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263E" w:rsidP="00A95A1D" w14:paraId="5817D73D" w14:textId="77777777">
      <w:pPr>
        <w:spacing w:before="69"/>
        <w:ind w:left="1620" w:right="2410" w:firstLine="4"/>
        <w:jc w:val="center"/>
        <w:rPr>
          <w:i/>
          <w:sz w:val="40"/>
        </w:rPr>
      </w:pPr>
    </w:p>
    <w:p w:rsidR="00031416" w:rsidP="00A95A1D" w14:paraId="32DFCC30" w14:textId="77777777">
      <w:pPr>
        <w:spacing w:before="69"/>
        <w:ind w:left="1620" w:right="2410" w:firstLine="4"/>
        <w:jc w:val="center"/>
        <w:rPr>
          <w:i/>
          <w:sz w:val="40"/>
        </w:rPr>
      </w:pPr>
    </w:p>
    <w:p w:rsidR="00031416" w:rsidP="00A95A1D" w14:paraId="46E5080A" w14:textId="77777777">
      <w:pPr>
        <w:spacing w:before="69"/>
        <w:ind w:left="1620" w:right="2410" w:firstLine="4"/>
        <w:jc w:val="center"/>
        <w:rPr>
          <w:i/>
          <w:sz w:val="40"/>
        </w:rPr>
      </w:pPr>
    </w:p>
    <w:p w:rsidR="0091431C" w:rsidRPr="002162E8" w:rsidP="00EC3870" w14:paraId="51BA7C0F" w14:textId="4CC26134">
      <w:pPr>
        <w:spacing w:before="69"/>
        <w:ind w:right="20"/>
        <w:jc w:val="center"/>
        <w:rPr>
          <w:i/>
          <w:sz w:val="36"/>
          <w:szCs w:val="36"/>
        </w:rPr>
      </w:pPr>
      <w:r w:rsidRPr="002162E8">
        <w:rPr>
          <w:i/>
          <w:sz w:val="36"/>
          <w:szCs w:val="36"/>
        </w:rPr>
        <w:t>NATIONAL CENTER FOR EDUCATION STATISTICS NATIONAL</w:t>
      </w:r>
      <w:r w:rsidRPr="002162E8">
        <w:rPr>
          <w:i/>
          <w:spacing w:val="-16"/>
          <w:sz w:val="36"/>
          <w:szCs w:val="36"/>
        </w:rPr>
        <w:t xml:space="preserve"> </w:t>
      </w:r>
      <w:r w:rsidRPr="002162E8">
        <w:rPr>
          <w:i/>
          <w:sz w:val="36"/>
          <w:szCs w:val="36"/>
        </w:rPr>
        <w:t>ASSESSMENT</w:t>
      </w:r>
      <w:r w:rsidRPr="002162E8">
        <w:rPr>
          <w:i/>
          <w:spacing w:val="-20"/>
          <w:sz w:val="36"/>
          <w:szCs w:val="36"/>
        </w:rPr>
        <w:t xml:space="preserve"> </w:t>
      </w:r>
      <w:r w:rsidRPr="002162E8">
        <w:rPr>
          <w:i/>
          <w:sz w:val="36"/>
          <w:szCs w:val="36"/>
        </w:rPr>
        <w:t>OF</w:t>
      </w:r>
      <w:r w:rsidRPr="002162E8">
        <w:rPr>
          <w:i/>
          <w:spacing w:val="-10"/>
          <w:sz w:val="36"/>
          <w:szCs w:val="36"/>
        </w:rPr>
        <w:t xml:space="preserve"> </w:t>
      </w:r>
      <w:r w:rsidRPr="002162E8">
        <w:rPr>
          <w:i/>
          <w:sz w:val="36"/>
          <w:szCs w:val="36"/>
        </w:rPr>
        <w:t>EDUCATIONAL</w:t>
      </w:r>
      <w:r w:rsidRPr="002162E8">
        <w:rPr>
          <w:i/>
          <w:spacing w:val="-23"/>
          <w:sz w:val="36"/>
          <w:szCs w:val="36"/>
        </w:rPr>
        <w:t xml:space="preserve"> </w:t>
      </w:r>
      <w:r w:rsidRPr="002162E8">
        <w:rPr>
          <w:i/>
          <w:sz w:val="36"/>
          <w:szCs w:val="36"/>
        </w:rPr>
        <w:t>PROGRESS</w:t>
      </w:r>
    </w:p>
    <w:p w:rsidR="00BA7DC4" w:rsidRPr="004A3B6A" w:rsidP="00BA7DC4" w14:paraId="6B3ED374" w14:textId="77777777">
      <w:pPr>
        <w:pStyle w:val="BodyText"/>
        <w:ind w:right="10"/>
        <w:jc w:val="center"/>
        <w:rPr>
          <w:i/>
          <w:sz w:val="40"/>
          <w:szCs w:val="40"/>
        </w:rPr>
      </w:pPr>
    </w:p>
    <w:p w:rsidR="00A95A1D" w:rsidRPr="004A3B6A" w:rsidP="00205D22" w14:paraId="2C586AE3" w14:textId="36E76171">
      <w:pPr>
        <w:tabs>
          <w:tab w:val="left" w:pos="1080"/>
        </w:tabs>
        <w:spacing w:before="344"/>
        <w:ind w:right="10"/>
        <w:jc w:val="center"/>
        <w:rPr>
          <w:i/>
          <w:sz w:val="40"/>
          <w:szCs w:val="40"/>
        </w:rPr>
      </w:pPr>
      <w:r w:rsidRPr="004A3B6A">
        <w:rPr>
          <w:i/>
          <w:sz w:val="40"/>
          <w:szCs w:val="40"/>
        </w:rPr>
        <w:t>National Assessment of Educational Progress (NAEP) 202</w:t>
      </w:r>
      <w:r w:rsidR="003D2B87">
        <w:rPr>
          <w:i/>
          <w:sz w:val="40"/>
          <w:szCs w:val="40"/>
        </w:rPr>
        <w:t>6</w:t>
      </w:r>
    </w:p>
    <w:p w:rsidR="00BA7DC4" w:rsidP="00BA7DC4" w14:paraId="005E855E" w14:textId="77777777">
      <w:pPr>
        <w:pStyle w:val="BodyText"/>
        <w:ind w:right="10"/>
        <w:jc w:val="center"/>
        <w:rPr>
          <w:i/>
          <w:sz w:val="48"/>
        </w:rPr>
      </w:pPr>
    </w:p>
    <w:p w:rsidR="00BA7DC4" w:rsidRPr="004D71AF" w:rsidP="00BA7DC4" w14:paraId="452F0A71" w14:textId="77777777">
      <w:pPr>
        <w:pStyle w:val="BodyText"/>
        <w:spacing w:before="9"/>
        <w:ind w:right="10"/>
        <w:jc w:val="center"/>
        <w:rPr>
          <w:i/>
          <w:sz w:val="72"/>
          <w:szCs w:val="28"/>
        </w:rPr>
      </w:pPr>
    </w:p>
    <w:p w:rsidR="00BA7DC4" w:rsidRPr="00A6229D" w:rsidP="004D71AF" w14:paraId="606F4A80" w14:textId="3B054FB6">
      <w:pPr>
        <w:pStyle w:val="Heading2"/>
        <w:ind w:left="0" w:right="10"/>
        <w:jc w:val="center"/>
        <w:rPr>
          <w:b w:val="0"/>
          <w:bCs w:val="0"/>
          <w:i/>
          <w:sz w:val="40"/>
          <w:szCs w:val="20"/>
        </w:rPr>
      </w:pPr>
      <w:r w:rsidRPr="00A6229D">
        <w:rPr>
          <w:b w:val="0"/>
          <w:bCs w:val="0"/>
          <w:i/>
          <w:sz w:val="40"/>
          <w:szCs w:val="20"/>
        </w:rPr>
        <w:t xml:space="preserve">Appendix </w:t>
      </w:r>
      <w:r w:rsidR="0052412B">
        <w:rPr>
          <w:b w:val="0"/>
          <w:bCs w:val="0"/>
          <w:i/>
          <w:sz w:val="40"/>
          <w:szCs w:val="20"/>
        </w:rPr>
        <w:t>G</w:t>
      </w:r>
    </w:p>
    <w:p w:rsidR="00BA7DC4" w:rsidRPr="00A6229D" w:rsidP="00BA7DC4" w14:paraId="2889FC19" w14:textId="1530C1DF">
      <w:pPr>
        <w:ind w:right="10"/>
        <w:jc w:val="center"/>
        <w:rPr>
          <w:i/>
          <w:sz w:val="40"/>
          <w:szCs w:val="20"/>
        </w:rPr>
      </w:pPr>
      <w:r w:rsidRPr="00A6229D">
        <w:rPr>
          <w:i/>
          <w:sz w:val="40"/>
          <w:szCs w:val="20"/>
        </w:rPr>
        <w:t>NAEP 20</w:t>
      </w:r>
      <w:r w:rsidR="0082772B">
        <w:rPr>
          <w:i/>
          <w:sz w:val="40"/>
          <w:szCs w:val="20"/>
        </w:rPr>
        <w:t>19</w:t>
      </w:r>
      <w:r w:rsidRPr="00A6229D">
        <w:rPr>
          <w:i/>
          <w:sz w:val="40"/>
          <w:szCs w:val="20"/>
        </w:rPr>
        <w:t xml:space="preserve"> </w:t>
      </w:r>
      <w:r w:rsidR="00A312EF">
        <w:rPr>
          <w:i/>
          <w:sz w:val="40"/>
          <w:szCs w:val="20"/>
        </w:rPr>
        <w:t>Sample Design</w:t>
      </w:r>
    </w:p>
    <w:p w:rsidR="00BA7DC4" w:rsidP="00BA7DC4" w14:paraId="50991EA0" w14:textId="77777777">
      <w:pPr>
        <w:pStyle w:val="BodyText"/>
        <w:spacing w:before="5"/>
        <w:ind w:right="10"/>
        <w:jc w:val="center"/>
        <w:rPr>
          <w:i/>
          <w:sz w:val="49"/>
        </w:rPr>
      </w:pPr>
    </w:p>
    <w:p w:rsidR="004D71AF" w:rsidP="00205D22" w14:paraId="611BF064" w14:textId="77777777">
      <w:pPr>
        <w:pStyle w:val="BodyText"/>
        <w:spacing w:before="5"/>
        <w:ind w:right="10"/>
        <w:jc w:val="center"/>
        <w:rPr>
          <w:i/>
          <w:sz w:val="49"/>
        </w:rPr>
      </w:pPr>
    </w:p>
    <w:p w:rsidR="00BA7DC4" w:rsidRPr="004D71AF" w:rsidP="00205D22" w14:paraId="1D38CE46" w14:textId="6634CD44">
      <w:pPr>
        <w:ind w:right="10"/>
        <w:jc w:val="center"/>
        <w:rPr>
          <w:i/>
          <w:sz w:val="40"/>
          <w:szCs w:val="28"/>
        </w:rPr>
      </w:pPr>
      <w:r w:rsidRPr="004D71AF">
        <w:rPr>
          <w:i/>
          <w:sz w:val="40"/>
          <w:szCs w:val="28"/>
        </w:rPr>
        <w:t>OMB# 1850-0928 v.</w:t>
      </w:r>
      <w:r w:rsidR="00473068">
        <w:rPr>
          <w:i/>
          <w:sz w:val="40"/>
          <w:szCs w:val="28"/>
        </w:rPr>
        <w:t>36</w:t>
      </w:r>
    </w:p>
    <w:p w:rsidR="00BA7DC4" w:rsidP="00205D22" w14:paraId="274E075B" w14:textId="6F8AC20E">
      <w:pPr>
        <w:pStyle w:val="BodyText"/>
        <w:ind w:right="10"/>
        <w:jc w:val="center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767808" behindDoc="0" locked="0" layoutInCell="1" allowOverlap="1">
            <wp:simplePos x="0" y="0"/>
            <wp:positionH relativeFrom="page">
              <wp:posOffset>3253105</wp:posOffset>
            </wp:positionH>
            <wp:positionV relativeFrom="paragraph">
              <wp:posOffset>318135</wp:posOffset>
            </wp:positionV>
            <wp:extent cx="1334770" cy="1525270"/>
            <wp:effectExtent l="0" t="0" r="0" b="0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7DC4" w:rsidP="00205D22" w14:paraId="11EFBC61" w14:textId="060E5976">
      <w:pPr>
        <w:pStyle w:val="BodyText"/>
        <w:spacing w:before="5"/>
        <w:ind w:right="10"/>
        <w:jc w:val="center"/>
        <w:rPr>
          <w:i/>
          <w:sz w:val="29"/>
        </w:rPr>
      </w:pPr>
    </w:p>
    <w:p w:rsidR="00BA7DC4" w:rsidP="00205D22" w14:paraId="4806B51D" w14:textId="3F3B3FD9">
      <w:pPr>
        <w:pStyle w:val="BodyText"/>
        <w:ind w:right="10"/>
        <w:jc w:val="center"/>
        <w:rPr>
          <w:i/>
          <w:sz w:val="34"/>
        </w:rPr>
      </w:pPr>
    </w:p>
    <w:p w:rsidR="00BA7DC4" w:rsidRPr="00385457" w:rsidP="00205D22" w14:paraId="445F0608" w14:textId="13509422">
      <w:pPr>
        <w:pStyle w:val="BodyText"/>
        <w:ind w:right="10"/>
        <w:jc w:val="center"/>
        <w:rPr>
          <w:i/>
          <w:sz w:val="22"/>
          <w:szCs w:val="16"/>
        </w:rPr>
      </w:pPr>
      <w:r w:rsidRPr="00385457">
        <w:rPr>
          <w:i/>
          <w:sz w:val="22"/>
          <w:szCs w:val="16"/>
        </w:rPr>
        <w:t>October 2024</w:t>
      </w:r>
    </w:p>
    <w:p w:rsidR="00BA7DC4" w:rsidP="00BA7DC4" w14:paraId="0C773B59" w14:textId="6CA47228">
      <w:pPr>
        <w:jc w:val="center"/>
      </w:pPr>
    </w:p>
    <w:p w:rsidR="00BA7DC4" w:rsidP="00BA7DC4" w14:paraId="552C8206" w14:textId="1A281D10">
      <w:pPr>
        <w:jc w:val="center"/>
      </w:pPr>
    </w:p>
    <w:p w:rsidR="00BA7DC4" w:rsidP="00BA7DC4" w14:paraId="2784FEF7" w14:textId="77777777"/>
    <w:p w:rsidR="00EC3870" w:rsidP="00BA7DC4" w14:paraId="6F179F68" w14:textId="77777777"/>
    <w:p w:rsidR="00EC3870" w:rsidP="00BA7DC4" w14:paraId="3756844C" w14:textId="77777777"/>
    <w:p w:rsidR="00EC3870" w:rsidP="00BA7DC4" w14:paraId="1790F762" w14:textId="77777777"/>
    <w:p w:rsidR="00EC3870" w:rsidP="00BA7DC4" w14:paraId="57711973" w14:textId="77777777"/>
    <w:p w:rsidR="00EC3870" w:rsidP="00BA7DC4" w14:paraId="3D4BE039" w14:textId="77777777"/>
    <w:p w:rsidR="00EC3870" w:rsidP="00BA7DC4" w14:paraId="61FD1430" w14:textId="77777777"/>
    <w:p w:rsidR="00EC3870" w:rsidP="00BA7DC4" w14:paraId="204BD384" w14:textId="77777777"/>
    <w:p w:rsidR="00EC3870" w:rsidP="00BA7DC4" w14:paraId="0EDA00D7" w14:textId="77777777"/>
    <w:p w:rsidR="00EC3870" w:rsidP="00BA7DC4" w14:paraId="3F21D494" w14:textId="77777777"/>
    <w:p w:rsidR="00EC3870" w:rsidP="00BA7DC4" w14:paraId="618504C5" w14:textId="77777777"/>
    <w:p w:rsidR="00E853A7" w14:paraId="018F40C9" w14:textId="34361AF4">
      <w:pPr>
        <w:rPr>
          <w:sz w:val="20"/>
          <w:szCs w:val="24"/>
        </w:rPr>
      </w:pPr>
    </w:p>
    <w:p w:rsidR="004D71AF" w:rsidP="001A045B" w14:paraId="01812945" w14:textId="77777777">
      <w:pPr>
        <w:pStyle w:val="BodyText"/>
        <w:rPr>
          <w:color w:val="FF0000"/>
          <w:sz w:val="22"/>
          <w:szCs w:val="22"/>
        </w:rPr>
      </w:pPr>
    </w:p>
    <w:p w:rsidR="001A045B" w:rsidRPr="001F2965" w:rsidP="001A045B" w14:paraId="2C51BB18" w14:textId="23FD758A">
      <w:pPr>
        <w:pStyle w:val="BodyText"/>
        <w:rPr>
          <w:color w:val="FF0000"/>
          <w:sz w:val="22"/>
          <w:szCs w:val="22"/>
        </w:rPr>
      </w:pPr>
      <w:r w:rsidRPr="001F2965">
        <w:rPr>
          <w:color w:val="FF0000"/>
          <w:sz w:val="22"/>
          <w:szCs w:val="22"/>
        </w:rPr>
        <w:t>The 20</w:t>
      </w:r>
      <w:r w:rsidR="0082772B">
        <w:rPr>
          <w:color w:val="FF0000"/>
          <w:sz w:val="22"/>
          <w:szCs w:val="22"/>
        </w:rPr>
        <w:t>19</w:t>
      </w:r>
      <w:r>
        <w:rPr>
          <w:color w:val="FF0000"/>
          <w:sz w:val="22"/>
          <w:szCs w:val="22"/>
        </w:rPr>
        <w:t xml:space="preserve"> </w:t>
      </w:r>
      <w:r w:rsidRPr="001F2965">
        <w:rPr>
          <w:color w:val="FF0000"/>
          <w:sz w:val="22"/>
          <w:szCs w:val="22"/>
        </w:rPr>
        <w:t>Weighting Procedures documentation is the most current version available to the public</w:t>
      </w:r>
      <w:r w:rsidR="0082772B">
        <w:rPr>
          <w:color w:val="FF0000"/>
          <w:sz w:val="22"/>
          <w:szCs w:val="22"/>
        </w:rPr>
        <w:t xml:space="preserve"> for state level</w:t>
      </w:r>
      <w:r w:rsidR="003A7762">
        <w:rPr>
          <w:color w:val="FF0000"/>
          <w:sz w:val="22"/>
          <w:szCs w:val="22"/>
        </w:rPr>
        <w:t xml:space="preserve"> NAEP assessment year</w:t>
      </w:r>
      <w:r w:rsidRPr="001F2965">
        <w:rPr>
          <w:color w:val="FF0000"/>
          <w:sz w:val="22"/>
          <w:szCs w:val="22"/>
        </w:rPr>
        <w:t>. At this time, there is not a timeline for when the details for later assessment years will be publicly available.</w:t>
      </w:r>
    </w:p>
    <w:p w:rsidR="00546DBE" w14:paraId="06DFB579" w14:textId="77777777">
      <w:pPr>
        <w:pStyle w:val="BodyText"/>
        <w:rPr>
          <w:sz w:val="20"/>
        </w:rPr>
      </w:pPr>
    </w:p>
    <w:p w:rsidR="00BF6F4E" w:rsidRPr="00BF6F4E" w:rsidP="00BF6F4E" w14:paraId="2D21B61F" w14:textId="77777777">
      <w:pPr>
        <w:rPr>
          <w:sz w:val="24"/>
          <w:szCs w:val="16"/>
        </w:rPr>
      </w:pPr>
    </w:p>
    <w:p w:rsidR="00BF6F4E" w:rsidRPr="00BF6F4E" w:rsidP="00BF6F4E" w14:paraId="0154850E" w14:textId="77777777">
      <w:pPr>
        <w:spacing w:before="95"/>
        <w:rPr>
          <w:sz w:val="24"/>
          <w:szCs w:val="16"/>
        </w:rPr>
      </w:pPr>
    </w:p>
    <w:p w:rsidR="00BF6F4E" w:rsidRPr="00BF6F4E" w:rsidP="00BF6F4E" w14:paraId="228109A2" w14:textId="77777777">
      <w:pPr>
        <w:ind w:left="109"/>
        <w:rPr>
          <w:b/>
          <w:sz w:val="24"/>
        </w:rPr>
      </w:pPr>
      <w:r w:rsidRPr="00BF6F4E">
        <w:rPr>
          <w:b/>
          <w:sz w:val="24"/>
        </w:rPr>
        <w:t>NAEP</w:t>
      </w:r>
      <w:r w:rsidRPr="00BF6F4E">
        <w:rPr>
          <w:b/>
          <w:spacing w:val="-15"/>
          <w:sz w:val="24"/>
        </w:rPr>
        <w:t xml:space="preserve"> </w:t>
      </w:r>
      <w:r w:rsidRPr="00BF6F4E">
        <w:rPr>
          <w:b/>
          <w:sz w:val="24"/>
        </w:rPr>
        <w:t>Technical</w:t>
      </w:r>
      <w:r w:rsidRPr="00BF6F4E">
        <w:rPr>
          <w:b/>
          <w:spacing w:val="5"/>
          <w:sz w:val="24"/>
        </w:rPr>
        <w:t xml:space="preserve"> </w:t>
      </w:r>
      <w:r w:rsidRPr="00BF6F4E">
        <w:rPr>
          <w:b/>
          <w:sz w:val="24"/>
        </w:rPr>
        <w:t>Documentation</w:t>
      </w:r>
      <w:r w:rsidRPr="00BF6F4E">
        <w:rPr>
          <w:b/>
          <w:spacing w:val="-1"/>
          <w:sz w:val="24"/>
        </w:rPr>
        <w:t xml:space="preserve"> </w:t>
      </w:r>
      <w:r w:rsidRPr="00BF6F4E">
        <w:rPr>
          <w:b/>
          <w:spacing w:val="-2"/>
          <w:sz w:val="24"/>
        </w:rPr>
        <w:t>Website</w:t>
      </w:r>
    </w:p>
    <w:p w:rsidR="00BF6F4E" w:rsidRPr="00BF6F4E" w:rsidP="00BF6F4E" w14:paraId="4B5B5163" w14:textId="1F64A125">
      <w:pPr>
        <w:spacing w:before="221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7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</w:t>
      </w:r>
      <w:r w:rsidRPr="00BF6F4E">
        <w:rPr>
          <w:b/>
          <w:bCs/>
          <w:spacing w:val="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Documentation</w:t>
      </w:r>
      <w:r w:rsidR="009B34A5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2019</w:t>
      </w:r>
      <w:r w:rsidRPr="00BF6F4E">
        <w:rPr>
          <w:b/>
          <w:bCs/>
          <w:spacing w:val="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Sample</w:t>
      </w:r>
      <w:r w:rsidRPr="00BF6F4E">
        <w:rPr>
          <w:b/>
          <w:bCs/>
          <w:spacing w:val="10"/>
          <w:sz w:val="32"/>
          <w:szCs w:val="32"/>
        </w:rPr>
        <w:t xml:space="preserve"> </w:t>
      </w:r>
      <w:r w:rsidRPr="00BF6F4E">
        <w:rPr>
          <w:b/>
          <w:bCs/>
          <w:spacing w:val="-2"/>
          <w:sz w:val="32"/>
          <w:szCs w:val="32"/>
        </w:rPr>
        <w:t>Design</w:t>
      </w:r>
    </w:p>
    <w:p w:rsidR="00BF6F4E" w:rsidRPr="00BF6F4E" w:rsidP="00BF6F4E" w14:paraId="094E1786" w14:textId="77777777">
      <w:pPr>
        <w:spacing w:before="7"/>
        <w:rPr>
          <w:b/>
          <w:sz w:val="11"/>
          <w:szCs w:val="16"/>
        </w:rPr>
      </w:pPr>
    </w:p>
    <w:p w:rsidR="00BF6F4E" w:rsidRPr="00BF6F4E" w:rsidP="00BF6F4E" w14:paraId="13E935AA" w14:textId="77777777">
      <w:pPr>
        <w:rPr>
          <w:sz w:val="11"/>
        </w:rPr>
        <w:sectPr w:rsidSect="00BF6F4E">
          <w:headerReference w:type="default" r:id="rId8"/>
          <w:footerReference w:type="default" r:id="rId9"/>
          <w:type w:val="continuous"/>
          <w:pgSz w:w="12240" w:h="15840"/>
          <w:pgMar w:top="480" w:right="440" w:bottom="460" w:left="460" w:header="284" w:footer="275" w:gutter="0"/>
          <w:pgNumType w:start="1"/>
          <w:cols w:space="720"/>
        </w:sectPr>
      </w:pPr>
    </w:p>
    <w:p w:rsidR="00BF6F4E" w:rsidRPr="00BF6F4E" w:rsidP="00BF6F4E" w14:paraId="74BC8742" w14:textId="77777777">
      <w:pPr>
        <w:spacing w:before="96" w:line="451" w:lineRule="auto"/>
        <w:ind w:left="109" w:right="154"/>
        <w:rPr>
          <w:sz w:val="16"/>
          <w:szCs w:val="16"/>
        </w:rPr>
      </w:pPr>
      <w:r w:rsidRPr="00BF6F4E">
        <w:rPr>
          <w:sz w:val="16"/>
          <w:szCs w:val="16"/>
        </w:rPr>
        <w:t>The sample design for NAEP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2019 included samples for various operational and special studies.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Representative samples were drawn for the following operational assessments:</w:t>
      </w:r>
    </w:p>
    <w:p w:rsidR="00BF6F4E" w:rsidRPr="00BF6F4E" w:rsidP="00BF6F4E" w14:paraId="7F9DDA45" w14:textId="77777777">
      <w:pPr>
        <w:spacing w:before="2"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4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8;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</w:p>
    <w:p w:rsidR="00BF6F4E" w:rsidRPr="00BF6F4E" w:rsidP="00BF6F4E" w14:paraId="65CB8D76" w14:textId="77777777">
      <w:pPr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12;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</w:p>
    <w:p w:rsidR="00BF6F4E" w:rsidRPr="00BF6F4E" w:rsidP="00BF6F4E" w14:paraId="4CFEE692" w14:textId="77777777">
      <w:pPr>
        <w:spacing w:before="9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br w:type="column"/>
      </w:r>
      <w:r w:rsidRPr="00BF6F4E">
        <w:rPr>
          <w:sz w:val="16"/>
          <w:szCs w:val="16"/>
        </w:rPr>
        <w:t>2019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Design</w:t>
      </w:r>
    </w:p>
    <w:p w:rsidR="00BF6F4E" w:rsidRPr="00BF6F4E" w:rsidP="00BF6F4E" w14:paraId="69E04ECC" w14:textId="77777777">
      <w:pPr>
        <w:spacing w:before="163"/>
        <w:ind w:left="109" w:right="96"/>
        <w:rPr>
          <w:sz w:val="16"/>
          <w:szCs w:val="16"/>
        </w:rPr>
      </w:pPr>
      <w:r w:rsidRPr="00BF6F4E">
        <w:rPr>
          <w:sz w:val="16"/>
          <w:szCs w:val="16"/>
        </w:rPr>
        <w:t>2019 National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Sample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Design</w:t>
      </w:r>
    </w:p>
    <w:p w:rsidR="00BF6F4E" w:rsidRPr="00BF6F4E" w:rsidP="00BF6F4E" w14:paraId="5D3BC731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7361" w:space="1133"/>
            <w:col w:w="2846"/>
          </w:cols>
        </w:sectPr>
      </w:pPr>
    </w:p>
    <w:p w:rsidR="00BF6F4E" w:rsidRPr="00BF6F4E" w:rsidP="00BF6F4E" w14:paraId="59558FE5" w14:textId="77777777">
      <w:pPr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state-by-state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 Trial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(TUDA)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4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8.</w:t>
      </w:r>
    </w:p>
    <w:p w:rsidR="00BF6F4E" w:rsidRPr="00BF6F4E" w:rsidP="00BF6F4E" w14:paraId="427E3003" w14:textId="77777777">
      <w:pPr>
        <w:spacing w:before="16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Representative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drawn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special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studies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pilot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assessments:</w:t>
      </w:r>
    </w:p>
    <w:p w:rsidR="00BF6F4E" w:rsidRPr="00BF6F4E" w:rsidP="00BF6F4E" w14:paraId="7E04CB89" w14:textId="77777777">
      <w:pPr>
        <w:spacing w:before="163"/>
        <w:ind w:left="354" w:right="329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6"/>
          <w:sz w:val="20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mathematics,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reading,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vocabulary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initial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pilot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tests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4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8;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National Indian Education Study (NIES) at grades 4 and 8.</w:t>
      </w:r>
    </w:p>
    <w:p w:rsidR="00BF6F4E" w:rsidRPr="00BF6F4E" w:rsidP="00BF6F4E" w14:paraId="19014EEB" w14:textId="77777777">
      <w:pPr>
        <w:spacing w:before="163"/>
        <w:ind w:left="109" w:right="295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samples for the operational assessments were organized into six distinct groupings and sampled separately. The samples for the special studies were integrated into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these various groupings:</w:t>
      </w:r>
    </w:p>
    <w:p w:rsidR="00BF6F4E" w:rsidRPr="00BF6F4E" w:rsidP="00BF6F4E" w14:paraId="623D427E" w14:textId="77777777">
      <w:pPr>
        <w:spacing w:before="162"/>
        <w:ind w:left="354" w:right="5975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4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8;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 and reading assessments in private schools at grades 4 and 8;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 assessment in public schools at grades 4 and 8;</w:t>
      </w:r>
    </w:p>
    <w:p w:rsidR="00BF6F4E" w:rsidRPr="00BF6F4E" w:rsidP="00BF6F4E" w14:paraId="632CD3A8" w14:textId="77777777">
      <w:pPr>
        <w:spacing w:line="183" w:lineRule="exact"/>
        <w:ind w:left="354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science assessment in private schools at grades 4 and 8;</w:t>
      </w:r>
    </w:p>
    <w:p w:rsidR="00BF6F4E" w:rsidRPr="00BF6F4E" w:rsidP="00BF6F4E" w14:paraId="49C0C5D9" w14:textId="77777777">
      <w:pPr>
        <w:ind w:left="354" w:right="5522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5"/>
          <w:sz w:val="20"/>
          <w:szCs w:val="16"/>
        </w:rPr>
        <w:t xml:space="preserve"> </w:t>
      </w:r>
      <w:r w:rsidRPr="00BF6F4E">
        <w:rPr>
          <w:sz w:val="16"/>
          <w:szCs w:val="16"/>
        </w:rPr>
        <w:t>mathematics, reading, and science assessments in public schools at grade 12; and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mathematics, reading, and science assessments in private schools at grade 12.</w:t>
      </w:r>
    </w:p>
    <w:p w:rsidR="00BF6F4E" w:rsidRPr="00BF6F4E" w:rsidP="00BF6F4E" w14:paraId="0372EC4E" w14:textId="77777777">
      <w:pPr>
        <w:spacing w:before="162"/>
        <w:ind w:left="109" w:right="265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In 2019, digitally based assessments (DBA) using tablets were administered in addition to paper and pencil assessments (PBA) at the operational level. Specifically,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mathematics and reading assessments at grades 4 and 8, all students were administered 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 tablets. For the mathematics and reading assessments at grade 12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science assessment at grades 4, 8, and 12, students were assigned to either DBA or PBA during student sample selection.</w:t>
      </w:r>
    </w:p>
    <w:p w:rsidR="00BF6F4E" w:rsidRPr="00BF6F4E" w:rsidP="00BF6F4E" w14:paraId="6AE010F9" w14:textId="77777777">
      <w:pPr>
        <w:spacing w:before="162"/>
        <w:ind w:left="109" w:right="136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national assessments were designed to achieve nationally representative samples of public and private school students in the fourth, eighth, and twelfth grades. Their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 populations included all students in public, private, Bureau of Indian Education (BIE), and Department of Defense Education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Activity (DoDEA) schools, who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enrolled in grades 4, 8, and 12 at the time of assessment.</w:t>
      </w:r>
    </w:p>
    <w:p w:rsidR="00BF6F4E" w:rsidRPr="00BF6F4E" w:rsidP="00BF6F4E" w14:paraId="30F819D8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For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 TUDA samples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formed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part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corresponding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samples, and the state samples formed the public school grades 4 and 8 part of the national sample. Nationally representative samples were drawn for science and for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remaining populations of private school students, DoDEA students, and BIE students in the fourth, eighth, and twelfth grades.</w:t>
      </w:r>
    </w:p>
    <w:p w:rsidR="00BF6F4E" w:rsidRPr="00BF6F4E" w:rsidP="00BF6F4E" w14:paraId="390430D6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designed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representative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respective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4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8,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 each participating jurisdiction, which included states, District of Columbia, BIE, DoDEA, and school districts chosen for the TUDA. For each grade and assessment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subject, samples were designed to produce aggregate estimates with adequate precision for all the participating jurisdictions, as well as estimates for various</w:t>
      </w:r>
    </w:p>
    <w:p w:rsidR="00BF6F4E" w:rsidRPr="00BF6F4E" w:rsidP="00BF6F4E" w14:paraId="70D25283" w14:textId="77777777">
      <w:pPr>
        <w:spacing w:line="183" w:lineRule="exact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student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subpopulations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interest.</w:t>
      </w:r>
    </w:p>
    <w:p w:rsidR="00BF6F4E" w:rsidRPr="00BF6F4E" w:rsidP="00BF6F4E" w14:paraId="4FB46473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figure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below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illustrates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various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types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subjects.</w:t>
      </w:r>
    </w:p>
    <w:p w:rsidR="00BF6F4E" w:rsidRPr="00BF6F4E" w:rsidP="00BF6F4E" w14:paraId="567E692A" w14:textId="77777777">
      <w:pPr>
        <w:rPr>
          <w:sz w:val="16"/>
          <w:szCs w:val="16"/>
        </w:rPr>
      </w:pPr>
    </w:p>
    <w:p w:rsidR="00BF6F4E" w:rsidRPr="00BF6F4E" w:rsidP="00BF6F4E" w14:paraId="4A9564D9" w14:textId="77777777">
      <w:pPr>
        <w:spacing w:before="142"/>
        <w:rPr>
          <w:sz w:val="16"/>
          <w:szCs w:val="16"/>
        </w:rPr>
      </w:pPr>
    </w:p>
    <w:p w:rsidR="00BF6F4E" w:rsidRPr="00BF6F4E" w:rsidP="00BF6F4E" w14:paraId="604AA495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noProof/>
          <w:sz w:val="16"/>
          <w:szCs w:val="16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388169</wp:posOffset>
            </wp:positionH>
            <wp:positionV relativeFrom="paragraph">
              <wp:posOffset>146897</wp:posOffset>
            </wp:positionV>
            <wp:extent cx="5057885" cy="1161097"/>
            <wp:effectExtent l="0" t="0" r="0" b="0"/>
            <wp:wrapTopAndBottom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885" cy="1161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6F4E">
        <w:rPr>
          <w:b/>
          <w:bCs/>
          <w:sz w:val="16"/>
          <w:szCs w:val="16"/>
        </w:rPr>
        <w:t>Components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the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NAEP</w:t>
      </w:r>
      <w:r w:rsidRPr="00BF6F4E">
        <w:rPr>
          <w:b/>
          <w:bCs/>
          <w:spacing w:val="-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subject,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2A98DA79" w14:textId="77777777">
      <w:pPr>
        <w:spacing w:before="30"/>
        <w:rPr>
          <w:b/>
          <w:sz w:val="16"/>
          <w:szCs w:val="16"/>
        </w:rPr>
      </w:pPr>
    </w:p>
    <w:p w:rsidR="00BF6F4E" w:rsidRPr="00BF6F4E" w:rsidP="00BF6F4E" w14:paraId="45020E7A" w14:textId="77777777">
      <w:pPr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 Progress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(NAEP), 2019 Assessments.</w:t>
      </w:r>
    </w:p>
    <w:p w:rsidR="00BF6F4E" w:rsidRPr="00BF6F4E" w:rsidP="00BF6F4E" w14:paraId="7AF232D6" w14:textId="77777777">
      <w:pPr>
        <w:rPr>
          <w:sz w:val="16"/>
          <w:szCs w:val="16"/>
        </w:rPr>
      </w:pPr>
    </w:p>
    <w:p w:rsidR="00BF6F4E" w:rsidRPr="00BF6F4E" w:rsidP="00BF6F4E" w14:paraId="389537C0" w14:textId="77777777">
      <w:pPr>
        <w:rPr>
          <w:sz w:val="16"/>
          <w:szCs w:val="16"/>
        </w:rPr>
      </w:pPr>
    </w:p>
    <w:p w:rsidR="00BF6F4E" w:rsidRPr="00BF6F4E" w:rsidP="00BF6F4E" w14:paraId="4F888BE7" w14:textId="77777777">
      <w:pPr>
        <w:spacing w:before="139"/>
        <w:rPr>
          <w:sz w:val="16"/>
          <w:szCs w:val="16"/>
        </w:rPr>
      </w:pPr>
    </w:p>
    <w:p w:rsidR="00BF6F4E" w:rsidRPr="00BF6F4E" w:rsidP="00BF6F4E" w14:paraId="446BFDE0" w14:textId="77777777">
      <w:pPr>
        <w:ind w:left="5665"/>
        <w:rPr>
          <w:sz w:val="14"/>
        </w:rPr>
      </w:pPr>
      <w:hyperlink r:id="rId13">
        <w:r w:rsidRPr="00BF6F4E">
          <w:rPr>
            <w:spacing w:val="-2"/>
            <w:w w:val="105"/>
            <w:sz w:val="14"/>
          </w:rPr>
          <w:t>http://nces.ed.gov/nationsreportcard/tdw/sample_design/2019/naep_2019_sample_design.aspx</w:t>
        </w:r>
      </w:hyperlink>
    </w:p>
    <w:p w:rsidR="00BF6F4E" w:rsidRPr="00BF6F4E" w:rsidP="00BF6F4E" w14:paraId="7DF755DC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97859</wp:posOffset>
                </wp:positionV>
                <wp:extent cx="7053580" cy="6985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5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645952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4A5D0CF" w14:textId="77777777">
      <w:pPr>
        <w:rPr>
          <w:sz w:val="14"/>
          <w:szCs w:val="16"/>
        </w:rPr>
      </w:pPr>
    </w:p>
    <w:p w:rsidR="00BF6F4E" w:rsidRPr="00BF6F4E" w:rsidP="00BF6F4E" w14:paraId="384860A7" w14:textId="77777777">
      <w:pPr>
        <w:rPr>
          <w:sz w:val="14"/>
          <w:szCs w:val="16"/>
        </w:rPr>
      </w:pPr>
    </w:p>
    <w:p w:rsidR="00BF6F4E" w:rsidRPr="00BF6F4E" w:rsidP="00BF6F4E" w14:paraId="4BB0BD23" w14:textId="77777777">
      <w:pPr>
        <w:spacing w:before="3"/>
        <w:rPr>
          <w:sz w:val="14"/>
          <w:szCs w:val="16"/>
        </w:rPr>
      </w:pPr>
    </w:p>
    <w:p w:rsidR="00BF6F4E" w:rsidRPr="00BF6F4E" w:rsidP="00BF6F4E" w14:paraId="5654B2B8" w14:textId="7286CA60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9B34A5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Sample Design for the 2019 National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0A590FDE" w14:textId="77777777">
      <w:pPr>
        <w:spacing w:line="247" w:lineRule="auto"/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15C27505" w14:textId="77777777">
      <w:pPr>
        <w:spacing w:before="79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2019 national assessment included operational assessments in mathematics, reading, and science in public and private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at grades 4, 8, and 12.</w:t>
      </w:r>
    </w:p>
    <w:p w:rsidR="00BF6F4E" w:rsidRPr="00BF6F4E" w:rsidP="00BF6F4E" w14:paraId="600FEB39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sample designs aimed to achieve nationally representative samples of students in the defined populations who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enrolled at the time of assessment.</w:t>
      </w:r>
    </w:p>
    <w:p w:rsidR="00BF6F4E" w:rsidRPr="00BF6F4E" w:rsidP="00BF6F4E" w14:paraId="5DBFE291" w14:textId="77777777">
      <w:pPr>
        <w:spacing w:before="35" w:line="346" w:lineRule="exact"/>
        <w:ind w:left="354" w:right="4452" w:hanging="245"/>
        <w:rPr>
          <w:sz w:val="16"/>
          <w:szCs w:val="16"/>
        </w:rPr>
      </w:pPr>
      <w:r w:rsidRPr="00BF6F4E">
        <w:rPr>
          <w:sz w:val="16"/>
          <w:szCs w:val="16"/>
        </w:rPr>
        <w:t>The samples were based on a two-stage sample design: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2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 of schools within strata; and</w:t>
      </w:r>
    </w:p>
    <w:p w:rsidR="00BF6F4E" w:rsidRPr="00BF6F4E" w:rsidP="00BF6F4E" w14:paraId="2563ADFE" w14:textId="77777777">
      <w:pPr>
        <w:spacing w:line="150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2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selection of students within schools.</w:t>
      </w:r>
    </w:p>
    <w:p w:rsidR="00BF6F4E" w:rsidRPr="00BF6F4E" w:rsidP="00BF6F4E" w14:paraId="7C16B087" w14:textId="77777777">
      <w:pPr>
        <w:spacing w:before="162"/>
        <w:ind w:left="109" w:right="185"/>
        <w:rPr>
          <w:sz w:val="16"/>
          <w:szCs w:val="16"/>
        </w:rPr>
      </w:pPr>
      <w:r w:rsidRPr="00BF6F4E">
        <w:rPr>
          <w:sz w:val="16"/>
          <w:szCs w:val="16"/>
        </w:rPr>
        <w:t>The samples of schools were selected with probability proportional to a measure of size based on the estimated grade-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specific enrollment in the schools.</w:t>
      </w:r>
    </w:p>
    <w:p w:rsidR="00BF6F4E" w:rsidRPr="00BF6F4E" w:rsidP="00BF6F4E" w14:paraId="0D7F2149" w14:textId="77777777">
      <w:pPr>
        <w:spacing w:before="163"/>
        <w:ind w:left="109" w:right="185"/>
        <w:rPr>
          <w:sz w:val="16"/>
          <w:szCs w:val="16"/>
        </w:rPr>
      </w:pPr>
      <w:r w:rsidRPr="00BF6F4E">
        <w:rPr>
          <w:sz w:val="16"/>
          <w:szCs w:val="16"/>
        </w:rPr>
        <w:t>For fourth- and eighth-grade public schools, the aggregate of the NAEP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 student samples and assessments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 and reading constitute the corresponding NAEP national student samples and assessments.</w:t>
      </w:r>
    </w:p>
    <w:p w:rsidR="00BF6F4E" w:rsidRPr="00BF6F4E" w:rsidP="00BF6F4E" w14:paraId="612C92E8" w14:textId="77777777">
      <w:pPr>
        <w:spacing w:before="35" w:line="346" w:lineRule="exact"/>
        <w:ind w:left="354" w:right="185" w:hanging="245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remaining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organized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five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distinct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groupings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separately: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 and reading assessments in private schools at grades 4 and 8;</w:t>
      </w:r>
    </w:p>
    <w:p w:rsidR="00BF6F4E" w:rsidRPr="00BF6F4E" w:rsidP="00BF6F4E" w14:paraId="060CC0A0" w14:textId="77777777">
      <w:pPr>
        <w:spacing w:line="150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science assessment in public schools at grades 4 and 8;</w:t>
      </w:r>
    </w:p>
    <w:p w:rsidR="00BF6F4E" w:rsidRPr="00BF6F4E" w:rsidP="00BF6F4E" w14:paraId="324674A5" w14:textId="77777777">
      <w:pPr>
        <w:spacing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science assessment in private schools at grades 4 and 8;</w:t>
      </w:r>
    </w:p>
    <w:p w:rsidR="00BF6F4E" w:rsidRPr="00BF6F4E" w:rsidP="00BF6F4E" w14:paraId="53F5B276" w14:textId="77777777">
      <w:pPr>
        <w:ind w:left="354" w:right="318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mathematics, reading, and science in public schools at grade 12;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mathematics, reading, and science in private schools at grade 12.</w:t>
      </w:r>
    </w:p>
    <w:p w:rsidR="00BF6F4E" w:rsidRPr="00BF6F4E" w:rsidP="00BF6F4E" w14:paraId="13CC2E83" w14:textId="77777777">
      <w:pPr>
        <w:spacing w:before="58"/>
        <w:rPr>
          <w:sz w:val="16"/>
        </w:rPr>
      </w:pPr>
      <w:r w:rsidRPr="00BF6F4E">
        <w:br w:type="column"/>
      </w:r>
    </w:p>
    <w:p w:rsidR="00BF6F4E" w:rsidRPr="00BF6F4E" w:rsidP="00BF6F4E" w14:paraId="1B2122AC" w14:textId="77777777">
      <w:pPr>
        <w:ind w:left="109" w:right="172"/>
        <w:rPr>
          <w:sz w:val="16"/>
          <w:szCs w:val="16"/>
        </w:rPr>
      </w:pPr>
      <w:r w:rsidRPr="00BF6F4E">
        <w:rPr>
          <w:sz w:val="16"/>
          <w:szCs w:val="16"/>
        </w:rPr>
        <w:t>4th and 8th Grade Public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 Mathematics and Reading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</w:t>
      </w:r>
    </w:p>
    <w:p w:rsidR="00BF6F4E" w:rsidRPr="00BF6F4E" w:rsidP="00BF6F4E" w14:paraId="613BD41C" w14:textId="77777777">
      <w:pPr>
        <w:spacing w:before="162"/>
        <w:ind w:left="109" w:right="172"/>
        <w:rPr>
          <w:sz w:val="16"/>
          <w:szCs w:val="16"/>
        </w:rPr>
      </w:pPr>
      <w:r w:rsidRPr="00BF6F4E">
        <w:rPr>
          <w:sz w:val="16"/>
          <w:szCs w:val="16"/>
        </w:rPr>
        <w:t>4th and 8th Grade Private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 Mathematics and Reading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</w:t>
      </w:r>
    </w:p>
    <w:p w:rsidR="00BF6F4E" w:rsidRPr="00BF6F4E" w:rsidP="00BF6F4E" w14:paraId="4F4515C8" w14:textId="77777777">
      <w:pPr>
        <w:spacing w:before="162"/>
        <w:ind w:left="109" w:right="172"/>
        <w:rPr>
          <w:sz w:val="16"/>
          <w:szCs w:val="16"/>
        </w:rPr>
      </w:pPr>
      <w:r w:rsidRPr="00BF6F4E">
        <w:rPr>
          <w:sz w:val="16"/>
          <w:szCs w:val="16"/>
        </w:rPr>
        <w:t>4th and 8th Grade Public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 Science Assessment</w:t>
      </w:r>
    </w:p>
    <w:p w:rsidR="00BF6F4E" w:rsidRPr="00BF6F4E" w:rsidP="00BF6F4E" w14:paraId="28616ACE" w14:textId="77777777">
      <w:pPr>
        <w:spacing w:before="163"/>
        <w:ind w:left="109" w:right="172"/>
        <w:rPr>
          <w:sz w:val="16"/>
          <w:szCs w:val="16"/>
        </w:rPr>
      </w:pPr>
      <w:r w:rsidRPr="00BF6F4E">
        <w:rPr>
          <w:sz w:val="16"/>
          <w:szCs w:val="16"/>
        </w:rPr>
        <w:t>4th and 8th Grade Private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 Science Assessment</w:t>
      </w:r>
    </w:p>
    <w:p w:rsidR="00BF6F4E" w:rsidRPr="00BF6F4E" w:rsidP="00BF6F4E" w14:paraId="3C4B2FD0" w14:textId="77777777">
      <w:pPr>
        <w:spacing w:before="162"/>
        <w:ind w:left="109" w:right="172"/>
        <w:rPr>
          <w:sz w:val="16"/>
          <w:szCs w:val="16"/>
        </w:rPr>
      </w:pPr>
      <w:r w:rsidRPr="00BF6F4E">
        <w:rPr>
          <w:sz w:val="16"/>
          <w:szCs w:val="16"/>
        </w:rPr>
        <w:t>12th Grade Public School National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</w:t>
      </w:r>
    </w:p>
    <w:p w:rsidR="00BF6F4E" w:rsidRPr="00BF6F4E" w:rsidP="00BF6F4E" w14:paraId="2B760346" w14:textId="77777777">
      <w:pPr>
        <w:spacing w:before="163"/>
        <w:ind w:left="109" w:right="172"/>
        <w:rPr>
          <w:sz w:val="16"/>
          <w:szCs w:val="16"/>
        </w:rPr>
      </w:pPr>
      <w:r w:rsidRPr="00BF6F4E">
        <w:rPr>
          <w:sz w:val="16"/>
          <w:szCs w:val="16"/>
        </w:rPr>
        <w:t>12th Grade Private School National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</w:t>
      </w:r>
    </w:p>
    <w:p w:rsidR="00BF6F4E" w:rsidRPr="00BF6F4E" w:rsidP="00BF6F4E" w14:paraId="69685D8F" w14:textId="77777777">
      <w:pPr>
        <w:sectPr w:rsidSect="00BF6F4E">
          <w:pgSz w:w="12240" w:h="15840"/>
          <w:pgMar w:top="480" w:right="440" w:bottom="460" w:left="460" w:header="284" w:footer="275" w:gutter="0"/>
          <w:cols w:num="2" w:space="720" w:equalWidth="0">
            <w:col w:w="8140" w:space="303"/>
            <w:col w:w="2897"/>
          </w:cols>
        </w:sectPr>
      </w:pPr>
    </w:p>
    <w:p w:rsidR="00BF6F4E" w:rsidRPr="00BF6F4E" w:rsidP="00BF6F4E" w14:paraId="63DA1B93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mathematics and reading assessments in public and private schools at grades 4 and 8 were digitally based assessments (DBA) administered using tablets. The science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assessments at grades 4 and 8 and the mathematics, reading, and science </w:t>
      </w:r>
      <w:r w:rsidRPr="00BF6F4E">
        <w:rPr>
          <w:sz w:val="16"/>
          <w:szCs w:val="16"/>
        </w:rPr>
        <w:t>asssessments</w:t>
      </w:r>
      <w:r w:rsidRPr="00BF6F4E">
        <w:rPr>
          <w:sz w:val="16"/>
          <w:szCs w:val="16"/>
        </w:rPr>
        <w:t xml:space="preserve"> at grade 12 were administered in two modes: paper and pencil (paper-based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 [PBA]) and tablets (DBA). The DBA and PBA assessments for each of the specific samples were generally in the same schools. Students were assigned 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either DBA or PBA during student sample selection. Details can be found in the student sampling selection section for each assessment type.</w:t>
      </w:r>
    </w:p>
    <w:p w:rsidR="00BF6F4E" w:rsidRPr="00BF6F4E" w:rsidP="00BF6F4E" w14:paraId="4160D46F" w14:textId="77777777">
      <w:pPr>
        <w:rPr>
          <w:sz w:val="16"/>
          <w:szCs w:val="16"/>
        </w:rPr>
      </w:pPr>
    </w:p>
    <w:p w:rsidR="00BF6F4E" w:rsidRPr="00BF6F4E" w:rsidP="00BF6F4E" w14:paraId="3AC26DBB" w14:textId="77777777">
      <w:pPr>
        <w:rPr>
          <w:sz w:val="16"/>
          <w:szCs w:val="16"/>
        </w:rPr>
      </w:pPr>
    </w:p>
    <w:p w:rsidR="00BF6F4E" w:rsidRPr="00BF6F4E" w:rsidP="00BF6F4E" w14:paraId="4FF87CBE" w14:textId="77777777">
      <w:pPr>
        <w:spacing w:before="128"/>
        <w:rPr>
          <w:sz w:val="16"/>
          <w:szCs w:val="16"/>
        </w:rPr>
      </w:pPr>
    </w:p>
    <w:p w:rsidR="00BF6F4E" w:rsidRPr="00BF6F4E" w:rsidP="00BF6F4E" w14:paraId="0AD66EC0" w14:textId="77777777">
      <w:pPr>
        <w:ind w:left="4245"/>
        <w:rPr>
          <w:sz w:val="14"/>
        </w:rPr>
      </w:pPr>
      <w:hyperlink r:id="rId15">
        <w:r w:rsidRPr="00BF6F4E">
          <w:rPr>
            <w:spacing w:val="-2"/>
            <w:w w:val="105"/>
            <w:sz w:val="14"/>
          </w:rPr>
          <w:t>http://nces.ed.gov/nationsreportcard/tdw/sample_design/2019/sample_design_for_the_2019_national_assessment.aspx</w:t>
        </w:r>
      </w:hyperlink>
    </w:p>
    <w:p w:rsidR="00BF6F4E" w:rsidRPr="00BF6F4E" w:rsidP="00BF6F4E" w14:paraId="5F637A8A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104128</wp:posOffset>
                </wp:positionV>
                <wp:extent cx="7053580" cy="6985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643904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660E238" w14:textId="77777777">
      <w:pPr>
        <w:rPr>
          <w:sz w:val="14"/>
          <w:szCs w:val="16"/>
        </w:rPr>
      </w:pPr>
    </w:p>
    <w:p w:rsidR="00BF6F4E" w:rsidRPr="00BF6F4E" w:rsidP="00BF6F4E" w14:paraId="4DD328E7" w14:textId="77777777">
      <w:pPr>
        <w:spacing w:before="154"/>
        <w:rPr>
          <w:sz w:val="14"/>
          <w:szCs w:val="16"/>
        </w:rPr>
      </w:pPr>
    </w:p>
    <w:p w:rsidR="00BF6F4E" w:rsidRPr="00BF6F4E" w:rsidP="00BF6F4E" w14:paraId="38D5065A" w14:textId="5D63E5FE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F436AF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2019 Fourth- and Eighth-Grade Private School National Assessment in Mathematics and Reading</w:t>
      </w:r>
    </w:p>
    <w:p w:rsidR="00BF6F4E" w:rsidRPr="00BF6F4E" w:rsidP="00BF6F4E" w14:paraId="5F617BC4" w14:textId="77777777">
      <w:pPr>
        <w:spacing w:before="33"/>
        <w:rPr>
          <w:b/>
          <w:sz w:val="16"/>
          <w:szCs w:val="16"/>
        </w:rPr>
      </w:pPr>
    </w:p>
    <w:p w:rsidR="00BF6F4E" w:rsidRPr="00BF6F4E" w:rsidP="00BF6F4E" w14:paraId="39D5FC93" w14:textId="77777777">
      <w:pPr>
        <w:spacing w:before="1"/>
        <w:ind w:left="354" w:right="9660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2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z w:val="20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2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 Frame</w:t>
      </w:r>
    </w:p>
    <w:p w:rsidR="00BF6F4E" w:rsidRPr="00BF6F4E" w:rsidP="00BF6F4E" w14:paraId="61475C3B" w14:textId="77777777">
      <w:pPr>
        <w:ind w:left="354" w:right="9188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Stratification of Schools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2"/>
            <wp:effectExtent l="0" t="0" r="0" b="0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 Schools</w:t>
      </w:r>
    </w:p>
    <w:p w:rsidR="00BF6F4E" w:rsidRPr="00BF6F4E" w:rsidP="00BF6F4E" w14:paraId="09AA328E" w14:textId="77777777">
      <w:pPr>
        <w:spacing w:line="183" w:lineRule="exact"/>
        <w:ind w:left="354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2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Ineligible Schools</w:t>
      </w:r>
    </w:p>
    <w:p w:rsidR="00BF6F4E" w:rsidRPr="00BF6F4E" w:rsidP="00BF6F4E" w14:paraId="6162335F" w14:textId="77777777">
      <w:pPr>
        <w:spacing w:line="184" w:lineRule="exact"/>
        <w:ind w:left="354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2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Student Sample Selection</w:t>
      </w:r>
    </w:p>
    <w:p w:rsidR="00BF6F4E" w:rsidRPr="00BF6F4E" w:rsidP="00BF6F4E" w14:paraId="0F59AFC9" w14:textId="77777777">
      <w:pPr>
        <w:ind w:left="354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2"/>
            <wp:effectExtent l="0" t="0" r="0" b="0"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 and Student Participation</w:t>
      </w:r>
    </w:p>
    <w:p w:rsidR="00BF6F4E" w:rsidRPr="00BF6F4E" w:rsidP="00BF6F4E" w14:paraId="7EB9778D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fourth- and eighth-grade private school samples for the national mathematics and reading assessments were designed to produce nationally representative samples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enrolled in fourth and eighth grade in private schools in the United States.</w:t>
      </w:r>
    </w:p>
    <w:p w:rsidR="00BF6F4E" w:rsidRPr="00BF6F4E" w:rsidP="00BF6F4E" w14:paraId="2C2C4BA4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target sample sizes of assessed students for each grade and subject are shown in the table below. Prior to sampling, these target sample sizes were adjusted upward 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offset expected school and student attrition due to nonresponse and ineligibility.</w:t>
      </w:r>
    </w:p>
    <w:p w:rsidR="00BF6F4E" w:rsidRPr="00BF6F4E" w:rsidP="00BF6F4E" w14:paraId="3A5EB050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Samples were selected using a two-stage probability design that involved selection of schools within strata and selection of students within schools. The first-stage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 of schools were selected with probability proportional to a measure of size based on the estimated grade-specific enrollment in the schools.</w:t>
      </w:r>
    </w:p>
    <w:p w:rsidR="00BF6F4E" w:rsidRPr="00BF6F4E" w:rsidP="00BF6F4E" w14:paraId="5D9ECFD1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sampling of students at the second-stage involved two steps: (1) sampling of students in the targeted grade (fourth or eighth) from each sampled school, and (2)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assignment of assessment subject (mathematics or reading) to the sampled students.</w:t>
      </w:r>
    </w:p>
    <w:p w:rsidR="00BF6F4E" w:rsidRPr="00BF6F4E" w:rsidP="00BF6F4E" w14:paraId="30976E34" w14:textId="77777777">
      <w:pPr>
        <w:spacing w:before="80"/>
        <w:rPr>
          <w:sz w:val="16"/>
          <w:szCs w:val="16"/>
        </w:rPr>
      </w:pPr>
    </w:p>
    <w:p w:rsidR="00BF6F4E" w:rsidRPr="00BF6F4E" w:rsidP="00BF6F4E" w14:paraId="3C6B7C3C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Target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sizes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assessed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subject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grade: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0289DE3F" w14:textId="77777777">
      <w:pPr>
        <w:spacing w:before="8" w:after="1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3"/>
        <w:gridCol w:w="3491"/>
        <w:gridCol w:w="3189"/>
        <w:gridCol w:w="1622"/>
      </w:tblGrid>
      <w:tr w14:paraId="77A7923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25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E1FBF32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349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2F6D6BB" w14:textId="77777777">
            <w:pPr>
              <w:spacing w:before="6" w:line="173" w:lineRule="exact"/>
              <w:ind w:right="135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Total</w:t>
            </w:r>
          </w:p>
        </w:tc>
        <w:tc>
          <w:tcPr>
            <w:tcW w:w="318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2988E2F" w14:textId="77777777">
            <w:pPr>
              <w:spacing w:before="6" w:line="173" w:lineRule="exact"/>
              <w:ind w:right="98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Mathematics</w:t>
            </w:r>
          </w:p>
        </w:tc>
        <w:tc>
          <w:tcPr>
            <w:tcW w:w="162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193A180" w14:textId="77777777">
            <w:pPr>
              <w:spacing w:before="6" w:line="173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Reading</w:t>
            </w:r>
          </w:p>
        </w:tc>
      </w:tr>
      <w:tr w14:paraId="7B1448C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253" w:type="dxa"/>
            <w:tcBorders>
              <w:top w:val="single" w:sz="18" w:space="0" w:color="800000"/>
            </w:tcBorders>
          </w:tcPr>
          <w:p w:rsidR="00BF6F4E" w:rsidRPr="00BF6F4E" w:rsidP="00BF6F4E" w14:paraId="72A19608" w14:textId="77777777">
            <w:pPr>
              <w:spacing w:before="6"/>
              <w:ind w:left="211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491" w:type="dxa"/>
            <w:tcBorders>
              <w:top w:val="single" w:sz="18" w:space="0" w:color="800000"/>
            </w:tcBorders>
          </w:tcPr>
          <w:p w:rsidR="00BF6F4E" w:rsidRPr="00BF6F4E" w:rsidP="00BF6F4E" w14:paraId="3C059E87" w14:textId="77777777">
            <w:pPr>
              <w:spacing w:before="6"/>
              <w:ind w:right="135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13,400</w:t>
            </w:r>
          </w:p>
        </w:tc>
        <w:tc>
          <w:tcPr>
            <w:tcW w:w="3189" w:type="dxa"/>
            <w:tcBorders>
              <w:top w:val="single" w:sz="18" w:space="0" w:color="800000"/>
            </w:tcBorders>
          </w:tcPr>
          <w:p w:rsidR="00BF6F4E" w:rsidRPr="00BF6F4E" w:rsidP="00BF6F4E" w14:paraId="3E9F70FE" w14:textId="77777777">
            <w:pPr>
              <w:spacing w:before="6"/>
              <w:ind w:right="98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7,400</w:t>
            </w:r>
          </w:p>
        </w:tc>
        <w:tc>
          <w:tcPr>
            <w:tcW w:w="1622" w:type="dxa"/>
            <w:tcBorders>
              <w:top w:val="single" w:sz="18" w:space="0" w:color="800000"/>
            </w:tcBorders>
          </w:tcPr>
          <w:p w:rsidR="00BF6F4E" w:rsidRPr="00BF6F4E" w:rsidP="00BF6F4E" w14:paraId="05BE92D9" w14:textId="77777777">
            <w:pPr>
              <w:spacing w:before="6"/>
              <w:ind w:right="8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6,000</w:t>
            </w:r>
          </w:p>
        </w:tc>
      </w:tr>
      <w:tr w14:paraId="22E195D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253" w:type="dxa"/>
          </w:tcPr>
          <w:p w:rsidR="00BF6F4E" w:rsidRPr="00BF6F4E" w:rsidP="00BF6F4E" w14:paraId="5437D74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3491" w:type="dxa"/>
          </w:tcPr>
          <w:p w:rsidR="00BF6F4E" w:rsidRPr="00BF6F4E" w:rsidP="00BF6F4E" w14:paraId="7D49827F" w14:textId="77777777">
            <w:pPr>
              <w:spacing w:before="18"/>
              <w:ind w:right="135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6,700</w:t>
            </w:r>
          </w:p>
        </w:tc>
        <w:tc>
          <w:tcPr>
            <w:tcW w:w="3189" w:type="dxa"/>
          </w:tcPr>
          <w:p w:rsidR="00BF6F4E" w:rsidRPr="00BF6F4E" w:rsidP="00BF6F4E" w14:paraId="08203096" w14:textId="77777777">
            <w:pPr>
              <w:spacing w:before="18"/>
              <w:ind w:right="98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3,700</w:t>
            </w:r>
          </w:p>
        </w:tc>
        <w:tc>
          <w:tcPr>
            <w:tcW w:w="1622" w:type="dxa"/>
          </w:tcPr>
          <w:p w:rsidR="00BF6F4E" w:rsidRPr="00BF6F4E" w:rsidP="00BF6F4E" w14:paraId="55F49414" w14:textId="77777777">
            <w:pPr>
              <w:spacing w:before="18"/>
              <w:ind w:right="8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3,000</w:t>
            </w:r>
          </w:p>
        </w:tc>
      </w:tr>
      <w:tr w14:paraId="0C34E11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253" w:type="dxa"/>
            <w:tcBorders>
              <w:bottom w:val="single" w:sz="18" w:space="0" w:color="800000"/>
            </w:tcBorders>
          </w:tcPr>
          <w:p w:rsidR="00BF6F4E" w:rsidRPr="00BF6F4E" w:rsidP="00BF6F4E" w14:paraId="433E1306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3491" w:type="dxa"/>
            <w:tcBorders>
              <w:bottom w:val="single" w:sz="18" w:space="0" w:color="800000"/>
            </w:tcBorders>
          </w:tcPr>
          <w:p w:rsidR="00BF6F4E" w:rsidRPr="00BF6F4E" w:rsidP="00BF6F4E" w14:paraId="3F6CB6AE" w14:textId="77777777">
            <w:pPr>
              <w:spacing w:before="18" w:line="183" w:lineRule="exact"/>
              <w:ind w:right="135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6,700</w:t>
            </w:r>
          </w:p>
        </w:tc>
        <w:tc>
          <w:tcPr>
            <w:tcW w:w="3189" w:type="dxa"/>
            <w:tcBorders>
              <w:bottom w:val="single" w:sz="18" w:space="0" w:color="800000"/>
            </w:tcBorders>
          </w:tcPr>
          <w:p w:rsidR="00BF6F4E" w:rsidRPr="00BF6F4E" w:rsidP="00BF6F4E" w14:paraId="48A90175" w14:textId="77777777">
            <w:pPr>
              <w:spacing w:before="18" w:line="183" w:lineRule="exact"/>
              <w:ind w:right="98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3,700</w:t>
            </w:r>
          </w:p>
        </w:tc>
        <w:tc>
          <w:tcPr>
            <w:tcW w:w="1622" w:type="dxa"/>
            <w:tcBorders>
              <w:bottom w:val="single" w:sz="18" w:space="0" w:color="800000"/>
            </w:tcBorders>
          </w:tcPr>
          <w:p w:rsidR="00BF6F4E" w:rsidRPr="00BF6F4E" w:rsidP="00BF6F4E" w14:paraId="16A9D3F3" w14:textId="77777777">
            <w:pPr>
              <w:spacing w:before="18" w:line="183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3,000</w:t>
            </w:r>
          </w:p>
        </w:tc>
      </w:tr>
    </w:tbl>
    <w:p w:rsidR="00BF6F4E" w:rsidRPr="00BF6F4E" w:rsidP="00BF6F4E" w14:paraId="63AB80E6" w14:textId="77777777">
      <w:pPr>
        <w:ind w:left="201" w:right="880" w:firstLine="4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and Reading Assessments.</w:t>
      </w:r>
    </w:p>
    <w:p w:rsidR="00BF6F4E" w:rsidRPr="00BF6F4E" w:rsidP="00BF6F4E" w14:paraId="457CE014" w14:textId="77777777">
      <w:pPr>
        <w:rPr>
          <w:sz w:val="16"/>
          <w:szCs w:val="16"/>
        </w:rPr>
      </w:pPr>
    </w:p>
    <w:p w:rsidR="00BF6F4E" w:rsidRPr="00BF6F4E" w:rsidP="00BF6F4E" w14:paraId="62AD4803" w14:textId="77777777">
      <w:pPr>
        <w:rPr>
          <w:sz w:val="16"/>
          <w:szCs w:val="16"/>
        </w:rPr>
      </w:pPr>
    </w:p>
    <w:p w:rsidR="00BF6F4E" w:rsidRPr="00BF6F4E" w:rsidP="00BF6F4E" w14:paraId="2CB098BF" w14:textId="77777777">
      <w:pPr>
        <w:rPr>
          <w:sz w:val="16"/>
          <w:szCs w:val="16"/>
        </w:rPr>
      </w:pPr>
    </w:p>
    <w:p w:rsidR="00BF6F4E" w:rsidRPr="00BF6F4E" w:rsidP="00BF6F4E" w14:paraId="0DE0A252" w14:textId="77777777">
      <w:pPr>
        <w:spacing w:before="144"/>
        <w:rPr>
          <w:sz w:val="16"/>
          <w:szCs w:val="16"/>
        </w:rPr>
      </w:pPr>
    </w:p>
    <w:p w:rsidR="00BF6F4E" w:rsidRPr="00BF6F4E" w:rsidP="00BF6F4E" w14:paraId="7DBFC979" w14:textId="77777777">
      <w:pPr>
        <w:ind w:left="1390"/>
        <w:rPr>
          <w:sz w:val="14"/>
        </w:rPr>
      </w:pPr>
      <w:hyperlink r:id="rId17">
        <w:r w:rsidRPr="00BF6F4E">
          <w:rPr>
            <w:spacing w:val="-2"/>
            <w:w w:val="105"/>
            <w:sz w:val="14"/>
          </w:rPr>
          <w:t>http://nces.ed.gov/nationsreportcard/tdw/sample_design/2019/2019_fourth_and_eighth_grade_private_school_national_assessment_in_mathematics_and_reading.aspx</w:t>
        </w:r>
      </w:hyperlink>
    </w:p>
    <w:p w:rsidR="00BF6F4E" w:rsidRPr="00BF6F4E" w:rsidP="00BF6F4E" w14:paraId="41A1352C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97467</wp:posOffset>
                </wp:positionV>
                <wp:extent cx="7053580" cy="6985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7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641856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081A988" w14:textId="77777777">
      <w:pPr>
        <w:rPr>
          <w:sz w:val="11"/>
        </w:r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6951AA5C" w14:textId="5C7B2CCB">
      <w:pPr>
        <w:spacing w:before="83" w:line="247" w:lineRule="auto"/>
        <w:ind w:left="109" w:right="14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F436AF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Ineligible Schools for the 2019 Fourth- and Eighth-Grade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Private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National Assessment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in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Mathematics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and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Reading</w:t>
      </w:r>
    </w:p>
    <w:p w:rsidR="00BF6F4E" w:rsidRPr="00BF6F4E" w:rsidP="00BF6F4E" w14:paraId="7D017119" w14:textId="77777777">
      <w:pPr>
        <w:spacing w:before="7"/>
        <w:rPr>
          <w:b/>
          <w:sz w:val="9"/>
          <w:szCs w:val="16"/>
        </w:rPr>
      </w:pPr>
    </w:p>
    <w:p w:rsidR="00BF6F4E" w:rsidRPr="00BF6F4E" w:rsidP="00BF6F4E" w14:paraId="3B5CB894" w14:textId="77777777">
      <w:pPr>
        <w:rPr>
          <w:sz w:val="9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6F21E034" w14:textId="77777777">
      <w:pPr>
        <w:spacing w:before="97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Private School Universe Survey (PSS)-based private school frames, from which most of the sampled schools were drawn,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corresponds to the 2015-2016 school year, three years prior to the assessment school year. During the intervening period, some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these schools either closed, no longer offered the grade of interest, or were ineligible for other reasons. In such cases, the sampled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were coded as ineligible.</w:t>
      </w:r>
    </w:p>
    <w:p w:rsidR="00BF6F4E" w:rsidRPr="00BF6F4E" w:rsidP="00BF6F4E" w14:paraId="01A30DF3" w14:textId="77777777">
      <w:pPr>
        <w:spacing w:before="97"/>
        <w:ind w:left="109" w:right="198"/>
        <w:rPr>
          <w:sz w:val="16"/>
          <w:szCs w:val="16"/>
        </w:rPr>
      </w:pPr>
      <w:r w:rsidRPr="00BF6F4E">
        <w:rPr>
          <w:sz w:val="16"/>
          <w:szCs w:val="16"/>
        </w:rPr>
        <w:br w:type="column"/>
      </w:r>
      <w:r w:rsidRPr="00BF6F4E">
        <w:rPr>
          <w:sz w:val="16"/>
          <w:szCs w:val="16"/>
        </w:rPr>
        <w:t>Total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Sampled</w:t>
      </w:r>
    </w:p>
    <w:p w:rsidR="00BF6F4E" w:rsidRPr="00BF6F4E" w:rsidP="00BF6F4E" w14:paraId="675ADBD9" w14:textId="77777777">
      <w:pPr>
        <w:spacing w:before="162"/>
        <w:ind w:left="109" w:right="198"/>
        <w:rPr>
          <w:sz w:val="16"/>
          <w:szCs w:val="16"/>
        </w:rPr>
      </w:pPr>
      <w:r w:rsidRPr="00BF6F4E">
        <w:rPr>
          <w:sz w:val="16"/>
          <w:szCs w:val="16"/>
        </w:rPr>
        <w:t>Eligibility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Status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Sampled</w:t>
      </w:r>
    </w:p>
    <w:p w:rsidR="00BF6F4E" w:rsidRPr="00BF6F4E" w:rsidP="00BF6F4E" w14:paraId="23B0F2FF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617" w:space="203"/>
            <w:col w:w="2520"/>
          </w:cols>
        </w:sectPr>
      </w:pPr>
    </w:p>
    <w:p w:rsidR="00BF6F4E" w:rsidRPr="00BF6F4E" w:rsidP="00BF6F4E" w14:paraId="5666D370" w14:textId="77777777">
      <w:pPr>
        <w:rPr>
          <w:sz w:val="14"/>
          <w:szCs w:val="16"/>
        </w:rPr>
      </w:pPr>
    </w:p>
    <w:p w:rsidR="00BF6F4E" w:rsidRPr="00BF6F4E" w:rsidP="00BF6F4E" w14:paraId="41CA4F5F" w14:textId="77777777">
      <w:pPr>
        <w:rPr>
          <w:sz w:val="14"/>
          <w:szCs w:val="16"/>
        </w:rPr>
      </w:pPr>
    </w:p>
    <w:p w:rsidR="00BF6F4E" w:rsidRPr="00BF6F4E" w:rsidP="00BF6F4E" w14:paraId="0953C7A2" w14:textId="77777777">
      <w:pPr>
        <w:spacing w:before="45"/>
        <w:rPr>
          <w:sz w:val="14"/>
          <w:szCs w:val="16"/>
        </w:rPr>
      </w:pPr>
    </w:p>
    <w:p w:rsidR="00BF6F4E" w:rsidRPr="00BF6F4E" w:rsidP="00BF6F4E" w14:paraId="6E1E3657" w14:textId="77777777">
      <w:pPr>
        <w:ind w:right="113"/>
        <w:jc w:val="right"/>
        <w:rPr>
          <w:sz w:val="14"/>
        </w:rPr>
      </w:pPr>
      <w:hyperlink r:id="rId18">
        <w:r w:rsidRPr="00BF6F4E">
          <w:rPr>
            <w:spacing w:val="-2"/>
            <w:w w:val="105"/>
            <w:sz w:val="14"/>
          </w:rPr>
          <w:t>http://nces.ed.gov/nationsreportcard/tdw/sample_design/2019/ineligible_schools_for_the_2019_fourth_and_eighth_grade_private_school_national_assessment.aspx</w:t>
        </w:r>
      </w:hyperlink>
    </w:p>
    <w:p w:rsidR="00BF6F4E" w:rsidRPr="00BF6F4E" w:rsidP="00BF6F4E" w14:paraId="1817930E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97551</wp:posOffset>
                </wp:positionV>
                <wp:extent cx="7053580" cy="6985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8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639808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B7145D8" w14:textId="77777777">
      <w:pPr>
        <w:rPr>
          <w:sz w:val="14"/>
          <w:szCs w:val="16"/>
        </w:rPr>
      </w:pPr>
    </w:p>
    <w:p w:rsidR="00BF6F4E" w:rsidRPr="00BF6F4E" w:rsidP="00BF6F4E" w14:paraId="23914D6E" w14:textId="77777777">
      <w:pPr>
        <w:rPr>
          <w:sz w:val="14"/>
          <w:szCs w:val="16"/>
        </w:rPr>
      </w:pPr>
    </w:p>
    <w:p w:rsidR="00BF6F4E" w:rsidRPr="00BF6F4E" w:rsidP="00BF6F4E" w14:paraId="18544643" w14:textId="77777777">
      <w:pPr>
        <w:spacing w:before="3"/>
        <w:rPr>
          <w:sz w:val="14"/>
          <w:szCs w:val="16"/>
        </w:rPr>
      </w:pPr>
    </w:p>
    <w:p w:rsidR="00BF6F4E" w:rsidRPr="00BF6F4E" w:rsidP="00BF6F4E" w14:paraId="74182EE3" w14:textId="7C725AAF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F436AF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Eligibility Status of Schools Sampled for the 2019 Fourth- and Eighth-Grade Private School National Assessment in Mathematics and Reading</w:t>
      </w:r>
    </w:p>
    <w:p w:rsidR="00BF6F4E" w:rsidRPr="00BF6F4E" w:rsidP="00BF6F4E" w14:paraId="5ECB9D4B" w14:textId="77777777">
      <w:pPr>
        <w:spacing w:before="206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following table shows the unweighted counts and percentages of sampled schools that were eligible and ineligible, by reason for ineligibility, for the fourth-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private school national mathematics and reading samples.</w:t>
      </w:r>
    </w:p>
    <w:p w:rsidR="00BF6F4E" w:rsidRPr="00BF6F4E" w:rsidP="00BF6F4E" w14:paraId="445E3690" w14:textId="77777777">
      <w:pPr>
        <w:spacing w:before="80"/>
        <w:rPr>
          <w:sz w:val="16"/>
          <w:szCs w:val="16"/>
        </w:rPr>
      </w:pPr>
    </w:p>
    <w:p w:rsidR="00BF6F4E" w:rsidRPr="00BF6F4E" w:rsidP="00BF6F4E" w14:paraId="6D6016DD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eligibility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status: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1A5A1359" w14:textId="77777777">
      <w:pPr>
        <w:spacing w:before="9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3"/>
        <w:gridCol w:w="3848"/>
        <w:gridCol w:w="2206"/>
      </w:tblGrid>
      <w:tr w14:paraId="462188E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450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CA508F0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eligibility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status</w:t>
            </w:r>
          </w:p>
        </w:tc>
        <w:tc>
          <w:tcPr>
            <w:tcW w:w="384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2549D3B" w14:textId="77777777">
            <w:pPr>
              <w:spacing w:before="6" w:line="173" w:lineRule="exact"/>
              <w:ind w:right="56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count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20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320A331" w14:textId="77777777">
            <w:pPr>
              <w:spacing w:before="6" w:line="173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4897F11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4503" w:type="dxa"/>
            <w:tcBorders>
              <w:top w:val="single" w:sz="18" w:space="0" w:color="800000"/>
            </w:tcBorders>
          </w:tcPr>
          <w:p w:rsidR="00BF6F4E" w:rsidRPr="00BF6F4E" w:rsidP="00BF6F4E" w14:paraId="0F8F15AA" w14:textId="77777777">
            <w:pPr>
              <w:spacing w:before="6"/>
              <w:ind w:right="1366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5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fourth-grade</w:t>
            </w:r>
            <w:r w:rsidRPr="00BF6F4E">
              <w:rPr>
                <w:b/>
                <w:spacing w:val="5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sampled</w:t>
            </w:r>
            <w:r w:rsidRPr="00BF6F4E">
              <w:rPr>
                <w:b/>
                <w:spacing w:val="6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private</w:t>
            </w:r>
            <w:r w:rsidRPr="00BF6F4E">
              <w:rPr>
                <w:b/>
                <w:spacing w:val="5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schools</w:t>
            </w:r>
          </w:p>
        </w:tc>
        <w:tc>
          <w:tcPr>
            <w:tcW w:w="3848" w:type="dxa"/>
            <w:tcBorders>
              <w:top w:val="single" w:sz="18" w:space="0" w:color="800000"/>
            </w:tcBorders>
          </w:tcPr>
          <w:p w:rsidR="00BF6F4E" w:rsidRPr="00BF6F4E" w:rsidP="00BF6F4E" w14:paraId="7F3ED041" w14:textId="77777777">
            <w:pPr>
              <w:spacing w:before="6"/>
              <w:ind w:right="56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530</w:t>
            </w:r>
          </w:p>
        </w:tc>
        <w:tc>
          <w:tcPr>
            <w:tcW w:w="2206" w:type="dxa"/>
            <w:tcBorders>
              <w:top w:val="single" w:sz="18" w:space="0" w:color="800000"/>
            </w:tcBorders>
          </w:tcPr>
          <w:p w:rsidR="00BF6F4E" w:rsidRPr="00BF6F4E" w:rsidP="00BF6F4E" w14:paraId="27C841FB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178307C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0809781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3848" w:type="dxa"/>
          </w:tcPr>
          <w:p w:rsidR="00BF6F4E" w:rsidRPr="00BF6F4E" w:rsidP="00BF6F4E" w14:paraId="6E51F289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460</w:t>
            </w:r>
          </w:p>
        </w:tc>
        <w:tc>
          <w:tcPr>
            <w:tcW w:w="2206" w:type="dxa"/>
          </w:tcPr>
          <w:p w:rsidR="00BF6F4E" w:rsidRPr="00BF6F4E" w:rsidP="00BF6F4E" w14:paraId="58D2513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87.36</w:t>
            </w:r>
          </w:p>
        </w:tc>
      </w:tr>
      <w:tr w14:paraId="4AD1CD2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18CEDBE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848" w:type="dxa"/>
          </w:tcPr>
          <w:p w:rsidR="00BF6F4E" w:rsidRPr="00BF6F4E" w:rsidP="00BF6F4E" w14:paraId="52D6E8A3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67</w:t>
            </w:r>
          </w:p>
        </w:tc>
        <w:tc>
          <w:tcPr>
            <w:tcW w:w="2206" w:type="dxa"/>
          </w:tcPr>
          <w:p w:rsidR="00BF6F4E" w:rsidRPr="00BF6F4E" w:rsidP="00BF6F4E" w14:paraId="19A78624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12.64</w:t>
            </w:r>
          </w:p>
        </w:tc>
      </w:tr>
      <w:tr w14:paraId="4C8772F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6DB7FBE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Has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grade,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but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3848" w:type="dxa"/>
          </w:tcPr>
          <w:p w:rsidR="00BF6F4E" w:rsidRPr="00BF6F4E" w:rsidP="00BF6F4E" w14:paraId="4646AEBF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9</w:t>
            </w:r>
          </w:p>
        </w:tc>
        <w:tc>
          <w:tcPr>
            <w:tcW w:w="2206" w:type="dxa"/>
          </w:tcPr>
          <w:p w:rsidR="00BF6F4E" w:rsidRPr="00BF6F4E" w:rsidP="00BF6F4E" w14:paraId="20AA9E4B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1.70</w:t>
            </w:r>
          </w:p>
        </w:tc>
      </w:tr>
      <w:tr w14:paraId="5D33CBD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0352782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Does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have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3848" w:type="dxa"/>
          </w:tcPr>
          <w:p w:rsidR="00BF6F4E" w:rsidRPr="00BF6F4E" w:rsidP="00BF6F4E" w14:paraId="0DD729E9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5</w:t>
            </w:r>
          </w:p>
        </w:tc>
        <w:tc>
          <w:tcPr>
            <w:tcW w:w="2206" w:type="dxa"/>
          </w:tcPr>
          <w:p w:rsidR="00BF6F4E" w:rsidRPr="00BF6F4E" w:rsidP="00BF6F4E" w14:paraId="126F91A9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0.94</w:t>
            </w:r>
          </w:p>
        </w:tc>
      </w:tr>
      <w:tr w14:paraId="215616D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27201A4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Closed</w:t>
            </w:r>
          </w:p>
        </w:tc>
        <w:tc>
          <w:tcPr>
            <w:tcW w:w="3848" w:type="dxa"/>
          </w:tcPr>
          <w:p w:rsidR="00BF6F4E" w:rsidRPr="00BF6F4E" w:rsidP="00BF6F4E" w14:paraId="159DC6FB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39</w:t>
            </w:r>
          </w:p>
        </w:tc>
        <w:tc>
          <w:tcPr>
            <w:tcW w:w="2206" w:type="dxa"/>
          </w:tcPr>
          <w:p w:rsidR="00BF6F4E" w:rsidRPr="00BF6F4E" w:rsidP="00BF6F4E" w14:paraId="60E737D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7.36</w:t>
            </w:r>
          </w:p>
        </w:tc>
      </w:tr>
      <w:tr w14:paraId="28FC2AD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7EB6E08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Not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regular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3848" w:type="dxa"/>
          </w:tcPr>
          <w:p w:rsidR="00BF6F4E" w:rsidRPr="00BF6F4E" w:rsidP="00BF6F4E" w14:paraId="48CFFA73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2206" w:type="dxa"/>
          </w:tcPr>
          <w:p w:rsidR="00BF6F4E" w:rsidRPr="00BF6F4E" w:rsidP="00BF6F4E" w14:paraId="6DC7E72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2.26</w:t>
            </w:r>
          </w:p>
        </w:tc>
      </w:tr>
      <w:tr w14:paraId="2689989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6D04929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Duplicate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on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sampling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frame</w:t>
            </w:r>
          </w:p>
        </w:tc>
        <w:tc>
          <w:tcPr>
            <w:tcW w:w="3848" w:type="dxa"/>
          </w:tcPr>
          <w:p w:rsidR="00BF6F4E" w:rsidRPr="00BF6F4E" w:rsidP="00BF6F4E" w14:paraId="63785078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2206" w:type="dxa"/>
          </w:tcPr>
          <w:p w:rsidR="00BF6F4E" w:rsidRPr="00BF6F4E" w:rsidP="00BF6F4E" w14:paraId="19B3ECA1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</w:tr>
      <w:tr w14:paraId="0C2FF7D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4503" w:type="dxa"/>
            <w:tcBorders>
              <w:bottom w:val="single" w:sz="12" w:space="0" w:color="800000"/>
            </w:tcBorders>
          </w:tcPr>
          <w:p w:rsidR="00BF6F4E" w:rsidRPr="00BF6F4E" w:rsidP="00BF6F4E" w14:paraId="07AF598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848" w:type="dxa"/>
            <w:tcBorders>
              <w:bottom w:val="single" w:sz="12" w:space="0" w:color="800000"/>
            </w:tcBorders>
          </w:tcPr>
          <w:p w:rsidR="00BF6F4E" w:rsidRPr="00BF6F4E" w:rsidP="00BF6F4E" w14:paraId="6D0A823B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2206" w:type="dxa"/>
            <w:tcBorders>
              <w:bottom w:val="single" w:sz="12" w:space="0" w:color="800000"/>
            </w:tcBorders>
          </w:tcPr>
          <w:p w:rsidR="00BF6F4E" w:rsidRPr="00BF6F4E" w:rsidP="00BF6F4E" w14:paraId="47330AB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0.38</w:t>
            </w:r>
          </w:p>
        </w:tc>
      </w:tr>
      <w:tr w14:paraId="2A41C8E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4503" w:type="dxa"/>
            <w:tcBorders>
              <w:top w:val="single" w:sz="12" w:space="0" w:color="800000"/>
            </w:tcBorders>
          </w:tcPr>
          <w:p w:rsidR="00BF6F4E" w:rsidRPr="00BF6F4E" w:rsidP="00BF6F4E" w14:paraId="27448EC9" w14:textId="77777777">
            <w:pPr>
              <w:spacing w:line="183" w:lineRule="exact"/>
              <w:ind w:right="1375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5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eighth-grade</w:t>
            </w:r>
            <w:r w:rsidRPr="00BF6F4E">
              <w:rPr>
                <w:b/>
                <w:spacing w:val="5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sampled</w:t>
            </w:r>
            <w:r w:rsidRPr="00BF6F4E">
              <w:rPr>
                <w:b/>
                <w:spacing w:val="6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private</w:t>
            </w:r>
            <w:r w:rsidRPr="00BF6F4E">
              <w:rPr>
                <w:b/>
                <w:spacing w:val="5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schools</w:t>
            </w:r>
          </w:p>
        </w:tc>
        <w:tc>
          <w:tcPr>
            <w:tcW w:w="3848" w:type="dxa"/>
            <w:tcBorders>
              <w:top w:val="single" w:sz="12" w:space="0" w:color="800000"/>
            </w:tcBorders>
          </w:tcPr>
          <w:p w:rsidR="00BF6F4E" w:rsidRPr="00BF6F4E" w:rsidP="00BF6F4E" w14:paraId="0C268306" w14:textId="77777777">
            <w:pPr>
              <w:spacing w:line="183" w:lineRule="exact"/>
              <w:ind w:right="56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530</w:t>
            </w:r>
          </w:p>
        </w:tc>
        <w:tc>
          <w:tcPr>
            <w:tcW w:w="2206" w:type="dxa"/>
            <w:tcBorders>
              <w:top w:val="single" w:sz="12" w:space="0" w:color="800000"/>
            </w:tcBorders>
          </w:tcPr>
          <w:p w:rsidR="00BF6F4E" w:rsidRPr="00BF6F4E" w:rsidP="00BF6F4E" w14:paraId="3C7D3407" w14:textId="77777777">
            <w:pPr>
              <w:spacing w:line="183" w:lineRule="exact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4127235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38C465D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3848" w:type="dxa"/>
          </w:tcPr>
          <w:p w:rsidR="00BF6F4E" w:rsidRPr="00BF6F4E" w:rsidP="00BF6F4E" w14:paraId="61848801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450</w:t>
            </w:r>
          </w:p>
        </w:tc>
        <w:tc>
          <w:tcPr>
            <w:tcW w:w="2206" w:type="dxa"/>
          </w:tcPr>
          <w:p w:rsidR="00BF6F4E" w:rsidRPr="00BF6F4E" w:rsidP="00BF6F4E" w14:paraId="34627B76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85.66</w:t>
            </w:r>
          </w:p>
        </w:tc>
      </w:tr>
      <w:tr w14:paraId="56FDC81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15830F9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848" w:type="dxa"/>
          </w:tcPr>
          <w:p w:rsidR="00BF6F4E" w:rsidRPr="00BF6F4E" w:rsidP="00BF6F4E" w14:paraId="5FFA68BA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76</w:t>
            </w:r>
          </w:p>
        </w:tc>
        <w:tc>
          <w:tcPr>
            <w:tcW w:w="2206" w:type="dxa"/>
          </w:tcPr>
          <w:p w:rsidR="00BF6F4E" w:rsidRPr="00BF6F4E" w:rsidP="00BF6F4E" w14:paraId="249082FC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14.34</w:t>
            </w:r>
          </w:p>
        </w:tc>
      </w:tr>
      <w:tr w14:paraId="64EE5C3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60F25D0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Has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grade,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but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3848" w:type="dxa"/>
          </w:tcPr>
          <w:p w:rsidR="00BF6F4E" w:rsidRPr="00BF6F4E" w:rsidP="00BF6F4E" w14:paraId="4CE75EE9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</w:t>
            </w:r>
          </w:p>
        </w:tc>
        <w:tc>
          <w:tcPr>
            <w:tcW w:w="2206" w:type="dxa"/>
          </w:tcPr>
          <w:p w:rsidR="00BF6F4E" w:rsidRPr="00BF6F4E" w:rsidP="00BF6F4E" w14:paraId="6330DF2B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2.08</w:t>
            </w:r>
          </w:p>
        </w:tc>
      </w:tr>
      <w:tr w14:paraId="45CEA2E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2755BEB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Does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have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3848" w:type="dxa"/>
          </w:tcPr>
          <w:p w:rsidR="00BF6F4E" w:rsidRPr="00BF6F4E" w:rsidP="00BF6F4E" w14:paraId="1F836168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</w:t>
            </w:r>
          </w:p>
        </w:tc>
        <w:tc>
          <w:tcPr>
            <w:tcW w:w="2206" w:type="dxa"/>
          </w:tcPr>
          <w:p w:rsidR="00BF6F4E" w:rsidRPr="00BF6F4E" w:rsidP="00BF6F4E" w14:paraId="0E3C9938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3.21</w:t>
            </w:r>
          </w:p>
        </w:tc>
      </w:tr>
      <w:tr w14:paraId="0DE8D77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234D570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Closed</w:t>
            </w:r>
          </w:p>
        </w:tc>
        <w:tc>
          <w:tcPr>
            <w:tcW w:w="3848" w:type="dxa"/>
          </w:tcPr>
          <w:p w:rsidR="00BF6F4E" w:rsidRPr="00BF6F4E" w:rsidP="00BF6F4E" w14:paraId="6910AE30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32</w:t>
            </w:r>
          </w:p>
        </w:tc>
        <w:tc>
          <w:tcPr>
            <w:tcW w:w="2206" w:type="dxa"/>
          </w:tcPr>
          <w:p w:rsidR="00BF6F4E" w:rsidRPr="00BF6F4E" w:rsidP="00BF6F4E" w14:paraId="3FF750F0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6.04</w:t>
            </w:r>
          </w:p>
        </w:tc>
      </w:tr>
      <w:tr w14:paraId="29F2272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389DABC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Not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regular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3848" w:type="dxa"/>
          </w:tcPr>
          <w:p w:rsidR="00BF6F4E" w:rsidRPr="00BF6F4E" w:rsidP="00BF6F4E" w14:paraId="13D3745E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</w:t>
            </w:r>
          </w:p>
        </w:tc>
        <w:tc>
          <w:tcPr>
            <w:tcW w:w="2206" w:type="dxa"/>
          </w:tcPr>
          <w:p w:rsidR="00BF6F4E" w:rsidRPr="00BF6F4E" w:rsidP="00BF6F4E" w14:paraId="3223FEC9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2.45</w:t>
            </w:r>
          </w:p>
        </w:tc>
      </w:tr>
      <w:tr w14:paraId="115A4BB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3" w:type="dxa"/>
          </w:tcPr>
          <w:p w:rsidR="00BF6F4E" w:rsidRPr="00BF6F4E" w:rsidP="00BF6F4E" w14:paraId="49D5F87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Duplicate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on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sampling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frame</w:t>
            </w:r>
          </w:p>
        </w:tc>
        <w:tc>
          <w:tcPr>
            <w:tcW w:w="3848" w:type="dxa"/>
          </w:tcPr>
          <w:p w:rsidR="00BF6F4E" w:rsidRPr="00BF6F4E" w:rsidP="00BF6F4E" w14:paraId="30A99E29" w14:textId="77777777">
            <w:pPr>
              <w:spacing w:before="18"/>
              <w:ind w:right="56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2206" w:type="dxa"/>
          </w:tcPr>
          <w:p w:rsidR="00BF6F4E" w:rsidRPr="00BF6F4E" w:rsidP="00BF6F4E" w14:paraId="762555D2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</w:tr>
      <w:tr w14:paraId="238A94E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4503" w:type="dxa"/>
            <w:tcBorders>
              <w:bottom w:val="single" w:sz="18" w:space="0" w:color="800000"/>
            </w:tcBorders>
          </w:tcPr>
          <w:p w:rsidR="00BF6F4E" w:rsidRPr="00BF6F4E" w:rsidP="00BF6F4E" w14:paraId="50172051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848" w:type="dxa"/>
            <w:tcBorders>
              <w:bottom w:val="single" w:sz="18" w:space="0" w:color="800000"/>
            </w:tcBorders>
          </w:tcPr>
          <w:p w:rsidR="00BF6F4E" w:rsidRPr="00BF6F4E" w:rsidP="00BF6F4E" w14:paraId="223F9ACB" w14:textId="77777777">
            <w:pPr>
              <w:spacing w:before="18" w:line="183" w:lineRule="exact"/>
              <w:ind w:right="56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3</w:t>
            </w:r>
          </w:p>
        </w:tc>
        <w:tc>
          <w:tcPr>
            <w:tcW w:w="2206" w:type="dxa"/>
            <w:tcBorders>
              <w:bottom w:val="single" w:sz="18" w:space="0" w:color="800000"/>
            </w:tcBorders>
          </w:tcPr>
          <w:p w:rsidR="00BF6F4E" w:rsidRPr="00BF6F4E" w:rsidP="00BF6F4E" w14:paraId="7D222FA4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0.57</w:t>
            </w:r>
          </w:p>
        </w:tc>
      </w:tr>
    </w:tbl>
    <w:p w:rsidR="00BF6F4E" w:rsidRPr="00BF6F4E" w:rsidP="00BF6F4E" w14:paraId="167E173D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NOTE: Numbers of schools are rounded to nearest ten, except those pertaining to ineligible schools. Detail may not sum to totals due to rounding. Percentages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are based on unrounded counts.</w:t>
      </w:r>
    </w:p>
    <w:p w:rsidR="00BF6F4E" w:rsidRPr="00BF6F4E" w:rsidP="00BF6F4E" w14:paraId="7E4E4C08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and Reading Assessments.</w:t>
      </w:r>
    </w:p>
    <w:p w:rsidR="00BF6F4E" w:rsidRPr="00BF6F4E" w:rsidP="00BF6F4E" w14:paraId="1CC7DD0C" w14:textId="77777777">
      <w:pPr>
        <w:rPr>
          <w:sz w:val="16"/>
          <w:szCs w:val="16"/>
        </w:rPr>
      </w:pPr>
    </w:p>
    <w:p w:rsidR="00BF6F4E" w:rsidRPr="00BF6F4E" w:rsidP="00BF6F4E" w14:paraId="3A77DEDD" w14:textId="77777777">
      <w:pPr>
        <w:spacing w:before="150"/>
        <w:rPr>
          <w:sz w:val="16"/>
          <w:szCs w:val="16"/>
        </w:rPr>
      </w:pPr>
    </w:p>
    <w:p w:rsidR="00BF6F4E" w:rsidRPr="00BF6F4E" w:rsidP="00BF6F4E" w14:paraId="23ADA565" w14:textId="77777777">
      <w:pPr>
        <w:spacing w:before="1"/>
        <w:ind w:right="113"/>
        <w:jc w:val="right"/>
        <w:rPr>
          <w:sz w:val="14"/>
        </w:rPr>
      </w:pPr>
      <w:hyperlink r:id="rId19">
        <w:r w:rsidRPr="00BF6F4E">
          <w:rPr>
            <w:spacing w:val="-2"/>
            <w:w w:val="105"/>
            <w:sz w:val="14"/>
          </w:rPr>
          <w:t>http://nces.ed.gov/nationsreportcard/tdw/sample_design/2019/eligibility_status_of_schools_sampled_for_the_2019_fourth_and_eighth_grade_private_school_national_assessment.aspx</w:t>
        </w:r>
      </w:hyperlink>
    </w:p>
    <w:p w:rsidR="00BF6F4E" w:rsidRPr="00BF6F4E" w:rsidP="00BF6F4E" w14:paraId="57AED6C0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103739</wp:posOffset>
                </wp:positionV>
                <wp:extent cx="7053580" cy="6985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9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637760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9717364" w14:textId="77777777">
      <w:pPr>
        <w:rPr>
          <w:sz w:val="14"/>
          <w:szCs w:val="16"/>
        </w:rPr>
      </w:pPr>
    </w:p>
    <w:p w:rsidR="00BF6F4E" w:rsidRPr="00BF6F4E" w:rsidP="00BF6F4E" w14:paraId="4064B5E5" w14:textId="77777777">
      <w:pPr>
        <w:spacing w:before="154"/>
        <w:rPr>
          <w:sz w:val="14"/>
          <w:szCs w:val="16"/>
        </w:rPr>
      </w:pPr>
    </w:p>
    <w:p w:rsidR="00BF6F4E" w:rsidRPr="00BF6F4E" w:rsidP="00BF6F4E" w14:paraId="72A2E19D" w14:textId="4A0DDDD7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F436AF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Total and Eligible Sampled Schools for the 2019 Fourth- and Eighth-Grade Private School National Assessment in Mathematics and Reading</w:t>
      </w:r>
    </w:p>
    <w:p w:rsidR="00BF6F4E" w:rsidRPr="00BF6F4E" w:rsidP="00BF6F4E" w14:paraId="6DB6328D" w14:textId="77777777">
      <w:pPr>
        <w:spacing w:before="216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unweighted counts and percentages of ineligible and eligible schools by private school affiliation in the fourth- and eighth-grade private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national mathematics and reading samples. Schools whose private school affiliation was unknown at the time of sampling subsequently had their affiliation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determined during data collection. Therefore, such schools are not broken out separately and not included in the following table.</w:t>
      </w:r>
    </w:p>
    <w:p w:rsidR="00BF6F4E" w:rsidRPr="00BF6F4E" w:rsidP="00BF6F4E" w14:paraId="01BE486F" w14:textId="77777777">
      <w:pPr>
        <w:spacing w:before="80"/>
        <w:rPr>
          <w:sz w:val="16"/>
          <w:szCs w:val="16"/>
        </w:rPr>
      </w:pPr>
    </w:p>
    <w:p w:rsidR="00BF6F4E" w:rsidRPr="00BF6F4E" w:rsidP="00BF6F4E" w14:paraId="7BED6B84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Eligibility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5E4292B3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3B02D596" w14:textId="77777777">
      <w:pPr>
        <w:spacing w:before="5"/>
        <w:rPr>
          <w:b/>
          <w:sz w:val="7"/>
          <w:szCs w:val="16"/>
        </w:rPr>
      </w:pPr>
    </w:p>
    <w:p w:rsidR="00BF6F4E" w:rsidRPr="00BF6F4E" w:rsidP="00BF6F4E" w14:paraId="76C8BF4B" w14:textId="77777777">
      <w:pPr>
        <w:spacing w:line="30" w:lineRule="exact"/>
        <w:ind w:left="110"/>
        <w:rPr>
          <w:sz w:val="3"/>
          <w:szCs w:val="16"/>
        </w:rPr>
      </w:pPr>
      <w:r w:rsidRPr="00BF6F4E">
        <w:rPr>
          <w:noProof/>
          <w:sz w:val="3"/>
          <w:szCs w:val="16"/>
        </w:rPr>
        <mc:AlternateContent>
          <mc:Choice Requires="wpg">
            <w:drawing>
              <wp:inline distT="0" distB="0" distL="0" distR="0">
                <wp:extent cx="6703695" cy="19685"/>
                <wp:effectExtent l="0" t="0" r="0" b="0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3695" cy="19685"/>
                          <a:chOff x="0" y="0"/>
                          <a:chExt cx="6703695" cy="19685"/>
                        </a:xfrm>
                      </wpg:grpSpPr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0" y="0"/>
                            <a:ext cx="6703695" cy="196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" w="6703695" stroke="1">
                                <a:moveTo>
                                  <a:pt x="6703423" y="19430"/>
                                </a:moveTo>
                                <a:lnTo>
                                  <a:pt x="0" y="19430"/>
                                </a:lnTo>
                                <a:lnTo>
                                  <a:pt x="0" y="0"/>
                                </a:lnTo>
                                <a:lnTo>
                                  <a:pt x="6703423" y="0"/>
                                </a:lnTo>
                                <a:lnTo>
                                  <a:pt x="6703423" y="19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i1030" style="width:527.85pt;height:1.55pt;mso-position-horizontal-relative:char;mso-position-vertical-relative:line" coordsize="67036,196">
                <v:shape id="Graphic 38" o:spid="_x0000_s1031" style="width:67036;height:196;mso-wrap-style:square;position:absolute;visibility:visible;v-text-anchor:top" coordsize="6703695,19685" path="m6703423,19430l,19430,,,6703423,l6703423,19430xe" fillcolor="maroon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BF6F4E" w:rsidRPr="00BF6F4E" w:rsidP="00BF6F4E" w14:paraId="0E5F9E5B" w14:textId="77777777">
      <w:pPr>
        <w:tabs>
          <w:tab w:val="left" w:pos="8397"/>
        </w:tabs>
        <w:spacing w:before="14" w:after="27"/>
        <w:ind w:left="4692"/>
        <w:rPr>
          <w:sz w:val="16"/>
          <w:szCs w:val="16"/>
        </w:rPr>
      </w:pPr>
      <w:r w:rsidRPr="00BF6F4E">
        <w:rPr>
          <w:sz w:val="16"/>
          <w:szCs w:val="16"/>
        </w:rPr>
        <w:t>Fourth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grade</w:t>
      </w:r>
      <w:r w:rsidRPr="00BF6F4E">
        <w:rPr>
          <w:sz w:val="16"/>
          <w:szCs w:val="16"/>
        </w:rPr>
        <w:tab/>
        <w:t>Eighth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grade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2"/>
        <w:gridCol w:w="1621"/>
        <w:gridCol w:w="1836"/>
        <w:gridCol w:w="2025"/>
        <w:gridCol w:w="1681"/>
        <w:gridCol w:w="1866"/>
      </w:tblGrid>
      <w:tr w14:paraId="7429AA2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1532" w:type="dxa"/>
            <w:tcBorders>
              <w:bottom w:val="single" w:sz="18" w:space="0" w:color="800000"/>
            </w:tcBorders>
          </w:tcPr>
          <w:p w:rsidR="00BF6F4E" w:rsidRPr="00BF6F4E" w:rsidP="00BF6F4E" w14:paraId="054AB126" w14:textId="77777777">
            <w:pPr>
              <w:spacing w:before="9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Private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1621" w:type="dxa"/>
            <w:tcBorders>
              <w:bottom w:val="single" w:sz="18" w:space="0" w:color="800000"/>
            </w:tcBorders>
          </w:tcPr>
          <w:p w:rsidR="00BF6F4E" w:rsidRPr="00BF6F4E" w:rsidP="00BF6F4E" w14:paraId="1D7AB91A" w14:textId="77777777">
            <w:pPr>
              <w:spacing w:before="9" w:line="173" w:lineRule="exact"/>
              <w:ind w:left="188"/>
              <w:rPr>
                <w:sz w:val="16"/>
              </w:rPr>
            </w:pPr>
            <w:r w:rsidRPr="00BF6F4E">
              <w:rPr>
                <w:sz w:val="16"/>
              </w:rPr>
              <w:t>Eligibility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status</w:t>
            </w:r>
          </w:p>
        </w:tc>
        <w:tc>
          <w:tcPr>
            <w:tcW w:w="1836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081BDA10" w14:textId="77777777">
            <w:pPr>
              <w:spacing w:before="9" w:line="173" w:lineRule="exact"/>
              <w:ind w:right="23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</w:t>
            </w:r>
          </w:p>
        </w:tc>
        <w:tc>
          <w:tcPr>
            <w:tcW w:w="2025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2F895375" w14:textId="77777777">
            <w:pPr>
              <w:spacing w:before="9" w:line="173" w:lineRule="exact"/>
              <w:ind w:right="24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681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42537975" w14:textId="77777777">
            <w:pPr>
              <w:spacing w:before="9" w:line="173" w:lineRule="exact"/>
              <w:ind w:right="23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</w:t>
            </w:r>
          </w:p>
        </w:tc>
        <w:tc>
          <w:tcPr>
            <w:tcW w:w="1866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1767620F" w14:textId="77777777">
            <w:pPr>
              <w:spacing w:before="9" w:line="173" w:lineRule="exact"/>
              <w:ind w:right="9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0324776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532" w:type="dxa"/>
            <w:tcBorders>
              <w:top w:val="single" w:sz="18" w:space="0" w:color="800000"/>
            </w:tcBorders>
          </w:tcPr>
          <w:p w:rsidR="00BF6F4E" w:rsidRPr="00BF6F4E" w:rsidP="00BF6F4E" w14:paraId="7D713F54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private</w:t>
            </w:r>
          </w:p>
        </w:tc>
        <w:tc>
          <w:tcPr>
            <w:tcW w:w="1621" w:type="dxa"/>
            <w:tcBorders>
              <w:top w:val="single" w:sz="18" w:space="0" w:color="800000"/>
            </w:tcBorders>
          </w:tcPr>
          <w:p w:rsidR="00BF6F4E" w:rsidRPr="00BF6F4E" w:rsidP="00BF6F4E" w14:paraId="7C977D50" w14:textId="77777777">
            <w:pPr>
              <w:spacing w:before="6"/>
              <w:ind w:left="384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836" w:type="dxa"/>
            <w:tcBorders>
              <w:top w:val="single" w:sz="18" w:space="0" w:color="800000"/>
            </w:tcBorders>
          </w:tcPr>
          <w:p w:rsidR="00BF6F4E" w:rsidRPr="00BF6F4E" w:rsidP="00BF6F4E" w14:paraId="5AAF5362" w14:textId="77777777">
            <w:pPr>
              <w:spacing w:before="6"/>
              <w:ind w:right="23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510</w:t>
            </w:r>
          </w:p>
        </w:tc>
        <w:tc>
          <w:tcPr>
            <w:tcW w:w="2025" w:type="dxa"/>
            <w:tcBorders>
              <w:top w:val="single" w:sz="18" w:space="0" w:color="800000"/>
            </w:tcBorders>
          </w:tcPr>
          <w:p w:rsidR="00BF6F4E" w:rsidRPr="00BF6F4E" w:rsidP="00BF6F4E" w14:paraId="131EB10B" w14:textId="77777777">
            <w:pPr>
              <w:spacing w:before="6"/>
              <w:ind w:right="24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681" w:type="dxa"/>
            <w:tcBorders>
              <w:top w:val="single" w:sz="18" w:space="0" w:color="800000"/>
            </w:tcBorders>
          </w:tcPr>
          <w:p w:rsidR="00BF6F4E" w:rsidRPr="00BF6F4E" w:rsidP="00BF6F4E" w14:paraId="1B7AAFB1" w14:textId="77777777">
            <w:pPr>
              <w:spacing w:before="6"/>
              <w:ind w:right="23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510</w:t>
            </w:r>
          </w:p>
        </w:tc>
        <w:tc>
          <w:tcPr>
            <w:tcW w:w="1866" w:type="dxa"/>
            <w:tcBorders>
              <w:top w:val="single" w:sz="18" w:space="0" w:color="800000"/>
            </w:tcBorders>
          </w:tcPr>
          <w:p w:rsidR="00BF6F4E" w:rsidRPr="00BF6F4E" w:rsidP="00BF6F4E" w14:paraId="4CB2D1B9" w14:textId="77777777">
            <w:pPr>
              <w:spacing w:before="6"/>
              <w:ind w:right="9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0C49FA8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532" w:type="dxa"/>
          </w:tcPr>
          <w:p w:rsidR="00BF6F4E" w:rsidRPr="00BF6F4E" w:rsidP="00BF6F4E" w14:paraId="29068CE8" w14:textId="77777777">
            <w:pPr>
              <w:rPr>
                <w:sz w:val="16"/>
              </w:rPr>
            </w:pPr>
          </w:p>
        </w:tc>
        <w:tc>
          <w:tcPr>
            <w:tcW w:w="1621" w:type="dxa"/>
          </w:tcPr>
          <w:p w:rsidR="00BF6F4E" w:rsidRPr="00BF6F4E" w:rsidP="00BF6F4E" w14:paraId="7B5860DE" w14:textId="77777777">
            <w:pPr>
              <w:spacing w:before="18"/>
              <w:ind w:left="188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836" w:type="dxa"/>
          </w:tcPr>
          <w:p w:rsidR="00BF6F4E" w:rsidRPr="00BF6F4E" w:rsidP="00BF6F4E" w14:paraId="08892B86" w14:textId="77777777">
            <w:pPr>
              <w:spacing w:before="18"/>
              <w:ind w:right="23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2025" w:type="dxa"/>
          </w:tcPr>
          <w:p w:rsidR="00BF6F4E" w:rsidRPr="00BF6F4E" w:rsidP="00BF6F4E" w14:paraId="1157655C" w14:textId="77777777">
            <w:pPr>
              <w:spacing w:before="18"/>
              <w:ind w:right="24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9.70</w:t>
            </w:r>
          </w:p>
        </w:tc>
        <w:tc>
          <w:tcPr>
            <w:tcW w:w="1681" w:type="dxa"/>
          </w:tcPr>
          <w:p w:rsidR="00BF6F4E" w:rsidRPr="00BF6F4E" w:rsidP="00BF6F4E" w14:paraId="60D83E4E" w14:textId="77777777">
            <w:pPr>
              <w:spacing w:before="18"/>
              <w:ind w:right="23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866" w:type="dxa"/>
          </w:tcPr>
          <w:p w:rsidR="00BF6F4E" w:rsidRPr="00BF6F4E" w:rsidP="00BF6F4E" w14:paraId="62DB25E7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10.89</w:t>
            </w:r>
          </w:p>
        </w:tc>
      </w:tr>
      <w:tr w14:paraId="1B573A1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532" w:type="dxa"/>
            <w:tcBorders>
              <w:bottom w:val="single" w:sz="12" w:space="0" w:color="800000"/>
            </w:tcBorders>
          </w:tcPr>
          <w:p w:rsidR="00BF6F4E" w:rsidRPr="00BF6F4E" w:rsidP="00BF6F4E" w14:paraId="0D1C6D80" w14:textId="77777777">
            <w:pPr>
              <w:rPr>
                <w:sz w:val="14"/>
              </w:rPr>
            </w:pPr>
          </w:p>
        </w:tc>
        <w:tc>
          <w:tcPr>
            <w:tcW w:w="1621" w:type="dxa"/>
            <w:tcBorders>
              <w:bottom w:val="single" w:sz="12" w:space="0" w:color="800000"/>
            </w:tcBorders>
          </w:tcPr>
          <w:p w:rsidR="00BF6F4E" w:rsidRPr="00BF6F4E" w:rsidP="00BF6F4E" w14:paraId="16A18F49" w14:textId="77777777">
            <w:pPr>
              <w:spacing w:before="18"/>
              <w:ind w:left="188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836" w:type="dxa"/>
            <w:tcBorders>
              <w:bottom w:val="single" w:sz="12" w:space="0" w:color="800000"/>
            </w:tcBorders>
          </w:tcPr>
          <w:p w:rsidR="00BF6F4E" w:rsidRPr="00BF6F4E" w:rsidP="00BF6F4E" w14:paraId="4F029772" w14:textId="77777777">
            <w:pPr>
              <w:spacing w:before="18"/>
              <w:ind w:right="23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460</w:t>
            </w:r>
          </w:p>
        </w:tc>
        <w:tc>
          <w:tcPr>
            <w:tcW w:w="2025" w:type="dxa"/>
            <w:tcBorders>
              <w:bottom w:val="single" w:sz="12" w:space="0" w:color="800000"/>
            </w:tcBorders>
          </w:tcPr>
          <w:p w:rsidR="00BF6F4E" w:rsidRPr="00BF6F4E" w:rsidP="00BF6F4E" w14:paraId="3178C589" w14:textId="77777777">
            <w:pPr>
              <w:spacing w:before="18"/>
              <w:ind w:right="24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90.30</w:t>
            </w:r>
          </w:p>
        </w:tc>
        <w:tc>
          <w:tcPr>
            <w:tcW w:w="1681" w:type="dxa"/>
            <w:tcBorders>
              <w:bottom w:val="single" w:sz="12" w:space="0" w:color="800000"/>
            </w:tcBorders>
          </w:tcPr>
          <w:p w:rsidR="00BF6F4E" w:rsidRPr="00BF6F4E" w:rsidP="00BF6F4E" w14:paraId="013ED970" w14:textId="77777777">
            <w:pPr>
              <w:spacing w:before="18"/>
              <w:ind w:right="23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450</w:t>
            </w:r>
          </w:p>
        </w:tc>
        <w:tc>
          <w:tcPr>
            <w:tcW w:w="1866" w:type="dxa"/>
            <w:tcBorders>
              <w:bottom w:val="single" w:sz="12" w:space="0" w:color="800000"/>
            </w:tcBorders>
          </w:tcPr>
          <w:p w:rsidR="00BF6F4E" w:rsidRPr="00BF6F4E" w:rsidP="00BF6F4E" w14:paraId="632847CC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89.11</w:t>
            </w:r>
          </w:p>
        </w:tc>
      </w:tr>
      <w:tr w14:paraId="4685E2B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532" w:type="dxa"/>
            <w:tcBorders>
              <w:top w:val="single" w:sz="12" w:space="0" w:color="800000"/>
            </w:tcBorders>
          </w:tcPr>
          <w:p w:rsidR="00BF6F4E" w:rsidRPr="00BF6F4E" w:rsidP="00BF6F4E" w14:paraId="7C5C9FFA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1621" w:type="dxa"/>
            <w:tcBorders>
              <w:top w:val="single" w:sz="12" w:space="0" w:color="800000"/>
            </w:tcBorders>
          </w:tcPr>
          <w:p w:rsidR="00BF6F4E" w:rsidRPr="00BF6F4E" w:rsidP="00BF6F4E" w14:paraId="0872444B" w14:textId="77777777">
            <w:pPr>
              <w:spacing w:line="183" w:lineRule="exact"/>
              <w:ind w:left="384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836" w:type="dxa"/>
            <w:tcBorders>
              <w:top w:val="single" w:sz="12" w:space="0" w:color="800000"/>
            </w:tcBorders>
          </w:tcPr>
          <w:p w:rsidR="00BF6F4E" w:rsidRPr="00BF6F4E" w:rsidP="00BF6F4E" w14:paraId="22B29823" w14:textId="77777777">
            <w:pPr>
              <w:spacing w:line="183" w:lineRule="exact"/>
              <w:ind w:right="23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140</w:t>
            </w:r>
          </w:p>
        </w:tc>
        <w:tc>
          <w:tcPr>
            <w:tcW w:w="2025" w:type="dxa"/>
            <w:tcBorders>
              <w:top w:val="single" w:sz="12" w:space="0" w:color="800000"/>
            </w:tcBorders>
          </w:tcPr>
          <w:p w:rsidR="00BF6F4E" w:rsidRPr="00BF6F4E" w:rsidP="00BF6F4E" w14:paraId="3883349B" w14:textId="77777777">
            <w:pPr>
              <w:spacing w:line="183" w:lineRule="exact"/>
              <w:ind w:right="24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681" w:type="dxa"/>
            <w:tcBorders>
              <w:top w:val="single" w:sz="12" w:space="0" w:color="800000"/>
            </w:tcBorders>
          </w:tcPr>
          <w:p w:rsidR="00BF6F4E" w:rsidRPr="00BF6F4E" w:rsidP="00BF6F4E" w14:paraId="1C85F980" w14:textId="77777777">
            <w:pPr>
              <w:spacing w:line="183" w:lineRule="exact"/>
              <w:ind w:right="23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140</w:t>
            </w:r>
          </w:p>
        </w:tc>
        <w:tc>
          <w:tcPr>
            <w:tcW w:w="1866" w:type="dxa"/>
            <w:tcBorders>
              <w:top w:val="single" w:sz="12" w:space="0" w:color="800000"/>
            </w:tcBorders>
          </w:tcPr>
          <w:p w:rsidR="00BF6F4E" w:rsidRPr="00BF6F4E" w:rsidP="00BF6F4E" w14:paraId="5AC15926" w14:textId="77777777">
            <w:pPr>
              <w:spacing w:line="183" w:lineRule="exact"/>
              <w:ind w:right="9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68756FD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532" w:type="dxa"/>
          </w:tcPr>
          <w:p w:rsidR="00BF6F4E" w:rsidRPr="00BF6F4E" w:rsidP="00BF6F4E" w14:paraId="195867FF" w14:textId="77777777">
            <w:pPr>
              <w:rPr>
                <w:sz w:val="16"/>
              </w:rPr>
            </w:pPr>
          </w:p>
        </w:tc>
        <w:tc>
          <w:tcPr>
            <w:tcW w:w="1621" w:type="dxa"/>
          </w:tcPr>
          <w:p w:rsidR="00BF6F4E" w:rsidRPr="00BF6F4E" w:rsidP="00BF6F4E" w14:paraId="6F9A545C" w14:textId="77777777">
            <w:pPr>
              <w:spacing w:before="18"/>
              <w:ind w:left="188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836" w:type="dxa"/>
          </w:tcPr>
          <w:p w:rsidR="00BF6F4E" w:rsidRPr="00BF6F4E" w:rsidP="00BF6F4E" w14:paraId="0EA34C81" w14:textId="77777777">
            <w:pPr>
              <w:spacing w:before="18"/>
              <w:ind w:right="23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2025" w:type="dxa"/>
          </w:tcPr>
          <w:p w:rsidR="00BF6F4E" w:rsidRPr="00BF6F4E" w:rsidP="00BF6F4E" w14:paraId="29BAA6BD" w14:textId="77777777">
            <w:pPr>
              <w:spacing w:before="18"/>
              <w:ind w:right="24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4.86</w:t>
            </w:r>
          </w:p>
        </w:tc>
        <w:tc>
          <w:tcPr>
            <w:tcW w:w="1681" w:type="dxa"/>
          </w:tcPr>
          <w:p w:rsidR="00BF6F4E" w:rsidRPr="00BF6F4E" w:rsidP="00BF6F4E" w14:paraId="789B6B23" w14:textId="77777777">
            <w:pPr>
              <w:spacing w:before="18"/>
              <w:ind w:right="23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1866" w:type="dxa"/>
          </w:tcPr>
          <w:p w:rsidR="00BF6F4E" w:rsidRPr="00BF6F4E" w:rsidP="00BF6F4E" w14:paraId="7D6A0CAE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4.29</w:t>
            </w:r>
          </w:p>
        </w:tc>
      </w:tr>
      <w:tr w14:paraId="71F3A89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532" w:type="dxa"/>
            <w:tcBorders>
              <w:bottom w:val="single" w:sz="12" w:space="0" w:color="800000"/>
            </w:tcBorders>
          </w:tcPr>
          <w:p w:rsidR="00BF6F4E" w:rsidRPr="00BF6F4E" w:rsidP="00BF6F4E" w14:paraId="7C51467A" w14:textId="77777777">
            <w:pPr>
              <w:rPr>
                <w:sz w:val="14"/>
              </w:rPr>
            </w:pPr>
          </w:p>
        </w:tc>
        <w:tc>
          <w:tcPr>
            <w:tcW w:w="1621" w:type="dxa"/>
            <w:tcBorders>
              <w:bottom w:val="single" w:sz="12" w:space="0" w:color="800000"/>
            </w:tcBorders>
          </w:tcPr>
          <w:p w:rsidR="00BF6F4E" w:rsidRPr="00BF6F4E" w:rsidP="00BF6F4E" w14:paraId="5509A450" w14:textId="77777777">
            <w:pPr>
              <w:spacing w:before="18"/>
              <w:ind w:left="188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836" w:type="dxa"/>
            <w:tcBorders>
              <w:bottom w:val="single" w:sz="12" w:space="0" w:color="800000"/>
            </w:tcBorders>
          </w:tcPr>
          <w:p w:rsidR="00BF6F4E" w:rsidRPr="00BF6F4E" w:rsidP="00BF6F4E" w14:paraId="6DF183C6" w14:textId="77777777">
            <w:pPr>
              <w:spacing w:before="18"/>
              <w:ind w:right="23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2025" w:type="dxa"/>
            <w:tcBorders>
              <w:bottom w:val="single" w:sz="12" w:space="0" w:color="800000"/>
            </w:tcBorders>
          </w:tcPr>
          <w:p w:rsidR="00BF6F4E" w:rsidRPr="00BF6F4E" w:rsidP="00BF6F4E" w14:paraId="655946A7" w14:textId="77777777">
            <w:pPr>
              <w:spacing w:before="18"/>
              <w:ind w:right="24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95.14</w:t>
            </w:r>
          </w:p>
        </w:tc>
        <w:tc>
          <w:tcPr>
            <w:tcW w:w="1681" w:type="dxa"/>
            <w:tcBorders>
              <w:bottom w:val="single" w:sz="12" w:space="0" w:color="800000"/>
            </w:tcBorders>
          </w:tcPr>
          <w:p w:rsidR="00BF6F4E" w:rsidRPr="00BF6F4E" w:rsidP="00BF6F4E" w14:paraId="2CF85B19" w14:textId="77777777">
            <w:pPr>
              <w:spacing w:before="18"/>
              <w:ind w:right="23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866" w:type="dxa"/>
            <w:tcBorders>
              <w:bottom w:val="single" w:sz="12" w:space="0" w:color="800000"/>
            </w:tcBorders>
          </w:tcPr>
          <w:p w:rsidR="00BF6F4E" w:rsidRPr="00BF6F4E" w:rsidP="00BF6F4E" w14:paraId="4ECB8D2C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95.71</w:t>
            </w:r>
          </w:p>
        </w:tc>
      </w:tr>
      <w:tr w14:paraId="4D4E0A1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532" w:type="dxa"/>
            <w:tcBorders>
              <w:top w:val="single" w:sz="12" w:space="0" w:color="800000"/>
            </w:tcBorders>
          </w:tcPr>
          <w:p w:rsidR="00BF6F4E" w:rsidRPr="00BF6F4E" w:rsidP="00BF6F4E" w14:paraId="2B96F635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1621" w:type="dxa"/>
            <w:tcBorders>
              <w:top w:val="single" w:sz="12" w:space="0" w:color="800000"/>
            </w:tcBorders>
          </w:tcPr>
          <w:p w:rsidR="00BF6F4E" w:rsidRPr="00BF6F4E" w:rsidP="00BF6F4E" w14:paraId="59700AD2" w14:textId="77777777">
            <w:pPr>
              <w:spacing w:line="183" w:lineRule="exact"/>
              <w:ind w:left="384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836" w:type="dxa"/>
            <w:tcBorders>
              <w:top w:val="single" w:sz="12" w:space="0" w:color="800000"/>
            </w:tcBorders>
          </w:tcPr>
          <w:p w:rsidR="00BF6F4E" w:rsidRPr="00BF6F4E" w:rsidP="00BF6F4E" w14:paraId="3A5C03A4" w14:textId="77777777">
            <w:pPr>
              <w:spacing w:line="183" w:lineRule="exact"/>
              <w:ind w:right="23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360</w:t>
            </w:r>
          </w:p>
        </w:tc>
        <w:tc>
          <w:tcPr>
            <w:tcW w:w="2025" w:type="dxa"/>
            <w:tcBorders>
              <w:top w:val="single" w:sz="12" w:space="0" w:color="800000"/>
            </w:tcBorders>
          </w:tcPr>
          <w:p w:rsidR="00BF6F4E" w:rsidRPr="00BF6F4E" w:rsidP="00BF6F4E" w14:paraId="77046CE3" w14:textId="77777777">
            <w:pPr>
              <w:spacing w:line="183" w:lineRule="exact"/>
              <w:ind w:right="24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681" w:type="dxa"/>
            <w:tcBorders>
              <w:top w:val="single" w:sz="12" w:space="0" w:color="800000"/>
            </w:tcBorders>
          </w:tcPr>
          <w:p w:rsidR="00BF6F4E" w:rsidRPr="00BF6F4E" w:rsidP="00BF6F4E" w14:paraId="7FD23726" w14:textId="77777777">
            <w:pPr>
              <w:spacing w:line="183" w:lineRule="exact"/>
              <w:ind w:right="23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370</w:t>
            </w:r>
          </w:p>
        </w:tc>
        <w:tc>
          <w:tcPr>
            <w:tcW w:w="1866" w:type="dxa"/>
            <w:tcBorders>
              <w:top w:val="single" w:sz="12" w:space="0" w:color="800000"/>
            </w:tcBorders>
          </w:tcPr>
          <w:p w:rsidR="00BF6F4E" w:rsidRPr="00BF6F4E" w:rsidP="00BF6F4E" w14:paraId="3E9AA238" w14:textId="77777777">
            <w:pPr>
              <w:spacing w:line="183" w:lineRule="exact"/>
              <w:ind w:right="9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49CBACC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532" w:type="dxa"/>
          </w:tcPr>
          <w:p w:rsidR="00BF6F4E" w:rsidRPr="00BF6F4E" w:rsidP="00BF6F4E" w14:paraId="45E62D0F" w14:textId="77777777">
            <w:pPr>
              <w:rPr>
                <w:sz w:val="16"/>
              </w:rPr>
            </w:pPr>
          </w:p>
        </w:tc>
        <w:tc>
          <w:tcPr>
            <w:tcW w:w="1621" w:type="dxa"/>
          </w:tcPr>
          <w:p w:rsidR="00BF6F4E" w:rsidRPr="00BF6F4E" w:rsidP="00BF6F4E" w14:paraId="2A5B7955" w14:textId="77777777">
            <w:pPr>
              <w:spacing w:before="18"/>
              <w:ind w:left="188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836" w:type="dxa"/>
          </w:tcPr>
          <w:p w:rsidR="00BF6F4E" w:rsidRPr="00BF6F4E" w:rsidP="00BF6F4E" w14:paraId="124A8667" w14:textId="77777777">
            <w:pPr>
              <w:spacing w:before="18"/>
              <w:ind w:right="23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2025" w:type="dxa"/>
          </w:tcPr>
          <w:p w:rsidR="00BF6F4E" w:rsidRPr="00BF6F4E" w:rsidP="00BF6F4E" w14:paraId="5012CCB2" w14:textId="77777777">
            <w:pPr>
              <w:spacing w:before="18"/>
              <w:ind w:right="24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11.63</w:t>
            </w:r>
          </w:p>
        </w:tc>
        <w:tc>
          <w:tcPr>
            <w:tcW w:w="1681" w:type="dxa"/>
          </w:tcPr>
          <w:p w:rsidR="00BF6F4E" w:rsidRPr="00BF6F4E" w:rsidP="00BF6F4E" w14:paraId="7C43BA1A" w14:textId="77777777">
            <w:pPr>
              <w:spacing w:before="18"/>
              <w:ind w:right="23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866" w:type="dxa"/>
          </w:tcPr>
          <w:p w:rsidR="00BF6F4E" w:rsidRPr="00BF6F4E" w:rsidP="00BF6F4E" w14:paraId="4D4777CC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13.42</w:t>
            </w:r>
          </w:p>
        </w:tc>
      </w:tr>
      <w:tr w14:paraId="03708C6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532" w:type="dxa"/>
            <w:tcBorders>
              <w:bottom w:val="single" w:sz="18" w:space="0" w:color="800000"/>
            </w:tcBorders>
          </w:tcPr>
          <w:p w:rsidR="00BF6F4E" w:rsidRPr="00BF6F4E" w:rsidP="00BF6F4E" w14:paraId="25B0BFDD" w14:textId="77777777">
            <w:pPr>
              <w:rPr>
                <w:sz w:val="14"/>
              </w:rPr>
            </w:pPr>
          </w:p>
        </w:tc>
        <w:tc>
          <w:tcPr>
            <w:tcW w:w="1621" w:type="dxa"/>
            <w:tcBorders>
              <w:bottom w:val="single" w:sz="18" w:space="0" w:color="800000"/>
            </w:tcBorders>
          </w:tcPr>
          <w:p w:rsidR="00BF6F4E" w:rsidRPr="00BF6F4E" w:rsidP="00BF6F4E" w14:paraId="08BD4C24" w14:textId="77777777">
            <w:pPr>
              <w:spacing w:before="18" w:line="183" w:lineRule="exact"/>
              <w:ind w:left="188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836" w:type="dxa"/>
            <w:tcBorders>
              <w:bottom w:val="single" w:sz="18" w:space="0" w:color="800000"/>
            </w:tcBorders>
          </w:tcPr>
          <w:p w:rsidR="00BF6F4E" w:rsidRPr="00BF6F4E" w:rsidP="00BF6F4E" w14:paraId="611EC629" w14:textId="77777777">
            <w:pPr>
              <w:spacing w:before="18" w:line="183" w:lineRule="exact"/>
              <w:ind w:right="23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320</w:t>
            </w:r>
          </w:p>
        </w:tc>
        <w:tc>
          <w:tcPr>
            <w:tcW w:w="2025" w:type="dxa"/>
            <w:tcBorders>
              <w:bottom w:val="single" w:sz="18" w:space="0" w:color="800000"/>
            </w:tcBorders>
          </w:tcPr>
          <w:p w:rsidR="00BF6F4E" w:rsidRPr="00BF6F4E" w:rsidP="00BF6F4E" w14:paraId="74A4FEDD" w14:textId="77777777">
            <w:pPr>
              <w:spacing w:before="18" w:line="183" w:lineRule="exact"/>
              <w:ind w:right="24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88.37</w:t>
            </w:r>
          </w:p>
        </w:tc>
        <w:tc>
          <w:tcPr>
            <w:tcW w:w="1681" w:type="dxa"/>
            <w:tcBorders>
              <w:bottom w:val="single" w:sz="18" w:space="0" w:color="800000"/>
            </w:tcBorders>
          </w:tcPr>
          <w:p w:rsidR="00BF6F4E" w:rsidRPr="00BF6F4E" w:rsidP="00BF6F4E" w14:paraId="78D25AAB" w14:textId="77777777">
            <w:pPr>
              <w:spacing w:before="18" w:line="183" w:lineRule="exact"/>
              <w:ind w:right="23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320</w:t>
            </w:r>
          </w:p>
        </w:tc>
        <w:tc>
          <w:tcPr>
            <w:tcW w:w="1866" w:type="dxa"/>
            <w:tcBorders>
              <w:bottom w:val="single" w:sz="18" w:space="0" w:color="800000"/>
            </w:tcBorders>
          </w:tcPr>
          <w:p w:rsidR="00BF6F4E" w:rsidRPr="00BF6F4E" w:rsidP="00BF6F4E" w14:paraId="38ED5206" w14:textId="77777777">
            <w:pPr>
              <w:spacing w:before="18" w:line="183" w:lineRule="exact"/>
              <w:ind w:right="9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86.58</w:t>
            </w:r>
          </w:p>
        </w:tc>
      </w:tr>
    </w:tbl>
    <w:p w:rsidR="00BF6F4E" w:rsidRPr="00BF6F4E" w:rsidP="00BF6F4E" w14:paraId="0FC7AF5A" w14:textId="77777777">
      <w:pPr>
        <w:ind w:left="201" w:right="1214"/>
        <w:rPr>
          <w:sz w:val="16"/>
          <w:szCs w:val="16"/>
        </w:rPr>
      </w:pPr>
      <w:r w:rsidRPr="00BF6F4E">
        <w:rPr>
          <w:sz w:val="16"/>
          <w:szCs w:val="16"/>
        </w:rPr>
        <w:t>NOTE: Numbers of schools are rounded to nearest ten. Detail may not sum to totals due to rounding. Percentages are based on unrounded counts.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and Reading Assessments.</w:t>
      </w:r>
    </w:p>
    <w:p w:rsidR="00BF6F4E" w:rsidRPr="00BF6F4E" w:rsidP="00BF6F4E" w14:paraId="7A9ED84C" w14:textId="77777777">
      <w:pPr>
        <w:rPr>
          <w:sz w:val="16"/>
          <w:szCs w:val="16"/>
        </w:rPr>
      </w:pPr>
    </w:p>
    <w:p w:rsidR="00BF6F4E" w:rsidRPr="00BF6F4E" w:rsidP="00BF6F4E" w14:paraId="3ADCDC30" w14:textId="77777777">
      <w:pPr>
        <w:spacing w:before="154"/>
        <w:rPr>
          <w:sz w:val="16"/>
          <w:szCs w:val="16"/>
        </w:rPr>
      </w:pPr>
    </w:p>
    <w:p w:rsidR="00BF6F4E" w:rsidRPr="00BF6F4E" w:rsidP="00BF6F4E" w14:paraId="45F7EB96" w14:textId="77777777">
      <w:pPr>
        <w:spacing w:before="1"/>
        <w:ind w:left="558"/>
        <w:rPr>
          <w:sz w:val="14"/>
        </w:rPr>
      </w:pPr>
      <w:hyperlink r:id="rId20">
        <w:r w:rsidRPr="00BF6F4E">
          <w:rPr>
            <w:spacing w:val="-2"/>
            <w:w w:val="105"/>
            <w:sz w:val="14"/>
          </w:rPr>
          <w:t>http://nces.ed.gov/nationsreportcard/tdw/sample_design/2019/total_and_eligible_sample_schools_for_the_2019_fourth_and_eighth_grade_private_school_national_assessment.aspx</w:t>
        </w:r>
      </w:hyperlink>
    </w:p>
    <w:p w:rsidR="00BF6F4E" w:rsidRPr="00BF6F4E" w:rsidP="00BF6F4E" w14:paraId="5315C4A4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103723</wp:posOffset>
                </wp:positionV>
                <wp:extent cx="7053580" cy="6985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32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635712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52597AE" w14:textId="77777777">
      <w:pPr>
        <w:rPr>
          <w:sz w:val="14"/>
          <w:szCs w:val="16"/>
        </w:rPr>
      </w:pPr>
    </w:p>
    <w:p w:rsidR="00BF6F4E" w:rsidRPr="00BF6F4E" w:rsidP="00BF6F4E" w14:paraId="0E38A85C" w14:textId="77777777">
      <w:pPr>
        <w:spacing w:before="154"/>
        <w:rPr>
          <w:sz w:val="14"/>
          <w:szCs w:val="16"/>
        </w:rPr>
      </w:pPr>
    </w:p>
    <w:p w:rsidR="00BF6F4E" w:rsidRPr="00BF6F4E" w:rsidP="00BF6F4E" w14:paraId="2E9F831A" w14:textId="11045B19">
      <w:pPr>
        <w:spacing w:line="247" w:lineRule="auto"/>
        <w:ind w:left="109" w:right="14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F436AF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Sampling Frame for the 2019 Fourth- and Eighth-Grade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Private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National Assessment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in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Mathematics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and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Reading</w:t>
      </w:r>
    </w:p>
    <w:p w:rsidR="00BF6F4E" w:rsidRPr="00BF6F4E" w:rsidP="00BF6F4E" w14:paraId="38754055" w14:textId="77777777">
      <w:pPr>
        <w:spacing w:before="6"/>
        <w:rPr>
          <w:b/>
          <w:sz w:val="10"/>
          <w:szCs w:val="16"/>
        </w:rPr>
      </w:pPr>
    </w:p>
    <w:p w:rsidR="00BF6F4E" w:rsidRPr="00BF6F4E" w:rsidP="00BF6F4E" w14:paraId="0531C616" w14:textId="77777777">
      <w:pPr>
        <w:rPr>
          <w:sz w:val="10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6188FF39" w14:textId="77777777">
      <w:pPr>
        <w:spacing w:before="97" w:line="184" w:lineRule="exact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primary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2019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5"/>
          <w:sz w:val="16"/>
          <w:szCs w:val="16"/>
        </w:rPr>
        <w:t>for</w:t>
      </w:r>
    </w:p>
    <w:p w:rsidR="00BF6F4E" w:rsidRPr="00BF6F4E" w:rsidP="00BF6F4E" w14:paraId="5FB4279D" w14:textId="77777777">
      <w:pPr>
        <w:spacing w:line="184" w:lineRule="exact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developed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Private</w:t>
      </w:r>
      <w:r w:rsidRPr="00BF6F4E">
        <w:rPr>
          <w:color w:val="0066CC"/>
          <w:spacing w:val="5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School</w:t>
      </w:r>
      <w:r w:rsidRPr="00BF6F4E">
        <w:rPr>
          <w:color w:val="0066CC"/>
          <w:spacing w:val="4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Universe</w:t>
      </w:r>
      <w:r w:rsidRPr="00BF6F4E">
        <w:rPr>
          <w:color w:val="0066CC"/>
          <w:spacing w:val="5"/>
          <w:sz w:val="16"/>
          <w:szCs w:val="16"/>
        </w:rPr>
        <w:t xml:space="preserve"> </w:t>
      </w:r>
      <w:r w:rsidRPr="00BF6F4E">
        <w:rPr>
          <w:color w:val="0066CC"/>
          <w:spacing w:val="-2"/>
          <w:sz w:val="16"/>
          <w:szCs w:val="16"/>
        </w:rPr>
        <w:t>Survey</w:t>
      </w:r>
    </w:p>
    <w:p w:rsidR="00BF6F4E" w:rsidRPr="00BF6F4E" w:rsidP="00BF6F4E" w14:paraId="1D60A02F" w14:textId="77777777">
      <w:pPr>
        <w:ind w:left="109" w:right="38"/>
        <w:rPr>
          <w:sz w:val="16"/>
          <w:szCs w:val="16"/>
        </w:rPr>
      </w:pPr>
      <w:r w:rsidRPr="00BF6F4E">
        <w:rPr>
          <w:color w:val="0066CC"/>
          <w:sz w:val="16"/>
          <w:szCs w:val="16"/>
        </w:rPr>
        <w:t xml:space="preserve">(PSS) </w:t>
      </w:r>
      <w:r w:rsidRPr="00BF6F4E">
        <w:rPr>
          <w:sz w:val="16"/>
          <w:szCs w:val="16"/>
        </w:rPr>
        <w:t>corresponding to the 2015-2016 school year. The PSS file is the Department of Education’s primary database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elementary and secondary private schools in the 50 states and the District of Columbia, and it is based on a survey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conducted by the U.S. Census Bureau during the 2015-2016 school year. These sampling frames are referred to as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PSS-based sampling frames.</w:t>
      </w:r>
    </w:p>
    <w:p w:rsidR="00BF6F4E" w:rsidRPr="00BF6F4E" w:rsidP="00BF6F4E" w14:paraId="1EEDDF00" w14:textId="77777777">
      <w:pPr>
        <w:spacing w:before="97"/>
        <w:ind w:left="109"/>
        <w:rPr>
          <w:sz w:val="16"/>
          <w:szCs w:val="16"/>
        </w:rPr>
      </w:pPr>
      <w:r w:rsidRPr="00BF6F4E">
        <w:rPr>
          <w:sz w:val="16"/>
          <w:szCs w:val="16"/>
        </w:rPr>
        <w:br w:type="column"/>
      </w:r>
      <w:r w:rsidRPr="00BF6F4E">
        <w:rPr>
          <w:sz w:val="16"/>
          <w:szCs w:val="16"/>
        </w:rPr>
        <w:t>Fourth- and Eighth-Grade Schools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Enrollment</w:t>
      </w:r>
    </w:p>
    <w:p w:rsidR="00BF6F4E" w:rsidRPr="00BF6F4E" w:rsidP="00BF6F4E" w14:paraId="2690D81F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  <w:u w:val="single"/>
        </w:rPr>
        <w:t>New-School</w:t>
      </w:r>
      <w:r w:rsidRPr="00BF6F4E">
        <w:rPr>
          <w:spacing w:val="7"/>
          <w:sz w:val="16"/>
          <w:szCs w:val="16"/>
          <w:u w:val="single"/>
        </w:rPr>
        <w:t xml:space="preserve"> </w:t>
      </w:r>
      <w:r w:rsidRPr="00BF6F4E">
        <w:rPr>
          <w:sz w:val="16"/>
          <w:szCs w:val="16"/>
          <w:u w:val="single"/>
        </w:rPr>
        <w:t>Sampling</w:t>
      </w:r>
      <w:r w:rsidRPr="00BF6F4E">
        <w:rPr>
          <w:spacing w:val="-26"/>
          <w:sz w:val="16"/>
          <w:szCs w:val="16"/>
        </w:rPr>
        <w:t xml:space="preserve"> </w:t>
      </w:r>
      <w:r w:rsidRPr="00BF6F4E">
        <w:rPr>
          <w:spacing w:val="-8"/>
          <w:sz w:val="16"/>
          <w:szCs w:val="16"/>
          <w:u w:val="single"/>
        </w:rPr>
        <w:t xml:space="preserve"> </w:t>
      </w:r>
      <w:r w:rsidRPr="00BF6F4E">
        <w:rPr>
          <w:spacing w:val="-2"/>
          <w:sz w:val="16"/>
          <w:szCs w:val="16"/>
          <w:u w:val="single"/>
        </w:rPr>
        <w:t>Frame</w:t>
      </w:r>
    </w:p>
    <w:p w:rsidR="00BF6F4E" w:rsidRPr="00BF6F4E" w:rsidP="00BF6F4E" w14:paraId="1DBFDDED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7871" w:space="266"/>
            <w:col w:w="3203"/>
          </w:cols>
        </w:sectPr>
      </w:pPr>
    </w:p>
    <w:p w:rsidR="00BF6F4E" w:rsidRPr="00BF6F4E" w:rsidP="00BF6F4E" w14:paraId="64B19D92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Nonrespondents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PSS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also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primary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frames.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Since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these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did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PSS,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affiliation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unknown. Because NAEP response rates differ vastly by affiliation, to better estimate the target sample size of schools for each affiliation, additional work was done 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obtain affiliation for these PSS nonrespondents. If a nonresponding school responded to a previous PSS (either two or four years prior), affiliation was obtained from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previous response. For those schools that were nonrespondents for the last three cycles of the PSS, in some cases internet research was used to establish affiliation. There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still schools with unknown affiliation remaining after this process.</w:t>
      </w:r>
    </w:p>
    <w:p w:rsidR="00BF6F4E" w:rsidRPr="00BF6F4E" w:rsidP="00BF6F4E" w14:paraId="0CF6C707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secondary set of sampling frames were also created for these samples to account for schools that newly opened or became newly eligible between the 2015-2016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2018-2019 school years. These frames contain brand-new and newly-eligible fourth- and eighth-grade schools and are referred to as the new-school sampling frames.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Because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no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sources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available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identify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non-Catholic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only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Catholic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</w:p>
    <w:p w:rsidR="00BF6F4E" w:rsidRPr="00BF6F4E" w:rsidP="00BF6F4E" w14:paraId="723E1AFA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Both sets of sampling frames excluded schools that were ungraded, provided only special education, were part of hospital or treatment center programs, were juvenile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correctional institutions, were home-school entities, or were for adult education.</w:t>
      </w:r>
    </w:p>
    <w:p w:rsidR="00BF6F4E" w:rsidRPr="00BF6F4E" w:rsidP="00BF6F4E" w14:paraId="539DD4F1" w14:textId="77777777">
      <w:pPr>
        <w:rPr>
          <w:sz w:val="16"/>
          <w:szCs w:val="16"/>
        </w:rPr>
      </w:pPr>
    </w:p>
    <w:p w:rsidR="00BF6F4E" w:rsidRPr="00BF6F4E" w:rsidP="00BF6F4E" w14:paraId="68FEFF95" w14:textId="77777777">
      <w:pPr>
        <w:rPr>
          <w:sz w:val="16"/>
          <w:szCs w:val="16"/>
        </w:rPr>
      </w:pPr>
    </w:p>
    <w:p w:rsidR="00BF6F4E" w:rsidRPr="00BF6F4E" w:rsidP="00BF6F4E" w14:paraId="199FF5C3" w14:textId="77777777">
      <w:pPr>
        <w:spacing w:before="129"/>
        <w:rPr>
          <w:sz w:val="16"/>
          <w:szCs w:val="16"/>
        </w:rPr>
      </w:pPr>
    </w:p>
    <w:p w:rsidR="00BF6F4E" w:rsidRPr="00BF6F4E" w:rsidP="00BF6F4E" w14:paraId="28A3EC45" w14:textId="77777777">
      <w:pPr>
        <w:ind w:left="1667"/>
        <w:rPr>
          <w:sz w:val="14"/>
        </w:rPr>
      </w:pPr>
      <w:hyperlink r:id="rId21">
        <w:r w:rsidRPr="00BF6F4E">
          <w:rPr>
            <w:spacing w:val="-2"/>
            <w:w w:val="105"/>
            <w:sz w:val="14"/>
          </w:rPr>
          <w:t>http://nces.ed.gov/nationsreportcard/tdw/sample_design/2019/sampling_frame_for_the_2019_fourth_and_eighth_grade_private_school_national_assessment.aspx</w:t>
        </w:r>
      </w:hyperlink>
    </w:p>
    <w:p w:rsidR="00BF6F4E" w:rsidRPr="00BF6F4E" w:rsidP="00BF6F4E" w14:paraId="33ABCFE9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97716</wp:posOffset>
                </wp:positionV>
                <wp:extent cx="7053580" cy="6985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33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633664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153E400" w14:textId="77777777">
      <w:pPr>
        <w:rPr>
          <w:sz w:val="14"/>
          <w:szCs w:val="16"/>
        </w:rPr>
      </w:pPr>
    </w:p>
    <w:p w:rsidR="00BF6F4E" w:rsidRPr="00BF6F4E" w:rsidP="00BF6F4E" w14:paraId="6A5EC357" w14:textId="77777777">
      <w:pPr>
        <w:rPr>
          <w:sz w:val="14"/>
          <w:szCs w:val="16"/>
        </w:rPr>
      </w:pPr>
    </w:p>
    <w:p w:rsidR="00BF6F4E" w:rsidRPr="00BF6F4E" w:rsidP="00BF6F4E" w14:paraId="5078DDA9" w14:textId="77777777">
      <w:pPr>
        <w:spacing w:before="3"/>
        <w:rPr>
          <w:sz w:val="14"/>
          <w:szCs w:val="16"/>
        </w:rPr>
      </w:pPr>
    </w:p>
    <w:p w:rsidR="00BF6F4E" w:rsidRPr="00BF6F4E" w:rsidP="00BF6F4E" w14:paraId="47DC7C4D" w14:textId="6F278753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F436AF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Fourth- and Eighth-Grade Schools and Enrollment in the 2019 Private School Mathematics and Reading Sampling </w:t>
      </w:r>
      <w:r w:rsidRPr="00BF6F4E">
        <w:rPr>
          <w:b/>
          <w:bCs/>
          <w:spacing w:val="-2"/>
          <w:sz w:val="32"/>
          <w:szCs w:val="32"/>
        </w:rPr>
        <w:t>Frame</w:t>
      </w:r>
    </w:p>
    <w:p w:rsidR="00BF6F4E" w:rsidRPr="00BF6F4E" w:rsidP="00BF6F4E" w14:paraId="709982FE" w14:textId="77777777">
      <w:pPr>
        <w:spacing w:before="206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the number of fourth- and eighth-grade private schools and their estimated enrollment as contained in the Private School Universe Survey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(PSS)-based sampling frames, by private school affiliation, for the national mathematics and reading assessments. Grade-specific enrollment was estimated for each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as the average grade enrollment for grades 1 through 8.</w:t>
      </w:r>
    </w:p>
    <w:p w:rsidR="00BF6F4E" w:rsidRPr="00BF6F4E" w:rsidP="00BF6F4E" w14:paraId="4C432F20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counts in this table are for schools with known affiliation. Schools with unknown affiliation do not appear in the table because their grade span, affiliation,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 were unknown. Although PSS is a school universe survey, participation is voluntary and not all private schools respond. Since the NAEP sample must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 all private schools, not just PSS respondents, a small sample of PSS nonrespondents with unknown affiliation was selected for each of the targeted grades 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improve NAEP coverage.</w:t>
      </w:r>
    </w:p>
    <w:p w:rsidR="00BF6F4E" w:rsidRPr="00BF6F4E" w:rsidP="00BF6F4E" w14:paraId="4873CB59" w14:textId="77777777">
      <w:pPr>
        <w:spacing w:before="80"/>
        <w:rPr>
          <w:sz w:val="16"/>
          <w:szCs w:val="16"/>
        </w:rPr>
      </w:pPr>
    </w:p>
    <w:p w:rsidR="00BF6F4E" w:rsidRPr="00BF6F4E" w:rsidP="00BF6F4E" w14:paraId="1D4CDE51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Number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enrollment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in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sampling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frame,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affiliation: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28F979C2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7"/>
        <w:gridCol w:w="2944"/>
        <w:gridCol w:w="4069"/>
        <w:gridCol w:w="2555"/>
      </w:tblGrid>
      <w:tr w14:paraId="2F4940C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98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5C0C106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294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EB9C9D6" w14:textId="77777777">
            <w:pPr>
              <w:spacing w:before="6" w:line="173" w:lineRule="exact"/>
              <w:ind w:right="1261"/>
              <w:jc w:val="center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Affiliation</w:t>
            </w:r>
          </w:p>
        </w:tc>
        <w:tc>
          <w:tcPr>
            <w:tcW w:w="406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880FB98" w14:textId="77777777">
            <w:pPr>
              <w:spacing w:before="6" w:line="173" w:lineRule="exact"/>
              <w:ind w:right="106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55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740E2CB" w14:textId="77777777">
            <w:pPr>
              <w:spacing w:before="6" w:line="173" w:lineRule="exact"/>
              <w:ind w:right="8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Estimated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</w:tr>
      <w:tr w14:paraId="5842305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9"/>
        </w:trPr>
        <w:tc>
          <w:tcPr>
            <w:tcW w:w="98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8476452" w14:textId="77777777">
            <w:pPr>
              <w:spacing w:before="6" w:line="183" w:lineRule="exact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294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5E05695" w14:textId="77777777">
            <w:pPr>
              <w:spacing w:before="6" w:line="183" w:lineRule="exact"/>
              <w:ind w:left="62" w:right="1261"/>
              <w:jc w:val="center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06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A668632" w14:textId="77777777">
            <w:pPr>
              <w:spacing w:before="6" w:line="183" w:lineRule="exact"/>
              <w:ind w:right="106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18,278</w:t>
            </w:r>
          </w:p>
        </w:tc>
        <w:tc>
          <w:tcPr>
            <w:tcW w:w="255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A36ED80" w14:textId="77777777">
            <w:pPr>
              <w:spacing w:before="6" w:line="183" w:lineRule="exact"/>
              <w:ind w:right="8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323,044</w:t>
            </w:r>
          </w:p>
        </w:tc>
      </w:tr>
    </w:tbl>
    <w:p w:rsidR="00BF6F4E" w:rsidRPr="00BF6F4E" w:rsidP="00BF6F4E" w14:paraId="7E44BE69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and Reading Assessments.</w:t>
      </w:r>
    </w:p>
    <w:p w:rsidR="00BF6F4E" w:rsidRPr="00BF6F4E" w:rsidP="00BF6F4E" w14:paraId="2E49AF51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5BD782ED" w14:textId="77777777">
      <w:pPr>
        <w:rPr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7"/>
        <w:gridCol w:w="3046"/>
        <w:gridCol w:w="3968"/>
        <w:gridCol w:w="2555"/>
      </w:tblGrid>
      <w:tr w14:paraId="1B42588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987" w:type="dxa"/>
            <w:tcBorders>
              <w:bottom w:val="single" w:sz="18" w:space="0" w:color="800000"/>
            </w:tcBorders>
          </w:tcPr>
          <w:p w:rsidR="00BF6F4E" w:rsidRPr="00BF6F4E" w:rsidP="00BF6F4E" w14:paraId="75C6A964" w14:textId="77777777">
            <w:pPr>
              <w:spacing w:line="169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3046" w:type="dxa"/>
            <w:tcBorders>
              <w:bottom w:val="single" w:sz="18" w:space="0" w:color="800000"/>
            </w:tcBorders>
          </w:tcPr>
          <w:p w:rsidR="00BF6F4E" w:rsidRPr="00BF6F4E" w:rsidP="00BF6F4E" w14:paraId="615D65BA" w14:textId="77777777">
            <w:pPr>
              <w:spacing w:line="169" w:lineRule="exact"/>
              <w:ind w:left="497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Affiliation</w:t>
            </w:r>
          </w:p>
        </w:tc>
        <w:tc>
          <w:tcPr>
            <w:tcW w:w="3968" w:type="dxa"/>
            <w:tcBorders>
              <w:bottom w:val="single" w:sz="18" w:space="0" w:color="800000"/>
            </w:tcBorders>
          </w:tcPr>
          <w:p w:rsidR="00BF6F4E" w:rsidRPr="00BF6F4E" w:rsidP="00BF6F4E" w14:paraId="571468E9" w14:textId="77777777">
            <w:pPr>
              <w:spacing w:line="169" w:lineRule="exact"/>
              <w:ind w:right="106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555" w:type="dxa"/>
            <w:tcBorders>
              <w:bottom w:val="single" w:sz="18" w:space="0" w:color="800000"/>
            </w:tcBorders>
          </w:tcPr>
          <w:p w:rsidR="00BF6F4E" w:rsidRPr="00BF6F4E" w:rsidP="00BF6F4E" w14:paraId="45099267" w14:textId="77777777">
            <w:pPr>
              <w:spacing w:line="169" w:lineRule="exact"/>
              <w:ind w:right="8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Estimated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</w:tr>
      <w:tr w14:paraId="73B9CC8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987" w:type="dxa"/>
            <w:tcBorders>
              <w:top w:val="single" w:sz="18" w:space="0" w:color="800000"/>
            </w:tcBorders>
          </w:tcPr>
          <w:p w:rsidR="00BF6F4E" w:rsidRPr="00BF6F4E" w:rsidP="00BF6F4E" w14:paraId="5B4A1398" w14:textId="77777777">
            <w:pPr>
              <w:rPr>
                <w:sz w:val="14"/>
              </w:rPr>
            </w:pPr>
          </w:p>
        </w:tc>
        <w:tc>
          <w:tcPr>
            <w:tcW w:w="3046" w:type="dxa"/>
            <w:tcBorders>
              <w:top w:val="single" w:sz="18" w:space="0" w:color="800000"/>
            </w:tcBorders>
          </w:tcPr>
          <w:p w:rsidR="00BF6F4E" w:rsidRPr="00BF6F4E" w:rsidP="00BF6F4E" w14:paraId="43DE9A0A" w14:textId="77777777">
            <w:pPr>
              <w:spacing w:before="6"/>
              <w:ind w:left="497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3968" w:type="dxa"/>
            <w:tcBorders>
              <w:top w:val="single" w:sz="18" w:space="0" w:color="800000"/>
            </w:tcBorders>
          </w:tcPr>
          <w:p w:rsidR="00BF6F4E" w:rsidRPr="00BF6F4E" w:rsidP="00BF6F4E" w14:paraId="4DC85A15" w14:textId="77777777">
            <w:pPr>
              <w:spacing w:before="6"/>
              <w:ind w:right="106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5,013</w:t>
            </w:r>
          </w:p>
        </w:tc>
        <w:tc>
          <w:tcPr>
            <w:tcW w:w="2555" w:type="dxa"/>
            <w:tcBorders>
              <w:top w:val="single" w:sz="18" w:space="0" w:color="800000"/>
            </w:tcBorders>
          </w:tcPr>
          <w:p w:rsidR="00BF6F4E" w:rsidRPr="00BF6F4E" w:rsidP="00BF6F4E" w14:paraId="1A34B96A" w14:textId="77777777">
            <w:pPr>
              <w:spacing w:before="6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133,673</w:t>
            </w:r>
          </w:p>
        </w:tc>
      </w:tr>
      <w:tr w14:paraId="5865BD8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987" w:type="dxa"/>
            <w:tcBorders>
              <w:bottom w:val="single" w:sz="12" w:space="0" w:color="800000"/>
            </w:tcBorders>
          </w:tcPr>
          <w:p w:rsidR="00BF6F4E" w:rsidRPr="00BF6F4E" w:rsidP="00BF6F4E" w14:paraId="39E95481" w14:textId="77777777">
            <w:pPr>
              <w:rPr>
                <w:sz w:val="14"/>
              </w:rPr>
            </w:pPr>
          </w:p>
        </w:tc>
        <w:tc>
          <w:tcPr>
            <w:tcW w:w="3046" w:type="dxa"/>
            <w:tcBorders>
              <w:bottom w:val="single" w:sz="12" w:space="0" w:color="800000"/>
            </w:tcBorders>
          </w:tcPr>
          <w:p w:rsidR="00BF6F4E" w:rsidRPr="00BF6F4E" w:rsidP="00BF6F4E" w14:paraId="475BA883" w14:textId="77777777">
            <w:pPr>
              <w:spacing w:before="18"/>
              <w:ind w:left="497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3968" w:type="dxa"/>
            <w:tcBorders>
              <w:bottom w:val="single" w:sz="12" w:space="0" w:color="800000"/>
            </w:tcBorders>
          </w:tcPr>
          <w:p w:rsidR="00BF6F4E" w:rsidRPr="00BF6F4E" w:rsidP="00BF6F4E" w14:paraId="225C86A7" w14:textId="77777777">
            <w:pPr>
              <w:spacing w:before="18"/>
              <w:ind w:right="106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13,265</w:t>
            </w:r>
          </w:p>
        </w:tc>
        <w:tc>
          <w:tcPr>
            <w:tcW w:w="2555" w:type="dxa"/>
            <w:tcBorders>
              <w:bottom w:val="single" w:sz="12" w:space="0" w:color="800000"/>
            </w:tcBorders>
          </w:tcPr>
          <w:p w:rsidR="00BF6F4E" w:rsidRPr="00BF6F4E" w:rsidP="00BF6F4E" w14:paraId="52A67F12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189,371</w:t>
            </w:r>
          </w:p>
        </w:tc>
      </w:tr>
      <w:tr w14:paraId="28BAD2F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987" w:type="dxa"/>
            <w:tcBorders>
              <w:top w:val="single" w:sz="12" w:space="0" w:color="800000"/>
            </w:tcBorders>
          </w:tcPr>
          <w:p w:rsidR="00BF6F4E" w:rsidRPr="00BF6F4E" w:rsidP="00BF6F4E" w14:paraId="52253577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3046" w:type="dxa"/>
            <w:tcBorders>
              <w:top w:val="single" w:sz="12" w:space="0" w:color="800000"/>
            </w:tcBorders>
          </w:tcPr>
          <w:p w:rsidR="00BF6F4E" w:rsidRPr="00BF6F4E" w:rsidP="00BF6F4E" w14:paraId="78810A5E" w14:textId="77777777">
            <w:pPr>
              <w:spacing w:line="183" w:lineRule="exact"/>
              <w:ind w:left="692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968" w:type="dxa"/>
            <w:tcBorders>
              <w:top w:val="single" w:sz="12" w:space="0" w:color="800000"/>
            </w:tcBorders>
          </w:tcPr>
          <w:p w:rsidR="00BF6F4E" w:rsidRPr="00BF6F4E" w:rsidP="00BF6F4E" w14:paraId="0977A6D2" w14:textId="77777777">
            <w:pPr>
              <w:spacing w:line="183" w:lineRule="exact"/>
              <w:ind w:right="106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16,587</w:t>
            </w:r>
          </w:p>
        </w:tc>
        <w:tc>
          <w:tcPr>
            <w:tcW w:w="2555" w:type="dxa"/>
            <w:tcBorders>
              <w:top w:val="single" w:sz="12" w:space="0" w:color="800000"/>
            </w:tcBorders>
          </w:tcPr>
          <w:p w:rsidR="00BF6F4E" w:rsidRPr="00BF6F4E" w:rsidP="00BF6F4E" w14:paraId="4E4784B4" w14:textId="77777777">
            <w:pPr>
              <w:spacing w:line="183" w:lineRule="exact"/>
              <w:ind w:right="8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315,329</w:t>
            </w:r>
          </w:p>
        </w:tc>
      </w:tr>
      <w:tr w14:paraId="0866C2F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987" w:type="dxa"/>
          </w:tcPr>
          <w:p w:rsidR="00BF6F4E" w:rsidRPr="00BF6F4E" w:rsidP="00BF6F4E" w14:paraId="223D3FCE" w14:textId="77777777">
            <w:pPr>
              <w:rPr>
                <w:sz w:val="16"/>
              </w:rPr>
            </w:pPr>
          </w:p>
        </w:tc>
        <w:tc>
          <w:tcPr>
            <w:tcW w:w="3046" w:type="dxa"/>
          </w:tcPr>
          <w:p w:rsidR="00BF6F4E" w:rsidRPr="00BF6F4E" w:rsidP="00BF6F4E" w14:paraId="22C57A09" w14:textId="77777777">
            <w:pPr>
              <w:spacing w:before="18"/>
              <w:ind w:left="497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3968" w:type="dxa"/>
          </w:tcPr>
          <w:p w:rsidR="00BF6F4E" w:rsidRPr="00BF6F4E" w:rsidP="00BF6F4E" w14:paraId="0CE76797" w14:textId="77777777">
            <w:pPr>
              <w:spacing w:before="18"/>
              <w:ind w:right="106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4,628</w:t>
            </w:r>
          </w:p>
        </w:tc>
        <w:tc>
          <w:tcPr>
            <w:tcW w:w="2555" w:type="dxa"/>
          </w:tcPr>
          <w:p w:rsidR="00BF6F4E" w:rsidRPr="00BF6F4E" w:rsidP="00BF6F4E" w14:paraId="247DC7CD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134,506</w:t>
            </w:r>
          </w:p>
        </w:tc>
      </w:tr>
      <w:tr w14:paraId="5EE1991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987" w:type="dxa"/>
            <w:tcBorders>
              <w:bottom w:val="single" w:sz="18" w:space="0" w:color="800000"/>
            </w:tcBorders>
          </w:tcPr>
          <w:p w:rsidR="00BF6F4E" w:rsidRPr="00BF6F4E" w:rsidP="00BF6F4E" w14:paraId="69514541" w14:textId="77777777">
            <w:pPr>
              <w:rPr>
                <w:sz w:val="14"/>
              </w:rPr>
            </w:pPr>
          </w:p>
        </w:tc>
        <w:tc>
          <w:tcPr>
            <w:tcW w:w="3046" w:type="dxa"/>
            <w:tcBorders>
              <w:bottom w:val="single" w:sz="18" w:space="0" w:color="800000"/>
            </w:tcBorders>
          </w:tcPr>
          <w:p w:rsidR="00BF6F4E" w:rsidRPr="00BF6F4E" w:rsidP="00BF6F4E" w14:paraId="6DDAC72C" w14:textId="77777777">
            <w:pPr>
              <w:spacing w:before="18" w:line="183" w:lineRule="exact"/>
              <w:ind w:left="497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3968" w:type="dxa"/>
            <w:tcBorders>
              <w:bottom w:val="single" w:sz="18" w:space="0" w:color="800000"/>
            </w:tcBorders>
          </w:tcPr>
          <w:p w:rsidR="00BF6F4E" w:rsidRPr="00BF6F4E" w:rsidP="00BF6F4E" w14:paraId="7D17C6C9" w14:textId="77777777">
            <w:pPr>
              <w:spacing w:before="18" w:line="183" w:lineRule="exact"/>
              <w:ind w:right="106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11,959</w:t>
            </w:r>
          </w:p>
        </w:tc>
        <w:tc>
          <w:tcPr>
            <w:tcW w:w="2555" w:type="dxa"/>
            <w:tcBorders>
              <w:bottom w:val="single" w:sz="18" w:space="0" w:color="800000"/>
            </w:tcBorders>
          </w:tcPr>
          <w:p w:rsidR="00BF6F4E" w:rsidRPr="00BF6F4E" w:rsidP="00BF6F4E" w14:paraId="14320B20" w14:textId="77777777">
            <w:pPr>
              <w:spacing w:before="18" w:line="18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180,823</w:t>
            </w:r>
          </w:p>
        </w:tc>
      </w:tr>
    </w:tbl>
    <w:p w:rsidR="00BF6F4E" w:rsidRPr="00BF6F4E" w:rsidP="00BF6F4E" w14:paraId="0FBA4E90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and Reading Assessments.</w:t>
      </w:r>
    </w:p>
    <w:p w:rsidR="00BF6F4E" w:rsidRPr="00BF6F4E" w:rsidP="00BF6F4E" w14:paraId="7964A9EC" w14:textId="77777777">
      <w:pPr>
        <w:rPr>
          <w:sz w:val="16"/>
          <w:szCs w:val="16"/>
        </w:rPr>
      </w:pPr>
    </w:p>
    <w:p w:rsidR="00BF6F4E" w:rsidRPr="00BF6F4E" w:rsidP="00BF6F4E" w14:paraId="25D7CB1B" w14:textId="77777777">
      <w:pPr>
        <w:spacing w:before="168"/>
        <w:rPr>
          <w:sz w:val="16"/>
          <w:szCs w:val="16"/>
        </w:rPr>
      </w:pPr>
    </w:p>
    <w:p w:rsidR="00BF6F4E" w:rsidRPr="00BF6F4E" w:rsidP="00BF6F4E" w14:paraId="629794C3" w14:textId="77777777">
      <w:pPr>
        <w:ind w:left="1488"/>
        <w:rPr>
          <w:sz w:val="14"/>
        </w:rPr>
      </w:pPr>
      <w:hyperlink r:id="rId22">
        <w:r w:rsidRPr="00BF6F4E">
          <w:rPr>
            <w:spacing w:val="-2"/>
            <w:w w:val="105"/>
            <w:sz w:val="14"/>
          </w:rPr>
          <w:t>http://nces.ed.gov/nationsreportcard/tdw/sample_design/2019/fourth_and_eighth_grade_schools_and_enrollment_in_the_2019_private_school_sampling_frame.aspx</w:t>
        </w:r>
      </w:hyperlink>
    </w:p>
    <w:p w:rsidR="00BF6F4E" w:rsidRPr="00BF6F4E" w:rsidP="00BF6F4E" w14:paraId="6C32E164" w14:textId="77777777">
      <w:pPr>
        <w:spacing w:before="2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104145</wp:posOffset>
                </wp:positionV>
                <wp:extent cx="7053580" cy="6985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34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631616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6FDB063" w14:textId="77777777">
      <w:pPr>
        <w:rPr>
          <w:sz w:val="14"/>
          <w:szCs w:val="16"/>
        </w:rPr>
      </w:pPr>
    </w:p>
    <w:p w:rsidR="00BF6F4E" w:rsidRPr="00BF6F4E" w:rsidP="00BF6F4E" w14:paraId="7D64B7ED" w14:textId="77777777">
      <w:pPr>
        <w:spacing w:before="154"/>
        <w:rPr>
          <w:sz w:val="14"/>
          <w:szCs w:val="16"/>
        </w:rPr>
      </w:pPr>
    </w:p>
    <w:p w:rsidR="00BF6F4E" w:rsidRPr="00BF6F4E" w:rsidP="00BF6F4E" w14:paraId="1BF109F1" w14:textId="5A7F72A9">
      <w:pPr>
        <w:spacing w:line="247" w:lineRule="auto"/>
        <w:ind w:left="109" w:right="221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F436AF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New-School Sampling Frame for the 2019 Fourth- and Eighth-Grade Private School National Assessment in Mathematics and Reading</w:t>
      </w:r>
    </w:p>
    <w:p w:rsidR="00BF6F4E" w:rsidRPr="00BF6F4E" w:rsidP="00BF6F4E" w14:paraId="09172C5C" w14:textId="77777777">
      <w:pPr>
        <w:spacing w:before="216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 xml:space="preserve">The NAEP 2019 private school frame was constructed using the most current </w:t>
      </w:r>
      <w:r w:rsidRPr="00BF6F4E">
        <w:rPr>
          <w:color w:val="0066CC"/>
          <w:sz w:val="16"/>
          <w:szCs w:val="16"/>
        </w:rPr>
        <w:t xml:space="preserve">Private School Universe Survey (PSS) </w:t>
      </w:r>
      <w:r w:rsidRPr="00BF6F4E">
        <w:rPr>
          <w:sz w:val="16"/>
          <w:szCs w:val="16"/>
        </w:rPr>
        <w:t>file available from NCES. This file contained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that were in existence during the 2015-2016 school year, (i.e., it was three years out of date). During the subsequent 3-year period, undoubtedly, some 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closed, some changed structure (one school becoming two schools, for example), some newly opened, and still others changed their grade span.</w:t>
      </w:r>
    </w:p>
    <w:p w:rsidR="00BF6F4E" w:rsidRPr="00BF6F4E" w:rsidP="00BF6F4E" w14:paraId="590D75AD" w14:textId="77777777">
      <w:pPr>
        <w:spacing w:before="162"/>
        <w:ind w:left="109" w:right="151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supplemental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Catholic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become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newly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sometime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after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2015-2016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year. 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goal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allow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every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Catholic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chance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fully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covering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Catholic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operation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during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2018-2019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year.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It was infeasible to ask every Catholic diocese in the United States to provide a supplemental school frame, so a two-stage procedure was employed. First, a sample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selected. Then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Catholic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Association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(NCEA)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sent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been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present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2015-2016 PSS file. NCEA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was asked to add in any new schools and identify any schools on this list that had become newly eligible for grades 4, 8, or 12.</w:t>
      </w:r>
    </w:p>
    <w:p w:rsidR="00BF6F4E" w:rsidRPr="00BF6F4E" w:rsidP="00BF6F4E" w14:paraId="746846C9" w14:textId="77777777">
      <w:pPr>
        <w:spacing w:before="161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new-school process began with the preparation of a diocese-level frame. The starting point was a file containing every Catholic diocese in the U.S. classified as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small, medium, or large based on the number of schools and student enrollment of schools from the PSS private school frame.</w:t>
      </w:r>
    </w:p>
    <w:p w:rsidR="00BF6F4E" w:rsidRPr="00BF6F4E" w:rsidP="00BF6F4E" w14:paraId="5F707E29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 diocese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be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small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no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more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(4,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8,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12).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During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recruitment,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small dioceses were asked to identify schools within their dioceses that newly offered the targeted grade. Every identified new school was added to the sample. From 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 perspective, the new school was viewed as an "annex" to the sampled school, which meant that it had a well-defined probability of selection equal to that of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 school. When a school in a small diocese was sampled from the PSS frame, its associated new school was automatically sampled as well.</w:t>
      </w:r>
    </w:p>
    <w:p w:rsidR="00BF6F4E" w:rsidRPr="00BF6F4E" w:rsidP="00BF6F4E" w14:paraId="79A4CF85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Dioceses that were not small were further divided into two strata, one containing large-size dioceses and a second containing medium-size dioceses. These strata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defined by computing the percentage of grade 4, 8, and 12 enrollment represented by each diocese, sorting in descending order, and cumulating the percentages.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dioceses up to and including the first diocese at or above the 80th cumulative percentage were defined as large dioceses. The remaining dioceses were defined as medium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dioceses.</w:t>
      </w:r>
    </w:p>
    <w:p w:rsidR="00BF6F4E" w:rsidRPr="00BF6F4E" w:rsidP="00BF6F4E" w14:paraId="42BA1F59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simplified example is given below. The dioceses are ordered by descending percentage enrollment. The first six become large dioceses and the last six become medium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dioceses.</w:t>
      </w:r>
    </w:p>
    <w:p w:rsidR="00BF6F4E" w:rsidRPr="00BF6F4E" w:rsidP="00BF6F4E" w14:paraId="795160E3" w14:textId="77777777">
      <w:pPr>
        <w:spacing w:before="80"/>
        <w:rPr>
          <w:sz w:val="16"/>
          <w:szCs w:val="16"/>
        </w:rPr>
      </w:pPr>
    </w:p>
    <w:p w:rsidR="00BF6F4E" w:rsidRPr="00BF6F4E" w:rsidP="00BF6F4E" w14:paraId="41FED036" w14:textId="77777777">
      <w:pPr>
        <w:ind w:left="387" w:right="188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Example showing assignment of Catholic dioceses to the large-size and medium-size diocese strata, private school national mathematics and reading</w:t>
      </w:r>
      <w:r w:rsidRPr="00BF6F4E">
        <w:rPr>
          <w:b/>
          <w:bCs/>
          <w:spacing w:val="40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assessments:</w:t>
      </w:r>
      <w:r w:rsidRPr="00BF6F4E">
        <w:rPr>
          <w:b/>
          <w:bCs/>
          <w:spacing w:val="-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2019</w:t>
      </w:r>
    </w:p>
    <w:p w:rsidR="00BF6F4E" w:rsidRPr="00BF6F4E" w:rsidP="00BF6F4E" w14:paraId="6786893F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34"/>
        <w:gridCol w:w="3721"/>
        <w:gridCol w:w="3751"/>
        <w:gridCol w:w="1061"/>
      </w:tblGrid>
      <w:tr w14:paraId="1804E8AB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03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F4C29BA" w14:textId="77777777">
            <w:pPr>
              <w:spacing w:before="6" w:line="173" w:lineRule="exact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Diocese</w:t>
            </w:r>
          </w:p>
        </w:tc>
        <w:tc>
          <w:tcPr>
            <w:tcW w:w="372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7E9975E" w14:textId="77777777">
            <w:pPr>
              <w:spacing w:before="6" w:line="173" w:lineRule="exact"/>
              <w:ind w:right="10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375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760BFF8" w14:textId="77777777">
            <w:pPr>
              <w:spacing w:before="6" w:line="173" w:lineRule="exact"/>
              <w:ind w:right="4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Cumulative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106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5B19098" w14:textId="77777777">
            <w:pPr>
              <w:spacing w:before="6" w:line="173" w:lineRule="exact"/>
              <w:ind w:right="9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Stratum</w:t>
            </w:r>
          </w:p>
        </w:tc>
      </w:tr>
      <w:tr w14:paraId="356ADE5F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034" w:type="dxa"/>
            <w:tcBorders>
              <w:top w:val="single" w:sz="18" w:space="0" w:color="800000"/>
            </w:tcBorders>
          </w:tcPr>
          <w:p w:rsidR="00BF6F4E" w:rsidRPr="00BF6F4E" w:rsidP="00BF6F4E" w14:paraId="0F5EAC9C" w14:textId="77777777">
            <w:pPr>
              <w:spacing w:before="6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1</w:t>
            </w:r>
          </w:p>
        </w:tc>
        <w:tc>
          <w:tcPr>
            <w:tcW w:w="3721" w:type="dxa"/>
            <w:tcBorders>
              <w:top w:val="single" w:sz="18" w:space="0" w:color="800000"/>
            </w:tcBorders>
          </w:tcPr>
          <w:p w:rsidR="00BF6F4E" w:rsidRPr="00BF6F4E" w:rsidP="00BF6F4E" w14:paraId="3E1090E6" w14:textId="77777777">
            <w:pPr>
              <w:spacing w:before="6"/>
              <w:ind w:right="10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3751" w:type="dxa"/>
            <w:tcBorders>
              <w:top w:val="single" w:sz="18" w:space="0" w:color="800000"/>
            </w:tcBorders>
          </w:tcPr>
          <w:p w:rsidR="00BF6F4E" w:rsidRPr="00BF6F4E" w:rsidP="00BF6F4E" w14:paraId="1C939230" w14:textId="77777777">
            <w:pPr>
              <w:spacing w:before="6"/>
              <w:ind w:right="4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061" w:type="dxa"/>
            <w:tcBorders>
              <w:top w:val="single" w:sz="18" w:space="0" w:color="800000"/>
            </w:tcBorders>
          </w:tcPr>
          <w:p w:rsidR="00BF6F4E" w:rsidRPr="00BF6F4E" w:rsidP="00BF6F4E" w14:paraId="645BEB9D" w14:textId="77777777">
            <w:pPr>
              <w:spacing w:before="6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1AEF562D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4" w:type="dxa"/>
          </w:tcPr>
          <w:p w:rsidR="00BF6F4E" w:rsidRPr="00BF6F4E" w:rsidP="00BF6F4E" w14:paraId="5FE1B169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721" w:type="dxa"/>
          </w:tcPr>
          <w:p w:rsidR="00BF6F4E" w:rsidRPr="00BF6F4E" w:rsidP="00BF6F4E" w14:paraId="705FED3F" w14:textId="77777777">
            <w:pPr>
              <w:spacing w:before="18"/>
              <w:ind w:right="10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3751" w:type="dxa"/>
          </w:tcPr>
          <w:p w:rsidR="00BF6F4E" w:rsidRPr="00BF6F4E" w:rsidP="00BF6F4E" w14:paraId="2B1D7D81" w14:textId="77777777">
            <w:pPr>
              <w:spacing w:before="18"/>
              <w:ind w:right="4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061" w:type="dxa"/>
          </w:tcPr>
          <w:p w:rsidR="00BF6F4E" w:rsidRPr="00BF6F4E" w:rsidP="00BF6F4E" w14:paraId="25647BD5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7444DF5D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4" w:type="dxa"/>
          </w:tcPr>
          <w:p w:rsidR="00BF6F4E" w:rsidRPr="00BF6F4E" w:rsidP="00BF6F4E" w14:paraId="6AC9ADDF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3</w:t>
            </w:r>
          </w:p>
        </w:tc>
        <w:tc>
          <w:tcPr>
            <w:tcW w:w="3721" w:type="dxa"/>
          </w:tcPr>
          <w:p w:rsidR="00BF6F4E" w:rsidRPr="00BF6F4E" w:rsidP="00BF6F4E" w14:paraId="562046B0" w14:textId="77777777">
            <w:pPr>
              <w:spacing w:before="18"/>
              <w:ind w:right="10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</w:t>
            </w:r>
          </w:p>
        </w:tc>
        <w:tc>
          <w:tcPr>
            <w:tcW w:w="3751" w:type="dxa"/>
          </w:tcPr>
          <w:p w:rsidR="00BF6F4E" w:rsidRPr="00BF6F4E" w:rsidP="00BF6F4E" w14:paraId="2F449F63" w14:textId="77777777">
            <w:pPr>
              <w:spacing w:before="18"/>
              <w:ind w:right="4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55</w:t>
            </w:r>
          </w:p>
        </w:tc>
        <w:tc>
          <w:tcPr>
            <w:tcW w:w="1061" w:type="dxa"/>
          </w:tcPr>
          <w:p w:rsidR="00BF6F4E" w:rsidRPr="00BF6F4E" w:rsidP="00BF6F4E" w14:paraId="76A35D72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5FE9D9EA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4" w:type="dxa"/>
          </w:tcPr>
          <w:p w:rsidR="00BF6F4E" w:rsidRPr="00BF6F4E" w:rsidP="00BF6F4E" w14:paraId="1139E3DB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3721" w:type="dxa"/>
          </w:tcPr>
          <w:p w:rsidR="00BF6F4E" w:rsidRPr="00BF6F4E" w:rsidP="00BF6F4E" w14:paraId="74E6FFC7" w14:textId="77777777">
            <w:pPr>
              <w:spacing w:before="18"/>
              <w:ind w:right="10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751" w:type="dxa"/>
          </w:tcPr>
          <w:p w:rsidR="00BF6F4E" w:rsidRPr="00BF6F4E" w:rsidP="00BF6F4E" w14:paraId="5CEF7079" w14:textId="77777777">
            <w:pPr>
              <w:spacing w:before="18"/>
              <w:ind w:right="4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65</w:t>
            </w:r>
          </w:p>
        </w:tc>
        <w:tc>
          <w:tcPr>
            <w:tcW w:w="1061" w:type="dxa"/>
          </w:tcPr>
          <w:p w:rsidR="00BF6F4E" w:rsidRPr="00BF6F4E" w:rsidP="00BF6F4E" w14:paraId="68BAC379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503F9FD9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4" w:type="dxa"/>
          </w:tcPr>
          <w:p w:rsidR="00BF6F4E" w:rsidRPr="00BF6F4E" w:rsidP="00BF6F4E" w14:paraId="2959C17F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5</w:t>
            </w:r>
          </w:p>
        </w:tc>
        <w:tc>
          <w:tcPr>
            <w:tcW w:w="3721" w:type="dxa"/>
          </w:tcPr>
          <w:p w:rsidR="00BF6F4E" w:rsidRPr="00BF6F4E" w:rsidP="00BF6F4E" w14:paraId="7360F6A8" w14:textId="77777777">
            <w:pPr>
              <w:spacing w:before="18"/>
              <w:ind w:right="10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751" w:type="dxa"/>
          </w:tcPr>
          <w:p w:rsidR="00BF6F4E" w:rsidRPr="00BF6F4E" w:rsidP="00BF6F4E" w14:paraId="69E37CD8" w14:textId="77777777">
            <w:pPr>
              <w:spacing w:before="18"/>
              <w:ind w:right="4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75</w:t>
            </w:r>
          </w:p>
        </w:tc>
        <w:tc>
          <w:tcPr>
            <w:tcW w:w="1061" w:type="dxa"/>
          </w:tcPr>
          <w:p w:rsidR="00BF6F4E" w:rsidRPr="00BF6F4E" w:rsidP="00BF6F4E" w14:paraId="57396760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2AE52C3F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4" w:type="dxa"/>
          </w:tcPr>
          <w:p w:rsidR="00BF6F4E" w:rsidRPr="00BF6F4E" w:rsidP="00BF6F4E" w14:paraId="33E416BC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6</w:t>
            </w:r>
          </w:p>
        </w:tc>
        <w:tc>
          <w:tcPr>
            <w:tcW w:w="3721" w:type="dxa"/>
          </w:tcPr>
          <w:p w:rsidR="00BF6F4E" w:rsidRPr="00BF6F4E" w:rsidP="00BF6F4E" w14:paraId="5048E80A" w14:textId="77777777">
            <w:pPr>
              <w:spacing w:before="18"/>
              <w:ind w:right="10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751" w:type="dxa"/>
          </w:tcPr>
          <w:p w:rsidR="00BF6F4E" w:rsidRPr="00BF6F4E" w:rsidP="00BF6F4E" w14:paraId="17FA94E3" w14:textId="77777777">
            <w:pPr>
              <w:spacing w:before="18"/>
              <w:ind w:right="4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85</w:t>
            </w:r>
          </w:p>
        </w:tc>
        <w:tc>
          <w:tcPr>
            <w:tcW w:w="1061" w:type="dxa"/>
          </w:tcPr>
          <w:p w:rsidR="00BF6F4E" w:rsidRPr="00BF6F4E" w:rsidP="00BF6F4E" w14:paraId="032E865C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7911565E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4" w:type="dxa"/>
          </w:tcPr>
          <w:p w:rsidR="00BF6F4E" w:rsidRPr="00BF6F4E" w:rsidP="00BF6F4E" w14:paraId="34DF48E7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7</w:t>
            </w:r>
          </w:p>
        </w:tc>
        <w:tc>
          <w:tcPr>
            <w:tcW w:w="3721" w:type="dxa"/>
          </w:tcPr>
          <w:p w:rsidR="00BF6F4E" w:rsidRPr="00BF6F4E" w:rsidP="00BF6F4E" w14:paraId="74FC927E" w14:textId="77777777">
            <w:pPr>
              <w:spacing w:before="18"/>
              <w:ind w:right="104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5</w:t>
            </w:r>
          </w:p>
        </w:tc>
        <w:tc>
          <w:tcPr>
            <w:tcW w:w="3751" w:type="dxa"/>
          </w:tcPr>
          <w:p w:rsidR="00BF6F4E" w:rsidRPr="00BF6F4E" w:rsidP="00BF6F4E" w14:paraId="188CDE0B" w14:textId="77777777">
            <w:pPr>
              <w:spacing w:before="18"/>
              <w:ind w:right="4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061" w:type="dxa"/>
          </w:tcPr>
          <w:p w:rsidR="00BF6F4E" w:rsidRPr="00BF6F4E" w:rsidP="00BF6F4E" w14:paraId="6F2EFF9E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5654DB50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4" w:type="dxa"/>
          </w:tcPr>
          <w:p w:rsidR="00BF6F4E" w:rsidRPr="00BF6F4E" w:rsidP="00BF6F4E" w14:paraId="292B4BA9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3721" w:type="dxa"/>
          </w:tcPr>
          <w:p w:rsidR="00BF6F4E" w:rsidRPr="00BF6F4E" w:rsidP="00BF6F4E" w14:paraId="7D026171" w14:textId="77777777">
            <w:pPr>
              <w:spacing w:before="18"/>
              <w:ind w:right="104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751" w:type="dxa"/>
          </w:tcPr>
          <w:p w:rsidR="00BF6F4E" w:rsidRPr="00BF6F4E" w:rsidP="00BF6F4E" w14:paraId="5F611E17" w14:textId="77777777">
            <w:pPr>
              <w:spacing w:before="18"/>
              <w:ind w:right="4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92</w:t>
            </w:r>
          </w:p>
        </w:tc>
        <w:tc>
          <w:tcPr>
            <w:tcW w:w="1061" w:type="dxa"/>
          </w:tcPr>
          <w:p w:rsidR="00BF6F4E" w:rsidRPr="00BF6F4E" w:rsidP="00BF6F4E" w14:paraId="2BCC43E1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3EAA9374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4" w:type="dxa"/>
          </w:tcPr>
          <w:p w:rsidR="00BF6F4E" w:rsidRPr="00BF6F4E" w:rsidP="00BF6F4E" w14:paraId="106E7E55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9</w:t>
            </w:r>
          </w:p>
        </w:tc>
        <w:tc>
          <w:tcPr>
            <w:tcW w:w="3721" w:type="dxa"/>
          </w:tcPr>
          <w:p w:rsidR="00BF6F4E" w:rsidRPr="00BF6F4E" w:rsidP="00BF6F4E" w14:paraId="79F1366D" w14:textId="77777777">
            <w:pPr>
              <w:spacing w:before="18"/>
              <w:ind w:right="104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751" w:type="dxa"/>
          </w:tcPr>
          <w:p w:rsidR="00BF6F4E" w:rsidRPr="00BF6F4E" w:rsidP="00BF6F4E" w14:paraId="35C1F29A" w14:textId="77777777">
            <w:pPr>
              <w:spacing w:before="18"/>
              <w:ind w:right="4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94</w:t>
            </w:r>
          </w:p>
        </w:tc>
        <w:tc>
          <w:tcPr>
            <w:tcW w:w="1061" w:type="dxa"/>
          </w:tcPr>
          <w:p w:rsidR="00BF6F4E" w:rsidRPr="00BF6F4E" w:rsidP="00BF6F4E" w14:paraId="6C84D349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2FF11059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4" w:type="dxa"/>
          </w:tcPr>
          <w:p w:rsidR="00BF6F4E" w:rsidRPr="00BF6F4E" w:rsidP="00BF6F4E" w14:paraId="30E78D67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721" w:type="dxa"/>
          </w:tcPr>
          <w:p w:rsidR="00BF6F4E" w:rsidRPr="00BF6F4E" w:rsidP="00BF6F4E" w14:paraId="3E286E1A" w14:textId="77777777">
            <w:pPr>
              <w:spacing w:before="18"/>
              <w:ind w:right="104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751" w:type="dxa"/>
          </w:tcPr>
          <w:p w:rsidR="00BF6F4E" w:rsidRPr="00BF6F4E" w:rsidP="00BF6F4E" w14:paraId="3014B270" w14:textId="77777777">
            <w:pPr>
              <w:spacing w:before="18"/>
              <w:ind w:right="4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96</w:t>
            </w:r>
          </w:p>
        </w:tc>
        <w:tc>
          <w:tcPr>
            <w:tcW w:w="1061" w:type="dxa"/>
          </w:tcPr>
          <w:p w:rsidR="00BF6F4E" w:rsidRPr="00BF6F4E" w:rsidP="00BF6F4E" w14:paraId="250E481C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60C0E851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4" w:type="dxa"/>
          </w:tcPr>
          <w:p w:rsidR="00BF6F4E" w:rsidRPr="00BF6F4E" w:rsidP="00BF6F4E" w14:paraId="4E0CE652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11</w:t>
            </w:r>
          </w:p>
        </w:tc>
        <w:tc>
          <w:tcPr>
            <w:tcW w:w="3721" w:type="dxa"/>
          </w:tcPr>
          <w:p w:rsidR="00BF6F4E" w:rsidRPr="00BF6F4E" w:rsidP="00BF6F4E" w14:paraId="5FECB646" w14:textId="77777777">
            <w:pPr>
              <w:spacing w:before="18"/>
              <w:ind w:right="104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751" w:type="dxa"/>
          </w:tcPr>
          <w:p w:rsidR="00BF6F4E" w:rsidRPr="00BF6F4E" w:rsidP="00BF6F4E" w14:paraId="17197725" w14:textId="77777777">
            <w:pPr>
              <w:spacing w:before="18"/>
              <w:ind w:right="4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98</w:t>
            </w:r>
          </w:p>
        </w:tc>
        <w:tc>
          <w:tcPr>
            <w:tcW w:w="1061" w:type="dxa"/>
          </w:tcPr>
          <w:p w:rsidR="00BF6F4E" w:rsidRPr="00BF6F4E" w:rsidP="00BF6F4E" w14:paraId="46FC8681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1E3EFA25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034" w:type="dxa"/>
            <w:tcBorders>
              <w:bottom w:val="single" w:sz="18" w:space="0" w:color="800000"/>
            </w:tcBorders>
          </w:tcPr>
          <w:p w:rsidR="00BF6F4E" w:rsidRPr="00BF6F4E" w:rsidP="00BF6F4E" w14:paraId="639D4304" w14:textId="77777777">
            <w:pPr>
              <w:spacing w:before="18" w:line="18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3721" w:type="dxa"/>
            <w:tcBorders>
              <w:bottom w:val="single" w:sz="18" w:space="0" w:color="800000"/>
            </w:tcBorders>
          </w:tcPr>
          <w:p w:rsidR="00BF6F4E" w:rsidRPr="00BF6F4E" w:rsidP="00BF6F4E" w14:paraId="2320D742" w14:textId="77777777">
            <w:pPr>
              <w:spacing w:before="18" w:line="183" w:lineRule="exact"/>
              <w:ind w:right="104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751" w:type="dxa"/>
            <w:tcBorders>
              <w:bottom w:val="single" w:sz="18" w:space="0" w:color="800000"/>
            </w:tcBorders>
          </w:tcPr>
          <w:p w:rsidR="00BF6F4E" w:rsidRPr="00BF6F4E" w:rsidP="00BF6F4E" w14:paraId="3DEEBA8C" w14:textId="77777777">
            <w:pPr>
              <w:spacing w:before="18" w:line="183" w:lineRule="exact"/>
              <w:ind w:right="4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061" w:type="dxa"/>
            <w:tcBorders>
              <w:bottom w:val="single" w:sz="18" w:space="0" w:color="800000"/>
            </w:tcBorders>
          </w:tcPr>
          <w:p w:rsidR="00BF6F4E" w:rsidRPr="00BF6F4E" w:rsidP="00BF6F4E" w14:paraId="0A774FD9" w14:textId="77777777">
            <w:pPr>
              <w:spacing w:before="18" w:line="183" w:lineRule="exact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</w:tbl>
    <w:p w:rsidR="00BF6F4E" w:rsidRPr="00BF6F4E" w:rsidP="00BF6F4E" w14:paraId="710F2DC3" w14:textId="77777777">
      <w:pPr>
        <w:ind w:left="479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and Reading Assessments.</w:t>
      </w:r>
    </w:p>
    <w:p w:rsidR="00BF6F4E" w:rsidRPr="00BF6F4E" w:rsidP="00BF6F4E" w14:paraId="6E5B8740" w14:textId="77777777">
      <w:pPr>
        <w:spacing w:before="161"/>
        <w:rPr>
          <w:sz w:val="16"/>
          <w:szCs w:val="16"/>
        </w:rPr>
      </w:pPr>
    </w:p>
    <w:p w:rsidR="00BF6F4E" w:rsidRPr="00BF6F4E" w:rsidP="00BF6F4E" w14:paraId="4860945E" w14:textId="77777777">
      <w:pPr>
        <w:ind w:left="109"/>
        <w:rPr>
          <w:sz w:val="16"/>
          <w:szCs w:val="16"/>
        </w:rPr>
      </w:pPr>
      <w:r w:rsidRPr="00BF6F4E">
        <w:rPr>
          <w:sz w:val="16"/>
          <w:szCs w:val="16"/>
        </w:rPr>
        <w:t>In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actuality,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73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large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102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medium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frame.</w:t>
      </w:r>
    </w:p>
    <w:p w:rsidR="00BF6F4E" w:rsidRPr="00BF6F4E" w:rsidP="00BF6F4E" w14:paraId="3C28A634" w14:textId="77777777">
      <w:pPr>
        <w:spacing w:before="163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target sample size was 10 dioceses total across the medium-size and large-size diocese strata: eight from the large-size diocese stratum and two from the medium-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size diocese stratum.</w:t>
      </w:r>
    </w:p>
    <w:p w:rsidR="00BF6F4E" w:rsidRPr="00BF6F4E" w:rsidP="00BF6F4E" w14:paraId="7E7CDA60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medium-size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probability.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large-size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probability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proportional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to enrollment. These probabilities were retained and used in later stages of sampling and weighting of new schools.</w:t>
      </w:r>
    </w:p>
    <w:p w:rsidR="00BF6F4E" w:rsidRPr="00BF6F4E" w:rsidP="00BF6F4E" w14:paraId="16D28BA4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643C24F" w14:textId="77777777">
      <w:pPr>
        <w:spacing w:before="79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NCEA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was sent a listing of all the schools in the selected dioceses that appeared on the 2015-2016 PSS file and was asked to provide information about the new 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not included in the file and grade span changes of existing schools. These listings were used as sampling frames for selection of new Catholic schools and updates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existing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</w:p>
    <w:p w:rsidR="00BF6F4E" w:rsidRPr="00BF6F4E" w:rsidP="00BF6F4E" w14:paraId="10821F3A" w14:textId="77777777">
      <w:pPr>
        <w:spacing w:before="162"/>
        <w:ind w:left="109" w:right="880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the number and percentage of schools and average estimated grade enrollment for the fourth- and eighth-grade "new-school" frame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by census region.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 were no new schools in South region.</w:t>
      </w:r>
    </w:p>
    <w:p w:rsidR="00BF6F4E" w:rsidRPr="00BF6F4E" w:rsidP="00BF6F4E" w14:paraId="6AF4B555" w14:textId="77777777">
      <w:pPr>
        <w:spacing w:before="80"/>
        <w:rPr>
          <w:sz w:val="16"/>
          <w:szCs w:val="16"/>
        </w:rPr>
      </w:pPr>
    </w:p>
    <w:p w:rsidR="00BF6F4E" w:rsidRPr="00BF6F4E" w:rsidP="00BF6F4E" w14:paraId="48DD5FBC" w14:textId="77777777">
      <w:pPr>
        <w:spacing w:before="1"/>
        <w:ind w:left="1730" w:right="1867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Number and percentage of schools and mean school size in the new-school frame, national private assessment, by</w:t>
      </w:r>
      <w:r w:rsidRPr="00BF6F4E">
        <w:rPr>
          <w:b/>
          <w:bCs/>
          <w:spacing w:val="40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 and census region: 2019</w:t>
      </w:r>
    </w:p>
    <w:p w:rsidR="00BF6F4E" w:rsidRPr="00BF6F4E" w:rsidP="00BF6F4E" w14:paraId="6FAE91D3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7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59"/>
        <w:gridCol w:w="1032"/>
        <w:gridCol w:w="1092"/>
        <w:gridCol w:w="1186"/>
        <w:gridCol w:w="933"/>
        <w:gridCol w:w="1093"/>
        <w:gridCol w:w="1087"/>
      </w:tblGrid>
      <w:tr w14:paraId="1FFA1B2C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2491" w:type="dxa"/>
            <w:gridSpan w:val="2"/>
            <w:tcBorders>
              <w:top w:val="single" w:sz="18" w:space="0" w:color="800000"/>
            </w:tcBorders>
          </w:tcPr>
          <w:p w:rsidR="00BF6F4E" w:rsidRPr="00BF6F4E" w:rsidP="00BF6F4E" w14:paraId="171D4663" w14:textId="77777777">
            <w:pPr>
              <w:rPr>
                <w:sz w:val="14"/>
              </w:rPr>
            </w:pPr>
          </w:p>
        </w:tc>
        <w:tc>
          <w:tcPr>
            <w:tcW w:w="1092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59220BD2" w14:textId="77777777">
            <w:pPr>
              <w:spacing w:before="6" w:line="176" w:lineRule="exact"/>
              <w:ind w:left="309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186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0A2C588D" w14:textId="77777777">
            <w:pPr>
              <w:rPr>
                <w:sz w:val="14"/>
              </w:rPr>
            </w:pPr>
          </w:p>
        </w:tc>
        <w:tc>
          <w:tcPr>
            <w:tcW w:w="933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624DC3DB" w14:textId="77777777">
            <w:pPr>
              <w:rPr>
                <w:sz w:val="14"/>
              </w:rPr>
            </w:pPr>
          </w:p>
        </w:tc>
        <w:tc>
          <w:tcPr>
            <w:tcW w:w="1093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5C5F8FF5" w14:textId="77777777">
            <w:pPr>
              <w:spacing w:before="6" w:line="176" w:lineRule="exact"/>
              <w:ind w:left="306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087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59229D51" w14:textId="77777777">
            <w:pPr>
              <w:rPr>
                <w:sz w:val="14"/>
              </w:rPr>
            </w:pPr>
          </w:p>
        </w:tc>
      </w:tr>
      <w:tr w14:paraId="119C085B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5"/>
        </w:trPr>
        <w:tc>
          <w:tcPr>
            <w:tcW w:w="1459" w:type="dxa"/>
            <w:tcBorders>
              <w:bottom w:val="single" w:sz="18" w:space="0" w:color="800000"/>
            </w:tcBorders>
          </w:tcPr>
          <w:p w:rsidR="00BF6F4E" w:rsidRPr="00BF6F4E" w:rsidP="00BF6F4E" w14:paraId="58F12C4B" w14:textId="77777777">
            <w:pPr>
              <w:spacing w:before="8"/>
              <w:rPr>
                <w:b/>
                <w:sz w:val="16"/>
              </w:rPr>
            </w:pPr>
          </w:p>
          <w:p w:rsidR="00BF6F4E" w:rsidRPr="00BF6F4E" w:rsidP="00BF6F4E" w14:paraId="373D13C3" w14:textId="77777777">
            <w:pPr>
              <w:spacing w:line="173" w:lineRule="exact"/>
              <w:ind w:left="90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1032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3D2BE380" w14:textId="77777777">
            <w:pPr>
              <w:spacing w:before="8"/>
              <w:rPr>
                <w:b/>
                <w:sz w:val="16"/>
              </w:rPr>
            </w:pPr>
          </w:p>
          <w:p w:rsidR="00BF6F4E" w:rsidRPr="00BF6F4E" w:rsidP="00BF6F4E" w14:paraId="57C38029" w14:textId="77777777">
            <w:pPr>
              <w:spacing w:line="173" w:lineRule="exact"/>
              <w:ind w:right="22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092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02189CDC" w14:textId="77777777">
            <w:pPr>
              <w:spacing w:before="8"/>
              <w:rPr>
                <w:b/>
                <w:sz w:val="16"/>
              </w:rPr>
            </w:pPr>
          </w:p>
          <w:p w:rsidR="00BF6F4E" w:rsidRPr="00BF6F4E" w:rsidP="00BF6F4E" w14:paraId="05464FFC" w14:textId="77777777">
            <w:pPr>
              <w:spacing w:line="173" w:lineRule="exact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186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75772287" w14:textId="77777777">
            <w:pPr>
              <w:spacing w:before="9" w:line="184" w:lineRule="exact"/>
              <w:ind w:right="19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Mean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  <w:p w:rsidR="00BF6F4E" w:rsidRPr="00BF6F4E" w:rsidP="00BF6F4E" w14:paraId="76749DC6" w14:textId="77777777">
            <w:pPr>
              <w:spacing w:line="173" w:lineRule="exact"/>
              <w:ind w:right="19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size</w:t>
            </w:r>
          </w:p>
        </w:tc>
        <w:tc>
          <w:tcPr>
            <w:tcW w:w="933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72D5B8E0" w14:textId="77777777">
            <w:pPr>
              <w:spacing w:before="8"/>
              <w:rPr>
                <w:b/>
                <w:sz w:val="16"/>
              </w:rPr>
            </w:pPr>
          </w:p>
          <w:p w:rsidR="00BF6F4E" w:rsidRPr="00BF6F4E" w:rsidP="00BF6F4E" w14:paraId="0C2264A3" w14:textId="77777777">
            <w:pPr>
              <w:spacing w:line="173" w:lineRule="exact"/>
              <w:ind w:right="22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093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1E7B6D0D" w14:textId="77777777">
            <w:pPr>
              <w:spacing w:before="8"/>
              <w:rPr>
                <w:b/>
                <w:sz w:val="16"/>
              </w:rPr>
            </w:pPr>
          </w:p>
          <w:p w:rsidR="00BF6F4E" w:rsidRPr="00BF6F4E" w:rsidP="00BF6F4E" w14:paraId="0013492B" w14:textId="77777777">
            <w:pPr>
              <w:spacing w:line="173" w:lineRule="exact"/>
              <w:ind w:right="15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087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7EEAA7FF" w14:textId="77777777">
            <w:pPr>
              <w:spacing w:before="9" w:line="184" w:lineRule="exact"/>
              <w:ind w:right="10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Mean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  <w:p w:rsidR="00BF6F4E" w:rsidRPr="00BF6F4E" w:rsidP="00BF6F4E" w14:paraId="0B3BD661" w14:textId="77777777">
            <w:pPr>
              <w:spacing w:line="173" w:lineRule="exact"/>
              <w:ind w:right="10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size</w:t>
            </w:r>
          </w:p>
        </w:tc>
      </w:tr>
      <w:tr w14:paraId="415838B8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1459" w:type="dxa"/>
            <w:tcBorders>
              <w:top w:val="single" w:sz="18" w:space="0" w:color="800000"/>
            </w:tcBorders>
          </w:tcPr>
          <w:p w:rsidR="00BF6F4E" w:rsidRPr="00BF6F4E" w:rsidP="00BF6F4E" w14:paraId="29F9389E" w14:textId="77777777">
            <w:pPr>
              <w:spacing w:before="6"/>
              <w:ind w:left="286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032" w:type="dxa"/>
            <w:tcBorders>
              <w:top w:val="single" w:sz="18" w:space="0" w:color="800000"/>
            </w:tcBorders>
          </w:tcPr>
          <w:p w:rsidR="00BF6F4E" w:rsidRPr="00BF6F4E" w:rsidP="00BF6F4E" w14:paraId="58FDC9A8" w14:textId="77777777">
            <w:pPr>
              <w:spacing w:before="6"/>
              <w:ind w:right="22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092" w:type="dxa"/>
            <w:tcBorders>
              <w:top w:val="single" w:sz="18" w:space="0" w:color="800000"/>
            </w:tcBorders>
          </w:tcPr>
          <w:p w:rsidR="00BF6F4E" w:rsidRPr="00BF6F4E" w:rsidP="00BF6F4E" w14:paraId="1B2E1E15" w14:textId="77777777">
            <w:pPr>
              <w:spacing w:before="6"/>
              <w:ind w:right="15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186" w:type="dxa"/>
            <w:tcBorders>
              <w:top w:val="single" w:sz="18" w:space="0" w:color="800000"/>
            </w:tcBorders>
          </w:tcPr>
          <w:p w:rsidR="00BF6F4E" w:rsidRPr="00BF6F4E" w:rsidP="00BF6F4E" w14:paraId="5344BC42" w14:textId="77777777">
            <w:pPr>
              <w:spacing w:before="6"/>
              <w:ind w:right="19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933" w:type="dxa"/>
            <w:tcBorders>
              <w:top w:val="single" w:sz="18" w:space="0" w:color="800000"/>
            </w:tcBorders>
          </w:tcPr>
          <w:p w:rsidR="00BF6F4E" w:rsidRPr="00BF6F4E" w:rsidP="00BF6F4E" w14:paraId="0EF70566" w14:textId="77777777">
            <w:pPr>
              <w:spacing w:before="6"/>
              <w:ind w:right="26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093" w:type="dxa"/>
            <w:tcBorders>
              <w:top w:val="single" w:sz="18" w:space="0" w:color="800000"/>
            </w:tcBorders>
          </w:tcPr>
          <w:p w:rsidR="00BF6F4E" w:rsidRPr="00BF6F4E" w:rsidP="00BF6F4E" w14:paraId="3596D03B" w14:textId="77777777">
            <w:pPr>
              <w:spacing w:before="6"/>
              <w:ind w:right="15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087" w:type="dxa"/>
            <w:tcBorders>
              <w:top w:val="single" w:sz="18" w:space="0" w:color="800000"/>
            </w:tcBorders>
          </w:tcPr>
          <w:p w:rsidR="00BF6F4E" w:rsidRPr="00BF6F4E" w:rsidP="00BF6F4E" w14:paraId="75BF276B" w14:textId="77777777">
            <w:pPr>
              <w:spacing w:before="6"/>
              <w:ind w:right="10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24</w:t>
            </w:r>
          </w:p>
        </w:tc>
      </w:tr>
      <w:tr w14:paraId="0B9DE0C4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459" w:type="dxa"/>
          </w:tcPr>
          <w:p w:rsidR="00BF6F4E" w:rsidRPr="00BF6F4E" w:rsidP="00BF6F4E" w14:paraId="7084C6A1" w14:textId="77777777">
            <w:pPr>
              <w:spacing w:before="23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1032" w:type="dxa"/>
          </w:tcPr>
          <w:p w:rsidR="00BF6F4E" w:rsidRPr="00BF6F4E" w:rsidP="00BF6F4E" w14:paraId="30C4FBE3" w14:textId="77777777">
            <w:pPr>
              <w:spacing w:before="23"/>
              <w:ind w:right="22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3</w:t>
            </w:r>
          </w:p>
        </w:tc>
        <w:tc>
          <w:tcPr>
            <w:tcW w:w="1092" w:type="dxa"/>
          </w:tcPr>
          <w:p w:rsidR="00BF6F4E" w:rsidRPr="00BF6F4E" w:rsidP="00BF6F4E" w14:paraId="0FFFEE70" w14:textId="77777777">
            <w:pPr>
              <w:spacing w:before="23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33.33</w:t>
            </w:r>
          </w:p>
        </w:tc>
        <w:tc>
          <w:tcPr>
            <w:tcW w:w="1186" w:type="dxa"/>
          </w:tcPr>
          <w:p w:rsidR="00BF6F4E" w:rsidRPr="00BF6F4E" w:rsidP="00BF6F4E" w14:paraId="686AF04A" w14:textId="77777777">
            <w:pPr>
              <w:spacing w:before="23"/>
              <w:ind w:right="19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34</w:t>
            </w:r>
          </w:p>
        </w:tc>
        <w:tc>
          <w:tcPr>
            <w:tcW w:w="933" w:type="dxa"/>
          </w:tcPr>
          <w:p w:rsidR="00BF6F4E" w:rsidRPr="00BF6F4E" w:rsidP="00BF6F4E" w14:paraId="69912A29" w14:textId="77777777">
            <w:pPr>
              <w:spacing w:before="23"/>
              <w:ind w:right="224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1</w:t>
            </w:r>
          </w:p>
        </w:tc>
        <w:tc>
          <w:tcPr>
            <w:tcW w:w="1093" w:type="dxa"/>
          </w:tcPr>
          <w:p w:rsidR="00BF6F4E" w:rsidRPr="00BF6F4E" w:rsidP="00BF6F4E" w14:paraId="010B5A97" w14:textId="77777777">
            <w:pPr>
              <w:spacing w:before="23"/>
              <w:ind w:right="15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16.67</w:t>
            </w:r>
          </w:p>
        </w:tc>
        <w:tc>
          <w:tcPr>
            <w:tcW w:w="1087" w:type="dxa"/>
          </w:tcPr>
          <w:p w:rsidR="00BF6F4E" w:rsidRPr="00BF6F4E" w:rsidP="00BF6F4E" w14:paraId="2B9EF15A" w14:textId="77777777">
            <w:pPr>
              <w:spacing w:before="23"/>
              <w:ind w:right="10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</w:tr>
      <w:tr w14:paraId="1AC62118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459" w:type="dxa"/>
          </w:tcPr>
          <w:p w:rsidR="00BF6F4E" w:rsidRPr="00BF6F4E" w:rsidP="00BF6F4E" w14:paraId="42C480BA" w14:textId="77777777">
            <w:pPr>
              <w:spacing w:before="18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1032" w:type="dxa"/>
          </w:tcPr>
          <w:p w:rsidR="00BF6F4E" w:rsidRPr="00BF6F4E" w:rsidP="00BF6F4E" w14:paraId="078B46A3" w14:textId="77777777">
            <w:pPr>
              <w:spacing w:before="18"/>
              <w:ind w:right="22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092" w:type="dxa"/>
          </w:tcPr>
          <w:p w:rsidR="00BF6F4E" w:rsidRPr="00BF6F4E" w:rsidP="00BF6F4E" w14:paraId="05219BF5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44.44</w:t>
            </w:r>
          </w:p>
        </w:tc>
        <w:tc>
          <w:tcPr>
            <w:tcW w:w="1186" w:type="dxa"/>
          </w:tcPr>
          <w:p w:rsidR="00BF6F4E" w:rsidRPr="00BF6F4E" w:rsidP="00BF6F4E" w14:paraId="7568B714" w14:textId="77777777">
            <w:pPr>
              <w:spacing w:before="18"/>
              <w:ind w:right="19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</w:t>
            </w:r>
          </w:p>
        </w:tc>
        <w:tc>
          <w:tcPr>
            <w:tcW w:w="933" w:type="dxa"/>
          </w:tcPr>
          <w:p w:rsidR="00BF6F4E" w:rsidRPr="00BF6F4E" w:rsidP="00BF6F4E" w14:paraId="4D44797E" w14:textId="77777777">
            <w:pPr>
              <w:spacing w:before="18"/>
              <w:ind w:right="224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1093" w:type="dxa"/>
          </w:tcPr>
          <w:p w:rsidR="00BF6F4E" w:rsidRPr="00BF6F4E" w:rsidP="00BF6F4E" w14:paraId="56F5C118" w14:textId="77777777">
            <w:pPr>
              <w:spacing w:before="18"/>
              <w:ind w:right="15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33.33</w:t>
            </w:r>
          </w:p>
        </w:tc>
        <w:tc>
          <w:tcPr>
            <w:tcW w:w="1087" w:type="dxa"/>
          </w:tcPr>
          <w:p w:rsidR="00BF6F4E" w:rsidRPr="00BF6F4E" w:rsidP="00BF6F4E" w14:paraId="2CFDAC42" w14:textId="77777777">
            <w:pPr>
              <w:spacing w:before="18"/>
              <w:ind w:right="10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22</w:t>
            </w:r>
          </w:p>
        </w:tc>
      </w:tr>
      <w:tr w14:paraId="77F8F9AC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459" w:type="dxa"/>
          </w:tcPr>
          <w:p w:rsidR="00BF6F4E" w:rsidRPr="00BF6F4E" w:rsidP="00BF6F4E" w14:paraId="3DF04347" w14:textId="77777777">
            <w:pPr>
              <w:spacing w:before="18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1032" w:type="dxa"/>
          </w:tcPr>
          <w:p w:rsidR="00BF6F4E" w:rsidRPr="00BF6F4E" w:rsidP="00BF6F4E" w14:paraId="4551BF0D" w14:textId="77777777">
            <w:pPr>
              <w:spacing w:before="18"/>
              <w:ind w:right="22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1092" w:type="dxa"/>
          </w:tcPr>
          <w:p w:rsidR="00BF6F4E" w:rsidRPr="00BF6F4E" w:rsidP="00BF6F4E" w14:paraId="6C1B41C4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  <w:tc>
          <w:tcPr>
            <w:tcW w:w="1186" w:type="dxa"/>
          </w:tcPr>
          <w:p w:rsidR="00BF6F4E" w:rsidRPr="00BF6F4E" w:rsidP="00BF6F4E" w14:paraId="6CB6F98E" w14:textId="77777777">
            <w:pPr>
              <w:spacing w:before="18"/>
              <w:ind w:right="1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933" w:type="dxa"/>
          </w:tcPr>
          <w:p w:rsidR="00BF6F4E" w:rsidRPr="00BF6F4E" w:rsidP="00BF6F4E" w14:paraId="4290B871" w14:textId="77777777">
            <w:pPr>
              <w:spacing w:before="18"/>
              <w:ind w:right="224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1093" w:type="dxa"/>
          </w:tcPr>
          <w:p w:rsidR="00BF6F4E" w:rsidRPr="00BF6F4E" w:rsidP="00BF6F4E" w14:paraId="4500AAA1" w14:textId="77777777">
            <w:pPr>
              <w:spacing w:before="18"/>
              <w:ind w:right="15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  <w:tc>
          <w:tcPr>
            <w:tcW w:w="1087" w:type="dxa"/>
          </w:tcPr>
          <w:p w:rsidR="00BF6F4E" w:rsidRPr="00BF6F4E" w:rsidP="00BF6F4E" w14:paraId="459ECBB0" w14:textId="77777777">
            <w:pPr>
              <w:spacing w:before="18"/>
              <w:ind w:right="10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</w:tr>
      <w:tr w14:paraId="18BE95B6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459" w:type="dxa"/>
            <w:tcBorders>
              <w:bottom w:val="single" w:sz="18" w:space="0" w:color="800000"/>
            </w:tcBorders>
          </w:tcPr>
          <w:p w:rsidR="00BF6F4E" w:rsidRPr="00BF6F4E" w:rsidP="00BF6F4E" w14:paraId="258F3A6A" w14:textId="77777777">
            <w:pPr>
              <w:spacing w:before="18" w:line="183" w:lineRule="exact"/>
              <w:ind w:left="90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1032" w:type="dxa"/>
            <w:tcBorders>
              <w:bottom w:val="single" w:sz="18" w:space="0" w:color="800000"/>
            </w:tcBorders>
          </w:tcPr>
          <w:p w:rsidR="00BF6F4E" w:rsidRPr="00BF6F4E" w:rsidP="00BF6F4E" w14:paraId="02C0C2F6" w14:textId="77777777">
            <w:pPr>
              <w:spacing w:before="18" w:line="183" w:lineRule="exact"/>
              <w:ind w:right="22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1092" w:type="dxa"/>
            <w:tcBorders>
              <w:bottom w:val="single" w:sz="18" w:space="0" w:color="800000"/>
            </w:tcBorders>
          </w:tcPr>
          <w:p w:rsidR="00BF6F4E" w:rsidRPr="00BF6F4E" w:rsidP="00BF6F4E" w14:paraId="380411AA" w14:textId="77777777">
            <w:pPr>
              <w:spacing w:before="18" w:line="183" w:lineRule="exact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22.22</w:t>
            </w:r>
          </w:p>
        </w:tc>
        <w:tc>
          <w:tcPr>
            <w:tcW w:w="1186" w:type="dxa"/>
            <w:tcBorders>
              <w:bottom w:val="single" w:sz="18" w:space="0" w:color="800000"/>
            </w:tcBorders>
          </w:tcPr>
          <w:p w:rsidR="00BF6F4E" w:rsidRPr="00BF6F4E" w:rsidP="00BF6F4E" w14:paraId="0F266661" w14:textId="77777777">
            <w:pPr>
              <w:spacing w:before="18" w:line="183" w:lineRule="exact"/>
              <w:ind w:right="19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</w:t>
            </w:r>
          </w:p>
        </w:tc>
        <w:tc>
          <w:tcPr>
            <w:tcW w:w="933" w:type="dxa"/>
            <w:tcBorders>
              <w:bottom w:val="single" w:sz="18" w:space="0" w:color="800000"/>
            </w:tcBorders>
          </w:tcPr>
          <w:p w:rsidR="00BF6F4E" w:rsidRPr="00BF6F4E" w:rsidP="00BF6F4E" w14:paraId="4F324385" w14:textId="77777777">
            <w:pPr>
              <w:spacing w:before="18" w:line="183" w:lineRule="exact"/>
              <w:ind w:right="224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3</w:t>
            </w:r>
          </w:p>
        </w:tc>
        <w:tc>
          <w:tcPr>
            <w:tcW w:w="1093" w:type="dxa"/>
            <w:tcBorders>
              <w:bottom w:val="single" w:sz="18" w:space="0" w:color="800000"/>
            </w:tcBorders>
          </w:tcPr>
          <w:p w:rsidR="00BF6F4E" w:rsidRPr="00BF6F4E" w:rsidP="00BF6F4E" w14:paraId="56552C91" w14:textId="77777777">
            <w:pPr>
              <w:spacing w:before="18" w:line="183" w:lineRule="exact"/>
              <w:ind w:right="15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50.00</w:t>
            </w:r>
          </w:p>
        </w:tc>
        <w:tc>
          <w:tcPr>
            <w:tcW w:w="1087" w:type="dxa"/>
            <w:tcBorders>
              <w:bottom w:val="single" w:sz="18" w:space="0" w:color="800000"/>
            </w:tcBorders>
          </w:tcPr>
          <w:p w:rsidR="00BF6F4E" w:rsidRPr="00BF6F4E" w:rsidP="00BF6F4E" w14:paraId="1C9B9C0E" w14:textId="77777777">
            <w:pPr>
              <w:spacing w:before="18" w:line="183" w:lineRule="exact"/>
              <w:ind w:right="10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</w:t>
            </w:r>
          </w:p>
        </w:tc>
      </w:tr>
    </w:tbl>
    <w:p w:rsidR="00BF6F4E" w:rsidRPr="00BF6F4E" w:rsidP="00BF6F4E" w14:paraId="62822BAD" w14:textId="77777777">
      <w:pPr>
        <w:spacing w:line="160" w:lineRule="exact"/>
        <w:ind w:left="1822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because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36D26D68" w14:textId="77777777">
      <w:pPr>
        <w:ind w:left="1822" w:right="1867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 Assessment of Educational Progress (NAEP), 2019 National Mathematics and Reading Assessments.</w:t>
      </w:r>
    </w:p>
    <w:p w:rsidR="00BF6F4E" w:rsidRPr="00BF6F4E" w:rsidP="00BF6F4E" w14:paraId="41BBF54A" w14:textId="77777777">
      <w:pPr>
        <w:rPr>
          <w:sz w:val="16"/>
          <w:szCs w:val="16"/>
        </w:rPr>
      </w:pPr>
    </w:p>
    <w:p w:rsidR="00BF6F4E" w:rsidRPr="00BF6F4E" w:rsidP="00BF6F4E" w14:paraId="62BDEECC" w14:textId="77777777">
      <w:pPr>
        <w:rPr>
          <w:sz w:val="16"/>
          <w:szCs w:val="16"/>
        </w:rPr>
      </w:pPr>
    </w:p>
    <w:p w:rsidR="00BF6F4E" w:rsidRPr="00BF6F4E" w:rsidP="00BF6F4E" w14:paraId="2B7EFCED" w14:textId="77777777">
      <w:pPr>
        <w:rPr>
          <w:sz w:val="16"/>
          <w:szCs w:val="16"/>
        </w:rPr>
      </w:pPr>
    </w:p>
    <w:p w:rsidR="00BF6F4E" w:rsidRPr="00BF6F4E" w:rsidP="00BF6F4E" w14:paraId="41B9CA64" w14:textId="77777777">
      <w:pPr>
        <w:spacing w:before="169"/>
        <w:rPr>
          <w:sz w:val="16"/>
          <w:szCs w:val="16"/>
        </w:rPr>
      </w:pPr>
    </w:p>
    <w:p w:rsidR="00BF6F4E" w:rsidRPr="00BF6F4E" w:rsidP="00BF6F4E" w14:paraId="0F96444F" w14:textId="77777777">
      <w:pPr>
        <w:ind w:left="892"/>
        <w:rPr>
          <w:sz w:val="14"/>
        </w:rPr>
      </w:pPr>
      <w:hyperlink r:id="rId23">
        <w:r w:rsidRPr="00BF6F4E">
          <w:rPr>
            <w:spacing w:val="-2"/>
            <w:w w:val="105"/>
            <w:sz w:val="14"/>
          </w:rPr>
          <w:t>http://nces.ed.gov/nationsreportcard/tdw/sample_design/2019/new_school_sampling_frame_for_the_2019_fourth_and_eighth_grade_private_school_national_assessment.aspx</w:t>
        </w:r>
      </w:hyperlink>
    </w:p>
    <w:p w:rsidR="00BF6F4E" w:rsidRPr="00BF6F4E" w:rsidP="00BF6F4E" w14:paraId="12C74658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103906</wp:posOffset>
                </wp:positionV>
                <wp:extent cx="7053580" cy="6985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35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629568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1E267ED" w14:textId="77777777">
      <w:pPr>
        <w:rPr>
          <w:sz w:val="14"/>
          <w:szCs w:val="16"/>
        </w:rPr>
      </w:pPr>
    </w:p>
    <w:p w:rsidR="00BF6F4E" w:rsidRPr="00BF6F4E" w:rsidP="00BF6F4E" w14:paraId="65B9AD49" w14:textId="77777777">
      <w:pPr>
        <w:spacing w:before="154"/>
        <w:rPr>
          <w:sz w:val="14"/>
          <w:szCs w:val="16"/>
        </w:rPr>
      </w:pPr>
    </w:p>
    <w:p w:rsidR="00BF6F4E" w:rsidRPr="00BF6F4E" w:rsidP="00BF6F4E" w14:paraId="1F39C096" w14:textId="76294E08">
      <w:pPr>
        <w:spacing w:line="247" w:lineRule="auto"/>
        <w:ind w:left="109" w:right="221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and Student Participation in the 2019 Fourth- and Eighth-Grade Private School National Assessment in Mathematics and Reading</w:t>
      </w:r>
    </w:p>
    <w:p w:rsidR="00BF6F4E" w:rsidRPr="00BF6F4E" w:rsidP="00BF6F4E" w14:paraId="059DF6AA" w14:textId="77777777">
      <w:pPr>
        <w:spacing w:before="5"/>
        <w:rPr>
          <w:b/>
          <w:sz w:val="10"/>
          <w:szCs w:val="16"/>
        </w:rPr>
      </w:pPr>
    </w:p>
    <w:p w:rsidR="00BF6F4E" w:rsidRPr="00BF6F4E" w:rsidP="00BF6F4E" w14:paraId="180C85C4" w14:textId="77777777">
      <w:pPr>
        <w:rPr>
          <w:sz w:val="10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337477E9" w14:textId="77777777">
      <w:pPr>
        <w:spacing w:before="96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The tables linked present weighted school and student participation rates and weighted student exclusion rates for the fourth-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private school national mathematics and reading samples.</w:t>
      </w:r>
    </w:p>
    <w:p w:rsidR="00BF6F4E" w:rsidRPr="00BF6F4E" w:rsidP="00BF6F4E" w14:paraId="1628F8F8" w14:textId="77777777">
      <w:pPr>
        <w:spacing w:before="162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participation rate indicates the percentage of the student population that is directly represented by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 school sample.</w:t>
      </w:r>
    </w:p>
    <w:p w:rsidR="00BF6F4E" w:rsidRPr="00BF6F4E" w:rsidP="00BF6F4E" w14:paraId="3CE3F4F8" w14:textId="77777777">
      <w:pPr>
        <w:spacing w:before="163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student participation rate indicates the percentage of the student population that is directly represented by the assessed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from within participating schools.</w:t>
      </w:r>
    </w:p>
    <w:p w:rsidR="00BF6F4E" w:rsidRPr="00BF6F4E" w:rsidP="00BF6F4E" w14:paraId="1039B4C0" w14:textId="77777777">
      <w:pPr>
        <w:spacing w:before="162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are generally excluded from a NAEP assessment if they have a disability or limited English language proficiency that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prevents them from taking the assessment altogether or the accommodations they require to take the assessment were unavailable.</w:t>
      </w:r>
    </w:p>
    <w:p w:rsidR="00BF6F4E" w:rsidRPr="00BF6F4E" w:rsidP="00BF6F4E" w14:paraId="10D7D762" w14:textId="77777777">
      <w:pPr>
        <w:spacing w:before="96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br w:type="column"/>
      </w:r>
      <w:r w:rsidRPr="00BF6F4E">
        <w:rPr>
          <w:sz w:val="16"/>
          <w:szCs w:val="16"/>
        </w:rPr>
        <w:t>Weighted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Rates</w:t>
      </w:r>
    </w:p>
    <w:p w:rsidR="00BF6F4E" w:rsidRPr="00BF6F4E" w:rsidP="00BF6F4E" w14:paraId="436E95D4" w14:textId="77777777">
      <w:pPr>
        <w:spacing w:before="162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Exclusion Rates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Mathematics</w:t>
      </w:r>
    </w:p>
    <w:p w:rsidR="00BF6F4E" w:rsidRPr="00BF6F4E" w:rsidP="00BF6F4E" w14:paraId="0476CDF2" w14:textId="77777777">
      <w:pPr>
        <w:spacing w:before="183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Exclusion Rates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Reading</w:t>
      </w:r>
    </w:p>
    <w:p w:rsidR="00BF6F4E" w:rsidRPr="00BF6F4E" w:rsidP="00BF6F4E" w14:paraId="5CC76DEA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643" w:space="412"/>
            <w:col w:w="2285"/>
          </w:cols>
        </w:sectPr>
      </w:pPr>
    </w:p>
    <w:p w:rsidR="00BF6F4E" w:rsidRPr="00BF6F4E" w:rsidP="00BF6F4E" w14:paraId="69D0A244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Weighted school participation rates are calculated by dividing the sum of school base weights, weighted by student enrollment of the targeted grade, for all participating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by the sum of the base weights, weighted by student enrollment of the target grade, for all eligible schools. Eligible schools are all sampled schools except those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 out-of-scope. The base weight is assigned to all sampled schools and is the inverse of the probability of selection. The weighted school participation rates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these tables reflect participation prior to substitution. That is, participating substitute schools that took the place of refusing originally sampled schools are not included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numerator.</w:t>
      </w:r>
    </w:p>
    <w:p w:rsidR="00BF6F4E" w:rsidRPr="00BF6F4E" w:rsidP="00BF6F4E" w14:paraId="03EDF900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Weighted student participation rates are calculated by dividing the sum of the student base weights for all assessed students by the sum of the student base weights for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assessable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(See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below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dispositions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sampled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deemed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assessable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absent.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They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(primarily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made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up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withdrawn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graduated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disabilities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(SD)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English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learners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(EL)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who were excluded from the assessment.</w:t>
      </w:r>
    </w:p>
    <w:p w:rsidR="00BF6F4E" w:rsidRPr="00BF6F4E" w:rsidP="00BF6F4E" w14:paraId="5B7636DC" w14:textId="77777777">
      <w:pPr>
        <w:spacing w:before="161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Weighted student exclusion rates are calculated by dividing the sum of the school nonresponse-adjusted student base weights for all excluded students by the sum for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assessable and excluded students.</w:t>
      </w:r>
    </w:p>
    <w:p w:rsidR="00BF6F4E" w:rsidRPr="00BF6F4E" w:rsidP="00BF6F4E" w14:paraId="61238929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Every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disposition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categories:</w:t>
      </w:r>
    </w:p>
    <w:p w:rsidR="00BF6F4E" w:rsidRPr="00BF6F4E" w:rsidP="00BF6F4E" w14:paraId="2B51D1AC" w14:textId="77777777">
      <w:pPr>
        <w:numPr>
          <w:ilvl w:val="0"/>
          <w:numId w:val="10"/>
        </w:numPr>
        <w:tabs>
          <w:tab w:val="left" w:pos="516"/>
        </w:tabs>
        <w:spacing w:before="162" w:line="184" w:lineRule="exact"/>
        <w:ind w:left="516" w:hanging="162"/>
        <w:rPr>
          <w:sz w:val="16"/>
        </w:rPr>
      </w:pPr>
      <w:r w:rsidRPr="00BF6F4E">
        <w:rPr>
          <w:spacing w:val="-2"/>
          <w:sz w:val="16"/>
        </w:rPr>
        <w:t>Assessed</w:t>
      </w:r>
    </w:p>
    <w:p w:rsidR="00BF6F4E" w:rsidRPr="00BF6F4E" w:rsidP="00BF6F4E" w14:paraId="7CE57CE9" w14:textId="77777777">
      <w:pPr>
        <w:numPr>
          <w:ilvl w:val="0"/>
          <w:numId w:val="10"/>
        </w:numPr>
        <w:tabs>
          <w:tab w:val="left" w:pos="516"/>
        </w:tabs>
        <w:spacing w:line="184" w:lineRule="exact"/>
        <w:ind w:left="516" w:hanging="162"/>
        <w:rPr>
          <w:sz w:val="16"/>
        </w:rPr>
      </w:pPr>
      <w:r w:rsidRPr="00BF6F4E">
        <w:rPr>
          <w:spacing w:val="-2"/>
          <w:sz w:val="16"/>
        </w:rPr>
        <w:t>Absent</w:t>
      </w:r>
    </w:p>
    <w:p w:rsidR="00BF6F4E" w:rsidRPr="00BF6F4E" w:rsidP="00BF6F4E" w14:paraId="0AF5F726" w14:textId="77777777">
      <w:pPr>
        <w:numPr>
          <w:ilvl w:val="0"/>
          <w:numId w:val="10"/>
        </w:numPr>
        <w:tabs>
          <w:tab w:val="left" w:pos="516"/>
        </w:tabs>
        <w:spacing w:line="184" w:lineRule="exact"/>
        <w:ind w:left="516" w:hanging="162"/>
        <w:rPr>
          <w:sz w:val="16"/>
        </w:rPr>
      </w:pPr>
      <w:r w:rsidRPr="00BF6F4E">
        <w:rPr>
          <w:sz w:val="16"/>
        </w:rPr>
        <w:t>Excluded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(must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be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students,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EL</w:t>
      </w:r>
      <w:r w:rsidRPr="00BF6F4E">
        <w:rPr>
          <w:spacing w:val="-3"/>
          <w:sz w:val="16"/>
        </w:rPr>
        <w:t xml:space="preserve"> </w:t>
      </w:r>
      <w:r w:rsidRPr="00BF6F4E">
        <w:rPr>
          <w:sz w:val="16"/>
        </w:rPr>
        <w:t>students,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or</w:t>
      </w:r>
      <w:r w:rsidRPr="00BF6F4E">
        <w:rPr>
          <w:spacing w:val="4"/>
          <w:sz w:val="16"/>
        </w:rPr>
        <w:t xml:space="preserve"> </w:t>
      </w:r>
      <w:r w:rsidRPr="00BF6F4E">
        <w:rPr>
          <w:sz w:val="16"/>
        </w:rPr>
        <w:t>SD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and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EL</w:t>
      </w:r>
      <w:r w:rsidRPr="00BF6F4E">
        <w:rPr>
          <w:spacing w:val="-3"/>
          <w:sz w:val="16"/>
        </w:rPr>
        <w:t xml:space="preserve"> </w:t>
      </w:r>
      <w:r w:rsidRPr="00BF6F4E">
        <w:rPr>
          <w:spacing w:val="-2"/>
          <w:sz w:val="16"/>
        </w:rPr>
        <w:t>students)</w:t>
      </w:r>
    </w:p>
    <w:p w:rsidR="00BF6F4E" w:rsidRPr="00BF6F4E" w:rsidP="00BF6F4E" w14:paraId="19173410" w14:textId="77777777">
      <w:pPr>
        <w:numPr>
          <w:ilvl w:val="0"/>
          <w:numId w:val="10"/>
        </w:numPr>
        <w:tabs>
          <w:tab w:val="left" w:pos="516"/>
        </w:tabs>
        <w:ind w:left="516" w:hanging="162"/>
        <w:rPr>
          <w:sz w:val="16"/>
        </w:rPr>
      </w:pPr>
      <w:r w:rsidRPr="00BF6F4E">
        <w:rPr>
          <w:sz w:val="16"/>
        </w:rPr>
        <w:t>Withdrawn</w:t>
      </w:r>
      <w:r w:rsidRPr="00BF6F4E">
        <w:rPr>
          <w:spacing w:val="2"/>
          <w:sz w:val="16"/>
        </w:rPr>
        <w:t xml:space="preserve"> </w:t>
      </w:r>
      <w:r w:rsidRPr="00BF6F4E">
        <w:rPr>
          <w:sz w:val="16"/>
        </w:rPr>
        <w:t>or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Graduated</w:t>
      </w:r>
      <w:r w:rsidRPr="00BF6F4E">
        <w:rPr>
          <w:spacing w:val="3"/>
          <w:sz w:val="16"/>
        </w:rPr>
        <w:t xml:space="preserve"> </w:t>
      </w:r>
      <w:r w:rsidRPr="00BF6F4E">
        <w:rPr>
          <w:spacing w:val="-2"/>
          <w:sz w:val="16"/>
        </w:rPr>
        <w:t>(ineligible)</w:t>
      </w:r>
    </w:p>
    <w:p w:rsidR="00BF6F4E" w:rsidRPr="00BF6F4E" w:rsidP="00BF6F4E" w14:paraId="2A3519B0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Assessed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completed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assessment.</w:t>
      </w:r>
    </w:p>
    <w:p w:rsidR="00BF6F4E" w:rsidRPr="00BF6F4E" w:rsidP="00BF6F4E" w14:paraId="5227408A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Absent students were students who were eligible to take an assessment but were absent from the initial session and the makeup session if one was offered. (Note, some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 not all, had make-up sessions for students who were absent from the initial session.)</w:t>
      </w:r>
    </w:p>
    <w:p w:rsidR="00BF6F4E" w:rsidRPr="00BF6F4E" w:rsidP="00BF6F4E" w14:paraId="46E3D289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Excluded students were determined by their school to be unable to meaningfully take the NAEP assessment in their assigned subject, even with an accommodation.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Excluded students must also be classified as SD and/or EL.</w:t>
      </w:r>
    </w:p>
    <w:p w:rsidR="00BF6F4E" w:rsidRPr="00BF6F4E" w:rsidP="00BF6F4E" w14:paraId="2D10BAE5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5DEB6F5" w14:textId="77777777">
      <w:pPr>
        <w:spacing w:before="79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Withdrawn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graduated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have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left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before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assessment. These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ineligible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NAEP.</w:t>
      </w:r>
    </w:p>
    <w:p w:rsidR="00BF6F4E" w:rsidRPr="00BF6F4E" w:rsidP="00BF6F4E" w14:paraId="7C1DD80D" w14:textId="77777777">
      <w:pPr>
        <w:rPr>
          <w:sz w:val="16"/>
          <w:szCs w:val="16"/>
        </w:rPr>
      </w:pPr>
    </w:p>
    <w:p w:rsidR="00BF6F4E" w:rsidRPr="00BF6F4E" w:rsidP="00BF6F4E" w14:paraId="1FF65F17" w14:textId="77777777">
      <w:pPr>
        <w:rPr>
          <w:sz w:val="16"/>
          <w:szCs w:val="16"/>
        </w:rPr>
      </w:pPr>
    </w:p>
    <w:p w:rsidR="00BF6F4E" w:rsidRPr="00BF6F4E" w:rsidP="00BF6F4E" w14:paraId="49AAAC47" w14:textId="77777777">
      <w:pPr>
        <w:spacing w:before="129"/>
        <w:rPr>
          <w:sz w:val="16"/>
          <w:szCs w:val="16"/>
        </w:rPr>
      </w:pPr>
    </w:p>
    <w:p w:rsidR="00BF6F4E" w:rsidRPr="00BF6F4E" w:rsidP="00BF6F4E" w14:paraId="339FFF1A" w14:textId="77777777">
      <w:pPr>
        <w:spacing w:before="1"/>
        <w:ind w:right="113"/>
        <w:jc w:val="right"/>
        <w:rPr>
          <w:sz w:val="14"/>
        </w:rPr>
      </w:pPr>
      <w:hyperlink r:id="rId24">
        <w:r w:rsidRPr="00BF6F4E">
          <w:rPr>
            <w:spacing w:val="-2"/>
            <w:w w:val="105"/>
            <w:sz w:val="14"/>
          </w:rPr>
          <w:t>http://nces.ed.gov/nationsreportcard/tdw/sample_design/2019/school_and_student_participation_in_the_2019_fourth_and_eighth_grade_private_school_national_assessment.aspx</w:t>
        </w:r>
      </w:hyperlink>
    </w:p>
    <w:p w:rsidR="00BF6F4E" w:rsidRPr="00BF6F4E" w:rsidP="00BF6F4E" w14:paraId="1C0A6416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103727</wp:posOffset>
                </wp:positionV>
                <wp:extent cx="7053580" cy="6985"/>
                <wp:effectExtent l="0" t="0" r="0" b="0"/>
                <wp:wrapTopAndBottom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36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627520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5AE5916" w14:textId="77777777">
      <w:pPr>
        <w:rPr>
          <w:sz w:val="14"/>
          <w:szCs w:val="16"/>
        </w:rPr>
      </w:pPr>
    </w:p>
    <w:p w:rsidR="00BF6F4E" w:rsidRPr="00BF6F4E" w:rsidP="00BF6F4E" w14:paraId="1C9C8A92" w14:textId="77777777">
      <w:pPr>
        <w:spacing w:before="154"/>
        <w:rPr>
          <w:sz w:val="14"/>
          <w:szCs w:val="16"/>
        </w:rPr>
      </w:pPr>
    </w:p>
    <w:p w:rsidR="00BF6F4E" w:rsidRPr="00BF6F4E" w:rsidP="00BF6F4E" w14:paraId="3C7CB3E5" w14:textId="29A3794D">
      <w:pPr>
        <w:spacing w:line="247" w:lineRule="auto"/>
        <w:ind w:left="109" w:right="221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School Response Rates for the 2019 Fourth- and Eighth-Grade Private School National Assessment in Mathematics and Reading</w:t>
      </w:r>
    </w:p>
    <w:p w:rsidR="00BF6F4E" w:rsidRPr="00BF6F4E" w:rsidP="00BF6F4E" w14:paraId="170E1C27" w14:textId="77777777">
      <w:pPr>
        <w:spacing w:before="216"/>
        <w:ind w:left="109" w:right="473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unweighted counts of eligible sampled and participating schools and weighted school response rates, by school type, for the fourth-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private school national mathematics and reading samples.</w:t>
      </w:r>
    </w:p>
    <w:p w:rsidR="00BF6F4E" w:rsidRPr="00BF6F4E" w:rsidP="00BF6F4E" w14:paraId="135AD458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response rate indicates the percentage of the student population that is directly represented by the participating school sample. These response rates are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on the original sample of schools (excluding substitutes).</w:t>
      </w:r>
    </w:p>
    <w:p w:rsidR="00BF6F4E" w:rsidRPr="00BF6F4E" w:rsidP="00BF6F4E" w14:paraId="1E90F515" w14:textId="77777777">
      <w:pPr>
        <w:spacing w:before="81"/>
        <w:rPr>
          <w:sz w:val="16"/>
          <w:szCs w:val="16"/>
        </w:rPr>
      </w:pPr>
    </w:p>
    <w:p w:rsidR="00BF6F4E" w:rsidRPr="00BF6F4E" w:rsidP="00BF6F4E" w14:paraId="3A16FA8D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counts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eligible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1E96B77C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6"/>
        <w:gridCol w:w="1501"/>
        <w:gridCol w:w="2956"/>
        <w:gridCol w:w="2527"/>
        <w:gridCol w:w="2887"/>
      </w:tblGrid>
      <w:tr w14:paraId="0121E27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68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709D5BC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150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F593DEC" w14:textId="77777777">
            <w:pPr>
              <w:spacing w:before="6" w:line="173" w:lineRule="exact"/>
              <w:ind w:left="195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95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DA98284" w14:textId="77777777">
            <w:pPr>
              <w:spacing w:before="6" w:line="173" w:lineRule="exact"/>
              <w:ind w:right="23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52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B00DE7C" w14:textId="77777777">
            <w:pPr>
              <w:spacing w:before="6" w:line="173" w:lineRule="exact"/>
              <w:ind w:right="18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participating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88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B6447C3" w14:textId="77777777">
            <w:pPr>
              <w:spacing w:before="6" w:line="173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rate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(percent)</w:t>
            </w:r>
          </w:p>
        </w:tc>
      </w:tr>
      <w:tr w14:paraId="677EE21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686" w:type="dxa"/>
            <w:tcBorders>
              <w:top w:val="single" w:sz="18" w:space="0" w:color="800000"/>
            </w:tcBorders>
          </w:tcPr>
          <w:p w:rsidR="00BF6F4E" w:rsidRPr="00BF6F4E" w:rsidP="00BF6F4E" w14:paraId="0BFA25AF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501" w:type="dxa"/>
            <w:tcBorders>
              <w:top w:val="single" w:sz="18" w:space="0" w:color="800000"/>
            </w:tcBorders>
          </w:tcPr>
          <w:p w:rsidR="00BF6F4E" w:rsidRPr="00BF6F4E" w:rsidP="00BF6F4E" w14:paraId="1684695E" w14:textId="77777777">
            <w:pPr>
              <w:spacing w:before="6"/>
              <w:ind w:right="360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956" w:type="dxa"/>
            <w:tcBorders>
              <w:top w:val="single" w:sz="18" w:space="0" w:color="800000"/>
            </w:tcBorders>
          </w:tcPr>
          <w:p w:rsidR="00BF6F4E" w:rsidRPr="00BF6F4E" w:rsidP="00BF6F4E" w14:paraId="70CB025D" w14:textId="77777777">
            <w:pPr>
              <w:spacing w:before="6"/>
              <w:ind w:right="23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460</w:t>
            </w:r>
          </w:p>
        </w:tc>
        <w:tc>
          <w:tcPr>
            <w:tcW w:w="2527" w:type="dxa"/>
            <w:tcBorders>
              <w:top w:val="single" w:sz="18" w:space="0" w:color="800000"/>
            </w:tcBorders>
          </w:tcPr>
          <w:p w:rsidR="00BF6F4E" w:rsidRPr="00BF6F4E" w:rsidP="00BF6F4E" w14:paraId="3726AFB8" w14:textId="77777777">
            <w:pPr>
              <w:spacing w:before="6"/>
              <w:ind w:right="18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290</w:t>
            </w:r>
          </w:p>
        </w:tc>
        <w:tc>
          <w:tcPr>
            <w:tcW w:w="2887" w:type="dxa"/>
            <w:tcBorders>
              <w:top w:val="single" w:sz="18" w:space="0" w:color="800000"/>
            </w:tcBorders>
          </w:tcPr>
          <w:p w:rsidR="00BF6F4E" w:rsidRPr="00BF6F4E" w:rsidP="00BF6F4E" w14:paraId="623006B9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52.71</w:t>
            </w:r>
          </w:p>
        </w:tc>
      </w:tr>
      <w:tr w14:paraId="2608A68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686" w:type="dxa"/>
          </w:tcPr>
          <w:p w:rsidR="00BF6F4E" w:rsidRPr="00BF6F4E" w:rsidP="00BF6F4E" w14:paraId="09B46201" w14:textId="77777777">
            <w:pPr>
              <w:rPr>
                <w:sz w:val="16"/>
              </w:rPr>
            </w:pPr>
          </w:p>
        </w:tc>
        <w:tc>
          <w:tcPr>
            <w:tcW w:w="1501" w:type="dxa"/>
          </w:tcPr>
          <w:p w:rsidR="00BF6F4E" w:rsidRPr="00BF6F4E" w:rsidP="00BF6F4E" w14:paraId="68206513" w14:textId="77777777">
            <w:pPr>
              <w:spacing w:before="18"/>
              <w:ind w:left="195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956" w:type="dxa"/>
          </w:tcPr>
          <w:p w:rsidR="00BF6F4E" w:rsidRPr="00BF6F4E" w:rsidP="00BF6F4E" w14:paraId="3DD28A41" w14:textId="77777777">
            <w:pPr>
              <w:spacing w:before="18"/>
              <w:ind w:right="2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2527" w:type="dxa"/>
          </w:tcPr>
          <w:p w:rsidR="00BF6F4E" w:rsidRPr="00BF6F4E" w:rsidP="00BF6F4E" w14:paraId="510EBF39" w14:textId="77777777">
            <w:pPr>
              <w:spacing w:before="18"/>
              <w:ind w:right="1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887" w:type="dxa"/>
          </w:tcPr>
          <w:p w:rsidR="00BF6F4E" w:rsidRPr="00BF6F4E" w:rsidP="00BF6F4E" w14:paraId="3DCABEDB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76.64</w:t>
            </w:r>
          </w:p>
        </w:tc>
      </w:tr>
      <w:tr w14:paraId="2FC710E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686" w:type="dxa"/>
            <w:tcBorders>
              <w:bottom w:val="single" w:sz="12" w:space="0" w:color="800000"/>
            </w:tcBorders>
          </w:tcPr>
          <w:p w:rsidR="00BF6F4E" w:rsidRPr="00BF6F4E" w:rsidP="00BF6F4E" w14:paraId="34E99A7B" w14:textId="77777777">
            <w:pPr>
              <w:rPr>
                <w:sz w:val="14"/>
              </w:rPr>
            </w:pPr>
          </w:p>
        </w:tc>
        <w:tc>
          <w:tcPr>
            <w:tcW w:w="1501" w:type="dxa"/>
            <w:tcBorders>
              <w:bottom w:val="single" w:sz="12" w:space="0" w:color="800000"/>
            </w:tcBorders>
          </w:tcPr>
          <w:p w:rsidR="00BF6F4E" w:rsidRPr="00BF6F4E" w:rsidP="00BF6F4E" w14:paraId="00D829D1" w14:textId="77777777">
            <w:pPr>
              <w:spacing w:before="18"/>
              <w:ind w:left="195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956" w:type="dxa"/>
            <w:tcBorders>
              <w:bottom w:val="single" w:sz="12" w:space="0" w:color="800000"/>
            </w:tcBorders>
          </w:tcPr>
          <w:p w:rsidR="00BF6F4E" w:rsidRPr="00BF6F4E" w:rsidP="00BF6F4E" w14:paraId="7FC8F530" w14:textId="77777777">
            <w:pPr>
              <w:spacing w:before="18"/>
              <w:ind w:right="2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330</w:t>
            </w:r>
          </w:p>
        </w:tc>
        <w:tc>
          <w:tcPr>
            <w:tcW w:w="2527" w:type="dxa"/>
            <w:tcBorders>
              <w:bottom w:val="single" w:sz="12" w:space="0" w:color="800000"/>
            </w:tcBorders>
          </w:tcPr>
          <w:p w:rsidR="00BF6F4E" w:rsidRPr="00BF6F4E" w:rsidP="00BF6F4E" w14:paraId="5B733077" w14:textId="77777777">
            <w:pPr>
              <w:spacing w:before="18"/>
              <w:ind w:right="1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2887" w:type="dxa"/>
            <w:tcBorders>
              <w:bottom w:val="single" w:sz="12" w:space="0" w:color="800000"/>
            </w:tcBorders>
          </w:tcPr>
          <w:p w:rsidR="00BF6F4E" w:rsidRPr="00BF6F4E" w:rsidP="00BF6F4E" w14:paraId="6D173E89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36.55</w:t>
            </w:r>
          </w:p>
        </w:tc>
      </w:tr>
      <w:tr w14:paraId="4F617DD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686" w:type="dxa"/>
            <w:tcBorders>
              <w:top w:val="single" w:sz="12" w:space="0" w:color="800000"/>
            </w:tcBorders>
          </w:tcPr>
          <w:p w:rsidR="00BF6F4E" w:rsidRPr="00BF6F4E" w:rsidP="00BF6F4E" w14:paraId="02DFF63D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501" w:type="dxa"/>
            <w:tcBorders>
              <w:top w:val="single" w:sz="12" w:space="0" w:color="800000"/>
            </w:tcBorders>
          </w:tcPr>
          <w:p w:rsidR="00BF6F4E" w:rsidRPr="00BF6F4E" w:rsidP="00BF6F4E" w14:paraId="64F63BDA" w14:textId="77777777">
            <w:pPr>
              <w:spacing w:line="183" w:lineRule="exact"/>
              <w:ind w:right="360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956" w:type="dxa"/>
            <w:tcBorders>
              <w:top w:val="single" w:sz="12" w:space="0" w:color="800000"/>
            </w:tcBorders>
          </w:tcPr>
          <w:p w:rsidR="00BF6F4E" w:rsidRPr="00BF6F4E" w:rsidP="00BF6F4E" w14:paraId="55631527" w14:textId="77777777">
            <w:pPr>
              <w:spacing w:line="183" w:lineRule="exact"/>
              <w:ind w:right="23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450</w:t>
            </w:r>
          </w:p>
        </w:tc>
        <w:tc>
          <w:tcPr>
            <w:tcW w:w="2527" w:type="dxa"/>
            <w:tcBorders>
              <w:top w:val="single" w:sz="12" w:space="0" w:color="800000"/>
            </w:tcBorders>
          </w:tcPr>
          <w:p w:rsidR="00BF6F4E" w:rsidRPr="00BF6F4E" w:rsidP="00BF6F4E" w14:paraId="552F6CC8" w14:textId="77777777">
            <w:pPr>
              <w:spacing w:line="183" w:lineRule="exact"/>
              <w:ind w:right="18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270</w:t>
            </w:r>
          </w:p>
        </w:tc>
        <w:tc>
          <w:tcPr>
            <w:tcW w:w="2887" w:type="dxa"/>
            <w:tcBorders>
              <w:top w:val="single" w:sz="12" w:space="0" w:color="800000"/>
            </w:tcBorders>
          </w:tcPr>
          <w:p w:rsidR="00BF6F4E" w:rsidRPr="00BF6F4E" w:rsidP="00BF6F4E" w14:paraId="176D18EA" w14:textId="77777777">
            <w:pPr>
              <w:spacing w:line="183" w:lineRule="exact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49.67</w:t>
            </w:r>
          </w:p>
        </w:tc>
      </w:tr>
      <w:tr w14:paraId="455E732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686" w:type="dxa"/>
          </w:tcPr>
          <w:p w:rsidR="00BF6F4E" w:rsidRPr="00BF6F4E" w:rsidP="00BF6F4E" w14:paraId="6A253063" w14:textId="77777777">
            <w:pPr>
              <w:rPr>
                <w:sz w:val="16"/>
              </w:rPr>
            </w:pPr>
          </w:p>
        </w:tc>
        <w:tc>
          <w:tcPr>
            <w:tcW w:w="1501" w:type="dxa"/>
          </w:tcPr>
          <w:p w:rsidR="00BF6F4E" w:rsidRPr="00BF6F4E" w:rsidP="00BF6F4E" w14:paraId="2FBE4844" w14:textId="77777777">
            <w:pPr>
              <w:spacing w:before="18"/>
              <w:ind w:left="195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956" w:type="dxa"/>
          </w:tcPr>
          <w:p w:rsidR="00BF6F4E" w:rsidRPr="00BF6F4E" w:rsidP="00BF6F4E" w14:paraId="31E72DAC" w14:textId="77777777">
            <w:pPr>
              <w:spacing w:before="18"/>
              <w:ind w:right="2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527" w:type="dxa"/>
          </w:tcPr>
          <w:p w:rsidR="00BF6F4E" w:rsidRPr="00BF6F4E" w:rsidP="00BF6F4E" w14:paraId="0CCFF894" w14:textId="77777777">
            <w:pPr>
              <w:spacing w:before="18"/>
              <w:ind w:right="1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887" w:type="dxa"/>
          </w:tcPr>
          <w:p w:rsidR="00BF6F4E" w:rsidRPr="00BF6F4E" w:rsidP="00BF6F4E" w14:paraId="217FF81F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73.00</w:t>
            </w:r>
          </w:p>
        </w:tc>
      </w:tr>
      <w:tr w14:paraId="3E6E9FA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686" w:type="dxa"/>
            <w:tcBorders>
              <w:bottom w:val="single" w:sz="18" w:space="0" w:color="800000"/>
            </w:tcBorders>
          </w:tcPr>
          <w:p w:rsidR="00BF6F4E" w:rsidRPr="00BF6F4E" w:rsidP="00BF6F4E" w14:paraId="5373D031" w14:textId="77777777">
            <w:pPr>
              <w:rPr>
                <w:sz w:val="14"/>
              </w:rPr>
            </w:pPr>
          </w:p>
        </w:tc>
        <w:tc>
          <w:tcPr>
            <w:tcW w:w="1501" w:type="dxa"/>
            <w:tcBorders>
              <w:bottom w:val="single" w:sz="18" w:space="0" w:color="800000"/>
            </w:tcBorders>
          </w:tcPr>
          <w:p w:rsidR="00BF6F4E" w:rsidRPr="00BF6F4E" w:rsidP="00BF6F4E" w14:paraId="1D06D6C6" w14:textId="77777777">
            <w:pPr>
              <w:spacing w:before="18" w:line="183" w:lineRule="exact"/>
              <w:ind w:left="195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956" w:type="dxa"/>
            <w:tcBorders>
              <w:bottom w:val="single" w:sz="18" w:space="0" w:color="800000"/>
            </w:tcBorders>
          </w:tcPr>
          <w:p w:rsidR="00BF6F4E" w:rsidRPr="00BF6F4E" w:rsidP="00BF6F4E" w14:paraId="2A6A1DC8" w14:textId="77777777">
            <w:pPr>
              <w:spacing w:before="18" w:line="183" w:lineRule="exact"/>
              <w:ind w:right="2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320</w:t>
            </w:r>
          </w:p>
        </w:tc>
        <w:tc>
          <w:tcPr>
            <w:tcW w:w="2527" w:type="dxa"/>
            <w:tcBorders>
              <w:bottom w:val="single" w:sz="18" w:space="0" w:color="800000"/>
            </w:tcBorders>
          </w:tcPr>
          <w:p w:rsidR="00BF6F4E" w:rsidRPr="00BF6F4E" w:rsidP="00BF6F4E" w14:paraId="44054FCE" w14:textId="77777777">
            <w:pPr>
              <w:spacing w:before="18" w:line="183" w:lineRule="exact"/>
              <w:ind w:right="1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2887" w:type="dxa"/>
            <w:tcBorders>
              <w:bottom w:val="single" w:sz="18" w:space="0" w:color="800000"/>
            </w:tcBorders>
          </w:tcPr>
          <w:p w:rsidR="00BF6F4E" w:rsidRPr="00BF6F4E" w:rsidP="00BF6F4E" w14:paraId="1AD37CFC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33.04</w:t>
            </w:r>
          </w:p>
        </w:tc>
      </w:tr>
    </w:tbl>
    <w:p w:rsidR="00BF6F4E" w:rsidRPr="00BF6F4E" w:rsidP="00BF6F4E" w14:paraId="34EF5D73" w14:textId="77777777">
      <w:pPr>
        <w:spacing w:line="160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5DE0DCD1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and Reading Assessments.</w:t>
      </w:r>
    </w:p>
    <w:p w:rsidR="00BF6F4E" w:rsidRPr="00BF6F4E" w:rsidP="00BF6F4E" w14:paraId="1684282D" w14:textId="77777777">
      <w:pPr>
        <w:rPr>
          <w:sz w:val="16"/>
          <w:szCs w:val="16"/>
        </w:rPr>
      </w:pPr>
    </w:p>
    <w:p w:rsidR="00BF6F4E" w:rsidRPr="00BF6F4E" w:rsidP="00BF6F4E" w14:paraId="67060F8D" w14:textId="77777777">
      <w:pPr>
        <w:rPr>
          <w:sz w:val="16"/>
          <w:szCs w:val="16"/>
        </w:rPr>
      </w:pPr>
    </w:p>
    <w:p w:rsidR="00BF6F4E" w:rsidRPr="00BF6F4E" w:rsidP="00BF6F4E" w14:paraId="6E8F7FD1" w14:textId="77777777">
      <w:pPr>
        <w:spacing w:before="149"/>
        <w:rPr>
          <w:sz w:val="16"/>
          <w:szCs w:val="16"/>
        </w:rPr>
      </w:pPr>
    </w:p>
    <w:p w:rsidR="00BF6F4E" w:rsidRPr="00BF6F4E" w:rsidP="00BF6F4E" w14:paraId="12276ED6" w14:textId="77777777">
      <w:pPr>
        <w:ind w:right="113"/>
        <w:jc w:val="right"/>
        <w:rPr>
          <w:sz w:val="14"/>
        </w:rPr>
      </w:pPr>
      <w:hyperlink r:id="rId25">
        <w:r w:rsidRPr="00BF6F4E">
          <w:rPr>
            <w:spacing w:val="-2"/>
            <w:w w:val="105"/>
            <w:sz w:val="14"/>
          </w:rPr>
          <w:t>http://nces.ed.gov/nationsreportcard/tdw/sample_design/2019/weighted_school_response_rates_for_the_2019_fourth_and_eighth_grade_private_school_national_assessment.aspx</w:t>
        </w:r>
      </w:hyperlink>
    </w:p>
    <w:p w:rsidR="00BF6F4E" w:rsidRPr="00BF6F4E" w:rsidP="00BF6F4E" w14:paraId="0DD3CF9A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97420</wp:posOffset>
                </wp:positionV>
                <wp:extent cx="7053580" cy="6985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37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625472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1D001D8" w14:textId="77777777">
      <w:pPr>
        <w:rPr>
          <w:sz w:val="14"/>
          <w:szCs w:val="16"/>
        </w:rPr>
      </w:pPr>
    </w:p>
    <w:p w:rsidR="00BF6F4E" w:rsidRPr="00BF6F4E" w:rsidP="00BF6F4E" w14:paraId="73E3661A" w14:textId="77777777">
      <w:pPr>
        <w:rPr>
          <w:sz w:val="14"/>
          <w:szCs w:val="16"/>
        </w:rPr>
      </w:pPr>
    </w:p>
    <w:p w:rsidR="00BF6F4E" w:rsidRPr="00BF6F4E" w:rsidP="00BF6F4E" w14:paraId="75D0DAD8" w14:textId="77777777">
      <w:pPr>
        <w:spacing w:before="3"/>
        <w:rPr>
          <w:sz w:val="14"/>
          <w:szCs w:val="16"/>
        </w:rPr>
      </w:pPr>
    </w:p>
    <w:p w:rsidR="00BF6F4E" w:rsidRPr="00BF6F4E" w:rsidP="00BF6F4E" w14:paraId="686883C8" w14:textId="7F714421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Fourth- and Eighth-Grade Private School National Mathematics Assessment</w:t>
      </w:r>
    </w:p>
    <w:p w:rsidR="00BF6F4E" w:rsidRPr="00BF6F4E" w:rsidP="00BF6F4E" w14:paraId="0C947E7B" w14:textId="77777777">
      <w:pPr>
        <w:spacing w:before="20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school type, for the fourth- and eighth-grade private school national mathematics samples.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Separate exclusion rates are provided for students with disabilities (SD) and English learners (EL).</w:t>
      </w:r>
    </w:p>
    <w:p w:rsidR="00BF6F4E" w:rsidRPr="00BF6F4E" w:rsidP="00BF6F4E" w14:paraId="37C4DA99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1602F5FA" w14:textId="77777777">
      <w:pPr>
        <w:spacing w:before="81"/>
        <w:rPr>
          <w:sz w:val="16"/>
          <w:szCs w:val="16"/>
        </w:rPr>
      </w:pPr>
    </w:p>
    <w:p w:rsidR="00BF6F4E" w:rsidRPr="00BF6F4E" w:rsidP="00BF6F4E" w14:paraId="0AA33BDC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 private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mathematics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333C17B4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4"/>
        <w:gridCol w:w="1161"/>
        <w:gridCol w:w="2287"/>
        <w:gridCol w:w="3285"/>
        <w:gridCol w:w="3232"/>
      </w:tblGrid>
      <w:tr w14:paraId="0B43267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59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3661162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1DB5B0E6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116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E50284B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44269CB0" w14:textId="77777777">
            <w:pPr>
              <w:spacing w:line="173" w:lineRule="exact"/>
              <w:ind w:left="103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28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855E4CE" w14:textId="77777777">
            <w:pPr>
              <w:spacing w:before="6" w:line="184" w:lineRule="exact"/>
              <w:ind w:right="14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rate</w:t>
            </w:r>
          </w:p>
          <w:p w:rsidR="00BF6F4E" w:rsidRPr="00BF6F4E" w:rsidP="00BF6F4E" w14:paraId="323776A6" w14:textId="77777777">
            <w:pPr>
              <w:spacing w:line="173" w:lineRule="exact"/>
              <w:ind w:right="1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28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4CF808B" w14:textId="77777777">
            <w:pPr>
              <w:spacing w:before="6" w:line="184" w:lineRule="exact"/>
              <w:ind w:right="13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77831DD9" w14:textId="77777777">
            <w:pPr>
              <w:spacing w:line="173" w:lineRule="exact"/>
              <w:ind w:right="13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23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C1D075D" w14:textId="77777777">
            <w:pPr>
              <w:spacing w:before="6" w:line="184" w:lineRule="exact"/>
              <w:ind w:right="8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00B06C9B" w14:textId="77777777">
            <w:pPr>
              <w:spacing w:line="173" w:lineRule="exact"/>
              <w:ind w:right="8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537F544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94" w:type="dxa"/>
            <w:tcBorders>
              <w:top w:val="single" w:sz="18" w:space="0" w:color="800000"/>
            </w:tcBorders>
          </w:tcPr>
          <w:p w:rsidR="00BF6F4E" w:rsidRPr="00BF6F4E" w:rsidP="00BF6F4E" w14:paraId="2A285B62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161" w:type="dxa"/>
            <w:tcBorders>
              <w:top w:val="single" w:sz="18" w:space="0" w:color="800000"/>
            </w:tcBorders>
          </w:tcPr>
          <w:p w:rsidR="00BF6F4E" w:rsidRPr="00BF6F4E" w:rsidP="00BF6F4E" w14:paraId="69469900" w14:textId="77777777">
            <w:pPr>
              <w:spacing w:before="6"/>
              <w:ind w:right="112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287" w:type="dxa"/>
            <w:tcBorders>
              <w:top w:val="single" w:sz="18" w:space="0" w:color="800000"/>
            </w:tcBorders>
          </w:tcPr>
          <w:p w:rsidR="00BF6F4E" w:rsidRPr="00BF6F4E" w:rsidP="00BF6F4E" w14:paraId="546887C0" w14:textId="77777777">
            <w:pPr>
              <w:spacing w:before="6"/>
              <w:ind w:right="14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95.03</w:t>
            </w:r>
          </w:p>
        </w:tc>
        <w:tc>
          <w:tcPr>
            <w:tcW w:w="3285" w:type="dxa"/>
            <w:tcBorders>
              <w:top w:val="single" w:sz="18" w:space="0" w:color="800000"/>
            </w:tcBorders>
          </w:tcPr>
          <w:p w:rsidR="00BF6F4E" w:rsidRPr="00BF6F4E" w:rsidP="00BF6F4E" w14:paraId="492CC4BD" w14:textId="77777777">
            <w:pPr>
              <w:spacing w:before="6"/>
              <w:ind w:right="13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0.04</w:t>
            </w:r>
          </w:p>
        </w:tc>
        <w:tc>
          <w:tcPr>
            <w:tcW w:w="3232" w:type="dxa"/>
            <w:tcBorders>
              <w:top w:val="single" w:sz="18" w:space="0" w:color="800000"/>
            </w:tcBorders>
          </w:tcPr>
          <w:p w:rsidR="00BF6F4E" w:rsidRPr="00BF6F4E" w:rsidP="00BF6F4E" w14:paraId="55846764" w14:textId="77777777">
            <w:pPr>
              <w:spacing w:before="6"/>
              <w:ind w:right="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#</w:t>
            </w:r>
          </w:p>
        </w:tc>
      </w:tr>
      <w:tr w14:paraId="7135BCD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94" w:type="dxa"/>
          </w:tcPr>
          <w:p w:rsidR="00BF6F4E" w:rsidRPr="00BF6F4E" w:rsidP="00BF6F4E" w14:paraId="56D0DF50" w14:textId="77777777">
            <w:pPr>
              <w:rPr>
                <w:sz w:val="16"/>
              </w:rPr>
            </w:pPr>
          </w:p>
        </w:tc>
        <w:tc>
          <w:tcPr>
            <w:tcW w:w="1161" w:type="dxa"/>
          </w:tcPr>
          <w:p w:rsidR="00BF6F4E" w:rsidRPr="00BF6F4E" w:rsidP="00BF6F4E" w14:paraId="2613F0C2" w14:textId="77777777">
            <w:pPr>
              <w:spacing w:before="18"/>
              <w:ind w:left="10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7" w:type="dxa"/>
          </w:tcPr>
          <w:p w:rsidR="00BF6F4E" w:rsidRPr="00BF6F4E" w:rsidP="00BF6F4E" w14:paraId="6607FD25" w14:textId="77777777">
            <w:pPr>
              <w:spacing w:before="18"/>
              <w:ind w:right="1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94.87</w:t>
            </w:r>
          </w:p>
        </w:tc>
        <w:tc>
          <w:tcPr>
            <w:tcW w:w="3285" w:type="dxa"/>
          </w:tcPr>
          <w:p w:rsidR="00BF6F4E" w:rsidRPr="00BF6F4E" w:rsidP="00BF6F4E" w14:paraId="5B8756E5" w14:textId="77777777">
            <w:pPr>
              <w:spacing w:before="18"/>
              <w:ind w:right="13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0.09</w:t>
            </w:r>
          </w:p>
        </w:tc>
        <w:tc>
          <w:tcPr>
            <w:tcW w:w="3232" w:type="dxa"/>
          </w:tcPr>
          <w:p w:rsidR="00BF6F4E" w:rsidRPr="00BF6F4E" w:rsidP="00BF6F4E" w14:paraId="721D82F4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6C23857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94" w:type="dxa"/>
            <w:tcBorders>
              <w:bottom w:val="single" w:sz="12" w:space="0" w:color="800000"/>
            </w:tcBorders>
          </w:tcPr>
          <w:p w:rsidR="00BF6F4E" w:rsidRPr="00BF6F4E" w:rsidP="00BF6F4E" w14:paraId="359A0A53" w14:textId="77777777">
            <w:pPr>
              <w:rPr>
                <w:sz w:val="14"/>
              </w:rPr>
            </w:pPr>
          </w:p>
        </w:tc>
        <w:tc>
          <w:tcPr>
            <w:tcW w:w="1161" w:type="dxa"/>
            <w:tcBorders>
              <w:bottom w:val="single" w:sz="12" w:space="0" w:color="800000"/>
            </w:tcBorders>
          </w:tcPr>
          <w:p w:rsidR="00BF6F4E" w:rsidRPr="00BF6F4E" w:rsidP="00BF6F4E" w14:paraId="718AEEFC" w14:textId="77777777">
            <w:pPr>
              <w:spacing w:before="18"/>
              <w:ind w:left="103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7" w:type="dxa"/>
            <w:tcBorders>
              <w:bottom w:val="single" w:sz="12" w:space="0" w:color="800000"/>
            </w:tcBorders>
          </w:tcPr>
          <w:p w:rsidR="00BF6F4E" w:rsidRPr="00BF6F4E" w:rsidP="00BF6F4E" w14:paraId="79FF3BC5" w14:textId="77777777">
            <w:pPr>
              <w:spacing w:before="18"/>
              <w:ind w:right="1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95.22</w:t>
            </w:r>
          </w:p>
        </w:tc>
        <w:tc>
          <w:tcPr>
            <w:tcW w:w="3285" w:type="dxa"/>
            <w:tcBorders>
              <w:bottom w:val="single" w:sz="12" w:space="0" w:color="800000"/>
            </w:tcBorders>
          </w:tcPr>
          <w:p w:rsidR="00BF6F4E" w:rsidRPr="00BF6F4E" w:rsidP="00BF6F4E" w14:paraId="4FA4E914" w14:textId="77777777">
            <w:pPr>
              <w:spacing w:before="18"/>
              <w:ind w:right="13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232" w:type="dxa"/>
            <w:tcBorders>
              <w:bottom w:val="single" w:sz="12" w:space="0" w:color="800000"/>
            </w:tcBorders>
          </w:tcPr>
          <w:p w:rsidR="00BF6F4E" w:rsidRPr="00BF6F4E" w:rsidP="00BF6F4E" w14:paraId="048E8F7E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1FE0682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594" w:type="dxa"/>
            <w:tcBorders>
              <w:top w:val="single" w:sz="12" w:space="0" w:color="800000"/>
            </w:tcBorders>
          </w:tcPr>
          <w:p w:rsidR="00BF6F4E" w:rsidRPr="00BF6F4E" w:rsidP="00BF6F4E" w14:paraId="29C475B5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161" w:type="dxa"/>
            <w:tcBorders>
              <w:top w:val="single" w:sz="12" w:space="0" w:color="800000"/>
            </w:tcBorders>
          </w:tcPr>
          <w:p w:rsidR="00BF6F4E" w:rsidRPr="00BF6F4E" w:rsidP="00BF6F4E" w14:paraId="70E4793E" w14:textId="77777777">
            <w:pPr>
              <w:spacing w:line="183" w:lineRule="exact"/>
              <w:ind w:right="112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287" w:type="dxa"/>
            <w:tcBorders>
              <w:top w:val="single" w:sz="12" w:space="0" w:color="800000"/>
            </w:tcBorders>
          </w:tcPr>
          <w:p w:rsidR="00BF6F4E" w:rsidRPr="00BF6F4E" w:rsidP="00BF6F4E" w14:paraId="080C2D39" w14:textId="77777777">
            <w:pPr>
              <w:spacing w:line="183" w:lineRule="exact"/>
              <w:ind w:right="14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93.58</w:t>
            </w:r>
          </w:p>
        </w:tc>
        <w:tc>
          <w:tcPr>
            <w:tcW w:w="3285" w:type="dxa"/>
            <w:tcBorders>
              <w:top w:val="single" w:sz="12" w:space="0" w:color="800000"/>
            </w:tcBorders>
          </w:tcPr>
          <w:p w:rsidR="00BF6F4E" w:rsidRPr="00BF6F4E" w:rsidP="00BF6F4E" w14:paraId="562F942F" w14:textId="77777777">
            <w:pPr>
              <w:spacing w:line="183" w:lineRule="exact"/>
              <w:ind w:right="13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0.23</w:t>
            </w:r>
          </w:p>
        </w:tc>
        <w:tc>
          <w:tcPr>
            <w:tcW w:w="3232" w:type="dxa"/>
            <w:tcBorders>
              <w:top w:val="single" w:sz="12" w:space="0" w:color="800000"/>
            </w:tcBorders>
          </w:tcPr>
          <w:p w:rsidR="00BF6F4E" w:rsidRPr="00BF6F4E" w:rsidP="00BF6F4E" w14:paraId="7A54BCEA" w14:textId="77777777">
            <w:pPr>
              <w:spacing w:line="183" w:lineRule="exact"/>
              <w:ind w:right="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0.03</w:t>
            </w:r>
          </w:p>
        </w:tc>
      </w:tr>
      <w:tr w14:paraId="720845D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94" w:type="dxa"/>
          </w:tcPr>
          <w:p w:rsidR="00BF6F4E" w:rsidRPr="00BF6F4E" w:rsidP="00BF6F4E" w14:paraId="7F085F7B" w14:textId="77777777">
            <w:pPr>
              <w:rPr>
                <w:sz w:val="16"/>
              </w:rPr>
            </w:pPr>
          </w:p>
        </w:tc>
        <w:tc>
          <w:tcPr>
            <w:tcW w:w="1161" w:type="dxa"/>
          </w:tcPr>
          <w:p w:rsidR="00BF6F4E" w:rsidRPr="00BF6F4E" w:rsidP="00BF6F4E" w14:paraId="7F43DE2D" w14:textId="77777777">
            <w:pPr>
              <w:spacing w:before="18"/>
              <w:ind w:left="10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7" w:type="dxa"/>
          </w:tcPr>
          <w:p w:rsidR="00BF6F4E" w:rsidRPr="00BF6F4E" w:rsidP="00BF6F4E" w14:paraId="69AF6526" w14:textId="77777777">
            <w:pPr>
              <w:spacing w:before="18"/>
              <w:ind w:right="1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94.33</w:t>
            </w:r>
          </w:p>
        </w:tc>
        <w:tc>
          <w:tcPr>
            <w:tcW w:w="3285" w:type="dxa"/>
          </w:tcPr>
          <w:p w:rsidR="00BF6F4E" w:rsidRPr="00BF6F4E" w:rsidP="00BF6F4E" w14:paraId="08C845F0" w14:textId="77777777">
            <w:pPr>
              <w:spacing w:before="18"/>
              <w:ind w:right="13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0.30</w:t>
            </w:r>
          </w:p>
        </w:tc>
        <w:tc>
          <w:tcPr>
            <w:tcW w:w="3232" w:type="dxa"/>
          </w:tcPr>
          <w:p w:rsidR="00BF6F4E" w:rsidRPr="00BF6F4E" w:rsidP="00BF6F4E" w14:paraId="062FC795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210D42E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594" w:type="dxa"/>
            <w:tcBorders>
              <w:bottom w:val="single" w:sz="18" w:space="0" w:color="800000"/>
            </w:tcBorders>
          </w:tcPr>
          <w:p w:rsidR="00BF6F4E" w:rsidRPr="00BF6F4E" w:rsidP="00BF6F4E" w14:paraId="426D2BF7" w14:textId="77777777">
            <w:pPr>
              <w:rPr>
                <w:sz w:val="14"/>
              </w:rPr>
            </w:pPr>
          </w:p>
        </w:tc>
        <w:tc>
          <w:tcPr>
            <w:tcW w:w="1161" w:type="dxa"/>
            <w:tcBorders>
              <w:bottom w:val="single" w:sz="18" w:space="0" w:color="800000"/>
            </w:tcBorders>
          </w:tcPr>
          <w:p w:rsidR="00BF6F4E" w:rsidRPr="00BF6F4E" w:rsidP="00BF6F4E" w14:paraId="713C8628" w14:textId="77777777">
            <w:pPr>
              <w:spacing w:before="18" w:line="183" w:lineRule="exact"/>
              <w:ind w:left="103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7" w:type="dxa"/>
            <w:tcBorders>
              <w:bottom w:val="single" w:sz="18" w:space="0" w:color="800000"/>
            </w:tcBorders>
          </w:tcPr>
          <w:p w:rsidR="00BF6F4E" w:rsidRPr="00BF6F4E" w:rsidP="00BF6F4E" w14:paraId="39F3AE28" w14:textId="77777777">
            <w:pPr>
              <w:spacing w:before="18" w:line="183" w:lineRule="exact"/>
              <w:ind w:right="1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92.39</w:t>
            </w:r>
          </w:p>
        </w:tc>
        <w:tc>
          <w:tcPr>
            <w:tcW w:w="3285" w:type="dxa"/>
            <w:tcBorders>
              <w:bottom w:val="single" w:sz="18" w:space="0" w:color="800000"/>
            </w:tcBorders>
          </w:tcPr>
          <w:p w:rsidR="00BF6F4E" w:rsidRPr="00BF6F4E" w:rsidP="00BF6F4E" w14:paraId="546D17A9" w14:textId="77777777">
            <w:pPr>
              <w:spacing w:before="18" w:line="183" w:lineRule="exact"/>
              <w:ind w:right="13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0.17</w:t>
            </w:r>
          </w:p>
        </w:tc>
        <w:tc>
          <w:tcPr>
            <w:tcW w:w="3232" w:type="dxa"/>
            <w:tcBorders>
              <w:bottom w:val="single" w:sz="18" w:space="0" w:color="800000"/>
            </w:tcBorders>
          </w:tcPr>
          <w:p w:rsidR="00BF6F4E" w:rsidRPr="00BF6F4E" w:rsidP="00BF6F4E" w14:paraId="78319425" w14:textId="77777777">
            <w:pPr>
              <w:spacing w:before="18" w:line="183" w:lineRule="exact"/>
              <w:ind w:right="8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0.05</w:t>
            </w:r>
          </w:p>
        </w:tc>
      </w:tr>
    </w:tbl>
    <w:p w:rsidR="00BF6F4E" w:rsidRPr="00BF6F4E" w:rsidP="00BF6F4E" w14:paraId="14CC94AD" w14:textId="77777777">
      <w:pPr>
        <w:spacing w:line="160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077074E3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Assessment.</w:t>
      </w:r>
    </w:p>
    <w:p w:rsidR="00BF6F4E" w:rsidRPr="00BF6F4E" w:rsidP="00BF6F4E" w14:paraId="0040D93F" w14:textId="77777777">
      <w:pPr>
        <w:rPr>
          <w:sz w:val="16"/>
          <w:szCs w:val="16"/>
        </w:rPr>
      </w:pPr>
    </w:p>
    <w:p w:rsidR="00BF6F4E" w:rsidRPr="00BF6F4E" w:rsidP="00BF6F4E" w14:paraId="52DB02E1" w14:textId="77777777">
      <w:pPr>
        <w:spacing w:before="180"/>
        <w:rPr>
          <w:sz w:val="16"/>
          <w:szCs w:val="16"/>
        </w:rPr>
      </w:pPr>
    </w:p>
    <w:p w:rsidR="00BF6F4E" w:rsidRPr="00BF6F4E" w:rsidP="00BF6F4E" w14:paraId="370A4609" w14:textId="77777777">
      <w:pPr>
        <w:ind w:right="113"/>
        <w:jc w:val="right"/>
        <w:rPr>
          <w:sz w:val="14"/>
        </w:rPr>
      </w:pPr>
      <w:hyperlink r:id="rId26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http://nces.ed.gov/nationsreportcard/tdw/sample_design/2019/weighted_student_response_and_exclusion_rates_for_the_2019_private_school_national_mathematics_assessment.aspx</w:t>
        </w:r>
      </w:hyperlink>
    </w:p>
    <w:p w:rsidR="00BF6F4E" w:rsidRPr="00BF6F4E" w:rsidP="00BF6F4E" w14:paraId="202D9665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96834</wp:posOffset>
                </wp:positionV>
                <wp:extent cx="7053580" cy="6985"/>
                <wp:effectExtent l="0" t="0" r="0" b="0"/>
                <wp:wrapTopAndBottom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38" style="width:555.4pt;height:0.55pt;margin-top:7.6pt;margin-left:28.5pt;mso-position-horizontal-relative:page;mso-wrap-distance-bottom:0;mso-wrap-distance-left:0;mso-wrap-distance-right:0;mso-wrap-distance-top:0;mso-wrap-style:square;position:absolute;visibility:visible;v-text-anchor:top;z-index:-251623424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FEF7357" w14:textId="77777777">
      <w:pPr>
        <w:rPr>
          <w:sz w:val="11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028917E" w14:textId="374F98EE">
      <w:pPr>
        <w:spacing w:before="83" w:line="247" w:lineRule="auto"/>
        <w:ind w:left="109" w:right="32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Weighted Student Response and Exclusion Rates for the 2019 Fourth- and Eighth-Grade Private School National Reading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5F627426" w14:textId="77777777">
      <w:pPr>
        <w:spacing w:before="206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school type, for the fourth- and eighth-grade private school national reading samples.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Separate exclusion rates are provided for students with disabilities (SD) and English learners (EL).</w:t>
      </w:r>
    </w:p>
    <w:p w:rsidR="00BF6F4E" w:rsidRPr="00BF6F4E" w:rsidP="00BF6F4E" w14:paraId="5F0ECCDD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55D62C2D" w14:textId="77777777">
      <w:pPr>
        <w:spacing w:before="80"/>
        <w:rPr>
          <w:sz w:val="16"/>
          <w:szCs w:val="16"/>
        </w:rPr>
      </w:pPr>
    </w:p>
    <w:p w:rsidR="00BF6F4E" w:rsidRPr="00BF6F4E" w:rsidP="00BF6F4E" w14:paraId="146997C9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reading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31F0C0E7" w14:textId="77777777">
      <w:pPr>
        <w:spacing w:before="9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150"/>
        <w:gridCol w:w="2285"/>
        <w:gridCol w:w="3294"/>
        <w:gridCol w:w="3236"/>
      </w:tblGrid>
      <w:tr w14:paraId="3D10B91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59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C25314F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39E1AA45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115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14DFB99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47B9F0F3" w14:textId="77777777">
            <w:pPr>
              <w:spacing w:line="173" w:lineRule="exact"/>
              <w:ind w:left="99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28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35D8859" w14:textId="77777777">
            <w:pPr>
              <w:spacing w:before="6" w:line="18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rate</w:t>
            </w:r>
          </w:p>
          <w:p w:rsidR="00BF6F4E" w:rsidRPr="00BF6F4E" w:rsidP="00BF6F4E" w14:paraId="764491A6" w14:textId="77777777">
            <w:pPr>
              <w:spacing w:line="173" w:lineRule="exact"/>
              <w:ind w:right="14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29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F948CE8" w14:textId="77777777">
            <w:pPr>
              <w:spacing w:before="6" w:line="184" w:lineRule="exact"/>
              <w:ind w:right="13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40EE8702" w14:textId="77777777">
            <w:pPr>
              <w:spacing w:line="173" w:lineRule="exact"/>
              <w:ind w:right="13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23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9BE32B1" w14:textId="77777777">
            <w:pPr>
              <w:spacing w:before="6" w:line="184" w:lineRule="exact"/>
              <w:ind w:right="8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30AB7769" w14:textId="77777777">
            <w:pPr>
              <w:spacing w:line="173" w:lineRule="exact"/>
              <w:ind w:right="8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5054BF9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90" w:type="dxa"/>
            <w:tcBorders>
              <w:top w:val="single" w:sz="18" w:space="0" w:color="800000"/>
            </w:tcBorders>
          </w:tcPr>
          <w:p w:rsidR="00BF6F4E" w:rsidRPr="00BF6F4E" w:rsidP="00BF6F4E" w14:paraId="45992E79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150" w:type="dxa"/>
            <w:tcBorders>
              <w:top w:val="single" w:sz="18" w:space="0" w:color="800000"/>
            </w:tcBorders>
          </w:tcPr>
          <w:p w:rsidR="00BF6F4E" w:rsidRPr="00BF6F4E" w:rsidP="00BF6F4E" w14:paraId="2098BB9D" w14:textId="77777777">
            <w:pPr>
              <w:spacing w:before="6"/>
              <w:ind w:right="105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285" w:type="dxa"/>
            <w:tcBorders>
              <w:top w:val="single" w:sz="18" w:space="0" w:color="800000"/>
            </w:tcBorders>
          </w:tcPr>
          <w:p w:rsidR="00BF6F4E" w:rsidRPr="00BF6F4E" w:rsidP="00BF6F4E" w14:paraId="1E623FD8" w14:textId="77777777">
            <w:pPr>
              <w:spacing w:before="6"/>
              <w:ind w:right="14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94.58</w:t>
            </w:r>
          </w:p>
        </w:tc>
        <w:tc>
          <w:tcPr>
            <w:tcW w:w="3294" w:type="dxa"/>
            <w:tcBorders>
              <w:top w:val="single" w:sz="18" w:space="0" w:color="800000"/>
            </w:tcBorders>
          </w:tcPr>
          <w:p w:rsidR="00BF6F4E" w:rsidRPr="00BF6F4E" w:rsidP="00BF6F4E" w14:paraId="3A37F1B9" w14:textId="77777777">
            <w:pPr>
              <w:spacing w:before="6"/>
              <w:ind w:right="13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0.02</w:t>
            </w:r>
          </w:p>
        </w:tc>
        <w:tc>
          <w:tcPr>
            <w:tcW w:w="3236" w:type="dxa"/>
            <w:tcBorders>
              <w:top w:val="single" w:sz="18" w:space="0" w:color="800000"/>
            </w:tcBorders>
          </w:tcPr>
          <w:p w:rsidR="00BF6F4E" w:rsidRPr="00BF6F4E" w:rsidP="00BF6F4E" w14:paraId="0F411F26" w14:textId="77777777">
            <w:pPr>
              <w:spacing w:before="6"/>
              <w:ind w:right="8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0.06</w:t>
            </w:r>
          </w:p>
        </w:tc>
      </w:tr>
      <w:tr w14:paraId="206F675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90" w:type="dxa"/>
          </w:tcPr>
          <w:p w:rsidR="00BF6F4E" w:rsidRPr="00BF6F4E" w:rsidP="00BF6F4E" w14:paraId="5E469B9B" w14:textId="77777777">
            <w:pPr>
              <w:rPr>
                <w:sz w:val="16"/>
              </w:rPr>
            </w:pPr>
          </w:p>
        </w:tc>
        <w:tc>
          <w:tcPr>
            <w:tcW w:w="1150" w:type="dxa"/>
          </w:tcPr>
          <w:p w:rsidR="00BF6F4E" w:rsidRPr="00BF6F4E" w:rsidP="00BF6F4E" w14:paraId="55CC7966" w14:textId="77777777">
            <w:pPr>
              <w:spacing w:before="18"/>
              <w:ind w:left="99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5" w:type="dxa"/>
          </w:tcPr>
          <w:p w:rsidR="00BF6F4E" w:rsidRPr="00BF6F4E" w:rsidP="00BF6F4E" w14:paraId="205A3412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94.91</w:t>
            </w:r>
          </w:p>
        </w:tc>
        <w:tc>
          <w:tcPr>
            <w:tcW w:w="3294" w:type="dxa"/>
          </w:tcPr>
          <w:p w:rsidR="00BF6F4E" w:rsidRPr="00BF6F4E" w:rsidP="00BF6F4E" w14:paraId="3F8C4D3D" w14:textId="77777777">
            <w:pPr>
              <w:spacing w:before="18"/>
              <w:ind w:right="13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236" w:type="dxa"/>
          </w:tcPr>
          <w:p w:rsidR="00BF6F4E" w:rsidRPr="00BF6F4E" w:rsidP="00BF6F4E" w14:paraId="047BE791" w14:textId="77777777">
            <w:pPr>
              <w:spacing w:before="18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0.06</w:t>
            </w:r>
          </w:p>
        </w:tc>
      </w:tr>
      <w:tr w14:paraId="194FEAA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90" w:type="dxa"/>
            <w:tcBorders>
              <w:bottom w:val="single" w:sz="12" w:space="0" w:color="800000"/>
            </w:tcBorders>
          </w:tcPr>
          <w:p w:rsidR="00BF6F4E" w:rsidRPr="00BF6F4E" w:rsidP="00BF6F4E" w14:paraId="6CDB4665" w14:textId="77777777">
            <w:pPr>
              <w:rPr>
                <w:sz w:val="14"/>
              </w:rPr>
            </w:pPr>
          </w:p>
        </w:tc>
        <w:tc>
          <w:tcPr>
            <w:tcW w:w="1150" w:type="dxa"/>
            <w:tcBorders>
              <w:bottom w:val="single" w:sz="12" w:space="0" w:color="800000"/>
            </w:tcBorders>
          </w:tcPr>
          <w:p w:rsidR="00BF6F4E" w:rsidRPr="00BF6F4E" w:rsidP="00BF6F4E" w14:paraId="332884D5" w14:textId="77777777">
            <w:pPr>
              <w:spacing w:before="18"/>
              <w:ind w:left="99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5" w:type="dxa"/>
            <w:tcBorders>
              <w:bottom w:val="single" w:sz="12" w:space="0" w:color="800000"/>
            </w:tcBorders>
          </w:tcPr>
          <w:p w:rsidR="00BF6F4E" w:rsidRPr="00BF6F4E" w:rsidP="00BF6F4E" w14:paraId="347CA7D6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94.19</w:t>
            </w:r>
          </w:p>
        </w:tc>
        <w:tc>
          <w:tcPr>
            <w:tcW w:w="3294" w:type="dxa"/>
            <w:tcBorders>
              <w:bottom w:val="single" w:sz="12" w:space="0" w:color="800000"/>
            </w:tcBorders>
          </w:tcPr>
          <w:p w:rsidR="00BF6F4E" w:rsidRPr="00BF6F4E" w:rsidP="00BF6F4E" w14:paraId="2D3F8905" w14:textId="77777777">
            <w:pPr>
              <w:spacing w:before="18"/>
              <w:ind w:right="13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0.04</w:t>
            </w:r>
          </w:p>
        </w:tc>
        <w:tc>
          <w:tcPr>
            <w:tcW w:w="3236" w:type="dxa"/>
            <w:tcBorders>
              <w:bottom w:val="single" w:sz="12" w:space="0" w:color="800000"/>
            </w:tcBorders>
          </w:tcPr>
          <w:p w:rsidR="00BF6F4E" w:rsidRPr="00BF6F4E" w:rsidP="00BF6F4E" w14:paraId="79785B35" w14:textId="77777777">
            <w:pPr>
              <w:spacing w:before="18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0.06</w:t>
            </w:r>
          </w:p>
        </w:tc>
      </w:tr>
      <w:tr w14:paraId="3534B6B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590" w:type="dxa"/>
            <w:tcBorders>
              <w:top w:val="single" w:sz="12" w:space="0" w:color="800000"/>
            </w:tcBorders>
          </w:tcPr>
          <w:p w:rsidR="00BF6F4E" w:rsidRPr="00BF6F4E" w:rsidP="00BF6F4E" w14:paraId="29E9DFD0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150" w:type="dxa"/>
            <w:tcBorders>
              <w:top w:val="single" w:sz="12" w:space="0" w:color="800000"/>
            </w:tcBorders>
          </w:tcPr>
          <w:p w:rsidR="00BF6F4E" w:rsidRPr="00BF6F4E" w:rsidP="00BF6F4E" w14:paraId="0C3BEB8F" w14:textId="77777777">
            <w:pPr>
              <w:spacing w:line="183" w:lineRule="exact"/>
              <w:ind w:right="105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285" w:type="dxa"/>
            <w:tcBorders>
              <w:top w:val="single" w:sz="12" w:space="0" w:color="800000"/>
            </w:tcBorders>
          </w:tcPr>
          <w:p w:rsidR="00BF6F4E" w:rsidRPr="00BF6F4E" w:rsidP="00BF6F4E" w14:paraId="71C87AE1" w14:textId="77777777">
            <w:pPr>
              <w:spacing w:line="183" w:lineRule="exact"/>
              <w:ind w:right="14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92.51</w:t>
            </w:r>
          </w:p>
        </w:tc>
        <w:tc>
          <w:tcPr>
            <w:tcW w:w="3294" w:type="dxa"/>
            <w:tcBorders>
              <w:top w:val="single" w:sz="12" w:space="0" w:color="800000"/>
            </w:tcBorders>
          </w:tcPr>
          <w:p w:rsidR="00BF6F4E" w:rsidRPr="00BF6F4E" w:rsidP="00BF6F4E" w14:paraId="331EF0D7" w14:textId="77777777">
            <w:pPr>
              <w:spacing w:line="183" w:lineRule="exact"/>
              <w:ind w:right="13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0.43</w:t>
            </w:r>
          </w:p>
        </w:tc>
        <w:tc>
          <w:tcPr>
            <w:tcW w:w="3236" w:type="dxa"/>
            <w:tcBorders>
              <w:top w:val="single" w:sz="12" w:space="0" w:color="800000"/>
            </w:tcBorders>
          </w:tcPr>
          <w:p w:rsidR="00BF6F4E" w:rsidRPr="00BF6F4E" w:rsidP="00BF6F4E" w14:paraId="450A3F8C" w14:textId="77777777">
            <w:pPr>
              <w:spacing w:line="183" w:lineRule="exact"/>
              <w:ind w:right="8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#</w:t>
            </w:r>
          </w:p>
        </w:tc>
      </w:tr>
      <w:tr w14:paraId="7572109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90" w:type="dxa"/>
          </w:tcPr>
          <w:p w:rsidR="00BF6F4E" w:rsidRPr="00BF6F4E" w:rsidP="00BF6F4E" w14:paraId="4252C161" w14:textId="77777777">
            <w:pPr>
              <w:rPr>
                <w:sz w:val="16"/>
              </w:rPr>
            </w:pPr>
          </w:p>
        </w:tc>
        <w:tc>
          <w:tcPr>
            <w:tcW w:w="1150" w:type="dxa"/>
          </w:tcPr>
          <w:p w:rsidR="00BF6F4E" w:rsidRPr="00BF6F4E" w:rsidP="00BF6F4E" w14:paraId="7BD18ED6" w14:textId="77777777">
            <w:pPr>
              <w:spacing w:before="18"/>
              <w:ind w:left="99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5" w:type="dxa"/>
          </w:tcPr>
          <w:p w:rsidR="00BF6F4E" w:rsidRPr="00BF6F4E" w:rsidP="00BF6F4E" w14:paraId="31619776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92.92</w:t>
            </w:r>
          </w:p>
        </w:tc>
        <w:tc>
          <w:tcPr>
            <w:tcW w:w="3294" w:type="dxa"/>
          </w:tcPr>
          <w:p w:rsidR="00BF6F4E" w:rsidRPr="00BF6F4E" w:rsidP="00BF6F4E" w14:paraId="07FC5D1E" w14:textId="77777777">
            <w:pPr>
              <w:spacing w:before="18"/>
              <w:ind w:right="13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0.25</w:t>
            </w:r>
          </w:p>
        </w:tc>
        <w:tc>
          <w:tcPr>
            <w:tcW w:w="3236" w:type="dxa"/>
          </w:tcPr>
          <w:p w:rsidR="00BF6F4E" w:rsidRPr="00BF6F4E" w:rsidP="00BF6F4E" w14:paraId="778CF3CE" w14:textId="77777777">
            <w:pPr>
              <w:spacing w:before="18"/>
              <w:ind w:right="8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6BEB4D5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590" w:type="dxa"/>
            <w:tcBorders>
              <w:bottom w:val="single" w:sz="18" w:space="0" w:color="800000"/>
            </w:tcBorders>
          </w:tcPr>
          <w:p w:rsidR="00BF6F4E" w:rsidRPr="00BF6F4E" w:rsidP="00BF6F4E" w14:paraId="33F4045E" w14:textId="77777777">
            <w:pPr>
              <w:rPr>
                <w:sz w:val="14"/>
              </w:rPr>
            </w:pPr>
          </w:p>
        </w:tc>
        <w:tc>
          <w:tcPr>
            <w:tcW w:w="1150" w:type="dxa"/>
            <w:tcBorders>
              <w:bottom w:val="single" w:sz="18" w:space="0" w:color="800000"/>
            </w:tcBorders>
          </w:tcPr>
          <w:p w:rsidR="00BF6F4E" w:rsidRPr="00BF6F4E" w:rsidP="00BF6F4E" w14:paraId="33585FF1" w14:textId="77777777">
            <w:pPr>
              <w:spacing w:before="18" w:line="183" w:lineRule="exact"/>
              <w:ind w:left="99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5" w:type="dxa"/>
            <w:tcBorders>
              <w:bottom w:val="single" w:sz="18" w:space="0" w:color="800000"/>
            </w:tcBorders>
          </w:tcPr>
          <w:p w:rsidR="00BF6F4E" w:rsidRPr="00BF6F4E" w:rsidP="00BF6F4E" w14:paraId="60657990" w14:textId="77777777">
            <w:pPr>
              <w:spacing w:before="18" w:line="183" w:lineRule="exact"/>
              <w:ind w:right="14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91.86</w:t>
            </w:r>
          </w:p>
        </w:tc>
        <w:tc>
          <w:tcPr>
            <w:tcW w:w="3294" w:type="dxa"/>
            <w:tcBorders>
              <w:bottom w:val="single" w:sz="18" w:space="0" w:color="800000"/>
            </w:tcBorders>
          </w:tcPr>
          <w:p w:rsidR="00BF6F4E" w:rsidRPr="00BF6F4E" w:rsidP="00BF6F4E" w14:paraId="2FF5816D" w14:textId="77777777">
            <w:pPr>
              <w:spacing w:before="18" w:line="183" w:lineRule="exact"/>
              <w:ind w:right="13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0.56</w:t>
            </w:r>
          </w:p>
        </w:tc>
        <w:tc>
          <w:tcPr>
            <w:tcW w:w="3236" w:type="dxa"/>
            <w:tcBorders>
              <w:bottom w:val="single" w:sz="18" w:space="0" w:color="800000"/>
            </w:tcBorders>
          </w:tcPr>
          <w:p w:rsidR="00BF6F4E" w:rsidRPr="00BF6F4E" w:rsidP="00BF6F4E" w14:paraId="7872EC97" w14:textId="77777777">
            <w:pPr>
              <w:spacing w:before="18" w:line="183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</w:tbl>
    <w:p w:rsidR="00BF6F4E" w:rsidRPr="00BF6F4E" w:rsidP="00BF6F4E" w14:paraId="3D02355B" w14:textId="77777777">
      <w:pPr>
        <w:spacing w:line="160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18C5B38F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Reading Assessment.</w:t>
      </w:r>
    </w:p>
    <w:p w:rsidR="00BF6F4E" w:rsidRPr="00BF6F4E" w:rsidP="00BF6F4E" w14:paraId="73864412" w14:textId="77777777">
      <w:pPr>
        <w:rPr>
          <w:sz w:val="16"/>
          <w:szCs w:val="16"/>
        </w:rPr>
      </w:pPr>
    </w:p>
    <w:p w:rsidR="00BF6F4E" w:rsidRPr="00BF6F4E" w:rsidP="00BF6F4E" w14:paraId="00EE5F8D" w14:textId="77777777">
      <w:pPr>
        <w:spacing w:before="180"/>
        <w:rPr>
          <w:sz w:val="16"/>
          <w:szCs w:val="16"/>
        </w:rPr>
      </w:pPr>
    </w:p>
    <w:p w:rsidR="00BF6F4E" w:rsidRPr="00BF6F4E" w:rsidP="00BF6F4E" w14:paraId="53D4652F" w14:textId="77777777">
      <w:pPr>
        <w:ind w:left="770"/>
        <w:rPr>
          <w:sz w:val="14"/>
        </w:rPr>
      </w:pPr>
      <w:hyperlink r:id="rId27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http://nces.ed.gov/nationsreportcard/tdw/sample_design/2019/weighted_student_response_and_exclusion_rates_for_the_2019_private_school_national_reading_assessment.aspx</w:t>
        </w:r>
      </w:hyperlink>
    </w:p>
    <w:p w:rsidR="00BF6F4E" w:rsidRPr="00BF6F4E" w:rsidP="00BF6F4E" w14:paraId="163AA86D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97420</wp:posOffset>
                </wp:positionV>
                <wp:extent cx="7053580" cy="6985"/>
                <wp:effectExtent l="0" t="0" r="0" b="0"/>
                <wp:wrapTopAndBottom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39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621376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35C0F33" w14:textId="77777777">
      <w:pPr>
        <w:rPr>
          <w:sz w:val="14"/>
          <w:szCs w:val="16"/>
        </w:rPr>
      </w:pPr>
    </w:p>
    <w:p w:rsidR="00BF6F4E" w:rsidRPr="00BF6F4E" w:rsidP="00BF6F4E" w14:paraId="5DBFFACE" w14:textId="77777777">
      <w:pPr>
        <w:rPr>
          <w:sz w:val="14"/>
          <w:szCs w:val="16"/>
        </w:rPr>
      </w:pPr>
    </w:p>
    <w:p w:rsidR="00BF6F4E" w:rsidRPr="00BF6F4E" w:rsidP="00BF6F4E" w14:paraId="2905A487" w14:textId="77777777">
      <w:pPr>
        <w:spacing w:before="3"/>
        <w:rPr>
          <w:sz w:val="14"/>
          <w:szCs w:val="16"/>
        </w:rPr>
      </w:pPr>
    </w:p>
    <w:p w:rsidR="00BF6F4E" w:rsidRPr="00BF6F4E" w:rsidP="00BF6F4E" w14:paraId="588593E7" w14:textId="03AAAE84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School Sample Selection for the 2019 Fourth- and Eighth-Grade Private School National Assessment in Mathematics and </w:t>
      </w:r>
      <w:r w:rsidRPr="00BF6F4E">
        <w:rPr>
          <w:b/>
          <w:bCs/>
          <w:spacing w:val="-2"/>
          <w:sz w:val="32"/>
          <w:szCs w:val="32"/>
        </w:rPr>
        <w:t>Reading</w:t>
      </w:r>
    </w:p>
    <w:p w:rsidR="00BF6F4E" w:rsidRPr="00BF6F4E" w:rsidP="00BF6F4E" w14:paraId="1787DBFD" w14:textId="77777777">
      <w:pPr>
        <w:spacing w:before="6"/>
        <w:rPr>
          <w:b/>
          <w:sz w:val="9"/>
          <w:szCs w:val="16"/>
        </w:rPr>
      </w:pPr>
    </w:p>
    <w:p w:rsidR="00BF6F4E" w:rsidRPr="00BF6F4E" w:rsidP="00BF6F4E" w14:paraId="520F2EEF" w14:textId="77777777">
      <w:pPr>
        <w:rPr>
          <w:sz w:val="9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B885F3E" w14:textId="77777777">
      <w:pPr>
        <w:spacing w:before="97"/>
        <w:ind w:left="109" w:right="38"/>
        <w:rPr>
          <w:sz w:val="16"/>
          <w:szCs w:val="16"/>
        </w:rPr>
      </w:pPr>
      <w:r w:rsidRPr="00BF6F4E">
        <w:rPr>
          <w:sz w:val="16"/>
          <w:szCs w:val="16"/>
        </w:rPr>
        <w:t>The sampled schools for the fourth- and eighth-grade private school national assessments in mathematics and reading came from two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frames: the primary private school sample frame constructed from the </w:t>
      </w:r>
      <w:r w:rsidRPr="00BF6F4E">
        <w:rPr>
          <w:color w:val="0066CC"/>
          <w:sz w:val="16"/>
          <w:szCs w:val="16"/>
        </w:rPr>
        <w:t xml:space="preserve">Private School Universe Survey (PSS) </w:t>
      </w:r>
      <w:r w:rsidRPr="00BF6F4E">
        <w:rPr>
          <w:sz w:val="16"/>
          <w:szCs w:val="16"/>
        </w:rPr>
        <w:t>file and the supplemental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new-school sample frame. Schools were sampled from each school frame with </w:t>
      </w:r>
      <w:r w:rsidRPr="00BF6F4E">
        <w:rPr>
          <w:color w:val="0066CC"/>
          <w:sz w:val="16"/>
          <w:szCs w:val="16"/>
        </w:rPr>
        <w:t xml:space="preserve">probability proportional-to-size (PPS) </w:t>
      </w:r>
      <w:r w:rsidRPr="00BF6F4E">
        <w:rPr>
          <w:sz w:val="16"/>
          <w:szCs w:val="16"/>
        </w:rPr>
        <w:t>using systematic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sampling. Prior to sampling, schools in each frame were sorted by the appropriate implicit stratification variables in a </w:t>
      </w:r>
      <w:r w:rsidRPr="00BF6F4E">
        <w:rPr>
          <w:color w:val="0066CC"/>
          <w:sz w:val="16"/>
          <w:szCs w:val="16"/>
        </w:rPr>
        <w:t xml:space="preserve">serpentine </w:t>
      </w:r>
      <w:r w:rsidRPr="00BF6F4E">
        <w:rPr>
          <w:sz w:val="16"/>
          <w:szCs w:val="16"/>
        </w:rPr>
        <w:t>order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 each explicit sampling stratum. (For details on explicit and implicit strata used for these samples see the stratification page.) 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school's measure of size was a complex function of the school's estimated grade enrollment. Only one hit was allowed for each school.</w:t>
      </w:r>
    </w:p>
    <w:p w:rsidR="00BF6F4E" w:rsidRPr="00BF6F4E" w:rsidP="00BF6F4E" w14:paraId="29BA8DE3" w14:textId="77777777">
      <w:pPr>
        <w:spacing w:before="97"/>
        <w:ind w:left="109" w:right="69"/>
        <w:rPr>
          <w:sz w:val="16"/>
          <w:szCs w:val="16"/>
        </w:rPr>
      </w:pPr>
      <w:r w:rsidRPr="00BF6F4E">
        <w:rPr>
          <w:sz w:val="16"/>
          <w:szCs w:val="16"/>
        </w:rPr>
        <w:br w:type="column"/>
      </w:r>
      <w:r w:rsidRPr="00BF6F4E">
        <w:rPr>
          <w:sz w:val="16"/>
          <w:szCs w:val="16"/>
        </w:rPr>
        <w:t>Computation of Measures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4"/>
          <w:sz w:val="16"/>
          <w:szCs w:val="16"/>
        </w:rPr>
        <w:t>Size</w:t>
      </w:r>
    </w:p>
    <w:p w:rsidR="00BF6F4E" w:rsidRPr="00BF6F4E" w:rsidP="00BF6F4E" w14:paraId="74E2186D" w14:textId="77777777">
      <w:pPr>
        <w:spacing w:before="182"/>
        <w:ind w:left="109" w:right="69"/>
        <w:rPr>
          <w:sz w:val="16"/>
          <w:szCs w:val="16"/>
        </w:rPr>
      </w:pPr>
      <w:r w:rsidRPr="00BF6F4E">
        <w:rPr>
          <w:sz w:val="16"/>
          <w:szCs w:val="16"/>
        </w:rPr>
        <w:t>School Sample Sizes: Frame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New School</w:t>
      </w:r>
    </w:p>
    <w:p w:rsidR="00BF6F4E" w:rsidRPr="00BF6F4E" w:rsidP="00BF6F4E" w14:paraId="20CFFB12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951" w:space="164"/>
            <w:col w:w="2225"/>
          </w:cols>
        </w:sectPr>
      </w:pPr>
    </w:p>
    <w:p w:rsidR="00BF6F4E" w:rsidRPr="00BF6F4E" w:rsidP="00BF6F4E" w14:paraId="65DFA38D" w14:textId="77777777">
      <w:pPr>
        <w:spacing w:before="160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Schools from the PSS-based frame were sampled at a rate that would yield a national sample of 6,700 assessed students (3,350 each from the Catholic and non-Catholic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strata) at grade 4 and at grade 8. Catholic schools from the new-school frames were sampled at the same rate as those from the PSS-based frames.</w:t>
      </w:r>
    </w:p>
    <w:p w:rsidR="00BF6F4E" w:rsidRPr="00BF6F4E" w:rsidP="00BF6F4E" w14:paraId="4F923309" w14:textId="77777777">
      <w:pPr>
        <w:rPr>
          <w:sz w:val="16"/>
          <w:szCs w:val="16"/>
        </w:rPr>
      </w:pPr>
    </w:p>
    <w:p w:rsidR="00BF6F4E" w:rsidRPr="00BF6F4E" w:rsidP="00BF6F4E" w14:paraId="36BCBFCE" w14:textId="77777777">
      <w:pPr>
        <w:rPr>
          <w:sz w:val="16"/>
          <w:szCs w:val="16"/>
        </w:rPr>
      </w:pPr>
    </w:p>
    <w:p w:rsidR="00BF6F4E" w:rsidRPr="00BF6F4E" w:rsidP="00BF6F4E" w14:paraId="02170C05" w14:textId="77777777">
      <w:pPr>
        <w:spacing w:before="129"/>
        <w:rPr>
          <w:sz w:val="16"/>
          <w:szCs w:val="16"/>
        </w:rPr>
      </w:pPr>
    </w:p>
    <w:p w:rsidR="00BF6F4E" w:rsidRPr="00BF6F4E" w:rsidP="00BF6F4E" w14:paraId="4934C88C" w14:textId="77777777">
      <w:pPr>
        <w:ind w:left="1154"/>
        <w:rPr>
          <w:sz w:val="14"/>
        </w:rPr>
      </w:pPr>
      <w:hyperlink r:id="rId28">
        <w:r w:rsidRPr="00BF6F4E">
          <w:rPr>
            <w:spacing w:val="-2"/>
            <w:w w:val="105"/>
            <w:sz w:val="14"/>
          </w:rPr>
          <w:t>http://nces.ed.gov/nationsreportcard/tdw/sample_design/2019/school_sample_selection_for_the_2019_fourth_and_eighth_grade_private_school_national_assessment.aspx</w:t>
        </w:r>
      </w:hyperlink>
    </w:p>
    <w:p w:rsidR="00BF6F4E" w:rsidRPr="00BF6F4E" w:rsidP="00BF6F4E" w14:paraId="08FE8D90" w14:textId="77777777">
      <w:pPr>
        <w:spacing w:before="2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104228</wp:posOffset>
                </wp:positionV>
                <wp:extent cx="7053580" cy="6985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40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619328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28898A9B" w14:textId="77777777">
      <w:pPr>
        <w:rPr>
          <w:sz w:val="14"/>
          <w:szCs w:val="16"/>
        </w:rPr>
      </w:pPr>
    </w:p>
    <w:p w:rsidR="00BF6F4E" w:rsidRPr="00BF6F4E" w:rsidP="00BF6F4E" w14:paraId="3F97261D" w14:textId="77777777">
      <w:pPr>
        <w:spacing w:before="154"/>
        <w:rPr>
          <w:sz w:val="14"/>
          <w:szCs w:val="16"/>
        </w:rPr>
      </w:pPr>
    </w:p>
    <w:p w:rsidR="00BF6F4E" w:rsidRPr="00BF6F4E" w:rsidP="00BF6F4E" w14:paraId="249DFD27" w14:textId="45F5BF71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Sample Sizes: PSS-Based and New- School for the 2019 Fourth- and Eighth-Grade Private School National Assessment in Mathematics and Reading</w:t>
      </w:r>
    </w:p>
    <w:p w:rsidR="00BF6F4E" w:rsidRPr="00BF6F4E" w:rsidP="00BF6F4E" w14:paraId="5C059A1B" w14:textId="77777777">
      <w:pPr>
        <w:spacing w:before="21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the number of schools selected for the fourth- and eighth-grade private school mathematics and reading samples by sampling frame ( Private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Universe Survey [PSS]-based and new-school) and private school affiliation.</w:t>
      </w:r>
    </w:p>
    <w:p w:rsidR="00BF6F4E" w:rsidRPr="00BF6F4E" w:rsidP="00BF6F4E" w14:paraId="5DF5EEF3" w14:textId="77777777">
      <w:pPr>
        <w:spacing w:before="80"/>
        <w:rPr>
          <w:sz w:val="16"/>
          <w:szCs w:val="16"/>
        </w:rPr>
      </w:pPr>
    </w:p>
    <w:p w:rsidR="00BF6F4E" w:rsidRPr="00BF6F4E" w:rsidP="00BF6F4E" w14:paraId="3EDCC4C2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Number 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in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the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total,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PSS-based,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new-school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36751035" w14:textId="77777777">
      <w:pPr>
        <w:tabs>
          <w:tab w:val="left" w:pos="4242"/>
          <w:tab w:val="left" w:pos="6651"/>
          <w:tab w:val="left" w:pos="9285"/>
        </w:tabs>
        <w:spacing w:before="77" w:line="260" w:lineRule="atLeast"/>
        <w:ind w:left="201" w:right="760"/>
        <w:rPr>
          <w:sz w:val="16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361949</wp:posOffset>
                </wp:positionH>
                <wp:positionV relativeFrom="paragraph">
                  <wp:posOffset>69186</wp:posOffset>
                </wp:positionV>
                <wp:extent cx="6703695" cy="19685"/>
                <wp:effectExtent l="0" t="0" r="0" b="0"/>
                <wp:wrapNone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3695" cy="196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685" w="6703695" stroke="1">
                              <a:moveTo>
                                <a:pt x="6703423" y="19430"/>
                              </a:moveTo>
                              <a:lnTo>
                                <a:pt x="0" y="19430"/>
                              </a:lnTo>
                              <a:lnTo>
                                <a:pt x="0" y="0"/>
                              </a:lnTo>
                              <a:lnTo>
                                <a:pt x="6703423" y="0"/>
                              </a:lnTo>
                              <a:lnTo>
                                <a:pt x="6703423" y="19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41" style="width:527.85pt;height:1.55pt;margin-top:5.45pt;margin-left:28.5pt;mso-position-horizontal-relative:page;mso-wrap-distance-bottom:0;mso-wrap-distance-left:0;mso-wrap-distance-right:0;mso-wrap-distance-top:0;mso-wrap-style:square;position:absolute;visibility:visible;v-text-anchor:top;z-index:251659264" coordsize="6703695,19685" path="m6703423,19430l,19430,,,6703423,l6703423,19430xe" fillcolor="maroon" stroked="f">
                <v:path arrowok="t"/>
              </v:shape>
            </w:pict>
          </mc:Fallback>
        </mc:AlternateContent>
      </w: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224635</wp:posOffset>
                </wp:positionV>
                <wp:extent cx="6703695" cy="39370"/>
                <wp:effectExtent l="0" t="0" r="0" b="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3695" cy="393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9370" w="6703695" stroke="1">
                              <a:moveTo>
                                <a:pt x="6703428" y="0"/>
                              </a:moveTo>
                              <a:lnTo>
                                <a:pt x="5272075" y="0"/>
                              </a:lnTo>
                              <a:lnTo>
                                <a:pt x="3510394" y="0"/>
                              </a:lnTo>
                              <a:lnTo>
                                <a:pt x="2066086" y="0"/>
                              </a:lnTo>
                              <a:lnTo>
                                <a:pt x="0" y="0"/>
                              </a:lnTo>
                              <a:lnTo>
                                <a:pt x="0" y="19431"/>
                              </a:lnTo>
                              <a:lnTo>
                                <a:pt x="0" y="38862"/>
                              </a:lnTo>
                              <a:lnTo>
                                <a:pt x="6703428" y="38862"/>
                              </a:lnTo>
                              <a:lnTo>
                                <a:pt x="6703428" y="19431"/>
                              </a:lnTo>
                              <a:lnTo>
                                <a:pt x="6703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42" style="width:527.85pt;height:3.1pt;margin-top:17.7pt;margin-left:28.5pt;mso-position-horizontal-relative:page;mso-wrap-distance-bottom:0;mso-wrap-distance-left:0;mso-wrap-distance-right:0;mso-wrap-distance-top:0;mso-wrap-style:square;position:absolute;visibility:visible;v-text-anchor:top;z-index:-251649024" coordsize="6703695,39370" path="m6703428,l5272075,,3510394,,2066086,,,,,19431,,38862l6703428,38862l6703428,19431l6703428,xe" fillcolor="maroon" stroked="f">
                <v:path arrowok="t"/>
              </v:shape>
            </w:pict>
          </mc:Fallback>
        </mc:AlternateContent>
      </w:r>
      <w:r w:rsidRPr="00BF6F4E">
        <w:rPr>
          <w:sz w:val="16"/>
          <w:szCs w:val="16"/>
        </w:rPr>
        <w:t>Grade and private school type</w:t>
      </w:r>
      <w:r w:rsidRPr="00BF6F4E">
        <w:rPr>
          <w:sz w:val="16"/>
          <w:szCs w:val="16"/>
        </w:rPr>
        <w:tab/>
        <w:t>Total school sample</w:t>
      </w:r>
      <w:r w:rsidRPr="00BF6F4E">
        <w:rPr>
          <w:sz w:val="16"/>
          <w:szCs w:val="16"/>
        </w:rPr>
        <w:tab/>
        <w:t>PSS-based school sample</w:t>
      </w:r>
      <w:r w:rsidRPr="00BF6F4E">
        <w:rPr>
          <w:sz w:val="16"/>
          <w:szCs w:val="16"/>
        </w:rPr>
        <w:tab/>
        <w:t>New-school</w:t>
      </w:r>
      <w:r w:rsidRPr="00BF6F4E">
        <w:rPr>
          <w:spacing w:val="-1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# Rounds to zero.</w:t>
      </w:r>
    </w:p>
    <w:p w:rsidR="00BF6F4E" w:rsidRPr="00BF6F4E" w:rsidP="00BF6F4E" w14:paraId="43FB90E7" w14:textId="77777777">
      <w:pPr>
        <w:spacing w:before="5" w:line="18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†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applicable.</w:t>
      </w:r>
    </w:p>
    <w:p w:rsidR="00BF6F4E" w:rsidRPr="00BF6F4E" w:rsidP="00BF6F4E" w14:paraId="24F2CAFB" w14:textId="77777777">
      <w:pPr>
        <w:spacing w:line="18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1161C997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and Reading Assessments.</w:t>
      </w:r>
    </w:p>
    <w:p w:rsidR="00BF6F4E" w:rsidRPr="00BF6F4E" w:rsidP="00BF6F4E" w14:paraId="6F7F677D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05B22B1D" w14:textId="77777777">
      <w:pPr>
        <w:rPr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91"/>
        <w:gridCol w:w="2897"/>
        <w:gridCol w:w="2703"/>
        <w:gridCol w:w="1863"/>
      </w:tblGrid>
      <w:tr w14:paraId="11F3861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3091" w:type="dxa"/>
            <w:tcBorders>
              <w:bottom w:val="single" w:sz="18" w:space="0" w:color="800000"/>
            </w:tcBorders>
          </w:tcPr>
          <w:p w:rsidR="00BF6F4E" w:rsidRPr="00BF6F4E" w:rsidP="00BF6F4E" w14:paraId="1F2C9F06" w14:textId="77777777">
            <w:pPr>
              <w:spacing w:line="169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private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897" w:type="dxa"/>
            <w:tcBorders>
              <w:bottom w:val="single" w:sz="18" w:space="0" w:color="800000"/>
            </w:tcBorders>
          </w:tcPr>
          <w:p w:rsidR="00BF6F4E" w:rsidRPr="00BF6F4E" w:rsidP="00BF6F4E" w14:paraId="0DDD7875" w14:textId="77777777">
            <w:pPr>
              <w:spacing w:line="169" w:lineRule="exact"/>
              <w:ind w:right="55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-2"/>
                <w:sz w:val="16"/>
              </w:rPr>
              <w:t xml:space="preserve"> sample</w:t>
            </w:r>
          </w:p>
        </w:tc>
        <w:tc>
          <w:tcPr>
            <w:tcW w:w="2703" w:type="dxa"/>
            <w:tcBorders>
              <w:bottom w:val="single" w:sz="18" w:space="0" w:color="800000"/>
            </w:tcBorders>
          </w:tcPr>
          <w:p w:rsidR="00BF6F4E" w:rsidRPr="00BF6F4E" w:rsidP="00BF6F4E" w14:paraId="0462DABA" w14:textId="77777777">
            <w:pPr>
              <w:spacing w:line="169" w:lineRule="exact"/>
              <w:ind w:right="47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PSS-based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863" w:type="dxa"/>
            <w:tcBorders>
              <w:bottom w:val="single" w:sz="18" w:space="0" w:color="800000"/>
            </w:tcBorders>
          </w:tcPr>
          <w:p w:rsidR="00BF6F4E" w:rsidRPr="00BF6F4E" w:rsidP="00BF6F4E" w14:paraId="5F6DCA37" w14:textId="77777777">
            <w:pPr>
              <w:spacing w:line="169" w:lineRule="exact"/>
              <w:ind w:right="8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New-school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</w:t>
            </w:r>
          </w:p>
        </w:tc>
      </w:tr>
      <w:tr w14:paraId="4978D11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091" w:type="dxa"/>
            <w:tcBorders>
              <w:top w:val="single" w:sz="18" w:space="0" w:color="800000"/>
            </w:tcBorders>
          </w:tcPr>
          <w:p w:rsidR="00BF6F4E" w:rsidRPr="00BF6F4E" w:rsidP="00BF6F4E" w14:paraId="466CA9C0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2897" w:type="dxa"/>
            <w:tcBorders>
              <w:top w:val="single" w:sz="18" w:space="0" w:color="800000"/>
            </w:tcBorders>
          </w:tcPr>
          <w:p w:rsidR="00BF6F4E" w:rsidRPr="00BF6F4E" w:rsidP="00BF6F4E" w14:paraId="51B912D3" w14:textId="77777777">
            <w:pPr>
              <w:rPr>
                <w:sz w:val="14"/>
              </w:rPr>
            </w:pPr>
          </w:p>
        </w:tc>
        <w:tc>
          <w:tcPr>
            <w:tcW w:w="2703" w:type="dxa"/>
            <w:tcBorders>
              <w:top w:val="single" w:sz="18" w:space="0" w:color="800000"/>
            </w:tcBorders>
          </w:tcPr>
          <w:p w:rsidR="00BF6F4E" w:rsidRPr="00BF6F4E" w:rsidP="00BF6F4E" w14:paraId="44140DF5" w14:textId="77777777">
            <w:pPr>
              <w:rPr>
                <w:sz w:val="14"/>
              </w:rPr>
            </w:pPr>
          </w:p>
        </w:tc>
        <w:tc>
          <w:tcPr>
            <w:tcW w:w="1863" w:type="dxa"/>
            <w:tcBorders>
              <w:top w:val="single" w:sz="18" w:space="0" w:color="800000"/>
            </w:tcBorders>
          </w:tcPr>
          <w:p w:rsidR="00BF6F4E" w:rsidRPr="00BF6F4E" w:rsidP="00BF6F4E" w14:paraId="506839A8" w14:textId="77777777">
            <w:pPr>
              <w:rPr>
                <w:sz w:val="14"/>
              </w:rPr>
            </w:pPr>
          </w:p>
        </w:tc>
      </w:tr>
      <w:tr w14:paraId="65B79CF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091" w:type="dxa"/>
          </w:tcPr>
          <w:p w:rsidR="00BF6F4E" w:rsidRPr="00BF6F4E" w:rsidP="00BF6F4E" w14:paraId="3AF9A716" w14:textId="77777777">
            <w:pPr>
              <w:spacing w:before="18"/>
              <w:ind w:left="287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897" w:type="dxa"/>
          </w:tcPr>
          <w:p w:rsidR="00BF6F4E" w:rsidRPr="00BF6F4E" w:rsidP="00BF6F4E" w14:paraId="168BC106" w14:textId="77777777">
            <w:pPr>
              <w:spacing w:before="18"/>
              <w:ind w:right="55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530</w:t>
            </w:r>
          </w:p>
        </w:tc>
        <w:tc>
          <w:tcPr>
            <w:tcW w:w="2703" w:type="dxa"/>
          </w:tcPr>
          <w:p w:rsidR="00BF6F4E" w:rsidRPr="00BF6F4E" w:rsidP="00BF6F4E" w14:paraId="0A78C858" w14:textId="77777777">
            <w:pPr>
              <w:spacing w:before="18"/>
              <w:ind w:right="47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530</w:t>
            </w:r>
          </w:p>
        </w:tc>
        <w:tc>
          <w:tcPr>
            <w:tcW w:w="1863" w:type="dxa"/>
          </w:tcPr>
          <w:p w:rsidR="00BF6F4E" w:rsidRPr="00BF6F4E" w:rsidP="00BF6F4E" w14:paraId="56AA7E2E" w14:textId="77777777">
            <w:pPr>
              <w:spacing w:before="18"/>
              <w:ind w:right="8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10</w:t>
            </w:r>
          </w:p>
        </w:tc>
      </w:tr>
      <w:tr w14:paraId="64A86B0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091" w:type="dxa"/>
          </w:tcPr>
          <w:p w:rsidR="00BF6F4E" w:rsidRPr="00BF6F4E" w:rsidP="00BF6F4E" w14:paraId="500DFCB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897" w:type="dxa"/>
          </w:tcPr>
          <w:p w:rsidR="00BF6F4E" w:rsidRPr="00BF6F4E" w:rsidP="00BF6F4E" w14:paraId="43A590F0" w14:textId="77777777">
            <w:pPr>
              <w:spacing w:before="18"/>
              <w:ind w:right="55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2703" w:type="dxa"/>
          </w:tcPr>
          <w:p w:rsidR="00BF6F4E" w:rsidRPr="00BF6F4E" w:rsidP="00BF6F4E" w14:paraId="41B61C75" w14:textId="77777777">
            <w:pPr>
              <w:spacing w:before="18"/>
              <w:ind w:right="47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863" w:type="dxa"/>
          </w:tcPr>
          <w:p w:rsidR="00BF6F4E" w:rsidRPr="00BF6F4E" w:rsidP="00BF6F4E" w14:paraId="026E831C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</w:tr>
      <w:tr w14:paraId="265A05F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091" w:type="dxa"/>
          </w:tcPr>
          <w:p w:rsidR="00BF6F4E" w:rsidRPr="00BF6F4E" w:rsidP="00BF6F4E" w14:paraId="2C1F3C5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897" w:type="dxa"/>
          </w:tcPr>
          <w:p w:rsidR="00BF6F4E" w:rsidRPr="00BF6F4E" w:rsidP="00BF6F4E" w14:paraId="455BDBE8" w14:textId="77777777">
            <w:pPr>
              <w:spacing w:before="18"/>
              <w:ind w:right="55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360</w:t>
            </w:r>
          </w:p>
        </w:tc>
        <w:tc>
          <w:tcPr>
            <w:tcW w:w="2703" w:type="dxa"/>
          </w:tcPr>
          <w:p w:rsidR="00BF6F4E" w:rsidRPr="00BF6F4E" w:rsidP="00BF6F4E" w14:paraId="7010337D" w14:textId="77777777">
            <w:pPr>
              <w:spacing w:before="18"/>
              <w:ind w:right="47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360</w:t>
            </w:r>
          </w:p>
        </w:tc>
        <w:tc>
          <w:tcPr>
            <w:tcW w:w="1863" w:type="dxa"/>
          </w:tcPr>
          <w:p w:rsidR="00BF6F4E" w:rsidRPr="00BF6F4E" w:rsidP="00BF6F4E" w14:paraId="389424F1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†</w:t>
            </w:r>
          </w:p>
        </w:tc>
      </w:tr>
      <w:tr w14:paraId="444B1F5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3091" w:type="dxa"/>
            <w:tcBorders>
              <w:bottom w:val="single" w:sz="12" w:space="0" w:color="800000"/>
            </w:tcBorders>
          </w:tcPr>
          <w:p w:rsidR="00BF6F4E" w:rsidRPr="00BF6F4E" w:rsidP="00BF6F4E" w14:paraId="66A4D64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Unknown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affiliation</w:t>
            </w:r>
          </w:p>
        </w:tc>
        <w:tc>
          <w:tcPr>
            <w:tcW w:w="2897" w:type="dxa"/>
            <w:tcBorders>
              <w:bottom w:val="single" w:sz="12" w:space="0" w:color="800000"/>
            </w:tcBorders>
          </w:tcPr>
          <w:p w:rsidR="00BF6F4E" w:rsidRPr="00BF6F4E" w:rsidP="00BF6F4E" w14:paraId="5CBE8A43" w14:textId="77777777">
            <w:pPr>
              <w:spacing w:before="18"/>
              <w:ind w:right="55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2703" w:type="dxa"/>
            <w:tcBorders>
              <w:bottom w:val="single" w:sz="12" w:space="0" w:color="800000"/>
            </w:tcBorders>
          </w:tcPr>
          <w:p w:rsidR="00BF6F4E" w:rsidRPr="00BF6F4E" w:rsidP="00BF6F4E" w14:paraId="14CB05F5" w14:textId="77777777">
            <w:pPr>
              <w:spacing w:before="18"/>
              <w:ind w:right="47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863" w:type="dxa"/>
            <w:tcBorders>
              <w:bottom w:val="single" w:sz="12" w:space="0" w:color="800000"/>
            </w:tcBorders>
          </w:tcPr>
          <w:p w:rsidR="00BF6F4E" w:rsidRPr="00BF6F4E" w:rsidP="00BF6F4E" w14:paraId="4BB044C5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†</w:t>
            </w:r>
          </w:p>
        </w:tc>
      </w:tr>
      <w:tr w14:paraId="4950DA6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3091" w:type="dxa"/>
            <w:tcBorders>
              <w:top w:val="single" w:sz="12" w:space="0" w:color="800000"/>
            </w:tcBorders>
          </w:tcPr>
          <w:p w:rsidR="00BF6F4E" w:rsidRPr="00BF6F4E" w:rsidP="00BF6F4E" w14:paraId="10FD59E5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2897" w:type="dxa"/>
            <w:tcBorders>
              <w:top w:val="single" w:sz="12" w:space="0" w:color="800000"/>
            </w:tcBorders>
          </w:tcPr>
          <w:p w:rsidR="00BF6F4E" w:rsidRPr="00BF6F4E" w:rsidP="00BF6F4E" w14:paraId="626E5625" w14:textId="77777777">
            <w:pPr>
              <w:rPr>
                <w:sz w:val="14"/>
              </w:rPr>
            </w:pPr>
          </w:p>
        </w:tc>
        <w:tc>
          <w:tcPr>
            <w:tcW w:w="2703" w:type="dxa"/>
            <w:tcBorders>
              <w:top w:val="single" w:sz="12" w:space="0" w:color="800000"/>
            </w:tcBorders>
          </w:tcPr>
          <w:p w:rsidR="00BF6F4E" w:rsidRPr="00BF6F4E" w:rsidP="00BF6F4E" w14:paraId="3DEBACDF" w14:textId="77777777">
            <w:pPr>
              <w:rPr>
                <w:sz w:val="14"/>
              </w:rPr>
            </w:pPr>
          </w:p>
        </w:tc>
        <w:tc>
          <w:tcPr>
            <w:tcW w:w="1863" w:type="dxa"/>
            <w:tcBorders>
              <w:top w:val="single" w:sz="12" w:space="0" w:color="800000"/>
            </w:tcBorders>
          </w:tcPr>
          <w:p w:rsidR="00BF6F4E" w:rsidRPr="00BF6F4E" w:rsidP="00BF6F4E" w14:paraId="1553C247" w14:textId="77777777">
            <w:pPr>
              <w:rPr>
                <w:sz w:val="14"/>
              </w:rPr>
            </w:pPr>
          </w:p>
        </w:tc>
      </w:tr>
      <w:tr w14:paraId="597E407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091" w:type="dxa"/>
          </w:tcPr>
          <w:p w:rsidR="00BF6F4E" w:rsidRPr="00BF6F4E" w:rsidP="00BF6F4E" w14:paraId="3DD7C5F6" w14:textId="77777777">
            <w:pPr>
              <w:spacing w:before="18"/>
              <w:ind w:left="287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897" w:type="dxa"/>
          </w:tcPr>
          <w:p w:rsidR="00BF6F4E" w:rsidRPr="00BF6F4E" w:rsidP="00BF6F4E" w14:paraId="19D243B7" w14:textId="77777777">
            <w:pPr>
              <w:spacing w:before="18"/>
              <w:ind w:right="55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530</w:t>
            </w:r>
          </w:p>
        </w:tc>
        <w:tc>
          <w:tcPr>
            <w:tcW w:w="2703" w:type="dxa"/>
          </w:tcPr>
          <w:p w:rsidR="00BF6F4E" w:rsidRPr="00BF6F4E" w:rsidP="00BF6F4E" w14:paraId="327C72B0" w14:textId="77777777">
            <w:pPr>
              <w:spacing w:before="18"/>
              <w:ind w:right="47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530</w:t>
            </w:r>
          </w:p>
        </w:tc>
        <w:tc>
          <w:tcPr>
            <w:tcW w:w="1863" w:type="dxa"/>
          </w:tcPr>
          <w:p w:rsidR="00BF6F4E" w:rsidRPr="00BF6F4E" w:rsidP="00BF6F4E" w14:paraId="6B488E0C" w14:textId="77777777">
            <w:pPr>
              <w:spacing w:before="18"/>
              <w:ind w:right="8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#</w:t>
            </w:r>
          </w:p>
        </w:tc>
      </w:tr>
      <w:tr w14:paraId="67DE09E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091" w:type="dxa"/>
          </w:tcPr>
          <w:p w:rsidR="00BF6F4E" w:rsidRPr="00BF6F4E" w:rsidP="00BF6F4E" w14:paraId="5B7C1AD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897" w:type="dxa"/>
          </w:tcPr>
          <w:p w:rsidR="00BF6F4E" w:rsidRPr="00BF6F4E" w:rsidP="00BF6F4E" w14:paraId="431E0BAF" w14:textId="77777777">
            <w:pPr>
              <w:spacing w:before="18"/>
              <w:ind w:right="55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2703" w:type="dxa"/>
          </w:tcPr>
          <w:p w:rsidR="00BF6F4E" w:rsidRPr="00BF6F4E" w:rsidP="00BF6F4E" w14:paraId="72B31C27" w14:textId="77777777">
            <w:pPr>
              <w:spacing w:before="18"/>
              <w:ind w:right="47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863" w:type="dxa"/>
          </w:tcPr>
          <w:p w:rsidR="00BF6F4E" w:rsidRPr="00BF6F4E" w:rsidP="00BF6F4E" w14:paraId="5C4BED5E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5245361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091" w:type="dxa"/>
          </w:tcPr>
          <w:p w:rsidR="00BF6F4E" w:rsidRPr="00BF6F4E" w:rsidP="00BF6F4E" w14:paraId="4C2E220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897" w:type="dxa"/>
          </w:tcPr>
          <w:p w:rsidR="00BF6F4E" w:rsidRPr="00BF6F4E" w:rsidP="00BF6F4E" w14:paraId="20DC5B35" w14:textId="77777777">
            <w:pPr>
              <w:spacing w:before="18"/>
              <w:ind w:right="55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370</w:t>
            </w:r>
          </w:p>
        </w:tc>
        <w:tc>
          <w:tcPr>
            <w:tcW w:w="2703" w:type="dxa"/>
          </w:tcPr>
          <w:p w:rsidR="00BF6F4E" w:rsidRPr="00BF6F4E" w:rsidP="00BF6F4E" w14:paraId="40A3D2FA" w14:textId="77777777">
            <w:pPr>
              <w:spacing w:before="18"/>
              <w:ind w:right="47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370</w:t>
            </w:r>
          </w:p>
        </w:tc>
        <w:tc>
          <w:tcPr>
            <w:tcW w:w="1863" w:type="dxa"/>
          </w:tcPr>
          <w:p w:rsidR="00BF6F4E" w:rsidRPr="00BF6F4E" w:rsidP="00BF6F4E" w14:paraId="67E188A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†</w:t>
            </w:r>
          </w:p>
        </w:tc>
      </w:tr>
      <w:tr w14:paraId="40E02DA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091" w:type="dxa"/>
            <w:tcBorders>
              <w:bottom w:val="single" w:sz="18" w:space="0" w:color="800000"/>
            </w:tcBorders>
          </w:tcPr>
          <w:p w:rsidR="00BF6F4E" w:rsidRPr="00BF6F4E" w:rsidP="00BF6F4E" w14:paraId="44397ACE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Unknown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affiliation</w:t>
            </w:r>
          </w:p>
        </w:tc>
        <w:tc>
          <w:tcPr>
            <w:tcW w:w="2897" w:type="dxa"/>
            <w:tcBorders>
              <w:bottom w:val="single" w:sz="18" w:space="0" w:color="800000"/>
            </w:tcBorders>
          </w:tcPr>
          <w:p w:rsidR="00BF6F4E" w:rsidRPr="00BF6F4E" w:rsidP="00BF6F4E" w14:paraId="6C29183C" w14:textId="77777777">
            <w:pPr>
              <w:spacing w:before="18" w:line="183" w:lineRule="exact"/>
              <w:ind w:right="55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2703" w:type="dxa"/>
            <w:tcBorders>
              <w:bottom w:val="single" w:sz="18" w:space="0" w:color="800000"/>
            </w:tcBorders>
          </w:tcPr>
          <w:p w:rsidR="00BF6F4E" w:rsidRPr="00BF6F4E" w:rsidP="00BF6F4E" w14:paraId="7F93A91C" w14:textId="77777777">
            <w:pPr>
              <w:spacing w:before="18" w:line="183" w:lineRule="exact"/>
              <w:ind w:right="47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863" w:type="dxa"/>
            <w:tcBorders>
              <w:bottom w:val="single" w:sz="18" w:space="0" w:color="800000"/>
            </w:tcBorders>
          </w:tcPr>
          <w:p w:rsidR="00BF6F4E" w:rsidRPr="00BF6F4E" w:rsidP="00BF6F4E" w14:paraId="5ECB85FD" w14:textId="77777777">
            <w:pPr>
              <w:spacing w:before="18" w:line="18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†</w:t>
            </w:r>
          </w:p>
        </w:tc>
      </w:tr>
    </w:tbl>
    <w:p w:rsidR="00BF6F4E" w:rsidRPr="00BF6F4E" w:rsidP="00BF6F4E" w14:paraId="7343307C" w14:textId="77777777">
      <w:pPr>
        <w:spacing w:line="18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73A7EB52" w14:textId="77777777">
      <w:pPr>
        <w:spacing w:line="18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†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applicable.</w:t>
      </w:r>
    </w:p>
    <w:p w:rsidR="00BF6F4E" w:rsidRPr="00BF6F4E" w:rsidP="00BF6F4E" w14:paraId="0BFBA6BF" w14:textId="77777777">
      <w:pPr>
        <w:spacing w:line="18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5038ADE6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and Reading Assessments.</w:t>
      </w:r>
    </w:p>
    <w:p w:rsidR="00BF6F4E" w:rsidRPr="00BF6F4E" w:rsidP="00BF6F4E" w14:paraId="29743975" w14:textId="77777777">
      <w:pPr>
        <w:rPr>
          <w:sz w:val="16"/>
          <w:szCs w:val="16"/>
        </w:rPr>
      </w:pPr>
    </w:p>
    <w:p w:rsidR="00BF6F4E" w:rsidRPr="00BF6F4E" w:rsidP="00BF6F4E" w14:paraId="6ACCFC5E" w14:textId="77777777">
      <w:pPr>
        <w:spacing w:before="170"/>
        <w:rPr>
          <w:sz w:val="16"/>
          <w:szCs w:val="16"/>
        </w:rPr>
      </w:pPr>
    </w:p>
    <w:p w:rsidR="00BF6F4E" w:rsidRPr="00BF6F4E" w:rsidP="00BF6F4E" w14:paraId="54FA8B32" w14:textId="77777777">
      <w:pPr>
        <w:ind w:right="113"/>
        <w:jc w:val="right"/>
        <w:rPr>
          <w:sz w:val="14"/>
        </w:rPr>
      </w:pPr>
      <w:hyperlink r:id="rId29">
        <w:r w:rsidRPr="00BF6F4E">
          <w:rPr>
            <w:spacing w:val="-2"/>
            <w:w w:val="105"/>
            <w:sz w:val="14"/>
          </w:rPr>
          <w:t>http://nces.ed.gov/nationsreportcard/tdw/sample_design/2019/school_sample_sizes_list_frame_based_and_new_school_for_the_2019_private_school_national_assessment.aspx</w:t>
        </w:r>
      </w:hyperlink>
    </w:p>
    <w:p w:rsidR="00BF6F4E" w:rsidRPr="00BF6F4E" w:rsidP="00BF6F4E" w14:paraId="2ABAF07B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103986</wp:posOffset>
                </wp:positionV>
                <wp:extent cx="7053580" cy="6985"/>
                <wp:effectExtent l="0" t="0" r="0" b="0"/>
                <wp:wrapTopAndBottom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43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617280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0A86710" w14:textId="77777777">
      <w:pPr>
        <w:rPr>
          <w:sz w:val="14"/>
          <w:szCs w:val="16"/>
        </w:rPr>
      </w:pPr>
    </w:p>
    <w:p w:rsidR="00BF6F4E" w:rsidRPr="00BF6F4E" w:rsidP="00BF6F4E" w14:paraId="3786BC7C" w14:textId="77777777">
      <w:pPr>
        <w:spacing w:before="154"/>
        <w:rPr>
          <w:sz w:val="14"/>
          <w:szCs w:val="16"/>
        </w:rPr>
      </w:pPr>
    </w:p>
    <w:p w:rsidR="00BF6F4E" w:rsidRPr="00BF6F4E" w:rsidP="00BF6F4E" w14:paraId="46F9BB8F" w14:textId="7FBE2272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Stratification of Schools for the 2019 Fourth- and Eighth-Grade Private School National Assessment in Mathematics and </w:t>
      </w:r>
      <w:r w:rsidRPr="00BF6F4E">
        <w:rPr>
          <w:b/>
          <w:bCs/>
          <w:spacing w:val="-2"/>
          <w:sz w:val="32"/>
          <w:szCs w:val="32"/>
        </w:rPr>
        <w:t>Reading</w:t>
      </w:r>
    </w:p>
    <w:p w:rsidR="00BF6F4E" w:rsidRPr="00BF6F4E" w:rsidP="00BF6F4E" w14:paraId="759D46F8" w14:textId="77777777">
      <w:pPr>
        <w:spacing w:before="216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purpose of school stratification is to increase the efficiency and ensure the representativeness of school samples in terms of important school-level characteristics,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such as geography (e.g., census region), urbanicity, and race/ethnicity composition. NAEP school sampling utilizes two types of stratification: explicit and implicit.</w:t>
      </w:r>
    </w:p>
    <w:p w:rsidR="00BF6F4E" w:rsidRPr="00BF6F4E" w:rsidP="00BF6F4E" w14:paraId="2DB8991F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Explicit stratification partitions the sampling frame into mutually exclusive groupings called strata. The systematic samples selected from these strata are independent,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meaning that each sample is selected with its own unique random start. Implicit stratification involves sorting the sampling frame, as opposed to grouping the frame.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NAEP, schools are sorted in serpentine fashion by key school characteristics within sampling strata and sampled systematically using this ordering. This type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 ensures the representativeness of the school samples with respect to the key school characteristics.</w:t>
      </w:r>
    </w:p>
    <w:p w:rsidR="00BF6F4E" w:rsidRPr="00BF6F4E" w:rsidP="00BF6F4E" w14:paraId="1DD70C03" w14:textId="77777777">
      <w:pPr>
        <w:spacing w:before="162"/>
        <w:ind w:left="109" w:right="274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Explicit stratification for the NAEP 2019 private school samples for mathematics and reading at grades 4 and 8 was by private school type: Catholic, non-Catholic,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unknown affiliation. Private school affiliation was unknown for schools that were nonrespondents to the NCES Private School Universe Survey (PSS) for the past three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cycles.</w:t>
      </w:r>
    </w:p>
    <w:p w:rsidR="00BF6F4E" w:rsidRPr="00BF6F4E" w:rsidP="00BF6F4E" w14:paraId="5DF48915" w14:textId="77777777">
      <w:pPr>
        <w:spacing w:before="162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implicit stratification of the schools involved four dimensions. Within each explicit stratum, the private schools were hierarchically sorted by census region,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 classification, race/ethnicity classification, and estimated grade enrollment. The implicit stratification in this four-fold hierarchical stratification was achieved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via a "serpentine sort."</w:t>
      </w:r>
    </w:p>
    <w:p w:rsidR="00BF6F4E" w:rsidRPr="00BF6F4E" w:rsidP="00BF6F4E" w14:paraId="093BDB1A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Census region was used as the first level of implicit stratification for the NAEP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2019 private school sample for mathematics and reading.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All four census regions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used as strata.</w:t>
      </w:r>
    </w:p>
    <w:p w:rsidR="00BF6F4E" w:rsidRPr="00BF6F4E" w:rsidP="00BF6F4E" w14:paraId="58511A35" w14:textId="77777777">
      <w:pPr>
        <w:spacing w:before="163"/>
        <w:ind w:left="109" w:right="116"/>
        <w:rPr>
          <w:sz w:val="16"/>
          <w:szCs w:val="16"/>
        </w:rPr>
      </w:pPr>
      <w:r w:rsidRPr="00BF6F4E">
        <w:rPr>
          <w:sz w:val="16"/>
          <w:szCs w:val="16"/>
        </w:rPr>
        <w:t>The next level of stratification was an urbanicity classification based on urban-centric locale, as specified on the PSS. Within a census region-based stratum, urban-centric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locale cells that were too small were collapsed. The criterion for adequacy was that the cell had to have an expected school sample size of at least six. The urbanicity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variable was equal to the original urban-centric locale if no collapsing was necessary to cover an inadequate original cell. If collapsing was necessary, the scheme was to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first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collapse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four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major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(city,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suburbs,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town,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rural).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example,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large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city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less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six,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large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city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was collapsed with midsize city. If the collapsed cell was still inadequate, they were further collapsed with small city. If a major stratum cell (all three cells collapsed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together) was still deficient, it was collapsed with a neighboring major stratum cell. For example, city would be collapsed with suburbs.</w:t>
      </w:r>
    </w:p>
    <w:p w:rsidR="00BF6F4E" w:rsidRPr="00BF6F4E" w:rsidP="00BF6F4E" w14:paraId="3A675213" w14:textId="77777777">
      <w:pPr>
        <w:spacing w:before="18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last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stage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geographic/urbanicity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large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enough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(i.e., at least equal to 12). This was done by deciding first on the number of race/ethnicity strata and then dividing the geography/urbanicity stratum into that many pieces.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school frame was sorted by the percentage of students in each school who were Black, Hispanic, or American Indian. The three racial/ethnic groups defining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have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historically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performed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substantially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lower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assessments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 White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 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sorted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divided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pieces, with roughly an equal expected number of sampled schools in each piece.</w:t>
      </w:r>
    </w:p>
    <w:p w:rsidR="00BF6F4E" w:rsidRPr="00BF6F4E" w:rsidP="00BF6F4E" w14:paraId="28C46F2E" w14:textId="77777777">
      <w:pPr>
        <w:spacing w:before="181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Finally,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sorted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cells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enrollment.</w:t>
      </w:r>
    </w:p>
    <w:p w:rsidR="00BF6F4E" w:rsidRPr="00BF6F4E" w:rsidP="00BF6F4E" w14:paraId="12EA0E1B" w14:textId="77777777">
      <w:pPr>
        <w:rPr>
          <w:sz w:val="16"/>
          <w:szCs w:val="16"/>
        </w:rPr>
      </w:pPr>
    </w:p>
    <w:p w:rsidR="00BF6F4E" w:rsidRPr="00BF6F4E" w:rsidP="00BF6F4E" w14:paraId="382BE5D8" w14:textId="77777777">
      <w:pPr>
        <w:rPr>
          <w:sz w:val="16"/>
          <w:szCs w:val="16"/>
        </w:rPr>
      </w:pPr>
    </w:p>
    <w:p w:rsidR="00BF6F4E" w:rsidRPr="00BF6F4E" w:rsidP="00BF6F4E" w14:paraId="071D669D" w14:textId="77777777">
      <w:pPr>
        <w:spacing w:before="130"/>
        <w:rPr>
          <w:sz w:val="16"/>
          <w:szCs w:val="16"/>
        </w:rPr>
      </w:pPr>
    </w:p>
    <w:p w:rsidR="00BF6F4E" w:rsidRPr="00BF6F4E" w:rsidP="00BF6F4E" w14:paraId="0DF65208" w14:textId="77777777">
      <w:pPr>
        <w:ind w:right="113"/>
        <w:jc w:val="right"/>
        <w:rPr>
          <w:sz w:val="14"/>
        </w:rPr>
      </w:pPr>
      <w:hyperlink r:id="rId30">
        <w:r w:rsidRPr="00BF6F4E">
          <w:rPr>
            <w:spacing w:val="-2"/>
            <w:w w:val="105"/>
            <w:sz w:val="14"/>
          </w:rPr>
          <w:t>http://nces.ed.gov/nationsreportcard/tdw/sample_design/2019/stratification_of_schools_for_the_2019_fourth_and_eighth_grade_private_school_national_assessment.aspx</w:t>
        </w:r>
      </w:hyperlink>
    </w:p>
    <w:p w:rsidR="00BF6F4E" w:rsidRPr="00BF6F4E" w:rsidP="00BF6F4E" w14:paraId="3DB5AAD6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97354</wp:posOffset>
                </wp:positionV>
                <wp:extent cx="7053580" cy="6985"/>
                <wp:effectExtent l="0" t="0" r="0" b="0"/>
                <wp:wrapTopAndBottom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44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615232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D67BAD7" w14:textId="77777777">
      <w:pPr>
        <w:rPr>
          <w:sz w:val="14"/>
          <w:szCs w:val="16"/>
        </w:rPr>
      </w:pPr>
    </w:p>
    <w:p w:rsidR="00BF6F4E" w:rsidRPr="00BF6F4E" w:rsidP="00BF6F4E" w14:paraId="0F77C7EA" w14:textId="77777777">
      <w:pPr>
        <w:rPr>
          <w:sz w:val="14"/>
          <w:szCs w:val="16"/>
        </w:rPr>
      </w:pPr>
    </w:p>
    <w:p w:rsidR="00BF6F4E" w:rsidRPr="00BF6F4E" w:rsidP="00BF6F4E" w14:paraId="013D0E97" w14:textId="77777777">
      <w:pPr>
        <w:spacing w:before="3"/>
        <w:rPr>
          <w:sz w:val="14"/>
          <w:szCs w:val="16"/>
        </w:rPr>
      </w:pPr>
    </w:p>
    <w:p w:rsidR="00BF6F4E" w:rsidRPr="00BF6F4E" w:rsidP="00BF6F4E" w14:paraId="1E655B46" w14:textId="3C3C6BCC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Student Sample Selection for the 2019 Fourth- and Eighth-Grade Private School National Assessment in Mathematics and</w:t>
      </w:r>
    </w:p>
    <w:p w:rsidR="00BF6F4E" w:rsidRPr="00BF6F4E" w:rsidP="00BF6F4E" w14:paraId="316B4A8C" w14:textId="77777777">
      <w:pPr>
        <w:spacing w:line="247" w:lineRule="auto"/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C17B216" w14:textId="77777777">
      <w:pPr>
        <w:spacing w:before="83"/>
        <w:ind w:left="109"/>
        <w:rPr>
          <w:b/>
          <w:sz w:val="32"/>
        </w:rPr>
      </w:pPr>
      <w:r w:rsidRPr="00BF6F4E">
        <w:rPr>
          <w:b/>
          <w:spacing w:val="-2"/>
          <w:sz w:val="32"/>
        </w:rPr>
        <w:t>Reading</w:t>
      </w:r>
    </w:p>
    <w:p w:rsidR="00BF6F4E" w:rsidRPr="00BF6F4E" w:rsidP="00BF6F4E" w14:paraId="3417FAA7" w14:textId="77777777">
      <w:pPr>
        <w:spacing w:before="220"/>
        <w:ind w:left="109" w:right="178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sampling of students for the fourth- and eighth-grade private school national assessments in mathematics and reading involved two steps: (1) sampling of students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targeted grade (fourth or eighth) from each sampled school, and (2) assignment of assessment subject (mathematics or reading) to the sampled students. The national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 school assessments in mathematics and reading at fourth- and eighth-grade were administered in digital form using tablets.</w:t>
      </w:r>
    </w:p>
    <w:p w:rsidR="00BF6F4E" w:rsidRPr="00BF6F4E" w:rsidP="00BF6F4E" w14:paraId="16F7B642" w14:textId="77777777">
      <w:pPr>
        <w:spacing w:before="162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Sampling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Students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within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Schools</w:t>
      </w:r>
    </w:p>
    <w:p w:rsidR="00BF6F4E" w:rsidRPr="00BF6F4E" w:rsidP="00BF6F4E" w14:paraId="3817B06F" w14:textId="77777777">
      <w:pPr>
        <w:spacing w:before="163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 xml:space="preserve">Within each sampled school, a </w:t>
      </w:r>
      <w:r w:rsidRPr="00BF6F4E">
        <w:rPr>
          <w:color w:val="0066CC"/>
          <w:sz w:val="16"/>
          <w:szCs w:val="16"/>
        </w:rPr>
        <w:t xml:space="preserve">sample </w:t>
      </w:r>
      <w:r w:rsidRPr="00BF6F4E">
        <w:rPr>
          <w:sz w:val="16"/>
          <w:szCs w:val="16"/>
        </w:rPr>
        <w:t>of students was selected from a list of students in the targeted grade such that every student had an equal chance of selection.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student lists were submitted either electronically using a system known as </w:t>
      </w:r>
      <w:r w:rsidRPr="00BF6F4E">
        <w:rPr>
          <w:color w:val="0066CC"/>
          <w:sz w:val="16"/>
          <w:szCs w:val="16"/>
        </w:rPr>
        <w:t xml:space="preserve">E-filing </w:t>
      </w:r>
      <w:r w:rsidRPr="00BF6F4E">
        <w:rPr>
          <w:sz w:val="16"/>
          <w:szCs w:val="16"/>
        </w:rPr>
        <w:t>or on paper. In E-filing for private schools, student lists are submitted one school at 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time by </w:t>
      </w:r>
      <w:r w:rsidRPr="00BF6F4E">
        <w:rPr>
          <w:color w:val="0066CC"/>
          <w:sz w:val="16"/>
          <w:szCs w:val="16"/>
        </w:rPr>
        <w:t xml:space="preserve">school coordinators </w:t>
      </w:r>
      <w:r w:rsidRPr="00BF6F4E">
        <w:rPr>
          <w:sz w:val="16"/>
          <w:szCs w:val="16"/>
        </w:rPr>
        <w:t>in Excel files. E-filing allows schools to easily submit student demographic data electronically with the student lists, easing the burden on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 xml:space="preserve">field supervisors </w:t>
      </w:r>
      <w:r w:rsidRPr="00BF6F4E">
        <w:rPr>
          <w:sz w:val="16"/>
          <w:szCs w:val="16"/>
        </w:rPr>
        <w:t>and school coordinators.</w:t>
      </w:r>
    </w:p>
    <w:p w:rsidR="00BF6F4E" w:rsidRPr="00BF6F4E" w:rsidP="00BF6F4E" w14:paraId="7FD85D79" w14:textId="77777777">
      <w:pPr>
        <w:spacing w:before="161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Schools that are unable to submit their student lists using the E-filing system provide hardcopy lists to NAEP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field supervisors. In 2019, slightly more private schools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submitted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hardcopy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lists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electronic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lists. At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grade,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half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submitted</w:t>
      </w:r>
    </w:p>
    <w:p w:rsidR="00BF6F4E" w:rsidRPr="00BF6F4E" w:rsidP="00BF6F4E" w14:paraId="2A86F247" w14:textId="77777777">
      <w:pPr>
        <w:spacing w:line="183" w:lineRule="exact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hardcopy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lists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half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submitted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electronic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lists.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55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submitted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hardcopy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lists,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45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submitted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electronic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lists.</w:t>
      </w:r>
    </w:p>
    <w:p w:rsidR="00BF6F4E" w:rsidRPr="00BF6F4E" w:rsidP="00BF6F4E" w14:paraId="1609696F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In year-round multi-track schools, students in tracks scheduled to be on break on the assessment day were removed from the student lists prior to sampling. (</w:t>
      </w:r>
      <w:r w:rsidRPr="00BF6F4E">
        <w:rPr>
          <w:color w:val="0066CC"/>
          <w:sz w:val="16"/>
          <w:szCs w:val="16"/>
        </w:rPr>
        <w:t>Student base</w:t>
      </w:r>
      <w:r w:rsidRPr="00BF6F4E">
        <w:rPr>
          <w:color w:val="0066CC"/>
          <w:spacing w:val="4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 xml:space="preserve">weights </w:t>
      </w:r>
      <w:r w:rsidRPr="00BF6F4E">
        <w:rPr>
          <w:sz w:val="16"/>
          <w:szCs w:val="16"/>
        </w:rPr>
        <w:t>were adjusted to account for these students.)</w:t>
      </w:r>
    </w:p>
    <w:p w:rsidR="00BF6F4E" w:rsidRPr="00BF6F4E" w:rsidP="00BF6F4E" w14:paraId="021E806C" w14:textId="77777777">
      <w:pPr>
        <w:spacing w:before="162"/>
        <w:ind w:left="109" w:right="311"/>
        <w:jc w:val="both"/>
        <w:rPr>
          <w:sz w:val="16"/>
          <w:szCs w:val="16"/>
        </w:rPr>
      </w:pPr>
      <w:r w:rsidRPr="00BF6F4E">
        <w:rPr>
          <w:sz w:val="16"/>
          <w:szCs w:val="16"/>
        </w:rPr>
        <w:t xml:space="preserve">The sampling process was the same, regardless of list submission type. The sampling process was </w:t>
      </w:r>
      <w:r w:rsidRPr="00BF6F4E">
        <w:rPr>
          <w:color w:val="0066CC"/>
          <w:sz w:val="16"/>
          <w:szCs w:val="16"/>
        </w:rPr>
        <w:t xml:space="preserve">systematic </w:t>
      </w:r>
      <w:r w:rsidRPr="00BF6F4E">
        <w:rPr>
          <w:sz w:val="16"/>
          <w:szCs w:val="16"/>
        </w:rPr>
        <w:t>(e.g., if the sampling rate was one-half, a random starting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point of one or two was chosen, and every other student on the list was selected). For E-filed schools only, where demographic data was submitted for every student 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frame, students were sorted by gender and race/ethnicity before the sample was selected to implicitly stratify the sample.</w:t>
      </w:r>
    </w:p>
    <w:p w:rsidR="00BF6F4E" w:rsidRPr="00BF6F4E" w:rsidP="00BF6F4E" w14:paraId="67317271" w14:textId="77777777">
      <w:pPr>
        <w:spacing w:before="163" w:line="451" w:lineRule="auto"/>
        <w:ind w:left="109" w:right="145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In schools with up to 52 students in the targeted grade, all students were selected. In schools with more than 52 students, systematic samples of 50 students were selected.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Some students enrolled in the school after the sample was selected. In such cases, new enrollees were sampled at the same rate as the students on the original list.</w:t>
      </w:r>
    </w:p>
    <w:p w:rsidR="00BF6F4E" w:rsidRPr="00BF6F4E" w:rsidP="00BF6F4E" w14:paraId="6F0056A1" w14:textId="77777777">
      <w:pPr>
        <w:spacing w:before="1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Assigning</w:t>
      </w:r>
      <w:r w:rsidRPr="00BF6F4E">
        <w:rPr>
          <w:b/>
          <w:bCs/>
          <w:spacing w:val="-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Subject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Students</w:t>
      </w:r>
    </w:p>
    <w:p w:rsidR="00BF6F4E" w:rsidRPr="00BF6F4E" w:rsidP="00BF6F4E" w14:paraId="7B085FD0" w14:textId="77777777">
      <w:pPr>
        <w:spacing w:before="163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Sampled students, including new enrollees, in each participating sampled school were assigned to either the mathematics or the reading assessment at rates of 55 percent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and 45 percent, respectively, using a process known as </w:t>
      </w:r>
      <w:r w:rsidRPr="00BF6F4E">
        <w:rPr>
          <w:color w:val="0066CC"/>
          <w:sz w:val="16"/>
          <w:szCs w:val="16"/>
        </w:rPr>
        <w:t>spiraling</w:t>
      </w:r>
      <w:r w:rsidRPr="00BF6F4E">
        <w:rPr>
          <w:sz w:val="16"/>
          <w:szCs w:val="16"/>
        </w:rPr>
        <w:t>. In this process, test forms were randomly assigned to sampled students from test form sets that had, 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average,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ratio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27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forms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22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forms.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receiving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form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receiving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 form were in the reading assessment.</w:t>
      </w:r>
    </w:p>
    <w:p w:rsidR="00BF6F4E" w:rsidRPr="00BF6F4E" w:rsidP="00BF6F4E" w14:paraId="0B509C30" w14:textId="77777777">
      <w:pPr>
        <w:rPr>
          <w:sz w:val="16"/>
          <w:szCs w:val="16"/>
        </w:rPr>
      </w:pPr>
    </w:p>
    <w:p w:rsidR="00BF6F4E" w:rsidRPr="00BF6F4E" w:rsidP="00BF6F4E" w14:paraId="2E848706" w14:textId="77777777">
      <w:pPr>
        <w:rPr>
          <w:sz w:val="16"/>
          <w:szCs w:val="16"/>
        </w:rPr>
      </w:pPr>
    </w:p>
    <w:p w:rsidR="00BF6F4E" w:rsidRPr="00BF6F4E" w:rsidP="00BF6F4E" w14:paraId="2D3CC3C1" w14:textId="77777777">
      <w:pPr>
        <w:spacing w:before="138"/>
        <w:rPr>
          <w:sz w:val="16"/>
          <w:szCs w:val="16"/>
        </w:rPr>
      </w:pPr>
    </w:p>
    <w:p w:rsidR="00BF6F4E" w:rsidRPr="00BF6F4E" w:rsidP="00BF6F4E" w14:paraId="0F2E7D09" w14:textId="77777777">
      <w:pPr>
        <w:ind w:right="113"/>
        <w:jc w:val="right"/>
        <w:rPr>
          <w:sz w:val="14"/>
        </w:rPr>
      </w:pPr>
      <w:hyperlink r:id="rId31">
        <w:r w:rsidRPr="00BF6F4E">
          <w:rPr>
            <w:spacing w:val="-2"/>
            <w:w w:val="105"/>
            <w:sz w:val="14"/>
          </w:rPr>
          <w:t>http://nces.ed.gov/nationsreportcard/tdw/sample_design/2019/student_sample_selection_for_the_2019_fourth_and_eighth_grade_private_school_national_assessment.aspx</w:t>
        </w:r>
      </w:hyperlink>
    </w:p>
    <w:p w:rsidR="00BF6F4E" w:rsidRPr="00BF6F4E" w:rsidP="00BF6F4E" w14:paraId="057F8569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97813</wp:posOffset>
                </wp:positionV>
                <wp:extent cx="7053580" cy="6985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45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613184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82DB708" w14:textId="77777777">
      <w:pPr>
        <w:rPr>
          <w:sz w:val="14"/>
          <w:szCs w:val="16"/>
        </w:rPr>
      </w:pPr>
    </w:p>
    <w:p w:rsidR="00BF6F4E" w:rsidRPr="00BF6F4E" w:rsidP="00BF6F4E" w14:paraId="5CD375FC" w14:textId="77777777">
      <w:pPr>
        <w:rPr>
          <w:sz w:val="14"/>
          <w:szCs w:val="16"/>
        </w:rPr>
      </w:pPr>
    </w:p>
    <w:p w:rsidR="00BF6F4E" w:rsidRPr="00BF6F4E" w:rsidP="00BF6F4E" w14:paraId="37623AB6" w14:textId="77777777">
      <w:pPr>
        <w:spacing w:before="3"/>
        <w:rPr>
          <w:sz w:val="14"/>
          <w:szCs w:val="16"/>
        </w:rPr>
      </w:pPr>
    </w:p>
    <w:p w:rsidR="00BF6F4E" w:rsidRPr="00BF6F4E" w:rsidP="00BF6F4E" w14:paraId="4E731CC0" w14:textId="750038AA">
      <w:pPr>
        <w:spacing w:line="247" w:lineRule="auto"/>
        <w:ind w:left="109" w:right="14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Substitute Schools for the 2019 Fourth- and Eighth-Grade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Private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National Assessment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in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Mathematics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and</w:t>
      </w:r>
      <w:r w:rsidRPr="00BF6F4E">
        <w:rPr>
          <w:b/>
          <w:bCs/>
          <w:spacing w:val="2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Reading</w:t>
      </w:r>
    </w:p>
    <w:p w:rsidR="00BF6F4E" w:rsidRPr="00BF6F4E" w:rsidP="00BF6F4E" w14:paraId="3122DA47" w14:textId="77777777">
      <w:pPr>
        <w:spacing w:before="20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Though efforts were made to secure the participation of all schools selected, it was anticipated that not all schools would choose to participate. NAEP uses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substitution to mitigate the effect of bias due to nonresponse.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nonparticipating sampled school is replaced by its substitute when the original school is considered a final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refusal.</w:t>
      </w:r>
    </w:p>
    <w:p w:rsidR="00BF6F4E" w:rsidRPr="00BF6F4E" w:rsidP="00BF6F4E" w14:paraId="211C982F" w14:textId="77777777">
      <w:pPr>
        <w:spacing w:before="162"/>
        <w:ind w:left="109" w:right="410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For the fourth- and eighth-grade private school mathematics and reading samples, substitute schools were preselected for all sampled schools from the Private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Universe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Survey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(PSS)-based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sorting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files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according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actual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order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used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(the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implicit</w:t>
      </w:r>
      <w:r w:rsidRPr="00BF6F4E">
        <w:rPr>
          <w:color w:val="0066CC"/>
          <w:spacing w:val="15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stratification</w:t>
      </w:r>
      <w:r w:rsidRPr="00BF6F4E">
        <w:rPr>
          <w:sz w:val="16"/>
          <w:szCs w:val="16"/>
        </w:rPr>
        <w:t>).</w:t>
      </w:r>
    </w:p>
    <w:p w:rsidR="00BF6F4E" w:rsidRPr="00BF6F4E" w:rsidP="00BF6F4E" w14:paraId="6106F400" w14:textId="77777777">
      <w:pPr>
        <w:spacing w:before="162"/>
        <w:ind w:left="109" w:right="274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disqualified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potential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already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another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(earlier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 the sort ordering).</w:t>
      </w:r>
    </w:p>
    <w:p w:rsidR="00BF6F4E" w:rsidRPr="00BF6F4E" w:rsidP="00BF6F4E" w14:paraId="62CB954A" w14:textId="77777777">
      <w:pPr>
        <w:spacing w:before="163"/>
        <w:ind w:left="109" w:right="221"/>
        <w:rPr>
          <w:sz w:val="16"/>
          <w:szCs w:val="16"/>
        </w:rPr>
      </w:pPr>
      <w:r w:rsidRPr="00BF6F4E">
        <w:rPr>
          <w:sz w:val="16"/>
          <w:szCs w:val="16"/>
        </w:rPr>
        <w:t>The two candidates for substitutes were then the two nearest neighbors of the originally sampled school in the frame sort order. To be eligible as a potential substitute,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neighbor needed to be a </w:t>
      </w:r>
      <w:r w:rsidRPr="00BF6F4E">
        <w:rPr>
          <w:sz w:val="16"/>
          <w:szCs w:val="16"/>
        </w:rPr>
        <w:t>nonsampled</w:t>
      </w:r>
      <w:r w:rsidRPr="00BF6F4E">
        <w:rPr>
          <w:sz w:val="16"/>
          <w:szCs w:val="16"/>
        </w:rPr>
        <w:t xml:space="preserve"> school (for any grade) and within the same explicit sampling stratum (private school affiliation). If both nearest neighbors were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 to be substitutes, the one with a closer grade enrollment was chosen. If both nearest neighbors had the same grade enrollment (an uncommon occurrence), one of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two was randomly selected.</w:t>
      </w:r>
    </w:p>
    <w:p w:rsidR="00BF6F4E" w:rsidRPr="00BF6F4E" w:rsidP="00BF6F4E" w14:paraId="372B2A4D" w14:textId="77777777">
      <w:pPr>
        <w:spacing w:before="161"/>
        <w:ind w:left="109" w:right="206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In the fourth-grade private school mathematics and reading sample, 45 substitute schools ultimately participated. In the eighth-grade private school sample, 47 substitute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participated.</w:t>
      </w:r>
    </w:p>
    <w:p w:rsidR="00BF6F4E" w:rsidRPr="00BF6F4E" w:rsidP="00BF6F4E" w14:paraId="0E028D77" w14:textId="77777777">
      <w:pPr>
        <w:rPr>
          <w:sz w:val="16"/>
          <w:szCs w:val="16"/>
        </w:rPr>
      </w:pPr>
    </w:p>
    <w:p w:rsidR="00BF6F4E" w:rsidRPr="00BF6F4E" w:rsidP="00BF6F4E" w14:paraId="12F9B845" w14:textId="77777777">
      <w:pPr>
        <w:rPr>
          <w:sz w:val="16"/>
          <w:szCs w:val="16"/>
        </w:rPr>
      </w:pPr>
    </w:p>
    <w:p w:rsidR="00BF6F4E" w:rsidRPr="00BF6F4E" w:rsidP="00BF6F4E" w14:paraId="111EDEB9" w14:textId="77777777">
      <w:pPr>
        <w:spacing w:before="129"/>
        <w:rPr>
          <w:sz w:val="16"/>
          <w:szCs w:val="16"/>
        </w:rPr>
      </w:pPr>
    </w:p>
    <w:p w:rsidR="00BF6F4E" w:rsidRPr="00BF6F4E" w:rsidP="00BF6F4E" w14:paraId="685326C3" w14:textId="77777777">
      <w:pPr>
        <w:ind w:right="113"/>
        <w:jc w:val="right"/>
        <w:rPr>
          <w:sz w:val="14"/>
        </w:rPr>
      </w:pPr>
      <w:hyperlink r:id="rId32">
        <w:r w:rsidRPr="00BF6F4E">
          <w:rPr>
            <w:spacing w:val="-2"/>
            <w:w w:val="105"/>
            <w:sz w:val="14"/>
          </w:rPr>
          <w:t>http://nces.ed.gov/nationsreportcard/tdw/sample_design/2019/substitute_schools_for_the_2019_fourth_and_eighth_grade_private_school_national_assessment.aspx</w:t>
        </w:r>
      </w:hyperlink>
    </w:p>
    <w:p w:rsidR="00BF6F4E" w:rsidRPr="00BF6F4E" w:rsidP="00BF6F4E" w14:paraId="5902F296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104056</wp:posOffset>
                </wp:positionV>
                <wp:extent cx="7053580" cy="6985"/>
                <wp:effectExtent l="0" t="0" r="0" b="0"/>
                <wp:wrapTopAndBottom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46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611136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12145F9" w14:textId="77777777">
      <w:pPr>
        <w:rPr>
          <w:sz w:val="14"/>
          <w:szCs w:val="16"/>
        </w:rPr>
      </w:pPr>
    </w:p>
    <w:p w:rsidR="00BF6F4E" w:rsidRPr="00BF6F4E" w:rsidP="00BF6F4E" w14:paraId="5486475C" w14:textId="77777777">
      <w:pPr>
        <w:spacing w:before="154"/>
        <w:rPr>
          <w:sz w:val="14"/>
          <w:szCs w:val="16"/>
        </w:rPr>
      </w:pPr>
    </w:p>
    <w:p w:rsidR="00BF6F4E" w:rsidRPr="00BF6F4E" w:rsidP="00BF6F4E" w14:paraId="3E6C6F76" w14:textId="248ABD82">
      <w:pPr>
        <w:spacing w:line="247" w:lineRule="auto"/>
        <w:ind w:left="109" w:right="14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Target Population for the 2019 Fourth- and Eighth-Grade</w:t>
      </w:r>
      <w:r w:rsidRPr="00BF6F4E">
        <w:rPr>
          <w:b/>
          <w:bCs/>
          <w:spacing w:val="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Private</w:t>
      </w:r>
      <w:r w:rsidRPr="00BF6F4E">
        <w:rPr>
          <w:b/>
          <w:bCs/>
          <w:spacing w:val="1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</w:t>
      </w:r>
      <w:r w:rsidRPr="00BF6F4E">
        <w:rPr>
          <w:b/>
          <w:bCs/>
          <w:spacing w:val="1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National</w:t>
      </w:r>
      <w:r w:rsidRPr="00BF6F4E">
        <w:rPr>
          <w:b/>
          <w:bCs/>
          <w:spacing w:val="-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Assessment</w:t>
      </w:r>
      <w:r w:rsidRPr="00BF6F4E">
        <w:rPr>
          <w:b/>
          <w:bCs/>
          <w:spacing w:val="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in</w:t>
      </w:r>
      <w:r w:rsidRPr="00BF6F4E">
        <w:rPr>
          <w:b/>
          <w:bCs/>
          <w:spacing w:val="1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Mathematics</w:t>
      </w:r>
      <w:r w:rsidRPr="00BF6F4E">
        <w:rPr>
          <w:b/>
          <w:bCs/>
          <w:spacing w:val="1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and</w:t>
      </w:r>
      <w:r w:rsidRPr="00BF6F4E">
        <w:rPr>
          <w:b/>
          <w:bCs/>
          <w:spacing w:val="13"/>
          <w:sz w:val="32"/>
          <w:szCs w:val="32"/>
        </w:rPr>
        <w:t xml:space="preserve"> </w:t>
      </w:r>
      <w:r w:rsidRPr="00BF6F4E">
        <w:rPr>
          <w:b/>
          <w:bCs/>
          <w:spacing w:val="-2"/>
          <w:sz w:val="32"/>
          <w:szCs w:val="32"/>
        </w:rPr>
        <w:t>Reading</w:t>
      </w:r>
    </w:p>
    <w:p w:rsidR="00BF6F4E" w:rsidRPr="00BF6F4E" w:rsidP="00BF6F4E" w14:paraId="60FCCFF1" w14:textId="77777777">
      <w:pPr>
        <w:spacing w:before="218"/>
        <w:ind w:left="109" w:right="187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target populations for the 2019 fourth- and eighth-grade private school national assessments in mathematics and reading were defined as all fourth- and eighth-grade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who were enrolled in private schools located within the 50 states and the District of Columbia.</w:t>
      </w:r>
    </w:p>
    <w:p w:rsidR="00BF6F4E" w:rsidRPr="00BF6F4E" w:rsidP="00BF6F4E" w14:paraId="5DC234BA" w14:textId="77777777">
      <w:pPr>
        <w:jc w:val="both"/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E6DBE26" w14:textId="77777777">
      <w:pPr>
        <w:rPr>
          <w:sz w:val="14"/>
          <w:szCs w:val="16"/>
        </w:rPr>
      </w:pPr>
    </w:p>
    <w:p w:rsidR="00BF6F4E" w:rsidRPr="00BF6F4E" w:rsidP="00BF6F4E" w14:paraId="5324BE4D" w14:textId="77777777">
      <w:pPr>
        <w:spacing w:before="92"/>
        <w:rPr>
          <w:sz w:val="14"/>
          <w:szCs w:val="16"/>
        </w:rPr>
      </w:pPr>
    </w:p>
    <w:p w:rsidR="00BF6F4E" w:rsidRPr="00BF6F4E" w:rsidP="00BF6F4E" w14:paraId="43A56B9C" w14:textId="77777777">
      <w:pPr>
        <w:ind w:left="1589"/>
        <w:rPr>
          <w:sz w:val="14"/>
        </w:rPr>
      </w:pPr>
      <w:hyperlink r:id="rId33">
        <w:r w:rsidRPr="00BF6F4E">
          <w:rPr>
            <w:spacing w:val="-2"/>
            <w:w w:val="105"/>
            <w:sz w:val="14"/>
          </w:rPr>
          <w:t>http://nces.ed.gov/nationsreportcard/tdw/sample_design/2019/target_population_for_the_2019_fourth_and_eighth_grade_private_school_national_assessment.aspx</w:t>
        </w:r>
      </w:hyperlink>
    </w:p>
    <w:p w:rsidR="00BF6F4E" w:rsidRPr="00BF6F4E" w:rsidP="00BF6F4E" w14:paraId="3C1E1F22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104086</wp:posOffset>
                </wp:positionV>
                <wp:extent cx="7053580" cy="6985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47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609088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A9D1E8F" w14:textId="77777777">
      <w:pPr>
        <w:rPr>
          <w:sz w:val="14"/>
          <w:szCs w:val="16"/>
        </w:rPr>
      </w:pPr>
    </w:p>
    <w:p w:rsidR="00BF6F4E" w:rsidRPr="00BF6F4E" w:rsidP="00BF6F4E" w14:paraId="28AA5188" w14:textId="77777777">
      <w:pPr>
        <w:spacing w:before="154"/>
        <w:rPr>
          <w:sz w:val="14"/>
          <w:szCs w:val="16"/>
        </w:rPr>
      </w:pPr>
    </w:p>
    <w:p w:rsidR="00BF6F4E" w:rsidRPr="00BF6F4E" w:rsidP="00BF6F4E" w14:paraId="2906925E" w14:textId="77777777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Documentation2019 Fourth- and Eighth-Grade Private School National Science Assessment</w:t>
      </w:r>
    </w:p>
    <w:p w:rsidR="00BF6F4E" w:rsidRPr="00BF6F4E" w:rsidP="00BF6F4E" w14:paraId="7C29F052" w14:textId="77777777">
      <w:pPr>
        <w:spacing w:before="6"/>
        <w:rPr>
          <w:b/>
          <w:sz w:val="10"/>
          <w:szCs w:val="16"/>
        </w:rPr>
      </w:pPr>
    </w:p>
    <w:p w:rsidR="00BF6F4E" w:rsidRPr="00BF6F4E" w:rsidP="00BF6F4E" w14:paraId="6FF56143" w14:textId="77777777">
      <w:pPr>
        <w:rPr>
          <w:sz w:val="10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33A141B3" w14:textId="77777777">
      <w:pPr>
        <w:spacing w:before="97"/>
        <w:ind w:left="109" w:right="139"/>
        <w:rPr>
          <w:sz w:val="16"/>
          <w:szCs w:val="16"/>
        </w:rPr>
      </w:pPr>
      <w:r w:rsidRPr="00BF6F4E">
        <w:rPr>
          <w:sz w:val="16"/>
          <w:szCs w:val="16"/>
        </w:rPr>
        <w:t>The fourth- and eighth-grade private school samples for the national science assessment were designed to produce nationally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representative samples of students enrolled in fourth and eighth grades in private schools in the United States and to accommodate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administration of the assessment in two modes: digitally based assessment (DBA) on tablets and paper-based assessment (PBA)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 paper and pencil. The target sample size for the private school science sample was 2,800 (1,900 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and 900 PBA) assessed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at grade 4 and 2,900 (1,900 DBA and 1,000 PBA) at grade 8. Prior to sampling, the target sample sizes were adjusted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upward to offset expected school and student attrition due to nonresponse and ineligibility.</w:t>
      </w:r>
    </w:p>
    <w:p w:rsidR="00BF6F4E" w:rsidRPr="00BF6F4E" w:rsidP="00BF6F4E" w14:paraId="4C623B54" w14:textId="77777777">
      <w:pPr>
        <w:spacing w:before="161"/>
        <w:ind w:left="109" w:right="38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Samples were selected using a two-stage probability-based design that involved selection of schools from within strata and selection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of students within schools. The first-stage samples of schools were selected with probability proportional to a measure of size based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on estimated grade-specific enrollment in the schools.</w:t>
      </w:r>
    </w:p>
    <w:p w:rsidR="00BF6F4E" w:rsidRPr="00BF6F4E" w:rsidP="00BF6F4E" w14:paraId="6F8AF468" w14:textId="77777777">
      <w:pPr>
        <w:spacing w:before="162"/>
        <w:ind w:left="109" w:right="160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sampling of students at the second-stage involved three steps: (1) sampling of students in the targeted grade (fourth or eighth)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from each sampled school, (2) assignment of assessment mode (DBA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or PBA), and (3) assignment of assessment subject (science)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to the sampled students.</w:t>
      </w:r>
    </w:p>
    <w:p w:rsidR="00BF6F4E" w:rsidRPr="00BF6F4E" w:rsidP="00BF6F4E" w14:paraId="40CF3364" w14:textId="77777777">
      <w:pPr>
        <w:spacing w:before="97" w:line="451" w:lineRule="auto"/>
        <w:ind w:left="109" w:right="569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Target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 of 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Sample Selection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Ineligible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</w:t>
      </w:r>
    </w:p>
    <w:p w:rsidR="00BF6F4E" w:rsidRPr="00BF6F4E" w:rsidP="00BF6F4E" w14:paraId="67F355AC" w14:textId="77777777">
      <w:pPr>
        <w:spacing w:before="6"/>
        <w:ind w:left="109" w:right="235"/>
        <w:rPr>
          <w:sz w:val="16"/>
          <w:szCs w:val="16"/>
        </w:rPr>
      </w:pPr>
      <w:r w:rsidRPr="00BF6F4E">
        <w:rPr>
          <w:sz w:val="16"/>
          <w:szCs w:val="16"/>
        </w:rPr>
        <w:t>School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Participation</w:t>
      </w:r>
    </w:p>
    <w:p w:rsidR="00BF6F4E" w:rsidRPr="00BF6F4E" w:rsidP="00BF6F4E" w14:paraId="7D2A9939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793" w:space="201"/>
            <w:col w:w="2346"/>
          </w:cols>
        </w:sectPr>
      </w:pPr>
    </w:p>
    <w:p w:rsidR="00BF6F4E" w:rsidRPr="00BF6F4E" w:rsidP="00BF6F4E" w14:paraId="66451591" w14:textId="77777777">
      <w:pPr>
        <w:rPr>
          <w:sz w:val="14"/>
          <w:szCs w:val="16"/>
        </w:rPr>
      </w:pPr>
    </w:p>
    <w:p w:rsidR="00BF6F4E" w:rsidRPr="00BF6F4E" w:rsidP="00BF6F4E" w14:paraId="0359513E" w14:textId="77777777">
      <w:pPr>
        <w:spacing w:before="93"/>
        <w:rPr>
          <w:sz w:val="14"/>
          <w:szCs w:val="16"/>
        </w:rPr>
      </w:pPr>
    </w:p>
    <w:p w:rsidR="00BF6F4E" w:rsidRPr="00BF6F4E" w:rsidP="00BF6F4E" w14:paraId="148E6AC7" w14:textId="77777777">
      <w:pPr>
        <w:spacing w:before="1"/>
        <w:ind w:left="2630"/>
        <w:rPr>
          <w:sz w:val="14"/>
        </w:rPr>
      </w:pPr>
      <w:hyperlink r:id="rId34">
        <w:r w:rsidRPr="00BF6F4E">
          <w:rPr>
            <w:spacing w:val="-2"/>
            <w:w w:val="105"/>
            <w:sz w:val="14"/>
          </w:rPr>
          <w:t>http://nces.ed.gov/nationsreportcard/tdw/sample_design/2019/2019_fourth_and_eighth_grade_private_school_national_science_assessments.aspx</w:t>
        </w:r>
      </w:hyperlink>
    </w:p>
    <w:p w:rsidR="00BF6F4E" w:rsidRPr="00BF6F4E" w:rsidP="00BF6F4E" w14:paraId="36A31110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97317</wp:posOffset>
                </wp:positionV>
                <wp:extent cx="7053580" cy="6985"/>
                <wp:effectExtent l="0" t="0" r="0" b="0"/>
                <wp:wrapTopAndBottom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" o:spid="_x0000_s1048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607040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28D25234" w14:textId="77777777">
      <w:pPr>
        <w:rPr>
          <w:sz w:val="14"/>
          <w:szCs w:val="16"/>
        </w:rPr>
      </w:pPr>
    </w:p>
    <w:p w:rsidR="00BF6F4E" w:rsidRPr="00BF6F4E" w:rsidP="00BF6F4E" w14:paraId="27A861FE" w14:textId="77777777">
      <w:pPr>
        <w:rPr>
          <w:sz w:val="14"/>
          <w:szCs w:val="16"/>
        </w:rPr>
      </w:pPr>
    </w:p>
    <w:p w:rsidR="00BF6F4E" w:rsidRPr="00BF6F4E" w:rsidP="00BF6F4E" w14:paraId="01C42398" w14:textId="77777777">
      <w:pPr>
        <w:spacing w:before="3"/>
        <w:rPr>
          <w:sz w:val="14"/>
          <w:szCs w:val="16"/>
        </w:rPr>
      </w:pPr>
    </w:p>
    <w:p w:rsidR="00BF6F4E" w:rsidRPr="00BF6F4E" w:rsidP="00BF6F4E" w14:paraId="5C963B49" w14:textId="7994DF7E">
      <w:pPr>
        <w:spacing w:line="247" w:lineRule="auto"/>
        <w:ind w:left="109" w:right="770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Ineligible Schools for the 2019 Fourth- and Eighth-Grade Private School National Science Assessment</w:t>
      </w:r>
    </w:p>
    <w:p w:rsidR="00BF6F4E" w:rsidRPr="00BF6F4E" w:rsidP="00BF6F4E" w14:paraId="0A6D3ACA" w14:textId="77777777">
      <w:pPr>
        <w:spacing w:before="8"/>
        <w:rPr>
          <w:b/>
          <w:sz w:val="9"/>
          <w:szCs w:val="16"/>
        </w:rPr>
      </w:pPr>
    </w:p>
    <w:p w:rsidR="00BF6F4E" w:rsidRPr="00BF6F4E" w:rsidP="00BF6F4E" w14:paraId="1B7504A4" w14:textId="77777777">
      <w:pPr>
        <w:rPr>
          <w:sz w:val="9"/>
        </w:r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33FD653" w14:textId="77777777">
      <w:pPr>
        <w:spacing w:before="9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Private School Universe Survey (PSS)-based private school frames, from which most of the sampled schools were drawn,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corresponds to the 2015-2016 school year, three years prior to the assessment school year. During the intervening period, some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these schools either closed, no longer offered the grade of interest, or were ineligible for other reasons. In such cases, the sampled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were coded as ineligible.</w:t>
      </w:r>
    </w:p>
    <w:p w:rsidR="00BF6F4E" w:rsidRPr="00BF6F4E" w:rsidP="00BF6F4E" w14:paraId="730E2AAE" w14:textId="77777777">
      <w:pPr>
        <w:spacing w:before="96"/>
        <w:ind w:left="109" w:right="198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Total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Sampled</w:t>
      </w:r>
    </w:p>
    <w:p w:rsidR="00BF6F4E" w:rsidRPr="00BF6F4E" w:rsidP="00BF6F4E" w14:paraId="01885139" w14:textId="77777777">
      <w:pPr>
        <w:spacing w:before="163"/>
        <w:ind w:left="109" w:right="198"/>
        <w:rPr>
          <w:sz w:val="16"/>
          <w:szCs w:val="16"/>
        </w:rPr>
      </w:pPr>
      <w:r w:rsidRPr="00BF6F4E">
        <w:rPr>
          <w:sz w:val="16"/>
          <w:szCs w:val="16"/>
        </w:rPr>
        <w:t>Eligibility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Status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Sampled</w:t>
      </w:r>
    </w:p>
    <w:p w:rsidR="00BF6F4E" w:rsidRPr="00BF6F4E" w:rsidP="00BF6F4E" w14:paraId="65A09C7F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617" w:space="203"/>
            <w:col w:w="2520"/>
          </w:cols>
        </w:sectPr>
      </w:pPr>
    </w:p>
    <w:p w:rsidR="00BF6F4E" w:rsidRPr="00BF6F4E" w:rsidP="00BF6F4E" w14:paraId="5DA09518" w14:textId="77777777">
      <w:pPr>
        <w:rPr>
          <w:sz w:val="14"/>
          <w:szCs w:val="16"/>
        </w:rPr>
      </w:pPr>
    </w:p>
    <w:p w:rsidR="00BF6F4E" w:rsidRPr="00BF6F4E" w:rsidP="00BF6F4E" w14:paraId="7484A0AB" w14:textId="77777777">
      <w:pPr>
        <w:rPr>
          <w:sz w:val="14"/>
          <w:szCs w:val="16"/>
        </w:rPr>
      </w:pPr>
    </w:p>
    <w:p w:rsidR="00BF6F4E" w:rsidRPr="00BF6F4E" w:rsidP="00BF6F4E" w14:paraId="1F14AFFE" w14:textId="77777777">
      <w:pPr>
        <w:spacing w:before="44"/>
        <w:rPr>
          <w:sz w:val="14"/>
          <w:szCs w:val="16"/>
        </w:rPr>
      </w:pPr>
    </w:p>
    <w:p w:rsidR="00BF6F4E" w:rsidRPr="00BF6F4E" w:rsidP="00BF6F4E" w14:paraId="77B05E17" w14:textId="77777777">
      <w:pPr>
        <w:spacing w:before="1"/>
        <w:ind w:left="990"/>
        <w:rPr>
          <w:sz w:val="14"/>
        </w:rPr>
      </w:pPr>
      <w:hyperlink r:id="rId35">
        <w:r w:rsidRPr="00BF6F4E">
          <w:rPr>
            <w:spacing w:val="-2"/>
            <w:w w:val="105"/>
            <w:sz w:val="14"/>
          </w:rPr>
          <w:t>http://nces.ed.gov/nationsreportcard/tdw/sample_design/2019/ineligible_schools_for_the_2019_fourth_and_eighth_grade_private_school_national_science_assessments.aspx</w:t>
        </w:r>
      </w:hyperlink>
    </w:p>
    <w:p w:rsidR="00BF6F4E" w:rsidRPr="00BF6F4E" w:rsidP="00BF6F4E" w14:paraId="441688BF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97237</wp:posOffset>
                </wp:positionV>
                <wp:extent cx="7053580" cy="6985"/>
                <wp:effectExtent l="0" t="0" r="0" b="0"/>
                <wp:wrapTopAndBottom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49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604992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2F88F2E9" w14:textId="77777777">
      <w:pPr>
        <w:rPr>
          <w:sz w:val="14"/>
          <w:szCs w:val="16"/>
        </w:rPr>
      </w:pPr>
    </w:p>
    <w:p w:rsidR="00BF6F4E" w:rsidRPr="00BF6F4E" w:rsidP="00BF6F4E" w14:paraId="33DBA139" w14:textId="77777777">
      <w:pPr>
        <w:rPr>
          <w:sz w:val="14"/>
          <w:szCs w:val="16"/>
        </w:rPr>
      </w:pPr>
    </w:p>
    <w:p w:rsidR="00BF6F4E" w:rsidRPr="00BF6F4E" w:rsidP="00BF6F4E" w14:paraId="0BC4D39D" w14:textId="77777777">
      <w:pPr>
        <w:spacing w:before="3"/>
        <w:rPr>
          <w:sz w:val="14"/>
          <w:szCs w:val="16"/>
        </w:rPr>
      </w:pPr>
    </w:p>
    <w:p w:rsidR="00BF6F4E" w:rsidRPr="00BF6F4E" w:rsidP="00BF6F4E" w14:paraId="18F6E197" w14:textId="5F4ED89C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Eligibility Status of Schools Sampled for the 2019</w:t>
      </w:r>
      <w:r w:rsidRPr="00BF6F4E">
        <w:rPr>
          <w:b/>
          <w:bCs/>
          <w:spacing w:val="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Fourth-</w:t>
      </w:r>
      <w:r w:rsidRPr="00BF6F4E">
        <w:rPr>
          <w:b/>
          <w:bCs/>
          <w:spacing w:val="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and</w:t>
      </w:r>
      <w:r w:rsidRPr="00BF6F4E">
        <w:rPr>
          <w:b/>
          <w:bCs/>
          <w:spacing w:val="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Eighth-Grade</w:t>
      </w:r>
      <w:r w:rsidRPr="00BF6F4E">
        <w:rPr>
          <w:b/>
          <w:bCs/>
          <w:spacing w:val="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Private</w:t>
      </w:r>
      <w:r w:rsidRPr="00BF6F4E">
        <w:rPr>
          <w:b/>
          <w:bCs/>
          <w:spacing w:val="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</w:t>
      </w:r>
      <w:r w:rsidRPr="00BF6F4E">
        <w:rPr>
          <w:b/>
          <w:bCs/>
          <w:spacing w:val="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National</w:t>
      </w:r>
      <w:r w:rsidRPr="00BF6F4E">
        <w:rPr>
          <w:b/>
          <w:bCs/>
          <w:spacing w:val="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Science</w:t>
      </w:r>
      <w:r w:rsidRPr="00BF6F4E">
        <w:rPr>
          <w:b/>
          <w:bCs/>
          <w:spacing w:val="-8"/>
          <w:sz w:val="32"/>
          <w:szCs w:val="32"/>
        </w:rPr>
        <w:t xml:space="preserve">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52391022" w14:textId="77777777">
      <w:pPr>
        <w:spacing w:before="208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following table shows the unweighted counts and percentages of sampled schools that were eligible and ineligible, by reason for ineligibility, for the fourth-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private school national science samples.</w:t>
      </w:r>
    </w:p>
    <w:p w:rsidR="00BF6F4E" w:rsidRPr="00BF6F4E" w:rsidP="00BF6F4E" w14:paraId="722CBD9E" w14:textId="77777777">
      <w:pPr>
        <w:spacing w:before="80"/>
        <w:rPr>
          <w:sz w:val="16"/>
          <w:szCs w:val="16"/>
        </w:rPr>
      </w:pPr>
    </w:p>
    <w:p w:rsidR="00BF6F4E" w:rsidRPr="00BF6F4E" w:rsidP="00BF6F4E" w14:paraId="39734B5D" w14:textId="77777777">
      <w:pPr>
        <w:ind w:left="387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eligibility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status: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171EF718" w14:textId="77777777">
      <w:pPr>
        <w:spacing w:before="8" w:after="1"/>
        <w:rPr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7"/>
        <w:gridCol w:w="3848"/>
        <w:gridCol w:w="2202"/>
      </w:tblGrid>
      <w:tr w14:paraId="521DDCFA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451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9FA1210" w14:textId="77777777">
            <w:pPr>
              <w:spacing w:before="6" w:line="17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eligibility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status</w:t>
            </w:r>
          </w:p>
        </w:tc>
        <w:tc>
          <w:tcPr>
            <w:tcW w:w="384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993A816" w14:textId="77777777">
            <w:pPr>
              <w:spacing w:before="6" w:line="173" w:lineRule="exact"/>
              <w:ind w:right="55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count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20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0A41748" w14:textId="77777777">
            <w:pPr>
              <w:spacing w:before="6" w:line="173" w:lineRule="exact"/>
              <w:ind w:right="9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428C245C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4517" w:type="dxa"/>
            <w:tcBorders>
              <w:top w:val="single" w:sz="18" w:space="0" w:color="800000"/>
            </w:tcBorders>
          </w:tcPr>
          <w:p w:rsidR="00BF6F4E" w:rsidRPr="00BF6F4E" w:rsidP="00BF6F4E" w14:paraId="5EB34905" w14:textId="77777777">
            <w:pPr>
              <w:spacing w:before="6"/>
              <w:ind w:right="1378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5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fourth-grade</w:t>
            </w:r>
            <w:r w:rsidRPr="00BF6F4E">
              <w:rPr>
                <w:b/>
                <w:spacing w:val="5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sampled</w:t>
            </w:r>
            <w:r w:rsidRPr="00BF6F4E">
              <w:rPr>
                <w:b/>
                <w:spacing w:val="6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private</w:t>
            </w:r>
            <w:r w:rsidRPr="00BF6F4E">
              <w:rPr>
                <w:b/>
                <w:spacing w:val="5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schools</w:t>
            </w:r>
          </w:p>
        </w:tc>
        <w:tc>
          <w:tcPr>
            <w:tcW w:w="3848" w:type="dxa"/>
            <w:tcBorders>
              <w:top w:val="single" w:sz="18" w:space="0" w:color="800000"/>
            </w:tcBorders>
          </w:tcPr>
          <w:p w:rsidR="00BF6F4E" w:rsidRPr="00BF6F4E" w:rsidP="00BF6F4E" w14:paraId="1F053BBB" w14:textId="77777777">
            <w:pPr>
              <w:spacing w:before="6"/>
              <w:ind w:right="55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370</w:t>
            </w:r>
          </w:p>
        </w:tc>
        <w:tc>
          <w:tcPr>
            <w:tcW w:w="2202" w:type="dxa"/>
            <w:tcBorders>
              <w:top w:val="single" w:sz="18" w:space="0" w:color="800000"/>
            </w:tcBorders>
          </w:tcPr>
          <w:p w:rsidR="00BF6F4E" w:rsidRPr="00BF6F4E" w:rsidP="00BF6F4E" w14:paraId="26D13287" w14:textId="77777777">
            <w:pPr>
              <w:spacing w:before="6"/>
              <w:ind w:right="9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34F6C2BB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7" w:type="dxa"/>
          </w:tcPr>
          <w:p w:rsidR="00BF6F4E" w:rsidRPr="00BF6F4E" w:rsidP="00BF6F4E" w14:paraId="155BA38F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3848" w:type="dxa"/>
          </w:tcPr>
          <w:p w:rsidR="00BF6F4E" w:rsidRPr="00BF6F4E" w:rsidP="00BF6F4E" w14:paraId="779E5905" w14:textId="77777777">
            <w:pPr>
              <w:spacing w:before="18"/>
              <w:ind w:right="55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320</w:t>
            </w:r>
          </w:p>
        </w:tc>
        <w:tc>
          <w:tcPr>
            <w:tcW w:w="2202" w:type="dxa"/>
          </w:tcPr>
          <w:p w:rsidR="00BF6F4E" w:rsidRPr="00BF6F4E" w:rsidP="00BF6F4E" w14:paraId="10CA1E3D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85.64</w:t>
            </w:r>
          </w:p>
        </w:tc>
      </w:tr>
      <w:tr w14:paraId="34ADCABC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7" w:type="dxa"/>
          </w:tcPr>
          <w:p w:rsidR="00BF6F4E" w:rsidRPr="00BF6F4E" w:rsidP="00BF6F4E" w14:paraId="79995F17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848" w:type="dxa"/>
          </w:tcPr>
          <w:p w:rsidR="00BF6F4E" w:rsidRPr="00BF6F4E" w:rsidP="00BF6F4E" w14:paraId="0BE1E96C" w14:textId="77777777">
            <w:pPr>
              <w:spacing w:before="18"/>
              <w:ind w:right="55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53</w:t>
            </w:r>
          </w:p>
        </w:tc>
        <w:tc>
          <w:tcPr>
            <w:tcW w:w="2202" w:type="dxa"/>
          </w:tcPr>
          <w:p w:rsidR="00BF6F4E" w:rsidRPr="00BF6F4E" w:rsidP="00BF6F4E" w14:paraId="74C495A5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14.36</w:t>
            </w:r>
          </w:p>
        </w:tc>
      </w:tr>
      <w:tr w14:paraId="58F7DD2B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7" w:type="dxa"/>
          </w:tcPr>
          <w:p w:rsidR="00BF6F4E" w:rsidRPr="00BF6F4E" w:rsidP="00BF6F4E" w14:paraId="0A476870" w14:textId="77777777">
            <w:pPr>
              <w:spacing w:before="18"/>
              <w:ind w:right="13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Has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grade,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but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3848" w:type="dxa"/>
          </w:tcPr>
          <w:p w:rsidR="00BF6F4E" w:rsidRPr="00BF6F4E" w:rsidP="00BF6F4E" w14:paraId="707E57DE" w14:textId="77777777">
            <w:pPr>
              <w:spacing w:before="18"/>
              <w:ind w:right="55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7</w:t>
            </w:r>
          </w:p>
        </w:tc>
        <w:tc>
          <w:tcPr>
            <w:tcW w:w="2202" w:type="dxa"/>
          </w:tcPr>
          <w:p w:rsidR="00BF6F4E" w:rsidRPr="00BF6F4E" w:rsidP="00BF6F4E" w14:paraId="39FDCEEB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1.90</w:t>
            </w:r>
          </w:p>
        </w:tc>
      </w:tr>
      <w:tr w14:paraId="1A4E1057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7" w:type="dxa"/>
          </w:tcPr>
          <w:p w:rsidR="00BF6F4E" w:rsidRPr="00BF6F4E" w:rsidP="00BF6F4E" w14:paraId="37ECA59F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Does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have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3848" w:type="dxa"/>
          </w:tcPr>
          <w:p w:rsidR="00BF6F4E" w:rsidRPr="00BF6F4E" w:rsidP="00BF6F4E" w14:paraId="0C9A86ED" w14:textId="77777777">
            <w:pPr>
              <w:spacing w:before="18"/>
              <w:ind w:right="55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</w:t>
            </w:r>
          </w:p>
        </w:tc>
        <w:tc>
          <w:tcPr>
            <w:tcW w:w="2202" w:type="dxa"/>
          </w:tcPr>
          <w:p w:rsidR="00BF6F4E" w:rsidRPr="00BF6F4E" w:rsidP="00BF6F4E" w14:paraId="1F36F47D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3.52</w:t>
            </w:r>
          </w:p>
        </w:tc>
      </w:tr>
      <w:tr w14:paraId="382E747B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7" w:type="dxa"/>
          </w:tcPr>
          <w:p w:rsidR="00BF6F4E" w:rsidRPr="00BF6F4E" w:rsidP="00BF6F4E" w14:paraId="3FD5A489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Closed</w:t>
            </w:r>
          </w:p>
        </w:tc>
        <w:tc>
          <w:tcPr>
            <w:tcW w:w="3848" w:type="dxa"/>
          </w:tcPr>
          <w:p w:rsidR="00BF6F4E" w:rsidRPr="00BF6F4E" w:rsidP="00BF6F4E" w14:paraId="0215E7D3" w14:textId="77777777">
            <w:pPr>
              <w:spacing w:before="18"/>
              <w:ind w:right="55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</w:t>
            </w:r>
          </w:p>
        </w:tc>
        <w:tc>
          <w:tcPr>
            <w:tcW w:w="2202" w:type="dxa"/>
          </w:tcPr>
          <w:p w:rsidR="00BF6F4E" w:rsidRPr="00BF6F4E" w:rsidP="00BF6F4E" w14:paraId="1D6B4B24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5.15</w:t>
            </w:r>
          </w:p>
        </w:tc>
      </w:tr>
      <w:tr w14:paraId="1F2CD650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7" w:type="dxa"/>
          </w:tcPr>
          <w:p w:rsidR="00BF6F4E" w:rsidRPr="00BF6F4E" w:rsidP="00BF6F4E" w14:paraId="69375957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Not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regular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3848" w:type="dxa"/>
          </w:tcPr>
          <w:p w:rsidR="00BF6F4E" w:rsidRPr="00BF6F4E" w:rsidP="00BF6F4E" w14:paraId="0B6B4376" w14:textId="77777777">
            <w:pPr>
              <w:spacing w:before="18"/>
              <w:ind w:right="55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5</w:t>
            </w:r>
          </w:p>
        </w:tc>
        <w:tc>
          <w:tcPr>
            <w:tcW w:w="2202" w:type="dxa"/>
          </w:tcPr>
          <w:p w:rsidR="00BF6F4E" w:rsidRPr="00BF6F4E" w:rsidP="00BF6F4E" w14:paraId="2D07CC14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1.36</w:t>
            </w:r>
          </w:p>
        </w:tc>
      </w:tr>
      <w:tr w14:paraId="3F4C8215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7" w:type="dxa"/>
          </w:tcPr>
          <w:p w:rsidR="00BF6F4E" w:rsidRPr="00BF6F4E" w:rsidP="00BF6F4E" w14:paraId="162673A3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Duplicate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on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sampling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frame</w:t>
            </w:r>
          </w:p>
        </w:tc>
        <w:tc>
          <w:tcPr>
            <w:tcW w:w="3848" w:type="dxa"/>
          </w:tcPr>
          <w:p w:rsidR="00BF6F4E" w:rsidRPr="00BF6F4E" w:rsidP="00BF6F4E" w14:paraId="5C2EED02" w14:textId="77777777">
            <w:pPr>
              <w:spacing w:before="18"/>
              <w:ind w:right="55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1</w:t>
            </w:r>
          </w:p>
        </w:tc>
        <w:tc>
          <w:tcPr>
            <w:tcW w:w="2202" w:type="dxa"/>
          </w:tcPr>
          <w:p w:rsidR="00BF6F4E" w:rsidRPr="00BF6F4E" w:rsidP="00BF6F4E" w14:paraId="0F4759CB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0.27</w:t>
            </w:r>
          </w:p>
        </w:tc>
      </w:tr>
      <w:tr w14:paraId="56638350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4517" w:type="dxa"/>
            <w:tcBorders>
              <w:bottom w:val="single" w:sz="12" w:space="0" w:color="800000"/>
            </w:tcBorders>
          </w:tcPr>
          <w:p w:rsidR="00BF6F4E" w:rsidRPr="00BF6F4E" w:rsidP="00BF6F4E" w14:paraId="75274873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848" w:type="dxa"/>
            <w:tcBorders>
              <w:bottom w:val="single" w:sz="12" w:space="0" w:color="800000"/>
            </w:tcBorders>
          </w:tcPr>
          <w:p w:rsidR="00BF6F4E" w:rsidRPr="00BF6F4E" w:rsidP="00BF6F4E" w14:paraId="7F136866" w14:textId="77777777">
            <w:pPr>
              <w:spacing w:before="18"/>
              <w:ind w:right="55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2202" w:type="dxa"/>
            <w:tcBorders>
              <w:bottom w:val="single" w:sz="12" w:space="0" w:color="800000"/>
            </w:tcBorders>
          </w:tcPr>
          <w:p w:rsidR="00BF6F4E" w:rsidRPr="00BF6F4E" w:rsidP="00BF6F4E" w14:paraId="2698FE60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2.17</w:t>
            </w:r>
          </w:p>
        </w:tc>
      </w:tr>
      <w:tr w14:paraId="4090620D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4517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42B1771E" w14:textId="77777777">
            <w:pPr>
              <w:spacing w:line="182" w:lineRule="exact"/>
              <w:ind w:right="1387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5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eighth-grade</w:t>
            </w:r>
            <w:r w:rsidRPr="00BF6F4E">
              <w:rPr>
                <w:b/>
                <w:spacing w:val="5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sampled</w:t>
            </w:r>
            <w:r w:rsidRPr="00BF6F4E">
              <w:rPr>
                <w:b/>
                <w:spacing w:val="6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private</w:t>
            </w:r>
            <w:r w:rsidRPr="00BF6F4E">
              <w:rPr>
                <w:b/>
                <w:spacing w:val="5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schools</w:t>
            </w:r>
          </w:p>
        </w:tc>
        <w:tc>
          <w:tcPr>
            <w:tcW w:w="3848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2D3398AF" w14:textId="77777777">
            <w:pPr>
              <w:spacing w:line="182" w:lineRule="exact"/>
              <w:ind w:right="55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370</w:t>
            </w:r>
          </w:p>
        </w:tc>
        <w:tc>
          <w:tcPr>
            <w:tcW w:w="2202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2F7542CC" w14:textId="77777777">
            <w:pPr>
              <w:spacing w:line="182" w:lineRule="exact"/>
              <w:ind w:right="9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</w:tbl>
    <w:p w:rsidR="00BF6F4E" w:rsidRPr="00BF6F4E" w:rsidP="00BF6F4E" w14:paraId="7E0E73AC" w14:textId="77777777">
      <w:pPr>
        <w:ind w:left="479" w:right="510"/>
        <w:rPr>
          <w:sz w:val="16"/>
          <w:szCs w:val="16"/>
        </w:rPr>
      </w:pPr>
      <w:r w:rsidRPr="00BF6F4E">
        <w:rPr>
          <w:sz w:val="16"/>
          <w:szCs w:val="16"/>
        </w:rPr>
        <w:t>NOTE: Numbers of schools are rounded to nearest ten, except those pertaining to ineligible schools. Detail may not sum to totals due to rounding. Percentages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are based on unrounded counts.</w:t>
      </w:r>
    </w:p>
    <w:p w:rsidR="00BF6F4E" w:rsidRPr="00BF6F4E" w:rsidP="00BF6F4E" w14:paraId="0B787D5B" w14:textId="77777777">
      <w:pPr>
        <w:ind w:left="479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286DC6E1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16736FC5" w14:textId="77777777">
      <w:pPr>
        <w:rPr>
          <w:sz w:val="9"/>
          <w:szCs w:val="16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5"/>
        <w:gridCol w:w="3851"/>
        <w:gridCol w:w="2202"/>
      </w:tblGrid>
      <w:tr w14:paraId="12E27FBF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4515" w:type="dxa"/>
            <w:tcBorders>
              <w:bottom w:val="single" w:sz="18" w:space="0" w:color="800000"/>
            </w:tcBorders>
          </w:tcPr>
          <w:p w:rsidR="00BF6F4E" w:rsidRPr="00BF6F4E" w:rsidP="00BF6F4E" w14:paraId="65939DB9" w14:textId="77777777">
            <w:pPr>
              <w:spacing w:line="169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eligibility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status</w:t>
            </w:r>
          </w:p>
        </w:tc>
        <w:tc>
          <w:tcPr>
            <w:tcW w:w="3851" w:type="dxa"/>
            <w:tcBorders>
              <w:bottom w:val="single" w:sz="18" w:space="0" w:color="800000"/>
            </w:tcBorders>
          </w:tcPr>
          <w:p w:rsidR="00BF6F4E" w:rsidRPr="00BF6F4E" w:rsidP="00BF6F4E" w14:paraId="6B16B525" w14:textId="77777777">
            <w:pPr>
              <w:spacing w:line="169" w:lineRule="exact"/>
              <w:ind w:right="55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count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202" w:type="dxa"/>
            <w:tcBorders>
              <w:bottom w:val="single" w:sz="18" w:space="0" w:color="800000"/>
            </w:tcBorders>
          </w:tcPr>
          <w:p w:rsidR="00BF6F4E" w:rsidRPr="00BF6F4E" w:rsidP="00BF6F4E" w14:paraId="61303EB5" w14:textId="77777777">
            <w:pPr>
              <w:spacing w:line="169" w:lineRule="exact"/>
              <w:ind w:right="9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38D65088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4515" w:type="dxa"/>
            <w:tcBorders>
              <w:top w:val="single" w:sz="18" w:space="0" w:color="800000"/>
            </w:tcBorders>
          </w:tcPr>
          <w:p w:rsidR="00BF6F4E" w:rsidRPr="00BF6F4E" w:rsidP="00BF6F4E" w14:paraId="164B7BA3" w14:textId="77777777">
            <w:pPr>
              <w:spacing w:before="6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3851" w:type="dxa"/>
            <w:tcBorders>
              <w:top w:val="single" w:sz="18" w:space="0" w:color="800000"/>
            </w:tcBorders>
          </w:tcPr>
          <w:p w:rsidR="00BF6F4E" w:rsidRPr="00BF6F4E" w:rsidP="00BF6F4E" w14:paraId="68D2C6FF" w14:textId="77777777">
            <w:pPr>
              <w:spacing w:before="6"/>
              <w:ind w:right="55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320</w:t>
            </w:r>
          </w:p>
        </w:tc>
        <w:tc>
          <w:tcPr>
            <w:tcW w:w="2202" w:type="dxa"/>
            <w:tcBorders>
              <w:top w:val="single" w:sz="18" w:space="0" w:color="800000"/>
            </w:tcBorders>
          </w:tcPr>
          <w:p w:rsidR="00BF6F4E" w:rsidRPr="00BF6F4E" w:rsidP="00BF6F4E" w14:paraId="792919F9" w14:textId="77777777">
            <w:pPr>
              <w:spacing w:before="6"/>
              <w:ind w:right="9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85.52</w:t>
            </w:r>
          </w:p>
        </w:tc>
      </w:tr>
      <w:tr w14:paraId="62035EE4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5" w:type="dxa"/>
          </w:tcPr>
          <w:p w:rsidR="00BF6F4E" w:rsidRPr="00BF6F4E" w:rsidP="00BF6F4E" w14:paraId="10DC3A9D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851" w:type="dxa"/>
          </w:tcPr>
          <w:p w:rsidR="00BF6F4E" w:rsidRPr="00BF6F4E" w:rsidP="00BF6F4E" w14:paraId="6BC15E44" w14:textId="77777777">
            <w:pPr>
              <w:spacing w:before="18"/>
              <w:ind w:right="55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54</w:t>
            </w:r>
          </w:p>
        </w:tc>
        <w:tc>
          <w:tcPr>
            <w:tcW w:w="2202" w:type="dxa"/>
          </w:tcPr>
          <w:p w:rsidR="00BF6F4E" w:rsidRPr="00BF6F4E" w:rsidP="00BF6F4E" w14:paraId="744A509C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14.48</w:t>
            </w:r>
          </w:p>
        </w:tc>
      </w:tr>
      <w:tr w14:paraId="600FFD37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5" w:type="dxa"/>
          </w:tcPr>
          <w:p w:rsidR="00BF6F4E" w:rsidRPr="00BF6F4E" w:rsidP="00BF6F4E" w14:paraId="365C3229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Has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grade,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but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3851" w:type="dxa"/>
          </w:tcPr>
          <w:p w:rsidR="00BF6F4E" w:rsidRPr="00BF6F4E" w:rsidP="00BF6F4E" w14:paraId="09FD26DD" w14:textId="77777777">
            <w:pPr>
              <w:spacing w:before="18"/>
              <w:ind w:right="55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7</w:t>
            </w:r>
          </w:p>
        </w:tc>
        <w:tc>
          <w:tcPr>
            <w:tcW w:w="2202" w:type="dxa"/>
          </w:tcPr>
          <w:p w:rsidR="00BF6F4E" w:rsidRPr="00BF6F4E" w:rsidP="00BF6F4E" w14:paraId="4FC8A934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1.88</w:t>
            </w:r>
          </w:p>
        </w:tc>
      </w:tr>
      <w:tr w14:paraId="4B49FEBE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5" w:type="dxa"/>
          </w:tcPr>
          <w:p w:rsidR="00BF6F4E" w:rsidRPr="00BF6F4E" w:rsidP="00BF6F4E" w14:paraId="60721234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Does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have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3851" w:type="dxa"/>
          </w:tcPr>
          <w:p w:rsidR="00BF6F4E" w:rsidRPr="00BF6F4E" w:rsidP="00BF6F4E" w14:paraId="13312BF6" w14:textId="77777777">
            <w:pPr>
              <w:spacing w:before="18"/>
              <w:ind w:right="55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</w:t>
            </w:r>
          </w:p>
        </w:tc>
        <w:tc>
          <w:tcPr>
            <w:tcW w:w="2202" w:type="dxa"/>
          </w:tcPr>
          <w:p w:rsidR="00BF6F4E" w:rsidRPr="00BF6F4E" w:rsidP="00BF6F4E" w14:paraId="60703264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2.95</w:t>
            </w:r>
          </w:p>
        </w:tc>
      </w:tr>
      <w:tr w14:paraId="02C5828A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5" w:type="dxa"/>
          </w:tcPr>
          <w:p w:rsidR="00BF6F4E" w:rsidRPr="00BF6F4E" w:rsidP="00BF6F4E" w14:paraId="70BEA5BF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Closed</w:t>
            </w:r>
          </w:p>
        </w:tc>
        <w:tc>
          <w:tcPr>
            <w:tcW w:w="3851" w:type="dxa"/>
          </w:tcPr>
          <w:p w:rsidR="00BF6F4E" w:rsidRPr="00BF6F4E" w:rsidP="00BF6F4E" w14:paraId="5CE991B6" w14:textId="77777777">
            <w:pPr>
              <w:spacing w:before="18"/>
              <w:ind w:right="55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</w:t>
            </w:r>
          </w:p>
        </w:tc>
        <w:tc>
          <w:tcPr>
            <w:tcW w:w="2202" w:type="dxa"/>
          </w:tcPr>
          <w:p w:rsidR="00BF6F4E" w:rsidRPr="00BF6F4E" w:rsidP="00BF6F4E" w14:paraId="0787E0BE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4.02</w:t>
            </w:r>
          </w:p>
        </w:tc>
      </w:tr>
      <w:tr w14:paraId="4108F74A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5" w:type="dxa"/>
          </w:tcPr>
          <w:p w:rsidR="00BF6F4E" w:rsidRPr="00BF6F4E" w:rsidP="00BF6F4E" w14:paraId="6E2D8D5F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Not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regular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3851" w:type="dxa"/>
          </w:tcPr>
          <w:p w:rsidR="00BF6F4E" w:rsidRPr="00BF6F4E" w:rsidP="00BF6F4E" w14:paraId="649559EB" w14:textId="77777777">
            <w:pPr>
              <w:spacing w:before="18"/>
              <w:ind w:right="55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</w:t>
            </w:r>
          </w:p>
        </w:tc>
        <w:tc>
          <w:tcPr>
            <w:tcW w:w="2202" w:type="dxa"/>
          </w:tcPr>
          <w:p w:rsidR="00BF6F4E" w:rsidRPr="00BF6F4E" w:rsidP="00BF6F4E" w14:paraId="50A76636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4.02</w:t>
            </w:r>
          </w:p>
        </w:tc>
      </w:tr>
      <w:tr w14:paraId="26193D13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15" w:type="dxa"/>
          </w:tcPr>
          <w:p w:rsidR="00BF6F4E" w:rsidRPr="00BF6F4E" w:rsidP="00BF6F4E" w14:paraId="1003AB47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Duplicate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on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sampling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frame</w:t>
            </w:r>
          </w:p>
        </w:tc>
        <w:tc>
          <w:tcPr>
            <w:tcW w:w="3851" w:type="dxa"/>
          </w:tcPr>
          <w:p w:rsidR="00BF6F4E" w:rsidRPr="00BF6F4E" w:rsidP="00BF6F4E" w14:paraId="77CE6AA7" w14:textId="77777777">
            <w:pPr>
              <w:spacing w:before="18"/>
              <w:ind w:right="55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2202" w:type="dxa"/>
          </w:tcPr>
          <w:p w:rsidR="00BF6F4E" w:rsidRPr="00BF6F4E" w:rsidP="00BF6F4E" w14:paraId="44DE7AC9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</w:tr>
      <w:tr w14:paraId="0DFE246A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4515" w:type="dxa"/>
            <w:tcBorders>
              <w:bottom w:val="single" w:sz="18" w:space="0" w:color="800000"/>
            </w:tcBorders>
          </w:tcPr>
          <w:p w:rsidR="00BF6F4E" w:rsidRPr="00BF6F4E" w:rsidP="00BF6F4E" w14:paraId="3148C364" w14:textId="77777777">
            <w:pPr>
              <w:spacing w:before="18" w:line="183" w:lineRule="exact"/>
              <w:ind w:left="290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851" w:type="dxa"/>
            <w:tcBorders>
              <w:bottom w:val="single" w:sz="18" w:space="0" w:color="800000"/>
            </w:tcBorders>
          </w:tcPr>
          <w:p w:rsidR="00BF6F4E" w:rsidRPr="00BF6F4E" w:rsidP="00BF6F4E" w14:paraId="4F7CA3BA" w14:textId="77777777">
            <w:pPr>
              <w:spacing w:before="18" w:line="183" w:lineRule="exact"/>
              <w:ind w:right="55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6</w:t>
            </w:r>
          </w:p>
        </w:tc>
        <w:tc>
          <w:tcPr>
            <w:tcW w:w="2202" w:type="dxa"/>
            <w:tcBorders>
              <w:bottom w:val="single" w:sz="18" w:space="0" w:color="800000"/>
            </w:tcBorders>
          </w:tcPr>
          <w:p w:rsidR="00BF6F4E" w:rsidRPr="00BF6F4E" w:rsidP="00BF6F4E" w14:paraId="7BA1EC96" w14:textId="77777777">
            <w:pPr>
              <w:spacing w:before="18" w:line="183" w:lineRule="exact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1.61</w:t>
            </w:r>
          </w:p>
        </w:tc>
      </w:tr>
    </w:tbl>
    <w:p w:rsidR="00BF6F4E" w:rsidRPr="00BF6F4E" w:rsidP="00BF6F4E" w14:paraId="69C7BBF7" w14:textId="77777777">
      <w:pPr>
        <w:ind w:left="479" w:right="510"/>
        <w:rPr>
          <w:sz w:val="16"/>
          <w:szCs w:val="16"/>
        </w:rPr>
      </w:pPr>
      <w:r w:rsidRPr="00BF6F4E">
        <w:rPr>
          <w:sz w:val="16"/>
          <w:szCs w:val="16"/>
        </w:rPr>
        <w:t>NOTE: Numbers of schools are rounded to nearest ten, except those pertaining to ineligible schools. Detail may not sum to totals due to rounding. Percentages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are based on unrounded counts.</w:t>
      </w:r>
    </w:p>
    <w:p w:rsidR="00BF6F4E" w:rsidRPr="00BF6F4E" w:rsidP="00BF6F4E" w14:paraId="2E82DB2F" w14:textId="77777777">
      <w:pPr>
        <w:ind w:left="479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6D1F557D" w14:textId="77777777">
      <w:pPr>
        <w:rPr>
          <w:sz w:val="16"/>
          <w:szCs w:val="16"/>
        </w:rPr>
      </w:pPr>
    </w:p>
    <w:p w:rsidR="00BF6F4E" w:rsidRPr="00BF6F4E" w:rsidP="00BF6F4E" w14:paraId="661F9E2F" w14:textId="77777777">
      <w:pPr>
        <w:rPr>
          <w:sz w:val="16"/>
          <w:szCs w:val="16"/>
        </w:rPr>
      </w:pPr>
    </w:p>
    <w:p w:rsidR="00BF6F4E" w:rsidRPr="00BF6F4E" w:rsidP="00BF6F4E" w14:paraId="660461FD" w14:textId="77777777">
      <w:pPr>
        <w:rPr>
          <w:sz w:val="16"/>
          <w:szCs w:val="16"/>
        </w:rPr>
      </w:pPr>
    </w:p>
    <w:p w:rsidR="00BF6F4E" w:rsidRPr="00BF6F4E" w:rsidP="00BF6F4E" w14:paraId="51301CD9" w14:textId="77777777">
      <w:pPr>
        <w:spacing w:before="167"/>
        <w:rPr>
          <w:sz w:val="16"/>
          <w:szCs w:val="16"/>
        </w:rPr>
      </w:pPr>
    </w:p>
    <w:p w:rsidR="00BF6F4E" w:rsidRPr="00BF6F4E" w:rsidP="00BF6F4E" w14:paraId="3DCF86ED" w14:textId="77777777">
      <w:pPr>
        <w:spacing w:before="1"/>
        <w:ind w:right="113"/>
        <w:jc w:val="right"/>
        <w:rPr>
          <w:sz w:val="14"/>
        </w:rPr>
      </w:pPr>
      <w:hyperlink r:id="rId36">
        <w:r w:rsidRPr="00BF6F4E">
          <w:rPr>
            <w:spacing w:val="-2"/>
            <w:w w:val="105"/>
            <w:sz w:val="14"/>
          </w:rPr>
          <w:t>http://nces.ed.gov/nationsreportcard/tdw/sample_design/2019/eligibility_status_of_schools_sampled_for_the_2019_private_school_national_science_assessments.aspx</w:t>
        </w:r>
      </w:hyperlink>
    </w:p>
    <w:p w:rsidR="00BF6F4E" w:rsidRPr="00BF6F4E" w:rsidP="00BF6F4E" w14:paraId="5D78009F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103772</wp:posOffset>
                </wp:positionV>
                <wp:extent cx="7053580" cy="6985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50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602944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FBCBB63" w14:textId="77777777">
      <w:pPr>
        <w:rPr>
          <w:sz w:val="14"/>
          <w:szCs w:val="16"/>
        </w:rPr>
      </w:pPr>
    </w:p>
    <w:p w:rsidR="00BF6F4E" w:rsidRPr="00BF6F4E" w:rsidP="00BF6F4E" w14:paraId="666DA6D2" w14:textId="77777777">
      <w:pPr>
        <w:spacing w:before="154"/>
        <w:rPr>
          <w:sz w:val="14"/>
          <w:szCs w:val="16"/>
        </w:rPr>
      </w:pPr>
    </w:p>
    <w:p w:rsidR="00BF6F4E" w:rsidRPr="00BF6F4E" w:rsidP="00BF6F4E" w14:paraId="17A5A8AC" w14:textId="6ED8D1FA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Total and Eligible Sampled Schools for the 2019 Fourth- and Eighth-Grade Private School National Science</w:t>
      </w:r>
      <w:r w:rsidRPr="00BF6F4E">
        <w:rPr>
          <w:b/>
          <w:bCs/>
          <w:spacing w:val="-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Assessment</w:t>
      </w:r>
    </w:p>
    <w:p w:rsidR="00BF6F4E" w:rsidRPr="00BF6F4E" w:rsidP="00BF6F4E" w14:paraId="494494EB" w14:textId="77777777">
      <w:pPr>
        <w:spacing w:before="218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unweighted counts and percentages of ineligible and eligible schools by private school affiliation in the fourth- and eighth-grade private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national science samples. Schools whose private school affiliation was unknown at the time of sampling subsequently had their affiliation determined during data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collection. Therefore, such schools are not broken out separately and not included in the following table.</w:t>
      </w:r>
    </w:p>
    <w:p w:rsidR="00BF6F4E" w:rsidRPr="00BF6F4E" w:rsidP="00BF6F4E" w14:paraId="6711CB51" w14:textId="77777777">
      <w:pPr>
        <w:spacing w:before="80"/>
        <w:rPr>
          <w:sz w:val="16"/>
          <w:szCs w:val="16"/>
        </w:rPr>
      </w:pPr>
    </w:p>
    <w:p w:rsidR="00BF6F4E" w:rsidRPr="00BF6F4E" w:rsidP="00BF6F4E" w14:paraId="30B1DB5C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Eligibility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status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in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the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fourth-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eighth-grade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assessments,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affiliation: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323938B5" w14:textId="77777777">
      <w:pPr>
        <w:spacing w:before="3"/>
        <w:rPr>
          <w:b/>
          <w:sz w:val="7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361949</wp:posOffset>
                </wp:positionH>
                <wp:positionV relativeFrom="paragraph">
                  <wp:posOffset>68698</wp:posOffset>
                </wp:positionV>
                <wp:extent cx="6703695" cy="19685"/>
                <wp:effectExtent l="0" t="0" r="0" b="0"/>
                <wp:wrapTopAndBottom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3695" cy="196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685" w="6703695" stroke="1">
                              <a:moveTo>
                                <a:pt x="6703423" y="19430"/>
                              </a:moveTo>
                              <a:lnTo>
                                <a:pt x="0" y="19430"/>
                              </a:lnTo>
                              <a:lnTo>
                                <a:pt x="0" y="0"/>
                              </a:lnTo>
                              <a:lnTo>
                                <a:pt x="6703423" y="0"/>
                              </a:lnTo>
                              <a:lnTo>
                                <a:pt x="6703423" y="19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" o:spid="_x0000_s1051" style="width:527.85pt;height:1.55pt;margin-top:5.4pt;margin-left:28.5pt;mso-position-horizontal-relative:page;mso-wrap-distance-bottom:0;mso-wrap-distance-left:0;mso-wrap-distance-right:0;mso-wrap-distance-top:0;mso-wrap-style:square;position:absolute;visibility:visible;v-text-anchor:top;z-index:-251600896" coordsize="6703695,19685" path="m6703423,19430l,19430,,,6703423,l6703423,19430xe" fillcolor="maroon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8413AE3" w14:textId="77777777">
      <w:pPr>
        <w:tabs>
          <w:tab w:val="left" w:pos="8557"/>
        </w:tabs>
        <w:spacing w:before="14" w:after="26"/>
        <w:ind w:left="4856"/>
        <w:rPr>
          <w:sz w:val="16"/>
          <w:szCs w:val="16"/>
        </w:rPr>
      </w:pPr>
      <w:r w:rsidRPr="00BF6F4E">
        <w:rPr>
          <w:sz w:val="16"/>
          <w:szCs w:val="16"/>
        </w:rPr>
        <w:t>Grade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10"/>
          <w:sz w:val="16"/>
          <w:szCs w:val="16"/>
        </w:rPr>
        <w:t>4</w:t>
      </w:r>
      <w:r w:rsidRPr="00BF6F4E">
        <w:rPr>
          <w:sz w:val="16"/>
          <w:szCs w:val="16"/>
        </w:rPr>
        <w:tab/>
        <w:t>Grade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10"/>
          <w:sz w:val="16"/>
          <w:szCs w:val="16"/>
        </w:rPr>
        <w:t>8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8"/>
        <w:gridCol w:w="1614"/>
        <w:gridCol w:w="1835"/>
        <w:gridCol w:w="2023"/>
        <w:gridCol w:w="1679"/>
        <w:gridCol w:w="1869"/>
      </w:tblGrid>
      <w:tr w14:paraId="0BEC1B2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1538" w:type="dxa"/>
            <w:tcBorders>
              <w:bottom w:val="single" w:sz="18" w:space="0" w:color="800000"/>
            </w:tcBorders>
          </w:tcPr>
          <w:p w:rsidR="00BF6F4E" w:rsidRPr="00BF6F4E" w:rsidP="00BF6F4E" w14:paraId="597D0D13" w14:textId="77777777">
            <w:pPr>
              <w:spacing w:before="9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Private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1614" w:type="dxa"/>
            <w:tcBorders>
              <w:bottom w:val="single" w:sz="18" w:space="0" w:color="800000"/>
            </w:tcBorders>
          </w:tcPr>
          <w:p w:rsidR="00BF6F4E" w:rsidRPr="00BF6F4E" w:rsidP="00BF6F4E" w14:paraId="2D6B8059" w14:textId="77777777">
            <w:pPr>
              <w:spacing w:before="9" w:line="173" w:lineRule="exact"/>
              <w:ind w:left="194"/>
              <w:rPr>
                <w:sz w:val="16"/>
              </w:rPr>
            </w:pPr>
            <w:r w:rsidRPr="00BF6F4E">
              <w:rPr>
                <w:sz w:val="16"/>
              </w:rPr>
              <w:t>Eligibility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status</w:t>
            </w:r>
          </w:p>
        </w:tc>
        <w:tc>
          <w:tcPr>
            <w:tcW w:w="1835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1027A622" w14:textId="77777777">
            <w:pPr>
              <w:spacing w:before="9" w:line="173" w:lineRule="exact"/>
              <w:ind w:right="23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</w:t>
            </w:r>
          </w:p>
        </w:tc>
        <w:tc>
          <w:tcPr>
            <w:tcW w:w="2023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5C1D2AFC" w14:textId="77777777">
            <w:pPr>
              <w:spacing w:before="9" w:line="173" w:lineRule="exact"/>
              <w:ind w:right="24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679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6606EE12" w14:textId="77777777">
            <w:pPr>
              <w:spacing w:before="9" w:line="173" w:lineRule="exact"/>
              <w:ind w:right="23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</w:t>
            </w:r>
          </w:p>
        </w:tc>
        <w:tc>
          <w:tcPr>
            <w:tcW w:w="1869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32E8114A" w14:textId="77777777">
            <w:pPr>
              <w:spacing w:before="9" w:line="173" w:lineRule="exact"/>
              <w:ind w:right="8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3D86949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538" w:type="dxa"/>
            <w:tcBorders>
              <w:top w:val="single" w:sz="18" w:space="0" w:color="800000"/>
            </w:tcBorders>
          </w:tcPr>
          <w:p w:rsidR="00BF6F4E" w:rsidRPr="00BF6F4E" w:rsidP="00BF6F4E" w14:paraId="7BDB5846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private</w:t>
            </w:r>
          </w:p>
        </w:tc>
        <w:tc>
          <w:tcPr>
            <w:tcW w:w="1614" w:type="dxa"/>
            <w:tcBorders>
              <w:top w:val="single" w:sz="18" w:space="0" w:color="800000"/>
            </w:tcBorders>
          </w:tcPr>
          <w:p w:rsidR="00BF6F4E" w:rsidRPr="00BF6F4E" w:rsidP="00BF6F4E" w14:paraId="28D667D9" w14:textId="77777777">
            <w:pPr>
              <w:spacing w:before="6"/>
              <w:ind w:left="390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835" w:type="dxa"/>
            <w:tcBorders>
              <w:top w:val="single" w:sz="18" w:space="0" w:color="800000"/>
            </w:tcBorders>
          </w:tcPr>
          <w:p w:rsidR="00BF6F4E" w:rsidRPr="00BF6F4E" w:rsidP="00BF6F4E" w14:paraId="445AB165" w14:textId="77777777">
            <w:pPr>
              <w:spacing w:before="6"/>
              <w:ind w:right="23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340</w:t>
            </w:r>
          </w:p>
        </w:tc>
        <w:tc>
          <w:tcPr>
            <w:tcW w:w="2023" w:type="dxa"/>
            <w:tcBorders>
              <w:top w:val="single" w:sz="18" w:space="0" w:color="800000"/>
            </w:tcBorders>
          </w:tcPr>
          <w:p w:rsidR="00BF6F4E" w:rsidRPr="00BF6F4E" w:rsidP="00BF6F4E" w14:paraId="6654470E" w14:textId="77777777">
            <w:pPr>
              <w:spacing w:before="6"/>
              <w:ind w:right="24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679" w:type="dxa"/>
            <w:tcBorders>
              <w:top w:val="single" w:sz="18" w:space="0" w:color="800000"/>
            </w:tcBorders>
          </w:tcPr>
          <w:p w:rsidR="00BF6F4E" w:rsidRPr="00BF6F4E" w:rsidP="00BF6F4E" w14:paraId="4A36DC58" w14:textId="77777777">
            <w:pPr>
              <w:spacing w:before="6"/>
              <w:ind w:right="23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350</w:t>
            </w:r>
          </w:p>
        </w:tc>
        <w:tc>
          <w:tcPr>
            <w:tcW w:w="1869" w:type="dxa"/>
            <w:tcBorders>
              <w:top w:val="single" w:sz="18" w:space="0" w:color="800000"/>
            </w:tcBorders>
          </w:tcPr>
          <w:p w:rsidR="00BF6F4E" w:rsidRPr="00BF6F4E" w:rsidP="00BF6F4E" w14:paraId="35B00A44" w14:textId="77777777">
            <w:pPr>
              <w:spacing w:before="6"/>
              <w:ind w:right="8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30C3E9C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538" w:type="dxa"/>
          </w:tcPr>
          <w:p w:rsidR="00BF6F4E" w:rsidRPr="00BF6F4E" w:rsidP="00BF6F4E" w14:paraId="6EFE4B8D" w14:textId="77777777">
            <w:pPr>
              <w:rPr>
                <w:sz w:val="16"/>
              </w:rPr>
            </w:pPr>
          </w:p>
        </w:tc>
        <w:tc>
          <w:tcPr>
            <w:tcW w:w="1614" w:type="dxa"/>
          </w:tcPr>
          <w:p w:rsidR="00BF6F4E" w:rsidRPr="00BF6F4E" w:rsidP="00BF6F4E" w14:paraId="2CA54800" w14:textId="77777777">
            <w:pPr>
              <w:spacing w:before="18"/>
              <w:ind w:left="1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835" w:type="dxa"/>
          </w:tcPr>
          <w:p w:rsidR="00BF6F4E" w:rsidRPr="00BF6F4E" w:rsidP="00BF6F4E" w14:paraId="5BC7F181" w14:textId="77777777">
            <w:pPr>
              <w:spacing w:before="18"/>
              <w:ind w:right="23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2023" w:type="dxa"/>
          </w:tcPr>
          <w:p w:rsidR="00BF6F4E" w:rsidRPr="00BF6F4E" w:rsidP="00BF6F4E" w14:paraId="2088C2F9" w14:textId="77777777">
            <w:pPr>
              <w:spacing w:before="18"/>
              <w:ind w:right="242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9.97</w:t>
            </w:r>
          </w:p>
        </w:tc>
        <w:tc>
          <w:tcPr>
            <w:tcW w:w="1679" w:type="dxa"/>
          </w:tcPr>
          <w:p w:rsidR="00BF6F4E" w:rsidRPr="00BF6F4E" w:rsidP="00BF6F4E" w14:paraId="39AC8D85" w14:textId="77777777">
            <w:pPr>
              <w:spacing w:before="18"/>
              <w:ind w:right="2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869" w:type="dxa"/>
          </w:tcPr>
          <w:p w:rsidR="00BF6F4E" w:rsidRPr="00BF6F4E" w:rsidP="00BF6F4E" w14:paraId="2BBDF099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9.57</w:t>
            </w:r>
          </w:p>
        </w:tc>
      </w:tr>
      <w:tr w14:paraId="7838DD4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538" w:type="dxa"/>
            <w:tcBorders>
              <w:bottom w:val="single" w:sz="12" w:space="0" w:color="800000"/>
            </w:tcBorders>
          </w:tcPr>
          <w:p w:rsidR="00BF6F4E" w:rsidRPr="00BF6F4E" w:rsidP="00BF6F4E" w14:paraId="66EC9371" w14:textId="77777777">
            <w:pPr>
              <w:rPr>
                <w:sz w:val="14"/>
              </w:rPr>
            </w:pPr>
          </w:p>
        </w:tc>
        <w:tc>
          <w:tcPr>
            <w:tcW w:w="1614" w:type="dxa"/>
            <w:tcBorders>
              <w:bottom w:val="single" w:sz="12" w:space="0" w:color="800000"/>
            </w:tcBorders>
          </w:tcPr>
          <w:p w:rsidR="00BF6F4E" w:rsidRPr="00BF6F4E" w:rsidP="00BF6F4E" w14:paraId="1CE14493" w14:textId="77777777">
            <w:pPr>
              <w:spacing w:before="18"/>
              <w:ind w:left="1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835" w:type="dxa"/>
            <w:tcBorders>
              <w:bottom w:val="single" w:sz="12" w:space="0" w:color="800000"/>
            </w:tcBorders>
          </w:tcPr>
          <w:p w:rsidR="00BF6F4E" w:rsidRPr="00BF6F4E" w:rsidP="00BF6F4E" w14:paraId="09106BCF" w14:textId="77777777">
            <w:pPr>
              <w:spacing w:before="18"/>
              <w:ind w:right="23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310</w:t>
            </w:r>
          </w:p>
        </w:tc>
        <w:tc>
          <w:tcPr>
            <w:tcW w:w="2023" w:type="dxa"/>
            <w:tcBorders>
              <w:bottom w:val="single" w:sz="12" w:space="0" w:color="800000"/>
            </w:tcBorders>
          </w:tcPr>
          <w:p w:rsidR="00BF6F4E" w:rsidRPr="00BF6F4E" w:rsidP="00BF6F4E" w14:paraId="5604A4B6" w14:textId="77777777">
            <w:pPr>
              <w:spacing w:before="18"/>
              <w:ind w:right="24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90.03</w:t>
            </w:r>
          </w:p>
        </w:tc>
        <w:tc>
          <w:tcPr>
            <w:tcW w:w="1679" w:type="dxa"/>
            <w:tcBorders>
              <w:bottom w:val="single" w:sz="12" w:space="0" w:color="800000"/>
            </w:tcBorders>
          </w:tcPr>
          <w:p w:rsidR="00BF6F4E" w:rsidRPr="00BF6F4E" w:rsidP="00BF6F4E" w14:paraId="0B2FC305" w14:textId="77777777">
            <w:pPr>
              <w:spacing w:before="18"/>
              <w:ind w:right="2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310</w:t>
            </w:r>
          </w:p>
        </w:tc>
        <w:tc>
          <w:tcPr>
            <w:tcW w:w="1869" w:type="dxa"/>
            <w:tcBorders>
              <w:bottom w:val="single" w:sz="12" w:space="0" w:color="800000"/>
            </w:tcBorders>
          </w:tcPr>
          <w:p w:rsidR="00BF6F4E" w:rsidRPr="00BF6F4E" w:rsidP="00BF6F4E" w14:paraId="425955AE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90.43</w:t>
            </w:r>
          </w:p>
        </w:tc>
      </w:tr>
      <w:tr w14:paraId="278379C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538" w:type="dxa"/>
            <w:tcBorders>
              <w:top w:val="single" w:sz="12" w:space="0" w:color="800000"/>
            </w:tcBorders>
          </w:tcPr>
          <w:p w:rsidR="00BF6F4E" w:rsidRPr="00BF6F4E" w:rsidP="00BF6F4E" w14:paraId="388D2024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1614" w:type="dxa"/>
            <w:tcBorders>
              <w:top w:val="single" w:sz="12" w:space="0" w:color="800000"/>
            </w:tcBorders>
          </w:tcPr>
          <w:p w:rsidR="00BF6F4E" w:rsidRPr="00BF6F4E" w:rsidP="00BF6F4E" w14:paraId="1916E5F7" w14:textId="77777777">
            <w:pPr>
              <w:spacing w:line="183" w:lineRule="exact"/>
              <w:ind w:left="390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835" w:type="dxa"/>
            <w:tcBorders>
              <w:top w:val="single" w:sz="12" w:space="0" w:color="800000"/>
            </w:tcBorders>
          </w:tcPr>
          <w:p w:rsidR="00BF6F4E" w:rsidRPr="00BF6F4E" w:rsidP="00BF6F4E" w14:paraId="1E80E2E3" w14:textId="77777777">
            <w:pPr>
              <w:spacing w:line="183" w:lineRule="exact"/>
              <w:ind w:right="23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2023" w:type="dxa"/>
            <w:tcBorders>
              <w:top w:val="single" w:sz="12" w:space="0" w:color="800000"/>
            </w:tcBorders>
          </w:tcPr>
          <w:p w:rsidR="00BF6F4E" w:rsidRPr="00BF6F4E" w:rsidP="00BF6F4E" w14:paraId="518CF41B" w14:textId="77777777">
            <w:pPr>
              <w:spacing w:line="183" w:lineRule="exact"/>
              <w:ind w:right="24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679" w:type="dxa"/>
            <w:tcBorders>
              <w:top w:val="single" w:sz="12" w:space="0" w:color="800000"/>
            </w:tcBorders>
          </w:tcPr>
          <w:p w:rsidR="00BF6F4E" w:rsidRPr="00BF6F4E" w:rsidP="00BF6F4E" w14:paraId="277DA140" w14:textId="77777777">
            <w:pPr>
              <w:spacing w:line="183" w:lineRule="exact"/>
              <w:ind w:right="23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869" w:type="dxa"/>
            <w:tcBorders>
              <w:top w:val="single" w:sz="12" w:space="0" w:color="800000"/>
            </w:tcBorders>
          </w:tcPr>
          <w:p w:rsidR="00BF6F4E" w:rsidRPr="00BF6F4E" w:rsidP="00BF6F4E" w14:paraId="199FEE3E" w14:textId="77777777">
            <w:pPr>
              <w:spacing w:line="183" w:lineRule="exact"/>
              <w:ind w:right="8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497D633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538" w:type="dxa"/>
          </w:tcPr>
          <w:p w:rsidR="00BF6F4E" w:rsidRPr="00BF6F4E" w:rsidP="00BF6F4E" w14:paraId="79E34BB6" w14:textId="77777777">
            <w:pPr>
              <w:rPr>
                <w:sz w:val="16"/>
              </w:rPr>
            </w:pPr>
          </w:p>
        </w:tc>
        <w:tc>
          <w:tcPr>
            <w:tcW w:w="1614" w:type="dxa"/>
          </w:tcPr>
          <w:p w:rsidR="00BF6F4E" w:rsidRPr="00BF6F4E" w:rsidP="00BF6F4E" w14:paraId="1FDC7A75" w14:textId="77777777">
            <w:pPr>
              <w:spacing w:before="18"/>
              <w:ind w:left="1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835" w:type="dxa"/>
          </w:tcPr>
          <w:p w:rsidR="00BF6F4E" w:rsidRPr="00BF6F4E" w:rsidP="00BF6F4E" w14:paraId="68529F5C" w14:textId="77777777">
            <w:pPr>
              <w:spacing w:before="18"/>
              <w:ind w:right="232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2023" w:type="dxa"/>
          </w:tcPr>
          <w:p w:rsidR="00BF6F4E" w:rsidRPr="00BF6F4E" w:rsidP="00BF6F4E" w14:paraId="44B889DA" w14:textId="77777777">
            <w:pPr>
              <w:spacing w:before="18"/>
              <w:ind w:right="242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4.17</w:t>
            </w:r>
          </w:p>
        </w:tc>
        <w:tc>
          <w:tcPr>
            <w:tcW w:w="1679" w:type="dxa"/>
          </w:tcPr>
          <w:p w:rsidR="00BF6F4E" w:rsidRPr="00BF6F4E" w:rsidP="00BF6F4E" w14:paraId="768D4C94" w14:textId="77777777">
            <w:pPr>
              <w:spacing w:before="18"/>
              <w:ind w:right="23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1869" w:type="dxa"/>
          </w:tcPr>
          <w:p w:rsidR="00BF6F4E" w:rsidRPr="00BF6F4E" w:rsidP="00BF6F4E" w14:paraId="25BFC88C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3.13</w:t>
            </w:r>
          </w:p>
        </w:tc>
      </w:tr>
      <w:tr w14:paraId="6E64FB3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538" w:type="dxa"/>
            <w:tcBorders>
              <w:bottom w:val="single" w:sz="12" w:space="0" w:color="800000"/>
            </w:tcBorders>
          </w:tcPr>
          <w:p w:rsidR="00BF6F4E" w:rsidRPr="00BF6F4E" w:rsidP="00BF6F4E" w14:paraId="6A545CAB" w14:textId="77777777">
            <w:pPr>
              <w:rPr>
                <w:sz w:val="14"/>
              </w:rPr>
            </w:pPr>
          </w:p>
        </w:tc>
        <w:tc>
          <w:tcPr>
            <w:tcW w:w="1614" w:type="dxa"/>
            <w:tcBorders>
              <w:bottom w:val="single" w:sz="12" w:space="0" w:color="800000"/>
            </w:tcBorders>
          </w:tcPr>
          <w:p w:rsidR="00BF6F4E" w:rsidRPr="00BF6F4E" w:rsidP="00BF6F4E" w14:paraId="4173F997" w14:textId="77777777">
            <w:pPr>
              <w:spacing w:before="18"/>
              <w:ind w:left="1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835" w:type="dxa"/>
            <w:tcBorders>
              <w:bottom w:val="single" w:sz="12" w:space="0" w:color="800000"/>
            </w:tcBorders>
          </w:tcPr>
          <w:p w:rsidR="00BF6F4E" w:rsidRPr="00BF6F4E" w:rsidP="00BF6F4E" w14:paraId="193AFE29" w14:textId="77777777">
            <w:pPr>
              <w:spacing w:before="18"/>
              <w:ind w:right="23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023" w:type="dxa"/>
            <w:tcBorders>
              <w:bottom w:val="single" w:sz="12" w:space="0" w:color="800000"/>
            </w:tcBorders>
          </w:tcPr>
          <w:p w:rsidR="00BF6F4E" w:rsidRPr="00BF6F4E" w:rsidP="00BF6F4E" w14:paraId="07351861" w14:textId="77777777">
            <w:pPr>
              <w:spacing w:before="18"/>
              <w:ind w:right="24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95.83</w:t>
            </w:r>
          </w:p>
        </w:tc>
        <w:tc>
          <w:tcPr>
            <w:tcW w:w="1679" w:type="dxa"/>
            <w:tcBorders>
              <w:bottom w:val="single" w:sz="12" w:space="0" w:color="800000"/>
            </w:tcBorders>
          </w:tcPr>
          <w:p w:rsidR="00BF6F4E" w:rsidRPr="00BF6F4E" w:rsidP="00BF6F4E" w14:paraId="1AF4FE88" w14:textId="77777777">
            <w:pPr>
              <w:spacing w:before="18"/>
              <w:ind w:right="2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869" w:type="dxa"/>
            <w:tcBorders>
              <w:bottom w:val="single" w:sz="12" w:space="0" w:color="800000"/>
            </w:tcBorders>
          </w:tcPr>
          <w:p w:rsidR="00BF6F4E" w:rsidRPr="00BF6F4E" w:rsidP="00BF6F4E" w14:paraId="43D57136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96.88</w:t>
            </w:r>
          </w:p>
        </w:tc>
      </w:tr>
      <w:tr w14:paraId="37035F3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538" w:type="dxa"/>
            <w:tcBorders>
              <w:top w:val="single" w:sz="12" w:space="0" w:color="800000"/>
            </w:tcBorders>
          </w:tcPr>
          <w:p w:rsidR="00BF6F4E" w:rsidRPr="00BF6F4E" w:rsidP="00BF6F4E" w14:paraId="330705BD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1614" w:type="dxa"/>
            <w:tcBorders>
              <w:top w:val="single" w:sz="12" w:space="0" w:color="800000"/>
            </w:tcBorders>
          </w:tcPr>
          <w:p w:rsidR="00BF6F4E" w:rsidRPr="00BF6F4E" w:rsidP="00BF6F4E" w14:paraId="2F73EE84" w14:textId="77777777">
            <w:pPr>
              <w:spacing w:line="183" w:lineRule="exact"/>
              <w:ind w:left="390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835" w:type="dxa"/>
            <w:tcBorders>
              <w:top w:val="single" w:sz="12" w:space="0" w:color="800000"/>
            </w:tcBorders>
          </w:tcPr>
          <w:p w:rsidR="00BF6F4E" w:rsidRPr="00BF6F4E" w:rsidP="00BF6F4E" w14:paraId="0D92030A" w14:textId="77777777">
            <w:pPr>
              <w:spacing w:line="183" w:lineRule="exact"/>
              <w:ind w:right="23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2023" w:type="dxa"/>
            <w:tcBorders>
              <w:top w:val="single" w:sz="12" w:space="0" w:color="800000"/>
            </w:tcBorders>
          </w:tcPr>
          <w:p w:rsidR="00BF6F4E" w:rsidRPr="00BF6F4E" w:rsidP="00BF6F4E" w14:paraId="358B5C3E" w14:textId="77777777">
            <w:pPr>
              <w:spacing w:line="183" w:lineRule="exact"/>
              <w:ind w:right="24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679" w:type="dxa"/>
            <w:tcBorders>
              <w:top w:val="single" w:sz="12" w:space="0" w:color="800000"/>
            </w:tcBorders>
          </w:tcPr>
          <w:p w:rsidR="00BF6F4E" w:rsidRPr="00BF6F4E" w:rsidP="00BF6F4E" w14:paraId="3E5E868C" w14:textId="77777777">
            <w:pPr>
              <w:spacing w:line="183" w:lineRule="exact"/>
              <w:ind w:right="23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1869" w:type="dxa"/>
            <w:tcBorders>
              <w:top w:val="single" w:sz="12" w:space="0" w:color="800000"/>
            </w:tcBorders>
          </w:tcPr>
          <w:p w:rsidR="00BF6F4E" w:rsidRPr="00BF6F4E" w:rsidP="00BF6F4E" w14:paraId="4B5C8266" w14:textId="77777777">
            <w:pPr>
              <w:spacing w:line="183" w:lineRule="exact"/>
              <w:ind w:right="8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1D4767C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538" w:type="dxa"/>
          </w:tcPr>
          <w:p w:rsidR="00BF6F4E" w:rsidRPr="00BF6F4E" w:rsidP="00BF6F4E" w14:paraId="1768AADB" w14:textId="77777777">
            <w:pPr>
              <w:rPr>
                <w:sz w:val="16"/>
              </w:rPr>
            </w:pPr>
          </w:p>
        </w:tc>
        <w:tc>
          <w:tcPr>
            <w:tcW w:w="1614" w:type="dxa"/>
          </w:tcPr>
          <w:p w:rsidR="00BF6F4E" w:rsidRPr="00BF6F4E" w:rsidP="00BF6F4E" w14:paraId="256F604A" w14:textId="77777777">
            <w:pPr>
              <w:spacing w:before="18"/>
              <w:ind w:left="1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835" w:type="dxa"/>
          </w:tcPr>
          <w:p w:rsidR="00BF6F4E" w:rsidRPr="00BF6F4E" w:rsidP="00BF6F4E" w14:paraId="3CCDAA5C" w14:textId="77777777">
            <w:pPr>
              <w:spacing w:before="18"/>
              <w:ind w:right="23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2023" w:type="dxa"/>
          </w:tcPr>
          <w:p w:rsidR="00BF6F4E" w:rsidRPr="00BF6F4E" w:rsidP="00BF6F4E" w14:paraId="390D5D18" w14:textId="77777777">
            <w:pPr>
              <w:spacing w:before="18"/>
              <w:ind w:right="24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12.24</w:t>
            </w:r>
          </w:p>
        </w:tc>
        <w:tc>
          <w:tcPr>
            <w:tcW w:w="1679" w:type="dxa"/>
          </w:tcPr>
          <w:p w:rsidR="00BF6F4E" w:rsidRPr="00BF6F4E" w:rsidP="00BF6F4E" w14:paraId="50B93B1C" w14:textId="77777777">
            <w:pPr>
              <w:spacing w:before="18"/>
              <w:ind w:right="2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869" w:type="dxa"/>
          </w:tcPr>
          <w:p w:rsidR="00BF6F4E" w:rsidRPr="00BF6F4E" w:rsidP="00BF6F4E" w14:paraId="6D1D6F65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12.05</w:t>
            </w:r>
          </w:p>
        </w:tc>
      </w:tr>
      <w:tr w14:paraId="494046C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538" w:type="dxa"/>
            <w:tcBorders>
              <w:bottom w:val="single" w:sz="18" w:space="0" w:color="800000"/>
            </w:tcBorders>
          </w:tcPr>
          <w:p w:rsidR="00BF6F4E" w:rsidRPr="00BF6F4E" w:rsidP="00BF6F4E" w14:paraId="57663C40" w14:textId="77777777">
            <w:pPr>
              <w:rPr>
                <w:sz w:val="14"/>
              </w:rPr>
            </w:pPr>
          </w:p>
        </w:tc>
        <w:tc>
          <w:tcPr>
            <w:tcW w:w="1614" w:type="dxa"/>
            <w:tcBorders>
              <w:bottom w:val="single" w:sz="18" w:space="0" w:color="800000"/>
            </w:tcBorders>
          </w:tcPr>
          <w:p w:rsidR="00BF6F4E" w:rsidRPr="00BF6F4E" w:rsidP="00BF6F4E" w14:paraId="08224B1B" w14:textId="77777777">
            <w:pPr>
              <w:spacing w:before="18" w:line="183" w:lineRule="exact"/>
              <w:ind w:left="1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835" w:type="dxa"/>
            <w:tcBorders>
              <w:bottom w:val="single" w:sz="18" w:space="0" w:color="800000"/>
            </w:tcBorders>
          </w:tcPr>
          <w:p w:rsidR="00BF6F4E" w:rsidRPr="00BF6F4E" w:rsidP="00BF6F4E" w14:paraId="26A7F4D8" w14:textId="77777777">
            <w:pPr>
              <w:spacing w:before="18" w:line="183" w:lineRule="exact"/>
              <w:ind w:right="23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220</w:t>
            </w:r>
          </w:p>
        </w:tc>
        <w:tc>
          <w:tcPr>
            <w:tcW w:w="2023" w:type="dxa"/>
            <w:tcBorders>
              <w:bottom w:val="single" w:sz="18" w:space="0" w:color="800000"/>
            </w:tcBorders>
          </w:tcPr>
          <w:p w:rsidR="00BF6F4E" w:rsidRPr="00BF6F4E" w:rsidP="00BF6F4E" w14:paraId="1468D87D" w14:textId="77777777">
            <w:pPr>
              <w:spacing w:before="18" w:line="183" w:lineRule="exact"/>
              <w:ind w:right="24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87.76</w:t>
            </w:r>
          </w:p>
        </w:tc>
        <w:tc>
          <w:tcPr>
            <w:tcW w:w="1679" w:type="dxa"/>
            <w:tcBorders>
              <w:bottom w:val="single" w:sz="18" w:space="0" w:color="800000"/>
            </w:tcBorders>
          </w:tcPr>
          <w:p w:rsidR="00BF6F4E" w:rsidRPr="00BF6F4E" w:rsidP="00BF6F4E" w14:paraId="1545FAF8" w14:textId="77777777">
            <w:pPr>
              <w:spacing w:before="18" w:line="183" w:lineRule="exact"/>
              <w:ind w:right="2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220</w:t>
            </w:r>
          </w:p>
        </w:tc>
        <w:tc>
          <w:tcPr>
            <w:tcW w:w="1869" w:type="dxa"/>
            <w:tcBorders>
              <w:bottom w:val="single" w:sz="18" w:space="0" w:color="800000"/>
            </w:tcBorders>
          </w:tcPr>
          <w:p w:rsidR="00BF6F4E" w:rsidRPr="00BF6F4E" w:rsidP="00BF6F4E" w14:paraId="38B9C17A" w14:textId="77777777">
            <w:pPr>
              <w:spacing w:before="18" w:line="183" w:lineRule="exact"/>
              <w:ind w:right="8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87.95</w:t>
            </w:r>
          </w:p>
        </w:tc>
      </w:tr>
    </w:tbl>
    <w:p w:rsidR="00BF6F4E" w:rsidRPr="00BF6F4E" w:rsidP="00BF6F4E" w14:paraId="41E90C60" w14:textId="77777777">
      <w:pPr>
        <w:ind w:left="201" w:right="1214"/>
        <w:rPr>
          <w:sz w:val="16"/>
          <w:szCs w:val="16"/>
        </w:rPr>
      </w:pPr>
      <w:r w:rsidRPr="00BF6F4E">
        <w:rPr>
          <w:sz w:val="16"/>
          <w:szCs w:val="16"/>
        </w:rPr>
        <w:t>NOTE: Numbers of schools are rounded to nearest ten. Detail may not sum to totals due to rounding. Percentages are based on unrounded counts.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248C99EA" w14:textId="77777777">
      <w:pPr>
        <w:rPr>
          <w:sz w:val="16"/>
          <w:szCs w:val="16"/>
        </w:rPr>
      </w:pPr>
    </w:p>
    <w:p w:rsidR="00BF6F4E" w:rsidRPr="00BF6F4E" w:rsidP="00BF6F4E" w14:paraId="40F97415" w14:textId="77777777">
      <w:pPr>
        <w:spacing w:before="154"/>
        <w:rPr>
          <w:sz w:val="16"/>
          <w:szCs w:val="16"/>
        </w:rPr>
      </w:pPr>
    </w:p>
    <w:p w:rsidR="00BF6F4E" w:rsidRPr="00BF6F4E" w:rsidP="00BF6F4E" w14:paraId="3CE72DCF" w14:textId="77777777">
      <w:pPr>
        <w:spacing w:before="1"/>
        <w:ind w:right="113"/>
        <w:jc w:val="right"/>
        <w:rPr>
          <w:sz w:val="14"/>
        </w:rPr>
      </w:pPr>
      <w:hyperlink r:id="rId37">
        <w:r w:rsidRPr="00BF6F4E">
          <w:rPr>
            <w:spacing w:val="-2"/>
            <w:w w:val="105"/>
            <w:sz w:val="14"/>
          </w:rPr>
          <w:t>http://nces.ed.gov/nationsreportcard/tdw/sample_design/2019/total_and_eligible_sampled_schools_for_the_2019_private_school_national_science_assessments.aspx</w:t>
        </w:r>
      </w:hyperlink>
    </w:p>
    <w:p w:rsidR="00BF6F4E" w:rsidRPr="00BF6F4E" w:rsidP="00BF6F4E" w14:paraId="0BD5326C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97247</wp:posOffset>
                </wp:positionV>
                <wp:extent cx="7053580" cy="6985"/>
                <wp:effectExtent l="0" t="0" r="0" b="0"/>
                <wp:wrapTopAndBottom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52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98848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CFC1302" w14:textId="77777777">
      <w:pPr>
        <w:rPr>
          <w:sz w:val="14"/>
          <w:szCs w:val="16"/>
        </w:rPr>
      </w:pPr>
    </w:p>
    <w:p w:rsidR="00BF6F4E" w:rsidRPr="00BF6F4E" w:rsidP="00BF6F4E" w14:paraId="3D71E8ED" w14:textId="77777777">
      <w:pPr>
        <w:rPr>
          <w:sz w:val="14"/>
          <w:szCs w:val="16"/>
        </w:rPr>
      </w:pPr>
    </w:p>
    <w:p w:rsidR="00BF6F4E" w:rsidRPr="00BF6F4E" w:rsidP="00BF6F4E" w14:paraId="5601A496" w14:textId="77777777">
      <w:pPr>
        <w:spacing w:before="3"/>
        <w:rPr>
          <w:sz w:val="14"/>
          <w:szCs w:val="16"/>
        </w:rPr>
      </w:pPr>
    </w:p>
    <w:p w:rsidR="00BF6F4E" w:rsidRPr="00BF6F4E" w:rsidP="00BF6F4E" w14:paraId="1813FC31" w14:textId="0EFC66F3">
      <w:pPr>
        <w:spacing w:line="247" w:lineRule="auto"/>
        <w:ind w:left="109" w:right="510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and Student Participation in the 2019 Fourth- and Eighth-Grade Private School National Science Assessment</w:t>
      </w:r>
    </w:p>
    <w:p w:rsidR="00BF6F4E" w:rsidRPr="00BF6F4E" w:rsidP="00BF6F4E" w14:paraId="51BE9447" w14:textId="77777777">
      <w:pPr>
        <w:spacing w:before="8"/>
        <w:rPr>
          <w:b/>
          <w:sz w:val="9"/>
          <w:szCs w:val="16"/>
        </w:rPr>
      </w:pPr>
    </w:p>
    <w:p w:rsidR="00BF6F4E" w:rsidRPr="00BF6F4E" w:rsidP="00BF6F4E" w14:paraId="174B55A4" w14:textId="77777777">
      <w:pPr>
        <w:rPr>
          <w:sz w:val="9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402132FE" w14:textId="77777777">
      <w:pPr>
        <w:spacing w:before="96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The tables linked present weighted school and student participation rates and weighted student exclusion rates for the fourth-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private school national science samples.</w:t>
      </w:r>
    </w:p>
    <w:p w:rsidR="00BF6F4E" w:rsidRPr="00BF6F4E" w:rsidP="00BF6F4E" w14:paraId="54AE1FE0" w14:textId="77777777">
      <w:pPr>
        <w:spacing w:before="163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participation rate indicates the percentage of the student population that is directly represented by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 school sample.</w:t>
      </w:r>
    </w:p>
    <w:p w:rsidR="00BF6F4E" w:rsidRPr="00BF6F4E" w:rsidP="00BF6F4E" w14:paraId="3709B9E7" w14:textId="77777777">
      <w:pPr>
        <w:spacing w:before="162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student participation rate indicates the percentage of the student population that is directly represented by the assessed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from within participating schools.</w:t>
      </w:r>
    </w:p>
    <w:p w:rsidR="00BF6F4E" w:rsidRPr="00BF6F4E" w:rsidP="00BF6F4E" w14:paraId="0B2DB17B" w14:textId="77777777">
      <w:pPr>
        <w:spacing w:before="162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are generally excluded from a NAEP assessment if they have a disability or limited English language proficiency that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prevents them from taking the assessment altogether or the accommodations they require to take the assessment were unavailable.</w:t>
      </w:r>
    </w:p>
    <w:p w:rsidR="00BF6F4E" w:rsidRPr="00BF6F4E" w:rsidP="00BF6F4E" w14:paraId="72FE7800" w14:textId="77777777">
      <w:pPr>
        <w:spacing w:before="96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Weighted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Rates</w:t>
      </w:r>
    </w:p>
    <w:p w:rsidR="00BF6F4E" w:rsidRPr="00BF6F4E" w:rsidP="00BF6F4E" w14:paraId="274E7A4F" w14:textId="77777777">
      <w:pPr>
        <w:spacing w:before="163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Exclusion Rates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Science, Digitally 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</w:t>
      </w:r>
    </w:p>
    <w:p w:rsidR="00BF6F4E" w:rsidRPr="00BF6F4E" w:rsidP="00BF6F4E" w14:paraId="08B6E82B" w14:textId="77777777">
      <w:pPr>
        <w:spacing w:before="161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Exclusion Rates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Science,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Paper-Based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</w:t>
      </w:r>
    </w:p>
    <w:p w:rsidR="00BF6F4E" w:rsidRPr="00BF6F4E" w:rsidP="00BF6F4E" w14:paraId="6BF56753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643" w:space="412"/>
            <w:col w:w="2285"/>
          </w:cols>
        </w:sectPr>
      </w:pPr>
    </w:p>
    <w:p w:rsidR="00BF6F4E" w:rsidRPr="00BF6F4E" w:rsidP="00BF6F4E" w14:paraId="4089D3B6" w14:textId="77777777">
      <w:pPr>
        <w:spacing w:before="79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Weighted school participation rates are calculated by dividing the sum of school base weights, weighted by student enrollment of the targeted grade, for all participating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by the sum of the base weights, weighted by student enrollment of the target grade, for all eligible schools. Eligible schools are all sampled schools except those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 out-of-scope. The base weight is assigned to all sampled schools and is the inverse of the probability of selection. The weighted school participation rates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these tables reflect participation prior to substitution. That is, participating substitute schools that took the place of refusing originally sampled schools are not included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numerator.</w:t>
      </w:r>
    </w:p>
    <w:p w:rsidR="00BF6F4E" w:rsidRPr="00BF6F4E" w:rsidP="00BF6F4E" w14:paraId="028BD100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Weighted student participation rates are calculated by dividing the sum of the student base weights for all assessed students by the sum of the student base weights for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assessable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(See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below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dispositions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sampled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deemed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assessable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absent.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They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not include students that were not eligible (primarily made up of withdrawn or graduated students) or students with disabilities (SD) or English learner (EL) students who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excluded from the assessment.</w:t>
      </w:r>
    </w:p>
    <w:p w:rsidR="00BF6F4E" w:rsidRPr="00BF6F4E" w:rsidP="00BF6F4E" w14:paraId="48DDA559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Weighted student exclusion rates are calculated by dividing the sum of the school nonresponse-adjusted student base weights for all excluded students by the sum for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assessable and excluded students.</w:t>
      </w:r>
    </w:p>
    <w:p w:rsidR="00BF6F4E" w:rsidRPr="00BF6F4E" w:rsidP="00BF6F4E" w14:paraId="7A1D1196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Every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disposition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categories:</w:t>
      </w:r>
    </w:p>
    <w:p w:rsidR="00BF6F4E" w:rsidRPr="00BF6F4E" w:rsidP="00BF6F4E" w14:paraId="4838988F" w14:textId="77777777">
      <w:pPr>
        <w:numPr>
          <w:ilvl w:val="0"/>
          <w:numId w:val="9"/>
        </w:numPr>
        <w:tabs>
          <w:tab w:val="left" w:pos="516"/>
        </w:tabs>
        <w:spacing w:before="163" w:line="184" w:lineRule="exact"/>
        <w:ind w:left="516" w:hanging="162"/>
        <w:rPr>
          <w:sz w:val="16"/>
        </w:rPr>
      </w:pPr>
      <w:r w:rsidRPr="00BF6F4E">
        <w:rPr>
          <w:spacing w:val="-2"/>
          <w:sz w:val="16"/>
        </w:rPr>
        <w:t>Assessed</w:t>
      </w:r>
    </w:p>
    <w:p w:rsidR="00BF6F4E" w:rsidRPr="00BF6F4E" w:rsidP="00BF6F4E" w14:paraId="3E418389" w14:textId="77777777">
      <w:pPr>
        <w:numPr>
          <w:ilvl w:val="0"/>
          <w:numId w:val="9"/>
        </w:numPr>
        <w:tabs>
          <w:tab w:val="left" w:pos="516"/>
        </w:tabs>
        <w:spacing w:line="184" w:lineRule="exact"/>
        <w:ind w:left="516" w:hanging="162"/>
        <w:rPr>
          <w:sz w:val="16"/>
        </w:rPr>
      </w:pPr>
      <w:r w:rsidRPr="00BF6F4E">
        <w:rPr>
          <w:spacing w:val="-2"/>
          <w:sz w:val="16"/>
        </w:rPr>
        <w:t>Absent</w:t>
      </w:r>
    </w:p>
    <w:p w:rsidR="00BF6F4E" w:rsidRPr="00BF6F4E" w:rsidP="00BF6F4E" w14:paraId="725FF396" w14:textId="77777777">
      <w:pPr>
        <w:numPr>
          <w:ilvl w:val="0"/>
          <w:numId w:val="9"/>
        </w:numPr>
        <w:tabs>
          <w:tab w:val="left" w:pos="516"/>
        </w:tabs>
        <w:spacing w:line="184" w:lineRule="exact"/>
        <w:ind w:left="516" w:hanging="162"/>
        <w:rPr>
          <w:sz w:val="16"/>
        </w:rPr>
      </w:pPr>
      <w:r w:rsidRPr="00BF6F4E">
        <w:rPr>
          <w:sz w:val="16"/>
        </w:rPr>
        <w:t>Excluded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(must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be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students,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EL</w:t>
      </w:r>
      <w:r w:rsidRPr="00BF6F4E">
        <w:rPr>
          <w:spacing w:val="-3"/>
          <w:sz w:val="16"/>
        </w:rPr>
        <w:t xml:space="preserve"> </w:t>
      </w:r>
      <w:r w:rsidRPr="00BF6F4E">
        <w:rPr>
          <w:sz w:val="16"/>
        </w:rPr>
        <w:t>students,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or</w:t>
      </w:r>
      <w:r w:rsidRPr="00BF6F4E">
        <w:rPr>
          <w:spacing w:val="4"/>
          <w:sz w:val="16"/>
        </w:rPr>
        <w:t xml:space="preserve"> </w:t>
      </w:r>
      <w:r w:rsidRPr="00BF6F4E">
        <w:rPr>
          <w:sz w:val="16"/>
        </w:rPr>
        <w:t>SD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and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EL</w:t>
      </w:r>
      <w:r w:rsidRPr="00BF6F4E">
        <w:rPr>
          <w:spacing w:val="-3"/>
          <w:sz w:val="16"/>
        </w:rPr>
        <w:t xml:space="preserve"> </w:t>
      </w:r>
      <w:r w:rsidRPr="00BF6F4E">
        <w:rPr>
          <w:spacing w:val="-2"/>
          <w:sz w:val="16"/>
        </w:rPr>
        <w:t>students)</w:t>
      </w:r>
    </w:p>
    <w:p w:rsidR="00BF6F4E" w:rsidRPr="00BF6F4E" w:rsidP="00BF6F4E" w14:paraId="6610B302" w14:textId="77777777">
      <w:pPr>
        <w:numPr>
          <w:ilvl w:val="0"/>
          <w:numId w:val="9"/>
        </w:numPr>
        <w:tabs>
          <w:tab w:val="left" w:pos="516"/>
        </w:tabs>
        <w:ind w:left="516" w:hanging="162"/>
        <w:rPr>
          <w:sz w:val="16"/>
        </w:rPr>
      </w:pPr>
      <w:r w:rsidRPr="00BF6F4E">
        <w:rPr>
          <w:sz w:val="16"/>
        </w:rPr>
        <w:t>Withdrawn</w:t>
      </w:r>
      <w:r w:rsidRPr="00BF6F4E">
        <w:rPr>
          <w:spacing w:val="2"/>
          <w:sz w:val="16"/>
        </w:rPr>
        <w:t xml:space="preserve"> </w:t>
      </w:r>
      <w:r w:rsidRPr="00BF6F4E">
        <w:rPr>
          <w:sz w:val="16"/>
        </w:rPr>
        <w:t>or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Graduated</w:t>
      </w:r>
      <w:r w:rsidRPr="00BF6F4E">
        <w:rPr>
          <w:spacing w:val="3"/>
          <w:sz w:val="16"/>
        </w:rPr>
        <w:t xml:space="preserve"> </w:t>
      </w:r>
      <w:r w:rsidRPr="00BF6F4E">
        <w:rPr>
          <w:spacing w:val="-2"/>
          <w:sz w:val="16"/>
        </w:rPr>
        <w:t>(ineligible)</w:t>
      </w:r>
    </w:p>
    <w:p w:rsidR="00BF6F4E" w:rsidRPr="00BF6F4E" w:rsidP="00BF6F4E" w14:paraId="29B034C3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Assessed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completed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assessment.</w:t>
      </w:r>
    </w:p>
    <w:p w:rsidR="00BF6F4E" w:rsidRPr="00BF6F4E" w:rsidP="00BF6F4E" w14:paraId="67E4D8EE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Absent students were students who were eligible to take an assessment but were absent from the initial session and the makeup session if one was offered. (Note, some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 not all, had make-up sessions for students who were absent from the initial session.)</w:t>
      </w:r>
    </w:p>
    <w:p w:rsidR="00BF6F4E" w:rsidRPr="00BF6F4E" w:rsidP="00BF6F4E" w14:paraId="51631639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Excluded students were determined by their school to be unable to meaningfully take the NAEP assessment in their assigned subject, even with an accommodation.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Excluded students must also be classified as SD and/or EL.</w:t>
      </w:r>
    </w:p>
    <w:p w:rsidR="00BF6F4E" w:rsidRPr="00BF6F4E" w:rsidP="00BF6F4E" w14:paraId="61587AE5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Withdrawn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graduated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have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left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before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assessment. These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ineligible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NAEP.</w:t>
      </w:r>
    </w:p>
    <w:p w:rsidR="00BF6F4E" w:rsidRPr="00BF6F4E" w:rsidP="00BF6F4E" w14:paraId="1A6F9C81" w14:textId="77777777">
      <w:pPr>
        <w:rPr>
          <w:sz w:val="16"/>
          <w:szCs w:val="16"/>
        </w:rPr>
      </w:pPr>
    </w:p>
    <w:p w:rsidR="00BF6F4E" w:rsidRPr="00BF6F4E" w:rsidP="00BF6F4E" w14:paraId="46D3B743" w14:textId="77777777">
      <w:pPr>
        <w:rPr>
          <w:sz w:val="16"/>
          <w:szCs w:val="16"/>
        </w:rPr>
      </w:pPr>
    </w:p>
    <w:p w:rsidR="00BF6F4E" w:rsidRPr="00BF6F4E" w:rsidP="00BF6F4E" w14:paraId="432A5A3C" w14:textId="77777777">
      <w:pPr>
        <w:spacing w:before="129"/>
        <w:rPr>
          <w:sz w:val="16"/>
          <w:szCs w:val="16"/>
        </w:rPr>
      </w:pPr>
    </w:p>
    <w:p w:rsidR="00BF6F4E" w:rsidRPr="00BF6F4E" w:rsidP="00BF6F4E" w14:paraId="4AD481EB" w14:textId="77777777">
      <w:pPr>
        <w:ind w:left="1692"/>
        <w:rPr>
          <w:sz w:val="14"/>
        </w:rPr>
      </w:pPr>
      <w:hyperlink r:id="rId38">
        <w:r w:rsidRPr="00BF6F4E">
          <w:rPr>
            <w:spacing w:val="-2"/>
            <w:w w:val="105"/>
            <w:sz w:val="14"/>
          </w:rPr>
          <w:t>http://nces.ed.gov/nationsreportcard/tdw/sample_design/2019/school_and_student_participation_in_the_2019_private_school_national_science_assessments.aspx</w:t>
        </w:r>
      </w:hyperlink>
    </w:p>
    <w:p w:rsidR="00BF6F4E" w:rsidRPr="00BF6F4E" w:rsidP="00BF6F4E" w14:paraId="5588F135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103910</wp:posOffset>
                </wp:positionV>
                <wp:extent cx="7053580" cy="6985"/>
                <wp:effectExtent l="0" t="0" r="0" b="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53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96800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19A5A1F" w14:textId="77777777">
      <w:pPr>
        <w:rPr>
          <w:sz w:val="14"/>
          <w:szCs w:val="16"/>
        </w:rPr>
      </w:pPr>
    </w:p>
    <w:p w:rsidR="00BF6F4E" w:rsidRPr="00BF6F4E" w:rsidP="00BF6F4E" w14:paraId="197FFEE7" w14:textId="77777777">
      <w:pPr>
        <w:spacing w:before="154"/>
        <w:rPr>
          <w:sz w:val="14"/>
          <w:szCs w:val="16"/>
        </w:rPr>
      </w:pPr>
    </w:p>
    <w:p w:rsidR="00BF6F4E" w:rsidRPr="00BF6F4E" w:rsidP="00BF6F4E" w14:paraId="5E629AC4" w14:textId="040626F6">
      <w:pPr>
        <w:spacing w:line="247" w:lineRule="auto"/>
        <w:ind w:left="109" w:right="40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School Response Rates for the 2019 Fourth- and Eighth-Grade Private School National Science Assessments</w:t>
      </w:r>
    </w:p>
    <w:p w:rsidR="00BF6F4E" w:rsidRPr="00BF6F4E" w:rsidP="00BF6F4E" w14:paraId="07D8350D" w14:textId="77777777">
      <w:pPr>
        <w:spacing w:before="218"/>
        <w:ind w:left="109" w:right="473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unweighted counts of eligible sampled and participating schools and weighted school response rates, by school type, for the fourth-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private school national science samples.</w:t>
      </w:r>
    </w:p>
    <w:p w:rsidR="00BF6F4E" w:rsidRPr="00BF6F4E" w:rsidP="00BF6F4E" w14:paraId="0C77D572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response rate indicates the percentage of the student population that is directly represented by the participating school sample. These response rates are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on the original sample of schools (excluding substitutes).</w:t>
      </w:r>
    </w:p>
    <w:p w:rsidR="00BF6F4E" w:rsidRPr="00BF6F4E" w:rsidP="00BF6F4E" w14:paraId="6C441FD9" w14:textId="77777777">
      <w:pPr>
        <w:spacing w:before="80"/>
        <w:rPr>
          <w:sz w:val="16"/>
          <w:szCs w:val="16"/>
        </w:rPr>
      </w:pPr>
    </w:p>
    <w:p w:rsidR="00BF6F4E" w:rsidRPr="00BF6F4E" w:rsidP="00BF6F4E" w14:paraId="0C86B2D5" w14:textId="77777777">
      <w:pPr>
        <w:spacing w:before="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counts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eligible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2687578B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3"/>
        <w:gridCol w:w="1482"/>
        <w:gridCol w:w="2950"/>
        <w:gridCol w:w="2544"/>
        <w:gridCol w:w="2903"/>
      </w:tblGrid>
      <w:tr w14:paraId="73E533E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67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13631E2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148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7248266" w14:textId="77777777">
            <w:pPr>
              <w:spacing w:before="6" w:line="173" w:lineRule="exact"/>
              <w:ind w:left="183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95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EAB279F" w14:textId="77777777">
            <w:pPr>
              <w:spacing w:before="6" w:line="173" w:lineRule="exact"/>
              <w:ind w:right="23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54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71BCAD1" w14:textId="77777777">
            <w:pPr>
              <w:spacing w:before="6" w:line="173" w:lineRule="exact"/>
              <w:ind w:right="19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participating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90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0407569" w14:textId="77777777">
            <w:pPr>
              <w:spacing w:before="6" w:line="173" w:lineRule="exact"/>
              <w:ind w:right="8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rate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(percent)</w:t>
            </w:r>
          </w:p>
        </w:tc>
      </w:tr>
      <w:tr w14:paraId="451BDCC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673" w:type="dxa"/>
            <w:tcBorders>
              <w:top w:val="single" w:sz="18" w:space="0" w:color="800000"/>
            </w:tcBorders>
          </w:tcPr>
          <w:p w:rsidR="00BF6F4E" w:rsidRPr="00BF6F4E" w:rsidP="00BF6F4E" w14:paraId="3B052160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482" w:type="dxa"/>
            <w:tcBorders>
              <w:top w:val="single" w:sz="18" w:space="0" w:color="800000"/>
            </w:tcBorders>
          </w:tcPr>
          <w:p w:rsidR="00BF6F4E" w:rsidRPr="00BF6F4E" w:rsidP="00BF6F4E" w14:paraId="4EDE2E79" w14:textId="77777777">
            <w:pPr>
              <w:spacing w:before="6"/>
              <w:ind w:right="353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950" w:type="dxa"/>
            <w:tcBorders>
              <w:top w:val="single" w:sz="18" w:space="0" w:color="800000"/>
            </w:tcBorders>
          </w:tcPr>
          <w:p w:rsidR="00BF6F4E" w:rsidRPr="00BF6F4E" w:rsidP="00BF6F4E" w14:paraId="3CA9C68D" w14:textId="77777777">
            <w:pPr>
              <w:spacing w:before="6"/>
              <w:ind w:right="23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290</w:t>
            </w:r>
          </w:p>
        </w:tc>
        <w:tc>
          <w:tcPr>
            <w:tcW w:w="2544" w:type="dxa"/>
            <w:tcBorders>
              <w:top w:val="single" w:sz="18" w:space="0" w:color="800000"/>
            </w:tcBorders>
          </w:tcPr>
          <w:p w:rsidR="00BF6F4E" w:rsidRPr="00BF6F4E" w:rsidP="00BF6F4E" w14:paraId="5832ECF5" w14:textId="77777777">
            <w:pPr>
              <w:spacing w:before="6"/>
              <w:ind w:right="19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160</w:t>
            </w:r>
          </w:p>
        </w:tc>
        <w:tc>
          <w:tcPr>
            <w:tcW w:w="2903" w:type="dxa"/>
            <w:tcBorders>
              <w:top w:val="single" w:sz="18" w:space="0" w:color="800000"/>
            </w:tcBorders>
          </w:tcPr>
          <w:p w:rsidR="00BF6F4E" w:rsidRPr="00BF6F4E" w:rsidP="00BF6F4E" w14:paraId="34B955C3" w14:textId="77777777">
            <w:pPr>
              <w:spacing w:before="6"/>
              <w:ind w:right="8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49.99</w:t>
            </w:r>
          </w:p>
        </w:tc>
      </w:tr>
      <w:tr w14:paraId="442384F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673" w:type="dxa"/>
          </w:tcPr>
          <w:p w:rsidR="00BF6F4E" w:rsidRPr="00BF6F4E" w:rsidP="00BF6F4E" w14:paraId="58F09375" w14:textId="77777777">
            <w:pPr>
              <w:rPr>
                <w:sz w:val="16"/>
              </w:rPr>
            </w:pPr>
          </w:p>
        </w:tc>
        <w:tc>
          <w:tcPr>
            <w:tcW w:w="1482" w:type="dxa"/>
          </w:tcPr>
          <w:p w:rsidR="00BF6F4E" w:rsidRPr="00BF6F4E" w:rsidP="00BF6F4E" w14:paraId="2055C3F3" w14:textId="77777777">
            <w:pPr>
              <w:spacing w:before="18"/>
              <w:ind w:left="18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950" w:type="dxa"/>
          </w:tcPr>
          <w:p w:rsidR="00BF6F4E" w:rsidRPr="00BF6F4E" w:rsidP="00BF6F4E" w14:paraId="154B0FF4" w14:textId="77777777">
            <w:pPr>
              <w:spacing w:before="18"/>
              <w:ind w:right="2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2544" w:type="dxa"/>
          </w:tcPr>
          <w:p w:rsidR="00BF6F4E" w:rsidRPr="00BF6F4E" w:rsidP="00BF6F4E" w14:paraId="7BAFD2D6" w14:textId="77777777">
            <w:pPr>
              <w:spacing w:before="18"/>
              <w:ind w:right="19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2903" w:type="dxa"/>
          </w:tcPr>
          <w:p w:rsidR="00BF6F4E" w:rsidRPr="00BF6F4E" w:rsidP="00BF6F4E" w14:paraId="23385BB9" w14:textId="77777777">
            <w:pPr>
              <w:spacing w:before="18"/>
              <w:ind w:right="8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74.43</w:t>
            </w:r>
          </w:p>
        </w:tc>
      </w:tr>
      <w:tr w14:paraId="7BC05FA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673" w:type="dxa"/>
            <w:tcBorders>
              <w:bottom w:val="single" w:sz="12" w:space="0" w:color="800000"/>
            </w:tcBorders>
          </w:tcPr>
          <w:p w:rsidR="00BF6F4E" w:rsidRPr="00BF6F4E" w:rsidP="00BF6F4E" w14:paraId="21B12A36" w14:textId="77777777">
            <w:pPr>
              <w:rPr>
                <w:sz w:val="14"/>
              </w:rPr>
            </w:pPr>
          </w:p>
        </w:tc>
        <w:tc>
          <w:tcPr>
            <w:tcW w:w="1482" w:type="dxa"/>
            <w:tcBorders>
              <w:bottom w:val="single" w:sz="12" w:space="0" w:color="800000"/>
            </w:tcBorders>
          </w:tcPr>
          <w:p w:rsidR="00BF6F4E" w:rsidRPr="00BF6F4E" w:rsidP="00BF6F4E" w14:paraId="24AD26B8" w14:textId="77777777">
            <w:pPr>
              <w:spacing w:before="18"/>
              <w:ind w:left="183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950" w:type="dxa"/>
            <w:tcBorders>
              <w:bottom w:val="single" w:sz="12" w:space="0" w:color="800000"/>
            </w:tcBorders>
          </w:tcPr>
          <w:p w:rsidR="00BF6F4E" w:rsidRPr="00BF6F4E" w:rsidP="00BF6F4E" w14:paraId="21B3372A" w14:textId="77777777">
            <w:pPr>
              <w:spacing w:before="18"/>
              <w:ind w:right="2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210</w:t>
            </w:r>
          </w:p>
        </w:tc>
        <w:tc>
          <w:tcPr>
            <w:tcW w:w="2544" w:type="dxa"/>
            <w:tcBorders>
              <w:bottom w:val="single" w:sz="12" w:space="0" w:color="800000"/>
            </w:tcBorders>
          </w:tcPr>
          <w:p w:rsidR="00BF6F4E" w:rsidRPr="00BF6F4E" w:rsidP="00BF6F4E" w14:paraId="73580352" w14:textId="77777777">
            <w:pPr>
              <w:spacing w:before="18"/>
              <w:ind w:right="19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903" w:type="dxa"/>
            <w:tcBorders>
              <w:bottom w:val="single" w:sz="12" w:space="0" w:color="800000"/>
            </w:tcBorders>
          </w:tcPr>
          <w:p w:rsidR="00BF6F4E" w:rsidRPr="00BF6F4E" w:rsidP="00BF6F4E" w14:paraId="1284626B" w14:textId="77777777">
            <w:pPr>
              <w:spacing w:before="18"/>
              <w:ind w:right="8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33.54</w:t>
            </w:r>
          </w:p>
        </w:tc>
      </w:tr>
      <w:tr w14:paraId="7B5268C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673" w:type="dxa"/>
            <w:tcBorders>
              <w:top w:val="single" w:sz="12" w:space="0" w:color="800000"/>
            </w:tcBorders>
          </w:tcPr>
          <w:p w:rsidR="00BF6F4E" w:rsidRPr="00BF6F4E" w:rsidP="00BF6F4E" w14:paraId="1E21D5F8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482" w:type="dxa"/>
            <w:tcBorders>
              <w:top w:val="single" w:sz="12" w:space="0" w:color="800000"/>
            </w:tcBorders>
          </w:tcPr>
          <w:p w:rsidR="00BF6F4E" w:rsidRPr="00BF6F4E" w:rsidP="00BF6F4E" w14:paraId="131A5859" w14:textId="77777777">
            <w:pPr>
              <w:spacing w:line="183" w:lineRule="exact"/>
              <w:ind w:right="353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950" w:type="dxa"/>
            <w:tcBorders>
              <w:top w:val="single" w:sz="12" w:space="0" w:color="800000"/>
            </w:tcBorders>
          </w:tcPr>
          <w:p w:rsidR="00BF6F4E" w:rsidRPr="00BF6F4E" w:rsidP="00BF6F4E" w14:paraId="74BC0C38" w14:textId="77777777">
            <w:pPr>
              <w:spacing w:line="183" w:lineRule="exact"/>
              <w:ind w:right="23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290</w:t>
            </w:r>
          </w:p>
        </w:tc>
        <w:tc>
          <w:tcPr>
            <w:tcW w:w="2544" w:type="dxa"/>
            <w:tcBorders>
              <w:top w:val="single" w:sz="12" w:space="0" w:color="800000"/>
            </w:tcBorders>
          </w:tcPr>
          <w:p w:rsidR="00BF6F4E" w:rsidRPr="00BF6F4E" w:rsidP="00BF6F4E" w14:paraId="6D2DC1E4" w14:textId="77777777">
            <w:pPr>
              <w:spacing w:line="183" w:lineRule="exact"/>
              <w:ind w:right="19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140</w:t>
            </w:r>
          </w:p>
        </w:tc>
        <w:tc>
          <w:tcPr>
            <w:tcW w:w="2903" w:type="dxa"/>
            <w:tcBorders>
              <w:top w:val="single" w:sz="12" w:space="0" w:color="800000"/>
            </w:tcBorders>
          </w:tcPr>
          <w:p w:rsidR="00BF6F4E" w:rsidRPr="00BF6F4E" w:rsidP="00BF6F4E" w14:paraId="0F744A48" w14:textId="77777777">
            <w:pPr>
              <w:spacing w:line="183" w:lineRule="exact"/>
              <w:ind w:right="8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43.78</w:t>
            </w:r>
          </w:p>
        </w:tc>
      </w:tr>
      <w:tr w14:paraId="139F91E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673" w:type="dxa"/>
          </w:tcPr>
          <w:p w:rsidR="00BF6F4E" w:rsidRPr="00BF6F4E" w:rsidP="00BF6F4E" w14:paraId="238A4BBF" w14:textId="77777777">
            <w:pPr>
              <w:rPr>
                <w:sz w:val="16"/>
              </w:rPr>
            </w:pPr>
          </w:p>
        </w:tc>
        <w:tc>
          <w:tcPr>
            <w:tcW w:w="1482" w:type="dxa"/>
          </w:tcPr>
          <w:p w:rsidR="00BF6F4E" w:rsidRPr="00BF6F4E" w:rsidP="00BF6F4E" w14:paraId="0B88B3BC" w14:textId="77777777">
            <w:pPr>
              <w:spacing w:before="18"/>
              <w:ind w:left="18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950" w:type="dxa"/>
          </w:tcPr>
          <w:p w:rsidR="00BF6F4E" w:rsidRPr="00BF6F4E" w:rsidP="00BF6F4E" w14:paraId="1663E281" w14:textId="77777777">
            <w:pPr>
              <w:spacing w:before="18"/>
              <w:ind w:right="2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544" w:type="dxa"/>
          </w:tcPr>
          <w:p w:rsidR="00BF6F4E" w:rsidRPr="00BF6F4E" w:rsidP="00BF6F4E" w14:paraId="10F532FA" w14:textId="77777777">
            <w:pPr>
              <w:spacing w:before="18"/>
              <w:ind w:right="19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2903" w:type="dxa"/>
          </w:tcPr>
          <w:p w:rsidR="00BF6F4E" w:rsidRPr="00BF6F4E" w:rsidP="00BF6F4E" w14:paraId="29B15892" w14:textId="77777777">
            <w:pPr>
              <w:spacing w:before="18"/>
              <w:ind w:right="8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70.67</w:t>
            </w:r>
          </w:p>
        </w:tc>
      </w:tr>
      <w:tr w14:paraId="788FC65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673" w:type="dxa"/>
            <w:tcBorders>
              <w:bottom w:val="single" w:sz="18" w:space="0" w:color="800000"/>
            </w:tcBorders>
          </w:tcPr>
          <w:p w:rsidR="00BF6F4E" w:rsidRPr="00BF6F4E" w:rsidP="00BF6F4E" w14:paraId="6BAD6C50" w14:textId="77777777">
            <w:pPr>
              <w:rPr>
                <w:sz w:val="14"/>
              </w:rPr>
            </w:pPr>
          </w:p>
        </w:tc>
        <w:tc>
          <w:tcPr>
            <w:tcW w:w="1482" w:type="dxa"/>
            <w:tcBorders>
              <w:bottom w:val="single" w:sz="18" w:space="0" w:color="800000"/>
            </w:tcBorders>
          </w:tcPr>
          <w:p w:rsidR="00BF6F4E" w:rsidRPr="00BF6F4E" w:rsidP="00BF6F4E" w14:paraId="77211CA4" w14:textId="77777777">
            <w:pPr>
              <w:spacing w:before="18" w:line="183" w:lineRule="exact"/>
              <w:ind w:left="183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950" w:type="dxa"/>
            <w:tcBorders>
              <w:bottom w:val="single" w:sz="18" w:space="0" w:color="800000"/>
            </w:tcBorders>
          </w:tcPr>
          <w:p w:rsidR="00BF6F4E" w:rsidRPr="00BF6F4E" w:rsidP="00BF6F4E" w14:paraId="4C54A8DA" w14:textId="77777777">
            <w:pPr>
              <w:spacing w:before="18" w:line="183" w:lineRule="exact"/>
              <w:ind w:right="2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210</w:t>
            </w:r>
          </w:p>
        </w:tc>
        <w:tc>
          <w:tcPr>
            <w:tcW w:w="2544" w:type="dxa"/>
            <w:tcBorders>
              <w:bottom w:val="single" w:sz="18" w:space="0" w:color="800000"/>
            </w:tcBorders>
          </w:tcPr>
          <w:p w:rsidR="00BF6F4E" w:rsidRPr="00BF6F4E" w:rsidP="00BF6F4E" w14:paraId="66DE94FA" w14:textId="77777777">
            <w:pPr>
              <w:spacing w:before="18" w:line="183" w:lineRule="exact"/>
              <w:ind w:right="19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2903" w:type="dxa"/>
            <w:tcBorders>
              <w:bottom w:val="single" w:sz="18" w:space="0" w:color="800000"/>
            </w:tcBorders>
          </w:tcPr>
          <w:p w:rsidR="00BF6F4E" w:rsidRPr="00BF6F4E" w:rsidP="00BF6F4E" w14:paraId="0406163D" w14:textId="77777777">
            <w:pPr>
              <w:spacing w:before="18" w:line="183" w:lineRule="exact"/>
              <w:ind w:right="8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23.17</w:t>
            </w:r>
          </w:p>
        </w:tc>
      </w:tr>
    </w:tbl>
    <w:p w:rsidR="00BF6F4E" w:rsidRPr="00BF6F4E" w:rsidP="00BF6F4E" w14:paraId="3EB93A45" w14:textId="77777777">
      <w:pPr>
        <w:spacing w:line="160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62FD3F4F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2872962A" w14:textId="77777777">
      <w:pPr>
        <w:rPr>
          <w:sz w:val="16"/>
          <w:szCs w:val="16"/>
        </w:rPr>
      </w:pPr>
    </w:p>
    <w:p w:rsidR="00BF6F4E" w:rsidRPr="00BF6F4E" w:rsidP="00BF6F4E" w14:paraId="4EF78247" w14:textId="77777777">
      <w:pPr>
        <w:spacing w:before="169"/>
        <w:rPr>
          <w:sz w:val="16"/>
          <w:szCs w:val="16"/>
        </w:rPr>
      </w:pPr>
    </w:p>
    <w:p w:rsidR="00BF6F4E" w:rsidRPr="00BF6F4E" w:rsidP="00BF6F4E" w14:paraId="084DC067" w14:textId="77777777">
      <w:pPr>
        <w:spacing w:before="1"/>
        <w:ind w:left="1684"/>
        <w:rPr>
          <w:sz w:val="14"/>
        </w:rPr>
      </w:pPr>
      <w:hyperlink r:id="rId39">
        <w:r w:rsidRPr="00BF6F4E">
          <w:rPr>
            <w:spacing w:val="-2"/>
            <w:w w:val="105"/>
            <w:sz w:val="14"/>
          </w:rPr>
          <w:t>http://nces.ed.gov/nationsreportcard/tdw/sample_design/2019/weighted_school_response_rates_for_the_2019_private_school_national_science_assessments.aspx</w:t>
        </w:r>
      </w:hyperlink>
    </w:p>
    <w:p w:rsidR="00BF6F4E" w:rsidRPr="00BF6F4E" w:rsidP="00BF6F4E" w14:paraId="29DAE465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97295</wp:posOffset>
                </wp:positionV>
                <wp:extent cx="7053580" cy="6985"/>
                <wp:effectExtent l="0" t="0" r="0" b="0"/>
                <wp:wrapTopAndBottom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54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94752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4D78BA47" w14:textId="77777777">
      <w:pPr>
        <w:rPr>
          <w:sz w:val="14"/>
          <w:szCs w:val="16"/>
        </w:rPr>
      </w:pPr>
    </w:p>
    <w:p w:rsidR="00BF6F4E" w:rsidRPr="00BF6F4E" w:rsidP="00BF6F4E" w14:paraId="2B8F097D" w14:textId="77777777">
      <w:pPr>
        <w:rPr>
          <w:sz w:val="14"/>
          <w:szCs w:val="16"/>
        </w:rPr>
      </w:pPr>
    </w:p>
    <w:p w:rsidR="00BF6F4E" w:rsidRPr="00BF6F4E" w:rsidP="00BF6F4E" w14:paraId="296BD621" w14:textId="77777777">
      <w:pPr>
        <w:spacing w:before="3"/>
        <w:rPr>
          <w:sz w:val="14"/>
          <w:szCs w:val="16"/>
        </w:rPr>
      </w:pPr>
    </w:p>
    <w:p w:rsidR="00BF6F4E" w:rsidRPr="00BF6F4E" w:rsidP="00BF6F4E" w14:paraId="29028209" w14:textId="7B11650F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Fourth- and Eighth-Grade Private School National Science Assessments, Paper-Based Assessment</w:t>
      </w:r>
    </w:p>
    <w:p w:rsidR="00BF6F4E" w:rsidRPr="00BF6F4E" w:rsidP="00BF6F4E" w14:paraId="60436923" w14:textId="77777777">
      <w:pPr>
        <w:spacing w:before="206"/>
        <w:ind w:left="109" w:right="337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school type, for fourth- and eighth-grade private school students in the national science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paper-based assessment (PBA) samples. Separate exclusion rates are provided for students with disabilities (SD) and English learners (EL).</w:t>
      </w:r>
    </w:p>
    <w:p w:rsidR="00BF6F4E" w:rsidRPr="00BF6F4E" w:rsidP="00BF6F4E" w14:paraId="152543B3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51A2F7A7" w14:textId="77777777">
      <w:pPr>
        <w:spacing w:before="79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7403A266" w14:textId="77777777">
      <w:pPr>
        <w:spacing w:before="80"/>
        <w:rPr>
          <w:sz w:val="16"/>
          <w:szCs w:val="16"/>
        </w:rPr>
      </w:pPr>
    </w:p>
    <w:p w:rsidR="00BF6F4E" w:rsidRPr="00BF6F4E" w:rsidP="00BF6F4E" w14:paraId="4A7A1000" w14:textId="77777777">
      <w:pPr>
        <w:spacing w:before="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 private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paper-based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47C4AE09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9"/>
        <w:gridCol w:w="1149"/>
        <w:gridCol w:w="2285"/>
        <w:gridCol w:w="3296"/>
        <w:gridCol w:w="3237"/>
      </w:tblGrid>
      <w:tr w14:paraId="3EDAAE3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58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F556789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6A71CB8F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114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A9B1028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19C794E4" w14:textId="77777777">
            <w:pPr>
              <w:spacing w:line="173" w:lineRule="exact"/>
              <w:ind w:left="99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28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8A7B7D0" w14:textId="77777777">
            <w:pPr>
              <w:spacing w:before="6" w:line="18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rate</w:t>
            </w:r>
          </w:p>
          <w:p w:rsidR="00BF6F4E" w:rsidRPr="00BF6F4E" w:rsidP="00BF6F4E" w14:paraId="754356E3" w14:textId="77777777">
            <w:pPr>
              <w:spacing w:line="173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29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36948BD" w14:textId="77777777">
            <w:pPr>
              <w:spacing w:before="6" w:line="184" w:lineRule="exact"/>
              <w:ind w:right="14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69184151" w14:textId="77777777">
            <w:pPr>
              <w:spacing w:line="173" w:lineRule="exact"/>
              <w:ind w:right="14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23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28EA547" w14:textId="77777777">
            <w:pPr>
              <w:spacing w:before="6" w:line="184" w:lineRule="exact"/>
              <w:ind w:right="8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1567815E" w14:textId="77777777">
            <w:pPr>
              <w:spacing w:line="173" w:lineRule="exact"/>
              <w:ind w:right="8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16DF1D7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89" w:type="dxa"/>
            <w:tcBorders>
              <w:top w:val="single" w:sz="18" w:space="0" w:color="800000"/>
            </w:tcBorders>
          </w:tcPr>
          <w:p w:rsidR="00BF6F4E" w:rsidRPr="00BF6F4E" w:rsidP="00BF6F4E" w14:paraId="66596CBC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149" w:type="dxa"/>
            <w:tcBorders>
              <w:top w:val="single" w:sz="18" w:space="0" w:color="800000"/>
            </w:tcBorders>
          </w:tcPr>
          <w:p w:rsidR="00BF6F4E" w:rsidRPr="00BF6F4E" w:rsidP="00BF6F4E" w14:paraId="0FAD4776" w14:textId="77777777">
            <w:pPr>
              <w:spacing w:before="6"/>
              <w:ind w:right="104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285" w:type="dxa"/>
            <w:tcBorders>
              <w:top w:val="single" w:sz="18" w:space="0" w:color="800000"/>
            </w:tcBorders>
          </w:tcPr>
          <w:p w:rsidR="00BF6F4E" w:rsidRPr="00BF6F4E" w:rsidP="00BF6F4E" w14:paraId="059B2135" w14:textId="77777777">
            <w:pPr>
              <w:spacing w:before="6"/>
              <w:ind w:right="14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96.61</w:t>
            </w:r>
          </w:p>
        </w:tc>
        <w:tc>
          <w:tcPr>
            <w:tcW w:w="3296" w:type="dxa"/>
            <w:tcBorders>
              <w:top w:val="single" w:sz="18" w:space="0" w:color="800000"/>
            </w:tcBorders>
          </w:tcPr>
          <w:p w:rsidR="00BF6F4E" w:rsidRPr="00BF6F4E" w:rsidP="00BF6F4E" w14:paraId="2B55AF98" w14:textId="77777777">
            <w:pPr>
              <w:spacing w:before="6"/>
              <w:ind w:right="14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0.08</w:t>
            </w:r>
          </w:p>
        </w:tc>
        <w:tc>
          <w:tcPr>
            <w:tcW w:w="3237" w:type="dxa"/>
            <w:tcBorders>
              <w:top w:val="single" w:sz="18" w:space="0" w:color="800000"/>
            </w:tcBorders>
          </w:tcPr>
          <w:p w:rsidR="00BF6F4E" w:rsidRPr="00BF6F4E" w:rsidP="00BF6F4E" w14:paraId="113E1CAF" w14:textId="77777777">
            <w:pPr>
              <w:spacing w:before="6"/>
              <w:ind w:right="8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0.10</w:t>
            </w:r>
          </w:p>
        </w:tc>
      </w:tr>
      <w:tr w14:paraId="698053B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89" w:type="dxa"/>
          </w:tcPr>
          <w:p w:rsidR="00BF6F4E" w:rsidRPr="00BF6F4E" w:rsidP="00BF6F4E" w14:paraId="087A71C5" w14:textId="77777777">
            <w:pPr>
              <w:rPr>
                <w:sz w:val="16"/>
              </w:rPr>
            </w:pPr>
          </w:p>
        </w:tc>
        <w:tc>
          <w:tcPr>
            <w:tcW w:w="1149" w:type="dxa"/>
          </w:tcPr>
          <w:p w:rsidR="00BF6F4E" w:rsidRPr="00BF6F4E" w:rsidP="00BF6F4E" w14:paraId="5C6B38A1" w14:textId="77777777">
            <w:pPr>
              <w:spacing w:before="18"/>
              <w:ind w:left="99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5" w:type="dxa"/>
          </w:tcPr>
          <w:p w:rsidR="00BF6F4E" w:rsidRPr="00BF6F4E" w:rsidP="00BF6F4E" w14:paraId="18685CD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96.20</w:t>
            </w:r>
          </w:p>
        </w:tc>
        <w:tc>
          <w:tcPr>
            <w:tcW w:w="3296" w:type="dxa"/>
          </w:tcPr>
          <w:p w:rsidR="00BF6F4E" w:rsidRPr="00BF6F4E" w:rsidP="00BF6F4E" w14:paraId="76BDA014" w14:textId="77777777">
            <w:pPr>
              <w:spacing w:before="18"/>
              <w:ind w:right="14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0.17</w:t>
            </w:r>
          </w:p>
        </w:tc>
        <w:tc>
          <w:tcPr>
            <w:tcW w:w="3237" w:type="dxa"/>
          </w:tcPr>
          <w:p w:rsidR="00BF6F4E" w:rsidRPr="00BF6F4E" w:rsidP="00BF6F4E" w14:paraId="63B31D85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0.22</w:t>
            </w:r>
          </w:p>
        </w:tc>
      </w:tr>
      <w:tr w14:paraId="21214A9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89" w:type="dxa"/>
            <w:tcBorders>
              <w:bottom w:val="single" w:sz="12" w:space="0" w:color="800000"/>
            </w:tcBorders>
          </w:tcPr>
          <w:p w:rsidR="00BF6F4E" w:rsidRPr="00BF6F4E" w:rsidP="00BF6F4E" w14:paraId="7B17F8CD" w14:textId="77777777">
            <w:pPr>
              <w:rPr>
                <w:sz w:val="14"/>
              </w:rPr>
            </w:pPr>
          </w:p>
        </w:tc>
        <w:tc>
          <w:tcPr>
            <w:tcW w:w="1149" w:type="dxa"/>
            <w:tcBorders>
              <w:bottom w:val="single" w:sz="12" w:space="0" w:color="800000"/>
            </w:tcBorders>
          </w:tcPr>
          <w:p w:rsidR="00BF6F4E" w:rsidRPr="00BF6F4E" w:rsidP="00BF6F4E" w14:paraId="61B0DD90" w14:textId="77777777">
            <w:pPr>
              <w:spacing w:before="18"/>
              <w:ind w:left="99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5" w:type="dxa"/>
            <w:tcBorders>
              <w:bottom w:val="single" w:sz="12" w:space="0" w:color="800000"/>
            </w:tcBorders>
          </w:tcPr>
          <w:p w:rsidR="00BF6F4E" w:rsidRPr="00BF6F4E" w:rsidP="00BF6F4E" w14:paraId="5930B85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97.34</w:t>
            </w:r>
          </w:p>
        </w:tc>
        <w:tc>
          <w:tcPr>
            <w:tcW w:w="3296" w:type="dxa"/>
            <w:tcBorders>
              <w:bottom w:val="single" w:sz="12" w:space="0" w:color="800000"/>
            </w:tcBorders>
          </w:tcPr>
          <w:p w:rsidR="00BF6F4E" w:rsidRPr="00BF6F4E" w:rsidP="00BF6F4E" w14:paraId="3D1D22C5" w14:textId="77777777">
            <w:pPr>
              <w:spacing w:before="18"/>
              <w:ind w:right="14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237" w:type="dxa"/>
            <w:tcBorders>
              <w:bottom w:val="single" w:sz="12" w:space="0" w:color="800000"/>
            </w:tcBorders>
          </w:tcPr>
          <w:p w:rsidR="00BF6F4E" w:rsidRPr="00BF6F4E" w:rsidP="00BF6F4E" w14:paraId="21CBC3BF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5050B25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589" w:type="dxa"/>
            <w:tcBorders>
              <w:top w:val="single" w:sz="12" w:space="0" w:color="800000"/>
            </w:tcBorders>
          </w:tcPr>
          <w:p w:rsidR="00BF6F4E" w:rsidRPr="00BF6F4E" w:rsidP="00BF6F4E" w14:paraId="1537FC72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149" w:type="dxa"/>
            <w:tcBorders>
              <w:top w:val="single" w:sz="12" w:space="0" w:color="800000"/>
            </w:tcBorders>
          </w:tcPr>
          <w:p w:rsidR="00BF6F4E" w:rsidRPr="00BF6F4E" w:rsidP="00BF6F4E" w14:paraId="1FDC569E" w14:textId="77777777">
            <w:pPr>
              <w:spacing w:line="183" w:lineRule="exact"/>
              <w:ind w:right="104"/>
              <w:jc w:val="right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285" w:type="dxa"/>
            <w:tcBorders>
              <w:top w:val="single" w:sz="12" w:space="0" w:color="800000"/>
            </w:tcBorders>
          </w:tcPr>
          <w:p w:rsidR="00BF6F4E" w:rsidRPr="00BF6F4E" w:rsidP="00BF6F4E" w14:paraId="62F39D86" w14:textId="77777777">
            <w:pPr>
              <w:spacing w:line="183" w:lineRule="exact"/>
              <w:ind w:right="14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93.76</w:t>
            </w:r>
          </w:p>
        </w:tc>
        <w:tc>
          <w:tcPr>
            <w:tcW w:w="3296" w:type="dxa"/>
            <w:tcBorders>
              <w:top w:val="single" w:sz="12" w:space="0" w:color="800000"/>
            </w:tcBorders>
          </w:tcPr>
          <w:p w:rsidR="00BF6F4E" w:rsidRPr="00BF6F4E" w:rsidP="00BF6F4E" w14:paraId="36EF0B60" w14:textId="77777777">
            <w:pPr>
              <w:spacing w:line="183" w:lineRule="exact"/>
              <w:ind w:right="14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3237" w:type="dxa"/>
            <w:tcBorders>
              <w:top w:val="single" w:sz="12" w:space="0" w:color="800000"/>
            </w:tcBorders>
          </w:tcPr>
          <w:p w:rsidR="00BF6F4E" w:rsidRPr="00BF6F4E" w:rsidP="00BF6F4E" w14:paraId="0B9438B8" w14:textId="77777777">
            <w:pPr>
              <w:spacing w:line="183" w:lineRule="exact"/>
              <w:ind w:right="8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0.08</w:t>
            </w:r>
          </w:p>
        </w:tc>
      </w:tr>
      <w:tr w14:paraId="7B93877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89" w:type="dxa"/>
          </w:tcPr>
          <w:p w:rsidR="00BF6F4E" w:rsidRPr="00BF6F4E" w:rsidP="00BF6F4E" w14:paraId="42D5FEEE" w14:textId="77777777">
            <w:pPr>
              <w:rPr>
                <w:sz w:val="16"/>
              </w:rPr>
            </w:pPr>
          </w:p>
        </w:tc>
        <w:tc>
          <w:tcPr>
            <w:tcW w:w="1149" w:type="dxa"/>
          </w:tcPr>
          <w:p w:rsidR="00BF6F4E" w:rsidRPr="00BF6F4E" w:rsidP="00BF6F4E" w14:paraId="26A1D611" w14:textId="77777777">
            <w:pPr>
              <w:spacing w:before="18"/>
              <w:ind w:left="99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5" w:type="dxa"/>
          </w:tcPr>
          <w:p w:rsidR="00BF6F4E" w:rsidRPr="00BF6F4E" w:rsidP="00BF6F4E" w14:paraId="299E095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93.93</w:t>
            </w:r>
          </w:p>
        </w:tc>
        <w:tc>
          <w:tcPr>
            <w:tcW w:w="3296" w:type="dxa"/>
          </w:tcPr>
          <w:p w:rsidR="00BF6F4E" w:rsidRPr="00BF6F4E" w:rsidP="00BF6F4E" w14:paraId="2ED92D2B" w14:textId="77777777">
            <w:pPr>
              <w:spacing w:before="18"/>
              <w:ind w:right="14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237" w:type="dxa"/>
          </w:tcPr>
          <w:p w:rsidR="00BF6F4E" w:rsidRPr="00BF6F4E" w:rsidP="00BF6F4E" w14:paraId="5CA686F0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1DFA8A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589" w:type="dxa"/>
            <w:tcBorders>
              <w:bottom w:val="single" w:sz="18" w:space="0" w:color="800000"/>
            </w:tcBorders>
          </w:tcPr>
          <w:p w:rsidR="00BF6F4E" w:rsidRPr="00BF6F4E" w:rsidP="00BF6F4E" w14:paraId="65C1D299" w14:textId="77777777">
            <w:pPr>
              <w:rPr>
                <w:sz w:val="14"/>
              </w:rPr>
            </w:pPr>
          </w:p>
        </w:tc>
        <w:tc>
          <w:tcPr>
            <w:tcW w:w="1149" w:type="dxa"/>
            <w:tcBorders>
              <w:bottom w:val="single" w:sz="18" w:space="0" w:color="800000"/>
            </w:tcBorders>
          </w:tcPr>
          <w:p w:rsidR="00BF6F4E" w:rsidRPr="00BF6F4E" w:rsidP="00BF6F4E" w14:paraId="57B93217" w14:textId="77777777">
            <w:pPr>
              <w:spacing w:before="18" w:line="183" w:lineRule="exact"/>
              <w:ind w:left="99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5" w:type="dxa"/>
            <w:tcBorders>
              <w:bottom w:val="single" w:sz="18" w:space="0" w:color="800000"/>
            </w:tcBorders>
          </w:tcPr>
          <w:p w:rsidR="00BF6F4E" w:rsidRPr="00BF6F4E" w:rsidP="00BF6F4E" w14:paraId="76C37584" w14:textId="77777777">
            <w:pPr>
              <w:spacing w:before="18" w:line="183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93.53</w:t>
            </w:r>
          </w:p>
        </w:tc>
        <w:tc>
          <w:tcPr>
            <w:tcW w:w="3296" w:type="dxa"/>
            <w:tcBorders>
              <w:bottom w:val="single" w:sz="18" w:space="0" w:color="800000"/>
            </w:tcBorders>
          </w:tcPr>
          <w:p w:rsidR="00BF6F4E" w:rsidRPr="00BF6F4E" w:rsidP="00BF6F4E" w14:paraId="43804F00" w14:textId="77777777">
            <w:pPr>
              <w:spacing w:before="18" w:line="183" w:lineRule="exact"/>
              <w:ind w:right="14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237" w:type="dxa"/>
            <w:tcBorders>
              <w:bottom w:val="single" w:sz="18" w:space="0" w:color="800000"/>
            </w:tcBorders>
          </w:tcPr>
          <w:p w:rsidR="00BF6F4E" w:rsidRPr="00BF6F4E" w:rsidP="00BF6F4E" w14:paraId="2C638B31" w14:textId="77777777">
            <w:pPr>
              <w:spacing w:before="18" w:line="18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0.15</w:t>
            </w:r>
          </w:p>
        </w:tc>
      </w:tr>
    </w:tbl>
    <w:p w:rsidR="00BF6F4E" w:rsidRPr="00BF6F4E" w:rsidP="00BF6F4E" w14:paraId="7C54C316" w14:textId="77777777">
      <w:pPr>
        <w:spacing w:line="160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5ACD0F57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07D26030" w14:textId="77777777">
      <w:pPr>
        <w:rPr>
          <w:sz w:val="16"/>
          <w:szCs w:val="16"/>
        </w:rPr>
      </w:pPr>
    </w:p>
    <w:p w:rsidR="00BF6F4E" w:rsidRPr="00BF6F4E" w:rsidP="00BF6F4E" w14:paraId="2CC0D446" w14:textId="77777777">
      <w:pPr>
        <w:rPr>
          <w:sz w:val="16"/>
          <w:szCs w:val="16"/>
        </w:rPr>
      </w:pPr>
    </w:p>
    <w:p w:rsidR="00BF6F4E" w:rsidRPr="00BF6F4E" w:rsidP="00BF6F4E" w14:paraId="7C9C5C2A" w14:textId="77777777">
      <w:pPr>
        <w:spacing w:before="149"/>
        <w:rPr>
          <w:sz w:val="16"/>
          <w:szCs w:val="16"/>
        </w:rPr>
      </w:pPr>
    </w:p>
    <w:p w:rsidR="00BF6F4E" w:rsidRPr="00BF6F4E" w:rsidP="00BF6F4E" w14:paraId="1588B630" w14:textId="77777777">
      <w:pPr>
        <w:ind w:right="113"/>
        <w:jc w:val="right"/>
        <w:rPr>
          <w:sz w:val="14"/>
        </w:rPr>
      </w:pPr>
      <w:hyperlink r:id="rId40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http://nces.ed.gov/nationsreportcard/tdw/sample_design/2019/weighted_student_response_and_exclusion_rates_for_the_2019_private_school_national_science_assessments_pba.aspx</w:t>
        </w:r>
      </w:hyperlink>
    </w:p>
    <w:p w:rsidR="00BF6F4E" w:rsidRPr="00BF6F4E" w:rsidP="00BF6F4E" w14:paraId="38C21DE3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103886</wp:posOffset>
                </wp:positionV>
                <wp:extent cx="7053580" cy="6985"/>
                <wp:effectExtent l="0" t="0" r="0" b="0"/>
                <wp:wrapTopAndBottom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55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92704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A016E20" w14:textId="77777777">
      <w:pPr>
        <w:rPr>
          <w:sz w:val="14"/>
          <w:szCs w:val="16"/>
        </w:rPr>
      </w:pPr>
    </w:p>
    <w:p w:rsidR="00BF6F4E" w:rsidRPr="00BF6F4E" w:rsidP="00BF6F4E" w14:paraId="73EA813C" w14:textId="77777777">
      <w:pPr>
        <w:spacing w:before="154"/>
        <w:rPr>
          <w:sz w:val="14"/>
          <w:szCs w:val="16"/>
        </w:rPr>
      </w:pPr>
    </w:p>
    <w:p w:rsidR="00BF6F4E" w:rsidRPr="00BF6F4E" w:rsidP="00BF6F4E" w14:paraId="066CE32C" w14:textId="655EEB68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Stratification of Schools for the 2019 Fourth- and Eighth-Grade Private School National Science Assessment</w:t>
      </w:r>
    </w:p>
    <w:p w:rsidR="00BF6F4E" w:rsidRPr="00BF6F4E" w:rsidP="00BF6F4E" w14:paraId="1A53B294" w14:textId="77777777">
      <w:pPr>
        <w:spacing w:before="218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purpose of school stratification is to increase the efficiency and ensure the representativeness of school samples in terms of important school-level characteristics,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such as geography (e.g., census region), urbanicity, and race/ethnicity composition. NAEP school sampling utilizes two types of stratification: explicit and implicit.</w:t>
      </w:r>
    </w:p>
    <w:p w:rsidR="00BF6F4E" w:rsidRPr="00BF6F4E" w:rsidP="00BF6F4E" w14:paraId="17F695F5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Explicit stratification partitions the sampling frame into mutually exclusive groupings called strata. The systematic samples selected from these strata are independent,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meaning that each sample is selected with its own unique random start. Implicit stratification involves sorting the sampling frame, as opposed to grouping the frame.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NAEP, schools are sorted in serpentine fashion by key school characteristics within sampling strata and sampled systematically using this ordering. This type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 ensures the representativeness of the school samples with respect to the key school characteristics.</w:t>
      </w:r>
    </w:p>
    <w:p w:rsidR="00BF6F4E" w:rsidRPr="00BF6F4E" w:rsidP="00BF6F4E" w14:paraId="69E3A8B3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Explicit stratification for the NAEP 2019 private school samples was by private school type: Catholic, non-Catholic, and unknown affiliation. Private school affiliation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was unknown for nonrespondents to the NCES Private School Universe Survey (PSS) for the past three cycles.</w:t>
      </w:r>
    </w:p>
    <w:p w:rsidR="00BF6F4E" w:rsidRPr="00BF6F4E" w:rsidP="00BF6F4E" w14:paraId="5DCBCCEB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implicit stratification of the private schools involved four dimensions. Within each explicit stratum, the private schools were hierarchically sorted by census region,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status,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status,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estimated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enrollment. The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implicit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four-fold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hierarchical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achieved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via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"serpentine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sort".</w:t>
      </w:r>
    </w:p>
    <w:p w:rsidR="00BF6F4E" w:rsidRPr="00BF6F4E" w:rsidP="00BF6F4E" w14:paraId="6E8130CE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Census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region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used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first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level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implicit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NAEP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2019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sample.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four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regions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used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strata.</w:t>
      </w:r>
    </w:p>
    <w:p w:rsidR="00BF6F4E" w:rsidRPr="00BF6F4E" w:rsidP="00BF6F4E" w14:paraId="6D3A3C14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next level of stratification was an urbanicity classification based on urban-centric locale, as specified on the PSS. Within a census region-based stratum, urban-centric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locale cells that were too small were collapsed. The criterion for adequacy was that the cell had to have an expected school sample size of at least six.</w:t>
      </w:r>
    </w:p>
    <w:p w:rsidR="00BF6F4E" w:rsidRPr="00BF6F4E" w:rsidP="00BF6F4E" w14:paraId="6E1FC52C" w14:textId="77777777">
      <w:pPr>
        <w:spacing w:before="183"/>
        <w:ind w:left="109" w:right="190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urbanicity variable was equal to the original urban-centric locale if no collapsing was necessary to cover an inadequate original cell. If collapsing was necessary,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scheme was to first collapse within the four major strata (city, suburbs, town, and rural). For example, if the expected number of large city schools sampled was less than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six, large city was collapsed with midsize city. If the collapsed cell was still inadequate, they were further collapsed with small city. If a major stratum cell (all three cells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collapsed together) was still deficient, it was collapsed with a neighboring major stratum cell. For example, city would be collapsed with suburbs.</w:t>
      </w:r>
    </w:p>
    <w:p w:rsidR="00BF6F4E" w:rsidRPr="00BF6F4E" w:rsidP="00BF6F4E" w14:paraId="53DC1734" w14:textId="77777777">
      <w:pPr>
        <w:spacing w:before="18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last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stage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geographic/urbanicity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large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enough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(i.e., at least equal to 12). This was done by deciding first on the number of race/ethnicity strata and then dividing the geography/urbanicity stratum into that many pieces.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school frame was sorted by the percentage of students in each school who were Black, Hispanic, or American Indian. The three racial/ethnic groups defining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have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historically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performed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substantially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lower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assessments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 White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 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sorted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divided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pieces, with roughly an equal expected number of sampled schools in each piece.</w:t>
      </w:r>
    </w:p>
    <w:p w:rsidR="00BF6F4E" w:rsidRPr="00BF6F4E" w:rsidP="00BF6F4E" w14:paraId="3D730739" w14:textId="77777777">
      <w:pPr>
        <w:spacing w:before="181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Finally,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sorted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cells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enrollment.</w:t>
      </w:r>
    </w:p>
    <w:p w:rsidR="00BF6F4E" w:rsidRPr="00BF6F4E" w:rsidP="00BF6F4E" w14:paraId="00E8EDAD" w14:textId="77777777">
      <w:pPr>
        <w:rPr>
          <w:sz w:val="16"/>
          <w:szCs w:val="16"/>
        </w:rPr>
      </w:pPr>
    </w:p>
    <w:p w:rsidR="00BF6F4E" w:rsidRPr="00BF6F4E" w:rsidP="00BF6F4E" w14:paraId="02F2C2C5" w14:textId="77777777">
      <w:pPr>
        <w:rPr>
          <w:sz w:val="16"/>
          <w:szCs w:val="16"/>
        </w:rPr>
      </w:pPr>
    </w:p>
    <w:p w:rsidR="00BF6F4E" w:rsidRPr="00BF6F4E" w:rsidP="00BF6F4E" w14:paraId="3626A688" w14:textId="77777777">
      <w:pPr>
        <w:spacing w:before="130"/>
        <w:rPr>
          <w:sz w:val="16"/>
          <w:szCs w:val="16"/>
        </w:rPr>
      </w:pPr>
    </w:p>
    <w:p w:rsidR="00BF6F4E" w:rsidRPr="00BF6F4E" w:rsidP="00BF6F4E" w14:paraId="03CF7FC5" w14:textId="77777777">
      <w:pPr>
        <w:ind w:right="113"/>
        <w:jc w:val="right"/>
        <w:rPr>
          <w:sz w:val="14"/>
        </w:rPr>
      </w:pPr>
      <w:hyperlink r:id="rId41">
        <w:r w:rsidRPr="00BF6F4E">
          <w:rPr>
            <w:spacing w:val="-2"/>
            <w:w w:val="105"/>
            <w:sz w:val="14"/>
          </w:rPr>
          <w:t>http://nces.ed.gov/nationsreportcard/tdw/sample_design/2019/stratification_of_schools_for_the_2019_fourth_and_eighth_grade_private_school_national_science_assessments.aspx</w:t>
        </w:r>
      </w:hyperlink>
    </w:p>
    <w:p w:rsidR="00BF6F4E" w:rsidRPr="00BF6F4E" w:rsidP="00BF6F4E" w14:paraId="4A6550F4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97352</wp:posOffset>
                </wp:positionV>
                <wp:extent cx="7053580" cy="6985"/>
                <wp:effectExtent l="0" t="0" r="0" b="0"/>
                <wp:wrapTopAndBottom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56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90656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2BDF76CF" w14:textId="77777777">
      <w:pPr>
        <w:rPr>
          <w:sz w:val="14"/>
          <w:szCs w:val="16"/>
        </w:rPr>
      </w:pPr>
    </w:p>
    <w:p w:rsidR="00BF6F4E" w:rsidRPr="00BF6F4E" w:rsidP="00BF6F4E" w14:paraId="36DDB8B1" w14:textId="77777777">
      <w:pPr>
        <w:rPr>
          <w:sz w:val="14"/>
          <w:szCs w:val="16"/>
        </w:rPr>
      </w:pPr>
    </w:p>
    <w:p w:rsidR="00BF6F4E" w:rsidRPr="00BF6F4E" w:rsidP="00BF6F4E" w14:paraId="730341CE" w14:textId="77777777">
      <w:pPr>
        <w:spacing w:before="3"/>
        <w:rPr>
          <w:sz w:val="14"/>
          <w:szCs w:val="16"/>
        </w:rPr>
      </w:pPr>
    </w:p>
    <w:p w:rsidR="00BF6F4E" w:rsidRPr="00BF6F4E" w:rsidP="00BF6F4E" w14:paraId="5F005E11" w14:textId="0579D179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Student Sample Selection for the 2019 Fourth- and Eighth-Grade Private School National Science Assessment</w:t>
      </w:r>
    </w:p>
    <w:p w:rsidR="00BF6F4E" w:rsidRPr="00BF6F4E" w:rsidP="00BF6F4E" w14:paraId="2C25911D" w14:textId="77777777">
      <w:pPr>
        <w:spacing w:line="247" w:lineRule="auto"/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383CBE55" w14:textId="77777777">
      <w:pPr>
        <w:spacing w:before="79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involved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three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steps: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(1)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(fourth or eighth) from each sampled school, (2) assignment of assessment mode (digitally based [DBA] or paper-based [PBA]), and (3) assignment of assessment subject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(science) to the sampled students.</w:t>
      </w:r>
    </w:p>
    <w:p w:rsidR="00BF6F4E" w:rsidRPr="00BF6F4E" w:rsidP="00BF6F4E" w14:paraId="0D5E9095" w14:textId="77777777">
      <w:pPr>
        <w:spacing w:before="162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Sampling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Students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within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Schools</w:t>
      </w:r>
    </w:p>
    <w:p w:rsidR="00BF6F4E" w:rsidRPr="00BF6F4E" w:rsidP="00BF6F4E" w14:paraId="7FDD6576" w14:textId="77777777">
      <w:pPr>
        <w:spacing w:before="163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 xml:space="preserve">Within each sampled school, a </w:t>
      </w:r>
      <w:r w:rsidRPr="00BF6F4E">
        <w:rPr>
          <w:color w:val="0066CC"/>
          <w:sz w:val="16"/>
          <w:szCs w:val="16"/>
        </w:rPr>
        <w:t xml:space="preserve">sample </w:t>
      </w:r>
      <w:r w:rsidRPr="00BF6F4E">
        <w:rPr>
          <w:sz w:val="16"/>
          <w:szCs w:val="16"/>
        </w:rPr>
        <w:t>of students was selected from a list of students in the targeted grade such that every student had an equal chance of selection.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student lists were submitted either electronically using a system known as </w:t>
      </w:r>
      <w:r w:rsidRPr="00BF6F4E">
        <w:rPr>
          <w:color w:val="0066CC"/>
          <w:sz w:val="16"/>
          <w:szCs w:val="16"/>
        </w:rPr>
        <w:t xml:space="preserve">E-filing </w:t>
      </w:r>
      <w:r w:rsidRPr="00BF6F4E">
        <w:rPr>
          <w:sz w:val="16"/>
          <w:szCs w:val="16"/>
        </w:rPr>
        <w:t>or on paper. In E-filing for private schools, student lists are submitted one school at 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time by </w:t>
      </w:r>
      <w:r w:rsidRPr="00BF6F4E">
        <w:rPr>
          <w:color w:val="0066CC"/>
          <w:sz w:val="16"/>
          <w:szCs w:val="16"/>
        </w:rPr>
        <w:t xml:space="preserve">school coordinators </w:t>
      </w:r>
      <w:r w:rsidRPr="00BF6F4E">
        <w:rPr>
          <w:sz w:val="16"/>
          <w:szCs w:val="16"/>
        </w:rPr>
        <w:t>in Excel files. E-filing allows schools to easily submit student demographic data electronically with the student lists, easing the burden on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 xml:space="preserve">field supervisors </w:t>
      </w:r>
      <w:r w:rsidRPr="00BF6F4E">
        <w:rPr>
          <w:sz w:val="16"/>
          <w:szCs w:val="16"/>
        </w:rPr>
        <w:t>and school coordinators.</w:t>
      </w:r>
    </w:p>
    <w:p w:rsidR="00BF6F4E" w:rsidRPr="00BF6F4E" w:rsidP="00BF6F4E" w14:paraId="6B8A6F0E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Schools that are unable to submit their student lists using the E-filing system provide hardcopy lists to NAEP field supervisors. In 2019, more private schools in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 assessment in science submitted hardcopy lists.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At fourth grade, about 59 percent of the participating schools submitted hardcopy lists; while at eighth grade,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57 percent of the schools submitted hardcopy lists.</w:t>
      </w:r>
    </w:p>
    <w:p w:rsidR="00BF6F4E" w:rsidRPr="00BF6F4E" w:rsidP="00BF6F4E" w14:paraId="38D34A6C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In year-round multi-track schools, students in tracks scheduled to be on break on the assessment day were removed from the student lists prior to sampling. (</w:t>
      </w:r>
      <w:r w:rsidRPr="00BF6F4E">
        <w:rPr>
          <w:color w:val="0066CC"/>
          <w:sz w:val="16"/>
          <w:szCs w:val="16"/>
        </w:rPr>
        <w:t>Student base</w:t>
      </w:r>
      <w:r w:rsidRPr="00BF6F4E">
        <w:rPr>
          <w:color w:val="0066CC"/>
          <w:spacing w:val="4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 xml:space="preserve">weights </w:t>
      </w:r>
      <w:r w:rsidRPr="00BF6F4E">
        <w:rPr>
          <w:sz w:val="16"/>
          <w:szCs w:val="16"/>
        </w:rPr>
        <w:t>were adjusted to account for these students.)</w:t>
      </w:r>
    </w:p>
    <w:p w:rsidR="00BF6F4E" w:rsidRPr="00BF6F4E" w:rsidP="00BF6F4E" w14:paraId="1CDADF16" w14:textId="77777777">
      <w:pPr>
        <w:spacing w:before="162"/>
        <w:ind w:left="109" w:right="331"/>
        <w:jc w:val="both"/>
        <w:rPr>
          <w:sz w:val="16"/>
          <w:szCs w:val="16"/>
        </w:rPr>
      </w:pPr>
      <w:r w:rsidRPr="00BF6F4E">
        <w:rPr>
          <w:sz w:val="16"/>
          <w:szCs w:val="16"/>
        </w:rPr>
        <w:t xml:space="preserve">The sampling process was the same, regardless of list submission type. The sampling process was </w:t>
      </w:r>
      <w:r w:rsidRPr="00BF6F4E">
        <w:rPr>
          <w:color w:val="0066CC"/>
          <w:sz w:val="16"/>
          <w:szCs w:val="16"/>
        </w:rPr>
        <w:t xml:space="preserve">systematic </w:t>
      </w:r>
      <w:r w:rsidRPr="00BF6F4E">
        <w:rPr>
          <w:sz w:val="16"/>
          <w:szCs w:val="16"/>
        </w:rPr>
        <w:t>(e.g., if the sampling rate was one-half, a random starting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point of one or two was chosen, and every other student on the list was selected). For E-filed schools only, where demographic data was submitted for every student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school, students were sorted by gender and race/ethnicity before the sample was selected to implicitly stratify the sample.</w:t>
      </w:r>
    </w:p>
    <w:p w:rsidR="00BF6F4E" w:rsidRPr="00BF6F4E" w:rsidP="00BF6F4E" w14:paraId="13AD1E45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In schools with up to 70 students in the targeted grade, all students were selected. In schools with more than 70 students, systematic samples of 62 students at fourth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 and 63 students at eighth grade were selected.</w:t>
      </w:r>
    </w:p>
    <w:p w:rsidR="00BF6F4E" w:rsidRPr="00BF6F4E" w:rsidP="00BF6F4E" w14:paraId="736EF748" w14:textId="77777777">
      <w:pPr>
        <w:spacing w:before="163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Some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after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such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cases,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enrollees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list.</w:t>
      </w:r>
    </w:p>
    <w:p w:rsidR="00BF6F4E" w:rsidRPr="00BF6F4E" w:rsidP="00BF6F4E" w14:paraId="03118A88" w14:textId="77777777">
      <w:pPr>
        <w:spacing w:before="162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Assigning</w:t>
      </w:r>
      <w:r w:rsidRPr="00BF6F4E">
        <w:rPr>
          <w:b/>
          <w:bCs/>
          <w:spacing w:val="-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Mode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Students</w:t>
      </w:r>
    </w:p>
    <w:p w:rsidR="00BF6F4E" w:rsidRPr="00BF6F4E" w:rsidP="00BF6F4E" w14:paraId="52FC432B" w14:textId="77777777">
      <w:pPr>
        <w:spacing w:before="163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After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randomly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algorithm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sampled.</w:t>
      </w:r>
    </w:p>
    <w:p w:rsidR="00BF6F4E" w:rsidRPr="00BF6F4E" w:rsidP="00BF6F4E" w14:paraId="32A9B891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mode assignment algorithm differed by grade but shared three common requirements designed for operational efficiency: (1) very small schools should only be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 one mode type, (2) schools doing both modes should avoid having DBA or PBA sessions with fewer than 5 students, and (3) schools doing both modes, where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possible, should have 25 or 50 students assigned to 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and the balance to PBA. The following describes the mode assignment algorithm to the fourth- and eighth-grade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</w:t>
      </w:r>
    </w:p>
    <w:p w:rsidR="00BF6F4E" w:rsidRPr="00BF6F4E" w:rsidP="00BF6F4E" w14:paraId="341A6B64" w14:textId="77777777">
      <w:pPr>
        <w:spacing w:before="16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Grade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4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Assignment</w:t>
      </w:r>
    </w:p>
    <w:p w:rsidR="00BF6F4E" w:rsidRPr="00BF6F4E" w:rsidP="00BF6F4E" w14:paraId="7496B790" w14:textId="77777777">
      <w:pPr>
        <w:spacing w:before="162"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64" name="Imag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fewer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26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students: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PBA)</w:t>
      </w:r>
    </w:p>
    <w:p w:rsidR="00BF6F4E" w:rsidRPr="00BF6F4E" w:rsidP="00BF6F4E" w14:paraId="550D0027" w14:textId="77777777">
      <w:pPr>
        <w:ind w:left="354" w:right="460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65" name="Imag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 with 26 to 31 students: students assigned to DBA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a rate of 50/62 and to 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12/62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66" name="Imag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with 32 to 37 students: 25 students assigned to DBA and the balance to PBA</w:t>
      </w:r>
    </w:p>
    <w:p w:rsidR="00BF6F4E" w:rsidRPr="00BF6F4E" w:rsidP="00BF6F4E" w14:paraId="6ECBC749" w14:textId="77777777">
      <w:pPr>
        <w:ind w:left="354" w:right="460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67" name="Imag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 with 38 to 60 students: students assigned to DBA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a rate of 50/62 and to 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12/62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6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with 61 to 70 students: 50 students assigned to DBA and the balance to PBA</w:t>
      </w:r>
    </w:p>
    <w:p w:rsidR="00BF6F4E" w:rsidRPr="00BF6F4E" w:rsidP="00BF6F4E" w14:paraId="1AA923AC" w14:textId="77777777">
      <w:pPr>
        <w:spacing w:before="16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Grade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8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Assignment</w:t>
      </w:r>
    </w:p>
    <w:p w:rsidR="00BF6F4E" w:rsidRPr="00BF6F4E" w:rsidP="00BF6F4E" w14:paraId="65CA438A" w14:textId="77777777">
      <w:pPr>
        <w:spacing w:before="163"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69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fewer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26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students: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PBA)</w:t>
      </w:r>
    </w:p>
    <w:p w:rsidR="00BF6F4E" w:rsidRPr="00BF6F4E" w:rsidP="00BF6F4E" w14:paraId="1B8DFEF8" w14:textId="77777777">
      <w:pPr>
        <w:ind w:left="354" w:right="460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70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 with 26 to 31 students: students assigned to DBA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a rate of 50/63 and to 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12/63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71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with 32 to 37 students: 25 students assigned to DBA and the balance to PBA</w:t>
      </w:r>
    </w:p>
    <w:p w:rsidR="00BF6F4E" w:rsidRPr="00BF6F4E" w:rsidP="00BF6F4E" w14:paraId="317B30E8" w14:textId="77777777">
      <w:pPr>
        <w:ind w:left="354" w:right="460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72" name="Imag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 with 38 to 60 students: students assigned to DBA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a rate of 50/63 and to 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12/63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73" name="Imag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with 61 to 70 students: 50 students assigned to DBA and the balance to PBA</w:t>
      </w:r>
    </w:p>
    <w:p w:rsidR="00BF6F4E" w:rsidRPr="00BF6F4E" w:rsidP="00BF6F4E" w14:paraId="5E1012B0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assignment of assessment mode to very small schools (fewer than 26 students) was done in advance of student sampling.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At fourth grade, 80.6 percent (50 out of 62)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19.4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(12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out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62)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pre-assigned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DBA 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PBA only,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respectively. 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respective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pre-assigned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DBA-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PBA-only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79.4% (50 out of 63) and 20.6 percent (13 out of 63).</w:t>
      </w:r>
    </w:p>
    <w:p w:rsidR="00BF6F4E" w:rsidRPr="00BF6F4E" w:rsidP="00BF6F4E" w14:paraId="29A9E50C" w14:textId="77777777">
      <w:pPr>
        <w:spacing w:before="162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Assigning</w:t>
      </w:r>
      <w:r w:rsidRPr="00BF6F4E">
        <w:rPr>
          <w:b/>
          <w:bCs/>
          <w:spacing w:val="-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Subject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Students</w:t>
      </w:r>
    </w:p>
    <w:p w:rsidR="00BF6F4E" w:rsidRPr="00BF6F4E" w:rsidP="00BF6F4E" w14:paraId="75C4C18B" w14:textId="77777777">
      <w:pPr>
        <w:rPr>
          <w:b/>
          <w:sz w:val="16"/>
          <w:szCs w:val="16"/>
        </w:rPr>
      </w:pPr>
    </w:p>
    <w:p w:rsidR="00BF6F4E" w:rsidRPr="00BF6F4E" w:rsidP="00BF6F4E" w14:paraId="1841D694" w14:textId="77777777">
      <w:pPr>
        <w:spacing w:before="141"/>
        <w:rPr>
          <w:b/>
          <w:sz w:val="16"/>
          <w:szCs w:val="16"/>
        </w:rPr>
      </w:pPr>
    </w:p>
    <w:p w:rsidR="00BF6F4E" w:rsidRPr="00BF6F4E" w:rsidP="00BF6F4E" w14:paraId="30D1A097" w14:textId="77777777">
      <w:pPr>
        <w:spacing w:before="1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Sampled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enrollees,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either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pilot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tests.</w:t>
      </w:r>
    </w:p>
    <w:p w:rsidR="00BF6F4E" w:rsidRPr="00BF6F4E" w:rsidP="00BF6F4E" w14:paraId="750A9CDD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 xml:space="preserve">For students assigned to DBA, 51 percent were assigned to science and 49 percent were assigned to a pilot test using a process known as </w:t>
      </w:r>
      <w:r w:rsidRPr="00BF6F4E">
        <w:rPr>
          <w:color w:val="0066CC"/>
          <w:sz w:val="16"/>
          <w:szCs w:val="16"/>
        </w:rPr>
        <w:t>spiraling</w:t>
      </w:r>
      <w:r w:rsidRPr="00BF6F4E">
        <w:rPr>
          <w:sz w:val="16"/>
          <w:szCs w:val="16"/>
        </w:rPr>
        <w:t>. In this process, test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forms were randomly assigned to sampled students from test form sets that had, on average, a ratio of 190 science forms to 182 pilot test forms. Students receiving 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 form were in the science assessment, and students receiving a pilot test form were in the pilot test.</w:t>
      </w:r>
    </w:p>
    <w:p w:rsidR="00BF6F4E" w:rsidRPr="00BF6F4E" w:rsidP="00BF6F4E" w14:paraId="3330CC96" w14:textId="77777777">
      <w:pPr>
        <w:spacing w:before="16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All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science. There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pilot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tests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carried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out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tests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administered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paper.</w:t>
      </w:r>
    </w:p>
    <w:p w:rsidR="00BF6F4E" w:rsidRPr="00BF6F4E" w:rsidP="00BF6F4E" w14:paraId="72256B88" w14:textId="77777777">
      <w:pPr>
        <w:rPr>
          <w:sz w:val="16"/>
          <w:szCs w:val="16"/>
        </w:rPr>
      </w:pPr>
    </w:p>
    <w:p w:rsidR="00BF6F4E" w:rsidRPr="00BF6F4E" w:rsidP="00BF6F4E" w14:paraId="209B46D4" w14:textId="77777777">
      <w:pPr>
        <w:rPr>
          <w:sz w:val="16"/>
          <w:szCs w:val="16"/>
        </w:rPr>
      </w:pPr>
    </w:p>
    <w:p w:rsidR="00BF6F4E" w:rsidRPr="00BF6F4E" w:rsidP="00BF6F4E" w14:paraId="7FF907C2" w14:textId="77777777">
      <w:pPr>
        <w:rPr>
          <w:sz w:val="16"/>
          <w:szCs w:val="16"/>
        </w:rPr>
      </w:pPr>
    </w:p>
    <w:p w:rsidR="00BF6F4E" w:rsidRPr="00BF6F4E" w:rsidP="00BF6F4E" w14:paraId="0FAB8807" w14:textId="77777777">
      <w:pPr>
        <w:spacing w:before="129"/>
        <w:rPr>
          <w:sz w:val="16"/>
          <w:szCs w:val="16"/>
        </w:rPr>
      </w:pPr>
    </w:p>
    <w:p w:rsidR="00BF6F4E" w:rsidRPr="00BF6F4E" w:rsidP="00BF6F4E" w14:paraId="428E3368" w14:textId="77777777">
      <w:pPr>
        <w:ind w:left="550"/>
        <w:rPr>
          <w:sz w:val="14"/>
        </w:rPr>
      </w:pPr>
      <w:hyperlink r:id="rId52">
        <w:r w:rsidRPr="00BF6F4E">
          <w:rPr>
            <w:spacing w:val="-2"/>
            <w:w w:val="105"/>
            <w:sz w:val="14"/>
          </w:rPr>
          <w:t>http://nces.ed.gov/nationsreportcard/tdw/sample_design/2019/student_sample_selection_for_the_2019_fourth_and_eighth_grade_private_school_national_science_assessments.aspx</w:t>
        </w:r>
      </w:hyperlink>
    </w:p>
    <w:p w:rsidR="00BF6F4E" w:rsidRPr="00BF6F4E" w:rsidP="00BF6F4E" w14:paraId="645705D4" w14:textId="77777777">
      <w:pPr>
        <w:spacing w:before="2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104275</wp:posOffset>
                </wp:positionV>
                <wp:extent cx="7053580" cy="6985"/>
                <wp:effectExtent l="0" t="0" r="0" b="0"/>
                <wp:wrapTopAndBottom/>
                <wp:docPr id="74" name="Graphic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4" o:spid="_x0000_s1057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88608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987892D" w14:textId="77777777">
      <w:pPr>
        <w:rPr>
          <w:sz w:val="14"/>
          <w:szCs w:val="16"/>
        </w:rPr>
      </w:pPr>
    </w:p>
    <w:p w:rsidR="00BF6F4E" w:rsidRPr="00BF6F4E" w:rsidP="00BF6F4E" w14:paraId="5FA68A84" w14:textId="77777777">
      <w:pPr>
        <w:spacing w:before="154"/>
        <w:rPr>
          <w:sz w:val="14"/>
          <w:szCs w:val="16"/>
        </w:rPr>
      </w:pPr>
    </w:p>
    <w:p w:rsidR="00BF6F4E" w:rsidRPr="00BF6F4E" w:rsidP="00BF6F4E" w14:paraId="131CDDDF" w14:textId="2D65B685">
      <w:pPr>
        <w:spacing w:line="247" w:lineRule="auto"/>
        <w:ind w:left="109" w:right="661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Substitute Schools for the 2019 Fourth- and Eighth-Grade Private School National Science Assessment</w:t>
      </w:r>
    </w:p>
    <w:p w:rsidR="00BF6F4E" w:rsidRPr="00BF6F4E" w:rsidP="00BF6F4E" w14:paraId="55786769" w14:textId="77777777">
      <w:pPr>
        <w:spacing w:line="247" w:lineRule="auto"/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07241837" w14:textId="77777777">
      <w:pPr>
        <w:spacing w:before="79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Though efforts were made to secure the participation of all schools selected, it was anticipated that not all schools would choose to participate. NAEP uses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substitution to mitigate the effect of bias due to nonresponse.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nonparticipating sampled school is replaced by its substitute when the original school is considered a final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refusal.</w:t>
      </w:r>
    </w:p>
    <w:p w:rsidR="00BF6F4E" w:rsidRPr="00BF6F4E" w:rsidP="00BF6F4E" w14:paraId="0EC1AD22" w14:textId="77777777">
      <w:pPr>
        <w:spacing w:before="162"/>
        <w:ind w:left="109" w:right="428"/>
        <w:rPr>
          <w:sz w:val="16"/>
          <w:szCs w:val="16"/>
        </w:rPr>
      </w:pPr>
      <w:r w:rsidRPr="00BF6F4E">
        <w:rPr>
          <w:sz w:val="16"/>
          <w:szCs w:val="16"/>
        </w:rPr>
        <w:t>For the fourth- and eighth-grade private school science samples, substitute schools were preselected for all sampled schools from the Private School Universe Survey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(PSS)-based frames by sorting the school frame files according to the actual order used in sample selection (the </w:t>
      </w:r>
      <w:r w:rsidRPr="00BF6F4E">
        <w:rPr>
          <w:color w:val="0066CC"/>
          <w:sz w:val="16"/>
          <w:szCs w:val="16"/>
        </w:rPr>
        <w:t>implicit stratification</w:t>
      </w:r>
      <w:r w:rsidRPr="00BF6F4E">
        <w:rPr>
          <w:sz w:val="16"/>
          <w:szCs w:val="16"/>
        </w:rPr>
        <w:t>).</w:t>
      </w:r>
    </w:p>
    <w:p w:rsidR="00BF6F4E" w:rsidRPr="00BF6F4E" w:rsidP="00BF6F4E" w14:paraId="371B98D7" w14:textId="77777777">
      <w:pPr>
        <w:spacing w:before="163"/>
        <w:ind w:left="109" w:right="221"/>
        <w:rPr>
          <w:sz w:val="16"/>
          <w:szCs w:val="16"/>
        </w:rPr>
      </w:pP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disqualified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potential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already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another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(earlier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 the sort ordering).</w:t>
      </w:r>
    </w:p>
    <w:p w:rsidR="00BF6F4E" w:rsidRPr="00BF6F4E" w:rsidP="00BF6F4E" w14:paraId="38C33F61" w14:textId="77777777">
      <w:pPr>
        <w:spacing w:before="162"/>
        <w:ind w:left="109" w:right="221"/>
        <w:rPr>
          <w:sz w:val="16"/>
          <w:szCs w:val="16"/>
        </w:rPr>
      </w:pPr>
      <w:r w:rsidRPr="00BF6F4E">
        <w:rPr>
          <w:sz w:val="16"/>
          <w:szCs w:val="16"/>
        </w:rPr>
        <w:t>The two candidates for substitutes were then the two nearest neighbors of the originally sampled school in the frame sort order. To be eligible as a potential substitute,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neighbor needed to be a </w:t>
      </w:r>
      <w:r w:rsidRPr="00BF6F4E">
        <w:rPr>
          <w:sz w:val="16"/>
          <w:szCs w:val="16"/>
        </w:rPr>
        <w:t>nonsampled</w:t>
      </w:r>
      <w:r w:rsidRPr="00BF6F4E">
        <w:rPr>
          <w:sz w:val="16"/>
          <w:szCs w:val="16"/>
        </w:rPr>
        <w:t xml:space="preserve"> school (for any grade) and within the same explicit sampling stratum (private school affiliation). If both nearest neighbors were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 to be substitutes, the one with a closer grade enrollment was chosen. If both nearest neighbors had the same grade enrollment (an uncommon occurrence), one of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two was randomly selected.</w:t>
      </w:r>
    </w:p>
    <w:p w:rsidR="00BF6F4E" w:rsidRPr="00BF6F4E" w:rsidP="00BF6F4E" w14:paraId="35634CD2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In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33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ultimately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two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samples.</w:t>
      </w:r>
    </w:p>
    <w:p w:rsidR="00BF6F4E" w:rsidRPr="00BF6F4E" w:rsidP="00BF6F4E" w14:paraId="3D86F34C" w14:textId="77777777">
      <w:pPr>
        <w:rPr>
          <w:sz w:val="16"/>
          <w:szCs w:val="16"/>
        </w:rPr>
      </w:pPr>
    </w:p>
    <w:p w:rsidR="00BF6F4E" w:rsidRPr="00BF6F4E" w:rsidP="00BF6F4E" w14:paraId="7D3090BC" w14:textId="77777777">
      <w:pPr>
        <w:rPr>
          <w:sz w:val="16"/>
          <w:szCs w:val="16"/>
        </w:rPr>
      </w:pPr>
    </w:p>
    <w:p w:rsidR="00BF6F4E" w:rsidRPr="00BF6F4E" w:rsidP="00BF6F4E" w14:paraId="4B2D6C3D" w14:textId="77777777">
      <w:pPr>
        <w:spacing w:before="129"/>
        <w:rPr>
          <w:sz w:val="16"/>
          <w:szCs w:val="16"/>
        </w:rPr>
      </w:pPr>
    </w:p>
    <w:p w:rsidR="00BF6F4E" w:rsidRPr="00BF6F4E" w:rsidP="00BF6F4E" w14:paraId="289E4863" w14:textId="77777777">
      <w:pPr>
        <w:ind w:right="113"/>
        <w:jc w:val="right"/>
        <w:rPr>
          <w:sz w:val="14"/>
        </w:rPr>
      </w:pPr>
      <w:hyperlink r:id="rId53">
        <w:r w:rsidRPr="00BF6F4E">
          <w:rPr>
            <w:spacing w:val="-2"/>
            <w:w w:val="105"/>
            <w:sz w:val="14"/>
          </w:rPr>
          <w:t>http://nces.ed.gov/nationsreportcard/tdw/sample_design/2019/substitute_schools_for_the_2019_fourth_and_eighth_grade_private_school_national_science_assessments.aspx</w:t>
        </w:r>
      </w:hyperlink>
    </w:p>
    <w:p w:rsidR="00BF6F4E" w:rsidRPr="00BF6F4E" w:rsidP="00BF6F4E" w14:paraId="5B4BCAD7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104014</wp:posOffset>
                </wp:positionV>
                <wp:extent cx="7053580" cy="6985"/>
                <wp:effectExtent l="0" t="0" r="0" b="0"/>
                <wp:wrapTopAndBottom/>
                <wp:docPr id="75" name="Graphic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5" o:spid="_x0000_s1058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86560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5B181E3" w14:textId="77777777">
      <w:pPr>
        <w:rPr>
          <w:sz w:val="14"/>
          <w:szCs w:val="16"/>
        </w:rPr>
      </w:pPr>
    </w:p>
    <w:p w:rsidR="00BF6F4E" w:rsidRPr="00BF6F4E" w:rsidP="00BF6F4E" w14:paraId="05D08489" w14:textId="77777777">
      <w:pPr>
        <w:spacing w:before="154"/>
        <w:rPr>
          <w:sz w:val="14"/>
          <w:szCs w:val="16"/>
        </w:rPr>
      </w:pPr>
    </w:p>
    <w:p w:rsidR="00BF6F4E" w:rsidRPr="00BF6F4E" w:rsidP="00BF6F4E" w14:paraId="2B792F8C" w14:textId="3217E28F">
      <w:pPr>
        <w:spacing w:line="247" w:lineRule="auto"/>
        <w:ind w:left="109" w:right="692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Target Population for the 2019 Fourth- and Eighth-Grade Private School National Science Assessment</w:t>
      </w:r>
    </w:p>
    <w:p w:rsidR="00BF6F4E" w:rsidRPr="00BF6F4E" w:rsidP="00BF6F4E" w14:paraId="6321D50A" w14:textId="77777777">
      <w:pPr>
        <w:spacing w:before="218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target populations for the 2019 fourth- and eighth-grade private school national assessment in science were defined as all fourth- and eighth-grade students who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enrolled in private schools located within the 50 states and the District of Columbia.</w:t>
      </w:r>
    </w:p>
    <w:p w:rsidR="00BF6F4E" w:rsidRPr="00BF6F4E" w:rsidP="00BF6F4E" w14:paraId="23F6CFE7" w14:textId="77777777">
      <w:pPr>
        <w:rPr>
          <w:sz w:val="16"/>
          <w:szCs w:val="16"/>
        </w:rPr>
      </w:pPr>
    </w:p>
    <w:p w:rsidR="00BF6F4E" w:rsidRPr="00BF6F4E" w:rsidP="00BF6F4E" w14:paraId="4E92A0A4" w14:textId="77777777">
      <w:pPr>
        <w:rPr>
          <w:sz w:val="16"/>
          <w:szCs w:val="16"/>
        </w:rPr>
      </w:pPr>
    </w:p>
    <w:p w:rsidR="00BF6F4E" w:rsidRPr="00BF6F4E" w:rsidP="00BF6F4E" w14:paraId="6A29979B" w14:textId="77777777">
      <w:pPr>
        <w:rPr>
          <w:sz w:val="16"/>
          <w:szCs w:val="16"/>
        </w:rPr>
      </w:pPr>
    </w:p>
    <w:p w:rsidR="00BF6F4E" w:rsidRPr="00BF6F4E" w:rsidP="00BF6F4E" w14:paraId="58AA01F4" w14:textId="77777777">
      <w:pPr>
        <w:spacing w:before="128"/>
        <w:rPr>
          <w:sz w:val="16"/>
          <w:szCs w:val="16"/>
        </w:rPr>
      </w:pPr>
    </w:p>
    <w:p w:rsidR="00BF6F4E" w:rsidRPr="00BF6F4E" w:rsidP="00BF6F4E" w14:paraId="0D19D605" w14:textId="77777777">
      <w:pPr>
        <w:ind w:right="113"/>
        <w:jc w:val="right"/>
        <w:rPr>
          <w:sz w:val="14"/>
        </w:rPr>
      </w:pPr>
      <w:hyperlink r:id="rId54">
        <w:r w:rsidRPr="00BF6F4E">
          <w:rPr>
            <w:spacing w:val="-2"/>
            <w:w w:val="105"/>
            <w:sz w:val="14"/>
          </w:rPr>
          <w:t>http://nces.ed.gov/nationsreportcard/tdw/sample_design/2019/target_population_for_the_2019_fourth_and_eighth_grade_private_school_national_science_assessments.aspx</w:t>
        </w:r>
      </w:hyperlink>
    </w:p>
    <w:p w:rsidR="00BF6F4E" w:rsidRPr="00BF6F4E" w:rsidP="00BF6F4E" w14:paraId="33343244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97672</wp:posOffset>
                </wp:positionV>
                <wp:extent cx="7053580" cy="6985"/>
                <wp:effectExtent l="0" t="0" r="0" b="0"/>
                <wp:wrapTopAndBottom/>
                <wp:docPr id="7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6" o:spid="_x0000_s1059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584512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4793A3C" w14:textId="77777777">
      <w:pPr>
        <w:rPr>
          <w:sz w:val="14"/>
          <w:szCs w:val="16"/>
        </w:rPr>
      </w:pPr>
    </w:p>
    <w:p w:rsidR="00BF6F4E" w:rsidRPr="00BF6F4E" w:rsidP="00BF6F4E" w14:paraId="69BC0056" w14:textId="77777777">
      <w:pPr>
        <w:rPr>
          <w:sz w:val="14"/>
          <w:szCs w:val="16"/>
        </w:rPr>
      </w:pPr>
    </w:p>
    <w:p w:rsidR="00BF6F4E" w:rsidRPr="00BF6F4E" w:rsidP="00BF6F4E" w14:paraId="6C65DCD9" w14:textId="77777777">
      <w:pPr>
        <w:spacing w:before="3"/>
        <w:rPr>
          <w:sz w:val="14"/>
          <w:szCs w:val="16"/>
        </w:rPr>
      </w:pPr>
    </w:p>
    <w:p w:rsidR="00BF6F4E" w:rsidRPr="00BF6F4E" w:rsidP="00BF6F4E" w14:paraId="1AD66978" w14:textId="595B6469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2019 Fourth- and Eighth-Grade Public School National Assessment in Mathematics and Reading</w:t>
      </w:r>
    </w:p>
    <w:p w:rsidR="00BF6F4E" w:rsidRPr="00BF6F4E" w:rsidP="00BF6F4E" w14:paraId="2E98E528" w14:textId="77777777">
      <w:pPr>
        <w:spacing w:before="20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For the mathematics and reading assessments in fourth- and eighth-grade public schools, the national samples were formed by the collective state assessment samples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each jurisdiction, including Bureau of Indian Education (BIE) and Department of Defense Educational Activity (DoDEA) schools. All jurisdictions participated in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 and reading assessments, with the exception of Puerto Rico, where only the operational mathematics assessment was conducted.</w:t>
      </w:r>
    </w:p>
    <w:p w:rsidR="00BF6F4E" w:rsidRPr="00BF6F4E" w:rsidP="00BF6F4E" w14:paraId="3A9BEABA" w14:textId="77777777">
      <w:pPr>
        <w:rPr>
          <w:sz w:val="16"/>
          <w:szCs w:val="16"/>
        </w:rPr>
      </w:pPr>
    </w:p>
    <w:p w:rsidR="00BF6F4E" w:rsidRPr="00BF6F4E" w:rsidP="00BF6F4E" w14:paraId="0A88A815" w14:textId="77777777">
      <w:pPr>
        <w:rPr>
          <w:sz w:val="16"/>
          <w:szCs w:val="16"/>
        </w:rPr>
      </w:pPr>
    </w:p>
    <w:p w:rsidR="00BF6F4E" w:rsidRPr="00BF6F4E" w:rsidP="00BF6F4E" w14:paraId="37A4DE2F" w14:textId="77777777">
      <w:pPr>
        <w:spacing w:before="138"/>
        <w:rPr>
          <w:sz w:val="16"/>
          <w:szCs w:val="16"/>
        </w:rPr>
      </w:pPr>
    </w:p>
    <w:p w:rsidR="00BF6F4E" w:rsidRPr="00BF6F4E" w:rsidP="00BF6F4E" w14:paraId="4AEC7F86" w14:textId="77777777">
      <w:pPr>
        <w:ind w:right="113"/>
        <w:jc w:val="right"/>
        <w:rPr>
          <w:sz w:val="14"/>
        </w:rPr>
      </w:pPr>
      <w:hyperlink r:id="rId55">
        <w:r w:rsidRPr="00BF6F4E">
          <w:rPr>
            <w:spacing w:val="-2"/>
            <w:w w:val="105"/>
            <w:sz w:val="14"/>
          </w:rPr>
          <w:t>http://nces.ed.gov/nationsreportcard/tdw/sample_design/2019/2019_fourth_and_eighth_grade_public_school_national_assessment_in_mathematics_and_reading.aspx</w:t>
        </w:r>
      </w:hyperlink>
    </w:p>
    <w:p w:rsidR="00BF6F4E" w:rsidRPr="00BF6F4E" w:rsidP="00BF6F4E" w14:paraId="6DE51856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97809</wp:posOffset>
                </wp:positionV>
                <wp:extent cx="7053580" cy="6985"/>
                <wp:effectExtent l="0" t="0" r="0" b="0"/>
                <wp:wrapTopAndBottom/>
                <wp:docPr id="77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7" o:spid="_x0000_s1060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582464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8E38139" w14:textId="77777777">
      <w:pPr>
        <w:rPr>
          <w:sz w:val="14"/>
          <w:szCs w:val="16"/>
        </w:rPr>
      </w:pPr>
    </w:p>
    <w:p w:rsidR="00BF6F4E" w:rsidRPr="00BF6F4E" w:rsidP="00BF6F4E" w14:paraId="1AE1236D" w14:textId="77777777">
      <w:pPr>
        <w:rPr>
          <w:sz w:val="14"/>
          <w:szCs w:val="16"/>
        </w:rPr>
      </w:pPr>
    </w:p>
    <w:p w:rsidR="00BF6F4E" w:rsidRPr="00BF6F4E" w:rsidP="00BF6F4E" w14:paraId="4A18DD85" w14:textId="77777777">
      <w:pPr>
        <w:spacing w:before="3"/>
        <w:rPr>
          <w:sz w:val="14"/>
          <w:szCs w:val="16"/>
        </w:rPr>
      </w:pPr>
    </w:p>
    <w:p w:rsidR="00BF6F4E" w:rsidRPr="00BF6F4E" w:rsidP="00BF6F4E" w14:paraId="36F717C0" w14:textId="2227EF88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2019 Fourth- and Eighth-Grade Public School National Science Assessment</w:t>
      </w:r>
    </w:p>
    <w:p w:rsidR="00BF6F4E" w:rsidRPr="00BF6F4E" w:rsidP="00BF6F4E" w14:paraId="4056F1D3" w14:textId="77777777">
      <w:pPr>
        <w:spacing w:before="8"/>
        <w:rPr>
          <w:b/>
          <w:sz w:val="9"/>
          <w:szCs w:val="16"/>
        </w:rPr>
      </w:pPr>
    </w:p>
    <w:p w:rsidR="00BF6F4E" w:rsidRPr="00BF6F4E" w:rsidP="00BF6F4E" w14:paraId="6287F3A8" w14:textId="77777777">
      <w:pPr>
        <w:rPr>
          <w:sz w:val="9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149B633A" w14:textId="77777777">
      <w:pPr>
        <w:spacing w:before="96"/>
        <w:ind w:left="109" w:right="92"/>
        <w:rPr>
          <w:sz w:val="16"/>
          <w:szCs w:val="16"/>
        </w:rPr>
      </w:pPr>
      <w:r w:rsidRPr="00BF6F4E">
        <w:rPr>
          <w:sz w:val="16"/>
          <w:szCs w:val="16"/>
        </w:rPr>
        <w:t>The fourth- and eighth-grade public school samples for the national science assessments were designed to produce nationally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representative samples of students enrolled in fourth and eighth grades in public schools in the United States and to accommodate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administration of the assessment in two modes: digitally based assessment (DBA) on tablets and paper-based</w:t>
      </w:r>
    </w:p>
    <w:p w:rsidR="00BF6F4E" w:rsidRPr="00BF6F4E" w:rsidP="00BF6F4E" w14:paraId="283A70D4" w14:textId="77777777">
      <w:pPr>
        <w:spacing w:line="183" w:lineRule="exact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(PBA)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paper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pencil.</w:t>
      </w:r>
    </w:p>
    <w:p w:rsidR="00BF6F4E" w:rsidRPr="00BF6F4E" w:rsidP="00BF6F4E" w14:paraId="650736CD" w14:textId="77777777">
      <w:pPr>
        <w:spacing w:before="163"/>
        <w:ind w:left="109" w:right="27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sizes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25,200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(17,100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DBA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8,100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PBA)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4 and 26,100 (17,100 DBA and 9,000 PBA) at grade 8. Prior to sampling, the target sample sizes were adjusted upward to offset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 school and student attrition due to nonresponse and ineligibility.</w:t>
      </w:r>
    </w:p>
    <w:p w:rsidR="00BF6F4E" w:rsidRPr="00BF6F4E" w:rsidP="00BF6F4E" w14:paraId="60CE42BE" w14:textId="77777777">
      <w:pPr>
        <w:spacing w:before="162"/>
        <w:ind w:left="109" w:right="92"/>
        <w:rPr>
          <w:sz w:val="16"/>
          <w:szCs w:val="16"/>
        </w:rPr>
      </w:pPr>
      <w:r w:rsidRPr="00BF6F4E">
        <w:rPr>
          <w:sz w:val="16"/>
          <w:szCs w:val="16"/>
        </w:rPr>
        <w:t>Samples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two-stage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probability-based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design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involved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 of students within schools. The first-stage samples of schools were selected with probability proportional to a measure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size based on estimated grade-specific enrollment in the schools.</w:t>
      </w:r>
    </w:p>
    <w:p w:rsidR="00BF6F4E" w:rsidRPr="00BF6F4E" w:rsidP="00BF6F4E" w14:paraId="63E35EEB" w14:textId="77777777">
      <w:pPr>
        <w:spacing w:before="162"/>
        <w:ind w:left="109" w:right="48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sampling of students at the second-stage involved three steps: (1) sampling of students in the targeted grade (fourth or eighth)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from each sampled school, (2) assignment of assessment mode (DBA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or PBA), and (3) assignment of assessment subject (science)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to the sampled students.</w:t>
      </w:r>
    </w:p>
    <w:p w:rsidR="00BF6F4E" w:rsidRPr="00BF6F4E" w:rsidP="00BF6F4E" w14:paraId="24BD4CCB" w14:textId="77777777">
      <w:pPr>
        <w:spacing w:before="96" w:line="451" w:lineRule="auto"/>
        <w:ind w:left="109" w:right="768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Target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 of 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Sample Selection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Ineligible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</w:t>
      </w:r>
    </w:p>
    <w:p w:rsidR="00BF6F4E" w:rsidRPr="00BF6F4E" w:rsidP="00BF6F4E" w14:paraId="0D37BF0C" w14:textId="77777777">
      <w:pPr>
        <w:spacing w:before="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Participation</w:t>
      </w:r>
    </w:p>
    <w:p w:rsidR="00BF6F4E" w:rsidRPr="00BF6F4E" w:rsidP="00BF6F4E" w14:paraId="2EA8E4C9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681" w:space="114"/>
            <w:col w:w="2545"/>
          </w:cols>
        </w:sectPr>
      </w:pPr>
    </w:p>
    <w:p w:rsidR="00BF6F4E" w:rsidRPr="00BF6F4E" w:rsidP="00BF6F4E" w14:paraId="205DBA0E" w14:textId="77777777">
      <w:pPr>
        <w:rPr>
          <w:sz w:val="14"/>
          <w:szCs w:val="16"/>
        </w:rPr>
      </w:pPr>
    </w:p>
    <w:p w:rsidR="00BF6F4E" w:rsidRPr="00BF6F4E" w:rsidP="00BF6F4E" w14:paraId="46B7660E" w14:textId="77777777">
      <w:pPr>
        <w:rPr>
          <w:sz w:val="14"/>
          <w:szCs w:val="16"/>
        </w:rPr>
      </w:pPr>
    </w:p>
    <w:p w:rsidR="00BF6F4E" w:rsidRPr="00BF6F4E" w:rsidP="00BF6F4E" w14:paraId="04D2FF0E" w14:textId="77777777">
      <w:pPr>
        <w:spacing w:before="115"/>
        <w:rPr>
          <w:sz w:val="14"/>
          <w:szCs w:val="16"/>
        </w:rPr>
      </w:pPr>
    </w:p>
    <w:p w:rsidR="00BF6F4E" w:rsidRPr="00BF6F4E" w:rsidP="00BF6F4E" w14:paraId="2D8F7901" w14:textId="77777777">
      <w:pPr>
        <w:ind w:left="2671"/>
        <w:rPr>
          <w:sz w:val="14"/>
        </w:rPr>
      </w:pPr>
      <w:hyperlink r:id="rId56">
        <w:r w:rsidRPr="00BF6F4E">
          <w:rPr>
            <w:spacing w:val="-2"/>
            <w:w w:val="105"/>
            <w:sz w:val="14"/>
          </w:rPr>
          <w:t>http://nces.ed.gov/nationsreportcard/tdw/sample_design/2019/2019_fourth_and_eighth_grade_public_school_national_science_assessments.aspx</w:t>
        </w:r>
      </w:hyperlink>
    </w:p>
    <w:p w:rsidR="00BF6F4E" w:rsidRPr="00BF6F4E" w:rsidP="00BF6F4E" w14:paraId="7421E8B0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103828</wp:posOffset>
                </wp:positionV>
                <wp:extent cx="7053580" cy="6985"/>
                <wp:effectExtent l="0" t="0" r="0" b="0"/>
                <wp:wrapTopAndBottom/>
                <wp:docPr id="78" name="Graphic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8" o:spid="_x0000_s1061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80416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3E89329" w14:textId="77777777">
      <w:pPr>
        <w:rPr>
          <w:sz w:val="14"/>
          <w:szCs w:val="16"/>
        </w:rPr>
      </w:pPr>
    </w:p>
    <w:p w:rsidR="00BF6F4E" w:rsidRPr="00BF6F4E" w:rsidP="00BF6F4E" w14:paraId="1C62630A" w14:textId="77777777">
      <w:pPr>
        <w:spacing w:before="154"/>
        <w:rPr>
          <w:sz w:val="14"/>
          <w:szCs w:val="16"/>
        </w:rPr>
      </w:pPr>
    </w:p>
    <w:p w:rsidR="00BF6F4E" w:rsidRPr="00BF6F4E" w:rsidP="00BF6F4E" w14:paraId="057E33A1" w14:textId="711CF0A5">
      <w:pPr>
        <w:spacing w:line="247" w:lineRule="auto"/>
        <w:ind w:left="109" w:right="770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Ineligible Schools for the 2019 Fourth- and Eighth-Grade Public School National Science Assessment</w:t>
      </w:r>
    </w:p>
    <w:p w:rsidR="00BF6F4E" w:rsidRPr="00BF6F4E" w:rsidP="00BF6F4E" w14:paraId="558F556B" w14:textId="77777777">
      <w:pPr>
        <w:spacing w:before="6"/>
        <w:rPr>
          <w:b/>
          <w:sz w:val="10"/>
          <w:szCs w:val="16"/>
        </w:rPr>
      </w:pPr>
    </w:p>
    <w:p w:rsidR="00BF6F4E" w:rsidRPr="00BF6F4E" w:rsidP="00BF6F4E" w14:paraId="76CCD0F8" w14:textId="77777777">
      <w:pPr>
        <w:rPr>
          <w:sz w:val="10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A79B7E6" w14:textId="77777777">
      <w:pPr>
        <w:spacing w:before="97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Common Core of Data (CCD)-based public school frames, from which most of the sampled schools were drawn,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corresponds to the 2016-2017 school year, two years prior to the assessment school year. During the intervening period,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some of these schools either closed, no longer offered the grade of interest, or were ineligible for other reasons. In such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cases, the sampled school was coded as ineligible.</w:t>
      </w:r>
    </w:p>
    <w:p w:rsidR="00BF6F4E" w:rsidRPr="00BF6F4E" w:rsidP="00BF6F4E" w14:paraId="1A90CB7F" w14:textId="77777777">
      <w:pPr>
        <w:spacing w:before="97" w:line="451" w:lineRule="auto"/>
        <w:ind w:left="109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Total and Eligible Schools Sampled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Eligibility Status of Schools Sampled</w:t>
      </w:r>
    </w:p>
    <w:p w:rsidR="00BF6F4E" w:rsidRPr="00BF6F4E" w:rsidP="00BF6F4E" w14:paraId="3FDB91EA" w14:textId="77777777">
      <w:pPr>
        <w:spacing w:line="451" w:lineRule="auto"/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7966" w:space="521"/>
            <w:col w:w="2853"/>
          </w:cols>
        </w:sectPr>
      </w:pPr>
    </w:p>
    <w:p w:rsidR="00BF6F4E" w:rsidRPr="00BF6F4E" w:rsidP="00BF6F4E" w14:paraId="6579A27C" w14:textId="77777777">
      <w:pPr>
        <w:rPr>
          <w:sz w:val="14"/>
          <w:szCs w:val="16"/>
        </w:rPr>
      </w:pPr>
    </w:p>
    <w:p w:rsidR="00BF6F4E" w:rsidRPr="00BF6F4E" w:rsidP="00BF6F4E" w14:paraId="065B5F25" w14:textId="77777777">
      <w:pPr>
        <w:rPr>
          <w:sz w:val="14"/>
          <w:szCs w:val="16"/>
        </w:rPr>
      </w:pPr>
    </w:p>
    <w:p w:rsidR="00BF6F4E" w:rsidRPr="00BF6F4E" w:rsidP="00BF6F4E" w14:paraId="7A5DB7B9" w14:textId="77777777">
      <w:pPr>
        <w:rPr>
          <w:sz w:val="14"/>
          <w:szCs w:val="16"/>
        </w:rPr>
      </w:pPr>
    </w:p>
    <w:p w:rsidR="00BF6F4E" w:rsidRPr="00BF6F4E" w:rsidP="00BF6F4E" w14:paraId="785E37A1" w14:textId="77777777">
      <w:pPr>
        <w:spacing w:before="36"/>
        <w:rPr>
          <w:sz w:val="14"/>
          <w:szCs w:val="16"/>
        </w:rPr>
      </w:pPr>
    </w:p>
    <w:p w:rsidR="00BF6F4E" w:rsidRPr="00BF6F4E" w:rsidP="00BF6F4E" w14:paraId="51890C68" w14:textId="77777777">
      <w:pPr>
        <w:ind w:left="1031"/>
        <w:rPr>
          <w:sz w:val="14"/>
        </w:rPr>
      </w:pPr>
      <w:hyperlink r:id="rId57">
        <w:r w:rsidRPr="00BF6F4E">
          <w:rPr>
            <w:spacing w:val="-2"/>
            <w:w w:val="105"/>
            <w:sz w:val="14"/>
          </w:rPr>
          <w:t>http://nces.ed.gov/nationsreportcard/tdw/sample_design/2019/ineligible_schools_for_the_2019_fourth_and_eighth_grade_public_school_national_science_assessments.aspx</w:t>
        </w:r>
      </w:hyperlink>
    </w:p>
    <w:p w:rsidR="00BF6F4E" w:rsidRPr="00BF6F4E" w:rsidP="00BF6F4E" w14:paraId="11ADC16F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97422</wp:posOffset>
                </wp:positionV>
                <wp:extent cx="7053580" cy="6985"/>
                <wp:effectExtent l="0" t="0" r="0" b="0"/>
                <wp:wrapTopAndBottom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62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78368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1E27605" w14:textId="77777777">
      <w:pPr>
        <w:rPr>
          <w:sz w:val="14"/>
          <w:szCs w:val="16"/>
        </w:rPr>
      </w:pPr>
    </w:p>
    <w:p w:rsidR="00BF6F4E" w:rsidRPr="00BF6F4E" w:rsidP="00BF6F4E" w14:paraId="77D68E95" w14:textId="77777777">
      <w:pPr>
        <w:rPr>
          <w:sz w:val="14"/>
          <w:szCs w:val="16"/>
        </w:rPr>
      </w:pPr>
    </w:p>
    <w:p w:rsidR="00BF6F4E" w:rsidRPr="00BF6F4E" w:rsidP="00BF6F4E" w14:paraId="7D28D220" w14:textId="77777777">
      <w:pPr>
        <w:spacing w:before="3"/>
        <w:rPr>
          <w:sz w:val="14"/>
          <w:szCs w:val="16"/>
        </w:rPr>
      </w:pPr>
    </w:p>
    <w:p w:rsidR="00BF6F4E" w:rsidRPr="00BF6F4E" w:rsidP="00BF6F4E" w14:paraId="22121A53" w14:textId="7E48EBA4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Eligibility Status of Schools Sampled for the 2019</w:t>
      </w:r>
      <w:r w:rsidRPr="00BF6F4E">
        <w:rPr>
          <w:b/>
          <w:bCs/>
          <w:spacing w:val="3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Fourth-</w:t>
      </w:r>
      <w:r w:rsidRPr="00BF6F4E">
        <w:rPr>
          <w:b/>
          <w:bCs/>
          <w:spacing w:val="3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and</w:t>
      </w:r>
      <w:r w:rsidRPr="00BF6F4E">
        <w:rPr>
          <w:b/>
          <w:bCs/>
          <w:spacing w:val="3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Eighth-Grade</w:t>
      </w:r>
      <w:r w:rsidRPr="00BF6F4E">
        <w:rPr>
          <w:b/>
          <w:bCs/>
          <w:spacing w:val="3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Public</w:t>
      </w:r>
      <w:r w:rsidRPr="00BF6F4E">
        <w:rPr>
          <w:b/>
          <w:bCs/>
          <w:spacing w:val="3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</w:t>
      </w:r>
      <w:r w:rsidRPr="00BF6F4E">
        <w:rPr>
          <w:b/>
          <w:bCs/>
          <w:spacing w:val="3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National</w:t>
      </w:r>
      <w:r w:rsidRPr="00BF6F4E">
        <w:rPr>
          <w:b/>
          <w:bCs/>
          <w:spacing w:val="3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Science Assessment</w:t>
      </w:r>
    </w:p>
    <w:p w:rsidR="00BF6F4E" w:rsidRPr="00BF6F4E" w:rsidP="00BF6F4E" w14:paraId="2B88B001" w14:textId="77777777">
      <w:pPr>
        <w:spacing w:before="208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following table shows the unweighted counts and percentages of sampled schools that were eligible and ineligible, by reason for ineligibility, for the fourth-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public school national science samples.</w:t>
      </w:r>
    </w:p>
    <w:p w:rsidR="00BF6F4E" w:rsidRPr="00BF6F4E" w:rsidP="00BF6F4E" w14:paraId="35D4E5A3" w14:textId="77777777">
      <w:pPr>
        <w:spacing w:before="80"/>
        <w:rPr>
          <w:sz w:val="16"/>
          <w:szCs w:val="16"/>
        </w:rPr>
      </w:pPr>
    </w:p>
    <w:p w:rsidR="00BF6F4E" w:rsidRPr="00BF6F4E" w:rsidP="00BF6F4E" w14:paraId="437A7ECC" w14:textId="77777777">
      <w:pPr>
        <w:ind w:left="950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eligibility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status: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4D5F371E" w14:textId="77777777">
      <w:pPr>
        <w:spacing w:before="4"/>
        <w:rPr>
          <w:b/>
          <w:sz w:val="7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893042</wp:posOffset>
                </wp:positionH>
                <wp:positionV relativeFrom="paragraph">
                  <wp:posOffset>68955</wp:posOffset>
                </wp:positionV>
                <wp:extent cx="5991225" cy="19685"/>
                <wp:effectExtent l="0" t="0" r="0" b="0"/>
                <wp:wrapTopAndBottom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91225" cy="196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685" w="5991225" stroke="1">
                              <a:moveTo>
                                <a:pt x="5990981" y="19430"/>
                              </a:moveTo>
                              <a:lnTo>
                                <a:pt x="0" y="19430"/>
                              </a:lnTo>
                              <a:lnTo>
                                <a:pt x="0" y="0"/>
                              </a:lnTo>
                              <a:lnTo>
                                <a:pt x="5990981" y="0"/>
                              </a:lnTo>
                              <a:lnTo>
                                <a:pt x="5990981" y="19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0" o:spid="_x0000_s1063" style="width:471.75pt;height:1.55pt;margin-top:5.45pt;margin-left:70.3pt;mso-position-horizontal-relative:page;mso-wrap-distance-bottom:0;mso-wrap-distance-left:0;mso-wrap-distance-right:0;mso-wrap-distance-top:0;mso-wrap-style:square;position:absolute;visibility:visible;v-text-anchor:top;z-index:-251576320" coordsize="5991225,19685" path="m5990981,19430l,19430,,,5990981,l5990981,19430xe" fillcolor="maroon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8D26006" w14:textId="77777777">
      <w:pPr>
        <w:tabs>
          <w:tab w:val="left" w:pos="8612"/>
        </w:tabs>
        <w:spacing w:before="75"/>
        <w:ind w:left="5588"/>
        <w:rPr>
          <w:sz w:val="16"/>
          <w:szCs w:val="16"/>
        </w:rPr>
      </w:pPr>
      <w:r w:rsidRPr="00BF6F4E">
        <w:rPr>
          <w:sz w:val="16"/>
          <w:szCs w:val="16"/>
        </w:rPr>
        <w:t>Grade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10"/>
          <w:sz w:val="16"/>
          <w:szCs w:val="16"/>
        </w:rPr>
        <w:t>4</w:t>
      </w:r>
      <w:r w:rsidRPr="00BF6F4E">
        <w:rPr>
          <w:sz w:val="16"/>
          <w:szCs w:val="16"/>
        </w:rPr>
        <w:tab/>
        <w:t>Grade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10"/>
          <w:sz w:val="16"/>
          <w:szCs w:val="16"/>
        </w:rPr>
        <w:t>8</w:t>
      </w:r>
    </w:p>
    <w:p w:rsidR="00BF6F4E" w:rsidRPr="00BF6F4E" w:rsidP="00BF6F4E" w14:paraId="19BAB620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AE9AB57" w14:textId="77777777">
      <w:pPr>
        <w:spacing w:before="142"/>
        <w:rPr>
          <w:sz w:val="16"/>
          <w:szCs w:val="16"/>
        </w:rPr>
      </w:pPr>
    </w:p>
    <w:p w:rsidR="00BF6F4E" w:rsidRPr="00BF6F4E" w:rsidP="00BF6F4E" w14:paraId="615EE78B" w14:textId="77777777">
      <w:pPr>
        <w:ind w:left="1041"/>
        <w:rPr>
          <w:sz w:val="16"/>
          <w:szCs w:val="16"/>
        </w:rPr>
      </w:pPr>
      <w:r w:rsidRPr="00BF6F4E">
        <w:rPr>
          <w:sz w:val="16"/>
          <w:szCs w:val="16"/>
        </w:rPr>
        <w:t>Eligibility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status</w:t>
      </w:r>
    </w:p>
    <w:p w:rsidR="00BF6F4E" w:rsidRPr="00BF6F4E" w:rsidP="00BF6F4E" w14:paraId="10E5AF84" w14:textId="77777777">
      <w:pPr>
        <w:spacing w:before="142" w:line="184" w:lineRule="exact"/>
        <w:jc w:val="right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Unweighted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count</w:t>
      </w:r>
    </w:p>
    <w:p w:rsidR="00BF6F4E" w:rsidRPr="00BF6F4E" w:rsidP="00BF6F4E" w14:paraId="568B23A2" w14:textId="77777777">
      <w:pPr>
        <w:jc w:val="right"/>
        <w:rPr>
          <w:sz w:val="16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3043313</wp:posOffset>
                </wp:positionH>
                <wp:positionV relativeFrom="paragraph">
                  <wp:posOffset>-196454</wp:posOffset>
                </wp:positionV>
                <wp:extent cx="3841115" cy="13335"/>
                <wp:effectExtent l="0" t="0" r="0" b="0"/>
                <wp:wrapNone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1115" cy="133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335" w="3841115" stroke="1">
                              <a:moveTo>
                                <a:pt x="3840708" y="0"/>
                              </a:moveTo>
                              <a:lnTo>
                                <a:pt x="1923592" y="0"/>
                              </a:lnTo>
                              <a:lnTo>
                                <a:pt x="0" y="0"/>
                              </a:lnTo>
                              <a:lnTo>
                                <a:pt x="0" y="12954"/>
                              </a:lnTo>
                              <a:lnTo>
                                <a:pt x="1923592" y="12954"/>
                              </a:lnTo>
                              <a:lnTo>
                                <a:pt x="3840708" y="12954"/>
                              </a:lnTo>
                              <a:lnTo>
                                <a:pt x="3840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1" o:spid="_x0000_s1064" style="width:302.45pt;height:1.05pt;margin-top:-15.45pt;margin-left:239.65pt;mso-position-horizontal-relative:page;mso-wrap-distance-bottom:0;mso-wrap-distance-left:0;mso-wrap-distance-right:0;mso-wrap-distance-top:0;mso-wrap-style:square;position:absolute;visibility:visible;v-text-anchor:top;z-index:251661312" coordsize="3841115,13335" path="m3840708,l1923592,,,,,12954l1923592,12954l3840708,12954l3840708,xe" fillcolor="maroon" stroked="f">
                <v:path arrowok="t"/>
              </v:shape>
            </w:pict>
          </mc:Fallback>
        </mc:AlternateContent>
      </w:r>
      <w:r w:rsidRPr="00BF6F4E">
        <w:rPr>
          <w:sz w:val="16"/>
          <w:szCs w:val="16"/>
        </w:rPr>
        <w:t>of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schools</w:t>
      </w:r>
    </w:p>
    <w:p w:rsidR="00BF6F4E" w:rsidRPr="00BF6F4E" w:rsidP="00BF6F4E" w14:paraId="32E2DF09" w14:textId="77777777">
      <w:pPr>
        <w:spacing w:before="142"/>
        <w:ind w:left="735" w:hanging="91"/>
        <w:rPr>
          <w:sz w:val="16"/>
          <w:szCs w:val="16"/>
        </w:rPr>
      </w:pPr>
      <w:r w:rsidRPr="00BF6F4E">
        <w:rPr>
          <w:sz w:val="16"/>
          <w:szCs w:val="16"/>
        </w:rPr>
        <w:br w:type="column"/>
      </w:r>
      <w:r w:rsidRPr="00BF6F4E">
        <w:rPr>
          <w:spacing w:val="-2"/>
          <w:sz w:val="16"/>
          <w:szCs w:val="16"/>
        </w:rPr>
        <w:t>Unweighted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percentage</w:t>
      </w:r>
    </w:p>
    <w:p w:rsidR="00BF6F4E" w:rsidRPr="00BF6F4E" w:rsidP="00BF6F4E" w14:paraId="4493264C" w14:textId="77777777">
      <w:pPr>
        <w:spacing w:before="142" w:line="184" w:lineRule="exact"/>
        <w:jc w:val="right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Unweighted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count</w:t>
      </w:r>
    </w:p>
    <w:p w:rsidR="00BF6F4E" w:rsidRPr="00BF6F4E" w:rsidP="00BF6F4E" w14:paraId="5C311D21" w14:textId="77777777">
      <w:pPr>
        <w:jc w:val="right"/>
        <w:rPr>
          <w:sz w:val="16"/>
          <w:szCs w:val="16"/>
        </w:rPr>
      </w:pPr>
      <w:r w:rsidRPr="00BF6F4E">
        <w:rPr>
          <w:sz w:val="16"/>
          <w:szCs w:val="16"/>
        </w:rPr>
        <w:t>of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schools</w:t>
      </w:r>
    </w:p>
    <w:p w:rsidR="00BF6F4E" w:rsidRPr="00BF6F4E" w:rsidP="00BF6F4E" w14:paraId="63376DED" w14:textId="77777777">
      <w:pPr>
        <w:spacing w:before="142"/>
        <w:ind w:left="735" w:right="1044" w:hanging="91"/>
        <w:rPr>
          <w:sz w:val="16"/>
          <w:szCs w:val="16"/>
        </w:rPr>
      </w:pPr>
      <w:r w:rsidRPr="00BF6F4E">
        <w:rPr>
          <w:sz w:val="16"/>
          <w:szCs w:val="16"/>
        </w:rPr>
        <w:br w:type="column"/>
      </w:r>
      <w:r w:rsidRPr="00BF6F4E">
        <w:rPr>
          <w:spacing w:val="-2"/>
          <w:sz w:val="16"/>
          <w:szCs w:val="16"/>
        </w:rPr>
        <w:t>Unweighted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percentage</w:t>
      </w:r>
    </w:p>
    <w:p w:rsidR="00BF6F4E" w:rsidRPr="00BF6F4E" w:rsidP="00BF6F4E" w14:paraId="60810F5D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5" w:space="720" w:equalWidth="0">
            <w:col w:w="2157" w:space="1387"/>
            <w:col w:w="2243" w:space="40"/>
            <w:col w:w="1442" w:space="40"/>
            <w:col w:w="1502" w:space="40"/>
            <w:col w:w="2489"/>
          </w:cols>
        </w:sectPr>
      </w:pPr>
    </w:p>
    <w:p w:rsidR="00BF6F4E" w:rsidRPr="00BF6F4E" w:rsidP="00BF6F4E" w14:paraId="52373CB3" w14:textId="77777777">
      <w:pPr>
        <w:spacing w:before="8"/>
        <w:rPr>
          <w:sz w:val="2"/>
          <w:szCs w:val="16"/>
        </w:rPr>
      </w:pPr>
    </w:p>
    <w:tbl>
      <w:tblPr>
        <w:tblW w:w="0" w:type="auto"/>
        <w:tblInd w:w="9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69"/>
        <w:gridCol w:w="1489"/>
        <w:gridCol w:w="1614"/>
        <w:gridCol w:w="1410"/>
        <w:gridCol w:w="1054"/>
      </w:tblGrid>
      <w:tr w14:paraId="7CF51DEA" w14:textId="77777777" w:rsidTr="00FA39B8">
        <w:tblPrEx>
          <w:tblW w:w="0" w:type="auto"/>
          <w:tblInd w:w="9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3869" w:type="dxa"/>
            <w:tcBorders>
              <w:top w:val="single" w:sz="18" w:space="0" w:color="800000"/>
            </w:tcBorders>
          </w:tcPr>
          <w:p w:rsidR="00BF6F4E" w:rsidRPr="00BF6F4E" w:rsidP="00BF6F4E" w14:paraId="2C2077AB" w14:textId="77777777">
            <w:pPr>
              <w:spacing w:before="6"/>
              <w:ind w:left="291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sampled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science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public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schools</w:t>
            </w:r>
          </w:p>
        </w:tc>
        <w:tc>
          <w:tcPr>
            <w:tcW w:w="1489" w:type="dxa"/>
            <w:tcBorders>
              <w:top w:val="single" w:sz="18" w:space="0" w:color="800000"/>
            </w:tcBorders>
          </w:tcPr>
          <w:p w:rsidR="00BF6F4E" w:rsidRPr="00BF6F4E" w:rsidP="00BF6F4E" w14:paraId="749BB063" w14:textId="77777777">
            <w:pPr>
              <w:spacing w:before="6"/>
              <w:ind w:right="51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970</w:t>
            </w:r>
          </w:p>
        </w:tc>
        <w:tc>
          <w:tcPr>
            <w:tcW w:w="1614" w:type="dxa"/>
            <w:tcBorders>
              <w:top w:val="single" w:sz="18" w:space="0" w:color="800000"/>
            </w:tcBorders>
          </w:tcPr>
          <w:p w:rsidR="00BF6F4E" w:rsidRPr="00BF6F4E" w:rsidP="00BF6F4E" w14:paraId="13CABAEE" w14:textId="77777777">
            <w:pPr>
              <w:spacing w:before="6"/>
              <w:ind w:right="64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410" w:type="dxa"/>
            <w:tcBorders>
              <w:top w:val="single" w:sz="18" w:space="0" w:color="800000"/>
            </w:tcBorders>
          </w:tcPr>
          <w:p w:rsidR="00BF6F4E" w:rsidRPr="00BF6F4E" w:rsidP="00BF6F4E" w14:paraId="637204C4" w14:textId="77777777">
            <w:pPr>
              <w:spacing w:before="6"/>
              <w:ind w:right="51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980</w:t>
            </w:r>
          </w:p>
        </w:tc>
        <w:tc>
          <w:tcPr>
            <w:tcW w:w="1054" w:type="dxa"/>
            <w:tcBorders>
              <w:top w:val="single" w:sz="18" w:space="0" w:color="800000"/>
            </w:tcBorders>
          </w:tcPr>
          <w:p w:rsidR="00BF6F4E" w:rsidRPr="00BF6F4E" w:rsidP="00BF6F4E" w14:paraId="282DB7E9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17B864E6" w14:textId="77777777" w:rsidTr="00FA39B8">
        <w:tblPrEx>
          <w:tblW w:w="0" w:type="auto"/>
          <w:tblInd w:w="9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3869" w:type="dxa"/>
          </w:tcPr>
          <w:p w:rsidR="00BF6F4E" w:rsidRPr="00BF6F4E" w:rsidP="00BF6F4E" w14:paraId="628983A8" w14:textId="77777777">
            <w:pPr>
              <w:spacing w:before="69"/>
              <w:ind w:left="95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489" w:type="dxa"/>
          </w:tcPr>
          <w:p w:rsidR="00BF6F4E" w:rsidRPr="00BF6F4E" w:rsidP="00BF6F4E" w14:paraId="508CA25E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940</w:t>
            </w:r>
          </w:p>
        </w:tc>
        <w:tc>
          <w:tcPr>
            <w:tcW w:w="1614" w:type="dxa"/>
          </w:tcPr>
          <w:p w:rsidR="00BF6F4E" w:rsidRPr="00BF6F4E" w:rsidP="00BF6F4E" w14:paraId="3E3DBDED" w14:textId="77777777">
            <w:pPr>
              <w:spacing w:before="69"/>
              <w:ind w:right="64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96.91</w:t>
            </w:r>
          </w:p>
        </w:tc>
        <w:tc>
          <w:tcPr>
            <w:tcW w:w="1410" w:type="dxa"/>
          </w:tcPr>
          <w:p w:rsidR="00BF6F4E" w:rsidRPr="00BF6F4E" w:rsidP="00BF6F4E" w14:paraId="61ABF567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940</w:t>
            </w:r>
          </w:p>
        </w:tc>
        <w:tc>
          <w:tcPr>
            <w:tcW w:w="1054" w:type="dxa"/>
          </w:tcPr>
          <w:p w:rsidR="00BF6F4E" w:rsidRPr="00BF6F4E" w:rsidP="00BF6F4E" w14:paraId="1CF25520" w14:textId="77777777">
            <w:pPr>
              <w:spacing w:before="69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96.22</w:t>
            </w:r>
          </w:p>
        </w:tc>
      </w:tr>
      <w:tr w14:paraId="359B94AC" w14:textId="77777777" w:rsidTr="00FA39B8">
        <w:tblPrEx>
          <w:tblW w:w="0" w:type="auto"/>
          <w:tblInd w:w="9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3869" w:type="dxa"/>
          </w:tcPr>
          <w:p w:rsidR="00BF6F4E" w:rsidRPr="00BF6F4E" w:rsidP="00BF6F4E" w14:paraId="18038ED8" w14:textId="77777777">
            <w:pPr>
              <w:spacing w:before="69"/>
              <w:ind w:left="95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489" w:type="dxa"/>
          </w:tcPr>
          <w:p w:rsidR="00BF6F4E" w:rsidRPr="00BF6F4E" w:rsidP="00BF6F4E" w14:paraId="5B8BAC4A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614" w:type="dxa"/>
          </w:tcPr>
          <w:p w:rsidR="00BF6F4E" w:rsidRPr="00BF6F4E" w:rsidP="00BF6F4E" w14:paraId="185D7916" w14:textId="77777777">
            <w:pPr>
              <w:spacing w:before="69"/>
              <w:ind w:right="64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3.09</w:t>
            </w:r>
          </w:p>
        </w:tc>
        <w:tc>
          <w:tcPr>
            <w:tcW w:w="1410" w:type="dxa"/>
          </w:tcPr>
          <w:p w:rsidR="00BF6F4E" w:rsidRPr="00BF6F4E" w:rsidP="00BF6F4E" w14:paraId="54FB118A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37</w:t>
            </w:r>
          </w:p>
        </w:tc>
        <w:tc>
          <w:tcPr>
            <w:tcW w:w="1054" w:type="dxa"/>
          </w:tcPr>
          <w:p w:rsidR="00BF6F4E" w:rsidRPr="00BF6F4E" w:rsidP="00BF6F4E" w14:paraId="3EDCBF16" w14:textId="77777777">
            <w:pPr>
              <w:spacing w:before="69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3.78</w:t>
            </w:r>
          </w:p>
        </w:tc>
      </w:tr>
      <w:tr w14:paraId="10A80D74" w14:textId="77777777" w:rsidTr="00FA39B8">
        <w:tblPrEx>
          <w:tblW w:w="0" w:type="auto"/>
          <w:tblInd w:w="9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3869" w:type="dxa"/>
          </w:tcPr>
          <w:p w:rsidR="00BF6F4E" w:rsidRPr="00BF6F4E" w:rsidP="00BF6F4E" w14:paraId="2CA3509E" w14:textId="77777777">
            <w:pPr>
              <w:spacing w:before="69"/>
              <w:ind w:left="299"/>
              <w:rPr>
                <w:sz w:val="16"/>
              </w:rPr>
            </w:pPr>
            <w:r w:rsidRPr="00BF6F4E">
              <w:rPr>
                <w:sz w:val="16"/>
              </w:rPr>
              <w:t>Has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grade,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but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1489" w:type="dxa"/>
          </w:tcPr>
          <w:p w:rsidR="00BF6F4E" w:rsidRPr="00BF6F4E" w:rsidP="00BF6F4E" w14:paraId="105897D7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1614" w:type="dxa"/>
          </w:tcPr>
          <w:p w:rsidR="00BF6F4E" w:rsidRPr="00BF6F4E" w:rsidP="00BF6F4E" w14:paraId="31C5CFCC" w14:textId="77777777">
            <w:pPr>
              <w:spacing w:before="69"/>
              <w:ind w:right="64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  <w:tc>
          <w:tcPr>
            <w:tcW w:w="1410" w:type="dxa"/>
          </w:tcPr>
          <w:p w:rsidR="00BF6F4E" w:rsidRPr="00BF6F4E" w:rsidP="00BF6F4E" w14:paraId="0CC1A3E6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1054" w:type="dxa"/>
          </w:tcPr>
          <w:p w:rsidR="00BF6F4E" w:rsidRPr="00BF6F4E" w:rsidP="00BF6F4E" w14:paraId="7BB95969" w14:textId="77777777">
            <w:pPr>
              <w:spacing w:before="69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0.20</w:t>
            </w:r>
          </w:p>
        </w:tc>
      </w:tr>
      <w:tr w14:paraId="11C144D1" w14:textId="77777777" w:rsidTr="00FA39B8">
        <w:tblPrEx>
          <w:tblW w:w="0" w:type="auto"/>
          <w:tblInd w:w="9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3869" w:type="dxa"/>
          </w:tcPr>
          <w:p w:rsidR="00BF6F4E" w:rsidRPr="00BF6F4E" w:rsidP="00BF6F4E" w14:paraId="1A18DBCE" w14:textId="77777777">
            <w:pPr>
              <w:spacing w:before="69"/>
              <w:ind w:left="299"/>
              <w:rPr>
                <w:sz w:val="16"/>
              </w:rPr>
            </w:pPr>
            <w:r w:rsidRPr="00BF6F4E">
              <w:rPr>
                <w:sz w:val="16"/>
              </w:rPr>
              <w:t>Does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have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1489" w:type="dxa"/>
          </w:tcPr>
          <w:p w:rsidR="00BF6F4E" w:rsidRPr="00BF6F4E" w:rsidP="00BF6F4E" w14:paraId="46B53E4F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9</w:t>
            </w:r>
          </w:p>
        </w:tc>
        <w:tc>
          <w:tcPr>
            <w:tcW w:w="1614" w:type="dxa"/>
          </w:tcPr>
          <w:p w:rsidR="00BF6F4E" w:rsidRPr="00BF6F4E" w:rsidP="00BF6F4E" w14:paraId="322439B0" w14:textId="77777777">
            <w:pPr>
              <w:spacing w:before="69"/>
              <w:ind w:right="64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0.93</w:t>
            </w:r>
          </w:p>
        </w:tc>
        <w:tc>
          <w:tcPr>
            <w:tcW w:w="1410" w:type="dxa"/>
          </w:tcPr>
          <w:p w:rsidR="00BF6F4E" w:rsidRPr="00BF6F4E" w:rsidP="00BF6F4E" w14:paraId="32C5D860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</w:t>
            </w:r>
          </w:p>
        </w:tc>
        <w:tc>
          <w:tcPr>
            <w:tcW w:w="1054" w:type="dxa"/>
          </w:tcPr>
          <w:p w:rsidR="00BF6F4E" w:rsidRPr="00BF6F4E" w:rsidP="00BF6F4E" w14:paraId="6B0AA0A2" w14:textId="77777777">
            <w:pPr>
              <w:spacing w:before="69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1.12</w:t>
            </w:r>
          </w:p>
        </w:tc>
      </w:tr>
      <w:tr w14:paraId="1678F7D7" w14:textId="77777777" w:rsidTr="00FA39B8">
        <w:tblPrEx>
          <w:tblW w:w="0" w:type="auto"/>
          <w:tblInd w:w="9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3869" w:type="dxa"/>
          </w:tcPr>
          <w:p w:rsidR="00BF6F4E" w:rsidRPr="00BF6F4E" w:rsidP="00BF6F4E" w14:paraId="3E79B103" w14:textId="77777777">
            <w:pPr>
              <w:spacing w:before="69"/>
              <w:ind w:left="299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Closed</w:t>
            </w:r>
          </w:p>
        </w:tc>
        <w:tc>
          <w:tcPr>
            <w:tcW w:w="1489" w:type="dxa"/>
          </w:tcPr>
          <w:p w:rsidR="00BF6F4E" w:rsidRPr="00BF6F4E" w:rsidP="00BF6F4E" w14:paraId="5D888493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</w:t>
            </w:r>
          </w:p>
        </w:tc>
        <w:tc>
          <w:tcPr>
            <w:tcW w:w="1614" w:type="dxa"/>
          </w:tcPr>
          <w:p w:rsidR="00BF6F4E" w:rsidRPr="00BF6F4E" w:rsidP="00BF6F4E" w14:paraId="5952D5FD" w14:textId="77777777">
            <w:pPr>
              <w:spacing w:before="69"/>
              <w:ind w:right="64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1.13</w:t>
            </w:r>
          </w:p>
        </w:tc>
        <w:tc>
          <w:tcPr>
            <w:tcW w:w="1410" w:type="dxa"/>
          </w:tcPr>
          <w:p w:rsidR="00BF6F4E" w:rsidRPr="00BF6F4E" w:rsidP="00BF6F4E" w14:paraId="59E83BE7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7</w:t>
            </w:r>
          </w:p>
        </w:tc>
        <w:tc>
          <w:tcPr>
            <w:tcW w:w="1054" w:type="dxa"/>
          </w:tcPr>
          <w:p w:rsidR="00BF6F4E" w:rsidRPr="00BF6F4E" w:rsidP="00BF6F4E" w14:paraId="3D4EE376" w14:textId="77777777">
            <w:pPr>
              <w:spacing w:before="69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0.72</w:t>
            </w:r>
          </w:p>
        </w:tc>
      </w:tr>
      <w:tr w14:paraId="46ED40B4" w14:textId="77777777" w:rsidTr="00FA39B8">
        <w:tblPrEx>
          <w:tblW w:w="0" w:type="auto"/>
          <w:tblInd w:w="9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3869" w:type="dxa"/>
          </w:tcPr>
          <w:p w:rsidR="00BF6F4E" w:rsidRPr="00BF6F4E" w:rsidP="00BF6F4E" w14:paraId="39C8C201" w14:textId="77777777">
            <w:pPr>
              <w:spacing w:before="69"/>
              <w:ind w:left="299"/>
              <w:rPr>
                <w:sz w:val="16"/>
              </w:rPr>
            </w:pPr>
            <w:r w:rsidRPr="00BF6F4E">
              <w:rPr>
                <w:sz w:val="16"/>
              </w:rPr>
              <w:t>Not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regular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489" w:type="dxa"/>
          </w:tcPr>
          <w:p w:rsidR="00BF6F4E" w:rsidRPr="00BF6F4E" w:rsidP="00BF6F4E" w14:paraId="65C78477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1614" w:type="dxa"/>
          </w:tcPr>
          <w:p w:rsidR="00BF6F4E" w:rsidRPr="00BF6F4E" w:rsidP="00BF6F4E" w14:paraId="3231BCD9" w14:textId="77777777">
            <w:pPr>
              <w:spacing w:before="69"/>
              <w:ind w:right="64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1.03</w:t>
            </w:r>
          </w:p>
        </w:tc>
        <w:tc>
          <w:tcPr>
            <w:tcW w:w="1410" w:type="dxa"/>
          </w:tcPr>
          <w:p w:rsidR="00BF6F4E" w:rsidRPr="00BF6F4E" w:rsidP="00BF6F4E" w14:paraId="39268EB9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</w:t>
            </w:r>
          </w:p>
        </w:tc>
        <w:tc>
          <w:tcPr>
            <w:tcW w:w="1054" w:type="dxa"/>
          </w:tcPr>
          <w:p w:rsidR="00BF6F4E" w:rsidRPr="00BF6F4E" w:rsidP="00BF6F4E" w14:paraId="173E2A66" w14:textId="77777777">
            <w:pPr>
              <w:spacing w:before="69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1.53</w:t>
            </w:r>
          </w:p>
        </w:tc>
      </w:tr>
      <w:tr w14:paraId="1814D1E6" w14:textId="77777777" w:rsidTr="00FA39B8">
        <w:tblPrEx>
          <w:tblW w:w="0" w:type="auto"/>
          <w:tblInd w:w="9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3869" w:type="dxa"/>
          </w:tcPr>
          <w:p w:rsidR="00BF6F4E" w:rsidRPr="00BF6F4E" w:rsidP="00BF6F4E" w14:paraId="16D81555" w14:textId="77777777">
            <w:pPr>
              <w:spacing w:before="69"/>
              <w:ind w:left="299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489" w:type="dxa"/>
          </w:tcPr>
          <w:p w:rsidR="00BF6F4E" w:rsidRPr="00BF6F4E" w:rsidP="00BF6F4E" w14:paraId="7AB70C7B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1614" w:type="dxa"/>
          </w:tcPr>
          <w:p w:rsidR="00BF6F4E" w:rsidRPr="00BF6F4E" w:rsidP="00BF6F4E" w14:paraId="5B66CA23" w14:textId="77777777">
            <w:pPr>
              <w:spacing w:before="69"/>
              <w:ind w:right="64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  <w:tc>
          <w:tcPr>
            <w:tcW w:w="1410" w:type="dxa"/>
          </w:tcPr>
          <w:p w:rsidR="00BF6F4E" w:rsidRPr="00BF6F4E" w:rsidP="00BF6F4E" w14:paraId="11657982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1054" w:type="dxa"/>
          </w:tcPr>
          <w:p w:rsidR="00BF6F4E" w:rsidRPr="00BF6F4E" w:rsidP="00BF6F4E" w14:paraId="7CF32D11" w14:textId="77777777">
            <w:pPr>
              <w:spacing w:before="69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0.20</w:t>
            </w:r>
          </w:p>
        </w:tc>
      </w:tr>
      <w:tr w14:paraId="458CF9F2" w14:textId="77777777" w:rsidTr="00FA39B8">
        <w:tblPrEx>
          <w:tblW w:w="0" w:type="auto"/>
          <w:tblInd w:w="9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4"/>
        </w:trPr>
        <w:tc>
          <w:tcPr>
            <w:tcW w:w="3869" w:type="dxa"/>
            <w:tcBorders>
              <w:bottom w:val="single" w:sz="18" w:space="0" w:color="800000"/>
            </w:tcBorders>
          </w:tcPr>
          <w:p w:rsidR="00BF6F4E" w:rsidRPr="00BF6F4E" w:rsidP="00BF6F4E" w14:paraId="71C52D9B" w14:textId="77777777">
            <w:pPr>
              <w:spacing w:before="69"/>
              <w:ind w:left="299"/>
              <w:rPr>
                <w:sz w:val="16"/>
              </w:rPr>
            </w:pPr>
            <w:r w:rsidRPr="00BF6F4E">
              <w:rPr>
                <w:sz w:val="16"/>
              </w:rPr>
              <w:t>Duplicate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on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sampling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frame</w:t>
            </w:r>
          </w:p>
        </w:tc>
        <w:tc>
          <w:tcPr>
            <w:tcW w:w="1489" w:type="dxa"/>
            <w:tcBorders>
              <w:bottom w:val="single" w:sz="18" w:space="0" w:color="800000"/>
            </w:tcBorders>
          </w:tcPr>
          <w:p w:rsidR="00BF6F4E" w:rsidRPr="00BF6F4E" w:rsidP="00BF6F4E" w14:paraId="34739755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1614" w:type="dxa"/>
            <w:tcBorders>
              <w:bottom w:val="single" w:sz="18" w:space="0" w:color="800000"/>
            </w:tcBorders>
          </w:tcPr>
          <w:p w:rsidR="00BF6F4E" w:rsidRPr="00BF6F4E" w:rsidP="00BF6F4E" w14:paraId="518173D1" w14:textId="77777777">
            <w:pPr>
              <w:spacing w:before="69"/>
              <w:ind w:right="64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  <w:tc>
          <w:tcPr>
            <w:tcW w:w="1410" w:type="dxa"/>
            <w:tcBorders>
              <w:bottom w:val="single" w:sz="18" w:space="0" w:color="800000"/>
            </w:tcBorders>
          </w:tcPr>
          <w:p w:rsidR="00BF6F4E" w:rsidRPr="00BF6F4E" w:rsidP="00BF6F4E" w14:paraId="6E44EDE4" w14:textId="77777777">
            <w:pPr>
              <w:spacing w:before="69"/>
              <w:ind w:right="51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1054" w:type="dxa"/>
            <w:tcBorders>
              <w:bottom w:val="single" w:sz="18" w:space="0" w:color="800000"/>
            </w:tcBorders>
          </w:tcPr>
          <w:p w:rsidR="00BF6F4E" w:rsidRPr="00BF6F4E" w:rsidP="00BF6F4E" w14:paraId="65674347" w14:textId="77777777">
            <w:pPr>
              <w:spacing w:before="69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</w:tr>
    </w:tbl>
    <w:p w:rsidR="00BF6F4E" w:rsidRPr="00BF6F4E" w:rsidP="00BF6F4E" w14:paraId="4C5D9C1E" w14:textId="77777777">
      <w:pPr>
        <w:ind w:left="1041" w:right="1214"/>
        <w:rPr>
          <w:sz w:val="16"/>
          <w:szCs w:val="16"/>
        </w:rPr>
      </w:pPr>
      <w:r w:rsidRPr="00BF6F4E">
        <w:rPr>
          <w:sz w:val="16"/>
          <w:szCs w:val="16"/>
        </w:rPr>
        <w:t>NOTE: Numbers of schools are rounded to nearest ten, except those pertaining to ineligible schools. Detail may not sum to totals due 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rounding. Percentages are based on unrounded counts.</w:t>
      </w:r>
    </w:p>
    <w:p w:rsidR="00BF6F4E" w:rsidRPr="00BF6F4E" w:rsidP="00BF6F4E" w14:paraId="3E3B179F" w14:textId="77777777">
      <w:pPr>
        <w:ind w:left="104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Educational Progress (NAEP), 2019 National Science Assessment.</w:t>
      </w:r>
    </w:p>
    <w:p w:rsidR="00BF6F4E" w:rsidRPr="00BF6F4E" w:rsidP="00BF6F4E" w14:paraId="7C05F7BD" w14:textId="77777777">
      <w:pPr>
        <w:rPr>
          <w:sz w:val="16"/>
          <w:szCs w:val="16"/>
        </w:rPr>
      </w:pPr>
    </w:p>
    <w:p w:rsidR="00BF6F4E" w:rsidRPr="00BF6F4E" w:rsidP="00BF6F4E" w14:paraId="0BFE0AB8" w14:textId="77777777">
      <w:pPr>
        <w:spacing w:before="157"/>
        <w:rPr>
          <w:sz w:val="16"/>
          <w:szCs w:val="16"/>
        </w:rPr>
      </w:pPr>
    </w:p>
    <w:p w:rsidR="00BF6F4E" w:rsidRPr="00BF6F4E" w:rsidP="00BF6F4E" w14:paraId="2BEDEE77" w14:textId="77777777">
      <w:pPr>
        <w:ind w:left="256"/>
        <w:rPr>
          <w:sz w:val="14"/>
        </w:rPr>
      </w:pPr>
      <w:hyperlink r:id="rId58">
        <w:r w:rsidRPr="00BF6F4E">
          <w:rPr>
            <w:spacing w:val="-2"/>
            <w:w w:val="105"/>
            <w:sz w:val="14"/>
          </w:rPr>
          <w:t>http://nces.ed.gov/nationsreportcard/tdw/sample_design/2019/eligibility_status_of_schools_sampled_for_the_2019_4th_and_8th_grade_public_school_national_science_assessment.aspx</w:t>
        </w:r>
      </w:hyperlink>
    </w:p>
    <w:p w:rsidR="00BF6F4E" w:rsidRPr="00BF6F4E" w:rsidP="00BF6F4E" w14:paraId="61E218DB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97493</wp:posOffset>
                </wp:positionV>
                <wp:extent cx="7053580" cy="6985"/>
                <wp:effectExtent l="0" t="0" r="0" b="0"/>
                <wp:wrapTopAndBottom/>
                <wp:docPr id="82" name="Graphic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2" o:spid="_x0000_s1065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574272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39E06A4B" w14:textId="77777777">
      <w:pPr>
        <w:rPr>
          <w:sz w:val="14"/>
          <w:szCs w:val="16"/>
        </w:rPr>
      </w:pPr>
    </w:p>
    <w:p w:rsidR="00BF6F4E" w:rsidRPr="00BF6F4E" w:rsidP="00BF6F4E" w14:paraId="715A85D3" w14:textId="77777777">
      <w:pPr>
        <w:rPr>
          <w:sz w:val="14"/>
          <w:szCs w:val="16"/>
        </w:rPr>
      </w:pPr>
    </w:p>
    <w:p w:rsidR="00BF6F4E" w:rsidRPr="00BF6F4E" w:rsidP="00BF6F4E" w14:paraId="38CCF3E7" w14:textId="77777777">
      <w:pPr>
        <w:spacing w:before="3"/>
        <w:rPr>
          <w:sz w:val="14"/>
          <w:szCs w:val="16"/>
        </w:rPr>
      </w:pPr>
    </w:p>
    <w:p w:rsidR="00BF6F4E" w:rsidRPr="00BF6F4E" w:rsidP="00BF6F4E" w14:paraId="29B5AF53" w14:textId="4E84DC9A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Total and Eligible Sampled Schools for the 2019</w:t>
      </w:r>
      <w:r w:rsidRPr="00BF6F4E">
        <w:rPr>
          <w:b/>
          <w:bCs/>
          <w:spacing w:val="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Fourth-</w:t>
      </w:r>
      <w:r w:rsidRPr="00BF6F4E">
        <w:rPr>
          <w:b/>
          <w:bCs/>
          <w:spacing w:val="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and</w:t>
      </w:r>
      <w:r w:rsidRPr="00BF6F4E">
        <w:rPr>
          <w:b/>
          <w:bCs/>
          <w:spacing w:val="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Eighth-Grade</w:t>
      </w:r>
      <w:r w:rsidRPr="00BF6F4E">
        <w:rPr>
          <w:b/>
          <w:bCs/>
          <w:spacing w:val="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Public</w:t>
      </w:r>
      <w:r w:rsidRPr="00BF6F4E">
        <w:rPr>
          <w:b/>
          <w:bCs/>
          <w:spacing w:val="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</w:t>
      </w:r>
      <w:r w:rsidRPr="00BF6F4E">
        <w:rPr>
          <w:b/>
          <w:bCs/>
          <w:spacing w:val="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National</w:t>
      </w:r>
      <w:r w:rsidRPr="00BF6F4E">
        <w:rPr>
          <w:b/>
          <w:bCs/>
          <w:spacing w:val="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Science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3A13C4CA" w14:textId="77777777">
      <w:pPr>
        <w:spacing w:before="208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unweighted counts and percentages of ineligible and eligible schools by census region in the fourth- and eighth-grade public school national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samples.</w:t>
      </w:r>
    </w:p>
    <w:p w:rsidR="00BF6F4E" w:rsidRPr="00BF6F4E" w:rsidP="00BF6F4E" w14:paraId="237157B8" w14:textId="77777777">
      <w:pPr>
        <w:spacing w:before="80"/>
        <w:rPr>
          <w:sz w:val="16"/>
          <w:szCs w:val="16"/>
        </w:rPr>
      </w:pPr>
    </w:p>
    <w:p w:rsidR="00BF6F4E" w:rsidRPr="00BF6F4E" w:rsidP="00BF6F4E" w14:paraId="4E3EFB9E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Eligibility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in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the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fourth-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eighth-grade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6147CB11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1A462FE2" w14:textId="77777777">
      <w:pPr>
        <w:spacing w:before="9"/>
        <w:rPr>
          <w:b/>
          <w:sz w:val="8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32"/>
        <w:gridCol w:w="2927"/>
        <w:gridCol w:w="1161"/>
        <w:gridCol w:w="814"/>
        <w:gridCol w:w="1323"/>
        <w:gridCol w:w="866"/>
        <w:gridCol w:w="814"/>
        <w:gridCol w:w="1022"/>
      </w:tblGrid>
      <w:tr w14:paraId="50FE649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5720" w:type="dxa"/>
            <w:gridSpan w:val="3"/>
            <w:tcBorders>
              <w:top w:val="single" w:sz="18" w:space="0" w:color="800000"/>
            </w:tcBorders>
          </w:tcPr>
          <w:p w:rsidR="00BF6F4E" w:rsidRPr="00BF6F4E" w:rsidP="00BF6F4E" w14:paraId="11A7A960" w14:textId="77777777">
            <w:pPr>
              <w:rPr>
                <w:sz w:val="12"/>
              </w:rPr>
            </w:pPr>
          </w:p>
        </w:tc>
        <w:tc>
          <w:tcPr>
            <w:tcW w:w="81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8198B29" w14:textId="77777777">
            <w:pPr>
              <w:spacing w:before="6" w:line="173" w:lineRule="exact"/>
              <w:ind w:left="75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32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6FC8215" w14:textId="77777777">
            <w:pPr>
              <w:rPr>
                <w:sz w:val="12"/>
              </w:rPr>
            </w:pPr>
          </w:p>
        </w:tc>
        <w:tc>
          <w:tcPr>
            <w:tcW w:w="86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0171F79" w14:textId="77777777">
            <w:pPr>
              <w:rPr>
                <w:sz w:val="12"/>
              </w:rPr>
            </w:pPr>
          </w:p>
        </w:tc>
        <w:tc>
          <w:tcPr>
            <w:tcW w:w="81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21F0F24" w14:textId="77777777">
            <w:pPr>
              <w:spacing w:before="6" w:line="173" w:lineRule="exact"/>
              <w:ind w:left="74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02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C94BC08" w14:textId="77777777">
            <w:pPr>
              <w:rPr>
                <w:sz w:val="12"/>
              </w:rPr>
            </w:pPr>
          </w:p>
        </w:tc>
      </w:tr>
      <w:tr w14:paraId="471E5C0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1632" w:type="dxa"/>
            <w:tcBorders>
              <w:bottom w:val="single" w:sz="18" w:space="0" w:color="800000"/>
            </w:tcBorders>
          </w:tcPr>
          <w:p w:rsidR="00BF6F4E" w:rsidRPr="00BF6F4E" w:rsidP="00BF6F4E" w14:paraId="4A6594A0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2927" w:type="dxa"/>
            <w:tcBorders>
              <w:bottom w:val="single" w:sz="18" w:space="0" w:color="800000"/>
            </w:tcBorders>
          </w:tcPr>
          <w:p w:rsidR="00BF6F4E" w:rsidRPr="00BF6F4E" w:rsidP="00BF6F4E" w14:paraId="36039890" w14:textId="77777777">
            <w:pPr>
              <w:spacing w:before="6" w:line="173" w:lineRule="exact"/>
              <w:ind w:left="611"/>
              <w:rPr>
                <w:sz w:val="16"/>
              </w:rPr>
            </w:pPr>
            <w:r w:rsidRPr="00BF6F4E">
              <w:rPr>
                <w:sz w:val="16"/>
              </w:rPr>
              <w:t>Eligibility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status</w:t>
            </w:r>
          </w:p>
        </w:tc>
        <w:tc>
          <w:tcPr>
            <w:tcW w:w="116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300AF5E" w14:textId="77777777">
            <w:pPr>
              <w:spacing w:before="6" w:line="173" w:lineRule="exact"/>
              <w:ind w:right="7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Count</w:t>
            </w:r>
          </w:p>
        </w:tc>
        <w:tc>
          <w:tcPr>
            <w:tcW w:w="81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C5487F0" w14:textId="77777777">
            <w:pPr>
              <w:rPr>
                <w:sz w:val="12"/>
              </w:rPr>
            </w:pPr>
          </w:p>
        </w:tc>
        <w:tc>
          <w:tcPr>
            <w:tcW w:w="132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1EFAD0C" w14:textId="77777777">
            <w:pPr>
              <w:spacing w:before="6" w:line="173" w:lineRule="exact"/>
              <w:ind w:right="3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86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2CE7B4E" w14:textId="77777777">
            <w:pPr>
              <w:spacing w:before="6" w:line="173" w:lineRule="exact"/>
              <w:ind w:right="7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Count</w:t>
            </w:r>
          </w:p>
        </w:tc>
        <w:tc>
          <w:tcPr>
            <w:tcW w:w="81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65D1FED" w14:textId="77777777">
            <w:pPr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D9E909A" w14:textId="77777777">
            <w:pPr>
              <w:spacing w:before="6" w:line="173" w:lineRule="exact"/>
              <w:ind w:right="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4159F97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632" w:type="dxa"/>
            <w:tcBorders>
              <w:top w:val="single" w:sz="18" w:space="0" w:color="800000"/>
            </w:tcBorders>
          </w:tcPr>
          <w:p w:rsidR="00BF6F4E" w:rsidRPr="00BF6F4E" w:rsidP="00BF6F4E" w14:paraId="72BE6584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Total</w:t>
            </w:r>
          </w:p>
        </w:tc>
        <w:tc>
          <w:tcPr>
            <w:tcW w:w="2927" w:type="dxa"/>
            <w:tcBorders>
              <w:top w:val="single" w:sz="18" w:space="0" w:color="800000"/>
            </w:tcBorders>
          </w:tcPr>
          <w:p w:rsidR="00BF6F4E" w:rsidRPr="00BF6F4E" w:rsidP="00BF6F4E" w14:paraId="0D497064" w14:textId="77777777">
            <w:pPr>
              <w:spacing w:before="6"/>
              <w:ind w:left="806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161" w:type="dxa"/>
            <w:tcBorders>
              <w:top w:val="single" w:sz="18" w:space="0" w:color="800000"/>
            </w:tcBorders>
          </w:tcPr>
          <w:p w:rsidR="00BF6F4E" w:rsidRPr="00BF6F4E" w:rsidP="00BF6F4E" w14:paraId="5569747C" w14:textId="77777777">
            <w:pPr>
              <w:spacing w:before="6"/>
              <w:ind w:right="7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970</w:t>
            </w:r>
          </w:p>
        </w:tc>
        <w:tc>
          <w:tcPr>
            <w:tcW w:w="814" w:type="dxa"/>
            <w:tcBorders>
              <w:top w:val="single" w:sz="18" w:space="0" w:color="800000"/>
            </w:tcBorders>
          </w:tcPr>
          <w:p w:rsidR="00BF6F4E" w:rsidRPr="00BF6F4E" w:rsidP="00BF6F4E" w14:paraId="49A68FD0" w14:textId="77777777">
            <w:pPr>
              <w:rPr>
                <w:sz w:val="14"/>
              </w:rPr>
            </w:pPr>
          </w:p>
        </w:tc>
        <w:tc>
          <w:tcPr>
            <w:tcW w:w="1323" w:type="dxa"/>
            <w:tcBorders>
              <w:top w:val="single" w:sz="18" w:space="0" w:color="800000"/>
            </w:tcBorders>
          </w:tcPr>
          <w:p w:rsidR="00BF6F4E" w:rsidRPr="00BF6F4E" w:rsidP="00BF6F4E" w14:paraId="15E80571" w14:textId="77777777">
            <w:pPr>
              <w:spacing w:before="6"/>
              <w:ind w:right="3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866" w:type="dxa"/>
            <w:tcBorders>
              <w:top w:val="single" w:sz="18" w:space="0" w:color="800000"/>
            </w:tcBorders>
          </w:tcPr>
          <w:p w:rsidR="00BF6F4E" w:rsidRPr="00BF6F4E" w:rsidP="00BF6F4E" w14:paraId="01258297" w14:textId="77777777">
            <w:pPr>
              <w:spacing w:before="6"/>
              <w:ind w:right="7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980</w:t>
            </w:r>
          </w:p>
        </w:tc>
        <w:tc>
          <w:tcPr>
            <w:tcW w:w="814" w:type="dxa"/>
            <w:tcBorders>
              <w:top w:val="single" w:sz="18" w:space="0" w:color="800000"/>
            </w:tcBorders>
          </w:tcPr>
          <w:p w:rsidR="00BF6F4E" w:rsidRPr="00BF6F4E" w:rsidP="00BF6F4E" w14:paraId="170F99B9" w14:textId="77777777">
            <w:pPr>
              <w:rPr>
                <w:sz w:val="14"/>
              </w:rPr>
            </w:pPr>
          </w:p>
        </w:tc>
        <w:tc>
          <w:tcPr>
            <w:tcW w:w="1022" w:type="dxa"/>
            <w:tcBorders>
              <w:top w:val="single" w:sz="18" w:space="0" w:color="800000"/>
            </w:tcBorders>
          </w:tcPr>
          <w:p w:rsidR="00BF6F4E" w:rsidRPr="00BF6F4E" w:rsidP="00BF6F4E" w14:paraId="4C8910E5" w14:textId="77777777">
            <w:pPr>
              <w:spacing w:before="6"/>
              <w:ind w:right="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48873AB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32" w:type="dxa"/>
          </w:tcPr>
          <w:p w:rsidR="00BF6F4E" w:rsidRPr="00BF6F4E" w:rsidP="00BF6F4E" w14:paraId="33C54645" w14:textId="77777777">
            <w:pPr>
              <w:rPr>
                <w:sz w:val="16"/>
              </w:rPr>
            </w:pPr>
          </w:p>
        </w:tc>
        <w:tc>
          <w:tcPr>
            <w:tcW w:w="2927" w:type="dxa"/>
          </w:tcPr>
          <w:p w:rsidR="00BF6F4E" w:rsidRPr="00BF6F4E" w:rsidP="00BF6F4E" w14:paraId="32258355" w14:textId="77777777">
            <w:pPr>
              <w:spacing w:before="18"/>
              <w:ind w:left="61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161" w:type="dxa"/>
          </w:tcPr>
          <w:p w:rsidR="00BF6F4E" w:rsidRPr="00BF6F4E" w:rsidP="00BF6F4E" w14:paraId="642C2B8B" w14:textId="77777777">
            <w:pPr>
              <w:spacing w:before="18"/>
              <w:ind w:right="7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814" w:type="dxa"/>
          </w:tcPr>
          <w:p w:rsidR="00BF6F4E" w:rsidRPr="00BF6F4E" w:rsidP="00BF6F4E" w14:paraId="0D8F6145" w14:textId="77777777">
            <w:pPr>
              <w:rPr>
                <w:sz w:val="16"/>
              </w:rPr>
            </w:pPr>
          </w:p>
        </w:tc>
        <w:tc>
          <w:tcPr>
            <w:tcW w:w="1323" w:type="dxa"/>
          </w:tcPr>
          <w:p w:rsidR="00BF6F4E" w:rsidRPr="00BF6F4E" w:rsidP="00BF6F4E" w14:paraId="50934B83" w14:textId="77777777">
            <w:pPr>
              <w:spacing w:before="18"/>
              <w:ind w:right="38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3.09</w:t>
            </w:r>
          </w:p>
        </w:tc>
        <w:tc>
          <w:tcPr>
            <w:tcW w:w="866" w:type="dxa"/>
          </w:tcPr>
          <w:p w:rsidR="00BF6F4E" w:rsidRPr="00BF6F4E" w:rsidP="00BF6F4E" w14:paraId="3DC4CA50" w14:textId="77777777">
            <w:pPr>
              <w:spacing w:before="18"/>
              <w:ind w:right="7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814" w:type="dxa"/>
          </w:tcPr>
          <w:p w:rsidR="00BF6F4E" w:rsidRPr="00BF6F4E" w:rsidP="00BF6F4E" w14:paraId="41924437" w14:textId="77777777">
            <w:pPr>
              <w:rPr>
                <w:sz w:val="16"/>
              </w:rPr>
            </w:pPr>
          </w:p>
        </w:tc>
        <w:tc>
          <w:tcPr>
            <w:tcW w:w="1022" w:type="dxa"/>
          </w:tcPr>
          <w:p w:rsidR="00BF6F4E" w:rsidRPr="00BF6F4E" w:rsidP="00BF6F4E" w14:paraId="234FD410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3.78</w:t>
            </w:r>
          </w:p>
        </w:tc>
      </w:tr>
      <w:tr w14:paraId="119678A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632" w:type="dxa"/>
            <w:tcBorders>
              <w:bottom w:val="single" w:sz="12" w:space="0" w:color="800000"/>
            </w:tcBorders>
          </w:tcPr>
          <w:p w:rsidR="00BF6F4E" w:rsidRPr="00BF6F4E" w:rsidP="00BF6F4E" w14:paraId="06E51EBC" w14:textId="77777777">
            <w:pPr>
              <w:rPr>
                <w:sz w:val="14"/>
              </w:rPr>
            </w:pPr>
          </w:p>
        </w:tc>
        <w:tc>
          <w:tcPr>
            <w:tcW w:w="2927" w:type="dxa"/>
            <w:tcBorders>
              <w:bottom w:val="single" w:sz="12" w:space="0" w:color="800000"/>
            </w:tcBorders>
          </w:tcPr>
          <w:p w:rsidR="00BF6F4E" w:rsidRPr="00BF6F4E" w:rsidP="00BF6F4E" w14:paraId="1ED8BD02" w14:textId="77777777">
            <w:pPr>
              <w:spacing w:before="18"/>
              <w:ind w:left="61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161" w:type="dxa"/>
            <w:tcBorders>
              <w:bottom w:val="single" w:sz="12" w:space="0" w:color="800000"/>
            </w:tcBorders>
          </w:tcPr>
          <w:p w:rsidR="00BF6F4E" w:rsidRPr="00BF6F4E" w:rsidP="00BF6F4E" w14:paraId="7BD7BDBB" w14:textId="77777777">
            <w:pPr>
              <w:spacing w:before="18"/>
              <w:ind w:right="7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940</w:t>
            </w:r>
          </w:p>
        </w:tc>
        <w:tc>
          <w:tcPr>
            <w:tcW w:w="814" w:type="dxa"/>
            <w:tcBorders>
              <w:bottom w:val="single" w:sz="12" w:space="0" w:color="800000"/>
            </w:tcBorders>
          </w:tcPr>
          <w:p w:rsidR="00BF6F4E" w:rsidRPr="00BF6F4E" w:rsidP="00BF6F4E" w14:paraId="1E969E21" w14:textId="77777777">
            <w:pPr>
              <w:rPr>
                <w:sz w:val="14"/>
              </w:rPr>
            </w:pPr>
          </w:p>
        </w:tc>
        <w:tc>
          <w:tcPr>
            <w:tcW w:w="1323" w:type="dxa"/>
            <w:tcBorders>
              <w:bottom w:val="single" w:sz="12" w:space="0" w:color="800000"/>
            </w:tcBorders>
          </w:tcPr>
          <w:p w:rsidR="00BF6F4E" w:rsidRPr="00BF6F4E" w:rsidP="00BF6F4E" w14:paraId="133D20BF" w14:textId="77777777">
            <w:pPr>
              <w:spacing w:before="18"/>
              <w:ind w:right="3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96.91</w:t>
            </w:r>
          </w:p>
        </w:tc>
        <w:tc>
          <w:tcPr>
            <w:tcW w:w="866" w:type="dxa"/>
            <w:tcBorders>
              <w:bottom w:val="single" w:sz="12" w:space="0" w:color="800000"/>
            </w:tcBorders>
          </w:tcPr>
          <w:p w:rsidR="00BF6F4E" w:rsidRPr="00BF6F4E" w:rsidP="00BF6F4E" w14:paraId="2B1E012D" w14:textId="77777777">
            <w:pPr>
              <w:spacing w:before="18"/>
              <w:ind w:right="7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940</w:t>
            </w:r>
          </w:p>
        </w:tc>
        <w:tc>
          <w:tcPr>
            <w:tcW w:w="814" w:type="dxa"/>
            <w:tcBorders>
              <w:bottom w:val="single" w:sz="12" w:space="0" w:color="800000"/>
            </w:tcBorders>
          </w:tcPr>
          <w:p w:rsidR="00BF6F4E" w:rsidRPr="00BF6F4E" w:rsidP="00BF6F4E" w14:paraId="391FE142" w14:textId="77777777">
            <w:pPr>
              <w:rPr>
                <w:sz w:val="14"/>
              </w:rPr>
            </w:pPr>
          </w:p>
        </w:tc>
        <w:tc>
          <w:tcPr>
            <w:tcW w:w="1022" w:type="dxa"/>
            <w:tcBorders>
              <w:bottom w:val="single" w:sz="12" w:space="0" w:color="800000"/>
            </w:tcBorders>
          </w:tcPr>
          <w:p w:rsidR="00BF6F4E" w:rsidRPr="00BF6F4E" w:rsidP="00BF6F4E" w14:paraId="17116683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96.22</w:t>
            </w:r>
          </w:p>
        </w:tc>
      </w:tr>
      <w:tr w14:paraId="44B8754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632" w:type="dxa"/>
            <w:tcBorders>
              <w:top w:val="single" w:sz="12" w:space="0" w:color="800000"/>
            </w:tcBorders>
          </w:tcPr>
          <w:p w:rsidR="00BF6F4E" w:rsidRPr="00BF6F4E" w:rsidP="00BF6F4E" w14:paraId="549F2F9A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2927" w:type="dxa"/>
            <w:tcBorders>
              <w:top w:val="single" w:sz="12" w:space="0" w:color="800000"/>
            </w:tcBorders>
          </w:tcPr>
          <w:p w:rsidR="00BF6F4E" w:rsidRPr="00BF6F4E" w:rsidP="00BF6F4E" w14:paraId="79F202BB" w14:textId="77777777">
            <w:pPr>
              <w:spacing w:line="183" w:lineRule="exact"/>
              <w:ind w:left="806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161" w:type="dxa"/>
            <w:tcBorders>
              <w:top w:val="single" w:sz="12" w:space="0" w:color="800000"/>
            </w:tcBorders>
          </w:tcPr>
          <w:p w:rsidR="00BF6F4E" w:rsidRPr="00BF6F4E" w:rsidP="00BF6F4E" w14:paraId="545FAD54" w14:textId="77777777">
            <w:pPr>
              <w:spacing w:line="183" w:lineRule="exact"/>
              <w:ind w:right="7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140</w:t>
            </w:r>
          </w:p>
        </w:tc>
        <w:tc>
          <w:tcPr>
            <w:tcW w:w="814" w:type="dxa"/>
            <w:tcBorders>
              <w:top w:val="single" w:sz="12" w:space="0" w:color="800000"/>
            </w:tcBorders>
          </w:tcPr>
          <w:p w:rsidR="00BF6F4E" w:rsidRPr="00BF6F4E" w:rsidP="00BF6F4E" w14:paraId="758950D8" w14:textId="77777777">
            <w:pPr>
              <w:rPr>
                <w:sz w:val="14"/>
              </w:rPr>
            </w:pPr>
          </w:p>
        </w:tc>
        <w:tc>
          <w:tcPr>
            <w:tcW w:w="1323" w:type="dxa"/>
            <w:tcBorders>
              <w:top w:val="single" w:sz="12" w:space="0" w:color="800000"/>
            </w:tcBorders>
          </w:tcPr>
          <w:p w:rsidR="00BF6F4E" w:rsidRPr="00BF6F4E" w:rsidP="00BF6F4E" w14:paraId="2FEF6CCD" w14:textId="77777777">
            <w:pPr>
              <w:spacing w:line="183" w:lineRule="exact"/>
              <w:ind w:right="3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866" w:type="dxa"/>
            <w:tcBorders>
              <w:top w:val="single" w:sz="12" w:space="0" w:color="800000"/>
            </w:tcBorders>
          </w:tcPr>
          <w:p w:rsidR="00BF6F4E" w:rsidRPr="00BF6F4E" w:rsidP="00BF6F4E" w14:paraId="0F2DB18B" w14:textId="77777777">
            <w:pPr>
              <w:spacing w:line="183" w:lineRule="exact"/>
              <w:ind w:right="7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140</w:t>
            </w:r>
          </w:p>
        </w:tc>
        <w:tc>
          <w:tcPr>
            <w:tcW w:w="814" w:type="dxa"/>
            <w:tcBorders>
              <w:top w:val="single" w:sz="12" w:space="0" w:color="800000"/>
            </w:tcBorders>
          </w:tcPr>
          <w:p w:rsidR="00BF6F4E" w:rsidRPr="00BF6F4E" w:rsidP="00BF6F4E" w14:paraId="6700D665" w14:textId="77777777">
            <w:pPr>
              <w:rPr>
                <w:sz w:val="14"/>
              </w:rPr>
            </w:pPr>
          </w:p>
        </w:tc>
        <w:tc>
          <w:tcPr>
            <w:tcW w:w="1022" w:type="dxa"/>
            <w:tcBorders>
              <w:top w:val="single" w:sz="12" w:space="0" w:color="800000"/>
            </w:tcBorders>
          </w:tcPr>
          <w:p w:rsidR="00BF6F4E" w:rsidRPr="00BF6F4E" w:rsidP="00BF6F4E" w14:paraId="262DC3AC" w14:textId="77777777">
            <w:pPr>
              <w:spacing w:line="183" w:lineRule="exact"/>
              <w:ind w:right="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533C129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32" w:type="dxa"/>
          </w:tcPr>
          <w:p w:rsidR="00BF6F4E" w:rsidRPr="00BF6F4E" w:rsidP="00BF6F4E" w14:paraId="7378E050" w14:textId="77777777">
            <w:pPr>
              <w:rPr>
                <w:sz w:val="16"/>
              </w:rPr>
            </w:pPr>
          </w:p>
        </w:tc>
        <w:tc>
          <w:tcPr>
            <w:tcW w:w="2927" w:type="dxa"/>
          </w:tcPr>
          <w:p w:rsidR="00BF6F4E" w:rsidRPr="00BF6F4E" w:rsidP="00BF6F4E" w14:paraId="7F4258FE" w14:textId="77777777">
            <w:pPr>
              <w:spacing w:before="18"/>
              <w:ind w:left="61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161" w:type="dxa"/>
          </w:tcPr>
          <w:p w:rsidR="00BF6F4E" w:rsidRPr="00BF6F4E" w:rsidP="00BF6F4E" w14:paraId="2F5CF2E6" w14:textId="77777777">
            <w:pPr>
              <w:spacing w:before="18"/>
              <w:ind w:right="7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814" w:type="dxa"/>
          </w:tcPr>
          <w:p w:rsidR="00BF6F4E" w:rsidRPr="00BF6F4E" w:rsidP="00BF6F4E" w14:paraId="1BDF2751" w14:textId="77777777">
            <w:pPr>
              <w:rPr>
                <w:sz w:val="16"/>
              </w:rPr>
            </w:pPr>
          </w:p>
        </w:tc>
        <w:tc>
          <w:tcPr>
            <w:tcW w:w="1323" w:type="dxa"/>
          </w:tcPr>
          <w:p w:rsidR="00BF6F4E" w:rsidRPr="00BF6F4E" w:rsidP="00BF6F4E" w14:paraId="5AF40605" w14:textId="77777777">
            <w:pPr>
              <w:spacing w:before="18"/>
              <w:ind w:right="38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3.65</w:t>
            </w:r>
          </w:p>
        </w:tc>
        <w:tc>
          <w:tcPr>
            <w:tcW w:w="866" w:type="dxa"/>
          </w:tcPr>
          <w:p w:rsidR="00BF6F4E" w:rsidRPr="00BF6F4E" w:rsidP="00BF6F4E" w14:paraId="5E97E57A" w14:textId="77777777">
            <w:pPr>
              <w:spacing w:before="18"/>
              <w:ind w:right="7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814" w:type="dxa"/>
          </w:tcPr>
          <w:p w:rsidR="00BF6F4E" w:rsidRPr="00BF6F4E" w:rsidP="00BF6F4E" w14:paraId="044B563C" w14:textId="77777777">
            <w:pPr>
              <w:rPr>
                <w:sz w:val="16"/>
              </w:rPr>
            </w:pPr>
          </w:p>
        </w:tc>
        <w:tc>
          <w:tcPr>
            <w:tcW w:w="1022" w:type="dxa"/>
          </w:tcPr>
          <w:p w:rsidR="00BF6F4E" w:rsidRPr="00BF6F4E" w:rsidP="00BF6F4E" w14:paraId="5937F843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2.17</w:t>
            </w:r>
          </w:p>
        </w:tc>
      </w:tr>
      <w:tr w14:paraId="0858792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632" w:type="dxa"/>
            <w:tcBorders>
              <w:bottom w:val="single" w:sz="12" w:space="0" w:color="800000"/>
            </w:tcBorders>
          </w:tcPr>
          <w:p w:rsidR="00BF6F4E" w:rsidRPr="00BF6F4E" w:rsidP="00BF6F4E" w14:paraId="42A1BBB7" w14:textId="77777777">
            <w:pPr>
              <w:rPr>
                <w:sz w:val="14"/>
              </w:rPr>
            </w:pPr>
          </w:p>
        </w:tc>
        <w:tc>
          <w:tcPr>
            <w:tcW w:w="2927" w:type="dxa"/>
            <w:tcBorders>
              <w:bottom w:val="single" w:sz="12" w:space="0" w:color="800000"/>
            </w:tcBorders>
          </w:tcPr>
          <w:p w:rsidR="00BF6F4E" w:rsidRPr="00BF6F4E" w:rsidP="00BF6F4E" w14:paraId="51AB304C" w14:textId="77777777">
            <w:pPr>
              <w:spacing w:before="18"/>
              <w:ind w:left="61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161" w:type="dxa"/>
            <w:tcBorders>
              <w:bottom w:val="single" w:sz="12" w:space="0" w:color="800000"/>
            </w:tcBorders>
          </w:tcPr>
          <w:p w:rsidR="00BF6F4E" w:rsidRPr="00BF6F4E" w:rsidP="00BF6F4E" w14:paraId="2F68C521" w14:textId="77777777">
            <w:pPr>
              <w:spacing w:before="18"/>
              <w:ind w:right="7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814" w:type="dxa"/>
            <w:tcBorders>
              <w:bottom w:val="single" w:sz="12" w:space="0" w:color="800000"/>
            </w:tcBorders>
          </w:tcPr>
          <w:p w:rsidR="00BF6F4E" w:rsidRPr="00BF6F4E" w:rsidP="00BF6F4E" w14:paraId="615F3D95" w14:textId="77777777">
            <w:pPr>
              <w:rPr>
                <w:sz w:val="14"/>
              </w:rPr>
            </w:pPr>
          </w:p>
        </w:tc>
        <w:tc>
          <w:tcPr>
            <w:tcW w:w="1323" w:type="dxa"/>
            <w:tcBorders>
              <w:bottom w:val="single" w:sz="12" w:space="0" w:color="800000"/>
            </w:tcBorders>
          </w:tcPr>
          <w:p w:rsidR="00BF6F4E" w:rsidRPr="00BF6F4E" w:rsidP="00BF6F4E" w14:paraId="1DCA589E" w14:textId="77777777">
            <w:pPr>
              <w:spacing w:before="18"/>
              <w:ind w:right="3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96.35</w:t>
            </w:r>
          </w:p>
        </w:tc>
        <w:tc>
          <w:tcPr>
            <w:tcW w:w="866" w:type="dxa"/>
            <w:tcBorders>
              <w:bottom w:val="single" w:sz="12" w:space="0" w:color="800000"/>
            </w:tcBorders>
          </w:tcPr>
          <w:p w:rsidR="00BF6F4E" w:rsidRPr="00BF6F4E" w:rsidP="00BF6F4E" w14:paraId="76B676EB" w14:textId="77777777">
            <w:pPr>
              <w:spacing w:before="18"/>
              <w:ind w:right="7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814" w:type="dxa"/>
            <w:tcBorders>
              <w:bottom w:val="single" w:sz="12" w:space="0" w:color="800000"/>
            </w:tcBorders>
          </w:tcPr>
          <w:p w:rsidR="00BF6F4E" w:rsidRPr="00BF6F4E" w:rsidP="00BF6F4E" w14:paraId="50FD0730" w14:textId="77777777">
            <w:pPr>
              <w:rPr>
                <w:sz w:val="14"/>
              </w:rPr>
            </w:pPr>
          </w:p>
        </w:tc>
        <w:tc>
          <w:tcPr>
            <w:tcW w:w="1022" w:type="dxa"/>
            <w:tcBorders>
              <w:bottom w:val="single" w:sz="12" w:space="0" w:color="800000"/>
            </w:tcBorders>
          </w:tcPr>
          <w:p w:rsidR="00BF6F4E" w:rsidRPr="00BF6F4E" w:rsidP="00BF6F4E" w14:paraId="160992FC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97.83</w:t>
            </w:r>
          </w:p>
        </w:tc>
      </w:tr>
      <w:tr w14:paraId="3E8C06B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632" w:type="dxa"/>
            <w:tcBorders>
              <w:top w:val="single" w:sz="12" w:space="0" w:color="800000"/>
            </w:tcBorders>
          </w:tcPr>
          <w:p w:rsidR="00BF6F4E" w:rsidRPr="00BF6F4E" w:rsidP="00BF6F4E" w14:paraId="452CC26E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2927" w:type="dxa"/>
            <w:tcBorders>
              <w:top w:val="single" w:sz="12" w:space="0" w:color="800000"/>
            </w:tcBorders>
          </w:tcPr>
          <w:p w:rsidR="00BF6F4E" w:rsidRPr="00BF6F4E" w:rsidP="00BF6F4E" w14:paraId="612BDA10" w14:textId="77777777">
            <w:pPr>
              <w:spacing w:line="183" w:lineRule="exact"/>
              <w:ind w:left="806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161" w:type="dxa"/>
            <w:tcBorders>
              <w:top w:val="single" w:sz="12" w:space="0" w:color="800000"/>
            </w:tcBorders>
          </w:tcPr>
          <w:p w:rsidR="00BF6F4E" w:rsidRPr="00BF6F4E" w:rsidP="00BF6F4E" w14:paraId="6A598B6D" w14:textId="77777777">
            <w:pPr>
              <w:spacing w:line="183" w:lineRule="exact"/>
              <w:ind w:right="7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814" w:type="dxa"/>
            <w:tcBorders>
              <w:top w:val="single" w:sz="12" w:space="0" w:color="800000"/>
            </w:tcBorders>
          </w:tcPr>
          <w:p w:rsidR="00BF6F4E" w:rsidRPr="00BF6F4E" w:rsidP="00BF6F4E" w14:paraId="0846B8DB" w14:textId="77777777">
            <w:pPr>
              <w:rPr>
                <w:sz w:val="14"/>
              </w:rPr>
            </w:pPr>
          </w:p>
        </w:tc>
        <w:tc>
          <w:tcPr>
            <w:tcW w:w="1323" w:type="dxa"/>
            <w:tcBorders>
              <w:top w:val="single" w:sz="12" w:space="0" w:color="800000"/>
            </w:tcBorders>
          </w:tcPr>
          <w:p w:rsidR="00BF6F4E" w:rsidRPr="00BF6F4E" w:rsidP="00BF6F4E" w14:paraId="1C2E5E63" w14:textId="77777777">
            <w:pPr>
              <w:spacing w:line="183" w:lineRule="exact"/>
              <w:ind w:right="3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866" w:type="dxa"/>
            <w:tcBorders>
              <w:top w:val="single" w:sz="12" w:space="0" w:color="800000"/>
            </w:tcBorders>
          </w:tcPr>
          <w:p w:rsidR="00BF6F4E" w:rsidRPr="00BF6F4E" w:rsidP="00BF6F4E" w14:paraId="39E7B19D" w14:textId="77777777">
            <w:pPr>
              <w:spacing w:line="183" w:lineRule="exact"/>
              <w:ind w:right="7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180</w:t>
            </w:r>
          </w:p>
        </w:tc>
        <w:tc>
          <w:tcPr>
            <w:tcW w:w="814" w:type="dxa"/>
            <w:tcBorders>
              <w:top w:val="single" w:sz="12" w:space="0" w:color="800000"/>
            </w:tcBorders>
          </w:tcPr>
          <w:p w:rsidR="00BF6F4E" w:rsidRPr="00BF6F4E" w:rsidP="00BF6F4E" w14:paraId="0895AFFA" w14:textId="77777777">
            <w:pPr>
              <w:rPr>
                <w:sz w:val="14"/>
              </w:rPr>
            </w:pPr>
          </w:p>
        </w:tc>
        <w:tc>
          <w:tcPr>
            <w:tcW w:w="1022" w:type="dxa"/>
            <w:tcBorders>
              <w:top w:val="single" w:sz="12" w:space="0" w:color="800000"/>
            </w:tcBorders>
          </w:tcPr>
          <w:p w:rsidR="00BF6F4E" w:rsidRPr="00BF6F4E" w:rsidP="00BF6F4E" w14:paraId="718CB86C" w14:textId="77777777">
            <w:pPr>
              <w:spacing w:line="183" w:lineRule="exact"/>
              <w:ind w:right="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67CBAF9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32" w:type="dxa"/>
          </w:tcPr>
          <w:p w:rsidR="00BF6F4E" w:rsidRPr="00BF6F4E" w:rsidP="00BF6F4E" w14:paraId="1CE966BB" w14:textId="77777777">
            <w:pPr>
              <w:rPr>
                <w:sz w:val="16"/>
              </w:rPr>
            </w:pPr>
          </w:p>
        </w:tc>
        <w:tc>
          <w:tcPr>
            <w:tcW w:w="2927" w:type="dxa"/>
          </w:tcPr>
          <w:p w:rsidR="00BF6F4E" w:rsidRPr="00BF6F4E" w:rsidP="00BF6F4E" w14:paraId="4116D0C7" w14:textId="77777777">
            <w:pPr>
              <w:spacing w:before="18"/>
              <w:ind w:left="61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161" w:type="dxa"/>
          </w:tcPr>
          <w:p w:rsidR="00BF6F4E" w:rsidRPr="00BF6F4E" w:rsidP="00BF6F4E" w14:paraId="235428A7" w14:textId="77777777">
            <w:pPr>
              <w:spacing w:before="18"/>
              <w:ind w:right="7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814" w:type="dxa"/>
          </w:tcPr>
          <w:p w:rsidR="00BF6F4E" w:rsidRPr="00BF6F4E" w:rsidP="00BF6F4E" w14:paraId="6EA857A5" w14:textId="77777777">
            <w:pPr>
              <w:rPr>
                <w:sz w:val="16"/>
              </w:rPr>
            </w:pPr>
          </w:p>
        </w:tc>
        <w:tc>
          <w:tcPr>
            <w:tcW w:w="1323" w:type="dxa"/>
          </w:tcPr>
          <w:p w:rsidR="00BF6F4E" w:rsidRPr="00BF6F4E" w:rsidP="00BF6F4E" w14:paraId="4B3751FF" w14:textId="77777777">
            <w:pPr>
              <w:spacing w:before="18"/>
              <w:ind w:right="38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2.94</w:t>
            </w:r>
          </w:p>
        </w:tc>
        <w:tc>
          <w:tcPr>
            <w:tcW w:w="866" w:type="dxa"/>
          </w:tcPr>
          <w:p w:rsidR="00BF6F4E" w:rsidRPr="00BF6F4E" w:rsidP="00BF6F4E" w14:paraId="2451839F" w14:textId="77777777">
            <w:pPr>
              <w:spacing w:before="18"/>
              <w:ind w:right="7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814" w:type="dxa"/>
          </w:tcPr>
          <w:p w:rsidR="00BF6F4E" w:rsidRPr="00BF6F4E" w:rsidP="00BF6F4E" w14:paraId="66333863" w14:textId="77777777">
            <w:pPr>
              <w:rPr>
                <w:sz w:val="16"/>
              </w:rPr>
            </w:pPr>
          </w:p>
        </w:tc>
        <w:tc>
          <w:tcPr>
            <w:tcW w:w="1022" w:type="dxa"/>
          </w:tcPr>
          <w:p w:rsidR="00BF6F4E" w:rsidRPr="00BF6F4E" w:rsidP="00BF6F4E" w14:paraId="56070EB2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3.93</w:t>
            </w:r>
          </w:p>
        </w:tc>
      </w:tr>
      <w:tr w14:paraId="4CB4E4C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632" w:type="dxa"/>
            <w:tcBorders>
              <w:bottom w:val="single" w:sz="12" w:space="0" w:color="800000"/>
            </w:tcBorders>
          </w:tcPr>
          <w:p w:rsidR="00BF6F4E" w:rsidRPr="00BF6F4E" w:rsidP="00BF6F4E" w14:paraId="0C1CD18F" w14:textId="77777777">
            <w:pPr>
              <w:rPr>
                <w:sz w:val="14"/>
              </w:rPr>
            </w:pPr>
          </w:p>
        </w:tc>
        <w:tc>
          <w:tcPr>
            <w:tcW w:w="2927" w:type="dxa"/>
            <w:tcBorders>
              <w:bottom w:val="single" w:sz="12" w:space="0" w:color="800000"/>
            </w:tcBorders>
          </w:tcPr>
          <w:p w:rsidR="00BF6F4E" w:rsidRPr="00BF6F4E" w:rsidP="00BF6F4E" w14:paraId="48A02547" w14:textId="77777777">
            <w:pPr>
              <w:spacing w:before="18"/>
              <w:ind w:left="61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161" w:type="dxa"/>
            <w:tcBorders>
              <w:bottom w:val="single" w:sz="12" w:space="0" w:color="800000"/>
            </w:tcBorders>
          </w:tcPr>
          <w:p w:rsidR="00BF6F4E" w:rsidRPr="00BF6F4E" w:rsidP="00BF6F4E" w14:paraId="42C2F5D3" w14:textId="77777777">
            <w:pPr>
              <w:spacing w:before="18"/>
              <w:ind w:right="7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814" w:type="dxa"/>
            <w:tcBorders>
              <w:bottom w:val="single" w:sz="12" w:space="0" w:color="800000"/>
            </w:tcBorders>
          </w:tcPr>
          <w:p w:rsidR="00BF6F4E" w:rsidRPr="00BF6F4E" w:rsidP="00BF6F4E" w14:paraId="4C5D821C" w14:textId="77777777">
            <w:pPr>
              <w:rPr>
                <w:sz w:val="14"/>
              </w:rPr>
            </w:pPr>
          </w:p>
        </w:tc>
        <w:tc>
          <w:tcPr>
            <w:tcW w:w="1323" w:type="dxa"/>
            <w:tcBorders>
              <w:bottom w:val="single" w:sz="12" w:space="0" w:color="800000"/>
            </w:tcBorders>
          </w:tcPr>
          <w:p w:rsidR="00BF6F4E" w:rsidRPr="00BF6F4E" w:rsidP="00BF6F4E" w14:paraId="3A553993" w14:textId="77777777">
            <w:pPr>
              <w:spacing w:before="18"/>
              <w:ind w:right="3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97.06</w:t>
            </w:r>
          </w:p>
        </w:tc>
        <w:tc>
          <w:tcPr>
            <w:tcW w:w="866" w:type="dxa"/>
            <w:tcBorders>
              <w:bottom w:val="single" w:sz="12" w:space="0" w:color="800000"/>
            </w:tcBorders>
          </w:tcPr>
          <w:p w:rsidR="00BF6F4E" w:rsidRPr="00BF6F4E" w:rsidP="00BF6F4E" w14:paraId="728E883A" w14:textId="77777777">
            <w:pPr>
              <w:spacing w:before="18"/>
              <w:ind w:right="7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814" w:type="dxa"/>
            <w:tcBorders>
              <w:bottom w:val="single" w:sz="12" w:space="0" w:color="800000"/>
            </w:tcBorders>
          </w:tcPr>
          <w:p w:rsidR="00BF6F4E" w:rsidRPr="00BF6F4E" w:rsidP="00BF6F4E" w14:paraId="610D1261" w14:textId="77777777">
            <w:pPr>
              <w:rPr>
                <w:sz w:val="14"/>
              </w:rPr>
            </w:pPr>
          </w:p>
        </w:tc>
        <w:tc>
          <w:tcPr>
            <w:tcW w:w="1022" w:type="dxa"/>
            <w:tcBorders>
              <w:bottom w:val="single" w:sz="12" w:space="0" w:color="800000"/>
            </w:tcBorders>
          </w:tcPr>
          <w:p w:rsidR="00BF6F4E" w:rsidRPr="00BF6F4E" w:rsidP="00BF6F4E" w14:paraId="4D86F013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96.07</w:t>
            </w:r>
          </w:p>
        </w:tc>
      </w:tr>
      <w:tr w14:paraId="6BEA6C4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632" w:type="dxa"/>
            <w:tcBorders>
              <w:top w:val="single" w:sz="12" w:space="0" w:color="800000"/>
            </w:tcBorders>
          </w:tcPr>
          <w:p w:rsidR="00BF6F4E" w:rsidRPr="00BF6F4E" w:rsidP="00BF6F4E" w14:paraId="52B90134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2927" w:type="dxa"/>
            <w:tcBorders>
              <w:top w:val="single" w:sz="12" w:space="0" w:color="800000"/>
            </w:tcBorders>
          </w:tcPr>
          <w:p w:rsidR="00BF6F4E" w:rsidRPr="00BF6F4E" w:rsidP="00BF6F4E" w14:paraId="1E70051B" w14:textId="77777777">
            <w:pPr>
              <w:spacing w:line="183" w:lineRule="exact"/>
              <w:ind w:left="806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161" w:type="dxa"/>
            <w:tcBorders>
              <w:top w:val="single" w:sz="12" w:space="0" w:color="800000"/>
            </w:tcBorders>
          </w:tcPr>
          <w:p w:rsidR="00BF6F4E" w:rsidRPr="00BF6F4E" w:rsidP="00BF6F4E" w14:paraId="4A808EC9" w14:textId="77777777">
            <w:pPr>
              <w:spacing w:line="183" w:lineRule="exact"/>
              <w:ind w:right="7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410</w:t>
            </w:r>
          </w:p>
        </w:tc>
        <w:tc>
          <w:tcPr>
            <w:tcW w:w="814" w:type="dxa"/>
            <w:tcBorders>
              <w:top w:val="single" w:sz="12" w:space="0" w:color="800000"/>
            </w:tcBorders>
          </w:tcPr>
          <w:p w:rsidR="00BF6F4E" w:rsidRPr="00BF6F4E" w:rsidP="00BF6F4E" w14:paraId="40F294C7" w14:textId="77777777">
            <w:pPr>
              <w:rPr>
                <w:sz w:val="14"/>
              </w:rPr>
            </w:pPr>
          </w:p>
        </w:tc>
        <w:tc>
          <w:tcPr>
            <w:tcW w:w="1323" w:type="dxa"/>
            <w:tcBorders>
              <w:top w:val="single" w:sz="12" w:space="0" w:color="800000"/>
            </w:tcBorders>
          </w:tcPr>
          <w:p w:rsidR="00BF6F4E" w:rsidRPr="00BF6F4E" w:rsidP="00BF6F4E" w14:paraId="35427561" w14:textId="77777777">
            <w:pPr>
              <w:spacing w:line="183" w:lineRule="exact"/>
              <w:ind w:right="3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866" w:type="dxa"/>
            <w:tcBorders>
              <w:top w:val="single" w:sz="12" w:space="0" w:color="800000"/>
            </w:tcBorders>
          </w:tcPr>
          <w:p w:rsidR="00BF6F4E" w:rsidRPr="00BF6F4E" w:rsidP="00BF6F4E" w14:paraId="519DD0F8" w14:textId="77777777">
            <w:pPr>
              <w:spacing w:line="183" w:lineRule="exact"/>
              <w:ind w:right="7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410</w:t>
            </w:r>
          </w:p>
        </w:tc>
        <w:tc>
          <w:tcPr>
            <w:tcW w:w="814" w:type="dxa"/>
            <w:tcBorders>
              <w:top w:val="single" w:sz="12" w:space="0" w:color="800000"/>
            </w:tcBorders>
          </w:tcPr>
          <w:p w:rsidR="00BF6F4E" w:rsidRPr="00BF6F4E" w:rsidP="00BF6F4E" w14:paraId="2E66A5EB" w14:textId="77777777">
            <w:pPr>
              <w:rPr>
                <w:sz w:val="14"/>
              </w:rPr>
            </w:pPr>
          </w:p>
        </w:tc>
        <w:tc>
          <w:tcPr>
            <w:tcW w:w="1022" w:type="dxa"/>
            <w:tcBorders>
              <w:top w:val="single" w:sz="12" w:space="0" w:color="800000"/>
            </w:tcBorders>
          </w:tcPr>
          <w:p w:rsidR="00BF6F4E" w:rsidRPr="00BF6F4E" w:rsidP="00BF6F4E" w14:paraId="32F7EA75" w14:textId="77777777">
            <w:pPr>
              <w:spacing w:line="183" w:lineRule="exact"/>
              <w:ind w:right="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7C36A7E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32" w:type="dxa"/>
          </w:tcPr>
          <w:p w:rsidR="00BF6F4E" w:rsidRPr="00BF6F4E" w:rsidP="00BF6F4E" w14:paraId="1B4907EF" w14:textId="77777777">
            <w:pPr>
              <w:rPr>
                <w:sz w:val="16"/>
              </w:rPr>
            </w:pPr>
          </w:p>
        </w:tc>
        <w:tc>
          <w:tcPr>
            <w:tcW w:w="2927" w:type="dxa"/>
          </w:tcPr>
          <w:p w:rsidR="00BF6F4E" w:rsidRPr="00BF6F4E" w:rsidP="00BF6F4E" w14:paraId="5BC22660" w14:textId="77777777">
            <w:pPr>
              <w:spacing w:before="18"/>
              <w:ind w:left="61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161" w:type="dxa"/>
          </w:tcPr>
          <w:p w:rsidR="00BF6F4E" w:rsidRPr="00BF6F4E" w:rsidP="00BF6F4E" w14:paraId="424726D0" w14:textId="77777777">
            <w:pPr>
              <w:spacing w:before="18"/>
              <w:ind w:right="7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814" w:type="dxa"/>
          </w:tcPr>
          <w:p w:rsidR="00BF6F4E" w:rsidRPr="00BF6F4E" w:rsidP="00BF6F4E" w14:paraId="3EA8CFA8" w14:textId="77777777">
            <w:pPr>
              <w:rPr>
                <w:sz w:val="16"/>
              </w:rPr>
            </w:pPr>
          </w:p>
        </w:tc>
        <w:tc>
          <w:tcPr>
            <w:tcW w:w="1323" w:type="dxa"/>
          </w:tcPr>
          <w:p w:rsidR="00BF6F4E" w:rsidRPr="00BF6F4E" w:rsidP="00BF6F4E" w14:paraId="6D332E8E" w14:textId="77777777">
            <w:pPr>
              <w:spacing w:before="18"/>
              <w:ind w:right="38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3.40</w:t>
            </w:r>
          </w:p>
        </w:tc>
        <w:tc>
          <w:tcPr>
            <w:tcW w:w="866" w:type="dxa"/>
          </w:tcPr>
          <w:p w:rsidR="00BF6F4E" w:rsidRPr="00BF6F4E" w:rsidP="00BF6F4E" w14:paraId="5F8DE536" w14:textId="77777777">
            <w:pPr>
              <w:spacing w:before="18"/>
              <w:ind w:right="7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814" w:type="dxa"/>
          </w:tcPr>
          <w:p w:rsidR="00BF6F4E" w:rsidRPr="00BF6F4E" w:rsidP="00BF6F4E" w14:paraId="619F2A8C" w14:textId="77777777">
            <w:pPr>
              <w:rPr>
                <w:sz w:val="16"/>
              </w:rPr>
            </w:pPr>
          </w:p>
        </w:tc>
        <w:tc>
          <w:tcPr>
            <w:tcW w:w="1022" w:type="dxa"/>
          </w:tcPr>
          <w:p w:rsidR="00BF6F4E" w:rsidRPr="00BF6F4E" w:rsidP="00BF6F4E" w14:paraId="32302636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3.41</w:t>
            </w:r>
          </w:p>
        </w:tc>
      </w:tr>
      <w:tr w14:paraId="39B57B8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632" w:type="dxa"/>
            <w:tcBorders>
              <w:bottom w:val="single" w:sz="12" w:space="0" w:color="800000"/>
            </w:tcBorders>
          </w:tcPr>
          <w:p w:rsidR="00BF6F4E" w:rsidRPr="00BF6F4E" w:rsidP="00BF6F4E" w14:paraId="57D525C8" w14:textId="77777777">
            <w:pPr>
              <w:rPr>
                <w:sz w:val="14"/>
              </w:rPr>
            </w:pPr>
          </w:p>
        </w:tc>
        <w:tc>
          <w:tcPr>
            <w:tcW w:w="2927" w:type="dxa"/>
            <w:tcBorders>
              <w:bottom w:val="single" w:sz="12" w:space="0" w:color="800000"/>
            </w:tcBorders>
          </w:tcPr>
          <w:p w:rsidR="00BF6F4E" w:rsidRPr="00BF6F4E" w:rsidP="00BF6F4E" w14:paraId="27175F12" w14:textId="77777777">
            <w:pPr>
              <w:spacing w:before="18"/>
              <w:ind w:left="61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161" w:type="dxa"/>
            <w:tcBorders>
              <w:bottom w:val="single" w:sz="12" w:space="0" w:color="800000"/>
            </w:tcBorders>
          </w:tcPr>
          <w:p w:rsidR="00BF6F4E" w:rsidRPr="00BF6F4E" w:rsidP="00BF6F4E" w14:paraId="46A70137" w14:textId="77777777">
            <w:pPr>
              <w:spacing w:before="18"/>
              <w:ind w:right="7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400</w:t>
            </w:r>
          </w:p>
        </w:tc>
        <w:tc>
          <w:tcPr>
            <w:tcW w:w="814" w:type="dxa"/>
            <w:tcBorders>
              <w:bottom w:val="single" w:sz="12" w:space="0" w:color="800000"/>
            </w:tcBorders>
          </w:tcPr>
          <w:p w:rsidR="00BF6F4E" w:rsidRPr="00BF6F4E" w:rsidP="00BF6F4E" w14:paraId="0FE6865B" w14:textId="77777777">
            <w:pPr>
              <w:rPr>
                <w:sz w:val="14"/>
              </w:rPr>
            </w:pPr>
          </w:p>
        </w:tc>
        <w:tc>
          <w:tcPr>
            <w:tcW w:w="1323" w:type="dxa"/>
            <w:tcBorders>
              <w:bottom w:val="single" w:sz="12" w:space="0" w:color="800000"/>
            </w:tcBorders>
          </w:tcPr>
          <w:p w:rsidR="00BF6F4E" w:rsidRPr="00BF6F4E" w:rsidP="00BF6F4E" w14:paraId="19BD0FB4" w14:textId="77777777">
            <w:pPr>
              <w:spacing w:before="18"/>
              <w:ind w:right="3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96.60</w:t>
            </w:r>
          </w:p>
        </w:tc>
        <w:tc>
          <w:tcPr>
            <w:tcW w:w="866" w:type="dxa"/>
            <w:tcBorders>
              <w:bottom w:val="single" w:sz="12" w:space="0" w:color="800000"/>
            </w:tcBorders>
          </w:tcPr>
          <w:p w:rsidR="00BF6F4E" w:rsidRPr="00BF6F4E" w:rsidP="00BF6F4E" w14:paraId="05101A2D" w14:textId="77777777">
            <w:pPr>
              <w:spacing w:before="18"/>
              <w:ind w:right="7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400</w:t>
            </w:r>
          </w:p>
        </w:tc>
        <w:tc>
          <w:tcPr>
            <w:tcW w:w="814" w:type="dxa"/>
            <w:tcBorders>
              <w:bottom w:val="single" w:sz="12" w:space="0" w:color="800000"/>
            </w:tcBorders>
          </w:tcPr>
          <w:p w:rsidR="00BF6F4E" w:rsidRPr="00BF6F4E" w:rsidP="00BF6F4E" w14:paraId="55C8E326" w14:textId="77777777">
            <w:pPr>
              <w:rPr>
                <w:sz w:val="14"/>
              </w:rPr>
            </w:pPr>
          </w:p>
        </w:tc>
        <w:tc>
          <w:tcPr>
            <w:tcW w:w="1022" w:type="dxa"/>
            <w:tcBorders>
              <w:bottom w:val="single" w:sz="12" w:space="0" w:color="800000"/>
            </w:tcBorders>
          </w:tcPr>
          <w:p w:rsidR="00BF6F4E" w:rsidRPr="00BF6F4E" w:rsidP="00BF6F4E" w14:paraId="16BF087E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96.59</w:t>
            </w:r>
          </w:p>
        </w:tc>
      </w:tr>
      <w:tr w14:paraId="3E9C649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632" w:type="dxa"/>
            <w:tcBorders>
              <w:top w:val="single" w:sz="12" w:space="0" w:color="800000"/>
            </w:tcBorders>
          </w:tcPr>
          <w:p w:rsidR="00BF6F4E" w:rsidRPr="00BF6F4E" w:rsidP="00BF6F4E" w14:paraId="0250B4E7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2927" w:type="dxa"/>
            <w:tcBorders>
              <w:top w:val="single" w:sz="12" w:space="0" w:color="800000"/>
            </w:tcBorders>
          </w:tcPr>
          <w:p w:rsidR="00BF6F4E" w:rsidRPr="00BF6F4E" w:rsidP="00BF6F4E" w14:paraId="6D38A0A3" w14:textId="77777777">
            <w:pPr>
              <w:spacing w:line="183" w:lineRule="exact"/>
              <w:ind w:left="806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161" w:type="dxa"/>
            <w:tcBorders>
              <w:top w:val="single" w:sz="12" w:space="0" w:color="800000"/>
            </w:tcBorders>
          </w:tcPr>
          <w:p w:rsidR="00BF6F4E" w:rsidRPr="00BF6F4E" w:rsidP="00BF6F4E" w14:paraId="30777931" w14:textId="77777777">
            <w:pPr>
              <w:spacing w:line="183" w:lineRule="exact"/>
              <w:ind w:right="7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14" w:type="dxa"/>
            <w:tcBorders>
              <w:top w:val="single" w:sz="12" w:space="0" w:color="800000"/>
            </w:tcBorders>
          </w:tcPr>
          <w:p w:rsidR="00BF6F4E" w:rsidRPr="00BF6F4E" w:rsidP="00BF6F4E" w14:paraId="72710D76" w14:textId="77777777">
            <w:pPr>
              <w:rPr>
                <w:sz w:val="14"/>
              </w:rPr>
            </w:pPr>
          </w:p>
        </w:tc>
        <w:tc>
          <w:tcPr>
            <w:tcW w:w="1323" w:type="dxa"/>
            <w:tcBorders>
              <w:top w:val="single" w:sz="12" w:space="0" w:color="800000"/>
            </w:tcBorders>
          </w:tcPr>
          <w:p w:rsidR="00BF6F4E" w:rsidRPr="00BF6F4E" w:rsidP="00BF6F4E" w14:paraId="761E5EB3" w14:textId="77777777">
            <w:pPr>
              <w:spacing w:line="183" w:lineRule="exact"/>
              <w:ind w:right="3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866" w:type="dxa"/>
            <w:tcBorders>
              <w:top w:val="single" w:sz="12" w:space="0" w:color="800000"/>
            </w:tcBorders>
          </w:tcPr>
          <w:p w:rsidR="00BF6F4E" w:rsidRPr="00BF6F4E" w:rsidP="00BF6F4E" w14:paraId="0623FC88" w14:textId="77777777">
            <w:pPr>
              <w:spacing w:line="183" w:lineRule="exact"/>
              <w:ind w:right="7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14" w:type="dxa"/>
            <w:tcBorders>
              <w:top w:val="single" w:sz="12" w:space="0" w:color="800000"/>
            </w:tcBorders>
          </w:tcPr>
          <w:p w:rsidR="00BF6F4E" w:rsidRPr="00BF6F4E" w:rsidP="00BF6F4E" w14:paraId="2D9B987E" w14:textId="77777777">
            <w:pPr>
              <w:rPr>
                <w:sz w:val="14"/>
              </w:rPr>
            </w:pPr>
          </w:p>
        </w:tc>
        <w:tc>
          <w:tcPr>
            <w:tcW w:w="1022" w:type="dxa"/>
            <w:tcBorders>
              <w:top w:val="single" w:sz="12" w:space="0" w:color="800000"/>
            </w:tcBorders>
          </w:tcPr>
          <w:p w:rsidR="00BF6F4E" w:rsidRPr="00BF6F4E" w:rsidP="00BF6F4E" w14:paraId="4535DE42" w14:textId="77777777">
            <w:pPr>
              <w:spacing w:line="183" w:lineRule="exact"/>
              <w:ind w:right="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38B0FE0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32" w:type="dxa"/>
          </w:tcPr>
          <w:p w:rsidR="00BF6F4E" w:rsidRPr="00BF6F4E" w:rsidP="00BF6F4E" w14:paraId="10CAD94F" w14:textId="77777777">
            <w:pPr>
              <w:rPr>
                <w:sz w:val="16"/>
              </w:rPr>
            </w:pPr>
          </w:p>
        </w:tc>
        <w:tc>
          <w:tcPr>
            <w:tcW w:w="2927" w:type="dxa"/>
          </w:tcPr>
          <w:p w:rsidR="00BF6F4E" w:rsidRPr="00BF6F4E" w:rsidP="00BF6F4E" w14:paraId="50FF5BE1" w14:textId="77777777">
            <w:pPr>
              <w:spacing w:before="18"/>
              <w:ind w:left="61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161" w:type="dxa"/>
          </w:tcPr>
          <w:p w:rsidR="00BF6F4E" w:rsidRPr="00BF6F4E" w:rsidP="00BF6F4E" w14:paraId="6F7498B5" w14:textId="77777777">
            <w:pPr>
              <w:spacing w:before="18"/>
              <w:ind w:right="7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814" w:type="dxa"/>
          </w:tcPr>
          <w:p w:rsidR="00BF6F4E" w:rsidRPr="00BF6F4E" w:rsidP="00BF6F4E" w14:paraId="67134D04" w14:textId="77777777">
            <w:pPr>
              <w:rPr>
                <w:sz w:val="16"/>
              </w:rPr>
            </w:pPr>
          </w:p>
        </w:tc>
        <w:tc>
          <w:tcPr>
            <w:tcW w:w="1323" w:type="dxa"/>
          </w:tcPr>
          <w:p w:rsidR="00BF6F4E" w:rsidRPr="00BF6F4E" w:rsidP="00BF6F4E" w14:paraId="6A7E76A1" w14:textId="77777777">
            <w:pPr>
              <w:spacing w:before="18"/>
              <w:ind w:right="38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2.38</w:t>
            </w:r>
          </w:p>
        </w:tc>
        <w:tc>
          <w:tcPr>
            <w:tcW w:w="866" w:type="dxa"/>
          </w:tcPr>
          <w:p w:rsidR="00BF6F4E" w:rsidRPr="00BF6F4E" w:rsidP="00BF6F4E" w14:paraId="1099F913" w14:textId="77777777">
            <w:pPr>
              <w:spacing w:before="18"/>
              <w:ind w:right="7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814" w:type="dxa"/>
          </w:tcPr>
          <w:p w:rsidR="00BF6F4E" w:rsidRPr="00BF6F4E" w:rsidP="00BF6F4E" w14:paraId="7DF507AB" w14:textId="77777777">
            <w:pPr>
              <w:rPr>
                <w:sz w:val="16"/>
              </w:rPr>
            </w:pPr>
          </w:p>
        </w:tc>
        <w:tc>
          <w:tcPr>
            <w:tcW w:w="1022" w:type="dxa"/>
          </w:tcPr>
          <w:p w:rsidR="00BF6F4E" w:rsidRPr="00BF6F4E" w:rsidP="00BF6F4E" w14:paraId="3C342D0C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5.18</w:t>
            </w:r>
          </w:p>
        </w:tc>
      </w:tr>
      <w:tr w14:paraId="6D26815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632" w:type="dxa"/>
            <w:tcBorders>
              <w:bottom w:val="single" w:sz="18" w:space="0" w:color="800000"/>
            </w:tcBorders>
          </w:tcPr>
          <w:p w:rsidR="00BF6F4E" w:rsidRPr="00BF6F4E" w:rsidP="00BF6F4E" w14:paraId="790D1B44" w14:textId="77777777">
            <w:pPr>
              <w:rPr>
                <w:sz w:val="14"/>
              </w:rPr>
            </w:pPr>
          </w:p>
        </w:tc>
        <w:tc>
          <w:tcPr>
            <w:tcW w:w="2927" w:type="dxa"/>
            <w:tcBorders>
              <w:bottom w:val="single" w:sz="18" w:space="0" w:color="800000"/>
            </w:tcBorders>
          </w:tcPr>
          <w:p w:rsidR="00BF6F4E" w:rsidRPr="00BF6F4E" w:rsidP="00BF6F4E" w14:paraId="06DBF4AC" w14:textId="77777777">
            <w:pPr>
              <w:spacing w:before="18" w:line="183" w:lineRule="exact"/>
              <w:ind w:left="61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161" w:type="dxa"/>
            <w:tcBorders>
              <w:bottom w:val="single" w:sz="18" w:space="0" w:color="800000"/>
            </w:tcBorders>
          </w:tcPr>
          <w:p w:rsidR="00BF6F4E" w:rsidRPr="00BF6F4E" w:rsidP="00BF6F4E" w14:paraId="3F460C6D" w14:textId="77777777">
            <w:pPr>
              <w:spacing w:before="18" w:line="183" w:lineRule="exact"/>
              <w:ind w:right="7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250</w:t>
            </w:r>
          </w:p>
        </w:tc>
        <w:tc>
          <w:tcPr>
            <w:tcW w:w="814" w:type="dxa"/>
            <w:tcBorders>
              <w:bottom w:val="single" w:sz="18" w:space="0" w:color="800000"/>
            </w:tcBorders>
          </w:tcPr>
          <w:p w:rsidR="00BF6F4E" w:rsidRPr="00BF6F4E" w:rsidP="00BF6F4E" w14:paraId="7D57964C" w14:textId="77777777">
            <w:pPr>
              <w:rPr>
                <w:sz w:val="14"/>
              </w:rPr>
            </w:pPr>
          </w:p>
        </w:tc>
        <w:tc>
          <w:tcPr>
            <w:tcW w:w="1323" w:type="dxa"/>
            <w:tcBorders>
              <w:bottom w:val="single" w:sz="18" w:space="0" w:color="800000"/>
            </w:tcBorders>
          </w:tcPr>
          <w:p w:rsidR="00BF6F4E" w:rsidRPr="00BF6F4E" w:rsidP="00BF6F4E" w14:paraId="242DE69C" w14:textId="77777777">
            <w:pPr>
              <w:spacing w:before="18" w:line="183" w:lineRule="exact"/>
              <w:ind w:right="3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97.62</w:t>
            </w:r>
          </w:p>
        </w:tc>
        <w:tc>
          <w:tcPr>
            <w:tcW w:w="866" w:type="dxa"/>
            <w:tcBorders>
              <w:bottom w:val="single" w:sz="18" w:space="0" w:color="800000"/>
            </w:tcBorders>
          </w:tcPr>
          <w:p w:rsidR="00BF6F4E" w:rsidRPr="00BF6F4E" w:rsidP="00BF6F4E" w14:paraId="0FF4B209" w14:textId="77777777">
            <w:pPr>
              <w:spacing w:before="18" w:line="183" w:lineRule="exact"/>
              <w:ind w:right="7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240</w:t>
            </w:r>
          </w:p>
        </w:tc>
        <w:tc>
          <w:tcPr>
            <w:tcW w:w="814" w:type="dxa"/>
            <w:tcBorders>
              <w:bottom w:val="single" w:sz="18" w:space="0" w:color="800000"/>
            </w:tcBorders>
          </w:tcPr>
          <w:p w:rsidR="00BF6F4E" w:rsidRPr="00BF6F4E" w:rsidP="00BF6F4E" w14:paraId="395EC20F" w14:textId="77777777">
            <w:pPr>
              <w:rPr>
                <w:sz w:val="14"/>
              </w:rPr>
            </w:pPr>
          </w:p>
        </w:tc>
        <w:tc>
          <w:tcPr>
            <w:tcW w:w="1022" w:type="dxa"/>
            <w:tcBorders>
              <w:bottom w:val="single" w:sz="18" w:space="0" w:color="800000"/>
            </w:tcBorders>
          </w:tcPr>
          <w:p w:rsidR="00BF6F4E" w:rsidRPr="00BF6F4E" w:rsidP="00BF6F4E" w14:paraId="03479B89" w14:textId="77777777">
            <w:pPr>
              <w:spacing w:before="18" w:line="183" w:lineRule="exact"/>
              <w:ind w:right="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94.82</w:t>
            </w:r>
          </w:p>
        </w:tc>
      </w:tr>
    </w:tbl>
    <w:p w:rsidR="00BF6F4E" w:rsidRPr="00BF6F4E" w:rsidP="00BF6F4E" w14:paraId="793C53F3" w14:textId="77777777">
      <w:pPr>
        <w:ind w:left="201" w:right="1214"/>
        <w:rPr>
          <w:sz w:val="16"/>
          <w:szCs w:val="16"/>
        </w:rPr>
      </w:pPr>
      <w:r w:rsidRPr="00BF6F4E">
        <w:rPr>
          <w:sz w:val="16"/>
          <w:szCs w:val="16"/>
        </w:rPr>
        <w:t>NOTE: Numbers of schools are rounded to nearest ten. Detail may not sum to totals due to rounding. Percentages are based on unrounded counts.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1A6D795B" w14:textId="77777777">
      <w:pPr>
        <w:rPr>
          <w:sz w:val="16"/>
          <w:szCs w:val="16"/>
        </w:rPr>
      </w:pPr>
    </w:p>
    <w:p w:rsidR="00BF6F4E" w:rsidRPr="00BF6F4E" w:rsidP="00BF6F4E" w14:paraId="74D55712" w14:textId="77777777">
      <w:pPr>
        <w:spacing w:before="151"/>
        <w:rPr>
          <w:sz w:val="16"/>
          <w:szCs w:val="16"/>
        </w:rPr>
      </w:pPr>
    </w:p>
    <w:p w:rsidR="00BF6F4E" w:rsidRPr="00BF6F4E" w:rsidP="00BF6F4E" w14:paraId="377A4487" w14:textId="77777777">
      <w:pPr>
        <w:ind w:left="313"/>
        <w:rPr>
          <w:sz w:val="14"/>
        </w:rPr>
      </w:pPr>
      <w:hyperlink r:id="rId59">
        <w:r w:rsidRPr="00BF6F4E">
          <w:rPr>
            <w:spacing w:val="-2"/>
            <w:w w:val="105"/>
            <w:sz w:val="14"/>
          </w:rPr>
          <w:t>http://nces.ed.gov/nationsreportcard/tdw/sample_design/2019/total_and_eligible_sampled_schools_for_the_2019_4th_and_8th_grade_public_school_national_science_assessments.aspx</w:t>
        </w:r>
      </w:hyperlink>
    </w:p>
    <w:p w:rsidR="00BF6F4E" w:rsidRPr="00BF6F4E" w:rsidP="00BF6F4E" w14:paraId="68A3B39A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104128</wp:posOffset>
                </wp:positionV>
                <wp:extent cx="7053580" cy="6985"/>
                <wp:effectExtent l="0" t="0" r="0" b="0"/>
                <wp:wrapTopAndBottom/>
                <wp:docPr id="83" name="Graphic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3" o:spid="_x0000_s1066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72224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B2DFC80" w14:textId="77777777">
      <w:pPr>
        <w:rPr>
          <w:sz w:val="14"/>
          <w:szCs w:val="16"/>
        </w:rPr>
      </w:pPr>
    </w:p>
    <w:p w:rsidR="00BF6F4E" w:rsidRPr="00BF6F4E" w:rsidP="00BF6F4E" w14:paraId="5E3CA75F" w14:textId="77777777">
      <w:pPr>
        <w:spacing w:before="154"/>
        <w:rPr>
          <w:sz w:val="14"/>
          <w:szCs w:val="16"/>
        </w:rPr>
      </w:pPr>
    </w:p>
    <w:p w:rsidR="00BF6F4E" w:rsidRPr="00BF6F4E" w:rsidP="00BF6F4E" w14:paraId="57EDBE81" w14:textId="5A0FDAAF">
      <w:pPr>
        <w:spacing w:line="247" w:lineRule="auto"/>
        <w:ind w:left="109" w:right="880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Sampling Frame for the 2019 Fourth- and Eighth-Grade Public School National Science Assessment</w:t>
      </w:r>
    </w:p>
    <w:p w:rsidR="00BF6F4E" w:rsidRPr="00BF6F4E" w:rsidP="00BF6F4E" w14:paraId="56B23048" w14:textId="77777777">
      <w:pPr>
        <w:spacing w:before="6"/>
        <w:rPr>
          <w:b/>
          <w:sz w:val="10"/>
          <w:szCs w:val="16"/>
        </w:rPr>
      </w:pPr>
    </w:p>
    <w:p w:rsidR="00BF6F4E" w:rsidRPr="00BF6F4E" w:rsidP="00BF6F4E" w14:paraId="0CF316B2" w14:textId="77777777">
      <w:pPr>
        <w:rPr>
          <w:sz w:val="10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64BA6AA7" w14:textId="77777777">
      <w:pPr>
        <w:spacing w:before="97"/>
        <w:ind w:left="109" w:right="38"/>
        <w:rPr>
          <w:sz w:val="16"/>
          <w:szCs w:val="16"/>
        </w:rPr>
      </w:pPr>
      <w:r w:rsidRPr="00BF6F4E">
        <w:rPr>
          <w:sz w:val="16"/>
          <w:szCs w:val="16"/>
        </w:rPr>
        <w:t>The primary sampling frames for the 2019 fourth- and eighth-grade public school samples for the national science assessment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developed from the Common Core of Data (CCD) file corresponding to the 2016-2017 school year. The CCD file is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Department of Education’s primary database of public elementary and secondary schools in the United States including U.S.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territories. It includes all regular public, state-operated public, Bureau of Indian Education (BIE), and Department of Defense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Activity (DoDEA) schools open during the 2016-2017 school year. These sampling frames are referred to as the CCD-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sampling frames.</w:t>
      </w:r>
    </w:p>
    <w:p w:rsidR="00BF6F4E" w:rsidRPr="00BF6F4E" w:rsidP="00BF6F4E" w14:paraId="5E9A6727" w14:textId="77777777">
      <w:pPr>
        <w:spacing w:before="148"/>
        <w:ind w:left="109" w:right="631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Fourth-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and Enrollment</w:t>
      </w:r>
    </w:p>
    <w:p w:rsidR="00BF6F4E" w:rsidRPr="00BF6F4E" w:rsidP="00BF6F4E" w14:paraId="64741EE1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New-School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Frame</w:t>
      </w:r>
    </w:p>
    <w:p w:rsidR="00BF6F4E" w:rsidRPr="00BF6F4E" w:rsidP="00BF6F4E" w14:paraId="55D1842A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591" w:space="311"/>
            <w:col w:w="2438"/>
          </w:cols>
        </w:sectPr>
      </w:pPr>
    </w:p>
    <w:p w:rsidR="00BF6F4E" w:rsidRPr="00BF6F4E" w:rsidP="00BF6F4E" w14:paraId="61C824B5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 secondary set of sampling frames were also created for these fourth- and eighth-grade samples to account for schools that newly opened or became newly eligible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between the 2016-2017 and 2018-2019 school years. These frames contain brand-new and newly-eligible fourth- and eighth-grade schools and are referred to as the new-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sampling frames.</w:t>
      </w:r>
    </w:p>
    <w:p w:rsidR="00BF6F4E" w:rsidRPr="00BF6F4E" w:rsidP="00BF6F4E" w14:paraId="563531B5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Both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sets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excluded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ungraded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vocational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no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enrollment,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special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education-only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prison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hospital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home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entities, virtual or online schools, adult and evening schools, and juvenile correctional institutions. Vocational schools with no enrollment serve students who split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 time between the vocational school and their home school.</w:t>
      </w:r>
    </w:p>
    <w:p w:rsidR="00BF6F4E" w:rsidRPr="00BF6F4E" w:rsidP="00BF6F4E" w14:paraId="51C0D38E" w14:textId="77777777">
      <w:pPr>
        <w:rPr>
          <w:sz w:val="16"/>
          <w:szCs w:val="16"/>
        </w:rPr>
      </w:pPr>
    </w:p>
    <w:p w:rsidR="00BF6F4E" w:rsidRPr="00BF6F4E" w:rsidP="00BF6F4E" w14:paraId="6D80D084" w14:textId="77777777">
      <w:pPr>
        <w:rPr>
          <w:sz w:val="16"/>
          <w:szCs w:val="16"/>
        </w:rPr>
      </w:pPr>
    </w:p>
    <w:p w:rsidR="00BF6F4E" w:rsidRPr="00BF6F4E" w:rsidP="00BF6F4E" w14:paraId="01CC414E" w14:textId="77777777">
      <w:pPr>
        <w:spacing w:before="128"/>
        <w:rPr>
          <w:sz w:val="16"/>
          <w:szCs w:val="16"/>
        </w:rPr>
      </w:pPr>
    </w:p>
    <w:p w:rsidR="00BF6F4E" w:rsidRPr="00BF6F4E" w:rsidP="00BF6F4E" w14:paraId="13F20FCD" w14:textId="77777777">
      <w:pPr>
        <w:ind w:left="1145"/>
        <w:rPr>
          <w:sz w:val="14"/>
        </w:rPr>
      </w:pPr>
      <w:hyperlink r:id="rId60">
        <w:r w:rsidRPr="00BF6F4E">
          <w:rPr>
            <w:spacing w:val="-2"/>
            <w:w w:val="105"/>
            <w:sz w:val="14"/>
          </w:rPr>
          <w:t>http://nces.ed.gov/nationsreportcard/tdw/sample_design/2019/sampling_frame_for_the_2019_fourth_and_eighth_grade_public_school_national_science_assessments.aspx</w:t>
        </w:r>
      </w:hyperlink>
    </w:p>
    <w:p w:rsidR="00BF6F4E" w:rsidRPr="00BF6F4E" w:rsidP="00BF6F4E" w14:paraId="4854E35F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97585</wp:posOffset>
                </wp:positionV>
                <wp:extent cx="7053580" cy="6985"/>
                <wp:effectExtent l="0" t="0" r="0" b="0"/>
                <wp:wrapTopAndBottom/>
                <wp:docPr id="84" name="Graphic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4" o:spid="_x0000_s1067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570176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BA39152" w14:textId="77777777">
      <w:pPr>
        <w:rPr>
          <w:sz w:val="14"/>
          <w:szCs w:val="16"/>
        </w:rPr>
      </w:pPr>
    </w:p>
    <w:p w:rsidR="00BF6F4E" w:rsidRPr="00BF6F4E" w:rsidP="00BF6F4E" w14:paraId="4D0AE083" w14:textId="77777777">
      <w:pPr>
        <w:rPr>
          <w:sz w:val="14"/>
          <w:szCs w:val="16"/>
        </w:rPr>
      </w:pPr>
    </w:p>
    <w:p w:rsidR="00BF6F4E" w:rsidRPr="00BF6F4E" w:rsidP="00BF6F4E" w14:paraId="3553E6D2" w14:textId="77777777">
      <w:pPr>
        <w:spacing w:before="3"/>
        <w:rPr>
          <w:sz w:val="14"/>
          <w:szCs w:val="16"/>
        </w:rPr>
      </w:pPr>
    </w:p>
    <w:p w:rsidR="00BF6F4E" w:rsidRPr="00BF6F4E" w:rsidP="00BF6F4E" w14:paraId="6ECAC8F9" w14:textId="2D454424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Fourth- and Eighth-Grade Schools and Enrollment in the 2019 Public School Science Sampling Frame</w:t>
      </w:r>
    </w:p>
    <w:p w:rsidR="00BF6F4E" w:rsidRPr="00BF6F4E" w:rsidP="00BF6F4E" w14:paraId="748CEB9E" w14:textId="77777777">
      <w:pPr>
        <w:spacing w:before="208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table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presents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enrollment,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Common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Core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Data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(CCD)-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sampling frame, by census region, for the national science assessment. Grade 4 or grade 8 enrollment was estimated for each school as the average of the per-grade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enrollments for grades 1 through 8, counting only the grades in that range that were offered by the school.</w:t>
      </w:r>
    </w:p>
    <w:p w:rsidR="00BF6F4E" w:rsidRPr="00BF6F4E" w:rsidP="00BF6F4E" w14:paraId="5D3813A4" w14:textId="77777777">
      <w:pPr>
        <w:spacing w:before="80"/>
        <w:rPr>
          <w:sz w:val="16"/>
          <w:szCs w:val="16"/>
        </w:rPr>
      </w:pPr>
    </w:p>
    <w:p w:rsidR="00BF6F4E" w:rsidRPr="00BF6F4E" w:rsidP="00BF6F4E" w14:paraId="4B567589" w14:textId="77777777">
      <w:pPr>
        <w:ind w:left="109" w:right="880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Number of schools and estimated enrollment in CCD-based fourth- and eighth-grade public school sampling frames, national science assessment, by</w:t>
      </w:r>
      <w:r w:rsidRPr="00BF6F4E">
        <w:rPr>
          <w:b/>
          <w:bCs/>
          <w:spacing w:val="40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 region: 2019</w:t>
      </w:r>
    </w:p>
    <w:p w:rsidR="00BF6F4E" w:rsidRPr="00BF6F4E" w:rsidP="00BF6F4E" w14:paraId="4EE7E561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81"/>
        <w:gridCol w:w="1567"/>
        <w:gridCol w:w="996"/>
        <w:gridCol w:w="2010"/>
        <w:gridCol w:w="1234"/>
        <w:gridCol w:w="996"/>
        <w:gridCol w:w="1673"/>
      </w:tblGrid>
      <w:tr w14:paraId="0527E65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3648" w:type="dxa"/>
            <w:gridSpan w:val="2"/>
            <w:tcBorders>
              <w:top w:val="single" w:sz="18" w:space="0" w:color="800000"/>
            </w:tcBorders>
          </w:tcPr>
          <w:p w:rsidR="00BF6F4E" w:rsidRPr="00BF6F4E" w:rsidP="00BF6F4E" w14:paraId="3157A78F" w14:textId="77777777">
            <w:pPr>
              <w:rPr>
                <w:sz w:val="12"/>
              </w:rPr>
            </w:pPr>
          </w:p>
        </w:tc>
        <w:tc>
          <w:tcPr>
            <w:tcW w:w="99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AC3F351" w14:textId="77777777">
            <w:pPr>
              <w:spacing w:before="6" w:line="173" w:lineRule="exact"/>
              <w:ind w:left="290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201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A5A2027" w14:textId="77777777">
            <w:pPr>
              <w:rPr>
                <w:sz w:val="12"/>
              </w:rPr>
            </w:pPr>
          </w:p>
        </w:tc>
        <w:tc>
          <w:tcPr>
            <w:tcW w:w="123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E9034B7" w14:textId="77777777">
            <w:pPr>
              <w:rPr>
                <w:sz w:val="12"/>
              </w:rPr>
            </w:pPr>
          </w:p>
        </w:tc>
        <w:tc>
          <w:tcPr>
            <w:tcW w:w="99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D42FAF7" w14:textId="77777777">
            <w:pPr>
              <w:spacing w:before="6" w:line="173" w:lineRule="exact"/>
              <w:ind w:left="290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67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DA2AF33" w14:textId="77777777">
            <w:pPr>
              <w:rPr>
                <w:sz w:val="12"/>
              </w:rPr>
            </w:pPr>
          </w:p>
        </w:tc>
      </w:tr>
      <w:tr w14:paraId="3A426DF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081" w:type="dxa"/>
            <w:tcBorders>
              <w:bottom w:val="single" w:sz="18" w:space="0" w:color="800000"/>
            </w:tcBorders>
          </w:tcPr>
          <w:p w:rsidR="00BF6F4E" w:rsidRPr="00BF6F4E" w:rsidP="00BF6F4E" w14:paraId="66BD1F0D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156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05D2871" w14:textId="77777777">
            <w:pPr>
              <w:spacing w:before="6" w:line="173" w:lineRule="exact"/>
              <w:ind w:right="2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99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0E52E0D" w14:textId="77777777">
            <w:pPr>
              <w:rPr>
                <w:sz w:val="12"/>
              </w:rPr>
            </w:pPr>
          </w:p>
        </w:tc>
        <w:tc>
          <w:tcPr>
            <w:tcW w:w="201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32468A3" w14:textId="77777777">
            <w:pPr>
              <w:spacing w:before="6" w:line="173" w:lineRule="exact"/>
              <w:ind w:right="42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Estimated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123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6CF1B19" w14:textId="77777777">
            <w:pPr>
              <w:spacing w:before="6" w:line="173" w:lineRule="exact"/>
              <w:ind w:right="29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99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24F70FD" w14:textId="77777777">
            <w:pPr>
              <w:rPr>
                <w:sz w:val="12"/>
              </w:rPr>
            </w:pPr>
          </w:p>
        </w:tc>
        <w:tc>
          <w:tcPr>
            <w:tcW w:w="167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CAE6AC2" w14:textId="77777777">
            <w:pPr>
              <w:spacing w:before="6" w:line="173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Estimated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</w:tr>
      <w:tr w14:paraId="4E3F006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081" w:type="dxa"/>
            <w:tcBorders>
              <w:top w:val="single" w:sz="18" w:space="0" w:color="800000"/>
            </w:tcBorders>
          </w:tcPr>
          <w:p w:rsidR="00BF6F4E" w:rsidRPr="00BF6F4E" w:rsidP="00BF6F4E" w14:paraId="21808BBF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567" w:type="dxa"/>
            <w:tcBorders>
              <w:top w:val="single" w:sz="18" w:space="0" w:color="800000"/>
            </w:tcBorders>
          </w:tcPr>
          <w:p w:rsidR="00BF6F4E" w:rsidRPr="00BF6F4E" w:rsidP="00BF6F4E" w14:paraId="5B7DE604" w14:textId="77777777">
            <w:pPr>
              <w:spacing w:before="6"/>
              <w:ind w:right="2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51,571</w:t>
            </w:r>
          </w:p>
        </w:tc>
        <w:tc>
          <w:tcPr>
            <w:tcW w:w="996" w:type="dxa"/>
            <w:tcBorders>
              <w:top w:val="single" w:sz="18" w:space="0" w:color="800000"/>
            </w:tcBorders>
          </w:tcPr>
          <w:p w:rsidR="00BF6F4E" w:rsidRPr="00BF6F4E" w:rsidP="00BF6F4E" w14:paraId="07EE1A2C" w14:textId="77777777">
            <w:pPr>
              <w:rPr>
                <w:sz w:val="14"/>
              </w:rPr>
            </w:pPr>
          </w:p>
        </w:tc>
        <w:tc>
          <w:tcPr>
            <w:tcW w:w="2010" w:type="dxa"/>
            <w:tcBorders>
              <w:top w:val="single" w:sz="18" w:space="0" w:color="800000"/>
            </w:tcBorders>
          </w:tcPr>
          <w:p w:rsidR="00BF6F4E" w:rsidRPr="00BF6F4E" w:rsidP="00BF6F4E" w14:paraId="546EC0FB" w14:textId="77777777">
            <w:pPr>
              <w:spacing w:before="6"/>
              <w:ind w:right="42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3,815,145</w:t>
            </w:r>
          </w:p>
        </w:tc>
        <w:tc>
          <w:tcPr>
            <w:tcW w:w="1234" w:type="dxa"/>
            <w:tcBorders>
              <w:top w:val="single" w:sz="18" w:space="0" w:color="800000"/>
            </w:tcBorders>
          </w:tcPr>
          <w:p w:rsidR="00BF6F4E" w:rsidRPr="00BF6F4E" w:rsidP="00BF6F4E" w14:paraId="37EE4376" w14:textId="77777777">
            <w:pPr>
              <w:spacing w:before="6"/>
              <w:ind w:right="29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28,917</w:t>
            </w:r>
          </w:p>
        </w:tc>
        <w:tc>
          <w:tcPr>
            <w:tcW w:w="996" w:type="dxa"/>
            <w:tcBorders>
              <w:top w:val="single" w:sz="18" w:space="0" w:color="800000"/>
            </w:tcBorders>
          </w:tcPr>
          <w:p w:rsidR="00BF6F4E" w:rsidRPr="00BF6F4E" w:rsidP="00BF6F4E" w14:paraId="4A9EDD62" w14:textId="77777777">
            <w:pPr>
              <w:rPr>
                <w:sz w:val="14"/>
              </w:rPr>
            </w:pPr>
          </w:p>
        </w:tc>
        <w:tc>
          <w:tcPr>
            <w:tcW w:w="1673" w:type="dxa"/>
            <w:tcBorders>
              <w:top w:val="single" w:sz="18" w:space="0" w:color="800000"/>
            </w:tcBorders>
          </w:tcPr>
          <w:p w:rsidR="00BF6F4E" w:rsidRPr="00BF6F4E" w:rsidP="00BF6F4E" w14:paraId="4B9FD86F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3,729,163</w:t>
            </w:r>
          </w:p>
        </w:tc>
      </w:tr>
      <w:tr w14:paraId="4406EB4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081" w:type="dxa"/>
            <w:tcBorders>
              <w:bottom w:val="single" w:sz="18" w:space="0" w:color="800000"/>
            </w:tcBorders>
          </w:tcPr>
          <w:p w:rsidR="00BF6F4E" w:rsidRPr="00BF6F4E" w:rsidP="00BF6F4E" w14:paraId="61FE4BD9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1567" w:type="dxa"/>
            <w:tcBorders>
              <w:bottom w:val="single" w:sz="18" w:space="0" w:color="800000"/>
            </w:tcBorders>
          </w:tcPr>
          <w:p w:rsidR="00BF6F4E" w:rsidRPr="00BF6F4E" w:rsidP="00BF6F4E" w14:paraId="73B0B007" w14:textId="77777777">
            <w:pPr>
              <w:spacing w:before="18" w:line="183" w:lineRule="exact"/>
              <w:ind w:right="2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8,013</w:t>
            </w:r>
          </w:p>
        </w:tc>
        <w:tc>
          <w:tcPr>
            <w:tcW w:w="996" w:type="dxa"/>
            <w:tcBorders>
              <w:bottom w:val="single" w:sz="18" w:space="0" w:color="800000"/>
            </w:tcBorders>
          </w:tcPr>
          <w:p w:rsidR="00BF6F4E" w:rsidRPr="00BF6F4E" w:rsidP="00BF6F4E" w14:paraId="5C5DE178" w14:textId="77777777">
            <w:pPr>
              <w:rPr>
                <w:sz w:val="14"/>
              </w:rPr>
            </w:pPr>
          </w:p>
        </w:tc>
        <w:tc>
          <w:tcPr>
            <w:tcW w:w="2010" w:type="dxa"/>
            <w:tcBorders>
              <w:bottom w:val="single" w:sz="18" w:space="0" w:color="800000"/>
            </w:tcBorders>
          </w:tcPr>
          <w:p w:rsidR="00BF6F4E" w:rsidRPr="00BF6F4E" w:rsidP="00BF6F4E" w14:paraId="189FAC36" w14:textId="77777777">
            <w:pPr>
              <w:spacing w:before="18" w:line="183" w:lineRule="exact"/>
              <w:ind w:right="42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583,405</w:t>
            </w:r>
          </w:p>
        </w:tc>
        <w:tc>
          <w:tcPr>
            <w:tcW w:w="1234" w:type="dxa"/>
            <w:tcBorders>
              <w:bottom w:val="single" w:sz="18" w:space="0" w:color="800000"/>
            </w:tcBorders>
          </w:tcPr>
          <w:p w:rsidR="00BF6F4E" w:rsidRPr="00BF6F4E" w:rsidP="00BF6F4E" w14:paraId="409E5182" w14:textId="77777777">
            <w:pPr>
              <w:spacing w:before="18" w:line="183" w:lineRule="exact"/>
              <w:ind w:right="29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4,565</w:t>
            </w:r>
          </w:p>
        </w:tc>
        <w:tc>
          <w:tcPr>
            <w:tcW w:w="996" w:type="dxa"/>
            <w:tcBorders>
              <w:bottom w:val="single" w:sz="18" w:space="0" w:color="800000"/>
            </w:tcBorders>
          </w:tcPr>
          <w:p w:rsidR="00BF6F4E" w:rsidRPr="00BF6F4E" w:rsidP="00BF6F4E" w14:paraId="14A9C36B" w14:textId="77777777">
            <w:pPr>
              <w:rPr>
                <w:sz w:val="14"/>
              </w:rPr>
            </w:pPr>
          </w:p>
        </w:tc>
        <w:tc>
          <w:tcPr>
            <w:tcW w:w="1673" w:type="dxa"/>
            <w:tcBorders>
              <w:bottom w:val="single" w:sz="18" w:space="0" w:color="800000"/>
            </w:tcBorders>
          </w:tcPr>
          <w:p w:rsidR="00BF6F4E" w:rsidRPr="00BF6F4E" w:rsidP="00BF6F4E" w14:paraId="4FBA9585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584,189</w:t>
            </w:r>
          </w:p>
        </w:tc>
      </w:tr>
    </w:tbl>
    <w:p w:rsidR="00BF6F4E" w:rsidRPr="00BF6F4E" w:rsidP="00BF6F4E" w14:paraId="587BF195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25EFBA38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8C7CF0E" w14:textId="77777777">
      <w:pPr>
        <w:rPr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81"/>
        <w:gridCol w:w="1567"/>
        <w:gridCol w:w="996"/>
        <w:gridCol w:w="2010"/>
        <w:gridCol w:w="1234"/>
        <w:gridCol w:w="996"/>
        <w:gridCol w:w="1673"/>
      </w:tblGrid>
      <w:tr w14:paraId="279851E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2081" w:type="dxa"/>
          </w:tcPr>
          <w:p w:rsidR="00BF6F4E" w:rsidRPr="00BF6F4E" w:rsidP="00BF6F4E" w14:paraId="245F4EB0" w14:textId="77777777">
            <w:pPr>
              <w:rPr>
                <w:sz w:val="12"/>
              </w:rPr>
            </w:pPr>
          </w:p>
        </w:tc>
        <w:tc>
          <w:tcPr>
            <w:tcW w:w="1567" w:type="dxa"/>
            <w:tcBorders>
              <w:bottom w:val="single" w:sz="18" w:space="0" w:color="800000"/>
            </w:tcBorders>
          </w:tcPr>
          <w:p w:rsidR="00BF6F4E" w:rsidRPr="00BF6F4E" w:rsidP="00BF6F4E" w14:paraId="775A807D" w14:textId="77777777">
            <w:pPr>
              <w:rPr>
                <w:sz w:val="12"/>
              </w:rPr>
            </w:pPr>
          </w:p>
        </w:tc>
        <w:tc>
          <w:tcPr>
            <w:tcW w:w="996" w:type="dxa"/>
            <w:tcBorders>
              <w:bottom w:val="single" w:sz="18" w:space="0" w:color="800000"/>
            </w:tcBorders>
          </w:tcPr>
          <w:p w:rsidR="00BF6F4E" w:rsidRPr="00BF6F4E" w:rsidP="00BF6F4E" w14:paraId="66003158" w14:textId="77777777">
            <w:pPr>
              <w:spacing w:line="169" w:lineRule="exact"/>
              <w:ind w:left="290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2010" w:type="dxa"/>
            <w:tcBorders>
              <w:bottom w:val="single" w:sz="18" w:space="0" w:color="800000"/>
            </w:tcBorders>
          </w:tcPr>
          <w:p w:rsidR="00BF6F4E" w:rsidRPr="00BF6F4E" w:rsidP="00BF6F4E" w14:paraId="3071F993" w14:textId="77777777">
            <w:pPr>
              <w:rPr>
                <w:sz w:val="12"/>
              </w:rPr>
            </w:pPr>
          </w:p>
        </w:tc>
        <w:tc>
          <w:tcPr>
            <w:tcW w:w="1234" w:type="dxa"/>
            <w:tcBorders>
              <w:bottom w:val="single" w:sz="18" w:space="0" w:color="800000"/>
            </w:tcBorders>
          </w:tcPr>
          <w:p w:rsidR="00BF6F4E" w:rsidRPr="00BF6F4E" w:rsidP="00BF6F4E" w14:paraId="1F8058DE" w14:textId="77777777">
            <w:pPr>
              <w:rPr>
                <w:sz w:val="12"/>
              </w:rPr>
            </w:pPr>
          </w:p>
        </w:tc>
        <w:tc>
          <w:tcPr>
            <w:tcW w:w="996" w:type="dxa"/>
            <w:tcBorders>
              <w:bottom w:val="single" w:sz="18" w:space="0" w:color="800000"/>
            </w:tcBorders>
          </w:tcPr>
          <w:p w:rsidR="00BF6F4E" w:rsidRPr="00BF6F4E" w:rsidP="00BF6F4E" w14:paraId="19DDF5AC" w14:textId="77777777">
            <w:pPr>
              <w:spacing w:line="169" w:lineRule="exact"/>
              <w:ind w:left="290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673" w:type="dxa"/>
            <w:tcBorders>
              <w:bottom w:val="single" w:sz="18" w:space="0" w:color="800000"/>
            </w:tcBorders>
          </w:tcPr>
          <w:p w:rsidR="00BF6F4E" w:rsidRPr="00BF6F4E" w:rsidP="00BF6F4E" w14:paraId="732683B9" w14:textId="77777777">
            <w:pPr>
              <w:rPr>
                <w:sz w:val="12"/>
              </w:rPr>
            </w:pPr>
          </w:p>
        </w:tc>
      </w:tr>
      <w:tr w14:paraId="36808F5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081" w:type="dxa"/>
            <w:tcBorders>
              <w:bottom w:val="single" w:sz="18" w:space="0" w:color="800000"/>
            </w:tcBorders>
          </w:tcPr>
          <w:p w:rsidR="00BF6F4E" w:rsidRPr="00BF6F4E" w:rsidP="00BF6F4E" w14:paraId="198B1B4F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156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8A35A01" w14:textId="77777777">
            <w:pPr>
              <w:spacing w:before="6" w:line="173" w:lineRule="exact"/>
              <w:ind w:right="2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99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DC08398" w14:textId="77777777">
            <w:pPr>
              <w:rPr>
                <w:sz w:val="12"/>
              </w:rPr>
            </w:pPr>
          </w:p>
        </w:tc>
        <w:tc>
          <w:tcPr>
            <w:tcW w:w="201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D855700" w14:textId="77777777">
            <w:pPr>
              <w:spacing w:before="6" w:line="173" w:lineRule="exact"/>
              <w:ind w:right="42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Estimated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123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F6793B5" w14:textId="77777777">
            <w:pPr>
              <w:spacing w:before="6" w:line="173" w:lineRule="exact"/>
              <w:ind w:right="29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99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39A787F" w14:textId="77777777">
            <w:pPr>
              <w:rPr>
                <w:sz w:val="12"/>
              </w:rPr>
            </w:pPr>
          </w:p>
        </w:tc>
        <w:tc>
          <w:tcPr>
            <w:tcW w:w="167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80D6FA2" w14:textId="77777777">
            <w:pPr>
              <w:spacing w:before="6" w:line="173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Estimated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</w:tr>
      <w:tr w14:paraId="6CADA00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081" w:type="dxa"/>
            <w:tcBorders>
              <w:top w:val="single" w:sz="18" w:space="0" w:color="800000"/>
            </w:tcBorders>
          </w:tcPr>
          <w:p w:rsidR="00BF6F4E" w:rsidRPr="00BF6F4E" w:rsidP="00BF6F4E" w14:paraId="7D07CF3F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1567" w:type="dxa"/>
            <w:tcBorders>
              <w:top w:val="single" w:sz="18" w:space="0" w:color="800000"/>
            </w:tcBorders>
          </w:tcPr>
          <w:p w:rsidR="00BF6F4E" w:rsidRPr="00BF6F4E" w:rsidP="00BF6F4E" w14:paraId="2FA6B181" w14:textId="77777777">
            <w:pPr>
              <w:spacing w:before="6"/>
              <w:ind w:right="2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12,329</w:t>
            </w:r>
          </w:p>
        </w:tc>
        <w:tc>
          <w:tcPr>
            <w:tcW w:w="996" w:type="dxa"/>
            <w:tcBorders>
              <w:top w:val="single" w:sz="18" w:space="0" w:color="800000"/>
            </w:tcBorders>
          </w:tcPr>
          <w:p w:rsidR="00BF6F4E" w:rsidRPr="00BF6F4E" w:rsidP="00BF6F4E" w14:paraId="28F46108" w14:textId="77777777">
            <w:pPr>
              <w:rPr>
                <w:sz w:val="14"/>
              </w:rPr>
            </w:pPr>
          </w:p>
        </w:tc>
        <w:tc>
          <w:tcPr>
            <w:tcW w:w="2010" w:type="dxa"/>
            <w:tcBorders>
              <w:top w:val="single" w:sz="18" w:space="0" w:color="800000"/>
            </w:tcBorders>
          </w:tcPr>
          <w:p w:rsidR="00BF6F4E" w:rsidRPr="00BF6F4E" w:rsidP="00BF6F4E" w14:paraId="423B281A" w14:textId="77777777">
            <w:pPr>
              <w:spacing w:before="6"/>
              <w:ind w:right="42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779,043</w:t>
            </w:r>
          </w:p>
        </w:tc>
        <w:tc>
          <w:tcPr>
            <w:tcW w:w="1234" w:type="dxa"/>
            <w:tcBorders>
              <w:top w:val="single" w:sz="18" w:space="0" w:color="800000"/>
            </w:tcBorders>
          </w:tcPr>
          <w:p w:rsidR="00BF6F4E" w:rsidRPr="00BF6F4E" w:rsidP="00BF6F4E" w14:paraId="727E5020" w14:textId="77777777">
            <w:pPr>
              <w:spacing w:before="6"/>
              <w:ind w:right="29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7,823</w:t>
            </w:r>
          </w:p>
        </w:tc>
        <w:tc>
          <w:tcPr>
            <w:tcW w:w="996" w:type="dxa"/>
            <w:tcBorders>
              <w:top w:val="single" w:sz="18" w:space="0" w:color="800000"/>
            </w:tcBorders>
          </w:tcPr>
          <w:p w:rsidR="00BF6F4E" w:rsidRPr="00BF6F4E" w:rsidP="00BF6F4E" w14:paraId="72D4BDEE" w14:textId="77777777">
            <w:pPr>
              <w:rPr>
                <w:sz w:val="14"/>
              </w:rPr>
            </w:pPr>
          </w:p>
        </w:tc>
        <w:tc>
          <w:tcPr>
            <w:tcW w:w="1673" w:type="dxa"/>
            <w:tcBorders>
              <w:top w:val="single" w:sz="18" w:space="0" w:color="800000"/>
            </w:tcBorders>
          </w:tcPr>
          <w:p w:rsidR="00BF6F4E" w:rsidRPr="00BF6F4E" w:rsidP="00BF6F4E" w14:paraId="66873949" w14:textId="77777777">
            <w:pPr>
              <w:spacing w:before="6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782,651</w:t>
            </w:r>
          </w:p>
        </w:tc>
      </w:tr>
      <w:tr w14:paraId="09FA5D7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81" w:type="dxa"/>
          </w:tcPr>
          <w:p w:rsidR="00BF6F4E" w:rsidRPr="00BF6F4E" w:rsidP="00BF6F4E" w14:paraId="5BE105B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1567" w:type="dxa"/>
          </w:tcPr>
          <w:p w:rsidR="00BF6F4E" w:rsidRPr="00BF6F4E" w:rsidP="00BF6F4E" w14:paraId="62A4D096" w14:textId="77777777">
            <w:pPr>
              <w:spacing w:before="18"/>
              <w:ind w:right="2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17,778</w:t>
            </w:r>
          </w:p>
        </w:tc>
        <w:tc>
          <w:tcPr>
            <w:tcW w:w="996" w:type="dxa"/>
          </w:tcPr>
          <w:p w:rsidR="00BF6F4E" w:rsidRPr="00BF6F4E" w:rsidP="00BF6F4E" w14:paraId="67E2F08B" w14:textId="77777777">
            <w:pPr>
              <w:rPr>
                <w:sz w:val="16"/>
              </w:rPr>
            </w:pPr>
          </w:p>
        </w:tc>
        <w:tc>
          <w:tcPr>
            <w:tcW w:w="2010" w:type="dxa"/>
          </w:tcPr>
          <w:p w:rsidR="00BF6F4E" w:rsidRPr="00BF6F4E" w:rsidP="00BF6F4E" w14:paraId="0832ED79" w14:textId="77777777">
            <w:pPr>
              <w:spacing w:before="18"/>
              <w:ind w:right="42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1,516,934</w:t>
            </w:r>
          </w:p>
        </w:tc>
        <w:tc>
          <w:tcPr>
            <w:tcW w:w="1234" w:type="dxa"/>
          </w:tcPr>
          <w:p w:rsidR="00BF6F4E" w:rsidRPr="00BF6F4E" w:rsidP="00BF6F4E" w14:paraId="24CD00CB" w14:textId="77777777">
            <w:pPr>
              <w:spacing w:before="18"/>
              <w:ind w:right="29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9,394</w:t>
            </w:r>
          </w:p>
        </w:tc>
        <w:tc>
          <w:tcPr>
            <w:tcW w:w="996" w:type="dxa"/>
          </w:tcPr>
          <w:p w:rsidR="00BF6F4E" w:rsidRPr="00BF6F4E" w:rsidP="00BF6F4E" w14:paraId="67A42A4F" w14:textId="77777777">
            <w:pPr>
              <w:rPr>
                <w:sz w:val="16"/>
              </w:rPr>
            </w:pPr>
          </w:p>
        </w:tc>
        <w:tc>
          <w:tcPr>
            <w:tcW w:w="1673" w:type="dxa"/>
          </w:tcPr>
          <w:p w:rsidR="00BF6F4E" w:rsidRPr="00BF6F4E" w:rsidP="00BF6F4E" w14:paraId="1FF80C3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1,446,331</w:t>
            </w:r>
          </w:p>
        </w:tc>
      </w:tr>
      <w:tr w14:paraId="04ED2BA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081" w:type="dxa"/>
            <w:tcBorders>
              <w:bottom w:val="single" w:sz="18" w:space="0" w:color="800000"/>
            </w:tcBorders>
          </w:tcPr>
          <w:p w:rsidR="00BF6F4E" w:rsidRPr="00BF6F4E" w:rsidP="00BF6F4E" w14:paraId="64DFBDB9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1567" w:type="dxa"/>
            <w:tcBorders>
              <w:bottom w:val="single" w:sz="18" w:space="0" w:color="800000"/>
            </w:tcBorders>
          </w:tcPr>
          <w:p w:rsidR="00BF6F4E" w:rsidRPr="00BF6F4E" w:rsidP="00BF6F4E" w14:paraId="767E3DD7" w14:textId="77777777">
            <w:pPr>
              <w:spacing w:before="18" w:line="183" w:lineRule="exact"/>
              <w:ind w:right="2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13,451</w:t>
            </w:r>
          </w:p>
        </w:tc>
        <w:tc>
          <w:tcPr>
            <w:tcW w:w="996" w:type="dxa"/>
            <w:tcBorders>
              <w:bottom w:val="single" w:sz="18" w:space="0" w:color="800000"/>
            </w:tcBorders>
          </w:tcPr>
          <w:p w:rsidR="00BF6F4E" w:rsidRPr="00BF6F4E" w:rsidP="00BF6F4E" w14:paraId="641766ED" w14:textId="77777777">
            <w:pPr>
              <w:rPr>
                <w:sz w:val="14"/>
              </w:rPr>
            </w:pPr>
          </w:p>
        </w:tc>
        <w:tc>
          <w:tcPr>
            <w:tcW w:w="2010" w:type="dxa"/>
            <w:tcBorders>
              <w:bottom w:val="single" w:sz="18" w:space="0" w:color="800000"/>
            </w:tcBorders>
          </w:tcPr>
          <w:p w:rsidR="00BF6F4E" w:rsidRPr="00BF6F4E" w:rsidP="00BF6F4E" w14:paraId="70D47BD2" w14:textId="77777777">
            <w:pPr>
              <w:spacing w:before="18" w:line="183" w:lineRule="exact"/>
              <w:ind w:right="42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935,763</w:t>
            </w:r>
          </w:p>
        </w:tc>
        <w:tc>
          <w:tcPr>
            <w:tcW w:w="1234" w:type="dxa"/>
            <w:tcBorders>
              <w:bottom w:val="single" w:sz="18" w:space="0" w:color="800000"/>
            </w:tcBorders>
          </w:tcPr>
          <w:p w:rsidR="00BF6F4E" w:rsidRPr="00BF6F4E" w:rsidP="00BF6F4E" w14:paraId="229F0C72" w14:textId="77777777">
            <w:pPr>
              <w:spacing w:before="18" w:line="183" w:lineRule="exact"/>
              <w:ind w:right="29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7,135</w:t>
            </w:r>
          </w:p>
        </w:tc>
        <w:tc>
          <w:tcPr>
            <w:tcW w:w="996" w:type="dxa"/>
            <w:tcBorders>
              <w:bottom w:val="single" w:sz="18" w:space="0" w:color="800000"/>
            </w:tcBorders>
          </w:tcPr>
          <w:p w:rsidR="00BF6F4E" w:rsidRPr="00BF6F4E" w:rsidP="00BF6F4E" w14:paraId="4AAD2D48" w14:textId="77777777">
            <w:pPr>
              <w:rPr>
                <w:sz w:val="14"/>
              </w:rPr>
            </w:pPr>
          </w:p>
        </w:tc>
        <w:tc>
          <w:tcPr>
            <w:tcW w:w="1673" w:type="dxa"/>
            <w:tcBorders>
              <w:bottom w:val="single" w:sz="18" w:space="0" w:color="800000"/>
            </w:tcBorders>
          </w:tcPr>
          <w:p w:rsidR="00BF6F4E" w:rsidRPr="00BF6F4E" w:rsidP="00BF6F4E" w14:paraId="70AF0203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915,992</w:t>
            </w:r>
          </w:p>
        </w:tc>
      </w:tr>
    </w:tbl>
    <w:p w:rsidR="00BF6F4E" w:rsidRPr="00BF6F4E" w:rsidP="00BF6F4E" w14:paraId="19B02AD7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1668420A" w14:textId="77777777">
      <w:pPr>
        <w:rPr>
          <w:sz w:val="16"/>
          <w:szCs w:val="16"/>
        </w:rPr>
      </w:pPr>
    </w:p>
    <w:p w:rsidR="00BF6F4E" w:rsidRPr="00BF6F4E" w:rsidP="00BF6F4E" w14:paraId="38BA3B7F" w14:textId="77777777">
      <w:pPr>
        <w:spacing w:before="168"/>
        <w:rPr>
          <w:sz w:val="16"/>
          <w:szCs w:val="16"/>
        </w:rPr>
      </w:pPr>
    </w:p>
    <w:p w:rsidR="00BF6F4E" w:rsidRPr="00BF6F4E" w:rsidP="00BF6F4E" w14:paraId="5B894403" w14:textId="77777777">
      <w:pPr>
        <w:ind w:left="1023"/>
        <w:rPr>
          <w:sz w:val="14"/>
        </w:rPr>
      </w:pPr>
      <w:hyperlink r:id="rId61">
        <w:r w:rsidRPr="00BF6F4E">
          <w:rPr>
            <w:spacing w:val="-2"/>
            <w:w w:val="105"/>
            <w:sz w:val="14"/>
          </w:rPr>
          <w:t>http://nces.ed.gov/nationsreportcard/tdw/sample_design/2019/fourth_and_eighth_grade_schools_and_enrollment_in_the_2019_public_school_science_sampling_frame.aspx</w:t>
        </w:r>
      </w:hyperlink>
    </w:p>
    <w:p w:rsidR="00BF6F4E" w:rsidRPr="00BF6F4E" w:rsidP="00BF6F4E" w14:paraId="3C030EDE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104006</wp:posOffset>
                </wp:positionV>
                <wp:extent cx="7053580" cy="6985"/>
                <wp:effectExtent l="0" t="0" r="0" b="0"/>
                <wp:wrapTopAndBottom/>
                <wp:docPr id="85" name="Graphic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5" o:spid="_x0000_s1068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68128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C5E2414" w14:textId="77777777">
      <w:pPr>
        <w:rPr>
          <w:sz w:val="14"/>
          <w:szCs w:val="16"/>
        </w:rPr>
      </w:pPr>
    </w:p>
    <w:p w:rsidR="00BF6F4E" w:rsidRPr="00BF6F4E" w:rsidP="00BF6F4E" w14:paraId="229AED68" w14:textId="77777777">
      <w:pPr>
        <w:spacing w:before="154"/>
        <w:rPr>
          <w:sz w:val="14"/>
          <w:szCs w:val="16"/>
        </w:rPr>
      </w:pPr>
    </w:p>
    <w:p w:rsidR="00BF6F4E" w:rsidRPr="00BF6F4E" w:rsidP="00BF6F4E" w14:paraId="2C9275F7" w14:textId="5553E761">
      <w:pPr>
        <w:spacing w:line="247" w:lineRule="auto"/>
        <w:ind w:left="109" w:right="925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New-School Sampling Frame for the 2019 Fourth- and Eighth-Grade Public School National Science Assessment</w:t>
      </w:r>
    </w:p>
    <w:p w:rsidR="00BF6F4E" w:rsidRPr="00BF6F4E" w:rsidP="00BF6F4E" w14:paraId="09C44DA4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primary sampling frames for the 2019 fourth- and eighth-grade public school samples for the national assessment in science were constructed using the most current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Common Core of Data (CCD)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file available from NCES. This file contained schools that were in existence during the 2016-2017 school year (i.e., it was two years out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date). During the subsequent 2-year period, undoubtedly some schools closed, some changed structure (one school becoming two schools, for example), some newly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opened, and still others changed their grade span.</w:t>
      </w:r>
    </w:p>
    <w:p w:rsidR="00BF6F4E" w:rsidRPr="00BF6F4E" w:rsidP="00BF6F4E" w14:paraId="4AE335F0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supplemental sample was selected from a list of schools that were new or had become newly eligible sometime after the 2016-2017 school year. The goal was to allow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every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chance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thereby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fully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covering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operation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during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2018-2019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year.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infeasible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ask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every school district in the United States to provide a supplemental school frame, so a two-stage procedure was employed. First, a sample of school districts was selected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state. Then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or Trial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 Assessment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(TUDA)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been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present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2016-2017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CCD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file. 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asked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add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identify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become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newly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grades 4, 8, or 12.</w:t>
      </w:r>
    </w:p>
    <w:p w:rsidR="00BF6F4E" w:rsidRPr="00BF6F4E" w:rsidP="00BF6F4E" w14:paraId="09991C38" w14:textId="77777777">
      <w:pPr>
        <w:spacing w:before="161" w:line="451" w:lineRule="auto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new-school process began with the preparation of a district-level frame. The starting point was a file containing every public school district in the United States.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Specific districts were designated as in sample with certainty. They included the following districts:</w:t>
      </w:r>
    </w:p>
    <w:p w:rsidR="00BF6F4E" w:rsidRPr="00BF6F4E" w:rsidP="00BF6F4E" w14:paraId="51DC56A0" w14:textId="77777777">
      <w:pPr>
        <w:spacing w:before="2" w:line="451" w:lineRule="auto"/>
        <w:ind w:left="354" w:right="5068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86" name="Imag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4"/>
          <w:sz w:val="20"/>
          <w:szCs w:val="16"/>
        </w:rPr>
        <w:t xml:space="preserve"> </w:t>
      </w:r>
      <w:r w:rsidRPr="00BF6F4E">
        <w:rPr>
          <w:sz w:val="16"/>
          <w:szCs w:val="16"/>
        </w:rPr>
        <w:t>districts in jurisdictions where all schools were selected for sample at either grade 4 or 8;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87" name="Imag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state-operated districts;</w:t>
      </w:r>
    </w:p>
    <w:p w:rsidR="00BF6F4E" w:rsidRPr="00BF6F4E" w:rsidP="00BF6F4E" w14:paraId="0CF42081" w14:textId="77777777">
      <w:pPr>
        <w:spacing w:before="2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88" name="Imag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districts in states with fewer than 10 districts;</w:t>
      </w:r>
    </w:p>
    <w:p w:rsidR="00BF6F4E" w:rsidRPr="00BF6F4E" w:rsidP="00BF6F4E" w14:paraId="0C8FA951" w14:textId="77777777">
      <w:pPr>
        <w:spacing w:before="163" w:line="451" w:lineRule="auto"/>
        <w:ind w:left="354" w:right="487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6"/>
          <w:sz w:val="20"/>
          <w:szCs w:val="16"/>
        </w:rPr>
        <w:t xml:space="preserve"> </w:t>
      </w:r>
      <w:r w:rsidRPr="00BF6F4E">
        <w:rPr>
          <w:sz w:val="16"/>
          <w:szCs w:val="16"/>
        </w:rPr>
        <w:t>charter-only districts (that is, districts containing no schools other than charter schools); and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90" name="Imag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TUDA districts.</w:t>
      </w:r>
    </w:p>
    <w:p w:rsidR="00BF6F4E" w:rsidRPr="00BF6F4E" w:rsidP="00BF6F4E" w14:paraId="7E5F4198" w14:textId="77777777">
      <w:pPr>
        <w:spacing w:before="1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Then noncertainty districts were classified as small, medium, or large based on the number of schools and student enrollment of schools from the CCD-based public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frame.</w:t>
      </w:r>
    </w:p>
    <w:p w:rsidR="00BF6F4E" w:rsidRPr="00BF6F4E" w:rsidP="00BF6F4E" w14:paraId="276454C3" w14:textId="77777777">
      <w:pPr>
        <w:spacing w:before="163"/>
        <w:ind w:left="109" w:right="118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be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small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no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more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(4,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8,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12).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During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recruitment,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asked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to identify schools within their district that newly offered the targeted grade. Every identified new school was added to the sample. From a sampling perspective, the new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viewed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“annex”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which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meant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well-defined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probability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school. When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 a small district was sampled from the CCD-based frame, its associated new school was automatically sampled as well.</w:t>
      </w:r>
    </w:p>
    <w:p w:rsidR="00BF6F4E" w:rsidRPr="00BF6F4E" w:rsidP="00BF6F4E" w14:paraId="4F149016" w14:textId="77777777">
      <w:pPr>
        <w:spacing w:before="161"/>
        <w:ind w:left="109" w:right="220"/>
        <w:rPr>
          <w:sz w:val="16"/>
          <w:szCs w:val="16"/>
        </w:rPr>
      </w:pPr>
      <w:r w:rsidRPr="00BF6F4E">
        <w:rPr>
          <w:sz w:val="16"/>
          <w:szCs w:val="16"/>
        </w:rPr>
        <w:t>Within each jurisdiction, districts that were neither certainty selections nor small were divided into two strata, one containing large-size districts and a second containing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medium-size districts. These strata were defined by computing the percentage of jurisdiction grade 4, 8, and 12 enrollment represented by each district, sorting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descending order, and cumulating the percentages. All districts up to and including the first district at or above the 80th cumulative percentage were defined as large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districts. The remaining districts were defined as medium districts.</w:t>
      </w:r>
    </w:p>
    <w:p w:rsidR="00BF6F4E" w:rsidRPr="00BF6F4E" w:rsidP="00BF6F4E" w14:paraId="62E86E43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simplified example is given below. The state's districts are ordered by descending percentage enrollment. The first six become large districts and the last six become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medium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districts.</w:t>
      </w:r>
    </w:p>
    <w:p w:rsidR="00BF6F4E" w:rsidRPr="00BF6F4E" w:rsidP="00BF6F4E" w14:paraId="09DAEB1E" w14:textId="77777777">
      <w:pPr>
        <w:spacing w:before="80"/>
        <w:rPr>
          <w:sz w:val="16"/>
          <w:szCs w:val="16"/>
        </w:rPr>
      </w:pPr>
    </w:p>
    <w:p w:rsidR="00BF6F4E" w:rsidRPr="00BF6F4E" w:rsidP="00BF6F4E" w14:paraId="2E7A8B28" w14:textId="77777777">
      <w:pPr>
        <w:ind w:left="2954" w:right="2504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Large-size and medium-size district strata example, national public science</w:t>
      </w:r>
      <w:r w:rsidRPr="00BF6F4E">
        <w:rPr>
          <w:b/>
          <w:bCs/>
          <w:spacing w:val="40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 by enrollment, stratum, and district: 2019</w:t>
      </w:r>
    </w:p>
    <w:p w:rsidR="00BF6F4E" w:rsidRPr="00BF6F4E" w:rsidP="00BF6F4E" w14:paraId="2E394C48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296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1537"/>
        <w:gridCol w:w="2099"/>
        <w:gridCol w:w="782"/>
      </w:tblGrid>
      <w:tr w14:paraId="2D27E4F7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100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7303C52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408711A5" w14:textId="77777777">
            <w:pPr>
              <w:spacing w:line="173" w:lineRule="exact"/>
              <w:ind w:left="115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District</w:t>
            </w:r>
          </w:p>
        </w:tc>
        <w:tc>
          <w:tcPr>
            <w:tcW w:w="153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8BCCA73" w14:textId="77777777">
            <w:pPr>
              <w:spacing w:line="184" w:lineRule="exact"/>
              <w:ind w:left="411" w:hanging="9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  <w:r w:rsidRPr="00BF6F4E">
              <w:rPr>
                <w:spacing w:val="4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209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DAF59A6" w14:textId="77777777">
            <w:pPr>
              <w:spacing w:before="6" w:line="184" w:lineRule="exact"/>
              <w:ind w:right="17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Cumulative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  <w:p w:rsidR="00BF6F4E" w:rsidRPr="00BF6F4E" w:rsidP="00BF6F4E" w14:paraId="6B0EEDCC" w14:textId="77777777">
            <w:pPr>
              <w:spacing w:line="173" w:lineRule="exact"/>
              <w:ind w:right="17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78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6C5A9AA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580AB0A7" w14:textId="77777777">
            <w:pPr>
              <w:spacing w:line="173" w:lineRule="exact"/>
              <w:ind w:right="9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Stratum</w:t>
            </w:r>
          </w:p>
        </w:tc>
      </w:tr>
      <w:tr w14:paraId="344DA299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008" w:type="dxa"/>
            <w:tcBorders>
              <w:top w:val="single" w:sz="18" w:space="0" w:color="800000"/>
            </w:tcBorders>
          </w:tcPr>
          <w:p w:rsidR="00BF6F4E" w:rsidRPr="00BF6F4E" w:rsidP="00BF6F4E" w14:paraId="6E879997" w14:textId="77777777">
            <w:pPr>
              <w:spacing w:before="6"/>
              <w:ind w:left="172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1</w:t>
            </w:r>
          </w:p>
        </w:tc>
        <w:tc>
          <w:tcPr>
            <w:tcW w:w="1537" w:type="dxa"/>
            <w:tcBorders>
              <w:top w:val="single" w:sz="18" w:space="0" w:color="800000"/>
            </w:tcBorders>
          </w:tcPr>
          <w:p w:rsidR="00BF6F4E" w:rsidRPr="00BF6F4E" w:rsidP="00BF6F4E" w14:paraId="631C2918" w14:textId="77777777">
            <w:pPr>
              <w:spacing w:before="6"/>
              <w:ind w:right="4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2099" w:type="dxa"/>
            <w:tcBorders>
              <w:top w:val="single" w:sz="18" w:space="0" w:color="800000"/>
            </w:tcBorders>
          </w:tcPr>
          <w:p w:rsidR="00BF6F4E" w:rsidRPr="00BF6F4E" w:rsidP="00BF6F4E" w14:paraId="4A6165A5" w14:textId="77777777">
            <w:pPr>
              <w:spacing w:before="6"/>
              <w:ind w:right="1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782" w:type="dxa"/>
            <w:tcBorders>
              <w:top w:val="single" w:sz="18" w:space="0" w:color="800000"/>
            </w:tcBorders>
          </w:tcPr>
          <w:p w:rsidR="00BF6F4E" w:rsidRPr="00BF6F4E" w:rsidP="00BF6F4E" w14:paraId="15854250" w14:textId="77777777">
            <w:pPr>
              <w:spacing w:before="6"/>
              <w:ind w:right="9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4BF47AAE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08" w:type="dxa"/>
          </w:tcPr>
          <w:p w:rsidR="00BF6F4E" w:rsidRPr="00BF6F4E" w:rsidP="00BF6F4E" w14:paraId="21638F84" w14:textId="77777777">
            <w:pPr>
              <w:spacing w:before="18"/>
              <w:ind w:left="172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1537" w:type="dxa"/>
          </w:tcPr>
          <w:p w:rsidR="00BF6F4E" w:rsidRPr="00BF6F4E" w:rsidP="00BF6F4E" w14:paraId="03857CD2" w14:textId="77777777">
            <w:pPr>
              <w:spacing w:before="18"/>
              <w:ind w:right="4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2099" w:type="dxa"/>
          </w:tcPr>
          <w:p w:rsidR="00BF6F4E" w:rsidRPr="00BF6F4E" w:rsidP="00BF6F4E" w14:paraId="33122ACE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782" w:type="dxa"/>
          </w:tcPr>
          <w:p w:rsidR="00BF6F4E" w:rsidRPr="00BF6F4E" w:rsidP="00BF6F4E" w14:paraId="5B00E23F" w14:textId="77777777">
            <w:pPr>
              <w:spacing w:before="18"/>
              <w:ind w:right="9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12993492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08" w:type="dxa"/>
          </w:tcPr>
          <w:p w:rsidR="00BF6F4E" w:rsidRPr="00BF6F4E" w:rsidP="00BF6F4E" w14:paraId="7D133F59" w14:textId="77777777">
            <w:pPr>
              <w:spacing w:before="18"/>
              <w:ind w:left="172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3</w:t>
            </w:r>
          </w:p>
        </w:tc>
        <w:tc>
          <w:tcPr>
            <w:tcW w:w="1537" w:type="dxa"/>
          </w:tcPr>
          <w:p w:rsidR="00BF6F4E" w:rsidRPr="00BF6F4E" w:rsidP="00BF6F4E" w14:paraId="667226E0" w14:textId="77777777">
            <w:pPr>
              <w:spacing w:before="18"/>
              <w:ind w:right="4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</w:t>
            </w:r>
          </w:p>
        </w:tc>
        <w:tc>
          <w:tcPr>
            <w:tcW w:w="2099" w:type="dxa"/>
          </w:tcPr>
          <w:p w:rsidR="00BF6F4E" w:rsidRPr="00BF6F4E" w:rsidP="00BF6F4E" w14:paraId="444A4ECB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55</w:t>
            </w:r>
          </w:p>
        </w:tc>
        <w:tc>
          <w:tcPr>
            <w:tcW w:w="782" w:type="dxa"/>
          </w:tcPr>
          <w:p w:rsidR="00BF6F4E" w:rsidRPr="00BF6F4E" w:rsidP="00BF6F4E" w14:paraId="71BD9F67" w14:textId="77777777">
            <w:pPr>
              <w:spacing w:before="18"/>
              <w:ind w:right="9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3E723924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08" w:type="dxa"/>
          </w:tcPr>
          <w:p w:rsidR="00BF6F4E" w:rsidRPr="00BF6F4E" w:rsidP="00BF6F4E" w14:paraId="1A828C26" w14:textId="77777777">
            <w:pPr>
              <w:spacing w:before="18"/>
              <w:ind w:left="172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537" w:type="dxa"/>
          </w:tcPr>
          <w:p w:rsidR="00BF6F4E" w:rsidRPr="00BF6F4E" w:rsidP="00BF6F4E" w14:paraId="1D474FBE" w14:textId="77777777">
            <w:pPr>
              <w:spacing w:before="18"/>
              <w:ind w:right="4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2099" w:type="dxa"/>
          </w:tcPr>
          <w:p w:rsidR="00BF6F4E" w:rsidRPr="00BF6F4E" w:rsidP="00BF6F4E" w14:paraId="53CAFFDE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65</w:t>
            </w:r>
          </w:p>
        </w:tc>
        <w:tc>
          <w:tcPr>
            <w:tcW w:w="782" w:type="dxa"/>
          </w:tcPr>
          <w:p w:rsidR="00BF6F4E" w:rsidRPr="00BF6F4E" w:rsidP="00BF6F4E" w14:paraId="2DC6CB4E" w14:textId="77777777">
            <w:pPr>
              <w:spacing w:before="18"/>
              <w:ind w:right="9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3F00D1B0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08" w:type="dxa"/>
          </w:tcPr>
          <w:p w:rsidR="00BF6F4E" w:rsidRPr="00BF6F4E" w:rsidP="00BF6F4E" w14:paraId="3F06F0B2" w14:textId="77777777">
            <w:pPr>
              <w:spacing w:before="18"/>
              <w:ind w:left="172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5</w:t>
            </w:r>
          </w:p>
        </w:tc>
        <w:tc>
          <w:tcPr>
            <w:tcW w:w="1537" w:type="dxa"/>
          </w:tcPr>
          <w:p w:rsidR="00BF6F4E" w:rsidRPr="00BF6F4E" w:rsidP="00BF6F4E" w14:paraId="084CB59C" w14:textId="77777777">
            <w:pPr>
              <w:spacing w:before="18"/>
              <w:ind w:right="4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2099" w:type="dxa"/>
          </w:tcPr>
          <w:p w:rsidR="00BF6F4E" w:rsidRPr="00BF6F4E" w:rsidP="00BF6F4E" w14:paraId="01DFC617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75</w:t>
            </w:r>
          </w:p>
        </w:tc>
        <w:tc>
          <w:tcPr>
            <w:tcW w:w="782" w:type="dxa"/>
          </w:tcPr>
          <w:p w:rsidR="00BF6F4E" w:rsidRPr="00BF6F4E" w:rsidP="00BF6F4E" w14:paraId="00BF1E7A" w14:textId="77777777">
            <w:pPr>
              <w:spacing w:before="18"/>
              <w:ind w:right="9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5F0298BD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08" w:type="dxa"/>
          </w:tcPr>
          <w:p w:rsidR="00BF6F4E" w:rsidRPr="00BF6F4E" w:rsidP="00BF6F4E" w14:paraId="1D793396" w14:textId="77777777">
            <w:pPr>
              <w:spacing w:before="18"/>
              <w:ind w:left="172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6</w:t>
            </w:r>
          </w:p>
        </w:tc>
        <w:tc>
          <w:tcPr>
            <w:tcW w:w="1537" w:type="dxa"/>
          </w:tcPr>
          <w:p w:rsidR="00BF6F4E" w:rsidRPr="00BF6F4E" w:rsidP="00BF6F4E" w14:paraId="4DBCC261" w14:textId="77777777">
            <w:pPr>
              <w:spacing w:before="18"/>
              <w:ind w:right="4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2099" w:type="dxa"/>
          </w:tcPr>
          <w:p w:rsidR="00BF6F4E" w:rsidRPr="00BF6F4E" w:rsidP="00BF6F4E" w14:paraId="5D79E89D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85</w:t>
            </w:r>
          </w:p>
        </w:tc>
        <w:tc>
          <w:tcPr>
            <w:tcW w:w="782" w:type="dxa"/>
          </w:tcPr>
          <w:p w:rsidR="00BF6F4E" w:rsidRPr="00BF6F4E" w:rsidP="00BF6F4E" w14:paraId="28DDC606" w14:textId="77777777">
            <w:pPr>
              <w:spacing w:before="18"/>
              <w:ind w:right="9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0908CC80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08" w:type="dxa"/>
          </w:tcPr>
          <w:p w:rsidR="00BF6F4E" w:rsidRPr="00BF6F4E" w:rsidP="00BF6F4E" w14:paraId="01AA6C39" w14:textId="77777777">
            <w:pPr>
              <w:spacing w:before="18"/>
              <w:ind w:left="172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7</w:t>
            </w:r>
          </w:p>
        </w:tc>
        <w:tc>
          <w:tcPr>
            <w:tcW w:w="1537" w:type="dxa"/>
          </w:tcPr>
          <w:p w:rsidR="00BF6F4E" w:rsidRPr="00BF6F4E" w:rsidP="00BF6F4E" w14:paraId="020666DB" w14:textId="77777777">
            <w:pPr>
              <w:spacing w:before="18"/>
              <w:ind w:right="41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5</w:t>
            </w:r>
          </w:p>
        </w:tc>
        <w:tc>
          <w:tcPr>
            <w:tcW w:w="2099" w:type="dxa"/>
          </w:tcPr>
          <w:p w:rsidR="00BF6F4E" w:rsidRPr="00BF6F4E" w:rsidP="00BF6F4E" w14:paraId="4AA4901D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782" w:type="dxa"/>
          </w:tcPr>
          <w:p w:rsidR="00BF6F4E" w:rsidRPr="00BF6F4E" w:rsidP="00BF6F4E" w14:paraId="26398DFC" w14:textId="77777777">
            <w:pPr>
              <w:spacing w:before="18"/>
              <w:ind w:right="9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3D8AA302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08" w:type="dxa"/>
          </w:tcPr>
          <w:p w:rsidR="00BF6F4E" w:rsidRPr="00BF6F4E" w:rsidP="00BF6F4E" w14:paraId="3199F6B5" w14:textId="77777777">
            <w:pPr>
              <w:spacing w:before="18"/>
              <w:ind w:left="172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537" w:type="dxa"/>
          </w:tcPr>
          <w:p w:rsidR="00BF6F4E" w:rsidRPr="00BF6F4E" w:rsidP="00BF6F4E" w14:paraId="7A9A5E09" w14:textId="77777777">
            <w:pPr>
              <w:spacing w:before="18"/>
              <w:ind w:right="41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2099" w:type="dxa"/>
          </w:tcPr>
          <w:p w:rsidR="00BF6F4E" w:rsidRPr="00BF6F4E" w:rsidP="00BF6F4E" w14:paraId="0F1668C6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92</w:t>
            </w:r>
          </w:p>
        </w:tc>
        <w:tc>
          <w:tcPr>
            <w:tcW w:w="782" w:type="dxa"/>
          </w:tcPr>
          <w:p w:rsidR="00BF6F4E" w:rsidRPr="00BF6F4E" w:rsidP="00BF6F4E" w14:paraId="69BE1DD0" w14:textId="77777777">
            <w:pPr>
              <w:spacing w:before="18"/>
              <w:ind w:right="9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4E114DA1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08" w:type="dxa"/>
          </w:tcPr>
          <w:p w:rsidR="00BF6F4E" w:rsidRPr="00BF6F4E" w:rsidP="00BF6F4E" w14:paraId="0A9C5387" w14:textId="77777777">
            <w:pPr>
              <w:spacing w:before="18"/>
              <w:ind w:left="172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9</w:t>
            </w:r>
          </w:p>
        </w:tc>
        <w:tc>
          <w:tcPr>
            <w:tcW w:w="1537" w:type="dxa"/>
          </w:tcPr>
          <w:p w:rsidR="00BF6F4E" w:rsidRPr="00BF6F4E" w:rsidP="00BF6F4E" w14:paraId="2A3D26AE" w14:textId="77777777">
            <w:pPr>
              <w:spacing w:before="18"/>
              <w:ind w:right="41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2099" w:type="dxa"/>
          </w:tcPr>
          <w:p w:rsidR="00BF6F4E" w:rsidRPr="00BF6F4E" w:rsidP="00BF6F4E" w14:paraId="0701A360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94</w:t>
            </w:r>
          </w:p>
        </w:tc>
        <w:tc>
          <w:tcPr>
            <w:tcW w:w="782" w:type="dxa"/>
          </w:tcPr>
          <w:p w:rsidR="00BF6F4E" w:rsidRPr="00BF6F4E" w:rsidP="00BF6F4E" w14:paraId="64E55C42" w14:textId="77777777">
            <w:pPr>
              <w:spacing w:before="18"/>
              <w:ind w:right="9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69F9D483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1008" w:type="dxa"/>
          </w:tcPr>
          <w:p w:rsidR="00BF6F4E" w:rsidRPr="00BF6F4E" w:rsidP="00BF6F4E" w14:paraId="08DC0AC9" w14:textId="77777777">
            <w:pPr>
              <w:spacing w:before="18" w:line="165" w:lineRule="exact"/>
              <w:ind w:left="90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1537" w:type="dxa"/>
          </w:tcPr>
          <w:p w:rsidR="00BF6F4E" w:rsidRPr="00BF6F4E" w:rsidP="00BF6F4E" w14:paraId="7C9666B5" w14:textId="77777777">
            <w:pPr>
              <w:spacing w:before="18" w:line="165" w:lineRule="exact"/>
              <w:ind w:right="41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2099" w:type="dxa"/>
          </w:tcPr>
          <w:p w:rsidR="00BF6F4E" w:rsidRPr="00BF6F4E" w:rsidP="00BF6F4E" w14:paraId="30EF159B" w14:textId="77777777">
            <w:pPr>
              <w:spacing w:before="18" w:line="165" w:lineRule="exact"/>
              <w:ind w:right="1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96</w:t>
            </w:r>
          </w:p>
        </w:tc>
        <w:tc>
          <w:tcPr>
            <w:tcW w:w="782" w:type="dxa"/>
          </w:tcPr>
          <w:p w:rsidR="00BF6F4E" w:rsidRPr="00BF6F4E" w:rsidP="00BF6F4E" w14:paraId="5F1CABDB" w14:textId="77777777">
            <w:pPr>
              <w:spacing w:before="18" w:line="165" w:lineRule="exact"/>
              <w:ind w:right="9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</w:tbl>
    <w:p w:rsidR="00BF6F4E" w:rsidRPr="00BF6F4E" w:rsidP="00BF6F4E" w14:paraId="305A8B45" w14:textId="77777777">
      <w:pPr>
        <w:spacing w:line="165" w:lineRule="exact"/>
        <w:rPr>
          <w:sz w:val="16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1C9D9C34" w14:textId="77777777">
      <w:pPr>
        <w:rPr>
          <w:b/>
          <w:sz w:val="9"/>
          <w:szCs w:val="16"/>
        </w:rPr>
      </w:pPr>
    </w:p>
    <w:tbl>
      <w:tblPr>
        <w:tblW w:w="0" w:type="auto"/>
        <w:tblInd w:w="296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1537"/>
        <w:gridCol w:w="2099"/>
        <w:gridCol w:w="782"/>
      </w:tblGrid>
      <w:tr w14:paraId="5B0D8CA9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2"/>
        </w:trPr>
        <w:tc>
          <w:tcPr>
            <w:tcW w:w="1008" w:type="dxa"/>
            <w:tcBorders>
              <w:bottom w:val="single" w:sz="18" w:space="0" w:color="800000"/>
            </w:tcBorders>
          </w:tcPr>
          <w:p w:rsidR="00BF6F4E" w:rsidRPr="00BF6F4E" w:rsidP="00BF6F4E" w14:paraId="657E2AF7" w14:textId="77777777">
            <w:pPr>
              <w:spacing w:before="179" w:line="173" w:lineRule="exact"/>
              <w:ind w:left="115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District</w:t>
            </w:r>
          </w:p>
        </w:tc>
        <w:tc>
          <w:tcPr>
            <w:tcW w:w="1537" w:type="dxa"/>
            <w:tcBorders>
              <w:bottom w:val="single" w:sz="18" w:space="0" w:color="800000"/>
            </w:tcBorders>
          </w:tcPr>
          <w:p w:rsidR="00BF6F4E" w:rsidRPr="00BF6F4E" w:rsidP="00BF6F4E" w14:paraId="344328C9" w14:textId="77777777">
            <w:pPr>
              <w:spacing w:line="180" w:lineRule="exact"/>
              <w:ind w:left="402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  <w:p w:rsidR="00BF6F4E" w:rsidRPr="00BF6F4E" w:rsidP="00BF6F4E" w14:paraId="0F8085CF" w14:textId="77777777">
            <w:pPr>
              <w:spacing w:line="173" w:lineRule="exact"/>
              <w:ind w:left="41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2099" w:type="dxa"/>
            <w:tcBorders>
              <w:bottom w:val="single" w:sz="18" w:space="0" w:color="800000"/>
            </w:tcBorders>
          </w:tcPr>
          <w:p w:rsidR="00BF6F4E" w:rsidRPr="00BF6F4E" w:rsidP="00BF6F4E" w14:paraId="509A010F" w14:textId="77777777">
            <w:pPr>
              <w:spacing w:line="180" w:lineRule="exact"/>
              <w:ind w:right="17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Cumulative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  <w:p w:rsidR="00BF6F4E" w:rsidRPr="00BF6F4E" w:rsidP="00BF6F4E" w14:paraId="3F277264" w14:textId="77777777">
            <w:pPr>
              <w:spacing w:line="173" w:lineRule="exact"/>
              <w:ind w:right="17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782" w:type="dxa"/>
            <w:tcBorders>
              <w:bottom w:val="single" w:sz="18" w:space="0" w:color="800000"/>
            </w:tcBorders>
          </w:tcPr>
          <w:p w:rsidR="00BF6F4E" w:rsidRPr="00BF6F4E" w:rsidP="00BF6F4E" w14:paraId="675C4D47" w14:textId="77777777">
            <w:pPr>
              <w:spacing w:before="179" w:line="173" w:lineRule="exact"/>
              <w:ind w:right="9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Stratum</w:t>
            </w:r>
          </w:p>
        </w:tc>
      </w:tr>
      <w:tr w14:paraId="757E9779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008" w:type="dxa"/>
            <w:tcBorders>
              <w:top w:val="single" w:sz="18" w:space="0" w:color="800000"/>
            </w:tcBorders>
          </w:tcPr>
          <w:p w:rsidR="00BF6F4E" w:rsidRPr="00BF6F4E" w:rsidP="00BF6F4E" w14:paraId="31DA1081" w14:textId="77777777">
            <w:pPr>
              <w:spacing w:before="6"/>
              <w:ind w:left="90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</w:t>
            </w:r>
          </w:p>
        </w:tc>
        <w:tc>
          <w:tcPr>
            <w:tcW w:w="1537" w:type="dxa"/>
            <w:tcBorders>
              <w:top w:val="single" w:sz="18" w:space="0" w:color="800000"/>
            </w:tcBorders>
          </w:tcPr>
          <w:p w:rsidR="00BF6F4E" w:rsidRPr="00BF6F4E" w:rsidP="00BF6F4E" w14:paraId="15B7E7ED" w14:textId="77777777">
            <w:pPr>
              <w:spacing w:before="6"/>
              <w:ind w:right="41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2099" w:type="dxa"/>
            <w:tcBorders>
              <w:top w:val="single" w:sz="18" w:space="0" w:color="800000"/>
            </w:tcBorders>
          </w:tcPr>
          <w:p w:rsidR="00BF6F4E" w:rsidRPr="00BF6F4E" w:rsidP="00BF6F4E" w14:paraId="4B493861" w14:textId="77777777">
            <w:pPr>
              <w:spacing w:before="6"/>
              <w:ind w:right="1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98</w:t>
            </w:r>
          </w:p>
        </w:tc>
        <w:tc>
          <w:tcPr>
            <w:tcW w:w="782" w:type="dxa"/>
            <w:tcBorders>
              <w:top w:val="single" w:sz="18" w:space="0" w:color="800000"/>
            </w:tcBorders>
          </w:tcPr>
          <w:p w:rsidR="00BF6F4E" w:rsidRPr="00BF6F4E" w:rsidP="00BF6F4E" w14:paraId="5304AD71" w14:textId="77777777">
            <w:pPr>
              <w:spacing w:before="6"/>
              <w:ind w:right="9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433F0108" w14:textId="77777777" w:rsidTr="00FA39B8">
        <w:tblPrEx>
          <w:tblW w:w="0" w:type="auto"/>
          <w:tblInd w:w="29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008" w:type="dxa"/>
            <w:tcBorders>
              <w:bottom w:val="single" w:sz="18" w:space="0" w:color="800000"/>
            </w:tcBorders>
          </w:tcPr>
          <w:p w:rsidR="00BF6F4E" w:rsidRPr="00BF6F4E" w:rsidP="00BF6F4E" w14:paraId="1485EB7B" w14:textId="77777777">
            <w:pPr>
              <w:spacing w:before="18" w:line="183" w:lineRule="exact"/>
              <w:ind w:left="90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1537" w:type="dxa"/>
            <w:tcBorders>
              <w:bottom w:val="single" w:sz="18" w:space="0" w:color="800000"/>
            </w:tcBorders>
          </w:tcPr>
          <w:p w:rsidR="00BF6F4E" w:rsidRPr="00BF6F4E" w:rsidP="00BF6F4E" w14:paraId="70A77E29" w14:textId="77777777">
            <w:pPr>
              <w:spacing w:before="18" w:line="183" w:lineRule="exact"/>
              <w:ind w:right="41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2099" w:type="dxa"/>
            <w:tcBorders>
              <w:bottom w:val="single" w:sz="18" w:space="0" w:color="800000"/>
            </w:tcBorders>
          </w:tcPr>
          <w:p w:rsidR="00BF6F4E" w:rsidRPr="00BF6F4E" w:rsidP="00BF6F4E" w14:paraId="649FD8BD" w14:textId="77777777">
            <w:pPr>
              <w:spacing w:before="18" w:line="183" w:lineRule="exact"/>
              <w:ind w:right="1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782" w:type="dxa"/>
            <w:tcBorders>
              <w:bottom w:val="single" w:sz="18" w:space="0" w:color="800000"/>
            </w:tcBorders>
          </w:tcPr>
          <w:p w:rsidR="00BF6F4E" w:rsidRPr="00BF6F4E" w:rsidP="00BF6F4E" w14:paraId="634AAF96" w14:textId="77777777">
            <w:pPr>
              <w:spacing w:before="18" w:line="183" w:lineRule="exact"/>
              <w:ind w:right="9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</w:tbl>
    <w:p w:rsidR="00BF6F4E" w:rsidRPr="00BF6F4E" w:rsidP="00BF6F4E" w14:paraId="63176D31" w14:textId="77777777">
      <w:pPr>
        <w:ind w:left="3046" w:right="3297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 Center for Education Statistics, National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14C4D01D" w14:textId="77777777">
      <w:pPr>
        <w:spacing w:before="179"/>
        <w:rPr>
          <w:sz w:val="16"/>
          <w:szCs w:val="16"/>
        </w:rPr>
      </w:pPr>
    </w:p>
    <w:p w:rsidR="00BF6F4E" w:rsidRPr="00BF6F4E" w:rsidP="00BF6F4E" w14:paraId="5D709DCF" w14:textId="77777777">
      <w:pPr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target sample size for each jurisdiction was 10 districts total across the medium-size and large-size district strata. Where possible, eight districts were selected from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large-size district stratum and two districts from the medium-size district stratum. However, in the example above, since there are only six large districts, all of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 in the large district stratum and four districts from the medium district stratum would have been selected for the new-school inquiry.</w:t>
      </w:r>
    </w:p>
    <w:p w:rsidR="00BF6F4E" w:rsidRPr="00BF6F4E" w:rsidP="00BF6F4E" w14:paraId="4462EDA8" w14:textId="77777777">
      <w:pPr>
        <w:spacing w:before="162"/>
        <w:ind w:left="109" w:right="197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If sampling was needed in the medium-size district stratum, districts in this stratum were selected with equal probability. If sampling was needed in the large-size district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stratum, the districts in this stratum were sampled with probability proportional to enrollment. These probabilities were retained and used in later stages of sampling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weighting of new schools..</w:t>
      </w:r>
    </w:p>
    <w:p w:rsidR="00BF6F4E" w:rsidRPr="00BF6F4E" w:rsidP="00BF6F4E" w14:paraId="22442F9B" w14:textId="77777777">
      <w:pPr>
        <w:spacing w:before="162"/>
        <w:ind w:left="109" w:right="292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listing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appeared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2016-2017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CCD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file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asked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provide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information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about the new schools not included in the file and grade span changes of existing schools. These listings provided by the selected districts were used as sampling frames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 selection of new public schools and updates of existing schools. This process was conducted through the NAEP State or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 in each jurisdiction.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Coordinators were sent the information for all sampled districts in their respective states and were responsible for returning the completed updates.</w:t>
      </w:r>
    </w:p>
    <w:p w:rsidR="00BF6F4E" w:rsidRPr="00BF6F4E" w:rsidP="00BF6F4E" w14:paraId="2CE32487" w14:textId="77777777">
      <w:pPr>
        <w:spacing w:before="162"/>
        <w:ind w:left="109" w:right="211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the number and percentage of schools and average estimated grade enrollment for the fourth- and eighth-grade new-school frame by census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region.</w:t>
      </w:r>
    </w:p>
    <w:p w:rsidR="00BF6F4E" w:rsidRPr="00BF6F4E" w:rsidP="00BF6F4E" w14:paraId="20FD1301" w14:textId="77777777">
      <w:pPr>
        <w:spacing w:before="80"/>
        <w:rPr>
          <w:sz w:val="16"/>
          <w:szCs w:val="16"/>
        </w:rPr>
      </w:pPr>
    </w:p>
    <w:p w:rsidR="00BF6F4E" w:rsidRPr="00BF6F4E" w:rsidP="00BF6F4E" w14:paraId="27CEDD8A" w14:textId="77777777">
      <w:pPr>
        <w:ind w:left="1730" w:right="1867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Number and percentage of schools and mean school size in the new-school frame, national public science</w:t>
      </w:r>
      <w:r w:rsidRPr="00BF6F4E">
        <w:rPr>
          <w:b/>
          <w:bCs/>
          <w:spacing w:val="40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 by grade and census region: 2019</w:t>
      </w:r>
    </w:p>
    <w:p w:rsidR="00BF6F4E" w:rsidRPr="00BF6F4E" w:rsidP="00BF6F4E" w14:paraId="4615B83F" w14:textId="77777777">
      <w:pPr>
        <w:spacing w:before="8" w:after="1"/>
        <w:rPr>
          <w:b/>
          <w:sz w:val="10"/>
          <w:szCs w:val="16"/>
        </w:rPr>
      </w:pPr>
    </w:p>
    <w:tbl>
      <w:tblPr>
        <w:tblW w:w="0" w:type="auto"/>
        <w:tblInd w:w="17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1050"/>
        <w:gridCol w:w="1139"/>
        <w:gridCol w:w="1231"/>
        <w:gridCol w:w="942"/>
        <w:gridCol w:w="1139"/>
        <w:gridCol w:w="1127"/>
      </w:tblGrid>
      <w:tr w14:paraId="70824034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294" w:type="dxa"/>
            <w:gridSpan w:val="2"/>
            <w:tcBorders>
              <w:top w:val="single" w:sz="18" w:space="0" w:color="800000"/>
            </w:tcBorders>
          </w:tcPr>
          <w:p w:rsidR="00BF6F4E" w:rsidRPr="00BF6F4E" w:rsidP="00BF6F4E" w14:paraId="4A4A1CCE" w14:textId="77777777">
            <w:pPr>
              <w:rPr>
                <w:sz w:val="12"/>
              </w:rPr>
            </w:pPr>
          </w:p>
        </w:tc>
        <w:tc>
          <w:tcPr>
            <w:tcW w:w="113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83FF576" w14:textId="77777777">
            <w:pPr>
              <w:spacing w:before="6" w:line="173" w:lineRule="exact"/>
              <w:ind w:left="347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23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8B8758C" w14:textId="77777777">
            <w:pPr>
              <w:rPr>
                <w:sz w:val="12"/>
              </w:rPr>
            </w:pPr>
          </w:p>
        </w:tc>
        <w:tc>
          <w:tcPr>
            <w:tcW w:w="94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7827938" w14:textId="77777777">
            <w:pPr>
              <w:rPr>
                <w:sz w:val="12"/>
              </w:rPr>
            </w:pPr>
          </w:p>
        </w:tc>
        <w:tc>
          <w:tcPr>
            <w:tcW w:w="113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3710866" w14:textId="77777777">
            <w:pPr>
              <w:spacing w:before="6" w:line="173" w:lineRule="exact"/>
              <w:ind w:left="349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12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25C0D98" w14:textId="77777777">
            <w:pPr>
              <w:rPr>
                <w:sz w:val="12"/>
              </w:rPr>
            </w:pPr>
          </w:p>
        </w:tc>
      </w:tr>
      <w:tr w14:paraId="2F2E8656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1244" w:type="dxa"/>
            <w:tcBorders>
              <w:bottom w:val="single" w:sz="18" w:space="0" w:color="800000"/>
            </w:tcBorders>
          </w:tcPr>
          <w:p w:rsidR="00BF6F4E" w:rsidRPr="00BF6F4E" w:rsidP="00BF6F4E" w14:paraId="4FE60FBD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47F6A172" w14:textId="77777777">
            <w:pPr>
              <w:spacing w:line="173" w:lineRule="exact"/>
              <w:ind w:left="90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105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B9C7FCF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1DE00989" w14:textId="77777777">
            <w:pPr>
              <w:spacing w:line="173" w:lineRule="exact"/>
              <w:ind w:right="22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13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6DA7E5F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772EE5CA" w14:textId="77777777">
            <w:pPr>
              <w:spacing w:line="173" w:lineRule="exact"/>
              <w:ind w:right="19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23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D326A12" w14:textId="77777777">
            <w:pPr>
              <w:spacing w:before="6" w:line="184" w:lineRule="exact"/>
              <w:ind w:right="19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Mean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  <w:p w:rsidR="00BF6F4E" w:rsidRPr="00BF6F4E" w:rsidP="00BF6F4E" w14:paraId="721C1FC2" w14:textId="77777777">
            <w:pPr>
              <w:spacing w:line="173" w:lineRule="exact"/>
              <w:ind w:right="19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size</w:t>
            </w:r>
          </w:p>
        </w:tc>
        <w:tc>
          <w:tcPr>
            <w:tcW w:w="94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BFB52E8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33A86AD2" w14:textId="77777777">
            <w:pPr>
              <w:spacing w:line="173" w:lineRule="exact"/>
              <w:ind w:right="22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13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F16BA47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05F51448" w14:textId="77777777">
            <w:pPr>
              <w:spacing w:line="173" w:lineRule="exact"/>
              <w:ind w:right="19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12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617C382" w14:textId="77777777">
            <w:pPr>
              <w:spacing w:before="6" w:line="184" w:lineRule="exact"/>
              <w:ind w:right="9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Mean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  <w:p w:rsidR="00BF6F4E" w:rsidRPr="00BF6F4E" w:rsidP="00BF6F4E" w14:paraId="78B4124A" w14:textId="77777777">
            <w:pPr>
              <w:spacing w:line="173" w:lineRule="exact"/>
              <w:ind w:right="9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size</w:t>
            </w:r>
          </w:p>
        </w:tc>
      </w:tr>
      <w:tr w14:paraId="27CAD10B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244" w:type="dxa"/>
            <w:tcBorders>
              <w:top w:val="single" w:sz="18" w:space="0" w:color="800000"/>
            </w:tcBorders>
          </w:tcPr>
          <w:p w:rsidR="00BF6F4E" w:rsidRPr="00BF6F4E" w:rsidP="00BF6F4E" w14:paraId="26E468FC" w14:textId="77777777">
            <w:pPr>
              <w:spacing w:before="6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Total</w:t>
            </w:r>
          </w:p>
        </w:tc>
        <w:tc>
          <w:tcPr>
            <w:tcW w:w="1050" w:type="dxa"/>
            <w:tcBorders>
              <w:top w:val="single" w:sz="18" w:space="0" w:color="800000"/>
            </w:tcBorders>
          </w:tcPr>
          <w:p w:rsidR="00BF6F4E" w:rsidRPr="00BF6F4E" w:rsidP="00BF6F4E" w14:paraId="239C59ED" w14:textId="77777777">
            <w:pPr>
              <w:spacing w:before="6"/>
              <w:ind w:right="22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317</w:t>
            </w:r>
          </w:p>
        </w:tc>
        <w:tc>
          <w:tcPr>
            <w:tcW w:w="1139" w:type="dxa"/>
            <w:tcBorders>
              <w:top w:val="single" w:sz="18" w:space="0" w:color="800000"/>
            </w:tcBorders>
          </w:tcPr>
          <w:p w:rsidR="00BF6F4E" w:rsidRPr="00BF6F4E" w:rsidP="00BF6F4E" w14:paraId="40328C6D" w14:textId="77777777">
            <w:pPr>
              <w:spacing w:before="6"/>
              <w:ind w:right="19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231" w:type="dxa"/>
            <w:tcBorders>
              <w:top w:val="single" w:sz="18" w:space="0" w:color="800000"/>
            </w:tcBorders>
          </w:tcPr>
          <w:p w:rsidR="00BF6F4E" w:rsidRPr="00BF6F4E" w:rsidP="00BF6F4E" w14:paraId="6E41F555" w14:textId="77777777">
            <w:pPr>
              <w:spacing w:before="6"/>
              <w:ind w:right="19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61</w:t>
            </w:r>
          </w:p>
        </w:tc>
        <w:tc>
          <w:tcPr>
            <w:tcW w:w="942" w:type="dxa"/>
            <w:tcBorders>
              <w:top w:val="single" w:sz="18" w:space="0" w:color="800000"/>
            </w:tcBorders>
          </w:tcPr>
          <w:p w:rsidR="00BF6F4E" w:rsidRPr="00BF6F4E" w:rsidP="00BF6F4E" w14:paraId="736D9F82" w14:textId="77777777">
            <w:pPr>
              <w:spacing w:before="6"/>
              <w:ind w:right="22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355</w:t>
            </w:r>
          </w:p>
        </w:tc>
        <w:tc>
          <w:tcPr>
            <w:tcW w:w="1139" w:type="dxa"/>
            <w:tcBorders>
              <w:top w:val="single" w:sz="18" w:space="0" w:color="800000"/>
            </w:tcBorders>
          </w:tcPr>
          <w:p w:rsidR="00BF6F4E" w:rsidRPr="00BF6F4E" w:rsidP="00BF6F4E" w14:paraId="4F8D3224" w14:textId="77777777">
            <w:pPr>
              <w:spacing w:before="6"/>
              <w:ind w:right="19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127" w:type="dxa"/>
            <w:tcBorders>
              <w:top w:val="single" w:sz="18" w:space="0" w:color="800000"/>
            </w:tcBorders>
          </w:tcPr>
          <w:p w:rsidR="00BF6F4E" w:rsidRPr="00BF6F4E" w:rsidP="00BF6F4E" w14:paraId="76C968EA" w14:textId="77777777">
            <w:pPr>
              <w:spacing w:before="6"/>
              <w:ind w:right="9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53</w:t>
            </w:r>
          </w:p>
        </w:tc>
      </w:tr>
      <w:tr w14:paraId="66DB48A3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244" w:type="dxa"/>
          </w:tcPr>
          <w:p w:rsidR="00BF6F4E" w:rsidRPr="00BF6F4E" w:rsidP="00BF6F4E" w14:paraId="2AC26C89" w14:textId="77777777">
            <w:pPr>
              <w:spacing w:before="18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1050" w:type="dxa"/>
          </w:tcPr>
          <w:p w:rsidR="00BF6F4E" w:rsidRPr="00BF6F4E" w:rsidP="00BF6F4E" w14:paraId="7FCA9FEE" w14:textId="77777777">
            <w:pPr>
              <w:spacing w:before="18"/>
              <w:ind w:right="22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</w:t>
            </w:r>
          </w:p>
        </w:tc>
        <w:tc>
          <w:tcPr>
            <w:tcW w:w="1139" w:type="dxa"/>
          </w:tcPr>
          <w:p w:rsidR="00BF6F4E" w:rsidRPr="00BF6F4E" w:rsidP="00BF6F4E" w14:paraId="1B665756" w14:textId="77777777">
            <w:pPr>
              <w:spacing w:before="18"/>
              <w:ind w:right="192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8.52</w:t>
            </w:r>
          </w:p>
        </w:tc>
        <w:tc>
          <w:tcPr>
            <w:tcW w:w="1231" w:type="dxa"/>
          </w:tcPr>
          <w:p w:rsidR="00BF6F4E" w:rsidRPr="00BF6F4E" w:rsidP="00BF6F4E" w14:paraId="40314B0B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942" w:type="dxa"/>
          </w:tcPr>
          <w:p w:rsidR="00BF6F4E" w:rsidRPr="00BF6F4E" w:rsidP="00BF6F4E" w14:paraId="3E18C5CE" w14:textId="77777777">
            <w:pPr>
              <w:spacing w:before="18"/>
              <w:ind w:right="22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36</w:t>
            </w:r>
          </w:p>
        </w:tc>
        <w:tc>
          <w:tcPr>
            <w:tcW w:w="1139" w:type="dxa"/>
          </w:tcPr>
          <w:p w:rsidR="00BF6F4E" w:rsidRPr="00BF6F4E" w:rsidP="00BF6F4E" w14:paraId="57693D63" w14:textId="77777777">
            <w:pPr>
              <w:spacing w:before="18"/>
              <w:ind w:right="19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10.14</w:t>
            </w:r>
          </w:p>
        </w:tc>
        <w:tc>
          <w:tcPr>
            <w:tcW w:w="1127" w:type="dxa"/>
          </w:tcPr>
          <w:p w:rsidR="00BF6F4E" w:rsidRPr="00BF6F4E" w:rsidP="00BF6F4E" w14:paraId="7B64D8BA" w14:textId="77777777">
            <w:pPr>
              <w:spacing w:before="18"/>
              <w:ind w:right="9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49</w:t>
            </w:r>
          </w:p>
        </w:tc>
      </w:tr>
      <w:tr w14:paraId="3FA461C9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244" w:type="dxa"/>
          </w:tcPr>
          <w:p w:rsidR="00BF6F4E" w:rsidRPr="00BF6F4E" w:rsidP="00BF6F4E" w14:paraId="057E72CE" w14:textId="77777777">
            <w:pPr>
              <w:spacing w:before="18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1050" w:type="dxa"/>
          </w:tcPr>
          <w:p w:rsidR="00BF6F4E" w:rsidRPr="00BF6F4E" w:rsidP="00BF6F4E" w14:paraId="5F06F74A" w14:textId="77777777">
            <w:pPr>
              <w:spacing w:before="18"/>
              <w:ind w:right="22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53</w:t>
            </w:r>
          </w:p>
        </w:tc>
        <w:tc>
          <w:tcPr>
            <w:tcW w:w="1139" w:type="dxa"/>
          </w:tcPr>
          <w:p w:rsidR="00BF6F4E" w:rsidRPr="00BF6F4E" w:rsidP="00BF6F4E" w14:paraId="2949C367" w14:textId="77777777">
            <w:pPr>
              <w:spacing w:before="18"/>
              <w:ind w:right="19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16.72</w:t>
            </w:r>
          </w:p>
        </w:tc>
        <w:tc>
          <w:tcPr>
            <w:tcW w:w="1231" w:type="dxa"/>
          </w:tcPr>
          <w:p w:rsidR="00BF6F4E" w:rsidRPr="00BF6F4E" w:rsidP="00BF6F4E" w14:paraId="0DDA0104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52</w:t>
            </w:r>
          </w:p>
        </w:tc>
        <w:tc>
          <w:tcPr>
            <w:tcW w:w="942" w:type="dxa"/>
          </w:tcPr>
          <w:p w:rsidR="00BF6F4E" w:rsidRPr="00BF6F4E" w:rsidP="00BF6F4E" w14:paraId="7F65AB93" w14:textId="77777777">
            <w:pPr>
              <w:spacing w:before="18"/>
              <w:ind w:right="22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53</w:t>
            </w:r>
          </w:p>
        </w:tc>
        <w:tc>
          <w:tcPr>
            <w:tcW w:w="1139" w:type="dxa"/>
          </w:tcPr>
          <w:p w:rsidR="00BF6F4E" w:rsidRPr="00BF6F4E" w:rsidP="00BF6F4E" w14:paraId="7A741E49" w14:textId="77777777">
            <w:pPr>
              <w:spacing w:before="18"/>
              <w:ind w:right="19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14.93</w:t>
            </w:r>
          </w:p>
        </w:tc>
        <w:tc>
          <w:tcPr>
            <w:tcW w:w="1127" w:type="dxa"/>
          </w:tcPr>
          <w:p w:rsidR="00BF6F4E" w:rsidRPr="00BF6F4E" w:rsidP="00BF6F4E" w14:paraId="53BAC856" w14:textId="77777777">
            <w:pPr>
              <w:spacing w:before="18"/>
              <w:ind w:right="9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</w:tr>
      <w:tr w14:paraId="290D8F87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244" w:type="dxa"/>
          </w:tcPr>
          <w:p w:rsidR="00BF6F4E" w:rsidRPr="00BF6F4E" w:rsidP="00BF6F4E" w14:paraId="20482DFE" w14:textId="77777777">
            <w:pPr>
              <w:spacing w:before="18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1050" w:type="dxa"/>
          </w:tcPr>
          <w:p w:rsidR="00BF6F4E" w:rsidRPr="00BF6F4E" w:rsidP="00BF6F4E" w14:paraId="0C19382D" w14:textId="77777777">
            <w:pPr>
              <w:spacing w:before="18"/>
              <w:ind w:right="22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175</w:t>
            </w:r>
          </w:p>
        </w:tc>
        <w:tc>
          <w:tcPr>
            <w:tcW w:w="1139" w:type="dxa"/>
          </w:tcPr>
          <w:p w:rsidR="00BF6F4E" w:rsidRPr="00BF6F4E" w:rsidP="00BF6F4E" w14:paraId="3E8CD417" w14:textId="77777777">
            <w:pPr>
              <w:spacing w:before="18"/>
              <w:ind w:right="19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55.21</w:t>
            </w:r>
          </w:p>
        </w:tc>
        <w:tc>
          <w:tcPr>
            <w:tcW w:w="1231" w:type="dxa"/>
          </w:tcPr>
          <w:p w:rsidR="00BF6F4E" w:rsidRPr="00BF6F4E" w:rsidP="00BF6F4E" w14:paraId="3BB1439B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59</w:t>
            </w:r>
          </w:p>
        </w:tc>
        <w:tc>
          <w:tcPr>
            <w:tcW w:w="942" w:type="dxa"/>
          </w:tcPr>
          <w:p w:rsidR="00BF6F4E" w:rsidRPr="00BF6F4E" w:rsidP="00BF6F4E" w14:paraId="1A7B7591" w14:textId="77777777">
            <w:pPr>
              <w:spacing w:before="18"/>
              <w:ind w:right="22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211</w:t>
            </w:r>
          </w:p>
        </w:tc>
        <w:tc>
          <w:tcPr>
            <w:tcW w:w="1139" w:type="dxa"/>
          </w:tcPr>
          <w:p w:rsidR="00BF6F4E" w:rsidRPr="00BF6F4E" w:rsidP="00BF6F4E" w14:paraId="0D59F081" w14:textId="77777777">
            <w:pPr>
              <w:spacing w:before="18"/>
              <w:ind w:right="19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59.44</w:t>
            </w:r>
          </w:p>
        </w:tc>
        <w:tc>
          <w:tcPr>
            <w:tcW w:w="1127" w:type="dxa"/>
          </w:tcPr>
          <w:p w:rsidR="00BF6F4E" w:rsidRPr="00BF6F4E" w:rsidP="00BF6F4E" w14:paraId="4E6C3A83" w14:textId="77777777">
            <w:pPr>
              <w:spacing w:before="18"/>
              <w:ind w:right="9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53</w:t>
            </w:r>
          </w:p>
        </w:tc>
      </w:tr>
      <w:tr w14:paraId="564CA8F1" w14:textId="77777777" w:rsidTr="00FA39B8">
        <w:tblPrEx>
          <w:tblW w:w="0" w:type="auto"/>
          <w:tblInd w:w="17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244" w:type="dxa"/>
            <w:tcBorders>
              <w:bottom w:val="single" w:sz="18" w:space="0" w:color="800000"/>
            </w:tcBorders>
          </w:tcPr>
          <w:p w:rsidR="00BF6F4E" w:rsidRPr="00BF6F4E" w:rsidP="00BF6F4E" w14:paraId="08480304" w14:textId="77777777">
            <w:pPr>
              <w:spacing w:before="18" w:line="183" w:lineRule="exact"/>
              <w:ind w:left="90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1050" w:type="dxa"/>
            <w:tcBorders>
              <w:bottom w:val="single" w:sz="18" w:space="0" w:color="800000"/>
            </w:tcBorders>
          </w:tcPr>
          <w:p w:rsidR="00BF6F4E" w:rsidRPr="00BF6F4E" w:rsidP="00BF6F4E" w14:paraId="4DA8632E" w14:textId="77777777">
            <w:pPr>
              <w:spacing w:before="18" w:line="183" w:lineRule="exact"/>
              <w:ind w:right="22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62</w:t>
            </w:r>
          </w:p>
        </w:tc>
        <w:tc>
          <w:tcPr>
            <w:tcW w:w="1139" w:type="dxa"/>
            <w:tcBorders>
              <w:bottom w:val="single" w:sz="18" w:space="0" w:color="800000"/>
            </w:tcBorders>
          </w:tcPr>
          <w:p w:rsidR="00BF6F4E" w:rsidRPr="00BF6F4E" w:rsidP="00BF6F4E" w14:paraId="4FF1B46D" w14:textId="77777777">
            <w:pPr>
              <w:spacing w:before="18" w:line="183" w:lineRule="exact"/>
              <w:ind w:right="19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19.56</w:t>
            </w:r>
          </w:p>
        </w:tc>
        <w:tc>
          <w:tcPr>
            <w:tcW w:w="1231" w:type="dxa"/>
            <w:tcBorders>
              <w:bottom w:val="single" w:sz="18" w:space="0" w:color="800000"/>
            </w:tcBorders>
          </w:tcPr>
          <w:p w:rsidR="00BF6F4E" w:rsidRPr="00BF6F4E" w:rsidP="00BF6F4E" w14:paraId="06A395D7" w14:textId="77777777">
            <w:pPr>
              <w:spacing w:before="18" w:line="183" w:lineRule="exact"/>
              <w:ind w:right="19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73</w:t>
            </w:r>
          </w:p>
        </w:tc>
        <w:tc>
          <w:tcPr>
            <w:tcW w:w="942" w:type="dxa"/>
            <w:tcBorders>
              <w:bottom w:val="single" w:sz="18" w:space="0" w:color="800000"/>
            </w:tcBorders>
          </w:tcPr>
          <w:p w:rsidR="00BF6F4E" w:rsidRPr="00BF6F4E" w:rsidP="00BF6F4E" w14:paraId="4CB7FD38" w14:textId="77777777">
            <w:pPr>
              <w:spacing w:before="18" w:line="183" w:lineRule="exact"/>
              <w:ind w:right="22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55</w:t>
            </w:r>
          </w:p>
        </w:tc>
        <w:tc>
          <w:tcPr>
            <w:tcW w:w="1139" w:type="dxa"/>
            <w:tcBorders>
              <w:bottom w:val="single" w:sz="18" w:space="0" w:color="800000"/>
            </w:tcBorders>
          </w:tcPr>
          <w:p w:rsidR="00BF6F4E" w:rsidRPr="00BF6F4E" w:rsidP="00BF6F4E" w14:paraId="497A3C50" w14:textId="77777777">
            <w:pPr>
              <w:spacing w:before="18" w:line="183" w:lineRule="exact"/>
              <w:ind w:right="19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15.49</w:t>
            </w:r>
          </w:p>
        </w:tc>
        <w:tc>
          <w:tcPr>
            <w:tcW w:w="1127" w:type="dxa"/>
            <w:tcBorders>
              <w:bottom w:val="single" w:sz="18" w:space="0" w:color="800000"/>
            </w:tcBorders>
          </w:tcPr>
          <w:p w:rsidR="00BF6F4E" w:rsidRPr="00BF6F4E" w:rsidP="00BF6F4E" w14:paraId="7168A346" w14:textId="77777777">
            <w:pPr>
              <w:spacing w:before="18" w:line="183" w:lineRule="exact"/>
              <w:ind w:right="9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63</w:t>
            </w:r>
          </w:p>
        </w:tc>
      </w:tr>
    </w:tbl>
    <w:p w:rsidR="00BF6F4E" w:rsidRPr="00BF6F4E" w:rsidP="00BF6F4E" w14:paraId="55FA10C6" w14:textId="77777777">
      <w:pPr>
        <w:spacing w:line="160" w:lineRule="exact"/>
        <w:ind w:left="1822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because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756252FE" w14:textId="77777777">
      <w:pPr>
        <w:ind w:left="1822" w:right="1867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 Assessment of Educational Progress (NAEP), 2019 National Science Assessment.</w:t>
      </w:r>
    </w:p>
    <w:p w:rsidR="00BF6F4E" w:rsidRPr="00BF6F4E" w:rsidP="00BF6F4E" w14:paraId="5816DD06" w14:textId="77777777">
      <w:pPr>
        <w:rPr>
          <w:sz w:val="16"/>
          <w:szCs w:val="16"/>
        </w:rPr>
      </w:pPr>
    </w:p>
    <w:p w:rsidR="00BF6F4E" w:rsidRPr="00BF6F4E" w:rsidP="00BF6F4E" w14:paraId="002A07AD" w14:textId="77777777">
      <w:pPr>
        <w:rPr>
          <w:sz w:val="16"/>
          <w:szCs w:val="16"/>
        </w:rPr>
      </w:pPr>
    </w:p>
    <w:p w:rsidR="00BF6F4E" w:rsidRPr="00BF6F4E" w:rsidP="00BF6F4E" w14:paraId="677518D0" w14:textId="77777777">
      <w:pPr>
        <w:rPr>
          <w:sz w:val="16"/>
          <w:szCs w:val="16"/>
        </w:rPr>
      </w:pPr>
    </w:p>
    <w:p w:rsidR="00BF6F4E" w:rsidRPr="00BF6F4E" w:rsidP="00BF6F4E" w14:paraId="1245E0C6" w14:textId="77777777">
      <w:pPr>
        <w:spacing w:before="148"/>
        <w:rPr>
          <w:sz w:val="16"/>
          <w:szCs w:val="16"/>
        </w:rPr>
      </w:pPr>
    </w:p>
    <w:p w:rsidR="00BF6F4E" w:rsidRPr="00BF6F4E" w:rsidP="00BF6F4E" w14:paraId="1DCCBB70" w14:textId="77777777">
      <w:pPr>
        <w:ind w:left="370"/>
        <w:rPr>
          <w:sz w:val="14"/>
        </w:rPr>
      </w:pPr>
      <w:hyperlink r:id="rId64">
        <w:r w:rsidRPr="00BF6F4E">
          <w:rPr>
            <w:spacing w:val="-2"/>
            <w:w w:val="105"/>
            <w:sz w:val="14"/>
          </w:rPr>
          <w:t>http://nces.ed.gov/nationsreportcard/tdw/sample_design/2019/new_school_sampling_frame_for_the_2019_fourth_and_eighth_grade_public_school_national_science_assessments.aspx</w:t>
        </w:r>
      </w:hyperlink>
    </w:p>
    <w:p w:rsidR="00BF6F4E" w:rsidRPr="00BF6F4E" w:rsidP="00BF6F4E" w14:paraId="523F714E" w14:textId="77777777">
      <w:pPr>
        <w:spacing w:before="2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4937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104272</wp:posOffset>
                </wp:positionV>
                <wp:extent cx="7053580" cy="6985"/>
                <wp:effectExtent l="0" t="0" r="0" b="0"/>
                <wp:wrapTopAndBottom/>
                <wp:docPr id="91" name="Graphic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069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66080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6EAB153" w14:textId="77777777">
      <w:pPr>
        <w:rPr>
          <w:sz w:val="14"/>
          <w:szCs w:val="16"/>
        </w:rPr>
      </w:pPr>
    </w:p>
    <w:p w:rsidR="00BF6F4E" w:rsidRPr="00BF6F4E" w:rsidP="00BF6F4E" w14:paraId="54A19DE2" w14:textId="77777777">
      <w:pPr>
        <w:spacing w:before="154"/>
        <w:rPr>
          <w:sz w:val="14"/>
          <w:szCs w:val="16"/>
        </w:rPr>
      </w:pPr>
    </w:p>
    <w:p w:rsidR="00BF6F4E" w:rsidRPr="00BF6F4E" w:rsidP="00BF6F4E" w14:paraId="5732D40C" w14:textId="0EE046F6">
      <w:pPr>
        <w:spacing w:line="247" w:lineRule="auto"/>
        <w:ind w:left="109" w:right="510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and Student Participation in the 2019 Fourth- and Eighth-Grade Public School National Science Assessment</w:t>
      </w:r>
    </w:p>
    <w:p w:rsidR="00BF6F4E" w:rsidRPr="00BF6F4E" w:rsidP="00BF6F4E" w14:paraId="53FDAE3E" w14:textId="77777777">
      <w:pPr>
        <w:spacing w:before="6"/>
        <w:rPr>
          <w:b/>
          <w:sz w:val="10"/>
          <w:szCs w:val="16"/>
        </w:rPr>
      </w:pPr>
    </w:p>
    <w:p w:rsidR="00BF6F4E" w:rsidRPr="00BF6F4E" w:rsidP="00BF6F4E" w14:paraId="46127137" w14:textId="77777777">
      <w:pPr>
        <w:rPr>
          <w:sz w:val="10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4C8E2C03" w14:textId="77777777">
      <w:pPr>
        <w:spacing w:before="97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The tables linked present weighted school and student participation rates and weighted student exclusion rates for the fourth-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public school national science samples.</w:t>
      </w:r>
    </w:p>
    <w:p w:rsidR="00BF6F4E" w:rsidRPr="00BF6F4E" w:rsidP="00BF6F4E" w14:paraId="053B518D" w14:textId="77777777">
      <w:pPr>
        <w:spacing w:before="162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participation rate indicates the percentage of the student population that is directly represented by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 school sample.</w:t>
      </w:r>
    </w:p>
    <w:p w:rsidR="00BF6F4E" w:rsidRPr="00BF6F4E" w:rsidP="00BF6F4E" w14:paraId="4FB43542" w14:textId="77777777">
      <w:pPr>
        <w:spacing w:before="163"/>
        <w:ind w:left="109" w:right="262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student participation rate indicates the percentage of the student population that is directly represented by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 students from within participating schools.</w:t>
      </w:r>
    </w:p>
    <w:p w:rsidR="00BF6F4E" w:rsidRPr="00BF6F4E" w:rsidP="00BF6F4E" w14:paraId="4F6C172B" w14:textId="77777777">
      <w:pPr>
        <w:spacing w:before="162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are generally excluded from a NAEP assessment if they have a disability or limited English language proficiency that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prevents them from taking the assessment altogether or the accommodations they require to take the assessment were unavailable.</w:t>
      </w:r>
    </w:p>
    <w:p w:rsidR="00BF6F4E" w:rsidRPr="00BF6F4E" w:rsidP="00BF6F4E" w14:paraId="00C19F92" w14:textId="77777777">
      <w:pPr>
        <w:spacing w:before="97"/>
        <w:ind w:left="109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Weighted School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Rates</w:t>
      </w:r>
    </w:p>
    <w:p w:rsidR="00BF6F4E" w:rsidRPr="00BF6F4E" w:rsidP="00BF6F4E" w14:paraId="1F135A70" w14:textId="77777777">
      <w:pPr>
        <w:spacing w:before="162"/>
        <w:ind w:left="109" w:right="324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 Rates for Science,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Digitally Based Assessment</w:t>
      </w:r>
    </w:p>
    <w:p w:rsidR="00BF6F4E" w:rsidRPr="00BF6F4E" w:rsidP="00BF6F4E" w14:paraId="44814F95" w14:textId="77777777">
      <w:pPr>
        <w:spacing w:before="163"/>
        <w:ind w:left="109" w:right="324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 Rates for Science,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Paper-Based</w:t>
      </w:r>
      <w:r w:rsidRPr="00BF6F4E">
        <w:rPr>
          <w:spacing w:val="-1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</w:p>
    <w:p w:rsidR="00BF6F4E" w:rsidRPr="00BF6F4E" w:rsidP="00BF6F4E" w14:paraId="2FD6E4C1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643" w:space="157"/>
            <w:col w:w="2540"/>
          </w:cols>
        </w:sectPr>
      </w:pPr>
    </w:p>
    <w:p w:rsidR="00BF6F4E" w:rsidRPr="00BF6F4E" w:rsidP="00BF6F4E" w14:paraId="62128532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Weighted school participation rates are calculated by dividing the sum of school base weights, weighted by student enrollment of the targeted grade, for all participating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by the sum of the base weights, weighted by student enrollment of the target grade, for all eligible schools. Eligible schools are all sampled schools except those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 out-of-scope. The base weight is assigned to all sampled schools and is the inverse of the probability of selection. The weighted school participation rates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these tables reflect participation prior to substitution. That is, participating substitute schools that took the place of refusing originally sampled schools are not included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numerator.</w:t>
      </w:r>
    </w:p>
    <w:p w:rsidR="00BF6F4E" w:rsidRPr="00BF6F4E" w:rsidP="00BF6F4E" w14:paraId="7B8CBB22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Weighted student participation rates are calculated by dividing the sum of the student base weights for all assessed students by the sum of the student base weights for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assessable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(See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below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dispositions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sampled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deemed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assessable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absent.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They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not include students that were not eligible (primarily made up of withdrawn or graduated students) or students with disabilities (SD) or English learner (EL) students who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excluded from the assessment.</w:t>
      </w:r>
    </w:p>
    <w:p w:rsidR="00BF6F4E" w:rsidRPr="00BF6F4E" w:rsidP="00BF6F4E" w14:paraId="60F3FDBD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0B5A1534" w14:textId="77777777">
      <w:pPr>
        <w:spacing w:before="79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Weighted student exclusion rates are calculated by dividing the sum of the school nonresponse-adjusted student base weights for all excluded students by the sum for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assessable and excluded students.</w:t>
      </w:r>
    </w:p>
    <w:p w:rsidR="00BF6F4E" w:rsidRPr="00BF6F4E" w:rsidP="00BF6F4E" w14:paraId="19EC21B1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Every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disposition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categories:</w:t>
      </w:r>
    </w:p>
    <w:p w:rsidR="00BF6F4E" w:rsidRPr="00BF6F4E" w:rsidP="00BF6F4E" w14:paraId="12D546D0" w14:textId="77777777">
      <w:pPr>
        <w:numPr>
          <w:ilvl w:val="0"/>
          <w:numId w:val="8"/>
        </w:numPr>
        <w:tabs>
          <w:tab w:val="left" w:pos="516"/>
        </w:tabs>
        <w:spacing w:before="162" w:line="184" w:lineRule="exact"/>
        <w:ind w:left="516" w:hanging="162"/>
        <w:rPr>
          <w:sz w:val="16"/>
        </w:rPr>
      </w:pPr>
      <w:r w:rsidRPr="00BF6F4E">
        <w:rPr>
          <w:spacing w:val="-2"/>
          <w:sz w:val="16"/>
        </w:rPr>
        <w:t>Assessed</w:t>
      </w:r>
    </w:p>
    <w:p w:rsidR="00BF6F4E" w:rsidRPr="00BF6F4E" w:rsidP="00BF6F4E" w14:paraId="1B0A664B" w14:textId="77777777">
      <w:pPr>
        <w:numPr>
          <w:ilvl w:val="0"/>
          <w:numId w:val="8"/>
        </w:numPr>
        <w:tabs>
          <w:tab w:val="left" w:pos="516"/>
        </w:tabs>
        <w:spacing w:line="184" w:lineRule="exact"/>
        <w:ind w:left="516" w:hanging="162"/>
        <w:rPr>
          <w:sz w:val="16"/>
        </w:rPr>
      </w:pPr>
      <w:r w:rsidRPr="00BF6F4E">
        <w:rPr>
          <w:spacing w:val="-2"/>
          <w:sz w:val="16"/>
        </w:rPr>
        <w:t>Absent</w:t>
      </w:r>
    </w:p>
    <w:p w:rsidR="00BF6F4E" w:rsidRPr="00BF6F4E" w:rsidP="00BF6F4E" w14:paraId="7902FEB8" w14:textId="77777777">
      <w:pPr>
        <w:numPr>
          <w:ilvl w:val="0"/>
          <w:numId w:val="8"/>
        </w:numPr>
        <w:tabs>
          <w:tab w:val="left" w:pos="516"/>
        </w:tabs>
        <w:spacing w:line="184" w:lineRule="exact"/>
        <w:ind w:left="516" w:hanging="162"/>
        <w:rPr>
          <w:sz w:val="16"/>
        </w:rPr>
      </w:pPr>
      <w:r w:rsidRPr="00BF6F4E">
        <w:rPr>
          <w:sz w:val="16"/>
        </w:rPr>
        <w:t>Excluded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(must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be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students,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EL</w:t>
      </w:r>
      <w:r w:rsidRPr="00BF6F4E">
        <w:rPr>
          <w:spacing w:val="-3"/>
          <w:sz w:val="16"/>
        </w:rPr>
        <w:t xml:space="preserve"> </w:t>
      </w:r>
      <w:r w:rsidRPr="00BF6F4E">
        <w:rPr>
          <w:sz w:val="16"/>
        </w:rPr>
        <w:t>students,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or</w:t>
      </w:r>
      <w:r w:rsidRPr="00BF6F4E">
        <w:rPr>
          <w:spacing w:val="4"/>
          <w:sz w:val="16"/>
        </w:rPr>
        <w:t xml:space="preserve"> </w:t>
      </w:r>
      <w:r w:rsidRPr="00BF6F4E">
        <w:rPr>
          <w:sz w:val="16"/>
        </w:rPr>
        <w:t>SD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and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EL</w:t>
      </w:r>
      <w:r w:rsidRPr="00BF6F4E">
        <w:rPr>
          <w:spacing w:val="-3"/>
          <w:sz w:val="16"/>
        </w:rPr>
        <w:t xml:space="preserve"> </w:t>
      </w:r>
      <w:r w:rsidRPr="00BF6F4E">
        <w:rPr>
          <w:spacing w:val="-2"/>
          <w:sz w:val="16"/>
        </w:rPr>
        <w:t>students)</w:t>
      </w:r>
    </w:p>
    <w:p w:rsidR="00BF6F4E" w:rsidRPr="00BF6F4E" w:rsidP="00BF6F4E" w14:paraId="02F2D0E2" w14:textId="77777777">
      <w:pPr>
        <w:numPr>
          <w:ilvl w:val="0"/>
          <w:numId w:val="8"/>
        </w:numPr>
        <w:tabs>
          <w:tab w:val="left" w:pos="516"/>
        </w:tabs>
        <w:ind w:left="516" w:hanging="162"/>
        <w:rPr>
          <w:sz w:val="16"/>
        </w:rPr>
      </w:pPr>
      <w:r w:rsidRPr="00BF6F4E">
        <w:rPr>
          <w:sz w:val="16"/>
        </w:rPr>
        <w:t>Withdrawn</w:t>
      </w:r>
      <w:r w:rsidRPr="00BF6F4E">
        <w:rPr>
          <w:spacing w:val="2"/>
          <w:sz w:val="16"/>
        </w:rPr>
        <w:t xml:space="preserve"> </w:t>
      </w:r>
      <w:r w:rsidRPr="00BF6F4E">
        <w:rPr>
          <w:sz w:val="16"/>
        </w:rPr>
        <w:t>or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Graduated</w:t>
      </w:r>
      <w:r w:rsidRPr="00BF6F4E">
        <w:rPr>
          <w:spacing w:val="3"/>
          <w:sz w:val="16"/>
        </w:rPr>
        <w:t xml:space="preserve"> </w:t>
      </w:r>
      <w:r w:rsidRPr="00BF6F4E">
        <w:rPr>
          <w:spacing w:val="-2"/>
          <w:sz w:val="16"/>
        </w:rPr>
        <w:t>(ineligible)</w:t>
      </w:r>
    </w:p>
    <w:p w:rsidR="00BF6F4E" w:rsidRPr="00BF6F4E" w:rsidP="00BF6F4E" w14:paraId="38442147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Assessed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completed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assessment.</w:t>
      </w:r>
    </w:p>
    <w:p w:rsidR="00BF6F4E" w:rsidRPr="00BF6F4E" w:rsidP="00BF6F4E" w14:paraId="28BD7CF5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Absent students were students who were eligible to take an assessment but were absent from the initial session and the makeup session if one was offered. (Note, some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 not all, had make-up sessions for students who were absent from the initial session.)</w:t>
      </w:r>
    </w:p>
    <w:p w:rsidR="00BF6F4E" w:rsidRPr="00BF6F4E" w:rsidP="00BF6F4E" w14:paraId="086F9D85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Excluded students were determined by their school to be unable to meaningfully take the NAEP assessment in their assigned subject, even with an accommodation.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Excluded students must also be classified as SD and/or EL.</w:t>
      </w:r>
    </w:p>
    <w:p w:rsidR="00BF6F4E" w:rsidRPr="00BF6F4E" w:rsidP="00BF6F4E" w14:paraId="3CFABAFA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Withdrawn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graduated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have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left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before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assessment. These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ineligible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NAEP.</w:t>
      </w:r>
    </w:p>
    <w:p w:rsidR="00BF6F4E" w:rsidRPr="00BF6F4E" w:rsidP="00BF6F4E" w14:paraId="79E3E37B" w14:textId="77777777">
      <w:pPr>
        <w:rPr>
          <w:sz w:val="16"/>
          <w:szCs w:val="16"/>
        </w:rPr>
      </w:pPr>
    </w:p>
    <w:p w:rsidR="00BF6F4E" w:rsidRPr="00BF6F4E" w:rsidP="00BF6F4E" w14:paraId="369ADDA5" w14:textId="77777777">
      <w:pPr>
        <w:rPr>
          <w:sz w:val="16"/>
          <w:szCs w:val="16"/>
        </w:rPr>
      </w:pPr>
    </w:p>
    <w:p w:rsidR="00BF6F4E" w:rsidRPr="00BF6F4E" w:rsidP="00BF6F4E" w14:paraId="6E35D56F" w14:textId="77777777">
      <w:pPr>
        <w:spacing w:before="129"/>
        <w:rPr>
          <w:sz w:val="16"/>
          <w:szCs w:val="16"/>
        </w:rPr>
      </w:pPr>
    </w:p>
    <w:p w:rsidR="00BF6F4E" w:rsidRPr="00BF6F4E" w:rsidP="00BF6F4E" w14:paraId="224A0301" w14:textId="77777777">
      <w:pPr>
        <w:ind w:left="525"/>
        <w:rPr>
          <w:sz w:val="14"/>
        </w:rPr>
      </w:pPr>
      <w:hyperlink r:id="rId65">
        <w:r w:rsidRPr="00BF6F4E">
          <w:rPr>
            <w:spacing w:val="-2"/>
            <w:w w:val="105"/>
            <w:sz w:val="14"/>
          </w:rPr>
          <w:t>http://nces.ed.gov/nationsreportcard/tdw/sample_design/2019/school_and_student_participation_in_the_2019_4th_and_8th_grade_public_school_national_science_assessments.aspx</w:t>
        </w:r>
      </w:hyperlink>
    </w:p>
    <w:p w:rsidR="00BF6F4E" w:rsidRPr="00BF6F4E" w:rsidP="00BF6F4E" w14:paraId="0C6204A0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5142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103986</wp:posOffset>
                </wp:positionV>
                <wp:extent cx="7053580" cy="6985"/>
                <wp:effectExtent l="0" t="0" r="0" b="0"/>
                <wp:wrapTopAndBottom/>
                <wp:docPr id="92" name="Graphic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" o:spid="_x0000_s1070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64032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275817A3" w14:textId="77777777">
      <w:pPr>
        <w:rPr>
          <w:sz w:val="14"/>
          <w:szCs w:val="16"/>
        </w:rPr>
      </w:pPr>
    </w:p>
    <w:p w:rsidR="00BF6F4E" w:rsidRPr="00BF6F4E" w:rsidP="00BF6F4E" w14:paraId="798F93D0" w14:textId="77777777">
      <w:pPr>
        <w:spacing w:before="154"/>
        <w:rPr>
          <w:sz w:val="14"/>
          <w:szCs w:val="16"/>
        </w:rPr>
      </w:pPr>
    </w:p>
    <w:p w:rsidR="00BF6F4E" w:rsidRPr="00BF6F4E" w:rsidP="00BF6F4E" w14:paraId="14269D55" w14:textId="4D0F1339">
      <w:pPr>
        <w:spacing w:line="247" w:lineRule="auto"/>
        <w:ind w:left="109" w:right="40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School Response Rates for the 2019 Fourth- and Eighth-Grade Public School National Science Assessments</w:t>
      </w:r>
    </w:p>
    <w:p w:rsidR="00BF6F4E" w:rsidRPr="00BF6F4E" w:rsidP="00BF6F4E" w14:paraId="286E88A4" w14:textId="77777777">
      <w:pPr>
        <w:spacing w:before="218"/>
        <w:ind w:left="109" w:right="292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unweighted counts of eligible sampled and participating schools and weighted school response rates, by Census region, for the fourth-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public school national science samples.</w:t>
      </w:r>
    </w:p>
    <w:p w:rsidR="00BF6F4E" w:rsidRPr="00BF6F4E" w:rsidP="00BF6F4E" w14:paraId="337CCF59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response rate indicates the percentage of the student population that is directly represented by the participating school sample. These response rates are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on the original sample of schools (excluding substitutes).</w:t>
      </w:r>
    </w:p>
    <w:p w:rsidR="00BF6F4E" w:rsidRPr="00BF6F4E" w:rsidP="00BF6F4E" w14:paraId="562B6604" w14:textId="77777777">
      <w:pPr>
        <w:spacing w:before="80"/>
        <w:rPr>
          <w:sz w:val="16"/>
          <w:szCs w:val="16"/>
        </w:rPr>
      </w:pPr>
    </w:p>
    <w:p w:rsidR="00BF6F4E" w:rsidRPr="00BF6F4E" w:rsidP="00BF6F4E" w14:paraId="59F59BBE" w14:textId="77777777">
      <w:pPr>
        <w:spacing w:before="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counts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eligible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3E649E44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57"/>
        <w:gridCol w:w="1497"/>
        <w:gridCol w:w="1196"/>
        <w:gridCol w:w="1941"/>
        <w:gridCol w:w="1467"/>
        <w:gridCol w:w="1196"/>
        <w:gridCol w:w="1909"/>
      </w:tblGrid>
      <w:tr w14:paraId="0B50F21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1357" w:type="dxa"/>
            <w:vMerge w:val="restart"/>
            <w:tcBorders>
              <w:top w:val="single" w:sz="18" w:space="0" w:color="800000"/>
            </w:tcBorders>
          </w:tcPr>
          <w:p w:rsidR="00BF6F4E" w:rsidRPr="00BF6F4E" w:rsidP="00BF6F4E" w14:paraId="3518732A" w14:textId="77777777">
            <w:pPr>
              <w:rPr>
                <w:sz w:val="16"/>
              </w:rPr>
            </w:pPr>
          </w:p>
        </w:tc>
        <w:tc>
          <w:tcPr>
            <w:tcW w:w="1497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0606F1A5" w14:textId="77777777">
            <w:pPr>
              <w:rPr>
                <w:sz w:val="14"/>
              </w:rPr>
            </w:pPr>
          </w:p>
        </w:tc>
        <w:tc>
          <w:tcPr>
            <w:tcW w:w="1196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5371032F" w14:textId="77777777">
            <w:pPr>
              <w:spacing w:before="6" w:line="176" w:lineRule="exact"/>
              <w:ind w:right="13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941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3193FD6A" w14:textId="77777777">
            <w:pPr>
              <w:rPr>
                <w:sz w:val="14"/>
              </w:rPr>
            </w:pPr>
          </w:p>
        </w:tc>
        <w:tc>
          <w:tcPr>
            <w:tcW w:w="1467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156D8F19" w14:textId="77777777">
            <w:pPr>
              <w:rPr>
                <w:sz w:val="14"/>
              </w:rPr>
            </w:pPr>
          </w:p>
        </w:tc>
        <w:tc>
          <w:tcPr>
            <w:tcW w:w="1196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27175F6A" w14:textId="77777777">
            <w:pPr>
              <w:spacing w:before="6" w:line="176" w:lineRule="exact"/>
              <w:ind w:right="13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909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46B43B3A" w14:textId="77777777">
            <w:pPr>
              <w:rPr>
                <w:sz w:val="14"/>
              </w:rPr>
            </w:pPr>
          </w:p>
        </w:tc>
      </w:tr>
      <w:tr w14:paraId="12182CF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"/>
        </w:trPr>
        <w:tc>
          <w:tcPr>
            <w:tcW w:w="1357" w:type="dxa"/>
            <w:vMerge/>
            <w:tcBorders>
              <w:top w:val="nil"/>
            </w:tcBorders>
          </w:tcPr>
          <w:p w:rsidR="00BF6F4E" w:rsidRPr="00BF6F4E" w:rsidP="00BF6F4E" w14:paraId="3B653EC4" w14:textId="77777777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single" w:sz="12" w:space="0" w:color="800000"/>
            </w:tcBorders>
          </w:tcPr>
          <w:p w:rsidR="00BF6F4E" w:rsidRPr="00BF6F4E" w:rsidP="00BF6F4E" w14:paraId="3625C530" w14:textId="77777777">
            <w:pPr>
              <w:spacing w:before="9" w:line="166" w:lineRule="exact"/>
              <w:ind w:right="24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Eligible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sampled</w:t>
            </w:r>
          </w:p>
        </w:tc>
        <w:tc>
          <w:tcPr>
            <w:tcW w:w="1196" w:type="dxa"/>
            <w:tcBorders>
              <w:top w:val="single" w:sz="12" w:space="0" w:color="800000"/>
            </w:tcBorders>
          </w:tcPr>
          <w:p w:rsidR="00BF6F4E" w:rsidRPr="00BF6F4E" w:rsidP="00BF6F4E" w14:paraId="620A9010" w14:textId="77777777">
            <w:pPr>
              <w:spacing w:before="9" w:line="166" w:lineRule="exact"/>
              <w:ind w:right="11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Participating</w:t>
            </w:r>
          </w:p>
        </w:tc>
        <w:tc>
          <w:tcPr>
            <w:tcW w:w="1941" w:type="dxa"/>
            <w:tcBorders>
              <w:top w:val="single" w:sz="12" w:space="0" w:color="800000"/>
            </w:tcBorders>
          </w:tcPr>
          <w:p w:rsidR="00BF6F4E" w:rsidRPr="00BF6F4E" w:rsidP="00BF6F4E" w14:paraId="4A45968B" w14:textId="77777777">
            <w:pPr>
              <w:spacing w:before="9" w:line="166" w:lineRule="exact"/>
              <w:ind w:right="12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2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-2"/>
                <w:sz w:val="16"/>
              </w:rPr>
              <w:t xml:space="preserve"> response</w:t>
            </w:r>
          </w:p>
        </w:tc>
        <w:tc>
          <w:tcPr>
            <w:tcW w:w="1467" w:type="dxa"/>
            <w:tcBorders>
              <w:top w:val="single" w:sz="12" w:space="0" w:color="800000"/>
            </w:tcBorders>
          </w:tcPr>
          <w:p w:rsidR="00BF6F4E" w:rsidRPr="00BF6F4E" w:rsidP="00BF6F4E" w14:paraId="6AAD3F71" w14:textId="77777777">
            <w:pPr>
              <w:spacing w:before="9" w:line="166" w:lineRule="exact"/>
              <w:ind w:right="2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Eligible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sampled</w:t>
            </w:r>
          </w:p>
        </w:tc>
        <w:tc>
          <w:tcPr>
            <w:tcW w:w="1196" w:type="dxa"/>
            <w:tcBorders>
              <w:top w:val="single" w:sz="12" w:space="0" w:color="800000"/>
            </w:tcBorders>
          </w:tcPr>
          <w:p w:rsidR="00BF6F4E" w:rsidRPr="00BF6F4E" w:rsidP="00BF6F4E" w14:paraId="1367AFF0" w14:textId="77777777">
            <w:pPr>
              <w:spacing w:before="9" w:line="166" w:lineRule="exact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Participating</w:t>
            </w:r>
          </w:p>
        </w:tc>
        <w:tc>
          <w:tcPr>
            <w:tcW w:w="1909" w:type="dxa"/>
            <w:tcBorders>
              <w:top w:val="single" w:sz="12" w:space="0" w:color="800000"/>
            </w:tcBorders>
          </w:tcPr>
          <w:p w:rsidR="00BF6F4E" w:rsidRPr="00BF6F4E" w:rsidP="00BF6F4E" w14:paraId="0BD55485" w14:textId="77777777">
            <w:pPr>
              <w:spacing w:before="9" w:line="166" w:lineRule="exact"/>
              <w:ind w:right="9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2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-2"/>
                <w:sz w:val="16"/>
              </w:rPr>
              <w:t xml:space="preserve"> response</w:t>
            </w:r>
          </w:p>
        </w:tc>
      </w:tr>
      <w:tr w14:paraId="0DD34DE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1357" w:type="dxa"/>
            <w:tcBorders>
              <w:bottom w:val="single" w:sz="18" w:space="0" w:color="800000"/>
            </w:tcBorders>
          </w:tcPr>
          <w:p w:rsidR="00BF6F4E" w:rsidRPr="00BF6F4E" w:rsidP="00BF6F4E" w14:paraId="4482A201" w14:textId="77777777">
            <w:pPr>
              <w:spacing w:line="171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1497" w:type="dxa"/>
            <w:tcBorders>
              <w:bottom w:val="single" w:sz="18" w:space="0" w:color="800000"/>
            </w:tcBorders>
          </w:tcPr>
          <w:p w:rsidR="00BF6F4E" w:rsidRPr="00BF6F4E" w:rsidP="00BF6F4E" w14:paraId="628DCDC3" w14:textId="77777777">
            <w:pPr>
              <w:spacing w:line="171" w:lineRule="exact"/>
              <w:ind w:right="24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196" w:type="dxa"/>
            <w:tcBorders>
              <w:bottom w:val="single" w:sz="18" w:space="0" w:color="800000"/>
            </w:tcBorders>
          </w:tcPr>
          <w:p w:rsidR="00BF6F4E" w:rsidRPr="00BF6F4E" w:rsidP="00BF6F4E" w14:paraId="751BA407" w14:textId="77777777">
            <w:pPr>
              <w:spacing w:line="171" w:lineRule="exact"/>
              <w:ind w:right="11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941" w:type="dxa"/>
            <w:tcBorders>
              <w:bottom w:val="single" w:sz="18" w:space="0" w:color="800000"/>
            </w:tcBorders>
          </w:tcPr>
          <w:p w:rsidR="00BF6F4E" w:rsidRPr="00BF6F4E" w:rsidP="00BF6F4E" w14:paraId="407099DA" w14:textId="77777777">
            <w:pPr>
              <w:spacing w:line="171" w:lineRule="exact"/>
              <w:ind w:right="12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rate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467" w:type="dxa"/>
            <w:tcBorders>
              <w:bottom w:val="single" w:sz="18" w:space="0" w:color="800000"/>
            </w:tcBorders>
          </w:tcPr>
          <w:p w:rsidR="00BF6F4E" w:rsidRPr="00BF6F4E" w:rsidP="00BF6F4E" w14:paraId="3ACB1D08" w14:textId="77777777">
            <w:pPr>
              <w:spacing w:line="171" w:lineRule="exact"/>
              <w:ind w:right="2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196" w:type="dxa"/>
            <w:tcBorders>
              <w:bottom w:val="single" w:sz="18" w:space="0" w:color="800000"/>
            </w:tcBorders>
          </w:tcPr>
          <w:p w:rsidR="00BF6F4E" w:rsidRPr="00BF6F4E" w:rsidP="00BF6F4E" w14:paraId="1D2597C5" w14:textId="77777777">
            <w:pPr>
              <w:spacing w:line="171" w:lineRule="exact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909" w:type="dxa"/>
            <w:tcBorders>
              <w:bottom w:val="single" w:sz="18" w:space="0" w:color="800000"/>
            </w:tcBorders>
          </w:tcPr>
          <w:p w:rsidR="00BF6F4E" w:rsidRPr="00BF6F4E" w:rsidP="00BF6F4E" w14:paraId="463C2E91" w14:textId="77777777">
            <w:pPr>
              <w:spacing w:line="171" w:lineRule="exact"/>
              <w:ind w:right="9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rate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(percent)</w:t>
            </w:r>
          </w:p>
        </w:tc>
      </w:tr>
      <w:tr w14:paraId="23D0EC2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357" w:type="dxa"/>
            <w:tcBorders>
              <w:top w:val="single" w:sz="18" w:space="0" w:color="800000"/>
            </w:tcBorders>
          </w:tcPr>
          <w:p w:rsidR="00BF6F4E" w:rsidRPr="00BF6F4E" w:rsidP="00BF6F4E" w14:paraId="7E5FD5CD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National</w:t>
            </w:r>
          </w:p>
        </w:tc>
        <w:tc>
          <w:tcPr>
            <w:tcW w:w="1497" w:type="dxa"/>
            <w:tcBorders>
              <w:top w:val="single" w:sz="18" w:space="0" w:color="800000"/>
            </w:tcBorders>
          </w:tcPr>
          <w:p w:rsidR="00BF6F4E" w:rsidRPr="00BF6F4E" w:rsidP="00BF6F4E" w14:paraId="3D9A1F98" w14:textId="77777777">
            <w:pPr>
              <w:spacing w:before="6"/>
              <w:ind w:right="24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930</w:t>
            </w:r>
          </w:p>
        </w:tc>
        <w:tc>
          <w:tcPr>
            <w:tcW w:w="1196" w:type="dxa"/>
            <w:tcBorders>
              <w:top w:val="single" w:sz="18" w:space="0" w:color="800000"/>
            </w:tcBorders>
          </w:tcPr>
          <w:p w:rsidR="00BF6F4E" w:rsidRPr="00BF6F4E" w:rsidP="00BF6F4E" w14:paraId="5CBAE974" w14:textId="77777777">
            <w:pPr>
              <w:spacing w:before="6"/>
              <w:ind w:right="11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900</w:t>
            </w:r>
          </w:p>
        </w:tc>
        <w:tc>
          <w:tcPr>
            <w:tcW w:w="1941" w:type="dxa"/>
            <w:tcBorders>
              <w:top w:val="single" w:sz="18" w:space="0" w:color="800000"/>
            </w:tcBorders>
          </w:tcPr>
          <w:p w:rsidR="00BF6F4E" w:rsidRPr="00BF6F4E" w:rsidP="00BF6F4E" w14:paraId="099ADBD0" w14:textId="77777777">
            <w:pPr>
              <w:spacing w:before="6"/>
              <w:ind w:right="12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96.37</w:t>
            </w:r>
          </w:p>
        </w:tc>
        <w:tc>
          <w:tcPr>
            <w:tcW w:w="1467" w:type="dxa"/>
            <w:tcBorders>
              <w:top w:val="single" w:sz="18" w:space="0" w:color="800000"/>
            </w:tcBorders>
          </w:tcPr>
          <w:p w:rsidR="00BF6F4E" w:rsidRPr="00BF6F4E" w:rsidP="00BF6F4E" w14:paraId="14EF77C8" w14:textId="77777777">
            <w:pPr>
              <w:spacing w:before="6"/>
              <w:ind w:right="24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930</w:t>
            </w:r>
          </w:p>
        </w:tc>
        <w:tc>
          <w:tcPr>
            <w:tcW w:w="1196" w:type="dxa"/>
            <w:tcBorders>
              <w:top w:val="single" w:sz="18" w:space="0" w:color="800000"/>
            </w:tcBorders>
          </w:tcPr>
          <w:p w:rsidR="00BF6F4E" w:rsidRPr="00BF6F4E" w:rsidP="00BF6F4E" w14:paraId="41D2F67E" w14:textId="77777777">
            <w:pPr>
              <w:spacing w:before="6"/>
              <w:ind w:right="12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890</w:t>
            </w:r>
          </w:p>
        </w:tc>
        <w:tc>
          <w:tcPr>
            <w:tcW w:w="1909" w:type="dxa"/>
            <w:tcBorders>
              <w:top w:val="single" w:sz="18" w:space="0" w:color="800000"/>
            </w:tcBorders>
          </w:tcPr>
          <w:p w:rsidR="00BF6F4E" w:rsidRPr="00BF6F4E" w:rsidP="00BF6F4E" w14:paraId="55471A83" w14:textId="77777777">
            <w:pPr>
              <w:spacing w:before="6"/>
              <w:ind w:right="9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94.72</w:t>
            </w:r>
          </w:p>
        </w:tc>
      </w:tr>
      <w:tr w14:paraId="7BD7A40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357" w:type="dxa"/>
          </w:tcPr>
          <w:p w:rsidR="00BF6F4E" w:rsidRPr="00BF6F4E" w:rsidP="00BF6F4E" w14:paraId="210088D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1497" w:type="dxa"/>
          </w:tcPr>
          <w:p w:rsidR="00BF6F4E" w:rsidRPr="00BF6F4E" w:rsidP="00BF6F4E" w14:paraId="2C8E261A" w14:textId="77777777">
            <w:pPr>
              <w:spacing w:before="18"/>
              <w:ind w:right="24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196" w:type="dxa"/>
          </w:tcPr>
          <w:p w:rsidR="00BF6F4E" w:rsidRPr="00BF6F4E" w:rsidP="00BF6F4E" w14:paraId="64587B4D" w14:textId="77777777">
            <w:pPr>
              <w:spacing w:before="18"/>
              <w:ind w:right="11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41" w:type="dxa"/>
          </w:tcPr>
          <w:p w:rsidR="00BF6F4E" w:rsidRPr="00BF6F4E" w:rsidP="00BF6F4E" w14:paraId="317F1A3B" w14:textId="77777777">
            <w:pPr>
              <w:spacing w:before="18"/>
              <w:ind w:right="12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97.84</w:t>
            </w:r>
          </w:p>
        </w:tc>
        <w:tc>
          <w:tcPr>
            <w:tcW w:w="1467" w:type="dxa"/>
          </w:tcPr>
          <w:p w:rsidR="00BF6F4E" w:rsidRPr="00BF6F4E" w:rsidP="00BF6F4E" w14:paraId="741E1A6E" w14:textId="77777777">
            <w:pPr>
              <w:spacing w:before="18"/>
              <w:ind w:right="2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196" w:type="dxa"/>
          </w:tcPr>
          <w:p w:rsidR="00BF6F4E" w:rsidRPr="00BF6F4E" w:rsidP="00BF6F4E" w14:paraId="41E8D55D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09" w:type="dxa"/>
          </w:tcPr>
          <w:p w:rsidR="00BF6F4E" w:rsidRPr="00BF6F4E" w:rsidP="00BF6F4E" w14:paraId="1C4E1DBD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90.14</w:t>
            </w:r>
          </w:p>
        </w:tc>
      </w:tr>
      <w:tr w14:paraId="39DF832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357" w:type="dxa"/>
          </w:tcPr>
          <w:p w:rsidR="00BF6F4E" w:rsidRPr="00BF6F4E" w:rsidP="00BF6F4E" w14:paraId="1ABCFF4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1497" w:type="dxa"/>
          </w:tcPr>
          <w:p w:rsidR="00BF6F4E" w:rsidRPr="00BF6F4E" w:rsidP="00BF6F4E" w14:paraId="5F9B2DEC" w14:textId="77777777">
            <w:pPr>
              <w:spacing w:before="18"/>
              <w:ind w:right="24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196" w:type="dxa"/>
          </w:tcPr>
          <w:p w:rsidR="00BF6F4E" w:rsidRPr="00BF6F4E" w:rsidP="00BF6F4E" w14:paraId="5F3DA7BA" w14:textId="77777777">
            <w:pPr>
              <w:spacing w:before="18"/>
              <w:ind w:right="11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941" w:type="dxa"/>
          </w:tcPr>
          <w:p w:rsidR="00BF6F4E" w:rsidRPr="00BF6F4E" w:rsidP="00BF6F4E" w14:paraId="5B58611C" w14:textId="77777777">
            <w:pPr>
              <w:spacing w:before="18"/>
              <w:ind w:right="12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96.53</w:t>
            </w:r>
          </w:p>
        </w:tc>
        <w:tc>
          <w:tcPr>
            <w:tcW w:w="1467" w:type="dxa"/>
          </w:tcPr>
          <w:p w:rsidR="00BF6F4E" w:rsidRPr="00BF6F4E" w:rsidP="00BF6F4E" w14:paraId="68926781" w14:textId="77777777">
            <w:pPr>
              <w:spacing w:before="18"/>
              <w:ind w:right="2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196" w:type="dxa"/>
          </w:tcPr>
          <w:p w:rsidR="00BF6F4E" w:rsidRPr="00BF6F4E" w:rsidP="00BF6F4E" w14:paraId="5399B520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909" w:type="dxa"/>
          </w:tcPr>
          <w:p w:rsidR="00BF6F4E" w:rsidRPr="00BF6F4E" w:rsidP="00BF6F4E" w14:paraId="4AC670BB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98.80</w:t>
            </w:r>
          </w:p>
        </w:tc>
      </w:tr>
      <w:tr w14:paraId="6DD271E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357" w:type="dxa"/>
          </w:tcPr>
          <w:p w:rsidR="00BF6F4E" w:rsidRPr="00BF6F4E" w:rsidP="00BF6F4E" w14:paraId="4EB8865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1497" w:type="dxa"/>
          </w:tcPr>
          <w:p w:rsidR="00BF6F4E" w:rsidRPr="00BF6F4E" w:rsidP="00BF6F4E" w14:paraId="18061FB5" w14:textId="77777777">
            <w:pPr>
              <w:spacing w:before="18"/>
              <w:ind w:right="24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400</w:t>
            </w:r>
          </w:p>
        </w:tc>
        <w:tc>
          <w:tcPr>
            <w:tcW w:w="1196" w:type="dxa"/>
          </w:tcPr>
          <w:p w:rsidR="00BF6F4E" w:rsidRPr="00BF6F4E" w:rsidP="00BF6F4E" w14:paraId="3DFB1867" w14:textId="77777777">
            <w:pPr>
              <w:spacing w:before="18"/>
              <w:ind w:right="11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390</w:t>
            </w:r>
          </w:p>
        </w:tc>
        <w:tc>
          <w:tcPr>
            <w:tcW w:w="1941" w:type="dxa"/>
          </w:tcPr>
          <w:p w:rsidR="00BF6F4E" w:rsidRPr="00BF6F4E" w:rsidP="00BF6F4E" w14:paraId="64E4035A" w14:textId="77777777">
            <w:pPr>
              <w:spacing w:before="18"/>
              <w:ind w:right="12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99.08</w:t>
            </w:r>
          </w:p>
        </w:tc>
        <w:tc>
          <w:tcPr>
            <w:tcW w:w="1467" w:type="dxa"/>
          </w:tcPr>
          <w:p w:rsidR="00BF6F4E" w:rsidRPr="00BF6F4E" w:rsidP="00BF6F4E" w14:paraId="1A618F08" w14:textId="77777777">
            <w:pPr>
              <w:spacing w:before="18"/>
              <w:ind w:right="2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400</w:t>
            </w:r>
          </w:p>
        </w:tc>
        <w:tc>
          <w:tcPr>
            <w:tcW w:w="1196" w:type="dxa"/>
          </w:tcPr>
          <w:p w:rsidR="00BF6F4E" w:rsidRPr="00BF6F4E" w:rsidP="00BF6F4E" w14:paraId="2BB8D8A2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390</w:t>
            </w:r>
          </w:p>
        </w:tc>
        <w:tc>
          <w:tcPr>
            <w:tcW w:w="1909" w:type="dxa"/>
          </w:tcPr>
          <w:p w:rsidR="00BF6F4E" w:rsidRPr="00BF6F4E" w:rsidP="00BF6F4E" w14:paraId="6D5B9790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98.64</w:t>
            </w:r>
          </w:p>
        </w:tc>
      </w:tr>
      <w:tr w14:paraId="2D63FBA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357" w:type="dxa"/>
            <w:tcBorders>
              <w:bottom w:val="single" w:sz="18" w:space="0" w:color="800000"/>
            </w:tcBorders>
          </w:tcPr>
          <w:p w:rsidR="00BF6F4E" w:rsidRPr="00BF6F4E" w:rsidP="00BF6F4E" w14:paraId="3D68E890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1497" w:type="dxa"/>
            <w:tcBorders>
              <w:bottom w:val="single" w:sz="18" w:space="0" w:color="800000"/>
            </w:tcBorders>
          </w:tcPr>
          <w:p w:rsidR="00BF6F4E" w:rsidRPr="00BF6F4E" w:rsidP="00BF6F4E" w14:paraId="7CAEABF5" w14:textId="77777777">
            <w:pPr>
              <w:spacing w:before="18" w:line="183" w:lineRule="exact"/>
              <w:ind w:right="24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240</w:t>
            </w:r>
          </w:p>
        </w:tc>
        <w:tc>
          <w:tcPr>
            <w:tcW w:w="1196" w:type="dxa"/>
            <w:tcBorders>
              <w:bottom w:val="single" w:sz="18" w:space="0" w:color="800000"/>
            </w:tcBorders>
          </w:tcPr>
          <w:p w:rsidR="00BF6F4E" w:rsidRPr="00BF6F4E" w:rsidP="00BF6F4E" w14:paraId="5407D96D" w14:textId="77777777">
            <w:pPr>
              <w:spacing w:before="18" w:line="183" w:lineRule="exact"/>
              <w:ind w:right="11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220</w:t>
            </w:r>
          </w:p>
        </w:tc>
        <w:tc>
          <w:tcPr>
            <w:tcW w:w="1941" w:type="dxa"/>
            <w:tcBorders>
              <w:bottom w:val="single" w:sz="18" w:space="0" w:color="800000"/>
            </w:tcBorders>
          </w:tcPr>
          <w:p w:rsidR="00BF6F4E" w:rsidRPr="00BF6F4E" w:rsidP="00BF6F4E" w14:paraId="4C2D1B84" w14:textId="77777777">
            <w:pPr>
              <w:spacing w:before="18" w:line="183" w:lineRule="exact"/>
              <w:ind w:right="12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91.93</w:t>
            </w:r>
          </w:p>
        </w:tc>
        <w:tc>
          <w:tcPr>
            <w:tcW w:w="1467" w:type="dxa"/>
            <w:tcBorders>
              <w:bottom w:val="single" w:sz="18" w:space="0" w:color="800000"/>
            </w:tcBorders>
          </w:tcPr>
          <w:p w:rsidR="00BF6F4E" w:rsidRPr="00BF6F4E" w:rsidP="00BF6F4E" w14:paraId="79856686" w14:textId="77777777">
            <w:pPr>
              <w:spacing w:before="18" w:line="183" w:lineRule="exact"/>
              <w:ind w:right="24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230</w:t>
            </w:r>
          </w:p>
        </w:tc>
        <w:tc>
          <w:tcPr>
            <w:tcW w:w="1196" w:type="dxa"/>
            <w:tcBorders>
              <w:bottom w:val="single" w:sz="18" w:space="0" w:color="800000"/>
            </w:tcBorders>
          </w:tcPr>
          <w:p w:rsidR="00BF6F4E" w:rsidRPr="00BF6F4E" w:rsidP="00BF6F4E" w14:paraId="0DBB1F24" w14:textId="77777777">
            <w:pPr>
              <w:spacing w:before="18" w:line="183" w:lineRule="exact"/>
              <w:ind w:right="12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210</w:t>
            </w:r>
          </w:p>
        </w:tc>
        <w:tc>
          <w:tcPr>
            <w:tcW w:w="1909" w:type="dxa"/>
            <w:tcBorders>
              <w:bottom w:val="single" w:sz="18" w:space="0" w:color="800000"/>
            </w:tcBorders>
          </w:tcPr>
          <w:p w:rsidR="00BF6F4E" w:rsidRPr="00BF6F4E" w:rsidP="00BF6F4E" w14:paraId="5EA65050" w14:textId="77777777">
            <w:pPr>
              <w:spacing w:before="18" w:line="183" w:lineRule="exact"/>
              <w:ind w:right="9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88.18</w:t>
            </w:r>
          </w:p>
        </w:tc>
      </w:tr>
    </w:tbl>
    <w:p w:rsidR="00BF6F4E" w:rsidRPr="00BF6F4E" w:rsidP="00BF6F4E" w14:paraId="6FBA39C4" w14:textId="77777777">
      <w:pPr>
        <w:spacing w:line="160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5646F6F5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7B7CFE6D" w14:textId="77777777">
      <w:pPr>
        <w:rPr>
          <w:sz w:val="16"/>
          <w:szCs w:val="16"/>
        </w:rPr>
      </w:pPr>
    </w:p>
    <w:p w:rsidR="00BF6F4E" w:rsidRPr="00BF6F4E" w:rsidP="00BF6F4E" w14:paraId="05398B3F" w14:textId="77777777">
      <w:pPr>
        <w:spacing w:before="169"/>
        <w:rPr>
          <w:sz w:val="16"/>
          <w:szCs w:val="16"/>
        </w:rPr>
      </w:pPr>
    </w:p>
    <w:p w:rsidR="00BF6F4E" w:rsidRPr="00BF6F4E" w:rsidP="00BF6F4E" w14:paraId="0B9F95E1" w14:textId="77777777">
      <w:pPr>
        <w:spacing w:before="1"/>
        <w:ind w:left="517"/>
        <w:rPr>
          <w:sz w:val="14"/>
        </w:rPr>
      </w:pPr>
      <w:hyperlink r:id="rId66">
        <w:r w:rsidRPr="00BF6F4E">
          <w:rPr>
            <w:spacing w:val="-2"/>
            <w:w w:val="105"/>
            <w:sz w:val="14"/>
          </w:rPr>
          <w:t>http://nces.ed.gov/nationsreportcard/tdw/sample_design/2019/weighted_school_response_rates_for_the_2019_4th_and_8th_grade_public_school_national_science_assessments.aspx</w:t>
        </w:r>
      </w:hyperlink>
    </w:p>
    <w:p w:rsidR="00BF6F4E" w:rsidRPr="00BF6F4E" w:rsidP="00BF6F4E" w14:paraId="04458FBD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5347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97278</wp:posOffset>
                </wp:positionV>
                <wp:extent cx="7053580" cy="6985"/>
                <wp:effectExtent l="0" t="0" r="0" b="0"/>
                <wp:wrapTopAndBottom/>
                <wp:docPr id="93" name="Graphic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3" o:spid="_x0000_s1071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61984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BA80592" w14:textId="77777777">
      <w:pPr>
        <w:rPr>
          <w:sz w:val="14"/>
          <w:szCs w:val="16"/>
        </w:rPr>
      </w:pPr>
    </w:p>
    <w:p w:rsidR="00BF6F4E" w:rsidRPr="00BF6F4E" w:rsidP="00BF6F4E" w14:paraId="77EAAFEA" w14:textId="77777777">
      <w:pPr>
        <w:rPr>
          <w:sz w:val="14"/>
          <w:szCs w:val="16"/>
        </w:rPr>
      </w:pPr>
    </w:p>
    <w:p w:rsidR="00BF6F4E" w:rsidRPr="00BF6F4E" w:rsidP="00BF6F4E" w14:paraId="016BAA35" w14:textId="77777777">
      <w:pPr>
        <w:spacing w:before="3"/>
        <w:rPr>
          <w:sz w:val="14"/>
          <w:szCs w:val="16"/>
        </w:rPr>
      </w:pPr>
    </w:p>
    <w:p w:rsidR="00BF6F4E" w:rsidRPr="00BF6F4E" w:rsidP="00BF6F4E" w14:paraId="1A6D7305" w14:textId="566152F7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Fourth- and Eighth-Grade Public School National Science Assessments, Digitally Based Assessment</w:t>
      </w:r>
    </w:p>
    <w:p w:rsidR="00BF6F4E" w:rsidRPr="00BF6F4E" w:rsidP="00BF6F4E" w14:paraId="73E25065" w14:textId="77777777">
      <w:pPr>
        <w:spacing w:before="20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census region, for fourth- and eighth-grade public school students in the national science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digitally based assessment (DBA) samples. Separate exclusion rates are provided for students with disabilities (SD) and English learners (EL).</w:t>
      </w:r>
    </w:p>
    <w:p w:rsidR="00BF6F4E" w:rsidRPr="00BF6F4E" w:rsidP="00BF6F4E" w14:paraId="4C332645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614FF2C4" w14:textId="77777777">
      <w:pPr>
        <w:spacing w:before="81"/>
        <w:rPr>
          <w:sz w:val="16"/>
          <w:szCs w:val="16"/>
        </w:rPr>
      </w:pPr>
    </w:p>
    <w:p w:rsidR="00BF6F4E" w:rsidRPr="00BF6F4E" w:rsidP="00BF6F4E" w14:paraId="532130E7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digitally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based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3B5DF6BE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1ECFB549" w14:textId="77777777">
      <w:pPr>
        <w:spacing w:before="9"/>
        <w:rPr>
          <w:b/>
          <w:sz w:val="8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0"/>
        <w:gridCol w:w="1363"/>
        <w:gridCol w:w="1722"/>
        <w:gridCol w:w="1697"/>
        <w:gridCol w:w="1355"/>
        <w:gridCol w:w="1722"/>
        <w:gridCol w:w="1688"/>
      </w:tblGrid>
      <w:tr w14:paraId="69216D7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1010" w:type="dxa"/>
            <w:vMerge w:val="restart"/>
            <w:tcBorders>
              <w:top w:val="single" w:sz="18" w:space="0" w:color="800000"/>
            </w:tcBorders>
          </w:tcPr>
          <w:p w:rsidR="00BF6F4E" w:rsidRPr="00BF6F4E" w:rsidP="00BF6F4E" w14:paraId="216A7854" w14:textId="77777777">
            <w:pPr>
              <w:rPr>
                <w:sz w:val="16"/>
              </w:rPr>
            </w:pPr>
          </w:p>
        </w:tc>
        <w:tc>
          <w:tcPr>
            <w:tcW w:w="1363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0C96FAF2" w14:textId="77777777">
            <w:pPr>
              <w:rPr>
                <w:sz w:val="14"/>
              </w:rPr>
            </w:pPr>
          </w:p>
        </w:tc>
        <w:tc>
          <w:tcPr>
            <w:tcW w:w="1722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1725D3E2" w14:textId="77777777">
            <w:pPr>
              <w:spacing w:before="6" w:line="176" w:lineRule="exact"/>
              <w:ind w:left="764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213E40E6" w14:textId="77777777">
            <w:pPr>
              <w:rPr>
                <w:sz w:val="14"/>
              </w:rPr>
            </w:pPr>
          </w:p>
        </w:tc>
        <w:tc>
          <w:tcPr>
            <w:tcW w:w="1355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6C4C6914" w14:textId="77777777">
            <w:pPr>
              <w:rPr>
                <w:sz w:val="14"/>
              </w:rPr>
            </w:pPr>
          </w:p>
        </w:tc>
        <w:tc>
          <w:tcPr>
            <w:tcW w:w="1722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4A6826F1" w14:textId="77777777">
            <w:pPr>
              <w:spacing w:before="6" w:line="176" w:lineRule="exact"/>
              <w:ind w:left="764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688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18AABD00" w14:textId="77777777">
            <w:pPr>
              <w:rPr>
                <w:sz w:val="14"/>
              </w:rPr>
            </w:pPr>
          </w:p>
        </w:tc>
      </w:tr>
      <w:tr w14:paraId="271D0B2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"/>
        </w:trPr>
        <w:tc>
          <w:tcPr>
            <w:tcW w:w="1010" w:type="dxa"/>
            <w:vMerge/>
            <w:tcBorders>
              <w:top w:val="nil"/>
            </w:tcBorders>
          </w:tcPr>
          <w:p w:rsidR="00BF6F4E" w:rsidRPr="00BF6F4E" w:rsidP="00BF6F4E" w14:paraId="427208A3" w14:textId="77777777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single" w:sz="12" w:space="0" w:color="800000"/>
            </w:tcBorders>
          </w:tcPr>
          <w:p w:rsidR="00BF6F4E" w:rsidRPr="00BF6F4E" w:rsidP="00BF6F4E" w14:paraId="2BC21FD8" w14:textId="77777777">
            <w:pPr>
              <w:spacing w:before="9" w:line="166" w:lineRule="exact"/>
              <w:ind w:right="12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</w:t>
            </w:r>
          </w:p>
        </w:tc>
        <w:tc>
          <w:tcPr>
            <w:tcW w:w="1722" w:type="dxa"/>
            <w:tcBorders>
              <w:top w:val="single" w:sz="12" w:space="0" w:color="800000"/>
            </w:tcBorders>
          </w:tcPr>
          <w:p w:rsidR="00BF6F4E" w:rsidRPr="00BF6F4E" w:rsidP="00BF6F4E" w14:paraId="514C7803" w14:textId="77777777">
            <w:pPr>
              <w:spacing w:before="9" w:line="166" w:lineRule="exact"/>
              <w:ind w:right="11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697" w:type="dxa"/>
            <w:tcBorders>
              <w:top w:val="single" w:sz="12" w:space="0" w:color="800000"/>
            </w:tcBorders>
          </w:tcPr>
          <w:p w:rsidR="00BF6F4E" w:rsidRPr="00BF6F4E" w:rsidP="00BF6F4E" w14:paraId="7DA4DD0F" w14:textId="77777777">
            <w:pPr>
              <w:spacing w:before="9" w:line="166" w:lineRule="exact"/>
              <w:ind w:right="9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355" w:type="dxa"/>
            <w:tcBorders>
              <w:top w:val="single" w:sz="12" w:space="0" w:color="800000"/>
            </w:tcBorders>
          </w:tcPr>
          <w:p w:rsidR="00BF6F4E" w:rsidRPr="00BF6F4E" w:rsidP="00BF6F4E" w14:paraId="38C17DB6" w14:textId="77777777">
            <w:pPr>
              <w:spacing w:before="9" w:line="166" w:lineRule="exact"/>
              <w:ind w:right="12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</w:t>
            </w:r>
          </w:p>
        </w:tc>
        <w:tc>
          <w:tcPr>
            <w:tcW w:w="1722" w:type="dxa"/>
            <w:tcBorders>
              <w:top w:val="single" w:sz="12" w:space="0" w:color="800000"/>
            </w:tcBorders>
          </w:tcPr>
          <w:p w:rsidR="00BF6F4E" w:rsidRPr="00BF6F4E" w:rsidP="00BF6F4E" w14:paraId="7200934B" w14:textId="77777777">
            <w:pPr>
              <w:spacing w:before="9" w:line="166" w:lineRule="exact"/>
              <w:ind w:right="12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688" w:type="dxa"/>
            <w:tcBorders>
              <w:top w:val="single" w:sz="12" w:space="0" w:color="800000"/>
            </w:tcBorders>
          </w:tcPr>
          <w:p w:rsidR="00BF6F4E" w:rsidRPr="00BF6F4E" w:rsidP="00BF6F4E" w14:paraId="1B1F9ED5" w14:textId="77777777">
            <w:pPr>
              <w:spacing w:before="9" w:line="166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138ED51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1010" w:type="dxa"/>
          </w:tcPr>
          <w:p w:rsidR="00BF6F4E" w:rsidRPr="00BF6F4E" w:rsidP="00BF6F4E" w14:paraId="20418C5F" w14:textId="77777777">
            <w:pPr>
              <w:spacing w:line="164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Census</w:t>
            </w:r>
          </w:p>
        </w:tc>
        <w:tc>
          <w:tcPr>
            <w:tcW w:w="1363" w:type="dxa"/>
          </w:tcPr>
          <w:p w:rsidR="00BF6F4E" w:rsidRPr="00BF6F4E" w:rsidP="00BF6F4E" w14:paraId="0DB2CAA4" w14:textId="77777777">
            <w:pPr>
              <w:spacing w:line="164" w:lineRule="exact"/>
              <w:ind w:right="12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response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</w:tc>
        <w:tc>
          <w:tcPr>
            <w:tcW w:w="1722" w:type="dxa"/>
          </w:tcPr>
          <w:p w:rsidR="00BF6F4E" w:rsidRPr="00BF6F4E" w:rsidP="00BF6F4E" w14:paraId="1F14BCEA" w14:textId="77777777">
            <w:pPr>
              <w:spacing w:line="164" w:lineRule="exact"/>
              <w:ind w:right="11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are</w:t>
            </w:r>
          </w:p>
        </w:tc>
        <w:tc>
          <w:tcPr>
            <w:tcW w:w="1697" w:type="dxa"/>
          </w:tcPr>
          <w:p w:rsidR="00BF6F4E" w:rsidRPr="00BF6F4E" w:rsidP="00BF6F4E" w14:paraId="79A00D7C" w14:textId="77777777">
            <w:pPr>
              <w:spacing w:line="164" w:lineRule="exact"/>
              <w:ind w:right="9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are</w:t>
            </w:r>
          </w:p>
        </w:tc>
        <w:tc>
          <w:tcPr>
            <w:tcW w:w="1355" w:type="dxa"/>
          </w:tcPr>
          <w:p w:rsidR="00BF6F4E" w:rsidRPr="00BF6F4E" w:rsidP="00BF6F4E" w14:paraId="0C323BE5" w14:textId="77777777">
            <w:pPr>
              <w:spacing w:line="164" w:lineRule="exact"/>
              <w:ind w:right="12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response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</w:tc>
        <w:tc>
          <w:tcPr>
            <w:tcW w:w="1722" w:type="dxa"/>
          </w:tcPr>
          <w:p w:rsidR="00BF6F4E" w:rsidRPr="00BF6F4E" w:rsidP="00BF6F4E" w14:paraId="7E307EC1" w14:textId="77777777">
            <w:pPr>
              <w:spacing w:line="164" w:lineRule="exact"/>
              <w:ind w:right="12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are</w:t>
            </w:r>
          </w:p>
        </w:tc>
        <w:tc>
          <w:tcPr>
            <w:tcW w:w="1688" w:type="dxa"/>
          </w:tcPr>
          <w:p w:rsidR="00BF6F4E" w:rsidRPr="00BF6F4E" w:rsidP="00BF6F4E" w14:paraId="257BA5A8" w14:textId="77777777">
            <w:pPr>
              <w:spacing w:line="164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are</w:t>
            </w:r>
          </w:p>
        </w:tc>
      </w:tr>
      <w:tr w14:paraId="3DCC214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1010" w:type="dxa"/>
            <w:tcBorders>
              <w:bottom w:val="single" w:sz="18" w:space="0" w:color="800000"/>
            </w:tcBorders>
          </w:tcPr>
          <w:p w:rsidR="00BF6F4E" w:rsidRPr="00BF6F4E" w:rsidP="00BF6F4E" w14:paraId="699233B0" w14:textId="77777777">
            <w:pPr>
              <w:spacing w:line="171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1363" w:type="dxa"/>
            <w:tcBorders>
              <w:bottom w:val="single" w:sz="18" w:space="0" w:color="800000"/>
            </w:tcBorders>
          </w:tcPr>
          <w:p w:rsidR="00BF6F4E" w:rsidRPr="00BF6F4E" w:rsidP="00BF6F4E" w14:paraId="28D5E0B3" w14:textId="77777777">
            <w:pPr>
              <w:spacing w:line="171" w:lineRule="exact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722" w:type="dxa"/>
            <w:tcBorders>
              <w:bottom w:val="single" w:sz="18" w:space="0" w:color="800000"/>
            </w:tcBorders>
          </w:tcPr>
          <w:p w:rsidR="00BF6F4E" w:rsidRPr="00BF6F4E" w:rsidP="00BF6F4E" w14:paraId="3019ECE0" w14:textId="77777777">
            <w:pPr>
              <w:spacing w:line="171" w:lineRule="exact"/>
              <w:ind w:right="11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697" w:type="dxa"/>
            <w:tcBorders>
              <w:bottom w:val="single" w:sz="18" w:space="0" w:color="800000"/>
            </w:tcBorders>
          </w:tcPr>
          <w:p w:rsidR="00BF6F4E" w:rsidRPr="00BF6F4E" w:rsidP="00BF6F4E" w14:paraId="6DA1098A" w14:textId="77777777">
            <w:pPr>
              <w:spacing w:line="171" w:lineRule="exact"/>
              <w:ind w:right="9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355" w:type="dxa"/>
            <w:tcBorders>
              <w:bottom w:val="single" w:sz="18" w:space="0" w:color="800000"/>
            </w:tcBorders>
          </w:tcPr>
          <w:p w:rsidR="00BF6F4E" w:rsidRPr="00BF6F4E" w:rsidP="00BF6F4E" w14:paraId="55F7EDDD" w14:textId="77777777">
            <w:pPr>
              <w:spacing w:line="171" w:lineRule="exact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722" w:type="dxa"/>
            <w:tcBorders>
              <w:bottom w:val="single" w:sz="18" w:space="0" w:color="800000"/>
            </w:tcBorders>
          </w:tcPr>
          <w:p w:rsidR="00BF6F4E" w:rsidRPr="00BF6F4E" w:rsidP="00BF6F4E" w14:paraId="236D2582" w14:textId="77777777">
            <w:pPr>
              <w:spacing w:line="171" w:lineRule="exact"/>
              <w:ind w:right="12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688" w:type="dxa"/>
            <w:tcBorders>
              <w:bottom w:val="single" w:sz="18" w:space="0" w:color="800000"/>
            </w:tcBorders>
          </w:tcPr>
          <w:p w:rsidR="00BF6F4E" w:rsidRPr="00BF6F4E" w:rsidP="00BF6F4E" w14:paraId="2D44A71F" w14:textId="77777777">
            <w:pPr>
              <w:spacing w:line="171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0EC1FCB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010" w:type="dxa"/>
            <w:tcBorders>
              <w:top w:val="single" w:sz="18" w:space="0" w:color="800000"/>
            </w:tcBorders>
          </w:tcPr>
          <w:p w:rsidR="00BF6F4E" w:rsidRPr="00BF6F4E" w:rsidP="00BF6F4E" w14:paraId="5B24C860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National</w:t>
            </w:r>
          </w:p>
        </w:tc>
        <w:tc>
          <w:tcPr>
            <w:tcW w:w="1363" w:type="dxa"/>
            <w:tcBorders>
              <w:top w:val="single" w:sz="18" w:space="0" w:color="800000"/>
            </w:tcBorders>
          </w:tcPr>
          <w:p w:rsidR="00BF6F4E" w:rsidRPr="00BF6F4E" w:rsidP="00BF6F4E" w14:paraId="2D27FE31" w14:textId="77777777">
            <w:pPr>
              <w:spacing w:before="6"/>
              <w:ind w:right="12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93.45</w:t>
            </w:r>
          </w:p>
        </w:tc>
        <w:tc>
          <w:tcPr>
            <w:tcW w:w="1722" w:type="dxa"/>
            <w:tcBorders>
              <w:top w:val="single" w:sz="18" w:space="0" w:color="800000"/>
            </w:tcBorders>
          </w:tcPr>
          <w:p w:rsidR="00BF6F4E" w:rsidRPr="00BF6F4E" w:rsidP="00BF6F4E" w14:paraId="724F662E" w14:textId="77777777">
            <w:pPr>
              <w:spacing w:before="6"/>
              <w:ind w:right="11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1.37</w:t>
            </w:r>
          </w:p>
        </w:tc>
        <w:tc>
          <w:tcPr>
            <w:tcW w:w="1697" w:type="dxa"/>
            <w:tcBorders>
              <w:top w:val="single" w:sz="18" w:space="0" w:color="800000"/>
            </w:tcBorders>
          </w:tcPr>
          <w:p w:rsidR="00BF6F4E" w:rsidRPr="00BF6F4E" w:rsidP="00BF6F4E" w14:paraId="6B0FDE61" w14:textId="77777777">
            <w:pPr>
              <w:spacing w:before="6"/>
              <w:ind w:right="9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0.57</w:t>
            </w:r>
          </w:p>
        </w:tc>
        <w:tc>
          <w:tcPr>
            <w:tcW w:w="1355" w:type="dxa"/>
            <w:tcBorders>
              <w:top w:val="single" w:sz="18" w:space="0" w:color="800000"/>
            </w:tcBorders>
          </w:tcPr>
          <w:p w:rsidR="00BF6F4E" w:rsidRPr="00BF6F4E" w:rsidP="00BF6F4E" w14:paraId="5AD33030" w14:textId="77777777">
            <w:pPr>
              <w:spacing w:before="6"/>
              <w:ind w:right="12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90.42</w:t>
            </w:r>
          </w:p>
        </w:tc>
        <w:tc>
          <w:tcPr>
            <w:tcW w:w="1722" w:type="dxa"/>
            <w:tcBorders>
              <w:top w:val="single" w:sz="18" w:space="0" w:color="800000"/>
            </w:tcBorders>
          </w:tcPr>
          <w:p w:rsidR="00BF6F4E" w:rsidRPr="00BF6F4E" w:rsidP="00BF6F4E" w14:paraId="72EC9280" w14:textId="77777777">
            <w:pPr>
              <w:spacing w:before="6"/>
              <w:ind w:right="12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1.28</w:t>
            </w:r>
          </w:p>
        </w:tc>
        <w:tc>
          <w:tcPr>
            <w:tcW w:w="1688" w:type="dxa"/>
            <w:tcBorders>
              <w:top w:val="single" w:sz="18" w:space="0" w:color="800000"/>
            </w:tcBorders>
          </w:tcPr>
          <w:p w:rsidR="00BF6F4E" w:rsidRPr="00BF6F4E" w:rsidP="00BF6F4E" w14:paraId="78BD3C5F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0.47</w:t>
            </w:r>
          </w:p>
        </w:tc>
      </w:tr>
      <w:tr w14:paraId="2F0BB4D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10" w:type="dxa"/>
          </w:tcPr>
          <w:p w:rsidR="00BF6F4E" w:rsidRPr="00BF6F4E" w:rsidP="00BF6F4E" w14:paraId="43093AE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1363" w:type="dxa"/>
          </w:tcPr>
          <w:p w:rsidR="00BF6F4E" w:rsidRPr="00BF6F4E" w:rsidP="00BF6F4E" w14:paraId="542630EC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91.94</w:t>
            </w:r>
          </w:p>
        </w:tc>
        <w:tc>
          <w:tcPr>
            <w:tcW w:w="1722" w:type="dxa"/>
          </w:tcPr>
          <w:p w:rsidR="00BF6F4E" w:rsidRPr="00BF6F4E" w:rsidP="00BF6F4E" w14:paraId="582FA89F" w14:textId="77777777">
            <w:pPr>
              <w:spacing w:before="18"/>
              <w:ind w:right="11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1.27</w:t>
            </w:r>
          </w:p>
        </w:tc>
        <w:tc>
          <w:tcPr>
            <w:tcW w:w="1697" w:type="dxa"/>
          </w:tcPr>
          <w:p w:rsidR="00BF6F4E" w:rsidRPr="00BF6F4E" w:rsidP="00BF6F4E" w14:paraId="3764C244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0.77</w:t>
            </w:r>
          </w:p>
        </w:tc>
        <w:tc>
          <w:tcPr>
            <w:tcW w:w="1355" w:type="dxa"/>
          </w:tcPr>
          <w:p w:rsidR="00BF6F4E" w:rsidRPr="00BF6F4E" w:rsidP="00BF6F4E" w14:paraId="2F7D70C3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86.26</w:t>
            </w:r>
          </w:p>
        </w:tc>
        <w:tc>
          <w:tcPr>
            <w:tcW w:w="1722" w:type="dxa"/>
          </w:tcPr>
          <w:p w:rsidR="00BF6F4E" w:rsidRPr="00BF6F4E" w:rsidP="00BF6F4E" w14:paraId="7A5BBC4F" w14:textId="77777777">
            <w:pPr>
              <w:spacing w:before="18"/>
              <w:ind w:right="12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1.39</w:t>
            </w:r>
          </w:p>
        </w:tc>
        <w:tc>
          <w:tcPr>
            <w:tcW w:w="1688" w:type="dxa"/>
          </w:tcPr>
          <w:p w:rsidR="00BF6F4E" w:rsidRPr="00BF6F4E" w:rsidP="00BF6F4E" w14:paraId="2C5409E1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0.75</w:t>
            </w:r>
          </w:p>
        </w:tc>
      </w:tr>
      <w:tr w14:paraId="1B5067B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10" w:type="dxa"/>
          </w:tcPr>
          <w:p w:rsidR="00BF6F4E" w:rsidRPr="00BF6F4E" w:rsidP="00BF6F4E" w14:paraId="6F2637A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1363" w:type="dxa"/>
          </w:tcPr>
          <w:p w:rsidR="00BF6F4E" w:rsidRPr="00BF6F4E" w:rsidP="00BF6F4E" w14:paraId="28312848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94.30</w:t>
            </w:r>
          </w:p>
        </w:tc>
        <w:tc>
          <w:tcPr>
            <w:tcW w:w="1722" w:type="dxa"/>
          </w:tcPr>
          <w:p w:rsidR="00BF6F4E" w:rsidRPr="00BF6F4E" w:rsidP="00BF6F4E" w14:paraId="00E31153" w14:textId="77777777">
            <w:pPr>
              <w:spacing w:before="18"/>
              <w:ind w:right="11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1.22</w:t>
            </w:r>
          </w:p>
        </w:tc>
        <w:tc>
          <w:tcPr>
            <w:tcW w:w="1697" w:type="dxa"/>
          </w:tcPr>
          <w:p w:rsidR="00BF6F4E" w:rsidRPr="00BF6F4E" w:rsidP="00BF6F4E" w14:paraId="221C555A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0.23</w:t>
            </w:r>
          </w:p>
        </w:tc>
        <w:tc>
          <w:tcPr>
            <w:tcW w:w="1355" w:type="dxa"/>
          </w:tcPr>
          <w:p w:rsidR="00BF6F4E" w:rsidRPr="00BF6F4E" w:rsidP="00BF6F4E" w14:paraId="34031A04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91.99</w:t>
            </w:r>
          </w:p>
        </w:tc>
        <w:tc>
          <w:tcPr>
            <w:tcW w:w="1722" w:type="dxa"/>
          </w:tcPr>
          <w:p w:rsidR="00BF6F4E" w:rsidRPr="00BF6F4E" w:rsidP="00BF6F4E" w14:paraId="7609D2E5" w14:textId="77777777">
            <w:pPr>
              <w:spacing w:before="18"/>
              <w:ind w:right="12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1.25</w:t>
            </w:r>
          </w:p>
        </w:tc>
        <w:tc>
          <w:tcPr>
            <w:tcW w:w="1688" w:type="dxa"/>
          </w:tcPr>
          <w:p w:rsidR="00BF6F4E" w:rsidRPr="00BF6F4E" w:rsidP="00BF6F4E" w14:paraId="71EC8FA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0.24</w:t>
            </w:r>
          </w:p>
        </w:tc>
      </w:tr>
      <w:tr w14:paraId="44BDB24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10" w:type="dxa"/>
          </w:tcPr>
          <w:p w:rsidR="00BF6F4E" w:rsidRPr="00BF6F4E" w:rsidP="00BF6F4E" w14:paraId="76A7B42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1363" w:type="dxa"/>
          </w:tcPr>
          <w:p w:rsidR="00BF6F4E" w:rsidRPr="00BF6F4E" w:rsidP="00BF6F4E" w14:paraId="1AB7A38D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93.73</w:t>
            </w:r>
          </w:p>
        </w:tc>
        <w:tc>
          <w:tcPr>
            <w:tcW w:w="1722" w:type="dxa"/>
          </w:tcPr>
          <w:p w:rsidR="00BF6F4E" w:rsidRPr="00BF6F4E" w:rsidP="00BF6F4E" w14:paraId="120A081B" w14:textId="77777777">
            <w:pPr>
              <w:spacing w:before="18"/>
              <w:ind w:right="11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1.43</w:t>
            </w:r>
          </w:p>
        </w:tc>
        <w:tc>
          <w:tcPr>
            <w:tcW w:w="1697" w:type="dxa"/>
          </w:tcPr>
          <w:p w:rsidR="00BF6F4E" w:rsidRPr="00BF6F4E" w:rsidP="00BF6F4E" w14:paraId="25E5A9E9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0.56</w:t>
            </w:r>
          </w:p>
        </w:tc>
        <w:tc>
          <w:tcPr>
            <w:tcW w:w="1355" w:type="dxa"/>
          </w:tcPr>
          <w:p w:rsidR="00BF6F4E" w:rsidRPr="00BF6F4E" w:rsidP="00BF6F4E" w14:paraId="76B408A9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91.68</w:t>
            </w:r>
          </w:p>
        </w:tc>
        <w:tc>
          <w:tcPr>
            <w:tcW w:w="1722" w:type="dxa"/>
          </w:tcPr>
          <w:p w:rsidR="00BF6F4E" w:rsidRPr="00BF6F4E" w:rsidP="00BF6F4E" w14:paraId="73BD445C" w14:textId="77777777">
            <w:pPr>
              <w:spacing w:before="18"/>
              <w:ind w:right="12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1.39</w:t>
            </w:r>
          </w:p>
        </w:tc>
        <w:tc>
          <w:tcPr>
            <w:tcW w:w="1688" w:type="dxa"/>
          </w:tcPr>
          <w:p w:rsidR="00BF6F4E" w:rsidRPr="00BF6F4E" w:rsidP="00BF6F4E" w14:paraId="3EF47F20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0.50</w:t>
            </w:r>
          </w:p>
        </w:tc>
      </w:tr>
      <w:tr w14:paraId="3CCBDB4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010" w:type="dxa"/>
            <w:tcBorders>
              <w:bottom w:val="single" w:sz="18" w:space="0" w:color="800000"/>
            </w:tcBorders>
          </w:tcPr>
          <w:p w:rsidR="00BF6F4E" w:rsidRPr="00BF6F4E" w:rsidP="00BF6F4E" w14:paraId="3C6D752F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1363" w:type="dxa"/>
            <w:tcBorders>
              <w:bottom w:val="single" w:sz="18" w:space="0" w:color="800000"/>
            </w:tcBorders>
          </w:tcPr>
          <w:p w:rsidR="00BF6F4E" w:rsidRPr="00BF6F4E" w:rsidP="00BF6F4E" w14:paraId="4E355DAC" w14:textId="77777777">
            <w:pPr>
              <w:spacing w:before="18" w:line="183" w:lineRule="exact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93.26</w:t>
            </w:r>
          </w:p>
        </w:tc>
        <w:tc>
          <w:tcPr>
            <w:tcW w:w="1722" w:type="dxa"/>
            <w:tcBorders>
              <w:bottom w:val="single" w:sz="18" w:space="0" w:color="800000"/>
            </w:tcBorders>
          </w:tcPr>
          <w:p w:rsidR="00BF6F4E" w:rsidRPr="00BF6F4E" w:rsidP="00BF6F4E" w14:paraId="705761E7" w14:textId="77777777">
            <w:pPr>
              <w:spacing w:before="18" w:line="183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1.45</w:t>
            </w:r>
          </w:p>
        </w:tc>
        <w:tc>
          <w:tcPr>
            <w:tcW w:w="1697" w:type="dxa"/>
            <w:tcBorders>
              <w:bottom w:val="single" w:sz="18" w:space="0" w:color="800000"/>
            </w:tcBorders>
          </w:tcPr>
          <w:p w:rsidR="00BF6F4E" w:rsidRPr="00BF6F4E" w:rsidP="00BF6F4E" w14:paraId="6353D3A0" w14:textId="77777777">
            <w:pPr>
              <w:spacing w:before="18" w:line="183" w:lineRule="exact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0.74</w:t>
            </w:r>
          </w:p>
        </w:tc>
        <w:tc>
          <w:tcPr>
            <w:tcW w:w="1355" w:type="dxa"/>
            <w:tcBorders>
              <w:bottom w:val="single" w:sz="18" w:space="0" w:color="800000"/>
            </w:tcBorders>
          </w:tcPr>
          <w:p w:rsidR="00BF6F4E" w:rsidRPr="00BF6F4E" w:rsidP="00BF6F4E" w14:paraId="21EA92F1" w14:textId="77777777">
            <w:pPr>
              <w:spacing w:before="18" w:line="183" w:lineRule="exact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89.50</w:t>
            </w:r>
          </w:p>
        </w:tc>
        <w:tc>
          <w:tcPr>
            <w:tcW w:w="1722" w:type="dxa"/>
            <w:tcBorders>
              <w:bottom w:val="single" w:sz="18" w:space="0" w:color="800000"/>
            </w:tcBorders>
          </w:tcPr>
          <w:p w:rsidR="00BF6F4E" w:rsidRPr="00BF6F4E" w:rsidP="00BF6F4E" w14:paraId="3F13FE05" w14:textId="77777777">
            <w:pPr>
              <w:spacing w:before="18" w:line="183" w:lineRule="exact"/>
              <w:ind w:right="12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1.05</w:t>
            </w:r>
          </w:p>
        </w:tc>
        <w:tc>
          <w:tcPr>
            <w:tcW w:w="1688" w:type="dxa"/>
            <w:tcBorders>
              <w:bottom w:val="single" w:sz="18" w:space="0" w:color="800000"/>
            </w:tcBorders>
          </w:tcPr>
          <w:p w:rsidR="00BF6F4E" w:rsidRPr="00BF6F4E" w:rsidP="00BF6F4E" w14:paraId="7D04D0D1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0.45</w:t>
            </w:r>
          </w:p>
        </w:tc>
      </w:tr>
    </w:tbl>
    <w:p w:rsidR="00BF6F4E" w:rsidRPr="00BF6F4E" w:rsidP="00BF6F4E" w14:paraId="73A9496D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4072D1BC" w14:textId="77777777">
      <w:pPr>
        <w:rPr>
          <w:sz w:val="16"/>
          <w:szCs w:val="16"/>
        </w:rPr>
      </w:pPr>
    </w:p>
    <w:p w:rsidR="00BF6F4E" w:rsidRPr="00BF6F4E" w:rsidP="00BF6F4E" w14:paraId="0FE4EBF2" w14:textId="77777777">
      <w:pPr>
        <w:rPr>
          <w:sz w:val="16"/>
          <w:szCs w:val="16"/>
        </w:rPr>
      </w:pPr>
    </w:p>
    <w:p w:rsidR="00BF6F4E" w:rsidRPr="00BF6F4E" w:rsidP="00BF6F4E" w14:paraId="5C3C63CD" w14:textId="77777777">
      <w:pPr>
        <w:spacing w:before="126"/>
        <w:rPr>
          <w:sz w:val="16"/>
          <w:szCs w:val="16"/>
        </w:rPr>
      </w:pPr>
    </w:p>
    <w:p w:rsidR="00BF6F4E" w:rsidRPr="00BF6F4E" w:rsidP="00BF6F4E" w14:paraId="13CD94DB" w14:textId="77777777">
      <w:pPr>
        <w:ind w:left="109"/>
        <w:rPr>
          <w:sz w:val="14"/>
        </w:rPr>
      </w:pPr>
      <w:hyperlink r:id="rId67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http://nces.ed.gov/nationsreportcard/tdw/sample_design/2019/weighted_student_response_and_exclusion_rates_for_the_2019_4th_and_8th_grade_public_school_natl_science_dba_as.aspx</w:t>
        </w:r>
      </w:hyperlink>
    </w:p>
    <w:p w:rsidR="00BF6F4E" w:rsidRPr="00BF6F4E" w:rsidP="00BF6F4E" w14:paraId="50D43FD1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5552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104055</wp:posOffset>
                </wp:positionV>
                <wp:extent cx="7053580" cy="6985"/>
                <wp:effectExtent l="0" t="0" r="0" b="0"/>
                <wp:wrapTopAndBottom/>
                <wp:docPr id="94" name="Graphic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4" o:spid="_x0000_s1072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59936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9A11FD8" w14:textId="77777777">
      <w:pPr>
        <w:rPr>
          <w:sz w:val="14"/>
          <w:szCs w:val="16"/>
        </w:rPr>
      </w:pPr>
    </w:p>
    <w:p w:rsidR="00BF6F4E" w:rsidRPr="00BF6F4E" w:rsidP="00BF6F4E" w14:paraId="354FA964" w14:textId="77777777">
      <w:pPr>
        <w:spacing w:before="154"/>
        <w:rPr>
          <w:sz w:val="14"/>
          <w:szCs w:val="16"/>
        </w:rPr>
      </w:pPr>
    </w:p>
    <w:p w:rsidR="00BF6F4E" w:rsidRPr="00BF6F4E" w:rsidP="00BF6F4E" w14:paraId="4C2227FC" w14:textId="6EB89EBA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Fourth- and Eighth-Grade Public School National Science Assessments, Paper-Based Assessment</w:t>
      </w:r>
    </w:p>
    <w:p w:rsidR="00BF6F4E" w:rsidRPr="00BF6F4E" w:rsidP="00BF6F4E" w14:paraId="5564D366" w14:textId="77777777">
      <w:pPr>
        <w:spacing w:before="216"/>
        <w:ind w:left="109" w:right="238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census region, for fourth- and eighth-grade public school students in the national science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paper-based assessment (PBA) samples. Separate exclusion rates are provided for students with disabilities (SD) and English learners (EL).</w:t>
      </w:r>
    </w:p>
    <w:p w:rsidR="00BF6F4E" w:rsidRPr="00BF6F4E" w:rsidP="00BF6F4E" w14:paraId="180EDCA1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0D32C789" w14:textId="77777777">
      <w:pPr>
        <w:spacing w:before="81"/>
        <w:rPr>
          <w:sz w:val="16"/>
          <w:szCs w:val="16"/>
        </w:rPr>
      </w:pPr>
    </w:p>
    <w:p w:rsidR="00BF6F4E" w:rsidRPr="00BF6F4E" w:rsidP="00BF6F4E" w14:paraId="701D8B56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 public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paper-based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387767C4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0"/>
        <w:gridCol w:w="1363"/>
        <w:gridCol w:w="1722"/>
        <w:gridCol w:w="1697"/>
        <w:gridCol w:w="1355"/>
        <w:gridCol w:w="1722"/>
        <w:gridCol w:w="1688"/>
      </w:tblGrid>
      <w:tr w14:paraId="0BB4F39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1010" w:type="dxa"/>
            <w:vMerge w:val="restart"/>
            <w:tcBorders>
              <w:top w:val="single" w:sz="18" w:space="0" w:color="800000"/>
            </w:tcBorders>
          </w:tcPr>
          <w:p w:rsidR="00BF6F4E" w:rsidRPr="00BF6F4E" w:rsidP="00BF6F4E" w14:paraId="57D4980D" w14:textId="77777777">
            <w:pPr>
              <w:rPr>
                <w:sz w:val="16"/>
              </w:rPr>
            </w:pPr>
          </w:p>
        </w:tc>
        <w:tc>
          <w:tcPr>
            <w:tcW w:w="1363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11DA205D" w14:textId="77777777">
            <w:pPr>
              <w:rPr>
                <w:sz w:val="14"/>
              </w:rPr>
            </w:pPr>
          </w:p>
        </w:tc>
        <w:tc>
          <w:tcPr>
            <w:tcW w:w="1722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78184A00" w14:textId="77777777">
            <w:pPr>
              <w:spacing w:before="6" w:line="176" w:lineRule="exact"/>
              <w:ind w:left="764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56DBE75F" w14:textId="77777777">
            <w:pPr>
              <w:rPr>
                <w:sz w:val="14"/>
              </w:rPr>
            </w:pPr>
          </w:p>
        </w:tc>
        <w:tc>
          <w:tcPr>
            <w:tcW w:w="1355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4D480DA3" w14:textId="77777777">
            <w:pPr>
              <w:rPr>
                <w:sz w:val="14"/>
              </w:rPr>
            </w:pPr>
          </w:p>
        </w:tc>
        <w:tc>
          <w:tcPr>
            <w:tcW w:w="1722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60401628" w14:textId="77777777">
            <w:pPr>
              <w:spacing w:before="6" w:line="176" w:lineRule="exact"/>
              <w:ind w:left="764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688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159EE49C" w14:textId="77777777">
            <w:pPr>
              <w:rPr>
                <w:sz w:val="14"/>
              </w:rPr>
            </w:pPr>
          </w:p>
        </w:tc>
      </w:tr>
      <w:tr w14:paraId="575952F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"/>
        </w:trPr>
        <w:tc>
          <w:tcPr>
            <w:tcW w:w="1010" w:type="dxa"/>
            <w:vMerge/>
            <w:tcBorders>
              <w:top w:val="nil"/>
            </w:tcBorders>
          </w:tcPr>
          <w:p w:rsidR="00BF6F4E" w:rsidRPr="00BF6F4E" w:rsidP="00BF6F4E" w14:paraId="37F297B1" w14:textId="77777777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single" w:sz="12" w:space="0" w:color="800000"/>
            </w:tcBorders>
          </w:tcPr>
          <w:p w:rsidR="00BF6F4E" w:rsidRPr="00BF6F4E" w:rsidP="00BF6F4E" w14:paraId="70B229FB" w14:textId="77777777">
            <w:pPr>
              <w:spacing w:before="9" w:line="166" w:lineRule="exact"/>
              <w:ind w:right="12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</w:t>
            </w:r>
          </w:p>
        </w:tc>
        <w:tc>
          <w:tcPr>
            <w:tcW w:w="1722" w:type="dxa"/>
            <w:tcBorders>
              <w:top w:val="single" w:sz="12" w:space="0" w:color="800000"/>
            </w:tcBorders>
          </w:tcPr>
          <w:p w:rsidR="00BF6F4E" w:rsidRPr="00BF6F4E" w:rsidP="00BF6F4E" w14:paraId="7E01635D" w14:textId="77777777">
            <w:pPr>
              <w:spacing w:before="9" w:line="166" w:lineRule="exact"/>
              <w:ind w:right="11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697" w:type="dxa"/>
            <w:tcBorders>
              <w:top w:val="single" w:sz="12" w:space="0" w:color="800000"/>
            </w:tcBorders>
          </w:tcPr>
          <w:p w:rsidR="00BF6F4E" w:rsidRPr="00BF6F4E" w:rsidP="00BF6F4E" w14:paraId="164DD741" w14:textId="77777777">
            <w:pPr>
              <w:spacing w:before="9" w:line="166" w:lineRule="exact"/>
              <w:ind w:right="9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355" w:type="dxa"/>
            <w:tcBorders>
              <w:top w:val="single" w:sz="12" w:space="0" w:color="800000"/>
            </w:tcBorders>
          </w:tcPr>
          <w:p w:rsidR="00BF6F4E" w:rsidRPr="00BF6F4E" w:rsidP="00BF6F4E" w14:paraId="4347A4D1" w14:textId="77777777">
            <w:pPr>
              <w:spacing w:before="9" w:line="166" w:lineRule="exact"/>
              <w:ind w:right="12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</w:t>
            </w:r>
          </w:p>
        </w:tc>
        <w:tc>
          <w:tcPr>
            <w:tcW w:w="1722" w:type="dxa"/>
            <w:tcBorders>
              <w:top w:val="single" w:sz="12" w:space="0" w:color="800000"/>
            </w:tcBorders>
          </w:tcPr>
          <w:p w:rsidR="00BF6F4E" w:rsidRPr="00BF6F4E" w:rsidP="00BF6F4E" w14:paraId="2E8AB55A" w14:textId="77777777">
            <w:pPr>
              <w:spacing w:before="9" w:line="166" w:lineRule="exact"/>
              <w:ind w:right="12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688" w:type="dxa"/>
            <w:tcBorders>
              <w:top w:val="single" w:sz="12" w:space="0" w:color="800000"/>
            </w:tcBorders>
          </w:tcPr>
          <w:p w:rsidR="00BF6F4E" w:rsidRPr="00BF6F4E" w:rsidP="00BF6F4E" w14:paraId="1A5C05DB" w14:textId="77777777">
            <w:pPr>
              <w:spacing w:before="9" w:line="166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45581FC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1010" w:type="dxa"/>
          </w:tcPr>
          <w:p w:rsidR="00BF6F4E" w:rsidRPr="00BF6F4E" w:rsidP="00BF6F4E" w14:paraId="18D08E3F" w14:textId="77777777">
            <w:pPr>
              <w:spacing w:line="164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Census</w:t>
            </w:r>
          </w:p>
        </w:tc>
        <w:tc>
          <w:tcPr>
            <w:tcW w:w="1363" w:type="dxa"/>
          </w:tcPr>
          <w:p w:rsidR="00BF6F4E" w:rsidRPr="00BF6F4E" w:rsidP="00BF6F4E" w14:paraId="13EDC96D" w14:textId="77777777">
            <w:pPr>
              <w:spacing w:line="164" w:lineRule="exact"/>
              <w:ind w:right="12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response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</w:tc>
        <w:tc>
          <w:tcPr>
            <w:tcW w:w="1722" w:type="dxa"/>
          </w:tcPr>
          <w:p w:rsidR="00BF6F4E" w:rsidRPr="00BF6F4E" w:rsidP="00BF6F4E" w14:paraId="24551977" w14:textId="77777777">
            <w:pPr>
              <w:spacing w:line="164" w:lineRule="exact"/>
              <w:ind w:right="11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are</w:t>
            </w:r>
          </w:p>
        </w:tc>
        <w:tc>
          <w:tcPr>
            <w:tcW w:w="1697" w:type="dxa"/>
          </w:tcPr>
          <w:p w:rsidR="00BF6F4E" w:rsidRPr="00BF6F4E" w:rsidP="00BF6F4E" w14:paraId="6FBEACEA" w14:textId="77777777">
            <w:pPr>
              <w:spacing w:line="164" w:lineRule="exact"/>
              <w:ind w:right="9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are</w:t>
            </w:r>
          </w:p>
        </w:tc>
        <w:tc>
          <w:tcPr>
            <w:tcW w:w="1355" w:type="dxa"/>
          </w:tcPr>
          <w:p w:rsidR="00BF6F4E" w:rsidRPr="00BF6F4E" w:rsidP="00BF6F4E" w14:paraId="00FC802D" w14:textId="77777777">
            <w:pPr>
              <w:spacing w:line="164" w:lineRule="exact"/>
              <w:ind w:right="12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response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</w:tc>
        <w:tc>
          <w:tcPr>
            <w:tcW w:w="1722" w:type="dxa"/>
          </w:tcPr>
          <w:p w:rsidR="00BF6F4E" w:rsidRPr="00BF6F4E" w:rsidP="00BF6F4E" w14:paraId="71CDF8DD" w14:textId="77777777">
            <w:pPr>
              <w:spacing w:line="164" w:lineRule="exact"/>
              <w:ind w:right="12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are</w:t>
            </w:r>
          </w:p>
        </w:tc>
        <w:tc>
          <w:tcPr>
            <w:tcW w:w="1688" w:type="dxa"/>
          </w:tcPr>
          <w:p w:rsidR="00BF6F4E" w:rsidRPr="00BF6F4E" w:rsidP="00BF6F4E" w14:paraId="05D1312C" w14:textId="77777777">
            <w:pPr>
              <w:spacing w:line="164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are</w:t>
            </w:r>
          </w:p>
        </w:tc>
      </w:tr>
      <w:tr w14:paraId="00F7FF0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1010" w:type="dxa"/>
            <w:tcBorders>
              <w:bottom w:val="single" w:sz="18" w:space="0" w:color="800000"/>
            </w:tcBorders>
          </w:tcPr>
          <w:p w:rsidR="00BF6F4E" w:rsidRPr="00BF6F4E" w:rsidP="00BF6F4E" w14:paraId="60C8EBDD" w14:textId="77777777">
            <w:pPr>
              <w:spacing w:line="171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1363" w:type="dxa"/>
            <w:tcBorders>
              <w:bottom w:val="single" w:sz="18" w:space="0" w:color="800000"/>
            </w:tcBorders>
          </w:tcPr>
          <w:p w:rsidR="00BF6F4E" w:rsidRPr="00BF6F4E" w:rsidP="00BF6F4E" w14:paraId="170D68CF" w14:textId="77777777">
            <w:pPr>
              <w:spacing w:line="171" w:lineRule="exact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722" w:type="dxa"/>
            <w:tcBorders>
              <w:bottom w:val="single" w:sz="18" w:space="0" w:color="800000"/>
            </w:tcBorders>
          </w:tcPr>
          <w:p w:rsidR="00BF6F4E" w:rsidRPr="00BF6F4E" w:rsidP="00BF6F4E" w14:paraId="787A99C6" w14:textId="77777777">
            <w:pPr>
              <w:spacing w:line="171" w:lineRule="exact"/>
              <w:ind w:right="11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697" w:type="dxa"/>
            <w:tcBorders>
              <w:bottom w:val="single" w:sz="18" w:space="0" w:color="800000"/>
            </w:tcBorders>
          </w:tcPr>
          <w:p w:rsidR="00BF6F4E" w:rsidRPr="00BF6F4E" w:rsidP="00BF6F4E" w14:paraId="126A3333" w14:textId="77777777">
            <w:pPr>
              <w:spacing w:line="171" w:lineRule="exact"/>
              <w:ind w:right="9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355" w:type="dxa"/>
            <w:tcBorders>
              <w:bottom w:val="single" w:sz="18" w:space="0" w:color="800000"/>
            </w:tcBorders>
          </w:tcPr>
          <w:p w:rsidR="00BF6F4E" w:rsidRPr="00BF6F4E" w:rsidP="00BF6F4E" w14:paraId="0F3ADF28" w14:textId="77777777">
            <w:pPr>
              <w:spacing w:line="171" w:lineRule="exact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722" w:type="dxa"/>
            <w:tcBorders>
              <w:bottom w:val="single" w:sz="18" w:space="0" w:color="800000"/>
            </w:tcBorders>
          </w:tcPr>
          <w:p w:rsidR="00BF6F4E" w:rsidRPr="00BF6F4E" w:rsidP="00BF6F4E" w14:paraId="608FBAC6" w14:textId="77777777">
            <w:pPr>
              <w:spacing w:line="171" w:lineRule="exact"/>
              <w:ind w:right="12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688" w:type="dxa"/>
            <w:tcBorders>
              <w:bottom w:val="single" w:sz="18" w:space="0" w:color="800000"/>
            </w:tcBorders>
          </w:tcPr>
          <w:p w:rsidR="00BF6F4E" w:rsidRPr="00BF6F4E" w:rsidP="00BF6F4E" w14:paraId="04FD3572" w14:textId="77777777">
            <w:pPr>
              <w:spacing w:line="171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572810A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010" w:type="dxa"/>
            <w:tcBorders>
              <w:top w:val="single" w:sz="18" w:space="0" w:color="800000"/>
            </w:tcBorders>
          </w:tcPr>
          <w:p w:rsidR="00BF6F4E" w:rsidRPr="00BF6F4E" w:rsidP="00BF6F4E" w14:paraId="44FF7441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National</w:t>
            </w:r>
          </w:p>
        </w:tc>
        <w:tc>
          <w:tcPr>
            <w:tcW w:w="1363" w:type="dxa"/>
            <w:tcBorders>
              <w:top w:val="single" w:sz="18" w:space="0" w:color="800000"/>
            </w:tcBorders>
          </w:tcPr>
          <w:p w:rsidR="00BF6F4E" w:rsidRPr="00BF6F4E" w:rsidP="00BF6F4E" w14:paraId="171BAABF" w14:textId="77777777">
            <w:pPr>
              <w:spacing w:before="6"/>
              <w:ind w:right="12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93.80</w:t>
            </w:r>
          </w:p>
        </w:tc>
        <w:tc>
          <w:tcPr>
            <w:tcW w:w="1722" w:type="dxa"/>
            <w:tcBorders>
              <w:top w:val="single" w:sz="18" w:space="0" w:color="800000"/>
            </w:tcBorders>
          </w:tcPr>
          <w:p w:rsidR="00BF6F4E" w:rsidRPr="00BF6F4E" w:rsidP="00BF6F4E" w14:paraId="1B722B1E" w14:textId="77777777">
            <w:pPr>
              <w:spacing w:before="6"/>
              <w:ind w:right="11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1.15</w:t>
            </w:r>
          </w:p>
        </w:tc>
        <w:tc>
          <w:tcPr>
            <w:tcW w:w="1697" w:type="dxa"/>
            <w:tcBorders>
              <w:top w:val="single" w:sz="18" w:space="0" w:color="800000"/>
            </w:tcBorders>
          </w:tcPr>
          <w:p w:rsidR="00BF6F4E" w:rsidRPr="00BF6F4E" w:rsidP="00BF6F4E" w14:paraId="05ECED8D" w14:textId="77777777">
            <w:pPr>
              <w:spacing w:before="6"/>
              <w:ind w:right="9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0.50</w:t>
            </w:r>
          </w:p>
        </w:tc>
        <w:tc>
          <w:tcPr>
            <w:tcW w:w="1355" w:type="dxa"/>
            <w:tcBorders>
              <w:top w:val="single" w:sz="18" w:space="0" w:color="800000"/>
            </w:tcBorders>
          </w:tcPr>
          <w:p w:rsidR="00BF6F4E" w:rsidRPr="00BF6F4E" w:rsidP="00BF6F4E" w14:paraId="6D61F0EB" w14:textId="77777777">
            <w:pPr>
              <w:spacing w:before="6"/>
              <w:ind w:right="12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91.08</w:t>
            </w:r>
          </w:p>
        </w:tc>
        <w:tc>
          <w:tcPr>
            <w:tcW w:w="1722" w:type="dxa"/>
            <w:tcBorders>
              <w:top w:val="single" w:sz="18" w:space="0" w:color="800000"/>
            </w:tcBorders>
          </w:tcPr>
          <w:p w:rsidR="00BF6F4E" w:rsidRPr="00BF6F4E" w:rsidP="00BF6F4E" w14:paraId="61645823" w14:textId="77777777">
            <w:pPr>
              <w:spacing w:before="6"/>
              <w:ind w:right="12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1.22</w:t>
            </w:r>
          </w:p>
        </w:tc>
        <w:tc>
          <w:tcPr>
            <w:tcW w:w="1688" w:type="dxa"/>
            <w:tcBorders>
              <w:top w:val="single" w:sz="18" w:space="0" w:color="800000"/>
            </w:tcBorders>
          </w:tcPr>
          <w:p w:rsidR="00BF6F4E" w:rsidRPr="00BF6F4E" w:rsidP="00BF6F4E" w14:paraId="61961ECA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0.56</w:t>
            </w:r>
          </w:p>
        </w:tc>
      </w:tr>
      <w:tr w14:paraId="383AE63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10" w:type="dxa"/>
          </w:tcPr>
          <w:p w:rsidR="00BF6F4E" w:rsidRPr="00BF6F4E" w:rsidP="00BF6F4E" w14:paraId="3714F99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1363" w:type="dxa"/>
          </w:tcPr>
          <w:p w:rsidR="00BF6F4E" w:rsidRPr="00BF6F4E" w:rsidP="00BF6F4E" w14:paraId="3AB804E6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91.91</w:t>
            </w:r>
          </w:p>
        </w:tc>
        <w:tc>
          <w:tcPr>
            <w:tcW w:w="1722" w:type="dxa"/>
          </w:tcPr>
          <w:p w:rsidR="00BF6F4E" w:rsidRPr="00BF6F4E" w:rsidP="00BF6F4E" w14:paraId="40A0CCBD" w14:textId="77777777">
            <w:pPr>
              <w:spacing w:before="18"/>
              <w:ind w:right="11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1.12</w:t>
            </w:r>
          </w:p>
        </w:tc>
        <w:tc>
          <w:tcPr>
            <w:tcW w:w="1697" w:type="dxa"/>
          </w:tcPr>
          <w:p w:rsidR="00BF6F4E" w:rsidRPr="00BF6F4E" w:rsidP="00BF6F4E" w14:paraId="73DB38B0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0.45</w:t>
            </w:r>
          </w:p>
        </w:tc>
        <w:tc>
          <w:tcPr>
            <w:tcW w:w="1355" w:type="dxa"/>
          </w:tcPr>
          <w:p w:rsidR="00BF6F4E" w:rsidRPr="00BF6F4E" w:rsidP="00BF6F4E" w14:paraId="3C1AA376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87.34</w:t>
            </w:r>
          </w:p>
        </w:tc>
        <w:tc>
          <w:tcPr>
            <w:tcW w:w="1722" w:type="dxa"/>
          </w:tcPr>
          <w:p w:rsidR="00BF6F4E" w:rsidRPr="00BF6F4E" w:rsidP="00BF6F4E" w14:paraId="64FDB284" w14:textId="77777777">
            <w:pPr>
              <w:spacing w:before="18"/>
              <w:ind w:right="12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1.27</w:t>
            </w:r>
          </w:p>
        </w:tc>
        <w:tc>
          <w:tcPr>
            <w:tcW w:w="1688" w:type="dxa"/>
          </w:tcPr>
          <w:p w:rsidR="00BF6F4E" w:rsidRPr="00BF6F4E" w:rsidP="00BF6F4E" w14:paraId="73B66B2F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0.44</w:t>
            </w:r>
          </w:p>
        </w:tc>
      </w:tr>
      <w:tr w14:paraId="2230A0C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10" w:type="dxa"/>
          </w:tcPr>
          <w:p w:rsidR="00BF6F4E" w:rsidRPr="00BF6F4E" w:rsidP="00BF6F4E" w14:paraId="469F3E8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1363" w:type="dxa"/>
          </w:tcPr>
          <w:p w:rsidR="00BF6F4E" w:rsidRPr="00BF6F4E" w:rsidP="00BF6F4E" w14:paraId="662E7365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94.04</w:t>
            </w:r>
          </w:p>
        </w:tc>
        <w:tc>
          <w:tcPr>
            <w:tcW w:w="1722" w:type="dxa"/>
          </w:tcPr>
          <w:p w:rsidR="00BF6F4E" w:rsidRPr="00BF6F4E" w:rsidP="00BF6F4E" w14:paraId="1F0DC5EE" w14:textId="77777777">
            <w:pPr>
              <w:spacing w:before="18"/>
              <w:ind w:right="11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0.84</w:t>
            </w:r>
          </w:p>
        </w:tc>
        <w:tc>
          <w:tcPr>
            <w:tcW w:w="1697" w:type="dxa"/>
          </w:tcPr>
          <w:p w:rsidR="00BF6F4E" w:rsidRPr="00BF6F4E" w:rsidP="00BF6F4E" w14:paraId="6E6F05F0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0.05</w:t>
            </w:r>
          </w:p>
        </w:tc>
        <w:tc>
          <w:tcPr>
            <w:tcW w:w="1355" w:type="dxa"/>
          </w:tcPr>
          <w:p w:rsidR="00BF6F4E" w:rsidRPr="00BF6F4E" w:rsidP="00BF6F4E" w14:paraId="3443B728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91.45</w:t>
            </w:r>
          </w:p>
        </w:tc>
        <w:tc>
          <w:tcPr>
            <w:tcW w:w="1722" w:type="dxa"/>
          </w:tcPr>
          <w:p w:rsidR="00BF6F4E" w:rsidRPr="00BF6F4E" w:rsidP="00BF6F4E" w14:paraId="24D653D2" w14:textId="77777777">
            <w:pPr>
              <w:spacing w:before="18"/>
              <w:ind w:right="12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1.09</w:t>
            </w:r>
          </w:p>
        </w:tc>
        <w:tc>
          <w:tcPr>
            <w:tcW w:w="1688" w:type="dxa"/>
          </w:tcPr>
          <w:p w:rsidR="00BF6F4E" w:rsidRPr="00BF6F4E" w:rsidP="00BF6F4E" w14:paraId="4D5A7468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0.32</w:t>
            </w:r>
          </w:p>
        </w:tc>
      </w:tr>
      <w:tr w14:paraId="3E4ABFD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10" w:type="dxa"/>
          </w:tcPr>
          <w:p w:rsidR="00BF6F4E" w:rsidRPr="00BF6F4E" w:rsidP="00BF6F4E" w14:paraId="3E95F5A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1363" w:type="dxa"/>
          </w:tcPr>
          <w:p w:rsidR="00BF6F4E" w:rsidRPr="00BF6F4E" w:rsidP="00BF6F4E" w14:paraId="19FEA479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94.41</w:t>
            </w:r>
          </w:p>
        </w:tc>
        <w:tc>
          <w:tcPr>
            <w:tcW w:w="1722" w:type="dxa"/>
          </w:tcPr>
          <w:p w:rsidR="00BF6F4E" w:rsidRPr="00BF6F4E" w:rsidP="00BF6F4E" w14:paraId="58F87964" w14:textId="77777777">
            <w:pPr>
              <w:spacing w:before="18"/>
              <w:ind w:right="11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1.12</w:t>
            </w:r>
          </w:p>
        </w:tc>
        <w:tc>
          <w:tcPr>
            <w:tcW w:w="1697" w:type="dxa"/>
          </w:tcPr>
          <w:p w:rsidR="00BF6F4E" w:rsidRPr="00BF6F4E" w:rsidP="00BF6F4E" w14:paraId="4F55DD73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0.50</w:t>
            </w:r>
          </w:p>
        </w:tc>
        <w:tc>
          <w:tcPr>
            <w:tcW w:w="1355" w:type="dxa"/>
          </w:tcPr>
          <w:p w:rsidR="00BF6F4E" w:rsidRPr="00BF6F4E" w:rsidP="00BF6F4E" w14:paraId="2C1D62BD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92.60</w:t>
            </w:r>
          </w:p>
        </w:tc>
        <w:tc>
          <w:tcPr>
            <w:tcW w:w="1722" w:type="dxa"/>
          </w:tcPr>
          <w:p w:rsidR="00BF6F4E" w:rsidRPr="00BF6F4E" w:rsidP="00BF6F4E" w14:paraId="7E61BDF4" w14:textId="77777777">
            <w:pPr>
              <w:spacing w:before="18"/>
              <w:ind w:right="12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1.31</w:t>
            </w:r>
          </w:p>
        </w:tc>
        <w:tc>
          <w:tcPr>
            <w:tcW w:w="1688" w:type="dxa"/>
          </w:tcPr>
          <w:p w:rsidR="00BF6F4E" w:rsidRPr="00BF6F4E" w:rsidP="00BF6F4E" w14:paraId="06C13CEB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0.76</w:t>
            </w:r>
          </w:p>
        </w:tc>
      </w:tr>
      <w:tr w14:paraId="694B92A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010" w:type="dxa"/>
            <w:tcBorders>
              <w:bottom w:val="single" w:sz="18" w:space="0" w:color="800000"/>
            </w:tcBorders>
          </w:tcPr>
          <w:p w:rsidR="00BF6F4E" w:rsidRPr="00BF6F4E" w:rsidP="00BF6F4E" w14:paraId="54AE64FC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1363" w:type="dxa"/>
            <w:tcBorders>
              <w:bottom w:val="single" w:sz="18" w:space="0" w:color="800000"/>
            </w:tcBorders>
          </w:tcPr>
          <w:p w:rsidR="00BF6F4E" w:rsidRPr="00BF6F4E" w:rsidP="00BF6F4E" w14:paraId="4164F522" w14:textId="77777777">
            <w:pPr>
              <w:spacing w:before="18" w:line="183" w:lineRule="exact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93.80</w:t>
            </w:r>
          </w:p>
        </w:tc>
        <w:tc>
          <w:tcPr>
            <w:tcW w:w="1722" w:type="dxa"/>
            <w:tcBorders>
              <w:bottom w:val="single" w:sz="18" w:space="0" w:color="800000"/>
            </w:tcBorders>
          </w:tcPr>
          <w:p w:rsidR="00BF6F4E" w:rsidRPr="00BF6F4E" w:rsidP="00BF6F4E" w14:paraId="591CEE2B" w14:textId="77777777">
            <w:pPr>
              <w:spacing w:before="18" w:line="183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1.48</w:t>
            </w:r>
          </w:p>
        </w:tc>
        <w:tc>
          <w:tcPr>
            <w:tcW w:w="1697" w:type="dxa"/>
            <w:tcBorders>
              <w:bottom w:val="single" w:sz="18" w:space="0" w:color="800000"/>
            </w:tcBorders>
          </w:tcPr>
          <w:p w:rsidR="00BF6F4E" w:rsidRPr="00BF6F4E" w:rsidP="00BF6F4E" w14:paraId="45E9D923" w14:textId="77777777">
            <w:pPr>
              <w:spacing w:before="18" w:line="183" w:lineRule="exact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0.93</w:t>
            </w:r>
          </w:p>
        </w:tc>
        <w:tc>
          <w:tcPr>
            <w:tcW w:w="1355" w:type="dxa"/>
            <w:tcBorders>
              <w:bottom w:val="single" w:sz="18" w:space="0" w:color="800000"/>
            </w:tcBorders>
          </w:tcPr>
          <w:p w:rsidR="00BF6F4E" w:rsidRPr="00BF6F4E" w:rsidP="00BF6F4E" w14:paraId="373BF4AC" w14:textId="77777777">
            <w:pPr>
              <w:spacing w:before="18" w:line="183" w:lineRule="exact"/>
              <w:ind w:right="12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90.54</w:t>
            </w:r>
          </w:p>
        </w:tc>
        <w:tc>
          <w:tcPr>
            <w:tcW w:w="1722" w:type="dxa"/>
            <w:tcBorders>
              <w:bottom w:val="single" w:sz="18" w:space="0" w:color="800000"/>
            </w:tcBorders>
          </w:tcPr>
          <w:p w:rsidR="00BF6F4E" w:rsidRPr="00BF6F4E" w:rsidP="00BF6F4E" w14:paraId="122645FA" w14:textId="77777777">
            <w:pPr>
              <w:spacing w:before="18" w:line="183" w:lineRule="exact"/>
              <w:ind w:right="12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1.17</w:t>
            </w:r>
          </w:p>
        </w:tc>
        <w:tc>
          <w:tcPr>
            <w:tcW w:w="1688" w:type="dxa"/>
            <w:tcBorders>
              <w:bottom w:val="single" w:sz="18" w:space="0" w:color="800000"/>
            </w:tcBorders>
          </w:tcPr>
          <w:p w:rsidR="00BF6F4E" w:rsidRPr="00BF6F4E" w:rsidP="00BF6F4E" w14:paraId="615732FA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0.52</w:t>
            </w:r>
          </w:p>
        </w:tc>
      </w:tr>
    </w:tbl>
    <w:p w:rsidR="00BF6F4E" w:rsidRPr="00BF6F4E" w:rsidP="00BF6F4E" w14:paraId="13454DAF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64C1FD93" w14:textId="77777777">
      <w:pPr>
        <w:rPr>
          <w:sz w:val="16"/>
          <w:szCs w:val="16"/>
        </w:rPr>
      </w:pPr>
    </w:p>
    <w:p w:rsidR="00BF6F4E" w:rsidRPr="00BF6F4E" w:rsidP="00BF6F4E" w14:paraId="0129E9CA" w14:textId="77777777">
      <w:pPr>
        <w:rPr>
          <w:sz w:val="16"/>
          <w:szCs w:val="16"/>
        </w:rPr>
      </w:pPr>
    </w:p>
    <w:p w:rsidR="00BF6F4E" w:rsidRPr="00BF6F4E" w:rsidP="00BF6F4E" w14:paraId="3FFAA7C0" w14:textId="77777777">
      <w:pPr>
        <w:spacing w:before="126"/>
        <w:rPr>
          <w:sz w:val="16"/>
          <w:szCs w:val="16"/>
        </w:rPr>
      </w:pPr>
    </w:p>
    <w:p w:rsidR="00BF6F4E" w:rsidRPr="00BF6F4E" w:rsidP="00BF6F4E" w14:paraId="0E024187" w14:textId="77777777">
      <w:pPr>
        <w:ind w:left="109"/>
        <w:rPr>
          <w:sz w:val="14"/>
        </w:rPr>
      </w:pPr>
      <w:hyperlink r:id="rId68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http://nces.ed.gov/nationsreportcard/tdw/sample_design/2019/weighted_student_response_and_exclusion_rates_for_the_2019_4th_and_8th_grade_public_school_natl_science_pba_as.aspx</w:t>
        </w:r>
      </w:hyperlink>
    </w:p>
    <w:p w:rsidR="00BF6F4E" w:rsidRPr="00BF6F4E" w:rsidP="00BF6F4E" w14:paraId="07988FA5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5756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97574</wp:posOffset>
                </wp:positionV>
                <wp:extent cx="7053580" cy="6985"/>
                <wp:effectExtent l="0" t="0" r="0" b="0"/>
                <wp:wrapTopAndBottom/>
                <wp:docPr id="95" name="Graphic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5" o:spid="_x0000_s1073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557888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2CB57E1" w14:textId="77777777">
      <w:pPr>
        <w:rPr>
          <w:sz w:val="14"/>
          <w:szCs w:val="16"/>
        </w:rPr>
      </w:pPr>
    </w:p>
    <w:p w:rsidR="00BF6F4E" w:rsidRPr="00BF6F4E" w:rsidP="00BF6F4E" w14:paraId="4DF70949" w14:textId="77777777">
      <w:pPr>
        <w:rPr>
          <w:sz w:val="14"/>
          <w:szCs w:val="16"/>
        </w:rPr>
      </w:pPr>
    </w:p>
    <w:p w:rsidR="00BF6F4E" w:rsidRPr="00BF6F4E" w:rsidP="00BF6F4E" w14:paraId="192C185B" w14:textId="77777777">
      <w:pPr>
        <w:spacing w:before="3"/>
        <w:rPr>
          <w:sz w:val="14"/>
          <w:szCs w:val="16"/>
        </w:rPr>
      </w:pPr>
    </w:p>
    <w:p w:rsidR="00BF6F4E" w:rsidRPr="00BF6F4E" w:rsidP="00BF6F4E" w14:paraId="4BAF1594" w14:textId="3BAE2CF9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Sample Selection for the 2019 Fourth- and Eighth-Grade Public School National Science Assessment</w:t>
      </w:r>
    </w:p>
    <w:p w:rsidR="00BF6F4E" w:rsidRPr="00BF6F4E" w:rsidP="00BF6F4E" w14:paraId="16DBA34A" w14:textId="77777777">
      <w:pPr>
        <w:spacing w:before="8"/>
        <w:rPr>
          <w:b/>
          <w:sz w:val="9"/>
          <w:szCs w:val="16"/>
        </w:rPr>
      </w:pPr>
    </w:p>
    <w:p w:rsidR="00BF6F4E" w:rsidRPr="00BF6F4E" w:rsidP="00BF6F4E" w14:paraId="0313FD2B" w14:textId="77777777">
      <w:pPr>
        <w:rPr>
          <w:sz w:val="9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30E3FF56" w14:textId="77777777">
      <w:pPr>
        <w:spacing w:before="96"/>
        <w:ind w:left="109" w:right="140"/>
        <w:rPr>
          <w:sz w:val="16"/>
          <w:szCs w:val="16"/>
        </w:rPr>
      </w:pPr>
      <w:r w:rsidRPr="00BF6F4E">
        <w:rPr>
          <w:sz w:val="16"/>
          <w:szCs w:val="16"/>
        </w:rPr>
        <w:t>The sampled schools for the fourth- and eighth-grade public school national assessments in science came from two frames: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primary public school sample frame constructed from the </w:t>
      </w:r>
      <w:r w:rsidRPr="00BF6F4E">
        <w:rPr>
          <w:color w:val="0066CC"/>
          <w:sz w:val="16"/>
          <w:szCs w:val="16"/>
        </w:rPr>
        <w:t xml:space="preserve">Common Core of Data (CCD) </w:t>
      </w:r>
      <w:r w:rsidRPr="00BF6F4E">
        <w:rPr>
          <w:sz w:val="16"/>
          <w:szCs w:val="16"/>
        </w:rPr>
        <w:t>and the supplemental new-school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 frame. Schools were sampled from each school frame with probability proportional-to-size (PPS) using systematic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sampling. Prior to sampling, schools in each frame were sorted by the appropriate implicit stratification variables in a</w:t>
      </w:r>
    </w:p>
    <w:p w:rsidR="00BF6F4E" w:rsidRPr="00BF6F4E" w:rsidP="00BF6F4E" w14:paraId="35C7603C" w14:textId="77777777">
      <w:pPr>
        <w:ind w:left="109" w:right="140"/>
        <w:rPr>
          <w:sz w:val="16"/>
          <w:szCs w:val="16"/>
        </w:rPr>
      </w:pPr>
      <w:r w:rsidRPr="00BF6F4E">
        <w:rPr>
          <w:sz w:val="16"/>
          <w:szCs w:val="16"/>
        </w:rPr>
        <w:t>serpentine order. (For details on the implicit stratification variables used for these samples see the stratification page.)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school's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measure of size was a complex function of the school's estimated grade enrollment. Only one hit was allowed for each school.</w:t>
      </w:r>
    </w:p>
    <w:p w:rsidR="00BF6F4E" w:rsidRPr="00BF6F4E" w:rsidP="00BF6F4E" w14:paraId="3CC3AE0C" w14:textId="77777777">
      <w:pPr>
        <w:spacing w:before="9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Computation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Measures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4"/>
          <w:sz w:val="16"/>
          <w:szCs w:val="16"/>
        </w:rPr>
        <w:t>Size</w:t>
      </w:r>
    </w:p>
    <w:p w:rsidR="00BF6F4E" w:rsidRPr="00BF6F4E" w:rsidP="00BF6F4E" w14:paraId="39F8CA71" w14:textId="77777777">
      <w:pPr>
        <w:spacing w:before="183"/>
        <w:ind w:left="109" w:right="42"/>
        <w:rPr>
          <w:sz w:val="16"/>
          <w:szCs w:val="16"/>
        </w:rPr>
      </w:pPr>
      <w:r w:rsidRPr="00BF6F4E">
        <w:rPr>
          <w:sz w:val="16"/>
          <w:szCs w:val="16"/>
        </w:rPr>
        <w:t>School Sample Sizes: Frame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</w:p>
    <w:p w:rsidR="00BF6F4E" w:rsidRPr="00BF6F4E" w:rsidP="00BF6F4E" w14:paraId="187B20DA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528" w:space="272"/>
            <w:col w:w="2540"/>
          </w:cols>
        </w:sectPr>
      </w:pPr>
    </w:p>
    <w:p w:rsidR="00BF6F4E" w:rsidRPr="00BF6F4E" w:rsidP="00BF6F4E" w14:paraId="46A80FD4" w14:textId="77777777">
      <w:pPr>
        <w:spacing w:before="161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Schools from the CCD-based frame were sampled at a rate that would yield a national sample of 25,200 assessed students at grade 4 and 26,100 at grade 8. Schools from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new-school frames were sampled at the same rates as those from the CCD-based frames.</w:t>
      </w:r>
    </w:p>
    <w:p w:rsidR="00BF6F4E" w:rsidRPr="00BF6F4E" w:rsidP="00BF6F4E" w14:paraId="3874208B" w14:textId="77777777">
      <w:pPr>
        <w:rPr>
          <w:sz w:val="16"/>
          <w:szCs w:val="16"/>
        </w:rPr>
      </w:pPr>
    </w:p>
    <w:p w:rsidR="00BF6F4E" w:rsidRPr="00BF6F4E" w:rsidP="00BF6F4E" w14:paraId="5A1136E2" w14:textId="77777777">
      <w:pPr>
        <w:rPr>
          <w:sz w:val="16"/>
          <w:szCs w:val="16"/>
        </w:rPr>
      </w:pPr>
    </w:p>
    <w:p w:rsidR="00BF6F4E" w:rsidRPr="00BF6F4E" w:rsidP="00BF6F4E" w14:paraId="61735364" w14:textId="77777777">
      <w:pPr>
        <w:rPr>
          <w:sz w:val="16"/>
          <w:szCs w:val="16"/>
        </w:rPr>
      </w:pPr>
    </w:p>
    <w:p w:rsidR="00BF6F4E" w:rsidRPr="00BF6F4E" w:rsidP="00BF6F4E" w14:paraId="2053149F" w14:textId="77777777">
      <w:pPr>
        <w:spacing w:before="139"/>
        <w:rPr>
          <w:sz w:val="16"/>
          <w:szCs w:val="16"/>
        </w:rPr>
      </w:pPr>
    </w:p>
    <w:p w:rsidR="00BF6F4E" w:rsidRPr="00BF6F4E" w:rsidP="00BF6F4E" w14:paraId="2E4AE3D1" w14:textId="77777777">
      <w:pPr>
        <w:ind w:left="631"/>
        <w:rPr>
          <w:sz w:val="14"/>
        </w:rPr>
      </w:pPr>
      <w:hyperlink r:id="rId69">
        <w:r w:rsidRPr="00BF6F4E">
          <w:rPr>
            <w:spacing w:val="-2"/>
            <w:w w:val="105"/>
            <w:sz w:val="14"/>
          </w:rPr>
          <w:t>http://nces.ed.gov/nationsreportcard/tdw/sample_design/2019/school_sample_selection_for_the_2019_fourth_and_eighth_grade_public_school_national_science_assessments.aspx</w:t>
        </w:r>
      </w:hyperlink>
    </w:p>
    <w:p w:rsidR="00BF6F4E" w:rsidRPr="00BF6F4E" w:rsidP="00BF6F4E" w14:paraId="0A128A6B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5961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96843</wp:posOffset>
                </wp:positionV>
                <wp:extent cx="7053580" cy="6985"/>
                <wp:effectExtent l="0" t="0" r="0" b="0"/>
                <wp:wrapTopAndBottom/>
                <wp:docPr id="96" name="Graphic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6" o:spid="_x0000_s1074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55840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454D4E9" w14:textId="77777777">
      <w:pPr>
        <w:rPr>
          <w:sz w:val="11"/>
        </w:r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45789E4D" w14:textId="24001969">
      <w:pPr>
        <w:spacing w:before="83"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Sample Sizes: CCD-Based and New- School Sampling Frames for the 2019 Fourth- and Eighth-Grade Public School National Science Assessment</w:t>
      </w:r>
    </w:p>
    <w:p w:rsidR="00BF6F4E" w:rsidRPr="00BF6F4E" w:rsidP="00BF6F4E" w14:paraId="3F5DB788" w14:textId="77777777">
      <w:pPr>
        <w:spacing w:before="206"/>
        <w:ind w:left="109" w:right="760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the number of schools selected for the fourth- and eighth-grade public school science samples by sampling frame (Common Core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Data [CCD]-based and new-school) and census region.</w:t>
      </w:r>
    </w:p>
    <w:p w:rsidR="00BF6F4E" w:rsidRPr="00BF6F4E" w:rsidP="00BF6F4E" w14:paraId="0956A1CB" w14:textId="77777777">
      <w:pPr>
        <w:spacing w:before="80"/>
        <w:rPr>
          <w:sz w:val="16"/>
          <w:szCs w:val="16"/>
        </w:rPr>
      </w:pPr>
    </w:p>
    <w:p w:rsidR="00BF6F4E" w:rsidRPr="00BF6F4E" w:rsidP="00BF6F4E" w14:paraId="5B89A3DD" w14:textId="77777777">
      <w:pPr>
        <w:ind w:left="1577" w:right="1905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Public school sample counts for grades 4 and 8 national science assessment, by census region and sampling frame</w:t>
      </w:r>
      <w:r w:rsidRPr="00BF6F4E">
        <w:rPr>
          <w:b/>
          <w:bCs/>
          <w:spacing w:val="40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(CCD-based, new-school): 2019</w:t>
      </w:r>
    </w:p>
    <w:p w:rsidR="00BF6F4E" w:rsidRPr="00BF6F4E" w:rsidP="00BF6F4E" w14:paraId="4A603B30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0"/>
        <w:gridCol w:w="1233"/>
        <w:gridCol w:w="1293"/>
        <w:gridCol w:w="1113"/>
        <w:gridCol w:w="1161"/>
        <w:gridCol w:w="1294"/>
        <w:gridCol w:w="1046"/>
      </w:tblGrid>
      <w:tr w14:paraId="073AABA7" w14:textId="77777777" w:rsidTr="00FA39B8">
        <w:tblPrEx>
          <w:tblW w:w="0" w:type="auto"/>
          <w:tblInd w:w="15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273" w:type="dxa"/>
            <w:gridSpan w:val="2"/>
            <w:tcBorders>
              <w:top w:val="single" w:sz="18" w:space="0" w:color="800000"/>
            </w:tcBorders>
          </w:tcPr>
          <w:p w:rsidR="00BF6F4E" w:rsidRPr="00BF6F4E" w:rsidP="00BF6F4E" w14:paraId="68CB7B79" w14:textId="77777777">
            <w:pPr>
              <w:rPr>
                <w:sz w:val="12"/>
              </w:rPr>
            </w:pPr>
          </w:p>
        </w:tc>
        <w:tc>
          <w:tcPr>
            <w:tcW w:w="129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14CC565" w14:textId="77777777">
            <w:pPr>
              <w:spacing w:before="6" w:line="173" w:lineRule="exact"/>
              <w:ind w:left="293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11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93D97DF" w14:textId="77777777">
            <w:pPr>
              <w:rPr>
                <w:sz w:val="12"/>
              </w:rPr>
            </w:pPr>
          </w:p>
        </w:tc>
        <w:tc>
          <w:tcPr>
            <w:tcW w:w="116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AF81A3C" w14:textId="77777777">
            <w:pPr>
              <w:rPr>
                <w:sz w:val="12"/>
              </w:rPr>
            </w:pPr>
          </w:p>
        </w:tc>
        <w:tc>
          <w:tcPr>
            <w:tcW w:w="129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B132992" w14:textId="77777777">
            <w:pPr>
              <w:spacing w:before="6" w:line="173" w:lineRule="exact"/>
              <w:ind w:left="294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04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92E7B3C" w14:textId="77777777">
            <w:pPr>
              <w:rPr>
                <w:sz w:val="12"/>
              </w:rPr>
            </w:pPr>
          </w:p>
        </w:tc>
      </w:tr>
      <w:tr w14:paraId="357115FD" w14:textId="77777777" w:rsidTr="00FA39B8">
        <w:tblPrEx>
          <w:tblW w:w="0" w:type="auto"/>
          <w:tblInd w:w="15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"/>
        </w:trPr>
        <w:tc>
          <w:tcPr>
            <w:tcW w:w="1040" w:type="dxa"/>
          </w:tcPr>
          <w:p w:rsidR="00BF6F4E" w:rsidRPr="00BF6F4E" w:rsidP="00BF6F4E" w14:paraId="70D7ED12" w14:textId="77777777">
            <w:pPr>
              <w:spacing w:before="6" w:line="166" w:lineRule="exact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Census</w:t>
            </w:r>
          </w:p>
        </w:tc>
        <w:tc>
          <w:tcPr>
            <w:tcW w:w="1233" w:type="dxa"/>
            <w:tcBorders>
              <w:top w:val="single" w:sz="18" w:space="0" w:color="800000"/>
            </w:tcBorders>
          </w:tcPr>
          <w:p w:rsidR="00BF6F4E" w:rsidRPr="00BF6F4E" w:rsidP="00BF6F4E" w14:paraId="26AECFB7" w14:textId="77777777">
            <w:pPr>
              <w:spacing w:before="6" w:line="166" w:lineRule="exact"/>
              <w:ind w:right="19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9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293" w:type="dxa"/>
            <w:tcBorders>
              <w:top w:val="single" w:sz="18" w:space="0" w:color="800000"/>
            </w:tcBorders>
          </w:tcPr>
          <w:p w:rsidR="00BF6F4E" w:rsidRPr="00BF6F4E" w:rsidP="00BF6F4E" w14:paraId="1B6362D8" w14:textId="77777777">
            <w:pPr>
              <w:spacing w:before="6" w:line="166" w:lineRule="exact"/>
              <w:ind w:right="16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CCD-</w:t>
            </w:r>
            <w:r w:rsidRPr="00BF6F4E">
              <w:rPr>
                <w:spacing w:val="-2"/>
                <w:sz w:val="16"/>
              </w:rPr>
              <w:t>based</w:t>
            </w:r>
          </w:p>
        </w:tc>
        <w:tc>
          <w:tcPr>
            <w:tcW w:w="1113" w:type="dxa"/>
            <w:tcBorders>
              <w:top w:val="single" w:sz="18" w:space="0" w:color="800000"/>
            </w:tcBorders>
          </w:tcPr>
          <w:p w:rsidR="00BF6F4E" w:rsidRPr="00BF6F4E" w:rsidP="00BF6F4E" w14:paraId="4ED3B742" w14:textId="77777777">
            <w:pPr>
              <w:spacing w:before="6" w:line="166" w:lineRule="exact"/>
              <w:ind w:right="15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New-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161" w:type="dxa"/>
            <w:tcBorders>
              <w:top w:val="single" w:sz="18" w:space="0" w:color="800000"/>
            </w:tcBorders>
          </w:tcPr>
          <w:p w:rsidR="00BF6F4E" w:rsidRPr="00BF6F4E" w:rsidP="00BF6F4E" w14:paraId="2B2A410F" w14:textId="77777777">
            <w:pPr>
              <w:spacing w:before="6" w:line="166" w:lineRule="exact"/>
              <w:ind w:right="19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9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294" w:type="dxa"/>
            <w:tcBorders>
              <w:top w:val="single" w:sz="18" w:space="0" w:color="800000"/>
            </w:tcBorders>
          </w:tcPr>
          <w:p w:rsidR="00BF6F4E" w:rsidRPr="00BF6F4E" w:rsidP="00BF6F4E" w14:paraId="0F0EAD60" w14:textId="77777777">
            <w:pPr>
              <w:spacing w:before="6" w:line="166" w:lineRule="exact"/>
              <w:ind w:right="16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CCD-</w:t>
            </w:r>
            <w:r w:rsidRPr="00BF6F4E">
              <w:rPr>
                <w:spacing w:val="-2"/>
                <w:sz w:val="16"/>
              </w:rPr>
              <w:t>based</w:t>
            </w:r>
          </w:p>
        </w:tc>
        <w:tc>
          <w:tcPr>
            <w:tcW w:w="1046" w:type="dxa"/>
            <w:tcBorders>
              <w:top w:val="single" w:sz="18" w:space="0" w:color="800000"/>
            </w:tcBorders>
          </w:tcPr>
          <w:p w:rsidR="00BF6F4E" w:rsidRPr="00BF6F4E" w:rsidP="00BF6F4E" w14:paraId="411DF5F2" w14:textId="77777777">
            <w:pPr>
              <w:spacing w:before="6" w:line="166" w:lineRule="exact"/>
              <w:ind w:right="9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New-</w:t>
            </w:r>
            <w:r w:rsidRPr="00BF6F4E">
              <w:rPr>
                <w:spacing w:val="-2"/>
                <w:sz w:val="16"/>
              </w:rPr>
              <w:t>school</w:t>
            </w:r>
          </w:p>
        </w:tc>
      </w:tr>
      <w:tr w14:paraId="69C5ED74" w14:textId="77777777" w:rsidTr="00FA39B8">
        <w:tblPrEx>
          <w:tblW w:w="0" w:type="auto"/>
          <w:tblInd w:w="15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1040" w:type="dxa"/>
            <w:tcBorders>
              <w:bottom w:val="single" w:sz="18" w:space="0" w:color="800000"/>
            </w:tcBorders>
          </w:tcPr>
          <w:p w:rsidR="00BF6F4E" w:rsidRPr="00BF6F4E" w:rsidP="00BF6F4E" w14:paraId="4E6552EA" w14:textId="77777777">
            <w:pPr>
              <w:spacing w:line="171" w:lineRule="exact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1233" w:type="dxa"/>
            <w:tcBorders>
              <w:bottom w:val="single" w:sz="18" w:space="0" w:color="800000"/>
            </w:tcBorders>
          </w:tcPr>
          <w:p w:rsidR="00BF6F4E" w:rsidRPr="00BF6F4E" w:rsidP="00BF6F4E" w14:paraId="202ACA34" w14:textId="77777777">
            <w:pPr>
              <w:spacing w:line="171" w:lineRule="exact"/>
              <w:ind w:right="19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293" w:type="dxa"/>
            <w:tcBorders>
              <w:bottom w:val="single" w:sz="18" w:space="0" w:color="800000"/>
            </w:tcBorders>
          </w:tcPr>
          <w:p w:rsidR="00BF6F4E" w:rsidRPr="00BF6F4E" w:rsidP="00BF6F4E" w14:paraId="249BF5A6" w14:textId="77777777">
            <w:pPr>
              <w:spacing w:line="171" w:lineRule="exact"/>
              <w:ind w:right="16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113" w:type="dxa"/>
            <w:tcBorders>
              <w:bottom w:val="single" w:sz="18" w:space="0" w:color="800000"/>
            </w:tcBorders>
          </w:tcPr>
          <w:p w:rsidR="00BF6F4E" w:rsidRPr="00BF6F4E" w:rsidP="00BF6F4E" w14:paraId="0E2BA318" w14:textId="77777777">
            <w:pPr>
              <w:spacing w:line="171" w:lineRule="exact"/>
              <w:ind w:right="15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161" w:type="dxa"/>
            <w:tcBorders>
              <w:bottom w:val="single" w:sz="18" w:space="0" w:color="800000"/>
            </w:tcBorders>
          </w:tcPr>
          <w:p w:rsidR="00BF6F4E" w:rsidRPr="00BF6F4E" w:rsidP="00BF6F4E" w14:paraId="3B1C95A1" w14:textId="77777777">
            <w:pPr>
              <w:spacing w:line="171" w:lineRule="exact"/>
              <w:ind w:right="19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294" w:type="dxa"/>
            <w:tcBorders>
              <w:bottom w:val="single" w:sz="18" w:space="0" w:color="800000"/>
            </w:tcBorders>
          </w:tcPr>
          <w:p w:rsidR="00BF6F4E" w:rsidRPr="00BF6F4E" w:rsidP="00BF6F4E" w14:paraId="52A50705" w14:textId="77777777">
            <w:pPr>
              <w:spacing w:line="171" w:lineRule="exact"/>
              <w:ind w:right="16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046" w:type="dxa"/>
            <w:tcBorders>
              <w:bottom w:val="single" w:sz="18" w:space="0" w:color="800000"/>
            </w:tcBorders>
          </w:tcPr>
          <w:p w:rsidR="00BF6F4E" w:rsidRPr="00BF6F4E" w:rsidP="00BF6F4E" w14:paraId="200B3A3D" w14:textId="77777777">
            <w:pPr>
              <w:spacing w:line="171" w:lineRule="exact"/>
              <w:ind w:right="9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</w:tr>
      <w:tr w14:paraId="4871DAFE" w14:textId="77777777" w:rsidTr="00FA39B8">
        <w:tblPrEx>
          <w:tblW w:w="0" w:type="auto"/>
          <w:tblInd w:w="15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040" w:type="dxa"/>
            <w:tcBorders>
              <w:top w:val="single" w:sz="18" w:space="0" w:color="800000"/>
            </w:tcBorders>
          </w:tcPr>
          <w:p w:rsidR="00BF6F4E" w:rsidRPr="00BF6F4E" w:rsidP="00BF6F4E" w14:paraId="69337D4A" w14:textId="77777777">
            <w:pPr>
              <w:spacing w:before="6"/>
              <w:ind w:left="286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233" w:type="dxa"/>
            <w:tcBorders>
              <w:top w:val="single" w:sz="18" w:space="0" w:color="800000"/>
            </w:tcBorders>
          </w:tcPr>
          <w:p w:rsidR="00BF6F4E" w:rsidRPr="00BF6F4E" w:rsidP="00BF6F4E" w14:paraId="775A6D46" w14:textId="77777777">
            <w:pPr>
              <w:spacing w:before="6"/>
              <w:ind w:right="19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970</w:t>
            </w:r>
          </w:p>
        </w:tc>
        <w:tc>
          <w:tcPr>
            <w:tcW w:w="1293" w:type="dxa"/>
            <w:tcBorders>
              <w:top w:val="single" w:sz="18" w:space="0" w:color="800000"/>
            </w:tcBorders>
          </w:tcPr>
          <w:p w:rsidR="00BF6F4E" w:rsidRPr="00BF6F4E" w:rsidP="00BF6F4E" w14:paraId="631F1E1F" w14:textId="77777777">
            <w:pPr>
              <w:spacing w:before="6"/>
              <w:ind w:right="16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960</w:t>
            </w:r>
          </w:p>
        </w:tc>
        <w:tc>
          <w:tcPr>
            <w:tcW w:w="1113" w:type="dxa"/>
            <w:tcBorders>
              <w:top w:val="single" w:sz="18" w:space="0" w:color="800000"/>
            </w:tcBorders>
          </w:tcPr>
          <w:p w:rsidR="00BF6F4E" w:rsidRPr="00BF6F4E" w:rsidP="00BF6F4E" w14:paraId="3BD389AB" w14:textId="77777777">
            <w:pPr>
              <w:spacing w:before="6"/>
              <w:ind w:right="15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161" w:type="dxa"/>
            <w:tcBorders>
              <w:top w:val="single" w:sz="18" w:space="0" w:color="800000"/>
            </w:tcBorders>
          </w:tcPr>
          <w:p w:rsidR="00BF6F4E" w:rsidRPr="00BF6F4E" w:rsidP="00BF6F4E" w14:paraId="3D552902" w14:textId="77777777">
            <w:pPr>
              <w:spacing w:before="6"/>
              <w:ind w:right="19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980</w:t>
            </w:r>
          </w:p>
        </w:tc>
        <w:tc>
          <w:tcPr>
            <w:tcW w:w="1294" w:type="dxa"/>
            <w:tcBorders>
              <w:top w:val="single" w:sz="18" w:space="0" w:color="800000"/>
            </w:tcBorders>
          </w:tcPr>
          <w:p w:rsidR="00BF6F4E" w:rsidRPr="00BF6F4E" w:rsidP="00BF6F4E" w14:paraId="0712FAEF" w14:textId="77777777">
            <w:pPr>
              <w:spacing w:before="6"/>
              <w:ind w:right="16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970</w:t>
            </w:r>
          </w:p>
        </w:tc>
        <w:tc>
          <w:tcPr>
            <w:tcW w:w="1046" w:type="dxa"/>
            <w:tcBorders>
              <w:top w:val="single" w:sz="18" w:space="0" w:color="800000"/>
            </w:tcBorders>
          </w:tcPr>
          <w:p w:rsidR="00BF6F4E" w:rsidRPr="00BF6F4E" w:rsidP="00BF6F4E" w14:paraId="7E31680E" w14:textId="77777777">
            <w:pPr>
              <w:spacing w:before="6"/>
              <w:ind w:right="9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10</w:t>
            </w:r>
          </w:p>
        </w:tc>
      </w:tr>
      <w:tr w14:paraId="290E29DF" w14:textId="77777777" w:rsidTr="00FA39B8">
        <w:tblPrEx>
          <w:tblW w:w="0" w:type="auto"/>
          <w:tblInd w:w="15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40" w:type="dxa"/>
          </w:tcPr>
          <w:p w:rsidR="00BF6F4E" w:rsidRPr="00BF6F4E" w:rsidP="00BF6F4E" w14:paraId="52EB307E" w14:textId="77777777">
            <w:pPr>
              <w:spacing w:before="18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1233" w:type="dxa"/>
          </w:tcPr>
          <w:p w:rsidR="00BF6F4E" w:rsidRPr="00BF6F4E" w:rsidP="00BF6F4E" w14:paraId="23B03308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293" w:type="dxa"/>
          </w:tcPr>
          <w:p w:rsidR="00BF6F4E" w:rsidRPr="00BF6F4E" w:rsidP="00BF6F4E" w14:paraId="39A28AE8" w14:textId="77777777">
            <w:pPr>
              <w:spacing w:before="18"/>
              <w:ind w:right="16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113" w:type="dxa"/>
          </w:tcPr>
          <w:p w:rsidR="00BF6F4E" w:rsidRPr="00BF6F4E" w:rsidP="00BF6F4E" w14:paraId="2BB7A752" w14:textId="77777777">
            <w:pPr>
              <w:spacing w:before="18"/>
              <w:ind w:right="15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61" w:type="dxa"/>
          </w:tcPr>
          <w:p w:rsidR="00BF6F4E" w:rsidRPr="00BF6F4E" w:rsidP="00BF6F4E" w14:paraId="3F9AC1BE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294" w:type="dxa"/>
          </w:tcPr>
          <w:p w:rsidR="00BF6F4E" w:rsidRPr="00BF6F4E" w:rsidP="00BF6F4E" w14:paraId="2F075E68" w14:textId="77777777">
            <w:pPr>
              <w:spacing w:before="18"/>
              <w:ind w:right="16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046" w:type="dxa"/>
          </w:tcPr>
          <w:p w:rsidR="00BF6F4E" w:rsidRPr="00BF6F4E" w:rsidP="00BF6F4E" w14:paraId="48BD8117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1CD3B57" w14:textId="77777777" w:rsidTr="00FA39B8">
        <w:tblPrEx>
          <w:tblW w:w="0" w:type="auto"/>
          <w:tblInd w:w="15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40" w:type="dxa"/>
          </w:tcPr>
          <w:p w:rsidR="00BF6F4E" w:rsidRPr="00BF6F4E" w:rsidP="00BF6F4E" w14:paraId="1F6913AD" w14:textId="77777777">
            <w:pPr>
              <w:spacing w:before="18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1233" w:type="dxa"/>
          </w:tcPr>
          <w:p w:rsidR="00BF6F4E" w:rsidRPr="00BF6F4E" w:rsidP="00BF6F4E" w14:paraId="1D248826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293" w:type="dxa"/>
          </w:tcPr>
          <w:p w:rsidR="00BF6F4E" w:rsidRPr="00BF6F4E" w:rsidP="00BF6F4E" w14:paraId="1D87EB67" w14:textId="77777777">
            <w:pPr>
              <w:spacing w:before="18"/>
              <w:ind w:right="16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113" w:type="dxa"/>
          </w:tcPr>
          <w:p w:rsidR="00BF6F4E" w:rsidRPr="00BF6F4E" w:rsidP="00BF6F4E" w14:paraId="025EA0D8" w14:textId="77777777">
            <w:pPr>
              <w:spacing w:before="18"/>
              <w:ind w:right="15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1161" w:type="dxa"/>
          </w:tcPr>
          <w:p w:rsidR="00BF6F4E" w:rsidRPr="00BF6F4E" w:rsidP="00BF6F4E" w14:paraId="034D2A75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1294" w:type="dxa"/>
          </w:tcPr>
          <w:p w:rsidR="00BF6F4E" w:rsidRPr="00BF6F4E" w:rsidP="00BF6F4E" w14:paraId="42626F85" w14:textId="77777777">
            <w:pPr>
              <w:spacing w:before="18"/>
              <w:ind w:right="16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1046" w:type="dxa"/>
          </w:tcPr>
          <w:p w:rsidR="00BF6F4E" w:rsidRPr="00BF6F4E" w:rsidP="00BF6F4E" w14:paraId="555D27D0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</w:tr>
      <w:tr w14:paraId="56037BF6" w14:textId="77777777" w:rsidTr="00FA39B8">
        <w:tblPrEx>
          <w:tblW w:w="0" w:type="auto"/>
          <w:tblInd w:w="15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040" w:type="dxa"/>
          </w:tcPr>
          <w:p w:rsidR="00BF6F4E" w:rsidRPr="00BF6F4E" w:rsidP="00BF6F4E" w14:paraId="696A5E35" w14:textId="77777777">
            <w:pPr>
              <w:spacing w:before="18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1233" w:type="dxa"/>
          </w:tcPr>
          <w:p w:rsidR="00BF6F4E" w:rsidRPr="00BF6F4E" w:rsidP="00BF6F4E" w14:paraId="30ACFCC8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410</w:t>
            </w:r>
          </w:p>
        </w:tc>
        <w:tc>
          <w:tcPr>
            <w:tcW w:w="1293" w:type="dxa"/>
          </w:tcPr>
          <w:p w:rsidR="00BF6F4E" w:rsidRPr="00BF6F4E" w:rsidP="00BF6F4E" w14:paraId="776A6336" w14:textId="77777777">
            <w:pPr>
              <w:spacing w:before="18"/>
              <w:ind w:right="16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410</w:t>
            </w:r>
          </w:p>
        </w:tc>
        <w:tc>
          <w:tcPr>
            <w:tcW w:w="1113" w:type="dxa"/>
          </w:tcPr>
          <w:p w:rsidR="00BF6F4E" w:rsidRPr="00BF6F4E" w:rsidP="00BF6F4E" w14:paraId="476D17A9" w14:textId="77777777">
            <w:pPr>
              <w:spacing w:before="18"/>
              <w:ind w:right="15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61" w:type="dxa"/>
          </w:tcPr>
          <w:p w:rsidR="00BF6F4E" w:rsidRPr="00BF6F4E" w:rsidP="00BF6F4E" w14:paraId="3F3190C7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410</w:t>
            </w:r>
          </w:p>
        </w:tc>
        <w:tc>
          <w:tcPr>
            <w:tcW w:w="1294" w:type="dxa"/>
          </w:tcPr>
          <w:p w:rsidR="00BF6F4E" w:rsidRPr="00BF6F4E" w:rsidP="00BF6F4E" w14:paraId="6B8BE8B9" w14:textId="77777777">
            <w:pPr>
              <w:spacing w:before="18"/>
              <w:ind w:right="16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410</w:t>
            </w:r>
          </w:p>
        </w:tc>
        <w:tc>
          <w:tcPr>
            <w:tcW w:w="1046" w:type="dxa"/>
          </w:tcPr>
          <w:p w:rsidR="00BF6F4E" w:rsidRPr="00BF6F4E" w:rsidP="00BF6F4E" w14:paraId="716BF784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</w:tr>
      <w:tr w14:paraId="197DF936" w14:textId="77777777" w:rsidTr="00FA39B8">
        <w:tblPrEx>
          <w:tblW w:w="0" w:type="auto"/>
          <w:tblInd w:w="15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040" w:type="dxa"/>
            <w:tcBorders>
              <w:bottom w:val="single" w:sz="18" w:space="0" w:color="800000"/>
            </w:tcBorders>
          </w:tcPr>
          <w:p w:rsidR="00BF6F4E" w:rsidRPr="00BF6F4E" w:rsidP="00BF6F4E" w14:paraId="5EB773B1" w14:textId="77777777">
            <w:pPr>
              <w:spacing w:before="18" w:line="183" w:lineRule="exact"/>
              <w:ind w:left="90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1233" w:type="dxa"/>
            <w:tcBorders>
              <w:bottom w:val="single" w:sz="18" w:space="0" w:color="800000"/>
            </w:tcBorders>
          </w:tcPr>
          <w:p w:rsidR="00BF6F4E" w:rsidRPr="00BF6F4E" w:rsidP="00BF6F4E" w14:paraId="3EDE39A6" w14:textId="77777777">
            <w:pPr>
              <w:spacing w:before="18" w:line="183" w:lineRule="exact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250</w:t>
            </w:r>
          </w:p>
        </w:tc>
        <w:tc>
          <w:tcPr>
            <w:tcW w:w="1293" w:type="dxa"/>
            <w:tcBorders>
              <w:bottom w:val="single" w:sz="18" w:space="0" w:color="800000"/>
            </w:tcBorders>
          </w:tcPr>
          <w:p w:rsidR="00BF6F4E" w:rsidRPr="00BF6F4E" w:rsidP="00BF6F4E" w14:paraId="6E5661CE" w14:textId="77777777">
            <w:pPr>
              <w:spacing w:before="18" w:line="183" w:lineRule="exact"/>
              <w:ind w:right="16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250</w:t>
            </w:r>
          </w:p>
        </w:tc>
        <w:tc>
          <w:tcPr>
            <w:tcW w:w="1113" w:type="dxa"/>
            <w:tcBorders>
              <w:bottom w:val="single" w:sz="18" w:space="0" w:color="800000"/>
            </w:tcBorders>
          </w:tcPr>
          <w:p w:rsidR="00BF6F4E" w:rsidRPr="00BF6F4E" w:rsidP="00BF6F4E" w14:paraId="02F30723" w14:textId="77777777">
            <w:pPr>
              <w:spacing w:before="18" w:line="183" w:lineRule="exact"/>
              <w:ind w:right="15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61" w:type="dxa"/>
            <w:tcBorders>
              <w:bottom w:val="single" w:sz="18" w:space="0" w:color="800000"/>
            </w:tcBorders>
          </w:tcPr>
          <w:p w:rsidR="00BF6F4E" w:rsidRPr="00BF6F4E" w:rsidP="00BF6F4E" w14:paraId="40658163" w14:textId="77777777">
            <w:pPr>
              <w:spacing w:before="18" w:line="183" w:lineRule="exact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250</w:t>
            </w:r>
          </w:p>
        </w:tc>
        <w:tc>
          <w:tcPr>
            <w:tcW w:w="1294" w:type="dxa"/>
            <w:tcBorders>
              <w:bottom w:val="single" w:sz="18" w:space="0" w:color="800000"/>
            </w:tcBorders>
          </w:tcPr>
          <w:p w:rsidR="00BF6F4E" w:rsidRPr="00BF6F4E" w:rsidP="00BF6F4E" w14:paraId="11218B3C" w14:textId="77777777">
            <w:pPr>
              <w:spacing w:before="18" w:line="183" w:lineRule="exact"/>
              <w:ind w:right="16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250</w:t>
            </w:r>
          </w:p>
        </w:tc>
        <w:tc>
          <w:tcPr>
            <w:tcW w:w="1046" w:type="dxa"/>
            <w:tcBorders>
              <w:bottom w:val="single" w:sz="18" w:space="0" w:color="800000"/>
            </w:tcBorders>
          </w:tcPr>
          <w:p w:rsidR="00BF6F4E" w:rsidRPr="00BF6F4E" w:rsidP="00BF6F4E" w14:paraId="4EE7463A" w14:textId="77777777">
            <w:pPr>
              <w:spacing w:before="18" w:line="183" w:lineRule="exact"/>
              <w:ind w:right="9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</w:tbl>
    <w:p w:rsidR="00BF6F4E" w:rsidRPr="00BF6F4E" w:rsidP="00BF6F4E" w14:paraId="10CE53CD" w14:textId="77777777">
      <w:pPr>
        <w:spacing w:line="161" w:lineRule="exact"/>
        <w:ind w:left="1669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5671A860" w14:textId="77777777">
      <w:pPr>
        <w:spacing w:line="184" w:lineRule="exact"/>
        <w:ind w:left="1669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615560F6" w14:textId="77777777">
      <w:pPr>
        <w:ind w:left="1669" w:right="1867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 Assessment of Educational Progress (NAEP), 2019 National Science Assessment.</w:t>
      </w:r>
    </w:p>
    <w:p w:rsidR="00BF6F4E" w:rsidRPr="00BF6F4E" w:rsidP="00BF6F4E" w14:paraId="2375A166" w14:textId="77777777">
      <w:pPr>
        <w:rPr>
          <w:sz w:val="16"/>
          <w:szCs w:val="16"/>
        </w:rPr>
      </w:pPr>
    </w:p>
    <w:p w:rsidR="00BF6F4E" w:rsidRPr="00BF6F4E" w:rsidP="00BF6F4E" w14:paraId="72BD8C56" w14:textId="77777777">
      <w:pPr>
        <w:spacing w:before="180"/>
        <w:rPr>
          <w:sz w:val="16"/>
          <w:szCs w:val="16"/>
        </w:rPr>
      </w:pPr>
    </w:p>
    <w:p w:rsidR="00BF6F4E" w:rsidRPr="00BF6F4E" w:rsidP="00BF6F4E" w14:paraId="6CBDA79D" w14:textId="77777777">
      <w:pPr>
        <w:ind w:left="477"/>
        <w:rPr>
          <w:sz w:val="14"/>
        </w:rPr>
      </w:pPr>
      <w:hyperlink r:id="rId70">
        <w:r w:rsidRPr="00BF6F4E">
          <w:rPr>
            <w:spacing w:val="-2"/>
            <w:w w:val="105"/>
            <w:sz w:val="14"/>
          </w:rPr>
          <w:t>http://nces.ed.gov/nationsreportcard/tdw/sample_design/2019/ccd_based_and_new_school_sampling_frames_for_the_2019_4th_and_8th_grade_public_school_national_science.aspx</w:t>
        </w:r>
      </w:hyperlink>
    </w:p>
    <w:p w:rsidR="00BF6F4E" w:rsidRPr="00BF6F4E" w:rsidP="00BF6F4E" w14:paraId="42D43349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6166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97403</wp:posOffset>
                </wp:positionV>
                <wp:extent cx="7053580" cy="6985"/>
                <wp:effectExtent l="0" t="0" r="0" b="0"/>
                <wp:wrapTopAndBottom/>
                <wp:docPr id="97" name="Graphic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7" o:spid="_x0000_s1075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53792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1C05E18" w14:textId="77777777">
      <w:pPr>
        <w:rPr>
          <w:sz w:val="14"/>
          <w:szCs w:val="16"/>
        </w:rPr>
      </w:pPr>
    </w:p>
    <w:p w:rsidR="00BF6F4E" w:rsidRPr="00BF6F4E" w:rsidP="00BF6F4E" w14:paraId="2BE6B21C" w14:textId="77777777">
      <w:pPr>
        <w:rPr>
          <w:sz w:val="14"/>
          <w:szCs w:val="16"/>
        </w:rPr>
      </w:pPr>
    </w:p>
    <w:p w:rsidR="00BF6F4E" w:rsidRPr="00BF6F4E" w:rsidP="00BF6F4E" w14:paraId="4C4BAB85" w14:textId="77777777">
      <w:pPr>
        <w:spacing w:before="3"/>
        <w:rPr>
          <w:sz w:val="14"/>
          <w:szCs w:val="16"/>
        </w:rPr>
      </w:pPr>
    </w:p>
    <w:p w:rsidR="00BF6F4E" w:rsidRPr="00BF6F4E" w:rsidP="00BF6F4E" w14:paraId="0DFFF4DF" w14:textId="32DB9987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Stratification of Schools for the 2019 Fourth- and Eighth-Grade Public School National Science Assessment</w:t>
      </w:r>
    </w:p>
    <w:p w:rsidR="00BF6F4E" w:rsidRPr="00BF6F4E" w:rsidP="00BF6F4E" w14:paraId="2F61C38A" w14:textId="77777777">
      <w:pPr>
        <w:spacing w:before="208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 xml:space="preserve">The purpose of school </w:t>
      </w:r>
      <w:r w:rsidRPr="00BF6F4E">
        <w:rPr>
          <w:color w:val="0066CC"/>
          <w:sz w:val="16"/>
          <w:szCs w:val="16"/>
        </w:rPr>
        <w:t xml:space="preserve">stratification </w:t>
      </w:r>
      <w:r w:rsidRPr="00BF6F4E">
        <w:rPr>
          <w:sz w:val="16"/>
          <w:szCs w:val="16"/>
        </w:rPr>
        <w:t>is to increase the efficiency and ensure the representativeness of school samples in terms of important school-level characteristics,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such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geography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(e.g.,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divisions),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composition.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utilizes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two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types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stratification: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explicit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implicit.</w:t>
      </w:r>
    </w:p>
    <w:p w:rsidR="00BF6F4E" w:rsidRPr="00BF6F4E" w:rsidP="00BF6F4E" w14:paraId="54974545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color w:val="0066CC"/>
          <w:sz w:val="16"/>
          <w:szCs w:val="16"/>
        </w:rPr>
        <w:t xml:space="preserve">Explicit stratification </w:t>
      </w:r>
      <w:r w:rsidRPr="00BF6F4E">
        <w:rPr>
          <w:sz w:val="16"/>
          <w:szCs w:val="16"/>
        </w:rPr>
        <w:t>partitions the sampling frame into mutually exclusive groupings called strata. The systematic samples selected from these strata are independent,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meaning that each sample is selected with its own unique random start.</w:t>
      </w:r>
    </w:p>
    <w:p w:rsidR="00BF6F4E" w:rsidRPr="00BF6F4E" w:rsidP="00BF6F4E" w14:paraId="4A49547D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Implicit stratification involves sorting the sampling frame, as opposed to grouping the frame. For NAEP, schools are sorted in serpentine fashion by key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characteristics within sampling strata and sampled systematically using this ordering. This type of stratification ensures the representativeness of the school samples with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respect to the key school characteristics.</w:t>
      </w:r>
    </w:p>
    <w:p w:rsidR="00BF6F4E" w:rsidRPr="00BF6F4E" w:rsidP="00BF6F4E" w14:paraId="7A3B12E1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sampling of public schools for the science assessment did not involve any explicit stratification, but it involved six dimensions of implicit stratification. The frames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hierarchically sorted by the following in the order shown to create the implicit strata:</w:t>
      </w:r>
    </w:p>
    <w:p w:rsidR="00BF6F4E" w:rsidRPr="00BF6F4E" w:rsidP="00BF6F4E" w14:paraId="475028EA" w14:textId="77777777">
      <w:pPr>
        <w:spacing w:before="162"/>
        <w:ind w:left="354" w:right="725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98" name="Imag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xmlns:r="http://schemas.openxmlformats.org/officeDocument/2006/relationships"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American Indian/Alaskan Native (AIAN) composition;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99" name="Imag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 division;</w:t>
      </w:r>
    </w:p>
    <w:p w:rsidR="00BF6F4E" w:rsidRPr="00BF6F4E" w:rsidP="00BF6F4E" w14:paraId="693E777D" w14:textId="77777777">
      <w:pPr>
        <w:spacing w:line="183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100" name="Imag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xmlns:r="http://schemas.openxmlformats.org/officeDocument/2006/relationships"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urbanicity status;</w:t>
      </w:r>
    </w:p>
    <w:p w:rsidR="00BF6F4E" w:rsidRPr="00BF6F4E" w:rsidP="00BF6F4E" w14:paraId="1C7AF87D" w14:textId="77777777">
      <w:pPr>
        <w:spacing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101" name="Imag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Black/Hispanic composition;</w:t>
      </w:r>
    </w:p>
    <w:p w:rsidR="00BF6F4E" w:rsidRPr="00BF6F4E" w:rsidP="00BF6F4E" w14:paraId="349B937A" w14:textId="77777777">
      <w:pPr>
        <w:ind w:left="354" w:right="338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70"/>
            <wp:effectExtent l="0" t="0" r="0" b="0"/>
            <wp:docPr id="102" name="Imag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xmlns:r="http://schemas.openxmlformats.org/officeDocument/2006/relationships"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type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(public,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Bureau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Indian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(BIE),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Department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Defense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Activity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(DoDEA);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03" name="Imag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xmlns:r="http://schemas.openxmlformats.org/officeDocument/2006/relationships"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median income (except for California schools where achievement data is used instead).</w:t>
      </w:r>
    </w:p>
    <w:p w:rsidR="00BF6F4E" w:rsidRPr="00BF6F4E" w:rsidP="00BF6F4E" w14:paraId="4F756E69" w14:textId="77777777">
      <w:pPr>
        <w:spacing w:before="162"/>
        <w:rPr>
          <w:sz w:val="16"/>
          <w:szCs w:val="16"/>
        </w:rPr>
      </w:pPr>
    </w:p>
    <w:p w:rsidR="00BF6F4E" w:rsidRPr="00BF6F4E" w:rsidP="00BF6F4E" w14:paraId="671989BC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AIAN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Composition</w:t>
      </w:r>
    </w:p>
    <w:p w:rsidR="00BF6F4E" w:rsidRPr="00BF6F4E" w:rsidP="00BF6F4E" w14:paraId="59C5D819" w14:textId="77777777">
      <w:pPr>
        <w:spacing w:before="163"/>
        <w:ind w:left="109" w:right="116"/>
        <w:rPr>
          <w:sz w:val="16"/>
          <w:szCs w:val="16"/>
        </w:rPr>
      </w:pPr>
      <w:r w:rsidRPr="00BF6F4E">
        <w:rPr>
          <w:sz w:val="16"/>
          <w:szCs w:val="16"/>
        </w:rPr>
        <w:t>For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created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implied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first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classifying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 either low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or high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based on the percentage of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students in the targeted grade (the cutoff was 5 percent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students). This is the first time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AIAN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 was used to implicitly stratify the national NAEP public school sampling frames. It is part of an oversampling scheme to ensure sufficient numbers of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AIAN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present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samples.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Grouping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high AIAN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together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helps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bring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relatively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large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 AIAN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sample.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turn,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more AIAN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improve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chance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sufficient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 AIAN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samples.</w:t>
      </w:r>
    </w:p>
    <w:p w:rsidR="00BF6F4E" w:rsidRPr="00BF6F4E" w:rsidP="00BF6F4E" w14:paraId="16001904" w14:textId="77777777">
      <w:pPr>
        <w:spacing w:before="160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Division</w:t>
      </w:r>
    </w:p>
    <w:p w:rsidR="00BF6F4E" w:rsidRPr="00BF6F4E" w:rsidP="00BF6F4E" w14:paraId="1CCC7171" w14:textId="77777777">
      <w:pPr>
        <w:spacing w:before="163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low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high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AIAN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classifications,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further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groups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division-based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grouping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consist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single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neighboring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divisions,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part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individual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division. When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combined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form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implied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 strata, it is done generally within census regions. Because there are so few high AIAN schools, the census division grouping within the high AIAN stratum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consisted of several neighboring census divisions.</w:t>
      </w:r>
    </w:p>
    <w:p w:rsidR="00BF6F4E" w:rsidRPr="00BF6F4E" w:rsidP="00BF6F4E" w14:paraId="6A28BE5C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Within the low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stratum, each census division, except the Pacific Census Division, constituted a separate census division grouping. The Pacific Census Division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was split into two parts: California in one part and Alaska, Hawaii, Oregon, and Washington in the other part. This was done purposely so that California could use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 data as the last stratification variable instead of median income. See last paragraph for more detail.</w:t>
      </w:r>
    </w:p>
    <w:p w:rsidR="00BF6F4E" w:rsidRPr="00BF6F4E" w:rsidP="00BF6F4E" w14:paraId="381BC61C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1C8BEF39" w14:textId="77777777">
      <w:pPr>
        <w:spacing w:before="79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Urbanicity</w:t>
      </w:r>
      <w:r w:rsidRPr="00BF6F4E">
        <w:rPr>
          <w:b/>
          <w:bCs/>
          <w:spacing w:val="7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Status</w:t>
      </w:r>
    </w:p>
    <w:p w:rsidR="00BF6F4E" w:rsidRPr="00BF6F4E" w:rsidP="00BF6F4E" w14:paraId="3F652963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urbanicity classification strata were derived from the NCES urban-centric locale variable from the Common Core of Data (CCD), which classifies schools based 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location ([1] city, [2] suburb, [3] town, [4] rural) and proximity to urbanized areas. Urban-centric locale has 12 possible values.</w:t>
      </w:r>
    </w:p>
    <w:p w:rsidR="00BF6F4E" w:rsidRPr="00BF6F4E" w:rsidP="00BF6F4E" w14:paraId="26F17FFA" w14:textId="77777777">
      <w:pPr>
        <w:spacing w:before="162"/>
        <w:ind w:left="109" w:right="198"/>
        <w:rPr>
          <w:sz w:val="16"/>
          <w:szCs w:val="16"/>
        </w:rPr>
      </w:pPr>
      <w:r w:rsidRPr="00BF6F4E">
        <w:rPr>
          <w:sz w:val="16"/>
          <w:szCs w:val="16"/>
        </w:rPr>
        <w:t>The urbanicity classification cells were created by starting with the original 12 NCES urban-centric locale categories within each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classification-by-census division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grouping. Any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cell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size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less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four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combined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neighboring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cell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grouping.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Collapsing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first done among the subcategories within a location class. (For example, the subcategories for location class city are (1) large, (2) mid-size, and (3) small. If one of these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subcategories was deficient then either 1 was collapsed with 2; 3 collapsed with 2; or 2 collapsed with the smaller of 1 or 3.) If the collapsed cell was still too small,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three subcategories within a location class were combined.</w:t>
      </w:r>
    </w:p>
    <w:p w:rsidR="00BF6F4E" w:rsidRPr="00BF6F4E" w:rsidP="00BF6F4E" w14:paraId="19C75877" w14:textId="77777777">
      <w:pPr>
        <w:spacing w:before="162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If a collapsed location class still had an expected school sample size less than four, then it was collapsed with a neighboring collapsed location class. That is, 1 would be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collapsed with 2 or 3 would be collapsed with 4. If additional collapsing was necessary, all location classes were combined. No collapsing across census division strata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was allowed or necessary.</w:t>
      </w:r>
    </w:p>
    <w:p w:rsidR="00BF6F4E" w:rsidRPr="00BF6F4E" w:rsidP="00BF6F4E" w14:paraId="0F997B04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result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set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defined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AIAN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having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sizes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at least four schools.</w:t>
      </w:r>
    </w:p>
    <w:p w:rsidR="00BF6F4E" w:rsidRPr="00BF6F4E" w:rsidP="00BF6F4E" w14:paraId="0E10FB42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No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further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implicit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High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AIAN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formed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beyond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urbanization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classification.</w:t>
      </w:r>
    </w:p>
    <w:p w:rsidR="00BF6F4E" w:rsidRPr="00BF6F4E" w:rsidP="00BF6F4E" w14:paraId="3C83CC4C" w14:textId="77777777">
      <w:pPr>
        <w:spacing w:before="163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Black/Hispanic</w:t>
      </w:r>
      <w:r w:rsidRPr="00BF6F4E">
        <w:rPr>
          <w:b/>
          <w:bCs/>
          <w:spacing w:val="10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Composition</w:t>
      </w:r>
    </w:p>
    <w:p w:rsidR="00BF6F4E" w:rsidRPr="00BF6F4E" w:rsidP="00BF6F4E" w14:paraId="274157BA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Low AIAN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nested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further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Black/Hispanic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strata.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first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either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low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Black/Hispanic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high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Black/Hispanic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Black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Hispanic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(the cutoff was 15 percent Black and Hispanic students). Within the high Black/Hispanic classification, the number of substrata was based on the expected school sample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size.</w:t>
      </w:r>
    </w:p>
    <w:p w:rsidR="00BF6F4E" w:rsidRPr="00BF6F4E" w:rsidP="00BF6F4E" w14:paraId="10CF456D" w14:textId="77777777">
      <w:pPr>
        <w:spacing w:before="161"/>
        <w:ind w:left="354" w:right="1679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04" name="Imag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8"/>
          <w:sz w:val="20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size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resultant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less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8.0,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then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final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urbanicity-Black/Hispanic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05" name="Imag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xmlns:r="http://schemas.openxmlformats.org/officeDocument/2006/relationships"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if the expected sample size was greater than or equal to 8.0 and less than 12.0, there were two substrata;</w:t>
      </w:r>
    </w:p>
    <w:p w:rsidR="00BF6F4E" w:rsidRPr="00BF6F4E" w:rsidP="00BF6F4E" w14:paraId="7AA72BAE" w14:textId="77777777">
      <w:pPr>
        <w:ind w:left="354" w:right="3602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06" name="Imag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4"/>
          <w:sz w:val="20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size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greater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12.0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less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16.0,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three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substrata;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07" name="Imag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if the expected sample size was greater than or equal to 16.0, there were four substrata.</w:t>
      </w:r>
    </w:p>
    <w:p w:rsidR="00BF6F4E" w:rsidRPr="00BF6F4E" w:rsidP="00BF6F4E" w14:paraId="7A439E2E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substrata were defined by percentage of Black and Hispanic students, with the cutoffs for substrata defined by weighted percentiles (with the weight equal 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 hits for each school).</w:t>
      </w:r>
    </w:p>
    <w:p w:rsidR="00BF6F4E" w:rsidRPr="00BF6F4E" w:rsidP="00BF6F4E" w14:paraId="0F18412D" w14:textId="77777777">
      <w:pPr>
        <w:spacing w:before="162"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08" name="Imag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For two substrata, the cutoff was the weighted median;</w:t>
      </w:r>
    </w:p>
    <w:p w:rsidR="00BF6F4E" w:rsidRPr="00BF6F4E" w:rsidP="00BF6F4E" w14:paraId="30891591" w14:textId="77777777">
      <w:pPr>
        <w:ind w:left="354" w:right="672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09" name="Imag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xmlns:r="http://schemas.openxmlformats.org/officeDocument/2006/relationships"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2"/>
          <w:sz w:val="20"/>
          <w:szCs w:val="16"/>
        </w:rPr>
        <w:t xml:space="preserve"> </w:t>
      </w:r>
      <w:r w:rsidRPr="00BF6F4E">
        <w:rPr>
          <w:sz w:val="16"/>
          <w:szCs w:val="16"/>
        </w:rPr>
        <w:t>for three substrata, the weighted 33rd and 67th percentiles;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10" name="Imag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xmlns:r="http://schemas.openxmlformats.org/officeDocument/2006/relationships"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 four substrata, the weighted median and quartiles.</w:t>
      </w:r>
    </w:p>
    <w:p w:rsidR="00BF6F4E" w:rsidRPr="00BF6F4E" w:rsidP="00BF6F4E" w14:paraId="160D3AB0" w14:textId="77777777">
      <w:pPr>
        <w:spacing w:before="163"/>
        <w:ind w:left="109" w:right="191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For the low Black/Hispanic classification, there were six urbanicity strata that had a large enough expected school sample size, and these were split into groups of states.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Two or three state groups were formed using adjacent states if possible, while maintaining an expected school sample size of at least four for each state group for each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these six urbanicity strata.</w:t>
      </w:r>
    </w:p>
    <w:p w:rsidR="00BF6F4E" w:rsidRPr="00BF6F4E" w:rsidP="00BF6F4E" w14:paraId="149131B4" w14:textId="77777777">
      <w:pPr>
        <w:spacing w:before="162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Type</w:t>
      </w:r>
    </w:p>
    <w:p w:rsidR="00BF6F4E" w:rsidRPr="00BF6F4E" w:rsidP="00BF6F4E" w14:paraId="212C8FF9" w14:textId="77777777">
      <w:pPr>
        <w:spacing w:before="16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next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implicit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variable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type.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type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takes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values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BIE,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DoDEA.</w:t>
      </w:r>
    </w:p>
    <w:p w:rsidR="00BF6F4E" w:rsidRPr="00BF6F4E" w:rsidP="00BF6F4E" w14:paraId="459C052B" w14:textId="77777777">
      <w:pPr>
        <w:spacing w:before="163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Median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Income/Achievement</w:t>
      </w:r>
    </w:p>
    <w:p w:rsidR="00BF6F4E" w:rsidRPr="00BF6F4E" w:rsidP="00BF6F4E" w14:paraId="0D7F27ED" w14:textId="77777777">
      <w:pPr>
        <w:spacing w:before="163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last implicit stratification variable was median income of the ZIP code area containing the school, except in California, where student achievement data was used.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in California contain more than 12 percent of the grade 4 and grade 8 students in the nation. Using achievement data provides a benefit.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 is a better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sort variable than median income when ordering schools within a state because it is direct measure of student performance. However, when ordering schools across state,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median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better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because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generally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use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different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measures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while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median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standard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measure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across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states.</w:t>
      </w:r>
    </w:p>
    <w:p w:rsidR="00BF6F4E" w:rsidRPr="00BF6F4E" w:rsidP="00BF6F4E" w14:paraId="622B78C0" w14:textId="77777777">
      <w:pPr>
        <w:rPr>
          <w:sz w:val="16"/>
          <w:szCs w:val="16"/>
        </w:rPr>
      </w:pPr>
    </w:p>
    <w:p w:rsidR="00BF6F4E" w:rsidRPr="00BF6F4E" w:rsidP="00BF6F4E" w14:paraId="38C44CCB" w14:textId="77777777">
      <w:pPr>
        <w:rPr>
          <w:sz w:val="16"/>
          <w:szCs w:val="16"/>
        </w:rPr>
      </w:pPr>
    </w:p>
    <w:p w:rsidR="00BF6F4E" w:rsidRPr="00BF6F4E" w:rsidP="00BF6F4E" w14:paraId="5DC2E8ED" w14:textId="77777777">
      <w:pPr>
        <w:rPr>
          <w:sz w:val="16"/>
          <w:szCs w:val="16"/>
        </w:rPr>
      </w:pPr>
    </w:p>
    <w:p w:rsidR="00BF6F4E" w:rsidRPr="00BF6F4E" w:rsidP="00BF6F4E" w14:paraId="196EBC7E" w14:textId="77777777">
      <w:pPr>
        <w:spacing w:before="128"/>
        <w:rPr>
          <w:sz w:val="16"/>
          <w:szCs w:val="16"/>
        </w:rPr>
      </w:pPr>
    </w:p>
    <w:p w:rsidR="00BF6F4E" w:rsidRPr="00BF6F4E" w:rsidP="00BF6F4E" w14:paraId="4841F2EF" w14:textId="77777777">
      <w:pPr>
        <w:ind w:left="648"/>
        <w:rPr>
          <w:sz w:val="14"/>
        </w:rPr>
      </w:pPr>
      <w:hyperlink r:id="rId83">
        <w:r w:rsidRPr="00BF6F4E">
          <w:rPr>
            <w:spacing w:val="-2"/>
            <w:w w:val="105"/>
            <w:sz w:val="14"/>
          </w:rPr>
          <w:t>http://nces.ed.gov/nationsreportcard/tdw/sample_design/2019/stratification_of_schools_for_the_2019_fourth_and_eighth_grade_public_school_national_science_assessments.aspx</w:t>
        </w:r>
      </w:hyperlink>
    </w:p>
    <w:p w:rsidR="00BF6F4E" w:rsidRPr="00BF6F4E" w:rsidP="00BF6F4E" w14:paraId="25118767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103835</wp:posOffset>
                </wp:positionV>
                <wp:extent cx="7053580" cy="6985"/>
                <wp:effectExtent l="0" t="0" r="0" b="0"/>
                <wp:wrapTopAndBottom/>
                <wp:docPr id="111" name="Graphic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1" o:spid="_x0000_s1076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51744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2C844652" w14:textId="77777777">
      <w:pPr>
        <w:rPr>
          <w:sz w:val="14"/>
          <w:szCs w:val="16"/>
        </w:rPr>
      </w:pPr>
    </w:p>
    <w:p w:rsidR="00BF6F4E" w:rsidRPr="00BF6F4E" w:rsidP="00BF6F4E" w14:paraId="698A91B3" w14:textId="77777777">
      <w:pPr>
        <w:spacing w:before="154"/>
        <w:rPr>
          <w:sz w:val="14"/>
          <w:szCs w:val="16"/>
        </w:rPr>
      </w:pPr>
    </w:p>
    <w:p w:rsidR="00BF6F4E" w:rsidRPr="00BF6F4E" w:rsidP="00BF6F4E" w14:paraId="04047F09" w14:textId="2D9D955A">
      <w:pPr>
        <w:spacing w:line="247" w:lineRule="auto"/>
        <w:ind w:left="109" w:right="281"/>
        <w:jc w:val="both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Student Sample Selection for the 2019 Fourth- and Eighth-Grade Public School National Science Assessment</w:t>
      </w:r>
    </w:p>
    <w:p w:rsidR="00BF6F4E" w:rsidRPr="00BF6F4E" w:rsidP="00BF6F4E" w14:paraId="3B8A2B2D" w14:textId="77777777">
      <w:pPr>
        <w:spacing w:before="218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involved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three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steps: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(1)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(fourth or eighth) from each sampled school, (2) assignment of assessment mode (digitally based [DBA] or paper-based [PBA]), and (3) assignment of assessment subject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(science) to the sampled students.</w:t>
      </w:r>
    </w:p>
    <w:p w:rsidR="00BF6F4E" w:rsidRPr="00BF6F4E" w:rsidP="00BF6F4E" w14:paraId="3EA72BF3" w14:textId="77777777">
      <w:pPr>
        <w:spacing w:before="162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Sampling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Students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within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Schools</w:t>
      </w:r>
    </w:p>
    <w:p w:rsidR="00BF6F4E" w:rsidRPr="00BF6F4E" w:rsidP="00BF6F4E" w14:paraId="2E4DD182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 xml:space="preserve">Within each sampled school, a </w:t>
      </w:r>
      <w:r w:rsidRPr="00BF6F4E">
        <w:rPr>
          <w:color w:val="0066CC"/>
          <w:sz w:val="16"/>
          <w:szCs w:val="16"/>
        </w:rPr>
        <w:t xml:space="preserve">sample </w:t>
      </w:r>
      <w:r w:rsidRPr="00BF6F4E">
        <w:rPr>
          <w:sz w:val="16"/>
          <w:szCs w:val="16"/>
        </w:rPr>
        <w:t>of students was selected from a list of students in the targeted grade such that every student had an equal chance of selection.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student lists were submitted either electronically using a system known as </w:t>
      </w:r>
      <w:r w:rsidRPr="00BF6F4E">
        <w:rPr>
          <w:color w:val="0066CC"/>
          <w:sz w:val="16"/>
          <w:szCs w:val="16"/>
        </w:rPr>
        <w:t xml:space="preserve">E-filing </w:t>
      </w:r>
      <w:r w:rsidRPr="00BF6F4E">
        <w:rPr>
          <w:sz w:val="16"/>
          <w:szCs w:val="16"/>
        </w:rPr>
        <w:t xml:space="preserve">or on paper. In E-filing, student lists are submitted as Excel files by either </w:t>
      </w:r>
      <w:r w:rsidRPr="00BF6F4E">
        <w:rPr>
          <w:color w:val="0066CC"/>
          <w:sz w:val="16"/>
          <w:szCs w:val="16"/>
        </w:rPr>
        <w:t>school</w:t>
      </w:r>
      <w:r w:rsidRPr="00BF6F4E">
        <w:rPr>
          <w:color w:val="0066CC"/>
          <w:spacing w:val="4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coordinators</w:t>
      </w:r>
      <w:r w:rsidRPr="00BF6F4E">
        <w:rPr>
          <w:sz w:val="16"/>
          <w:szCs w:val="16"/>
        </w:rPr>
        <w:t xml:space="preserve">, </w:t>
      </w:r>
      <w:r w:rsidRPr="00BF6F4E">
        <w:rPr>
          <w:color w:val="0066CC"/>
          <w:sz w:val="16"/>
          <w:szCs w:val="16"/>
        </w:rPr>
        <w:t>NAEP State Coordinators</w:t>
      </w:r>
      <w:r w:rsidRPr="00BF6F4E">
        <w:rPr>
          <w:sz w:val="16"/>
          <w:szCs w:val="16"/>
        </w:rPr>
        <w:t xml:space="preserve">, or </w:t>
      </w:r>
      <w:r w:rsidRPr="00BF6F4E">
        <w:rPr>
          <w:color w:val="0066CC"/>
          <w:sz w:val="16"/>
          <w:szCs w:val="16"/>
        </w:rPr>
        <w:t>NAEP</w:t>
      </w:r>
      <w:r w:rsidRPr="00BF6F4E">
        <w:rPr>
          <w:color w:val="0066CC"/>
          <w:spacing w:val="-4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TUDA</w:t>
      </w:r>
      <w:r w:rsidRPr="00BF6F4E">
        <w:rPr>
          <w:color w:val="0066CC"/>
          <w:spacing w:val="-4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Coordinators</w:t>
      </w:r>
      <w:r w:rsidRPr="00BF6F4E">
        <w:rPr>
          <w:sz w:val="16"/>
          <w:szCs w:val="16"/>
        </w:rPr>
        <w:t>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files can be submitted for one school at a time (known as single school E-file submission) 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 an entire jurisdiction at once (known as multiple school E-file submission). E-filing allows schools to easily submit student demographic data electronically with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student lists, easing the burden on </w:t>
      </w:r>
      <w:r w:rsidRPr="00BF6F4E">
        <w:rPr>
          <w:color w:val="0066CC"/>
          <w:sz w:val="16"/>
          <w:szCs w:val="16"/>
        </w:rPr>
        <w:t xml:space="preserve">field supervisors </w:t>
      </w:r>
      <w:r w:rsidRPr="00BF6F4E">
        <w:rPr>
          <w:sz w:val="16"/>
          <w:szCs w:val="16"/>
        </w:rPr>
        <w:t>and school coordinators.</w:t>
      </w:r>
    </w:p>
    <w:p w:rsidR="00BF6F4E" w:rsidRPr="00BF6F4E" w:rsidP="00BF6F4E" w14:paraId="7A6B45F5" w14:textId="77777777">
      <w:pPr>
        <w:spacing w:before="162"/>
        <w:ind w:left="109" w:right="312"/>
        <w:rPr>
          <w:sz w:val="16"/>
          <w:szCs w:val="16"/>
        </w:rPr>
      </w:pPr>
      <w:r w:rsidRPr="00BF6F4E">
        <w:rPr>
          <w:sz w:val="16"/>
          <w:szCs w:val="16"/>
        </w:rPr>
        <w:t>Schools that are unable to submit their student lists using the E-filing system provide hardcopy lists to NAEP field supervisors. In 2019, over 99 percent of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fourth-grade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E-filed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lists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while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less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1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</w:p>
    <w:p w:rsidR="00BF6F4E" w:rsidRPr="00BF6F4E" w:rsidP="00BF6F4E" w14:paraId="0067D120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9CE7BB0" w14:textId="77777777">
      <w:pPr>
        <w:spacing w:before="79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schools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submitted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hardcopy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lists.</w:t>
      </w:r>
    </w:p>
    <w:p w:rsidR="00BF6F4E" w:rsidRPr="00BF6F4E" w:rsidP="00BF6F4E" w14:paraId="716BD837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In year-round multi-track schools, students in tracks scheduled to be on break on the assessment day were removed from the student lists prior to sampling. (</w:t>
      </w:r>
      <w:r w:rsidRPr="00BF6F4E">
        <w:rPr>
          <w:color w:val="0066CC"/>
          <w:sz w:val="16"/>
          <w:szCs w:val="16"/>
        </w:rPr>
        <w:t>Student base</w:t>
      </w:r>
      <w:r w:rsidRPr="00BF6F4E">
        <w:rPr>
          <w:color w:val="0066CC"/>
          <w:spacing w:val="4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 xml:space="preserve">weights </w:t>
      </w:r>
      <w:r w:rsidRPr="00BF6F4E">
        <w:rPr>
          <w:sz w:val="16"/>
          <w:szCs w:val="16"/>
        </w:rPr>
        <w:t>were adjusted to account for these students.)</w:t>
      </w:r>
    </w:p>
    <w:p w:rsidR="00BF6F4E" w:rsidRPr="00BF6F4E" w:rsidP="00BF6F4E" w14:paraId="5152B6EE" w14:textId="77777777">
      <w:pPr>
        <w:spacing w:before="162"/>
        <w:ind w:left="109" w:right="331"/>
        <w:jc w:val="both"/>
        <w:rPr>
          <w:sz w:val="16"/>
          <w:szCs w:val="16"/>
        </w:rPr>
      </w:pPr>
      <w:r w:rsidRPr="00BF6F4E">
        <w:rPr>
          <w:sz w:val="16"/>
          <w:szCs w:val="16"/>
        </w:rPr>
        <w:t xml:space="preserve">The sampling process was the same, regardless of list submission type. The sampling process was </w:t>
      </w:r>
      <w:r w:rsidRPr="00BF6F4E">
        <w:rPr>
          <w:color w:val="0066CC"/>
          <w:sz w:val="16"/>
          <w:szCs w:val="16"/>
        </w:rPr>
        <w:t xml:space="preserve">systematic </w:t>
      </w:r>
      <w:r w:rsidRPr="00BF6F4E">
        <w:rPr>
          <w:sz w:val="16"/>
          <w:szCs w:val="16"/>
        </w:rPr>
        <w:t>(e.g., if the sampling rate was one-half, a random starting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point of one or two was chosen, and every other student on the list was selected). For E-filed schools only, where demographic data was submitted for every student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school, students were sorted by gender and race/ethnicity before the sample was selected to implicitly stratify the sample.</w:t>
      </w:r>
    </w:p>
    <w:p w:rsidR="00BF6F4E" w:rsidRPr="00BF6F4E" w:rsidP="00BF6F4E" w14:paraId="6D40B986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In schools with up to 70 students in the targeted grade, all students were selected. In schools with more than 70 students, systematic samples of 62 students at fourth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 and 63 students at eighth grade were selected.</w:t>
      </w:r>
    </w:p>
    <w:p w:rsidR="00BF6F4E" w:rsidRPr="00BF6F4E" w:rsidP="00BF6F4E" w14:paraId="671A4D8D" w14:textId="77777777">
      <w:pPr>
        <w:spacing w:before="163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Some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after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such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cases,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enrollees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list.</w:t>
      </w:r>
    </w:p>
    <w:p w:rsidR="00BF6F4E" w:rsidRPr="00BF6F4E" w:rsidP="00BF6F4E" w14:paraId="771E0E6F" w14:textId="77777777">
      <w:pPr>
        <w:spacing w:before="163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Assigning</w:t>
      </w:r>
      <w:r w:rsidRPr="00BF6F4E">
        <w:rPr>
          <w:b/>
          <w:bCs/>
          <w:spacing w:val="-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Mode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Students</w:t>
      </w:r>
    </w:p>
    <w:p w:rsidR="00BF6F4E" w:rsidRPr="00BF6F4E" w:rsidP="00BF6F4E" w14:paraId="571CADF6" w14:textId="77777777">
      <w:pPr>
        <w:spacing w:before="16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After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randomly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algorithm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sampled.</w:t>
      </w:r>
    </w:p>
    <w:p w:rsidR="00BF6F4E" w:rsidRPr="00BF6F4E" w:rsidP="00BF6F4E" w14:paraId="024A971B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mode assignment algorithm differed by grade but shared three common requirements designed for operational efficiency: (1) very small schools should only be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 one mode type, (2) schools doing both modes should avoid having DBA or PBA sessions with fewer than 5 students, and (3) schools doing both modes, where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possible, should have 25 or 50 students assigned to 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and the balance to PBA. The following describes the mode assignment algorithm to the fourth- and eighth-grade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</w:t>
      </w:r>
    </w:p>
    <w:p w:rsidR="00BF6F4E" w:rsidRPr="00BF6F4E" w:rsidP="00BF6F4E" w14:paraId="02938708" w14:textId="77777777">
      <w:pPr>
        <w:spacing w:before="16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Grade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4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Assignment</w:t>
      </w:r>
    </w:p>
    <w:p w:rsidR="00BF6F4E" w:rsidRPr="00BF6F4E" w:rsidP="00BF6F4E" w14:paraId="70AFF56E" w14:textId="77777777">
      <w:pPr>
        <w:spacing w:before="163"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112" name="Imag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xmlns:r="http://schemas.openxmlformats.org/officeDocument/2006/relationships"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fewer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26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students: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PBA)</w:t>
      </w:r>
    </w:p>
    <w:p w:rsidR="00BF6F4E" w:rsidRPr="00BF6F4E" w:rsidP="00BF6F4E" w14:paraId="29675E4A" w14:textId="77777777">
      <w:pPr>
        <w:ind w:left="354" w:right="460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13" name="Imag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xmlns:r="http://schemas.openxmlformats.org/officeDocument/2006/relationships"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 with 26 to 31 students: students assigned to DBA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a rate of 50/62 and to 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12/62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14" name="Imag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with 32 to 37 students: 25 students assigned to DBA and the balance to PBA</w:t>
      </w:r>
    </w:p>
    <w:p w:rsidR="00BF6F4E" w:rsidRPr="00BF6F4E" w:rsidP="00BF6F4E" w14:paraId="7D990D47" w14:textId="77777777">
      <w:pPr>
        <w:ind w:left="354" w:right="460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15" name="Imag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 with 38 to 60 students: students assigned to DBA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a rate of 50/62 and to 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12/62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16" name="Imag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xmlns:r="http://schemas.openxmlformats.org/officeDocument/2006/relationships"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with 61 to 70 students: 50 students assigned to DBA and the balance to PBA</w:t>
      </w:r>
    </w:p>
    <w:p w:rsidR="00BF6F4E" w:rsidRPr="00BF6F4E" w:rsidP="00BF6F4E" w14:paraId="739F592C" w14:textId="77777777">
      <w:pPr>
        <w:spacing w:before="161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Grade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8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Assignment</w:t>
      </w:r>
    </w:p>
    <w:p w:rsidR="00BF6F4E" w:rsidRPr="00BF6F4E" w:rsidP="00BF6F4E" w14:paraId="432CDAE8" w14:textId="77777777">
      <w:pPr>
        <w:spacing w:before="163"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17" name="Imag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xmlns:r="http://schemas.openxmlformats.org/officeDocument/2006/relationships"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fewer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26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students: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PBA)</w:t>
      </w:r>
    </w:p>
    <w:p w:rsidR="00BF6F4E" w:rsidRPr="00BF6F4E" w:rsidP="00BF6F4E" w14:paraId="2AD6BBBE" w14:textId="77777777">
      <w:pPr>
        <w:ind w:left="354" w:right="460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18" name="Imag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xmlns:r="http://schemas.openxmlformats.org/officeDocument/2006/relationships"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 with 26 to 31 students: students assigned to DBA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a rate of 50/63 and to 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12/63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19" name="Imag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with 32 to 37 students: 25 students assigned to DBA and the balance to PBA</w:t>
      </w:r>
    </w:p>
    <w:p w:rsidR="00BF6F4E" w:rsidRPr="00BF6F4E" w:rsidP="00BF6F4E" w14:paraId="0AED2A1D" w14:textId="77777777">
      <w:pPr>
        <w:ind w:left="354" w:right="460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120" name="Imag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xmlns:r="http://schemas.openxmlformats.org/officeDocument/2006/relationships"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 with 38 to 60 students: students assigned to DBA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a rate of 50/63 and to 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12/63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21" name="Imag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xmlns:r="http://schemas.openxmlformats.org/officeDocument/2006/relationships"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with 61 to 70 students: 50 students assigned to DBA and the balance to PBA</w:t>
      </w:r>
    </w:p>
    <w:p w:rsidR="00BF6F4E" w:rsidRPr="00BF6F4E" w:rsidP="00BF6F4E" w14:paraId="477555F4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assignment of assessment mode to very small schools (fewer than 26 students) was done in advance of student sampling.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At fourth grade, 80.6 percent (50 out of 62)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19.4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(12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out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62)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pre-assigned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DBA 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PBA only,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respectively. 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respective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pre-assigned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DBA-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PBA-only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79.4% (50 out of 63) and 20.6 percent (13 out of 63).</w:t>
      </w:r>
    </w:p>
    <w:p w:rsidR="00BF6F4E" w:rsidRPr="00BF6F4E" w:rsidP="00BF6F4E" w14:paraId="7B6F4D0D" w14:textId="77777777">
      <w:pPr>
        <w:spacing w:before="162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Assigning</w:t>
      </w:r>
      <w:r w:rsidRPr="00BF6F4E">
        <w:rPr>
          <w:b/>
          <w:bCs/>
          <w:spacing w:val="-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Subject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Students</w:t>
      </w:r>
    </w:p>
    <w:p w:rsidR="00BF6F4E" w:rsidRPr="00BF6F4E" w:rsidP="00BF6F4E" w14:paraId="77EBDCA3" w14:textId="77777777">
      <w:pPr>
        <w:rPr>
          <w:b/>
          <w:sz w:val="16"/>
          <w:szCs w:val="16"/>
        </w:rPr>
      </w:pPr>
    </w:p>
    <w:p w:rsidR="00BF6F4E" w:rsidRPr="00BF6F4E" w:rsidP="00BF6F4E" w14:paraId="2E7C4F3A" w14:textId="77777777">
      <w:pPr>
        <w:spacing w:before="142"/>
        <w:rPr>
          <w:b/>
          <w:sz w:val="16"/>
          <w:szCs w:val="16"/>
        </w:rPr>
      </w:pPr>
    </w:p>
    <w:p w:rsidR="00BF6F4E" w:rsidRPr="00BF6F4E" w:rsidP="00BF6F4E" w14:paraId="71F84134" w14:textId="77777777">
      <w:pPr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Sampled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enrollees,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either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pilot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tests.</w:t>
      </w:r>
    </w:p>
    <w:p w:rsidR="00BF6F4E" w:rsidRPr="00BF6F4E" w:rsidP="00BF6F4E" w14:paraId="5BEA5FA0" w14:textId="77777777">
      <w:pPr>
        <w:spacing w:before="163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 xml:space="preserve">For students assigned to DBA, 51 percent were assigned to science and 49 percent were assigned to a pilot test using a process known as </w:t>
      </w:r>
      <w:r w:rsidRPr="00BF6F4E">
        <w:rPr>
          <w:color w:val="0066CC"/>
          <w:sz w:val="16"/>
          <w:szCs w:val="16"/>
        </w:rPr>
        <w:t>spiraling</w:t>
      </w:r>
      <w:r w:rsidRPr="00BF6F4E">
        <w:rPr>
          <w:sz w:val="16"/>
          <w:szCs w:val="16"/>
        </w:rPr>
        <w:t>. In this process, test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forms were randomly assigned to sampled students from test form sets that had, on average, a ratio of 190 science forms to 182 pilot test forms. Students receiving 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 form were in the science assessment, and students receiving a pilot test form were in the pilot test.</w:t>
      </w:r>
    </w:p>
    <w:p w:rsidR="00BF6F4E" w:rsidRPr="00BF6F4E" w:rsidP="00BF6F4E" w14:paraId="49636127" w14:textId="77777777">
      <w:pPr>
        <w:spacing w:before="16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All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science. There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pilot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tests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carried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out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tests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administered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paper.</w:t>
      </w:r>
    </w:p>
    <w:p w:rsidR="00BF6F4E" w:rsidRPr="00BF6F4E" w:rsidP="00BF6F4E" w14:paraId="049301D1" w14:textId="77777777">
      <w:pPr>
        <w:rPr>
          <w:sz w:val="16"/>
          <w:szCs w:val="16"/>
        </w:rPr>
      </w:pPr>
    </w:p>
    <w:p w:rsidR="00BF6F4E" w:rsidRPr="00BF6F4E" w:rsidP="00BF6F4E" w14:paraId="16B970F1" w14:textId="77777777">
      <w:pPr>
        <w:rPr>
          <w:sz w:val="16"/>
          <w:szCs w:val="16"/>
        </w:rPr>
      </w:pPr>
    </w:p>
    <w:p w:rsidR="00BF6F4E" w:rsidRPr="00BF6F4E" w:rsidP="00BF6F4E" w14:paraId="632E8200" w14:textId="77777777">
      <w:pPr>
        <w:rPr>
          <w:sz w:val="16"/>
          <w:szCs w:val="16"/>
        </w:rPr>
      </w:pPr>
    </w:p>
    <w:p w:rsidR="00BF6F4E" w:rsidRPr="00BF6F4E" w:rsidP="00BF6F4E" w14:paraId="0A3E198A" w14:textId="77777777">
      <w:pPr>
        <w:rPr>
          <w:sz w:val="16"/>
          <w:szCs w:val="16"/>
        </w:rPr>
      </w:pPr>
    </w:p>
    <w:p w:rsidR="00BF6F4E" w:rsidRPr="00BF6F4E" w:rsidP="00BF6F4E" w14:paraId="0B6666F4" w14:textId="77777777">
      <w:pPr>
        <w:spacing w:before="128"/>
        <w:rPr>
          <w:sz w:val="16"/>
          <w:szCs w:val="16"/>
        </w:rPr>
      </w:pPr>
    </w:p>
    <w:p w:rsidR="00BF6F4E" w:rsidRPr="00BF6F4E" w:rsidP="00BF6F4E" w14:paraId="72884B5F" w14:textId="77777777">
      <w:pPr>
        <w:ind w:left="591"/>
        <w:rPr>
          <w:sz w:val="14"/>
        </w:rPr>
      </w:pPr>
      <w:hyperlink r:id="rId92">
        <w:r w:rsidRPr="00BF6F4E">
          <w:rPr>
            <w:spacing w:val="-2"/>
            <w:w w:val="105"/>
            <w:sz w:val="14"/>
          </w:rPr>
          <w:t>http://nces.ed.gov/nationsreportcard/tdw/sample_design/2019/student_sample_selection_for_the_2019_fourth_and_eighth_grade_public_school_national_science_assessments.aspx</w:t>
        </w:r>
      </w:hyperlink>
    </w:p>
    <w:p w:rsidR="00BF6F4E" w:rsidRPr="00BF6F4E" w:rsidP="00BF6F4E" w14:paraId="71C06635" w14:textId="77777777">
      <w:pPr>
        <w:spacing w:before="2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104223</wp:posOffset>
                </wp:positionV>
                <wp:extent cx="7053580" cy="6985"/>
                <wp:effectExtent l="0" t="0" r="0" b="0"/>
                <wp:wrapTopAndBottom/>
                <wp:docPr id="122" name="Graphic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12"/>
                              </a:moveTo>
                              <a:lnTo>
                                <a:pt x="6477" y="12"/>
                              </a:lnTo>
                              <a:lnTo>
                                <a:pt x="0" y="0"/>
                              </a:lnTo>
                              <a:lnTo>
                                <a:pt x="0" y="6477"/>
                              </a:lnTo>
                              <a:lnTo>
                                <a:pt x="7052970" y="6489"/>
                              </a:lnTo>
                              <a:lnTo>
                                <a:pt x="705297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2" o:spid="_x0000_s1077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49696" coordsize="7053580,6985" path="m7052970,12l6477,12,,,,6477l7052970,6489l7052970,12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D1DF244" w14:textId="77777777">
      <w:pPr>
        <w:rPr>
          <w:sz w:val="14"/>
          <w:szCs w:val="16"/>
        </w:rPr>
      </w:pPr>
    </w:p>
    <w:p w:rsidR="00BF6F4E" w:rsidRPr="00BF6F4E" w:rsidP="00BF6F4E" w14:paraId="00E41404" w14:textId="77777777">
      <w:pPr>
        <w:spacing w:before="154"/>
        <w:rPr>
          <w:sz w:val="14"/>
          <w:szCs w:val="16"/>
        </w:rPr>
      </w:pPr>
    </w:p>
    <w:p w:rsidR="00BF6F4E" w:rsidRPr="00BF6F4E" w:rsidP="00BF6F4E" w14:paraId="48E093ED" w14:textId="11777836">
      <w:pPr>
        <w:spacing w:line="247" w:lineRule="auto"/>
        <w:ind w:left="109" w:right="661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Substitute Schools for the 2019 Fourth- and Eighth-Grade Public School National Science Assessment</w:t>
      </w:r>
    </w:p>
    <w:p w:rsidR="00BF6F4E" w:rsidRPr="00BF6F4E" w:rsidP="00BF6F4E" w14:paraId="6A97C6F5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Though efforts were made to secure the participation of all schools selected, it was anticipated that not all schools would choose to participate. NAEP uses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substitution to mitigate the effect of bias due to nonresponse.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nonparticipating sampled school is replaced by its substitute when the original school is considered a final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refusal.</w:t>
      </w:r>
    </w:p>
    <w:p w:rsidR="00BF6F4E" w:rsidRPr="00BF6F4E" w:rsidP="00BF6F4E" w14:paraId="5BB8A4D5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For the fourth- and eighth-grade public school science samples, substitute schools were preselected for all sampled schools from the Common Core of Data (CCD)-based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sorting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files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according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sort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order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very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close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used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(the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implicit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stratification). 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two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exceptions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this were as follows: (1) estimated grade enrollment replaces median income (achievement) as the last sort variable, and (2) school type in the stratification hierarchy was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crossed with state (rather than used alone). The first change guaranteed that the selected substitute would have a grade enrollment very close to that of the originally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 school. The second change guaranteed that any selected substitutes would be within the same state as the originally sampled nonresponding school.</w:t>
      </w:r>
    </w:p>
    <w:p w:rsidR="00BF6F4E" w:rsidRPr="00BF6F4E" w:rsidP="00BF6F4E" w14:paraId="55985492" w14:textId="77777777">
      <w:pPr>
        <w:spacing w:before="161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Schools were disqualified as potential substitutes if they were already selected in the public school sample or assigned as a substitute for another public school (earlier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sort ordering). The two candidates for substitutes were then the two nearest neighbors of the originally sampled school in this revised sort order. To be eligible as a</w:t>
      </w:r>
    </w:p>
    <w:p w:rsidR="00BF6F4E" w:rsidRPr="00BF6F4E" w:rsidP="00BF6F4E" w14:paraId="4FF15308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80B4C9E" w14:textId="77777777">
      <w:pPr>
        <w:spacing w:before="79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potential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neighbor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needed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nonsampled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(for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grade)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explicit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stratum.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both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neighbors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to be substitutes, the one with a closer grade enrollment was chosen.</w:t>
      </w:r>
    </w:p>
    <w:p w:rsidR="00BF6F4E" w:rsidRPr="00BF6F4E" w:rsidP="00BF6F4E" w14:paraId="64874D1F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In the fourth-grade public school science sample, only one substitute school ultimately participated. In the eighth-grade public school science sample, three substitute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participated.</w:t>
      </w:r>
    </w:p>
    <w:p w:rsidR="00BF6F4E" w:rsidRPr="00BF6F4E" w:rsidP="00BF6F4E" w14:paraId="35A684B1" w14:textId="77777777">
      <w:pPr>
        <w:rPr>
          <w:sz w:val="16"/>
          <w:szCs w:val="16"/>
        </w:rPr>
      </w:pPr>
    </w:p>
    <w:p w:rsidR="00BF6F4E" w:rsidRPr="00BF6F4E" w:rsidP="00BF6F4E" w14:paraId="503D3964" w14:textId="77777777">
      <w:pPr>
        <w:rPr>
          <w:sz w:val="16"/>
          <w:szCs w:val="16"/>
        </w:rPr>
      </w:pPr>
    </w:p>
    <w:p w:rsidR="00BF6F4E" w:rsidRPr="00BF6F4E" w:rsidP="00BF6F4E" w14:paraId="57CF88EB" w14:textId="77777777">
      <w:pPr>
        <w:spacing w:before="128"/>
        <w:rPr>
          <w:sz w:val="16"/>
          <w:szCs w:val="16"/>
        </w:rPr>
      </w:pPr>
    </w:p>
    <w:p w:rsidR="00BF6F4E" w:rsidRPr="00BF6F4E" w:rsidP="00BF6F4E" w14:paraId="4FC4862C" w14:textId="77777777">
      <w:pPr>
        <w:spacing w:before="1"/>
        <w:ind w:left="1023"/>
        <w:rPr>
          <w:sz w:val="14"/>
        </w:rPr>
      </w:pPr>
      <w:hyperlink r:id="rId93">
        <w:r w:rsidRPr="00BF6F4E">
          <w:rPr>
            <w:spacing w:val="-2"/>
            <w:w w:val="105"/>
            <w:sz w:val="14"/>
          </w:rPr>
          <w:t>http://nces.ed.gov/nationsreportcard/tdw/sample_design/2019/substitute_schools_for_the_2019_fourth_and_eighth_grade_public_school_national_science_assessments.aspx</w:t>
        </w:r>
      </w:hyperlink>
    </w:p>
    <w:p w:rsidR="00BF6F4E" w:rsidRPr="00BF6F4E" w:rsidP="00BF6F4E" w14:paraId="415C27EA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6883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103693</wp:posOffset>
                </wp:positionV>
                <wp:extent cx="7053580" cy="6985"/>
                <wp:effectExtent l="0" t="0" r="0" b="0"/>
                <wp:wrapTopAndBottom/>
                <wp:docPr id="123" name="Graphic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15"/>
                              </a:lnTo>
                              <a:lnTo>
                                <a:pt x="6477" y="6515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3" o:spid="_x0000_s1078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546624" coordsize="7053580,6985" path="m7052970,l12,,,6515l6477,6515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774255C" w14:textId="77777777">
      <w:pPr>
        <w:rPr>
          <w:sz w:val="14"/>
          <w:szCs w:val="16"/>
        </w:rPr>
      </w:pPr>
    </w:p>
    <w:p w:rsidR="00BF6F4E" w:rsidRPr="00BF6F4E" w:rsidP="00BF6F4E" w14:paraId="0DC9FCBD" w14:textId="77777777">
      <w:pPr>
        <w:spacing w:before="154"/>
        <w:rPr>
          <w:sz w:val="14"/>
          <w:szCs w:val="16"/>
        </w:rPr>
      </w:pPr>
    </w:p>
    <w:p w:rsidR="00BF6F4E" w:rsidRPr="00BF6F4E" w:rsidP="00BF6F4E" w14:paraId="18F1889F" w14:textId="2F4B7347">
      <w:pPr>
        <w:spacing w:line="247" w:lineRule="auto"/>
        <w:ind w:left="109" w:right="692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Target Population for the 2019 Fourth- and Eighth-Grade Public School National Science Assessment</w:t>
      </w:r>
    </w:p>
    <w:p w:rsidR="00BF6F4E" w:rsidRPr="00BF6F4E" w:rsidP="00BF6F4E" w14:paraId="05130AD1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target populations for the 2019 fourth- and eighth-grade public school national assessment in science were defined as all fourth- and eighth-grade students who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enrolled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Bureau</w:t>
      </w:r>
      <w:r w:rsidRPr="00BF6F4E">
        <w:rPr>
          <w:color w:val="0066CC"/>
          <w:spacing w:val="1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of</w:t>
      </w:r>
      <w:r w:rsidRPr="00BF6F4E">
        <w:rPr>
          <w:color w:val="0066CC"/>
          <w:spacing w:val="1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Indian</w:t>
      </w:r>
      <w:r w:rsidRPr="00BF6F4E">
        <w:rPr>
          <w:color w:val="0066CC"/>
          <w:spacing w:val="1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Education</w:t>
      </w:r>
      <w:r w:rsidRPr="00BF6F4E">
        <w:rPr>
          <w:color w:val="0066CC"/>
          <w:spacing w:val="1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(BIE)</w:t>
      </w:r>
      <w:r w:rsidRPr="00BF6F4E">
        <w:rPr>
          <w:color w:val="0066CC"/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Department</w:t>
      </w:r>
      <w:r w:rsidRPr="00BF6F4E">
        <w:rPr>
          <w:color w:val="0066CC"/>
          <w:spacing w:val="1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of</w:t>
      </w:r>
      <w:r w:rsidRPr="00BF6F4E">
        <w:rPr>
          <w:color w:val="0066CC"/>
          <w:spacing w:val="1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Defense</w:t>
      </w:r>
      <w:r w:rsidRPr="00BF6F4E">
        <w:rPr>
          <w:color w:val="0066CC"/>
          <w:spacing w:val="1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Education</w:t>
      </w:r>
      <w:r w:rsidRPr="00BF6F4E">
        <w:rPr>
          <w:color w:val="0066CC"/>
          <w:spacing w:val="-1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Activity</w:t>
      </w:r>
      <w:r w:rsidRPr="00BF6F4E">
        <w:rPr>
          <w:color w:val="0066CC"/>
          <w:spacing w:val="1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(DoDEA)</w:t>
      </w:r>
      <w:r w:rsidRPr="00BF6F4E">
        <w:rPr>
          <w:color w:val="0066CC"/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located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50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District of Columbia.</w:t>
      </w:r>
    </w:p>
    <w:p w:rsidR="00BF6F4E" w:rsidRPr="00BF6F4E" w:rsidP="00BF6F4E" w14:paraId="4692993D" w14:textId="77777777">
      <w:pPr>
        <w:rPr>
          <w:sz w:val="16"/>
          <w:szCs w:val="16"/>
        </w:rPr>
      </w:pPr>
    </w:p>
    <w:p w:rsidR="00BF6F4E" w:rsidRPr="00BF6F4E" w:rsidP="00BF6F4E" w14:paraId="010DA489" w14:textId="77777777">
      <w:pPr>
        <w:rPr>
          <w:sz w:val="16"/>
          <w:szCs w:val="16"/>
        </w:rPr>
      </w:pPr>
    </w:p>
    <w:p w:rsidR="00BF6F4E" w:rsidRPr="00BF6F4E" w:rsidP="00BF6F4E" w14:paraId="036DDA6A" w14:textId="77777777">
      <w:pPr>
        <w:spacing w:before="128"/>
        <w:rPr>
          <w:sz w:val="16"/>
          <w:szCs w:val="16"/>
        </w:rPr>
      </w:pPr>
    </w:p>
    <w:p w:rsidR="00BF6F4E" w:rsidRPr="00BF6F4E" w:rsidP="00BF6F4E" w14:paraId="2860C24B" w14:textId="77777777">
      <w:pPr>
        <w:ind w:left="1067"/>
        <w:rPr>
          <w:sz w:val="14"/>
        </w:rPr>
      </w:pPr>
      <w:hyperlink r:id="rId94">
        <w:r w:rsidRPr="00BF6F4E">
          <w:rPr>
            <w:spacing w:val="-2"/>
            <w:w w:val="105"/>
            <w:sz w:val="14"/>
          </w:rPr>
          <w:t>http://nces.ed.gov/nationsreportcard/tdw/sample_design/2019/target_population_for_the_2019_fourth_and_eighth_grade_public_school_national_science_assessments.aspx</w:t>
        </w:r>
      </w:hyperlink>
    </w:p>
    <w:p w:rsidR="00BF6F4E" w:rsidRPr="00BF6F4E" w:rsidP="00BF6F4E" w14:paraId="230A758C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7088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97631</wp:posOffset>
                </wp:positionV>
                <wp:extent cx="7053580" cy="6985"/>
                <wp:effectExtent l="0" t="0" r="0" b="0"/>
                <wp:wrapTopAndBottom/>
                <wp:docPr id="124" name="Graphic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15"/>
                              </a:lnTo>
                              <a:lnTo>
                                <a:pt x="6477" y="6515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4" o:spid="_x0000_s1079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544576" coordsize="7053580,6985" path="m7052970,l12,,,6515l6477,6515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34C3C2F" w14:textId="77777777">
      <w:pPr>
        <w:rPr>
          <w:sz w:val="14"/>
          <w:szCs w:val="16"/>
        </w:rPr>
      </w:pPr>
    </w:p>
    <w:p w:rsidR="00BF6F4E" w:rsidRPr="00BF6F4E" w:rsidP="00BF6F4E" w14:paraId="7EADC1BB" w14:textId="77777777">
      <w:pPr>
        <w:rPr>
          <w:sz w:val="14"/>
          <w:szCs w:val="16"/>
        </w:rPr>
      </w:pPr>
    </w:p>
    <w:p w:rsidR="00BF6F4E" w:rsidRPr="00BF6F4E" w:rsidP="00BF6F4E" w14:paraId="6AEE259B" w14:textId="77777777">
      <w:pPr>
        <w:spacing w:before="3"/>
        <w:rPr>
          <w:sz w:val="14"/>
          <w:szCs w:val="16"/>
        </w:rPr>
      </w:pPr>
    </w:p>
    <w:p w:rsidR="00BF6F4E" w:rsidRPr="00BF6F4E" w:rsidP="00BF6F4E" w14:paraId="4D25A31E" w14:textId="7C924574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2019 Twelfth-Grade Private School National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37EFA0D2" w14:textId="77777777">
      <w:pPr>
        <w:spacing w:before="24"/>
        <w:rPr>
          <w:b/>
          <w:sz w:val="16"/>
          <w:szCs w:val="16"/>
        </w:rPr>
      </w:pPr>
    </w:p>
    <w:p w:rsidR="00BF6F4E" w:rsidRPr="00BF6F4E" w:rsidP="00BF6F4E" w14:paraId="7EF979D8" w14:textId="77777777">
      <w:pPr>
        <w:ind w:left="354" w:right="9660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25" name="Imag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z w:val="20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26" name="Imag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 Frame</w:t>
      </w:r>
    </w:p>
    <w:p w:rsidR="00BF6F4E" w:rsidRPr="00BF6F4E" w:rsidP="00BF6F4E" w14:paraId="43C44057" w14:textId="77777777">
      <w:pPr>
        <w:ind w:left="354" w:right="9188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27" name="Imag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xmlns:r="http://schemas.openxmlformats.org/officeDocument/2006/relationships"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Stratification of Schools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28" name="Imag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129" name="Imag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 Schools</w:t>
      </w:r>
    </w:p>
    <w:p w:rsidR="00BF6F4E" w:rsidRPr="00BF6F4E" w:rsidP="00BF6F4E" w14:paraId="5AE52099" w14:textId="77777777">
      <w:pPr>
        <w:spacing w:line="183" w:lineRule="exact"/>
        <w:ind w:left="354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30" name="Imag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xmlns:r="http://schemas.openxmlformats.org/officeDocument/2006/relationships"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Ineligible Schools</w:t>
      </w:r>
    </w:p>
    <w:p w:rsidR="00BF6F4E" w:rsidRPr="00BF6F4E" w:rsidP="00BF6F4E" w14:paraId="23206301" w14:textId="77777777">
      <w:pPr>
        <w:spacing w:line="184" w:lineRule="exact"/>
        <w:ind w:left="354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31" name="Imag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xmlns:r="http://schemas.openxmlformats.org/officeDocument/2006/relationships"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Student Sample Selection</w:t>
      </w:r>
    </w:p>
    <w:p w:rsidR="00BF6F4E" w:rsidRPr="00BF6F4E" w:rsidP="00BF6F4E" w14:paraId="2C82D38A" w14:textId="77777777">
      <w:pPr>
        <w:ind w:left="354"/>
        <w:jc w:val="both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32" name="Imag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 and Student Participation</w:t>
      </w:r>
    </w:p>
    <w:p w:rsidR="00BF6F4E" w:rsidRPr="00BF6F4E" w:rsidP="00BF6F4E" w14:paraId="31FA151F" w14:textId="77777777">
      <w:pPr>
        <w:spacing w:before="162"/>
        <w:ind w:left="109" w:right="23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twelfth-grade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designed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produce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nationally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representative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of students enrolled in grade twelve in private schools in the United States and to accommodate the administration of the assessments in two modes: digitally 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(DBA) on tablets and paper-based assessment (PBA) using paper and pencil. The target sample sizes of assessed students for the twelfth-grade public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 are shown in the table below. Prior to sampling, the target sample sizes were adjusted upward to offset expected school and student attrition due to nonresponse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ineligibility.</w:t>
      </w:r>
    </w:p>
    <w:p w:rsidR="00BF6F4E" w:rsidRPr="00BF6F4E" w:rsidP="00BF6F4E" w14:paraId="620924BF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Samples were selected using a two-stage probability-based design that involved selection of schools from within strata and selection of students within schools. The first-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stage sample of schools was selected with probability proportional to a measure of size based on estimated grade-specific enrollment in the schools.</w:t>
      </w:r>
    </w:p>
    <w:p w:rsidR="00BF6F4E" w:rsidRPr="00BF6F4E" w:rsidP="00BF6F4E" w14:paraId="13D38F1A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sampling of students at the second-stage involved three steps: (1) sampling of students in the targeted grade (twelfth) from each sampled school, (2) assignment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mode (DBA or PBA), and (3) assignment of assessment subject (mathematics, reading, or science) to the sampled students.</w:t>
      </w:r>
    </w:p>
    <w:p w:rsidR="00BF6F4E" w:rsidRPr="00BF6F4E" w:rsidP="00BF6F4E" w14:paraId="36259883" w14:textId="77777777">
      <w:pPr>
        <w:spacing w:before="80"/>
        <w:rPr>
          <w:sz w:val="16"/>
          <w:szCs w:val="16"/>
        </w:rPr>
      </w:pPr>
    </w:p>
    <w:p w:rsidR="00BF6F4E" w:rsidRPr="00BF6F4E" w:rsidP="00BF6F4E" w14:paraId="5B5898AE" w14:textId="77777777">
      <w:pPr>
        <w:spacing w:before="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Target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sizes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 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assessments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subject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mode: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70E622CD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88"/>
        <w:gridCol w:w="2611"/>
        <w:gridCol w:w="2304"/>
        <w:gridCol w:w="1761"/>
        <w:gridCol w:w="1192"/>
      </w:tblGrid>
      <w:tr w14:paraId="5FB9B1E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68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7D1F946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Assessment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Mode</w:t>
            </w:r>
          </w:p>
        </w:tc>
        <w:tc>
          <w:tcPr>
            <w:tcW w:w="261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D54D45C" w14:textId="77777777">
            <w:pPr>
              <w:spacing w:before="6" w:line="173" w:lineRule="exact"/>
              <w:ind w:right="83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Total</w:t>
            </w:r>
          </w:p>
        </w:tc>
        <w:tc>
          <w:tcPr>
            <w:tcW w:w="230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A63B6C6" w14:textId="77777777">
            <w:pPr>
              <w:spacing w:before="6" w:line="173" w:lineRule="exact"/>
              <w:ind w:right="61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Mathematics</w:t>
            </w:r>
          </w:p>
        </w:tc>
        <w:tc>
          <w:tcPr>
            <w:tcW w:w="176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E678C3D" w14:textId="77777777">
            <w:pPr>
              <w:spacing w:before="6" w:line="173" w:lineRule="exact"/>
              <w:ind w:right="59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Reading</w:t>
            </w:r>
          </w:p>
        </w:tc>
        <w:tc>
          <w:tcPr>
            <w:tcW w:w="119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57BF6D8" w14:textId="77777777">
            <w:pPr>
              <w:spacing w:before="6" w:line="17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Science</w:t>
            </w:r>
          </w:p>
        </w:tc>
      </w:tr>
      <w:tr w14:paraId="4B3E6F0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688" w:type="dxa"/>
            <w:tcBorders>
              <w:top w:val="single" w:sz="18" w:space="0" w:color="800000"/>
            </w:tcBorders>
          </w:tcPr>
          <w:p w:rsidR="00BF6F4E" w:rsidRPr="00BF6F4E" w:rsidP="00BF6F4E" w14:paraId="71E9F6C7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611" w:type="dxa"/>
            <w:tcBorders>
              <w:top w:val="single" w:sz="18" w:space="0" w:color="800000"/>
            </w:tcBorders>
          </w:tcPr>
          <w:p w:rsidR="00BF6F4E" w:rsidRPr="00BF6F4E" w:rsidP="00BF6F4E" w14:paraId="37AD1BAB" w14:textId="77777777">
            <w:pPr>
              <w:spacing w:before="6"/>
              <w:ind w:right="83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8,600</w:t>
            </w:r>
          </w:p>
        </w:tc>
        <w:tc>
          <w:tcPr>
            <w:tcW w:w="2304" w:type="dxa"/>
            <w:tcBorders>
              <w:top w:val="single" w:sz="18" w:space="0" w:color="800000"/>
            </w:tcBorders>
          </w:tcPr>
          <w:p w:rsidR="00BF6F4E" w:rsidRPr="00BF6F4E" w:rsidP="00BF6F4E" w14:paraId="070B2DD7" w14:textId="77777777">
            <w:pPr>
              <w:spacing w:before="6"/>
              <w:ind w:right="61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2,800</w:t>
            </w:r>
          </w:p>
        </w:tc>
        <w:tc>
          <w:tcPr>
            <w:tcW w:w="1761" w:type="dxa"/>
            <w:tcBorders>
              <w:top w:val="single" w:sz="18" w:space="0" w:color="800000"/>
            </w:tcBorders>
          </w:tcPr>
          <w:p w:rsidR="00BF6F4E" w:rsidRPr="00BF6F4E" w:rsidP="00BF6F4E" w14:paraId="52EA45DB" w14:textId="77777777">
            <w:pPr>
              <w:spacing w:before="6"/>
              <w:ind w:right="59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2,800</w:t>
            </w:r>
          </w:p>
        </w:tc>
        <w:tc>
          <w:tcPr>
            <w:tcW w:w="1192" w:type="dxa"/>
            <w:tcBorders>
              <w:top w:val="single" w:sz="18" w:space="0" w:color="800000"/>
            </w:tcBorders>
          </w:tcPr>
          <w:p w:rsidR="00BF6F4E" w:rsidRPr="00BF6F4E" w:rsidP="00BF6F4E" w14:paraId="0086B79B" w14:textId="77777777">
            <w:pPr>
              <w:spacing w:before="6"/>
              <w:ind w:right="8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3,000</w:t>
            </w:r>
          </w:p>
        </w:tc>
      </w:tr>
      <w:tr w14:paraId="3459780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688" w:type="dxa"/>
          </w:tcPr>
          <w:p w:rsidR="00BF6F4E" w:rsidRPr="00BF6F4E" w:rsidP="00BF6F4E" w14:paraId="35354DF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DBA</w:t>
            </w:r>
          </w:p>
        </w:tc>
        <w:tc>
          <w:tcPr>
            <w:tcW w:w="2611" w:type="dxa"/>
          </w:tcPr>
          <w:p w:rsidR="00BF6F4E" w:rsidRPr="00BF6F4E" w:rsidP="00BF6F4E" w14:paraId="58FC9814" w14:textId="77777777">
            <w:pPr>
              <w:spacing w:before="18"/>
              <w:ind w:right="83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4,800</w:t>
            </w:r>
          </w:p>
        </w:tc>
        <w:tc>
          <w:tcPr>
            <w:tcW w:w="2304" w:type="dxa"/>
          </w:tcPr>
          <w:p w:rsidR="00BF6F4E" w:rsidRPr="00BF6F4E" w:rsidP="00BF6F4E" w14:paraId="6D631C91" w14:textId="77777777">
            <w:pPr>
              <w:spacing w:before="18"/>
              <w:ind w:right="61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1,400</w:t>
            </w:r>
          </w:p>
        </w:tc>
        <w:tc>
          <w:tcPr>
            <w:tcW w:w="1761" w:type="dxa"/>
          </w:tcPr>
          <w:p w:rsidR="00BF6F4E" w:rsidRPr="00BF6F4E" w:rsidP="00BF6F4E" w14:paraId="0E4BD6B2" w14:textId="77777777">
            <w:pPr>
              <w:spacing w:before="18"/>
              <w:ind w:right="59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1,500</w:t>
            </w:r>
          </w:p>
        </w:tc>
        <w:tc>
          <w:tcPr>
            <w:tcW w:w="1192" w:type="dxa"/>
          </w:tcPr>
          <w:p w:rsidR="00BF6F4E" w:rsidRPr="00BF6F4E" w:rsidP="00BF6F4E" w14:paraId="0E78336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1,900</w:t>
            </w:r>
          </w:p>
        </w:tc>
      </w:tr>
      <w:tr w14:paraId="367B988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688" w:type="dxa"/>
            <w:tcBorders>
              <w:bottom w:val="single" w:sz="18" w:space="0" w:color="800000"/>
            </w:tcBorders>
          </w:tcPr>
          <w:p w:rsidR="00BF6F4E" w:rsidRPr="00BF6F4E" w:rsidP="00BF6F4E" w14:paraId="675E4416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PBA</w:t>
            </w:r>
          </w:p>
        </w:tc>
        <w:tc>
          <w:tcPr>
            <w:tcW w:w="2611" w:type="dxa"/>
            <w:tcBorders>
              <w:bottom w:val="single" w:sz="18" w:space="0" w:color="800000"/>
            </w:tcBorders>
          </w:tcPr>
          <w:p w:rsidR="00BF6F4E" w:rsidRPr="00BF6F4E" w:rsidP="00BF6F4E" w14:paraId="2666EBE4" w14:textId="77777777">
            <w:pPr>
              <w:spacing w:before="18" w:line="183" w:lineRule="exact"/>
              <w:ind w:right="83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3,800</w:t>
            </w:r>
          </w:p>
        </w:tc>
        <w:tc>
          <w:tcPr>
            <w:tcW w:w="2304" w:type="dxa"/>
            <w:tcBorders>
              <w:bottom w:val="single" w:sz="18" w:space="0" w:color="800000"/>
            </w:tcBorders>
          </w:tcPr>
          <w:p w:rsidR="00BF6F4E" w:rsidRPr="00BF6F4E" w:rsidP="00BF6F4E" w14:paraId="557452E2" w14:textId="77777777">
            <w:pPr>
              <w:spacing w:before="18" w:line="183" w:lineRule="exact"/>
              <w:ind w:right="61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1,400</w:t>
            </w:r>
          </w:p>
        </w:tc>
        <w:tc>
          <w:tcPr>
            <w:tcW w:w="1761" w:type="dxa"/>
            <w:tcBorders>
              <w:bottom w:val="single" w:sz="18" w:space="0" w:color="800000"/>
            </w:tcBorders>
          </w:tcPr>
          <w:p w:rsidR="00BF6F4E" w:rsidRPr="00BF6F4E" w:rsidP="00BF6F4E" w14:paraId="6A9C85C2" w14:textId="77777777">
            <w:pPr>
              <w:spacing w:before="18" w:line="183" w:lineRule="exact"/>
              <w:ind w:right="59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1,300</w:t>
            </w:r>
          </w:p>
        </w:tc>
        <w:tc>
          <w:tcPr>
            <w:tcW w:w="1192" w:type="dxa"/>
            <w:tcBorders>
              <w:bottom w:val="single" w:sz="18" w:space="0" w:color="800000"/>
            </w:tcBorders>
          </w:tcPr>
          <w:p w:rsidR="00BF6F4E" w:rsidRPr="00BF6F4E" w:rsidP="00BF6F4E" w14:paraId="11C465A1" w14:textId="77777777">
            <w:pPr>
              <w:spacing w:before="18" w:line="18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1,100</w:t>
            </w:r>
          </w:p>
        </w:tc>
      </w:tr>
    </w:tbl>
    <w:p w:rsidR="00BF6F4E" w:rsidRPr="00BF6F4E" w:rsidP="00BF6F4E" w14:paraId="3E9707A6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Mathematics, Reading, and Science Assessments.</w:t>
      </w:r>
    </w:p>
    <w:p w:rsidR="00BF6F4E" w:rsidRPr="00BF6F4E" w:rsidP="00BF6F4E" w14:paraId="430D4345" w14:textId="77777777">
      <w:pPr>
        <w:rPr>
          <w:sz w:val="16"/>
          <w:szCs w:val="16"/>
        </w:rPr>
      </w:pPr>
    </w:p>
    <w:p w:rsidR="00BF6F4E" w:rsidRPr="00BF6F4E" w:rsidP="00BF6F4E" w14:paraId="6EDA9158" w14:textId="77777777">
      <w:pPr>
        <w:spacing w:before="155"/>
        <w:rPr>
          <w:sz w:val="16"/>
          <w:szCs w:val="16"/>
        </w:rPr>
      </w:pPr>
    </w:p>
    <w:p w:rsidR="00BF6F4E" w:rsidRPr="00BF6F4E" w:rsidP="00BF6F4E" w14:paraId="5206D0A8" w14:textId="77777777">
      <w:pPr>
        <w:ind w:left="3821"/>
        <w:rPr>
          <w:sz w:val="14"/>
        </w:rPr>
      </w:pPr>
      <w:hyperlink r:id="rId101">
        <w:r w:rsidRPr="00BF6F4E">
          <w:rPr>
            <w:spacing w:val="-2"/>
            <w:w w:val="105"/>
            <w:sz w:val="14"/>
          </w:rPr>
          <w:t>http://nces.ed.gov/nationsreportcard/tdw/sample_design/2019/l2019_twelfth_grade_private_school_national_assessment.aspx</w:t>
        </w:r>
      </w:hyperlink>
    </w:p>
    <w:p w:rsidR="00BF6F4E" w:rsidRPr="00BF6F4E" w:rsidP="00BF6F4E" w14:paraId="6A7FA840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7292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97814</wp:posOffset>
                </wp:positionV>
                <wp:extent cx="7053580" cy="6985"/>
                <wp:effectExtent l="0" t="0" r="0" b="0"/>
                <wp:wrapTopAndBottom/>
                <wp:docPr id="133" name="Graphic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15"/>
                              </a:lnTo>
                              <a:lnTo>
                                <a:pt x="6477" y="6515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3" o:spid="_x0000_s1080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542528" coordsize="7053580,6985" path="m7052970,l12,,,6515l6477,6515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3E669CAE" w14:textId="77777777">
      <w:pPr>
        <w:rPr>
          <w:sz w:val="14"/>
          <w:szCs w:val="16"/>
        </w:rPr>
      </w:pPr>
    </w:p>
    <w:p w:rsidR="00BF6F4E" w:rsidRPr="00BF6F4E" w:rsidP="00BF6F4E" w14:paraId="01959B9A" w14:textId="77777777">
      <w:pPr>
        <w:rPr>
          <w:sz w:val="14"/>
          <w:szCs w:val="16"/>
        </w:rPr>
      </w:pPr>
    </w:p>
    <w:p w:rsidR="00BF6F4E" w:rsidRPr="00BF6F4E" w:rsidP="00BF6F4E" w14:paraId="637F14FF" w14:textId="77777777">
      <w:pPr>
        <w:spacing w:before="3"/>
        <w:rPr>
          <w:sz w:val="14"/>
          <w:szCs w:val="16"/>
        </w:rPr>
      </w:pPr>
    </w:p>
    <w:p w:rsidR="00BF6F4E" w:rsidRPr="00BF6F4E" w:rsidP="00BF6F4E" w14:paraId="1D55615E" w14:textId="127F6B1B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Ineligible Schools for the 2019 Twelfth-Grade Private School National Assessment</w:t>
      </w:r>
    </w:p>
    <w:p w:rsidR="00BF6F4E" w:rsidRPr="00BF6F4E" w:rsidP="00BF6F4E" w14:paraId="6F851336" w14:textId="77777777">
      <w:pPr>
        <w:spacing w:before="8"/>
        <w:rPr>
          <w:b/>
          <w:sz w:val="9"/>
          <w:szCs w:val="16"/>
        </w:rPr>
      </w:pPr>
    </w:p>
    <w:p w:rsidR="00BF6F4E" w:rsidRPr="00BF6F4E" w:rsidP="00BF6F4E" w14:paraId="5F3EE412" w14:textId="77777777">
      <w:pPr>
        <w:rPr>
          <w:sz w:val="9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0AC05E49" w14:textId="77777777">
      <w:pPr>
        <w:spacing w:before="96"/>
        <w:ind w:left="109" w:right="38"/>
        <w:rPr>
          <w:sz w:val="16"/>
          <w:szCs w:val="16"/>
        </w:rPr>
      </w:pPr>
      <w:r w:rsidRPr="00BF6F4E">
        <w:rPr>
          <w:sz w:val="16"/>
          <w:szCs w:val="16"/>
        </w:rPr>
        <w:t>The Private School Universe Survey (PSS)-based sampling frame school file, from which most of the sampled schools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drawn, corresponds to the 2015-2016 school year, three years prior to the assessment school year. During the intervening period,</w:t>
      </w:r>
    </w:p>
    <w:p w:rsidR="00BF6F4E" w:rsidRPr="00BF6F4E" w:rsidP="00BF6F4E" w14:paraId="10EDBE89" w14:textId="77777777">
      <w:pPr>
        <w:spacing w:before="96"/>
        <w:ind w:left="109" w:right="198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Total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Sampled</w:t>
      </w:r>
    </w:p>
    <w:p w:rsidR="00BF6F4E" w:rsidRPr="00BF6F4E" w:rsidP="00BF6F4E" w14:paraId="0BB34119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537" w:space="283"/>
            <w:col w:w="2520"/>
          </w:cols>
        </w:sectPr>
      </w:pPr>
    </w:p>
    <w:p w:rsidR="00BF6F4E" w:rsidRPr="00BF6F4E" w:rsidP="00BF6F4E" w14:paraId="76D51FD0" w14:textId="77777777">
      <w:pPr>
        <w:spacing w:before="79"/>
        <w:ind w:left="109" w:right="38"/>
        <w:rPr>
          <w:sz w:val="16"/>
          <w:szCs w:val="16"/>
        </w:rPr>
      </w:pPr>
      <w:r w:rsidRPr="00BF6F4E">
        <w:rPr>
          <w:sz w:val="16"/>
          <w:szCs w:val="16"/>
        </w:rPr>
        <w:t>some of these schools either closed, no longer offered the grade of interest, or were ineligible for other reasons. In such cases,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 schools were coded as ineligible.</w:t>
      </w:r>
    </w:p>
    <w:p w:rsidR="00BF6F4E" w:rsidRPr="00BF6F4E" w:rsidP="00BF6F4E" w14:paraId="6932768E" w14:textId="77777777">
      <w:pPr>
        <w:spacing w:before="79"/>
        <w:ind w:left="109" w:right="198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Eligibility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Status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Sampled</w:t>
      </w:r>
    </w:p>
    <w:p w:rsidR="00BF6F4E" w:rsidRPr="00BF6F4E" w:rsidP="00BF6F4E" w14:paraId="4FFB1980" w14:textId="77777777">
      <w:pPr>
        <w:sectPr w:rsidSect="00BF6F4E">
          <w:pgSz w:w="12240" w:h="15840"/>
          <w:pgMar w:top="480" w:right="440" w:bottom="460" w:left="460" w:header="284" w:footer="275" w:gutter="0"/>
          <w:cols w:num="2" w:space="720" w:equalWidth="0">
            <w:col w:w="8594" w:space="226"/>
            <w:col w:w="2520"/>
          </w:cols>
        </w:sectPr>
      </w:pPr>
    </w:p>
    <w:p w:rsidR="00BF6F4E" w:rsidRPr="00BF6F4E" w:rsidP="00BF6F4E" w14:paraId="6F0E1D43" w14:textId="77777777">
      <w:pPr>
        <w:rPr>
          <w:sz w:val="14"/>
          <w:szCs w:val="16"/>
        </w:rPr>
      </w:pPr>
    </w:p>
    <w:p w:rsidR="00BF6F4E" w:rsidRPr="00BF6F4E" w:rsidP="00BF6F4E" w14:paraId="0B858469" w14:textId="77777777">
      <w:pPr>
        <w:rPr>
          <w:sz w:val="14"/>
          <w:szCs w:val="16"/>
        </w:rPr>
      </w:pPr>
    </w:p>
    <w:p w:rsidR="00BF6F4E" w:rsidRPr="00BF6F4E" w:rsidP="00BF6F4E" w14:paraId="1C35675F" w14:textId="77777777">
      <w:pPr>
        <w:rPr>
          <w:sz w:val="14"/>
          <w:szCs w:val="16"/>
        </w:rPr>
      </w:pPr>
    </w:p>
    <w:p w:rsidR="00BF6F4E" w:rsidRPr="00BF6F4E" w:rsidP="00BF6F4E" w14:paraId="47CB55F8" w14:textId="77777777">
      <w:pPr>
        <w:spacing w:before="37"/>
        <w:rPr>
          <w:sz w:val="14"/>
          <w:szCs w:val="16"/>
        </w:rPr>
      </w:pPr>
    </w:p>
    <w:p w:rsidR="00BF6F4E" w:rsidRPr="00BF6F4E" w:rsidP="00BF6F4E" w14:paraId="5EADD63F" w14:textId="77777777">
      <w:pPr>
        <w:ind w:right="113"/>
        <w:jc w:val="right"/>
        <w:rPr>
          <w:sz w:val="14"/>
        </w:rPr>
      </w:pPr>
      <w:hyperlink r:id="rId102">
        <w:r w:rsidRPr="00BF6F4E">
          <w:rPr>
            <w:spacing w:val="-2"/>
            <w:w w:val="105"/>
            <w:sz w:val="14"/>
          </w:rPr>
          <w:t>http://nces.ed.gov/nationsreportcard/tdw/sample_design/2019/ineligible_schools_for_the_2019_private_school_national_assessment.aspx</w:t>
        </w:r>
      </w:hyperlink>
    </w:p>
    <w:p w:rsidR="00BF6F4E" w:rsidRPr="00BF6F4E" w:rsidP="00BF6F4E" w14:paraId="4E010FD8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7497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104098</wp:posOffset>
                </wp:positionV>
                <wp:extent cx="7053580" cy="6985"/>
                <wp:effectExtent l="0" t="0" r="0" b="0"/>
                <wp:wrapTopAndBottom/>
                <wp:docPr id="134" name="Graphic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4" o:spid="_x0000_s1081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40480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9C9ACF5" w14:textId="77777777">
      <w:pPr>
        <w:rPr>
          <w:sz w:val="14"/>
          <w:szCs w:val="16"/>
        </w:rPr>
      </w:pPr>
    </w:p>
    <w:p w:rsidR="00BF6F4E" w:rsidRPr="00BF6F4E" w:rsidP="00BF6F4E" w14:paraId="68FD0486" w14:textId="77777777">
      <w:pPr>
        <w:spacing w:before="154"/>
        <w:rPr>
          <w:sz w:val="14"/>
          <w:szCs w:val="16"/>
        </w:rPr>
      </w:pPr>
    </w:p>
    <w:p w:rsidR="00BF6F4E" w:rsidRPr="00BF6F4E" w:rsidP="00BF6F4E" w14:paraId="4DA37A7F" w14:textId="3D3C96F1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Eligibility Status of Schools Sampled for the 2019 Twelfth-Grade Private School National Assessment</w:t>
      </w:r>
    </w:p>
    <w:p w:rsidR="00BF6F4E" w:rsidRPr="00BF6F4E" w:rsidP="00BF6F4E" w14:paraId="139F309B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following table shows the unweighted counts and percentages of sampled schools that were eligible and ineligible, by reason for ineligibility, for the twelfth-grade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 school sample for the national assessments in mathematics, reading, and science.</w:t>
      </w:r>
    </w:p>
    <w:p w:rsidR="00BF6F4E" w:rsidRPr="00BF6F4E" w:rsidP="00BF6F4E" w14:paraId="5D18754F" w14:textId="77777777">
      <w:pPr>
        <w:spacing w:before="80"/>
        <w:rPr>
          <w:sz w:val="16"/>
          <w:szCs w:val="16"/>
        </w:rPr>
      </w:pPr>
    </w:p>
    <w:p w:rsidR="00BF6F4E" w:rsidRPr="00BF6F4E" w:rsidP="00BF6F4E" w14:paraId="0E595116" w14:textId="77777777">
      <w:pPr>
        <w:ind w:left="387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eligibility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status: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1388765D" w14:textId="77777777">
      <w:pPr>
        <w:spacing w:before="8" w:after="1"/>
        <w:rPr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3850"/>
        <w:gridCol w:w="2215"/>
      </w:tblGrid>
      <w:tr w14:paraId="6C4B113E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450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5317831" w14:textId="77777777">
            <w:pPr>
              <w:spacing w:before="6" w:line="17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Eligibility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status</w:t>
            </w:r>
          </w:p>
        </w:tc>
        <w:tc>
          <w:tcPr>
            <w:tcW w:w="385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5DCE8AA" w14:textId="77777777">
            <w:pPr>
              <w:spacing w:before="6" w:line="173" w:lineRule="exact"/>
              <w:ind w:right="57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count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21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6D674CA" w14:textId="77777777">
            <w:pPr>
              <w:spacing w:before="6" w:line="173" w:lineRule="exact"/>
              <w:ind w:right="9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56A76601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4500" w:type="dxa"/>
            <w:tcBorders>
              <w:top w:val="single" w:sz="18" w:space="0" w:color="800000"/>
            </w:tcBorders>
          </w:tcPr>
          <w:p w:rsidR="00BF6F4E" w:rsidRPr="00BF6F4E" w:rsidP="00BF6F4E" w14:paraId="16E169A4" w14:textId="77777777">
            <w:pPr>
              <w:spacing w:before="6"/>
              <w:ind w:left="290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sampled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private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schools</w:t>
            </w:r>
          </w:p>
        </w:tc>
        <w:tc>
          <w:tcPr>
            <w:tcW w:w="3850" w:type="dxa"/>
            <w:tcBorders>
              <w:top w:val="single" w:sz="18" w:space="0" w:color="800000"/>
            </w:tcBorders>
          </w:tcPr>
          <w:p w:rsidR="00BF6F4E" w:rsidRPr="00BF6F4E" w:rsidP="00BF6F4E" w14:paraId="609E84A1" w14:textId="77777777">
            <w:pPr>
              <w:spacing w:before="6"/>
              <w:ind w:right="57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460</w:t>
            </w:r>
          </w:p>
        </w:tc>
        <w:tc>
          <w:tcPr>
            <w:tcW w:w="2215" w:type="dxa"/>
            <w:tcBorders>
              <w:top w:val="single" w:sz="18" w:space="0" w:color="800000"/>
            </w:tcBorders>
          </w:tcPr>
          <w:p w:rsidR="00BF6F4E" w:rsidRPr="00BF6F4E" w:rsidP="00BF6F4E" w14:paraId="3C52FC57" w14:textId="77777777">
            <w:pPr>
              <w:spacing w:before="6"/>
              <w:ind w:right="9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50F60825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6F010A61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3850" w:type="dxa"/>
          </w:tcPr>
          <w:p w:rsidR="00BF6F4E" w:rsidRPr="00BF6F4E" w:rsidP="00BF6F4E" w14:paraId="15F81929" w14:textId="77777777">
            <w:pPr>
              <w:spacing w:before="18"/>
              <w:ind w:right="5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350</w:t>
            </w:r>
          </w:p>
        </w:tc>
        <w:tc>
          <w:tcPr>
            <w:tcW w:w="2215" w:type="dxa"/>
          </w:tcPr>
          <w:p w:rsidR="00BF6F4E" w:rsidRPr="00BF6F4E" w:rsidP="00BF6F4E" w14:paraId="69E9FF5A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76.96</w:t>
            </w:r>
          </w:p>
        </w:tc>
      </w:tr>
      <w:tr w14:paraId="0AAF3381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09A3553A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850" w:type="dxa"/>
          </w:tcPr>
          <w:p w:rsidR="00BF6F4E" w:rsidRPr="00BF6F4E" w:rsidP="00BF6F4E" w14:paraId="5A09471E" w14:textId="77777777">
            <w:pPr>
              <w:spacing w:before="18"/>
              <w:ind w:right="5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106</w:t>
            </w:r>
          </w:p>
        </w:tc>
        <w:tc>
          <w:tcPr>
            <w:tcW w:w="2215" w:type="dxa"/>
          </w:tcPr>
          <w:p w:rsidR="00BF6F4E" w:rsidRPr="00BF6F4E" w:rsidP="00BF6F4E" w14:paraId="30FA3AD1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23.04</w:t>
            </w:r>
          </w:p>
        </w:tc>
      </w:tr>
      <w:tr w14:paraId="49AC563C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7E578B97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Has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grade,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but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3850" w:type="dxa"/>
          </w:tcPr>
          <w:p w:rsidR="00BF6F4E" w:rsidRPr="00BF6F4E" w:rsidP="00BF6F4E" w14:paraId="7F9314BD" w14:textId="77777777">
            <w:pPr>
              <w:spacing w:before="18"/>
              <w:ind w:right="5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</w:t>
            </w:r>
          </w:p>
        </w:tc>
        <w:tc>
          <w:tcPr>
            <w:tcW w:w="2215" w:type="dxa"/>
          </w:tcPr>
          <w:p w:rsidR="00BF6F4E" w:rsidRPr="00BF6F4E" w:rsidP="00BF6F4E" w14:paraId="488FA4A6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2.39</w:t>
            </w:r>
          </w:p>
        </w:tc>
      </w:tr>
      <w:tr w14:paraId="346EB9B4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73752525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Does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have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3850" w:type="dxa"/>
          </w:tcPr>
          <w:p w:rsidR="00BF6F4E" w:rsidRPr="00BF6F4E" w:rsidP="00BF6F4E" w14:paraId="701EE51D" w14:textId="77777777">
            <w:pPr>
              <w:spacing w:before="18"/>
              <w:ind w:right="5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22</w:t>
            </w:r>
          </w:p>
        </w:tc>
        <w:tc>
          <w:tcPr>
            <w:tcW w:w="2215" w:type="dxa"/>
          </w:tcPr>
          <w:p w:rsidR="00BF6F4E" w:rsidRPr="00BF6F4E" w:rsidP="00BF6F4E" w14:paraId="6C48804B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4.78</w:t>
            </w:r>
          </w:p>
        </w:tc>
      </w:tr>
      <w:tr w14:paraId="64B87E56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16D6FCFE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Closed</w:t>
            </w:r>
          </w:p>
        </w:tc>
        <w:tc>
          <w:tcPr>
            <w:tcW w:w="3850" w:type="dxa"/>
          </w:tcPr>
          <w:p w:rsidR="00BF6F4E" w:rsidRPr="00BF6F4E" w:rsidP="00BF6F4E" w14:paraId="50B46481" w14:textId="77777777">
            <w:pPr>
              <w:spacing w:before="18"/>
              <w:ind w:right="5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</w:t>
            </w:r>
          </w:p>
        </w:tc>
        <w:tc>
          <w:tcPr>
            <w:tcW w:w="2215" w:type="dxa"/>
          </w:tcPr>
          <w:p w:rsidR="00BF6F4E" w:rsidRPr="00BF6F4E" w:rsidP="00BF6F4E" w14:paraId="3380869A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4.13</w:t>
            </w:r>
          </w:p>
        </w:tc>
      </w:tr>
      <w:tr w14:paraId="2A6EBCC8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14D39285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Not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regular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3850" w:type="dxa"/>
          </w:tcPr>
          <w:p w:rsidR="00BF6F4E" w:rsidRPr="00BF6F4E" w:rsidP="00BF6F4E" w14:paraId="13A8B3AA" w14:textId="77777777">
            <w:pPr>
              <w:spacing w:before="18"/>
              <w:ind w:right="57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48</w:t>
            </w:r>
          </w:p>
        </w:tc>
        <w:tc>
          <w:tcPr>
            <w:tcW w:w="2215" w:type="dxa"/>
          </w:tcPr>
          <w:p w:rsidR="00BF6F4E" w:rsidRPr="00BF6F4E" w:rsidP="00BF6F4E" w14:paraId="4A012ED7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10.43</w:t>
            </w:r>
          </w:p>
        </w:tc>
      </w:tr>
      <w:tr w14:paraId="22DA8F4A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754D13DA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Duplicate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on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sampling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frame</w:t>
            </w:r>
          </w:p>
        </w:tc>
        <w:tc>
          <w:tcPr>
            <w:tcW w:w="3850" w:type="dxa"/>
          </w:tcPr>
          <w:p w:rsidR="00BF6F4E" w:rsidRPr="00BF6F4E" w:rsidP="00BF6F4E" w14:paraId="28FF922D" w14:textId="77777777">
            <w:pPr>
              <w:spacing w:before="18"/>
              <w:ind w:right="57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2215" w:type="dxa"/>
          </w:tcPr>
          <w:p w:rsidR="00BF6F4E" w:rsidRPr="00BF6F4E" w:rsidP="00BF6F4E" w14:paraId="6F97851D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</w:tr>
      <w:tr w14:paraId="40139426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4500" w:type="dxa"/>
            <w:tcBorders>
              <w:bottom w:val="single" w:sz="18" w:space="0" w:color="800000"/>
            </w:tcBorders>
          </w:tcPr>
          <w:p w:rsidR="00BF6F4E" w:rsidRPr="00BF6F4E" w:rsidP="00BF6F4E" w14:paraId="35B7D723" w14:textId="77777777">
            <w:pPr>
              <w:spacing w:before="18" w:line="183" w:lineRule="exact"/>
              <w:ind w:left="290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850" w:type="dxa"/>
            <w:tcBorders>
              <w:bottom w:val="single" w:sz="18" w:space="0" w:color="800000"/>
            </w:tcBorders>
          </w:tcPr>
          <w:p w:rsidR="00BF6F4E" w:rsidRPr="00BF6F4E" w:rsidP="00BF6F4E" w14:paraId="68C5179A" w14:textId="77777777">
            <w:pPr>
              <w:spacing w:before="18" w:line="183" w:lineRule="exact"/>
              <w:ind w:right="57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6</w:t>
            </w:r>
          </w:p>
        </w:tc>
        <w:tc>
          <w:tcPr>
            <w:tcW w:w="2215" w:type="dxa"/>
            <w:tcBorders>
              <w:bottom w:val="single" w:sz="18" w:space="0" w:color="800000"/>
            </w:tcBorders>
          </w:tcPr>
          <w:p w:rsidR="00BF6F4E" w:rsidRPr="00BF6F4E" w:rsidP="00BF6F4E" w14:paraId="6C27707E" w14:textId="77777777">
            <w:pPr>
              <w:spacing w:before="18" w:line="183" w:lineRule="exact"/>
              <w:ind w:right="9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1.30</w:t>
            </w:r>
          </w:p>
        </w:tc>
      </w:tr>
    </w:tbl>
    <w:p w:rsidR="00BF6F4E" w:rsidRPr="00BF6F4E" w:rsidP="00BF6F4E" w14:paraId="4A2751BE" w14:textId="77777777">
      <w:pPr>
        <w:ind w:left="479" w:right="661"/>
        <w:rPr>
          <w:sz w:val="16"/>
          <w:szCs w:val="16"/>
        </w:rPr>
      </w:pPr>
      <w:r w:rsidRPr="00BF6F4E">
        <w:rPr>
          <w:sz w:val="16"/>
          <w:szCs w:val="16"/>
        </w:rPr>
        <w:t>NOTE: Numbers of schools are rounded to nearest ten, except those pertaining to ineligible schools. Detail may not sum to total due to rounding. Percentages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are based on unrounded counts.</w:t>
      </w:r>
    </w:p>
    <w:p w:rsidR="00BF6F4E" w:rsidRPr="00BF6F4E" w:rsidP="00BF6F4E" w14:paraId="6177BAFE" w14:textId="77777777">
      <w:pPr>
        <w:ind w:left="479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Mathematics, Reading, and Science Assessments.</w:t>
      </w:r>
    </w:p>
    <w:p w:rsidR="00BF6F4E" w:rsidRPr="00BF6F4E" w:rsidP="00BF6F4E" w14:paraId="494D7B5D" w14:textId="77777777">
      <w:pPr>
        <w:rPr>
          <w:sz w:val="16"/>
          <w:szCs w:val="16"/>
        </w:rPr>
      </w:pPr>
    </w:p>
    <w:p w:rsidR="00BF6F4E" w:rsidRPr="00BF6F4E" w:rsidP="00BF6F4E" w14:paraId="3C827780" w14:textId="77777777">
      <w:pPr>
        <w:rPr>
          <w:sz w:val="16"/>
          <w:szCs w:val="16"/>
        </w:rPr>
      </w:pPr>
    </w:p>
    <w:p w:rsidR="00BF6F4E" w:rsidRPr="00BF6F4E" w:rsidP="00BF6F4E" w14:paraId="742F45BC" w14:textId="77777777">
      <w:pPr>
        <w:rPr>
          <w:sz w:val="16"/>
          <w:szCs w:val="16"/>
        </w:rPr>
      </w:pPr>
    </w:p>
    <w:p w:rsidR="00BF6F4E" w:rsidRPr="00BF6F4E" w:rsidP="00BF6F4E" w14:paraId="54932E23" w14:textId="77777777">
      <w:pPr>
        <w:spacing w:before="146"/>
        <w:rPr>
          <w:sz w:val="16"/>
          <w:szCs w:val="16"/>
        </w:rPr>
      </w:pPr>
    </w:p>
    <w:p w:rsidR="00BF6F4E" w:rsidRPr="00BF6F4E" w:rsidP="00BF6F4E" w14:paraId="2D5DE3D6" w14:textId="77777777">
      <w:pPr>
        <w:ind w:right="113"/>
        <w:jc w:val="right"/>
        <w:rPr>
          <w:sz w:val="14"/>
        </w:rPr>
      </w:pPr>
      <w:hyperlink r:id="rId103">
        <w:r w:rsidRPr="00BF6F4E">
          <w:rPr>
            <w:spacing w:val="-2"/>
            <w:w w:val="105"/>
            <w:sz w:val="14"/>
          </w:rPr>
          <w:t>http://nces.ed.gov/nationsreportcard/tdw/sample_design/2019/eligibility_status_of_schools_sampled_for_the_2019_twelfth_grade_private_school_national_assessment.aspx</w:t>
        </w:r>
      </w:hyperlink>
    </w:p>
    <w:p w:rsidR="00BF6F4E" w:rsidRPr="00BF6F4E" w:rsidP="00BF6F4E" w14:paraId="05FA4A88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7702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97562</wp:posOffset>
                </wp:positionV>
                <wp:extent cx="7053580" cy="6985"/>
                <wp:effectExtent l="0" t="0" r="0" b="0"/>
                <wp:wrapTopAndBottom/>
                <wp:docPr id="135" name="Graphic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5" o:spid="_x0000_s1082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538432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E0A0950" w14:textId="77777777">
      <w:pPr>
        <w:rPr>
          <w:sz w:val="14"/>
          <w:szCs w:val="16"/>
        </w:rPr>
      </w:pPr>
    </w:p>
    <w:p w:rsidR="00BF6F4E" w:rsidRPr="00BF6F4E" w:rsidP="00BF6F4E" w14:paraId="12142DF6" w14:textId="77777777">
      <w:pPr>
        <w:rPr>
          <w:sz w:val="14"/>
          <w:szCs w:val="16"/>
        </w:rPr>
      </w:pPr>
    </w:p>
    <w:p w:rsidR="00BF6F4E" w:rsidRPr="00BF6F4E" w:rsidP="00BF6F4E" w14:paraId="2B33FF6D" w14:textId="77777777">
      <w:pPr>
        <w:spacing w:before="3"/>
        <w:rPr>
          <w:sz w:val="14"/>
          <w:szCs w:val="16"/>
        </w:rPr>
      </w:pPr>
    </w:p>
    <w:p w:rsidR="00BF6F4E" w:rsidRPr="00BF6F4E" w:rsidP="00BF6F4E" w14:paraId="04DAAFE6" w14:textId="587774DD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Total and Eligible Sampled Schools for the 2019 Twelfth-Grade Private School National Assessment</w:t>
      </w:r>
    </w:p>
    <w:p w:rsidR="00BF6F4E" w:rsidRPr="00BF6F4E" w:rsidP="00BF6F4E" w14:paraId="549ABFFA" w14:textId="77777777">
      <w:pPr>
        <w:spacing w:before="208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unweighted counts and percentages of ineligible and eligible schools by private school affiliation in the twelfth-grade private school sample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 the national assessments in mathematics, reading, and science. Schools whose private school affiliation was unknown at the time of sampling subsequently had their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affiliation determined during data collection. Therefore, such schools are not broken out separately and not included in the following table.</w:t>
      </w:r>
    </w:p>
    <w:p w:rsidR="00BF6F4E" w:rsidRPr="00BF6F4E" w:rsidP="00BF6F4E" w14:paraId="4FC3C737" w14:textId="77777777">
      <w:pPr>
        <w:spacing w:before="80"/>
        <w:rPr>
          <w:sz w:val="16"/>
          <w:szCs w:val="16"/>
        </w:rPr>
      </w:pPr>
    </w:p>
    <w:p w:rsidR="00BF6F4E" w:rsidRPr="00BF6F4E" w:rsidP="00BF6F4E" w14:paraId="24BE6A50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Eligibility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status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38015707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93"/>
        <w:gridCol w:w="1494"/>
        <w:gridCol w:w="1980"/>
        <w:gridCol w:w="2672"/>
        <w:gridCol w:w="2418"/>
      </w:tblGrid>
      <w:tr w14:paraId="7B2CA30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199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6748AD3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Private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149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FFE8DFA" w14:textId="77777777">
            <w:pPr>
              <w:rPr>
                <w:sz w:val="12"/>
              </w:rPr>
            </w:pPr>
          </w:p>
        </w:tc>
        <w:tc>
          <w:tcPr>
            <w:tcW w:w="198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3999B0B" w14:textId="77777777">
            <w:pPr>
              <w:spacing w:before="6" w:line="173" w:lineRule="exact"/>
              <w:ind w:left="217"/>
              <w:rPr>
                <w:sz w:val="16"/>
              </w:rPr>
            </w:pPr>
            <w:r w:rsidRPr="00BF6F4E">
              <w:rPr>
                <w:sz w:val="16"/>
              </w:rPr>
              <w:t>Eligibility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status</w:t>
            </w:r>
          </w:p>
        </w:tc>
        <w:tc>
          <w:tcPr>
            <w:tcW w:w="267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6DDCC0F" w14:textId="77777777">
            <w:pPr>
              <w:spacing w:before="6" w:line="173" w:lineRule="exact"/>
              <w:ind w:right="78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</w:t>
            </w:r>
          </w:p>
        </w:tc>
        <w:tc>
          <w:tcPr>
            <w:tcW w:w="241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5EA5E33" w14:textId="77777777">
            <w:pPr>
              <w:spacing w:before="6" w:line="173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216842D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993" w:type="dxa"/>
            <w:tcBorders>
              <w:top w:val="single" w:sz="18" w:space="0" w:color="800000"/>
            </w:tcBorders>
          </w:tcPr>
          <w:p w:rsidR="00BF6F4E" w:rsidRPr="00BF6F4E" w:rsidP="00BF6F4E" w14:paraId="7A76BE25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private</w:t>
            </w:r>
          </w:p>
        </w:tc>
        <w:tc>
          <w:tcPr>
            <w:tcW w:w="1494" w:type="dxa"/>
            <w:tcBorders>
              <w:top w:val="single" w:sz="18" w:space="0" w:color="800000"/>
            </w:tcBorders>
          </w:tcPr>
          <w:p w:rsidR="00BF6F4E" w:rsidRPr="00BF6F4E" w:rsidP="00BF6F4E" w14:paraId="38698EA6" w14:textId="77777777">
            <w:pPr>
              <w:spacing w:before="6"/>
              <w:ind w:right="29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980" w:type="dxa"/>
            <w:tcBorders>
              <w:top w:val="single" w:sz="18" w:space="0" w:color="800000"/>
            </w:tcBorders>
          </w:tcPr>
          <w:p w:rsidR="00BF6F4E" w:rsidRPr="00BF6F4E" w:rsidP="00BF6F4E" w14:paraId="44923DDC" w14:textId="77777777">
            <w:pPr>
              <w:rPr>
                <w:sz w:val="14"/>
              </w:rPr>
            </w:pPr>
          </w:p>
        </w:tc>
        <w:tc>
          <w:tcPr>
            <w:tcW w:w="2672" w:type="dxa"/>
            <w:tcBorders>
              <w:top w:val="single" w:sz="18" w:space="0" w:color="800000"/>
            </w:tcBorders>
          </w:tcPr>
          <w:p w:rsidR="00BF6F4E" w:rsidRPr="00BF6F4E" w:rsidP="00BF6F4E" w14:paraId="395C0CAB" w14:textId="77777777">
            <w:pPr>
              <w:spacing w:before="6"/>
              <w:ind w:right="78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440</w:t>
            </w:r>
          </w:p>
        </w:tc>
        <w:tc>
          <w:tcPr>
            <w:tcW w:w="2418" w:type="dxa"/>
            <w:tcBorders>
              <w:top w:val="single" w:sz="18" w:space="0" w:color="800000"/>
            </w:tcBorders>
          </w:tcPr>
          <w:p w:rsidR="00BF6F4E" w:rsidRPr="00BF6F4E" w:rsidP="00BF6F4E" w14:paraId="1B5EDD9B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25FD8AB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993" w:type="dxa"/>
          </w:tcPr>
          <w:p w:rsidR="00BF6F4E" w:rsidRPr="00BF6F4E" w:rsidP="00BF6F4E" w14:paraId="37D959DF" w14:textId="77777777">
            <w:pPr>
              <w:rPr>
                <w:sz w:val="16"/>
              </w:rPr>
            </w:pPr>
          </w:p>
        </w:tc>
        <w:tc>
          <w:tcPr>
            <w:tcW w:w="1494" w:type="dxa"/>
          </w:tcPr>
          <w:p w:rsidR="00BF6F4E" w:rsidRPr="00BF6F4E" w:rsidP="00BF6F4E" w14:paraId="28598E17" w14:textId="77777777">
            <w:pPr>
              <w:spacing w:before="18"/>
              <w:ind w:right="21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980" w:type="dxa"/>
          </w:tcPr>
          <w:p w:rsidR="00BF6F4E" w:rsidRPr="00BF6F4E" w:rsidP="00BF6F4E" w14:paraId="0EACC62D" w14:textId="77777777">
            <w:pPr>
              <w:rPr>
                <w:sz w:val="16"/>
              </w:rPr>
            </w:pPr>
          </w:p>
        </w:tc>
        <w:tc>
          <w:tcPr>
            <w:tcW w:w="2672" w:type="dxa"/>
          </w:tcPr>
          <w:p w:rsidR="00BF6F4E" w:rsidRPr="00BF6F4E" w:rsidP="00BF6F4E" w14:paraId="153B5A35" w14:textId="77777777">
            <w:pPr>
              <w:spacing w:before="18"/>
              <w:ind w:right="78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2418" w:type="dxa"/>
          </w:tcPr>
          <w:p w:rsidR="00BF6F4E" w:rsidRPr="00BF6F4E" w:rsidP="00BF6F4E" w14:paraId="21005D0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19.08</w:t>
            </w:r>
          </w:p>
        </w:tc>
      </w:tr>
      <w:tr w14:paraId="1B5FBD4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993" w:type="dxa"/>
            <w:tcBorders>
              <w:bottom w:val="single" w:sz="12" w:space="0" w:color="800000"/>
            </w:tcBorders>
          </w:tcPr>
          <w:p w:rsidR="00BF6F4E" w:rsidRPr="00BF6F4E" w:rsidP="00BF6F4E" w14:paraId="0AC07384" w14:textId="77777777">
            <w:pPr>
              <w:rPr>
                <w:sz w:val="14"/>
              </w:rPr>
            </w:pPr>
          </w:p>
        </w:tc>
        <w:tc>
          <w:tcPr>
            <w:tcW w:w="1494" w:type="dxa"/>
            <w:tcBorders>
              <w:bottom w:val="single" w:sz="12" w:space="0" w:color="800000"/>
            </w:tcBorders>
          </w:tcPr>
          <w:p w:rsidR="00BF6F4E" w:rsidRPr="00BF6F4E" w:rsidP="00BF6F4E" w14:paraId="141C564A" w14:textId="77777777">
            <w:pPr>
              <w:spacing w:before="18"/>
              <w:ind w:right="32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980" w:type="dxa"/>
            <w:tcBorders>
              <w:bottom w:val="single" w:sz="12" w:space="0" w:color="800000"/>
            </w:tcBorders>
          </w:tcPr>
          <w:p w:rsidR="00BF6F4E" w:rsidRPr="00BF6F4E" w:rsidP="00BF6F4E" w14:paraId="1E27055D" w14:textId="77777777">
            <w:pPr>
              <w:rPr>
                <w:sz w:val="14"/>
              </w:rPr>
            </w:pPr>
          </w:p>
        </w:tc>
        <w:tc>
          <w:tcPr>
            <w:tcW w:w="2672" w:type="dxa"/>
            <w:tcBorders>
              <w:bottom w:val="single" w:sz="12" w:space="0" w:color="800000"/>
            </w:tcBorders>
          </w:tcPr>
          <w:p w:rsidR="00BF6F4E" w:rsidRPr="00BF6F4E" w:rsidP="00BF6F4E" w14:paraId="5A058844" w14:textId="77777777">
            <w:pPr>
              <w:spacing w:before="18"/>
              <w:ind w:right="78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350</w:t>
            </w:r>
          </w:p>
        </w:tc>
        <w:tc>
          <w:tcPr>
            <w:tcW w:w="2418" w:type="dxa"/>
            <w:tcBorders>
              <w:bottom w:val="single" w:sz="12" w:space="0" w:color="800000"/>
            </w:tcBorders>
          </w:tcPr>
          <w:p w:rsidR="00BF6F4E" w:rsidRPr="00BF6F4E" w:rsidP="00BF6F4E" w14:paraId="21497D7C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80.92</w:t>
            </w:r>
          </w:p>
        </w:tc>
      </w:tr>
      <w:tr w14:paraId="16C0169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993" w:type="dxa"/>
            <w:tcBorders>
              <w:top w:val="single" w:sz="12" w:space="0" w:color="800000"/>
            </w:tcBorders>
          </w:tcPr>
          <w:p w:rsidR="00BF6F4E" w:rsidRPr="00BF6F4E" w:rsidP="00BF6F4E" w14:paraId="42ED7F0C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Roman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1494" w:type="dxa"/>
            <w:tcBorders>
              <w:top w:val="single" w:sz="12" w:space="0" w:color="800000"/>
            </w:tcBorders>
          </w:tcPr>
          <w:p w:rsidR="00BF6F4E" w:rsidRPr="00BF6F4E" w:rsidP="00BF6F4E" w14:paraId="2C2FCDEC" w14:textId="77777777">
            <w:pPr>
              <w:spacing w:line="183" w:lineRule="exact"/>
              <w:ind w:right="29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980" w:type="dxa"/>
            <w:tcBorders>
              <w:top w:val="single" w:sz="12" w:space="0" w:color="800000"/>
            </w:tcBorders>
          </w:tcPr>
          <w:p w:rsidR="00BF6F4E" w:rsidRPr="00BF6F4E" w:rsidP="00BF6F4E" w14:paraId="40FB930D" w14:textId="77777777">
            <w:pPr>
              <w:rPr>
                <w:sz w:val="14"/>
              </w:rPr>
            </w:pPr>
          </w:p>
        </w:tc>
        <w:tc>
          <w:tcPr>
            <w:tcW w:w="2672" w:type="dxa"/>
            <w:tcBorders>
              <w:top w:val="single" w:sz="12" w:space="0" w:color="800000"/>
            </w:tcBorders>
          </w:tcPr>
          <w:p w:rsidR="00BF6F4E" w:rsidRPr="00BF6F4E" w:rsidP="00BF6F4E" w14:paraId="0E453C08" w14:textId="77777777">
            <w:pPr>
              <w:spacing w:line="183" w:lineRule="exact"/>
              <w:ind w:right="78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90</w:t>
            </w:r>
          </w:p>
        </w:tc>
        <w:tc>
          <w:tcPr>
            <w:tcW w:w="2418" w:type="dxa"/>
            <w:tcBorders>
              <w:top w:val="single" w:sz="12" w:space="0" w:color="800000"/>
            </w:tcBorders>
          </w:tcPr>
          <w:p w:rsidR="00BF6F4E" w:rsidRPr="00BF6F4E" w:rsidP="00BF6F4E" w14:paraId="111CBE60" w14:textId="77777777">
            <w:pPr>
              <w:spacing w:line="183" w:lineRule="exact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6928E0E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993" w:type="dxa"/>
          </w:tcPr>
          <w:p w:rsidR="00BF6F4E" w:rsidRPr="00BF6F4E" w:rsidP="00BF6F4E" w14:paraId="622F2453" w14:textId="77777777">
            <w:pPr>
              <w:rPr>
                <w:sz w:val="16"/>
              </w:rPr>
            </w:pPr>
          </w:p>
        </w:tc>
        <w:tc>
          <w:tcPr>
            <w:tcW w:w="1494" w:type="dxa"/>
          </w:tcPr>
          <w:p w:rsidR="00BF6F4E" w:rsidRPr="00BF6F4E" w:rsidP="00BF6F4E" w14:paraId="459167F5" w14:textId="77777777">
            <w:pPr>
              <w:spacing w:before="18"/>
              <w:ind w:right="21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980" w:type="dxa"/>
          </w:tcPr>
          <w:p w:rsidR="00BF6F4E" w:rsidRPr="00BF6F4E" w:rsidP="00BF6F4E" w14:paraId="764DF9BE" w14:textId="77777777">
            <w:pPr>
              <w:rPr>
                <w:sz w:val="16"/>
              </w:rPr>
            </w:pPr>
          </w:p>
        </w:tc>
        <w:tc>
          <w:tcPr>
            <w:tcW w:w="2672" w:type="dxa"/>
          </w:tcPr>
          <w:p w:rsidR="00BF6F4E" w:rsidRPr="00BF6F4E" w:rsidP="00BF6F4E" w14:paraId="2872E2C3" w14:textId="77777777">
            <w:pPr>
              <w:spacing w:before="18"/>
              <w:ind w:right="782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2418" w:type="dxa"/>
          </w:tcPr>
          <w:p w:rsidR="00BF6F4E" w:rsidRPr="00BF6F4E" w:rsidP="00BF6F4E" w14:paraId="5A722CAD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2.27</w:t>
            </w:r>
          </w:p>
        </w:tc>
      </w:tr>
      <w:tr w14:paraId="361789C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993" w:type="dxa"/>
            <w:tcBorders>
              <w:bottom w:val="single" w:sz="12" w:space="0" w:color="800000"/>
            </w:tcBorders>
          </w:tcPr>
          <w:p w:rsidR="00BF6F4E" w:rsidRPr="00BF6F4E" w:rsidP="00BF6F4E" w14:paraId="6048177D" w14:textId="77777777">
            <w:pPr>
              <w:rPr>
                <w:sz w:val="14"/>
              </w:rPr>
            </w:pPr>
          </w:p>
        </w:tc>
        <w:tc>
          <w:tcPr>
            <w:tcW w:w="1494" w:type="dxa"/>
            <w:tcBorders>
              <w:bottom w:val="single" w:sz="12" w:space="0" w:color="800000"/>
            </w:tcBorders>
          </w:tcPr>
          <w:p w:rsidR="00BF6F4E" w:rsidRPr="00BF6F4E" w:rsidP="00BF6F4E" w14:paraId="48BA0B00" w14:textId="77777777">
            <w:pPr>
              <w:spacing w:before="18"/>
              <w:ind w:right="32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980" w:type="dxa"/>
            <w:tcBorders>
              <w:bottom w:val="single" w:sz="12" w:space="0" w:color="800000"/>
            </w:tcBorders>
          </w:tcPr>
          <w:p w:rsidR="00BF6F4E" w:rsidRPr="00BF6F4E" w:rsidP="00BF6F4E" w14:paraId="2444CAC1" w14:textId="77777777">
            <w:pPr>
              <w:rPr>
                <w:sz w:val="14"/>
              </w:rPr>
            </w:pPr>
          </w:p>
        </w:tc>
        <w:tc>
          <w:tcPr>
            <w:tcW w:w="2672" w:type="dxa"/>
            <w:tcBorders>
              <w:bottom w:val="single" w:sz="12" w:space="0" w:color="800000"/>
            </w:tcBorders>
          </w:tcPr>
          <w:p w:rsidR="00BF6F4E" w:rsidRPr="00BF6F4E" w:rsidP="00BF6F4E" w14:paraId="7E231A16" w14:textId="77777777">
            <w:pPr>
              <w:spacing w:before="18"/>
              <w:ind w:right="78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418" w:type="dxa"/>
            <w:tcBorders>
              <w:bottom w:val="single" w:sz="12" w:space="0" w:color="800000"/>
            </w:tcBorders>
          </w:tcPr>
          <w:p w:rsidR="00BF6F4E" w:rsidRPr="00BF6F4E" w:rsidP="00BF6F4E" w14:paraId="23ACC53D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97.73</w:t>
            </w:r>
          </w:p>
        </w:tc>
      </w:tr>
      <w:tr w14:paraId="3BA3746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993" w:type="dxa"/>
            <w:tcBorders>
              <w:top w:val="single" w:sz="12" w:space="0" w:color="800000"/>
            </w:tcBorders>
          </w:tcPr>
          <w:p w:rsidR="00BF6F4E" w:rsidRPr="00BF6F4E" w:rsidP="00BF6F4E" w14:paraId="400C8DBA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private</w:t>
            </w:r>
          </w:p>
        </w:tc>
        <w:tc>
          <w:tcPr>
            <w:tcW w:w="1494" w:type="dxa"/>
            <w:tcBorders>
              <w:top w:val="single" w:sz="12" w:space="0" w:color="800000"/>
            </w:tcBorders>
          </w:tcPr>
          <w:p w:rsidR="00BF6F4E" w:rsidRPr="00BF6F4E" w:rsidP="00BF6F4E" w14:paraId="3CA5DF87" w14:textId="77777777">
            <w:pPr>
              <w:spacing w:line="183" w:lineRule="exact"/>
              <w:ind w:right="29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980" w:type="dxa"/>
            <w:tcBorders>
              <w:top w:val="single" w:sz="12" w:space="0" w:color="800000"/>
            </w:tcBorders>
          </w:tcPr>
          <w:p w:rsidR="00BF6F4E" w:rsidRPr="00BF6F4E" w:rsidP="00BF6F4E" w14:paraId="427D1868" w14:textId="77777777">
            <w:pPr>
              <w:rPr>
                <w:sz w:val="14"/>
              </w:rPr>
            </w:pPr>
          </w:p>
        </w:tc>
        <w:tc>
          <w:tcPr>
            <w:tcW w:w="2672" w:type="dxa"/>
            <w:tcBorders>
              <w:top w:val="single" w:sz="12" w:space="0" w:color="800000"/>
            </w:tcBorders>
          </w:tcPr>
          <w:p w:rsidR="00BF6F4E" w:rsidRPr="00BF6F4E" w:rsidP="00BF6F4E" w14:paraId="541E29DE" w14:textId="77777777">
            <w:pPr>
              <w:spacing w:line="183" w:lineRule="exact"/>
              <w:ind w:right="78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350</w:t>
            </w:r>
          </w:p>
        </w:tc>
        <w:tc>
          <w:tcPr>
            <w:tcW w:w="2418" w:type="dxa"/>
            <w:tcBorders>
              <w:top w:val="single" w:sz="12" w:space="0" w:color="800000"/>
            </w:tcBorders>
          </w:tcPr>
          <w:p w:rsidR="00BF6F4E" w:rsidRPr="00BF6F4E" w:rsidP="00BF6F4E" w14:paraId="24390C8E" w14:textId="77777777">
            <w:pPr>
              <w:spacing w:line="183" w:lineRule="exact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2899C55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993" w:type="dxa"/>
          </w:tcPr>
          <w:p w:rsidR="00BF6F4E" w:rsidRPr="00BF6F4E" w:rsidP="00BF6F4E" w14:paraId="08B69FCB" w14:textId="77777777">
            <w:pPr>
              <w:rPr>
                <w:sz w:val="16"/>
              </w:rPr>
            </w:pPr>
          </w:p>
        </w:tc>
        <w:tc>
          <w:tcPr>
            <w:tcW w:w="1494" w:type="dxa"/>
          </w:tcPr>
          <w:p w:rsidR="00BF6F4E" w:rsidRPr="00BF6F4E" w:rsidP="00BF6F4E" w14:paraId="611CDD93" w14:textId="77777777">
            <w:pPr>
              <w:spacing w:before="18"/>
              <w:ind w:right="21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1980" w:type="dxa"/>
          </w:tcPr>
          <w:p w:rsidR="00BF6F4E" w:rsidRPr="00BF6F4E" w:rsidP="00BF6F4E" w14:paraId="2B6D3E66" w14:textId="77777777">
            <w:pPr>
              <w:rPr>
                <w:sz w:val="16"/>
              </w:rPr>
            </w:pPr>
          </w:p>
        </w:tc>
        <w:tc>
          <w:tcPr>
            <w:tcW w:w="2672" w:type="dxa"/>
          </w:tcPr>
          <w:p w:rsidR="00BF6F4E" w:rsidRPr="00BF6F4E" w:rsidP="00BF6F4E" w14:paraId="18FF9B69" w14:textId="77777777">
            <w:pPr>
              <w:spacing w:before="18"/>
              <w:ind w:right="78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2418" w:type="dxa"/>
          </w:tcPr>
          <w:p w:rsidR="00BF6F4E" w:rsidRPr="00BF6F4E" w:rsidP="00BF6F4E" w14:paraId="20F9C225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23.34</w:t>
            </w:r>
          </w:p>
        </w:tc>
      </w:tr>
      <w:tr w14:paraId="2EA0A0D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993" w:type="dxa"/>
            <w:tcBorders>
              <w:bottom w:val="single" w:sz="18" w:space="0" w:color="800000"/>
            </w:tcBorders>
          </w:tcPr>
          <w:p w:rsidR="00BF6F4E" w:rsidRPr="00BF6F4E" w:rsidP="00BF6F4E" w14:paraId="2E350B94" w14:textId="77777777">
            <w:pPr>
              <w:rPr>
                <w:sz w:val="14"/>
              </w:rPr>
            </w:pPr>
          </w:p>
        </w:tc>
        <w:tc>
          <w:tcPr>
            <w:tcW w:w="1494" w:type="dxa"/>
            <w:tcBorders>
              <w:bottom w:val="single" w:sz="18" w:space="0" w:color="800000"/>
            </w:tcBorders>
          </w:tcPr>
          <w:p w:rsidR="00BF6F4E" w:rsidRPr="00BF6F4E" w:rsidP="00BF6F4E" w14:paraId="4409E63C" w14:textId="77777777">
            <w:pPr>
              <w:spacing w:before="18" w:line="183" w:lineRule="exact"/>
              <w:ind w:right="32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1980" w:type="dxa"/>
            <w:tcBorders>
              <w:bottom w:val="single" w:sz="18" w:space="0" w:color="800000"/>
            </w:tcBorders>
          </w:tcPr>
          <w:p w:rsidR="00BF6F4E" w:rsidRPr="00BF6F4E" w:rsidP="00BF6F4E" w14:paraId="4AD271D9" w14:textId="77777777">
            <w:pPr>
              <w:rPr>
                <w:sz w:val="14"/>
              </w:rPr>
            </w:pPr>
          </w:p>
        </w:tc>
        <w:tc>
          <w:tcPr>
            <w:tcW w:w="2672" w:type="dxa"/>
            <w:tcBorders>
              <w:bottom w:val="single" w:sz="18" w:space="0" w:color="800000"/>
            </w:tcBorders>
          </w:tcPr>
          <w:p w:rsidR="00BF6F4E" w:rsidRPr="00BF6F4E" w:rsidP="00BF6F4E" w14:paraId="06667ACF" w14:textId="77777777">
            <w:pPr>
              <w:spacing w:before="18" w:line="183" w:lineRule="exact"/>
              <w:ind w:right="78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270</w:t>
            </w:r>
          </w:p>
        </w:tc>
        <w:tc>
          <w:tcPr>
            <w:tcW w:w="2418" w:type="dxa"/>
            <w:tcBorders>
              <w:bottom w:val="single" w:sz="18" w:space="0" w:color="800000"/>
            </w:tcBorders>
          </w:tcPr>
          <w:p w:rsidR="00BF6F4E" w:rsidRPr="00BF6F4E" w:rsidP="00BF6F4E" w14:paraId="24821D09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76.66</w:t>
            </w:r>
          </w:p>
        </w:tc>
      </w:tr>
    </w:tbl>
    <w:p w:rsidR="00BF6F4E" w:rsidRPr="00BF6F4E" w:rsidP="00BF6F4E" w14:paraId="6346FEEB" w14:textId="77777777">
      <w:pPr>
        <w:ind w:left="201" w:right="1214"/>
        <w:rPr>
          <w:sz w:val="16"/>
          <w:szCs w:val="16"/>
        </w:rPr>
      </w:pPr>
      <w:r w:rsidRPr="00BF6F4E">
        <w:rPr>
          <w:sz w:val="16"/>
          <w:szCs w:val="16"/>
        </w:rPr>
        <w:t>NOTE: Numbers of schools are rounded to nearest ten. Detail may not sum to total due to rounding. Percentages are based on unrounded counts.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Mathematics, Reading, and Science Assessments.</w:t>
      </w:r>
    </w:p>
    <w:p w:rsidR="00BF6F4E" w:rsidRPr="00BF6F4E" w:rsidP="00BF6F4E" w14:paraId="35AE5AA8" w14:textId="77777777">
      <w:pPr>
        <w:rPr>
          <w:sz w:val="16"/>
          <w:szCs w:val="16"/>
        </w:rPr>
      </w:pPr>
    </w:p>
    <w:p w:rsidR="00BF6F4E" w:rsidRPr="00BF6F4E" w:rsidP="00BF6F4E" w14:paraId="7CD8BE56" w14:textId="77777777">
      <w:pPr>
        <w:spacing w:before="158"/>
        <w:rPr>
          <w:sz w:val="16"/>
          <w:szCs w:val="16"/>
        </w:rPr>
      </w:pPr>
    </w:p>
    <w:p w:rsidR="00BF6F4E" w:rsidRPr="00BF6F4E" w:rsidP="00BF6F4E" w14:paraId="220AEB3F" w14:textId="77777777">
      <w:pPr>
        <w:ind w:right="113"/>
        <w:jc w:val="right"/>
        <w:rPr>
          <w:sz w:val="14"/>
        </w:rPr>
      </w:pPr>
      <w:hyperlink r:id="rId104">
        <w:r w:rsidRPr="00BF6F4E">
          <w:rPr>
            <w:spacing w:val="-2"/>
            <w:w w:val="105"/>
            <w:sz w:val="14"/>
          </w:rPr>
          <w:t>http://nces.ed.gov/nationsreportcard/tdw/sample_design/2019/total_and_eligible_sampled_schools_for_the_2019_twelfth_grade_private_school_national_assessment.aspx</w:t>
        </w:r>
      </w:hyperlink>
    </w:p>
    <w:p w:rsidR="00BF6F4E" w:rsidRPr="00BF6F4E" w:rsidP="00BF6F4E" w14:paraId="17EF890F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7907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96833</wp:posOffset>
                </wp:positionV>
                <wp:extent cx="7053580" cy="6985"/>
                <wp:effectExtent l="0" t="0" r="0" b="0"/>
                <wp:wrapTopAndBottom/>
                <wp:docPr id="136" name="Graphic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6" o:spid="_x0000_s1083" style="width:555.4pt;height:0.55pt;margin-top:7.6pt;margin-left:28.5pt;mso-position-horizontal-relative:page;mso-wrap-distance-bottom:0;mso-wrap-distance-left:0;mso-wrap-distance-right:0;mso-wrap-distance-top:0;mso-wrap-style:square;position:absolute;visibility:visible;v-text-anchor:top;z-index:-251536384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B69CEA0" w14:textId="77777777">
      <w:pPr>
        <w:rPr>
          <w:sz w:val="11"/>
        </w:r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0528C996" w14:textId="79CB2FE7">
      <w:pPr>
        <w:spacing w:before="83"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Sampling Frame for the 2019 Twelfth-Grade Private School National Assessment</w:t>
      </w:r>
    </w:p>
    <w:p w:rsidR="00BF6F4E" w:rsidRPr="00BF6F4E" w:rsidP="00BF6F4E" w14:paraId="08CA43D5" w14:textId="77777777">
      <w:pPr>
        <w:spacing w:before="7"/>
        <w:rPr>
          <w:b/>
          <w:sz w:val="9"/>
          <w:szCs w:val="16"/>
        </w:rPr>
      </w:pPr>
    </w:p>
    <w:p w:rsidR="00BF6F4E" w:rsidRPr="00BF6F4E" w:rsidP="00BF6F4E" w14:paraId="5298E8AB" w14:textId="77777777">
      <w:pPr>
        <w:rPr>
          <w:sz w:val="9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4F22BAFE" w14:textId="77777777">
      <w:pPr>
        <w:spacing w:before="97"/>
        <w:ind w:left="109" w:right="38"/>
        <w:rPr>
          <w:sz w:val="16"/>
          <w:szCs w:val="16"/>
        </w:rPr>
      </w:pPr>
      <w:r w:rsidRPr="00BF6F4E">
        <w:rPr>
          <w:sz w:val="16"/>
          <w:szCs w:val="16"/>
        </w:rPr>
        <w:t>The primary sampling frame for the 2019 twelfth-grade private school sample for the national assessments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mathematics, reading, and science was developed from the </w:t>
      </w:r>
      <w:r w:rsidRPr="00BF6F4E">
        <w:rPr>
          <w:color w:val="0066CC"/>
          <w:sz w:val="16"/>
          <w:szCs w:val="16"/>
        </w:rPr>
        <w:t xml:space="preserve">Private School Universe Survey (PSS) </w:t>
      </w:r>
      <w:r w:rsidRPr="00BF6F4E">
        <w:rPr>
          <w:sz w:val="16"/>
          <w:szCs w:val="16"/>
        </w:rPr>
        <w:t>corresponding to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2015-2016 school year. The PSS file is the Department of Education’s primary database of elementary and secondary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 schools in the 50 states and the District of Columbia, and it is based on a survey conducted by the U.S. Census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Bureau during the 2015-2016 school year. This sampling frame is referred to as the PSS-based sampling frame.</w:t>
      </w:r>
    </w:p>
    <w:p w:rsidR="00BF6F4E" w:rsidRPr="00BF6F4E" w:rsidP="00BF6F4E" w14:paraId="026C7812" w14:textId="77777777">
      <w:pPr>
        <w:spacing w:before="161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Nonrespondents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PSS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also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primary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frame.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Since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these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did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5"/>
          <w:sz w:val="16"/>
          <w:szCs w:val="16"/>
        </w:rPr>
        <w:t>to</w:t>
      </w:r>
    </w:p>
    <w:p w:rsidR="00BF6F4E" w:rsidRPr="00BF6F4E" w:rsidP="00BF6F4E" w14:paraId="1646FD32" w14:textId="77777777">
      <w:pPr>
        <w:spacing w:before="178" w:line="451" w:lineRule="auto"/>
        <w:ind w:left="109" w:right="477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Twelfth-Grade Schools and Enrollment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New-School Sampling Frame</w:t>
      </w:r>
    </w:p>
    <w:p w:rsidR="00BF6F4E" w:rsidRPr="00BF6F4E" w:rsidP="00BF6F4E" w14:paraId="3C6C128D" w14:textId="77777777">
      <w:pPr>
        <w:spacing w:line="451" w:lineRule="auto"/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7923" w:space="260"/>
            <w:col w:w="3157"/>
          </w:cols>
        </w:sectPr>
      </w:pPr>
    </w:p>
    <w:p w:rsidR="00BF6F4E" w:rsidRPr="00BF6F4E" w:rsidP="00BF6F4E" w14:paraId="19107C39" w14:textId="77777777">
      <w:pPr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PSS,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affiliation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unknown.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Because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response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differ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vastly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affiliation,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better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size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each affiliation, additional work was done to obtain affiliation for these PSS nonrespondents. If a nonresponding school responded to a previous PSS (either two or four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years prior), affiliation was obtained from the previous response. For those schools that were nonrespondents for the last three cycles of the PSS, in some cases internet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research was used to establish affiliation. There were still schools with unknown affiliation remaining after this process.</w:t>
      </w:r>
    </w:p>
    <w:p w:rsidR="00BF6F4E" w:rsidRPr="00BF6F4E" w:rsidP="00BF6F4E" w14:paraId="287A57BF" w14:textId="77777777">
      <w:pPr>
        <w:spacing w:before="161"/>
        <w:ind w:left="109" w:right="205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secondary sampling frame was also created for this sample to account for schools that newly opened or became newly eligible between the 2015-2016 and 2018-2019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years. This frame contains brand-new and newly-eligible twelfth-grade schools and is referred to as the new-school sampling frame. Because there are no sources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available to identify new schools for non-Catholic private schools, the new-school frame for private schools contains only Catholic schools.</w:t>
      </w:r>
    </w:p>
    <w:p w:rsidR="00BF6F4E" w:rsidRPr="00BF6F4E" w:rsidP="00BF6F4E" w14:paraId="78850756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Both sets of sampling frames excluded schools that were ungraded, provided only special education, were part of hospital or treatment center programs, were juvenile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correctional institutions, were home-school entities, or were for adult education.</w:t>
      </w:r>
    </w:p>
    <w:p w:rsidR="00BF6F4E" w:rsidRPr="00BF6F4E" w:rsidP="00BF6F4E" w14:paraId="22775CFD" w14:textId="77777777">
      <w:pPr>
        <w:rPr>
          <w:sz w:val="16"/>
          <w:szCs w:val="16"/>
        </w:rPr>
      </w:pPr>
    </w:p>
    <w:p w:rsidR="00BF6F4E" w:rsidRPr="00BF6F4E" w:rsidP="00BF6F4E" w14:paraId="58371B5E" w14:textId="77777777">
      <w:pPr>
        <w:rPr>
          <w:sz w:val="16"/>
          <w:szCs w:val="16"/>
        </w:rPr>
      </w:pPr>
    </w:p>
    <w:p w:rsidR="00BF6F4E" w:rsidRPr="00BF6F4E" w:rsidP="00BF6F4E" w14:paraId="5521CD99" w14:textId="77777777">
      <w:pPr>
        <w:spacing w:before="139"/>
        <w:rPr>
          <w:sz w:val="16"/>
          <w:szCs w:val="16"/>
        </w:rPr>
      </w:pPr>
    </w:p>
    <w:p w:rsidR="00BF6F4E" w:rsidRPr="00BF6F4E" w:rsidP="00BF6F4E" w14:paraId="0CD9485E" w14:textId="77777777">
      <w:pPr>
        <w:ind w:left="2337"/>
        <w:rPr>
          <w:sz w:val="14"/>
        </w:rPr>
      </w:pPr>
      <w:hyperlink r:id="rId105">
        <w:r w:rsidRPr="00BF6F4E">
          <w:rPr>
            <w:spacing w:val="-2"/>
            <w:w w:val="105"/>
            <w:sz w:val="14"/>
          </w:rPr>
          <w:t>http://nces.ed.gov/nationsreportcard/tdw/sample_design/2019/sampling_frame_for_the_2019_twelfth_grade_private_school_national_assessment.aspx</w:t>
        </w:r>
      </w:hyperlink>
    </w:p>
    <w:p w:rsidR="00BF6F4E" w:rsidRPr="00BF6F4E" w:rsidP="00BF6F4E" w14:paraId="06B9F334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8112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97690</wp:posOffset>
                </wp:positionV>
                <wp:extent cx="7053580" cy="6985"/>
                <wp:effectExtent l="0" t="0" r="0" b="0"/>
                <wp:wrapTopAndBottom/>
                <wp:docPr id="137" name="Graphic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7" o:spid="_x0000_s1084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534336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26B3B615" w14:textId="77777777">
      <w:pPr>
        <w:rPr>
          <w:sz w:val="14"/>
          <w:szCs w:val="16"/>
        </w:rPr>
      </w:pPr>
    </w:p>
    <w:p w:rsidR="00BF6F4E" w:rsidRPr="00BF6F4E" w:rsidP="00BF6F4E" w14:paraId="575D1334" w14:textId="77777777">
      <w:pPr>
        <w:rPr>
          <w:sz w:val="14"/>
          <w:szCs w:val="16"/>
        </w:rPr>
      </w:pPr>
    </w:p>
    <w:p w:rsidR="00BF6F4E" w:rsidRPr="00BF6F4E" w:rsidP="00BF6F4E" w14:paraId="28B687FC" w14:textId="77777777">
      <w:pPr>
        <w:spacing w:before="3"/>
        <w:rPr>
          <w:sz w:val="14"/>
          <w:szCs w:val="16"/>
        </w:rPr>
      </w:pPr>
    </w:p>
    <w:p w:rsidR="00BF6F4E" w:rsidRPr="00BF6F4E" w:rsidP="00BF6F4E" w14:paraId="7D8B9D11" w14:textId="02F9A729">
      <w:pPr>
        <w:spacing w:line="247" w:lineRule="auto"/>
        <w:ind w:left="109" w:right="925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New-School Sampling Frame for the 2019 Twelfth-Grade Private School National Assessment</w:t>
      </w:r>
    </w:p>
    <w:p w:rsidR="00BF6F4E" w:rsidRPr="00BF6F4E" w:rsidP="00BF6F4E" w14:paraId="7015A32A" w14:textId="77777777">
      <w:pPr>
        <w:spacing w:before="208"/>
        <w:ind w:left="109" w:right="760"/>
        <w:rPr>
          <w:sz w:val="16"/>
          <w:szCs w:val="16"/>
        </w:rPr>
      </w:pPr>
      <w:r w:rsidRPr="00BF6F4E">
        <w:rPr>
          <w:sz w:val="16"/>
          <w:szCs w:val="16"/>
        </w:rPr>
        <w:t>The NAEP 2019 private school frame was constructed using the most current Private School Universe Survey (PSS) file available from NCES. This file contained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that were in existence during the 2015-2016 school year (i.e., it was three years out of date). During the subsequent 3-year period, undoubtedly, some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closed, some changed structure (one school becoming two schools, for example), some newly opened, and still others changed their grade span.</w:t>
      </w:r>
    </w:p>
    <w:p w:rsidR="00BF6F4E" w:rsidRPr="00BF6F4E" w:rsidP="00BF6F4E" w14:paraId="09216431" w14:textId="77777777">
      <w:pPr>
        <w:spacing w:before="162"/>
        <w:ind w:left="109" w:right="151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supplemental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Catholic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become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newly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sometime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after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2015-2016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year. 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goal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allow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every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Catholic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chance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fully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covering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Catholic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operation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during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2018-2019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year.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It was infeasible to ask every Catholic diocese in the United States to provide a supplemental school frame, so a two-stage procedure was employed. First, a sample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selected. Then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Catholic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Association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(NCEA)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sent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been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present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2015-2016 PSS file. NCEA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was asked to add in any new schools and identify any schools on this list that had become newly eligible for grades 4, 8, or 12.</w:t>
      </w:r>
    </w:p>
    <w:p w:rsidR="00BF6F4E" w:rsidRPr="00BF6F4E" w:rsidP="00BF6F4E" w14:paraId="610D6EDC" w14:textId="77777777">
      <w:pPr>
        <w:spacing w:before="161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new-school process began with the preparation of a diocese-level frame. The starting point was a file containing every Catholic diocese in the United States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classified as small, medium, or large based on the number of schools and student enrollment of schools from the PSS private school frame.</w:t>
      </w:r>
    </w:p>
    <w:p w:rsidR="00BF6F4E" w:rsidRPr="00BF6F4E" w:rsidP="00BF6F4E" w14:paraId="5B62DD90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 diocese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be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small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no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more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(4,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8,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12).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During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recruitment,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small dioceses were asked to identify schools within their dioceses that newly offered the targeted grade. Every identified new school was added to the sample. From 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 perspective, the new school was viewed as an "annex" to the sampled school, which meant that it had a well-defined probability of selection equal to that of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 school. When a school in a small diocese was sampled from the PSS frame, its associated new school was automatically sampled as well.</w:t>
      </w:r>
    </w:p>
    <w:p w:rsidR="00BF6F4E" w:rsidRPr="00BF6F4E" w:rsidP="00BF6F4E" w14:paraId="7ADACFE0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Dioceses that were not small were further divided into two strata, one containing large-size dioceses and a second containing medium-size dioceses. These strata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defined by computing the percentage of grade 4, 8, and 12 enrollment represented by each diocese, sorting in descending order, and cumulating the percentages.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dioceses up to and including the first diocese at or above the 80th cumulative percentage were defined as large dioceses. The remaining dioceses were defined as medium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dioceses.</w:t>
      </w:r>
    </w:p>
    <w:p w:rsidR="00BF6F4E" w:rsidRPr="00BF6F4E" w:rsidP="00BF6F4E" w14:paraId="3765BA2A" w14:textId="77777777">
      <w:pPr>
        <w:spacing w:before="162"/>
        <w:ind w:left="109" w:right="14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simplified example is given below. The dioceses are ordered by descending percentage enrollment. The first six become large dioceses and the last six become medium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dioceses.</w:t>
      </w:r>
    </w:p>
    <w:p w:rsidR="00BF6F4E" w:rsidRPr="00BF6F4E" w:rsidP="00BF6F4E" w14:paraId="54A3A56A" w14:textId="77777777">
      <w:pPr>
        <w:spacing w:before="80"/>
        <w:rPr>
          <w:sz w:val="16"/>
          <w:szCs w:val="16"/>
        </w:rPr>
      </w:pPr>
    </w:p>
    <w:p w:rsidR="00BF6F4E" w:rsidRPr="00BF6F4E" w:rsidP="00BF6F4E" w14:paraId="250DAA47" w14:textId="77777777">
      <w:pPr>
        <w:ind w:left="387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Example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showing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assignment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Catholic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dioceses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the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large-size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medium-size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diocese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strata,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12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184A264F" w14:textId="77777777">
      <w:pPr>
        <w:spacing w:before="8" w:after="1"/>
        <w:rPr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36"/>
        <w:gridCol w:w="3716"/>
        <w:gridCol w:w="3748"/>
        <w:gridCol w:w="1065"/>
      </w:tblGrid>
      <w:tr w14:paraId="1A31E980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03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FAC673C" w14:textId="77777777">
            <w:pPr>
              <w:spacing w:before="6" w:line="173" w:lineRule="exact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Diocese</w:t>
            </w:r>
          </w:p>
        </w:tc>
        <w:tc>
          <w:tcPr>
            <w:tcW w:w="371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4014E06" w14:textId="77777777">
            <w:pPr>
              <w:spacing w:before="6" w:line="173" w:lineRule="exact"/>
              <w:ind w:right="103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374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11B254F" w14:textId="77777777">
            <w:pPr>
              <w:spacing w:before="6" w:line="173" w:lineRule="exact"/>
              <w:ind w:right="44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Cumulative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106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972F51C" w14:textId="77777777">
            <w:pPr>
              <w:spacing w:before="6" w:line="173" w:lineRule="exact"/>
              <w:ind w:right="9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Stratum</w:t>
            </w:r>
          </w:p>
        </w:tc>
      </w:tr>
      <w:tr w14:paraId="6664E634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036" w:type="dxa"/>
            <w:tcBorders>
              <w:top w:val="single" w:sz="18" w:space="0" w:color="800000"/>
            </w:tcBorders>
          </w:tcPr>
          <w:p w:rsidR="00BF6F4E" w:rsidRPr="00BF6F4E" w:rsidP="00BF6F4E" w14:paraId="07D78691" w14:textId="77777777">
            <w:pPr>
              <w:spacing w:before="6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1</w:t>
            </w:r>
          </w:p>
        </w:tc>
        <w:tc>
          <w:tcPr>
            <w:tcW w:w="3716" w:type="dxa"/>
            <w:tcBorders>
              <w:top w:val="single" w:sz="18" w:space="0" w:color="800000"/>
            </w:tcBorders>
          </w:tcPr>
          <w:p w:rsidR="00BF6F4E" w:rsidRPr="00BF6F4E" w:rsidP="00BF6F4E" w14:paraId="72522733" w14:textId="77777777">
            <w:pPr>
              <w:spacing w:before="6"/>
              <w:ind w:right="103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3748" w:type="dxa"/>
            <w:tcBorders>
              <w:top w:val="single" w:sz="18" w:space="0" w:color="800000"/>
            </w:tcBorders>
          </w:tcPr>
          <w:p w:rsidR="00BF6F4E" w:rsidRPr="00BF6F4E" w:rsidP="00BF6F4E" w14:paraId="54B6D2C3" w14:textId="77777777">
            <w:pPr>
              <w:spacing w:before="6"/>
              <w:ind w:right="44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065" w:type="dxa"/>
            <w:tcBorders>
              <w:top w:val="single" w:sz="18" w:space="0" w:color="800000"/>
            </w:tcBorders>
          </w:tcPr>
          <w:p w:rsidR="00BF6F4E" w:rsidRPr="00BF6F4E" w:rsidP="00BF6F4E" w14:paraId="04C07569" w14:textId="77777777">
            <w:pPr>
              <w:spacing w:before="6"/>
              <w:ind w:right="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650F3F36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6" w:type="dxa"/>
          </w:tcPr>
          <w:p w:rsidR="00BF6F4E" w:rsidRPr="00BF6F4E" w:rsidP="00BF6F4E" w14:paraId="47E04769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716" w:type="dxa"/>
          </w:tcPr>
          <w:p w:rsidR="00BF6F4E" w:rsidRPr="00BF6F4E" w:rsidP="00BF6F4E" w14:paraId="02205DEA" w14:textId="77777777">
            <w:pPr>
              <w:spacing w:before="18"/>
              <w:ind w:right="103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3748" w:type="dxa"/>
          </w:tcPr>
          <w:p w:rsidR="00BF6F4E" w:rsidRPr="00BF6F4E" w:rsidP="00BF6F4E" w14:paraId="2EBF9A86" w14:textId="77777777">
            <w:pPr>
              <w:spacing w:before="18"/>
              <w:ind w:right="44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065" w:type="dxa"/>
          </w:tcPr>
          <w:p w:rsidR="00BF6F4E" w:rsidRPr="00BF6F4E" w:rsidP="00BF6F4E" w14:paraId="0797C939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3D99D17A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6" w:type="dxa"/>
          </w:tcPr>
          <w:p w:rsidR="00BF6F4E" w:rsidRPr="00BF6F4E" w:rsidP="00BF6F4E" w14:paraId="14F8DA9A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3</w:t>
            </w:r>
          </w:p>
        </w:tc>
        <w:tc>
          <w:tcPr>
            <w:tcW w:w="3716" w:type="dxa"/>
          </w:tcPr>
          <w:p w:rsidR="00BF6F4E" w:rsidRPr="00BF6F4E" w:rsidP="00BF6F4E" w14:paraId="29E71393" w14:textId="77777777">
            <w:pPr>
              <w:spacing w:before="18"/>
              <w:ind w:right="103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</w:t>
            </w:r>
          </w:p>
        </w:tc>
        <w:tc>
          <w:tcPr>
            <w:tcW w:w="3748" w:type="dxa"/>
          </w:tcPr>
          <w:p w:rsidR="00BF6F4E" w:rsidRPr="00BF6F4E" w:rsidP="00BF6F4E" w14:paraId="20E6A8C6" w14:textId="77777777">
            <w:pPr>
              <w:spacing w:before="18"/>
              <w:ind w:right="44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55</w:t>
            </w:r>
          </w:p>
        </w:tc>
        <w:tc>
          <w:tcPr>
            <w:tcW w:w="1065" w:type="dxa"/>
          </w:tcPr>
          <w:p w:rsidR="00BF6F4E" w:rsidRPr="00BF6F4E" w:rsidP="00BF6F4E" w14:paraId="4BE57A83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2BF7C888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6" w:type="dxa"/>
          </w:tcPr>
          <w:p w:rsidR="00BF6F4E" w:rsidRPr="00BF6F4E" w:rsidP="00BF6F4E" w14:paraId="5105FFA6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3716" w:type="dxa"/>
          </w:tcPr>
          <w:p w:rsidR="00BF6F4E" w:rsidRPr="00BF6F4E" w:rsidP="00BF6F4E" w14:paraId="6E2D6456" w14:textId="77777777">
            <w:pPr>
              <w:spacing w:before="18"/>
              <w:ind w:right="103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748" w:type="dxa"/>
          </w:tcPr>
          <w:p w:rsidR="00BF6F4E" w:rsidRPr="00BF6F4E" w:rsidP="00BF6F4E" w14:paraId="5E6F19B2" w14:textId="77777777">
            <w:pPr>
              <w:spacing w:before="18"/>
              <w:ind w:right="44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65</w:t>
            </w:r>
          </w:p>
        </w:tc>
        <w:tc>
          <w:tcPr>
            <w:tcW w:w="1065" w:type="dxa"/>
          </w:tcPr>
          <w:p w:rsidR="00BF6F4E" w:rsidRPr="00BF6F4E" w:rsidP="00BF6F4E" w14:paraId="6739B593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75063D97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6" w:type="dxa"/>
          </w:tcPr>
          <w:p w:rsidR="00BF6F4E" w:rsidRPr="00BF6F4E" w:rsidP="00BF6F4E" w14:paraId="5BD4D41C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5</w:t>
            </w:r>
          </w:p>
        </w:tc>
        <w:tc>
          <w:tcPr>
            <w:tcW w:w="3716" w:type="dxa"/>
          </w:tcPr>
          <w:p w:rsidR="00BF6F4E" w:rsidRPr="00BF6F4E" w:rsidP="00BF6F4E" w14:paraId="0EDA13B0" w14:textId="77777777">
            <w:pPr>
              <w:spacing w:before="18"/>
              <w:ind w:right="103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748" w:type="dxa"/>
          </w:tcPr>
          <w:p w:rsidR="00BF6F4E" w:rsidRPr="00BF6F4E" w:rsidP="00BF6F4E" w14:paraId="5F31EE6C" w14:textId="77777777">
            <w:pPr>
              <w:spacing w:before="18"/>
              <w:ind w:right="44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75</w:t>
            </w:r>
          </w:p>
        </w:tc>
        <w:tc>
          <w:tcPr>
            <w:tcW w:w="1065" w:type="dxa"/>
          </w:tcPr>
          <w:p w:rsidR="00BF6F4E" w:rsidRPr="00BF6F4E" w:rsidP="00BF6F4E" w14:paraId="19949AE0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5A845A67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6" w:type="dxa"/>
          </w:tcPr>
          <w:p w:rsidR="00BF6F4E" w:rsidRPr="00BF6F4E" w:rsidP="00BF6F4E" w14:paraId="0B75CF3B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6</w:t>
            </w:r>
          </w:p>
        </w:tc>
        <w:tc>
          <w:tcPr>
            <w:tcW w:w="3716" w:type="dxa"/>
          </w:tcPr>
          <w:p w:rsidR="00BF6F4E" w:rsidRPr="00BF6F4E" w:rsidP="00BF6F4E" w14:paraId="419BCA33" w14:textId="77777777">
            <w:pPr>
              <w:spacing w:before="18"/>
              <w:ind w:right="103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748" w:type="dxa"/>
          </w:tcPr>
          <w:p w:rsidR="00BF6F4E" w:rsidRPr="00BF6F4E" w:rsidP="00BF6F4E" w14:paraId="10A8D01C" w14:textId="77777777">
            <w:pPr>
              <w:spacing w:before="18"/>
              <w:ind w:right="44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85</w:t>
            </w:r>
          </w:p>
        </w:tc>
        <w:tc>
          <w:tcPr>
            <w:tcW w:w="1065" w:type="dxa"/>
          </w:tcPr>
          <w:p w:rsidR="00BF6F4E" w:rsidRPr="00BF6F4E" w:rsidP="00BF6F4E" w14:paraId="374483E3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71BE02CD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6" w:type="dxa"/>
          </w:tcPr>
          <w:p w:rsidR="00BF6F4E" w:rsidRPr="00BF6F4E" w:rsidP="00BF6F4E" w14:paraId="228D1170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7</w:t>
            </w:r>
          </w:p>
        </w:tc>
        <w:tc>
          <w:tcPr>
            <w:tcW w:w="3716" w:type="dxa"/>
          </w:tcPr>
          <w:p w:rsidR="00BF6F4E" w:rsidRPr="00BF6F4E" w:rsidP="00BF6F4E" w14:paraId="18E2BE5F" w14:textId="77777777">
            <w:pPr>
              <w:spacing w:before="18"/>
              <w:ind w:right="103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5</w:t>
            </w:r>
          </w:p>
        </w:tc>
        <w:tc>
          <w:tcPr>
            <w:tcW w:w="3748" w:type="dxa"/>
          </w:tcPr>
          <w:p w:rsidR="00BF6F4E" w:rsidRPr="00BF6F4E" w:rsidP="00BF6F4E" w14:paraId="4DADFD54" w14:textId="77777777">
            <w:pPr>
              <w:spacing w:before="18"/>
              <w:ind w:right="44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065" w:type="dxa"/>
          </w:tcPr>
          <w:p w:rsidR="00BF6F4E" w:rsidRPr="00BF6F4E" w:rsidP="00BF6F4E" w14:paraId="26DC6FE9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2E374108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6" w:type="dxa"/>
          </w:tcPr>
          <w:p w:rsidR="00BF6F4E" w:rsidRPr="00BF6F4E" w:rsidP="00BF6F4E" w14:paraId="217E656A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3716" w:type="dxa"/>
          </w:tcPr>
          <w:p w:rsidR="00BF6F4E" w:rsidRPr="00BF6F4E" w:rsidP="00BF6F4E" w14:paraId="09055F90" w14:textId="77777777">
            <w:pPr>
              <w:spacing w:before="18"/>
              <w:ind w:right="103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748" w:type="dxa"/>
          </w:tcPr>
          <w:p w:rsidR="00BF6F4E" w:rsidRPr="00BF6F4E" w:rsidP="00BF6F4E" w14:paraId="2E2FD8CD" w14:textId="77777777">
            <w:pPr>
              <w:spacing w:before="18"/>
              <w:ind w:right="44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92</w:t>
            </w:r>
          </w:p>
        </w:tc>
        <w:tc>
          <w:tcPr>
            <w:tcW w:w="1065" w:type="dxa"/>
          </w:tcPr>
          <w:p w:rsidR="00BF6F4E" w:rsidRPr="00BF6F4E" w:rsidP="00BF6F4E" w14:paraId="7C9D00DE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76E37698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6" w:type="dxa"/>
          </w:tcPr>
          <w:p w:rsidR="00BF6F4E" w:rsidRPr="00BF6F4E" w:rsidP="00BF6F4E" w14:paraId="18C69777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9</w:t>
            </w:r>
          </w:p>
        </w:tc>
        <w:tc>
          <w:tcPr>
            <w:tcW w:w="3716" w:type="dxa"/>
          </w:tcPr>
          <w:p w:rsidR="00BF6F4E" w:rsidRPr="00BF6F4E" w:rsidP="00BF6F4E" w14:paraId="15AD759E" w14:textId="77777777">
            <w:pPr>
              <w:spacing w:before="18"/>
              <w:ind w:right="103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748" w:type="dxa"/>
          </w:tcPr>
          <w:p w:rsidR="00BF6F4E" w:rsidRPr="00BF6F4E" w:rsidP="00BF6F4E" w14:paraId="3A85E984" w14:textId="77777777">
            <w:pPr>
              <w:spacing w:before="18"/>
              <w:ind w:right="44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94</w:t>
            </w:r>
          </w:p>
        </w:tc>
        <w:tc>
          <w:tcPr>
            <w:tcW w:w="1065" w:type="dxa"/>
          </w:tcPr>
          <w:p w:rsidR="00BF6F4E" w:rsidRPr="00BF6F4E" w:rsidP="00BF6F4E" w14:paraId="3E5C52DB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36775B58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6" w:type="dxa"/>
          </w:tcPr>
          <w:p w:rsidR="00BF6F4E" w:rsidRPr="00BF6F4E" w:rsidP="00BF6F4E" w14:paraId="0F4999A9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716" w:type="dxa"/>
          </w:tcPr>
          <w:p w:rsidR="00BF6F4E" w:rsidRPr="00BF6F4E" w:rsidP="00BF6F4E" w14:paraId="1598A65D" w14:textId="77777777">
            <w:pPr>
              <w:spacing w:before="18"/>
              <w:ind w:right="103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748" w:type="dxa"/>
          </w:tcPr>
          <w:p w:rsidR="00BF6F4E" w:rsidRPr="00BF6F4E" w:rsidP="00BF6F4E" w14:paraId="1C32F995" w14:textId="77777777">
            <w:pPr>
              <w:spacing w:before="18"/>
              <w:ind w:right="44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96</w:t>
            </w:r>
          </w:p>
        </w:tc>
        <w:tc>
          <w:tcPr>
            <w:tcW w:w="1065" w:type="dxa"/>
          </w:tcPr>
          <w:p w:rsidR="00BF6F4E" w:rsidRPr="00BF6F4E" w:rsidP="00BF6F4E" w14:paraId="6A9D7AA7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4ADD9F5E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36" w:type="dxa"/>
          </w:tcPr>
          <w:p w:rsidR="00BF6F4E" w:rsidRPr="00BF6F4E" w:rsidP="00BF6F4E" w14:paraId="1BF8106B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11</w:t>
            </w:r>
          </w:p>
        </w:tc>
        <w:tc>
          <w:tcPr>
            <w:tcW w:w="3716" w:type="dxa"/>
          </w:tcPr>
          <w:p w:rsidR="00BF6F4E" w:rsidRPr="00BF6F4E" w:rsidP="00BF6F4E" w14:paraId="169A9D5C" w14:textId="77777777">
            <w:pPr>
              <w:spacing w:before="18"/>
              <w:ind w:right="103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748" w:type="dxa"/>
          </w:tcPr>
          <w:p w:rsidR="00BF6F4E" w:rsidRPr="00BF6F4E" w:rsidP="00BF6F4E" w14:paraId="449386A6" w14:textId="77777777">
            <w:pPr>
              <w:spacing w:before="18"/>
              <w:ind w:right="44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98</w:t>
            </w:r>
          </w:p>
        </w:tc>
        <w:tc>
          <w:tcPr>
            <w:tcW w:w="1065" w:type="dxa"/>
          </w:tcPr>
          <w:p w:rsidR="00BF6F4E" w:rsidRPr="00BF6F4E" w:rsidP="00BF6F4E" w14:paraId="6AA158EE" w14:textId="77777777">
            <w:pPr>
              <w:spacing w:before="18"/>
              <w:ind w:right="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37F8E494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2036" w:type="dxa"/>
          </w:tcPr>
          <w:p w:rsidR="00BF6F4E" w:rsidRPr="00BF6F4E" w:rsidP="00BF6F4E" w14:paraId="3337AB1F" w14:textId="77777777">
            <w:pPr>
              <w:spacing w:before="18" w:line="165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Diocese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3716" w:type="dxa"/>
          </w:tcPr>
          <w:p w:rsidR="00BF6F4E" w:rsidRPr="00BF6F4E" w:rsidP="00BF6F4E" w14:paraId="79AC9328" w14:textId="77777777">
            <w:pPr>
              <w:spacing w:before="18" w:line="165" w:lineRule="exact"/>
              <w:ind w:right="103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748" w:type="dxa"/>
          </w:tcPr>
          <w:p w:rsidR="00BF6F4E" w:rsidRPr="00BF6F4E" w:rsidP="00BF6F4E" w14:paraId="6C966FFF" w14:textId="77777777">
            <w:pPr>
              <w:spacing w:before="18" w:line="165" w:lineRule="exact"/>
              <w:ind w:right="44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065" w:type="dxa"/>
          </w:tcPr>
          <w:p w:rsidR="00BF6F4E" w:rsidRPr="00BF6F4E" w:rsidP="00BF6F4E" w14:paraId="62537D40" w14:textId="77777777">
            <w:pPr>
              <w:spacing w:before="18" w:line="165" w:lineRule="exact"/>
              <w:ind w:right="9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</w:tbl>
    <w:p w:rsidR="00BF6F4E" w:rsidRPr="00BF6F4E" w:rsidP="00BF6F4E" w14:paraId="6265E3EB" w14:textId="77777777">
      <w:pPr>
        <w:spacing w:line="165" w:lineRule="exact"/>
        <w:rPr>
          <w:sz w:val="16"/>
        </w:r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9E5AC9F" w14:textId="77777777">
      <w:pPr>
        <w:tabs>
          <w:tab w:val="left" w:pos="3634"/>
          <w:tab w:val="left" w:pos="7178"/>
          <w:tab w:val="left" w:pos="10338"/>
        </w:tabs>
        <w:spacing w:before="100"/>
        <w:ind w:left="479"/>
        <w:rPr>
          <w:sz w:val="16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83168" behindDoc="1" locked="0" layoutInCell="1" allowOverlap="1">
                <wp:simplePos x="0" y="0"/>
                <wp:positionH relativeFrom="page">
                  <wp:posOffset>536816</wp:posOffset>
                </wp:positionH>
                <wp:positionV relativeFrom="paragraph">
                  <wp:posOffset>190699</wp:posOffset>
                </wp:positionV>
                <wp:extent cx="6710045" cy="39370"/>
                <wp:effectExtent l="0" t="0" r="0" b="0"/>
                <wp:wrapTopAndBottom/>
                <wp:docPr id="138" name="Graphic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0045" cy="393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9370" w="6710045" stroke="1">
                              <a:moveTo>
                                <a:pt x="6709905" y="0"/>
                              </a:moveTo>
                              <a:lnTo>
                                <a:pt x="5803150" y="0"/>
                              </a:lnTo>
                              <a:lnTo>
                                <a:pt x="3050540" y="0"/>
                              </a:lnTo>
                              <a:lnTo>
                                <a:pt x="1126947" y="0"/>
                              </a:lnTo>
                              <a:lnTo>
                                <a:pt x="0" y="0"/>
                              </a:lnTo>
                              <a:lnTo>
                                <a:pt x="0" y="19431"/>
                              </a:lnTo>
                              <a:lnTo>
                                <a:pt x="0" y="38862"/>
                              </a:lnTo>
                              <a:lnTo>
                                <a:pt x="6709905" y="38862"/>
                              </a:lnTo>
                              <a:lnTo>
                                <a:pt x="6709905" y="19431"/>
                              </a:lnTo>
                              <a:lnTo>
                                <a:pt x="6709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8" o:spid="_x0000_s1085" style="width:528.35pt;height:3.1pt;margin-top:15pt;margin-left:42.25pt;mso-position-horizontal-relative:page;mso-wrap-distance-bottom:0;mso-wrap-distance-left:0;mso-wrap-distance-right:0;mso-wrap-distance-top:0;mso-wrap-style:square;position:absolute;visibility:visible;v-text-anchor:top;z-index:-251532288" coordsize="6710045,39370" path="m6709905,l5803150,,3050540,,1126947,,,,,19431,,38862l6709905,38862l6709905,19431l6709905,xe" fillcolor="maroon" stroked="f">
                <v:path arrowok="t"/>
                <w10:wrap type="topAndBottom"/>
              </v:shape>
            </w:pict>
          </mc:Fallback>
        </mc:AlternateContent>
      </w:r>
      <w:r w:rsidRPr="00BF6F4E">
        <w:rPr>
          <w:spacing w:val="-2"/>
          <w:sz w:val="16"/>
          <w:szCs w:val="16"/>
        </w:rPr>
        <w:t>Diocese</w:t>
      </w:r>
      <w:r w:rsidRPr="00BF6F4E">
        <w:rPr>
          <w:sz w:val="16"/>
          <w:szCs w:val="16"/>
        </w:rPr>
        <w:tab/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enrollment</w:t>
      </w:r>
      <w:r w:rsidRPr="00BF6F4E">
        <w:rPr>
          <w:sz w:val="16"/>
          <w:szCs w:val="16"/>
        </w:rPr>
        <w:tab/>
        <w:t>Cumulative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enrollment</w:t>
      </w:r>
      <w:r w:rsidRPr="00BF6F4E">
        <w:rPr>
          <w:sz w:val="16"/>
          <w:szCs w:val="16"/>
        </w:rPr>
        <w:tab/>
      </w:r>
      <w:r w:rsidRPr="00BF6F4E">
        <w:rPr>
          <w:spacing w:val="-2"/>
          <w:sz w:val="16"/>
          <w:szCs w:val="16"/>
        </w:rPr>
        <w:t>Stratum</w:t>
      </w:r>
    </w:p>
    <w:p w:rsidR="00BF6F4E" w:rsidRPr="00BF6F4E" w:rsidP="00BF6F4E" w14:paraId="7B1C526F" w14:textId="77777777">
      <w:pPr>
        <w:spacing w:before="3"/>
        <w:ind w:left="479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Mathematics, Reading, and Science Assessments.</w:t>
      </w:r>
    </w:p>
    <w:p w:rsidR="00BF6F4E" w:rsidRPr="00BF6F4E" w:rsidP="00BF6F4E" w14:paraId="08936423" w14:textId="77777777">
      <w:pPr>
        <w:spacing w:before="183"/>
        <w:rPr>
          <w:sz w:val="16"/>
          <w:szCs w:val="16"/>
        </w:rPr>
      </w:pPr>
    </w:p>
    <w:p w:rsidR="00BF6F4E" w:rsidRPr="00BF6F4E" w:rsidP="00BF6F4E" w14:paraId="19755747" w14:textId="77777777">
      <w:pPr>
        <w:ind w:left="109"/>
        <w:rPr>
          <w:sz w:val="16"/>
          <w:szCs w:val="16"/>
        </w:rPr>
      </w:pPr>
      <w:r w:rsidRPr="00BF6F4E">
        <w:rPr>
          <w:sz w:val="16"/>
          <w:szCs w:val="16"/>
        </w:rPr>
        <w:t>In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actuality,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73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large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102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medium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frame.</w:t>
      </w:r>
    </w:p>
    <w:p w:rsidR="00BF6F4E" w:rsidRPr="00BF6F4E" w:rsidP="00BF6F4E" w14:paraId="45A1F9FC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target sample size was 10 dioceses total across the medium and large diocese strata: eight dioceses from the large-size diocese stratum and two from the medium-size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stratum.</w:t>
      </w:r>
    </w:p>
    <w:p w:rsidR="00BF6F4E" w:rsidRPr="00BF6F4E" w:rsidP="00BF6F4E" w14:paraId="7200256A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medium-size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probability.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large-size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dioceses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probability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proportional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to enrollment. These probabilities were retained and used in later stages of sampling and weighting of new schools.</w:t>
      </w:r>
    </w:p>
    <w:p w:rsidR="00BF6F4E" w:rsidRPr="00BF6F4E" w:rsidP="00BF6F4E" w14:paraId="0AA850CB" w14:textId="77777777">
      <w:pPr>
        <w:spacing w:before="162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NCEA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was sent a listing of all the schools in the selected dioceses that appeared on the 2015-2016 PSS file and was asked to provide information about the new 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not included in the file and grade span changes of existing schools. These listings were used as sampling frames for selection of new Catholic schools and updates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existing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</w:p>
    <w:p w:rsidR="00BF6F4E" w:rsidRPr="00BF6F4E" w:rsidP="00BF6F4E" w14:paraId="763023D4" w14:textId="77777777">
      <w:pPr>
        <w:spacing w:before="162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the number and percentage of schools and estimated grade enrollment for the twelfth-grade new-school frame by census region. There were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no new schools in the Midwest, South, and West census regions.</w:t>
      </w:r>
    </w:p>
    <w:p w:rsidR="00BF6F4E" w:rsidRPr="00BF6F4E" w:rsidP="00BF6F4E" w14:paraId="2FDB830A" w14:textId="77777777">
      <w:pPr>
        <w:spacing w:before="81"/>
        <w:rPr>
          <w:sz w:val="16"/>
          <w:szCs w:val="16"/>
        </w:rPr>
      </w:pPr>
    </w:p>
    <w:p w:rsidR="00BF6F4E" w:rsidRPr="00BF6F4E" w:rsidP="00BF6F4E" w14:paraId="133ED666" w14:textId="77777777">
      <w:pPr>
        <w:ind w:left="387" w:right="880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Twelfth-grade new school frame for the private school national assessment: number and percentage of schools and estimated enrollment by census</w:t>
      </w:r>
      <w:r w:rsidRPr="00BF6F4E">
        <w:rPr>
          <w:b/>
          <w:bCs/>
          <w:spacing w:val="40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-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2019</w:t>
      </w:r>
    </w:p>
    <w:p w:rsidR="00BF6F4E" w:rsidRPr="00BF6F4E" w:rsidP="00BF6F4E" w14:paraId="6CB3D0A2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62"/>
        <w:gridCol w:w="2149"/>
        <w:gridCol w:w="2132"/>
        <w:gridCol w:w="2817"/>
        <w:gridCol w:w="1407"/>
      </w:tblGrid>
      <w:tr w14:paraId="75210475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06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957BEED" w14:textId="77777777">
            <w:pPr>
              <w:spacing w:before="6" w:line="17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214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6446F7A" w14:textId="77777777">
            <w:pPr>
              <w:spacing w:before="6" w:line="173" w:lineRule="exact"/>
              <w:ind w:right="59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13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A756BF1" w14:textId="77777777">
            <w:pPr>
              <w:spacing w:before="6" w:line="173" w:lineRule="exact"/>
              <w:ind w:right="82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281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5BAE77A" w14:textId="77777777">
            <w:pPr>
              <w:spacing w:before="6" w:line="173" w:lineRule="exact"/>
              <w:ind w:right="5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Estimated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140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E4EEE84" w14:textId="77777777">
            <w:pPr>
              <w:spacing w:before="6" w:line="173" w:lineRule="exact"/>
              <w:ind w:right="9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14F0A339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062" w:type="dxa"/>
            <w:tcBorders>
              <w:top w:val="single" w:sz="18" w:space="0" w:color="800000"/>
            </w:tcBorders>
          </w:tcPr>
          <w:p w:rsidR="00BF6F4E" w:rsidRPr="00BF6F4E" w:rsidP="00BF6F4E" w14:paraId="0EB4F9CA" w14:textId="77777777">
            <w:pPr>
              <w:spacing w:before="6"/>
              <w:ind w:left="290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149" w:type="dxa"/>
            <w:tcBorders>
              <w:top w:val="single" w:sz="18" w:space="0" w:color="800000"/>
            </w:tcBorders>
          </w:tcPr>
          <w:p w:rsidR="00BF6F4E" w:rsidRPr="00BF6F4E" w:rsidP="00BF6F4E" w14:paraId="4FDF6278" w14:textId="77777777">
            <w:pPr>
              <w:spacing w:before="6"/>
              <w:ind w:right="59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132" w:type="dxa"/>
            <w:tcBorders>
              <w:top w:val="single" w:sz="18" w:space="0" w:color="800000"/>
            </w:tcBorders>
          </w:tcPr>
          <w:p w:rsidR="00BF6F4E" w:rsidRPr="00BF6F4E" w:rsidP="00BF6F4E" w14:paraId="47D17640" w14:textId="77777777">
            <w:pPr>
              <w:spacing w:before="6"/>
              <w:ind w:right="82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2817" w:type="dxa"/>
            <w:tcBorders>
              <w:top w:val="single" w:sz="18" w:space="0" w:color="800000"/>
            </w:tcBorders>
          </w:tcPr>
          <w:p w:rsidR="00BF6F4E" w:rsidRPr="00BF6F4E" w:rsidP="00BF6F4E" w14:paraId="49B25B3A" w14:textId="77777777">
            <w:pPr>
              <w:spacing w:before="6"/>
              <w:ind w:right="59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43</w:t>
            </w:r>
          </w:p>
        </w:tc>
        <w:tc>
          <w:tcPr>
            <w:tcW w:w="1407" w:type="dxa"/>
            <w:tcBorders>
              <w:top w:val="single" w:sz="18" w:space="0" w:color="800000"/>
            </w:tcBorders>
          </w:tcPr>
          <w:p w:rsidR="00BF6F4E" w:rsidRPr="00BF6F4E" w:rsidP="00BF6F4E" w14:paraId="5A62A213" w14:textId="77777777">
            <w:pPr>
              <w:spacing w:before="6"/>
              <w:ind w:right="9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6FFEA556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62" w:type="dxa"/>
          </w:tcPr>
          <w:p w:rsidR="00BF6F4E" w:rsidRPr="00BF6F4E" w:rsidP="00BF6F4E" w14:paraId="6EB27FE5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2149" w:type="dxa"/>
          </w:tcPr>
          <w:p w:rsidR="00BF6F4E" w:rsidRPr="00BF6F4E" w:rsidP="00BF6F4E" w14:paraId="50E16B40" w14:textId="77777777">
            <w:pPr>
              <w:spacing w:before="18"/>
              <w:ind w:right="59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1</w:t>
            </w:r>
          </w:p>
        </w:tc>
        <w:tc>
          <w:tcPr>
            <w:tcW w:w="2132" w:type="dxa"/>
          </w:tcPr>
          <w:p w:rsidR="00BF6F4E" w:rsidRPr="00BF6F4E" w:rsidP="00BF6F4E" w14:paraId="72DC6837" w14:textId="77777777">
            <w:pPr>
              <w:spacing w:before="18"/>
              <w:ind w:right="82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  <w:tc>
          <w:tcPr>
            <w:tcW w:w="2817" w:type="dxa"/>
          </w:tcPr>
          <w:p w:rsidR="00BF6F4E" w:rsidRPr="00BF6F4E" w:rsidP="00BF6F4E" w14:paraId="0C96EA63" w14:textId="77777777">
            <w:pPr>
              <w:spacing w:before="18"/>
              <w:ind w:right="59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43</w:t>
            </w:r>
          </w:p>
        </w:tc>
        <w:tc>
          <w:tcPr>
            <w:tcW w:w="1407" w:type="dxa"/>
          </w:tcPr>
          <w:p w:rsidR="00BF6F4E" w:rsidRPr="00BF6F4E" w:rsidP="00BF6F4E" w14:paraId="14AA9ABB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594205B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62" w:type="dxa"/>
          </w:tcPr>
          <w:p w:rsidR="00BF6F4E" w:rsidRPr="00BF6F4E" w:rsidP="00BF6F4E" w14:paraId="1719D74B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2149" w:type="dxa"/>
          </w:tcPr>
          <w:p w:rsidR="00BF6F4E" w:rsidRPr="00BF6F4E" w:rsidP="00BF6F4E" w14:paraId="5565263F" w14:textId="77777777">
            <w:pPr>
              <w:spacing w:before="18"/>
              <w:ind w:right="59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2132" w:type="dxa"/>
          </w:tcPr>
          <w:p w:rsidR="00BF6F4E" w:rsidRPr="00BF6F4E" w:rsidP="00BF6F4E" w14:paraId="24791C19" w14:textId="77777777">
            <w:pPr>
              <w:spacing w:before="18"/>
              <w:ind w:right="82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  <w:tc>
          <w:tcPr>
            <w:tcW w:w="2817" w:type="dxa"/>
          </w:tcPr>
          <w:p w:rsidR="00BF6F4E" w:rsidRPr="00BF6F4E" w:rsidP="00BF6F4E" w14:paraId="5537C36C" w14:textId="77777777">
            <w:pPr>
              <w:spacing w:before="18"/>
              <w:ind w:right="592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1407" w:type="dxa"/>
          </w:tcPr>
          <w:p w:rsidR="00BF6F4E" w:rsidRPr="00BF6F4E" w:rsidP="00BF6F4E" w14:paraId="5750E5FE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</w:tr>
      <w:tr w14:paraId="370EC8E4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62" w:type="dxa"/>
          </w:tcPr>
          <w:p w:rsidR="00BF6F4E" w:rsidRPr="00BF6F4E" w:rsidP="00BF6F4E" w14:paraId="2EAA3028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2149" w:type="dxa"/>
          </w:tcPr>
          <w:p w:rsidR="00BF6F4E" w:rsidRPr="00BF6F4E" w:rsidP="00BF6F4E" w14:paraId="520633FD" w14:textId="77777777">
            <w:pPr>
              <w:spacing w:before="18"/>
              <w:ind w:right="59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2132" w:type="dxa"/>
          </w:tcPr>
          <w:p w:rsidR="00BF6F4E" w:rsidRPr="00BF6F4E" w:rsidP="00BF6F4E" w14:paraId="5305595C" w14:textId="77777777">
            <w:pPr>
              <w:spacing w:before="18"/>
              <w:ind w:right="82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  <w:tc>
          <w:tcPr>
            <w:tcW w:w="2817" w:type="dxa"/>
          </w:tcPr>
          <w:p w:rsidR="00BF6F4E" w:rsidRPr="00BF6F4E" w:rsidP="00BF6F4E" w14:paraId="0F420035" w14:textId="77777777">
            <w:pPr>
              <w:spacing w:before="18"/>
              <w:ind w:right="592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1407" w:type="dxa"/>
          </w:tcPr>
          <w:p w:rsidR="00BF6F4E" w:rsidRPr="00BF6F4E" w:rsidP="00BF6F4E" w14:paraId="720EA64D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</w:tr>
      <w:tr w14:paraId="7B28D809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062" w:type="dxa"/>
            <w:tcBorders>
              <w:bottom w:val="single" w:sz="18" w:space="0" w:color="800000"/>
            </w:tcBorders>
          </w:tcPr>
          <w:p w:rsidR="00BF6F4E" w:rsidRPr="00BF6F4E" w:rsidP="00BF6F4E" w14:paraId="4D3DA27A" w14:textId="77777777">
            <w:pPr>
              <w:spacing w:before="18" w:line="183" w:lineRule="exact"/>
              <w:ind w:left="94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2149" w:type="dxa"/>
            <w:tcBorders>
              <w:bottom w:val="single" w:sz="18" w:space="0" w:color="800000"/>
            </w:tcBorders>
          </w:tcPr>
          <w:p w:rsidR="00BF6F4E" w:rsidRPr="00BF6F4E" w:rsidP="00BF6F4E" w14:paraId="508EFF61" w14:textId="77777777">
            <w:pPr>
              <w:spacing w:before="18" w:line="183" w:lineRule="exact"/>
              <w:ind w:right="59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2132" w:type="dxa"/>
            <w:tcBorders>
              <w:bottom w:val="single" w:sz="18" w:space="0" w:color="800000"/>
            </w:tcBorders>
          </w:tcPr>
          <w:p w:rsidR="00BF6F4E" w:rsidRPr="00BF6F4E" w:rsidP="00BF6F4E" w14:paraId="18E81D02" w14:textId="77777777">
            <w:pPr>
              <w:spacing w:before="18" w:line="183" w:lineRule="exact"/>
              <w:ind w:right="820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  <w:tc>
          <w:tcPr>
            <w:tcW w:w="2817" w:type="dxa"/>
            <w:tcBorders>
              <w:bottom w:val="single" w:sz="18" w:space="0" w:color="800000"/>
            </w:tcBorders>
          </w:tcPr>
          <w:p w:rsidR="00BF6F4E" w:rsidRPr="00BF6F4E" w:rsidP="00BF6F4E" w14:paraId="1BAD975E" w14:textId="77777777">
            <w:pPr>
              <w:spacing w:before="18" w:line="183" w:lineRule="exact"/>
              <w:ind w:right="592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1407" w:type="dxa"/>
            <w:tcBorders>
              <w:bottom w:val="single" w:sz="18" w:space="0" w:color="800000"/>
            </w:tcBorders>
          </w:tcPr>
          <w:p w:rsidR="00BF6F4E" w:rsidRPr="00BF6F4E" w:rsidP="00BF6F4E" w14:paraId="6D94A91E" w14:textId="77777777">
            <w:pPr>
              <w:spacing w:before="18" w:line="183" w:lineRule="exact"/>
              <w:ind w:right="9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</w:tr>
    </w:tbl>
    <w:p w:rsidR="00BF6F4E" w:rsidRPr="00BF6F4E" w:rsidP="00BF6F4E" w14:paraId="68F4C016" w14:textId="77777777">
      <w:pPr>
        <w:ind w:left="479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Mathematics, Reading, and Science Assessments.</w:t>
      </w:r>
    </w:p>
    <w:p w:rsidR="00BF6F4E" w:rsidRPr="00BF6F4E" w:rsidP="00BF6F4E" w14:paraId="1079FEB6" w14:textId="77777777">
      <w:pPr>
        <w:rPr>
          <w:sz w:val="16"/>
          <w:szCs w:val="16"/>
        </w:rPr>
      </w:pPr>
    </w:p>
    <w:p w:rsidR="00BF6F4E" w:rsidRPr="00BF6F4E" w:rsidP="00BF6F4E" w14:paraId="332D431E" w14:textId="77777777">
      <w:pPr>
        <w:spacing w:before="146"/>
        <w:rPr>
          <w:sz w:val="16"/>
          <w:szCs w:val="16"/>
        </w:rPr>
      </w:pPr>
    </w:p>
    <w:p w:rsidR="00BF6F4E" w:rsidRPr="00BF6F4E" w:rsidP="00BF6F4E" w14:paraId="6A7495CF" w14:textId="77777777">
      <w:pPr>
        <w:ind w:right="113"/>
        <w:jc w:val="right"/>
        <w:rPr>
          <w:sz w:val="14"/>
        </w:rPr>
      </w:pPr>
      <w:hyperlink r:id="rId106">
        <w:r w:rsidRPr="00BF6F4E">
          <w:rPr>
            <w:spacing w:val="-2"/>
            <w:w w:val="105"/>
            <w:sz w:val="14"/>
          </w:rPr>
          <w:t>http://nces.ed.gov/nationsreportcard/tdw/sample_design/2019/new_school_sampling_frame_for_the_2019_twelfth_grade_private_school_national_assessment.aspx</w:t>
        </w:r>
      </w:hyperlink>
    </w:p>
    <w:p w:rsidR="00BF6F4E" w:rsidRPr="00BF6F4E" w:rsidP="00BF6F4E" w14:paraId="15A42415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8521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104045</wp:posOffset>
                </wp:positionV>
                <wp:extent cx="7053580" cy="6985"/>
                <wp:effectExtent l="0" t="0" r="0" b="0"/>
                <wp:wrapTopAndBottom/>
                <wp:docPr id="139" name="Graphic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9" o:spid="_x0000_s1086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30240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508F319" w14:textId="77777777">
      <w:pPr>
        <w:rPr>
          <w:sz w:val="14"/>
          <w:szCs w:val="16"/>
        </w:rPr>
      </w:pPr>
    </w:p>
    <w:p w:rsidR="00BF6F4E" w:rsidRPr="00BF6F4E" w:rsidP="00BF6F4E" w14:paraId="5362EC22" w14:textId="77777777">
      <w:pPr>
        <w:spacing w:before="154"/>
        <w:rPr>
          <w:sz w:val="14"/>
          <w:szCs w:val="16"/>
        </w:rPr>
      </w:pPr>
    </w:p>
    <w:p w:rsidR="00BF6F4E" w:rsidRPr="00BF6F4E" w:rsidP="00BF6F4E" w14:paraId="1509BD54" w14:textId="3E8E7549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Twelfth-Grade Schools and Enrollment in the 2019 Private School Sampling Frame</w:t>
      </w:r>
    </w:p>
    <w:p w:rsidR="00BF6F4E" w:rsidRPr="00BF6F4E" w:rsidP="00BF6F4E" w14:paraId="31B1055A" w14:textId="77777777">
      <w:pPr>
        <w:spacing w:before="218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the number of twelfth-grade private schools and its estimated enrollment, as contained in the Private School Universe Survey (PSS)-based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 frame, by private school affiliation, for the national assessments in mathematics, reading, and science.</w:t>
      </w:r>
    </w:p>
    <w:p w:rsidR="00BF6F4E" w:rsidRPr="00BF6F4E" w:rsidP="00BF6F4E" w14:paraId="6F270C42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counts presented below are of schools with known affiliation. Schools with unknown affiliation do not appear in the table because their grade span, affiliation,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 were unknown. Although PSS is a school universe survey, participation is voluntary and not all private schools respond. Since the NAEP sample must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just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PSS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respondents,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small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PSS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nonrespondents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unknown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affiliation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improve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coverage.</w:t>
      </w:r>
    </w:p>
    <w:p w:rsidR="00BF6F4E" w:rsidRPr="00BF6F4E" w:rsidP="00BF6F4E" w14:paraId="480E3384" w14:textId="77777777">
      <w:pPr>
        <w:spacing w:before="80"/>
        <w:rPr>
          <w:sz w:val="16"/>
          <w:szCs w:val="16"/>
        </w:rPr>
      </w:pPr>
    </w:p>
    <w:p w:rsidR="00BF6F4E" w:rsidRPr="00BF6F4E" w:rsidP="00BF6F4E" w14:paraId="63DB2C63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Number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enrollment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in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sampling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frame,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affiliation: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6A42BF35" w14:textId="77777777">
      <w:pPr>
        <w:spacing w:before="8" w:after="1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67"/>
        <w:gridCol w:w="4664"/>
        <w:gridCol w:w="2824"/>
      </w:tblGrid>
      <w:tr w14:paraId="195C587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306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DAE4E04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Affiliation</w:t>
            </w:r>
          </w:p>
        </w:tc>
        <w:tc>
          <w:tcPr>
            <w:tcW w:w="466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2F3A94C" w14:textId="77777777">
            <w:pPr>
              <w:spacing w:before="6" w:line="173" w:lineRule="exact"/>
              <w:ind w:right="133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82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8B2AB25" w14:textId="77777777">
            <w:pPr>
              <w:spacing w:before="6" w:line="173" w:lineRule="exact"/>
              <w:ind w:right="8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Estimated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</w:tr>
      <w:tr w14:paraId="55891E9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067" w:type="dxa"/>
            <w:tcBorders>
              <w:top w:val="single" w:sz="18" w:space="0" w:color="800000"/>
            </w:tcBorders>
          </w:tcPr>
          <w:p w:rsidR="00BF6F4E" w:rsidRPr="00BF6F4E" w:rsidP="00BF6F4E" w14:paraId="06B9FB7D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664" w:type="dxa"/>
            <w:tcBorders>
              <w:top w:val="single" w:sz="18" w:space="0" w:color="800000"/>
            </w:tcBorders>
          </w:tcPr>
          <w:p w:rsidR="00BF6F4E" w:rsidRPr="00BF6F4E" w:rsidP="00BF6F4E" w14:paraId="27F1975E" w14:textId="77777777">
            <w:pPr>
              <w:spacing w:before="6"/>
              <w:ind w:right="133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8,612</w:t>
            </w:r>
          </w:p>
        </w:tc>
        <w:tc>
          <w:tcPr>
            <w:tcW w:w="2824" w:type="dxa"/>
            <w:tcBorders>
              <w:top w:val="single" w:sz="18" w:space="0" w:color="800000"/>
            </w:tcBorders>
          </w:tcPr>
          <w:p w:rsidR="00BF6F4E" w:rsidRPr="00BF6F4E" w:rsidP="00BF6F4E" w14:paraId="7A48CA63" w14:textId="77777777">
            <w:pPr>
              <w:spacing w:before="6"/>
              <w:ind w:right="8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308,266</w:t>
            </w:r>
          </w:p>
        </w:tc>
      </w:tr>
      <w:tr w14:paraId="002E366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067" w:type="dxa"/>
          </w:tcPr>
          <w:p w:rsidR="00BF6F4E" w:rsidRPr="00BF6F4E" w:rsidP="00BF6F4E" w14:paraId="0868678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4664" w:type="dxa"/>
          </w:tcPr>
          <w:p w:rsidR="00BF6F4E" w:rsidRPr="00BF6F4E" w:rsidP="00BF6F4E" w14:paraId="285918AA" w14:textId="77777777">
            <w:pPr>
              <w:spacing w:before="18"/>
              <w:ind w:right="133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1,250</w:t>
            </w:r>
          </w:p>
        </w:tc>
        <w:tc>
          <w:tcPr>
            <w:tcW w:w="2824" w:type="dxa"/>
          </w:tcPr>
          <w:p w:rsidR="00BF6F4E" w:rsidRPr="00BF6F4E" w:rsidP="00BF6F4E" w14:paraId="7D13EB13" w14:textId="77777777">
            <w:pPr>
              <w:spacing w:before="18"/>
              <w:ind w:right="8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136,627</w:t>
            </w:r>
          </w:p>
        </w:tc>
      </w:tr>
      <w:tr w14:paraId="61372B7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067" w:type="dxa"/>
            <w:tcBorders>
              <w:bottom w:val="single" w:sz="18" w:space="0" w:color="800000"/>
            </w:tcBorders>
          </w:tcPr>
          <w:p w:rsidR="00BF6F4E" w:rsidRPr="00BF6F4E" w:rsidP="00BF6F4E" w14:paraId="07E91875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4664" w:type="dxa"/>
            <w:tcBorders>
              <w:bottom w:val="single" w:sz="18" w:space="0" w:color="800000"/>
            </w:tcBorders>
          </w:tcPr>
          <w:p w:rsidR="00BF6F4E" w:rsidRPr="00BF6F4E" w:rsidP="00BF6F4E" w14:paraId="145C0598" w14:textId="77777777">
            <w:pPr>
              <w:spacing w:before="18" w:line="183" w:lineRule="exact"/>
              <w:ind w:right="133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7,362</w:t>
            </w:r>
          </w:p>
        </w:tc>
        <w:tc>
          <w:tcPr>
            <w:tcW w:w="2824" w:type="dxa"/>
            <w:tcBorders>
              <w:bottom w:val="single" w:sz="18" w:space="0" w:color="800000"/>
            </w:tcBorders>
          </w:tcPr>
          <w:p w:rsidR="00BF6F4E" w:rsidRPr="00BF6F4E" w:rsidP="00BF6F4E" w14:paraId="294F45D8" w14:textId="77777777">
            <w:pPr>
              <w:spacing w:before="18" w:line="183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171,639</w:t>
            </w:r>
          </w:p>
        </w:tc>
      </w:tr>
    </w:tbl>
    <w:p w:rsidR="00BF6F4E" w:rsidRPr="00BF6F4E" w:rsidP="00BF6F4E" w14:paraId="1C8AB0E9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Mathematics, Reading, and Science Assessments.</w:t>
      </w:r>
    </w:p>
    <w:p w:rsidR="00BF6F4E" w:rsidRPr="00BF6F4E" w:rsidP="00BF6F4E" w14:paraId="0FB19970" w14:textId="77777777">
      <w:pPr>
        <w:rPr>
          <w:sz w:val="16"/>
          <w:szCs w:val="16"/>
        </w:rPr>
      </w:pPr>
    </w:p>
    <w:p w:rsidR="00BF6F4E" w:rsidRPr="00BF6F4E" w:rsidP="00BF6F4E" w14:paraId="2B581968" w14:textId="77777777">
      <w:pPr>
        <w:spacing w:before="145"/>
        <w:rPr>
          <w:sz w:val="16"/>
          <w:szCs w:val="16"/>
        </w:rPr>
      </w:pPr>
    </w:p>
    <w:p w:rsidR="00BF6F4E" w:rsidRPr="00BF6F4E" w:rsidP="00BF6F4E" w14:paraId="6DD37BB4" w14:textId="77777777">
      <w:pPr>
        <w:ind w:right="113"/>
        <w:jc w:val="right"/>
        <w:rPr>
          <w:sz w:val="14"/>
        </w:rPr>
      </w:pPr>
      <w:hyperlink r:id="rId107">
        <w:r w:rsidRPr="00BF6F4E">
          <w:rPr>
            <w:spacing w:val="-2"/>
            <w:w w:val="105"/>
            <w:sz w:val="14"/>
          </w:rPr>
          <w:t>http://nces.ed.gov/nationsreportcard/tdw/sample_design/2019/twelfth_grade_schools_and_enrollment_in_the_2019_private_school_sampling_frame.aspx</w:t>
        </w:r>
      </w:hyperlink>
    </w:p>
    <w:p w:rsidR="00BF6F4E" w:rsidRPr="00BF6F4E" w:rsidP="00BF6F4E" w14:paraId="653D88D2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8726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97704</wp:posOffset>
                </wp:positionV>
                <wp:extent cx="7053580" cy="6985"/>
                <wp:effectExtent l="0" t="0" r="0" b="0"/>
                <wp:wrapTopAndBottom/>
                <wp:docPr id="140" name="Graphic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0" o:spid="_x0000_s1087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528192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4B6D7CE" w14:textId="77777777">
      <w:pPr>
        <w:rPr>
          <w:sz w:val="14"/>
          <w:szCs w:val="16"/>
        </w:rPr>
      </w:pPr>
    </w:p>
    <w:p w:rsidR="00BF6F4E" w:rsidRPr="00BF6F4E" w:rsidP="00BF6F4E" w14:paraId="7581A272" w14:textId="77777777">
      <w:pPr>
        <w:rPr>
          <w:sz w:val="14"/>
          <w:szCs w:val="16"/>
        </w:rPr>
      </w:pPr>
    </w:p>
    <w:p w:rsidR="00BF6F4E" w:rsidRPr="00BF6F4E" w:rsidP="00BF6F4E" w14:paraId="0941DA7E" w14:textId="77777777">
      <w:pPr>
        <w:spacing w:before="3"/>
        <w:rPr>
          <w:sz w:val="14"/>
          <w:szCs w:val="16"/>
        </w:rPr>
      </w:pPr>
    </w:p>
    <w:p w:rsidR="00BF6F4E" w:rsidRPr="00BF6F4E" w:rsidP="00BF6F4E" w14:paraId="3E67B69E" w14:textId="7A363D7F">
      <w:pPr>
        <w:spacing w:line="247" w:lineRule="auto"/>
        <w:ind w:left="109" w:right="510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and Student Participation in the 2019 Twelfth-Grade Private School National Assessment</w:t>
      </w:r>
    </w:p>
    <w:p w:rsidR="00BF6F4E" w:rsidRPr="00BF6F4E" w:rsidP="00BF6F4E" w14:paraId="2BD590A2" w14:textId="77777777">
      <w:pPr>
        <w:spacing w:before="8"/>
        <w:rPr>
          <w:b/>
          <w:sz w:val="9"/>
          <w:szCs w:val="16"/>
        </w:rPr>
      </w:pPr>
    </w:p>
    <w:p w:rsidR="00BF6F4E" w:rsidRPr="00BF6F4E" w:rsidP="00BF6F4E" w14:paraId="3B1A6A66" w14:textId="77777777">
      <w:pPr>
        <w:rPr>
          <w:sz w:val="9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F7092D5" w14:textId="77777777">
      <w:pPr>
        <w:spacing w:before="96"/>
        <w:ind w:left="109" w:right="126"/>
        <w:rPr>
          <w:sz w:val="16"/>
          <w:szCs w:val="16"/>
        </w:rPr>
      </w:pPr>
      <w:r w:rsidRPr="00BF6F4E">
        <w:rPr>
          <w:sz w:val="16"/>
          <w:szCs w:val="16"/>
        </w:rPr>
        <w:t>The tables linked present weighted school and student participation rates and weighted student exclusion rates for the twelfth-grade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 school national mathematics, reading, and science samples.</w:t>
      </w:r>
    </w:p>
    <w:p w:rsidR="00BF6F4E" w:rsidRPr="00BF6F4E" w:rsidP="00BF6F4E" w14:paraId="1CBDF609" w14:textId="77777777">
      <w:pPr>
        <w:spacing w:before="163"/>
        <w:ind w:left="109" w:right="126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participation rate indicates the percentage of the student population that is directly represented by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 school sample.</w:t>
      </w:r>
    </w:p>
    <w:p w:rsidR="00BF6F4E" w:rsidRPr="00BF6F4E" w:rsidP="00BF6F4E" w14:paraId="3E94661A" w14:textId="77777777">
      <w:pPr>
        <w:spacing w:before="96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Weighted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Rates</w:t>
      </w:r>
    </w:p>
    <w:p w:rsidR="00BF6F4E" w:rsidRPr="00BF6F4E" w:rsidP="00BF6F4E" w14:paraId="5E1DBB13" w14:textId="77777777">
      <w:pPr>
        <w:spacing w:before="163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Exclusion Rates for</w:t>
      </w:r>
    </w:p>
    <w:p w:rsidR="00BF6F4E" w:rsidRPr="00BF6F4E" w:rsidP="00BF6F4E" w14:paraId="359EBA9E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729" w:space="326"/>
            <w:col w:w="2285"/>
          </w:cols>
        </w:sectPr>
      </w:pPr>
    </w:p>
    <w:p w:rsidR="00BF6F4E" w:rsidRPr="00BF6F4E" w:rsidP="00BF6F4E" w14:paraId="256A1CC3" w14:textId="77777777">
      <w:pPr>
        <w:spacing w:before="79"/>
        <w:ind w:left="109" w:right="189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student participation rate indicates the percentage of the student population that is directly represented by the assessed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from within participating schools.</w:t>
      </w:r>
    </w:p>
    <w:p w:rsidR="00BF6F4E" w:rsidRPr="00BF6F4E" w:rsidP="00BF6F4E" w14:paraId="72DE24C0" w14:textId="77777777">
      <w:pPr>
        <w:spacing w:before="163"/>
        <w:ind w:left="109" w:right="189"/>
        <w:rPr>
          <w:sz w:val="16"/>
          <w:szCs w:val="16"/>
        </w:rPr>
      </w:pP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are generally excluded from a NAEP assessment if they have a disability or limited English language proficiency that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prevents them from taking the assessment altogether or the accommodations they require to take the assessment were unavailable.</w:t>
      </w:r>
    </w:p>
    <w:p w:rsidR="00BF6F4E" w:rsidRPr="00BF6F4E" w:rsidP="00BF6F4E" w14:paraId="4F34D7A1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Weighted school participation rates are calculated by dividing the sum of school base weights, weighted by student enrollment of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 grade, for all participating schools by the sum of the base weights, weighted by student enrollment of the target grade, for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 schools. Eligible schools are all sampled schools except those considered out-of-scope. The base weight is assigned to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 schools and is the inverse of the probability of selection. The weighted school participation rates in these tables reflect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participation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prior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substitution. That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is,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took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place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refusing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originally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are not included in the numerator.</w:t>
      </w:r>
    </w:p>
    <w:p w:rsidR="00BF6F4E" w:rsidRPr="00BF6F4E" w:rsidP="00BF6F4E" w14:paraId="39411B53" w14:textId="77777777">
      <w:pPr>
        <w:spacing w:before="161"/>
        <w:ind w:left="109" w:right="189"/>
        <w:rPr>
          <w:sz w:val="16"/>
          <w:szCs w:val="16"/>
        </w:rPr>
      </w:pPr>
      <w:r w:rsidRPr="00BF6F4E">
        <w:rPr>
          <w:sz w:val="16"/>
          <w:szCs w:val="16"/>
        </w:rPr>
        <w:t>Weighted student participation rates are calculated by dividing the sum of the student base weights for all assessed students by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sum of the student base weights for all assessable students. (See below for the response dispositions of NAEP sampled students.)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deemed assessable are those who were assessed or absent. They do not include students that were not eligible (primarily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made up of withdrawn or graduated students) or students with disabilities (SD) or English learner (EL) students who were excluded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from the assessment.</w:t>
      </w:r>
    </w:p>
    <w:p w:rsidR="00BF6F4E" w:rsidRPr="00BF6F4E" w:rsidP="00BF6F4E" w14:paraId="11C1FED8" w14:textId="77777777">
      <w:pPr>
        <w:spacing w:before="161"/>
        <w:ind w:left="109" w:right="189"/>
        <w:rPr>
          <w:sz w:val="16"/>
          <w:szCs w:val="16"/>
        </w:rPr>
      </w:pPr>
      <w:r w:rsidRPr="00BF6F4E">
        <w:rPr>
          <w:sz w:val="16"/>
          <w:szCs w:val="16"/>
        </w:rPr>
        <w:t>Weighted student exclusion rates are calculated by dividing the sum of the school nonresponse-adjusted student base weights for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excluded students by the sum for all assessable and excluded students.</w:t>
      </w:r>
    </w:p>
    <w:p w:rsidR="00BF6F4E" w:rsidRPr="00BF6F4E" w:rsidP="00BF6F4E" w14:paraId="5A5A6714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Every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disposition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categories:</w:t>
      </w:r>
    </w:p>
    <w:p w:rsidR="00BF6F4E" w:rsidRPr="00BF6F4E" w:rsidP="00BF6F4E" w14:paraId="59315676" w14:textId="77777777">
      <w:pPr>
        <w:numPr>
          <w:ilvl w:val="0"/>
          <w:numId w:val="7"/>
        </w:numPr>
        <w:tabs>
          <w:tab w:val="left" w:pos="516"/>
        </w:tabs>
        <w:spacing w:before="163" w:line="184" w:lineRule="exact"/>
        <w:ind w:left="516" w:hanging="162"/>
        <w:rPr>
          <w:sz w:val="16"/>
        </w:rPr>
      </w:pPr>
      <w:r w:rsidRPr="00BF6F4E">
        <w:rPr>
          <w:spacing w:val="-2"/>
          <w:sz w:val="16"/>
        </w:rPr>
        <w:t>Assessed</w:t>
      </w:r>
    </w:p>
    <w:p w:rsidR="00BF6F4E" w:rsidRPr="00BF6F4E" w:rsidP="00BF6F4E" w14:paraId="54CED1CB" w14:textId="77777777">
      <w:pPr>
        <w:numPr>
          <w:ilvl w:val="0"/>
          <w:numId w:val="7"/>
        </w:numPr>
        <w:tabs>
          <w:tab w:val="left" w:pos="516"/>
        </w:tabs>
        <w:spacing w:line="184" w:lineRule="exact"/>
        <w:ind w:left="516" w:hanging="162"/>
        <w:rPr>
          <w:sz w:val="16"/>
        </w:rPr>
      </w:pPr>
      <w:r w:rsidRPr="00BF6F4E">
        <w:rPr>
          <w:spacing w:val="-2"/>
          <w:sz w:val="16"/>
        </w:rPr>
        <w:t>Absent</w:t>
      </w:r>
    </w:p>
    <w:p w:rsidR="00BF6F4E" w:rsidRPr="00BF6F4E" w:rsidP="00BF6F4E" w14:paraId="1D534C4A" w14:textId="77777777">
      <w:pPr>
        <w:numPr>
          <w:ilvl w:val="0"/>
          <w:numId w:val="7"/>
        </w:numPr>
        <w:tabs>
          <w:tab w:val="left" w:pos="516"/>
        </w:tabs>
        <w:spacing w:line="184" w:lineRule="exact"/>
        <w:ind w:left="516" w:hanging="162"/>
        <w:rPr>
          <w:sz w:val="16"/>
        </w:rPr>
      </w:pPr>
      <w:r w:rsidRPr="00BF6F4E">
        <w:rPr>
          <w:sz w:val="16"/>
        </w:rPr>
        <w:t>Excluded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(must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be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students,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EL</w:t>
      </w:r>
      <w:r w:rsidRPr="00BF6F4E">
        <w:rPr>
          <w:spacing w:val="-3"/>
          <w:sz w:val="16"/>
        </w:rPr>
        <w:t xml:space="preserve"> </w:t>
      </w:r>
      <w:r w:rsidRPr="00BF6F4E">
        <w:rPr>
          <w:sz w:val="16"/>
        </w:rPr>
        <w:t>students,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or</w:t>
      </w:r>
      <w:r w:rsidRPr="00BF6F4E">
        <w:rPr>
          <w:spacing w:val="4"/>
          <w:sz w:val="16"/>
        </w:rPr>
        <w:t xml:space="preserve"> </w:t>
      </w:r>
      <w:r w:rsidRPr="00BF6F4E">
        <w:rPr>
          <w:sz w:val="16"/>
        </w:rPr>
        <w:t>SD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and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EL</w:t>
      </w:r>
      <w:r w:rsidRPr="00BF6F4E">
        <w:rPr>
          <w:spacing w:val="-3"/>
          <w:sz w:val="16"/>
        </w:rPr>
        <w:t xml:space="preserve"> </w:t>
      </w:r>
      <w:r w:rsidRPr="00BF6F4E">
        <w:rPr>
          <w:spacing w:val="-2"/>
          <w:sz w:val="16"/>
        </w:rPr>
        <w:t>students)</w:t>
      </w:r>
    </w:p>
    <w:p w:rsidR="00BF6F4E" w:rsidRPr="00BF6F4E" w:rsidP="00BF6F4E" w14:paraId="1FA269CF" w14:textId="77777777">
      <w:pPr>
        <w:numPr>
          <w:ilvl w:val="0"/>
          <w:numId w:val="7"/>
        </w:numPr>
        <w:tabs>
          <w:tab w:val="left" w:pos="516"/>
        </w:tabs>
        <w:ind w:left="516" w:hanging="162"/>
        <w:rPr>
          <w:sz w:val="16"/>
        </w:rPr>
      </w:pPr>
      <w:r w:rsidRPr="00BF6F4E">
        <w:rPr>
          <w:sz w:val="16"/>
        </w:rPr>
        <w:t>Withdrawn</w:t>
      </w:r>
      <w:r w:rsidRPr="00BF6F4E">
        <w:rPr>
          <w:spacing w:val="2"/>
          <w:sz w:val="16"/>
        </w:rPr>
        <w:t xml:space="preserve"> </w:t>
      </w:r>
      <w:r w:rsidRPr="00BF6F4E">
        <w:rPr>
          <w:sz w:val="16"/>
        </w:rPr>
        <w:t>or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Graduated</w:t>
      </w:r>
      <w:r w:rsidRPr="00BF6F4E">
        <w:rPr>
          <w:spacing w:val="3"/>
          <w:sz w:val="16"/>
        </w:rPr>
        <w:t xml:space="preserve"> </w:t>
      </w:r>
      <w:r w:rsidRPr="00BF6F4E">
        <w:rPr>
          <w:spacing w:val="-2"/>
          <w:sz w:val="16"/>
        </w:rPr>
        <w:t>(ineligible)</w:t>
      </w:r>
    </w:p>
    <w:p w:rsidR="00BF6F4E" w:rsidRPr="00BF6F4E" w:rsidP="00BF6F4E" w14:paraId="34C1E325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Assessed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completed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assessment.</w:t>
      </w:r>
    </w:p>
    <w:p w:rsidR="00BF6F4E" w:rsidRPr="00BF6F4E" w:rsidP="00BF6F4E" w14:paraId="0D33DE15" w14:textId="77777777">
      <w:pPr>
        <w:spacing w:before="79"/>
        <w:ind w:left="109" w:right="229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Mathematics, Digitally 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</w:t>
      </w:r>
    </w:p>
    <w:p w:rsidR="00BF6F4E" w:rsidRPr="00BF6F4E" w:rsidP="00BF6F4E" w14:paraId="19DB84BA" w14:textId="77777777">
      <w:pPr>
        <w:spacing w:before="163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Exclusion Rates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Mathematics,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Paper-Based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</w:t>
      </w:r>
    </w:p>
    <w:p w:rsidR="00BF6F4E" w:rsidRPr="00BF6F4E" w:rsidP="00BF6F4E" w14:paraId="157F96C9" w14:textId="77777777">
      <w:pPr>
        <w:spacing w:before="161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Exclusion Rates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Reading, Digitally 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</w:t>
      </w:r>
    </w:p>
    <w:p w:rsidR="00BF6F4E" w:rsidRPr="00BF6F4E" w:rsidP="00BF6F4E" w14:paraId="5AC84DDF" w14:textId="77777777">
      <w:pPr>
        <w:spacing w:before="162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Exclusion Rates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Reading,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Paper-Based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</w:t>
      </w:r>
    </w:p>
    <w:p w:rsidR="00BF6F4E" w:rsidRPr="00BF6F4E" w:rsidP="00BF6F4E" w14:paraId="51604E56" w14:textId="77777777">
      <w:pPr>
        <w:spacing w:before="162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t>Weighting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Exclusion Rates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Science, Digitally 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</w:t>
      </w:r>
    </w:p>
    <w:p w:rsidR="00BF6F4E" w:rsidRPr="00BF6F4E" w:rsidP="00BF6F4E" w14:paraId="76AA096A" w14:textId="77777777">
      <w:pPr>
        <w:spacing w:before="161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t>Weighting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Exclusion Rates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Science,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Paper-Based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</w:t>
      </w:r>
    </w:p>
    <w:p w:rsidR="00BF6F4E" w:rsidRPr="00BF6F4E" w:rsidP="00BF6F4E" w14:paraId="74380EFB" w14:textId="77777777">
      <w:pPr>
        <w:sectPr w:rsidSect="00BF6F4E">
          <w:pgSz w:w="12240" w:h="15840"/>
          <w:pgMar w:top="480" w:right="440" w:bottom="460" w:left="460" w:header="284" w:footer="275" w:gutter="0"/>
          <w:cols w:num="2" w:space="720" w:equalWidth="0">
            <w:col w:w="8850" w:space="205"/>
            <w:col w:w="2285"/>
          </w:cols>
        </w:sectPr>
      </w:pPr>
    </w:p>
    <w:p w:rsidR="00BF6F4E" w:rsidRPr="00BF6F4E" w:rsidP="00BF6F4E" w14:paraId="25A3AD8B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Absent students were students who were eligible to take an assessment but were absent from the initial session and the makeup session if one was offered. (Note, some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 not all, had make-up sessions for students who were absent from the initial session.)</w:t>
      </w:r>
    </w:p>
    <w:p w:rsidR="00BF6F4E" w:rsidRPr="00BF6F4E" w:rsidP="00BF6F4E" w14:paraId="134578CD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Excluded students were determined by their school to be unable to meaningfully take the NAEP assessment in their assigned subject, even with an accommodation.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Excluded students must also be classified as SD and/or EL.</w:t>
      </w:r>
    </w:p>
    <w:p w:rsidR="00BF6F4E" w:rsidRPr="00BF6F4E" w:rsidP="00BF6F4E" w14:paraId="6B381900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Withdrawn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graduated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have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left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before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assessment. These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ineligible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NAEP.</w:t>
      </w:r>
    </w:p>
    <w:p w:rsidR="00BF6F4E" w:rsidRPr="00BF6F4E" w:rsidP="00BF6F4E" w14:paraId="62240E9B" w14:textId="77777777">
      <w:pPr>
        <w:rPr>
          <w:sz w:val="16"/>
          <w:szCs w:val="16"/>
        </w:rPr>
      </w:pPr>
    </w:p>
    <w:p w:rsidR="00BF6F4E" w:rsidRPr="00BF6F4E" w:rsidP="00BF6F4E" w14:paraId="1C514905" w14:textId="77777777">
      <w:pPr>
        <w:rPr>
          <w:sz w:val="16"/>
          <w:szCs w:val="16"/>
        </w:rPr>
      </w:pPr>
    </w:p>
    <w:p w:rsidR="00BF6F4E" w:rsidRPr="00BF6F4E" w:rsidP="00BF6F4E" w14:paraId="756B1031" w14:textId="77777777">
      <w:pPr>
        <w:spacing w:before="129"/>
        <w:rPr>
          <w:sz w:val="16"/>
          <w:szCs w:val="16"/>
        </w:rPr>
      </w:pPr>
    </w:p>
    <w:p w:rsidR="00BF6F4E" w:rsidRPr="00BF6F4E" w:rsidP="00BF6F4E" w14:paraId="27591DAA" w14:textId="77777777">
      <w:pPr>
        <w:ind w:left="1366"/>
        <w:rPr>
          <w:sz w:val="14"/>
        </w:rPr>
      </w:pPr>
      <w:hyperlink r:id="rId108">
        <w:r w:rsidRPr="00BF6F4E">
          <w:rPr>
            <w:spacing w:val="-2"/>
            <w:w w:val="105"/>
            <w:sz w:val="14"/>
          </w:rPr>
          <w:t>http://nces.ed.gov/nationsreportcard/tdw/sample_design/2019/school_and_student_participation_in_the_2019_twelfth_grade_private_school_national_assessment.aspx</w:t>
        </w:r>
      </w:hyperlink>
    </w:p>
    <w:p w:rsidR="00BF6F4E" w:rsidRPr="00BF6F4E" w:rsidP="00BF6F4E" w14:paraId="20D3D1F6" w14:textId="77777777">
      <w:pPr>
        <w:spacing w:before="2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8931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104322</wp:posOffset>
                </wp:positionV>
                <wp:extent cx="7053580" cy="6985"/>
                <wp:effectExtent l="0" t="0" r="0" b="0"/>
                <wp:wrapTopAndBottom/>
                <wp:docPr id="141" name="Graphic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1" o:spid="_x0000_s1088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26144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92A7D9D" w14:textId="77777777">
      <w:pPr>
        <w:rPr>
          <w:sz w:val="14"/>
          <w:szCs w:val="16"/>
        </w:rPr>
      </w:pPr>
    </w:p>
    <w:p w:rsidR="00BF6F4E" w:rsidRPr="00BF6F4E" w:rsidP="00BF6F4E" w14:paraId="6E21F987" w14:textId="77777777">
      <w:pPr>
        <w:spacing w:before="154"/>
        <w:rPr>
          <w:sz w:val="14"/>
          <w:szCs w:val="16"/>
        </w:rPr>
      </w:pPr>
    </w:p>
    <w:p w:rsidR="00BF6F4E" w:rsidRPr="00BF6F4E" w:rsidP="00BF6F4E" w14:paraId="286E95DF" w14:textId="0DE22906">
      <w:pPr>
        <w:spacing w:line="247" w:lineRule="auto"/>
        <w:ind w:left="109" w:right="40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School Response Rates for the 2019 Twelfth-Grade Private School National Assessment</w:t>
      </w:r>
    </w:p>
    <w:p w:rsidR="00BF6F4E" w:rsidRPr="00BF6F4E" w:rsidP="00BF6F4E" w14:paraId="35786028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unweighted counts of eligible sampled and participating schools and weighted school response rates, by school type, for the twelfth-grade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 school national mathematics, reading, and science samples.</w:t>
      </w:r>
    </w:p>
    <w:p w:rsidR="00BF6F4E" w:rsidRPr="00BF6F4E" w:rsidP="00BF6F4E" w14:paraId="660DB7B2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response rate indicates the percentage of the student population that is directly represented by the participating school sample. These response rates are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on the original sample of schools (excluding substitutes).</w:t>
      </w:r>
    </w:p>
    <w:p w:rsidR="00BF6F4E" w:rsidRPr="00BF6F4E" w:rsidP="00BF6F4E" w14:paraId="374D0759" w14:textId="77777777">
      <w:pPr>
        <w:spacing w:before="80"/>
        <w:rPr>
          <w:sz w:val="16"/>
          <w:szCs w:val="16"/>
        </w:rPr>
      </w:pPr>
    </w:p>
    <w:p w:rsidR="00BF6F4E" w:rsidRPr="00BF6F4E" w:rsidP="00BF6F4E" w14:paraId="211FB973" w14:textId="77777777">
      <w:pPr>
        <w:spacing w:before="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counts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eligible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591A3BA1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20"/>
        <w:gridCol w:w="2076"/>
        <w:gridCol w:w="3356"/>
        <w:gridCol w:w="3807"/>
      </w:tblGrid>
      <w:tr w14:paraId="05027FE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132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E6E7AEF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4F6F0ECC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07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2977821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37E889E4" w14:textId="77777777">
            <w:pPr>
              <w:spacing w:line="173" w:lineRule="exact"/>
              <w:ind w:right="15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Eligible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335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EFECC10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3FE772A8" w14:textId="77777777">
            <w:pPr>
              <w:spacing w:line="173" w:lineRule="exact"/>
              <w:ind w:right="40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Participating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z w:val="16"/>
              </w:rPr>
              <w:t>schools,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z w:val="16"/>
              </w:rPr>
              <w:t>including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substitutes</w:t>
            </w:r>
          </w:p>
        </w:tc>
        <w:tc>
          <w:tcPr>
            <w:tcW w:w="380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D265FCA" w14:textId="77777777">
            <w:pPr>
              <w:spacing w:before="6" w:line="184" w:lineRule="exact"/>
              <w:ind w:right="8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rate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prior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to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substitution</w:t>
            </w:r>
          </w:p>
          <w:p w:rsidR="00BF6F4E" w:rsidRPr="00BF6F4E" w:rsidP="00BF6F4E" w14:paraId="34358A2C" w14:textId="77777777">
            <w:pPr>
              <w:spacing w:line="173" w:lineRule="exact"/>
              <w:ind w:right="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</w:tr>
      <w:tr w14:paraId="37764C9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320" w:type="dxa"/>
            <w:tcBorders>
              <w:top w:val="single" w:sz="18" w:space="0" w:color="800000"/>
            </w:tcBorders>
          </w:tcPr>
          <w:p w:rsidR="00BF6F4E" w:rsidRPr="00BF6F4E" w:rsidP="00BF6F4E" w14:paraId="4BF139B9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076" w:type="dxa"/>
            <w:tcBorders>
              <w:top w:val="single" w:sz="18" w:space="0" w:color="800000"/>
            </w:tcBorders>
          </w:tcPr>
          <w:p w:rsidR="00BF6F4E" w:rsidRPr="00BF6F4E" w:rsidP="00BF6F4E" w14:paraId="00405DA1" w14:textId="77777777">
            <w:pPr>
              <w:spacing w:before="6"/>
              <w:ind w:right="15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330</w:t>
            </w:r>
          </w:p>
        </w:tc>
        <w:tc>
          <w:tcPr>
            <w:tcW w:w="3356" w:type="dxa"/>
            <w:tcBorders>
              <w:top w:val="single" w:sz="18" w:space="0" w:color="800000"/>
            </w:tcBorders>
          </w:tcPr>
          <w:p w:rsidR="00BF6F4E" w:rsidRPr="00BF6F4E" w:rsidP="00BF6F4E" w14:paraId="4054A0C9" w14:textId="77777777">
            <w:pPr>
              <w:spacing w:before="6"/>
              <w:ind w:right="40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120</w:t>
            </w:r>
          </w:p>
        </w:tc>
        <w:tc>
          <w:tcPr>
            <w:tcW w:w="3807" w:type="dxa"/>
            <w:tcBorders>
              <w:top w:val="single" w:sz="18" w:space="0" w:color="800000"/>
            </w:tcBorders>
          </w:tcPr>
          <w:p w:rsidR="00BF6F4E" w:rsidRPr="00BF6F4E" w:rsidP="00BF6F4E" w14:paraId="09A91AD0" w14:textId="77777777">
            <w:pPr>
              <w:spacing w:before="6"/>
              <w:ind w:right="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34.57</w:t>
            </w:r>
          </w:p>
        </w:tc>
      </w:tr>
      <w:tr w14:paraId="08A5C7A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320" w:type="dxa"/>
          </w:tcPr>
          <w:p w:rsidR="00BF6F4E" w:rsidRPr="00BF6F4E" w:rsidP="00BF6F4E" w14:paraId="506625E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076" w:type="dxa"/>
          </w:tcPr>
          <w:p w:rsidR="00BF6F4E" w:rsidRPr="00BF6F4E" w:rsidP="00BF6F4E" w14:paraId="79CA282C" w14:textId="77777777">
            <w:pPr>
              <w:spacing w:before="18"/>
              <w:ind w:right="15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3356" w:type="dxa"/>
          </w:tcPr>
          <w:p w:rsidR="00BF6F4E" w:rsidRPr="00BF6F4E" w:rsidP="00BF6F4E" w14:paraId="5B7424D5" w14:textId="77777777">
            <w:pPr>
              <w:spacing w:before="18"/>
              <w:ind w:right="40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3807" w:type="dxa"/>
          </w:tcPr>
          <w:p w:rsidR="00BF6F4E" w:rsidRPr="00BF6F4E" w:rsidP="00BF6F4E" w14:paraId="11B5DB2B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55.12</w:t>
            </w:r>
          </w:p>
        </w:tc>
      </w:tr>
      <w:tr w14:paraId="214642B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320" w:type="dxa"/>
            <w:tcBorders>
              <w:bottom w:val="single" w:sz="18" w:space="0" w:color="800000"/>
            </w:tcBorders>
          </w:tcPr>
          <w:p w:rsidR="00BF6F4E" w:rsidRPr="00BF6F4E" w:rsidP="00BF6F4E" w14:paraId="5AE93300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076" w:type="dxa"/>
            <w:tcBorders>
              <w:bottom w:val="single" w:sz="18" w:space="0" w:color="800000"/>
            </w:tcBorders>
          </w:tcPr>
          <w:p w:rsidR="00BF6F4E" w:rsidRPr="00BF6F4E" w:rsidP="00BF6F4E" w14:paraId="3F565EF7" w14:textId="77777777">
            <w:pPr>
              <w:spacing w:before="18" w:line="183" w:lineRule="exact"/>
              <w:ind w:right="15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250</w:t>
            </w:r>
          </w:p>
        </w:tc>
        <w:tc>
          <w:tcPr>
            <w:tcW w:w="3356" w:type="dxa"/>
            <w:tcBorders>
              <w:bottom w:val="single" w:sz="18" w:space="0" w:color="800000"/>
            </w:tcBorders>
          </w:tcPr>
          <w:p w:rsidR="00BF6F4E" w:rsidRPr="00BF6F4E" w:rsidP="00BF6F4E" w14:paraId="6F860D02" w14:textId="77777777">
            <w:pPr>
              <w:spacing w:before="18" w:line="183" w:lineRule="exact"/>
              <w:ind w:right="40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3807" w:type="dxa"/>
            <w:tcBorders>
              <w:bottom w:val="single" w:sz="18" w:space="0" w:color="800000"/>
            </w:tcBorders>
          </w:tcPr>
          <w:p w:rsidR="00BF6F4E" w:rsidRPr="00BF6F4E" w:rsidP="00BF6F4E" w14:paraId="04ADF96B" w14:textId="77777777">
            <w:pPr>
              <w:spacing w:before="18" w:line="183" w:lineRule="exact"/>
              <w:ind w:right="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17.08</w:t>
            </w:r>
          </w:p>
        </w:tc>
      </w:tr>
    </w:tbl>
    <w:p w:rsidR="00BF6F4E" w:rsidRPr="00BF6F4E" w:rsidP="00BF6F4E" w14:paraId="1F7AD701" w14:textId="77777777">
      <w:pPr>
        <w:spacing w:line="159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rounding.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unrounded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counts.</w:t>
      </w:r>
    </w:p>
    <w:p w:rsidR="00BF6F4E" w:rsidRPr="00BF6F4E" w:rsidP="00BF6F4E" w14:paraId="4696F763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Mathematics, Reading, and Science Assessments.</w:t>
      </w:r>
    </w:p>
    <w:p w:rsidR="00BF6F4E" w:rsidRPr="00BF6F4E" w:rsidP="00BF6F4E" w14:paraId="289D6962" w14:textId="77777777">
      <w:pPr>
        <w:rPr>
          <w:sz w:val="16"/>
          <w:szCs w:val="16"/>
        </w:rPr>
      </w:pPr>
    </w:p>
    <w:p w:rsidR="00BF6F4E" w:rsidRPr="00BF6F4E" w:rsidP="00BF6F4E" w14:paraId="39E094F7" w14:textId="77777777">
      <w:pPr>
        <w:spacing w:before="169"/>
        <w:rPr>
          <w:sz w:val="16"/>
          <w:szCs w:val="16"/>
        </w:rPr>
      </w:pPr>
    </w:p>
    <w:p w:rsidR="00BF6F4E" w:rsidRPr="00BF6F4E" w:rsidP="00BF6F4E" w14:paraId="77BFA2B1" w14:textId="77777777">
      <w:pPr>
        <w:spacing w:before="1"/>
        <w:ind w:left="1358"/>
        <w:rPr>
          <w:sz w:val="14"/>
        </w:rPr>
      </w:pPr>
      <w:hyperlink r:id="rId109">
        <w:r w:rsidRPr="00BF6F4E">
          <w:rPr>
            <w:spacing w:val="-2"/>
            <w:w w:val="105"/>
            <w:sz w:val="14"/>
          </w:rPr>
          <w:t>http://nces.ed.gov/nationsreportcard/tdw/sample_design/2019/weighted_school_response_rates_for_the_2019_twelfth_grade_private_school_national_assessment.aspx</w:t>
        </w:r>
      </w:hyperlink>
    </w:p>
    <w:p w:rsidR="00BF6F4E" w:rsidRPr="00BF6F4E" w:rsidP="00BF6F4E" w14:paraId="0DD14DC6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9136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97288</wp:posOffset>
                </wp:positionV>
                <wp:extent cx="7053580" cy="6985"/>
                <wp:effectExtent l="0" t="0" r="0" b="0"/>
                <wp:wrapTopAndBottom/>
                <wp:docPr id="142" name="Graphic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2" o:spid="_x0000_s1089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24096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31A166F1" w14:textId="77777777">
      <w:pPr>
        <w:rPr>
          <w:sz w:val="14"/>
          <w:szCs w:val="16"/>
        </w:rPr>
      </w:pPr>
    </w:p>
    <w:p w:rsidR="00BF6F4E" w:rsidRPr="00BF6F4E" w:rsidP="00BF6F4E" w14:paraId="17F7065E" w14:textId="77777777">
      <w:pPr>
        <w:rPr>
          <w:sz w:val="14"/>
          <w:szCs w:val="16"/>
        </w:rPr>
      </w:pPr>
    </w:p>
    <w:p w:rsidR="00BF6F4E" w:rsidRPr="00BF6F4E" w:rsidP="00BF6F4E" w14:paraId="7ABBFD51" w14:textId="77777777">
      <w:pPr>
        <w:spacing w:before="3"/>
        <w:rPr>
          <w:sz w:val="14"/>
          <w:szCs w:val="16"/>
        </w:rPr>
      </w:pPr>
    </w:p>
    <w:p w:rsidR="00BF6F4E" w:rsidRPr="00BF6F4E" w:rsidP="00BF6F4E" w14:paraId="18F1FCF9" w14:textId="384C96A2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Twelfth-Grade Private School National Mathematics</w:t>
      </w:r>
    </w:p>
    <w:p w:rsidR="00BF6F4E" w:rsidRPr="00BF6F4E" w:rsidP="00BF6F4E" w14:paraId="16828958" w14:textId="77777777">
      <w:pPr>
        <w:spacing w:line="247" w:lineRule="auto"/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8DBA0E1" w14:textId="77777777">
      <w:pPr>
        <w:spacing w:before="83"/>
        <w:ind w:left="109"/>
        <w:rPr>
          <w:b/>
          <w:sz w:val="32"/>
        </w:rPr>
      </w:pPr>
      <w:r w:rsidRPr="00BF6F4E">
        <w:rPr>
          <w:b/>
          <w:sz w:val="32"/>
        </w:rPr>
        <w:t>Assessment,</w:t>
      </w:r>
      <w:r w:rsidRPr="00BF6F4E">
        <w:rPr>
          <w:b/>
          <w:spacing w:val="14"/>
          <w:sz w:val="32"/>
        </w:rPr>
        <w:t xml:space="preserve"> </w:t>
      </w:r>
      <w:r w:rsidRPr="00BF6F4E">
        <w:rPr>
          <w:b/>
          <w:sz w:val="32"/>
        </w:rPr>
        <w:t>Digitally</w:t>
      </w:r>
      <w:r w:rsidRPr="00BF6F4E">
        <w:rPr>
          <w:b/>
          <w:spacing w:val="14"/>
          <w:sz w:val="32"/>
        </w:rPr>
        <w:t xml:space="preserve"> </w:t>
      </w:r>
      <w:r w:rsidRPr="00BF6F4E">
        <w:rPr>
          <w:b/>
          <w:sz w:val="32"/>
        </w:rPr>
        <w:t>Based</w:t>
      </w:r>
      <w:r w:rsidRPr="00BF6F4E">
        <w:rPr>
          <w:b/>
          <w:spacing w:val="-7"/>
          <w:sz w:val="32"/>
        </w:rPr>
        <w:t xml:space="preserve"> </w:t>
      </w:r>
      <w:r w:rsidRPr="00BF6F4E">
        <w:rPr>
          <w:b/>
          <w:spacing w:val="-2"/>
          <w:sz w:val="32"/>
        </w:rPr>
        <w:t>Assessment</w:t>
      </w:r>
    </w:p>
    <w:p w:rsidR="00BF6F4E" w:rsidRPr="00BF6F4E" w:rsidP="00BF6F4E" w14:paraId="0CB79C27" w14:textId="77777777">
      <w:pPr>
        <w:spacing w:before="220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school type, for twelfth-grade private school students in the national mathematics digitally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assessment (DBA) sample. Separate exclusion rates are provided for students with disabilities (SD) and English learners (EL).</w:t>
      </w:r>
    </w:p>
    <w:p w:rsidR="00BF6F4E" w:rsidRPr="00BF6F4E" w:rsidP="00BF6F4E" w14:paraId="7AEE316C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1EEAF15A" w14:textId="77777777">
      <w:pPr>
        <w:spacing w:before="80"/>
        <w:rPr>
          <w:sz w:val="16"/>
          <w:szCs w:val="16"/>
        </w:rPr>
      </w:pPr>
    </w:p>
    <w:p w:rsidR="00BF6F4E" w:rsidRPr="00BF6F4E" w:rsidP="00BF6F4E" w14:paraId="3639B993" w14:textId="77777777">
      <w:pPr>
        <w:spacing w:before="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2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mathematics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digitally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based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5F9118DD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4"/>
        <w:gridCol w:w="1161"/>
        <w:gridCol w:w="2287"/>
        <w:gridCol w:w="3285"/>
        <w:gridCol w:w="3232"/>
      </w:tblGrid>
      <w:tr w14:paraId="601CA26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59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C73B5AB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5E0D43BA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116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DEC11E9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2477DB3B" w14:textId="77777777">
            <w:pPr>
              <w:spacing w:line="173" w:lineRule="exact"/>
              <w:ind w:left="103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28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5223A21" w14:textId="77777777">
            <w:pPr>
              <w:spacing w:before="6" w:line="184" w:lineRule="exact"/>
              <w:ind w:right="14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rate</w:t>
            </w:r>
          </w:p>
          <w:p w:rsidR="00BF6F4E" w:rsidRPr="00BF6F4E" w:rsidP="00BF6F4E" w14:paraId="2D1CD9B5" w14:textId="77777777">
            <w:pPr>
              <w:spacing w:line="173" w:lineRule="exact"/>
              <w:ind w:right="1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28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6D8C6CD" w14:textId="77777777">
            <w:pPr>
              <w:spacing w:before="6" w:line="184" w:lineRule="exact"/>
              <w:ind w:right="13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054F7C58" w14:textId="77777777">
            <w:pPr>
              <w:spacing w:line="173" w:lineRule="exact"/>
              <w:ind w:right="13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23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561F596" w14:textId="77777777">
            <w:pPr>
              <w:spacing w:before="6" w:line="184" w:lineRule="exact"/>
              <w:ind w:right="8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2A176F7C" w14:textId="77777777">
            <w:pPr>
              <w:spacing w:line="173" w:lineRule="exact"/>
              <w:ind w:right="8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1D0E268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94" w:type="dxa"/>
            <w:tcBorders>
              <w:top w:val="single" w:sz="18" w:space="0" w:color="800000"/>
            </w:tcBorders>
          </w:tcPr>
          <w:p w:rsidR="00BF6F4E" w:rsidRPr="00BF6F4E" w:rsidP="00BF6F4E" w14:paraId="458FA974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1161" w:type="dxa"/>
            <w:tcBorders>
              <w:top w:val="single" w:sz="18" w:space="0" w:color="800000"/>
            </w:tcBorders>
          </w:tcPr>
          <w:p w:rsidR="00BF6F4E" w:rsidRPr="00BF6F4E" w:rsidP="00BF6F4E" w14:paraId="3364A507" w14:textId="77777777">
            <w:pPr>
              <w:spacing w:before="6"/>
              <w:ind w:left="298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287" w:type="dxa"/>
            <w:tcBorders>
              <w:top w:val="single" w:sz="18" w:space="0" w:color="800000"/>
            </w:tcBorders>
          </w:tcPr>
          <w:p w:rsidR="00BF6F4E" w:rsidRPr="00BF6F4E" w:rsidP="00BF6F4E" w14:paraId="371BC7DF" w14:textId="77777777">
            <w:pPr>
              <w:spacing w:before="6"/>
              <w:ind w:right="14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74.80</w:t>
            </w:r>
          </w:p>
        </w:tc>
        <w:tc>
          <w:tcPr>
            <w:tcW w:w="3285" w:type="dxa"/>
            <w:tcBorders>
              <w:top w:val="single" w:sz="18" w:space="0" w:color="800000"/>
            </w:tcBorders>
          </w:tcPr>
          <w:p w:rsidR="00BF6F4E" w:rsidRPr="00BF6F4E" w:rsidP="00BF6F4E" w14:paraId="3FCF970B" w14:textId="77777777">
            <w:pPr>
              <w:spacing w:before="6"/>
              <w:ind w:right="13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0.08</w:t>
            </w:r>
          </w:p>
        </w:tc>
        <w:tc>
          <w:tcPr>
            <w:tcW w:w="3232" w:type="dxa"/>
            <w:tcBorders>
              <w:top w:val="single" w:sz="18" w:space="0" w:color="800000"/>
            </w:tcBorders>
          </w:tcPr>
          <w:p w:rsidR="00BF6F4E" w:rsidRPr="00BF6F4E" w:rsidP="00BF6F4E" w14:paraId="19E26374" w14:textId="77777777">
            <w:pPr>
              <w:spacing w:before="6"/>
              <w:ind w:right="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#</w:t>
            </w:r>
          </w:p>
        </w:tc>
      </w:tr>
      <w:tr w14:paraId="3C94591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94" w:type="dxa"/>
          </w:tcPr>
          <w:p w:rsidR="00BF6F4E" w:rsidRPr="00BF6F4E" w:rsidP="00BF6F4E" w14:paraId="42E96E53" w14:textId="77777777">
            <w:pPr>
              <w:rPr>
                <w:sz w:val="16"/>
              </w:rPr>
            </w:pPr>
          </w:p>
        </w:tc>
        <w:tc>
          <w:tcPr>
            <w:tcW w:w="1161" w:type="dxa"/>
          </w:tcPr>
          <w:p w:rsidR="00BF6F4E" w:rsidRPr="00BF6F4E" w:rsidP="00BF6F4E" w14:paraId="103A391A" w14:textId="77777777">
            <w:pPr>
              <w:spacing w:before="18"/>
              <w:ind w:left="10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7" w:type="dxa"/>
          </w:tcPr>
          <w:p w:rsidR="00BF6F4E" w:rsidRPr="00BF6F4E" w:rsidP="00BF6F4E" w14:paraId="24AD50D8" w14:textId="77777777">
            <w:pPr>
              <w:spacing w:before="18"/>
              <w:ind w:right="1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72.35</w:t>
            </w:r>
          </w:p>
        </w:tc>
        <w:tc>
          <w:tcPr>
            <w:tcW w:w="3285" w:type="dxa"/>
          </w:tcPr>
          <w:p w:rsidR="00BF6F4E" w:rsidRPr="00BF6F4E" w:rsidP="00BF6F4E" w14:paraId="2803435D" w14:textId="77777777">
            <w:pPr>
              <w:spacing w:before="18"/>
              <w:ind w:right="13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0.17</w:t>
            </w:r>
          </w:p>
        </w:tc>
        <w:tc>
          <w:tcPr>
            <w:tcW w:w="3232" w:type="dxa"/>
          </w:tcPr>
          <w:p w:rsidR="00BF6F4E" w:rsidRPr="00BF6F4E" w:rsidP="00BF6F4E" w14:paraId="203C18E9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4B5973A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594" w:type="dxa"/>
            <w:tcBorders>
              <w:bottom w:val="single" w:sz="18" w:space="0" w:color="800000"/>
            </w:tcBorders>
          </w:tcPr>
          <w:p w:rsidR="00BF6F4E" w:rsidRPr="00BF6F4E" w:rsidP="00BF6F4E" w14:paraId="222BAFC3" w14:textId="77777777">
            <w:pPr>
              <w:rPr>
                <w:sz w:val="14"/>
              </w:rPr>
            </w:pPr>
          </w:p>
        </w:tc>
        <w:tc>
          <w:tcPr>
            <w:tcW w:w="1161" w:type="dxa"/>
            <w:tcBorders>
              <w:bottom w:val="single" w:sz="18" w:space="0" w:color="800000"/>
            </w:tcBorders>
          </w:tcPr>
          <w:p w:rsidR="00BF6F4E" w:rsidRPr="00BF6F4E" w:rsidP="00BF6F4E" w14:paraId="010299D8" w14:textId="77777777">
            <w:pPr>
              <w:spacing w:before="18" w:line="183" w:lineRule="exact"/>
              <w:ind w:left="103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7" w:type="dxa"/>
            <w:tcBorders>
              <w:bottom w:val="single" w:sz="18" w:space="0" w:color="800000"/>
            </w:tcBorders>
          </w:tcPr>
          <w:p w:rsidR="00BF6F4E" w:rsidRPr="00BF6F4E" w:rsidP="00BF6F4E" w14:paraId="5BD4AA51" w14:textId="77777777">
            <w:pPr>
              <w:spacing w:before="18" w:line="183" w:lineRule="exact"/>
              <w:ind w:right="1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81.81</w:t>
            </w:r>
          </w:p>
        </w:tc>
        <w:tc>
          <w:tcPr>
            <w:tcW w:w="3285" w:type="dxa"/>
            <w:tcBorders>
              <w:bottom w:val="single" w:sz="18" w:space="0" w:color="800000"/>
            </w:tcBorders>
          </w:tcPr>
          <w:p w:rsidR="00BF6F4E" w:rsidRPr="00BF6F4E" w:rsidP="00BF6F4E" w14:paraId="0896BDC5" w14:textId="77777777">
            <w:pPr>
              <w:spacing w:before="18" w:line="183" w:lineRule="exact"/>
              <w:ind w:right="13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232" w:type="dxa"/>
            <w:tcBorders>
              <w:bottom w:val="single" w:sz="18" w:space="0" w:color="800000"/>
            </w:tcBorders>
          </w:tcPr>
          <w:p w:rsidR="00BF6F4E" w:rsidRPr="00BF6F4E" w:rsidP="00BF6F4E" w14:paraId="19FAF36E" w14:textId="77777777">
            <w:pPr>
              <w:spacing w:before="18" w:line="183" w:lineRule="exact"/>
              <w:ind w:right="8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</w:tbl>
    <w:p w:rsidR="00BF6F4E" w:rsidRPr="00BF6F4E" w:rsidP="00BF6F4E" w14:paraId="41B71D25" w14:textId="77777777">
      <w:pPr>
        <w:spacing w:line="159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28E5ECDC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Assessment.</w:t>
      </w:r>
    </w:p>
    <w:p w:rsidR="00BF6F4E" w:rsidRPr="00BF6F4E" w:rsidP="00BF6F4E" w14:paraId="17BC744A" w14:textId="77777777">
      <w:pPr>
        <w:rPr>
          <w:sz w:val="16"/>
          <w:szCs w:val="16"/>
        </w:rPr>
      </w:pPr>
    </w:p>
    <w:p w:rsidR="00BF6F4E" w:rsidRPr="00BF6F4E" w:rsidP="00BF6F4E" w14:paraId="33C5EF7C" w14:textId="77777777">
      <w:pPr>
        <w:spacing w:before="180"/>
        <w:rPr>
          <w:sz w:val="16"/>
          <w:szCs w:val="16"/>
        </w:rPr>
      </w:pPr>
    </w:p>
    <w:p w:rsidR="00BF6F4E" w:rsidRPr="00BF6F4E" w:rsidP="00BF6F4E" w14:paraId="4B812F27" w14:textId="77777777">
      <w:pPr>
        <w:ind w:left="256"/>
        <w:rPr>
          <w:sz w:val="14"/>
        </w:rPr>
      </w:pPr>
      <w:hyperlink r:id="rId110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http://nces.ed.gov/nationsreportcard/tdw/sample_design/2019/weighted_student_response_and_exclusion_rates_for_the_2019_12th_grade_private_school_national_math_assessmet.aspx</w:t>
        </w:r>
      </w:hyperlink>
    </w:p>
    <w:p w:rsidR="00BF6F4E" w:rsidRPr="00BF6F4E" w:rsidP="00BF6F4E" w14:paraId="35FAD378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9340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97399</wp:posOffset>
                </wp:positionV>
                <wp:extent cx="7053580" cy="6985"/>
                <wp:effectExtent l="0" t="0" r="0" b="0"/>
                <wp:wrapTopAndBottom/>
                <wp:docPr id="143" name="Graphic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3" o:spid="_x0000_s1090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22048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28F7670" w14:textId="77777777">
      <w:pPr>
        <w:rPr>
          <w:sz w:val="14"/>
          <w:szCs w:val="16"/>
        </w:rPr>
      </w:pPr>
    </w:p>
    <w:p w:rsidR="00BF6F4E" w:rsidRPr="00BF6F4E" w:rsidP="00BF6F4E" w14:paraId="04BF8A59" w14:textId="77777777">
      <w:pPr>
        <w:rPr>
          <w:sz w:val="14"/>
          <w:szCs w:val="16"/>
        </w:rPr>
      </w:pPr>
    </w:p>
    <w:p w:rsidR="00BF6F4E" w:rsidRPr="00BF6F4E" w:rsidP="00BF6F4E" w14:paraId="432B1BEC" w14:textId="77777777">
      <w:pPr>
        <w:spacing w:before="3"/>
        <w:rPr>
          <w:sz w:val="14"/>
          <w:szCs w:val="16"/>
        </w:rPr>
      </w:pPr>
    </w:p>
    <w:p w:rsidR="00BF6F4E" w:rsidRPr="00BF6F4E" w:rsidP="00BF6F4E" w14:paraId="67DB1149" w14:textId="6D3B9B51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Twelfth-Grade Private School National Mathematics Assessment, Paper-Based Assessment</w:t>
      </w:r>
    </w:p>
    <w:p w:rsidR="00BF6F4E" w:rsidRPr="00BF6F4E" w:rsidP="00BF6F4E" w14:paraId="5A331494" w14:textId="77777777">
      <w:pPr>
        <w:spacing w:before="206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private school affiliation, for twelfth-grade private school students in the national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 paper-based assessment (PBA) sample. Separate exclusion rates are provided for students with disabilities (SD) and English learners (EL).</w:t>
      </w:r>
    </w:p>
    <w:p w:rsidR="00BF6F4E" w:rsidRPr="00BF6F4E" w:rsidP="00BF6F4E" w14:paraId="74A963A7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21610178" w14:textId="77777777">
      <w:pPr>
        <w:spacing w:before="81"/>
        <w:rPr>
          <w:sz w:val="16"/>
          <w:szCs w:val="16"/>
        </w:rPr>
      </w:pPr>
    </w:p>
    <w:p w:rsidR="00BF6F4E" w:rsidRPr="00BF6F4E" w:rsidP="00BF6F4E" w14:paraId="21821F8E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mathematics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paper-based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18013E97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4"/>
        <w:gridCol w:w="1161"/>
        <w:gridCol w:w="2287"/>
        <w:gridCol w:w="3285"/>
        <w:gridCol w:w="3232"/>
      </w:tblGrid>
      <w:tr w14:paraId="105E544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59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2CADC95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3B7CFCAC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116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4F62356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31B66459" w14:textId="77777777">
            <w:pPr>
              <w:spacing w:line="173" w:lineRule="exact"/>
              <w:ind w:left="103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28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D347676" w14:textId="77777777">
            <w:pPr>
              <w:spacing w:before="6" w:line="184" w:lineRule="exact"/>
              <w:ind w:right="14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rate</w:t>
            </w:r>
          </w:p>
          <w:p w:rsidR="00BF6F4E" w:rsidRPr="00BF6F4E" w:rsidP="00BF6F4E" w14:paraId="20B15553" w14:textId="77777777">
            <w:pPr>
              <w:spacing w:line="173" w:lineRule="exact"/>
              <w:ind w:right="1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28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E231D6E" w14:textId="77777777">
            <w:pPr>
              <w:spacing w:before="6" w:line="184" w:lineRule="exact"/>
              <w:ind w:right="13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342CDB5B" w14:textId="77777777">
            <w:pPr>
              <w:spacing w:line="173" w:lineRule="exact"/>
              <w:ind w:right="13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23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7E7F618" w14:textId="77777777">
            <w:pPr>
              <w:spacing w:before="6" w:line="184" w:lineRule="exact"/>
              <w:ind w:right="8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58D8CDDC" w14:textId="77777777">
            <w:pPr>
              <w:spacing w:line="173" w:lineRule="exact"/>
              <w:ind w:right="8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2C6118E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94" w:type="dxa"/>
            <w:tcBorders>
              <w:top w:val="single" w:sz="18" w:space="0" w:color="800000"/>
            </w:tcBorders>
          </w:tcPr>
          <w:p w:rsidR="00BF6F4E" w:rsidRPr="00BF6F4E" w:rsidP="00BF6F4E" w14:paraId="0DD3FC17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1161" w:type="dxa"/>
            <w:tcBorders>
              <w:top w:val="single" w:sz="18" w:space="0" w:color="800000"/>
            </w:tcBorders>
          </w:tcPr>
          <w:p w:rsidR="00BF6F4E" w:rsidRPr="00BF6F4E" w:rsidP="00BF6F4E" w14:paraId="187ABF19" w14:textId="77777777">
            <w:pPr>
              <w:spacing w:before="6"/>
              <w:ind w:left="298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287" w:type="dxa"/>
            <w:tcBorders>
              <w:top w:val="single" w:sz="18" w:space="0" w:color="800000"/>
            </w:tcBorders>
          </w:tcPr>
          <w:p w:rsidR="00BF6F4E" w:rsidRPr="00BF6F4E" w:rsidP="00BF6F4E" w14:paraId="3801D329" w14:textId="77777777">
            <w:pPr>
              <w:spacing w:before="6"/>
              <w:ind w:right="14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77.80</w:t>
            </w:r>
          </w:p>
        </w:tc>
        <w:tc>
          <w:tcPr>
            <w:tcW w:w="3285" w:type="dxa"/>
            <w:tcBorders>
              <w:top w:val="single" w:sz="18" w:space="0" w:color="800000"/>
            </w:tcBorders>
          </w:tcPr>
          <w:p w:rsidR="00BF6F4E" w:rsidRPr="00BF6F4E" w:rsidP="00BF6F4E" w14:paraId="390EA4C3" w14:textId="77777777">
            <w:pPr>
              <w:spacing w:before="6"/>
              <w:ind w:right="13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3232" w:type="dxa"/>
            <w:tcBorders>
              <w:top w:val="single" w:sz="18" w:space="0" w:color="800000"/>
            </w:tcBorders>
          </w:tcPr>
          <w:p w:rsidR="00BF6F4E" w:rsidRPr="00BF6F4E" w:rsidP="00BF6F4E" w14:paraId="01D390A7" w14:textId="77777777">
            <w:pPr>
              <w:spacing w:before="6"/>
              <w:ind w:right="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0.09</w:t>
            </w:r>
          </w:p>
        </w:tc>
      </w:tr>
      <w:tr w14:paraId="449E3A9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94" w:type="dxa"/>
          </w:tcPr>
          <w:p w:rsidR="00BF6F4E" w:rsidRPr="00BF6F4E" w:rsidP="00BF6F4E" w14:paraId="240545A4" w14:textId="77777777">
            <w:pPr>
              <w:rPr>
                <w:sz w:val="16"/>
              </w:rPr>
            </w:pPr>
          </w:p>
        </w:tc>
        <w:tc>
          <w:tcPr>
            <w:tcW w:w="1161" w:type="dxa"/>
          </w:tcPr>
          <w:p w:rsidR="00BF6F4E" w:rsidRPr="00BF6F4E" w:rsidP="00BF6F4E" w14:paraId="794D6863" w14:textId="77777777">
            <w:pPr>
              <w:spacing w:before="18"/>
              <w:ind w:left="10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7" w:type="dxa"/>
          </w:tcPr>
          <w:p w:rsidR="00BF6F4E" w:rsidRPr="00BF6F4E" w:rsidP="00BF6F4E" w14:paraId="29AA8691" w14:textId="77777777">
            <w:pPr>
              <w:spacing w:before="18"/>
              <w:ind w:right="1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75.07</w:t>
            </w:r>
          </w:p>
        </w:tc>
        <w:tc>
          <w:tcPr>
            <w:tcW w:w="3285" w:type="dxa"/>
          </w:tcPr>
          <w:p w:rsidR="00BF6F4E" w:rsidRPr="00BF6F4E" w:rsidP="00BF6F4E" w14:paraId="0DF93209" w14:textId="77777777">
            <w:pPr>
              <w:spacing w:before="18"/>
              <w:ind w:right="13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232" w:type="dxa"/>
          </w:tcPr>
          <w:p w:rsidR="00BF6F4E" w:rsidRPr="00BF6F4E" w:rsidP="00BF6F4E" w14:paraId="2C013014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0.18</w:t>
            </w:r>
          </w:p>
        </w:tc>
      </w:tr>
      <w:tr w14:paraId="33FB7DE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594" w:type="dxa"/>
            <w:tcBorders>
              <w:bottom w:val="single" w:sz="18" w:space="0" w:color="800000"/>
            </w:tcBorders>
          </w:tcPr>
          <w:p w:rsidR="00BF6F4E" w:rsidRPr="00BF6F4E" w:rsidP="00BF6F4E" w14:paraId="0539BB93" w14:textId="77777777">
            <w:pPr>
              <w:rPr>
                <w:sz w:val="14"/>
              </w:rPr>
            </w:pPr>
          </w:p>
        </w:tc>
        <w:tc>
          <w:tcPr>
            <w:tcW w:w="1161" w:type="dxa"/>
            <w:tcBorders>
              <w:bottom w:val="single" w:sz="18" w:space="0" w:color="800000"/>
            </w:tcBorders>
          </w:tcPr>
          <w:p w:rsidR="00BF6F4E" w:rsidRPr="00BF6F4E" w:rsidP="00BF6F4E" w14:paraId="12DDA34A" w14:textId="77777777">
            <w:pPr>
              <w:spacing w:before="18" w:line="183" w:lineRule="exact"/>
              <w:ind w:left="103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7" w:type="dxa"/>
            <w:tcBorders>
              <w:bottom w:val="single" w:sz="18" w:space="0" w:color="800000"/>
            </w:tcBorders>
          </w:tcPr>
          <w:p w:rsidR="00BF6F4E" w:rsidRPr="00BF6F4E" w:rsidP="00BF6F4E" w14:paraId="5BCDF9CA" w14:textId="77777777">
            <w:pPr>
              <w:spacing w:before="18" w:line="183" w:lineRule="exact"/>
              <w:ind w:right="1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85.76</w:t>
            </w:r>
          </w:p>
        </w:tc>
        <w:tc>
          <w:tcPr>
            <w:tcW w:w="3285" w:type="dxa"/>
            <w:tcBorders>
              <w:bottom w:val="single" w:sz="18" w:space="0" w:color="800000"/>
            </w:tcBorders>
          </w:tcPr>
          <w:p w:rsidR="00BF6F4E" w:rsidRPr="00BF6F4E" w:rsidP="00BF6F4E" w14:paraId="07F4A529" w14:textId="77777777">
            <w:pPr>
              <w:spacing w:before="18" w:line="183" w:lineRule="exact"/>
              <w:ind w:right="13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232" w:type="dxa"/>
            <w:tcBorders>
              <w:bottom w:val="single" w:sz="18" w:space="0" w:color="800000"/>
            </w:tcBorders>
          </w:tcPr>
          <w:p w:rsidR="00BF6F4E" w:rsidRPr="00BF6F4E" w:rsidP="00BF6F4E" w14:paraId="4F70C327" w14:textId="77777777">
            <w:pPr>
              <w:spacing w:before="18" w:line="183" w:lineRule="exact"/>
              <w:ind w:right="8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</w:tbl>
    <w:p w:rsidR="00BF6F4E" w:rsidRPr="00BF6F4E" w:rsidP="00BF6F4E" w14:paraId="521A768A" w14:textId="77777777">
      <w:pPr>
        <w:spacing w:line="159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5C4261A0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Assessment.</w:t>
      </w:r>
    </w:p>
    <w:p w:rsidR="00BF6F4E" w:rsidRPr="00BF6F4E" w:rsidP="00BF6F4E" w14:paraId="79A81AA0" w14:textId="77777777">
      <w:pPr>
        <w:rPr>
          <w:sz w:val="16"/>
          <w:szCs w:val="16"/>
        </w:rPr>
      </w:pPr>
    </w:p>
    <w:p w:rsidR="00BF6F4E" w:rsidRPr="00BF6F4E" w:rsidP="00BF6F4E" w14:paraId="411274B8" w14:textId="77777777">
      <w:pPr>
        <w:spacing w:before="169"/>
        <w:rPr>
          <w:sz w:val="16"/>
          <w:szCs w:val="16"/>
        </w:rPr>
      </w:pPr>
    </w:p>
    <w:p w:rsidR="00BF6F4E" w:rsidRPr="00BF6F4E" w:rsidP="00BF6F4E" w14:paraId="7C1495C6" w14:textId="77777777">
      <w:pPr>
        <w:spacing w:before="1"/>
        <w:ind w:left="191"/>
        <w:rPr>
          <w:sz w:val="14"/>
        </w:rPr>
      </w:pPr>
      <w:hyperlink r:id="rId111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http://nces.ed.gov/nationsreportcard/tdw/sample_design/2019/weighted_student_response_and_exclusion_rates_for_the_2019_12th_grade_private_school_national_math_assess_pba.aspx</w:t>
        </w:r>
      </w:hyperlink>
    </w:p>
    <w:p w:rsidR="00BF6F4E" w:rsidRPr="00BF6F4E" w:rsidP="00BF6F4E" w14:paraId="3CC2D274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9545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103749</wp:posOffset>
                </wp:positionV>
                <wp:extent cx="7053580" cy="6985"/>
                <wp:effectExtent l="0" t="0" r="0" b="0"/>
                <wp:wrapTopAndBottom/>
                <wp:docPr id="144" name="Graphic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4" o:spid="_x0000_s1091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520000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91079FE" w14:textId="77777777">
      <w:pPr>
        <w:rPr>
          <w:sz w:val="14"/>
          <w:szCs w:val="16"/>
        </w:rPr>
      </w:pPr>
    </w:p>
    <w:p w:rsidR="00BF6F4E" w:rsidRPr="00BF6F4E" w:rsidP="00BF6F4E" w14:paraId="2824D48D" w14:textId="77777777">
      <w:pPr>
        <w:spacing w:before="154"/>
        <w:rPr>
          <w:sz w:val="14"/>
          <w:szCs w:val="16"/>
        </w:rPr>
      </w:pPr>
    </w:p>
    <w:p w:rsidR="00BF6F4E" w:rsidRPr="00BF6F4E" w:rsidP="00BF6F4E" w14:paraId="27FADF72" w14:textId="22C263CB">
      <w:pPr>
        <w:spacing w:line="247" w:lineRule="auto"/>
        <w:ind w:left="109" w:right="32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Twelfth-Grade Private School National Reading</w:t>
      </w:r>
      <w:r w:rsidRPr="00BF6F4E">
        <w:rPr>
          <w:b/>
          <w:bCs/>
          <w:spacing w:val="-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Assessment, Digitally Based Assessment</w:t>
      </w:r>
    </w:p>
    <w:p w:rsidR="00BF6F4E" w:rsidRPr="00BF6F4E" w:rsidP="00BF6F4E" w14:paraId="5E5AD10F" w14:textId="77777777">
      <w:pPr>
        <w:spacing w:before="216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school type, for twelfth-grade private school students in the national reading digitally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assessment (DBA) sample. Separate exclusion rates are provided for students with disabilities (SD) and English learners (EL).</w:t>
      </w:r>
    </w:p>
    <w:p w:rsidR="00BF6F4E" w:rsidRPr="00BF6F4E" w:rsidP="00BF6F4E" w14:paraId="5D131293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3FBC8158" w14:textId="77777777">
      <w:pPr>
        <w:spacing w:before="81"/>
        <w:rPr>
          <w:sz w:val="16"/>
          <w:szCs w:val="16"/>
        </w:rPr>
      </w:pPr>
    </w:p>
    <w:p w:rsidR="00BF6F4E" w:rsidRPr="00BF6F4E" w:rsidP="00BF6F4E" w14:paraId="3DBAF50B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361949</wp:posOffset>
                </wp:positionH>
                <wp:positionV relativeFrom="paragraph">
                  <wp:posOffset>185641</wp:posOffset>
                </wp:positionV>
                <wp:extent cx="6703695" cy="19685"/>
                <wp:effectExtent l="0" t="0" r="0" b="0"/>
                <wp:wrapNone/>
                <wp:docPr id="145" name="Graphic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3695" cy="196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685" w="6703695" stroke="1">
                              <a:moveTo>
                                <a:pt x="6703423" y="19430"/>
                              </a:moveTo>
                              <a:lnTo>
                                <a:pt x="0" y="19430"/>
                              </a:lnTo>
                              <a:lnTo>
                                <a:pt x="0" y="0"/>
                              </a:lnTo>
                              <a:lnTo>
                                <a:pt x="6703423" y="0"/>
                              </a:lnTo>
                              <a:lnTo>
                                <a:pt x="6703423" y="19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5" o:spid="_x0000_s1092" style="width:527.85pt;height:1.55pt;margin-top:14.6pt;margin-left:28.5pt;mso-position-horizontal-relative:page;mso-wrap-distance-bottom:0;mso-wrap-distance-left:0;mso-wrap-distance-right:0;mso-wrap-distance-top:0;mso-wrap-style:square;position:absolute;visibility:visible;v-text-anchor:top;z-index:251663360" coordsize="6703695,19685" path="m6703423,19430l,19430,,,6703423,l6703423,19430xe" fillcolor="maroon" stroked="f">
                <v:path arrowok="t"/>
              </v:shape>
            </w:pict>
          </mc:Fallback>
        </mc:AlternateContent>
      </w: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reading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digitally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based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48578C4D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61AE2FA0" w14:textId="77777777">
      <w:pPr>
        <w:spacing w:before="152"/>
        <w:rPr>
          <w:b/>
          <w:sz w:val="16"/>
          <w:szCs w:val="16"/>
        </w:rPr>
      </w:pPr>
    </w:p>
    <w:p w:rsidR="00BF6F4E" w:rsidRPr="00BF6F4E" w:rsidP="00BF6F4E" w14:paraId="7265FC2A" w14:textId="77777777">
      <w:pPr>
        <w:ind w:left="201"/>
        <w:rPr>
          <w:sz w:val="16"/>
          <w:szCs w:val="16"/>
        </w:rPr>
      </w:pPr>
      <w:r w:rsidRPr="00BF6F4E">
        <w:rPr>
          <w:sz w:val="16"/>
          <w:szCs w:val="16"/>
        </w:rPr>
        <w:t>Grade</w:t>
      </w:r>
      <w:r w:rsidRPr="00BF6F4E">
        <w:rPr>
          <w:spacing w:val="62"/>
          <w:sz w:val="16"/>
          <w:szCs w:val="16"/>
        </w:rPr>
        <w:t xml:space="preserve">  </w:t>
      </w:r>
      <w:r w:rsidRPr="00BF6F4E">
        <w:rPr>
          <w:sz w:val="16"/>
          <w:szCs w:val="16"/>
        </w:rPr>
        <w:t>School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4"/>
          <w:sz w:val="16"/>
          <w:szCs w:val="16"/>
        </w:rPr>
        <w:t>type</w:t>
      </w:r>
    </w:p>
    <w:p w:rsidR="00BF6F4E" w:rsidRPr="00BF6F4E" w:rsidP="00BF6F4E" w14:paraId="4D87DECD" w14:textId="77777777">
      <w:pPr>
        <w:spacing w:before="152" w:line="184" w:lineRule="exact"/>
        <w:ind w:right="38"/>
        <w:jc w:val="right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Weighted student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pacing w:val="-4"/>
          <w:sz w:val="16"/>
          <w:szCs w:val="16"/>
        </w:rPr>
        <w:t>rate</w:t>
      </w:r>
    </w:p>
    <w:p w:rsidR="00BF6F4E" w:rsidRPr="00BF6F4E" w:rsidP="00BF6F4E" w14:paraId="707B4EF0" w14:textId="77777777">
      <w:pPr>
        <w:ind w:right="38"/>
        <w:jc w:val="right"/>
        <w:rPr>
          <w:sz w:val="16"/>
          <w:szCs w:val="16"/>
        </w:rPr>
      </w:pPr>
      <w:r w:rsidRPr="00BF6F4E">
        <w:rPr>
          <w:spacing w:val="-2"/>
          <w:sz w:val="16"/>
          <w:szCs w:val="16"/>
        </w:rPr>
        <w:t>(percent)</w:t>
      </w:r>
    </w:p>
    <w:p w:rsidR="00BF6F4E" w:rsidRPr="00BF6F4E" w:rsidP="00BF6F4E" w14:paraId="45903FAE" w14:textId="77777777">
      <w:pPr>
        <w:spacing w:before="152" w:line="184" w:lineRule="exact"/>
        <w:ind w:right="38"/>
        <w:jc w:val="right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Weighted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4"/>
          <w:sz w:val="16"/>
          <w:szCs w:val="16"/>
        </w:rPr>
        <w:t>were</w:t>
      </w:r>
    </w:p>
    <w:p w:rsidR="00BF6F4E" w:rsidRPr="00BF6F4E" w:rsidP="00BF6F4E" w14:paraId="49E7BEAB" w14:textId="77777777">
      <w:pPr>
        <w:ind w:right="38"/>
        <w:jc w:val="right"/>
        <w:rPr>
          <w:sz w:val="16"/>
          <w:szCs w:val="16"/>
        </w:rPr>
      </w:pPr>
      <w:r w:rsidRPr="00BF6F4E">
        <w:rPr>
          <w:sz w:val="16"/>
          <w:szCs w:val="16"/>
        </w:rPr>
        <w:t>SD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excluded</w:t>
      </w:r>
    </w:p>
    <w:p w:rsidR="00BF6F4E" w:rsidRPr="00BF6F4E" w:rsidP="00BF6F4E" w14:paraId="5A8A7266" w14:textId="77777777">
      <w:pPr>
        <w:spacing w:before="152" w:line="184" w:lineRule="exact"/>
        <w:ind w:right="760"/>
        <w:jc w:val="right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Weighted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4"/>
          <w:sz w:val="16"/>
          <w:szCs w:val="16"/>
        </w:rPr>
        <w:t>were</w:t>
      </w:r>
    </w:p>
    <w:p w:rsidR="00BF6F4E" w:rsidRPr="00BF6F4E" w:rsidP="00BF6F4E" w14:paraId="0C538973" w14:textId="77777777">
      <w:pPr>
        <w:ind w:right="760"/>
        <w:jc w:val="right"/>
        <w:rPr>
          <w:sz w:val="16"/>
          <w:szCs w:val="16"/>
        </w:rPr>
      </w:pPr>
      <w:r w:rsidRPr="00BF6F4E">
        <w:rPr>
          <w:sz w:val="16"/>
          <w:szCs w:val="16"/>
        </w:rPr>
        <w:t>EL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excluded</w:t>
      </w:r>
    </w:p>
    <w:p w:rsidR="00BF6F4E" w:rsidRPr="00BF6F4E" w:rsidP="00BF6F4E" w14:paraId="7BCCC4CF" w14:textId="77777777">
      <w:pPr>
        <w:jc w:val="right"/>
        <w:sectPr w:rsidSect="00BF6F4E">
          <w:type w:val="continuous"/>
          <w:pgSz w:w="12240" w:h="15840"/>
          <w:pgMar w:top="480" w:right="440" w:bottom="460" w:left="460" w:header="284" w:footer="275" w:gutter="0"/>
          <w:cols w:num="4" w:space="720" w:equalWidth="0">
            <w:col w:w="1615" w:space="141"/>
            <w:col w:w="2273" w:space="52"/>
            <w:col w:w="3247" w:space="43"/>
            <w:col w:w="3969"/>
          </w:cols>
        </w:sectPr>
      </w:pPr>
    </w:p>
    <w:p w:rsidR="00BF6F4E" w:rsidRPr="00BF6F4E" w:rsidP="00BF6F4E" w14:paraId="79A736B3" w14:textId="77777777">
      <w:pPr>
        <w:spacing w:line="30" w:lineRule="exact"/>
        <w:ind w:left="110"/>
        <w:rPr>
          <w:sz w:val="3"/>
          <w:szCs w:val="16"/>
        </w:rPr>
      </w:pPr>
      <w:r w:rsidRPr="00BF6F4E">
        <w:rPr>
          <w:noProof/>
          <w:sz w:val="3"/>
          <w:szCs w:val="16"/>
        </w:rPr>
        <mc:AlternateContent>
          <mc:Choice Requires="wpg">
            <w:drawing>
              <wp:inline distT="0" distB="0" distL="0" distR="0">
                <wp:extent cx="6703695" cy="19685"/>
                <wp:effectExtent l="0" t="0" r="0" b="0"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3695" cy="19685"/>
                          <a:chOff x="0" y="0"/>
                          <a:chExt cx="6703695" cy="19685"/>
                        </a:xfrm>
                      </wpg:grpSpPr>
                      <wps:wsp xmlns:wps="http://schemas.microsoft.com/office/word/2010/wordprocessingShape">
                        <wps:cNvPr id="147" name="Graphic 147"/>
                        <wps:cNvSpPr/>
                        <wps:spPr>
                          <a:xfrm>
                            <a:off x="-12" y="6"/>
                            <a:ext cx="6703695" cy="196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" w="6703695" stroke="1">
                                <a:moveTo>
                                  <a:pt x="6703428" y="0"/>
                                </a:moveTo>
                                <a:lnTo>
                                  <a:pt x="6703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"/>
                                </a:lnTo>
                                <a:lnTo>
                                  <a:pt x="6703428" y="19431"/>
                                </a:lnTo>
                                <a:lnTo>
                                  <a:pt x="6703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6" o:spid="_x0000_i1093" style="width:527.85pt;height:1.55pt;mso-position-horizontal-relative:char;mso-position-vertical-relative:line" coordsize="67036,196">
                <v:shape id="Graphic 147" o:spid="_x0000_s1094" style="width:67036;height:196;mso-wrap-style:square;position:absolute;visibility:visible;v-text-anchor:top" coordsize="6703695,19685" path="m6703428,l6703428,l,,,19431l6703428,19431l6703428,xe" fillcolor="maroon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BF6F4E" w:rsidRPr="00BF6F4E" w:rsidP="00BF6F4E" w14:paraId="1EEA7AD3" w14:textId="77777777">
      <w:pPr>
        <w:spacing w:line="30" w:lineRule="exact"/>
        <w:rPr>
          <w:sz w:val="3"/>
        </w:r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476A5A1" w14:textId="77777777">
      <w:pPr>
        <w:rPr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150"/>
        <w:gridCol w:w="2285"/>
        <w:gridCol w:w="3294"/>
        <w:gridCol w:w="3236"/>
      </w:tblGrid>
      <w:tr w14:paraId="34EBCA7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2"/>
        </w:trPr>
        <w:tc>
          <w:tcPr>
            <w:tcW w:w="590" w:type="dxa"/>
            <w:tcBorders>
              <w:bottom w:val="single" w:sz="18" w:space="0" w:color="800000"/>
            </w:tcBorders>
          </w:tcPr>
          <w:p w:rsidR="00BF6F4E" w:rsidRPr="00BF6F4E" w:rsidP="00BF6F4E" w14:paraId="76BCD512" w14:textId="77777777">
            <w:pPr>
              <w:spacing w:before="179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1150" w:type="dxa"/>
            <w:tcBorders>
              <w:bottom w:val="single" w:sz="18" w:space="0" w:color="800000"/>
            </w:tcBorders>
          </w:tcPr>
          <w:p w:rsidR="00BF6F4E" w:rsidRPr="00BF6F4E" w:rsidP="00BF6F4E" w14:paraId="45470D99" w14:textId="77777777">
            <w:pPr>
              <w:spacing w:before="179" w:line="173" w:lineRule="exact"/>
              <w:ind w:left="99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285" w:type="dxa"/>
            <w:tcBorders>
              <w:bottom w:val="single" w:sz="18" w:space="0" w:color="800000"/>
            </w:tcBorders>
          </w:tcPr>
          <w:p w:rsidR="00BF6F4E" w:rsidRPr="00BF6F4E" w:rsidP="00BF6F4E" w14:paraId="51E17C60" w14:textId="77777777">
            <w:pPr>
              <w:spacing w:line="180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rate</w:t>
            </w:r>
          </w:p>
          <w:p w:rsidR="00BF6F4E" w:rsidRPr="00BF6F4E" w:rsidP="00BF6F4E" w14:paraId="526D47E4" w14:textId="77777777">
            <w:pPr>
              <w:spacing w:line="173" w:lineRule="exact"/>
              <w:ind w:right="14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294" w:type="dxa"/>
            <w:tcBorders>
              <w:bottom w:val="single" w:sz="18" w:space="0" w:color="800000"/>
            </w:tcBorders>
          </w:tcPr>
          <w:p w:rsidR="00BF6F4E" w:rsidRPr="00BF6F4E" w:rsidP="00BF6F4E" w14:paraId="456BC793" w14:textId="77777777">
            <w:pPr>
              <w:spacing w:line="180" w:lineRule="exact"/>
              <w:ind w:right="13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52D432C2" w14:textId="77777777">
            <w:pPr>
              <w:spacing w:line="173" w:lineRule="exact"/>
              <w:ind w:right="13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236" w:type="dxa"/>
            <w:tcBorders>
              <w:bottom w:val="single" w:sz="18" w:space="0" w:color="800000"/>
            </w:tcBorders>
          </w:tcPr>
          <w:p w:rsidR="00BF6F4E" w:rsidRPr="00BF6F4E" w:rsidP="00BF6F4E" w14:paraId="31AC2CF2" w14:textId="77777777">
            <w:pPr>
              <w:spacing w:line="180" w:lineRule="exact"/>
              <w:ind w:right="8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35450C0B" w14:textId="77777777">
            <w:pPr>
              <w:spacing w:line="173" w:lineRule="exact"/>
              <w:ind w:right="8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2CD93C5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90" w:type="dxa"/>
            <w:tcBorders>
              <w:top w:val="single" w:sz="18" w:space="0" w:color="800000"/>
            </w:tcBorders>
          </w:tcPr>
          <w:p w:rsidR="00BF6F4E" w:rsidRPr="00BF6F4E" w:rsidP="00BF6F4E" w14:paraId="54C2906B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1150" w:type="dxa"/>
            <w:tcBorders>
              <w:top w:val="single" w:sz="18" w:space="0" w:color="800000"/>
            </w:tcBorders>
          </w:tcPr>
          <w:p w:rsidR="00BF6F4E" w:rsidRPr="00BF6F4E" w:rsidP="00BF6F4E" w14:paraId="472B2F43" w14:textId="77777777">
            <w:pPr>
              <w:spacing w:before="6"/>
              <w:ind w:left="294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285" w:type="dxa"/>
            <w:tcBorders>
              <w:top w:val="single" w:sz="18" w:space="0" w:color="800000"/>
            </w:tcBorders>
          </w:tcPr>
          <w:p w:rsidR="00BF6F4E" w:rsidRPr="00BF6F4E" w:rsidP="00BF6F4E" w14:paraId="5EC107BD" w14:textId="77777777">
            <w:pPr>
              <w:spacing w:before="6"/>
              <w:ind w:right="14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79.47</w:t>
            </w:r>
          </w:p>
        </w:tc>
        <w:tc>
          <w:tcPr>
            <w:tcW w:w="3294" w:type="dxa"/>
            <w:tcBorders>
              <w:top w:val="single" w:sz="18" w:space="0" w:color="800000"/>
            </w:tcBorders>
          </w:tcPr>
          <w:p w:rsidR="00BF6F4E" w:rsidRPr="00BF6F4E" w:rsidP="00BF6F4E" w14:paraId="2E52B4CE" w14:textId="77777777">
            <w:pPr>
              <w:spacing w:before="6"/>
              <w:ind w:right="13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0.41</w:t>
            </w:r>
          </w:p>
        </w:tc>
        <w:tc>
          <w:tcPr>
            <w:tcW w:w="3236" w:type="dxa"/>
            <w:tcBorders>
              <w:top w:val="single" w:sz="18" w:space="0" w:color="800000"/>
            </w:tcBorders>
          </w:tcPr>
          <w:p w:rsidR="00BF6F4E" w:rsidRPr="00BF6F4E" w:rsidP="00BF6F4E" w14:paraId="35EEFFD4" w14:textId="77777777">
            <w:pPr>
              <w:spacing w:before="6"/>
              <w:ind w:right="8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#</w:t>
            </w:r>
          </w:p>
        </w:tc>
      </w:tr>
      <w:tr w14:paraId="15E0AF2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90" w:type="dxa"/>
          </w:tcPr>
          <w:p w:rsidR="00BF6F4E" w:rsidRPr="00BF6F4E" w:rsidP="00BF6F4E" w14:paraId="24EB89CD" w14:textId="77777777">
            <w:pPr>
              <w:rPr>
                <w:sz w:val="16"/>
              </w:rPr>
            </w:pPr>
          </w:p>
        </w:tc>
        <w:tc>
          <w:tcPr>
            <w:tcW w:w="1150" w:type="dxa"/>
          </w:tcPr>
          <w:p w:rsidR="00BF6F4E" w:rsidRPr="00BF6F4E" w:rsidP="00BF6F4E" w14:paraId="7B1254E9" w14:textId="77777777">
            <w:pPr>
              <w:spacing w:before="18"/>
              <w:ind w:left="99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5" w:type="dxa"/>
          </w:tcPr>
          <w:p w:rsidR="00BF6F4E" w:rsidRPr="00BF6F4E" w:rsidP="00BF6F4E" w14:paraId="09506DE0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78.32</w:t>
            </w:r>
          </w:p>
        </w:tc>
        <w:tc>
          <w:tcPr>
            <w:tcW w:w="3294" w:type="dxa"/>
          </w:tcPr>
          <w:p w:rsidR="00BF6F4E" w:rsidRPr="00BF6F4E" w:rsidP="00BF6F4E" w14:paraId="6D93EE55" w14:textId="77777777">
            <w:pPr>
              <w:spacing w:before="18"/>
              <w:ind w:right="13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236" w:type="dxa"/>
          </w:tcPr>
          <w:p w:rsidR="00BF6F4E" w:rsidRPr="00BF6F4E" w:rsidP="00BF6F4E" w14:paraId="5F2B296A" w14:textId="77777777">
            <w:pPr>
              <w:spacing w:before="18"/>
              <w:ind w:right="8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802365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590" w:type="dxa"/>
            <w:tcBorders>
              <w:bottom w:val="single" w:sz="18" w:space="0" w:color="800000"/>
            </w:tcBorders>
          </w:tcPr>
          <w:p w:rsidR="00BF6F4E" w:rsidRPr="00BF6F4E" w:rsidP="00BF6F4E" w14:paraId="67AB8D35" w14:textId="77777777">
            <w:pPr>
              <w:rPr>
                <w:sz w:val="14"/>
              </w:rPr>
            </w:pPr>
          </w:p>
        </w:tc>
        <w:tc>
          <w:tcPr>
            <w:tcW w:w="1150" w:type="dxa"/>
            <w:tcBorders>
              <w:bottom w:val="single" w:sz="18" w:space="0" w:color="800000"/>
            </w:tcBorders>
          </w:tcPr>
          <w:p w:rsidR="00BF6F4E" w:rsidRPr="00BF6F4E" w:rsidP="00BF6F4E" w14:paraId="3B550CA3" w14:textId="77777777">
            <w:pPr>
              <w:spacing w:before="18" w:line="183" w:lineRule="exact"/>
              <w:ind w:left="99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285" w:type="dxa"/>
            <w:tcBorders>
              <w:bottom w:val="single" w:sz="18" w:space="0" w:color="800000"/>
            </w:tcBorders>
          </w:tcPr>
          <w:p w:rsidR="00BF6F4E" w:rsidRPr="00BF6F4E" w:rsidP="00BF6F4E" w14:paraId="48D28FA6" w14:textId="77777777">
            <w:pPr>
              <w:spacing w:before="18" w:line="183" w:lineRule="exact"/>
              <w:ind w:right="14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82.55</w:t>
            </w:r>
          </w:p>
        </w:tc>
        <w:tc>
          <w:tcPr>
            <w:tcW w:w="3294" w:type="dxa"/>
            <w:tcBorders>
              <w:bottom w:val="single" w:sz="18" w:space="0" w:color="800000"/>
            </w:tcBorders>
          </w:tcPr>
          <w:p w:rsidR="00BF6F4E" w:rsidRPr="00BF6F4E" w:rsidP="00BF6F4E" w14:paraId="50DDA341" w14:textId="77777777">
            <w:pPr>
              <w:spacing w:before="18" w:line="183" w:lineRule="exact"/>
              <w:ind w:right="13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0.75</w:t>
            </w:r>
          </w:p>
        </w:tc>
        <w:tc>
          <w:tcPr>
            <w:tcW w:w="3236" w:type="dxa"/>
            <w:tcBorders>
              <w:bottom w:val="single" w:sz="18" w:space="0" w:color="800000"/>
            </w:tcBorders>
          </w:tcPr>
          <w:p w:rsidR="00BF6F4E" w:rsidRPr="00BF6F4E" w:rsidP="00BF6F4E" w14:paraId="61CCC72F" w14:textId="77777777">
            <w:pPr>
              <w:spacing w:before="18" w:line="183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</w:tbl>
    <w:p w:rsidR="00BF6F4E" w:rsidRPr="00BF6F4E" w:rsidP="00BF6F4E" w14:paraId="57EC2A8E" w14:textId="77777777">
      <w:pPr>
        <w:spacing w:line="182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1A298033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Reading Assessment.</w:t>
      </w:r>
    </w:p>
    <w:p w:rsidR="00BF6F4E" w:rsidRPr="00BF6F4E" w:rsidP="00BF6F4E" w14:paraId="4527EC9C" w14:textId="77777777">
      <w:pPr>
        <w:rPr>
          <w:sz w:val="16"/>
          <w:szCs w:val="16"/>
        </w:rPr>
      </w:pPr>
    </w:p>
    <w:p w:rsidR="00BF6F4E" w:rsidRPr="00BF6F4E" w:rsidP="00BF6F4E" w14:paraId="27ACEC79" w14:textId="77777777">
      <w:pPr>
        <w:spacing w:before="169"/>
        <w:rPr>
          <w:sz w:val="16"/>
          <w:szCs w:val="16"/>
        </w:rPr>
      </w:pPr>
    </w:p>
    <w:p w:rsidR="00BF6F4E" w:rsidRPr="00BF6F4E" w:rsidP="00BF6F4E" w14:paraId="2FF8A298" w14:textId="77777777">
      <w:pPr>
        <w:spacing w:before="1"/>
        <w:ind w:right="113"/>
        <w:jc w:val="right"/>
        <w:rPr>
          <w:sz w:val="14"/>
        </w:rPr>
      </w:pPr>
      <w:hyperlink r:id="rId112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http://nces.ed.gov/nationsreportcard/tdw/sample_design/2019/weighted_student_response_and_exclusion_rates_for_the_2019_12th_grade_private_school_national_reading_assess.aspx</w:t>
        </w:r>
      </w:hyperlink>
    </w:p>
    <w:p w:rsidR="00BF6F4E" w:rsidRPr="00BF6F4E" w:rsidP="00BF6F4E" w14:paraId="70826361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9750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103732</wp:posOffset>
                </wp:positionV>
                <wp:extent cx="7053580" cy="6985"/>
                <wp:effectExtent l="0" t="0" r="0" b="0"/>
                <wp:wrapTopAndBottom/>
                <wp:docPr id="148" name="Graphic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15"/>
                              </a:lnTo>
                              <a:lnTo>
                                <a:pt x="6477" y="6515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8" o:spid="_x0000_s1095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517952" coordsize="7053580,6985" path="m7052970,l12,,,6515l6477,6515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52B68FD" w14:textId="77777777">
      <w:pPr>
        <w:rPr>
          <w:sz w:val="14"/>
          <w:szCs w:val="16"/>
        </w:rPr>
      </w:pPr>
    </w:p>
    <w:p w:rsidR="00BF6F4E" w:rsidRPr="00BF6F4E" w:rsidP="00BF6F4E" w14:paraId="7D678959" w14:textId="77777777">
      <w:pPr>
        <w:spacing w:before="154"/>
        <w:rPr>
          <w:sz w:val="14"/>
          <w:szCs w:val="16"/>
        </w:rPr>
      </w:pPr>
    </w:p>
    <w:p w:rsidR="00BF6F4E" w:rsidRPr="00BF6F4E" w:rsidP="00BF6F4E" w14:paraId="080D1A90" w14:textId="167B35D8">
      <w:pPr>
        <w:spacing w:line="247" w:lineRule="auto"/>
        <w:ind w:left="109" w:right="204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Twelfth-Grade Private School National Reading</w:t>
      </w:r>
      <w:r w:rsidRPr="00BF6F4E">
        <w:rPr>
          <w:b/>
          <w:bCs/>
          <w:spacing w:val="-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Assessment, Paper-Based Assessment</w:t>
      </w:r>
    </w:p>
    <w:p w:rsidR="00BF6F4E" w:rsidRPr="00BF6F4E" w:rsidP="00BF6F4E" w14:paraId="79C0CA45" w14:textId="77777777">
      <w:pPr>
        <w:spacing w:before="21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school type, for twelfth-grade private school students in the national reading paper-based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(PBA) sample. Separate exclusion rates are provided for students with disabilities (SD) and English learners (EL).</w:t>
      </w:r>
    </w:p>
    <w:p w:rsidR="00BF6F4E" w:rsidRPr="00BF6F4E" w:rsidP="00BF6F4E" w14:paraId="741CAF9A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0B898E93" w14:textId="77777777">
      <w:pPr>
        <w:spacing w:before="81"/>
        <w:rPr>
          <w:sz w:val="16"/>
          <w:szCs w:val="16"/>
        </w:rPr>
      </w:pPr>
    </w:p>
    <w:p w:rsidR="00BF6F4E" w:rsidRPr="00BF6F4E" w:rsidP="00BF6F4E" w14:paraId="372F58F9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 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reading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paper-based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2E750B72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8"/>
        <w:gridCol w:w="1355"/>
        <w:gridCol w:w="2176"/>
        <w:gridCol w:w="3232"/>
        <w:gridCol w:w="3205"/>
      </w:tblGrid>
      <w:tr w14:paraId="5DBD377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58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B44D6B9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7AEE6DE4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135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7FAB93E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58A14B46" w14:textId="77777777">
            <w:pPr>
              <w:spacing w:line="173" w:lineRule="exact"/>
              <w:ind w:left="96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17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ED1AEC5" w14:textId="77777777">
            <w:pPr>
              <w:spacing w:before="6" w:line="184" w:lineRule="exact"/>
              <w:ind w:right="11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2"/>
                <w:sz w:val="16"/>
              </w:rPr>
              <w:t xml:space="preserve"> </w:t>
            </w:r>
            <w:r w:rsidRPr="00BF6F4E">
              <w:rPr>
                <w:sz w:val="16"/>
              </w:rPr>
              <w:t>student</w:t>
            </w:r>
            <w:r w:rsidRPr="00BF6F4E">
              <w:rPr>
                <w:spacing w:val="-2"/>
                <w:sz w:val="16"/>
              </w:rPr>
              <w:t xml:space="preserve"> response</w:t>
            </w:r>
          </w:p>
          <w:p w:rsidR="00BF6F4E" w:rsidRPr="00BF6F4E" w:rsidP="00BF6F4E" w14:paraId="0D2A9C74" w14:textId="77777777">
            <w:pPr>
              <w:spacing w:line="173" w:lineRule="exact"/>
              <w:ind w:right="11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rate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23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6C0BC4C" w14:textId="77777777">
            <w:pPr>
              <w:spacing w:before="6" w:line="184" w:lineRule="exact"/>
              <w:ind w:right="10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1B048541" w14:textId="77777777">
            <w:pPr>
              <w:spacing w:line="173" w:lineRule="exact"/>
              <w:ind w:right="10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20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778D9B2" w14:textId="77777777">
            <w:pPr>
              <w:spacing w:before="6" w:line="184" w:lineRule="exact"/>
              <w:ind w:right="8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1244354B" w14:textId="77777777">
            <w:pPr>
              <w:spacing w:line="173" w:lineRule="exact"/>
              <w:ind w:right="8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4054691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88" w:type="dxa"/>
            <w:tcBorders>
              <w:top w:val="single" w:sz="18" w:space="0" w:color="800000"/>
            </w:tcBorders>
          </w:tcPr>
          <w:p w:rsidR="00BF6F4E" w:rsidRPr="00BF6F4E" w:rsidP="00BF6F4E" w14:paraId="3F06ADEC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1355" w:type="dxa"/>
            <w:tcBorders>
              <w:top w:val="single" w:sz="18" w:space="0" w:color="800000"/>
            </w:tcBorders>
          </w:tcPr>
          <w:p w:rsidR="00BF6F4E" w:rsidRPr="00BF6F4E" w:rsidP="00BF6F4E" w14:paraId="7E4B05B5" w14:textId="77777777">
            <w:pPr>
              <w:spacing w:before="6"/>
              <w:ind w:left="292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176" w:type="dxa"/>
            <w:tcBorders>
              <w:top w:val="single" w:sz="18" w:space="0" w:color="800000"/>
            </w:tcBorders>
          </w:tcPr>
          <w:p w:rsidR="00BF6F4E" w:rsidRPr="00BF6F4E" w:rsidP="00BF6F4E" w14:paraId="1F26DBD4" w14:textId="77777777">
            <w:pPr>
              <w:spacing w:before="6"/>
              <w:ind w:right="11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79.60</w:t>
            </w:r>
          </w:p>
        </w:tc>
        <w:tc>
          <w:tcPr>
            <w:tcW w:w="3232" w:type="dxa"/>
            <w:tcBorders>
              <w:top w:val="single" w:sz="18" w:space="0" w:color="800000"/>
            </w:tcBorders>
          </w:tcPr>
          <w:p w:rsidR="00BF6F4E" w:rsidRPr="00BF6F4E" w:rsidP="00BF6F4E" w14:paraId="30CC1D39" w14:textId="77777777">
            <w:pPr>
              <w:spacing w:before="6"/>
              <w:ind w:right="10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0.11</w:t>
            </w:r>
          </w:p>
        </w:tc>
        <w:tc>
          <w:tcPr>
            <w:tcW w:w="3205" w:type="dxa"/>
            <w:tcBorders>
              <w:top w:val="single" w:sz="18" w:space="0" w:color="800000"/>
            </w:tcBorders>
          </w:tcPr>
          <w:p w:rsidR="00BF6F4E" w:rsidRPr="00BF6F4E" w:rsidP="00BF6F4E" w14:paraId="2189D8F1" w14:textId="77777777">
            <w:pPr>
              <w:spacing w:before="6"/>
              <w:ind w:right="8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#</w:t>
            </w:r>
          </w:p>
        </w:tc>
      </w:tr>
      <w:tr w14:paraId="59F4EA2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88" w:type="dxa"/>
          </w:tcPr>
          <w:p w:rsidR="00BF6F4E" w:rsidRPr="00BF6F4E" w:rsidP="00BF6F4E" w14:paraId="0150ABDE" w14:textId="77777777">
            <w:pPr>
              <w:rPr>
                <w:sz w:val="16"/>
              </w:rPr>
            </w:pPr>
          </w:p>
        </w:tc>
        <w:tc>
          <w:tcPr>
            <w:tcW w:w="1355" w:type="dxa"/>
          </w:tcPr>
          <w:p w:rsidR="00BF6F4E" w:rsidRPr="00BF6F4E" w:rsidP="00BF6F4E" w14:paraId="0EDE1794" w14:textId="77777777">
            <w:pPr>
              <w:spacing w:before="18"/>
              <w:ind w:left="96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176" w:type="dxa"/>
          </w:tcPr>
          <w:p w:rsidR="00BF6F4E" w:rsidRPr="00BF6F4E" w:rsidP="00BF6F4E" w14:paraId="793B3785" w14:textId="77777777">
            <w:pPr>
              <w:spacing w:before="18"/>
              <w:ind w:right="1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77.52</w:t>
            </w:r>
          </w:p>
        </w:tc>
        <w:tc>
          <w:tcPr>
            <w:tcW w:w="3232" w:type="dxa"/>
          </w:tcPr>
          <w:p w:rsidR="00BF6F4E" w:rsidRPr="00BF6F4E" w:rsidP="00BF6F4E" w14:paraId="6FCDDBD7" w14:textId="77777777">
            <w:pPr>
              <w:spacing w:before="18"/>
              <w:ind w:right="10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205" w:type="dxa"/>
          </w:tcPr>
          <w:p w:rsidR="00BF6F4E" w:rsidRPr="00BF6F4E" w:rsidP="00BF6F4E" w14:paraId="4777CCB4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13424A8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588" w:type="dxa"/>
            <w:tcBorders>
              <w:bottom w:val="single" w:sz="18" w:space="0" w:color="800000"/>
            </w:tcBorders>
          </w:tcPr>
          <w:p w:rsidR="00BF6F4E" w:rsidRPr="00BF6F4E" w:rsidP="00BF6F4E" w14:paraId="23C704E7" w14:textId="77777777">
            <w:pPr>
              <w:rPr>
                <w:sz w:val="14"/>
              </w:rPr>
            </w:pPr>
          </w:p>
        </w:tc>
        <w:tc>
          <w:tcPr>
            <w:tcW w:w="1355" w:type="dxa"/>
            <w:tcBorders>
              <w:bottom w:val="single" w:sz="18" w:space="0" w:color="800000"/>
            </w:tcBorders>
          </w:tcPr>
          <w:p w:rsidR="00BF6F4E" w:rsidRPr="00BF6F4E" w:rsidP="00BF6F4E" w14:paraId="2513D0A3" w14:textId="77777777">
            <w:pPr>
              <w:spacing w:before="18" w:line="183" w:lineRule="exact"/>
              <w:ind w:left="96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176" w:type="dxa"/>
            <w:tcBorders>
              <w:bottom w:val="single" w:sz="18" w:space="0" w:color="800000"/>
            </w:tcBorders>
          </w:tcPr>
          <w:p w:rsidR="00BF6F4E" w:rsidRPr="00BF6F4E" w:rsidP="00BF6F4E" w14:paraId="0437B1F8" w14:textId="77777777">
            <w:pPr>
              <w:spacing w:before="18" w:line="183" w:lineRule="exact"/>
              <w:ind w:right="1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85.87</w:t>
            </w:r>
          </w:p>
        </w:tc>
        <w:tc>
          <w:tcPr>
            <w:tcW w:w="3232" w:type="dxa"/>
            <w:tcBorders>
              <w:bottom w:val="single" w:sz="18" w:space="0" w:color="800000"/>
            </w:tcBorders>
          </w:tcPr>
          <w:p w:rsidR="00BF6F4E" w:rsidRPr="00BF6F4E" w:rsidP="00BF6F4E" w14:paraId="67B325C6" w14:textId="77777777">
            <w:pPr>
              <w:spacing w:before="18" w:line="183" w:lineRule="exact"/>
              <w:ind w:right="10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0.21</w:t>
            </w:r>
          </w:p>
        </w:tc>
        <w:tc>
          <w:tcPr>
            <w:tcW w:w="3205" w:type="dxa"/>
            <w:tcBorders>
              <w:bottom w:val="single" w:sz="18" w:space="0" w:color="800000"/>
            </w:tcBorders>
          </w:tcPr>
          <w:p w:rsidR="00BF6F4E" w:rsidRPr="00BF6F4E" w:rsidP="00BF6F4E" w14:paraId="5EBCFCFC" w14:textId="77777777">
            <w:pPr>
              <w:spacing w:before="18" w:line="18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</w:tbl>
    <w:p w:rsidR="00BF6F4E" w:rsidRPr="00BF6F4E" w:rsidP="00BF6F4E" w14:paraId="71311379" w14:textId="77777777">
      <w:pPr>
        <w:spacing w:line="159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02C4F648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Reading Assessment.</w:t>
      </w:r>
    </w:p>
    <w:p w:rsidR="00BF6F4E" w:rsidRPr="00BF6F4E" w:rsidP="00BF6F4E" w14:paraId="5928DC3B" w14:textId="77777777">
      <w:pPr>
        <w:rPr>
          <w:sz w:val="16"/>
          <w:szCs w:val="16"/>
        </w:rPr>
      </w:pPr>
    </w:p>
    <w:p w:rsidR="00BF6F4E" w:rsidRPr="00BF6F4E" w:rsidP="00BF6F4E" w14:paraId="0F95A67F" w14:textId="77777777">
      <w:pPr>
        <w:spacing w:before="169"/>
        <w:rPr>
          <w:sz w:val="16"/>
          <w:szCs w:val="16"/>
        </w:rPr>
      </w:pPr>
    </w:p>
    <w:p w:rsidR="00BF6F4E" w:rsidRPr="00BF6F4E" w:rsidP="00BF6F4E" w14:paraId="7B20FF32" w14:textId="77777777">
      <w:pPr>
        <w:spacing w:before="1"/>
        <w:ind w:right="113"/>
        <w:jc w:val="right"/>
        <w:rPr>
          <w:sz w:val="14"/>
        </w:rPr>
      </w:pPr>
      <w:hyperlink r:id="rId113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http://nces.ed.gov/nationsreportcard/tdw/sample_design/2019/weighted_student_response_and_exclusion_rates_for_the_2019_12th_grade_private_school_national_reading_asse_pba.aspx</w:t>
        </w:r>
      </w:hyperlink>
    </w:p>
    <w:p w:rsidR="00BF6F4E" w:rsidRPr="00BF6F4E" w:rsidP="00BF6F4E" w14:paraId="3BEB0FAF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9955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97266</wp:posOffset>
                </wp:positionV>
                <wp:extent cx="7053580" cy="6985"/>
                <wp:effectExtent l="0" t="0" r="0" b="0"/>
                <wp:wrapTopAndBottom/>
                <wp:docPr id="149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9" o:spid="_x0000_s1096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15904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43C5836B" w14:textId="77777777">
      <w:pPr>
        <w:rPr>
          <w:sz w:val="14"/>
          <w:szCs w:val="16"/>
        </w:rPr>
      </w:pPr>
    </w:p>
    <w:p w:rsidR="00BF6F4E" w:rsidRPr="00BF6F4E" w:rsidP="00BF6F4E" w14:paraId="0B4F675B" w14:textId="77777777">
      <w:pPr>
        <w:rPr>
          <w:sz w:val="14"/>
          <w:szCs w:val="16"/>
        </w:rPr>
      </w:pPr>
    </w:p>
    <w:p w:rsidR="00BF6F4E" w:rsidRPr="00BF6F4E" w:rsidP="00BF6F4E" w14:paraId="003CCC7A" w14:textId="77777777">
      <w:pPr>
        <w:spacing w:before="3"/>
        <w:rPr>
          <w:sz w:val="14"/>
          <w:szCs w:val="16"/>
        </w:rPr>
      </w:pPr>
    </w:p>
    <w:p w:rsidR="00BF6F4E" w:rsidRPr="00BF6F4E" w:rsidP="00BF6F4E" w14:paraId="377D2390" w14:textId="0FCD63CE">
      <w:pPr>
        <w:spacing w:line="247" w:lineRule="auto"/>
        <w:ind w:left="109" w:right="32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Twelfth-Grade Private School National Science</w:t>
      </w:r>
      <w:r w:rsidRPr="00BF6F4E">
        <w:rPr>
          <w:b/>
          <w:bCs/>
          <w:spacing w:val="-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Assessment, Digitally Based Assessment</w:t>
      </w:r>
    </w:p>
    <w:p w:rsidR="00BF6F4E" w:rsidRPr="00BF6F4E" w:rsidP="00BF6F4E" w14:paraId="56CA0A7A" w14:textId="77777777">
      <w:pPr>
        <w:spacing w:before="206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school type, for twelfth-grade private school students in the national science digitally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assessment (DBA) sample. Separate exclusion rates are provided for students with disabilities (SD) and English learners (EL).</w:t>
      </w:r>
    </w:p>
    <w:p w:rsidR="00BF6F4E" w:rsidRPr="00BF6F4E" w:rsidP="00BF6F4E" w14:paraId="2000D745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5B4F2996" w14:textId="77777777">
      <w:pPr>
        <w:spacing w:before="81"/>
        <w:rPr>
          <w:sz w:val="16"/>
          <w:szCs w:val="16"/>
        </w:rPr>
      </w:pPr>
    </w:p>
    <w:p w:rsidR="00BF6F4E" w:rsidRPr="00BF6F4E" w:rsidP="00BF6F4E" w14:paraId="06FB5030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digitally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based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723FFC1B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7"/>
        <w:gridCol w:w="1354"/>
        <w:gridCol w:w="2176"/>
        <w:gridCol w:w="3233"/>
        <w:gridCol w:w="3206"/>
      </w:tblGrid>
      <w:tr w14:paraId="641A0E9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58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BB77A44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68DA5040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135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A45A761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7D32FEF0" w14:textId="77777777">
            <w:pPr>
              <w:spacing w:line="173" w:lineRule="exact"/>
              <w:ind w:left="96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17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86B4110" w14:textId="77777777">
            <w:pPr>
              <w:spacing w:before="6" w:line="184" w:lineRule="exact"/>
              <w:ind w:right="11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2"/>
                <w:sz w:val="16"/>
              </w:rPr>
              <w:t xml:space="preserve"> </w:t>
            </w:r>
            <w:r w:rsidRPr="00BF6F4E">
              <w:rPr>
                <w:sz w:val="16"/>
              </w:rPr>
              <w:t>student</w:t>
            </w:r>
            <w:r w:rsidRPr="00BF6F4E">
              <w:rPr>
                <w:spacing w:val="-2"/>
                <w:sz w:val="16"/>
              </w:rPr>
              <w:t xml:space="preserve"> response</w:t>
            </w:r>
          </w:p>
          <w:p w:rsidR="00BF6F4E" w:rsidRPr="00BF6F4E" w:rsidP="00BF6F4E" w14:paraId="35ABD0AA" w14:textId="77777777">
            <w:pPr>
              <w:spacing w:line="173" w:lineRule="exact"/>
              <w:ind w:right="11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rate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23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B70D909" w14:textId="77777777">
            <w:pPr>
              <w:spacing w:before="6" w:line="184" w:lineRule="exact"/>
              <w:ind w:right="10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5342E87D" w14:textId="77777777">
            <w:pPr>
              <w:spacing w:line="173" w:lineRule="exact"/>
              <w:ind w:right="10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20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8DDE26B" w14:textId="77777777">
            <w:pPr>
              <w:spacing w:before="6" w:line="184" w:lineRule="exact"/>
              <w:ind w:right="8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were</w:t>
            </w:r>
          </w:p>
          <w:p w:rsidR="00BF6F4E" w:rsidRPr="00BF6F4E" w:rsidP="00BF6F4E" w14:paraId="03440901" w14:textId="77777777">
            <w:pPr>
              <w:spacing w:line="173" w:lineRule="exact"/>
              <w:ind w:right="8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7FF9F3C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87" w:type="dxa"/>
            <w:tcBorders>
              <w:top w:val="single" w:sz="18" w:space="0" w:color="800000"/>
            </w:tcBorders>
          </w:tcPr>
          <w:p w:rsidR="00BF6F4E" w:rsidRPr="00BF6F4E" w:rsidP="00BF6F4E" w14:paraId="56AE2BD8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1354" w:type="dxa"/>
            <w:tcBorders>
              <w:top w:val="single" w:sz="18" w:space="0" w:color="800000"/>
            </w:tcBorders>
          </w:tcPr>
          <w:p w:rsidR="00BF6F4E" w:rsidRPr="00BF6F4E" w:rsidP="00BF6F4E" w14:paraId="72D4D369" w14:textId="77777777">
            <w:pPr>
              <w:spacing w:before="6"/>
              <w:ind w:left="292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176" w:type="dxa"/>
            <w:tcBorders>
              <w:top w:val="single" w:sz="18" w:space="0" w:color="800000"/>
            </w:tcBorders>
          </w:tcPr>
          <w:p w:rsidR="00BF6F4E" w:rsidRPr="00BF6F4E" w:rsidP="00BF6F4E" w14:paraId="69BF4A18" w14:textId="77777777">
            <w:pPr>
              <w:spacing w:before="6"/>
              <w:ind w:right="11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77.37</w:t>
            </w:r>
          </w:p>
        </w:tc>
        <w:tc>
          <w:tcPr>
            <w:tcW w:w="3233" w:type="dxa"/>
            <w:tcBorders>
              <w:top w:val="single" w:sz="18" w:space="0" w:color="800000"/>
            </w:tcBorders>
          </w:tcPr>
          <w:p w:rsidR="00BF6F4E" w:rsidRPr="00BF6F4E" w:rsidP="00BF6F4E" w14:paraId="6A8A6ABC" w14:textId="77777777">
            <w:pPr>
              <w:spacing w:before="6"/>
              <w:ind w:right="10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3206" w:type="dxa"/>
            <w:tcBorders>
              <w:top w:val="single" w:sz="18" w:space="0" w:color="800000"/>
            </w:tcBorders>
          </w:tcPr>
          <w:p w:rsidR="00BF6F4E" w:rsidRPr="00BF6F4E" w:rsidP="00BF6F4E" w14:paraId="5B2D9D57" w14:textId="77777777">
            <w:pPr>
              <w:spacing w:before="6"/>
              <w:ind w:right="8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#</w:t>
            </w:r>
          </w:p>
        </w:tc>
      </w:tr>
      <w:tr w14:paraId="08834E8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87" w:type="dxa"/>
          </w:tcPr>
          <w:p w:rsidR="00BF6F4E" w:rsidRPr="00BF6F4E" w:rsidP="00BF6F4E" w14:paraId="330A566A" w14:textId="77777777">
            <w:pPr>
              <w:rPr>
                <w:sz w:val="16"/>
              </w:rPr>
            </w:pPr>
          </w:p>
        </w:tc>
        <w:tc>
          <w:tcPr>
            <w:tcW w:w="1354" w:type="dxa"/>
          </w:tcPr>
          <w:p w:rsidR="00BF6F4E" w:rsidRPr="00BF6F4E" w:rsidP="00BF6F4E" w14:paraId="2EA1E5AB" w14:textId="77777777">
            <w:pPr>
              <w:spacing w:before="18"/>
              <w:ind w:left="96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176" w:type="dxa"/>
          </w:tcPr>
          <w:p w:rsidR="00BF6F4E" w:rsidRPr="00BF6F4E" w:rsidP="00BF6F4E" w14:paraId="13F49DB3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76.76</w:t>
            </w:r>
          </w:p>
        </w:tc>
        <w:tc>
          <w:tcPr>
            <w:tcW w:w="3233" w:type="dxa"/>
          </w:tcPr>
          <w:p w:rsidR="00BF6F4E" w:rsidRPr="00BF6F4E" w:rsidP="00BF6F4E" w14:paraId="2A52A7EE" w14:textId="77777777">
            <w:pPr>
              <w:spacing w:before="18"/>
              <w:ind w:right="10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206" w:type="dxa"/>
          </w:tcPr>
          <w:p w:rsidR="00BF6F4E" w:rsidRPr="00BF6F4E" w:rsidP="00BF6F4E" w14:paraId="40012F60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E317EC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587" w:type="dxa"/>
            <w:tcBorders>
              <w:bottom w:val="single" w:sz="18" w:space="0" w:color="800000"/>
            </w:tcBorders>
          </w:tcPr>
          <w:p w:rsidR="00BF6F4E" w:rsidRPr="00BF6F4E" w:rsidP="00BF6F4E" w14:paraId="3067F339" w14:textId="77777777">
            <w:pPr>
              <w:rPr>
                <w:sz w:val="14"/>
              </w:rPr>
            </w:pPr>
          </w:p>
        </w:tc>
        <w:tc>
          <w:tcPr>
            <w:tcW w:w="1354" w:type="dxa"/>
            <w:tcBorders>
              <w:bottom w:val="single" w:sz="18" w:space="0" w:color="800000"/>
            </w:tcBorders>
          </w:tcPr>
          <w:p w:rsidR="00BF6F4E" w:rsidRPr="00BF6F4E" w:rsidP="00BF6F4E" w14:paraId="1EEAA04F" w14:textId="77777777">
            <w:pPr>
              <w:spacing w:before="18" w:line="183" w:lineRule="exact"/>
              <w:ind w:left="96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176" w:type="dxa"/>
            <w:tcBorders>
              <w:bottom w:val="single" w:sz="18" w:space="0" w:color="800000"/>
            </w:tcBorders>
          </w:tcPr>
          <w:p w:rsidR="00BF6F4E" w:rsidRPr="00BF6F4E" w:rsidP="00BF6F4E" w14:paraId="2A14BEEF" w14:textId="77777777">
            <w:pPr>
              <w:spacing w:before="18" w:line="183" w:lineRule="exact"/>
              <w:ind w:right="11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78.99</w:t>
            </w:r>
          </w:p>
        </w:tc>
        <w:tc>
          <w:tcPr>
            <w:tcW w:w="3233" w:type="dxa"/>
            <w:tcBorders>
              <w:bottom w:val="single" w:sz="18" w:space="0" w:color="800000"/>
            </w:tcBorders>
          </w:tcPr>
          <w:p w:rsidR="00BF6F4E" w:rsidRPr="00BF6F4E" w:rsidP="00BF6F4E" w14:paraId="78ED8E31" w14:textId="77777777">
            <w:pPr>
              <w:spacing w:before="18" w:line="183" w:lineRule="exact"/>
              <w:ind w:right="10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206" w:type="dxa"/>
            <w:tcBorders>
              <w:bottom w:val="single" w:sz="18" w:space="0" w:color="800000"/>
            </w:tcBorders>
          </w:tcPr>
          <w:p w:rsidR="00BF6F4E" w:rsidRPr="00BF6F4E" w:rsidP="00BF6F4E" w14:paraId="4C74F6EB" w14:textId="77777777">
            <w:pPr>
              <w:spacing w:before="18" w:line="18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</w:tbl>
    <w:p w:rsidR="00BF6F4E" w:rsidRPr="00BF6F4E" w:rsidP="00BF6F4E" w14:paraId="0BDA2165" w14:textId="77777777">
      <w:pPr>
        <w:spacing w:line="159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4A3FC588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0B89C1D5" w14:textId="77777777">
      <w:pPr>
        <w:rPr>
          <w:sz w:val="16"/>
          <w:szCs w:val="16"/>
        </w:rPr>
      </w:pPr>
    </w:p>
    <w:p w:rsidR="00BF6F4E" w:rsidRPr="00BF6F4E" w:rsidP="00BF6F4E" w14:paraId="3EDDD089" w14:textId="77777777">
      <w:pPr>
        <w:spacing w:before="180"/>
        <w:rPr>
          <w:sz w:val="16"/>
          <w:szCs w:val="16"/>
        </w:rPr>
      </w:pPr>
    </w:p>
    <w:p w:rsidR="00BF6F4E" w:rsidRPr="00BF6F4E" w:rsidP="00BF6F4E" w14:paraId="5E95EE89" w14:textId="77777777">
      <w:pPr>
        <w:ind w:right="113"/>
        <w:jc w:val="right"/>
        <w:rPr>
          <w:sz w:val="14"/>
        </w:rPr>
      </w:pPr>
      <w:hyperlink r:id="rId114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http://nces.ed.gov/nationsreportcard/tdw/sample_design/2019/weighted_student_response_and_exclusion_rates_for_the_2019_12th_grade_private_school_national_science_assess.aspx</w:t>
        </w:r>
      </w:hyperlink>
    </w:p>
    <w:p w:rsidR="00BF6F4E" w:rsidRPr="00BF6F4E" w:rsidP="00BF6F4E" w14:paraId="38ECE4A6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0160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96842</wp:posOffset>
                </wp:positionV>
                <wp:extent cx="7053580" cy="6985"/>
                <wp:effectExtent l="0" t="0" r="0" b="0"/>
                <wp:wrapTopAndBottom/>
                <wp:docPr id="150" name="Graphic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0" o:spid="_x0000_s1097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13856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30C76D7" w14:textId="77777777">
      <w:pPr>
        <w:rPr>
          <w:sz w:val="11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4037FB55" w14:textId="557AA27D">
      <w:pPr>
        <w:spacing w:before="83" w:line="247" w:lineRule="auto"/>
        <w:ind w:left="109" w:right="331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Twelfth-Grade Private School National Science</w:t>
      </w:r>
      <w:r w:rsidRPr="00BF6F4E">
        <w:rPr>
          <w:b/>
          <w:bCs/>
          <w:spacing w:val="-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Assessment, Paper-Based Assessment</w:t>
      </w:r>
    </w:p>
    <w:p w:rsidR="00BF6F4E" w:rsidRPr="00BF6F4E" w:rsidP="00BF6F4E" w14:paraId="3EB1D501" w14:textId="77777777">
      <w:pPr>
        <w:spacing w:before="20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school type, for twelfth-grade private school students in the national science paper-based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(PBA) sample. Separate exclusion rates are provided for students with disabilities (SD) and English learners (EL).</w:t>
      </w:r>
    </w:p>
    <w:p w:rsidR="00BF6F4E" w:rsidRPr="00BF6F4E" w:rsidP="00BF6F4E" w14:paraId="47455B22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4AC6040A" w14:textId="77777777">
      <w:pPr>
        <w:spacing w:before="80"/>
        <w:rPr>
          <w:sz w:val="16"/>
          <w:szCs w:val="16"/>
        </w:rPr>
      </w:pPr>
    </w:p>
    <w:p w:rsidR="00BF6F4E" w:rsidRPr="00BF6F4E" w:rsidP="00BF6F4E" w14:paraId="2995C18F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paper-based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712F6130" w14:textId="77777777">
      <w:pPr>
        <w:spacing w:before="9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2"/>
        <w:gridCol w:w="1418"/>
        <w:gridCol w:w="2627"/>
        <w:gridCol w:w="2165"/>
        <w:gridCol w:w="3722"/>
      </w:tblGrid>
      <w:tr w14:paraId="1BA1A12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62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1B07143" w14:textId="77777777">
            <w:pPr>
              <w:rPr>
                <w:b/>
                <w:sz w:val="16"/>
              </w:rPr>
            </w:pPr>
          </w:p>
          <w:p w:rsidR="00BF6F4E" w:rsidRPr="00BF6F4E" w:rsidP="00BF6F4E" w14:paraId="28F5F6E0" w14:textId="77777777">
            <w:pPr>
              <w:spacing w:before="5"/>
              <w:rPr>
                <w:b/>
                <w:sz w:val="16"/>
              </w:rPr>
            </w:pPr>
          </w:p>
          <w:p w:rsidR="00BF6F4E" w:rsidRPr="00BF6F4E" w:rsidP="00BF6F4E" w14:paraId="7F0CB98D" w14:textId="77777777">
            <w:pPr>
              <w:spacing w:before="1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141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6374FAF" w14:textId="77777777">
            <w:pPr>
              <w:rPr>
                <w:b/>
                <w:sz w:val="16"/>
              </w:rPr>
            </w:pPr>
          </w:p>
          <w:p w:rsidR="00BF6F4E" w:rsidRPr="00BF6F4E" w:rsidP="00BF6F4E" w14:paraId="32F8B0FC" w14:textId="77777777">
            <w:pPr>
              <w:spacing w:before="5"/>
              <w:rPr>
                <w:b/>
                <w:sz w:val="16"/>
              </w:rPr>
            </w:pPr>
          </w:p>
          <w:p w:rsidR="00BF6F4E" w:rsidRPr="00BF6F4E" w:rsidP="00BF6F4E" w14:paraId="09AA872C" w14:textId="77777777">
            <w:pPr>
              <w:spacing w:before="1" w:line="173" w:lineRule="exact"/>
              <w:ind w:left="131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262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E104B5E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022851AF" w14:textId="77777777">
            <w:pPr>
              <w:spacing w:line="184" w:lineRule="exact"/>
              <w:ind w:right="25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rate</w:t>
            </w:r>
          </w:p>
          <w:p w:rsidR="00BF6F4E" w:rsidRPr="00BF6F4E" w:rsidP="00BF6F4E" w14:paraId="5FD255DA" w14:textId="77777777">
            <w:pPr>
              <w:spacing w:line="173" w:lineRule="exact"/>
              <w:ind w:right="25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216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3347DA4" w14:textId="77777777">
            <w:pPr>
              <w:spacing w:before="6" w:line="184" w:lineRule="exact"/>
              <w:ind w:right="113"/>
              <w:jc w:val="right"/>
              <w:rPr>
                <w:sz w:val="16"/>
              </w:rPr>
            </w:pPr>
            <w:r w:rsidRPr="00BF6F4E">
              <w:rPr>
                <w:sz w:val="16"/>
              </w:rPr>
              <w:t xml:space="preserve">Weighted percentage of </w:t>
            </w:r>
            <w:r w:rsidRPr="00BF6F4E">
              <w:rPr>
                <w:spacing w:val="-5"/>
                <w:sz w:val="16"/>
              </w:rPr>
              <w:t>all</w:t>
            </w:r>
          </w:p>
          <w:p w:rsidR="00BF6F4E" w:rsidRPr="00BF6F4E" w:rsidP="00BF6F4E" w14:paraId="2FC4C735" w14:textId="77777777">
            <w:pPr>
              <w:spacing w:line="184" w:lineRule="exact"/>
              <w:ind w:left="254" w:right="113" w:firstLine="125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students</w:t>
            </w:r>
            <w:r w:rsidRPr="00BF6F4E">
              <w:rPr>
                <w:spacing w:val="40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were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72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B1B12CC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48ACEE15" w14:textId="77777777">
            <w:pPr>
              <w:spacing w:line="184" w:lineRule="exact"/>
              <w:ind w:right="8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were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EL</w:t>
            </w:r>
            <w:r w:rsidRPr="00BF6F4E">
              <w:rPr>
                <w:spacing w:val="-4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and</w:t>
            </w:r>
          </w:p>
          <w:p w:rsidR="00BF6F4E" w:rsidRPr="00BF6F4E" w:rsidP="00BF6F4E" w14:paraId="2D366A88" w14:textId="77777777">
            <w:pPr>
              <w:spacing w:line="17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02B7397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622" w:type="dxa"/>
            <w:tcBorders>
              <w:top w:val="single" w:sz="18" w:space="0" w:color="800000"/>
            </w:tcBorders>
          </w:tcPr>
          <w:p w:rsidR="00BF6F4E" w:rsidRPr="00BF6F4E" w:rsidP="00BF6F4E" w14:paraId="22AFFC0F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1418" w:type="dxa"/>
            <w:tcBorders>
              <w:top w:val="single" w:sz="18" w:space="0" w:color="800000"/>
            </w:tcBorders>
          </w:tcPr>
          <w:p w:rsidR="00BF6F4E" w:rsidRPr="00BF6F4E" w:rsidP="00BF6F4E" w14:paraId="54658957" w14:textId="77777777">
            <w:pPr>
              <w:spacing w:before="6"/>
              <w:ind w:left="327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2627" w:type="dxa"/>
            <w:tcBorders>
              <w:top w:val="single" w:sz="18" w:space="0" w:color="800000"/>
            </w:tcBorders>
          </w:tcPr>
          <w:p w:rsidR="00BF6F4E" w:rsidRPr="00BF6F4E" w:rsidP="00BF6F4E" w14:paraId="5652A9CB" w14:textId="77777777">
            <w:pPr>
              <w:spacing w:before="6"/>
              <w:ind w:right="25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80.81</w:t>
            </w:r>
          </w:p>
        </w:tc>
        <w:tc>
          <w:tcPr>
            <w:tcW w:w="2165" w:type="dxa"/>
            <w:tcBorders>
              <w:top w:val="single" w:sz="18" w:space="0" w:color="800000"/>
            </w:tcBorders>
          </w:tcPr>
          <w:p w:rsidR="00BF6F4E" w:rsidRPr="00BF6F4E" w:rsidP="00BF6F4E" w14:paraId="3C48ACC2" w14:textId="77777777">
            <w:pPr>
              <w:spacing w:before="6"/>
              <w:ind w:right="11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0.11</w:t>
            </w:r>
          </w:p>
        </w:tc>
        <w:tc>
          <w:tcPr>
            <w:tcW w:w="3722" w:type="dxa"/>
            <w:tcBorders>
              <w:top w:val="single" w:sz="18" w:space="0" w:color="800000"/>
            </w:tcBorders>
          </w:tcPr>
          <w:p w:rsidR="00BF6F4E" w:rsidRPr="00BF6F4E" w:rsidP="00BF6F4E" w14:paraId="4B186A6A" w14:textId="77777777">
            <w:pPr>
              <w:spacing w:before="6"/>
              <w:ind w:right="8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#</w:t>
            </w:r>
          </w:p>
        </w:tc>
      </w:tr>
      <w:tr w14:paraId="5A4F4B7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622" w:type="dxa"/>
          </w:tcPr>
          <w:p w:rsidR="00BF6F4E" w:rsidRPr="00BF6F4E" w:rsidP="00BF6F4E" w14:paraId="4A24D669" w14:textId="77777777">
            <w:pPr>
              <w:rPr>
                <w:sz w:val="16"/>
              </w:rPr>
            </w:pPr>
          </w:p>
        </w:tc>
        <w:tc>
          <w:tcPr>
            <w:tcW w:w="1418" w:type="dxa"/>
          </w:tcPr>
          <w:p w:rsidR="00BF6F4E" w:rsidRPr="00BF6F4E" w:rsidP="00BF6F4E" w14:paraId="024252DE" w14:textId="77777777">
            <w:pPr>
              <w:spacing w:before="18"/>
              <w:ind w:left="13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627" w:type="dxa"/>
          </w:tcPr>
          <w:p w:rsidR="00BF6F4E" w:rsidRPr="00BF6F4E" w:rsidP="00BF6F4E" w14:paraId="4571B529" w14:textId="77777777">
            <w:pPr>
              <w:spacing w:before="18"/>
              <w:ind w:right="25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78.51</w:t>
            </w:r>
          </w:p>
        </w:tc>
        <w:tc>
          <w:tcPr>
            <w:tcW w:w="2165" w:type="dxa"/>
          </w:tcPr>
          <w:p w:rsidR="00BF6F4E" w:rsidRPr="00BF6F4E" w:rsidP="00BF6F4E" w14:paraId="363FCDAC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0.24</w:t>
            </w:r>
          </w:p>
        </w:tc>
        <w:tc>
          <w:tcPr>
            <w:tcW w:w="3722" w:type="dxa"/>
          </w:tcPr>
          <w:p w:rsidR="00BF6F4E" w:rsidRPr="00BF6F4E" w:rsidP="00BF6F4E" w14:paraId="48C21FEB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990667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622" w:type="dxa"/>
            <w:tcBorders>
              <w:bottom w:val="single" w:sz="18" w:space="0" w:color="800000"/>
            </w:tcBorders>
          </w:tcPr>
          <w:p w:rsidR="00BF6F4E" w:rsidRPr="00BF6F4E" w:rsidP="00BF6F4E" w14:paraId="2F0E1C6C" w14:textId="77777777">
            <w:pPr>
              <w:rPr>
                <w:sz w:val="14"/>
              </w:rPr>
            </w:pPr>
          </w:p>
        </w:tc>
        <w:tc>
          <w:tcPr>
            <w:tcW w:w="1418" w:type="dxa"/>
            <w:tcBorders>
              <w:bottom w:val="single" w:sz="18" w:space="0" w:color="800000"/>
            </w:tcBorders>
          </w:tcPr>
          <w:p w:rsidR="00BF6F4E" w:rsidRPr="00BF6F4E" w:rsidP="00BF6F4E" w14:paraId="4B652410" w14:textId="77777777">
            <w:pPr>
              <w:spacing w:before="18" w:line="183" w:lineRule="exact"/>
              <w:ind w:left="131"/>
              <w:rPr>
                <w:sz w:val="16"/>
              </w:rPr>
            </w:pPr>
            <w:r w:rsidRPr="00BF6F4E">
              <w:rPr>
                <w:sz w:val="16"/>
              </w:rPr>
              <w:t>Non-</w:t>
            </w: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2627" w:type="dxa"/>
            <w:tcBorders>
              <w:bottom w:val="single" w:sz="18" w:space="0" w:color="800000"/>
            </w:tcBorders>
          </w:tcPr>
          <w:p w:rsidR="00BF6F4E" w:rsidRPr="00BF6F4E" w:rsidP="00BF6F4E" w14:paraId="022568EF" w14:textId="77777777">
            <w:pPr>
              <w:spacing w:before="18" w:line="183" w:lineRule="exact"/>
              <w:ind w:right="25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87.44</w:t>
            </w:r>
          </w:p>
        </w:tc>
        <w:tc>
          <w:tcPr>
            <w:tcW w:w="2165" w:type="dxa"/>
            <w:tcBorders>
              <w:bottom w:val="single" w:sz="18" w:space="0" w:color="800000"/>
            </w:tcBorders>
          </w:tcPr>
          <w:p w:rsidR="00BF6F4E" w:rsidRPr="00BF6F4E" w:rsidP="00BF6F4E" w14:paraId="70375A9C" w14:textId="77777777">
            <w:pPr>
              <w:spacing w:before="18" w:line="183" w:lineRule="exact"/>
              <w:ind w:right="11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3722" w:type="dxa"/>
            <w:tcBorders>
              <w:bottom w:val="single" w:sz="18" w:space="0" w:color="800000"/>
            </w:tcBorders>
          </w:tcPr>
          <w:p w:rsidR="00BF6F4E" w:rsidRPr="00BF6F4E" w:rsidP="00BF6F4E" w14:paraId="169BFEF3" w14:textId="77777777">
            <w:pPr>
              <w:spacing w:before="18" w:line="18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</w:tbl>
    <w:p w:rsidR="00BF6F4E" w:rsidRPr="00BF6F4E" w:rsidP="00BF6F4E" w14:paraId="33B73021" w14:textId="77777777">
      <w:pPr>
        <w:spacing w:line="159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15BE40A0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3EC1FD69" w14:textId="77777777">
      <w:pPr>
        <w:rPr>
          <w:sz w:val="16"/>
          <w:szCs w:val="16"/>
        </w:rPr>
      </w:pPr>
    </w:p>
    <w:p w:rsidR="00BF6F4E" w:rsidRPr="00BF6F4E" w:rsidP="00BF6F4E" w14:paraId="33238355" w14:textId="77777777">
      <w:pPr>
        <w:spacing w:before="180"/>
        <w:rPr>
          <w:sz w:val="16"/>
          <w:szCs w:val="16"/>
        </w:rPr>
      </w:pPr>
    </w:p>
    <w:p w:rsidR="00BF6F4E" w:rsidRPr="00BF6F4E" w:rsidP="00BF6F4E" w14:paraId="747213B7" w14:textId="77777777">
      <w:pPr>
        <w:ind w:left="167"/>
        <w:rPr>
          <w:sz w:val="14"/>
        </w:rPr>
      </w:pPr>
      <w:hyperlink r:id="rId115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http://nces.ed.gov/nationsreportcard/tdw/sample_design/2019/weighted_student_response_and_exclusion_rates_for_the_2019_12th_grade_private_school_national_science_asse_pba.aspx</w:t>
        </w:r>
      </w:hyperlink>
    </w:p>
    <w:p w:rsidR="00BF6F4E" w:rsidRPr="00BF6F4E" w:rsidP="00BF6F4E" w14:paraId="576B4A64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0364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97406</wp:posOffset>
                </wp:positionV>
                <wp:extent cx="7053580" cy="6985"/>
                <wp:effectExtent l="0" t="0" r="0" b="0"/>
                <wp:wrapTopAndBottom/>
                <wp:docPr id="151" name="Graphic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64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1" o:spid="_x0000_s1098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11808" coordsize="7053580,6985" path="m7052970,l12,,,6489l6477,6489l7052970,6464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4A11C25B" w14:textId="77777777">
      <w:pPr>
        <w:rPr>
          <w:sz w:val="14"/>
          <w:szCs w:val="16"/>
        </w:rPr>
      </w:pPr>
    </w:p>
    <w:p w:rsidR="00BF6F4E" w:rsidRPr="00BF6F4E" w:rsidP="00BF6F4E" w14:paraId="265A09B5" w14:textId="77777777">
      <w:pPr>
        <w:rPr>
          <w:sz w:val="14"/>
          <w:szCs w:val="16"/>
        </w:rPr>
      </w:pPr>
    </w:p>
    <w:p w:rsidR="00BF6F4E" w:rsidRPr="00BF6F4E" w:rsidP="00BF6F4E" w14:paraId="673326C3" w14:textId="77777777">
      <w:pPr>
        <w:spacing w:before="3"/>
        <w:rPr>
          <w:sz w:val="14"/>
          <w:szCs w:val="16"/>
        </w:rPr>
      </w:pPr>
    </w:p>
    <w:p w:rsidR="00BF6F4E" w:rsidRPr="00BF6F4E" w:rsidP="00BF6F4E" w14:paraId="30630804" w14:textId="5CB86848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Sample Selection for the 2019 Twelfth- Grade Private School National Assessment</w:t>
      </w:r>
    </w:p>
    <w:p w:rsidR="00BF6F4E" w:rsidRPr="00BF6F4E" w:rsidP="00BF6F4E" w14:paraId="623760FC" w14:textId="77777777">
      <w:pPr>
        <w:spacing w:before="8"/>
        <w:rPr>
          <w:b/>
          <w:sz w:val="9"/>
          <w:szCs w:val="16"/>
        </w:rPr>
      </w:pPr>
    </w:p>
    <w:p w:rsidR="00BF6F4E" w:rsidRPr="00BF6F4E" w:rsidP="00BF6F4E" w14:paraId="01909418" w14:textId="77777777">
      <w:pPr>
        <w:rPr>
          <w:sz w:val="9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28E0974" w14:textId="77777777">
      <w:pPr>
        <w:spacing w:before="96"/>
        <w:ind w:left="109" w:right="38"/>
        <w:rPr>
          <w:sz w:val="16"/>
          <w:szCs w:val="16"/>
        </w:rPr>
      </w:pPr>
      <w:r w:rsidRPr="00BF6F4E">
        <w:rPr>
          <w:sz w:val="16"/>
          <w:szCs w:val="16"/>
        </w:rPr>
        <w:t>The sampled schools for the twelfth-grade private school national assessments in mathematics, reading, and science came from two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frames: the primary private school sample frame constructed from the Private School Universe Survey (PSS) file and the supplemental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new-school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frame.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probability</w:t>
      </w:r>
      <w:r w:rsidRPr="00BF6F4E">
        <w:rPr>
          <w:color w:val="0066CC"/>
          <w:spacing w:val="2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proportional-to-size</w:t>
      </w:r>
      <w:r w:rsidRPr="00BF6F4E">
        <w:rPr>
          <w:color w:val="0066CC"/>
          <w:spacing w:val="2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(PPS)</w:t>
      </w:r>
      <w:r w:rsidRPr="00BF6F4E">
        <w:rPr>
          <w:color w:val="0066CC"/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systematic sampling. Prior to sampling, schools in each frame were sorted by the appropriate implicit stratification variables in 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 xml:space="preserve">serpentine </w:t>
      </w:r>
      <w:r w:rsidRPr="00BF6F4E">
        <w:rPr>
          <w:sz w:val="16"/>
          <w:szCs w:val="16"/>
        </w:rPr>
        <w:t>order within each explicit sampling stratum. (For details on explicit and implicit strata used for these samples see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 page.) A school's measure of size was a complex function of the school's estimated grade enrollment. Only one hit was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allowed for each school.</w:t>
      </w:r>
    </w:p>
    <w:p w:rsidR="00BF6F4E" w:rsidRPr="00BF6F4E" w:rsidP="00BF6F4E" w14:paraId="3E0D6B7A" w14:textId="77777777">
      <w:pPr>
        <w:spacing w:before="96"/>
        <w:ind w:left="109" w:right="69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Computation of Measures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4"/>
          <w:sz w:val="16"/>
          <w:szCs w:val="16"/>
        </w:rPr>
        <w:t>Size</w:t>
      </w:r>
    </w:p>
    <w:p w:rsidR="00BF6F4E" w:rsidRPr="00BF6F4E" w:rsidP="00BF6F4E" w14:paraId="23E0FF7A" w14:textId="77777777">
      <w:pPr>
        <w:spacing w:before="183"/>
        <w:ind w:left="109" w:right="69"/>
        <w:rPr>
          <w:sz w:val="16"/>
          <w:szCs w:val="16"/>
        </w:rPr>
      </w:pPr>
      <w:r w:rsidRPr="00BF6F4E">
        <w:rPr>
          <w:sz w:val="16"/>
          <w:szCs w:val="16"/>
        </w:rPr>
        <w:t>School Sample Sizes: Frame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New School</w:t>
      </w:r>
    </w:p>
    <w:p w:rsidR="00BF6F4E" w:rsidRPr="00BF6F4E" w:rsidP="00BF6F4E" w14:paraId="09B5A684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951" w:space="164"/>
            <w:col w:w="2225"/>
          </w:cols>
        </w:sectPr>
      </w:pPr>
    </w:p>
    <w:p w:rsidR="00BF6F4E" w:rsidRPr="00BF6F4E" w:rsidP="00BF6F4E" w14:paraId="18C1DC77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Schools from the PSS-based frame were sampled at a rate that would yield a national sample of 8,600 assessed students (4,300 each from the Catholic and non-Catholic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across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subjects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modes).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Catholic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new-school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PSS-based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frame.</w:t>
      </w:r>
    </w:p>
    <w:p w:rsidR="00BF6F4E" w:rsidRPr="00BF6F4E" w:rsidP="00BF6F4E" w14:paraId="603371C8" w14:textId="77777777">
      <w:pPr>
        <w:rPr>
          <w:sz w:val="16"/>
          <w:szCs w:val="16"/>
        </w:rPr>
      </w:pPr>
    </w:p>
    <w:p w:rsidR="00BF6F4E" w:rsidRPr="00BF6F4E" w:rsidP="00BF6F4E" w14:paraId="30A0FA79" w14:textId="77777777">
      <w:pPr>
        <w:rPr>
          <w:sz w:val="16"/>
          <w:szCs w:val="16"/>
        </w:rPr>
      </w:pPr>
    </w:p>
    <w:p w:rsidR="00BF6F4E" w:rsidRPr="00BF6F4E" w:rsidP="00BF6F4E" w14:paraId="2AB5AE41" w14:textId="77777777">
      <w:pPr>
        <w:spacing w:before="128"/>
        <w:rPr>
          <w:sz w:val="16"/>
          <w:szCs w:val="16"/>
        </w:rPr>
      </w:pPr>
    </w:p>
    <w:p w:rsidR="00BF6F4E" w:rsidRPr="00BF6F4E" w:rsidP="00BF6F4E" w14:paraId="16EAB33B" w14:textId="77777777">
      <w:pPr>
        <w:spacing w:before="1"/>
        <w:ind w:left="1823"/>
        <w:rPr>
          <w:sz w:val="14"/>
        </w:rPr>
      </w:pPr>
      <w:hyperlink r:id="rId116">
        <w:r w:rsidRPr="00BF6F4E">
          <w:rPr>
            <w:spacing w:val="-2"/>
            <w:w w:val="105"/>
            <w:sz w:val="14"/>
          </w:rPr>
          <w:t>http://nces.ed.gov/nationsreportcard/tdw/sample_design/2019/school_sample_selection_for_the_2019_twelfth_grade_private_school_national_assessment.aspx</w:t>
        </w:r>
      </w:hyperlink>
    </w:p>
    <w:p w:rsidR="00BF6F4E" w:rsidRPr="00BF6F4E" w:rsidP="00BF6F4E" w14:paraId="44EA9A14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0569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103725</wp:posOffset>
                </wp:positionV>
                <wp:extent cx="7053580" cy="6985"/>
                <wp:effectExtent l="0" t="0" r="0" b="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2" o:spid="_x0000_s1099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509760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725BB38" w14:textId="77777777">
      <w:pPr>
        <w:rPr>
          <w:sz w:val="14"/>
          <w:szCs w:val="16"/>
        </w:rPr>
      </w:pPr>
    </w:p>
    <w:p w:rsidR="00BF6F4E" w:rsidRPr="00BF6F4E" w:rsidP="00BF6F4E" w14:paraId="7D8C37E5" w14:textId="77777777">
      <w:pPr>
        <w:spacing w:before="154"/>
        <w:rPr>
          <w:sz w:val="14"/>
          <w:szCs w:val="16"/>
        </w:rPr>
      </w:pPr>
    </w:p>
    <w:p w:rsidR="00BF6F4E" w:rsidRPr="00BF6F4E" w:rsidP="00BF6F4E" w14:paraId="07494368" w14:textId="298567F3">
      <w:pPr>
        <w:spacing w:line="247" w:lineRule="auto"/>
        <w:ind w:left="109" w:right="62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Sample Sizes: List Frame-Based and New-School Sampling Frames for the 2019 Twelfth-Grade Private School National Assessment</w:t>
      </w:r>
    </w:p>
    <w:p w:rsidR="00BF6F4E" w:rsidRPr="00BF6F4E" w:rsidP="00BF6F4E" w14:paraId="20AB9FF6" w14:textId="77777777">
      <w:pPr>
        <w:spacing w:before="216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 xml:space="preserve">The following table presents the number of schools selected for the twelfth-grade private school sample by </w:t>
      </w:r>
      <w:r w:rsidRPr="00BF6F4E">
        <w:rPr>
          <w:color w:val="0066CC"/>
          <w:sz w:val="16"/>
          <w:szCs w:val="16"/>
        </w:rPr>
        <w:t xml:space="preserve">sampling frame </w:t>
      </w:r>
      <w:r w:rsidRPr="00BF6F4E">
        <w:rPr>
          <w:sz w:val="16"/>
          <w:szCs w:val="16"/>
        </w:rPr>
        <w:t>(Private School Universe Survey [PSS]-based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new-school) and private school affiliation.</w:t>
      </w:r>
    </w:p>
    <w:p w:rsidR="00BF6F4E" w:rsidRPr="00BF6F4E" w:rsidP="00BF6F4E" w14:paraId="7324562A" w14:textId="77777777">
      <w:pPr>
        <w:spacing w:before="80"/>
        <w:rPr>
          <w:sz w:val="16"/>
          <w:szCs w:val="16"/>
        </w:rPr>
      </w:pPr>
    </w:p>
    <w:p w:rsidR="00BF6F4E" w:rsidRPr="00BF6F4E" w:rsidP="00BF6F4E" w14:paraId="540A7321" w14:textId="77777777">
      <w:pPr>
        <w:ind w:left="387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Number 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in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the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total,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PSS-based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new-school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12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type: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2FEFAC28" w14:textId="77777777">
      <w:pPr>
        <w:spacing w:before="9"/>
        <w:rPr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03"/>
        <w:gridCol w:w="3094"/>
        <w:gridCol w:w="2907"/>
        <w:gridCol w:w="1963"/>
      </w:tblGrid>
      <w:tr w14:paraId="6516E9A5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60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8AC34FA" w14:textId="77777777">
            <w:pPr>
              <w:spacing w:before="6" w:line="17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type</w:t>
            </w:r>
          </w:p>
        </w:tc>
        <w:tc>
          <w:tcPr>
            <w:tcW w:w="309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1792860" w14:textId="77777777">
            <w:pPr>
              <w:spacing w:before="6" w:line="173" w:lineRule="exact"/>
              <w:ind w:right="66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-2"/>
                <w:sz w:val="16"/>
              </w:rPr>
              <w:t xml:space="preserve"> sample</w:t>
            </w:r>
          </w:p>
        </w:tc>
        <w:tc>
          <w:tcPr>
            <w:tcW w:w="290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00E9E47" w14:textId="77777777">
            <w:pPr>
              <w:spacing w:before="6" w:line="173" w:lineRule="exact"/>
              <w:ind w:right="57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PSS-based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96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BDAD480" w14:textId="77777777">
            <w:pPr>
              <w:spacing w:before="6" w:line="173" w:lineRule="exact"/>
              <w:ind w:right="9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New-school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</w:t>
            </w:r>
          </w:p>
        </w:tc>
      </w:tr>
      <w:tr w14:paraId="69F143DD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603" w:type="dxa"/>
            <w:tcBorders>
              <w:top w:val="single" w:sz="18" w:space="0" w:color="800000"/>
            </w:tcBorders>
          </w:tcPr>
          <w:p w:rsidR="00BF6F4E" w:rsidRPr="00BF6F4E" w:rsidP="00BF6F4E" w14:paraId="3B0E5328" w14:textId="77777777">
            <w:pPr>
              <w:spacing w:before="6"/>
              <w:ind w:left="290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2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private</w:t>
            </w:r>
          </w:p>
        </w:tc>
        <w:tc>
          <w:tcPr>
            <w:tcW w:w="3094" w:type="dxa"/>
            <w:tcBorders>
              <w:top w:val="single" w:sz="18" w:space="0" w:color="800000"/>
            </w:tcBorders>
          </w:tcPr>
          <w:p w:rsidR="00BF6F4E" w:rsidRPr="00BF6F4E" w:rsidP="00BF6F4E" w14:paraId="2F98F4CF" w14:textId="77777777">
            <w:pPr>
              <w:spacing w:before="6"/>
              <w:ind w:right="66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460</w:t>
            </w:r>
          </w:p>
        </w:tc>
        <w:tc>
          <w:tcPr>
            <w:tcW w:w="2907" w:type="dxa"/>
            <w:tcBorders>
              <w:top w:val="single" w:sz="18" w:space="0" w:color="800000"/>
            </w:tcBorders>
          </w:tcPr>
          <w:p w:rsidR="00BF6F4E" w:rsidRPr="00BF6F4E" w:rsidP="00BF6F4E" w14:paraId="19F4636C" w14:textId="77777777">
            <w:pPr>
              <w:spacing w:before="6"/>
              <w:ind w:right="57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460</w:t>
            </w:r>
          </w:p>
        </w:tc>
        <w:tc>
          <w:tcPr>
            <w:tcW w:w="1963" w:type="dxa"/>
            <w:tcBorders>
              <w:top w:val="single" w:sz="18" w:space="0" w:color="800000"/>
            </w:tcBorders>
          </w:tcPr>
          <w:p w:rsidR="00BF6F4E" w:rsidRPr="00BF6F4E" w:rsidP="00BF6F4E" w14:paraId="4F96DEE1" w14:textId="77777777">
            <w:pPr>
              <w:spacing w:before="6"/>
              <w:ind w:right="9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10"/>
                <w:sz w:val="16"/>
              </w:rPr>
              <w:t>0</w:t>
            </w:r>
          </w:p>
        </w:tc>
      </w:tr>
      <w:tr w14:paraId="5297F5AD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603" w:type="dxa"/>
          </w:tcPr>
          <w:p w:rsidR="00BF6F4E" w:rsidRPr="00BF6F4E" w:rsidP="00BF6F4E" w14:paraId="67C5653A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Catholic</w:t>
            </w:r>
          </w:p>
        </w:tc>
        <w:tc>
          <w:tcPr>
            <w:tcW w:w="3094" w:type="dxa"/>
          </w:tcPr>
          <w:p w:rsidR="00BF6F4E" w:rsidRPr="00BF6F4E" w:rsidP="00BF6F4E" w14:paraId="1AC94A26" w14:textId="77777777">
            <w:pPr>
              <w:spacing w:before="18"/>
              <w:ind w:right="66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907" w:type="dxa"/>
          </w:tcPr>
          <w:p w:rsidR="00BF6F4E" w:rsidRPr="00BF6F4E" w:rsidP="00BF6F4E" w14:paraId="372E52BF" w14:textId="77777777">
            <w:pPr>
              <w:spacing w:before="18"/>
              <w:ind w:right="57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63" w:type="dxa"/>
          </w:tcPr>
          <w:p w:rsidR="00BF6F4E" w:rsidRPr="00BF6F4E" w:rsidP="00BF6F4E" w14:paraId="0729330C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</w:tr>
      <w:tr w14:paraId="311997B3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603" w:type="dxa"/>
          </w:tcPr>
          <w:p w:rsidR="00BF6F4E" w:rsidRPr="00BF6F4E" w:rsidP="00BF6F4E" w14:paraId="2AB8CF08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z w:val="16"/>
              </w:rPr>
              <w:t>Non-Catholic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private</w:t>
            </w:r>
          </w:p>
        </w:tc>
        <w:tc>
          <w:tcPr>
            <w:tcW w:w="3094" w:type="dxa"/>
          </w:tcPr>
          <w:p w:rsidR="00BF6F4E" w:rsidRPr="00BF6F4E" w:rsidP="00BF6F4E" w14:paraId="0EEB2FF0" w14:textId="77777777">
            <w:pPr>
              <w:spacing w:before="18"/>
              <w:ind w:right="66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350</w:t>
            </w:r>
          </w:p>
        </w:tc>
        <w:tc>
          <w:tcPr>
            <w:tcW w:w="2907" w:type="dxa"/>
          </w:tcPr>
          <w:p w:rsidR="00BF6F4E" w:rsidRPr="00BF6F4E" w:rsidP="00BF6F4E" w14:paraId="6F9ACF58" w14:textId="77777777">
            <w:pPr>
              <w:spacing w:before="18"/>
              <w:ind w:right="57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350</w:t>
            </w:r>
          </w:p>
        </w:tc>
        <w:tc>
          <w:tcPr>
            <w:tcW w:w="1963" w:type="dxa"/>
          </w:tcPr>
          <w:p w:rsidR="00BF6F4E" w:rsidRPr="00BF6F4E" w:rsidP="00BF6F4E" w14:paraId="211155E9" w14:textId="77777777">
            <w:pPr>
              <w:spacing w:before="18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</w:tr>
      <w:tr w14:paraId="14692205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603" w:type="dxa"/>
            <w:tcBorders>
              <w:bottom w:val="single" w:sz="18" w:space="0" w:color="800000"/>
            </w:tcBorders>
          </w:tcPr>
          <w:p w:rsidR="00BF6F4E" w:rsidRPr="00BF6F4E" w:rsidP="00BF6F4E" w14:paraId="3DDD6F84" w14:textId="77777777">
            <w:pPr>
              <w:spacing w:before="18" w:line="18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Unknown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afffiliation</w:t>
            </w:r>
          </w:p>
        </w:tc>
        <w:tc>
          <w:tcPr>
            <w:tcW w:w="3094" w:type="dxa"/>
            <w:tcBorders>
              <w:bottom w:val="single" w:sz="18" w:space="0" w:color="800000"/>
            </w:tcBorders>
          </w:tcPr>
          <w:p w:rsidR="00BF6F4E" w:rsidRPr="00BF6F4E" w:rsidP="00BF6F4E" w14:paraId="730BEB59" w14:textId="77777777">
            <w:pPr>
              <w:spacing w:before="18" w:line="183" w:lineRule="exact"/>
              <w:ind w:right="66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2907" w:type="dxa"/>
            <w:tcBorders>
              <w:bottom w:val="single" w:sz="18" w:space="0" w:color="800000"/>
            </w:tcBorders>
          </w:tcPr>
          <w:p w:rsidR="00BF6F4E" w:rsidRPr="00BF6F4E" w:rsidP="00BF6F4E" w14:paraId="2B50B1B7" w14:textId="77777777">
            <w:pPr>
              <w:spacing w:before="18" w:line="183" w:lineRule="exact"/>
              <w:ind w:right="57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963" w:type="dxa"/>
            <w:tcBorders>
              <w:bottom w:val="single" w:sz="18" w:space="0" w:color="800000"/>
            </w:tcBorders>
          </w:tcPr>
          <w:p w:rsidR="00BF6F4E" w:rsidRPr="00BF6F4E" w:rsidP="00BF6F4E" w14:paraId="51BE8109" w14:textId="77777777">
            <w:pPr>
              <w:spacing w:before="18" w:line="183" w:lineRule="exact"/>
              <w:ind w:right="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</w:tr>
    </w:tbl>
    <w:p w:rsidR="00BF6F4E" w:rsidRPr="00BF6F4E" w:rsidP="00BF6F4E" w14:paraId="204AD4F0" w14:textId="77777777">
      <w:pPr>
        <w:spacing w:line="159" w:lineRule="exact"/>
        <w:ind w:left="479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71D7BAB9" w14:textId="77777777">
      <w:pPr>
        <w:ind w:left="479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(NAEP),2019 National Mathematics, Reading, and Science Assessments.</w:t>
      </w:r>
    </w:p>
    <w:p w:rsidR="00BF6F4E" w:rsidRPr="00BF6F4E" w:rsidP="00BF6F4E" w14:paraId="7C234C9B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13ECAD2" w14:textId="77777777">
      <w:pPr>
        <w:rPr>
          <w:sz w:val="14"/>
          <w:szCs w:val="16"/>
        </w:rPr>
      </w:pPr>
    </w:p>
    <w:p w:rsidR="00BF6F4E" w:rsidRPr="00BF6F4E" w:rsidP="00BF6F4E" w14:paraId="10F7C584" w14:textId="77777777">
      <w:pPr>
        <w:rPr>
          <w:sz w:val="14"/>
          <w:szCs w:val="16"/>
        </w:rPr>
      </w:pPr>
    </w:p>
    <w:p w:rsidR="00BF6F4E" w:rsidRPr="00BF6F4E" w:rsidP="00BF6F4E" w14:paraId="0C6109BC" w14:textId="77777777">
      <w:pPr>
        <w:spacing w:before="115"/>
        <w:rPr>
          <w:sz w:val="14"/>
          <w:szCs w:val="16"/>
        </w:rPr>
      </w:pPr>
    </w:p>
    <w:p w:rsidR="00BF6F4E" w:rsidRPr="00BF6F4E" w:rsidP="00BF6F4E" w14:paraId="01BF2E4B" w14:textId="77777777">
      <w:pPr>
        <w:ind w:left="142"/>
        <w:rPr>
          <w:sz w:val="14"/>
        </w:rPr>
      </w:pPr>
      <w:hyperlink r:id="rId117">
        <w:r w:rsidRPr="00BF6F4E">
          <w:rPr>
            <w:spacing w:val="-2"/>
            <w:w w:val="105"/>
            <w:sz w:val="14"/>
          </w:rPr>
          <w:t>http://nces.ed.gov/nationsreportcard/tdw/sample_design/2019/list_frame_based_and_new_school_sampling_frames_for_the_2019_twelfth_grade_private_school_national_assessment.aspx</w:t>
        </w:r>
      </w:hyperlink>
    </w:p>
    <w:p w:rsidR="00BF6F4E" w:rsidRPr="00BF6F4E" w:rsidP="00BF6F4E" w14:paraId="1E5FA12E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0774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103828</wp:posOffset>
                </wp:positionV>
                <wp:extent cx="7053580" cy="6985"/>
                <wp:effectExtent l="0" t="0" r="0" b="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3" o:spid="_x0000_s1100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07712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5B72273" w14:textId="77777777">
      <w:pPr>
        <w:rPr>
          <w:sz w:val="14"/>
          <w:szCs w:val="16"/>
        </w:rPr>
      </w:pPr>
    </w:p>
    <w:p w:rsidR="00BF6F4E" w:rsidRPr="00BF6F4E" w:rsidP="00BF6F4E" w14:paraId="6DB18438" w14:textId="77777777">
      <w:pPr>
        <w:spacing w:before="154"/>
        <w:rPr>
          <w:sz w:val="14"/>
          <w:szCs w:val="16"/>
        </w:rPr>
      </w:pPr>
    </w:p>
    <w:p w:rsidR="00BF6F4E" w:rsidRPr="00BF6F4E" w:rsidP="00BF6F4E" w14:paraId="4E2A4E81" w14:textId="7DF1AE4A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Stratification of Schools for the 2019 Twelfth- Grade Private School National Assessment</w:t>
      </w:r>
    </w:p>
    <w:p w:rsidR="00BF6F4E" w:rsidRPr="00BF6F4E" w:rsidP="00BF6F4E" w14:paraId="481295F0" w14:textId="77777777">
      <w:pPr>
        <w:spacing w:before="218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purpose of school stratification is to increase the efficiency and ensure the representativeness of school samples in terms of important school-level characteristics,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such as geography (e.g., census region), urbanicity, and race/ethnicity composition. NAEP school sampling utilizes two types of stratification: explicit and implicit.</w:t>
      </w:r>
    </w:p>
    <w:p w:rsidR="00BF6F4E" w:rsidRPr="00BF6F4E" w:rsidP="00BF6F4E" w14:paraId="0C0EE152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Explicit stratification partitions the sampling frame into mutually exclusive groupings called strata. The systematic samples selected from these strata are independent,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meaning that each sample is selected with its own unique random start. Implicit stratification involves sorting the sampling frame, as opposed to grouping the frame.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NAEP, schools are sorted in serpentine fashion by key school characteristics within sampling strata and sampled systematically using this ordering. This type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 ensures the representativeness of the school samples with respect to the key school characteristics.</w:t>
      </w:r>
    </w:p>
    <w:p w:rsidR="00BF6F4E" w:rsidRPr="00BF6F4E" w:rsidP="00BF6F4E" w14:paraId="31E6C50E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Explicit stratification for the NAEP 2019 private school samples was by private school type: Catholic, non-Catholic, and unknown affiliation. Private school affiliation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was unknown for nonrespondents to the NCES Private School Universe Survey (PSS) for the past three cycles.</w:t>
      </w:r>
    </w:p>
    <w:p w:rsidR="00BF6F4E" w:rsidRPr="00BF6F4E" w:rsidP="00BF6F4E" w14:paraId="7D2281C0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implicit stratification of the schools involved four dimensions. Within each explicit stratum, the private schools were hierarchically sorted by census region,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 status, race/ethnicity status, and estimated grade enrollment. The implicit stratification in this four-fold hierarchical stratification was achieved via 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"serpentine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sort".</w:t>
      </w:r>
    </w:p>
    <w:p w:rsidR="00BF6F4E" w:rsidRPr="00BF6F4E" w:rsidP="00BF6F4E" w14:paraId="2FD89085" w14:textId="77777777">
      <w:pPr>
        <w:spacing w:before="162"/>
        <w:ind w:left="109" w:right="575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Census region was used as the first level of implicit stratification for the NAEP 2019 private school sample. For Catholic and non-Catholic schools, all four census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regions were used as strata. For schools with unknown affiliation, two strata based on census region were formed by combining the northeast and </w:t>
      </w:r>
      <w:r w:rsidRPr="00BF6F4E">
        <w:rPr>
          <w:sz w:val="16"/>
          <w:szCs w:val="16"/>
        </w:rPr>
        <w:t>midwest</w:t>
      </w:r>
      <w:r w:rsidRPr="00BF6F4E">
        <w:rPr>
          <w:sz w:val="16"/>
          <w:szCs w:val="16"/>
        </w:rPr>
        <w:t xml:space="preserve"> into one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 and the South and West into another.</w:t>
      </w:r>
    </w:p>
    <w:p w:rsidR="00BF6F4E" w:rsidRPr="00BF6F4E" w:rsidP="00BF6F4E" w14:paraId="222D1C34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next level of stratification was an urbanicity classification based on urban-centric locale, as specified on the PSS. Within a census region-based stratum, urban-centric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locale cells that were too small were collapsed. The criterion for adequacy was that the cell had to have an expected school sample size of at least six.</w:t>
      </w:r>
    </w:p>
    <w:p w:rsidR="00BF6F4E" w:rsidRPr="00BF6F4E" w:rsidP="00BF6F4E" w14:paraId="379FC138" w14:textId="77777777">
      <w:pPr>
        <w:spacing w:before="183"/>
        <w:ind w:left="109" w:right="190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urbanicity variable was equal to the original urban-centric locale if no collapsing was necessary to cover an inadequate original cell. If collapsing was necessary,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scheme was to first collapse within the four major strata (city, suburbs, town, and rural). For example, if the expected number of large city schools sampled was less than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six, large city was collapsed with midsize city. If the collapsed cell was still inadequate, they were further collapsed with small city. If a major stratum cell (all three cells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collapsed together) was still deficient, it was collapsed with a neighboring major stratum cell. For example, city would be collapsed with suburbs.</w:t>
      </w:r>
    </w:p>
    <w:p w:rsidR="00BF6F4E" w:rsidRPr="00BF6F4E" w:rsidP="00BF6F4E" w14:paraId="06C46261" w14:textId="77777777">
      <w:pPr>
        <w:spacing w:before="18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last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stage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geographic/urbanicity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large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enough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(i.e., at least equal to 12). This was done by deciding first on the number of race/ethnicity strata and then dividing the geography/urbanicity stratum into that many pieces.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school frame was sorted by the percentage of students in each school who were Black, Hispanic, or American Indian. The three racial/ethnic groups defining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have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historically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performed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substantially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lower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assessments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 White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 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sorted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divided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pieces, with roughly an equal expected number of sampled schools in each piece.</w:t>
      </w:r>
    </w:p>
    <w:p w:rsidR="00BF6F4E" w:rsidRPr="00BF6F4E" w:rsidP="00BF6F4E" w14:paraId="36FEDF55" w14:textId="77777777">
      <w:pPr>
        <w:spacing w:before="18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Finally,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sorted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cells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enrollment.</w:t>
      </w:r>
    </w:p>
    <w:p w:rsidR="00BF6F4E" w:rsidRPr="00BF6F4E" w:rsidP="00BF6F4E" w14:paraId="6ACA8D47" w14:textId="77777777">
      <w:pPr>
        <w:rPr>
          <w:sz w:val="16"/>
          <w:szCs w:val="16"/>
        </w:rPr>
      </w:pPr>
    </w:p>
    <w:p w:rsidR="00BF6F4E" w:rsidRPr="00BF6F4E" w:rsidP="00BF6F4E" w14:paraId="779ACEFB" w14:textId="77777777">
      <w:pPr>
        <w:rPr>
          <w:sz w:val="16"/>
          <w:szCs w:val="16"/>
        </w:rPr>
      </w:pPr>
    </w:p>
    <w:p w:rsidR="00BF6F4E" w:rsidRPr="00BF6F4E" w:rsidP="00BF6F4E" w14:paraId="09036C7F" w14:textId="77777777">
      <w:pPr>
        <w:spacing w:before="129"/>
        <w:rPr>
          <w:sz w:val="16"/>
          <w:szCs w:val="16"/>
        </w:rPr>
      </w:pPr>
    </w:p>
    <w:p w:rsidR="00BF6F4E" w:rsidRPr="00BF6F4E" w:rsidP="00BF6F4E" w14:paraId="6365FA9C" w14:textId="77777777">
      <w:pPr>
        <w:ind w:left="1839"/>
        <w:rPr>
          <w:sz w:val="14"/>
        </w:rPr>
      </w:pPr>
      <w:hyperlink r:id="rId118">
        <w:r w:rsidRPr="00BF6F4E">
          <w:rPr>
            <w:spacing w:val="-2"/>
            <w:w w:val="105"/>
            <w:sz w:val="14"/>
          </w:rPr>
          <w:t>http://nces.ed.gov/nationsreportcard/tdw/sample_design/2019/stratification_of_schools_for_the_2019_twelfth_grade_private_school_national_assessment.aspx</w:t>
        </w:r>
      </w:hyperlink>
    </w:p>
    <w:p w:rsidR="00BF6F4E" w:rsidRPr="00BF6F4E" w:rsidP="00BF6F4E" w14:paraId="5A4C0E88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0979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97494</wp:posOffset>
                </wp:positionV>
                <wp:extent cx="7053580" cy="6985"/>
                <wp:effectExtent l="0" t="0" r="0" b="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4" o:spid="_x0000_s1101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505664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32D66BC5" w14:textId="77777777">
      <w:pPr>
        <w:rPr>
          <w:sz w:val="14"/>
          <w:szCs w:val="16"/>
        </w:rPr>
      </w:pPr>
    </w:p>
    <w:p w:rsidR="00BF6F4E" w:rsidRPr="00BF6F4E" w:rsidP="00BF6F4E" w14:paraId="66F141C6" w14:textId="77777777">
      <w:pPr>
        <w:rPr>
          <w:sz w:val="14"/>
          <w:szCs w:val="16"/>
        </w:rPr>
      </w:pPr>
    </w:p>
    <w:p w:rsidR="00BF6F4E" w:rsidRPr="00BF6F4E" w:rsidP="00BF6F4E" w14:paraId="507547A2" w14:textId="77777777">
      <w:pPr>
        <w:spacing w:before="3"/>
        <w:rPr>
          <w:sz w:val="14"/>
          <w:szCs w:val="16"/>
        </w:rPr>
      </w:pPr>
    </w:p>
    <w:p w:rsidR="00BF6F4E" w:rsidRPr="00BF6F4E" w:rsidP="00BF6F4E" w14:paraId="3E49F19C" w14:textId="3BB844FE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Student Sample Selection for the 2019 Twelfth- Grade Private School National Assessment</w:t>
      </w:r>
    </w:p>
    <w:p w:rsidR="00BF6F4E" w:rsidRPr="00BF6F4E" w:rsidP="00BF6F4E" w14:paraId="35C6CCC2" w14:textId="77777777">
      <w:pPr>
        <w:spacing w:before="186"/>
        <w:rPr>
          <w:b/>
          <w:sz w:val="32"/>
          <w:szCs w:val="16"/>
        </w:rPr>
      </w:pPr>
    </w:p>
    <w:p w:rsidR="00BF6F4E" w:rsidRPr="00BF6F4E" w:rsidP="00BF6F4E" w14:paraId="26A9F536" w14:textId="77777777">
      <w:pPr>
        <w:spacing w:before="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sampling of students for the private school assessments in mathematics, reading, and science at twelfth grade involved three steps: (1) sampling of students in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 grade (twelfth) from each sampled school, (2) assignment of assessment mode (digitally based [DBA] or paper-based [PBA]), and (3) assignment of assessment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subject (mathematics, reading, or science) to the sampled students.</w:t>
      </w:r>
    </w:p>
    <w:p w:rsidR="00BF6F4E" w:rsidRPr="00BF6F4E" w:rsidP="00BF6F4E" w14:paraId="6130DE13" w14:textId="77777777">
      <w:pPr>
        <w:spacing w:before="162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Sampling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Students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within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Schools</w:t>
      </w:r>
    </w:p>
    <w:p w:rsidR="00BF6F4E" w:rsidRPr="00BF6F4E" w:rsidP="00BF6F4E" w14:paraId="2AC4675B" w14:textId="77777777">
      <w:pPr>
        <w:spacing w:before="162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 xml:space="preserve">Within each sampled school, a </w:t>
      </w:r>
      <w:r w:rsidRPr="00BF6F4E">
        <w:rPr>
          <w:color w:val="0066CC"/>
          <w:sz w:val="16"/>
          <w:szCs w:val="16"/>
        </w:rPr>
        <w:t xml:space="preserve">sample </w:t>
      </w:r>
      <w:r w:rsidRPr="00BF6F4E">
        <w:rPr>
          <w:sz w:val="16"/>
          <w:szCs w:val="16"/>
        </w:rPr>
        <w:t>of students was selected from a list of students in the targeted grade such that every student had an equal chance of selection.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student lists were submitted either electronically using a system known as </w:t>
      </w:r>
      <w:r w:rsidRPr="00BF6F4E">
        <w:rPr>
          <w:color w:val="0066CC"/>
          <w:sz w:val="16"/>
          <w:szCs w:val="16"/>
        </w:rPr>
        <w:t xml:space="preserve">E-filing </w:t>
      </w:r>
      <w:r w:rsidRPr="00BF6F4E">
        <w:rPr>
          <w:sz w:val="16"/>
          <w:szCs w:val="16"/>
        </w:rPr>
        <w:t>or on paper. In E-filing for private schools, student lists are submitted one school at 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time by </w:t>
      </w:r>
      <w:r w:rsidRPr="00BF6F4E">
        <w:rPr>
          <w:color w:val="0066CC"/>
          <w:sz w:val="16"/>
          <w:szCs w:val="16"/>
        </w:rPr>
        <w:t xml:space="preserve">school coordinators </w:t>
      </w:r>
      <w:r w:rsidRPr="00BF6F4E">
        <w:rPr>
          <w:sz w:val="16"/>
          <w:szCs w:val="16"/>
        </w:rPr>
        <w:t>in Excel files. E-filing allows schools to easily submit student demographic data electronically with the student lists, easing the burden on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 xml:space="preserve">field supervisors </w:t>
      </w:r>
      <w:r w:rsidRPr="00BF6F4E">
        <w:rPr>
          <w:sz w:val="16"/>
          <w:szCs w:val="16"/>
        </w:rPr>
        <w:t>and school coordinators.</w:t>
      </w:r>
    </w:p>
    <w:p w:rsidR="00BF6F4E" w:rsidRPr="00BF6F4E" w:rsidP="00BF6F4E" w14:paraId="4BBDC97A" w14:textId="77777777">
      <w:pPr>
        <w:spacing w:before="162"/>
        <w:ind w:left="109" w:right="260"/>
        <w:rPr>
          <w:sz w:val="16"/>
          <w:szCs w:val="16"/>
        </w:rPr>
      </w:pPr>
      <w:r w:rsidRPr="00BF6F4E">
        <w:rPr>
          <w:sz w:val="16"/>
          <w:szCs w:val="16"/>
        </w:rPr>
        <w:t xml:space="preserve">Schools that are unable to submit their student lists using the E-filing system provide hardcopy lists to NAEP field supervisors. In 2019, most </w:t>
      </w:r>
      <w:r w:rsidRPr="00BF6F4E">
        <w:rPr>
          <w:sz w:val="16"/>
          <w:szCs w:val="16"/>
        </w:rPr>
        <w:t>twelfith</w:t>
      </w:r>
      <w:r w:rsidRPr="00BF6F4E">
        <w:rPr>
          <w:sz w:val="16"/>
          <w:szCs w:val="16"/>
        </w:rPr>
        <w:t>-grade private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submitted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electronic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lists.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About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62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E-filed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while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38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of the participating schools submitted hardcopy lists.</w:t>
      </w:r>
    </w:p>
    <w:p w:rsidR="00BF6F4E" w:rsidRPr="00BF6F4E" w:rsidP="00BF6F4E" w14:paraId="4AE728BC" w14:textId="77777777">
      <w:pPr>
        <w:spacing w:before="162"/>
        <w:ind w:left="109" w:right="163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In year-round multi-track schools, students in tracks scheduled to be on break on the assessment day were removed from the student lists prior to sampling. (</w:t>
      </w:r>
      <w:r w:rsidRPr="00BF6F4E">
        <w:rPr>
          <w:color w:val="0066CC"/>
          <w:sz w:val="16"/>
          <w:szCs w:val="16"/>
        </w:rPr>
        <w:t>Student base</w:t>
      </w:r>
      <w:r w:rsidRPr="00BF6F4E">
        <w:rPr>
          <w:color w:val="0066CC"/>
          <w:spacing w:val="4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 xml:space="preserve">weights </w:t>
      </w:r>
      <w:r w:rsidRPr="00BF6F4E">
        <w:rPr>
          <w:sz w:val="16"/>
          <w:szCs w:val="16"/>
        </w:rPr>
        <w:t>were adjusted to account for these students.)</w:t>
      </w:r>
    </w:p>
    <w:p w:rsidR="00BF6F4E" w:rsidRPr="00BF6F4E" w:rsidP="00BF6F4E" w14:paraId="21127EDA" w14:textId="77777777">
      <w:pPr>
        <w:jc w:val="both"/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5D9940C5" w14:textId="77777777">
      <w:pPr>
        <w:spacing w:before="79"/>
        <w:ind w:left="109" w:right="331"/>
        <w:jc w:val="both"/>
        <w:rPr>
          <w:sz w:val="16"/>
          <w:szCs w:val="16"/>
        </w:rPr>
      </w:pPr>
      <w:r w:rsidRPr="00BF6F4E">
        <w:rPr>
          <w:sz w:val="16"/>
          <w:szCs w:val="16"/>
        </w:rPr>
        <w:t xml:space="preserve">The sampling process was the same, regardless of list submission type. The sampling process was </w:t>
      </w:r>
      <w:r w:rsidRPr="00BF6F4E">
        <w:rPr>
          <w:color w:val="0066CC"/>
          <w:sz w:val="16"/>
          <w:szCs w:val="16"/>
        </w:rPr>
        <w:t xml:space="preserve">systematic </w:t>
      </w:r>
      <w:r w:rsidRPr="00BF6F4E">
        <w:rPr>
          <w:sz w:val="16"/>
          <w:szCs w:val="16"/>
        </w:rPr>
        <w:t>(e.g., if the sampling rate was one-half, a random starting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point of one or two was chosen, and every other student on the list was selected). For E-filed schools only, where demographic data was submitted for every student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school, students were sorted by gender and race/ethnicity before the sample was selected to implicitly stratify the sample.</w:t>
      </w:r>
    </w:p>
    <w:p w:rsidR="00BF6F4E" w:rsidRPr="00BF6F4E" w:rsidP="00BF6F4E" w14:paraId="5B569BA8" w14:textId="77777777">
      <w:pPr>
        <w:spacing w:before="162" w:line="451" w:lineRule="auto"/>
        <w:ind w:left="109" w:right="145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In schools with up to 83 students in the targeted grade, all students were selected. In schools with more than 83 students, systematic samples of 75 students were selected.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Some students enrolled in the school after the sample was selected. In such cases, new enrollees were sampled at the same rate as the students on the original list.</w:t>
      </w:r>
    </w:p>
    <w:p w:rsidR="00BF6F4E" w:rsidRPr="00BF6F4E" w:rsidP="00BF6F4E" w14:paraId="249E70EC" w14:textId="77777777">
      <w:pPr>
        <w:spacing w:before="2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Assigning</w:t>
      </w:r>
      <w:r w:rsidRPr="00BF6F4E">
        <w:rPr>
          <w:b/>
          <w:bCs/>
          <w:spacing w:val="-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Mode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Students</w:t>
      </w:r>
    </w:p>
    <w:p w:rsidR="00BF6F4E" w:rsidRPr="00BF6F4E" w:rsidP="00BF6F4E" w14:paraId="6D5ECEFF" w14:textId="77777777">
      <w:pPr>
        <w:spacing w:before="163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After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randomly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algorithm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sampled.</w:t>
      </w:r>
    </w:p>
    <w:p w:rsidR="00BF6F4E" w:rsidRPr="00BF6F4E" w:rsidP="00BF6F4E" w14:paraId="6937EE7E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mode assignment algorithm was based on three requirements designed for operational efficiency: (1) very small schools should only be assigned one mode type, (2)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doing both modes should avoid having 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or PBA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sessions with fewer than 5 students, and (3) schools doing both modes, where possible, should have 25 or 50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assigned to DBA and the balance to PBA. The following describes the mode assignment algorithm to the twelfth-grade sampled students.</w:t>
      </w:r>
    </w:p>
    <w:p w:rsidR="00BF6F4E" w:rsidRPr="00BF6F4E" w:rsidP="00BF6F4E" w14:paraId="21C53A4E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Grade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12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Assignment</w:t>
      </w:r>
    </w:p>
    <w:p w:rsidR="00BF6F4E" w:rsidRPr="00BF6F4E" w:rsidP="00BF6F4E" w14:paraId="265A96B5" w14:textId="77777777">
      <w:pPr>
        <w:spacing w:before="162"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55" name="Imag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xmlns:r="http://schemas.openxmlformats.org/officeDocument/2006/relationships"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fewer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20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students: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PBA)</w:t>
      </w:r>
    </w:p>
    <w:p w:rsidR="00BF6F4E" w:rsidRPr="00BF6F4E" w:rsidP="00BF6F4E" w14:paraId="7C546575" w14:textId="77777777">
      <w:pPr>
        <w:ind w:left="354" w:right="460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56" name="Imag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 with 20 to 35 students: students assigned to DBA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a rate of 42/75 and to 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33/75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57" name="Imag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xmlns:r="http://schemas.openxmlformats.org/officeDocument/2006/relationships"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with 36 to 53 students: 25 students assigned to DBA and the balance to PBA</w:t>
      </w:r>
    </w:p>
    <w:p w:rsidR="00BF6F4E" w:rsidRPr="00BF6F4E" w:rsidP="00BF6F4E" w14:paraId="4CC53330" w14:textId="77777777">
      <w:pPr>
        <w:ind w:left="354" w:right="460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58" name="Imag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 with 54 to 75 students: students assigned to DBA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a rate of 42/75 and to 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33/75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59" name="Imag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xmlns:r="http://schemas.openxmlformats.org/officeDocument/2006/relationships"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with 76 to 83 students: 33 students assigned to PBA and the balance to DBA</w:t>
      </w:r>
    </w:p>
    <w:p w:rsidR="00BF6F4E" w:rsidRPr="00BF6F4E" w:rsidP="00BF6F4E" w14:paraId="444991AD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assignment of assessment mode to very small schools (fewer than 20 students) was done in advance of student sampling.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At twelfth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grade, 56.0 percent (42 out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75) and 44.0 percent (33 out of 75) schools were pre-assigned to DBA and PBA only, respectively.</w:t>
      </w:r>
    </w:p>
    <w:p w:rsidR="00BF6F4E" w:rsidRPr="00BF6F4E" w:rsidP="00BF6F4E" w14:paraId="55668080" w14:textId="77777777">
      <w:pPr>
        <w:spacing w:before="162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Assigning</w:t>
      </w:r>
      <w:r w:rsidRPr="00BF6F4E">
        <w:rPr>
          <w:b/>
          <w:bCs/>
          <w:spacing w:val="-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Subject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Students</w:t>
      </w:r>
    </w:p>
    <w:p w:rsidR="00BF6F4E" w:rsidRPr="00BF6F4E" w:rsidP="00BF6F4E" w14:paraId="585C827E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enrollees,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process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known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color w:val="0066CC"/>
          <w:spacing w:val="-2"/>
          <w:sz w:val="16"/>
          <w:szCs w:val="16"/>
        </w:rPr>
        <w:t>spiraling</w:t>
      </w:r>
      <w:r w:rsidRPr="00BF6F4E">
        <w:rPr>
          <w:spacing w:val="-2"/>
          <w:sz w:val="16"/>
          <w:szCs w:val="16"/>
        </w:rPr>
        <w:t>.</w:t>
      </w:r>
    </w:p>
    <w:p w:rsidR="00BF6F4E" w:rsidRPr="00BF6F4E" w:rsidP="00BF6F4E" w14:paraId="70070D5D" w14:textId="77777777">
      <w:pPr>
        <w:spacing w:before="163"/>
        <w:ind w:left="109" w:right="196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In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process,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test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forms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DBA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booklets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PBA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randomly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test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form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set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booklet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sets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had,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average,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subject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shown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table.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Note,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subject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varied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mode.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receiving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form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assessment,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receiving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reading form were in the reading assessment, and students receiving a science form were in the science assessment.</w:t>
      </w:r>
    </w:p>
    <w:p w:rsidR="00BF6F4E" w:rsidRPr="00BF6F4E" w:rsidP="00BF6F4E" w14:paraId="599890B6" w14:textId="77777777">
      <w:pPr>
        <w:spacing w:before="80"/>
        <w:rPr>
          <w:sz w:val="16"/>
          <w:szCs w:val="16"/>
        </w:rPr>
      </w:pPr>
    </w:p>
    <w:p w:rsidR="00BF6F4E" w:rsidRPr="00BF6F4E" w:rsidP="00BF6F4E" w14:paraId="4CF46D8F" w14:textId="77777777">
      <w:pPr>
        <w:ind w:left="1857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subject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(in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percents),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private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mode: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581BDFD0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8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6"/>
        <w:gridCol w:w="2801"/>
        <w:gridCol w:w="1813"/>
        <w:gridCol w:w="1216"/>
      </w:tblGrid>
      <w:tr w14:paraId="4E5A023A" w14:textId="77777777" w:rsidTr="00FA39B8">
        <w:tblPrEx>
          <w:tblW w:w="0" w:type="auto"/>
          <w:tblInd w:w="18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178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06618BC" w14:textId="77777777">
            <w:pPr>
              <w:spacing w:before="6" w:line="173" w:lineRule="exact"/>
              <w:ind w:left="95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Mode</w:t>
            </w:r>
          </w:p>
        </w:tc>
        <w:tc>
          <w:tcPr>
            <w:tcW w:w="280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7CFCCE6" w14:textId="77777777">
            <w:pPr>
              <w:spacing w:before="6" w:line="173" w:lineRule="exact"/>
              <w:ind w:right="6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Mathematics</w:t>
            </w:r>
          </w:p>
        </w:tc>
        <w:tc>
          <w:tcPr>
            <w:tcW w:w="181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9F45CE8" w14:textId="77777777">
            <w:pPr>
              <w:spacing w:before="6" w:line="173" w:lineRule="exact"/>
              <w:ind w:right="61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Reading</w:t>
            </w:r>
          </w:p>
        </w:tc>
        <w:tc>
          <w:tcPr>
            <w:tcW w:w="121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E9D29D0" w14:textId="77777777">
            <w:pPr>
              <w:spacing w:before="6" w:line="173" w:lineRule="exact"/>
              <w:ind w:right="8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Science</w:t>
            </w:r>
          </w:p>
        </w:tc>
      </w:tr>
      <w:tr w14:paraId="450D2080" w14:textId="77777777" w:rsidTr="00FA39B8">
        <w:tblPrEx>
          <w:tblW w:w="0" w:type="auto"/>
          <w:tblInd w:w="18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786" w:type="dxa"/>
            <w:tcBorders>
              <w:top w:val="single" w:sz="18" w:space="0" w:color="800000"/>
            </w:tcBorders>
          </w:tcPr>
          <w:p w:rsidR="00BF6F4E" w:rsidRPr="00BF6F4E" w:rsidP="00BF6F4E" w14:paraId="6E1459F6" w14:textId="77777777">
            <w:pPr>
              <w:spacing w:before="6"/>
              <w:ind w:left="95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PBA</w:t>
            </w:r>
          </w:p>
        </w:tc>
        <w:tc>
          <w:tcPr>
            <w:tcW w:w="2801" w:type="dxa"/>
            <w:tcBorders>
              <w:top w:val="single" w:sz="18" w:space="0" w:color="800000"/>
            </w:tcBorders>
          </w:tcPr>
          <w:p w:rsidR="00BF6F4E" w:rsidRPr="00BF6F4E" w:rsidP="00BF6F4E" w14:paraId="1DCC2BFA" w14:textId="77777777">
            <w:pPr>
              <w:spacing w:before="6"/>
              <w:ind w:right="6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36.84</w:t>
            </w:r>
          </w:p>
        </w:tc>
        <w:tc>
          <w:tcPr>
            <w:tcW w:w="1813" w:type="dxa"/>
            <w:tcBorders>
              <w:top w:val="single" w:sz="18" w:space="0" w:color="800000"/>
            </w:tcBorders>
          </w:tcPr>
          <w:p w:rsidR="00BF6F4E" w:rsidRPr="00BF6F4E" w:rsidP="00BF6F4E" w14:paraId="3CBFE82B" w14:textId="77777777">
            <w:pPr>
              <w:spacing w:before="6"/>
              <w:ind w:right="61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34.21</w:t>
            </w:r>
          </w:p>
        </w:tc>
        <w:tc>
          <w:tcPr>
            <w:tcW w:w="1216" w:type="dxa"/>
            <w:tcBorders>
              <w:top w:val="single" w:sz="18" w:space="0" w:color="800000"/>
            </w:tcBorders>
          </w:tcPr>
          <w:p w:rsidR="00BF6F4E" w:rsidRPr="00BF6F4E" w:rsidP="00BF6F4E" w14:paraId="293A8500" w14:textId="77777777">
            <w:pPr>
              <w:spacing w:before="6"/>
              <w:ind w:right="8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28.95</w:t>
            </w:r>
          </w:p>
        </w:tc>
      </w:tr>
      <w:tr w14:paraId="240A30B4" w14:textId="77777777" w:rsidTr="00FA39B8">
        <w:tblPrEx>
          <w:tblW w:w="0" w:type="auto"/>
          <w:tblInd w:w="18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786" w:type="dxa"/>
            <w:tcBorders>
              <w:bottom w:val="single" w:sz="18" w:space="0" w:color="800000"/>
            </w:tcBorders>
          </w:tcPr>
          <w:p w:rsidR="00BF6F4E" w:rsidRPr="00BF6F4E" w:rsidP="00BF6F4E" w14:paraId="23A49DA0" w14:textId="77777777">
            <w:pPr>
              <w:spacing w:before="18" w:line="183" w:lineRule="exact"/>
              <w:ind w:left="95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DBA</w:t>
            </w:r>
          </w:p>
        </w:tc>
        <w:tc>
          <w:tcPr>
            <w:tcW w:w="2801" w:type="dxa"/>
            <w:tcBorders>
              <w:bottom w:val="single" w:sz="18" w:space="0" w:color="800000"/>
            </w:tcBorders>
          </w:tcPr>
          <w:p w:rsidR="00BF6F4E" w:rsidRPr="00BF6F4E" w:rsidP="00BF6F4E" w14:paraId="7D3FD5C4" w14:textId="77777777">
            <w:pPr>
              <w:spacing w:before="18" w:line="183" w:lineRule="exact"/>
              <w:ind w:right="6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29.17</w:t>
            </w:r>
          </w:p>
        </w:tc>
        <w:tc>
          <w:tcPr>
            <w:tcW w:w="1813" w:type="dxa"/>
            <w:tcBorders>
              <w:bottom w:val="single" w:sz="18" w:space="0" w:color="800000"/>
            </w:tcBorders>
          </w:tcPr>
          <w:p w:rsidR="00BF6F4E" w:rsidRPr="00BF6F4E" w:rsidP="00BF6F4E" w14:paraId="14F8CDD2" w14:textId="77777777">
            <w:pPr>
              <w:spacing w:before="18" w:line="183" w:lineRule="exact"/>
              <w:ind w:right="61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31.25</w:t>
            </w:r>
          </w:p>
        </w:tc>
        <w:tc>
          <w:tcPr>
            <w:tcW w:w="1216" w:type="dxa"/>
            <w:tcBorders>
              <w:bottom w:val="single" w:sz="18" w:space="0" w:color="800000"/>
            </w:tcBorders>
          </w:tcPr>
          <w:p w:rsidR="00BF6F4E" w:rsidRPr="00BF6F4E" w:rsidP="00BF6F4E" w14:paraId="27FCB075" w14:textId="77777777">
            <w:pPr>
              <w:spacing w:before="18" w:line="183" w:lineRule="exact"/>
              <w:ind w:right="8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39.58</w:t>
            </w:r>
          </w:p>
        </w:tc>
      </w:tr>
    </w:tbl>
    <w:p w:rsidR="00BF6F4E" w:rsidRPr="00BF6F4E" w:rsidP="00BF6F4E" w14:paraId="35FB25B5" w14:textId="77777777">
      <w:pPr>
        <w:ind w:left="1949" w:right="2277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 Progress (NAEP), 2019 National Mathematics, Reading,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-1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Assessments.</w:t>
      </w:r>
    </w:p>
    <w:p w:rsidR="00BF6F4E" w:rsidRPr="00BF6F4E" w:rsidP="00BF6F4E" w14:paraId="7EE2730E" w14:textId="77777777">
      <w:pPr>
        <w:rPr>
          <w:sz w:val="16"/>
          <w:szCs w:val="16"/>
        </w:rPr>
      </w:pPr>
    </w:p>
    <w:p w:rsidR="00BF6F4E" w:rsidRPr="00BF6F4E" w:rsidP="00BF6F4E" w14:paraId="5064EC47" w14:textId="77777777">
      <w:pPr>
        <w:rPr>
          <w:sz w:val="16"/>
          <w:szCs w:val="16"/>
        </w:rPr>
      </w:pPr>
    </w:p>
    <w:p w:rsidR="00BF6F4E" w:rsidRPr="00BF6F4E" w:rsidP="00BF6F4E" w14:paraId="4AC933F0" w14:textId="77777777">
      <w:pPr>
        <w:spacing w:before="144"/>
        <w:rPr>
          <w:sz w:val="16"/>
          <w:szCs w:val="16"/>
        </w:rPr>
      </w:pPr>
    </w:p>
    <w:p w:rsidR="00BF6F4E" w:rsidRPr="00BF6F4E" w:rsidP="00BF6F4E" w14:paraId="23DA575B" w14:textId="77777777">
      <w:pPr>
        <w:ind w:left="1782"/>
        <w:rPr>
          <w:sz w:val="14"/>
        </w:rPr>
      </w:pPr>
      <w:hyperlink r:id="rId123">
        <w:r w:rsidRPr="00BF6F4E">
          <w:rPr>
            <w:spacing w:val="-2"/>
            <w:w w:val="105"/>
            <w:sz w:val="14"/>
          </w:rPr>
          <w:t>http://nces.ed.gov/nationsreportcard/tdw/sample_design/2019/student_sample_selection_for_the_2019_twelfth_grade_private_school_national_assessment.aspx</w:t>
        </w:r>
      </w:hyperlink>
    </w:p>
    <w:p w:rsidR="00BF6F4E" w:rsidRPr="00BF6F4E" w:rsidP="00BF6F4E" w14:paraId="0A55F762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1184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104070</wp:posOffset>
                </wp:positionV>
                <wp:extent cx="7053580" cy="6985"/>
                <wp:effectExtent l="0" t="0" r="0" b="0"/>
                <wp:wrapTopAndBottom/>
                <wp:docPr id="160" name="Graphic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0" o:spid="_x0000_s1102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503616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F001C5B" w14:textId="77777777">
      <w:pPr>
        <w:rPr>
          <w:sz w:val="14"/>
          <w:szCs w:val="16"/>
        </w:rPr>
      </w:pPr>
    </w:p>
    <w:p w:rsidR="00BF6F4E" w:rsidRPr="00BF6F4E" w:rsidP="00BF6F4E" w14:paraId="624C99E9" w14:textId="77777777">
      <w:pPr>
        <w:spacing w:before="154"/>
        <w:rPr>
          <w:sz w:val="14"/>
          <w:szCs w:val="16"/>
        </w:rPr>
      </w:pPr>
    </w:p>
    <w:p w:rsidR="00BF6F4E" w:rsidRPr="00BF6F4E" w:rsidP="00BF6F4E" w14:paraId="2FB96B18" w14:textId="273BA4B5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Substitute Schools for the 2019 Twelfth-Grade Private School National Assessment</w:t>
      </w:r>
    </w:p>
    <w:p w:rsidR="00BF6F4E" w:rsidRPr="00BF6F4E" w:rsidP="00BF6F4E" w14:paraId="774E3D53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Though efforts were made to secure the participation of all schools selected, it was anticipated that not all schools would choose to participate. NAEP uses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substitution to mitigate the effect of bias due to nonresponse.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nonparticipating sampled school is replaced by its substitute when the original school is considered a final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refusal.</w:t>
      </w:r>
    </w:p>
    <w:p w:rsidR="00BF6F4E" w:rsidRPr="00BF6F4E" w:rsidP="00BF6F4E" w14:paraId="0F938F8B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For the twelfth-grade private school national sample, substitute schools were preselected for all sampled schools from the Private School Universe Survey (PSS)-based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frame by sorting the school frame file according to the actual order used in sample selection (the </w:t>
      </w:r>
      <w:r w:rsidRPr="00BF6F4E">
        <w:rPr>
          <w:color w:val="0066CC"/>
          <w:sz w:val="16"/>
          <w:szCs w:val="16"/>
        </w:rPr>
        <w:t>implicit stratification</w:t>
      </w:r>
      <w:r w:rsidRPr="00BF6F4E">
        <w:rPr>
          <w:sz w:val="16"/>
          <w:szCs w:val="16"/>
        </w:rPr>
        <w:t>).</w:t>
      </w:r>
    </w:p>
    <w:p w:rsidR="00BF6F4E" w:rsidRPr="00BF6F4E" w:rsidP="00BF6F4E" w14:paraId="2AF67AAC" w14:textId="77777777">
      <w:pPr>
        <w:spacing w:before="162"/>
        <w:ind w:left="109" w:right="274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disqualified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potential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already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another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(earlier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 the sort ordering).</w:t>
      </w:r>
    </w:p>
    <w:p w:rsidR="00BF6F4E" w:rsidRPr="00BF6F4E" w:rsidP="00BF6F4E" w14:paraId="4CCCF4A5" w14:textId="77777777">
      <w:pPr>
        <w:spacing w:before="163"/>
        <w:ind w:left="109" w:right="221"/>
        <w:rPr>
          <w:sz w:val="16"/>
          <w:szCs w:val="16"/>
        </w:rPr>
      </w:pPr>
      <w:r w:rsidRPr="00BF6F4E">
        <w:rPr>
          <w:sz w:val="16"/>
          <w:szCs w:val="16"/>
        </w:rPr>
        <w:t>The two candidates for substitutes were then the two nearest neighbors of the originally sampled school in the frame sort order. To be eligible as a potential substitute,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neighbor needed to be a </w:t>
      </w:r>
      <w:r w:rsidRPr="00BF6F4E">
        <w:rPr>
          <w:sz w:val="16"/>
          <w:szCs w:val="16"/>
        </w:rPr>
        <w:t>nonsampled</w:t>
      </w:r>
      <w:r w:rsidRPr="00BF6F4E">
        <w:rPr>
          <w:sz w:val="16"/>
          <w:szCs w:val="16"/>
        </w:rPr>
        <w:t xml:space="preserve"> school (for any grade) and within the same explicit sampling stratum (private school affiliation). If both nearest neighbors were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 to be substitutes, the one with a closer grade enrollment was chosen. If both nearest neighbors had the same grade enrollment (an uncommon occurrence), one of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two was randomly selected.</w:t>
      </w:r>
    </w:p>
    <w:p w:rsidR="00BF6F4E" w:rsidRPr="00BF6F4E" w:rsidP="00BF6F4E" w14:paraId="6DD247D0" w14:textId="77777777">
      <w:pPr>
        <w:spacing w:before="161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twelfth-grade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private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28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ultimately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participated.</w:t>
      </w:r>
    </w:p>
    <w:p w:rsidR="00BF6F4E" w:rsidRPr="00BF6F4E" w:rsidP="00BF6F4E" w14:paraId="3719E9A7" w14:textId="77777777">
      <w:pPr>
        <w:rPr>
          <w:sz w:val="16"/>
          <w:szCs w:val="16"/>
        </w:rPr>
      </w:pPr>
    </w:p>
    <w:p w:rsidR="00BF6F4E" w:rsidRPr="00BF6F4E" w:rsidP="00BF6F4E" w14:paraId="78258581" w14:textId="77777777">
      <w:pPr>
        <w:rPr>
          <w:sz w:val="16"/>
          <w:szCs w:val="16"/>
        </w:rPr>
      </w:pPr>
    </w:p>
    <w:p w:rsidR="00BF6F4E" w:rsidRPr="00BF6F4E" w:rsidP="00BF6F4E" w14:paraId="527F9DE6" w14:textId="77777777">
      <w:pPr>
        <w:spacing w:before="129"/>
        <w:rPr>
          <w:sz w:val="16"/>
          <w:szCs w:val="16"/>
        </w:rPr>
      </w:pPr>
    </w:p>
    <w:p w:rsidR="00BF6F4E" w:rsidRPr="00BF6F4E" w:rsidP="00BF6F4E" w14:paraId="04D95A19" w14:textId="77777777">
      <w:pPr>
        <w:ind w:left="2214"/>
        <w:rPr>
          <w:sz w:val="14"/>
        </w:rPr>
      </w:pPr>
      <w:hyperlink r:id="rId124">
        <w:r w:rsidRPr="00BF6F4E">
          <w:rPr>
            <w:spacing w:val="-2"/>
            <w:w w:val="105"/>
            <w:sz w:val="14"/>
          </w:rPr>
          <w:t>http://nces.ed.gov/nationsreportcard/tdw/sample_design/2019/substitute_schools_for_the_2019_twelfth_grade_private_school_national_assessment.aspx</w:t>
        </w:r>
      </w:hyperlink>
    </w:p>
    <w:p w:rsidR="00BF6F4E" w:rsidRPr="00BF6F4E" w:rsidP="00BF6F4E" w14:paraId="216226E2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1388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97468</wp:posOffset>
                </wp:positionV>
                <wp:extent cx="7053580" cy="6985"/>
                <wp:effectExtent l="0" t="0" r="0" b="0"/>
                <wp:wrapTopAndBottom/>
                <wp:docPr id="161" name="Graphic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1" o:spid="_x0000_s1103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501568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4D7A6F9D" w14:textId="77777777">
      <w:pPr>
        <w:rPr>
          <w:sz w:val="11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6D18A6C2" w14:textId="362A84D4">
      <w:pPr>
        <w:spacing w:before="83"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Target Population for the 2019 Twelfth-Grade Private School National Assessment</w:t>
      </w:r>
    </w:p>
    <w:p w:rsidR="00BF6F4E" w:rsidRPr="00BF6F4E" w:rsidP="00BF6F4E" w14:paraId="65C260AD" w14:textId="77777777">
      <w:pPr>
        <w:spacing w:before="207" w:line="252" w:lineRule="auto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target populations for the 2019 twelfth-grade private school national assessment in mathematics, reading, and science were defined as all twelfth-grade students who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enrolled in private schools located within the 50 states and the District of Columbia.</w:t>
      </w:r>
    </w:p>
    <w:p w:rsidR="00BF6F4E" w:rsidRPr="00BF6F4E" w:rsidP="00BF6F4E" w14:paraId="6D03C4F5" w14:textId="77777777">
      <w:pPr>
        <w:spacing w:before="142"/>
        <w:rPr>
          <w:sz w:val="16"/>
          <w:szCs w:val="16"/>
        </w:rPr>
      </w:pPr>
    </w:p>
    <w:p w:rsidR="00BF6F4E" w:rsidRPr="00BF6F4E" w:rsidP="00BF6F4E" w14:paraId="44A7CB5D" w14:textId="77777777">
      <w:pPr>
        <w:ind w:left="2258"/>
        <w:rPr>
          <w:sz w:val="14"/>
        </w:rPr>
      </w:pPr>
      <w:hyperlink r:id="rId125">
        <w:r w:rsidRPr="00BF6F4E">
          <w:rPr>
            <w:spacing w:val="-2"/>
            <w:w w:val="105"/>
            <w:sz w:val="14"/>
          </w:rPr>
          <w:t>http://nces.ed.gov/nationsreportcard/tdw/sample_design/2019/target_population_for_the_2019_twelfth_grade_private_school_national_assessment.aspx</w:t>
        </w:r>
      </w:hyperlink>
    </w:p>
    <w:p w:rsidR="00BF6F4E" w:rsidRPr="00BF6F4E" w:rsidP="00BF6F4E" w14:paraId="74317909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1593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104051</wp:posOffset>
                </wp:positionV>
                <wp:extent cx="7053580" cy="6985"/>
                <wp:effectExtent l="0" t="0" r="0" b="0"/>
                <wp:wrapTopAndBottom/>
                <wp:docPr id="162" name="Graphic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2" o:spid="_x0000_s1104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99520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28FD4EB3" w14:textId="77777777">
      <w:pPr>
        <w:rPr>
          <w:sz w:val="14"/>
          <w:szCs w:val="16"/>
        </w:rPr>
      </w:pPr>
    </w:p>
    <w:p w:rsidR="00BF6F4E" w:rsidRPr="00BF6F4E" w:rsidP="00BF6F4E" w14:paraId="18C0E965" w14:textId="77777777">
      <w:pPr>
        <w:spacing w:before="154"/>
        <w:rPr>
          <w:sz w:val="14"/>
          <w:szCs w:val="16"/>
        </w:rPr>
      </w:pPr>
    </w:p>
    <w:p w:rsidR="00BF6F4E" w:rsidRPr="00BF6F4E" w:rsidP="00BF6F4E" w14:paraId="3BC67C4B" w14:textId="18368106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2019 Twelfth-Grade Public School National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489B105A" w14:textId="77777777">
      <w:pPr>
        <w:spacing w:before="6"/>
        <w:rPr>
          <w:b/>
          <w:sz w:val="10"/>
          <w:szCs w:val="16"/>
        </w:rPr>
      </w:pPr>
    </w:p>
    <w:p w:rsidR="00BF6F4E" w:rsidRPr="00BF6F4E" w:rsidP="00BF6F4E" w14:paraId="7FCF34FE" w14:textId="77777777">
      <w:pPr>
        <w:rPr>
          <w:sz w:val="10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4B30EE7B" w14:textId="77777777">
      <w:pPr>
        <w:spacing w:before="97"/>
        <w:ind w:left="109" w:right="3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twelfth-grade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mathematics,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reading,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designed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produce nationally representative samples of students enrolled in grade twelve in public schools in the United States and 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accommodate the administration of the assessments in two modes: digitally based assessment (DBA) on tablets and paper-based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(PBA) using paper and pencil. The target sample sizes of assessed students for the twelfth-grade public school samples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are shown in the table below. Prior to sampling, the target sample sizes were adjusted upward to offset expected school and student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attrition due to nonresponse and ineligibility.</w:t>
      </w:r>
    </w:p>
    <w:p w:rsidR="00BF6F4E" w:rsidRPr="00BF6F4E" w:rsidP="00BF6F4E" w14:paraId="2F39C86A" w14:textId="77777777">
      <w:pPr>
        <w:spacing w:before="161"/>
        <w:ind w:left="109" w:right="181"/>
        <w:rPr>
          <w:sz w:val="16"/>
          <w:szCs w:val="16"/>
        </w:rPr>
      </w:pPr>
      <w:r w:rsidRPr="00BF6F4E">
        <w:rPr>
          <w:sz w:val="16"/>
          <w:szCs w:val="16"/>
        </w:rPr>
        <w:t>Samples were selected using a two-stage probability-based design that involved selection of schools from within strata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 of students within schools. The first-stage sample of schools was selected with probability proportional to a measure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size based on estimated grade-specific enrollment in the schools.</w:t>
      </w:r>
    </w:p>
    <w:p w:rsidR="00BF6F4E" w:rsidRPr="00BF6F4E" w:rsidP="00BF6F4E" w14:paraId="56CA5B48" w14:textId="77777777">
      <w:pPr>
        <w:spacing w:before="162"/>
        <w:ind w:left="109" w:right="181"/>
        <w:rPr>
          <w:sz w:val="16"/>
          <w:szCs w:val="16"/>
        </w:rPr>
      </w:pPr>
      <w:r w:rsidRPr="00BF6F4E">
        <w:rPr>
          <w:sz w:val="16"/>
          <w:szCs w:val="16"/>
        </w:rPr>
        <w:t>The sampling of students at the second-stage involved three steps: (1) sampling of students in the targeted grade (twelfth) from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each sampled school, (2) assignment of assessment mode (DBA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or PBA), and (3) assignment of assessment subject (mathematics,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reading, or science) to the sampled students.</w:t>
      </w:r>
    </w:p>
    <w:p w:rsidR="00BF6F4E" w:rsidRPr="00BF6F4E" w:rsidP="00BF6F4E" w14:paraId="2C1CABA7" w14:textId="77777777">
      <w:pPr>
        <w:spacing w:before="97" w:line="451" w:lineRule="auto"/>
        <w:ind w:left="109" w:right="767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Target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 of 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Sample Selection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Ineligible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</w:t>
      </w:r>
    </w:p>
    <w:p w:rsidR="00BF6F4E" w:rsidRPr="00BF6F4E" w:rsidP="00BF6F4E" w14:paraId="62F1FEFB" w14:textId="77777777">
      <w:pPr>
        <w:spacing w:before="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Participation</w:t>
      </w:r>
    </w:p>
    <w:p w:rsidR="00BF6F4E" w:rsidRPr="00BF6F4E" w:rsidP="00BF6F4E" w14:paraId="78CFD0CD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704" w:space="92"/>
            <w:col w:w="2544"/>
          </w:cols>
        </w:sectPr>
      </w:pPr>
    </w:p>
    <w:p w:rsidR="00BF6F4E" w:rsidRPr="00BF6F4E" w:rsidP="00BF6F4E" w14:paraId="578A3EB5" w14:textId="77777777">
      <w:pPr>
        <w:rPr>
          <w:sz w:val="16"/>
          <w:szCs w:val="16"/>
        </w:rPr>
      </w:pPr>
    </w:p>
    <w:p w:rsidR="00BF6F4E" w:rsidRPr="00BF6F4E" w:rsidP="00BF6F4E" w14:paraId="6D9497DE" w14:textId="77777777">
      <w:pPr>
        <w:rPr>
          <w:sz w:val="16"/>
          <w:szCs w:val="16"/>
        </w:rPr>
      </w:pPr>
    </w:p>
    <w:p w:rsidR="00BF6F4E" w:rsidRPr="00BF6F4E" w:rsidP="00BF6F4E" w14:paraId="789311FC" w14:textId="77777777">
      <w:pPr>
        <w:rPr>
          <w:sz w:val="16"/>
          <w:szCs w:val="16"/>
        </w:rPr>
      </w:pPr>
    </w:p>
    <w:p w:rsidR="00BF6F4E" w:rsidRPr="00BF6F4E" w:rsidP="00BF6F4E" w14:paraId="3D25F7F1" w14:textId="77777777">
      <w:pPr>
        <w:rPr>
          <w:sz w:val="16"/>
          <w:szCs w:val="16"/>
        </w:rPr>
      </w:pPr>
    </w:p>
    <w:p w:rsidR="00BF6F4E" w:rsidRPr="00BF6F4E" w:rsidP="00BF6F4E" w14:paraId="74A5BB14" w14:textId="77777777">
      <w:pPr>
        <w:rPr>
          <w:sz w:val="16"/>
          <w:szCs w:val="16"/>
        </w:rPr>
      </w:pPr>
    </w:p>
    <w:p w:rsidR="00BF6F4E" w:rsidRPr="00BF6F4E" w:rsidP="00BF6F4E" w14:paraId="1506E900" w14:textId="77777777">
      <w:pPr>
        <w:spacing w:before="28"/>
        <w:rPr>
          <w:sz w:val="16"/>
          <w:szCs w:val="16"/>
        </w:rPr>
      </w:pPr>
    </w:p>
    <w:p w:rsidR="00BF6F4E" w:rsidRPr="00BF6F4E" w:rsidP="00BF6F4E" w14:paraId="45256CDB" w14:textId="77777777">
      <w:pPr>
        <w:ind w:left="387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Target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sizes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students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subject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mode: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47CDEED1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05"/>
        <w:gridCol w:w="2684"/>
        <w:gridCol w:w="2266"/>
        <w:gridCol w:w="1730"/>
        <w:gridCol w:w="1185"/>
      </w:tblGrid>
      <w:tr w14:paraId="176848CC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70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24F98EC" w14:textId="77777777">
            <w:pPr>
              <w:spacing w:before="6" w:line="17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Assessment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Mode</w:t>
            </w:r>
          </w:p>
        </w:tc>
        <w:tc>
          <w:tcPr>
            <w:tcW w:w="268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2AA7D24" w14:textId="77777777">
            <w:pPr>
              <w:spacing w:before="6" w:line="173" w:lineRule="exact"/>
              <w:ind w:right="81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Total</w:t>
            </w:r>
          </w:p>
        </w:tc>
        <w:tc>
          <w:tcPr>
            <w:tcW w:w="226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18F74AA" w14:textId="77777777">
            <w:pPr>
              <w:spacing w:before="6" w:line="173" w:lineRule="exact"/>
              <w:ind w:right="60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Mathematics</w:t>
            </w:r>
          </w:p>
        </w:tc>
        <w:tc>
          <w:tcPr>
            <w:tcW w:w="173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77B8C81" w14:textId="77777777">
            <w:pPr>
              <w:spacing w:before="6" w:line="173" w:lineRule="exact"/>
              <w:ind w:left="122" w:right="101"/>
              <w:jc w:val="center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Reading</w:t>
            </w:r>
          </w:p>
        </w:tc>
        <w:tc>
          <w:tcPr>
            <w:tcW w:w="118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9CA0D2D" w14:textId="77777777">
            <w:pPr>
              <w:spacing w:before="6" w:line="173" w:lineRule="exact"/>
              <w:ind w:right="9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Science</w:t>
            </w:r>
          </w:p>
        </w:tc>
      </w:tr>
      <w:tr w14:paraId="4BD5E4A2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705" w:type="dxa"/>
            <w:tcBorders>
              <w:top w:val="single" w:sz="18" w:space="0" w:color="800000"/>
            </w:tcBorders>
          </w:tcPr>
          <w:p w:rsidR="00BF6F4E" w:rsidRPr="00BF6F4E" w:rsidP="00BF6F4E" w14:paraId="16BD7E99" w14:textId="77777777">
            <w:pPr>
              <w:spacing w:before="6"/>
              <w:ind w:left="290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684" w:type="dxa"/>
            <w:tcBorders>
              <w:top w:val="single" w:sz="18" w:space="0" w:color="800000"/>
            </w:tcBorders>
          </w:tcPr>
          <w:p w:rsidR="00BF6F4E" w:rsidRPr="00BF6F4E" w:rsidP="00BF6F4E" w14:paraId="7EAE67CE" w14:textId="77777777">
            <w:pPr>
              <w:spacing w:before="6"/>
              <w:ind w:right="81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77,400</w:t>
            </w:r>
          </w:p>
        </w:tc>
        <w:tc>
          <w:tcPr>
            <w:tcW w:w="2266" w:type="dxa"/>
            <w:tcBorders>
              <w:top w:val="single" w:sz="18" w:space="0" w:color="800000"/>
            </w:tcBorders>
          </w:tcPr>
          <w:p w:rsidR="00BF6F4E" w:rsidRPr="00BF6F4E" w:rsidP="00BF6F4E" w14:paraId="03D13AD5" w14:textId="77777777">
            <w:pPr>
              <w:spacing w:before="6"/>
              <w:ind w:right="60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25,200</w:t>
            </w:r>
          </w:p>
        </w:tc>
        <w:tc>
          <w:tcPr>
            <w:tcW w:w="1730" w:type="dxa"/>
            <w:tcBorders>
              <w:top w:val="single" w:sz="18" w:space="0" w:color="800000"/>
            </w:tcBorders>
          </w:tcPr>
          <w:p w:rsidR="00BF6F4E" w:rsidRPr="00BF6F4E" w:rsidP="00BF6F4E" w14:paraId="0CCAAD90" w14:textId="77777777">
            <w:pPr>
              <w:spacing w:before="6"/>
              <w:ind w:left="122" w:right="6"/>
              <w:jc w:val="center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25,200</w:t>
            </w:r>
          </w:p>
        </w:tc>
        <w:tc>
          <w:tcPr>
            <w:tcW w:w="1185" w:type="dxa"/>
            <w:tcBorders>
              <w:top w:val="single" w:sz="18" w:space="0" w:color="800000"/>
            </w:tcBorders>
          </w:tcPr>
          <w:p w:rsidR="00BF6F4E" w:rsidRPr="00BF6F4E" w:rsidP="00BF6F4E" w14:paraId="567118EB" w14:textId="77777777">
            <w:pPr>
              <w:spacing w:before="6"/>
              <w:ind w:right="9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27,000</w:t>
            </w:r>
          </w:p>
        </w:tc>
      </w:tr>
      <w:tr w14:paraId="4FEB26EC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705" w:type="dxa"/>
          </w:tcPr>
          <w:p w:rsidR="00BF6F4E" w:rsidRPr="00BF6F4E" w:rsidP="00BF6F4E" w14:paraId="67B0FEF4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DBA</w:t>
            </w:r>
          </w:p>
        </w:tc>
        <w:tc>
          <w:tcPr>
            <w:tcW w:w="2684" w:type="dxa"/>
          </w:tcPr>
          <w:p w:rsidR="00BF6F4E" w:rsidRPr="00BF6F4E" w:rsidP="00BF6F4E" w14:paraId="0C31CA42" w14:textId="77777777">
            <w:pPr>
              <w:spacing w:before="18"/>
              <w:ind w:right="81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43,200</w:t>
            </w:r>
          </w:p>
        </w:tc>
        <w:tc>
          <w:tcPr>
            <w:tcW w:w="2266" w:type="dxa"/>
          </w:tcPr>
          <w:p w:rsidR="00BF6F4E" w:rsidRPr="00BF6F4E" w:rsidP="00BF6F4E" w14:paraId="6D2903DD" w14:textId="77777777">
            <w:pPr>
              <w:spacing w:before="18"/>
              <w:ind w:right="60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12,600</w:t>
            </w:r>
          </w:p>
        </w:tc>
        <w:tc>
          <w:tcPr>
            <w:tcW w:w="1730" w:type="dxa"/>
          </w:tcPr>
          <w:p w:rsidR="00BF6F4E" w:rsidRPr="00BF6F4E" w:rsidP="00BF6F4E" w14:paraId="598636D6" w14:textId="77777777">
            <w:pPr>
              <w:spacing w:before="18"/>
              <w:ind w:left="122" w:right="6"/>
              <w:jc w:val="center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13,500</w:t>
            </w:r>
          </w:p>
        </w:tc>
        <w:tc>
          <w:tcPr>
            <w:tcW w:w="1185" w:type="dxa"/>
          </w:tcPr>
          <w:p w:rsidR="00BF6F4E" w:rsidRPr="00BF6F4E" w:rsidP="00BF6F4E" w14:paraId="0CF28BD5" w14:textId="77777777">
            <w:pPr>
              <w:spacing w:before="18"/>
              <w:ind w:right="9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17,100</w:t>
            </w:r>
          </w:p>
        </w:tc>
      </w:tr>
      <w:tr w14:paraId="35A0B553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705" w:type="dxa"/>
            <w:tcBorders>
              <w:bottom w:val="single" w:sz="18" w:space="0" w:color="800000"/>
            </w:tcBorders>
          </w:tcPr>
          <w:p w:rsidR="00BF6F4E" w:rsidRPr="00BF6F4E" w:rsidP="00BF6F4E" w14:paraId="0B40FC96" w14:textId="77777777">
            <w:pPr>
              <w:spacing w:before="18" w:line="183" w:lineRule="exact"/>
              <w:ind w:left="94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PBA</w:t>
            </w:r>
          </w:p>
        </w:tc>
        <w:tc>
          <w:tcPr>
            <w:tcW w:w="2684" w:type="dxa"/>
            <w:tcBorders>
              <w:bottom w:val="single" w:sz="18" w:space="0" w:color="800000"/>
            </w:tcBorders>
          </w:tcPr>
          <w:p w:rsidR="00BF6F4E" w:rsidRPr="00BF6F4E" w:rsidP="00BF6F4E" w14:paraId="5726B998" w14:textId="77777777">
            <w:pPr>
              <w:spacing w:before="18" w:line="183" w:lineRule="exact"/>
              <w:ind w:right="81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34,200</w:t>
            </w:r>
          </w:p>
        </w:tc>
        <w:tc>
          <w:tcPr>
            <w:tcW w:w="2266" w:type="dxa"/>
            <w:tcBorders>
              <w:bottom w:val="single" w:sz="18" w:space="0" w:color="800000"/>
            </w:tcBorders>
          </w:tcPr>
          <w:p w:rsidR="00BF6F4E" w:rsidRPr="00BF6F4E" w:rsidP="00BF6F4E" w14:paraId="03AAD16B" w14:textId="77777777">
            <w:pPr>
              <w:spacing w:before="18" w:line="183" w:lineRule="exact"/>
              <w:ind w:right="60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12,600</w:t>
            </w:r>
          </w:p>
        </w:tc>
        <w:tc>
          <w:tcPr>
            <w:tcW w:w="1730" w:type="dxa"/>
            <w:tcBorders>
              <w:bottom w:val="single" w:sz="18" w:space="0" w:color="800000"/>
            </w:tcBorders>
          </w:tcPr>
          <w:p w:rsidR="00BF6F4E" w:rsidRPr="00BF6F4E" w:rsidP="00BF6F4E" w14:paraId="4B309724" w14:textId="77777777">
            <w:pPr>
              <w:spacing w:before="18" w:line="183" w:lineRule="exact"/>
              <w:ind w:left="122"/>
              <w:jc w:val="center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11,700</w:t>
            </w:r>
          </w:p>
        </w:tc>
        <w:tc>
          <w:tcPr>
            <w:tcW w:w="1185" w:type="dxa"/>
            <w:tcBorders>
              <w:bottom w:val="single" w:sz="18" w:space="0" w:color="800000"/>
            </w:tcBorders>
          </w:tcPr>
          <w:p w:rsidR="00BF6F4E" w:rsidRPr="00BF6F4E" w:rsidP="00BF6F4E" w14:paraId="22230C6F" w14:textId="77777777">
            <w:pPr>
              <w:spacing w:before="18" w:line="183" w:lineRule="exact"/>
              <w:ind w:right="9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9,900</w:t>
            </w:r>
          </w:p>
        </w:tc>
      </w:tr>
    </w:tbl>
    <w:p w:rsidR="00BF6F4E" w:rsidRPr="00BF6F4E" w:rsidP="00BF6F4E" w14:paraId="7158F110" w14:textId="77777777">
      <w:pPr>
        <w:ind w:left="479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Mathematics, Reading, and Science Assessments.</w:t>
      </w:r>
    </w:p>
    <w:p w:rsidR="00BF6F4E" w:rsidRPr="00BF6F4E" w:rsidP="00BF6F4E" w14:paraId="7C24F0B0" w14:textId="77777777">
      <w:pPr>
        <w:rPr>
          <w:sz w:val="16"/>
          <w:szCs w:val="16"/>
        </w:rPr>
      </w:pPr>
    </w:p>
    <w:p w:rsidR="00BF6F4E" w:rsidRPr="00BF6F4E" w:rsidP="00BF6F4E" w14:paraId="30329623" w14:textId="77777777">
      <w:pPr>
        <w:rPr>
          <w:sz w:val="16"/>
          <w:szCs w:val="16"/>
        </w:rPr>
      </w:pPr>
    </w:p>
    <w:p w:rsidR="00BF6F4E" w:rsidRPr="00BF6F4E" w:rsidP="00BF6F4E" w14:paraId="1FB67C7B" w14:textId="77777777">
      <w:pPr>
        <w:rPr>
          <w:sz w:val="16"/>
          <w:szCs w:val="16"/>
        </w:rPr>
      </w:pPr>
    </w:p>
    <w:p w:rsidR="00BF6F4E" w:rsidRPr="00BF6F4E" w:rsidP="00BF6F4E" w14:paraId="36D24444" w14:textId="77777777">
      <w:pPr>
        <w:spacing w:before="124"/>
        <w:rPr>
          <w:sz w:val="16"/>
          <w:szCs w:val="16"/>
        </w:rPr>
      </w:pPr>
    </w:p>
    <w:p w:rsidR="00BF6F4E" w:rsidRPr="00BF6F4E" w:rsidP="00BF6F4E" w14:paraId="3B91A66A" w14:textId="77777777">
      <w:pPr>
        <w:ind w:left="3903"/>
        <w:rPr>
          <w:sz w:val="14"/>
        </w:rPr>
      </w:pPr>
      <w:hyperlink r:id="rId126">
        <w:r w:rsidRPr="00BF6F4E">
          <w:rPr>
            <w:spacing w:val="-2"/>
            <w:w w:val="105"/>
            <w:sz w:val="14"/>
          </w:rPr>
          <w:t>http://nces.ed.gov/nationsreportcard/tdw/sample_design/2019/2019_twelfth_grade_public_school_national_assessment.aspx</w:t>
        </w:r>
      </w:hyperlink>
    </w:p>
    <w:p w:rsidR="00BF6F4E" w:rsidRPr="00BF6F4E" w:rsidP="00BF6F4E" w14:paraId="5DAA15CF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1798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97603</wp:posOffset>
                </wp:positionV>
                <wp:extent cx="7053580" cy="6985"/>
                <wp:effectExtent l="0" t="0" r="0" b="0"/>
                <wp:wrapTopAndBottom/>
                <wp:docPr id="163" name="Graphic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3" o:spid="_x0000_s1105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497472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1139637" w14:textId="77777777">
      <w:pPr>
        <w:rPr>
          <w:sz w:val="14"/>
          <w:szCs w:val="16"/>
        </w:rPr>
      </w:pPr>
    </w:p>
    <w:p w:rsidR="00BF6F4E" w:rsidRPr="00BF6F4E" w:rsidP="00BF6F4E" w14:paraId="4776AB06" w14:textId="77777777">
      <w:pPr>
        <w:rPr>
          <w:sz w:val="14"/>
          <w:szCs w:val="16"/>
        </w:rPr>
      </w:pPr>
    </w:p>
    <w:p w:rsidR="00BF6F4E" w:rsidRPr="00BF6F4E" w:rsidP="00BF6F4E" w14:paraId="2E8BE65D" w14:textId="77777777">
      <w:pPr>
        <w:spacing w:before="3"/>
        <w:rPr>
          <w:sz w:val="14"/>
          <w:szCs w:val="16"/>
        </w:rPr>
      </w:pPr>
    </w:p>
    <w:p w:rsidR="00BF6F4E" w:rsidRPr="00BF6F4E" w:rsidP="00BF6F4E" w14:paraId="481147D0" w14:textId="7E008C02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Ineligible Schools for the 2019 Twelfth-Grade Public School National Assessment</w:t>
      </w:r>
    </w:p>
    <w:p w:rsidR="00BF6F4E" w:rsidRPr="00BF6F4E" w:rsidP="00BF6F4E" w14:paraId="59FCE215" w14:textId="77777777">
      <w:pPr>
        <w:spacing w:before="8"/>
        <w:rPr>
          <w:b/>
          <w:sz w:val="9"/>
          <w:szCs w:val="16"/>
        </w:rPr>
      </w:pPr>
    </w:p>
    <w:p w:rsidR="00BF6F4E" w:rsidRPr="00BF6F4E" w:rsidP="00BF6F4E" w14:paraId="557A3291" w14:textId="77777777">
      <w:pPr>
        <w:rPr>
          <w:sz w:val="9"/>
        </w:r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4BF2D6F1" w14:textId="77777777">
      <w:pPr>
        <w:spacing w:before="9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Common Core of Data (CCD)-based public school frame, from which most of the sampled schools were drawn,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corresponds to the 2016-2017 school year, two years prior to the assessment school year. During the intervening period,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some of these schools either closed, no longer offered the grade of interest, or were ineligible for other reasons. In such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cases, the sampled school was coded as ineligible.</w:t>
      </w:r>
    </w:p>
    <w:p w:rsidR="00BF6F4E" w:rsidRPr="00BF6F4E" w:rsidP="00BF6F4E" w14:paraId="3E2CB577" w14:textId="77777777">
      <w:pPr>
        <w:spacing w:before="96" w:line="451" w:lineRule="auto"/>
        <w:ind w:left="109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Total and Eligible Schools Sampled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Eligibility Status of Schools Sampled</w:t>
      </w:r>
    </w:p>
    <w:p w:rsidR="00BF6F4E" w:rsidRPr="00BF6F4E" w:rsidP="00BF6F4E" w14:paraId="543A6EDF" w14:textId="77777777">
      <w:pPr>
        <w:spacing w:line="451" w:lineRule="auto"/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7966" w:space="521"/>
            <w:col w:w="2853"/>
          </w:cols>
        </w:sectPr>
      </w:pPr>
    </w:p>
    <w:p w:rsidR="00BF6F4E" w:rsidRPr="00BF6F4E" w:rsidP="00BF6F4E" w14:paraId="60BC3647" w14:textId="77777777">
      <w:pPr>
        <w:rPr>
          <w:sz w:val="14"/>
          <w:szCs w:val="16"/>
        </w:rPr>
      </w:pPr>
    </w:p>
    <w:p w:rsidR="00BF6F4E" w:rsidRPr="00BF6F4E" w:rsidP="00BF6F4E" w14:paraId="2F7B36C2" w14:textId="77777777">
      <w:pPr>
        <w:rPr>
          <w:sz w:val="14"/>
          <w:szCs w:val="16"/>
        </w:rPr>
      </w:pPr>
    </w:p>
    <w:p w:rsidR="00BF6F4E" w:rsidRPr="00BF6F4E" w:rsidP="00BF6F4E" w14:paraId="24F078B6" w14:textId="77777777">
      <w:pPr>
        <w:rPr>
          <w:sz w:val="14"/>
          <w:szCs w:val="16"/>
        </w:rPr>
      </w:pPr>
    </w:p>
    <w:p w:rsidR="00BF6F4E" w:rsidRPr="00BF6F4E" w:rsidP="00BF6F4E" w14:paraId="3853957D" w14:textId="77777777">
      <w:pPr>
        <w:spacing w:before="46"/>
        <w:rPr>
          <w:sz w:val="14"/>
          <w:szCs w:val="16"/>
        </w:rPr>
      </w:pPr>
    </w:p>
    <w:p w:rsidR="00BF6F4E" w:rsidRPr="00BF6F4E" w:rsidP="00BF6F4E" w14:paraId="799ABF2A" w14:textId="77777777">
      <w:pPr>
        <w:spacing w:before="1"/>
        <w:ind w:left="2263"/>
        <w:rPr>
          <w:sz w:val="14"/>
        </w:rPr>
      </w:pPr>
      <w:hyperlink r:id="rId127">
        <w:r w:rsidRPr="00BF6F4E">
          <w:rPr>
            <w:spacing w:val="-2"/>
            <w:w w:val="105"/>
            <w:sz w:val="14"/>
          </w:rPr>
          <w:t>http://nces.ed.gov/nationsreportcard/tdw/sample_design/2019/ineligible_schools_for_the_2019_twelfth_grade_public_school_national_assessment.aspx</w:t>
        </w:r>
      </w:hyperlink>
    </w:p>
    <w:p w:rsidR="00BF6F4E" w:rsidRPr="00BF6F4E" w:rsidP="00BF6F4E" w14:paraId="40A49788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2003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97235</wp:posOffset>
                </wp:positionV>
                <wp:extent cx="7053580" cy="6985"/>
                <wp:effectExtent l="0" t="0" r="0" b="0"/>
                <wp:wrapTopAndBottom/>
                <wp:docPr id="164" name="Graphic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4" o:spid="_x0000_s1106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95424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5561E31" w14:textId="77777777">
      <w:pPr>
        <w:rPr>
          <w:sz w:val="14"/>
          <w:szCs w:val="16"/>
        </w:rPr>
      </w:pPr>
    </w:p>
    <w:p w:rsidR="00BF6F4E" w:rsidRPr="00BF6F4E" w:rsidP="00BF6F4E" w14:paraId="53D0F2D9" w14:textId="77777777">
      <w:pPr>
        <w:rPr>
          <w:sz w:val="14"/>
          <w:szCs w:val="16"/>
        </w:rPr>
      </w:pPr>
    </w:p>
    <w:p w:rsidR="00BF6F4E" w:rsidRPr="00BF6F4E" w:rsidP="00BF6F4E" w14:paraId="12015FC1" w14:textId="77777777">
      <w:pPr>
        <w:spacing w:before="3"/>
        <w:rPr>
          <w:sz w:val="14"/>
          <w:szCs w:val="16"/>
        </w:rPr>
      </w:pPr>
    </w:p>
    <w:p w:rsidR="00BF6F4E" w:rsidRPr="00BF6F4E" w:rsidP="00BF6F4E" w14:paraId="59C31853" w14:textId="77777777">
      <w:pPr>
        <w:spacing w:line="247" w:lineRule="auto"/>
        <w:ind w:left="109" w:right="116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Technical </w:t>
      </w:r>
      <w:r w:rsidRPr="00BF6F4E">
        <w:rPr>
          <w:b/>
          <w:bCs/>
          <w:sz w:val="32"/>
          <w:szCs w:val="32"/>
        </w:rPr>
        <w:t>DocumentationEligibility</w:t>
      </w:r>
      <w:r w:rsidRPr="00BF6F4E">
        <w:rPr>
          <w:b/>
          <w:bCs/>
          <w:sz w:val="32"/>
          <w:szCs w:val="32"/>
        </w:rPr>
        <w:t xml:space="preserve"> Status of Schools for the 2019 Twelfth-Grade Public School National Assessment</w:t>
      </w:r>
    </w:p>
    <w:p w:rsidR="00BF6F4E" w:rsidRPr="00BF6F4E" w:rsidP="00BF6F4E" w14:paraId="2C88FE3F" w14:textId="77777777">
      <w:pPr>
        <w:spacing w:line="247" w:lineRule="auto"/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1E8E856A" w14:textId="77777777">
      <w:pPr>
        <w:spacing w:before="79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following table shows the unweighted counts and percentages of schools that were eligible and ineligible, by reason for ineligibility, for the twelfth-grade public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sample for the national assessments in mathematics, reading, and science.</w:t>
      </w:r>
    </w:p>
    <w:p w:rsidR="00BF6F4E" w:rsidRPr="00BF6F4E" w:rsidP="00BF6F4E" w14:paraId="5CA0F4C5" w14:textId="77777777">
      <w:pPr>
        <w:spacing w:before="80"/>
        <w:rPr>
          <w:sz w:val="16"/>
          <w:szCs w:val="16"/>
        </w:rPr>
      </w:pPr>
    </w:p>
    <w:p w:rsidR="00BF6F4E" w:rsidRPr="00BF6F4E" w:rsidP="00BF6F4E" w14:paraId="25DB0B6D" w14:textId="77777777">
      <w:pPr>
        <w:spacing w:before="1"/>
        <w:ind w:left="387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eligibility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status: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5F52109D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3851"/>
        <w:gridCol w:w="2217"/>
      </w:tblGrid>
      <w:tr w14:paraId="3B0C7347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450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A5443D4" w14:textId="77777777">
            <w:pPr>
              <w:spacing w:before="6" w:line="17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Eligibility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status</w:t>
            </w:r>
          </w:p>
        </w:tc>
        <w:tc>
          <w:tcPr>
            <w:tcW w:w="385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DBB1254" w14:textId="77777777">
            <w:pPr>
              <w:spacing w:before="6" w:line="173" w:lineRule="exact"/>
              <w:ind w:right="57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count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21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CBAF316" w14:textId="77777777">
            <w:pPr>
              <w:spacing w:before="6" w:line="173" w:lineRule="exact"/>
              <w:ind w:right="9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0C6B3554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4500" w:type="dxa"/>
            <w:tcBorders>
              <w:top w:val="single" w:sz="18" w:space="0" w:color="800000"/>
            </w:tcBorders>
          </w:tcPr>
          <w:p w:rsidR="00BF6F4E" w:rsidRPr="00BF6F4E" w:rsidP="00BF6F4E" w14:paraId="67AF2DED" w14:textId="77777777">
            <w:pPr>
              <w:spacing w:before="6"/>
              <w:ind w:left="290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sampled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public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schools</w:t>
            </w:r>
          </w:p>
        </w:tc>
        <w:tc>
          <w:tcPr>
            <w:tcW w:w="3851" w:type="dxa"/>
            <w:tcBorders>
              <w:top w:val="single" w:sz="18" w:space="0" w:color="800000"/>
            </w:tcBorders>
          </w:tcPr>
          <w:p w:rsidR="00BF6F4E" w:rsidRPr="00BF6F4E" w:rsidP="00BF6F4E" w14:paraId="4681D3B6" w14:textId="77777777">
            <w:pPr>
              <w:spacing w:before="6"/>
              <w:ind w:right="57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1,930</w:t>
            </w:r>
          </w:p>
        </w:tc>
        <w:tc>
          <w:tcPr>
            <w:tcW w:w="2217" w:type="dxa"/>
            <w:tcBorders>
              <w:top w:val="single" w:sz="18" w:space="0" w:color="800000"/>
            </w:tcBorders>
          </w:tcPr>
          <w:p w:rsidR="00BF6F4E" w:rsidRPr="00BF6F4E" w:rsidP="00BF6F4E" w14:paraId="7DA3B532" w14:textId="77777777">
            <w:pPr>
              <w:spacing w:before="6"/>
              <w:ind w:right="9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603D7132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07E99C3B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3851" w:type="dxa"/>
          </w:tcPr>
          <w:p w:rsidR="00BF6F4E" w:rsidRPr="00BF6F4E" w:rsidP="00BF6F4E" w14:paraId="281B2634" w14:textId="77777777">
            <w:pPr>
              <w:spacing w:before="18"/>
              <w:ind w:right="57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1,810</w:t>
            </w:r>
          </w:p>
        </w:tc>
        <w:tc>
          <w:tcPr>
            <w:tcW w:w="2217" w:type="dxa"/>
          </w:tcPr>
          <w:p w:rsidR="00BF6F4E" w:rsidRPr="00BF6F4E" w:rsidP="00BF6F4E" w14:paraId="34955728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93.72</w:t>
            </w:r>
          </w:p>
        </w:tc>
      </w:tr>
      <w:tr w14:paraId="2F12528F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302C78EF" w14:textId="77777777">
            <w:pPr>
              <w:spacing w:before="18"/>
              <w:ind w:left="94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851" w:type="dxa"/>
          </w:tcPr>
          <w:p w:rsidR="00BF6F4E" w:rsidRPr="00BF6F4E" w:rsidP="00BF6F4E" w14:paraId="352846A3" w14:textId="77777777">
            <w:pPr>
              <w:spacing w:before="18"/>
              <w:ind w:right="57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121</w:t>
            </w:r>
          </w:p>
        </w:tc>
        <w:tc>
          <w:tcPr>
            <w:tcW w:w="2217" w:type="dxa"/>
          </w:tcPr>
          <w:p w:rsidR="00BF6F4E" w:rsidRPr="00BF6F4E" w:rsidP="00BF6F4E" w14:paraId="652A9E93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6.28</w:t>
            </w:r>
          </w:p>
        </w:tc>
      </w:tr>
      <w:tr w14:paraId="28897309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6CF5F3AA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Has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grade,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but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3851" w:type="dxa"/>
          </w:tcPr>
          <w:p w:rsidR="00BF6F4E" w:rsidRPr="00BF6F4E" w:rsidP="00BF6F4E" w14:paraId="3291B80B" w14:textId="77777777">
            <w:pPr>
              <w:spacing w:before="18"/>
              <w:ind w:right="57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1</w:t>
            </w:r>
          </w:p>
        </w:tc>
        <w:tc>
          <w:tcPr>
            <w:tcW w:w="2217" w:type="dxa"/>
          </w:tcPr>
          <w:p w:rsidR="00BF6F4E" w:rsidRPr="00BF6F4E" w:rsidP="00BF6F4E" w14:paraId="1B4E5E6E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0.05</w:t>
            </w:r>
          </w:p>
        </w:tc>
      </w:tr>
      <w:tr w14:paraId="19FF6DE4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3C0EE847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Does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have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3851" w:type="dxa"/>
          </w:tcPr>
          <w:p w:rsidR="00BF6F4E" w:rsidRPr="00BF6F4E" w:rsidP="00BF6F4E" w14:paraId="22F1B4A0" w14:textId="77777777">
            <w:pPr>
              <w:spacing w:before="18"/>
              <w:ind w:right="57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2217" w:type="dxa"/>
          </w:tcPr>
          <w:p w:rsidR="00BF6F4E" w:rsidRPr="00BF6F4E" w:rsidP="00BF6F4E" w14:paraId="2DAB26E2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0.62</w:t>
            </w:r>
          </w:p>
        </w:tc>
      </w:tr>
      <w:tr w14:paraId="27C69202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772789BC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Closed</w:t>
            </w:r>
          </w:p>
        </w:tc>
        <w:tc>
          <w:tcPr>
            <w:tcW w:w="3851" w:type="dxa"/>
          </w:tcPr>
          <w:p w:rsidR="00BF6F4E" w:rsidRPr="00BF6F4E" w:rsidP="00BF6F4E" w14:paraId="42DBDD32" w14:textId="77777777">
            <w:pPr>
              <w:spacing w:before="18"/>
              <w:ind w:right="57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22</w:t>
            </w:r>
          </w:p>
        </w:tc>
        <w:tc>
          <w:tcPr>
            <w:tcW w:w="2217" w:type="dxa"/>
          </w:tcPr>
          <w:p w:rsidR="00BF6F4E" w:rsidRPr="00BF6F4E" w:rsidP="00BF6F4E" w14:paraId="07C19039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1.14</w:t>
            </w:r>
          </w:p>
        </w:tc>
      </w:tr>
      <w:tr w14:paraId="140E33E4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4500" w:type="dxa"/>
          </w:tcPr>
          <w:p w:rsidR="00BF6F4E" w:rsidRPr="00BF6F4E" w:rsidP="00BF6F4E" w14:paraId="07DC0C27" w14:textId="77777777">
            <w:pPr>
              <w:spacing w:before="18"/>
              <w:ind w:left="290"/>
              <w:rPr>
                <w:sz w:val="16"/>
              </w:rPr>
            </w:pPr>
            <w:r w:rsidRPr="00BF6F4E">
              <w:rPr>
                <w:sz w:val="16"/>
              </w:rPr>
              <w:t>Not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regular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3851" w:type="dxa"/>
          </w:tcPr>
          <w:p w:rsidR="00BF6F4E" w:rsidRPr="00BF6F4E" w:rsidP="00BF6F4E" w14:paraId="1FCAFB34" w14:textId="77777777">
            <w:pPr>
              <w:spacing w:before="18"/>
              <w:ind w:right="57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77</w:t>
            </w:r>
          </w:p>
        </w:tc>
        <w:tc>
          <w:tcPr>
            <w:tcW w:w="2217" w:type="dxa"/>
          </w:tcPr>
          <w:p w:rsidR="00BF6F4E" w:rsidRPr="00BF6F4E" w:rsidP="00BF6F4E" w14:paraId="4913B4DC" w14:textId="77777777">
            <w:pPr>
              <w:spacing w:before="18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4.00</w:t>
            </w:r>
          </w:p>
        </w:tc>
      </w:tr>
      <w:tr w14:paraId="73BA9FAB" w14:textId="77777777" w:rsidTr="00FA39B8">
        <w:tblPrEx>
          <w:tblW w:w="0" w:type="auto"/>
          <w:tblInd w:w="3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4500" w:type="dxa"/>
            <w:tcBorders>
              <w:bottom w:val="single" w:sz="18" w:space="0" w:color="800000"/>
            </w:tcBorders>
          </w:tcPr>
          <w:p w:rsidR="00BF6F4E" w:rsidRPr="00BF6F4E" w:rsidP="00BF6F4E" w14:paraId="7FE96EBE" w14:textId="77777777">
            <w:pPr>
              <w:spacing w:before="18" w:line="183" w:lineRule="exact"/>
              <w:ind w:left="290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851" w:type="dxa"/>
            <w:tcBorders>
              <w:bottom w:val="single" w:sz="18" w:space="0" w:color="800000"/>
            </w:tcBorders>
          </w:tcPr>
          <w:p w:rsidR="00BF6F4E" w:rsidRPr="00BF6F4E" w:rsidP="00BF6F4E" w14:paraId="394A62B7" w14:textId="77777777">
            <w:pPr>
              <w:spacing w:before="18" w:line="183" w:lineRule="exact"/>
              <w:ind w:right="57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9</w:t>
            </w:r>
          </w:p>
        </w:tc>
        <w:tc>
          <w:tcPr>
            <w:tcW w:w="2217" w:type="dxa"/>
            <w:tcBorders>
              <w:bottom w:val="single" w:sz="18" w:space="0" w:color="800000"/>
            </w:tcBorders>
          </w:tcPr>
          <w:p w:rsidR="00BF6F4E" w:rsidRPr="00BF6F4E" w:rsidP="00BF6F4E" w14:paraId="75B9CB56" w14:textId="77777777">
            <w:pPr>
              <w:spacing w:before="18" w:line="183" w:lineRule="exact"/>
              <w:ind w:right="9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0.47</w:t>
            </w:r>
          </w:p>
        </w:tc>
      </w:tr>
    </w:tbl>
    <w:p w:rsidR="00BF6F4E" w:rsidRPr="00BF6F4E" w:rsidP="00BF6F4E" w14:paraId="598C6605" w14:textId="77777777">
      <w:pPr>
        <w:ind w:left="479" w:right="510"/>
        <w:rPr>
          <w:sz w:val="16"/>
          <w:szCs w:val="16"/>
        </w:rPr>
      </w:pPr>
      <w:r w:rsidRPr="00BF6F4E">
        <w:rPr>
          <w:sz w:val="16"/>
          <w:szCs w:val="16"/>
        </w:rPr>
        <w:t>NOTE: Numbers of schools are rounded to nearest ten, except those pertaining to ineligible schools. Detail may not sum to totals due to rounding. Percentages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are based on rounded counts.</w:t>
      </w:r>
    </w:p>
    <w:p w:rsidR="00BF6F4E" w:rsidRPr="00BF6F4E" w:rsidP="00BF6F4E" w14:paraId="7A32B43D" w14:textId="77777777">
      <w:pPr>
        <w:ind w:left="479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Mathematics, Reading, and Science Assessments.</w:t>
      </w:r>
    </w:p>
    <w:p w:rsidR="00BF6F4E" w:rsidRPr="00BF6F4E" w:rsidP="00BF6F4E" w14:paraId="063993FB" w14:textId="77777777">
      <w:pPr>
        <w:rPr>
          <w:sz w:val="16"/>
          <w:szCs w:val="16"/>
        </w:rPr>
      </w:pPr>
    </w:p>
    <w:p w:rsidR="00BF6F4E" w:rsidRPr="00BF6F4E" w:rsidP="00BF6F4E" w14:paraId="69EEB58F" w14:textId="77777777">
      <w:pPr>
        <w:rPr>
          <w:sz w:val="16"/>
          <w:szCs w:val="16"/>
        </w:rPr>
      </w:pPr>
    </w:p>
    <w:p w:rsidR="00BF6F4E" w:rsidRPr="00BF6F4E" w:rsidP="00BF6F4E" w14:paraId="05B823B1" w14:textId="77777777">
      <w:pPr>
        <w:spacing w:before="125"/>
        <w:rPr>
          <w:sz w:val="16"/>
          <w:szCs w:val="16"/>
        </w:rPr>
      </w:pPr>
    </w:p>
    <w:p w:rsidR="00BF6F4E" w:rsidRPr="00BF6F4E" w:rsidP="00BF6F4E" w14:paraId="043DF0A1" w14:textId="77777777">
      <w:pPr>
        <w:spacing w:before="1"/>
        <w:ind w:right="113"/>
        <w:jc w:val="right"/>
        <w:rPr>
          <w:sz w:val="14"/>
        </w:rPr>
      </w:pPr>
      <w:hyperlink r:id="rId128">
        <w:r w:rsidRPr="00BF6F4E">
          <w:rPr>
            <w:spacing w:val="-2"/>
            <w:w w:val="105"/>
            <w:sz w:val="14"/>
          </w:rPr>
          <w:t>http://nces.ed.gov/nationsreportcard/tdw/sample_design/2019/eligibility_status_of_schools_sampled_for_the_2019_twelfth_grade_public_school_national_assessment.aspx</w:t>
        </w:r>
      </w:hyperlink>
    </w:p>
    <w:p w:rsidR="00BF6F4E" w:rsidRPr="00BF6F4E" w:rsidP="00BF6F4E" w14:paraId="57451439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2208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103791</wp:posOffset>
                </wp:positionV>
                <wp:extent cx="7053580" cy="6985"/>
                <wp:effectExtent l="0" t="0" r="0" b="0"/>
                <wp:wrapTopAndBottom/>
                <wp:docPr id="165" name="Graphic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5" o:spid="_x0000_s1107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93376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025B058" w14:textId="77777777">
      <w:pPr>
        <w:rPr>
          <w:sz w:val="14"/>
          <w:szCs w:val="16"/>
        </w:rPr>
      </w:pPr>
    </w:p>
    <w:p w:rsidR="00BF6F4E" w:rsidRPr="00BF6F4E" w:rsidP="00BF6F4E" w14:paraId="10EAC716" w14:textId="77777777">
      <w:pPr>
        <w:spacing w:before="154"/>
        <w:rPr>
          <w:sz w:val="14"/>
          <w:szCs w:val="16"/>
        </w:rPr>
      </w:pPr>
    </w:p>
    <w:p w:rsidR="00BF6F4E" w:rsidRPr="00BF6F4E" w:rsidP="00BF6F4E" w14:paraId="19E4436D" w14:textId="760817D8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Total and Eligible Sampled Schools for the 2019 Twelfth-Grade Public School National Assessment</w:t>
      </w:r>
    </w:p>
    <w:p w:rsidR="00BF6F4E" w:rsidRPr="00BF6F4E" w:rsidP="00BF6F4E" w14:paraId="64FB7B6C" w14:textId="77777777">
      <w:pPr>
        <w:spacing w:before="218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unweighted counts and percentages of ineligible and eligible schools by census region in the twelfth-grade public school sample for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 assessments in mathematics, reading, and science.</w:t>
      </w:r>
    </w:p>
    <w:p w:rsidR="00BF6F4E" w:rsidRPr="00BF6F4E" w:rsidP="00BF6F4E" w14:paraId="1EBABB5F" w14:textId="77777777">
      <w:pPr>
        <w:spacing w:before="80"/>
        <w:rPr>
          <w:sz w:val="16"/>
          <w:szCs w:val="16"/>
        </w:rPr>
      </w:pPr>
    </w:p>
    <w:p w:rsidR="00BF6F4E" w:rsidRPr="00BF6F4E" w:rsidP="00BF6F4E" w14:paraId="7CB2FCE1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Eligibility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status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799C4DFA" w14:textId="77777777">
      <w:pPr>
        <w:spacing w:before="8" w:after="1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45"/>
        <w:gridCol w:w="3030"/>
        <w:gridCol w:w="3390"/>
        <w:gridCol w:w="2492"/>
      </w:tblGrid>
      <w:tr w14:paraId="71746E0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164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C6874F7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303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E5C1F64" w14:textId="77777777">
            <w:pPr>
              <w:spacing w:before="6" w:line="173" w:lineRule="exact"/>
              <w:ind w:left="623"/>
              <w:rPr>
                <w:sz w:val="16"/>
              </w:rPr>
            </w:pPr>
            <w:r w:rsidRPr="00BF6F4E">
              <w:rPr>
                <w:sz w:val="16"/>
              </w:rPr>
              <w:t>Eligibility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status</w:t>
            </w:r>
          </w:p>
        </w:tc>
        <w:tc>
          <w:tcPr>
            <w:tcW w:w="339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F2D1C51" w14:textId="77777777">
            <w:pPr>
              <w:spacing w:before="6" w:line="173" w:lineRule="exact"/>
              <w:ind w:right="85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</w:t>
            </w:r>
          </w:p>
        </w:tc>
        <w:tc>
          <w:tcPr>
            <w:tcW w:w="249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0A412DD" w14:textId="77777777">
            <w:pPr>
              <w:spacing w:before="6" w:line="173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4312821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645" w:type="dxa"/>
            <w:tcBorders>
              <w:top w:val="single" w:sz="18" w:space="0" w:color="800000"/>
            </w:tcBorders>
          </w:tcPr>
          <w:p w:rsidR="00BF6F4E" w:rsidRPr="00BF6F4E" w:rsidP="00BF6F4E" w14:paraId="1AAE79F5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Total</w:t>
            </w:r>
          </w:p>
        </w:tc>
        <w:tc>
          <w:tcPr>
            <w:tcW w:w="3030" w:type="dxa"/>
            <w:tcBorders>
              <w:top w:val="single" w:sz="18" w:space="0" w:color="800000"/>
            </w:tcBorders>
          </w:tcPr>
          <w:p w:rsidR="00BF6F4E" w:rsidRPr="00BF6F4E" w:rsidP="00BF6F4E" w14:paraId="32897D74" w14:textId="77777777">
            <w:pPr>
              <w:spacing w:before="6"/>
              <w:ind w:left="819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390" w:type="dxa"/>
            <w:tcBorders>
              <w:top w:val="single" w:sz="18" w:space="0" w:color="800000"/>
            </w:tcBorders>
          </w:tcPr>
          <w:p w:rsidR="00BF6F4E" w:rsidRPr="00BF6F4E" w:rsidP="00BF6F4E" w14:paraId="5F9E8FA0" w14:textId="77777777">
            <w:pPr>
              <w:spacing w:before="6"/>
              <w:ind w:right="85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1,930</w:t>
            </w:r>
          </w:p>
        </w:tc>
        <w:tc>
          <w:tcPr>
            <w:tcW w:w="2492" w:type="dxa"/>
            <w:tcBorders>
              <w:top w:val="single" w:sz="18" w:space="0" w:color="800000"/>
            </w:tcBorders>
          </w:tcPr>
          <w:p w:rsidR="00BF6F4E" w:rsidRPr="00BF6F4E" w:rsidP="00BF6F4E" w14:paraId="60F8C7B6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46E9A7E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381642B7" w14:textId="77777777">
            <w:pPr>
              <w:rPr>
                <w:sz w:val="16"/>
              </w:rPr>
            </w:pPr>
          </w:p>
        </w:tc>
        <w:tc>
          <w:tcPr>
            <w:tcW w:w="3030" w:type="dxa"/>
          </w:tcPr>
          <w:p w:rsidR="00BF6F4E" w:rsidRPr="00BF6F4E" w:rsidP="00BF6F4E" w14:paraId="490A3874" w14:textId="77777777">
            <w:pPr>
              <w:spacing w:before="18"/>
              <w:ind w:left="62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390" w:type="dxa"/>
          </w:tcPr>
          <w:p w:rsidR="00BF6F4E" w:rsidRPr="00BF6F4E" w:rsidP="00BF6F4E" w14:paraId="2824890B" w14:textId="77777777">
            <w:pPr>
              <w:spacing w:before="18"/>
              <w:ind w:right="85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492" w:type="dxa"/>
          </w:tcPr>
          <w:p w:rsidR="00BF6F4E" w:rsidRPr="00BF6F4E" w:rsidP="00BF6F4E" w14:paraId="1CAA28BD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6.28</w:t>
            </w:r>
          </w:p>
        </w:tc>
      </w:tr>
      <w:tr w14:paraId="502A273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0CDB79E7" w14:textId="77777777">
            <w:pPr>
              <w:rPr>
                <w:sz w:val="16"/>
              </w:rPr>
            </w:pPr>
          </w:p>
        </w:tc>
        <w:tc>
          <w:tcPr>
            <w:tcW w:w="3030" w:type="dxa"/>
          </w:tcPr>
          <w:p w:rsidR="00BF6F4E" w:rsidRPr="00BF6F4E" w:rsidP="00BF6F4E" w14:paraId="5AE047BE" w14:textId="77777777">
            <w:pPr>
              <w:spacing w:before="18"/>
              <w:ind w:left="62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3390" w:type="dxa"/>
          </w:tcPr>
          <w:p w:rsidR="00BF6F4E" w:rsidRPr="00BF6F4E" w:rsidP="00BF6F4E" w14:paraId="692D2008" w14:textId="77777777">
            <w:pPr>
              <w:spacing w:before="18"/>
              <w:ind w:right="85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1,810</w:t>
            </w:r>
          </w:p>
        </w:tc>
        <w:tc>
          <w:tcPr>
            <w:tcW w:w="2492" w:type="dxa"/>
          </w:tcPr>
          <w:p w:rsidR="00BF6F4E" w:rsidRPr="00BF6F4E" w:rsidP="00BF6F4E" w14:paraId="0332D536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93.72</w:t>
            </w:r>
          </w:p>
        </w:tc>
      </w:tr>
      <w:tr w14:paraId="1DEC029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7C2F8EC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3030" w:type="dxa"/>
          </w:tcPr>
          <w:p w:rsidR="00BF6F4E" w:rsidRPr="00BF6F4E" w:rsidP="00BF6F4E" w14:paraId="478617D4" w14:textId="77777777">
            <w:pPr>
              <w:spacing w:before="18"/>
              <w:ind w:left="819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390" w:type="dxa"/>
          </w:tcPr>
          <w:p w:rsidR="00BF6F4E" w:rsidRPr="00BF6F4E" w:rsidP="00BF6F4E" w14:paraId="7E4CF342" w14:textId="77777777">
            <w:pPr>
              <w:spacing w:before="18"/>
              <w:ind w:right="85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270</w:t>
            </w:r>
          </w:p>
        </w:tc>
        <w:tc>
          <w:tcPr>
            <w:tcW w:w="2492" w:type="dxa"/>
          </w:tcPr>
          <w:p w:rsidR="00BF6F4E" w:rsidRPr="00BF6F4E" w:rsidP="00BF6F4E" w14:paraId="691D239C" w14:textId="77777777">
            <w:pPr>
              <w:spacing w:before="18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3EB9AE1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022C62C8" w14:textId="77777777">
            <w:pPr>
              <w:rPr>
                <w:sz w:val="16"/>
              </w:rPr>
            </w:pPr>
          </w:p>
        </w:tc>
        <w:tc>
          <w:tcPr>
            <w:tcW w:w="3030" w:type="dxa"/>
          </w:tcPr>
          <w:p w:rsidR="00BF6F4E" w:rsidRPr="00BF6F4E" w:rsidP="00BF6F4E" w14:paraId="7BD632CC" w14:textId="77777777">
            <w:pPr>
              <w:spacing w:before="18"/>
              <w:ind w:left="62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390" w:type="dxa"/>
          </w:tcPr>
          <w:p w:rsidR="00BF6F4E" w:rsidRPr="00BF6F4E" w:rsidP="00BF6F4E" w14:paraId="6367B964" w14:textId="77777777">
            <w:pPr>
              <w:spacing w:before="18"/>
              <w:ind w:right="85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2492" w:type="dxa"/>
          </w:tcPr>
          <w:p w:rsidR="00BF6F4E" w:rsidRPr="00BF6F4E" w:rsidP="00BF6F4E" w14:paraId="1D4016DC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2.95</w:t>
            </w:r>
          </w:p>
        </w:tc>
      </w:tr>
      <w:tr w14:paraId="2223278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74599793" w14:textId="77777777">
            <w:pPr>
              <w:rPr>
                <w:sz w:val="16"/>
              </w:rPr>
            </w:pPr>
          </w:p>
        </w:tc>
        <w:tc>
          <w:tcPr>
            <w:tcW w:w="3030" w:type="dxa"/>
          </w:tcPr>
          <w:p w:rsidR="00BF6F4E" w:rsidRPr="00BF6F4E" w:rsidP="00BF6F4E" w14:paraId="2C18EB13" w14:textId="77777777">
            <w:pPr>
              <w:spacing w:before="18"/>
              <w:ind w:left="62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3390" w:type="dxa"/>
          </w:tcPr>
          <w:p w:rsidR="00BF6F4E" w:rsidRPr="00BF6F4E" w:rsidP="00BF6F4E" w14:paraId="52FEF75E" w14:textId="77777777">
            <w:pPr>
              <w:spacing w:before="18"/>
              <w:ind w:right="85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260</w:t>
            </w:r>
          </w:p>
        </w:tc>
        <w:tc>
          <w:tcPr>
            <w:tcW w:w="2492" w:type="dxa"/>
          </w:tcPr>
          <w:p w:rsidR="00BF6F4E" w:rsidRPr="00BF6F4E" w:rsidP="00BF6F4E" w14:paraId="1A64A538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97.05</w:t>
            </w:r>
          </w:p>
        </w:tc>
      </w:tr>
      <w:tr w14:paraId="76C87F0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39B0BCF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3030" w:type="dxa"/>
          </w:tcPr>
          <w:p w:rsidR="00BF6F4E" w:rsidRPr="00BF6F4E" w:rsidP="00BF6F4E" w14:paraId="4C4D1AEE" w14:textId="77777777">
            <w:pPr>
              <w:spacing w:before="18"/>
              <w:ind w:left="819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390" w:type="dxa"/>
          </w:tcPr>
          <w:p w:rsidR="00BF6F4E" w:rsidRPr="00BF6F4E" w:rsidP="00BF6F4E" w14:paraId="450EEAD6" w14:textId="77777777">
            <w:pPr>
              <w:spacing w:before="18"/>
              <w:ind w:right="85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350</w:t>
            </w:r>
          </w:p>
        </w:tc>
        <w:tc>
          <w:tcPr>
            <w:tcW w:w="2492" w:type="dxa"/>
          </w:tcPr>
          <w:p w:rsidR="00BF6F4E" w:rsidRPr="00BF6F4E" w:rsidP="00BF6F4E" w14:paraId="6853ED6E" w14:textId="77777777">
            <w:pPr>
              <w:spacing w:before="18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449A1BC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04BF4416" w14:textId="77777777">
            <w:pPr>
              <w:rPr>
                <w:sz w:val="16"/>
              </w:rPr>
            </w:pPr>
          </w:p>
        </w:tc>
        <w:tc>
          <w:tcPr>
            <w:tcW w:w="3030" w:type="dxa"/>
          </w:tcPr>
          <w:p w:rsidR="00BF6F4E" w:rsidRPr="00BF6F4E" w:rsidP="00BF6F4E" w14:paraId="38A3A72E" w14:textId="77777777">
            <w:pPr>
              <w:spacing w:before="18"/>
              <w:ind w:left="62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390" w:type="dxa"/>
          </w:tcPr>
          <w:p w:rsidR="00BF6F4E" w:rsidRPr="00BF6F4E" w:rsidP="00BF6F4E" w14:paraId="79516979" w14:textId="77777777">
            <w:pPr>
              <w:spacing w:before="18"/>
              <w:ind w:right="85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2492" w:type="dxa"/>
          </w:tcPr>
          <w:p w:rsidR="00BF6F4E" w:rsidRPr="00BF6F4E" w:rsidP="00BF6F4E" w14:paraId="43483806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6.23</w:t>
            </w:r>
          </w:p>
        </w:tc>
      </w:tr>
      <w:tr w14:paraId="4606EEF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67280305" w14:textId="77777777">
            <w:pPr>
              <w:rPr>
                <w:sz w:val="16"/>
              </w:rPr>
            </w:pPr>
          </w:p>
        </w:tc>
        <w:tc>
          <w:tcPr>
            <w:tcW w:w="3030" w:type="dxa"/>
          </w:tcPr>
          <w:p w:rsidR="00BF6F4E" w:rsidRPr="00BF6F4E" w:rsidP="00BF6F4E" w14:paraId="0508C856" w14:textId="77777777">
            <w:pPr>
              <w:spacing w:before="18"/>
              <w:ind w:left="62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3390" w:type="dxa"/>
          </w:tcPr>
          <w:p w:rsidR="00BF6F4E" w:rsidRPr="00BF6F4E" w:rsidP="00BF6F4E" w14:paraId="3CFA45D6" w14:textId="77777777">
            <w:pPr>
              <w:spacing w:before="18"/>
              <w:ind w:right="85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330</w:t>
            </w:r>
          </w:p>
        </w:tc>
        <w:tc>
          <w:tcPr>
            <w:tcW w:w="2492" w:type="dxa"/>
          </w:tcPr>
          <w:p w:rsidR="00BF6F4E" w:rsidRPr="00BF6F4E" w:rsidP="00BF6F4E" w14:paraId="6855FE3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93.77</w:t>
            </w:r>
          </w:p>
        </w:tc>
      </w:tr>
      <w:tr w14:paraId="42A351A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1309F87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3030" w:type="dxa"/>
          </w:tcPr>
          <w:p w:rsidR="00BF6F4E" w:rsidRPr="00BF6F4E" w:rsidP="00BF6F4E" w14:paraId="008D76FA" w14:textId="77777777">
            <w:pPr>
              <w:spacing w:before="18"/>
              <w:ind w:left="819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390" w:type="dxa"/>
          </w:tcPr>
          <w:p w:rsidR="00BF6F4E" w:rsidRPr="00BF6F4E" w:rsidP="00BF6F4E" w14:paraId="4E19F976" w14:textId="77777777">
            <w:pPr>
              <w:spacing w:before="18"/>
              <w:ind w:right="85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760</w:t>
            </w:r>
          </w:p>
        </w:tc>
        <w:tc>
          <w:tcPr>
            <w:tcW w:w="2492" w:type="dxa"/>
          </w:tcPr>
          <w:p w:rsidR="00BF6F4E" w:rsidRPr="00BF6F4E" w:rsidP="00BF6F4E" w14:paraId="5583F6E3" w14:textId="77777777">
            <w:pPr>
              <w:spacing w:before="18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53A36D6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0E808927" w14:textId="77777777">
            <w:pPr>
              <w:rPr>
                <w:sz w:val="16"/>
              </w:rPr>
            </w:pPr>
          </w:p>
        </w:tc>
        <w:tc>
          <w:tcPr>
            <w:tcW w:w="3030" w:type="dxa"/>
          </w:tcPr>
          <w:p w:rsidR="00BF6F4E" w:rsidRPr="00BF6F4E" w:rsidP="00BF6F4E" w14:paraId="741A5EF4" w14:textId="77777777">
            <w:pPr>
              <w:spacing w:before="18"/>
              <w:ind w:left="62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390" w:type="dxa"/>
          </w:tcPr>
          <w:p w:rsidR="00BF6F4E" w:rsidRPr="00BF6F4E" w:rsidP="00BF6F4E" w14:paraId="32B9A2EA" w14:textId="77777777">
            <w:pPr>
              <w:spacing w:before="18"/>
              <w:ind w:right="85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2492" w:type="dxa"/>
          </w:tcPr>
          <w:p w:rsidR="00BF6F4E" w:rsidRPr="00BF6F4E" w:rsidP="00BF6F4E" w14:paraId="16ABB09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4.23</w:t>
            </w:r>
          </w:p>
        </w:tc>
      </w:tr>
      <w:tr w14:paraId="5363E7B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3FA9A1C6" w14:textId="77777777">
            <w:pPr>
              <w:rPr>
                <w:sz w:val="16"/>
              </w:rPr>
            </w:pPr>
          </w:p>
        </w:tc>
        <w:tc>
          <w:tcPr>
            <w:tcW w:w="3030" w:type="dxa"/>
          </w:tcPr>
          <w:p w:rsidR="00BF6F4E" w:rsidRPr="00BF6F4E" w:rsidP="00BF6F4E" w14:paraId="69B00517" w14:textId="77777777">
            <w:pPr>
              <w:spacing w:before="18"/>
              <w:ind w:left="62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3390" w:type="dxa"/>
          </w:tcPr>
          <w:p w:rsidR="00BF6F4E" w:rsidRPr="00BF6F4E" w:rsidP="00BF6F4E" w14:paraId="20C02D3B" w14:textId="77777777">
            <w:pPr>
              <w:spacing w:before="18"/>
              <w:ind w:right="85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730</w:t>
            </w:r>
          </w:p>
        </w:tc>
        <w:tc>
          <w:tcPr>
            <w:tcW w:w="2492" w:type="dxa"/>
          </w:tcPr>
          <w:p w:rsidR="00BF6F4E" w:rsidRPr="00BF6F4E" w:rsidP="00BF6F4E" w14:paraId="0793FD2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95.77</w:t>
            </w:r>
          </w:p>
        </w:tc>
      </w:tr>
      <w:tr w14:paraId="2CCF8E0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3ABDE8F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3030" w:type="dxa"/>
          </w:tcPr>
          <w:p w:rsidR="00BF6F4E" w:rsidRPr="00BF6F4E" w:rsidP="00BF6F4E" w14:paraId="229F4B7C" w14:textId="77777777">
            <w:pPr>
              <w:spacing w:before="18"/>
              <w:ind w:left="819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390" w:type="dxa"/>
          </w:tcPr>
          <w:p w:rsidR="00BF6F4E" w:rsidRPr="00BF6F4E" w:rsidP="00BF6F4E" w14:paraId="541FA245" w14:textId="77777777">
            <w:pPr>
              <w:spacing w:before="18"/>
              <w:ind w:right="85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550</w:t>
            </w:r>
          </w:p>
        </w:tc>
        <w:tc>
          <w:tcPr>
            <w:tcW w:w="2492" w:type="dxa"/>
          </w:tcPr>
          <w:p w:rsidR="00BF6F4E" w:rsidRPr="00BF6F4E" w:rsidP="00BF6F4E" w14:paraId="5CA1232E" w14:textId="77777777">
            <w:pPr>
              <w:spacing w:before="18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6137AAE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645" w:type="dxa"/>
          </w:tcPr>
          <w:p w:rsidR="00BF6F4E" w:rsidRPr="00BF6F4E" w:rsidP="00BF6F4E" w14:paraId="3189699B" w14:textId="77777777">
            <w:pPr>
              <w:rPr>
                <w:sz w:val="16"/>
              </w:rPr>
            </w:pPr>
          </w:p>
        </w:tc>
        <w:tc>
          <w:tcPr>
            <w:tcW w:w="3030" w:type="dxa"/>
          </w:tcPr>
          <w:p w:rsidR="00BF6F4E" w:rsidRPr="00BF6F4E" w:rsidP="00BF6F4E" w14:paraId="7FA533D3" w14:textId="77777777">
            <w:pPr>
              <w:spacing w:before="18"/>
              <w:ind w:left="62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3390" w:type="dxa"/>
          </w:tcPr>
          <w:p w:rsidR="00BF6F4E" w:rsidRPr="00BF6F4E" w:rsidP="00BF6F4E" w14:paraId="7FC221A8" w14:textId="77777777">
            <w:pPr>
              <w:spacing w:before="18"/>
              <w:ind w:right="85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492" w:type="dxa"/>
          </w:tcPr>
          <w:p w:rsidR="00BF6F4E" w:rsidRPr="00BF6F4E" w:rsidP="00BF6F4E" w14:paraId="55921B8C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10.81</w:t>
            </w:r>
          </w:p>
        </w:tc>
      </w:tr>
      <w:tr w14:paraId="17190CB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645" w:type="dxa"/>
            <w:tcBorders>
              <w:bottom w:val="single" w:sz="18" w:space="0" w:color="800000"/>
            </w:tcBorders>
          </w:tcPr>
          <w:p w:rsidR="00BF6F4E" w:rsidRPr="00BF6F4E" w:rsidP="00BF6F4E" w14:paraId="2FA3CF49" w14:textId="77777777">
            <w:pPr>
              <w:rPr>
                <w:sz w:val="14"/>
              </w:rPr>
            </w:pPr>
          </w:p>
        </w:tc>
        <w:tc>
          <w:tcPr>
            <w:tcW w:w="3030" w:type="dxa"/>
            <w:tcBorders>
              <w:bottom w:val="single" w:sz="18" w:space="0" w:color="800000"/>
            </w:tcBorders>
          </w:tcPr>
          <w:p w:rsidR="00BF6F4E" w:rsidRPr="00BF6F4E" w:rsidP="00BF6F4E" w14:paraId="3A53F0EC" w14:textId="77777777">
            <w:pPr>
              <w:spacing w:before="18" w:line="183" w:lineRule="exact"/>
              <w:ind w:left="62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3390" w:type="dxa"/>
            <w:tcBorders>
              <w:bottom w:val="single" w:sz="18" w:space="0" w:color="800000"/>
            </w:tcBorders>
          </w:tcPr>
          <w:p w:rsidR="00BF6F4E" w:rsidRPr="00BF6F4E" w:rsidP="00BF6F4E" w14:paraId="414E5990" w14:textId="77777777">
            <w:pPr>
              <w:spacing w:before="18" w:line="183" w:lineRule="exact"/>
              <w:ind w:right="85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490</w:t>
            </w:r>
          </w:p>
        </w:tc>
        <w:tc>
          <w:tcPr>
            <w:tcW w:w="2492" w:type="dxa"/>
            <w:tcBorders>
              <w:bottom w:val="single" w:sz="18" w:space="0" w:color="800000"/>
            </w:tcBorders>
          </w:tcPr>
          <w:p w:rsidR="00BF6F4E" w:rsidRPr="00BF6F4E" w:rsidP="00BF6F4E" w14:paraId="75CEBC41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89.19</w:t>
            </w:r>
          </w:p>
        </w:tc>
      </w:tr>
    </w:tbl>
    <w:p w:rsidR="00BF6F4E" w:rsidRPr="00BF6F4E" w:rsidP="00BF6F4E" w14:paraId="370A83B4" w14:textId="77777777">
      <w:pPr>
        <w:spacing w:line="16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rounding.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unrounded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counts.</w:t>
      </w:r>
    </w:p>
    <w:p w:rsidR="00BF6F4E" w:rsidRPr="00BF6F4E" w:rsidP="00BF6F4E" w14:paraId="296B7073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Mathematics, Reading, and Science Assessments.</w:t>
      </w:r>
    </w:p>
    <w:p w:rsidR="00BF6F4E" w:rsidRPr="00BF6F4E" w:rsidP="00BF6F4E" w14:paraId="19C5C060" w14:textId="77777777">
      <w:pPr>
        <w:rPr>
          <w:sz w:val="16"/>
          <w:szCs w:val="16"/>
        </w:rPr>
      </w:pPr>
    </w:p>
    <w:p w:rsidR="00BF6F4E" w:rsidRPr="00BF6F4E" w:rsidP="00BF6F4E" w14:paraId="5271D91F" w14:textId="77777777">
      <w:pPr>
        <w:spacing w:before="169"/>
        <w:rPr>
          <w:sz w:val="16"/>
          <w:szCs w:val="16"/>
        </w:rPr>
      </w:pPr>
    </w:p>
    <w:p w:rsidR="00BF6F4E" w:rsidRPr="00BF6F4E" w:rsidP="00BF6F4E" w14:paraId="74A36794" w14:textId="77777777">
      <w:pPr>
        <w:spacing w:before="1"/>
        <w:ind w:right="113"/>
        <w:jc w:val="right"/>
        <w:rPr>
          <w:sz w:val="14"/>
        </w:rPr>
      </w:pPr>
      <w:hyperlink r:id="rId129">
        <w:r w:rsidRPr="00BF6F4E">
          <w:rPr>
            <w:spacing w:val="-2"/>
            <w:w w:val="105"/>
            <w:sz w:val="14"/>
          </w:rPr>
          <w:t>http://nces.ed.gov/nationsreportcard/tdw/sample_design/2019/total_and_eligible_sampled_schools_for_the_2019_twelfth_grade_public_school_national_assessment.aspx</w:t>
        </w:r>
      </w:hyperlink>
    </w:p>
    <w:p w:rsidR="00BF6F4E" w:rsidRPr="00BF6F4E" w:rsidP="00BF6F4E" w14:paraId="3BC9997E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2412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97276</wp:posOffset>
                </wp:positionV>
                <wp:extent cx="7053580" cy="6985"/>
                <wp:effectExtent l="0" t="0" r="0" b="0"/>
                <wp:wrapTopAndBottom/>
                <wp:docPr id="166" name="Graphic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6" o:spid="_x0000_s1108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91328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40125303" w14:textId="77777777">
      <w:pPr>
        <w:rPr>
          <w:sz w:val="14"/>
          <w:szCs w:val="16"/>
        </w:rPr>
      </w:pPr>
    </w:p>
    <w:p w:rsidR="00BF6F4E" w:rsidRPr="00BF6F4E" w:rsidP="00BF6F4E" w14:paraId="1A076492" w14:textId="77777777">
      <w:pPr>
        <w:rPr>
          <w:sz w:val="14"/>
          <w:szCs w:val="16"/>
        </w:rPr>
      </w:pPr>
    </w:p>
    <w:p w:rsidR="00BF6F4E" w:rsidRPr="00BF6F4E" w:rsidP="00BF6F4E" w14:paraId="28A9FDA5" w14:textId="77777777">
      <w:pPr>
        <w:spacing w:before="3"/>
        <w:rPr>
          <w:sz w:val="14"/>
          <w:szCs w:val="16"/>
        </w:rPr>
      </w:pPr>
    </w:p>
    <w:p w:rsidR="00BF6F4E" w:rsidRPr="00BF6F4E" w:rsidP="00BF6F4E" w14:paraId="1C747D28" w14:textId="2F87A1B2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Sampling Frame for the 2019 Twelfth-Grade Public School National Assessment</w:t>
      </w:r>
    </w:p>
    <w:p w:rsidR="00BF6F4E" w:rsidRPr="00BF6F4E" w:rsidP="00BF6F4E" w14:paraId="3BF235AF" w14:textId="77777777">
      <w:pPr>
        <w:spacing w:before="208"/>
        <w:ind w:left="109" w:right="267"/>
        <w:rPr>
          <w:sz w:val="16"/>
          <w:szCs w:val="16"/>
        </w:rPr>
      </w:pPr>
      <w:r w:rsidRPr="00BF6F4E">
        <w:rPr>
          <w:sz w:val="16"/>
          <w:szCs w:val="16"/>
        </w:rPr>
        <w:t>The primary sampling frame for the 2019 twelfth-grade public school samples for the mathematics, reading, and science assessments was developed from the Common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Core of Data (CCD) file corresponding to the 2016-2017 school year. The CCD file is the Department of Education’s primary database of public elementary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secondary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United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States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including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U.S.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territories.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includes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regular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public,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state-operated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public,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Bureau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Indian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(BIE),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Department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of Defense Education Activity (DoDEA) schools open during the 2016-2017 school year. This twelfth-grade sampling frame is referred to as the CCD-based sampling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frame.</w:t>
      </w:r>
    </w:p>
    <w:p w:rsidR="00BF6F4E" w:rsidRPr="00BF6F4E" w:rsidP="00BF6F4E" w14:paraId="56023F5B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F457C86" w14:textId="77777777">
      <w:pPr>
        <w:spacing w:before="79"/>
        <w:ind w:left="109" w:right="12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secondary sampling frame was also created for these samples to account for schools that newly opened or became newly eligible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between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2016-2017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2018-2019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years. This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brand-new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newly-eligible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twelfth-grade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is referred to as the new-school sampling frame.</w:t>
      </w:r>
    </w:p>
    <w:p w:rsidR="00BF6F4E" w:rsidRPr="00BF6F4E" w:rsidP="00BF6F4E" w14:paraId="17C6DAD4" w14:textId="77777777">
      <w:pPr>
        <w:spacing w:before="162"/>
        <w:ind w:left="109" w:right="152"/>
        <w:rPr>
          <w:sz w:val="16"/>
          <w:szCs w:val="16"/>
        </w:rPr>
      </w:pPr>
      <w:r w:rsidRPr="00BF6F4E">
        <w:rPr>
          <w:sz w:val="16"/>
          <w:szCs w:val="16"/>
        </w:rPr>
        <w:t>Both sampling frames excluded ungraded schools, vocational schools with no enrollment, special education-only schools, prison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hospital schools, home school entities, virtual or online schools, adult and evening schools, and juvenile correctional</w:t>
      </w:r>
    </w:p>
    <w:p w:rsidR="00BF6F4E" w:rsidRPr="00BF6F4E" w:rsidP="00BF6F4E" w14:paraId="42C5A8B1" w14:textId="77777777">
      <w:pPr>
        <w:spacing w:before="28"/>
        <w:rPr>
          <w:sz w:val="16"/>
        </w:rPr>
      </w:pPr>
      <w:r w:rsidRPr="00BF6F4E">
        <w:br w:type="column"/>
      </w:r>
    </w:p>
    <w:p w:rsidR="00BF6F4E" w:rsidRPr="00BF6F4E" w:rsidP="00BF6F4E" w14:paraId="33E5788D" w14:textId="77777777">
      <w:pPr>
        <w:ind w:left="109" w:right="534"/>
        <w:rPr>
          <w:sz w:val="16"/>
          <w:szCs w:val="16"/>
        </w:rPr>
      </w:pPr>
      <w:r w:rsidRPr="00BF6F4E">
        <w:rPr>
          <w:sz w:val="16"/>
          <w:szCs w:val="16"/>
        </w:rPr>
        <w:t>Twelfth-Grade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Enrollment</w:t>
      </w:r>
    </w:p>
    <w:p w:rsidR="00BF6F4E" w:rsidRPr="00BF6F4E" w:rsidP="00BF6F4E" w14:paraId="054E826E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New-School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Frame</w:t>
      </w:r>
    </w:p>
    <w:p w:rsidR="00BF6F4E" w:rsidRPr="00BF6F4E" w:rsidP="00BF6F4E" w14:paraId="2FEE7B32" w14:textId="77777777">
      <w:pPr>
        <w:sectPr w:rsidSect="00BF6F4E">
          <w:pgSz w:w="12240" w:h="15840"/>
          <w:pgMar w:top="480" w:right="440" w:bottom="460" w:left="460" w:header="284" w:footer="275" w:gutter="0"/>
          <w:cols w:num="2" w:space="720" w:equalWidth="0">
            <w:col w:w="8706" w:space="195"/>
            <w:col w:w="2439"/>
          </w:cols>
        </w:sectPr>
      </w:pPr>
    </w:p>
    <w:p w:rsidR="00BF6F4E" w:rsidRPr="00BF6F4E" w:rsidP="00BF6F4E" w14:paraId="6AF900B5" w14:textId="77777777">
      <w:pPr>
        <w:spacing w:line="184" w:lineRule="exact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institutions.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Vocational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serve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split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time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between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vocational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home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school.</w:t>
      </w:r>
    </w:p>
    <w:p w:rsidR="00BF6F4E" w:rsidRPr="00BF6F4E" w:rsidP="00BF6F4E" w14:paraId="6D9D0DE5" w14:textId="77777777">
      <w:pPr>
        <w:rPr>
          <w:sz w:val="16"/>
          <w:szCs w:val="16"/>
        </w:rPr>
      </w:pPr>
    </w:p>
    <w:p w:rsidR="00BF6F4E" w:rsidRPr="00BF6F4E" w:rsidP="00BF6F4E" w14:paraId="3D2B0AFE" w14:textId="77777777">
      <w:pPr>
        <w:rPr>
          <w:sz w:val="16"/>
          <w:szCs w:val="16"/>
        </w:rPr>
      </w:pPr>
    </w:p>
    <w:p w:rsidR="00BF6F4E" w:rsidRPr="00BF6F4E" w:rsidP="00BF6F4E" w14:paraId="37519568" w14:textId="77777777">
      <w:pPr>
        <w:spacing w:before="129"/>
        <w:rPr>
          <w:sz w:val="16"/>
          <w:szCs w:val="16"/>
        </w:rPr>
      </w:pPr>
    </w:p>
    <w:p w:rsidR="00BF6F4E" w:rsidRPr="00BF6F4E" w:rsidP="00BF6F4E" w14:paraId="4FDD762C" w14:textId="77777777">
      <w:pPr>
        <w:ind w:left="2377"/>
        <w:rPr>
          <w:sz w:val="14"/>
        </w:rPr>
      </w:pPr>
      <w:hyperlink r:id="rId130">
        <w:r w:rsidRPr="00BF6F4E">
          <w:rPr>
            <w:spacing w:val="-2"/>
            <w:w w:val="105"/>
            <w:sz w:val="14"/>
          </w:rPr>
          <w:t>http://nces.ed.gov/nationsreportcard/tdw/sample_design/2019/sampling_frame_for_the_2019_twelfth_grade_public_school_national_assessment.aspx</w:t>
        </w:r>
      </w:hyperlink>
    </w:p>
    <w:p w:rsidR="00BF6F4E" w:rsidRPr="00BF6F4E" w:rsidP="00BF6F4E" w14:paraId="7E0B4315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2617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103987</wp:posOffset>
                </wp:positionV>
                <wp:extent cx="7053580" cy="6985"/>
                <wp:effectExtent l="0" t="0" r="0" b="0"/>
                <wp:wrapTopAndBottom/>
                <wp:docPr id="167" name="Graphic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15"/>
                              </a:lnTo>
                              <a:lnTo>
                                <a:pt x="6477" y="6515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7" o:spid="_x0000_s1109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89280" coordsize="7053580,6985" path="m7052970,l12,,,6515l6477,6515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1197950" w14:textId="77777777">
      <w:pPr>
        <w:rPr>
          <w:sz w:val="14"/>
          <w:szCs w:val="16"/>
        </w:rPr>
      </w:pPr>
    </w:p>
    <w:p w:rsidR="00BF6F4E" w:rsidRPr="00BF6F4E" w:rsidP="00BF6F4E" w14:paraId="194FAF22" w14:textId="77777777">
      <w:pPr>
        <w:spacing w:before="154"/>
        <w:rPr>
          <w:sz w:val="14"/>
          <w:szCs w:val="16"/>
        </w:rPr>
      </w:pPr>
    </w:p>
    <w:p w:rsidR="00BF6F4E" w:rsidRPr="00BF6F4E" w:rsidP="00BF6F4E" w14:paraId="20FE6041" w14:textId="0152F69F">
      <w:pPr>
        <w:spacing w:line="247" w:lineRule="auto"/>
        <w:ind w:left="109" w:right="925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New-School Sampling Frame for the 2019 Twelfth-Grade Public School National Assessment</w:t>
      </w:r>
    </w:p>
    <w:p w:rsidR="00BF6F4E" w:rsidRPr="00BF6F4E" w:rsidP="00BF6F4E" w14:paraId="59BF5A3B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primary sampling frame for the 2019 twelfth-grade public school sample for the national assessments in mathematics, reading, and science was constructed using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most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current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Common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Data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(CCD)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file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available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NCES.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file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existence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during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2016-2017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year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(i.e.,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two years out of date). During the subsequent 2-year period, undoubtedly some schools closed, some changed structure (one school becoming two schools, for example),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some newly opened, and still others changed their grade span.</w:t>
      </w:r>
    </w:p>
    <w:p w:rsidR="00BF6F4E" w:rsidRPr="00BF6F4E" w:rsidP="00BF6F4E" w14:paraId="1CF56141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supplemental sample was selected from a list of schools that were new or had become newly eligible sometime after the 2016-2017 school year. The goal was to allow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every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chance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thereby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fully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covering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operation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during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2018-2019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year.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infeasible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ask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every school district in the United States to provide a supplemental school frame, so a two-stage procedure was employed. First, a sample of school districts was selected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state. Then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or Trial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 Assessment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(TUDA)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been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present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2016-2017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CCD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file. 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asked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add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identify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become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newly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grades 4, 8, or 12.</w:t>
      </w:r>
    </w:p>
    <w:p w:rsidR="00BF6F4E" w:rsidRPr="00BF6F4E" w:rsidP="00BF6F4E" w14:paraId="0CA0A999" w14:textId="77777777">
      <w:pPr>
        <w:spacing w:before="161" w:line="451" w:lineRule="auto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new-school process began with the preparation of a district-level frame. The starting point was a file containing every public school district in the United States.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Specific districts were designated as in sample with certainty. They included the following districts:</w:t>
      </w:r>
    </w:p>
    <w:p w:rsidR="00BF6F4E" w:rsidRPr="00BF6F4E" w:rsidP="00BF6F4E" w14:paraId="0A9701CA" w14:textId="77777777">
      <w:pPr>
        <w:spacing w:before="2"/>
        <w:ind w:left="354" w:right="5068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68" name="Imag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4"/>
          <w:sz w:val="20"/>
          <w:szCs w:val="16"/>
        </w:rPr>
        <w:t xml:space="preserve"> </w:t>
      </w:r>
      <w:r w:rsidRPr="00BF6F4E">
        <w:rPr>
          <w:sz w:val="16"/>
          <w:szCs w:val="16"/>
        </w:rPr>
        <w:t>districts in jurisdictions where all schools were selected for sample at either grade 4 or 8;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69" name="Imag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state-operated districts;</w:t>
      </w:r>
    </w:p>
    <w:p w:rsidR="00BF6F4E" w:rsidRPr="00BF6F4E" w:rsidP="00BF6F4E" w14:paraId="5E2C667E" w14:textId="77777777">
      <w:pPr>
        <w:spacing w:line="183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70" name="Imag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xmlns:r="http://schemas.openxmlformats.org/officeDocument/2006/relationships"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districts in states with fewer than 10 districts;</w:t>
      </w:r>
    </w:p>
    <w:p w:rsidR="00BF6F4E" w:rsidRPr="00BF6F4E" w:rsidP="00BF6F4E" w14:paraId="6864CDE2" w14:textId="77777777">
      <w:pPr>
        <w:ind w:left="354" w:right="487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71" name="Imag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xmlns:r="http://schemas.openxmlformats.org/officeDocument/2006/relationships"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6"/>
          <w:sz w:val="20"/>
          <w:szCs w:val="16"/>
        </w:rPr>
        <w:t xml:space="preserve"> </w:t>
      </w:r>
      <w:r w:rsidRPr="00BF6F4E">
        <w:rPr>
          <w:sz w:val="16"/>
          <w:szCs w:val="16"/>
        </w:rPr>
        <w:t>charter-only districts (that is, districts containing no schools other than charter schools); and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72" name="Imag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xmlns:r="http://schemas.openxmlformats.org/officeDocument/2006/relationships"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TUDA districts.</w:t>
      </w:r>
    </w:p>
    <w:p w:rsidR="00BF6F4E" w:rsidRPr="00BF6F4E" w:rsidP="00BF6F4E" w14:paraId="7E3B3655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Then noncertainty districts were classified as small, medium, or large based on the number of schools and student enrollment of schools from the CCD-based public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frame.</w:t>
      </w:r>
    </w:p>
    <w:p w:rsidR="00BF6F4E" w:rsidRPr="00BF6F4E" w:rsidP="00BF6F4E" w14:paraId="40A055E9" w14:textId="77777777">
      <w:pPr>
        <w:spacing w:before="163"/>
        <w:ind w:left="109" w:right="118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be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small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no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more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(4,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8,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12).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During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recruitment,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asked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to identify schools within their district that newly offered the targeted grade. Every identified new school was added to the sample. From a sampling perspective, the new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viewed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“annex”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which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meant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well-defined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probability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school. When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 a small district was sampled from the CCD-based frame, its associated new school was automatically sampled as well.</w:t>
      </w:r>
    </w:p>
    <w:p w:rsidR="00BF6F4E" w:rsidRPr="00BF6F4E" w:rsidP="00BF6F4E" w14:paraId="620CAF5F" w14:textId="77777777">
      <w:pPr>
        <w:spacing w:before="161"/>
        <w:ind w:left="109" w:right="220"/>
        <w:rPr>
          <w:sz w:val="16"/>
          <w:szCs w:val="16"/>
        </w:rPr>
      </w:pPr>
      <w:r w:rsidRPr="00BF6F4E">
        <w:rPr>
          <w:sz w:val="16"/>
          <w:szCs w:val="16"/>
        </w:rPr>
        <w:t>Within each jurisdiction, districts that were neither certainty selections nor small were divided into two strata, one containing large-size districts and a second containing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medium-size districts. These strata were defined by computing the percentage of jurisdiction grade 4, 8, and 12 enrollment represented by each district, sorting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descending order, and cumulating the percentages. All districts up to and including the first district at or above the 80th cumulative percentage were defined as large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districts. The remaining districts were defined as medium districts.</w:t>
      </w:r>
    </w:p>
    <w:p w:rsidR="00BF6F4E" w:rsidRPr="00BF6F4E" w:rsidP="00BF6F4E" w14:paraId="1BB0C6A6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simplified example is given below. The state's districts are ordered by descending percentage enrollment. The first six become large districts and the last six become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medium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districts.</w:t>
      </w:r>
    </w:p>
    <w:p w:rsidR="00BF6F4E" w:rsidRPr="00BF6F4E" w:rsidP="00BF6F4E" w14:paraId="67C1A0CC" w14:textId="77777777">
      <w:pPr>
        <w:spacing w:before="80"/>
        <w:rPr>
          <w:sz w:val="16"/>
          <w:szCs w:val="16"/>
        </w:rPr>
      </w:pPr>
    </w:p>
    <w:p w:rsidR="00BF6F4E" w:rsidRPr="00BF6F4E" w:rsidP="00BF6F4E" w14:paraId="0A42B1CA" w14:textId="77777777">
      <w:pPr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Large-size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medium-size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district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strata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example,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12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enrollment,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stratum,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district: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3BAB59A4" w14:textId="77777777">
      <w:pPr>
        <w:spacing w:before="9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1"/>
        <w:gridCol w:w="3807"/>
        <w:gridCol w:w="3862"/>
        <w:gridCol w:w="1088"/>
      </w:tblGrid>
      <w:tr w14:paraId="633630F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180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79AB874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District</w:t>
            </w:r>
          </w:p>
        </w:tc>
        <w:tc>
          <w:tcPr>
            <w:tcW w:w="380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5A305BE" w14:textId="77777777">
            <w:pPr>
              <w:spacing w:before="6" w:line="173" w:lineRule="exact"/>
              <w:ind w:right="112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386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A202E6E" w14:textId="77777777">
            <w:pPr>
              <w:spacing w:before="6" w:line="173" w:lineRule="exact"/>
              <w:ind w:right="48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Cumulative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108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FA1F4B8" w14:textId="77777777">
            <w:pPr>
              <w:spacing w:before="6" w:line="173" w:lineRule="exact"/>
              <w:ind w:right="8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Stratum</w:t>
            </w:r>
          </w:p>
        </w:tc>
      </w:tr>
      <w:tr w14:paraId="14C68FB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801" w:type="dxa"/>
            <w:tcBorders>
              <w:top w:val="single" w:sz="18" w:space="0" w:color="800000"/>
            </w:tcBorders>
          </w:tcPr>
          <w:p w:rsidR="00BF6F4E" w:rsidRPr="00BF6F4E" w:rsidP="00BF6F4E" w14:paraId="3101C382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1</w:t>
            </w:r>
          </w:p>
        </w:tc>
        <w:tc>
          <w:tcPr>
            <w:tcW w:w="3807" w:type="dxa"/>
            <w:tcBorders>
              <w:top w:val="single" w:sz="18" w:space="0" w:color="800000"/>
            </w:tcBorders>
          </w:tcPr>
          <w:p w:rsidR="00BF6F4E" w:rsidRPr="00BF6F4E" w:rsidP="00BF6F4E" w14:paraId="2BB62027" w14:textId="77777777">
            <w:pPr>
              <w:spacing w:before="6"/>
              <w:ind w:right="112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3862" w:type="dxa"/>
            <w:tcBorders>
              <w:top w:val="single" w:sz="18" w:space="0" w:color="800000"/>
            </w:tcBorders>
          </w:tcPr>
          <w:p w:rsidR="00BF6F4E" w:rsidRPr="00BF6F4E" w:rsidP="00BF6F4E" w14:paraId="04FC4E6A" w14:textId="77777777">
            <w:pPr>
              <w:spacing w:before="6"/>
              <w:ind w:right="4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088" w:type="dxa"/>
            <w:tcBorders>
              <w:top w:val="single" w:sz="18" w:space="0" w:color="800000"/>
            </w:tcBorders>
          </w:tcPr>
          <w:p w:rsidR="00BF6F4E" w:rsidRPr="00BF6F4E" w:rsidP="00BF6F4E" w14:paraId="5E58EE9B" w14:textId="77777777">
            <w:pPr>
              <w:spacing w:before="6"/>
              <w:ind w:right="8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6001195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01" w:type="dxa"/>
          </w:tcPr>
          <w:p w:rsidR="00BF6F4E" w:rsidRPr="00BF6F4E" w:rsidP="00BF6F4E" w14:paraId="20835BE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807" w:type="dxa"/>
          </w:tcPr>
          <w:p w:rsidR="00BF6F4E" w:rsidRPr="00BF6F4E" w:rsidP="00BF6F4E" w14:paraId="6A69AE9E" w14:textId="77777777">
            <w:pPr>
              <w:spacing w:before="18"/>
              <w:ind w:right="112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3862" w:type="dxa"/>
          </w:tcPr>
          <w:p w:rsidR="00BF6F4E" w:rsidRPr="00BF6F4E" w:rsidP="00BF6F4E" w14:paraId="735CCD58" w14:textId="77777777">
            <w:pPr>
              <w:spacing w:before="18"/>
              <w:ind w:right="4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088" w:type="dxa"/>
          </w:tcPr>
          <w:p w:rsidR="00BF6F4E" w:rsidRPr="00BF6F4E" w:rsidP="00BF6F4E" w14:paraId="4A3EA307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250203C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01" w:type="dxa"/>
          </w:tcPr>
          <w:p w:rsidR="00BF6F4E" w:rsidRPr="00BF6F4E" w:rsidP="00BF6F4E" w14:paraId="2535D14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3</w:t>
            </w:r>
          </w:p>
        </w:tc>
        <w:tc>
          <w:tcPr>
            <w:tcW w:w="3807" w:type="dxa"/>
          </w:tcPr>
          <w:p w:rsidR="00BF6F4E" w:rsidRPr="00BF6F4E" w:rsidP="00BF6F4E" w14:paraId="1CA9A2BA" w14:textId="77777777">
            <w:pPr>
              <w:spacing w:before="18"/>
              <w:ind w:right="112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</w:t>
            </w:r>
          </w:p>
        </w:tc>
        <w:tc>
          <w:tcPr>
            <w:tcW w:w="3862" w:type="dxa"/>
          </w:tcPr>
          <w:p w:rsidR="00BF6F4E" w:rsidRPr="00BF6F4E" w:rsidP="00BF6F4E" w14:paraId="32D47391" w14:textId="77777777">
            <w:pPr>
              <w:spacing w:before="18"/>
              <w:ind w:right="4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55</w:t>
            </w:r>
          </w:p>
        </w:tc>
        <w:tc>
          <w:tcPr>
            <w:tcW w:w="1088" w:type="dxa"/>
          </w:tcPr>
          <w:p w:rsidR="00BF6F4E" w:rsidRPr="00BF6F4E" w:rsidP="00BF6F4E" w14:paraId="1B624BC8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075797B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01" w:type="dxa"/>
          </w:tcPr>
          <w:p w:rsidR="00BF6F4E" w:rsidRPr="00BF6F4E" w:rsidP="00BF6F4E" w14:paraId="5957FE7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3807" w:type="dxa"/>
          </w:tcPr>
          <w:p w:rsidR="00BF6F4E" w:rsidRPr="00BF6F4E" w:rsidP="00BF6F4E" w14:paraId="1FCA5A99" w14:textId="77777777">
            <w:pPr>
              <w:spacing w:before="18"/>
              <w:ind w:right="112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862" w:type="dxa"/>
          </w:tcPr>
          <w:p w:rsidR="00BF6F4E" w:rsidRPr="00BF6F4E" w:rsidP="00BF6F4E" w14:paraId="310275FA" w14:textId="77777777">
            <w:pPr>
              <w:spacing w:before="18"/>
              <w:ind w:right="4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65</w:t>
            </w:r>
          </w:p>
        </w:tc>
        <w:tc>
          <w:tcPr>
            <w:tcW w:w="1088" w:type="dxa"/>
          </w:tcPr>
          <w:p w:rsidR="00BF6F4E" w:rsidRPr="00BF6F4E" w:rsidP="00BF6F4E" w14:paraId="4674BBDB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27CB64E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01" w:type="dxa"/>
          </w:tcPr>
          <w:p w:rsidR="00BF6F4E" w:rsidRPr="00BF6F4E" w:rsidP="00BF6F4E" w14:paraId="4663916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5</w:t>
            </w:r>
          </w:p>
        </w:tc>
        <w:tc>
          <w:tcPr>
            <w:tcW w:w="3807" w:type="dxa"/>
          </w:tcPr>
          <w:p w:rsidR="00BF6F4E" w:rsidRPr="00BF6F4E" w:rsidP="00BF6F4E" w14:paraId="74CD30E5" w14:textId="77777777">
            <w:pPr>
              <w:spacing w:before="18"/>
              <w:ind w:right="112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862" w:type="dxa"/>
          </w:tcPr>
          <w:p w:rsidR="00BF6F4E" w:rsidRPr="00BF6F4E" w:rsidP="00BF6F4E" w14:paraId="7ED9A84A" w14:textId="77777777">
            <w:pPr>
              <w:spacing w:before="18"/>
              <w:ind w:right="4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75</w:t>
            </w:r>
          </w:p>
        </w:tc>
        <w:tc>
          <w:tcPr>
            <w:tcW w:w="1088" w:type="dxa"/>
          </w:tcPr>
          <w:p w:rsidR="00BF6F4E" w:rsidRPr="00BF6F4E" w:rsidP="00BF6F4E" w14:paraId="7F1A1CAF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697F06B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01" w:type="dxa"/>
          </w:tcPr>
          <w:p w:rsidR="00BF6F4E" w:rsidRPr="00BF6F4E" w:rsidP="00BF6F4E" w14:paraId="40E9D69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6</w:t>
            </w:r>
          </w:p>
        </w:tc>
        <w:tc>
          <w:tcPr>
            <w:tcW w:w="3807" w:type="dxa"/>
          </w:tcPr>
          <w:p w:rsidR="00BF6F4E" w:rsidRPr="00BF6F4E" w:rsidP="00BF6F4E" w14:paraId="65DA4A4D" w14:textId="77777777">
            <w:pPr>
              <w:spacing w:before="18"/>
              <w:ind w:right="112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862" w:type="dxa"/>
          </w:tcPr>
          <w:p w:rsidR="00BF6F4E" w:rsidRPr="00BF6F4E" w:rsidP="00BF6F4E" w14:paraId="026157F3" w14:textId="77777777">
            <w:pPr>
              <w:spacing w:before="18"/>
              <w:ind w:right="4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85</w:t>
            </w:r>
          </w:p>
        </w:tc>
        <w:tc>
          <w:tcPr>
            <w:tcW w:w="1088" w:type="dxa"/>
          </w:tcPr>
          <w:p w:rsidR="00BF6F4E" w:rsidRPr="00BF6F4E" w:rsidP="00BF6F4E" w14:paraId="6B77AEEF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3029D54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01" w:type="dxa"/>
          </w:tcPr>
          <w:p w:rsidR="00BF6F4E" w:rsidRPr="00BF6F4E" w:rsidP="00BF6F4E" w14:paraId="493200B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7</w:t>
            </w:r>
          </w:p>
        </w:tc>
        <w:tc>
          <w:tcPr>
            <w:tcW w:w="3807" w:type="dxa"/>
          </w:tcPr>
          <w:p w:rsidR="00BF6F4E" w:rsidRPr="00BF6F4E" w:rsidP="00BF6F4E" w14:paraId="1E530D1B" w14:textId="77777777">
            <w:pPr>
              <w:spacing w:before="18"/>
              <w:ind w:right="112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5</w:t>
            </w:r>
          </w:p>
        </w:tc>
        <w:tc>
          <w:tcPr>
            <w:tcW w:w="3862" w:type="dxa"/>
          </w:tcPr>
          <w:p w:rsidR="00BF6F4E" w:rsidRPr="00BF6F4E" w:rsidP="00BF6F4E" w14:paraId="732A925B" w14:textId="77777777">
            <w:pPr>
              <w:spacing w:before="18"/>
              <w:ind w:right="4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088" w:type="dxa"/>
          </w:tcPr>
          <w:p w:rsidR="00BF6F4E" w:rsidRPr="00BF6F4E" w:rsidP="00BF6F4E" w14:paraId="433DAD30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5726297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01" w:type="dxa"/>
          </w:tcPr>
          <w:p w:rsidR="00BF6F4E" w:rsidRPr="00BF6F4E" w:rsidP="00BF6F4E" w14:paraId="4FE8635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3807" w:type="dxa"/>
          </w:tcPr>
          <w:p w:rsidR="00BF6F4E" w:rsidRPr="00BF6F4E" w:rsidP="00BF6F4E" w14:paraId="2137797D" w14:textId="77777777">
            <w:pPr>
              <w:spacing w:before="18"/>
              <w:ind w:right="112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862" w:type="dxa"/>
          </w:tcPr>
          <w:p w:rsidR="00BF6F4E" w:rsidRPr="00BF6F4E" w:rsidP="00BF6F4E" w14:paraId="683C806E" w14:textId="77777777">
            <w:pPr>
              <w:spacing w:before="18"/>
              <w:ind w:right="4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92</w:t>
            </w:r>
          </w:p>
        </w:tc>
        <w:tc>
          <w:tcPr>
            <w:tcW w:w="1088" w:type="dxa"/>
          </w:tcPr>
          <w:p w:rsidR="00BF6F4E" w:rsidRPr="00BF6F4E" w:rsidP="00BF6F4E" w14:paraId="7417FBDC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765A4A3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01" w:type="dxa"/>
          </w:tcPr>
          <w:p w:rsidR="00BF6F4E" w:rsidRPr="00BF6F4E" w:rsidP="00BF6F4E" w14:paraId="6E10E46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9</w:t>
            </w:r>
          </w:p>
        </w:tc>
        <w:tc>
          <w:tcPr>
            <w:tcW w:w="3807" w:type="dxa"/>
          </w:tcPr>
          <w:p w:rsidR="00BF6F4E" w:rsidRPr="00BF6F4E" w:rsidP="00BF6F4E" w14:paraId="1918775A" w14:textId="77777777">
            <w:pPr>
              <w:spacing w:before="18"/>
              <w:ind w:right="112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862" w:type="dxa"/>
          </w:tcPr>
          <w:p w:rsidR="00BF6F4E" w:rsidRPr="00BF6F4E" w:rsidP="00BF6F4E" w14:paraId="5AA78971" w14:textId="77777777">
            <w:pPr>
              <w:spacing w:before="18"/>
              <w:ind w:right="4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94</w:t>
            </w:r>
          </w:p>
        </w:tc>
        <w:tc>
          <w:tcPr>
            <w:tcW w:w="1088" w:type="dxa"/>
          </w:tcPr>
          <w:p w:rsidR="00BF6F4E" w:rsidRPr="00BF6F4E" w:rsidP="00BF6F4E" w14:paraId="68509468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0C34AD1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01" w:type="dxa"/>
          </w:tcPr>
          <w:p w:rsidR="00BF6F4E" w:rsidRPr="00BF6F4E" w:rsidP="00BF6F4E" w14:paraId="00DF456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807" w:type="dxa"/>
          </w:tcPr>
          <w:p w:rsidR="00BF6F4E" w:rsidRPr="00BF6F4E" w:rsidP="00BF6F4E" w14:paraId="107562B2" w14:textId="77777777">
            <w:pPr>
              <w:spacing w:before="18"/>
              <w:ind w:right="112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862" w:type="dxa"/>
          </w:tcPr>
          <w:p w:rsidR="00BF6F4E" w:rsidRPr="00BF6F4E" w:rsidP="00BF6F4E" w14:paraId="025812F2" w14:textId="77777777">
            <w:pPr>
              <w:spacing w:before="18"/>
              <w:ind w:right="4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96</w:t>
            </w:r>
          </w:p>
        </w:tc>
        <w:tc>
          <w:tcPr>
            <w:tcW w:w="1088" w:type="dxa"/>
          </w:tcPr>
          <w:p w:rsidR="00BF6F4E" w:rsidRPr="00BF6F4E" w:rsidP="00BF6F4E" w14:paraId="07DB8973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4A425F4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01" w:type="dxa"/>
          </w:tcPr>
          <w:p w:rsidR="00BF6F4E" w:rsidRPr="00BF6F4E" w:rsidP="00BF6F4E" w14:paraId="5BE186A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</w:t>
            </w:r>
          </w:p>
        </w:tc>
        <w:tc>
          <w:tcPr>
            <w:tcW w:w="3807" w:type="dxa"/>
          </w:tcPr>
          <w:p w:rsidR="00BF6F4E" w:rsidRPr="00BF6F4E" w:rsidP="00BF6F4E" w14:paraId="75F6ACA9" w14:textId="77777777">
            <w:pPr>
              <w:spacing w:before="18"/>
              <w:ind w:right="112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862" w:type="dxa"/>
          </w:tcPr>
          <w:p w:rsidR="00BF6F4E" w:rsidRPr="00BF6F4E" w:rsidP="00BF6F4E" w14:paraId="134ACCAD" w14:textId="77777777">
            <w:pPr>
              <w:spacing w:before="18"/>
              <w:ind w:right="4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98</w:t>
            </w:r>
          </w:p>
        </w:tc>
        <w:tc>
          <w:tcPr>
            <w:tcW w:w="1088" w:type="dxa"/>
          </w:tcPr>
          <w:p w:rsidR="00BF6F4E" w:rsidRPr="00BF6F4E" w:rsidP="00BF6F4E" w14:paraId="379AD74C" w14:textId="77777777">
            <w:pPr>
              <w:spacing w:before="18"/>
              <w:ind w:right="8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634013F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801" w:type="dxa"/>
            <w:tcBorders>
              <w:bottom w:val="single" w:sz="18" w:space="0" w:color="800000"/>
            </w:tcBorders>
          </w:tcPr>
          <w:p w:rsidR="00BF6F4E" w:rsidRPr="00BF6F4E" w:rsidP="00BF6F4E" w14:paraId="6F4D99AE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3807" w:type="dxa"/>
            <w:tcBorders>
              <w:bottom w:val="single" w:sz="18" w:space="0" w:color="800000"/>
            </w:tcBorders>
          </w:tcPr>
          <w:p w:rsidR="00BF6F4E" w:rsidRPr="00BF6F4E" w:rsidP="00BF6F4E" w14:paraId="0F0D8A38" w14:textId="77777777">
            <w:pPr>
              <w:spacing w:before="18" w:line="183" w:lineRule="exact"/>
              <w:ind w:right="1121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862" w:type="dxa"/>
            <w:tcBorders>
              <w:bottom w:val="single" w:sz="18" w:space="0" w:color="800000"/>
            </w:tcBorders>
          </w:tcPr>
          <w:p w:rsidR="00BF6F4E" w:rsidRPr="00BF6F4E" w:rsidP="00BF6F4E" w14:paraId="157C504D" w14:textId="77777777">
            <w:pPr>
              <w:spacing w:before="18" w:line="183" w:lineRule="exact"/>
              <w:ind w:right="48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088" w:type="dxa"/>
            <w:tcBorders>
              <w:bottom w:val="single" w:sz="18" w:space="0" w:color="800000"/>
            </w:tcBorders>
          </w:tcPr>
          <w:p w:rsidR="00BF6F4E" w:rsidRPr="00BF6F4E" w:rsidP="00BF6F4E" w14:paraId="5D215829" w14:textId="77777777">
            <w:pPr>
              <w:spacing w:before="18" w:line="183" w:lineRule="exact"/>
              <w:ind w:right="88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</w:tbl>
    <w:p w:rsidR="00BF6F4E" w:rsidRPr="00BF6F4E" w:rsidP="00BF6F4E" w14:paraId="2C4A6988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Grade 12 Mathematics, Reading, and Science Assessments.</w:t>
      </w:r>
    </w:p>
    <w:p w:rsidR="00BF6F4E" w:rsidRPr="00BF6F4E" w:rsidP="00BF6F4E" w14:paraId="3DBF63D8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2661C59" w14:textId="77777777">
      <w:pPr>
        <w:spacing w:before="79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target sample size for each jurisdiction was 10 districts total across the medium-size and large-size district strata. Where possible, eight districts were selected from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large-size district stratum and two districts from the medium-size district stratum. However, in the example above, since there are only six large districts, all of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 in the large district stratum and four districts from the medium district stratum would have been selected for the new-school inquiry.</w:t>
      </w:r>
    </w:p>
    <w:p w:rsidR="00BF6F4E" w:rsidRPr="00BF6F4E" w:rsidP="00BF6F4E" w14:paraId="525A7C17" w14:textId="77777777">
      <w:pPr>
        <w:spacing w:before="162"/>
        <w:ind w:left="109" w:right="197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If sampling was needed in the medium-size district stratum, districts in this stratum were selected with equal probability. If sampling was needed in the large-size district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stratum, the districts in this stratum were sampled with probability proportional to enrollment. These probabilities were retained and used in later stages of sampling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weighting of new schools.</w:t>
      </w:r>
    </w:p>
    <w:p w:rsidR="00BF6F4E" w:rsidRPr="00BF6F4E" w:rsidP="00BF6F4E" w14:paraId="74575EA3" w14:textId="77777777">
      <w:pPr>
        <w:spacing w:before="162"/>
        <w:ind w:left="109" w:right="292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listing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appeared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2016-2017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CCD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file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asked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provide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information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about the new schools not included in the file and grade span changes of existing schools. These listings provided by the selected districts were used as sampling frames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 selection of new public schools and updates of existing schools. This process was conducted through the NAEP State or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 in each jurisdiction.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Coordinators were sent the information for all sampled districts in their respective states and were responsible for returning the completed updates.</w:t>
      </w:r>
    </w:p>
    <w:p w:rsidR="00BF6F4E" w:rsidRPr="00BF6F4E" w:rsidP="00BF6F4E" w14:paraId="56D67CB6" w14:textId="77777777">
      <w:pPr>
        <w:spacing w:before="16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table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presents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twelfth-grade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new-school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region.</w:t>
      </w:r>
    </w:p>
    <w:p w:rsidR="00BF6F4E" w:rsidRPr="00BF6F4E" w:rsidP="00BF6F4E" w14:paraId="7D7B48BA" w14:textId="77777777">
      <w:pPr>
        <w:spacing w:before="81"/>
        <w:rPr>
          <w:sz w:val="16"/>
          <w:szCs w:val="16"/>
        </w:rPr>
      </w:pPr>
    </w:p>
    <w:p w:rsidR="00BF6F4E" w:rsidRPr="00BF6F4E" w:rsidP="00BF6F4E" w14:paraId="7DA1F603" w14:textId="77777777">
      <w:pPr>
        <w:ind w:left="109" w:right="880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Twelfth-grade new school frame for the public school national assessment: number and percentage of schools and estimated enrollment, by census</w:t>
      </w:r>
      <w:r w:rsidRPr="00BF6F4E">
        <w:rPr>
          <w:b/>
          <w:bCs/>
          <w:spacing w:val="40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-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2019</w:t>
      </w:r>
    </w:p>
    <w:p w:rsidR="00BF6F4E" w:rsidRPr="00BF6F4E" w:rsidP="00BF6F4E" w14:paraId="4967C767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60"/>
        <w:gridCol w:w="2152"/>
        <w:gridCol w:w="2128"/>
        <w:gridCol w:w="2813"/>
        <w:gridCol w:w="1401"/>
      </w:tblGrid>
      <w:tr w14:paraId="02AD971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06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D598D11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215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F858610" w14:textId="77777777">
            <w:pPr>
              <w:spacing w:before="6" w:line="173" w:lineRule="exact"/>
              <w:ind w:right="59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12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074F931" w14:textId="77777777">
            <w:pPr>
              <w:spacing w:before="6" w:line="173" w:lineRule="exact"/>
              <w:ind w:right="81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281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2889D6C" w14:textId="77777777">
            <w:pPr>
              <w:spacing w:before="6" w:line="173" w:lineRule="exact"/>
              <w:ind w:right="5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Estimated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140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E0C2329" w14:textId="77777777">
            <w:pPr>
              <w:spacing w:before="6" w:line="17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1D7E968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060" w:type="dxa"/>
            <w:tcBorders>
              <w:top w:val="single" w:sz="18" w:space="0" w:color="800000"/>
            </w:tcBorders>
          </w:tcPr>
          <w:p w:rsidR="00BF6F4E" w:rsidRPr="00BF6F4E" w:rsidP="00BF6F4E" w14:paraId="588A13DD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152" w:type="dxa"/>
            <w:tcBorders>
              <w:top w:val="single" w:sz="18" w:space="0" w:color="800000"/>
            </w:tcBorders>
          </w:tcPr>
          <w:p w:rsidR="00BF6F4E" w:rsidRPr="00BF6F4E" w:rsidP="00BF6F4E" w14:paraId="4428DC34" w14:textId="77777777">
            <w:pPr>
              <w:spacing w:before="6"/>
              <w:ind w:right="59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158</w:t>
            </w:r>
          </w:p>
        </w:tc>
        <w:tc>
          <w:tcPr>
            <w:tcW w:w="2128" w:type="dxa"/>
            <w:tcBorders>
              <w:top w:val="single" w:sz="18" w:space="0" w:color="800000"/>
            </w:tcBorders>
          </w:tcPr>
          <w:p w:rsidR="00BF6F4E" w:rsidRPr="00BF6F4E" w:rsidP="00BF6F4E" w14:paraId="6E949C57" w14:textId="77777777">
            <w:pPr>
              <w:spacing w:before="6"/>
              <w:ind w:right="81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2813" w:type="dxa"/>
            <w:tcBorders>
              <w:top w:val="single" w:sz="18" w:space="0" w:color="800000"/>
            </w:tcBorders>
          </w:tcPr>
          <w:p w:rsidR="00BF6F4E" w:rsidRPr="00BF6F4E" w:rsidP="00BF6F4E" w14:paraId="563EB38F" w14:textId="77777777">
            <w:pPr>
              <w:spacing w:before="6"/>
              <w:ind w:right="59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7,422</w:t>
            </w:r>
          </w:p>
        </w:tc>
        <w:tc>
          <w:tcPr>
            <w:tcW w:w="1401" w:type="dxa"/>
            <w:tcBorders>
              <w:top w:val="single" w:sz="18" w:space="0" w:color="800000"/>
            </w:tcBorders>
          </w:tcPr>
          <w:p w:rsidR="00BF6F4E" w:rsidRPr="00BF6F4E" w:rsidP="00BF6F4E" w14:paraId="3E7B5BD4" w14:textId="77777777">
            <w:pPr>
              <w:spacing w:before="6"/>
              <w:ind w:right="8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4B05829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60" w:type="dxa"/>
          </w:tcPr>
          <w:p w:rsidR="00BF6F4E" w:rsidRPr="00BF6F4E" w:rsidP="00BF6F4E" w14:paraId="1C62847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2152" w:type="dxa"/>
          </w:tcPr>
          <w:p w:rsidR="00BF6F4E" w:rsidRPr="00BF6F4E" w:rsidP="00BF6F4E" w14:paraId="0A8018D5" w14:textId="77777777">
            <w:pPr>
              <w:spacing w:before="18"/>
              <w:ind w:right="59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2128" w:type="dxa"/>
          </w:tcPr>
          <w:p w:rsidR="00BF6F4E" w:rsidRPr="00BF6F4E" w:rsidP="00BF6F4E" w14:paraId="6F4549D1" w14:textId="77777777">
            <w:pPr>
              <w:spacing w:before="18"/>
              <w:ind w:right="81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7.59</w:t>
            </w:r>
          </w:p>
        </w:tc>
        <w:tc>
          <w:tcPr>
            <w:tcW w:w="2813" w:type="dxa"/>
          </w:tcPr>
          <w:p w:rsidR="00BF6F4E" w:rsidRPr="00BF6F4E" w:rsidP="00BF6F4E" w14:paraId="502DB7BC" w14:textId="77777777">
            <w:pPr>
              <w:spacing w:before="18"/>
              <w:ind w:right="59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499</w:t>
            </w:r>
          </w:p>
        </w:tc>
        <w:tc>
          <w:tcPr>
            <w:tcW w:w="1401" w:type="dxa"/>
          </w:tcPr>
          <w:p w:rsidR="00BF6F4E" w:rsidRPr="00BF6F4E" w:rsidP="00BF6F4E" w14:paraId="04EE74DA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6.72</w:t>
            </w:r>
          </w:p>
        </w:tc>
      </w:tr>
      <w:tr w14:paraId="71CFCAE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60" w:type="dxa"/>
          </w:tcPr>
          <w:p w:rsidR="00BF6F4E" w:rsidRPr="00BF6F4E" w:rsidP="00BF6F4E" w14:paraId="2D6FF24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2152" w:type="dxa"/>
          </w:tcPr>
          <w:p w:rsidR="00BF6F4E" w:rsidRPr="00BF6F4E" w:rsidP="00BF6F4E" w14:paraId="3AAEB808" w14:textId="77777777">
            <w:pPr>
              <w:spacing w:before="18"/>
              <w:ind w:right="59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</w:t>
            </w:r>
          </w:p>
        </w:tc>
        <w:tc>
          <w:tcPr>
            <w:tcW w:w="2128" w:type="dxa"/>
          </w:tcPr>
          <w:p w:rsidR="00BF6F4E" w:rsidRPr="00BF6F4E" w:rsidP="00BF6F4E" w14:paraId="5BD6D8C1" w14:textId="77777777">
            <w:pPr>
              <w:spacing w:before="18"/>
              <w:ind w:right="81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10.13</w:t>
            </w:r>
          </w:p>
        </w:tc>
        <w:tc>
          <w:tcPr>
            <w:tcW w:w="2813" w:type="dxa"/>
          </w:tcPr>
          <w:p w:rsidR="00BF6F4E" w:rsidRPr="00BF6F4E" w:rsidP="00BF6F4E" w14:paraId="5C4659C0" w14:textId="77777777">
            <w:pPr>
              <w:spacing w:before="18"/>
              <w:ind w:right="592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780</w:t>
            </w:r>
          </w:p>
        </w:tc>
        <w:tc>
          <w:tcPr>
            <w:tcW w:w="1401" w:type="dxa"/>
          </w:tcPr>
          <w:p w:rsidR="00BF6F4E" w:rsidRPr="00BF6F4E" w:rsidP="00BF6F4E" w14:paraId="11EDFB5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10.51</w:t>
            </w:r>
          </w:p>
        </w:tc>
      </w:tr>
      <w:tr w14:paraId="02204D0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060" w:type="dxa"/>
          </w:tcPr>
          <w:p w:rsidR="00BF6F4E" w:rsidRPr="00BF6F4E" w:rsidP="00BF6F4E" w14:paraId="4BA74C9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2152" w:type="dxa"/>
          </w:tcPr>
          <w:p w:rsidR="00BF6F4E" w:rsidRPr="00BF6F4E" w:rsidP="00BF6F4E" w14:paraId="6C322CDF" w14:textId="77777777">
            <w:pPr>
              <w:spacing w:before="18"/>
              <w:ind w:right="59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128" w:type="dxa"/>
          </w:tcPr>
          <w:p w:rsidR="00BF6F4E" w:rsidRPr="00BF6F4E" w:rsidP="00BF6F4E" w14:paraId="5BF0560E" w14:textId="77777777">
            <w:pPr>
              <w:spacing w:before="18"/>
              <w:ind w:right="81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69.62</w:t>
            </w:r>
          </w:p>
        </w:tc>
        <w:tc>
          <w:tcPr>
            <w:tcW w:w="2813" w:type="dxa"/>
          </w:tcPr>
          <w:p w:rsidR="00BF6F4E" w:rsidRPr="00BF6F4E" w:rsidP="00BF6F4E" w14:paraId="2E22386B" w14:textId="77777777">
            <w:pPr>
              <w:spacing w:before="18"/>
              <w:ind w:right="59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4,894</w:t>
            </w:r>
          </w:p>
        </w:tc>
        <w:tc>
          <w:tcPr>
            <w:tcW w:w="1401" w:type="dxa"/>
          </w:tcPr>
          <w:p w:rsidR="00BF6F4E" w:rsidRPr="00BF6F4E" w:rsidP="00BF6F4E" w14:paraId="71DB38D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65.94</w:t>
            </w:r>
          </w:p>
        </w:tc>
      </w:tr>
      <w:tr w14:paraId="1DF98A3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060" w:type="dxa"/>
            <w:tcBorders>
              <w:bottom w:val="single" w:sz="18" w:space="0" w:color="800000"/>
            </w:tcBorders>
          </w:tcPr>
          <w:p w:rsidR="00BF6F4E" w:rsidRPr="00BF6F4E" w:rsidP="00BF6F4E" w14:paraId="2C37AC95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2152" w:type="dxa"/>
            <w:tcBorders>
              <w:bottom w:val="single" w:sz="18" w:space="0" w:color="800000"/>
            </w:tcBorders>
          </w:tcPr>
          <w:p w:rsidR="00BF6F4E" w:rsidRPr="00BF6F4E" w:rsidP="00BF6F4E" w14:paraId="6EE49BF5" w14:textId="77777777">
            <w:pPr>
              <w:spacing w:before="18" w:line="183" w:lineRule="exact"/>
              <w:ind w:right="59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2128" w:type="dxa"/>
            <w:tcBorders>
              <w:bottom w:val="single" w:sz="18" w:space="0" w:color="800000"/>
            </w:tcBorders>
          </w:tcPr>
          <w:p w:rsidR="00BF6F4E" w:rsidRPr="00BF6F4E" w:rsidP="00BF6F4E" w14:paraId="533FEFF4" w14:textId="77777777">
            <w:pPr>
              <w:spacing w:before="18" w:line="183" w:lineRule="exact"/>
              <w:ind w:right="81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12.66</w:t>
            </w:r>
          </w:p>
        </w:tc>
        <w:tc>
          <w:tcPr>
            <w:tcW w:w="2813" w:type="dxa"/>
            <w:tcBorders>
              <w:bottom w:val="single" w:sz="18" w:space="0" w:color="800000"/>
            </w:tcBorders>
          </w:tcPr>
          <w:p w:rsidR="00BF6F4E" w:rsidRPr="00BF6F4E" w:rsidP="00BF6F4E" w14:paraId="56E5377C" w14:textId="77777777">
            <w:pPr>
              <w:spacing w:before="18" w:line="183" w:lineRule="exact"/>
              <w:ind w:right="59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1,249</w:t>
            </w:r>
          </w:p>
        </w:tc>
        <w:tc>
          <w:tcPr>
            <w:tcW w:w="1401" w:type="dxa"/>
            <w:tcBorders>
              <w:bottom w:val="single" w:sz="18" w:space="0" w:color="800000"/>
            </w:tcBorders>
          </w:tcPr>
          <w:p w:rsidR="00BF6F4E" w:rsidRPr="00BF6F4E" w:rsidP="00BF6F4E" w14:paraId="328E73B4" w14:textId="77777777">
            <w:pPr>
              <w:spacing w:before="18" w:line="18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16.83</w:t>
            </w:r>
          </w:p>
        </w:tc>
      </w:tr>
    </w:tbl>
    <w:p w:rsidR="00BF6F4E" w:rsidRPr="00BF6F4E" w:rsidP="00BF6F4E" w14:paraId="093776C9" w14:textId="77777777">
      <w:pPr>
        <w:spacing w:line="160" w:lineRule="exact"/>
        <w:ind w:left="242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because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2FD4AF99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Grade 12 Mathematics, Reading, and Science Assessments.</w:t>
      </w:r>
    </w:p>
    <w:p w:rsidR="00BF6F4E" w:rsidRPr="00BF6F4E" w:rsidP="00BF6F4E" w14:paraId="0D614B5D" w14:textId="77777777">
      <w:pPr>
        <w:rPr>
          <w:sz w:val="16"/>
          <w:szCs w:val="16"/>
        </w:rPr>
      </w:pPr>
    </w:p>
    <w:p w:rsidR="00BF6F4E" w:rsidRPr="00BF6F4E" w:rsidP="00BF6F4E" w14:paraId="6894ECE6" w14:textId="77777777">
      <w:pPr>
        <w:spacing w:before="169"/>
        <w:rPr>
          <w:sz w:val="16"/>
          <w:szCs w:val="16"/>
        </w:rPr>
      </w:pPr>
    </w:p>
    <w:p w:rsidR="00BF6F4E" w:rsidRPr="00BF6F4E" w:rsidP="00BF6F4E" w14:paraId="345123A6" w14:textId="77777777">
      <w:pPr>
        <w:spacing w:before="1"/>
        <w:ind w:right="113"/>
        <w:jc w:val="right"/>
        <w:rPr>
          <w:sz w:val="14"/>
        </w:rPr>
      </w:pPr>
      <w:hyperlink r:id="rId134">
        <w:r w:rsidRPr="00BF6F4E">
          <w:rPr>
            <w:spacing w:val="-2"/>
            <w:w w:val="105"/>
            <w:sz w:val="14"/>
          </w:rPr>
          <w:t>http://nces.ed.gov/nationsreportcard/tdw/sample_design/2019/new_school_sampling_frame_for_the_2019_twelfth_grade_public_school_national_assessment.aspx</w:t>
        </w:r>
      </w:hyperlink>
    </w:p>
    <w:p w:rsidR="00BF6F4E" w:rsidRPr="00BF6F4E" w:rsidP="00BF6F4E" w14:paraId="27D166F5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2822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103754</wp:posOffset>
                </wp:positionV>
                <wp:extent cx="7053580" cy="6985"/>
                <wp:effectExtent l="0" t="0" r="0" b="0"/>
                <wp:wrapTopAndBottom/>
                <wp:docPr id="173" name="Graphic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3" o:spid="_x0000_s1110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87232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27677BB4" w14:textId="77777777">
      <w:pPr>
        <w:rPr>
          <w:sz w:val="14"/>
          <w:szCs w:val="16"/>
        </w:rPr>
      </w:pPr>
    </w:p>
    <w:p w:rsidR="00BF6F4E" w:rsidRPr="00BF6F4E" w:rsidP="00BF6F4E" w14:paraId="480172CB" w14:textId="77777777">
      <w:pPr>
        <w:spacing w:before="154"/>
        <w:rPr>
          <w:sz w:val="14"/>
          <w:szCs w:val="16"/>
        </w:rPr>
      </w:pPr>
    </w:p>
    <w:p w:rsidR="00BF6F4E" w:rsidRPr="00BF6F4E" w:rsidP="00BF6F4E" w14:paraId="7A9DBDBE" w14:textId="66CBD3C7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Twelfth-Grade Schools and Enrollment in the 2019 Public School Sampling Frame</w:t>
      </w:r>
    </w:p>
    <w:p w:rsidR="00BF6F4E" w:rsidRPr="00BF6F4E" w:rsidP="00BF6F4E" w14:paraId="108526BA" w14:textId="77777777">
      <w:pPr>
        <w:spacing w:before="218"/>
        <w:ind w:left="109" w:right="242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the number of twelfth-grade public schools and its estimated enrollment, as contained in the Common Core of Data (CCD)-based sampling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frame, by census region, for the national assessments in mathematics, reading, and science.</w:t>
      </w:r>
    </w:p>
    <w:p w:rsidR="00BF6F4E" w:rsidRPr="00BF6F4E" w:rsidP="00BF6F4E" w14:paraId="5F2B550E" w14:textId="77777777">
      <w:pPr>
        <w:spacing w:before="80"/>
        <w:rPr>
          <w:sz w:val="16"/>
          <w:szCs w:val="16"/>
        </w:rPr>
      </w:pPr>
    </w:p>
    <w:p w:rsidR="00BF6F4E" w:rsidRPr="00BF6F4E" w:rsidP="00BF6F4E" w14:paraId="1C6AEFBA" w14:textId="77777777">
      <w:pPr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Number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estimated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enrollment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in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CCD-based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sampling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frame,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4D7B6CCA" w14:textId="77777777">
      <w:pPr>
        <w:spacing w:before="8" w:after="1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42"/>
        <w:gridCol w:w="2272"/>
        <w:gridCol w:w="2009"/>
        <w:gridCol w:w="2920"/>
        <w:gridCol w:w="1113"/>
      </w:tblGrid>
      <w:tr w14:paraId="59514D5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224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3096065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227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9C3C274" w14:textId="77777777">
            <w:pPr>
              <w:spacing w:before="6" w:line="173" w:lineRule="exact"/>
              <w:ind w:right="53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00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607CC16" w14:textId="77777777">
            <w:pPr>
              <w:spacing w:before="6" w:line="173" w:lineRule="exact"/>
              <w:ind w:right="98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</w:t>
            </w:r>
          </w:p>
        </w:tc>
        <w:tc>
          <w:tcPr>
            <w:tcW w:w="292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42D29B4" w14:textId="77777777">
            <w:pPr>
              <w:spacing w:before="6" w:line="173" w:lineRule="exact"/>
              <w:ind w:right="53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Estimated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111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3A5C3B2" w14:textId="77777777">
            <w:pPr>
              <w:spacing w:before="6" w:line="17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</w:t>
            </w:r>
          </w:p>
        </w:tc>
      </w:tr>
      <w:tr w14:paraId="0743B85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242" w:type="dxa"/>
            <w:tcBorders>
              <w:top w:val="single" w:sz="18" w:space="0" w:color="800000"/>
            </w:tcBorders>
          </w:tcPr>
          <w:p w:rsidR="00BF6F4E" w:rsidRPr="00BF6F4E" w:rsidP="00BF6F4E" w14:paraId="1F100B79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272" w:type="dxa"/>
            <w:tcBorders>
              <w:top w:val="single" w:sz="18" w:space="0" w:color="800000"/>
            </w:tcBorders>
          </w:tcPr>
          <w:p w:rsidR="00BF6F4E" w:rsidRPr="00BF6F4E" w:rsidP="00BF6F4E" w14:paraId="4594DBC7" w14:textId="77777777">
            <w:pPr>
              <w:spacing w:before="6"/>
              <w:ind w:right="53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24,097</w:t>
            </w:r>
          </w:p>
        </w:tc>
        <w:tc>
          <w:tcPr>
            <w:tcW w:w="2009" w:type="dxa"/>
            <w:tcBorders>
              <w:top w:val="single" w:sz="18" w:space="0" w:color="800000"/>
            </w:tcBorders>
          </w:tcPr>
          <w:p w:rsidR="00BF6F4E" w:rsidRPr="00BF6F4E" w:rsidP="00BF6F4E" w14:paraId="7AC02B52" w14:textId="77777777">
            <w:pPr>
              <w:spacing w:before="6"/>
              <w:ind w:right="98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2920" w:type="dxa"/>
            <w:tcBorders>
              <w:top w:val="single" w:sz="18" w:space="0" w:color="800000"/>
            </w:tcBorders>
          </w:tcPr>
          <w:p w:rsidR="00BF6F4E" w:rsidRPr="00BF6F4E" w:rsidP="00BF6F4E" w14:paraId="394AD450" w14:textId="77777777">
            <w:pPr>
              <w:spacing w:before="6"/>
              <w:ind w:right="53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3,566,121</w:t>
            </w:r>
          </w:p>
        </w:tc>
        <w:tc>
          <w:tcPr>
            <w:tcW w:w="1113" w:type="dxa"/>
            <w:tcBorders>
              <w:top w:val="single" w:sz="18" w:space="0" w:color="800000"/>
            </w:tcBorders>
          </w:tcPr>
          <w:p w:rsidR="00BF6F4E" w:rsidRPr="00BF6F4E" w:rsidP="00BF6F4E" w14:paraId="06BFCDB8" w14:textId="77777777">
            <w:pPr>
              <w:spacing w:before="6"/>
              <w:ind w:right="8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73F388E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242" w:type="dxa"/>
          </w:tcPr>
          <w:p w:rsidR="00BF6F4E" w:rsidRPr="00BF6F4E" w:rsidP="00BF6F4E" w14:paraId="4C042A7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2272" w:type="dxa"/>
          </w:tcPr>
          <w:p w:rsidR="00BF6F4E" w:rsidRPr="00BF6F4E" w:rsidP="00BF6F4E" w14:paraId="56DED66D" w14:textId="77777777">
            <w:pPr>
              <w:spacing w:before="18"/>
              <w:ind w:right="53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3,617</w:t>
            </w:r>
          </w:p>
        </w:tc>
        <w:tc>
          <w:tcPr>
            <w:tcW w:w="2009" w:type="dxa"/>
          </w:tcPr>
          <w:p w:rsidR="00BF6F4E" w:rsidRPr="00BF6F4E" w:rsidP="00BF6F4E" w14:paraId="3DD4E558" w14:textId="77777777">
            <w:pPr>
              <w:spacing w:before="18"/>
              <w:ind w:right="98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15.01</w:t>
            </w:r>
          </w:p>
        </w:tc>
        <w:tc>
          <w:tcPr>
            <w:tcW w:w="2920" w:type="dxa"/>
          </w:tcPr>
          <w:p w:rsidR="00BF6F4E" w:rsidRPr="00BF6F4E" w:rsidP="00BF6F4E" w14:paraId="2B6F4154" w14:textId="77777777">
            <w:pPr>
              <w:spacing w:before="18"/>
              <w:ind w:right="53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572,222</w:t>
            </w:r>
          </w:p>
        </w:tc>
        <w:tc>
          <w:tcPr>
            <w:tcW w:w="1113" w:type="dxa"/>
          </w:tcPr>
          <w:p w:rsidR="00BF6F4E" w:rsidRPr="00BF6F4E" w:rsidP="00BF6F4E" w14:paraId="6629FD9E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16.05</w:t>
            </w:r>
          </w:p>
        </w:tc>
      </w:tr>
      <w:tr w14:paraId="69C7586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242" w:type="dxa"/>
          </w:tcPr>
          <w:p w:rsidR="00BF6F4E" w:rsidRPr="00BF6F4E" w:rsidP="00BF6F4E" w14:paraId="60D75B4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2272" w:type="dxa"/>
          </w:tcPr>
          <w:p w:rsidR="00BF6F4E" w:rsidRPr="00BF6F4E" w:rsidP="00BF6F4E" w14:paraId="40D5CBDF" w14:textId="77777777">
            <w:pPr>
              <w:spacing w:before="18"/>
              <w:ind w:right="53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6,719</w:t>
            </w:r>
          </w:p>
        </w:tc>
        <w:tc>
          <w:tcPr>
            <w:tcW w:w="2009" w:type="dxa"/>
          </w:tcPr>
          <w:p w:rsidR="00BF6F4E" w:rsidRPr="00BF6F4E" w:rsidP="00BF6F4E" w14:paraId="64FB075F" w14:textId="77777777">
            <w:pPr>
              <w:spacing w:before="18"/>
              <w:ind w:right="98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27.88</w:t>
            </w:r>
          </w:p>
        </w:tc>
        <w:tc>
          <w:tcPr>
            <w:tcW w:w="2920" w:type="dxa"/>
          </w:tcPr>
          <w:p w:rsidR="00BF6F4E" w:rsidRPr="00BF6F4E" w:rsidP="00BF6F4E" w14:paraId="0D56ADCB" w14:textId="77777777">
            <w:pPr>
              <w:spacing w:before="18"/>
              <w:ind w:right="53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768,217</w:t>
            </w:r>
          </w:p>
        </w:tc>
        <w:tc>
          <w:tcPr>
            <w:tcW w:w="1113" w:type="dxa"/>
          </w:tcPr>
          <w:p w:rsidR="00BF6F4E" w:rsidRPr="00BF6F4E" w:rsidP="00BF6F4E" w14:paraId="5155F5E6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21.54</w:t>
            </w:r>
          </w:p>
        </w:tc>
      </w:tr>
      <w:tr w14:paraId="3431307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242" w:type="dxa"/>
          </w:tcPr>
          <w:p w:rsidR="00BF6F4E" w:rsidRPr="00BF6F4E" w:rsidP="00BF6F4E" w14:paraId="1F96B40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2272" w:type="dxa"/>
          </w:tcPr>
          <w:p w:rsidR="00BF6F4E" w:rsidRPr="00BF6F4E" w:rsidP="00BF6F4E" w14:paraId="7384E66D" w14:textId="77777777">
            <w:pPr>
              <w:spacing w:before="18"/>
              <w:ind w:right="53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7,744</w:t>
            </w:r>
          </w:p>
        </w:tc>
        <w:tc>
          <w:tcPr>
            <w:tcW w:w="2009" w:type="dxa"/>
          </w:tcPr>
          <w:p w:rsidR="00BF6F4E" w:rsidRPr="00BF6F4E" w:rsidP="00BF6F4E" w14:paraId="4C88CFCB" w14:textId="77777777">
            <w:pPr>
              <w:spacing w:before="18"/>
              <w:ind w:right="98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32.14</w:t>
            </w:r>
          </w:p>
        </w:tc>
        <w:tc>
          <w:tcPr>
            <w:tcW w:w="2920" w:type="dxa"/>
          </w:tcPr>
          <w:p w:rsidR="00BF6F4E" w:rsidRPr="00BF6F4E" w:rsidP="00BF6F4E" w14:paraId="379883AD" w14:textId="77777777">
            <w:pPr>
              <w:spacing w:before="18"/>
              <w:ind w:right="53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1,303,057</w:t>
            </w:r>
          </w:p>
        </w:tc>
        <w:tc>
          <w:tcPr>
            <w:tcW w:w="1113" w:type="dxa"/>
          </w:tcPr>
          <w:p w:rsidR="00BF6F4E" w:rsidRPr="00BF6F4E" w:rsidP="00BF6F4E" w14:paraId="71005105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36.54</w:t>
            </w:r>
          </w:p>
        </w:tc>
      </w:tr>
      <w:tr w14:paraId="7EEE47B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242" w:type="dxa"/>
            <w:tcBorders>
              <w:bottom w:val="single" w:sz="18" w:space="0" w:color="800000"/>
            </w:tcBorders>
          </w:tcPr>
          <w:p w:rsidR="00BF6F4E" w:rsidRPr="00BF6F4E" w:rsidP="00BF6F4E" w14:paraId="5E1D249D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2272" w:type="dxa"/>
            <w:tcBorders>
              <w:bottom w:val="single" w:sz="18" w:space="0" w:color="800000"/>
            </w:tcBorders>
          </w:tcPr>
          <w:p w:rsidR="00BF6F4E" w:rsidRPr="00BF6F4E" w:rsidP="00BF6F4E" w14:paraId="1F127DA5" w14:textId="77777777">
            <w:pPr>
              <w:spacing w:before="18" w:line="183" w:lineRule="exact"/>
              <w:ind w:right="53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6,017</w:t>
            </w:r>
          </w:p>
        </w:tc>
        <w:tc>
          <w:tcPr>
            <w:tcW w:w="2009" w:type="dxa"/>
            <w:tcBorders>
              <w:bottom w:val="single" w:sz="18" w:space="0" w:color="800000"/>
            </w:tcBorders>
          </w:tcPr>
          <w:p w:rsidR="00BF6F4E" w:rsidRPr="00BF6F4E" w:rsidP="00BF6F4E" w14:paraId="236AD7EB" w14:textId="77777777">
            <w:pPr>
              <w:spacing w:before="18" w:line="183" w:lineRule="exact"/>
              <w:ind w:right="98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24.97</w:t>
            </w:r>
          </w:p>
        </w:tc>
        <w:tc>
          <w:tcPr>
            <w:tcW w:w="2920" w:type="dxa"/>
            <w:tcBorders>
              <w:bottom w:val="single" w:sz="18" w:space="0" w:color="800000"/>
            </w:tcBorders>
          </w:tcPr>
          <w:p w:rsidR="00BF6F4E" w:rsidRPr="00BF6F4E" w:rsidP="00BF6F4E" w14:paraId="54EA15F5" w14:textId="77777777">
            <w:pPr>
              <w:spacing w:before="18" w:line="183" w:lineRule="exact"/>
              <w:ind w:right="53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922,625</w:t>
            </w:r>
          </w:p>
        </w:tc>
        <w:tc>
          <w:tcPr>
            <w:tcW w:w="1113" w:type="dxa"/>
            <w:tcBorders>
              <w:bottom w:val="single" w:sz="18" w:space="0" w:color="800000"/>
            </w:tcBorders>
          </w:tcPr>
          <w:p w:rsidR="00BF6F4E" w:rsidRPr="00BF6F4E" w:rsidP="00BF6F4E" w14:paraId="33592BB3" w14:textId="77777777">
            <w:pPr>
              <w:spacing w:before="18" w:line="18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25.87</w:t>
            </w:r>
          </w:p>
        </w:tc>
      </w:tr>
    </w:tbl>
    <w:p w:rsidR="00BF6F4E" w:rsidRPr="00BF6F4E" w:rsidP="00BF6F4E" w14:paraId="16433C70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Mathematics, Reading, and Science Assessments.</w:t>
      </w:r>
    </w:p>
    <w:p w:rsidR="00BF6F4E" w:rsidRPr="00BF6F4E" w:rsidP="00BF6F4E" w14:paraId="2C724445" w14:textId="77777777">
      <w:pPr>
        <w:rPr>
          <w:sz w:val="16"/>
          <w:szCs w:val="16"/>
        </w:rPr>
      </w:pPr>
    </w:p>
    <w:p w:rsidR="00BF6F4E" w:rsidRPr="00BF6F4E" w:rsidP="00BF6F4E" w14:paraId="36B1CBA8" w14:textId="77777777">
      <w:pPr>
        <w:spacing w:before="146"/>
        <w:rPr>
          <w:sz w:val="16"/>
          <w:szCs w:val="16"/>
        </w:rPr>
      </w:pPr>
    </w:p>
    <w:p w:rsidR="00BF6F4E" w:rsidRPr="00BF6F4E" w:rsidP="00BF6F4E" w14:paraId="5DDEB589" w14:textId="77777777">
      <w:pPr>
        <w:ind w:right="113"/>
        <w:jc w:val="right"/>
        <w:rPr>
          <w:sz w:val="14"/>
        </w:rPr>
      </w:pPr>
      <w:hyperlink r:id="rId135">
        <w:r w:rsidRPr="00BF6F4E">
          <w:rPr>
            <w:spacing w:val="-2"/>
            <w:w w:val="105"/>
            <w:sz w:val="14"/>
          </w:rPr>
          <w:t>http://nces.ed.gov/nationsreportcard/tdw/sample_design/2019/twelfth_grade_schools_and_enrollment_in_the_2019_public_school_sampling_frame.aspx</w:t>
        </w:r>
      </w:hyperlink>
    </w:p>
    <w:p w:rsidR="00BF6F4E" w:rsidRPr="00BF6F4E" w:rsidP="00BF6F4E" w14:paraId="43E729E0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3027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97563</wp:posOffset>
                </wp:positionV>
                <wp:extent cx="7053580" cy="6985"/>
                <wp:effectExtent l="0" t="0" r="0" b="0"/>
                <wp:wrapTopAndBottom/>
                <wp:docPr id="174" name="Graphic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4" o:spid="_x0000_s1111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485184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63E5FCD" w14:textId="77777777">
      <w:pPr>
        <w:rPr>
          <w:sz w:val="14"/>
          <w:szCs w:val="16"/>
        </w:rPr>
      </w:pPr>
    </w:p>
    <w:p w:rsidR="00BF6F4E" w:rsidRPr="00BF6F4E" w:rsidP="00BF6F4E" w14:paraId="71EE04C0" w14:textId="77777777">
      <w:pPr>
        <w:rPr>
          <w:sz w:val="14"/>
          <w:szCs w:val="16"/>
        </w:rPr>
      </w:pPr>
    </w:p>
    <w:p w:rsidR="00BF6F4E" w:rsidRPr="00BF6F4E" w:rsidP="00BF6F4E" w14:paraId="53392C51" w14:textId="77777777">
      <w:pPr>
        <w:spacing w:before="3"/>
        <w:rPr>
          <w:sz w:val="14"/>
          <w:szCs w:val="16"/>
        </w:rPr>
      </w:pPr>
    </w:p>
    <w:p w:rsidR="00BF6F4E" w:rsidRPr="00BF6F4E" w:rsidP="00BF6F4E" w14:paraId="5365EEED" w14:textId="348864F8">
      <w:pPr>
        <w:spacing w:line="247" w:lineRule="auto"/>
        <w:ind w:left="109" w:right="510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and Student Participation in the 2019 Twelfth-Grade Public School National Assessment</w:t>
      </w:r>
    </w:p>
    <w:p w:rsidR="00BF6F4E" w:rsidRPr="00BF6F4E" w:rsidP="00BF6F4E" w14:paraId="088BC93A" w14:textId="77777777">
      <w:pPr>
        <w:spacing w:before="8"/>
        <w:rPr>
          <w:b/>
          <w:sz w:val="9"/>
          <w:szCs w:val="16"/>
        </w:rPr>
      </w:pPr>
    </w:p>
    <w:p w:rsidR="00BF6F4E" w:rsidRPr="00BF6F4E" w:rsidP="00BF6F4E" w14:paraId="75B3625A" w14:textId="77777777">
      <w:pPr>
        <w:rPr>
          <w:sz w:val="9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DD0FDF1" w14:textId="77777777">
      <w:pPr>
        <w:spacing w:before="96"/>
        <w:ind w:left="109" w:right="39"/>
        <w:rPr>
          <w:sz w:val="16"/>
          <w:szCs w:val="16"/>
        </w:rPr>
      </w:pPr>
      <w:r w:rsidRPr="00BF6F4E">
        <w:rPr>
          <w:sz w:val="16"/>
          <w:szCs w:val="16"/>
        </w:rPr>
        <w:t>The tables linked present weighted school and student participation rates and weighted student exclusion rates for the twelfth-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 public school national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mathematics, reading, and science samples.</w:t>
      </w:r>
    </w:p>
    <w:p w:rsidR="00BF6F4E" w:rsidRPr="00BF6F4E" w:rsidP="00BF6F4E" w14:paraId="55AB1271" w14:textId="77777777">
      <w:pPr>
        <w:spacing w:before="163"/>
        <w:ind w:left="109" w:right="39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participation rate indicates the percentage of the student population that is directly represented by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 school sample.</w:t>
      </w:r>
    </w:p>
    <w:p w:rsidR="00BF6F4E" w:rsidRPr="00BF6F4E" w:rsidP="00BF6F4E" w14:paraId="1EEF57B0" w14:textId="77777777">
      <w:pPr>
        <w:spacing w:before="162"/>
        <w:ind w:left="109" w:right="39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student participation rate indicates the percentage of the student population that is directly represented by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 students from within participating schools.</w:t>
      </w:r>
    </w:p>
    <w:p w:rsidR="00BF6F4E" w:rsidRPr="00BF6F4E" w:rsidP="00BF6F4E" w14:paraId="5F03BE39" w14:textId="77777777">
      <w:pPr>
        <w:spacing w:before="162"/>
        <w:ind w:left="109" w:right="39"/>
        <w:rPr>
          <w:sz w:val="16"/>
          <w:szCs w:val="16"/>
        </w:rPr>
      </w:pP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are generally excluded from a NAEP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if they have a disability or limited English language proficiency that</w:t>
      </w:r>
    </w:p>
    <w:p w:rsidR="00BF6F4E" w:rsidRPr="00BF6F4E" w:rsidP="00BF6F4E" w14:paraId="2DA56EE5" w14:textId="77777777">
      <w:pPr>
        <w:spacing w:before="9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Weighted School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Rates</w:t>
      </w:r>
    </w:p>
    <w:p w:rsidR="00BF6F4E" w:rsidRPr="00BF6F4E" w:rsidP="00BF6F4E" w14:paraId="3E9C0708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Weighted Student Response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 Rates for Mathematics,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Digitally Based Assessment</w:t>
      </w:r>
    </w:p>
    <w:p w:rsidR="00BF6F4E" w:rsidRPr="00BF6F4E" w:rsidP="00BF6F4E" w14:paraId="02C68E75" w14:textId="77777777">
      <w:pPr>
        <w:spacing w:before="162"/>
        <w:ind w:left="109" w:right="216"/>
        <w:rPr>
          <w:sz w:val="16"/>
          <w:szCs w:val="16"/>
        </w:rPr>
      </w:pPr>
      <w:r w:rsidRPr="00BF6F4E">
        <w:rPr>
          <w:sz w:val="16"/>
          <w:szCs w:val="16"/>
        </w:rPr>
        <w:t>Weighted Student Response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 Rates for Mathematics,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Paper-Based</w:t>
      </w:r>
      <w:r w:rsidRPr="00BF6F4E">
        <w:rPr>
          <w:spacing w:val="-1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</w:p>
    <w:p w:rsidR="00BF6F4E" w:rsidRPr="00BF6F4E" w:rsidP="00BF6F4E" w14:paraId="1653DC19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420" w:space="380"/>
            <w:col w:w="2540"/>
          </w:cols>
        </w:sectPr>
      </w:pPr>
    </w:p>
    <w:p w:rsidR="00BF6F4E" w:rsidRPr="00BF6F4E" w:rsidP="00BF6F4E" w14:paraId="2A2F6A67" w14:textId="77777777">
      <w:pPr>
        <w:spacing w:before="79"/>
        <w:ind w:left="109" w:right="228"/>
        <w:rPr>
          <w:sz w:val="16"/>
          <w:szCs w:val="16"/>
        </w:rPr>
      </w:pPr>
      <w:r w:rsidRPr="00BF6F4E">
        <w:rPr>
          <w:sz w:val="16"/>
          <w:szCs w:val="16"/>
        </w:rPr>
        <w:t>prevents them from taking the assessment altogether or the accommodations they require to take the assessment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unavailable.</w:t>
      </w:r>
    </w:p>
    <w:p w:rsidR="00BF6F4E" w:rsidRPr="00BF6F4E" w:rsidP="00BF6F4E" w14:paraId="7811A830" w14:textId="77777777">
      <w:pPr>
        <w:spacing w:before="163"/>
        <w:ind w:left="109" w:right="43"/>
        <w:rPr>
          <w:sz w:val="16"/>
          <w:szCs w:val="16"/>
        </w:rPr>
      </w:pPr>
      <w:r w:rsidRPr="00BF6F4E">
        <w:rPr>
          <w:sz w:val="16"/>
          <w:szCs w:val="16"/>
        </w:rPr>
        <w:t>Weighted school participation rates are calculated by dividing the sum of school base weights, weighted by student enrollment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base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weights,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grade, for all eligible schools. Eligible schools are all sampled schools except those considered out-of-scope. The base weight is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 to all sampled schools and is the inverse of the probability of selection. The weighted school participation rates in these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tables reflect participation prior to substitution. That is, participating substitute schools that took the place of refusing originally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 schools are not included in the numerator.</w:t>
      </w:r>
    </w:p>
    <w:p w:rsidR="00BF6F4E" w:rsidRPr="00BF6F4E" w:rsidP="00BF6F4E" w14:paraId="586E312C" w14:textId="77777777">
      <w:pPr>
        <w:spacing w:before="160"/>
        <w:ind w:left="109" w:right="43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participation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calculated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dividing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base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sum of the student base weights for all assessable students. (See below for the response dispositions of NAEP sampled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students.) Students deemed assessable are those who were assessed or absent. They do not include students that were not eligible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(primarily made up of withdrawn or graduated students) or students with disabilities (SD) or English learner (EL) students who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excluded from the assessment.</w:t>
      </w:r>
    </w:p>
    <w:p w:rsidR="00BF6F4E" w:rsidRPr="00BF6F4E" w:rsidP="00BF6F4E" w14:paraId="16614904" w14:textId="77777777">
      <w:pPr>
        <w:spacing w:before="162"/>
        <w:ind w:left="109" w:right="74"/>
        <w:rPr>
          <w:sz w:val="16"/>
          <w:szCs w:val="16"/>
        </w:rPr>
      </w:pPr>
      <w:r w:rsidRPr="00BF6F4E">
        <w:rPr>
          <w:sz w:val="16"/>
          <w:szCs w:val="16"/>
        </w:rPr>
        <w:t>Weighted student exclusion rates are calculated by dividing the sum of the school nonresponse-adjusted student base weights 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all excluded students by the sum for all assessable and excluded students.</w:t>
      </w:r>
    </w:p>
    <w:p w:rsidR="00BF6F4E" w:rsidRPr="00BF6F4E" w:rsidP="00BF6F4E" w14:paraId="2D3AE4BD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Every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disposition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categories:</w:t>
      </w:r>
    </w:p>
    <w:p w:rsidR="00BF6F4E" w:rsidRPr="00BF6F4E" w:rsidP="00BF6F4E" w14:paraId="4765E8AC" w14:textId="77777777">
      <w:pPr>
        <w:numPr>
          <w:ilvl w:val="0"/>
          <w:numId w:val="6"/>
        </w:numPr>
        <w:tabs>
          <w:tab w:val="left" w:pos="516"/>
        </w:tabs>
        <w:spacing w:before="163" w:line="184" w:lineRule="exact"/>
        <w:ind w:left="516" w:hanging="162"/>
        <w:rPr>
          <w:sz w:val="16"/>
        </w:rPr>
      </w:pPr>
      <w:r w:rsidRPr="00BF6F4E">
        <w:rPr>
          <w:spacing w:val="-2"/>
          <w:sz w:val="16"/>
        </w:rPr>
        <w:t>Assessed</w:t>
      </w:r>
    </w:p>
    <w:p w:rsidR="00BF6F4E" w:rsidRPr="00BF6F4E" w:rsidP="00BF6F4E" w14:paraId="2B9BE94D" w14:textId="77777777">
      <w:pPr>
        <w:numPr>
          <w:ilvl w:val="0"/>
          <w:numId w:val="6"/>
        </w:numPr>
        <w:tabs>
          <w:tab w:val="left" w:pos="516"/>
        </w:tabs>
        <w:spacing w:line="184" w:lineRule="exact"/>
        <w:ind w:left="516" w:hanging="162"/>
        <w:rPr>
          <w:sz w:val="16"/>
        </w:rPr>
      </w:pPr>
      <w:r w:rsidRPr="00BF6F4E">
        <w:rPr>
          <w:spacing w:val="-2"/>
          <w:sz w:val="16"/>
        </w:rPr>
        <w:t>Absent</w:t>
      </w:r>
    </w:p>
    <w:p w:rsidR="00BF6F4E" w:rsidRPr="00BF6F4E" w:rsidP="00BF6F4E" w14:paraId="1751E825" w14:textId="77777777">
      <w:pPr>
        <w:numPr>
          <w:ilvl w:val="0"/>
          <w:numId w:val="6"/>
        </w:numPr>
        <w:tabs>
          <w:tab w:val="left" w:pos="516"/>
        </w:tabs>
        <w:spacing w:line="184" w:lineRule="exact"/>
        <w:ind w:left="516" w:hanging="162"/>
        <w:rPr>
          <w:sz w:val="16"/>
        </w:rPr>
      </w:pPr>
      <w:r w:rsidRPr="00BF6F4E">
        <w:rPr>
          <w:sz w:val="16"/>
        </w:rPr>
        <w:t>Excluded</w:t>
      </w:r>
      <w:r w:rsidRPr="00BF6F4E">
        <w:rPr>
          <w:spacing w:val="2"/>
          <w:sz w:val="16"/>
        </w:rPr>
        <w:t xml:space="preserve"> </w:t>
      </w:r>
      <w:r w:rsidRPr="00BF6F4E">
        <w:rPr>
          <w:sz w:val="16"/>
        </w:rPr>
        <w:t>(must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be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students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,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EL</w:t>
      </w:r>
      <w:r w:rsidRPr="00BF6F4E">
        <w:rPr>
          <w:spacing w:val="-4"/>
          <w:sz w:val="16"/>
        </w:rPr>
        <w:t xml:space="preserve"> </w:t>
      </w:r>
      <w:r w:rsidRPr="00BF6F4E">
        <w:rPr>
          <w:sz w:val="16"/>
        </w:rPr>
        <w:t>students,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or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and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EL</w:t>
      </w:r>
      <w:r w:rsidRPr="00BF6F4E">
        <w:rPr>
          <w:spacing w:val="-3"/>
          <w:sz w:val="16"/>
        </w:rPr>
        <w:t xml:space="preserve"> </w:t>
      </w:r>
      <w:r w:rsidRPr="00BF6F4E">
        <w:rPr>
          <w:spacing w:val="-2"/>
          <w:sz w:val="16"/>
        </w:rPr>
        <w:t>students)</w:t>
      </w:r>
    </w:p>
    <w:p w:rsidR="00BF6F4E" w:rsidRPr="00BF6F4E" w:rsidP="00BF6F4E" w14:paraId="3C439D9F" w14:textId="77777777">
      <w:pPr>
        <w:numPr>
          <w:ilvl w:val="0"/>
          <w:numId w:val="6"/>
        </w:numPr>
        <w:tabs>
          <w:tab w:val="left" w:pos="516"/>
        </w:tabs>
        <w:ind w:left="516" w:hanging="162"/>
        <w:rPr>
          <w:sz w:val="16"/>
        </w:rPr>
      </w:pPr>
      <w:r w:rsidRPr="00BF6F4E">
        <w:rPr>
          <w:sz w:val="16"/>
        </w:rPr>
        <w:t>Withdrawn</w:t>
      </w:r>
      <w:r w:rsidRPr="00BF6F4E">
        <w:rPr>
          <w:spacing w:val="2"/>
          <w:sz w:val="16"/>
        </w:rPr>
        <w:t xml:space="preserve"> </w:t>
      </w:r>
      <w:r w:rsidRPr="00BF6F4E">
        <w:rPr>
          <w:sz w:val="16"/>
        </w:rPr>
        <w:t>or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Graduated</w:t>
      </w:r>
      <w:r w:rsidRPr="00BF6F4E">
        <w:rPr>
          <w:spacing w:val="3"/>
          <w:sz w:val="16"/>
        </w:rPr>
        <w:t xml:space="preserve"> </w:t>
      </w:r>
      <w:r w:rsidRPr="00BF6F4E">
        <w:rPr>
          <w:spacing w:val="-2"/>
          <w:sz w:val="16"/>
        </w:rPr>
        <w:t>(ineligible)</w:t>
      </w:r>
    </w:p>
    <w:p w:rsidR="00BF6F4E" w:rsidRPr="00BF6F4E" w:rsidP="00BF6F4E" w14:paraId="0902AFDC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Assessed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completed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assessment.</w:t>
      </w:r>
    </w:p>
    <w:p w:rsidR="00BF6F4E" w:rsidRPr="00BF6F4E" w:rsidP="00BF6F4E" w14:paraId="47214F42" w14:textId="77777777">
      <w:pPr>
        <w:spacing w:before="79"/>
        <w:ind w:left="109" w:right="324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Weighted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 Rates for Reading,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Digitally Based Assessment</w:t>
      </w:r>
    </w:p>
    <w:p w:rsidR="00BF6F4E" w:rsidRPr="00BF6F4E" w:rsidP="00BF6F4E" w14:paraId="63EA63A0" w14:textId="77777777">
      <w:pPr>
        <w:spacing w:before="162"/>
        <w:ind w:left="109" w:right="324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 Rates for Reading,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Paper-Based</w:t>
      </w:r>
      <w:r w:rsidRPr="00BF6F4E">
        <w:rPr>
          <w:spacing w:val="-1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</w:p>
    <w:p w:rsidR="00BF6F4E" w:rsidRPr="00BF6F4E" w:rsidP="00BF6F4E" w14:paraId="31FCEA5C" w14:textId="77777777">
      <w:pPr>
        <w:spacing w:before="162"/>
        <w:ind w:left="109" w:right="324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 Rates for Science,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Digitally Based Assessment</w:t>
      </w:r>
    </w:p>
    <w:p w:rsidR="00BF6F4E" w:rsidRPr="00BF6F4E" w:rsidP="00BF6F4E" w14:paraId="4EB7A137" w14:textId="77777777">
      <w:pPr>
        <w:spacing w:before="162"/>
        <w:ind w:left="109" w:right="324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 Rates for Science,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Paper-Based</w:t>
      </w:r>
      <w:r w:rsidRPr="00BF6F4E">
        <w:rPr>
          <w:spacing w:val="-1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</w:p>
    <w:p w:rsidR="00BF6F4E" w:rsidRPr="00BF6F4E" w:rsidP="00BF6F4E" w14:paraId="75B093FE" w14:textId="77777777">
      <w:pPr>
        <w:sectPr w:rsidSect="00BF6F4E">
          <w:pgSz w:w="12240" w:h="15840"/>
          <w:pgMar w:top="480" w:right="440" w:bottom="460" w:left="460" w:header="284" w:footer="275" w:gutter="0"/>
          <w:cols w:num="2" w:space="720" w:equalWidth="0">
            <w:col w:w="8580" w:space="219"/>
            <w:col w:w="2541"/>
          </w:cols>
        </w:sectPr>
      </w:pPr>
    </w:p>
    <w:p w:rsidR="00BF6F4E" w:rsidRPr="00BF6F4E" w:rsidP="00BF6F4E" w14:paraId="122A6F63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Absent students were students who were eligible to take an assessment but were absent from the initial session and the makeup session if one was offered. (Note, some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 not all, had make-up sessions for students who were absent from the initial session.)</w:t>
      </w:r>
    </w:p>
    <w:p w:rsidR="00BF6F4E" w:rsidRPr="00BF6F4E" w:rsidP="00BF6F4E" w14:paraId="00FFE30A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Excluded students were determined by their school to be unable to meaningfully take the NAEP assessment in their assigned subject, even with an accommodation.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Excluded students must also be classified as SD and/or EL.</w:t>
      </w:r>
    </w:p>
    <w:p w:rsidR="00BF6F4E" w:rsidRPr="00BF6F4E" w:rsidP="00BF6F4E" w14:paraId="73B5A157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Withdrawn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graduated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have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left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before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assessment. These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ineligible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NAEP.</w:t>
      </w:r>
    </w:p>
    <w:p w:rsidR="00BF6F4E" w:rsidRPr="00BF6F4E" w:rsidP="00BF6F4E" w14:paraId="19FB74FB" w14:textId="77777777">
      <w:pPr>
        <w:rPr>
          <w:sz w:val="16"/>
          <w:szCs w:val="16"/>
        </w:rPr>
      </w:pPr>
    </w:p>
    <w:p w:rsidR="00BF6F4E" w:rsidRPr="00BF6F4E" w:rsidP="00BF6F4E" w14:paraId="5EC36F43" w14:textId="77777777">
      <w:pPr>
        <w:rPr>
          <w:sz w:val="16"/>
          <w:szCs w:val="16"/>
        </w:rPr>
      </w:pPr>
    </w:p>
    <w:p w:rsidR="00BF6F4E" w:rsidRPr="00BF6F4E" w:rsidP="00BF6F4E" w14:paraId="0A905262" w14:textId="77777777">
      <w:pPr>
        <w:spacing w:before="129"/>
        <w:rPr>
          <w:sz w:val="16"/>
          <w:szCs w:val="16"/>
        </w:rPr>
      </w:pPr>
    </w:p>
    <w:p w:rsidR="00BF6F4E" w:rsidRPr="00BF6F4E" w:rsidP="00BF6F4E" w14:paraId="5DB52270" w14:textId="77777777">
      <w:pPr>
        <w:ind w:left="1406"/>
        <w:rPr>
          <w:sz w:val="14"/>
        </w:rPr>
      </w:pPr>
      <w:hyperlink r:id="rId136">
        <w:r w:rsidRPr="00BF6F4E">
          <w:rPr>
            <w:spacing w:val="-2"/>
            <w:w w:val="105"/>
            <w:sz w:val="14"/>
          </w:rPr>
          <w:t>http://nces.ed.gov/nationsreportcard/tdw/sample_design/2019/school_and_student_participation_in_the_2019_twelfth_grade_public_school_national_assessment.aspx</w:t>
        </w:r>
      </w:hyperlink>
    </w:p>
    <w:p w:rsidR="00BF6F4E" w:rsidRPr="00BF6F4E" w:rsidP="00BF6F4E" w14:paraId="08F6FC4E" w14:textId="77777777">
      <w:pPr>
        <w:spacing w:before="2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3232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104292</wp:posOffset>
                </wp:positionV>
                <wp:extent cx="7053580" cy="6985"/>
                <wp:effectExtent l="0" t="0" r="0" b="0"/>
                <wp:wrapTopAndBottom/>
                <wp:docPr id="175" name="Graphic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5" o:spid="_x0000_s1112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83136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639F91B" w14:textId="77777777">
      <w:pPr>
        <w:rPr>
          <w:sz w:val="14"/>
          <w:szCs w:val="16"/>
        </w:rPr>
      </w:pPr>
    </w:p>
    <w:p w:rsidR="00BF6F4E" w:rsidRPr="00BF6F4E" w:rsidP="00BF6F4E" w14:paraId="79164032" w14:textId="77777777">
      <w:pPr>
        <w:spacing w:before="154"/>
        <w:rPr>
          <w:sz w:val="14"/>
          <w:szCs w:val="16"/>
        </w:rPr>
      </w:pPr>
    </w:p>
    <w:p w:rsidR="00BF6F4E" w:rsidRPr="00BF6F4E" w:rsidP="00BF6F4E" w14:paraId="65A9B1A0" w14:textId="6F963DB5">
      <w:pPr>
        <w:spacing w:line="247" w:lineRule="auto"/>
        <w:ind w:left="109" w:right="40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School Response Rates for the 2019 Twelfth-Grade Public School National Assessment</w:t>
      </w:r>
    </w:p>
    <w:p w:rsidR="00BF6F4E" w:rsidRPr="00BF6F4E" w:rsidP="00BF6F4E" w14:paraId="3A1043E2" w14:textId="77777777">
      <w:pPr>
        <w:spacing w:before="218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unweighted counts of eligible sampled and participating schools and weighted school response rates, by Census region, for the twelfth-grade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 school national mathematics, reading, and science samples.</w:t>
      </w:r>
    </w:p>
    <w:p w:rsidR="00BF6F4E" w:rsidRPr="00BF6F4E" w:rsidP="00BF6F4E" w14:paraId="1D08F924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response rate indicates the percentage of the student population that is directly represented by the participating school sample. These response rates are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on the original sample of schools (excluding substitutes).</w:t>
      </w:r>
    </w:p>
    <w:p w:rsidR="00BF6F4E" w:rsidRPr="00BF6F4E" w:rsidP="00BF6F4E" w14:paraId="7C4A8ADA" w14:textId="77777777">
      <w:pPr>
        <w:spacing w:before="80"/>
        <w:rPr>
          <w:sz w:val="16"/>
          <w:szCs w:val="16"/>
        </w:rPr>
      </w:pPr>
    </w:p>
    <w:p w:rsidR="00BF6F4E" w:rsidRPr="00BF6F4E" w:rsidP="00BF6F4E" w14:paraId="52BDD6EA" w14:textId="77777777">
      <w:pPr>
        <w:spacing w:before="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counts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eligible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57EAA373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33"/>
        <w:gridCol w:w="2941"/>
        <w:gridCol w:w="2470"/>
        <w:gridCol w:w="3313"/>
      </w:tblGrid>
      <w:tr w14:paraId="1554D0A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183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F8D67D0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294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ED48C20" w14:textId="77777777">
            <w:pPr>
              <w:spacing w:before="6" w:line="173" w:lineRule="exact"/>
              <w:ind w:right="49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Eligible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47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B10813D" w14:textId="77777777">
            <w:pPr>
              <w:spacing w:before="6" w:line="173" w:lineRule="exact"/>
              <w:ind w:right="60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Participating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331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33AE44A" w14:textId="77777777">
            <w:pPr>
              <w:spacing w:before="6" w:line="173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rate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(percent)</w:t>
            </w:r>
          </w:p>
        </w:tc>
      </w:tr>
      <w:tr w14:paraId="038F7E6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833" w:type="dxa"/>
            <w:tcBorders>
              <w:top w:val="single" w:sz="18" w:space="0" w:color="800000"/>
            </w:tcBorders>
          </w:tcPr>
          <w:p w:rsidR="00BF6F4E" w:rsidRPr="00BF6F4E" w:rsidP="00BF6F4E" w14:paraId="71D4CA50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National</w:t>
            </w:r>
          </w:p>
        </w:tc>
        <w:tc>
          <w:tcPr>
            <w:tcW w:w="2941" w:type="dxa"/>
            <w:tcBorders>
              <w:top w:val="single" w:sz="18" w:space="0" w:color="800000"/>
            </w:tcBorders>
          </w:tcPr>
          <w:p w:rsidR="00BF6F4E" w:rsidRPr="00BF6F4E" w:rsidP="00BF6F4E" w14:paraId="0B625BBF" w14:textId="77777777">
            <w:pPr>
              <w:spacing w:before="6"/>
              <w:ind w:right="49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1,790</w:t>
            </w:r>
          </w:p>
        </w:tc>
        <w:tc>
          <w:tcPr>
            <w:tcW w:w="2470" w:type="dxa"/>
            <w:tcBorders>
              <w:top w:val="single" w:sz="18" w:space="0" w:color="800000"/>
            </w:tcBorders>
          </w:tcPr>
          <w:p w:rsidR="00BF6F4E" w:rsidRPr="00BF6F4E" w:rsidP="00BF6F4E" w14:paraId="57666B74" w14:textId="77777777">
            <w:pPr>
              <w:spacing w:before="6"/>
              <w:ind w:right="60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1,630</w:t>
            </w:r>
          </w:p>
        </w:tc>
        <w:tc>
          <w:tcPr>
            <w:tcW w:w="3313" w:type="dxa"/>
            <w:tcBorders>
              <w:top w:val="single" w:sz="18" w:space="0" w:color="800000"/>
            </w:tcBorders>
          </w:tcPr>
          <w:p w:rsidR="00BF6F4E" w:rsidRPr="00BF6F4E" w:rsidP="00BF6F4E" w14:paraId="0F351C68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87.64</w:t>
            </w:r>
          </w:p>
        </w:tc>
      </w:tr>
      <w:tr w14:paraId="78DFDDB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33" w:type="dxa"/>
          </w:tcPr>
          <w:p w:rsidR="00BF6F4E" w:rsidRPr="00BF6F4E" w:rsidP="00BF6F4E" w14:paraId="32F0E6D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2941" w:type="dxa"/>
          </w:tcPr>
          <w:p w:rsidR="00BF6F4E" w:rsidRPr="00BF6F4E" w:rsidP="00BF6F4E" w14:paraId="5ED5CE5A" w14:textId="77777777">
            <w:pPr>
              <w:spacing w:before="18"/>
              <w:ind w:right="49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260</w:t>
            </w:r>
          </w:p>
        </w:tc>
        <w:tc>
          <w:tcPr>
            <w:tcW w:w="2470" w:type="dxa"/>
          </w:tcPr>
          <w:p w:rsidR="00BF6F4E" w:rsidRPr="00BF6F4E" w:rsidP="00BF6F4E" w14:paraId="4B5A4EA0" w14:textId="77777777">
            <w:pPr>
              <w:spacing w:before="18"/>
              <w:ind w:right="6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250</w:t>
            </w:r>
          </w:p>
        </w:tc>
        <w:tc>
          <w:tcPr>
            <w:tcW w:w="3313" w:type="dxa"/>
          </w:tcPr>
          <w:p w:rsidR="00BF6F4E" w:rsidRPr="00BF6F4E" w:rsidP="00BF6F4E" w14:paraId="62873A99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95.09</w:t>
            </w:r>
          </w:p>
        </w:tc>
      </w:tr>
      <w:tr w14:paraId="7DBCC3D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33" w:type="dxa"/>
          </w:tcPr>
          <w:p w:rsidR="00BF6F4E" w:rsidRPr="00BF6F4E" w:rsidP="00BF6F4E" w14:paraId="3F48AE8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2941" w:type="dxa"/>
          </w:tcPr>
          <w:p w:rsidR="00BF6F4E" w:rsidRPr="00BF6F4E" w:rsidP="00BF6F4E" w14:paraId="625C9283" w14:textId="77777777">
            <w:pPr>
              <w:spacing w:before="18"/>
              <w:ind w:right="49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330</w:t>
            </w:r>
          </w:p>
        </w:tc>
        <w:tc>
          <w:tcPr>
            <w:tcW w:w="2470" w:type="dxa"/>
          </w:tcPr>
          <w:p w:rsidR="00BF6F4E" w:rsidRPr="00BF6F4E" w:rsidP="00BF6F4E" w14:paraId="146D9624" w14:textId="77777777">
            <w:pPr>
              <w:spacing w:before="18"/>
              <w:ind w:right="6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270</w:t>
            </w:r>
          </w:p>
        </w:tc>
        <w:tc>
          <w:tcPr>
            <w:tcW w:w="3313" w:type="dxa"/>
          </w:tcPr>
          <w:p w:rsidR="00BF6F4E" w:rsidRPr="00BF6F4E" w:rsidP="00BF6F4E" w14:paraId="4B25A1CB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74.47</w:t>
            </w:r>
          </w:p>
        </w:tc>
      </w:tr>
      <w:tr w14:paraId="0E0D037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33" w:type="dxa"/>
          </w:tcPr>
          <w:p w:rsidR="00BF6F4E" w:rsidRPr="00BF6F4E" w:rsidP="00BF6F4E" w14:paraId="4DB2A3F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2941" w:type="dxa"/>
          </w:tcPr>
          <w:p w:rsidR="00BF6F4E" w:rsidRPr="00BF6F4E" w:rsidP="00BF6F4E" w14:paraId="59491ADD" w14:textId="77777777">
            <w:pPr>
              <w:spacing w:before="18"/>
              <w:ind w:right="49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720</w:t>
            </w:r>
          </w:p>
        </w:tc>
        <w:tc>
          <w:tcPr>
            <w:tcW w:w="2470" w:type="dxa"/>
          </w:tcPr>
          <w:p w:rsidR="00BF6F4E" w:rsidRPr="00BF6F4E" w:rsidP="00BF6F4E" w14:paraId="64986BD8" w14:textId="77777777">
            <w:pPr>
              <w:spacing w:before="18"/>
              <w:ind w:right="6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710</w:t>
            </w:r>
          </w:p>
        </w:tc>
        <w:tc>
          <w:tcPr>
            <w:tcW w:w="3313" w:type="dxa"/>
          </w:tcPr>
          <w:p w:rsidR="00BF6F4E" w:rsidRPr="00BF6F4E" w:rsidP="00BF6F4E" w14:paraId="466E3C53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98.58</w:t>
            </w:r>
          </w:p>
        </w:tc>
      </w:tr>
      <w:tr w14:paraId="119C2B2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833" w:type="dxa"/>
            <w:tcBorders>
              <w:bottom w:val="single" w:sz="18" w:space="0" w:color="800000"/>
            </w:tcBorders>
          </w:tcPr>
          <w:p w:rsidR="00BF6F4E" w:rsidRPr="00BF6F4E" w:rsidP="00BF6F4E" w14:paraId="244B82E4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2941" w:type="dxa"/>
            <w:tcBorders>
              <w:bottom w:val="single" w:sz="18" w:space="0" w:color="800000"/>
            </w:tcBorders>
          </w:tcPr>
          <w:p w:rsidR="00BF6F4E" w:rsidRPr="00BF6F4E" w:rsidP="00BF6F4E" w14:paraId="7FE92C4E" w14:textId="77777777">
            <w:pPr>
              <w:spacing w:before="18" w:line="183" w:lineRule="exact"/>
              <w:ind w:right="49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480</w:t>
            </w:r>
          </w:p>
        </w:tc>
        <w:tc>
          <w:tcPr>
            <w:tcW w:w="2470" w:type="dxa"/>
            <w:tcBorders>
              <w:bottom w:val="single" w:sz="18" w:space="0" w:color="800000"/>
            </w:tcBorders>
          </w:tcPr>
          <w:p w:rsidR="00BF6F4E" w:rsidRPr="00BF6F4E" w:rsidP="00BF6F4E" w14:paraId="2F55B77B" w14:textId="77777777">
            <w:pPr>
              <w:spacing w:before="18" w:line="183" w:lineRule="exact"/>
              <w:ind w:right="6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400</w:t>
            </w:r>
          </w:p>
        </w:tc>
        <w:tc>
          <w:tcPr>
            <w:tcW w:w="3313" w:type="dxa"/>
            <w:tcBorders>
              <w:bottom w:val="single" w:sz="18" w:space="0" w:color="800000"/>
            </w:tcBorders>
          </w:tcPr>
          <w:p w:rsidR="00BF6F4E" w:rsidRPr="00BF6F4E" w:rsidP="00BF6F4E" w14:paraId="066CA900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77.15</w:t>
            </w:r>
          </w:p>
        </w:tc>
      </w:tr>
    </w:tbl>
    <w:p w:rsidR="00BF6F4E" w:rsidRPr="00BF6F4E" w:rsidP="00BF6F4E" w14:paraId="2F2F91CB" w14:textId="77777777">
      <w:pPr>
        <w:spacing w:line="160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4EF8D570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Mathematics, Reading, and Science Assessments.</w:t>
      </w:r>
    </w:p>
    <w:p w:rsidR="00BF6F4E" w:rsidRPr="00BF6F4E" w:rsidP="00BF6F4E" w14:paraId="3B210879" w14:textId="77777777">
      <w:pPr>
        <w:rPr>
          <w:sz w:val="16"/>
          <w:szCs w:val="16"/>
        </w:rPr>
      </w:pPr>
    </w:p>
    <w:p w:rsidR="00BF6F4E" w:rsidRPr="00BF6F4E" w:rsidP="00BF6F4E" w14:paraId="7D4EDB2D" w14:textId="77777777">
      <w:pPr>
        <w:spacing w:before="169"/>
        <w:rPr>
          <w:sz w:val="16"/>
          <w:szCs w:val="16"/>
        </w:rPr>
      </w:pPr>
    </w:p>
    <w:p w:rsidR="00BF6F4E" w:rsidRPr="00BF6F4E" w:rsidP="00BF6F4E" w14:paraId="553B49A7" w14:textId="77777777">
      <w:pPr>
        <w:spacing w:before="1"/>
        <w:ind w:left="1398"/>
        <w:rPr>
          <w:sz w:val="14"/>
        </w:rPr>
      </w:pPr>
      <w:hyperlink r:id="rId137">
        <w:r w:rsidRPr="00BF6F4E">
          <w:rPr>
            <w:spacing w:val="-2"/>
            <w:w w:val="105"/>
            <w:sz w:val="14"/>
          </w:rPr>
          <w:t>http://nces.ed.gov/nationsreportcard/tdw/sample_design/2019/weighted_school_response_rates_for_the_2019_twelfth_grade_public_school_national_assessment.aspx</w:t>
        </w:r>
      </w:hyperlink>
    </w:p>
    <w:p w:rsidR="00BF6F4E" w:rsidRPr="00BF6F4E" w:rsidP="00BF6F4E" w14:paraId="5E8572B1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3436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97287</wp:posOffset>
                </wp:positionV>
                <wp:extent cx="7053580" cy="6985"/>
                <wp:effectExtent l="0" t="0" r="0" b="0"/>
                <wp:wrapTopAndBottom/>
                <wp:docPr id="176" name="Graphic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6" o:spid="_x0000_s1113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81088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408DE723" w14:textId="77777777">
      <w:pPr>
        <w:rPr>
          <w:sz w:val="14"/>
          <w:szCs w:val="16"/>
        </w:rPr>
      </w:pPr>
    </w:p>
    <w:p w:rsidR="00BF6F4E" w:rsidRPr="00BF6F4E" w:rsidP="00BF6F4E" w14:paraId="1EE906B4" w14:textId="77777777">
      <w:pPr>
        <w:rPr>
          <w:sz w:val="14"/>
          <w:szCs w:val="16"/>
        </w:rPr>
      </w:pPr>
    </w:p>
    <w:p w:rsidR="00BF6F4E" w:rsidRPr="00BF6F4E" w:rsidP="00BF6F4E" w14:paraId="6CB2EAD3" w14:textId="77777777">
      <w:pPr>
        <w:spacing w:before="3"/>
        <w:rPr>
          <w:sz w:val="14"/>
          <w:szCs w:val="16"/>
        </w:rPr>
      </w:pPr>
    </w:p>
    <w:p w:rsidR="00BF6F4E" w:rsidRPr="00BF6F4E" w:rsidP="00BF6F4E" w14:paraId="26E78CC7" w14:textId="71CA2AC2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Twelfth-Grade Public School National Mathematics Assessment, Digitally Based Assessment</w:t>
      </w:r>
    </w:p>
    <w:p w:rsidR="00BF6F4E" w:rsidRPr="00BF6F4E" w:rsidP="00BF6F4E" w14:paraId="1C1065F8" w14:textId="77777777">
      <w:pPr>
        <w:spacing w:line="247" w:lineRule="auto"/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3C248CFF" w14:textId="77777777">
      <w:pPr>
        <w:spacing w:before="79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census region, for twelfth-grade public school students in the national mathematics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digitally based assessment (DBA) sample. Separate exclusion rates are provided for students with disabilities (SD) and English learners (EL).</w:t>
      </w:r>
    </w:p>
    <w:p w:rsidR="00BF6F4E" w:rsidRPr="00BF6F4E" w:rsidP="00BF6F4E" w14:paraId="6141EB6D" w14:textId="77777777">
      <w:pPr>
        <w:spacing w:before="163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38F197CE" w14:textId="77777777">
      <w:pPr>
        <w:spacing w:before="80"/>
        <w:rPr>
          <w:sz w:val="16"/>
          <w:szCs w:val="16"/>
        </w:rPr>
      </w:pPr>
    </w:p>
    <w:p w:rsidR="00BF6F4E" w:rsidRPr="00BF6F4E" w:rsidP="00BF6F4E" w14:paraId="27598032" w14:textId="77777777">
      <w:pPr>
        <w:ind w:left="109" w:right="925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 student response and exclusion rates for twelfth-grade public schools, national mathematics digitally based assessment, by census region:</w:t>
      </w:r>
      <w:r w:rsidRPr="00BF6F4E">
        <w:rPr>
          <w:b/>
          <w:bCs/>
          <w:spacing w:val="40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2F97C725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9"/>
        <w:gridCol w:w="2516"/>
        <w:gridCol w:w="3383"/>
        <w:gridCol w:w="3339"/>
      </w:tblGrid>
      <w:tr w14:paraId="111FAE3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131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CBFAD22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1061D143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251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3A5BE00" w14:textId="77777777">
            <w:pPr>
              <w:spacing w:before="6" w:line="184" w:lineRule="exact"/>
              <w:ind w:right="12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  <w:p w:rsidR="00BF6F4E" w:rsidRPr="00BF6F4E" w:rsidP="00BF6F4E" w14:paraId="5876C47D" w14:textId="77777777">
            <w:pPr>
              <w:spacing w:line="173" w:lineRule="exact"/>
              <w:ind w:right="12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38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F5CDBFB" w14:textId="77777777">
            <w:pPr>
              <w:spacing w:before="6" w:line="184" w:lineRule="exact"/>
              <w:ind w:right="12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  <w:p w:rsidR="00BF6F4E" w:rsidRPr="00BF6F4E" w:rsidP="00BF6F4E" w14:paraId="08700D98" w14:textId="77777777">
            <w:pPr>
              <w:spacing w:line="173" w:lineRule="exact"/>
              <w:ind w:right="12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33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DC638CA" w14:textId="77777777">
            <w:pPr>
              <w:spacing w:before="6" w:line="184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  <w:p w:rsidR="00BF6F4E" w:rsidRPr="00BF6F4E" w:rsidP="00BF6F4E" w14:paraId="487D7C8B" w14:textId="77777777">
            <w:pPr>
              <w:spacing w:line="173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305047D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319" w:type="dxa"/>
            <w:tcBorders>
              <w:top w:val="single" w:sz="18" w:space="0" w:color="800000"/>
            </w:tcBorders>
          </w:tcPr>
          <w:p w:rsidR="00BF6F4E" w:rsidRPr="00BF6F4E" w:rsidP="00BF6F4E" w14:paraId="076A9BDE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National</w:t>
            </w:r>
          </w:p>
        </w:tc>
        <w:tc>
          <w:tcPr>
            <w:tcW w:w="2516" w:type="dxa"/>
            <w:tcBorders>
              <w:top w:val="single" w:sz="18" w:space="0" w:color="800000"/>
            </w:tcBorders>
          </w:tcPr>
          <w:p w:rsidR="00BF6F4E" w:rsidRPr="00BF6F4E" w:rsidP="00BF6F4E" w14:paraId="1FEA561D" w14:textId="77777777">
            <w:pPr>
              <w:spacing w:before="6"/>
              <w:ind w:right="12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71.87</w:t>
            </w:r>
          </w:p>
        </w:tc>
        <w:tc>
          <w:tcPr>
            <w:tcW w:w="3383" w:type="dxa"/>
            <w:tcBorders>
              <w:top w:val="single" w:sz="18" w:space="0" w:color="800000"/>
            </w:tcBorders>
          </w:tcPr>
          <w:p w:rsidR="00BF6F4E" w:rsidRPr="00BF6F4E" w:rsidP="00BF6F4E" w14:paraId="7BF64E6E" w14:textId="77777777">
            <w:pPr>
              <w:spacing w:before="6"/>
              <w:ind w:right="12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2.20</w:t>
            </w:r>
          </w:p>
        </w:tc>
        <w:tc>
          <w:tcPr>
            <w:tcW w:w="3339" w:type="dxa"/>
            <w:tcBorders>
              <w:top w:val="single" w:sz="18" w:space="0" w:color="800000"/>
            </w:tcBorders>
          </w:tcPr>
          <w:p w:rsidR="00BF6F4E" w:rsidRPr="00BF6F4E" w:rsidP="00BF6F4E" w14:paraId="332BBF22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0.28</w:t>
            </w:r>
          </w:p>
        </w:tc>
      </w:tr>
      <w:tr w14:paraId="178409C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319" w:type="dxa"/>
          </w:tcPr>
          <w:p w:rsidR="00BF6F4E" w:rsidRPr="00BF6F4E" w:rsidP="00BF6F4E" w14:paraId="12E1617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2516" w:type="dxa"/>
          </w:tcPr>
          <w:p w:rsidR="00BF6F4E" w:rsidRPr="00BF6F4E" w:rsidP="00BF6F4E" w14:paraId="6B65FCCE" w14:textId="77777777">
            <w:pPr>
              <w:spacing w:before="18"/>
              <w:ind w:right="12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62.01</w:t>
            </w:r>
          </w:p>
        </w:tc>
        <w:tc>
          <w:tcPr>
            <w:tcW w:w="3383" w:type="dxa"/>
          </w:tcPr>
          <w:p w:rsidR="00BF6F4E" w:rsidRPr="00BF6F4E" w:rsidP="00BF6F4E" w14:paraId="42A06977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1.71</w:t>
            </w:r>
          </w:p>
        </w:tc>
        <w:tc>
          <w:tcPr>
            <w:tcW w:w="3339" w:type="dxa"/>
          </w:tcPr>
          <w:p w:rsidR="00BF6F4E" w:rsidRPr="00BF6F4E" w:rsidP="00BF6F4E" w14:paraId="1EFAD32C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0.12</w:t>
            </w:r>
          </w:p>
        </w:tc>
      </w:tr>
      <w:tr w14:paraId="3F015C2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319" w:type="dxa"/>
          </w:tcPr>
          <w:p w:rsidR="00BF6F4E" w:rsidRPr="00BF6F4E" w:rsidP="00BF6F4E" w14:paraId="3F77625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2516" w:type="dxa"/>
          </w:tcPr>
          <w:p w:rsidR="00BF6F4E" w:rsidRPr="00BF6F4E" w:rsidP="00BF6F4E" w14:paraId="6203AD84" w14:textId="77777777">
            <w:pPr>
              <w:spacing w:before="18"/>
              <w:ind w:right="12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73.07</w:t>
            </w:r>
          </w:p>
        </w:tc>
        <w:tc>
          <w:tcPr>
            <w:tcW w:w="3383" w:type="dxa"/>
          </w:tcPr>
          <w:p w:rsidR="00BF6F4E" w:rsidRPr="00BF6F4E" w:rsidP="00BF6F4E" w14:paraId="422496F7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1.93</w:t>
            </w:r>
          </w:p>
        </w:tc>
        <w:tc>
          <w:tcPr>
            <w:tcW w:w="3339" w:type="dxa"/>
          </w:tcPr>
          <w:p w:rsidR="00BF6F4E" w:rsidRPr="00BF6F4E" w:rsidP="00BF6F4E" w14:paraId="10C05ECB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0.20</w:t>
            </w:r>
          </w:p>
        </w:tc>
      </w:tr>
      <w:tr w14:paraId="3058E02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319" w:type="dxa"/>
          </w:tcPr>
          <w:p w:rsidR="00BF6F4E" w:rsidRPr="00BF6F4E" w:rsidP="00BF6F4E" w14:paraId="323905C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2516" w:type="dxa"/>
          </w:tcPr>
          <w:p w:rsidR="00BF6F4E" w:rsidRPr="00BF6F4E" w:rsidP="00BF6F4E" w14:paraId="50A08E2C" w14:textId="77777777">
            <w:pPr>
              <w:spacing w:before="18"/>
              <w:ind w:right="12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75.74</w:t>
            </w:r>
          </w:p>
        </w:tc>
        <w:tc>
          <w:tcPr>
            <w:tcW w:w="3383" w:type="dxa"/>
          </w:tcPr>
          <w:p w:rsidR="00BF6F4E" w:rsidRPr="00BF6F4E" w:rsidP="00BF6F4E" w14:paraId="3A7AFBC3" w14:textId="77777777">
            <w:pPr>
              <w:spacing w:before="18"/>
              <w:ind w:right="12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2.49</w:t>
            </w:r>
          </w:p>
        </w:tc>
        <w:tc>
          <w:tcPr>
            <w:tcW w:w="3339" w:type="dxa"/>
          </w:tcPr>
          <w:p w:rsidR="00BF6F4E" w:rsidRPr="00BF6F4E" w:rsidP="00BF6F4E" w14:paraId="1B193026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0.21</w:t>
            </w:r>
          </w:p>
        </w:tc>
      </w:tr>
      <w:tr w14:paraId="1D162E1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319" w:type="dxa"/>
            <w:tcBorders>
              <w:bottom w:val="single" w:sz="18" w:space="0" w:color="800000"/>
            </w:tcBorders>
          </w:tcPr>
          <w:p w:rsidR="00BF6F4E" w:rsidRPr="00BF6F4E" w:rsidP="00BF6F4E" w14:paraId="5C9BCA13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2516" w:type="dxa"/>
            <w:tcBorders>
              <w:bottom w:val="single" w:sz="18" w:space="0" w:color="800000"/>
            </w:tcBorders>
          </w:tcPr>
          <w:p w:rsidR="00BF6F4E" w:rsidRPr="00BF6F4E" w:rsidP="00BF6F4E" w14:paraId="5FA4248D" w14:textId="77777777">
            <w:pPr>
              <w:spacing w:before="18" w:line="183" w:lineRule="exact"/>
              <w:ind w:right="12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71.86</w:t>
            </w:r>
          </w:p>
        </w:tc>
        <w:tc>
          <w:tcPr>
            <w:tcW w:w="3383" w:type="dxa"/>
            <w:tcBorders>
              <w:bottom w:val="single" w:sz="18" w:space="0" w:color="800000"/>
            </w:tcBorders>
          </w:tcPr>
          <w:p w:rsidR="00BF6F4E" w:rsidRPr="00BF6F4E" w:rsidP="00BF6F4E" w14:paraId="371B1369" w14:textId="77777777">
            <w:pPr>
              <w:spacing w:before="18" w:line="183" w:lineRule="exact"/>
              <w:ind w:right="12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2.32</w:t>
            </w:r>
          </w:p>
        </w:tc>
        <w:tc>
          <w:tcPr>
            <w:tcW w:w="3339" w:type="dxa"/>
            <w:tcBorders>
              <w:bottom w:val="single" w:sz="18" w:space="0" w:color="800000"/>
            </w:tcBorders>
          </w:tcPr>
          <w:p w:rsidR="00BF6F4E" w:rsidRPr="00BF6F4E" w:rsidP="00BF6F4E" w14:paraId="24C462FC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0.58</w:t>
            </w:r>
          </w:p>
        </w:tc>
      </w:tr>
    </w:tbl>
    <w:p w:rsidR="00BF6F4E" w:rsidRPr="00BF6F4E" w:rsidP="00BF6F4E" w14:paraId="76F332AC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Assessment.</w:t>
      </w:r>
    </w:p>
    <w:p w:rsidR="00BF6F4E" w:rsidRPr="00BF6F4E" w:rsidP="00BF6F4E" w14:paraId="6AEBD629" w14:textId="77777777">
      <w:pPr>
        <w:rPr>
          <w:sz w:val="16"/>
          <w:szCs w:val="16"/>
        </w:rPr>
      </w:pPr>
    </w:p>
    <w:p w:rsidR="00BF6F4E" w:rsidRPr="00BF6F4E" w:rsidP="00BF6F4E" w14:paraId="7483CF76" w14:textId="77777777">
      <w:pPr>
        <w:spacing w:before="145"/>
        <w:rPr>
          <w:sz w:val="16"/>
          <w:szCs w:val="16"/>
        </w:rPr>
      </w:pPr>
    </w:p>
    <w:p w:rsidR="00BF6F4E" w:rsidRPr="00BF6F4E" w:rsidP="00BF6F4E" w14:paraId="7FBAE9B5" w14:textId="77777777">
      <w:pPr>
        <w:spacing w:before="1"/>
        <w:ind w:left="232"/>
        <w:rPr>
          <w:sz w:val="14"/>
        </w:rPr>
      </w:pPr>
      <w:hyperlink r:id="rId138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http://nces.ed.gov/nationsreportcard/tdw/sample_design/2019/weighted_student_response_and_exclusion_rates_for_the_2019_12th_grade_public_school_national_math_assess_dba.aspx</w:t>
        </w:r>
      </w:hyperlink>
    </w:p>
    <w:p w:rsidR="00BF6F4E" w:rsidRPr="00BF6F4E" w:rsidP="00BF6F4E" w14:paraId="40A4D118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3641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103781</wp:posOffset>
                </wp:positionV>
                <wp:extent cx="7053580" cy="6985"/>
                <wp:effectExtent l="0" t="0" r="0" b="0"/>
                <wp:wrapTopAndBottom/>
                <wp:docPr id="177" name="Graphic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7" o:spid="_x0000_s1114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79040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DF667CE" w14:textId="77777777">
      <w:pPr>
        <w:rPr>
          <w:sz w:val="14"/>
          <w:szCs w:val="16"/>
        </w:rPr>
      </w:pPr>
    </w:p>
    <w:p w:rsidR="00BF6F4E" w:rsidRPr="00BF6F4E" w:rsidP="00BF6F4E" w14:paraId="40F8F465" w14:textId="77777777">
      <w:pPr>
        <w:spacing w:before="154"/>
        <w:rPr>
          <w:sz w:val="14"/>
          <w:szCs w:val="16"/>
        </w:rPr>
      </w:pPr>
    </w:p>
    <w:p w:rsidR="00BF6F4E" w:rsidRPr="00BF6F4E" w:rsidP="00BF6F4E" w14:paraId="29C4A720" w14:textId="73D744CB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Twelfth-Grade Public School National Mathematics Assessment, Paper-Based Assessment</w:t>
      </w:r>
    </w:p>
    <w:p w:rsidR="00BF6F4E" w:rsidRPr="00BF6F4E" w:rsidP="00BF6F4E" w14:paraId="784C47B2" w14:textId="77777777">
      <w:pPr>
        <w:spacing w:before="216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census region, for twelfth-grade public school students in the national mathematics paper-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assessment (PBA) sample. Separate exclusion rates are provided for students with disabilities (SD) and English learners (EL).</w:t>
      </w:r>
    </w:p>
    <w:p w:rsidR="00BF6F4E" w:rsidRPr="00BF6F4E" w:rsidP="00BF6F4E" w14:paraId="21676609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16C2302D" w14:textId="77777777">
      <w:pPr>
        <w:spacing w:before="81"/>
        <w:rPr>
          <w:sz w:val="16"/>
          <w:szCs w:val="16"/>
        </w:rPr>
      </w:pPr>
    </w:p>
    <w:p w:rsidR="00BF6F4E" w:rsidRPr="00BF6F4E" w:rsidP="00BF6F4E" w14:paraId="32BEFE13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mathematics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paper-based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6425DC91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4"/>
        <w:gridCol w:w="2673"/>
        <w:gridCol w:w="3243"/>
        <w:gridCol w:w="3257"/>
      </w:tblGrid>
      <w:tr w14:paraId="7075B09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138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B8B9353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549F992A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267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9C3BB13" w14:textId="77777777">
            <w:pPr>
              <w:spacing w:before="6" w:line="184" w:lineRule="exact"/>
              <w:ind w:right="21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  <w:p w:rsidR="00BF6F4E" w:rsidRPr="00BF6F4E" w:rsidP="00BF6F4E" w14:paraId="34EC8113" w14:textId="77777777">
            <w:pPr>
              <w:spacing w:line="173" w:lineRule="exact"/>
              <w:ind w:right="2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24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0208014" w14:textId="77777777">
            <w:pPr>
              <w:spacing w:before="6" w:line="184" w:lineRule="exact"/>
              <w:ind w:right="13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are</w:t>
            </w:r>
          </w:p>
          <w:p w:rsidR="00BF6F4E" w:rsidRPr="00BF6F4E" w:rsidP="00BF6F4E" w14:paraId="29DE78BA" w14:textId="77777777">
            <w:pPr>
              <w:spacing w:line="173" w:lineRule="exact"/>
              <w:ind w:right="13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SD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25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6CA3BFB" w14:textId="77777777">
            <w:pPr>
              <w:spacing w:before="6" w:line="184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E</w:t>
            </w:r>
          </w:p>
          <w:p w:rsidR="00BF6F4E" w:rsidRPr="00BF6F4E" w:rsidP="00BF6F4E" w14:paraId="276BDFCE" w14:textId="77777777">
            <w:pPr>
              <w:spacing w:line="173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L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06841C5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384" w:type="dxa"/>
            <w:tcBorders>
              <w:top w:val="single" w:sz="18" w:space="0" w:color="800000"/>
            </w:tcBorders>
          </w:tcPr>
          <w:p w:rsidR="00BF6F4E" w:rsidRPr="00BF6F4E" w:rsidP="00BF6F4E" w14:paraId="6E0440A8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National</w:t>
            </w:r>
          </w:p>
        </w:tc>
        <w:tc>
          <w:tcPr>
            <w:tcW w:w="2673" w:type="dxa"/>
            <w:tcBorders>
              <w:top w:val="single" w:sz="18" w:space="0" w:color="800000"/>
            </w:tcBorders>
          </w:tcPr>
          <w:p w:rsidR="00BF6F4E" w:rsidRPr="00BF6F4E" w:rsidP="00BF6F4E" w14:paraId="3431690A" w14:textId="77777777">
            <w:pPr>
              <w:spacing w:before="6"/>
              <w:ind w:right="21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93.80</w:t>
            </w:r>
          </w:p>
        </w:tc>
        <w:tc>
          <w:tcPr>
            <w:tcW w:w="3243" w:type="dxa"/>
            <w:tcBorders>
              <w:top w:val="single" w:sz="18" w:space="0" w:color="800000"/>
            </w:tcBorders>
          </w:tcPr>
          <w:p w:rsidR="00BF6F4E" w:rsidRPr="00BF6F4E" w:rsidP="00BF6F4E" w14:paraId="66976FC9" w14:textId="77777777">
            <w:pPr>
              <w:spacing w:before="6"/>
              <w:ind w:right="13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1.15</w:t>
            </w:r>
          </w:p>
        </w:tc>
        <w:tc>
          <w:tcPr>
            <w:tcW w:w="3257" w:type="dxa"/>
            <w:tcBorders>
              <w:top w:val="single" w:sz="18" w:space="0" w:color="800000"/>
            </w:tcBorders>
          </w:tcPr>
          <w:p w:rsidR="00BF6F4E" w:rsidRPr="00BF6F4E" w:rsidP="00BF6F4E" w14:paraId="5AA852FA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0.50</w:t>
            </w:r>
          </w:p>
        </w:tc>
      </w:tr>
      <w:tr w14:paraId="29E47F6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384" w:type="dxa"/>
          </w:tcPr>
          <w:p w:rsidR="00BF6F4E" w:rsidRPr="00BF6F4E" w:rsidP="00BF6F4E" w14:paraId="153ED43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2673" w:type="dxa"/>
          </w:tcPr>
          <w:p w:rsidR="00BF6F4E" w:rsidRPr="00BF6F4E" w:rsidP="00BF6F4E" w14:paraId="26605A29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91.91</w:t>
            </w:r>
          </w:p>
        </w:tc>
        <w:tc>
          <w:tcPr>
            <w:tcW w:w="3243" w:type="dxa"/>
          </w:tcPr>
          <w:p w:rsidR="00BF6F4E" w:rsidRPr="00BF6F4E" w:rsidP="00BF6F4E" w14:paraId="596FAD5C" w14:textId="77777777">
            <w:pPr>
              <w:spacing w:before="18"/>
              <w:ind w:right="13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1.12</w:t>
            </w:r>
          </w:p>
        </w:tc>
        <w:tc>
          <w:tcPr>
            <w:tcW w:w="3257" w:type="dxa"/>
          </w:tcPr>
          <w:p w:rsidR="00BF6F4E" w:rsidRPr="00BF6F4E" w:rsidP="00BF6F4E" w14:paraId="2C5A93C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0.45</w:t>
            </w:r>
          </w:p>
        </w:tc>
      </w:tr>
      <w:tr w14:paraId="6FE52B2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384" w:type="dxa"/>
          </w:tcPr>
          <w:p w:rsidR="00BF6F4E" w:rsidRPr="00BF6F4E" w:rsidP="00BF6F4E" w14:paraId="3DF8762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2673" w:type="dxa"/>
          </w:tcPr>
          <w:p w:rsidR="00BF6F4E" w:rsidRPr="00BF6F4E" w:rsidP="00BF6F4E" w14:paraId="7FD96093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94.04</w:t>
            </w:r>
          </w:p>
        </w:tc>
        <w:tc>
          <w:tcPr>
            <w:tcW w:w="3243" w:type="dxa"/>
          </w:tcPr>
          <w:p w:rsidR="00BF6F4E" w:rsidRPr="00BF6F4E" w:rsidP="00BF6F4E" w14:paraId="515AE043" w14:textId="77777777">
            <w:pPr>
              <w:spacing w:before="18"/>
              <w:ind w:right="13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0.84</w:t>
            </w:r>
          </w:p>
        </w:tc>
        <w:tc>
          <w:tcPr>
            <w:tcW w:w="3257" w:type="dxa"/>
          </w:tcPr>
          <w:p w:rsidR="00BF6F4E" w:rsidRPr="00BF6F4E" w:rsidP="00BF6F4E" w14:paraId="265A43BB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0.05</w:t>
            </w:r>
          </w:p>
        </w:tc>
      </w:tr>
      <w:tr w14:paraId="76BEE00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384" w:type="dxa"/>
          </w:tcPr>
          <w:p w:rsidR="00BF6F4E" w:rsidRPr="00BF6F4E" w:rsidP="00BF6F4E" w14:paraId="45B58FA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2673" w:type="dxa"/>
          </w:tcPr>
          <w:p w:rsidR="00BF6F4E" w:rsidRPr="00BF6F4E" w:rsidP="00BF6F4E" w14:paraId="61549F5B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94.41</w:t>
            </w:r>
          </w:p>
        </w:tc>
        <w:tc>
          <w:tcPr>
            <w:tcW w:w="3243" w:type="dxa"/>
          </w:tcPr>
          <w:p w:rsidR="00BF6F4E" w:rsidRPr="00BF6F4E" w:rsidP="00BF6F4E" w14:paraId="06724DEA" w14:textId="77777777">
            <w:pPr>
              <w:spacing w:before="18"/>
              <w:ind w:right="13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1.12</w:t>
            </w:r>
          </w:p>
        </w:tc>
        <w:tc>
          <w:tcPr>
            <w:tcW w:w="3257" w:type="dxa"/>
          </w:tcPr>
          <w:p w:rsidR="00BF6F4E" w:rsidRPr="00BF6F4E" w:rsidP="00BF6F4E" w14:paraId="6A23B40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0.50</w:t>
            </w:r>
          </w:p>
        </w:tc>
      </w:tr>
      <w:tr w14:paraId="43C7062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384" w:type="dxa"/>
            <w:tcBorders>
              <w:bottom w:val="single" w:sz="18" w:space="0" w:color="800000"/>
            </w:tcBorders>
          </w:tcPr>
          <w:p w:rsidR="00BF6F4E" w:rsidRPr="00BF6F4E" w:rsidP="00BF6F4E" w14:paraId="13A4C103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2673" w:type="dxa"/>
            <w:tcBorders>
              <w:bottom w:val="single" w:sz="18" w:space="0" w:color="800000"/>
            </w:tcBorders>
          </w:tcPr>
          <w:p w:rsidR="00BF6F4E" w:rsidRPr="00BF6F4E" w:rsidP="00BF6F4E" w14:paraId="328D558D" w14:textId="77777777">
            <w:pPr>
              <w:spacing w:before="18" w:line="183" w:lineRule="exact"/>
              <w:ind w:right="2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93.80</w:t>
            </w:r>
          </w:p>
        </w:tc>
        <w:tc>
          <w:tcPr>
            <w:tcW w:w="3243" w:type="dxa"/>
            <w:tcBorders>
              <w:bottom w:val="single" w:sz="18" w:space="0" w:color="800000"/>
            </w:tcBorders>
          </w:tcPr>
          <w:p w:rsidR="00BF6F4E" w:rsidRPr="00BF6F4E" w:rsidP="00BF6F4E" w14:paraId="7317C44E" w14:textId="77777777">
            <w:pPr>
              <w:spacing w:before="18" w:line="183" w:lineRule="exact"/>
              <w:ind w:right="13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1.48</w:t>
            </w:r>
          </w:p>
        </w:tc>
        <w:tc>
          <w:tcPr>
            <w:tcW w:w="3257" w:type="dxa"/>
            <w:tcBorders>
              <w:bottom w:val="single" w:sz="18" w:space="0" w:color="800000"/>
            </w:tcBorders>
          </w:tcPr>
          <w:p w:rsidR="00BF6F4E" w:rsidRPr="00BF6F4E" w:rsidP="00BF6F4E" w14:paraId="71D2EC7A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0.93</w:t>
            </w:r>
          </w:p>
        </w:tc>
      </w:tr>
    </w:tbl>
    <w:p w:rsidR="00BF6F4E" w:rsidRPr="00BF6F4E" w:rsidP="00BF6F4E" w14:paraId="45449795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Mathematics Assessment.</w:t>
      </w:r>
    </w:p>
    <w:p w:rsidR="00BF6F4E" w:rsidRPr="00BF6F4E" w:rsidP="00BF6F4E" w14:paraId="7378018C" w14:textId="77777777">
      <w:pPr>
        <w:rPr>
          <w:sz w:val="16"/>
          <w:szCs w:val="16"/>
        </w:rPr>
      </w:pPr>
    </w:p>
    <w:p w:rsidR="00BF6F4E" w:rsidRPr="00BF6F4E" w:rsidP="00BF6F4E" w14:paraId="5DE05091" w14:textId="77777777">
      <w:pPr>
        <w:spacing w:before="145"/>
        <w:rPr>
          <w:sz w:val="16"/>
          <w:szCs w:val="16"/>
        </w:rPr>
      </w:pPr>
    </w:p>
    <w:p w:rsidR="00BF6F4E" w:rsidRPr="00BF6F4E" w:rsidP="00BF6F4E" w14:paraId="017FBC7F" w14:textId="77777777">
      <w:pPr>
        <w:spacing w:before="1"/>
        <w:ind w:left="232"/>
        <w:rPr>
          <w:sz w:val="14"/>
        </w:rPr>
      </w:pPr>
      <w:hyperlink r:id="rId139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http://nces.ed.gov/nationsreportcard/tdw/sample_design/2019/weighted_student_response_and_exclusion_rates_for_the_2019_12th_grade_public_school_national_math_assess_pba.aspx</w:t>
        </w:r>
      </w:hyperlink>
    </w:p>
    <w:p w:rsidR="00BF6F4E" w:rsidRPr="00BF6F4E" w:rsidP="00BF6F4E" w14:paraId="1C6F043E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3846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97310</wp:posOffset>
                </wp:positionV>
                <wp:extent cx="7053580" cy="6985"/>
                <wp:effectExtent l="0" t="0" r="0" b="0"/>
                <wp:wrapTopAndBottom/>
                <wp:docPr id="178" name="Graphic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8" o:spid="_x0000_s1115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76992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A028987" w14:textId="77777777">
      <w:pPr>
        <w:rPr>
          <w:sz w:val="14"/>
          <w:szCs w:val="16"/>
        </w:rPr>
      </w:pPr>
    </w:p>
    <w:p w:rsidR="00BF6F4E" w:rsidRPr="00BF6F4E" w:rsidP="00BF6F4E" w14:paraId="7E62DE90" w14:textId="77777777">
      <w:pPr>
        <w:rPr>
          <w:sz w:val="14"/>
          <w:szCs w:val="16"/>
        </w:rPr>
      </w:pPr>
    </w:p>
    <w:p w:rsidR="00BF6F4E" w:rsidRPr="00BF6F4E" w:rsidP="00BF6F4E" w14:paraId="32012CA7" w14:textId="77777777">
      <w:pPr>
        <w:spacing w:before="3"/>
        <w:rPr>
          <w:sz w:val="14"/>
          <w:szCs w:val="16"/>
        </w:rPr>
      </w:pPr>
    </w:p>
    <w:p w:rsidR="00BF6F4E" w:rsidRPr="00BF6F4E" w:rsidP="00BF6F4E" w14:paraId="721AE3B3" w14:textId="24770460">
      <w:pPr>
        <w:spacing w:line="247" w:lineRule="auto"/>
        <w:ind w:left="109" w:right="32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Twelfth-Grade Public School National Reading</w:t>
      </w:r>
      <w:r w:rsidRPr="00BF6F4E">
        <w:rPr>
          <w:b/>
          <w:bCs/>
          <w:spacing w:val="-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Assessment, Digitally Based Assessment</w:t>
      </w:r>
    </w:p>
    <w:p w:rsidR="00BF6F4E" w:rsidRPr="00BF6F4E" w:rsidP="00BF6F4E" w14:paraId="0C9E2C7D" w14:textId="77777777">
      <w:pPr>
        <w:spacing w:before="206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census region, for twelfth-grade public school students in the national reading digitally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assessment (DBA) sample. Separate exclusion rates are provided for students with disabilities (SD) and English learners (EL).</w:t>
      </w:r>
    </w:p>
    <w:p w:rsidR="00BF6F4E" w:rsidRPr="00BF6F4E" w:rsidP="00BF6F4E" w14:paraId="2B1D5E99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20C2ED59" w14:textId="77777777">
      <w:pPr>
        <w:spacing w:before="81"/>
        <w:rPr>
          <w:sz w:val="16"/>
          <w:szCs w:val="16"/>
        </w:rPr>
      </w:pPr>
    </w:p>
    <w:p w:rsidR="00BF6F4E" w:rsidRPr="00BF6F4E" w:rsidP="00BF6F4E" w14:paraId="71183A08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361949</wp:posOffset>
                </wp:positionH>
                <wp:positionV relativeFrom="paragraph">
                  <wp:posOffset>185650</wp:posOffset>
                </wp:positionV>
                <wp:extent cx="6703695" cy="19685"/>
                <wp:effectExtent l="0" t="0" r="0" b="0"/>
                <wp:wrapNone/>
                <wp:docPr id="179" name="Graphic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3695" cy="196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685" w="6703695" stroke="1">
                              <a:moveTo>
                                <a:pt x="6703423" y="19430"/>
                              </a:moveTo>
                              <a:lnTo>
                                <a:pt x="0" y="19430"/>
                              </a:lnTo>
                              <a:lnTo>
                                <a:pt x="0" y="0"/>
                              </a:lnTo>
                              <a:lnTo>
                                <a:pt x="6703423" y="0"/>
                              </a:lnTo>
                              <a:lnTo>
                                <a:pt x="6703423" y="19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9" o:spid="_x0000_s1116" style="width:527.85pt;height:1.55pt;margin-top:14.6pt;margin-left:28.5pt;mso-position-horizontal-relative:page;mso-wrap-distance-bottom:0;mso-wrap-distance-left:0;mso-wrap-distance-right:0;mso-wrap-distance-top:0;mso-wrap-style:square;position:absolute;visibility:visible;v-text-anchor:top;z-index:251665408" coordsize="6703695,19685" path="m6703423,19430l,19430,,,6703423,l6703423,19430xe" fillcolor="maroon" stroked="f">
                <v:path arrowok="t"/>
              </v:shape>
            </w:pict>
          </mc:Fallback>
        </mc:AlternateContent>
      </w: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 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reading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digitally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based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497748C8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002FEE83" w14:textId="77777777">
      <w:pPr>
        <w:spacing w:before="152"/>
        <w:rPr>
          <w:b/>
          <w:sz w:val="16"/>
          <w:szCs w:val="16"/>
        </w:rPr>
      </w:pPr>
    </w:p>
    <w:p w:rsidR="00BF6F4E" w:rsidRPr="00BF6F4E" w:rsidP="00BF6F4E" w14:paraId="49DDC080" w14:textId="77777777">
      <w:pPr>
        <w:ind w:left="201"/>
        <w:rPr>
          <w:sz w:val="16"/>
          <w:szCs w:val="16"/>
        </w:rPr>
      </w:pPr>
      <w:r w:rsidRPr="00BF6F4E">
        <w:rPr>
          <w:sz w:val="16"/>
          <w:szCs w:val="16"/>
        </w:rPr>
        <w:t>Census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region</w:t>
      </w:r>
    </w:p>
    <w:p w:rsidR="00BF6F4E" w:rsidRPr="00BF6F4E" w:rsidP="00BF6F4E" w14:paraId="5B2ECF15" w14:textId="77777777">
      <w:pPr>
        <w:spacing w:before="153" w:line="184" w:lineRule="exact"/>
        <w:ind w:right="38"/>
        <w:jc w:val="right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Weighted student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rates</w:t>
      </w:r>
    </w:p>
    <w:p w:rsidR="00BF6F4E" w:rsidRPr="00BF6F4E" w:rsidP="00BF6F4E" w14:paraId="2DCB4607" w14:textId="77777777">
      <w:pPr>
        <w:ind w:right="38"/>
        <w:jc w:val="right"/>
        <w:rPr>
          <w:sz w:val="16"/>
          <w:szCs w:val="16"/>
        </w:rPr>
      </w:pPr>
      <w:r w:rsidRPr="00BF6F4E">
        <w:rPr>
          <w:spacing w:val="-2"/>
          <w:sz w:val="16"/>
          <w:szCs w:val="16"/>
        </w:rPr>
        <w:t>(percent)</w:t>
      </w:r>
    </w:p>
    <w:p w:rsidR="00BF6F4E" w:rsidRPr="00BF6F4E" w:rsidP="00BF6F4E" w14:paraId="6A4A3582" w14:textId="77777777">
      <w:pPr>
        <w:spacing w:before="153" w:line="184" w:lineRule="exact"/>
        <w:ind w:right="38"/>
        <w:jc w:val="right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Weighted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5"/>
          <w:sz w:val="16"/>
          <w:szCs w:val="16"/>
        </w:rPr>
        <w:t>SD</w:t>
      </w:r>
    </w:p>
    <w:p w:rsidR="00BF6F4E" w:rsidRPr="00BF6F4E" w:rsidP="00BF6F4E" w14:paraId="3BF3BA8E" w14:textId="77777777">
      <w:pPr>
        <w:ind w:right="38"/>
        <w:jc w:val="right"/>
        <w:rPr>
          <w:sz w:val="16"/>
          <w:szCs w:val="16"/>
        </w:rPr>
      </w:pPr>
      <w:r w:rsidRPr="00BF6F4E">
        <w:rPr>
          <w:sz w:val="16"/>
          <w:szCs w:val="16"/>
        </w:rPr>
        <w:t>and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excluded</w:t>
      </w:r>
    </w:p>
    <w:p w:rsidR="00BF6F4E" w:rsidRPr="00BF6F4E" w:rsidP="00BF6F4E" w14:paraId="1048BCDF" w14:textId="77777777">
      <w:pPr>
        <w:spacing w:before="153" w:line="184" w:lineRule="exact"/>
        <w:ind w:right="760"/>
        <w:jc w:val="right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Weighted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5"/>
          <w:sz w:val="16"/>
          <w:szCs w:val="16"/>
        </w:rPr>
        <w:t>EL</w:t>
      </w:r>
    </w:p>
    <w:p w:rsidR="00BF6F4E" w:rsidRPr="00BF6F4E" w:rsidP="00BF6F4E" w14:paraId="51825DF9" w14:textId="77777777">
      <w:pPr>
        <w:ind w:right="760"/>
        <w:jc w:val="right"/>
        <w:rPr>
          <w:sz w:val="16"/>
          <w:szCs w:val="16"/>
        </w:rPr>
      </w:pPr>
      <w:r w:rsidRPr="00BF6F4E">
        <w:rPr>
          <w:sz w:val="16"/>
          <w:szCs w:val="16"/>
        </w:rPr>
        <w:t>and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excluded</w:t>
      </w:r>
    </w:p>
    <w:p w:rsidR="00BF6F4E" w:rsidRPr="00BF6F4E" w:rsidP="00BF6F4E" w14:paraId="115C04AF" w14:textId="77777777">
      <w:pPr>
        <w:jc w:val="right"/>
        <w:sectPr w:rsidSect="00BF6F4E">
          <w:type w:val="continuous"/>
          <w:pgSz w:w="12240" w:h="15840"/>
          <w:pgMar w:top="480" w:right="440" w:bottom="460" w:left="460" w:header="284" w:footer="275" w:gutter="0"/>
          <w:cols w:num="4" w:space="720" w:equalWidth="0">
            <w:col w:w="1171" w:space="156"/>
            <w:col w:w="2337" w:space="105"/>
            <w:col w:w="3379" w:space="101"/>
            <w:col w:w="4091"/>
          </w:cols>
        </w:sectPr>
      </w:pPr>
    </w:p>
    <w:p w:rsidR="00BF6F4E" w:rsidRPr="00BF6F4E" w:rsidP="00BF6F4E" w14:paraId="122C5E48" w14:textId="77777777">
      <w:pPr>
        <w:spacing w:line="30" w:lineRule="exact"/>
        <w:ind w:left="110"/>
        <w:rPr>
          <w:sz w:val="3"/>
          <w:szCs w:val="16"/>
        </w:rPr>
      </w:pPr>
      <w:r w:rsidRPr="00BF6F4E">
        <w:rPr>
          <w:noProof/>
          <w:sz w:val="3"/>
          <w:szCs w:val="16"/>
        </w:rPr>
        <mc:AlternateContent>
          <mc:Choice Requires="wpg">
            <w:drawing>
              <wp:inline distT="0" distB="0" distL="0" distR="0">
                <wp:extent cx="6703695" cy="19685"/>
                <wp:effectExtent l="0" t="0" r="0" b="0"/>
                <wp:docPr id="180" name="Group 1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3695" cy="19685"/>
                          <a:chOff x="0" y="0"/>
                          <a:chExt cx="6703695" cy="19685"/>
                        </a:xfrm>
                      </wpg:grpSpPr>
                      <wps:wsp xmlns:wps="http://schemas.microsoft.com/office/word/2010/wordprocessingShape">
                        <wps:cNvPr id="181" name="Graphic 181"/>
                        <wps:cNvSpPr/>
                        <wps:spPr>
                          <a:xfrm>
                            <a:off x="-12" y="9"/>
                            <a:ext cx="6703695" cy="196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" w="6703695" stroke="1">
                                <a:moveTo>
                                  <a:pt x="6703428" y="0"/>
                                </a:moveTo>
                                <a:lnTo>
                                  <a:pt x="4501337" y="0"/>
                                </a:lnTo>
                                <a:lnTo>
                                  <a:pt x="2292769" y="0"/>
                                </a:lnTo>
                                <a:lnTo>
                                  <a:pt x="731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"/>
                                </a:lnTo>
                                <a:lnTo>
                                  <a:pt x="731875" y="19431"/>
                                </a:lnTo>
                                <a:lnTo>
                                  <a:pt x="2292769" y="19431"/>
                                </a:lnTo>
                                <a:lnTo>
                                  <a:pt x="4501337" y="19431"/>
                                </a:lnTo>
                                <a:lnTo>
                                  <a:pt x="6703428" y="19431"/>
                                </a:lnTo>
                                <a:lnTo>
                                  <a:pt x="6703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0" o:spid="_x0000_i1117" style="width:527.85pt;height:1.55pt;mso-position-horizontal-relative:char;mso-position-vertical-relative:line" coordsize="67036,196">
                <v:shape id="Graphic 181" o:spid="_x0000_s1118" style="width:67036;height:196;mso-wrap-style:square;position:absolute;visibility:visible;v-text-anchor:top" coordsize="6703695,19685" path="m6703428,l4501337,,2292769,,731875,,,,,19431l731875,19431l2292769,19431l4501337,19431l6703428,19431l6703428,xe" fillcolor="maroon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BF6F4E" w:rsidRPr="00BF6F4E" w:rsidP="00BF6F4E" w14:paraId="4B29A62E" w14:textId="77777777">
      <w:pPr>
        <w:spacing w:line="30" w:lineRule="exact"/>
        <w:rPr>
          <w:sz w:val="3"/>
        </w:r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17D90B21" w14:textId="77777777">
      <w:pPr>
        <w:rPr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20"/>
        <w:gridCol w:w="2466"/>
        <w:gridCol w:w="3481"/>
        <w:gridCol w:w="3388"/>
      </w:tblGrid>
      <w:tr w14:paraId="305582A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2"/>
        </w:trPr>
        <w:tc>
          <w:tcPr>
            <w:tcW w:w="1220" w:type="dxa"/>
            <w:tcBorders>
              <w:bottom w:val="single" w:sz="18" w:space="0" w:color="800000"/>
            </w:tcBorders>
          </w:tcPr>
          <w:p w:rsidR="00BF6F4E" w:rsidRPr="00BF6F4E" w:rsidP="00BF6F4E" w14:paraId="7C8CB159" w14:textId="77777777">
            <w:pPr>
              <w:spacing w:before="179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2466" w:type="dxa"/>
            <w:tcBorders>
              <w:bottom w:val="single" w:sz="18" w:space="0" w:color="800000"/>
            </w:tcBorders>
          </w:tcPr>
          <w:p w:rsidR="00BF6F4E" w:rsidRPr="00BF6F4E" w:rsidP="00BF6F4E" w14:paraId="3C7CA4A9" w14:textId="77777777">
            <w:pPr>
              <w:spacing w:line="180" w:lineRule="exact"/>
              <w:ind w:right="17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  <w:p w:rsidR="00BF6F4E" w:rsidRPr="00BF6F4E" w:rsidP="00BF6F4E" w14:paraId="14C5AEA8" w14:textId="77777777">
            <w:pPr>
              <w:spacing w:line="173" w:lineRule="exact"/>
              <w:ind w:right="17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481" w:type="dxa"/>
            <w:tcBorders>
              <w:bottom w:val="single" w:sz="18" w:space="0" w:color="800000"/>
            </w:tcBorders>
          </w:tcPr>
          <w:p w:rsidR="00BF6F4E" w:rsidRPr="00BF6F4E" w:rsidP="00BF6F4E" w14:paraId="7ECA0C8A" w14:textId="77777777">
            <w:pPr>
              <w:spacing w:line="180" w:lineRule="exact"/>
              <w:ind w:right="16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  <w:p w:rsidR="00BF6F4E" w:rsidRPr="00BF6F4E" w:rsidP="00BF6F4E" w14:paraId="284FFC1A" w14:textId="77777777">
            <w:pPr>
              <w:spacing w:line="173" w:lineRule="exact"/>
              <w:ind w:right="16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388" w:type="dxa"/>
            <w:tcBorders>
              <w:bottom w:val="single" w:sz="18" w:space="0" w:color="800000"/>
            </w:tcBorders>
          </w:tcPr>
          <w:p w:rsidR="00BF6F4E" w:rsidRPr="00BF6F4E" w:rsidP="00BF6F4E" w14:paraId="1F872F90" w14:textId="77777777">
            <w:pPr>
              <w:spacing w:line="180" w:lineRule="exact"/>
              <w:ind w:right="8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  <w:p w:rsidR="00BF6F4E" w:rsidRPr="00BF6F4E" w:rsidP="00BF6F4E" w14:paraId="2038710B" w14:textId="77777777">
            <w:pPr>
              <w:spacing w:line="173" w:lineRule="exact"/>
              <w:ind w:right="8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091CF3E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220" w:type="dxa"/>
            <w:tcBorders>
              <w:top w:val="single" w:sz="18" w:space="0" w:color="800000"/>
            </w:tcBorders>
          </w:tcPr>
          <w:p w:rsidR="00BF6F4E" w:rsidRPr="00BF6F4E" w:rsidP="00BF6F4E" w14:paraId="5B81D100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National</w:t>
            </w:r>
          </w:p>
        </w:tc>
        <w:tc>
          <w:tcPr>
            <w:tcW w:w="2466" w:type="dxa"/>
            <w:tcBorders>
              <w:top w:val="single" w:sz="18" w:space="0" w:color="800000"/>
            </w:tcBorders>
          </w:tcPr>
          <w:p w:rsidR="00BF6F4E" w:rsidRPr="00BF6F4E" w:rsidP="00BF6F4E" w14:paraId="1E3BDDC5" w14:textId="77777777">
            <w:pPr>
              <w:spacing w:before="6"/>
              <w:ind w:right="17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71.38</w:t>
            </w:r>
          </w:p>
        </w:tc>
        <w:tc>
          <w:tcPr>
            <w:tcW w:w="3481" w:type="dxa"/>
            <w:tcBorders>
              <w:top w:val="single" w:sz="18" w:space="0" w:color="800000"/>
            </w:tcBorders>
          </w:tcPr>
          <w:p w:rsidR="00BF6F4E" w:rsidRPr="00BF6F4E" w:rsidP="00BF6F4E" w14:paraId="79B79033" w14:textId="77777777">
            <w:pPr>
              <w:spacing w:before="6"/>
              <w:ind w:right="16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2.12</w:t>
            </w:r>
          </w:p>
        </w:tc>
        <w:tc>
          <w:tcPr>
            <w:tcW w:w="3388" w:type="dxa"/>
            <w:tcBorders>
              <w:top w:val="single" w:sz="18" w:space="0" w:color="800000"/>
            </w:tcBorders>
          </w:tcPr>
          <w:p w:rsidR="00BF6F4E" w:rsidRPr="00BF6F4E" w:rsidP="00BF6F4E" w14:paraId="1223F93A" w14:textId="77777777">
            <w:pPr>
              <w:spacing w:before="6"/>
              <w:ind w:right="8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0.36</w:t>
            </w:r>
          </w:p>
        </w:tc>
      </w:tr>
      <w:tr w14:paraId="72982AC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220" w:type="dxa"/>
          </w:tcPr>
          <w:p w:rsidR="00BF6F4E" w:rsidRPr="00BF6F4E" w:rsidP="00BF6F4E" w14:paraId="36C6740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2466" w:type="dxa"/>
          </w:tcPr>
          <w:p w:rsidR="00BF6F4E" w:rsidRPr="00BF6F4E" w:rsidP="00BF6F4E" w14:paraId="765D514E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61.30</w:t>
            </w:r>
          </w:p>
        </w:tc>
        <w:tc>
          <w:tcPr>
            <w:tcW w:w="3481" w:type="dxa"/>
          </w:tcPr>
          <w:p w:rsidR="00BF6F4E" w:rsidRPr="00BF6F4E" w:rsidP="00BF6F4E" w14:paraId="750522B5" w14:textId="77777777">
            <w:pPr>
              <w:spacing w:before="18"/>
              <w:ind w:right="16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1.89</w:t>
            </w:r>
          </w:p>
        </w:tc>
        <w:tc>
          <w:tcPr>
            <w:tcW w:w="3388" w:type="dxa"/>
          </w:tcPr>
          <w:p w:rsidR="00BF6F4E" w:rsidRPr="00BF6F4E" w:rsidP="00BF6F4E" w14:paraId="61115FE1" w14:textId="77777777">
            <w:pPr>
              <w:spacing w:before="18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0.16</w:t>
            </w:r>
          </w:p>
        </w:tc>
      </w:tr>
      <w:tr w14:paraId="70B1AEB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220" w:type="dxa"/>
          </w:tcPr>
          <w:p w:rsidR="00BF6F4E" w:rsidRPr="00BF6F4E" w:rsidP="00BF6F4E" w14:paraId="52AD1D2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2466" w:type="dxa"/>
          </w:tcPr>
          <w:p w:rsidR="00BF6F4E" w:rsidRPr="00BF6F4E" w:rsidP="00BF6F4E" w14:paraId="564468DD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73.31</w:t>
            </w:r>
          </w:p>
        </w:tc>
        <w:tc>
          <w:tcPr>
            <w:tcW w:w="3481" w:type="dxa"/>
          </w:tcPr>
          <w:p w:rsidR="00BF6F4E" w:rsidRPr="00BF6F4E" w:rsidP="00BF6F4E" w14:paraId="1977BE41" w14:textId="77777777">
            <w:pPr>
              <w:spacing w:before="18"/>
              <w:ind w:right="16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2.36</w:t>
            </w:r>
          </w:p>
        </w:tc>
        <w:tc>
          <w:tcPr>
            <w:tcW w:w="3388" w:type="dxa"/>
          </w:tcPr>
          <w:p w:rsidR="00BF6F4E" w:rsidRPr="00BF6F4E" w:rsidP="00BF6F4E" w14:paraId="21CA8088" w14:textId="77777777">
            <w:pPr>
              <w:spacing w:before="18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0.25</w:t>
            </w:r>
          </w:p>
        </w:tc>
      </w:tr>
      <w:tr w14:paraId="3217A70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220" w:type="dxa"/>
          </w:tcPr>
          <w:p w:rsidR="00BF6F4E" w:rsidRPr="00BF6F4E" w:rsidP="00BF6F4E" w14:paraId="6B89272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2466" w:type="dxa"/>
          </w:tcPr>
          <w:p w:rsidR="00BF6F4E" w:rsidRPr="00BF6F4E" w:rsidP="00BF6F4E" w14:paraId="07B000AD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75.46</w:t>
            </w:r>
          </w:p>
        </w:tc>
        <w:tc>
          <w:tcPr>
            <w:tcW w:w="3481" w:type="dxa"/>
          </w:tcPr>
          <w:p w:rsidR="00BF6F4E" w:rsidRPr="00BF6F4E" w:rsidP="00BF6F4E" w14:paraId="0616A9EB" w14:textId="77777777">
            <w:pPr>
              <w:spacing w:before="18"/>
              <w:ind w:right="16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2.46</w:t>
            </w:r>
          </w:p>
        </w:tc>
        <w:tc>
          <w:tcPr>
            <w:tcW w:w="3388" w:type="dxa"/>
          </w:tcPr>
          <w:p w:rsidR="00BF6F4E" w:rsidRPr="00BF6F4E" w:rsidP="00BF6F4E" w14:paraId="2E815146" w14:textId="77777777">
            <w:pPr>
              <w:spacing w:before="18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0.32</w:t>
            </w:r>
          </w:p>
        </w:tc>
      </w:tr>
      <w:tr w14:paraId="51A1271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220" w:type="dxa"/>
            <w:tcBorders>
              <w:bottom w:val="single" w:sz="18" w:space="0" w:color="800000"/>
            </w:tcBorders>
          </w:tcPr>
          <w:p w:rsidR="00BF6F4E" w:rsidRPr="00BF6F4E" w:rsidP="00BF6F4E" w14:paraId="50704F2D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2466" w:type="dxa"/>
            <w:tcBorders>
              <w:bottom w:val="single" w:sz="18" w:space="0" w:color="800000"/>
            </w:tcBorders>
          </w:tcPr>
          <w:p w:rsidR="00BF6F4E" w:rsidRPr="00BF6F4E" w:rsidP="00BF6F4E" w14:paraId="7F9A46B0" w14:textId="77777777">
            <w:pPr>
              <w:spacing w:before="18" w:line="183" w:lineRule="exact"/>
              <w:ind w:right="17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70.50</w:t>
            </w:r>
          </w:p>
        </w:tc>
        <w:tc>
          <w:tcPr>
            <w:tcW w:w="3481" w:type="dxa"/>
            <w:tcBorders>
              <w:bottom w:val="single" w:sz="18" w:space="0" w:color="800000"/>
            </w:tcBorders>
          </w:tcPr>
          <w:p w:rsidR="00BF6F4E" w:rsidRPr="00BF6F4E" w:rsidP="00BF6F4E" w14:paraId="5C96C9DE" w14:textId="77777777">
            <w:pPr>
              <w:spacing w:before="18" w:line="183" w:lineRule="exact"/>
              <w:ind w:right="16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1.53</w:t>
            </w:r>
          </w:p>
        </w:tc>
        <w:tc>
          <w:tcPr>
            <w:tcW w:w="3388" w:type="dxa"/>
            <w:tcBorders>
              <w:bottom w:val="single" w:sz="18" w:space="0" w:color="800000"/>
            </w:tcBorders>
          </w:tcPr>
          <w:p w:rsidR="00BF6F4E" w:rsidRPr="00BF6F4E" w:rsidP="00BF6F4E" w14:paraId="1FCB3446" w14:textId="77777777">
            <w:pPr>
              <w:spacing w:before="18" w:line="183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0.63</w:t>
            </w:r>
          </w:p>
        </w:tc>
      </w:tr>
    </w:tbl>
    <w:p w:rsidR="00BF6F4E" w:rsidRPr="00BF6F4E" w:rsidP="00BF6F4E" w14:paraId="2E665A87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Reading Assessment.</w:t>
      </w:r>
    </w:p>
    <w:p w:rsidR="00BF6F4E" w:rsidRPr="00BF6F4E" w:rsidP="00BF6F4E" w14:paraId="27ABC277" w14:textId="77777777">
      <w:pPr>
        <w:rPr>
          <w:sz w:val="16"/>
          <w:szCs w:val="16"/>
        </w:rPr>
      </w:pPr>
    </w:p>
    <w:p w:rsidR="00BF6F4E" w:rsidRPr="00BF6F4E" w:rsidP="00BF6F4E" w14:paraId="03500568" w14:textId="77777777">
      <w:pPr>
        <w:spacing w:before="168"/>
        <w:rPr>
          <w:sz w:val="16"/>
          <w:szCs w:val="16"/>
        </w:rPr>
      </w:pPr>
    </w:p>
    <w:p w:rsidR="00BF6F4E" w:rsidRPr="00BF6F4E" w:rsidP="00BF6F4E" w14:paraId="2FEC26C5" w14:textId="77777777">
      <w:pPr>
        <w:spacing w:before="1"/>
        <w:ind w:right="113"/>
        <w:jc w:val="right"/>
        <w:rPr>
          <w:sz w:val="14"/>
        </w:rPr>
      </w:pPr>
      <w:hyperlink r:id="rId140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http://nces.ed.gov/nationsreportcard/tdw/sample_design/2019/weighted_student_response_and_exclusion_rates_for_the_2019_12th_grade_public_school_national_assessment.aspx</w:t>
        </w:r>
      </w:hyperlink>
    </w:p>
    <w:p w:rsidR="00BF6F4E" w:rsidRPr="00BF6F4E" w:rsidP="00BF6F4E" w14:paraId="1198320E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4051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103725</wp:posOffset>
                </wp:positionV>
                <wp:extent cx="7053580" cy="6985"/>
                <wp:effectExtent l="0" t="0" r="0" b="0"/>
                <wp:wrapTopAndBottom/>
                <wp:docPr id="182" name="Graphic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2" o:spid="_x0000_s1119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74944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6C50F71" w14:textId="77777777">
      <w:pPr>
        <w:rPr>
          <w:sz w:val="14"/>
          <w:szCs w:val="16"/>
        </w:rPr>
      </w:pPr>
    </w:p>
    <w:p w:rsidR="00BF6F4E" w:rsidRPr="00BF6F4E" w:rsidP="00BF6F4E" w14:paraId="20EE190D" w14:textId="77777777">
      <w:pPr>
        <w:spacing w:before="154"/>
        <w:rPr>
          <w:sz w:val="14"/>
          <w:szCs w:val="16"/>
        </w:rPr>
      </w:pPr>
    </w:p>
    <w:p w:rsidR="00BF6F4E" w:rsidRPr="00BF6F4E" w:rsidP="00BF6F4E" w14:paraId="6943C7A2" w14:textId="04EFAE9F">
      <w:pPr>
        <w:spacing w:line="247" w:lineRule="auto"/>
        <w:ind w:left="109" w:right="330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Twelfth-Grade Public School National Reading</w:t>
      </w:r>
      <w:r w:rsidRPr="00BF6F4E">
        <w:rPr>
          <w:b/>
          <w:bCs/>
          <w:spacing w:val="-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Assessment, Paper-Based Assessment</w:t>
      </w:r>
    </w:p>
    <w:p w:rsidR="00BF6F4E" w:rsidRPr="00BF6F4E" w:rsidP="00BF6F4E" w14:paraId="684E8FBB" w14:textId="77777777">
      <w:pPr>
        <w:spacing w:before="21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census region, for twelfth-grade public school students in the national reading paper-based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(PBA) sample. Separate exclusion rates are provided for students with disabilities (SD) and English learners (EL).</w:t>
      </w:r>
    </w:p>
    <w:p w:rsidR="00BF6F4E" w:rsidRPr="00BF6F4E" w:rsidP="00BF6F4E" w14:paraId="28ECD8C5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2144BD42" w14:textId="77777777">
      <w:pPr>
        <w:spacing w:before="81"/>
        <w:rPr>
          <w:sz w:val="16"/>
          <w:szCs w:val="16"/>
        </w:rPr>
      </w:pPr>
    </w:p>
    <w:p w:rsidR="00BF6F4E" w:rsidRPr="00BF6F4E" w:rsidP="00BF6F4E" w14:paraId="651D4F96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reading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paper-based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308319B1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20"/>
        <w:gridCol w:w="2466"/>
        <w:gridCol w:w="3481"/>
        <w:gridCol w:w="3388"/>
      </w:tblGrid>
      <w:tr w14:paraId="393511A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122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07D59DE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53ED66D3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246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58E89F0" w14:textId="77777777">
            <w:pPr>
              <w:spacing w:before="6" w:line="184" w:lineRule="exact"/>
              <w:ind w:right="17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  <w:p w:rsidR="00BF6F4E" w:rsidRPr="00BF6F4E" w:rsidP="00BF6F4E" w14:paraId="584E9B7F" w14:textId="77777777">
            <w:pPr>
              <w:spacing w:line="173" w:lineRule="exact"/>
              <w:ind w:right="17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48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AB032C6" w14:textId="77777777">
            <w:pPr>
              <w:spacing w:before="6" w:line="184" w:lineRule="exact"/>
              <w:ind w:right="16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  <w:p w:rsidR="00BF6F4E" w:rsidRPr="00BF6F4E" w:rsidP="00BF6F4E" w14:paraId="3498B564" w14:textId="77777777">
            <w:pPr>
              <w:spacing w:line="173" w:lineRule="exact"/>
              <w:ind w:right="16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38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1738089" w14:textId="77777777">
            <w:pPr>
              <w:spacing w:before="6" w:line="184" w:lineRule="exact"/>
              <w:ind w:right="8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  <w:p w:rsidR="00BF6F4E" w:rsidRPr="00BF6F4E" w:rsidP="00BF6F4E" w14:paraId="2717055A" w14:textId="77777777">
            <w:pPr>
              <w:spacing w:line="173" w:lineRule="exact"/>
              <w:ind w:right="8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7013DA2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220" w:type="dxa"/>
            <w:tcBorders>
              <w:top w:val="single" w:sz="18" w:space="0" w:color="800000"/>
            </w:tcBorders>
          </w:tcPr>
          <w:p w:rsidR="00BF6F4E" w:rsidRPr="00BF6F4E" w:rsidP="00BF6F4E" w14:paraId="43F32A34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National</w:t>
            </w:r>
          </w:p>
        </w:tc>
        <w:tc>
          <w:tcPr>
            <w:tcW w:w="2466" w:type="dxa"/>
            <w:tcBorders>
              <w:top w:val="single" w:sz="18" w:space="0" w:color="800000"/>
            </w:tcBorders>
          </w:tcPr>
          <w:p w:rsidR="00BF6F4E" w:rsidRPr="00BF6F4E" w:rsidP="00BF6F4E" w14:paraId="62A6F45D" w14:textId="77777777">
            <w:pPr>
              <w:spacing w:before="6"/>
              <w:ind w:right="17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70.73</w:t>
            </w:r>
          </w:p>
        </w:tc>
        <w:tc>
          <w:tcPr>
            <w:tcW w:w="3481" w:type="dxa"/>
            <w:tcBorders>
              <w:top w:val="single" w:sz="18" w:space="0" w:color="800000"/>
            </w:tcBorders>
          </w:tcPr>
          <w:p w:rsidR="00BF6F4E" w:rsidRPr="00BF6F4E" w:rsidP="00BF6F4E" w14:paraId="39F98E12" w14:textId="77777777">
            <w:pPr>
              <w:spacing w:before="6"/>
              <w:ind w:right="16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2.34</w:t>
            </w:r>
          </w:p>
        </w:tc>
        <w:tc>
          <w:tcPr>
            <w:tcW w:w="3388" w:type="dxa"/>
            <w:tcBorders>
              <w:top w:val="single" w:sz="18" w:space="0" w:color="800000"/>
            </w:tcBorders>
          </w:tcPr>
          <w:p w:rsidR="00BF6F4E" w:rsidRPr="00BF6F4E" w:rsidP="00BF6F4E" w14:paraId="35CC0CCD" w14:textId="77777777">
            <w:pPr>
              <w:spacing w:before="6"/>
              <w:ind w:right="8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0.27</w:t>
            </w:r>
          </w:p>
        </w:tc>
      </w:tr>
      <w:tr w14:paraId="7D0A576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220" w:type="dxa"/>
          </w:tcPr>
          <w:p w:rsidR="00BF6F4E" w:rsidRPr="00BF6F4E" w:rsidP="00BF6F4E" w14:paraId="44A5078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2466" w:type="dxa"/>
          </w:tcPr>
          <w:p w:rsidR="00BF6F4E" w:rsidRPr="00BF6F4E" w:rsidP="00BF6F4E" w14:paraId="0A1E752D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60.78</w:t>
            </w:r>
          </w:p>
        </w:tc>
        <w:tc>
          <w:tcPr>
            <w:tcW w:w="3481" w:type="dxa"/>
          </w:tcPr>
          <w:p w:rsidR="00BF6F4E" w:rsidRPr="00BF6F4E" w:rsidP="00BF6F4E" w14:paraId="4D81FC7D" w14:textId="77777777">
            <w:pPr>
              <w:spacing w:before="18"/>
              <w:ind w:right="16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2.29</w:t>
            </w:r>
          </w:p>
        </w:tc>
        <w:tc>
          <w:tcPr>
            <w:tcW w:w="3388" w:type="dxa"/>
          </w:tcPr>
          <w:p w:rsidR="00BF6F4E" w:rsidRPr="00BF6F4E" w:rsidP="00BF6F4E" w14:paraId="0EC029A5" w14:textId="77777777">
            <w:pPr>
              <w:spacing w:before="18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0.09</w:t>
            </w:r>
          </w:p>
        </w:tc>
      </w:tr>
      <w:tr w14:paraId="5A3AA8F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220" w:type="dxa"/>
          </w:tcPr>
          <w:p w:rsidR="00BF6F4E" w:rsidRPr="00BF6F4E" w:rsidP="00BF6F4E" w14:paraId="10C93BE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2466" w:type="dxa"/>
          </w:tcPr>
          <w:p w:rsidR="00BF6F4E" w:rsidRPr="00BF6F4E" w:rsidP="00BF6F4E" w14:paraId="130AF8A3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72.70</w:t>
            </w:r>
          </w:p>
        </w:tc>
        <w:tc>
          <w:tcPr>
            <w:tcW w:w="3481" w:type="dxa"/>
          </w:tcPr>
          <w:p w:rsidR="00BF6F4E" w:rsidRPr="00BF6F4E" w:rsidP="00BF6F4E" w14:paraId="26F14D26" w14:textId="77777777">
            <w:pPr>
              <w:spacing w:before="18"/>
              <w:ind w:right="16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2.33</w:t>
            </w:r>
          </w:p>
        </w:tc>
        <w:tc>
          <w:tcPr>
            <w:tcW w:w="3388" w:type="dxa"/>
          </w:tcPr>
          <w:p w:rsidR="00BF6F4E" w:rsidRPr="00BF6F4E" w:rsidP="00BF6F4E" w14:paraId="12296CAB" w14:textId="77777777">
            <w:pPr>
              <w:spacing w:before="18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0.26</w:t>
            </w:r>
          </w:p>
        </w:tc>
      </w:tr>
      <w:tr w14:paraId="396FDAE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220" w:type="dxa"/>
          </w:tcPr>
          <w:p w:rsidR="00BF6F4E" w:rsidRPr="00BF6F4E" w:rsidP="00BF6F4E" w14:paraId="1772266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2466" w:type="dxa"/>
          </w:tcPr>
          <w:p w:rsidR="00BF6F4E" w:rsidRPr="00BF6F4E" w:rsidP="00BF6F4E" w14:paraId="113879F1" w14:textId="77777777">
            <w:pPr>
              <w:spacing w:before="18"/>
              <w:ind w:right="17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74.44</w:t>
            </w:r>
          </w:p>
        </w:tc>
        <w:tc>
          <w:tcPr>
            <w:tcW w:w="3481" w:type="dxa"/>
          </w:tcPr>
          <w:p w:rsidR="00BF6F4E" w:rsidRPr="00BF6F4E" w:rsidP="00BF6F4E" w14:paraId="3EAAC654" w14:textId="77777777">
            <w:pPr>
              <w:spacing w:before="18"/>
              <w:ind w:right="16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2.71</w:t>
            </w:r>
          </w:p>
        </w:tc>
        <w:tc>
          <w:tcPr>
            <w:tcW w:w="3388" w:type="dxa"/>
          </w:tcPr>
          <w:p w:rsidR="00BF6F4E" w:rsidRPr="00BF6F4E" w:rsidP="00BF6F4E" w14:paraId="38874BB3" w14:textId="77777777">
            <w:pPr>
              <w:spacing w:before="18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0.21</w:t>
            </w:r>
          </w:p>
        </w:tc>
      </w:tr>
      <w:tr w14:paraId="7FCD48A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220" w:type="dxa"/>
            <w:tcBorders>
              <w:bottom w:val="single" w:sz="18" w:space="0" w:color="800000"/>
            </w:tcBorders>
          </w:tcPr>
          <w:p w:rsidR="00BF6F4E" w:rsidRPr="00BF6F4E" w:rsidP="00BF6F4E" w14:paraId="132ED28D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2466" w:type="dxa"/>
            <w:tcBorders>
              <w:bottom w:val="single" w:sz="18" w:space="0" w:color="800000"/>
            </w:tcBorders>
          </w:tcPr>
          <w:p w:rsidR="00BF6F4E" w:rsidRPr="00BF6F4E" w:rsidP="00BF6F4E" w14:paraId="065028E4" w14:textId="77777777">
            <w:pPr>
              <w:spacing w:before="18" w:line="183" w:lineRule="exact"/>
              <w:ind w:right="17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70.32</w:t>
            </w:r>
          </w:p>
        </w:tc>
        <w:tc>
          <w:tcPr>
            <w:tcW w:w="3481" w:type="dxa"/>
            <w:tcBorders>
              <w:bottom w:val="single" w:sz="18" w:space="0" w:color="800000"/>
            </w:tcBorders>
          </w:tcPr>
          <w:p w:rsidR="00BF6F4E" w:rsidRPr="00BF6F4E" w:rsidP="00BF6F4E" w14:paraId="4C3D791C" w14:textId="77777777">
            <w:pPr>
              <w:spacing w:before="18" w:line="183" w:lineRule="exact"/>
              <w:ind w:right="16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1.81</w:t>
            </w:r>
          </w:p>
        </w:tc>
        <w:tc>
          <w:tcPr>
            <w:tcW w:w="3388" w:type="dxa"/>
            <w:tcBorders>
              <w:bottom w:val="single" w:sz="18" w:space="0" w:color="800000"/>
            </w:tcBorders>
          </w:tcPr>
          <w:p w:rsidR="00BF6F4E" w:rsidRPr="00BF6F4E" w:rsidP="00BF6F4E" w14:paraId="6D5C0F8B" w14:textId="77777777">
            <w:pPr>
              <w:spacing w:before="18" w:line="183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0.48</w:t>
            </w:r>
          </w:p>
        </w:tc>
      </w:tr>
    </w:tbl>
    <w:p w:rsidR="00BF6F4E" w:rsidRPr="00BF6F4E" w:rsidP="00BF6F4E" w14:paraId="0169CE06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Reading Assessment.</w:t>
      </w:r>
    </w:p>
    <w:p w:rsidR="00BF6F4E" w:rsidRPr="00BF6F4E" w:rsidP="00BF6F4E" w14:paraId="53116012" w14:textId="77777777">
      <w:pPr>
        <w:rPr>
          <w:sz w:val="16"/>
          <w:szCs w:val="16"/>
        </w:rPr>
      </w:pPr>
    </w:p>
    <w:p w:rsidR="00BF6F4E" w:rsidRPr="00BF6F4E" w:rsidP="00BF6F4E" w14:paraId="5C9F6C9A" w14:textId="77777777">
      <w:pPr>
        <w:spacing w:before="145"/>
        <w:rPr>
          <w:sz w:val="16"/>
          <w:szCs w:val="16"/>
        </w:rPr>
      </w:pPr>
    </w:p>
    <w:p w:rsidR="00BF6F4E" w:rsidRPr="00BF6F4E" w:rsidP="00BF6F4E" w14:paraId="6B1641FC" w14:textId="77777777">
      <w:pPr>
        <w:spacing w:before="1"/>
        <w:ind w:right="113"/>
        <w:jc w:val="right"/>
        <w:rPr>
          <w:sz w:val="14"/>
        </w:rPr>
      </w:pPr>
      <w:hyperlink r:id="rId141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http://nces.ed.gov/nationsreportcard/tdw/sample_design/2019/weighted_student_response_and_exclusion_rates_for_the_2019_12th_grade_public_school_national_reading_asses_pba.aspx</w:t>
        </w:r>
      </w:hyperlink>
    </w:p>
    <w:p w:rsidR="00BF6F4E" w:rsidRPr="00BF6F4E" w:rsidP="00BF6F4E" w14:paraId="4FEE4BEB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4256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97303</wp:posOffset>
                </wp:positionV>
                <wp:extent cx="7053580" cy="6985"/>
                <wp:effectExtent l="0" t="0" r="0" b="0"/>
                <wp:wrapTopAndBottom/>
                <wp:docPr id="183" name="Graphic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3" o:spid="_x0000_s1120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72896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3E35B74" w14:textId="77777777">
      <w:pPr>
        <w:rPr>
          <w:sz w:val="14"/>
          <w:szCs w:val="16"/>
        </w:rPr>
      </w:pPr>
    </w:p>
    <w:p w:rsidR="00BF6F4E" w:rsidRPr="00BF6F4E" w:rsidP="00BF6F4E" w14:paraId="443825E4" w14:textId="77777777">
      <w:pPr>
        <w:rPr>
          <w:sz w:val="14"/>
          <w:szCs w:val="16"/>
        </w:rPr>
      </w:pPr>
    </w:p>
    <w:p w:rsidR="00BF6F4E" w:rsidRPr="00BF6F4E" w:rsidP="00BF6F4E" w14:paraId="391270DF" w14:textId="77777777">
      <w:pPr>
        <w:spacing w:before="3"/>
        <w:rPr>
          <w:sz w:val="14"/>
          <w:szCs w:val="16"/>
        </w:rPr>
      </w:pPr>
    </w:p>
    <w:p w:rsidR="00BF6F4E" w:rsidRPr="00BF6F4E" w:rsidP="00BF6F4E" w14:paraId="1380FB13" w14:textId="77777777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 Weighted Student Response and Exclusion Rates for the 2019 Twelfth-Grade Public School National Science</w:t>
      </w:r>
      <w:r w:rsidRPr="00BF6F4E">
        <w:rPr>
          <w:b/>
          <w:bCs/>
          <w:spacing w:val="-5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Assessment, Digitally Based Assessment</w:t>
      </w:r>
    </w:p>
    <w:p w:rsidR="00BF6F4E" w:rsidRPr="00BF6F4E" w:rsidP="00BF6F4E" w14:paraId="562CB622" w14:textId="77777777">
      <w:pPr>
        <w:spacing w:before="206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census region, for twelfth-grade public school students in the national science digitally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assessment (DBA) sample. Separate exclusion rates are provided for students with disabilities (SD) and English learners (EL).</w:t>
      </w:r>
    </w:p>
    <w:p w:rsidR="00BF6F4E" w:rsidRPr="00BF6F4E" w:rsidP="00BF6F4E" w14:paraId="0C5412F7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106854B1" w14:textId="77777777">
      <w:pPr>
        <w:spacing w:before="81"/>
        <w:rPr>
          <w:sz w:val="16"/>
          <w:szCs w:val="16"/>
        </w:rPr>
      </w:pPr>
    </w:p>
    <w:p w:rsidR="00BF6F4E" w:rsidRPr="00BF6F4E" w:rsidP="00BF6F4E" w14:paraId="0D85BE4E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digitally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based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5EE26C0F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1"/>
        <w:gridCol w:w="2393"/>
        <w:gridCol w:w="3511"/>
        <w:gridCol w:w="3462"/>
      </w:tblGrid>
      <w:tr w14:paraId="749ED2A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119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F585E5B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6C2899E7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239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CA532BE" w14:textId="77777777">
            <w:pPr>
              <w:spacing w:before="6" w:line="184" w:lineRule="exact"/>
              <w:ind w:right="12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  <w:p w:rsidR="00BF6F4E" w:rsidRPr="00BF6F4E" w:rsidP="00BF6F4E" w14:paraId="18989EBC" w14:textId="77777777">
            <w:pPr>
              <w:spacing w:line="173" w:lineRule="exact"/>
              <w:ind w:right="12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51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20E4194" w14:textId="77777777">
            <w:pPr>
              <w:spacing w:before="6" w:line="184" w:lineRule="exact"/>
              <w:ind w:right="12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were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  <w:p w:rsidR="00BF6F4E" w:rsidRPr="00BF6F4E" w:rsidP="00BF6F4E" w14:paraId="67F695D7" w14:textId="77777777">
            <w:pPr>
              <w:spacing w:line="173" w:lineRule="exact"/>
              <w:ind w:right="12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46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9DF5974" w14:textId="77777777">
            <w:pPr>
              <w:spacing w:before="6" w:line="184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were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  <w:p w:rsidR="00BF6F4E" w:rsidRPr="00BF6F4E" w:rsidP="00BF6F4E" w14:paraId="0877BD1E" w14:textId="77777777">
            <w:pPr>
              <w:spacing w:line="173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3109DC2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191" w:type="dxa"/>
            <w:tcBorders>
              <w:top w:val="single" w:sz="18" w:space="0" w:color="800000"/>
            </w:tcBorders>
          </w:tcPr>
          <w:p w:rsidR="00BF6F4E" w:rsidRPr="00BF6F4E" w:rsidP="00BF6F4E" w14:paraId="0C05528D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National</w:t>
            </w:r>
          </w:p>
        </w:tc>
        <w:tc>
          <w:tcPr>
            <w:tcW w:w="2393" w:type="dxa"/>
            <w:tcBorders>
              <w:top w:val="single" w:sz="18" w:space="0" w:color="800000"/>
            </w:tcBorders>
          </w:tcPr>
          <w:p w:rsidR="00BF6F4E" w:rsidRPr="00BF6F4E" w:rsidP="00BF6F4E" w14:paraId="433CB015" w14:textId="77777777">
            <w:pPr>
              <w:spacing w:before="6"/>
              <w:ind w:right="12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71.58</w:t>
            </w:r>
          </w:p>
        </w:tc>
        <w:tc>
          <w:tcPr>
            <w:tcW w:w="3511" w:type="dxa"/>
            <w:tcBorders>
              <w:top w:val="single" w:sz="18" w:space="0" w:color="800000"/>
            </w:tcBorders>
          </w:tcPr>
          <w:p w:rsidR="00BF6F4E" w:rsidRPr="00BF6F4E" w:rsidP="00BF6F4E" w14:paraId="0A3BECB3" w14:textId="77777777">
            <w:pPr>
              <w:spacing w:before="6"/>
              <w:ind w:right="12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2.19</w:t>
            </w:r>
          </w:p>
        </w:tc>
        <w:tc>
          <w:tcPr>
            <w:tcW w:w="3462" w:type="dxa"/>
            <w:tcBorders>
              <w:top w:val="single" w:sz="18" w:space="0" w:color="800000"/>
            </w:tcBorders>
          </w:tcPr>
          <w:p w:rsidR="00BF6F4E" w:rsidRPr="00BF6F4E" w:rsidP="00BF6F4E" w14:paraId="37F4450D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0.27</w:t>
            </w:r>
          </w:p>
        </w:tc>
      </w:tr>
      <w:tr w14:paraId="4A7CDC1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191" w:type="dxa"/>
          </w:tcPr>
          <w:p w:rsidR="00BF6F4E" w:rsidRPr="00BF6F4E" w:rsidP="00BF6F4E" w14:paraId="624F117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2393" w:type="dxa"/>
          </w:tcPr>
          <w:p w:rsidR="00BF6F4E" w:rsidRPr="00BF6F4E" w:rsidP="00BF6F4E" w14:paraId="0E5CF704" w14:textId="77777777">
            <w:pPr>
              <w:spacing w:before="18"/>
              <w:ind w:right="12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61.83</w:t>
            </w:r>
          </w:p>
        </w:tc>
        <w:tc>
          <w:tcPr>
            <w:tcW w:w="3511" w:type="dxa"/>
          </w:tcPr>
          <w:p w:rsidR="00BF6F4E" w:rsidRPr="00BF6F4E" w:rsidP="00BF6F4E" w14:paraId="1F7D1B90" w14:textId="77777777">
            <w:pPr>
              <w:spacing w:before="18"/>
              <w:ind w:right="12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1.89</w:t>
            </w:r>
          </w:p>
        </w:tc>
        <w:tc>
          <w:tcPr>
            <w:tcW w:w="3462" w:type="dxa"/>
          </w:tcPr>
          <w:p w:rsidR="00BF6F4E" w:rsidRPr="00BF6F4E" w:rsidP="00BF6F4E" w14:paraId="1D972540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0.14</w:t>
            </w:r>
          </w:p>
        </w:tc>
      </w:tr>
      <w:tr w14:paraId="6BAF3FC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191" w:type="dxa"/>
          </w:tcPr>
          <w:p w:rsidR="00BF6F4E" w:rsidRPr="00BF6F4E" w:rsidP="00BF6F4E" w14:paraId="3314686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2393" w:type="dxa"/>
          </w:tcPr>
          <w:p w:rsidR="00BF6F4E" w:rsidRPr="00BF6F4E" w:rsidP="00BF6F4E" w14:paraId="30F4F4AE" w14:textId="77777777">
            <w:pPr>
              <w:spacing w:before="18"/>
              <w:ind w:right="12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74.47</w:t>
            </w:r>
          </w:p>
        </w:tc>
        <w:tc>
          <w:tcPr>
            <w:tcW w:w="3511" w:type="dxa"/>
          </w:tcPr>
          <w:p w:rsidR="00BF6F4E" w:rsidRPr="00BF6F4E" w:rsidP="00BF6F4E" w14:paraId="405B8DD4" w14:textId="77777777">
            <w:pPr>
              <w:spacing w:before="18"/>
              <w:ind w:right="12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2.21</w:t>
            </w:r>
          </w:p>
        </w:tc>
        <w:tc>
          <w:tcPr>
            <w:tcW w:w="3462" w:type="dxa"/>
          </w:tcPr>
          <w:p w:rsidR="00BF6F4E" w:rsidRPr="00BF6F4E" w:rsidP="00BF6F4E" w14:paraId="135CD6F5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0.17</w:t>
            </w:r>
          </w:p>
        </w:tc>
      </w:tr>
      <w:tr w14:paraId="66605B0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191" w:type="dxa"/>
          </w:tcPr>
          <w:p w:rsidR="00BF6F4E" w:rsidRPr="00BF6F4E" w:rsidP="00BF6F4E" w14:paraId="3D2EC02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2393" w:type="dxa"/>
          </w:tcPr>
          <w:p w:rsidR="00BF6F4E" w:rsidRPr="00BF6F4E" w:rsidP="00BF6F4E" w14:paraId="458DC885" w14:textId="77777777">
            <w:pPr>
              <w:spacing w:before="18"/>
              <w:ind w:right="12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75.23</w:t>
            </w:r>
          </w:p>
        </w:tc>
        <w:tc>
          <w:tcPr>
            <w:tcW w:w="3511" w:type="dxa"/>
          </w:tcPr>
          <w:p w:rsidR="00BF6F4E" w:rsidRPr="00BF6F4E" w:rsidP="00BF6F4E" w14:paraId="6B526CEE" w14:textId="77777777">
            <w:pPr>
              <w:spacing w:before="18"/>
              <w:ind w:right="12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2.52</w:t>
            </w:r>
          </w:p>
        </w:tc>
        <w:tc>
          <w:tcPr>
            <w:tcW w:w="3462" w:type="dxa"/>
          </w:tcPr>
          <w:p w:rsidR="00BF6F4E" w:rsidRPr="00BF6F4E" w:rsidP="00BF6F4E" w14:paraId="5429E5C3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0.21</w:t>
            </w:r>
          </w:p>
        </w:tc>
      </w:tr>
      <w:tr w14:paraId="4113EFE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191" w:type="dxa"/>
            <w:tcBorders>
              <w:bottom w:val="single" w:sz="18" w:space="0" w:color="800000"/>
            </w:tcBorders>
          </w:tcPr>
          <w:p w:rsidR="00BF6F4E" w:rsidRPr="00BF6F4E" w:rsidP="00BF6F4E" w14:paraId="19921389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2393" w:type="dxa"/>
            <w:tcBorders>
              <w:bottom w:val="single" w:sz="18" w:space="0" w:color="800000"/>
            </w:tcBorders>
          </w:tcPr>
          <w:p w:rsidR="00BF6F4E" w:rsidRPr="00BF6F4E" w:rsidP="00BF6F4E" w14:paraId="14043462" w14:textId="77777777">
            <w:pPr>
              <w:spacing w:before="18" w:line="183" w:lineRule="exact"/>
              <w:ind w:right="12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70.43</w:t>
            </w:r>
          </w:p>
        </w:tc>
        <w:tc>
          <w:tcPr>
            <w:tcW w:w="3511" w:type="dxa"/>
            <w:tcBorders>
              <w:bottom w:val="single" w:sz="18" w:space="0" w:color="800000"/>
            </w:tcBorders>
          </w:tcPr>
          <w:p w:rsidR="00BF6F4E" w:rsidRPr="00BF6F4E" w:rsidP="00BF6F4E" w14:paraId="005A3D44" w14:textId="77777777">
            <w:pPr>
              <w:spacing w:before="18" w:line="183" w:lineRule="exact"/>
              <w:ind w:right="12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1.86</w:t>
            </w:r>
          </w:p>
        </w:tc>
        <w:tc>
          <w:tcPr>
            <w:tcW w:w="3462" w:type="dxa"/>
            <w:tcBorders>
              <w:bottom w:val="single" w:sz="18" w:space="0" w:color="800000"/>
            </w:tcBorders>
          </w:tcPr>
          <w:p w:rsidR="00BF6F4E" w:rsidRPr="00BF6F4E" w:rsidP="00BF6F4E" w14:paraId="20ED0CE2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0.55</w:t>
            </w:r>
          </w:p>
        </w:tc>
      </w:tr>
    </w:tbl>
    <w:p w:rsidR="00BF6F4E" w:rsidRPr="00BF6F4E" w:rsidP="00BF6F4E" w14:paraId="34E742D1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26FB13DC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0935A0CA" w14:textId="77777777">
      <w:pPr>
        <w:spacing w:before="88"/>
        <w:ind w:left="379"/>
        <w:rPr>
          <w:sz w:val="14"/>
        </w:rPr>
      </w:pPr>
      <w:hyperlink r:id="rId142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http://nces.ed.gov/nationsreportcard/tdw/sample_design/2019/weighted_student_response_and_exclusion_rates_for_the_2019_12th_grade_public_school_national_science_assess.aspx</w:t>
        </w:r>
      </w:hyperlink>
    </w:p>
    <w:p w:rsidR="00BF6F4E" w:rsidRPr="00BF6F4E" w:rsidP="00BF6F4E" w14:paraId="69660BE5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4460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97325</wp:posOffset>
                </wp:positionV>
                <wp:extent cx="7053580" cy="6985"/>
                <wp:effectExtent l="0" t="0" r="0" b="0"/>
                <wp:wrapTopAndBottom/>
                <wp:docPr id="184" name="Graphic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4" o:spid="_x0000_s1121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70848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AE337F8" w14:textId="77777777">
      <w:pPr>
        <w:rPr>
          <w:sz w:val="14"/>
          <w:szCs w:val="16"/>
        </w:rPr>
      </w:pPr>
    </w:p>
    <w:p w:rsidR="00BF6F4E" w:rsidRPr="00BF6F4E" w:rsidP="00BF6F4E" w14:paraId="49E6EE86" w14:textId="77777777">
      <w:pPr>
        <w:rPr>
          <w:sz w:val="14"/>
          <w:szCs w:val="16"/>
        </w:rPr>
      </w:pPr>
    </w:p>
    <w:p w:rsidR="00BF6F4E" w:rsidRPr="00BF6F4E" w:rsidP="00BF6F4E" w14:paraId="3B5964D2" w14:textId="77777777">
      <w:pPr>
        <w:spacing w:before="3"/>
        <w:rPr>
          <w:sz w:val="14"/>
          <w:szCs w:val="16"/>
        </w:rPr>
      </w:pPr>
    </w:p>
    <w:p w:rsidR="00BF6F4E" w:rsidRPr="00BF6F4E" w:rsidP="00BF6F4E" w14:paraId="6F7D9378" w14:textId="7A0AB1C5">
      <w:pPr>
        <w:spacing w:line="247" w:lineRule="auto"/>
        <w:ind w:left="109" w:right="457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 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Twelfth-Grade Public School National Science</w:t>
      </w:r>
      <w:r w:rsidRPr="00BF6F4E">
        <w:rPr>
          <w:b/>
          <w:bCs/>
          <w:spacing w:val="-5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Assessment, Paper-Based Assessment</w:t>
      </w:r>
    </w:p>
    <w:p w:rsidR="00BF6F4E" w:rsidRPr="00BF6F4E" w:rsidP="00BF6F4E" w14:paraId="3F8F51DD" w14:textId="77777777">
      <w:pPr>
        <w:spacing w:before="206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weighted student response and exclusion rates, by census region, for twelfth-grade public school students in the national science paper-based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(PBA) sample. Separate exclusion rates are provided for students with disabilities (SD) and English learners (EL).</w:t>
      </w:r>
    </w:p>
    <w:p w:rsidR="00BF6F4E" w:rsidRPr="00BF6F4E" w:rsidP="00BF6F4E" w14:paraId="78445B15" w14:textId="77777777">
      <w:pPr>
        <w:spacing w:before="162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71671FA0" w14:textId="77777777">
      <w:pPr>
        <w:spacing w:before="81"/>
        <w:rPr>
          <w:sz w:val="16"/>
          <w:szCs w:val="16"/>
        </w:rPr>
      </w:pPr>
    </w:p>
    <w:p w:rsidR="00BF6F4E" w:rsidRPr="00BF6F4E" w:rsidP="00BF6F4E" w14:paraId="1C3525A7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science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paper-based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3DF23A21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19"/>
        <w:gridCol w:w="2466"/>
        <w:gridCol w:w="3482"/>
        <w:gridCol w:w="3389"/>
      </w:tblGrid>
      <w:tr w14:paraId="2E0A1CD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121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0ACE240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5370780E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246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CBAA3E1" w14:textId="77777777">
            <w:pPr>
              <w:spacing w:before="6" w:line="184" w:lineRule="exact"/>
              <w:ind w:right="1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 student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  <w:p w:rsidR="00BF6F4E" w:rsidRPr="00BF6F4E" w:rsidP="00BF6F4E" w14:paraId="3F2DACB4" w14:textId="77777777">
            <w:pPr>
              <w:spacing w:line="173" w:lineRule="exact"/>
              <w:ind w:right="1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348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647578C" w14:textId="77777777">
            <w:pPr>
              <w:spacing w:before="6" w:line="184" w:lineRule="exact"/>
              <w:ind w:right="16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  <w:p w:rsidR="00BF6F4E" w:rsidRPr="00BF6F4E" w:rsidP="00BF6F4E" w14:paraId="09F66DC1" w14:textId="77777777">
            <w:pPr>
              <w:spacing w:line="173" w:lineRule="exact"/>
              <w:ind w:right="16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338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DDD3B10" w14:textId="77777777">
            <w:pPr>
              <w:spacing w:before="6" w:line="184" w:lineRule="exact"/>
              <w:ind w:right="8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students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  <w:p w:rsidR="00BF6F4E" w:rsidRPr="00BF6F4E" w:rsidP="00BF6F4E" w14:paraId="3B2FA643" w14:textId="77777777">
            <w:pPr>
              <w:spacing w:line="173" w:lineRule="exact"/>
              <w:ind w:right="8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2911B54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219" w:type="dxa"/>
            <w:tcBorders>
              <w:top w:val="single" w:sz="18" w:space="0" w:color="800000"/>
            </w:tcBorders>
          </w:tcPr>
          <w:p w:rsidR="00BF6F4E" w:rsidRPr="00BF6F4E" w:rsidP="00BF6F4E" w14:paraId="5500A53D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National</w:t>
            </w:r>
          </w:p>
        </w:tc>
        <w:tc>
          <w:tcPr>
            <w:tcW w:w="2466" w:type="dxa"/>
            <w:tcBorders>
              <w:top w:val="single" w:sz="18" w:space="0" w:color="800000"/>
            </w:tcBorders>
          </w:tcPr>
          <w:p w:rsidR="00BF6F4E" w:rsidRPr="00BF6F4E" w:rsidP="00BF6F4E" w14:paraId="14D00628" w14:textId="77777777">
            <w:pPr>
              <w:spacing w:before="6"/>
              <w:ind w:right="172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70.22</w:t>
            </w:r>
          </w:p>
        </w:tc>
        <w:tc>
          <w:tcPr>
            <w:tcW w:w="3482" w:type="dxa"/>
            <w:tcBorders>
              <w:top w:val="single" w:sz="18" w:space="0" w:color="800000"/>
            </w:tcBorders>
          </w:tcPr>
          <w:p w:rsidR="00BF6F4E" w:rsidRPr="00BF6F4E" w:rsidP="00BF6F4E" w14:paraId="0B88DCB7" w14:textId="77777777">
            <w:pPr>
              <w:spacing w:before="6"/>
              <w:ind w:right="16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2.05</w:t>
            </w:r>
          </w:p>
        </w:tc>
        <w:tc>
          <w:tcPr>
            <w:tcW w:w="3389" w:type="dxa"/>
            <w:tcBorders>
              <w:top w:val="single" w:sz="18" w:space="0" w:color="800000"/>
            </w:tcBorders>
          </w:tcPr>
          <w:p w:rsidR="00BF6F4E" w:rsidRPr="00BF6F4E" w:rsidP="00BF6F4E" w14:paraId="1C880417" w14:textId="77777777">
            <w:pPr>
              <w:spacing w:before="6"/>
              <w:ind w:right="8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0.34</w:t>
            </w:r>
          </w:p>
        </w:tc>
      </w:tr>
      <w:tr w14:paraId="759972F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219" w:type="dxa"/>
          </w:tcPr>
          <w:p w:rsidR="00BF6F4E" w:rsidRPr="00BF6F4E" w:rsidP="00BF6F4E" w14:paraId="276362B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2466" w:type="dxa"/>
          </w:tcPr>
          <w:p w:rsidR="00BF6F4E" w:rsidRPr="00BF6F4E" w:rsidP="00BF6F4E" w14:paraId="2ACEFA19" w14:textId="77777777">
            <w:pPr>
              <w:spacing w:before="18"/>
              <w:ind w:right="1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61.15</w:t>
            </w:r>
          </w:p>
        </w:tc>
        <w:tc>
          <w:tcPr>
            <w:tcW w:w="3482" w:type="dxa"/>
          </w:tcPr>
          <w:p w:rsidR="00BF6F4E" w:rsidRPr="00BF6F4E" w:rsidP="00BF6F4E" w14:paraId="615D4EF9" w14:textId="77777777">
            <w:pPr>
              <w:spacing w:before="18"/>
              <w:ind w:right="16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2.26</w:t>
            </w:r>
          </w:p>
        </w:tc>
        <w:tc>
          <w:tcPr>
            <w:tcW w:w="3389" w:type="dxa"/>
          </w:tcPr>
          <w:p w:rsidR="00BF6F4E" w:rsidRPr="00BF6F4E" w:rsidP="00BF6F4E" w14:paraId="53AB81A5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0.15</w:t>
            </w:r>
          </w:p>
        </w:tc>
      </w:tr>
      <w:tr w14:paraId="1213E26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219" w:type="dxa"/>
          </w:tcPr>
          <w:p w:rsidR="00BF6F4E" w:rsidRPr="00BF6F4E" w:rsidP="00BF6F4E" w14:paraId="1ADBD69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2466" w:type="dxa"/>
          </w:tcPr>
          <w:p w:rsidR="00BF6F4E" w:rsidRPr="00BF6F4E" w:rsidP="00BF6F4E" w14:paraId="7EC3C0CE" w14:textId="77777777">
            <w:pPr>
              <w:spacing w:before="18"/>
              <w:ind w:right="1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72.52</w:t>
            </w:r>
          </w:p>
        </w:tc>
        <w:tc>
          <w:tcPr>
            <w:tcW w:w="3482" w:type="dxa"/>
          </w:tcPr>
          <w:p w:rsidR="00BF6F4E" w:rsidRPr="00BF6F4E" w:rsidP="00BF6F4E" w14:paraId="36C8A542" w14:textId="77777777">
            <w:pPr>
              <w:spacing w:before="18"/>
              <w:ind w:right="16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1.96</w:t>
            </w:r>
          </w:p>
        </w:tc>
        <w:tc>
          <w:tcPr>
            <w:tcW w:w="3389" w:type="dxa"/>
          </w:tcPr>
          <w:p w:rsidR="00BF6F4E" w:rsidRPr="00BF6F4E" w:rsidP="00BF6F4E" w14:paraId="4A78A9B8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0.34</w:t>
            </w:r>
          </w:p>
        </w:tc>
      </w:tr>
      <w:tr w14:paraId="2CB7E02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219" w:type="dxa"/>
          </w:tcPr>
          <w:p w:rsidR="00BF6F4E" w:rsidRPr="00BF6F4E" w:rsidP="00BF6F4E" w14:paraId="1FE0FB6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2466" w:type="dxa"/>
          </w:tcPr>
          <w:p w:rsidR="00BF6F4E" w:rsidRPr="00BF6F4E" w:rsidP="00BF6F4E" w14:paraId="15199FE6" w14:textId="77777777">
            <w:pPr>
              <w:spacing w:before="18"/>
              <w:ind w:right="1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74.04</w:t>
            </w:r>
          </w:p>
        </w:tc>
        <w:tc>
          <w:tcPr>
            <w:tcW w:w="3482" w:type="dxa"/>
          </w:tcPr>
          <w:p w:rsidR="00BF6F4E" w:rsidRPr="00BF6F4E" w:rsidP="00BF6F4E" w14:paraId="1317E93D" w14:textId="77777777">
            <w:pPr>
              <w:spacing w:before="18"/>
              <w:ind w:right="16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2.21</w:t>
            </w:r>
          </w:p>
        </w:tc>
        <w:tc>
          <w:tcPr>
            <w:tcW w:w="3389" w:type="dxa"/>
          </w:tcPr>
          <w:p w:rsidR="00BF6F4E" w:rsidRPr="00BF6F4E" w:rsidP="00BF6F4E" w14:paraId="175B82D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0.21</w:t>
            </w:r>
          </w:p>
        </w:tc>
      </w:tr>
      <w:tr w14:paraId="556FF0F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219" w:type="dxa"/>
            <w:tcBorders>
              <w:bottom w:val="single" w:sz="18" w:space="0" w:color="800000"/>
            </w:tcBorders>
          </w:tcPr>
          <w:p w:rsidR="00BF6F4E" w:rsidRPr="00BF6F4E" w:rsidP="00BF6F4E" w14:paraId="251F14C8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2466" w:type="dxa"/>
            <w:tcBorders>
              <w:bottom w:val="single" w:sz="18" w:space="0" w:color="800000"/>
            </w:tcBorders>
          </w:tcPr>
          <w:p w:rsidR="00BF6F4E" w:rsidRPr="00BF6F4E" w:rsidP="00BF6F4E" w14:paraId="346D039D" w14:textId="77777777">
            <w:pPr>
              <w:spacing w:before="18" w:line="183" w:lineRule="exact"/>
              <w:ind w:right="1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68.65</w:t>
            </w:r>
          </w:p>
        </w:tc>
        <w:tc>
          <w:tcPr>
            <w:tcW w:w="3482" w:type="dxa"/>
            <w:tcBorders>
              <w:bottom w:val="single" w:sz="18" w:space="0" w:color="800000"/>
            </w:tcBorders>
          </w:tcPr>
          <w:p w:rsidR="00BF6F4E" w:rsidRPr="00BF6F4E" w:rsidP="00BF6F4E" w14:paraId="55307866" w14:textId="77777777">
            <w:pPr>
              <w:spacing w:before="18" w:line="183" w:lineRule="exact"/>
              <w:ind w:right="169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1.74</w:t>
            </w:r>
          </w:p>
        </w:tc>
        <w:tc>
          <w:tcPr>
            <w:tcW w:w="3389" w:type="dxa"/>
            <w:tcBorders>
              <w:bottom w:val="single" w:sz="18" w:space="0" w:color="800000"/>
            </w:tcBorders>
          </w:tcPr>
          <w:p w:rsidR="00BF6F4E" w:rsidRPr="00BF6F4E" w:rsidP="00BF6F4E" w14:paraId="3F87BD24" w14:textId="77777777">
            <w:pPr>
              <w:spacing w:before="18" w:line="18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0.67</w:t>
            </w:r>
          </w:p>
        </w:tc>
      </w:tr>
    </w:tbl>
    <w:p w:rsidR="00BF6F4E" w:rsidRPr="00BF6F4E" w:rsidP="00BF6F4E" w14:paraId="427CC465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National Science Assessment.</w:t>
      </w:r>
    </w:p>
    <w:p w:rsidR="00BF6F4E" w:rsidRPr="00BF6F4E" w:rsidP="00BF6F4E" w14:paraId="47873028" w14:textId="77777777">
      <w:pPr>
        <w:rPr>
          <w:sz w:val="16"/>
          <w:szCs w:val="16"/>
        </w:rPr>
      </w:pPr>
    </w:p>
    <w:p w:rsidR="00BF6F4E" w:rsidRPr="00BF6F4E" w:rsidP="00BF6F4E" w14:paraId="284F43BA" w14:textId="77777777">
      <w:pPr>
        <w:spacing w:before="156"/>
        <w:rPr>
          <w:sz w:val="16"/>
          <w:szCs w:val="16"/>
        </w:rPr>
      </w:pPr>
    </w:p>
    <w:p w:rsidR="00BF6F4E" w:rsidRPr="00BF6F4E" w:rsidP="00BF6F4E" w14:paraId="03E5FE35" w14:textId="77777777">
      <w:pPr>
        <w:ind w:left="150"/>
        <w:rPr>
          <w:sz w:val="14"/>
        </w:rPr>
      </w:pPr>
      <w:hyperlink r:id="rId143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http://nces.ed.gov/nationsreportcard/tdw/sample_design/2019/weighted_student_response_and_exclusion_rates_for_the_2019_12th_grade_public_school_national_science_asses_pba.aspx</w:t>
        </w:r>
      </w:hyperlink>
    </w:p>
    <w:p w:rsidR="00BF6F4E" w:rsidRPr="00BF6F4E" w:rsidP="00BF6F4E" w14:paraId="2955DD3F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4665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97439</wp:posOffset>
                </wp:positionV>
                <wp:extent cx="7053580" cy="6985"/>
                <wp:effectExtent l="0" t="0" r="0" b="0"/>
                <wp:wrapTopAndBottom/>
                <wp:docPr id="185" name="Graphic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5" o:spid="_x0000_s1122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68800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E1570E2" w14:textId="77777777">
      <w:pPr>
        <w:rPr>
          <w:sz w:val="14"/>
          <w:szCs w:val="16"/>
        </w:rPr>
      </w:pPr>
    </w:p>
    <w:p w:rsidR="00BF6F4E" w:rsidRPr="00BF6F4E" w:rsidP="00BF6F4E" w14:paraId="77987460" w14:textId="77777777">
      <w:pPr>
        <w:spacing w:before="154"/>
        <w:rPr>
          <w:sz w:val="14"/>
          <w:szCs w:val="16"/>
        </w:rPr>
      </w:pPr>
    </w:p>
    <w:p w:rsidR="00BF6F4E" w:rsidRPr="00BF6F4E" w:rsidP="00BF6F4E" w14:paraId="2EB584C2" w14:textId="0752D29F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Sample Selection for the 2019 Twelfth- Grade Public School National Assessment</w:t>
      </w:r>
    </w:p>
    <w:p w:rsidR="00BF6F4E" w:rsidRPr="00BF6F4E" w:rsidP="00BF6F4E" w14:paraId="04B2BFF3" w14:textId="77777777">
      <w:pPr>
        <w:spacing w:before="6"/>
        <w:rPr>
          <w:b/>
          <w:sz w:val="10"/>
          <w:szCs w:val="16"/>
        </w:rPr>
      </w:pPr>
    </w:p>
    <w:p w:rsidR="00BF6F4E" w:rsidRPr="00BF6F4E" w:rsidP="00BF6F4E" w14:paraId="587A8CF7" w14:textId="77777777">
      <w:pPr>
        <w:rPr>
          <w:sz w:val="10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07EC8B4" w14:textId="77777777">
      <w:pPr>
        <w:spacing w:before="97"/>
        <w:ind w:left="109" w:right="3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twelfth-grade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national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mathematics,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reading,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came</w:t>
      </w:r>
      <w:r w:rsidRPr="00BF6F4E">
        <w:rPr>
          <w:spacing w:val="18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two frames: the primary public school sample frame constructed from the Common Core of Data (CCD) and the supplemental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new-school sample frame. Schools were sampled from each school frame with probability proportional to size using systematic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sampling. Prior to sampling, schools in each frame were sorted by the appropriate implicit stratification variables in a serpentine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order. (For details on the implicit stratification variables used for these samples see the stratification page.)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school's measure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size was a complex function of the school's estimated grade enrollment. Only one hit was allowed for each school.</w:t>
      </w:r>
    </w:p>
    <w:p w:rsidR="00BF6F4E" w:rsidRPr="00BF6F4E" w:rsidP="00BF6F4E" w14:paraId="4AE68D96" w14:textId="77777777">
      <w:pPr>
        <w:spacing w:before="97"/>
        <w:ind w:left="109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Computation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Measures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4"/>
          <w:sz w:val="16"/>
          <w:szCs w:val="16"/>
        </w:rPr>
        <w:t>Size</w:t>
      </w:r>
    </w:p>
    <w:p w:rsidR="00BF6F4E" w:rsidRPr="00BF6F4E" w:rsidP="00BF6F4E" w14:paraId="09D2986D" w14:textId="77777777">
      <w:pPr>
        <w:spacing w:before="183"/>
        <w:ind w:left="109" w:right="42"/>
        <w:rPr>
          <w:sz w:val="16"/>
          <w:szCs w:val="16"/>
        </w:rPr>
      </w:pPr>
      <w:r w:rsidRPr="00BF6F4E">
        <w:rPr>
          <w:sz w:val="16"/>
          <w:szCs w:val="16"/>
        </w:rPr>
        <w:t>School Sample Sizes: Frame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</w:p>
    <w:p w:rsidR="00BF6F4E" w:rsidRPr="00BF6F4E" w:rsidP="00BF6F4E" w14:paraId="6F2E3468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578" w:space="222"/>
            <w:col w:w="2540"/>
          </w:cols>
        </w:sectPr>
      </w:pPr>
    </w:p>
    <w:p w:rsidR="00BF6F4E" w:rsidRPr="00BF6F4E" w:rsidP="00BF6F4E" w14:paraId="5A9D7D6E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Schools from the CCD-based frame were sampled at a rate that would yield a national sample of 27,000 assessed students (across all subjects and assessment modes).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from the new-school frame were sampled at the same rate as those from the CCD-based frame.</w:t>
      </w:r>
    </w:p>
    <w:p w:rsidR="00BF6F4E" w:rsidRPr="00BF6F4E" w:rsidP="00BF6F4E" w14:paraId="66E1C458" w14:textId="77777777">
      <w:pPr>
        <w:rPr>
          <w:sz w:val="16"/>
          <w:szCs w:val="16"/>
        </w:rPr>
      </w:pPr>
    </w:p>
    <w:p w:rsidR="00BF6F4E" w:rsidRPr="00BF6F4E" w:rsidP="00BF6F4E" w14:paraId="7E364692" w14:textId="77777777">
      <w:pPr>
        <w:rPr>
          <w:sz w:val="16"/>
          <w:szCs w:val="16"/>
        </w:rPr>
      </w:pPr>
    </w:p>
    <w:p w:rsidR="00BF6F4E" w:rsidRPr="00BF6F4E" w:rsidP="00BF6F4E" w14:paraId="033E50BE" w14:textId="77777777">
      <w:pPr>
        <w:spacing w:before="128"/>
        <w:rPr>
          <w:sz w:val="16"/>
          <w:szCs w:val="16"/>
        </w:rPr>
      </w:pPr>
    </w:p>
    <w:p w:rsidR="00BF6F4E" w:rsidRPr="00BF6F4E" w:rsidP="00BF6F4E" w14:paraId="08AC4CB0" w14:textId="77777777">
      <w:pPr>
        <w:ind w:left="1863"/>
        <w:rPr>
          <w:sz w:val="14"/>
        </w:rPr>
      </w:pPr>
      <w:hyperlink r:id="rId144">
        <w:r w:rsidRPr="00BF6F4E">
          <w:rPr>
            <w:spacing w:val="-2"/>
            <w:w w:val="105"/>
            <w:sz w:val="14"/>
          </w:rPr>
          <w:t>http://nces.ed.gov/nationsreportcard/tdw/sample_design/2019/school_sample_selection_for_the_2019_twelfth_grade_public_school_national_assessment.aspx</w:t>
        </w:r>
      </w:hyperlink>
    </w:p>
    <w:p w:rsidR="00BF6F4E" w:rsidRPr="00BF6F4E" w:rsidP="00BF6F4E" w14:paraId="5506B03D" w14:textId="77777777">
      <w:pPr>
        <w:spacing w:before="2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4870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104276</wp:posOffset>
                </wp:positionV>
                <wp:extent cx="7053580" cy="6985"/>
                <wp:effectExtent l="0" t="0" r="0" b="0"/>
                <wp:wrapTopAndBottom/>
                <wp:docPr id="186" name="Graphic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6" o:spid="_x0000_s1123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66752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CA3FCBF" w14:textId="77777777">
      <w:pPr>
        <w:rPr>
          <w:sz w:val="14"/>
          <w:szCs w:val="16"/>
        </w:rPr>
      </w:pPr>
    </w:p>
    <w:p w:rsidR="00BF6F4E" w:rsidRPr="00BF6F4E" w:rsidP="00BF6F4E" w14:paraId="3A24322F" w14:textId="77777777">
      <w:pPr>
        <w:spacing w:before="154"/>
        <w:rPr>
          <w:sz w:val="14"/>
          <w:szCs w:val="16"/>
        </w:rPr>
      </w:pPr>
    </w:p>
    <w:p w:rsidR="00BF6F4E" w:rsidRPr="00BF6F4E" w:rsidP="00BF6F4E" w14:paraId="19A60639" w14:textId="0F66E193">
      <w:pPr>
        <w:spacing w:line="247" w:lineRule="auto"/>
        <w:ind w:left="109" w:right="629"/>
        <w:jc w:val="both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6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School Sample Sizes: CCD-Based and New- School Sampling Frames for the 2019 Twelfth-Grade Public School National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114987AF" w14:textId="77777777">
      <w:pPr>
        <w:spacing w:before="216"/>
        <w:ind w:left="109" w:right="464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the number of schools selected for the twelfth-grade public school sample by sampling frame (Common Core of Data [CCD]-based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new-school) and census region.</w:t>
      </w:r>
    </w:p>
    <w:p w:rsidR="00BF6F4E" w:rsidRPr="00BF6F4E" w:rsidP="00BF6F4E" w14:paraId="4CE70948" w14:textId="77777777">
      <w:pPr>
        <w:spacing w:before="80"/>
        <w:rPr>
          <w:sz w:val="16"/>
          <w:szCs w:val="16"/>
        </w:rPr>
      </w:pPr>
    </w:p>
    <w:p w:rsidR="00BF6F4E" w:rsidRPr="00BF6F4E" w:rsidP="00BF6F4E" w14:paraId="565BFEA6" w14:textId="77777777">
      <w:pPr>
        <w:ind w:left="2097" w:right="1867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Public school sample counts for the twelfth-grade national assessments, by census region and sampling</w:t>
      </w:r>
      <w:r w:rsidRPr="00BF6F4E">
        <w:rPr>
          <w:b/>
          <w:bCs/>
          <w:spacing w:val="40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frame (CCD-based, new-school): 2019</w:t>
      </w:r>
    </w:p>
    <w:p w:rsidR="00BF6F4E" w:rsidRPr="00BF6F4E" w:rsidP="00BF6F4E" w14:paraId="22450AEF" w14:textId="77777777">
      <w:pPr>
        <w:spacing w:before="4"/>
        <w:rPr>
          <w:b/>
          <w:sz w:val="7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50752" behindDoc="1" locked="0" layoutInCell="1" allowOverlap="1">
                <wp:simplePos x="0" y="0"/>
                <wp:positionH relativeFrom="page">
                  <wp:posOffset>1624913</wp:posOffset>
                </wp:positionH>
                <wp:positionV relativeFrom="paragraph">
                  <wp:posOffset>68937</wp:posOffset>
                </wp:positionV>
                <wp:extent cx="4533900" cy="19685"/>
                <wp:effectExtent l="0" t="0" r="0" b="0"/>
                <wp:wrapTopAndBottom/>
                <wp:docPr id="187" name="Graphic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33900" cy="196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685" w="4533900" stroke="1">
                              <a:moveTo>
                                <a:pt x="4533716" y="19430"/>
                              </a:moveTo>
                              <a:lnTo>
                                <a:pt x="0" y="19430"/>
                              </a:lnTo>
                              <a:lnTo>
                                <a:pt x="0" y="0"/>
                              </a:lnTo>
                              <a:lnTo>
                                <a:pt x="4533716" y="0"/>
                              </a:lnTo>
                              <a:lnTo>
                                <a:pt x="4533716" y="19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7" o:spid="_x0000_s1124" style="width:357pt;height:1.55pt;margin-top:5.45pt;margin-left:127.95pt;mso-position-horizontal-relative:page;mso-wrap-distance-bottom:0;mso-wrap-distance-left:0;mso-wrap-distance-right:0;mso-wrap-distance-top:0;mso-wrap-style:square;position:absolute;visibility:visible;v-text-anchor:top;z-index:-251464704" coordsize="4533900,19685" path="m4533716,19430l,19430,,,4533716,l4533716,19430xe" fillcolor="maroon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4DC14A7D" w14:textId="77777777">
      <w:pPr>
        <w:tabs>
          <w:tab w:val="left" w:pos="3977"/>
          <w:tab w:val="left" w:pos="5676"/>
          <w:tab w:val="left" w:pos="7853"/>
        </w:tabs>
        <w:spacing w:before="14" w:after="16"/>
        <w:ind w:left="2189"/>
        <w:rPr>
          <w:sz w:val="16"/>
          <w:szCs w:val="16"/>
        </w:rPr>
      </w:pPr>
      <w:r w:rsidRPr="00BF6F4E">
        <w:rPr>
          <w:sz w:val="16"/>
          <w:szCs w:val="16"/>
        </w:rPr>
        <w:t>Census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region</w:t>
      </w:r>
      <w:r w:rsidRPr="00BF6F4E">
        <w:rPr>
          <w:sz w:val="16"/>
          <w:szCs w:val="16"/>
        </w:rPr>
        <w:tab/>
        <w:t>Total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-2"/>
          <w:sz w:val="16"/>
          <w:szCs w:val="16"/>
        </w:rPr>
        <w:t xml:space="preserve"> sample</w:t>
      </w:r>
      <w:r w:rsidRPr="00BF6F4E">
        <w:rPr>
          <w:sz w:val="16"/>
          <w:szCs w:val="16"/>
        </w:rPr>
        <w:tab/>
        <w:t>CCD-based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</w:t>
      </w:r>
      <w:r w:rsidRPr="00BF6F4E">
        <w:rPr>
          <w:sz w:val="16"/>
          <w:szCs w:val="16"/>
        </w:rPr>
        <w:tab/>
        <w:t>New-school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</w:t>
      </w:r>
    </w:p>
    <w:p w:rsidR="00BF6F4E" w:rsidRPr="00BF6F4E" w:rsidP="00BF6F4E" w14:paraId="0B538B2F" w14:textId="77777777">
      <w:pPr>
        <w:spacing w:line="30" w:lineRule="exact"/>
        <w:ind w:left="2098"/>
        <w:rPr>
          <w:sz w:val="3"/>
          <w:szCs w:val="16"/>
        </w:rPr>
      </w:pPr>
      <w:r w:rsidRPr="00BF6F4E">
        <w:rPr>
          <w:noProof/>
          <w:sz w:val="3"/>
          <w:szCs w:val="16"/>
        </w:rPr>
        <mc:AlternateContent>
          <mc:Choice Requires="wpg">
            <w:drawing>
              <wp:inline distT="0" distB="0" distL="0" distR="0">
                <wp:extent cx="4533900" cy="19685"/>
                <wp:effectExtent l="0" t="0" r="0" b="0"/>
                <wp:docPr id="188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33900" cy="19685"/>
                          <a:chOff x="0" y="0"/>
                          <a:chExt cx="4533900" cy="19685"/>
                        </a:xfrm>
                      </wpg:grpSpPr>
                      <wps:wsp xmlns:wps="http://schemas.microsoft.com/office/word/2010/wordprocessingShape">
                        <wps:cNvPr id="189" name="Graphic 189"/>
                        <wps:cNvSpPr/>
                        <wps:spPr>
                          <a:xfrm>
                            <a:off x="-12" y="2"/>
                            <a:ext cx="4533900" cy="196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" w="4533900" stroke="1">
                                <a:moveTo>
                                  <a:pt x="4533722" y="0"/>
                                </a:moveTo>
                                <a:lnTo>
                                  <a:pt x="3432670" y="0"/>
                                </a:lnTo>
                                <a:lnTo>
                                  <a:pt x="2079040" y="0"/>
                                </a:lnTo>
                                <a:lnTo>
                                  <a:pt x="971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"/>
                                </a:lnTo>
                                <a:lnTo>
                                  <a:pt x="971511" y="19431"/>
                                </a:lnTo>
                                <a:lnTo>
                                  <a:pt x="2079040" y="19431"/>
                                </a:lnTo>
                                <a:lnTo>
                                  <a:pt x="3432670" y="19431"/>
                                </a:lnTo>
                                <a:lnTo>
                                  <a:pt x="4533722" y="19431"/>
                                </a:lnTo>
                                <a:lnTo>
                                  <a:pt x="4533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8" o:spid="_x0000_i1125" style="width:357pt;height:1.55pt;mso-position-horizontal-relative:char;mso-position-vertical-relative:line" coordsize="45339,196">
                <v:shape id="Graphic 189" o:spid="_x0000_s1126" style="width:45338;height:196;mso-wrap-style:square;position:absolute;visibility:visible;v-text-anchor:top" coordsize="4533900,19685" path="m4533722,l3432670,,2079040,,971511,,,,,19431l971511,19431l2079040,19431l3432670,19431l4533722,19431l4533722,xe" fillcolor="maroon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BF6F4E" w:rsidRPr="00BF6F4E" w:rsidP="00BF6F4E" w14:paraId="1F0F4186" w14:textId="77777777">
      <w:pPr>
        <w:spacing w:line="30" w:lineRule="exact"/>
        <w:rPr>
          <w:sz w:val="3"/>
        </w:r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751750B" w14:textId="77777777">
      <w:pPr>
        <w:rPr>
          <w:sz w:val="9"/>
          <w:szCs w:val="16"/>
        </w:rPr>
      </w:pPr>
    </w:p>
    <w:tbl>
      <w:tblPr>
        <w:tblW w:w="0" w:type="auto"/>
        <w:tblInd w:w="2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1930"/>
        <w:gridCol w:w="2152"/>
        <w:gridCol w:w="1607"/>
      </w:tblGrid>
      <w:tr w14:paraId="5625CD17" w14:textId="77777777" w:rsidTr="00FA39B8">
        <w:tblPrEx>
          <w:tblW w:w="0" w:type="auto"/>
          <w:tblInd w:w="2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1449" w:type="dxa"/>
            <w:tcBorders>
              <w:bottom w:val="single" w:sz="18" w:space="0" w:color="800000"/>
            </w:tcBorders>
          </w:tcPr>
          <w:p w:rsidR="00BF6F4E" w:rsidRPr="00BF6F4E" w:rsidP="00BF6F4E" w14:paraId="7B03E5C8" w14:textId="77777777">
            <w:pPr>
              <w:spacing w:line="169" w:lineRule="exact"/>
              <w:ind w:left="90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1930" w:type="dxa"/>
            <w:tcBorders>
              <w:bottom w:val="single" w:sz="18" w:space="0" w:color="800000"/>
            </w:tcBorders>
          </w:tcPr>
          <w:p w:rsidR="00BF6F4E" w:rsidRPr="00BF6F4E" w:rsidP="00BF6F4E" w14:paraId="5F933219" w14:textId="77777777">
            <w:pPr>
              <w:spacing w:line="169" w:lineRule="exact"/>
              <w:ind w:right="19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-2"/>
                <w:sz w:val="16"/>
              </w:rPr>
              <w:t xml:space="preserve"> sample</w:t>
            </w:r>
          </w:p>
        </w:tc>
        <w:tc>
          <w:tcPr>
            <w:tcW w:w="2152" w:type="dxa"/>
            <w:tcBorders>
              <w:bottom w:val="single" w:sz="18" w:space="0" w:color="800000"/>
            </w:tcBorders>
          </w:tcPr>
          <w:p w:rsidR="00BF6F4E" w:rsidRPr="00BF6F4E" w:rsidP="00BF6F4E" w14:paraId="2CF5E072" w14:textId="77777777">
            <w:pPr>
              <w:spacing w:line="169" w:lineRule="exact"/>
              <w:ind w:right="21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CCD-based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607" w:type="dxa"/>
            <w:tcBorders>
              <w:bottom w:val="single" w:sz="18" w:space="0" w:color="800000"/>
            </w:tcBorders>
          </w:tcPr>
          <w:p w:rsidR="00BF6F4E" w:rsidRPr="00BF6F4E" w:rsidP="00BF6F4E" w14:paraId="6FB03673" w14:textId="77777777">
            <w:pPr>
              <w:spacing w:line="169" w:lineRule="exact"/>
              <w:ind w:right="8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New-school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</w:t>
            </w:r>
          </w:p>
        </w:tc>
      </w:tr>
      <w:tr w14:paraId="33737223" w14:textId="77777777" w:rsidTr="00FA39B8">
        <w:tblPrEx>
          <w:tblW w:w="0" w:type="auto"/>
          <w:tblInd w:w="2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449" w:type="dxa"/>
            <w:tcBorders>
              <w:top w:val="single" w:sz="18" w:space="0" w:color="800000"/>
            </w:tcBorders>
          </w:tcPr>
          <w:p w:rsidR="00BF6F4E" w:rsidRPr="00BF6F4E" w:rsidP="00BF6F4E" w14:paraId="0339DA2E" w14:textId="77777777">
            <w:pPr>
              <w:spacing w:before="6"/>
              <w:ind w:left="286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930" w:type="dxa"/>
            <w:tcBorders>
              <w:top w:val="single" w:sz="18" w:space="0" w:color="800000"/>
            </w:tcBorders>
          </w:tcPr>
          <w:p w:rsidR="00BF6F4E" w:rsidRPr="00BF6F4E" w:rsidP="00BF6F4E" w14:paraId="5D73BCA0" w14:textId="77777777">
            <w:pPr>
              <w:spacing w:before="6"/>
              <w:ind w:right="19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1,930</w:t>
            </w:r>
          </w:p>
        </w:tc>
        <w:tc>
          <w:tcPr>
            <w:tcW w:w="2152" w:type="dxa"/>
            <w:tcBorders>
              <w:top w:val="single" w:sz="18" w:space="0" w:color="800000"/>
            </w:tcBorders>
          </w:tcPr>
          <w:p w:rsidR="00BF6F4E" w:rsidRPr="00BF6F4E" w:rsidP="00BF6F4E" w14:paraId="3C181C85" w14:textId="77777777">
            <w:pPr>
              <w:spacing w:before="6"/>
              <w:ind w:right="21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1,920</w:t>
            </w:r>
          </w:p>
        </w:tc>
        <w:tc>
          <w:tcPr>
            <w:tcW w:w="1607" w:type="dxa"/>
            <w:tcBorders>
              <w:top w:val="single" w:sz="18" w:space="0" w:color="800000"/>
            </w:tcBorders>
          </w:tcPr>
          <w:p w:rsidR="00BF6F4E" w:rsidRPr="00BF6F4E" w:rsidP="00BF6F4E" w14:paraId="040AF55C" w14:textId="77777777">
            <w:pPr>
              <w:spacing w:before="6"/>
              <w:ind w:right="8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10</w:t>
            </w:r>
          </w:p>
        </w:tc>
      </w:tr>
      <w:tr w14:paraId="6159629F" w14:textId="77777777" w:rsidTr="00FA39B8">
        <w:tblPrEx>
          <w:tblW w:w="0" w:type="auto"/>
          <w:tblInd w:w="2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449" w:type="dxa"/>
          </w:tcPr>
          <w:p w:rsidR="00BF6F4E" w:rsidRPr="00BF6F4E" w:rsidP="00BF6F4E" w14:paraId="6EEE6687" w14:textId="77777777">
            <w:pPr>
              <w:spacing w:before="18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1930" w:type="dxa"/>
          </w:tcPr>
          <w:p w:rsidR="00BF6F4E" w:rsidRPr="00BF6F4E" w:rsidP="00BF6F4E" w14:paraId="4AE043A0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270</w:t>
            </w:r>
          </w:p>
        </w:tc>
        <w:tc>
          <w:tcPr>
            <w:tcW w:w="2152" w:type="dxa"/>
          </w:tcPr>
          <w:p w:rsidR="00BF6F4E" w:rsidRPr="00BF6F4E" w:rsidP="00BF6F4E" w14:paraId="188F3143" w14:textId="77777777">
            <w:pPr>
              <w:spacing w:before="18"/>
              <w:ind w:right="2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270</w:t>
            </w:r>
          </w:p>
        </w:tc>
        <w:tc>
          <w:tcPr>
            <w:tcW w:w="1607" w:type="dxa"/>
          </w:tcPr>
          <w:p w:rsidR="00BF6F4E" w:rsidRPr="00BF6F4E" w:rsidP="00BF6F4E" w14:paraId="48618C8A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79B69F3" w14:textId="77777777" w:rsidTr="00FA39B8">
        <w:tblPrEx>
          <w:tblW w:w="0" w:type="auto"/>
          <w:tblInd w:w="2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449" w:type="dxa"/>
          </w:tcPr>
          <w:p w:rsidR="00BF6F4E" w:rsidRPr="00BF6F4E" w:rsidP="00BF6F4E" w14:paraId="3D295B75" w14:textId="77777777">
            <w:pPr>
              <w:spacing w:before="18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1930" w:type="dxa"/>
          </w:tcPr>
          <w:p w:rsidR="00BF6F4E" w:rsidRPr="00BF6F4E" w:rsidP="00BF6F4E" w14:paraId="76A66E58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350</w:t>
            </w:r>
          </w:p>
        </w:tc>
        <w:tc>
          <w:tcPr>
            <w:tcW w:w="2152" w:type="dxa"/>
          </w:tcPr>
          <w:p w:rsidR="00BF6F4E" w:rsidRPr="00BF6F4E" w:rsidP="00BF6F4E" w14:paraId="69E413D0" w14:textId="77777777">
            <w:pPr>
              <w:spacing w:before="18"/>
              <w:ind w:right="2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350</w:t>
            </w:r>
          </w:p>
        </w:tc>
        <w:tc>
          <w:tcPr>
            <w:tcW w:w="1607" w:type="dxa"/>
          </w:tcPr>
          <w:p w:rsidR="00BF6F4E" w:rsidRPr="00BF6F4E" w:rsidP="00BF6F4E" w14:paraId="6DD8F77D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</w:tr>
      <w:tr w14:paraId="40D993E7" w14:textId="77777777" w:rsidTr="00FA39B8">
        <w:tblPrEx>
          <w:tblW w:w="0" w:type="auto"/>
          <w:tblInd w:w="2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449" w:type="dxa"/>
          </w:tcPr>
          <w:p w:rsidR="00BF6F4E" w:rsidRPr="00BF6F4E" w:rsidP="00BF6F4E" w14:paraId="603C6CB6" w14:textId="77777777">
            <w:pPr>
              <w:spacing w:before="18"/>
              <w:ind w:left="90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1930" w:type="dxa"/>
          </w:tcPr>
          <w:p w:rsidR="00BF6F4E" w:rsidRPr="00BF6F4E" w:rsidP="00BF6F4E" w14:paraId="09236F5E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760</w:t>
            </w:r>
          </w:p>
        </w:tc>
        <w:tc>
          <w:tcPr>
            <w:tcW w:w="2152" w:type="dxa"/>
          </w:tcPr>
          <w:p w:rsidR="00BF6F4E" w:rsidRPr="00BF6F4E" w:rsidP="00BF6F4E" w14:paraId="2F74162F" w14:textId="77777777">
            <w:pPr>
              <w:spacing w:before="18"/>
              <w:ind w:right="2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750</w:t>
            </w:r>
          </w:p>
        </w:tc>
        <w:tc>
          <w:tcPr>
            <w:tcW w:w="1607" w:type="dxa"/>
          </w:tcPr>
          <w:p w:rsidR="00BF6F4E" w:rsidRPr="00BF6F4E" w:rsidP="00BF6F4E" w14:paraId="1383C2EC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A4E3909" w14:textId="77777777" w:rsidTr="00FA39B8">
        <w:tblPrEx>
          <w:tblW w:w="0" w:type="auto"/>
          <w:tblInd w:w="2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449" w:type="dxa"/>
            <w:tcBorders>
              <w:bottom w:val="single" w:sz="18" w:space="0" w:color="800000"/>
            </w:tcBorders>
          </w:tcPr>
          <w:p w:rsidR="00BF6F4E" w:rsidRPr="00BF6F4E" w:rsidP="00BF6F4E" w14:paraId="760BD949" w14:textId="77777777">
            <w:pPr>
              <w:spacing w:before="18" w:line="183" w:lineRule="exact"/>
              <w:ind w:left="90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1930" w:type="dxa"/>
            <w:tcBorders>
              <w:bottom w:val="single" w:sz="18" w:space="0" w:color="800000"/>
            </w:tcBorders>
          </w:tcPr>
          <w:p w:rsidR="00BF6F4E" w:rsidRPr="00BF6F4E" w:rsidP="00BF6F4E" w14:paraId="3F9BB397" w14:textId="77777777">
            <w:pPr>
              <w:spacing w:before="18" w:line="183" w:lineRule="exact"/>
              <w:ind w:right="19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550</w:t>
            </w:r>
          </w:p>
        </w:tc>
        <w:tc>
          <w:tcPr>
            <w:tcW w:w="2152" w:type="dxa"/>
            <w:tcBorders>
              <w:bottom w:val="single" w:sz="18" w:space="0" w:color="800000"/>
            </w:tcBorders>
          </w:tcPr>
          <w:p w:rsidR="00BF6F4E" w:rsidRPr="00BF6F4E" w:rsidP="00BF6F4E" w14:paraId="53457B40" w14:textId="77777777">
            <w:pPr>
              <w:spacing w:before="18" w:line="183" w:lineRule="exact"/>
              <w:ind w:right="2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540</w:t>
            </w:r>
          </w:p>
        </w:tc>
        <w:tc>
          <w:tcPr>
            <w:tcW w:w="1607" w:type="dxa"/>
            <w:tcBorders>
              <w:bottom w:val="single" w:sz="18" w:space="0" w:color="800000"/>
            </w:tcBorders>
          </w:tcPr>
          <w:p w:rsidR="00BF6F4E" w:rsidRPr="00BF6F4E" w:rsidP="00BF6F4E" w14:paraId="2B962676" w14:textId="77777777">
            <w:pPr>
              <w:spacing w:before="18" w:line="183" w:lineRule="exact"/>
              <w:ind w:right="8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</w:tbl>
    <w:p w:rsidR="00BF6F4E" w:rsidRPr="00BF6F4E" w:rsidP="00BF6F4E" w14:paraId="65EEE2A3" w14:textId="77777777">
      <w:pPr>
        <w:spacing w:line="182" w:lineRule="exact"/>
        <w:ind w:left="2189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1879754A" w14:textId="77777777">
      <w:pPr>
        <w:ind w:left="2189" w:right="2277"/>
        <w:rPr>
          <w:sz w:val="16"/>
          <w:szCs w:val="16"/>
        </w:rPr>
      </w:pPr>
      <w:r w:rsidRPr="00BF6F4E">
        <w:rPr>
          <w:sz w:val="16"/>
          <w:szCs w:val="16"/>
        </w:rPr>
        <w:t>NOTE: Numbers of schools are rounded to nearest ten. Detail may not sum to totals due to rounding.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SOURCE: U.S. Department of Education, Institute of Education Sciences, National Center for Education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Statistics, National Assessment of Educational Progress (NAEP), 2019 National Mathematics, Reading,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Science Assessments.</w:t>
      </w:r>
    </w:p>
    <w:p w:rsidR="00BF6F4E" w:rsidRPr="00BF6F4E" w:rsidP="00BF6F4E" w14:paraId="069544D8" w14:textId="77777777">
      <w:pPr>
        <w:rPr>
          <w:sz w:val="16"/>
          <w:szCs w:val="16"/>
        </w:rPr>
      </w:pPr>
    </w:p>
    <w:p w:rsidR="00BF6F4E" w:rsidRPr="00BF6F4E" w:rsidP="00BF6F4E" w14:paraId="277EC559" w14:textId="77777777">
      <w:pPr>
        <w:spacing w:before="169"/>
        <w:rPr>
          <w:sz w:val="16"/>
          <w:szCs w:val="16"/>
        </w:rPr>
      </w:pPr>
    </w:p>
    <w:p w:rsidR="00BF6F4E" w:rsidRPr="00BF6F4E" w:rsidP="00BF6F4E" w14:paraId="4565A79F" w14:textId="77777777">
      <w:pPr>
        <w:ind w:left="729"/>
        <w:rPr>
          <w:sz w:val="14"/>
        </w:rPr>
      </w:pPr>
      <w:hyperlink r:id="rId145">
        <w:r w:rsidRPr="00BF6F4E">
          <w:rPr>
            <w:spacing w:val="-2"/>
            <w:w w:val="105"/>
            <w:sz w:val="14"/>
          </w:rPr>
          <w:t>http://nces.ed.gov/nationsreportcard/tdw/sample_design/2019/ccd_based_and_new_school_sampling_frames_for_the_2019_12th_grade_public_school_national_assessment.aspx</w:t>
        </w:r>
      </w:hyperlink>
    </w:p>
    <w:p w:rsidR="00BF6F4E" w:rsidRPr="00BF6F4E" w:rsidP="00BF6F4E" w14:paraId="67DC52C1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5280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103880</wp:posOffset>
                </wp:positionV>
                <wp:extent cx="7053580" cy="6985"/>
                <wp:effectExtent l="0" t="0" r="0" b="0"/>
                <wp:wrapTopAndBottom/>
                <wp:docPr id="190" name="Graphic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0" o:spid="_x0000_s1127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62656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A5FA7B5" w14:textId="77777777">
      <w:pPr>
        <w:rPr>
          <w:sz w:val="14"/>
          <w:szCs w:val="16"/>
        </w:rPr>
      </w:pPr>
    </w:p>
    <w:p w:rsidR="00BF6F4E" w:rsidRPr="00BF6F4E" w:rsidP="00BF6F4E" w14:paraId="12B18C52" w14:textId="77777777">
      <w:pPr>
        <w:spacing w:before="154"/>
        <w:rPr>
          <w:sz w:val="14"/>
          <w:szCs w:val="16"/>
        </w:rPr>
      </w:pPr>
    </w:p>
    <w:p w:rsidR="00BF6F4E" w:rsidRPr="00BF6F4E" w:rsidP="00BF6F4E" w14:paraId="4060D6CB" w14:textId="78E886A3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Stratification of Schools for the 2019 Twelfth- Grade Public School National Assessment</w:t>
      </w:r>
    </w:p>
    <w:p w:rsidR="00BF6F4E" w:rsidRPr="00BF6F4E" w:rsidP="00BF6F4E" w14:paraId="5E1CFBA4" w14:textId="77777777">
      <w:pPr>
        <w:spacing w:before="218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 xml:space="preserve">The purpose of school </w:t>
      </w:r>
      <w:r w:rsidRPr="00BF6F4E">
        <w:rPr>
          <w:color w:val="0066CC"/>
          <w:sz w:val="16"/>
          <w:szCs w:val="16"/>
        </w:rPr>
        <w:t xml:space="preserve">stratification </w:t>
      </w:r>
      <w:r w:rsidRPr="00BF6F4E">
        <w:rPr>
          <w:sz w:val="16"/>
          <w:szCs w:val="16"/>
        </w:rPr>
        <w:t>is to increase the efficiency and ensure the representativeness of school samples in terms of important school-level characteristics,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such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geography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(e.g.,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division),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composition.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utilizes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two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types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stratification: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explicit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implicit.</w:t>
      </w:r>
    </w:p>
    <w:p w:rsidR="00BF6F4E" w:rsidRPr="00BF6F4E" w:rsidP="00BF6F4E" w14:paraId="18EEB0E0" w14:textId="77777777">
      <w:pPr>
        <w:rPr>
          <w:sz w:val="16"/>
          <w:szCs w:val="16"/>
        </w:rPr>
      </w:pPr>
    </w:p>
    <w:p w:rsidR="00BF6F4E" w:rsidRPr="00BF6F4E" w:rsidP="00BF6F4E" w14:paraId="1804433D" w14:textId="77777777">
      <w:pPr>
        <w:spacing w:before="141"/>
        <w:rPr>
          <w:sz w:val="16"/>
          <w:szCs w:val="16"/>
        </w:rPr>
      </w:pPr>
    </w:p>
    <w:p w:rsidR="00BF6F4E" w:rsidRPr="00BF6F4E" w:rsidP="00BF6F4E" w14:paraId="76944809" w14:textId="77777777">
      <w:pPr>
        <w:ind w:left="109" w:right="188"/>
        <w:rPr>
          <w:sz w:val="16"/>
          <w:szCs w:val="16"/>
        </w:rPr>
      </w:pPr>
      <w:r w:rsidRPr="00BF6F4E">
        <w:rPr>
          <w:color w:val="0066CC"/>
          <w:sz w:val="16"/>
          <w:szCs w:val="16"/>
        </w:rPr>
        <w:t xml:space="preserve">Explicit stratification </w:t>
      </w:r>
      <w:r w:rsidRPr="00BF6F4E">
        <w:rPr>
          <w:sz w:val="16"/>
          <w:szCs w:val="16"/>
        </w:rPr>
        <w:t>partitions the sampling frame into mutually exclusive groupings called strata. The systematic samples selected from these strata are independent,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meaning that each sample is selected with its own unique random start.</w:t>
      </w:r>
    </w:p>
    <w:p w:rsidR="00BF6F4E" w:rsidRPr="00BF6F4E" w:rsidP="00BF6F4E" w14:paraId="319C690C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Implicit stratification involves sorting the sampling frame, as opposed to grouping the frame. For NAEP, schools are sorted in serpentine fashion by key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characteristics within sampling strata and sampled systematically using this ordering. This type of stratification ensures the representativeness of the school samples with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respect to the key school characteristics.</w:t>
      </w:r>
    </w:p>
    <w:p w:rsidR="00BF6F4E" w:rsidRPr="00BF6F4E" w:rsidP="00BF6F4E" w14:paraId="5876BADD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sampling of public schools for the grade 12 assessments in mathematics, reading, and science did not involve any explicit stratification, but it involved six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dimensions of implicit stratification. The frames were hierarchically sorted by the following in the order shown to create the implicit strata:</w:t>
      </w:r>
    </w:p>
    <w:p w:rsidR="00BF6F4E" w:rsidRPr="00BF6F4E" w:rsidP="00BF6F4E" w14:paraId="5DEB9164" w14:textId="77777777">
      <w:pPr>
        <w:spacing w:before="163"/>
        <w:ind w:left="354" w:right="725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91" name="Imag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xmlns:r="http://schemas.openxmlformats.org/officeDocument/2006/relationships"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American Indian/Alaskan Native (AIAN) composition;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92" name="Imag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xmlns:r="http://schemas.openxmlformats.org/officeDocument/2006/relationships"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 division;</w:t>
      </w:r>
    </w:p>
    <w:p w:rsidR="00BF6F4E" w:rsidRPr="00BF6F4E" w:rsidP="00BF6F4E" w14:paraId="313592C1" w14:textId="77777777">
      <w:pPr>
        <w:spacing w:line="183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93" name="Imag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xmlns:r="http://schemas.openxmlformats.org/officeDocument/2006/relationships"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urbanicity status;</w:t>
      </w:r>
    </w:p>
    <w:p w:rsidR="00BF6F4E" w:rsidRPr="00BF6F4E" w:rsidP="00BF6F4E" w14:paraId="6F4BBF64" w14:textId="77777777">
      <w:pPr>
        <w:spacing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94" name="Imag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xmlns:r="http://schemas.openxmlformats.org/officeDocument/2006/relationships"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Black/Hispanic composition;</w:t>
      </w:r>
    </w:p>
    <w:p w:rsidR="00BF6F4E" w:rsidRPr="00BF6F4E" w:rsidP="00BF6F4E" w14:paraId="47FA51E5" w14:textId="77777777">
      <w:pPr>
        <w:ind w:left="354" w:right="338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95" name="Imag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type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(public,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Bureau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Indian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(BIE),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Department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Defense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Activity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(DoDEA);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96" name="Imag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xmlns:r="http://schemas.openxmlformats.org/officeDocument/2006/relationships"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median income (except for California schools where achievement data is used instead).</w:t>
      </w:r>
    </w:p>
    <w:p w:rsidR="00BF6F4E" w:rsidRPr="00BF6F4E" w:rsidP="00BF6F4E" w14:paraId="69248DB0" w14:textId="77777777">
      <w:pPr>
        <w:spacing w:before="161"/>
        <w:rPr>
          <w:sz w:val="16"/>
          <w:szCs w:val="16"/>
        </w:rPr>
      </w:pPr>
    </w:p>
    <w:p w:rsidR="00BF6F4E" w:rsidRPr="00BF6F4E" w:rsidP="00BF6F4E" w14:paraId="3A5C8E6D" w14:textId="77777777">
      <w:pPr>
        <w:spacing w:before="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AIAN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Composition</w:t>
      </w:r>
    </w:p>
    <w:p w:rsidR="00BF6F4E" w:rsidRPr="00BF6F4E" w:rsidP="00BF6F4E" w14:paraId="0BD0BE3F" w14:textId="77777777">
      <w:pPr>
        <w:spacing w:before="162"/>
        <w:rPr>
          <w:b/>
          <w:sz w:val="16"/>
          <w:szCs w:val="16"/>
        </w:rPr>
      </w:pPr>
    </w:p>
    <w:p w:rsidR="00BF6F4E" w:rsidRPr="00BF6F4E" w:rsidP="00BF6F4E" w14:paraId="621F37C6" w14:textId="77777777">
      <w:pPr>
        <w:ind w:left="109" w:right="221"/>
        <w:rPr>
          <w:sz w:val="16"/>
          <w:szCs w:val="16"/>
        </w:rPr>
      </w:pPr>
      <w:r w:rsidRPr="00BF6F4E">
        <w:rPr>
          <w:sz w:val="16"/>
          <w:szCs w:val="16"/>
        </w:rPr>
        <w:t>For the twelfth-grade mathematics, reading, and science assessments in the national public school sample, we created implied strata by first classifying schools on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 frame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 either low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or high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based on the percentage of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students in the targeted grade (the cutoff was 5 percent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students). This is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first time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classification was used to implicitly stratify the national NAEP public school sampling frames. It is part of an oversampling scheme to ensure sufficient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 of AIAN students are present in the student samples. Grouping high AIAN schools together in a sampling stratum helps bring schools with relatively large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AIAN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sample.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turn,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more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AIAN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improve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chance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sufficient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AIAN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 the student samples.</w:t>
      </w:r>
    </w:p>
    <w:p w:rsidR="00BF6F4E" w:rsidRPr="00BF6F4E" w:rsidP="00BF6F4E" w14:paraId="62AB8C4E" w14:textId="77777777">
      <w:pPr>
        <w:spacing w:before="16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Division</w:t>
      </w:r>
    </w:p>
    <w:p w:rsidR="00BF6F4E" w:rsidRPr="00BF6F4E" w:rsidP="00BF6F4E" w14:paraId="6A328352" w14:textId="77777777">
      <w:pPr>
        <w:spacing w:before="163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low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high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AIAN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classifications,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further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groups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division-based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grouping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consist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single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neighboring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divisions,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part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individual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division. When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combined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form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implied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 strata, it is done generally within census regions. Because there are so few high AIAN schools, the census division grouping within the high AIAN stratum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consisted of several neighboring census divisions.</w:t>
      </w:r>
    </w:p>
    <w:p w:rsidR="00BF6F4E" w:rsidRPr="00BF6F4E" w:rsidP="00BF6F4E" w14:paraId="2EE4CBB7" w14:textId="77777777">
      <w:pPr>
        <w:spacing w:before="161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Within the low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stratum, each census division, except the Pacific Census Division, constituted a separate census division grouping. The Pacific Census Division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was split into two parts: California in one part and Alaska, Hawaii, Oregon, and Washington in the other part. This was done purposely so that California could use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 data as the last stratification variable instead of median income. See last paragraph for more detail.</w:t>
      </w:r>
    </w:p>
    <w:p w:rsidR="00BF6F4E" w:rsidRPr="00BF6F4E" w:rsidP="00BF6F4E" w14:paraId="1A67E6AD" w14:textId="77777777">
      <w:pPr>
        <w:spacing w:before="162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Urbanicity</w:t>
      </w:r>
      <w:r w:rsidRPr="00BF6F4E">
        <w:rPr>
          <w:b/>
          <w:bCs/>
          <w:spacing w:val="7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Status</w:t>
      </w:r>
    </w:p>
    <w:p w:rsidR="00BF6F4E" w:rsidRPr="00BF6F4E" w:rsidP="00BF6F4E" w14:paraId="1F09415C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urbanicity classification strata were derived from the NCES urban-centric locale variable from the Common Core of Data (CCD), which classifies schools based 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location ([1] city, [2] suburb, [3] town, [4] rural) and proximity to urbanized areas. Urban-centric locale has 12 possible values.</w:t>
      </w:r>
    </w:p>
    <w:p w:rsidR="00BF6F4E" w:rsidRPr="00BF6F4E" w:rsidP="00BF6F4E" w14:paraId="411D16FA" w14:textId="77777777">
      <w:pPr>
        <w:spacing w:before="162"/>
        <w:ind w:left="109" w:right="198"/>
        <w:rPr>
          <w:sz w:val="16"/>
          <w:szCs w:val="16"/>
        </w:rPr>
      </w:pPr>
      <w:r w:rsidRPr="00BF6F4E">
        <w:rPr>
          <w:sz w:val="16"/>
          <w:szCs w:val="16"/>
        </w:rPr>
        <w:t>The urbanicity classification cells were created by starting with the original 12 NCES urban-centric locale categories within each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AIAN classification-by-census division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grouping. Any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cell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size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less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four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combined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neighboring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cell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grouping.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Collapsing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first done among the subcategories within a location class. (For example, the subcategories for location class city are (1) large, (2) mid-size, and (3) small. If one of these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subcategories was deficient then either 1 was collapsed with 2; 3 collapsed with 2; or 2 collapsed with the smaller of 1 or 3.) If the collapsed cell was still too small,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three subcategories within a location class were combined.</w:t>
      </w:r>
    </w:p>
    <w:p w:rsidR="00BF6F4E" w:rsidRPr="00BF6F4E" w:rsidP="00BF6F4E" w14:paraId="14074346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5AC8EB9" w14:textId="77777777">
      <w:pPr>
        <w:spacing w:before="79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If a collapsed location class still had an expected school sample size less than four, then it was collapsed with a neighboring collapsed location class. That is, 1 would be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collapsed with 2 or 3 would be collapsed with 4. If additional collapsing was necessary, all location classes were combined. No collapsing across census division strata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was allowed or necessary.</w:t>
      </w:r>
    </w:p>
    <w:p w:rsidR="00BF6F4E" w:rsidRPr="00BF6F4E" w:rsidP="00BF6F4E" w14:paraId="77EC352E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result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set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defined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AIAN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having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sizes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at least four schools.</w:t>
      </w:r>
    </w:p>
    <w:p w:rsidR="00BF6F4E" w:rsidRPr="00BF6F4E" w:rsidP="00BF6F4E" w14:paraId="3BC12E28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No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further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implicit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High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AIAN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formed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beyond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urbanization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classification.</w:t>
      </w:r>
    </w:p>
    <w:p w:rsidR="00BF6F4E" w:rsidRPr="00BF6F4E" w:rsidP="00BF6F4E" w14:paraId="7D148586" w14:textId="77777777">
      <w:pPr>
        <w:spacing w:before="162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Black/Hispanic</w:t>
      </w:r>
      <w:r w:rsidRPr="00BF6F4E">
        <w:rPr>
          <w:b/>
          <w:bCs/>
          <w:spacing w:val="10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Composition</w:t>
      </w:r>
    </w:p>
    <w:p w:rsidR="00BF6F4E" w:rsidRPr="00BF6F4E" w:rsidP="00BF6F4E" w14:paraId="17537372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Low AIAN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nested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further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Black/Hispanic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strata.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first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division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either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low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Black/Hispanic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high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Black/Hispanic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Black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Hispanic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(the cutoff was 15 percent Black and Hispanic students). Within the high Black/Hispanic classification, the number of substrata was based on the expected school sample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size.</w:t>
      </w:r>
    </w:p>
    <w:p w:rsidR="00BF6F4E" w:rsidRPr="00BF6F4E" w:rsidP="00BF6F4E" w14:paraId="7780A95D" w14:textId="77777777">
      <w:pPr>
        <w:spacing w:before="162"/>
        <w:ind w:left="354" w:right="1679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97" name="Imag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xmlns:r="http://schemas.openxmlformats.org/officeDocument/2006/relationships"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8"/>
          <w:sz w:val="20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size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resultant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less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8.0,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then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final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urbanicity-Black/Hispanic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98" name="Imag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xmlns:r="http://schemas.openxmlformats.org/officeDocument/2006/relationships"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if the expected sample size was greater than or equal to 8.0 and less than 12.0, there were two substrata;</w:t>
      </w:r>
    </w:p>
    <w:p w:rsidR="00BF6F4E" w:rsidRPr="00BF6F4E" w:rsidP="00BF6F4E" w14:paraId="1DEE4388" w14:textId="77777777">
      <w:pPr>
        <w:ind w:left="354" w:right="3602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199" name="Imag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xmlns:r="http://schemas.openxmlformats.org/officeDocument/2006/relationships"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4"/>
          <w:sz w:val="20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size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greater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12.0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less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16.0,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three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substrata;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200" name="Imag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xmlns:r="http://schemas.openxmlformats.org/officeDocument/2006/relationships"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if the expected sample size was greater than or equal to 16.0, there were four substrata.</w:t>
      </w:r>
    </w:p>
    <w:p w:rsidR="00BF6F4E" w:rsidRPr="00BF6F4E" w:rsidP="00BF6F4E" w14:paraId="58A17DDD" w14:textId="77777777">
      <w:pPr>
        <w:spacing w:before="161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substrata were defined by percentage of Black and Hispanic students, with the cutoffs for substrata defined by weighted percentiles (with the weight equal to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expected hits for each school).</w:t>
      </w:r>
    </w:p>
    <w:p w:rsidR="00BF6F4E" w:rsidRPr="00BF6F4E" w:rsidP="00BF6F4E" w14:paraId="46666FBC" w14:textId="77777777">
      <w:pPr>
        <w:spacing w:before="163"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201" name="Imag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xmlns:r="http://schemas.openxmlformats.org/officeDocument/2006/relationships"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For two substrata, the cutoff was the weighted median;</w:t>
      </w:r>
    </w:p>
    <w:p w:rsidR="00BF6F4E" w:rsidRPr="00BF6F4E" w:rsidP="00BF6F4E" w14:paraId="62D96114" w14:textId="77777777">
      <w:pPr>
        <w:ind w:left="354" w:right="672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202" name="Imag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xmlns:r="http://schemas.openxmlformats.org/officeDocument/2006/relationships"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2"/>
          <w:sz w:val="20"/>
          <w:szCs w:val="16"/>
        </w:rPr>
        <w:t xml:space="preserve"> </w:t>
      </w:r>
      <w:r w:rsidRPr="00BF6F4E">
        <w:rPr>
          <w:sz w:val="16"/>
          <w:szCs w:val="16"/>
        </w:rPr>
        <w:t>for three substrata, the weighted 33rd and 67th percentiles;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203" name="Imag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xmlns:r="http://schemas.openxmlformats.org/officeDocument/2006/relationships"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 four substrata, the weighted median and quartiles.</w:t>
      </w:r>
    </w:p>
    <w:p w:rsidR="00BF6F4E" w:rsidRPr="00BF6F4E" w:rsidP="00BF6F4E" w14:paraId="486E17AE" w14:textId="77777777">
      <w:pPr>
        <w:spacing w:before="162"/>
        <w:ind w:left="109" w:right="191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For the low Black/Hispanic classification, there were six urbanicity strata that had a large enough expected school sample size, and these were split into groups of states.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Two or three state groups were formed using adjacent states if possible, while maintaining an expected school sample size of at least four for each state group for each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these six urbanicity strata.</w:t>
      </w:r>
    </w:p>
    <w:p w:rsidR="00BF6F4E" w:rsidRPr="00BF6F4E" w:rsidP="00BF6F4E" w14:paraId="428F38C4" w14:textId="77777777">
      <w:pPr>
        <w:spacing w:before="162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Type</w:t>
      </w:r>
    </w:p>
    <w:p w:rsidR="00BF6F4E" w:rsidRPr="00BF6F4E" w:rsidP="00BF6F4E" w14:paraId="0B8186C8" w14:textId="77777777">
      <w:pPr>
        <w:spacing w:before="163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next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implicit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variable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type.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type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takes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values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BIE,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DoDEA.</w:t>
      </w:r>
    </w:p>
    <w:p w:rsidR="00BF6F4E" w:rsidRPr="00BF6F4E" w:rsidP="00BF6F4E" w14:paraId="031C5664" w14:textId="77777777">
      <w:pPr>
        <w:spacing w:before="163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Median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Income/Achievement</w:t>
      </w:r>
    </w:p>
    <w:p w:rsidR="00BF6F4E" w:rsidRPr="00BF6F4E" w:rsidP="00BF6F4E" w14:paraId="712AE27D" w14:textId="77777777">
      <w:pPr>
        <w:rPr>
          <w:b/>
          <w:sz w:val="16"/>
          <w:szCs w:val="16"/>
        </w:rPr>
      </w:pPr>
    </w:p>
    <w:p w:rsidR="00BF6F4E" w:rsidRPr="00BF6F4E" w:rsidP="00BF6F4E" w14:paraId="153FBD0B" w14:textId="77777777">
      <w:pPr>
        <w:spacing w:before="141"/>
        <w:rPr>
          <w:b/>
          <w:sz w:val="16"/>
          <w:szCs w:val="16"/>
        </w:rPr>
      </w:pPr>
    </w:p>
    <w:p w:rsidR="00BF6F4E" w:rsidRPr="00BF6F4E" w:rsidP="00BF6F4E" w14:paraId="4943FB21" w14:textId="77777777">
      <w:pPr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last implicit stratification variable was median income of the ZIP code area containing the school, except in California, where student achievement data was used.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in California contain more than 12 percent of the grade 12 students in the nation. Using achievement data provides a benefit. Achievement is a better sort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variable than median income when ordering schools within a state because it is direct measure of student performance. However, when ordering schools across state,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median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better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because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generally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use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different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measures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while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median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standard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measure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across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states.</w:t>
      </w:r>
    </w:p>
    <w:p w:rsidR="00BF6F4E" w:rsidRPr="00BF6F4E" w:rsidP="00BF6F4E" w14:paraId="5005FA4D" w14:textId="77777777">
      <w:pPr>
        <w:rPr>
          <w:sz w:val="16"/>
          <w:szCs w:val="16"/>
        </w:rPr>
      </w:pPr>
    </w:p>
    <w:p w:rsidR="00BF6F4E" w:rsidRPr="00BF6F4E" w:rsidP="00BF6F4E" w14:paraId="10604999" w14:textId="77777777">
      <w:pPr>
        <w:rPr>
          <w:sz w:val="16"/>
          <w:szCs w:val="16"/>
        </w:rPr>
      </w:pPr>
    </w:p>
    <w:p w:rsidR="00BF6F4E" w:rsidRPr="00BF6F4E" w:rsidP="00BF6F4E" w14:paraId="58F41C17" w14:textId="77777777">
      <w:pPr>
        <w:rPr>
          <w:sz w:val="16"/>
          <w:szCs w:val="16"/>
        </w:rPr>
      </w:pPr>
    </w:p>
    <w:p w:rsidR="00BF6F4E" w:rsidRPr="00BF6F4E" w:rsidP="00BF6F4E" w14:paraId="27E69053" w14:textId="77777777">
      <w:pPr>
        <w:spacing w:before="128"/>
        <w:rPr>
          <w:sz w:val="16"/>
          <w:szCs w:val="16"/>
        </w:rPr>
      </w:pPr>
    </w:p>
    <w:p w:rsidR="00BF6F4E" w:rsidRPr="00BF6F4E" w:rsidP="00BF6F4E" w14:paraId="533B7E31" w14:textId="77777777">
      <w:pPr>
        <w:ind w:left="1879"/>
        <w:rPr>
          <w:sz w:val="14"/>
        </w:rPr>
      </w:pPr>
      <w:hyperlink r:id="rId158">
        <w:r w:rsidRPr="00BF6F4E">
          <w:rPr>
            <w:spacing w:val="-2"/>
            <w:w w:val="105"/>
            <w:sz w:val="14"/>
          </w:rPr>
          <w:t>http://nces.ed.gov/nationsreportcard/tdw/sample_design/2019/stratification_of_schools_for_the_2019_twelfth_grade_public_school_national_assessment.aspx</w:t>
        </w:r>
      </w:hyperlink>
    </w:p>
    <w:p w:rsidR="00BF6F4E" w:rsidRPr="00BF6F4E" w:rsidP="00BF6F4E" w14:paraId="2C6506ED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5484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104068</wp:posOffset>
                </wp:positionV>
                <wp:extent cx="7053580" cy="6985"/>
                <wp:effectExtent l="0" t="0" r="0" b="0"/>
                <wp:wrapTopAndBottom/>
                <wp:docPr id="204" name="Graphic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64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4" o:spid="_x0000_s1128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60608" coordsize="7053580,6985" path="m7052970,l6477,,12,,,6464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3AC785DE" w14:textId="77777777">
      <w:pPr>
        <w:rPr>
          <w:sz w:val="14"/>
          <w:szCs w:val="16"/>
        </w:rPr>
      </w:pPr>
    </w:p>
    <w:p w:rsidR="00BF6F4E" w:rsidRPr="00BF6F4E" w:rsidP="00BF6F4E" w14:paraId="13677256" w14:textId="77777777">
      <w:pPr>
        <w:spacing w:before="154"/>
        <w:rPr>
          <w:sz w:val="14"/>
          <w:szCs w:val="16"/>
        </w:rPr>
      </w:pPr>
    </w:p>
    <w:p w:rsidR="00BF6F4E" w:rsidRPr="00BF6F4E" w:rsidP="00BF6F4E" w14:paraId="029A1B2C" w14:textId="0B820AF0">
      <w:pPr>
        <w:spacing w:line="247" w:lineRule="auto"/>
        <w:ind w:left="109" w:right="203"/>
        <w:jc w:val="both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Student Sample Selection for the 2019 Twelfth- Grade Public School National Assessment</w:t>
      </w:r>
    </w:p>
    <w:p w:rsidR="00BF6F4E" w:rsidRPr="00BF6F4E" w:rsidP="00BF6F4E" w14:paraId="6D1116DC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sampling of students for the public school assessments in mathematics, reading, and science at twelfth grade involved three steps: (1) sampling of students in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 grade (twelfth) from each sampled school, (2) assignment of assessment mode (digitally based [DBA] or paper-based [PBA]), and (3) assignment of assessment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subject (mathematics, reading, or science) to the sampled students.</w:t>
      </w:r>
    </w:p>
    <w:p w:rsidR="00BF6F4E" w:rsidRPr="00BF6F4E" w:rsidP="00BF6F4E" w14:paraId="43A6F8C0" w14:textId="77777777">
      <w:pPr>
        <w:spacing w:before="162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Sampling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Students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within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Schools</w:t>
      </w:r>
    </w:p>
    <w:p w:rsidR="00BF6F4E" w:rsidRPr="00BF6F4E" w:rsidP="00BF6F4E" w14:paraId="77A1ADD8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 xml:space="preserve">Within each sampled school, a </w:t>
      </w:r>
      <w:r w:rsidRPr="00BF6F4E">
        <w:rPr>
          <w:color w:val="0066CC"/>
          <w:sz w:val="16"/>
          <w:szCs w:val="16"/>
        </w:rPr>
        <w:t xml:space="preserve">sample </w:t>
      </w:r>
      <w:r w:rsidRPr="00BF6F4E">
        <w:rPr>
          <w:sz w:val="16"/>
          <w:szCs w:val="16"/>
        </w:rPr>
        <w:t>of students was selected from a list of students in the targeted grade such that every student had an equal chance of selection.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student lists were submitted either electronically using a system known as </w:t>
      </w:r>
      <w:r w:rsidRPr="00BF6F4E">
        <w:rPr>
          <w:color w:val="0066CC"/>
          <w:sz w:val="16"/>
          <w:szCs w:val="16"/>
        </w:rPr>
        <w:t xml:space="preserve">E-filing </w:t>
      </w:r>
      <w:r w:rsidRPr="00BF6F4E">
        <w:rPr>
          <w:sz w:val="16"/>
          <w:szCs w:val="16"/>
        </w:rPr>
        <w:t xml:space="preserve">or on paper. In E-filing, student lists are submitted as Excel files by either </w:t>
      </w:r>
      <w:r w:rsidRPr="00BF6F4E">
        <w:rPr>
          <w:color w:val="0066CC"/>
          <w:sz w:val="16"/>
          <w:szCs w:val="16"/>
        </w:rPr>
        <w:t>school</w:t>
      </w:r>
      <w:r w:rsidRPr="00BF6F4E">
        <w:rPr>
          <w:color w:val="0066CC"/>
          <w:spacing w:val="4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coordinators</w:t>
      </w:r>
      <w:r w:rsidRPr="00BF6F4E">
        <w:rPr>
          <w:sz w:val="16"/>
          <w:szCs w:val="16"/>
        </w:rPr>
        <w:t xml:space="preserve">, </w:t>
      </w:r>
      <w:r w:rsidRPr="00BF6F4E">
        <w:rPr>
          <w:color w:val="0066CC"/>
          <w:sz w:val="16"/>
          <w:szCs w:val="16"/>
        </w:rPr>
        <w:t>NAEP State Coordinators</w:t>
      </w:r>
      <w:r w:rsidRPr="00BF6F4E">
        <w:rPr>
          <w:sz w:val="16"/>
          <w:szCs w:val="16"/>
        </w:rPr>
        <w:t xml:space="preserve">, or </w:t>
      </w:r>
      <w:r w:rsidRPr="00BF6F4E">
        <w:rPr>
          <w:color w:val="0066CC"/>
          <w:sz w:val="16"/>
          <w:szCs w:val="16"/>
        </w:rPr>
        <w:t>NAEP</w:t>
      </w:r>
      <w:r w:rsidRPr="00BF6F4E">
        <w:rPr>
          <w:color w:val="0066CC"/>
          <w:spacing w:val="-4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TUDA</w:t>
      </w:r>
      <w:r w:rsidRPr="00BF6F4E">
        <w:rPr>
          <w:color w:val="0066CC"/>
          <w:spacing w:val="-4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Coordinators</w:t>
      </w:r>
      <w:r w:rsidRPr="00BF6F4E">
        <w:rPr>
          <w:sz w:val="16"/>
          <w:szCs w:val="16"/>
        </w:rPr>
        <w:t>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files can be submitted for one school at a time (known as single school E-file submission) 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 an entire jurisdiction at once (known as multiple school E-file submission). E-filing allows schools to easily submit student demographic data electronically with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student lists, easing the burden on </w:t>
      </w:r>
      <w:r w:rsidRPr="00BF6F4E">
        <w:rPr>
          <w:color w:val="0066CC"/>
          <w:sz w:val="16"/>
          <w:szCs w:val="16"/>
        </w:rPr>
        <w:t xml:space="preserve">field supervisors </w:t>
      </w:r>
      <w:r w:rsidRPr="00BF6F4E">
        <w:rPr>
          <w:sz w:val="16"/>
          <w:szCs w:val="16"/>
        </w:rPr>
        <w:t>and school coordinators.</w:t>
      </w:r>
    </w:p>
    <w:p w:rsidR="00BF6F4E" w:rsidRPr="00BF6F4E" w:rsidP="00BF6F4E" w14:paraId="10973E58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Schools that are unable to submit their student lists using the E-filing system provide hardcopy lists to NAEP field supervisors. In 2019, over 99 percent of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participating </w:t>
      </w:r>
      <w:r w:rsidRPr="00BF6F4E">
        <w:rPr>
          <w:sz w:val="16"/>
          <w:szCs w:val="16"/>
        </w:rPr>
        <w:t>twelfith</w:t>
      </w:r>
      <w:r w:rsidRPr="00BF6F4E">
        <w:rPr>
          <w:sz w:val="16"/>
          <w:szCs w:val="16"/>
        </w:rPr>
        <w:t>-grade public schools in the national assessment in mathematics, reading, and science E-filed their student lists while less than 1 percent of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 schools submitted hardcopy lists.</w:t>
      </w:r>
    </w:p>
    <w:p w:rsidR="00BF6F4E" w:rsidRPr="00BF6F4E" w:rsidP="00BF6F4E" w14:paraId="153F67A6" w14:textId="77777777">
      <w:pPr>
        <w:spacing w:before="162"/>
        <w:ind w:left="109" w:right="163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In year-round multi-track schools, students in tracks scheduled to be on break on the assessment day were removed from the student lists prior to sampling. (</w:t>
      </w:r>
      <w:r w:rsidRPr="00BF6F4E">
        <w:rPr>
          <w:color w:val="0066CC"/>
          <w:sz w:val="16"/>
          <w:szCs w:val="16"/>
        </w:rPr>
        <w:t>Student base</w:t>
      </w:r>
      <w:r w:rsidRPr="00BF6F4E">
        <w:rPr>
          <w:color w:val="0066CC"/>
          <w:spacing w:val="4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 xml:space="preserve">weights </w:t>
      </w:r>
      <w:r w:rsidRPr="00BF6F4E">
        <w:rPr>
          <w:sz w:val="16"/>
          <w:szCs w:val="16"/>
        </w:rPr>
        <w:t>were adjusted to account for these students.)</w:t>
      </w:r>
    </w:p>
    <w:p w:rsidR="00BF6F4E" w:rsidRPr="00BF6F4E" w:rsidP="00BF6F4E" w14:paraId="3C780F31" w14:textId="77777777">
      <w:pPr>
        <w:spacing w:before="162"/>
        <w:ind w:left="109" w:right="331"/>
        <w:jc w:val="both"/>
        <w:rPr>
          <w:sz w:val="16"/>
          <w:szCs w:val="16"/>
        </w:rPr>
      </w:pPr>
      <w:r w:rsidRPr="00BF6F4E">
        <w:rPr>
          <w:sz w:val="16"/>
          <w:szCs w:val="16"/>
        </w:rPr>
        <w:t xml:space="preserve">The sampling process was the same, regardless of list submission type. The sampling process was </w:t>
      </w:r>
      <w:r w:rsidRPr="00BF6F4E">
        <w:rPr>
          <w:color w:val="0066CC"/>
          <w:sz w:val="16"/>
          <w:szCs w:val="16"/>
        </w:rPr>
        <w:t xml:space="preserve">systematic </w:t>
      </w:r>
      <w:r w:rsidRPr="00BF6F4E">
        <w:rPr>
          <w:sz w:val="16"/>
          <w:szCs w:val="16"/>
        </w:rPr>
        <w:t>(e.g., if the sampling rate was one-half, a random starting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point of one or two was chosen, and every other student on the list was selected). For E-filed schools only, where demographic data was submitted for every student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school, students were sorted by gender and race/ethnicity before the sample was selected to implicitly stratify the sample.</w:t>
      </w:r>
    </w:p>
    <w:p w:rsidR="00BF6F4E" w:rsidRPr="00BF6F4E" w:rsidP="00BF6F4E" w14:paraId="64EB9401" w14:textId="77777777">
      <w:pPr>
        <w:jc w:val="both"/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3C99D5F6" w14:textId="77777777">
      <w:pPr>
        <w:spacing w:before="79" w:line="451" w:lineRule="auto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In schools with up to 83 students in the targeted grade, all students were selected. In schools with more than 83 students, systematic samples of 75 students were selected.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Some students enrolled in the school after the sample was selected. In such cases, new enrollees were sampled at the same rate as the students on the original list.</w:t>
      </w:r>
    </w:p>
    <w:p w:rsidR="00BF6F4E" w:rsidRPr="00BF6F4E" w:rsidP="00BF6F4E" w14:paraId="74B211E9" w14:textId="77777777">
      <w:pPr>
        <w:spacing w:before="2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Assigning</w:t>
      </w:r>
      <w:r w:rsidRPr="00BF6F4E">
        <w:rPr>
          <w:b/>
          <w:bCs/>
          <w:spacing w:val="-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Mode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Students</w:t>
      </w:r>
    </w:p>
    <w:p w:rsidR="00BF6F4E" w:rsidRPr="00BF6F4E" w:rsidP="00BF6F4E" w14:paraId="6E6605C9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After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randomly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algorithm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sampled.</w:t>
      </w:r>
    </w:p>
    <w:p w:rsidR="00BF6F4E" w:rsidRPr="00BF6F4E" w:rsidP="00BF6F4E" w14:paraId="5AF8F0D2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 mode assignment algorithm was based on three requirements designed for operational efficiency: (1) very small schools should only be assigned one mode type, (2)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doing both modes should avoid having 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or PBA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sessions with fewer than 5 students, and (3) schools doing both modes, where possible, should have 25 or 50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assigned to DBA and the balance to PBA. The following describes the mode assignment algorithm to the twelfth-grade sampled students.</w:t>
      </w:r>
    </w:p>
    <w:p w:rsidR="00BF6F4E" w:rsidRPr="00BF6F4E" w:rsidP="00BF6F4E" w14:paraId="1B3B8B6C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Grade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12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Assignment</w:t>
      </w:r>
    </w:p>
    <w:p w:rsidR="00BF6F4E" w:rsidRPr="00BF6F4E" w:rsidP="00BF6F4E" w14:paraId="56606D9F" w14:textId="77777777">
      <w:pPr>
        <w:spacing w:before="162"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205" name="Imag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xmlns:r="http://schemas.openxmlformats.org/officeDocument/2006/relationships"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fewer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20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students: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mode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DBA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PBA)</w:t>
      </w:r>
    </w:p>
    <w:p w:rsidR="00BF6F4E" w:rsidRPr="00BF6F4E" w:rsidP="00BF6F4E" w14:paraId="4C5A603A" w14:textId="77777777">
      <w:pPr>
        <w:ind w:left="354" w:right="460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206" name="Imag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xmlns:r="http://schemas.openxmlformats.org/officeDocument/2006/relationships"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 with 20 to 35 students: students assigned to DBA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a rate of 42/75 and to 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33/75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207" name="Imag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/>
                    <pic:cNvPicPr/>
                  </pic:nvPicPr>
                  <pic:blipFill>
                    <a:blip xmlns:r="http://schemas.openxmlformats.org/officeDocument/2006/relationships"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with 36 to 53 students: 25 students assigned to DBA and the balance to PBA</w:t>
      </w:r>
    </w:p>
    <w:p w:rsidR="00BF6F4E" w:rsidRPr="00BF6F4E" w:rsidP="00BF6F4E" w14:paraId="422A6763" w14:textId="77777777">
      <w:pPr>
        <w:ind w:left="354" w:right="460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208" name="Imag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/>
                    <pic:cNvPicPr/>
                  </pic:nvPicPr>
                  <pic:blipFill>
                    <a:blip xmlns:r="http://schemas.openxmlformats.org/officeDocument/2006/relationships"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Schools with 54 to 75 students: students assigned to DBA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a rate of 42/75 and to PBA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at 33/75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57"/>
            <wp:effectExtent l="0" t="0" r="0" b="0"/>
            <wp:docPr id="209" name="Imag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xmlns:r="http://schemas.openxmlformats.org/officeDocument/2006/relationships"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with 76 to 83 students: 33 students assigned to PBA and the balance to DBA</w:t>
      </w:r>
    </w:p>
    <w:p w:rsidR="00BF6F4E" w:rsidRPr="00BF6F4E" w:rsidP="00BF6F4E" w14:paraId="6FCD2464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assignment of assessment mode to very small schools (fewer than 20 students) was done in advance of student sampling.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At twelfth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grade, 56.0 percent (42 out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75) and 44.0 percent (33 out of 75) schools were pre-assigned to DBA and PBA only, respectively.</w:t>
      </w:r>
    </w:p>
    <w:p w:rsidR="00BF6F4E" w:rsidRPr="00BF6F4E" w:rsidP="00BF6F4E" w14:paraId="2BFA11F5" w14:textId="77777777">
      <w:pPr>
        <w:spacing w:before="162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Assigning</w:t>
      </w:r>
      <w:r w:rsidRPr="00BF6F4E">
        <w:rPr>
          <w:b/>
          <w:bCs/>
          <w:spacing w:val="-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Subject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Students</w:t>
      </w:r>
    </w:p>
    <w:p w:rsidR="00BF6F4E" w:rsidRPr="00BF6F4E" w:rsidP="00BF6F4E" w14:paraId="338FA0C6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enrollees,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reading,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process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known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color w:val="0066CC"/>
          <w:spacing w:val="-2"/>
          <w:sz w:val="16"/>
          <w:szCs w:val="16"/>
        </w:rPr>
        <w:t>spiraling</w:t>
      </w:r>
      <w:r w:rsidRPr="00BF6F4E">
        <w:rPr>
          <w:spacing w:val="-2"/>
          <w:sz w:val="16"/>
          <w:szCs w:val="16"/>
        </w:rPr>
        <w:t>.</w:t>
      </w:r>
    </w:p>
    <w:p w:rsidR="00BF6F4E" w:rsidRPr="00BF6F4E" w:rsidP="00BF6F4E" w14:paraId="28178B52" w14:textId="77777777">
      <w:pPr>
        <w:spacing w:before="163"/>
        <w:ind w:left="109" w:right="133"/>
        <w:rPr>
          <w:sz w:val="16"/>
          <w:szCs w:val="16"/>
        </w:rPr>
      </w:pPr>
      <w:r w:rsidRPr="00BF6F4E">
        <w:rPr>
          <w:sz w:val="16"/>
          <w:szCs w:val="16"/>
        </w:rPr>
        <w:t>In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process,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test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forms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DBA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booklets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PBA</w:t>
      </w:r>
      <w:r w:rsidRPr="00BF6F4E">
        <w:rPr>
          <w:spacing w:val="-5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randomly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test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form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sets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booklet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sets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had,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average,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subject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shown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table.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Note,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subject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varied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mode.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receiving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form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assessment,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receiving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reading form were in the reading assessment, and students receiving a science form were in the science assessment.</w:t>
      </w:r>
    </w:p>
    <w:p w:rsidR="00BF6F4E" w:rsidRPr="00BF6F4E" w:rsidP="00BF6F4E" w14:paraId="2A4895E4" w14:textId="77777777">
      <w:pPr>
        <w:spacing w:before="80"/>
        <w:rPr>
          <w:sz w:val="16"/>
          <w:szCs w:val="16"/>
        </w:rPr>
      </w:pPr>
    </w:p>
    <w:p w:rsidR="00BF6F4E" w:rsidRPr="00BF6F4E" w:rsidP="00BF6F4E" w14:paraId="3DAB2225" w14:textId="77777777">
      <w:pPr>
        <w:ind w:left="1857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subject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(in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percents),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twelfth-grade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national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mode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6949C8DE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8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6"/>
        <w:gridCol w:w="2801"/>
        <w:gridCol w:w="1813"/>
        <w:gridCol w:w="1216"/>
      </w:tblGrid>
      <w:tr w14:paraId="7D2C5EAF" w14:textId="77777777" w:rsidTr="00FA39B8">
        <w:tblPrEx>
          <w:tblW w:w="0" w:type="auto"/>
          <w:tblInd w:w="18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178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EABEE46" w14:textId="77777777">
            <w:pPr>
              <w:spacing w:before="6" w:line="173" w:lineRule="exact"/>
              <w:ind w:left="95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Mode</w:t>
            </w:r>
          </w:p>
        </w:tc>
        <w:tc>
          <w:tcPr>
            <w:tcW w:w="280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4E0D669" w14:textId="77777777">
            <w:pPr>
              <w:spacing w:before="6" w:line="173" w:lineRule="exact"/>
              <w:ind w:right="6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Mathematics</w:t>
            </w:r>
          </w:p>
        </w:tc>
        <w:tc>
          <w:tcPr>
            <w:tcW w:w="181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08E51F6" w14:textId="77777777">
            <w:pPr>
              <w:spacing w:before="6" w:line="173" w:lineRule="exact"/>
              <w:ind w:right="61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Reading</w:t>
            </w:r>
          </w:p>
        </w:tc>
        <w:tc>
          <w:tcPr>
            <w:tcW w:w="121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EEB1FB5" w14:textId="77777777">
            <w:pPr>
              <w:spacing w:before="6" w:line="173" w:lineRule="exact"/>
              <w:ind w:right="8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Science</w:t>
            </w:r>
          </w:p>
        </w:tc>
      </w:tr>
      <w:tr w14:paraId="342CE85C" w14:textId="77777777" w:rsidTr="00FA39B8">
        <w:tblPrEx>
          <w:tblW w:w="0" w:type="auto"/>
          <w:tblInd w:w="18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786" w:type="dxa"/>
            <w:tcBorders>
              <w:top w:val="single" w:sz="18" w:space="0" w:color="800000"/>
            </w:tcBorders>
          </w:tcPr>
          <w:p w:rsidR="00BF6F4E" w:rsidRPr="00BF6F4E" w:rsidP="00BF6F4E" w14:paraId="2A394A0D" w14:textId="77777777">
            <w:pPr>
              <w:spacing w:before="6"/>
              <w:ind w:left="95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PBA</w:t>
            </w:r>
          </w:p>
        </w:tc>
        <w:tc>
          <w:tcPr>
            <w:tcW w:w="2801" w:type="dxa"/>
            <w:tcBorders>
              <w:top w:val="single" w:sz="18" w:space="0" w:color="800000"/>
            </w:tcBorders>
          </w:tcPr>
          <w:p w:rsidR="00BF6F4E" w:rsidRPr="00BF6F4E" w:rsidP="00BF6F4E" w14:paraId="72DA8C8B" w14:textId="77777777">
            <w:pPr>
              <w:spacing w:before="6"/>
              <w:ind w:right="6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36.84</w:t>
            </w:r>
          </w:p>
        </w:tc>
        <w:tc>
          <w:tcPr>
            <w:tcW w:w="1813" w:type="dxa"/>
            <w:tcBorders>
              <w:top w:val="single" w:sz="18" w:space="0" w:color="800000"/>
            </w:tcBorders>
          </w:tcPr>
          <w:p w:rsidR="00BF6F4E" w:rsidRPr="00BF6F4E" w:rsidP="00BF6F4E" w14:paraId="454E96B3" w14:textId="77777777">
            <w:pPr>
              <w:spacing w:before="6"/>
              <w:ind w:right="61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34.21</w:t>
            </w:r>
          </w:p>
        </w:tc>
        <w:tc>
          <w:tcPr>
            <w:tcW w:w="1216" w:type="dxa"/>
            <w:tcBorders>
              <w:top w:val="single" w:sz="18" w:space="0" w:color="800000"/>
            </w:tcBorders>
          </w:tcPr>
          <w:p w:rsidR="00BF6F4E" w:rsidRPr="00BF6F4E" w:rsidP="00BF6F4E" w14:paraId="72F82193" w14:textId="77777777">
            <w:pPr>
              <w:spacing w:before="6"/>
              <w:ind w:right="8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28.95</w:t>
            </w:r>
          </w:p>
        </w:tc>
      </w:tr>
      <w:tr w14:paraId="256E3383" w14:textId="77777777" w:rsidTr="00FA39B8">
        <w:tblPrEx>
          <w:tblW w:w="0" w:type="auto"/>
          <w:tblInd w:w="18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786" w:type="dxa"/>
            <w:tcBorders>
              <w:bottom w:val="single" w:sz="18" w:space="0" w:color="800000"/>
            </w:tcBorders>
          </w:tcPr>
          <w:p w:rsidR="00BF6F4E" w:rsidRPr="00BF6F4E" w:rsidP="00BF6F4E" w14:paraId="39DAD0E3" w14:textId="77777777">
            <w:pPr>
              <w:spacing w:before="18" w:line="183" w:lineRule="exact"/>
              <w:ind w:left="95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DBA</w:t>
            </w:r>
          </w:p>
        </w:tc>
        <w:tc>
          <w:tcPr>
            <w:tcW w:w="2801" w:type="dxa"/>
            <w:tcBorders>
              <w:bottom w:val="single" w:sz="18" w:space="0" w:color="800000"/>
            </w:tcBorders>
          </w:tcPr>
          <w:p w:rsidR="00BF6F4E" w:rsidRPr="00BF6F4E" w:rsidP="00BF6F4E" w14:paraId="1A8C6889" w14:textId="77777777">
            <w:pPr>
              <w:spacing w:before="18" w:line="183" w:lineRule="exact"/>
              <w:ind w:right="6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29.17</w:t>
            </w:r>
          </w:p>
        </w:tc>
        <w:tc>
          <w:tcPr>
            <w:tcW w:w="1813" w:type="dxa"/>
            <w:tcBorders>
              <w:bottom w:val="single" w:sz="18" w:space="0" w:color="800000"/>
            </w:tcBorders>
          </w:tcPr>
          <w:p w:rsidR="00BF6F4E" w:rsidRPr="00BF6F4E" w:rsidP="00BF6F4E" w14:paraId="179321F8" w14:textId="77777777">
            <w:pPr>
              <w:spacing w:before="18" w:line="183" w:lineRule="exact"/>
              <w:ind w:right="61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31.25</w:t>
            </w:r>
          </w:p>
        </w:tc>
        <w:tc>
          <w:tcPr>
            <w:tcW w:w="1216" w:type="dxa"/>
            <w:tcBorders>
              <w:bottom w:val="single" w:sz="18" w:space="0" w:color="800000"/>
            </w:tcBorders>
          </w:tcPr>
          <w:p w:rsidR="00BF6F4E" w:rsidRPr="00BF6F4E" w:rsidP="00BF6F4E" w14:paraId="028AE48A" w14:textId="77777777">
            <w:pPr>
              <w:spacing w:before="18" w:line="183" w:lineRule="exact"/>
              <w:ind w:right="8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39.58</w:t>
            </w:r>
          </w:p>
        </w:tc>
      </w:tr>
    </w:tbl>
    <w:p w:rsidR="00BF6F4E" w:rsidRPr="00BF6F4E" w:rsidP="00BF6F4E" w14:paraId="0FBAF6F8" w14:textId="77777777">
      <w:pPr>
        <w:ind w:left="1949" w:right="2277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 Progress (NAEP), 2019 National Mathematics, Reading,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Science</w:t>
      </w:r>
      <w:r w:rsidRPr="00BF6F4E">
        <w:rPr>
          <w:spacing w:val="-1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Assessments.</w:t>
      </w:r>
    </w:p>
    <w:p w:rsidR="00BF6F4E" w:rsidRPr="00BF6F4E" w:rsidP="00BF6F4E" w14:paraId="12A1526D" w14:textId="77777777">
      <w:pPr>
        <w:rPr>
          <w:sz w:val="16"/>
          <w:szCs w:val="16"/>
        </w:rPr>
      </w:pPr>
    </w:p>
    <w:p w:rsidR="00BF6F4E" w:rsidRPr="00BF6F4E" w:rsidP="00BF6F4E" w14:paraId="51E3DA44" w14:textId="77777777">
      <w:pPr>
        <w:spacing w:before="144"/>
        <w:rPr>
          <w:sz w:val="16"/>
          <w:szCs w:val="16"/>
        </w:rPr>
      </w:pPr>
    </w:p>
    <w:p w:rsidR="00BF6F4E" w:rsidRPr="00BF6F4E" w:rsidP="00BF6F4E" w14:paraId="2D394529" w14:textId="77777777">
      <w:pPr>
        <w:spacing w:before="1"/>
        <w:ind w:left="1822"/>
        <w:rPr>
          <w:sz w:val="14"/>
        </w:rPr>
      </w:pPr>
      <w:hyperlink r:id="rId164">
        <w:r w:rsidRPr="00BF6F4E">
          <w:rPr>
            <w:spacing w:val="-2"/>
            <w:w w:val="105"/>
            <w:sz w:val="14"/>
          </w:rPr>
          <w:t>http://nces.ed.gov/nationsreportcard/tdw/sample_design/2019/student_sample_selection_for_the_2019_twelfth_grade_public_school_national_assessment.aspx</w:t>
        </w:r>
      </w:hyperlink>
    </w:p>
    <w:p w:rsidR="00BF6F4E" w:rsidRPr="00BF6F4E" w:rsidP="00BF6F4E" w14:paraId="091F034D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5689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103646</wp:posOffset>
                </wp:positionV>
                <wp:extent cx="7053580" cy="6985"/>
                <wp:effectExtent l="0" t="0" r="0" b="0"/>
                <wp:wrapTopAndBottom/>
                <wp:docPr id="210" name="Graphic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40"/>
                              </a:lnTo>
                              <a:lnTo>
                                <a:pt x="6477" y="6540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0" o:spid="_x0000_s1129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58560" coordsize="7053580,6985" path="m7052970,l12,,,6540l6477,6540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5CE4671" w14:textId="77777777">
      <w:pPr>
        <w:rPr>
          <w:sz w:val="14"/>
          <w:szCs w:val="16"/>
        </w:rPr>
      </w:pPr>
    </w:p>
    <w:p w:rsidR="00BF6F4E" w:rsidRPr="00BF6F4E" w:rsidP="00BF6F4E" w14:paraId="557109A2" w14:textId="77777777">
      <w:pPr>
        <w:spacing w:before="154"/>
        <w:rPr>
          <w:sz w:val="14"/>
          <w:szCs w:val="16"/>
        </w:rPr>
      </w:pPr>
    </w:p>
    <w:p w:rsidR="00BF6F4E" w:rsidRPr="00BF6F4E" w:rsidP="00BF6F4E" w14:paraId="6C8B689C" w14:textId="16EA4613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Substitute Schools for the 2019 Twelfth-Grade Public School National Assessment</w:t>
      </w:r>
    </w:p>
    <w:p w:rsidR="00BF6F4E" w:rsidRPr="00BF6F4E" w:rsidP="00BF6F4E" w14:paraId="3B3923EE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Though efforts were made to secure the participation of all schools selected, it was anticipated that not all schools would choose to participate. NAEP uses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substitution to mitigate the effect of bias due to nonresponse.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nonparticipating sampled school is replaced by its substitute when the original school is considered a final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refusal.</w:t>
      </w:r>
    </w:p>
    <w:p w:rsidR="00BF6F4E" w:rsidRPr="00BF6F4E" w:rsidP="00BF6F4E" w14:paraId="1A2433A9" w14:textId="77777777">
      <w:pPr>
        <w:spacing w:before="162"/>
        <w:ind w:left="109" w:right="238"/>
        <w:rPr>
          <w:sz w:val="16"/>
          <w:szCs w:val="16"/>
        </w:rPr>
      </w:pPr>
      <w:r w:rsidRPr="00BF6F4E">
        <w:rPr>
          <w:sz w:val="16"/>
          <w:szCs w:val="16"/>
        </w:rPr>
        <w:t>For the twelfth-grade public school national sample, substitute schools were preselected for all sampled schools from the Common Core of Data (CCD)-based sampling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 by sorting the school frame file according to a sort order very close to that used in sample selection (the implicit stratification). The two exceptions to this were as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follows: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(1)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replaces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median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(achievement)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last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sort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variable,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(2)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type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hierarchy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crossed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with state (rather than used alone). The first change guaranteed that the selected substitute would have a grade enrollment very close to that of the originally selected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school. The second change guaranteed that any selected substitutes would be within the same state as the originally sampled nonresponding school.</w:t>
      </w:r>
    </w:p>
    <w:p w:rsidR="00BF6F4E" w:rsidRPr="00BF6F4E" w:rsidP="00BF6F4E" w14:paraId="79DE97D5" w14:textId="77777777">
      <w:pPr>
        <w:spacing w:before="161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Schools were disqualified as potential substitutes if they were already selected in the public school sample or assigned as a substitute for another public school (earlier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sort ordering).</w:t>
      </w:r>
    </w:p>
    <w:p w:rsidR="00BF6F4E" w:rsidRPr="00BF6F4E" w:rsidP="00BF6F4E" w14:paraId="6B73C47B" w14:textId="77777777">
      <w:pPr>
        <w:spacing w:before="162"/>
        <w:ind w:left="109" w:right="261"/>
        <w:rPr>
          <w:sz w:val="16"/>
          <w:szCs w:val="16"/>
        </w:rPr>
      </w:pPr>
      <w:r w:rsidRPr="00BF6F4E">
        <w:rPr>
          <w:sz w:val="16"/>
          <w:szCs w:val="16"/>
        </w:rPr>
        <w:t>The two candidates for substitutes were then the two nearest neighbors of the originally sampled school in this revised sort order. To be eligible as a potential substitute,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neighbor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needed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be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nonsampled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(for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any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grade)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same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explicit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stratum.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both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neighbors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be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one with a closer grade enrollment was chosen. If both nearest neighbors had the same grade enrollment (an uncommon occurrence), one of the two was randomly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selected.</w:t>
      </w:r>
    </w:p>
    <w:p w:rsidR="00BF6F4E" w:rsidRPr="00BF6F4E" w:rsidP="00BF6F4E" w14:paraId="5345977F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twelfth-grade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32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ultimately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participated.</w:t>
      </w:r>
    </w:p>
    <w:p w:rsidR="00BF6F4E" w:rsidRPr="00BF6F4E" w:rsidP="00BF6F4E" w14:paraId="2FD1C3DF" w14:textId="77777777">
      <w:pPr>
        <w:rPr>
          <w:sz w:val="16"/>
          <w:szCs w:val="16"/>
        </w:rPr>
      </w:pPr>
    </w:p>
    <w:p w:rsidR="00BF6F4E" w:rsidRPr="00BF6F4E" w:rsidP="00BF6F4E" w14:paraId="1D540899" w14:textId="77777777">
      <w:pPr>
        <w:rPr>
          <w:sz w:val="16"/>
          <w:szCs w:val="16"/>
        </w:rPr>
      </w:pPr>
    </w:p>
    <w:p w:rsidR="00BF6F4E" w:rsidRPr="00BF6F4E" w:rsidP="00BF6F4E" w14:paraId="3BDA8D1B" w14:textId="77777777">
      <w:pPr>
        <w:spacing w:before="129"/>
        <w:rPr>
          <w:sz w:val="16"/>
          <w:szCs w:val="16"/>
        </w:rPr>
      </w:pPr>
    </w:p>
    <w:p w:rsidR="00BF6F4E" w:rsidRPr="00BF6F4E" w:rsidP="00BF6F4E" w14:paraId="4A640F23" w14:textId="77777777">
      <w:pPr>
        <w:ind w:left="2254"/>
        <w:rPr>
          <w:sz w:val="14"/>
        </w:rPr>
      </w:pPr>
      <w:hyperlink r:id="rId165">
        <w:r w:rsidRPr="00BF6F4E">
          <w:rPr>
            <w:spacing w:val="-2"/>
            <w:w w:val="105"/>
            <w:sz w:val="14"/>
          </w:rPr>
          <w:t>http://nces.ed.gov/nationsreportcard/tdw/sample_design/2019/substitute_schools_for_the_2019_twelfth_grade_public_school_national_assessment.aspx</w:t>
        </w:r>
      </w:hyperlink>
    </w:p>
    <w:p w:rsidR="00BF6F4E" w:rsidRPr="00BF6F4E" w:rsidP="00BF6F4E" w14:paraId="7BA592BE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5894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97479</wp:posOffset>
                </wp:positionV>
                <wp:extent cx="7053580" cy="6985"/>
                <wp:effectExtent l="0" t="0" r="0" b="0"/>
                <wp:wrapTopAndBottom/>
                <wp:docPr id="211" name="Graphic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27"/>
                              </a:lnTo>
                              <a:lnTo>
                                <a:pt x="6477" y="652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1" o:spid="_x0000_s1130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456512" coordsize="7053580,6985" path="m7052970,l12,,,6527l6477,652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9FB8BD8" w14:textId="77777777">
      <w:pPr>
        <w:rPr>
          <w:sz w:val="11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6230AB05" w14:textId="348EF2D0">
      <w:pPr>
        <w:spacing w:before="83"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Target Population for the 2019 Twelfth-Grade Public School National Assessment</w:t>
      </w:r>
    </w:p>
    <w:p w:rsidR="00BF6F4E" w:rsidRPr="00BF6F4E" w:rsidP="00BF6F4E" w14:paraId="001DB896" w14:textId="77777777">
      <w:pPr>
        <w:spacing w:before="207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target population for the 2019 twelfth-grade public school national assessments in mathematics, reading, and science was defined as all twelfth-grade students who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enrolled in public schools, Bureau of Indian Education (BIE) schools, and Department of Defense Education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Activity (DoDEA) schools located within the 50 states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the District of Columbia.</w:t>
      </w:r>
    </w:p>
    <w:p w:rsidR="00BF6F4E" w:rsidRPr="00BF6F4E" w:rsidP="00BF6F4E" w14:paraId="0F3EF6D6" w14:textId="77777777">
      <w:pPr>
        <w:rPr>
          <w:sz w:val="16"/>
          <w:szCs w:val="16"/>
        </w:rPr>
      </w:pPr>
    </w:p>
    <w:p w:rsidR="00BF6F4E" w:rsidRPr="00BF6F4E" w:rsidP="00BF6F4E" w14:paraId="7D9026E3" w14:textId="77777777">
      <w:pPr>
        <w:rPr>
          <w:sz w:val="16"/>
          <w:szCs w:val="16"/>
        </w:rPr>
      </w:pPr>
    </w:p>
    <w:p w:rsidR="00BF6F4E" w:rsidRPr="00BF6F4E" w:rsidP="00BF6F4E" w14:paraId="1E30D50C" w14:textId="77777777">
      <w:pPr>
        <w:spacing w:before="139"/>
        <w:rPr>
          <w:sz w:val="16"/>
          <w:szCs w:val="16"/>
        </w:rPr>
      </w:pPr>
    </w:p>
    <w:p w:rsidR="00BF6F4E" w:rsidRPr="00BF6F4E" w:rsidP="00BF6F4E" w14:paraId="5269FFB4" w14:textId="77777777">
      <w:pPr>
        <w:ind w:left="2298"/>
        <w:rPr>
          <w:sz w:val="14"/>
        </w:rPr>
      </w:pPr>
      <w:hyperlink r:id="rId166">
        <w:r w:rsidRPr="00BF6F4E">
          <w:rPr>
            <w:spacing w:val="-2"/>
            <w:w w:val="105"/>
            <w:sz w:val="14"/>
          </w:rPr>
          <w:t>http://nces.ed.gov/nationsreportcard/tdw/sample_design/2019/target_population_for_the_2019_twelfth_grade_public_school_national_assessment.aspx</w:t>
        </w:r>
      </w:hyperlink>
    </w:p>
    <w:p w:rsidR="00BF6F4E" w:rsidRPr="00BF6F4E" w:rsidP="00BF6F4E" w14:paraId="47838E22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6099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97438</wp:posOffset>
                </wp:positionV>
                <wp:extent cx="7053580" cy="6985"/>
                <wp:effectExtent l="0" t="0" r="0" b="0"/>
                <wp:wrapTopAndBottom/>
                <wp:docPr id="212" name="Graphic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2" o:spid="_x0000_s1131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54464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CF07DDA" w14:textId="77777777">
      <w:pPr>
        <w:rPr>
          <w:sz w:val="14"/>
          <w:szCs w:val="16"/>
        </w:rPr>
      </w:pPr>
    </w:p>
    <w:p w:rsidR="00BF6F4E" w:rsidRPr="00BF6F4E" w:rsidP="00BF6F4E" w14:paraId="5118E352" w14:textId="77777777">
      <w:pPr>
        <w:rPr>
          <w:sz w:val="14"/>
          <w:szCs w:val="16"/>
        </w:rPr>
      </w:pPr>
    </w:p>
    <w:p w:rsidR="00BF6F4E" w:rsidRPr="00BF6F4E" w:rsidP="00BF6F4E" w14:paraId="42D5936F" w14:textId="77777777">
      <w:pPr>
        <w:spacing w:before="3"/>
        <w:rPr>
          <w:sz w:val="14"/>
          <w:szCs w:val="16"/>
        </w:rPr>
      </w:pPr>
    </w:p>
    <w:p w:rsidR="00BF6F4E" w:rsidRPr="00BF6F4E" w:rsidP="00BF6F4E" w14:paraId="1685F094" w14:textId="6B05D9F8">
      <w:pPr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</w:t>
      </w:r>
      <w:r w:rsidRPr="00BF6F4E">
        <w:rPr>
          <w:b/>
          <w:bCs/>
          <w:spacing w:val="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Sample</w:t>
      </w:r>
      <w:r w:rsidRPr="00BF6F4E">
        <w:rPr>
          <w:b/>
          <w:bCs/>
          <w:spacing w:val="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Design</w:t>
      </w:r>
      <w:r w:rsidRPr="00BF6F4E">
        <w:rPr>
          <w:b/>
          <w:bCs/>
          <w:spacing w:val="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for</w:t>
      </w:r>
      <w:r w:rsidRPr="00BF6F4E">
        <w:rPr>
          <w:b/>
          <w:bCs/>
          <w:spacing w:val="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the</w:t>
      </w:r>
      <w:r w:rsidRPr="00BF6F4E">
        <w:rPr>
          <w:b/>
          <w:bCs/>
          <w:spacing w:val="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2019</w:t>
      </w:r>
      <w:r w:rsidRPr="00BF6F4E">
        <w:rPr>
          <w:b/>
          <w:bCs/>
          <w:spacing w:val="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State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2B6B1CC8" w14:textId="77777777">
      <w:pPr>
        <w:spacing w:before="9"/>
        <w:rPr>
          <w:b/>
          <w:sz w:val="10"/>
          <w:szCs w:val="16"/>
        </w:rPr>
      </w:pPr>
    </w:p>
    <w:p w:rsidR="00BF6F4E" w:rsidRPr="00BF6F4E" w:rsidP="00BF6F4E" w14:paraId="473BF547" w14:textId="77777777">
      <w:pPr>
        <w:rPr>
          <w:sz w:val="10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623D8FB7" w14:textId="77777777">
      <w:pPr>
        <w:spacing w:before="96"/>
        <w:ind w:left="109" w:right="152"/>
        <w:rPr>
          <w:sz w:val="16"/>
          <w:szCs w:val="16"/>
        </w:rPr>
      </w:pPr>
      <w:r w:rsidRPr="00BF6F4E">
        <w:rPr>
          <w:sz w:val="16"/>
          <w:szCs w:val="16"/>
        </w:rPr>
        <w:t>The NAEP 2019 state assessment sampled jurisdictions comprising the 50 states, the District of Columbia, Puerto Rico, Bureau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Indian Education (BIE) schools, Department of Defense Education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Activity (DoDEA) schools, and in school districts participating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 the Trial Urban District Assessment (TUDA). Each sample was designed to produce aggregate estimates with approximately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 precision for all the participating jurisdictions, as well as estimates for various student populations of interest.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All Bureau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Indian Education schools were included in the sample as part of the NIES study.</w:t>
      </w:r>
    </w:p>
    <w:p w:rsidR="00BF6F4E" w:rsidRPr="00BF6F4E" w:rsidP="00BF6F4E" w14:paraId="6EBF4109" w14:textId="77777777">
      <w:pPr>
        <w:spacing w:before="162"/>
        <w:ind w:left="109" w:right="152"/>
        <w:rPr>
          <w:sz w:val="16"/>
          <w:szCs w:val="16"/>
        </w:rPr>
      </w:pPr>
      <w:r w:rsidRPr="00BF6F4E">
        <w:rPr>
          <w:sz w:val="16"/>
          <w:szCs w:val="16"/>
        </w:rPr>
        <w:t>The target population for the NAEP 2019 state assessments covered fourth- and eighth-grade students in public schools who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enrolled in grades 4 and 8 at the time of assessment. Operational mathematics and reading assessments were conducted in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jurisdictions, including the TUDA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districts, with the exception of Puerto Rico, where only the operational mathematics assessment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conducted.</w:t>
      </w:r>
    </w:p>
    <w:p w:rsidR="00BF6F4E" w:rsidRPr="00BF6F4E" w:rsidP="00BF6F4E" w14:paraId="3A2EE324" w14:textId="77777777">
      <w:pPr>
        <w:spacing w:before="161"/>
        <w:ind w:left="109" w:right="152"/>
        <w:rPr>
          <w:sz w:val="16"/>
          <w:szCs w:val="16"/>
        </w:rPr>
      </w:pPr>
      <w:r w:rsidRPr="00BF6F4E">
        <w:rPr>
          <w:sz w:val="16"/>
          <w:szCs w:val="16"/>
        </w:rPr>
        <w:t>At both grades, the overall target student sample size for the operational samples in each non-TUDA jurisdiction, with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exception of Puerto Rico, was 5,700. The goal was to obtain 4,900 assessed students after attrition: 2,700 for mathematics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2,200 for reading. For the operational mathematics assessment in Puerto Rico, the target student sample size was 4,000 at both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grades.</w:t>
      </w:r>
    </w:p>
    <w:p w:rsidR="00BF6F4E" w:rsidRPr="00BF6F4E" w:rsidP="00BF6F4E" w14:paraId="33CCB312" w14:textId="77777777">
      <w:pPr>
        <w:spacing w:before="96" w:line="480" w:lineRule="auto"/>
        <w:ind w:left="109" w:right="768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Target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 of 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Sample Selection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Ineligible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</w:t>
      </w:r>
    </w:p>
    <w:p w:rsidR="00BF6F4E" w:rsidRPr="00BF6F4E" w:rsidP="00BF6F4E" w14:paraId="4EFE8EF5" w14:textId="77777777">
      <w:pPr>
        <w:spacing w:line="179" w:lineRule="exact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Participation</w:t>
      </w:r>
    </w:p>
    <w:p w:rsidR="00BF6F4E" w:rsidRPr="00BF6F4E" w:rsidP="00BF6F4E" w14:paraId="16BF298B" w14:textId="77777777">
      <w:pPr>
        <w:spacing w:line="179" w:lineRule="exact"/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675" w:space="120"/>
            <w:col w:w="2545"/>
          </w:cols>
        </w:sectPr>
      </w:pPr>
    </w:p>
    <w:p w:rsidR="00BF6F4E" w:rsidRPr="00BF6F4E" w:rsidP="00BF6F4E" w14:paraId="3EA9797C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primary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 frame for each grade included public schools having the relevant grade in each jurisdiction. The samples were selected based on a two-stage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design:</w:t>
      </w:r>
    </w:p>
    <w:p w:rsidR="00BF6F4E" w:rsidRPr="00BF6F4E" w:rsidP="00BF6F4E" w14:paraId="06A66889" w14:textId="77777777">
      <w:pPr>
        <w:spacing w:before="162"/>
        <w:ind w:left="354" w:right="70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13" name="Imag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xmlns:r="http://schemas.openxmlformats.org/officeDocument/2006/relationships"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selection of schools within participating jurisdictions;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14" name="Imag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xmlns:r="http://schemas.openxmlformats.org/officeDocument/2006/relationships"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 of students within schools.</w:t>
      </w:r>
    </w:p>
    <w:p w:rsidR="00BF6F4E" w:rsidRPr="00BF6F4E" w:rsidP="00BF6F4E" w14:paraId="3905051F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first-stage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probability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proportional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measure</w:t>
      </w:r>
      <w:r w:rsidRPr="00BF6F4E">
        <w:rPr>
          <w:color w:val="0066CC"/>
          <w:spacing w:val="4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of</w:t>
      </w:r>
      <w:r w:rsidRPr="00BF6F4E">
        <w:rPr>
          <w:color w:val="0066CC"/>
          <w:spacing w:val="4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size</w:t>
      </w:r>
      <w:r w:rsidRPr="00BF6F4E">
        <w:rPr>
          <w:color w:val="0066CC"/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grade-specific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schools.</w:t>
      </w:r>
    </w:p>
    <w:p w:rsidR="00BF6F4E" w:rsidRPr="00BF6F4E" w:rsidP="00BF6F4E" w14:paraId="10A23654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sampling of students at the second-stage involved two steps: (1) sampling of students in the targeted grade (fourth or eighth) from each sampled school, and (2)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assignment of assessment subject (mathematics or reading) to the sampled students.</w:t>
      </w:r>
    </w:p>
    <w:p w:rsidR="00BF6F4E" w:rsidRPr="00BF6F4E" w:rsidP="00BF6F4E" w14:paraId="3A0AF39B" w14:textId="77777777">
      <w:pPr>
        <w:spacing w:before="163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For the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samples, schools were sampled from the 27 participating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 at the same time schools were selected for the non-TUDA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 samples.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participating TUDA districts are listed below:</w:t>
      </w:r>
    </w:p>
    <w:p w:rsidR="00BF6F4E" w:rsidRPr="00BF6F4E" w:rsidP="00BF6F4E" w14:paraId="513058E6" w14:textId="77777777">
      <w:pPr>
        <w:spacing w:before="162"/>
        <w:ind w:left="354" w:right="800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15" name="Imag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xmlns:r="http://schemas.openxmlformats.org/officeDocument/2006/relationships"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Albuquerque Public Schools, New Mexico;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16" name="Imag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xmlns:r="http://schemas.openxmlformats.org/officeDocument/2006/relationships"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Atlanta Public Schools, Georgia;</w:t>
      </w:r>
    </w:p>
    <w:p w:rsidR="00BF6F4E" w:rsidRPr="00BF6F4E" w:rsidP="00BF6F4E" w14:paraId="46CF565B" w14:textId="77777777">
      <w:pPr>
        <w:ind w:left="354" w:right="8046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17" name="Imag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xmlns:r="http://schemas.openxmlformats.org/officeDocument/2006/relationships"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Austin Independent School District,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Texas;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18" name="Imag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xmlns:r="http://schemas.openxmlformats.org/officeDocument/2006/relationships"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Baltimore City Public Schools, Maryland;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19" name="Imag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xmlns:r="http://schemas.openxmlformats.org/officeDocument/2006/relationships"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Boston Public Schools, Massachusetts;</w:t>
      </w:r>
    </w:p>
    <w:p w:rsidR="00BF6F4E" w:rsidRPr="00BF6F4E" w:rsidP="00BF6F4E" w14:paraId="1B30C2FE" w14:textId="77777777">
      <w:pPr>
        <w:ind w:left="354" w:right="7656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20" name="Imag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xmlns:r="http://schemas.openxmlformats.org/officeDocument/2006/relationships"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Charlotte-Mecklenburg Schools, North Carolina;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21" name="Imag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xmlns:r="http://schemas.openxmlformats.org/officeDocument/2006/relationships"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Chicago Public Schools, Illinois;</w:t>
      </w:r>
    </w:p>
    <w:p w:rsidR="00BF6F4E" w:rsidRPr="00BF6F4E" w:rsidP="00BF6F4E" w14:paraId="38B54D43" w14:textId="77777777">
      <w:pPr>
        <w:spacing w:line="183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22" name="Image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/>
                    <pic:cNvPicPr/>
                  </pic:nvPicPr>
                  <pic:blipFill>
                    <a:blip xmlns:r="http://schemas.openxmlformats.org/officeDocument/2006/relationships"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Clark County School District, Nevada;</w:t>
      </w:r>
    </w:p>
    <w:p w:rsidR="00BF6F4E" w:rsidRPr="00BF6F4E" w:rsidP="00BF6F4E" w14:paraId="1E61C5A7" w14:textId="77777777">
      <w:pPr>
        <w:ind w:left="354" w:right="7821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23" name="Imag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/>
                    <pic:cNvPicPr/>
                  </pic:nvPicPr>
                  <pic:blipFill>
                    <a:blip xmlns:r="http://schemas.openxmlformats.org/officeDocument/2006/relationships"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Cleveland Metropolitan School District, Ohio;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24" name="Imag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xmlns:r="http://schemas.openxmlformats.org/officeDocument/2006/relationships"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Dallas Independent School District, Texas;</w:t>
      </w:r>
    </w:p>
    <w:p w:rsidR="00BF6F4E" w:rsidRPr="00BF6F4E" w:rsidP="00BF6F4E" w14:paraId="27E867FE" w14:textId="77777777">
      <w:pPr>
        <w:ind w:left="354" w:right="859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25" name="Imag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xmlns:r="http://schemas.openxmlformats.org/officeDocument/2006/relationships"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Denver Public Schools, Colorado;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26" name="Imag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xmlns:r="http://schemas.openxmlformats.org/officeDocument/2006/relationships"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4"/>
          <w:sz w:val="16"/>
          <w:szCs w:val="16"/>
        </w:rPr>
        <w:t xml:space="preserve"> </w:t>
      </w:r>
      <w:r w:rsidRPr="00BF6F4E">
        <w:rPr>
          <w:sz w:val="16"/>
          <w:szCs w:val="16"/>
        </w:rPr>
        <w:t>Detroit Public Schools, Michigan;</w:t>
      </w:r>
    </w:p>
    <w:p w:rsidR="00BF6F4E" w:rsidRPr="00BF6F4E" w:rsidP="00BF6F4E" w14:paraId="19EA4A53" w14:textId="77777777">
      <w:pPr>
        <w:ind w:left="354" w:right="6993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27" name="Imag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xmlns:r="http://schemas.openxmlformats.org/officeDocument/2006/relationships"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2"/>
          <w:sz w:val="20"/>
          <w:szCs w:val="16"/>
        </w:rPr>
        <w:t xml:space="preserve"> </w:t>
      </w:r>
      <w:r w:rsidRPr="00BF6F4E">
        <w:rPr>
          <w:sz w:val="16"/>
          <w:szCs w:val="16"/>
        </w:rPr>
        <w:t>District of Columbia Public Schools, District of Columbia;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28" name="Imag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xmlns:r="http://schemas.openxmlformats.org/officeDocument/2006/relationships"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Duval County Public Schools, Florida;</w:t>
      </w:r>
    </w:p>
    <w:p w:rsidR="00BF6F4E" w:rsidRPr="00BF6F4E" w:rsidP="00BF6F4E" w14:paraId="4C321DD4" w14:textId="77777777">
      <w:pPr>
        <w:ind w:left="354" w:right="774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29" name="Imag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xmlns:r="http://schemas.openxmlformats.org/officeDocument/2006/relationships"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Fort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Worth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Independent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District,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Texas;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30" name="Imag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/>
                    <pic:cNvPicPr/>
                  </pic:nvPicPr>
                  <pic:blipFill>
                    <a:blip xmlns:r="http://schemas.openxmlformats.org/officeDocument/2006/relationships"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Fresno Unified School District, California;</w:t>
      </w:r>
    </w:p>
    <w:p w:rsidR="00BF6F4E" w:rsidRPr="00BF6F4E" w:rsidP="00BF6F4E" w14:paraId="39AF3963" w14:textId="77777777">
      <w:pPr>
        <w:spacing w:line="183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31" name="Imag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/>
                    <pic:cNvPicPr/>
                  </pic:nvPicPr>
                  <pic:blipFill>
                    <a:blip xmlns:r="http://schemas.openxmlformats.org/officeDocument/2006/relationships"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Guilford County Schools, North Carolina;</w:t>
      </w:r>
    </w:p>
    <w:p w:rsidR="00BF6F4E" w:rsidRPr="00BF6F4E" w:rsidP="00BF6F4E" w14:paraId="12396FF9" w14:textId="77777777">
      <w:pPr>
        <w:ind w:left="354" w:right="786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32" name="Imag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/>
                    <pic:cNvPicPr/>
                  </pic:nvPicPr>
                  <pic:blipFill>
                    <a:blip xmlns:r="http://schemas.openxmlformats.org/officeDocument/2006/relationships"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Hillsborough County Public Schools, Florida;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33" name="Imag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xmlns:r="http://schemas.openxmlformats.org/officeDocument/2006/relationships"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Houston Independent School District, Texas;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34" name="Imag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xmlns:r="http://schemas.openxmlformats.org/officeDocument/2006/relationships"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Jefferson County Public Schools, Kentucky;</w:t>
      </w:r>
    </w:p>
    <w:p w:rsidR="00BF6F4E" w:rsidRPr="00BF6F4E" w:rsidP="00BF6F4E" w14:paraId="4089513D" w14:textId="77777777">
      <w:pPr>
        <w:ind w:left="354" w:right="769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35" name="Imag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xmlns:r="http://schemas.openxmlformats.org/officeDocument/2006/relationships"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Los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Angeles Unified School District, California;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36" name="Imag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236"/>
                    <pic:cNvPicPr/>
                  </pic:nvPicPr>
                  <pic:blipFill>
                    <a:blip xmlns:r="http://schemas.openxmlformats.org/officeDocument/2006/relationships"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Miami-Dade County Public Schools, Florida;</w:t>
      </w:r>
    </w:p>
    <w:p w:rsidR="00BF6F4E" w:rsidRPr="00BF6F4E" w:rsidP="00BF6F4E" w14:paraId="6EFE6A53" w14:textId="77777777">
      <w:pPr>
        <w:spacing w:line="183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37" name="Imag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xmlns:r="http://schemas.openxmlformats.org/officeDocument/2006/relationships"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Milwaukee Public Schools, Wisconsin;</w:t>
      </w:r>
    </w:p>
    <w:p w:rsidR="00BF6F4E" w:rsidRPr="00BF6F4E" w:rsidP="00BF6F4E" w14:paraId="3141D1D6" w14:textId="77777777">
      <w:pPr>
        <w:ind w:left="354" w:right="7373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38" name="Imag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xmlns:r="http://schemas.openxmlformats.org/officeDocument/2006/relationships"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York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City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Department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Education,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York;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39" name="Imag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xmlns:r="http://schemas.openxmlformats.org/officeDocument/2006/relationships"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San Diego Unified School District, California;</w:t>
      </w:r>
    </w:p>
    <w:p w:rsidR="00BF6F4E" w:rsidRPr="00BF6F4E" w:rsidP="00BF6F4E" w14:paraId="451BD6EF" w14:textId="77777777">
      <w:pPr>
        <w:ind w:left="354" w:right="756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40" name="Imag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/>
                  </pic:nvPicPr>
                  <pic:blipFill>
                    <a:blip xmlns:r="http://schemas.openxmlformats.org/officeDocument/2006/relationships"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School District of Philadelphia, Pennsylvania;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41" name="Imag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xmlns:r="http://schemas.openxmlformats.org/officeDocument/2006/relationships"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Shelby County Schools, Tennessee.</w:t>
      </w:r>
    </w:p>
    <w:p w:rsidR="00BF6F4E" w:rsidRPr="00BF6F4E" w:rsidP="00BF6F4E" w14:paraId="581160A5" w14:textId="77777777">
      <w:pPr>
        <w:spacing w:before="156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These subsamples affected the design of the state samples in those states where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 were oversampled. In each of these states, there were distinct sampling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 for each TUDA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 and for the balance of the state (i.e., the rest of the state not in a TUDA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district). For the six large TUDA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 (i.e., New York, Los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Angeles, Chicago, Miami-Dade, Clark County, and Houston) the target assessed student sample size for the operational samples was three-quarters the size of the non-</w:t>
      </w:r>
    </w:p>
    <w:p w:rsidR="00BF6F4E" w:rsidRPr="00BF6F4E" w:rsidP="00BF6F4E" w14:paraId="2DB58145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72CFA0D" w14:textId="77777777">
      <w:pPr>
        <w:spacing w:before="79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jurisdictions: 3,675. For the remaining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districts, the target assessed student sample size for the operations samples was half the size of the state sample: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2,450.</w:t>
      </w:r>
    </w:p>
    <w:p w:rsidR="00BF6F4E" w:rsidRPr="00BF6F4E" w:rsidP="00BF6F4E" w14:paraId="0381913A" w14:textId="77777777">
      <w:pPr>
        <w:spacing w:before="163"/>
        <w:ind w:left="109" w:right="151"/>
        <w:rPr>
          <w:sz w:val="16"/>
          <w:szCs w:val="16"/>
        </w:rPr>
      </w:pPr>
      <w:r w:rsidRPr="00BF6F4E">
        <w:rPr>
          <w:sz w:val="16"/>
          <w:szCs w:val="16"/>
        </w:rPr>
        <w:t>Each selected school provided a list of eligible enrolled students from which a systematic sample of students was drawn. The 2019 student sample selection for the state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was straightforward since the transition from paper based assessment (PBA) mode to digitally based assessment (DBA) mode had been completed in 2017.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 and eighth-grade schools, 50 students, if possible, were selected from each school: roughly 28 for mathematics and 22 for reading. In some very large schools,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multiples of 50 students (i.e., 100, 150, etc.) were selected. Details can be found in the student sample selection page.</w:t>
      </w:r>
    </w:p>
    <w:p w:rsidR="00BF6F4E" w:rsidRPr="00BF6F4E" w:rsidP="00BF6F4E" w14:paraId="1CAD2302" w14:textId="77777777">
      <w:pPr>
        <w:rPr>
          <w:sz w:val="16"/>
          <w:szCs w:val="16"/>
        </w:rPr>
      </w:pPr>
    </w:p>
    <w:p w:rsidR="00BF6F4E" w:rsidRPr="00BF6F4E" w:rsidP="00BF6F4E" w14:paraId="3924BB66" w14:textId="77777777">
      <w:pPr>
        <w:rPr>
          <w:sz w:val="16"/>
          <w:szCs w:val="16"/>
        </w:rPr>
      </w:pPr>
    </w:p>
    <w:p w:rsidR="00BF6F4E" w:rsidRPr="00BF6F4E" w:rsidP="00BF6F4E" w14:paraId="51361052" w14:textId="77777777">
      <w:pPr>
        <w:spacing w:before="128"/>
        <w:rPr>
          <w:sz w:val="16"/>
          <w:szCs w:val="16"/>
        </w:rPr>
      </w:pPr>
    </w:p>
    <w:p w:rsidR="00BF6F4E" w:rsidRPr="00BF6F4E" w:rsidP="00BF6F4E" w14:paraId="221CF295" w14:textId="77777777">
      <w:pPr>
        <w:ind w:left="4449"/>
        <w:rPr>
          <w:sz w:val="14"/>
        </w:rPr>
      </w:pPr>
      <w:hyperlink r:id="rId194">
        <w:r w:rsidRPr="00BF6F4E">
          <w:rPr>
            <w:spacing w:val="-2"/>
            <w:w w:val="105"/>
            <w:sz w:val="14"/>
          </w:rPr>
          <w:t>http://nces.ed.gov/nationsreportcard/tdw/sample_design/2019/sample_design_for_the_2019_state_assessment.aspx</w:t>
        </w:r>
      </w:hyperlink>
    </w:p>
    <w:p w:rsidR="00BF6F4E" w:rsidRPr="00BF6F4E" w:rsidP="00BF6F4E" w14:paraId="4B92FAF8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6304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103815</wp:posOffset>
                </wp:positionV>
                <wp:extent cx="7053580" cy="6985"/>
                <wp:effectExtent l="0" t="0" r="0" b="0"/>
                <wp:wrapTopAndBottom/>
                <wp:docPr id="242" name="Graphic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15"/>
                              </a:lnTo>
                              <a:lnTo>
                                <a:pt x="6477" y="6515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2" o:spid="_x0000_s1132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52416" coordsize="7053580,6985" path="m7052970,l12,,,6515l6477,6515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0B2E8D0" w14:textId="77777777">
      <w:pPr>
        <w:rPr>
          <w:sz w:val="14"/>
          <w:szCs w:val="16"/>
        </w:rPr>
      </w:pPr>
    </w:p>
    <w:p w:rsidR="00BF6F4E" w:rsidRPr="00BF6F4E" w:rsidP="00BF6F4E" w14:paraId="4A9A62E8" w14:textId="77777777">
      <w:pPr>
        <w:spacing w:before="154"/>
        <w:rPr>
          <w:sz w:val="14"/>
          <w:szCs w:val="16"/>
        </w:rPr>
      </w:pPr>
    </w:p>
    <w:p w:rsidR="00BF6F4E" w:rsidRPr="00BF6F4E" w:rsidP="00BF6F4E" w14:paraId="1FD134FA" w14:textId="5A87F913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Ineligible Schools for the 2019 State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37EA145E" w14:textId="77777777">
      <w:pPr>
        <w:spacing w:before="6"/>
        <w:rPr>
          <w:b/>
          <w:sz w:val="10"/>
          <w:szCs w:val="16"/>
        </w:rPr>
      </w:pPr>
    </w:p>
    <w:p w:rsidR="00BF6F4E" w:rsidRPr="00BF6F4E" w:rsidP="00BF6F4E" w14:paraId="2A1C20CF" w14:textId="77777777">
      <w:pPr>
        <w:rPr>
          <w:sz w:val="10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142363B1" w14:textId="77777777">
      <w:pPr>
        <w:spacing w:before="97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 xml:space="preserve">The </w:t>
      </w:r>
      <w:r w:rsidRPr="00BF6F4E">
        <w:rPr>
          <w:color w:val="0066CC"/>
          <w:sz w:val="16"/>
          <w:szCs w:val="16"/>
        </w:rPr>
        <w:t>Common Core of Data (CCD)-based sampling frames</w:t>
      </w:r>
      <w:r w:rsidRPr="00BF6F4E">
        <w:rPr>
          <w:sz w:val="16"/>
          <w:szCs w:val="16"/>
        </w:rPr>
        <w:t>, from which most of the sampled schools were drawn,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corresponds to the 2016-2017 school year, two years prior to the assessment school year. During the intervening period,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some of these schools either closed, no longer offered the grade of interest, or were ineligible for other reasons. In such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cases, the sampled school was coded as ineligible.</w:t>
      </w:r>
    </w:p>
    <w:p w:rsidR="00BF6F4E" w:rsidRPr="00BF6F4E" w:rsidP="00BF6F4E" w14:paraId="2CB44383" w14:textId="77777777">
      <w:pPr>
        <w:spacing w:before="97" w:line="451" w:lineRule="auto"/>
        <w:ind w:left="109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Total and Eligible Schools Sampled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Eligibility Status of Schools Sampled</w:t>
      </w:r>
    </w:p>
    <w:p w:rsidR="00BF6F4E" w:rsidRPr="00BF6F4E" w:rsidP="00BF6F4E" w14:paraId="1A8EB3A3" w14:textId="77777777">
      <w:pPr>
        <w:spacing w:line="451" w:lineRule="auto"/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7966" w:space="521"/>
            <w:col w:w="2853"/>
          </w:cols>
        </w:sectPr>
      </w:pPr>
    </w:p>
    <w:p w:rsidR="00BF6F4E" w:rsidRPr="00BF6F4E" w:rsidP="00BF6F4E" w14:paraId="6F8E2CC8" w14:textId="77777777">
      <w:pPr>
        <w:rPr>
          <w:sz w:val="14"/>
          <w:szCs w:val="16"/>
        </w:rPr>
      </w:pPr>
    </w:p>
    <w:p w:rsidR="00BF6F4E" w:rsidRPr="00BF6F4E" w:rsidP="00BF6F4E" w14:paraId="3C58FA2E" w14:textId="77777777">
      <w:pPr>
        <w:rPr>
          <w:sz w:val="14"/>
          <w:szCs w:val="16"/>
        </w:rPr>
      </w:pPr>
    </w:p>
    <w:p w:rsidR="00BF6F4E" w:rsidRPr="00BF6F4E" w:rsidP="00BF6F4E" w14:paraId="3C828490" w14:textId="77777777">
      <w:pPr>
        <w:rPr>
          <w:sz w:val="14"/>
          <w:szCs w:val="16"/>
        </w:rPr>
      </w:pPr>
    </w:p>
    <w:p w:rsidR="00BF6F4E" w:rsidRPr="00BF6F4E" w:rsidP="00BF6F4E" w14:paraId="76245795" w14:textId="77777777">
      <w:pPr>
        <w:spacing w:before="36"/>
        <w:rPr>
          <w:sz w:val="14"/>
          <w:szCs w:val="16"/>
        </w:rPr>
      </w:pPr>
    </w:p>
    <w:p w:rsidR="00BF6F4E" w:rsidRPr="00BF6F4E" w:rsidP="00BF6F4E" w14:paraId="6B40F613" w14:textId="77777777">
      <w:pPr>
        <w:ind w:left="4253"/>
        <w:rPr>
          <w:sz w:val="14"/>
        </w:rPr>
      </w:pPr>
      <w:hyperlink r:id="rId195">
        <w:r w:rsidRPr="00BF6F4E">
          <w:rPr>
            <w:spacing w:val="-2"/>
            <w:w w:val="105"/>
            <w:sz w:val="14"/>
          </w:rPr>
          <w:t>http://nces.ed.gov/nationsreportcard/tdw/sample_design/2019/ineligible_schools_for_the_2019_state_assessment.aspx</w:t>
        </w:r>
      </w:hyperlink>
    </w:p>
    <w:p w:rsidR="00BF6F4E" w:rsidRPr="00BF6F4E" w:rsidP="00BF6F4E" w14:paraId="362D15FD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6508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97402</wp:posOffset>
                </wp:positionV>
                <wp:extent cx="7053580" cy="6985"/>
                <wp:effectExtent l="0" t="0" r="0" b="0"/>
                <wp:wrapTopAndBottom/>
                <wp:docPr id="243" name="Graphic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3" o:spid="_x0000_s1133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50368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AB151B7" w14:textId="77777777">
      <w:pPr>
        <w:rPr>
          <w:sz w:val="14"/>
          <w:szCs w:val="16"/>
        </w:rPr>
      </w:pPr>
    </w:p>
    <w:p w:rsidR="00BF6F4E" w:rsidRPr="00BF6F4E" w:rsidP="00BF6F4E" w14:paraId="7F98CC44" w14:textId="77777777">
      <w:pPr>
        <w:rPr>
          <w:sz w:val="14"/>
          <w:szCs w:val="16"/>
        </w:rPr>
      </w:pPr>
    </w:p>
    <w:p w:rsidR="00BF6F4E" w:rsidRPr="00BF6F4E" w:rsidP="00BF6F4E" w14:paraId="23E15766" w14:textId="77777777">
      <w:pPr>
        <w:spacing w:before="3"/>
        <w:rPr>
          <w:sz w:val="14"/>
          <w:szCs w:val="16"/>
        </w:rPr>
      </w:pPr>
    </w:p>
    <w:p w:rsidR="00BF6F4E" w:rsidRPr="00BF6F4E" w:rsidP="00BF6F4E" w14:paraId="16E29FED" w14:textId="2D6B4304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Eligibility Status of Schools Sampled for the 2019 State Assessment</w:t>
      </w:r>
    </w:p>
    <w:p w:rsidR="00BF6F4E" w:rsidRPr="00BF6F4E" w:rsidP="00BF6F4E" w14:paraId="0F1DFF99" w14:textId="77777777">
      <w:pPr>
        <w:spacing w:before="208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following table shows the unweighted counts and percentages of sampled schools that were eligible and ineligible, by reason for ineligibility, for the fourth-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public school state assessment samples.</w:t>
      </w:r>
    </w:p>
    <w:p w:rsidR="00BF6F4E" w:rsidRPr="00BF6F4E" w:rsidP="00BF6F4E" w14:paraId="0CE3426A" w14:textId="77777777">
      <w:pPr>
        <w:spacing w:before="80"/>
        <w:rPr>
          <w:sz w:val="16"/>
          <w:szCs w:val="16"/>
        </w:rPr>
      </w:pPr>
    </w:p>
    <w:p w:rsidR="00BF6F4E" w:rsidRPr="00BF6F4E" w:rsidP="00BF6F4E" w14:paraId="057787F8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eligibility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status: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55A7F60E" w14:textId="77777777">
      <w:pPr>
        <w:spacing w:before="4"/>
        <w:rPr>
          <w:b/>
          <w:sz w:val="7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67136" behindDoc="1" locked="0" layoutInCell="1" allowOverlap="1">
                <wp:simplePos x="0" y="0"/>
                <wp:positionH relativeFrom="page">
                  <wp:posOffset>361949</wp:posOffset>
                </wp:positionH>
                <wp:positionV relativeFrom="paragraph">
                  <wp:posOffset>68955</wp:posOffset>
                </wp:positionV>
                <wp:extent cx="6703695" cy="19685"/>
                <wp:effectExtent l="0" t="0" r="0" b="0"/>
                <wp:wrapTopAndBottom/>
                <wp:docPr id="244" name="Graphic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3695" cy="196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685" w="6703695" stroke="1">
                              <a:moveTo>
                                <a:pt x="6703423" y="19430"/>
                              </a:moveTo>
                              <a:lnTo>
                                <a:pt x="0" y="19430"/>
                              </a:lnTo>
                              <a:lnTo>
                                <a:pt x="0" y="0"/>
                              </a:lnTo>
                              <a:lnTo>
                                <a:pt x="6703423" y="0"/>
                              </a:lnTo>
                              <a:lnTo>
                                <a:pt x="6703423" y="19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4" o:spid="_x0000_s1134" style="width:527.85pt;height:1.55pt;margin-top:5.45pt;margin-left:28.5pt;mso-position-horizontal-relative:page;mso-wrap-distance-bottom:0;mso-wrap-distance-left:0;mso-wrap-distance-right:0;mso-wrap-distance-top:0;mso-wrap-style:square;position:absolute;visibility:visible;v-text-anchor:top;z-index:-251448320" coordsize="6703695,19685" path="m6703423,19430l,19430,,,6703423,l6703423,19430xe" fillcolor="maroon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2797636F" w14:textId="77777777">
      <w:pPr>
        <w:tabs>
          <w:tab w:val="left" w:pos="8650"/>
        </w:tabs>
        <w:spacing w:before="14" w:after="19"/>
        <w:ind w:left="5135"/>
        <w:rPr>
          <w:sz w:val="16"/>
          <w:szCs w:val="16"/>
        </w:rPr>
      </w:pPr>
      <w:r w:rsidRPr="00BF6F4E">
        <w:rPr>
          <w:sz w:val="16"/>
          <w:szCs w:val="16"/>
        </w:rPr>
        <w:t>Grade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10"/>
          <w:sz w:val="16"/>
          <w:szCs w:val="16"/>
        </w:rPr>
        <w:t>4</w:t>
      </w:r>
      <w:r w:rsidRPr="00BF6F4E">
        <w:rPr>
          <w:sz w:val="16"/>
          <w:szCs w:val="16"/>
        </w:rPr>
        <w:tab/>
        <w:t>Grade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10"/>
          <w:sz w:val="16"/>
          <w:szCs w:val="16"/>
        </w:rPr>
        <w:t>8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29"/>
        <w:gridCol w:w="2202"/>
        <w:gridCol w:w="1467"/>
        <w:gridCol w:w="2047"/>
        <w:gridCol w:w="1310"/>
      </w:tblGrid>
      <w:tr w14:paraId="650ED9D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5"/>
        </w:trPr>
        <w:tc>
          <w:tcPr>
            <w:tcW w:w="3529" w:type="dxa"/>
            <w:tcBorders>
              <w:bottom w:val="single" w:sz="18" w:space="0" w:color="800000"/>
            </w:tcBorders>
          </w:tcPr>
          <w:p w:rsidR="00BF6F4E" w:rsidRPr="00BF6F4E" w:rsidP="00BF6F4E" w14:paraId="75CE65D3" w14:textId="77777777">
            <w:pPr>
              <w:spacing w:before="16"/>
              <w:rPr>
                <w:sz w:val="16"/>
              </w:rPr>
            </w:pPr>
          </w:p>
          <w:p w:rsidR="00BF6F4E" w:rsidRPr="00BF6F4E" w:rsidP="00BF6F4E" w14:paraId="0A253AF4" w14:textId="77777777">
            <w:pPr>
              <w:spacing w:line="16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Eligibility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status</w:t>
            </w:r>
          </w:p>
        </w:tc>
        <w:tc>
          <w:tcPr>
            <w:tcW w:w="2202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51535A50" w14:textId="77777777">
            <w:pPr>
              <w:spacing w:before="16" w:line="184" w:lineRule="exact"/>
              <w:ind w:right="42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count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  <w:p w:rsidR="00BF6F4E" w:rsidRPr="00BF6F4E" w:rsidP="00BF6F4E" w14:paraId="05BC8755" w14:textId="77777777">
            <w:pPr>
              <w:spacing w:line="165" w:lineRule="exact"/>
              <w:ind w:right="42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467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2CA07A4F" w14:textId="77777777">
            <w:pPr>
              <w:spacing w:line="184" w:lineRule="exact"/>
              <w:ind w:left="514" w:hanging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Unweighted</w:t>
            </w:r>
            <w:r w:rsidRPr="00BF6F4E">
              <w:rPr>
                <w:spacing w:val="4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2047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2380E58B" w14:textId="77777777">
            <w:pPr>
              <w:spacing w:before="16" w:line="184" w:lineRule="exact"/>
              <w:ind w:right="41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Unweighted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count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  <w:p w:rsidR="00BF6F4E" w:rsidRPr="00BF6F4E" w:rsidP="00BF6F4E" w14:paraId="22F2CBDB" w14:textId="77777777">
            <w:pPr>
              <w:spacing w:line="165" w:lineRule="exact"/>
              <w:ind w:right="41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310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5783598A" w14:textId="77777777">
            <w:pPr>
              <w:spacing w:line="184" w:lineRule="exact"/>
              <w:ind w:left="515" w:hanging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Unweighted</w:t>
            </w:r>
            <w:r w:rsidRPr="00BF6F4E">
              <w:rPr>
                <w:spacing w:val="4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percentage</w:t>
            </w:r>
          </w:p>
        </w:tc>
      </w:tr>
      <w:tr w14:paraId="25C6661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529" w:type="dxa"/>
          </w:tcPr>
          <w:p w:rsidR="00BF6F4E" w:rsidRPr="00BF6F4E" w:rsidP="00BF6F4E" w14:paraId="05C75390" w14:textId="77777777">
            <w:pPr>
              <w:spacing w:line="178" w:lineRule="exact"/>
              <w:ind w:left="287"/>
              <w:rPr>
                <w:b/>
                <w:sz w:val="16"/>
              </w:rPr>
            </w:pPr>
            <w:r w:rsidRPr="00BF6F4E">
              <w:rPr>
                <w:b/>
                <w:sz w:val="16"/>
              </w:rPr>
              <w:t>All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sampled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z w:val="16"/>
              </w:rPr>
              <w:t>public</w:t>
            </w:r>
            <w:r w:rsidRPr="00BF6F4E">
              <w:rPr>
                <w:b/>
                <w:spacing w:val="4"/>
                <w:sz w:val="16"/>
              </w:rPr>
              <w:t xml:space="preserve"> </w:t>
            </w:r>
            <w:r w:rsidRPr="00BF6F4E">
              <w:rPr>
                <w:b/>
                <w:spacing w:val="-2"/>
                <w:sz w:val="16"/>
              </w:rPr>
              <w:t>schools</w:t>
            </w:r>
          </w:p>
        </w:tc>
        <w:tc>
          <w:tcPr>
            <w:tcW w:w="2202" w:type="dxa"/>
          </w:tcPr>
          <w:p w:rsidR="00BF6F4E" w:rsidRPr="00BF6F4E" w:rsidP="00BF6F4E" w14:paraId="4ADD81F8" w14:textId="77777777">
            <w:pPr>
              <w:spacing w:line="178" w:lineRule="exact"/>
              <w:ind w:right="420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8,520</w:t>
            </w:r>
          </w:p>
        </w:tc>
        <w:tc>
          <w:tcPr>
            <w:tcW w:w="1467" w:type="dxa"/>
          </w:tcPr>
          <w:p w:rsidR="00BF6F4E" w:rsidRPr="00BF6F4E" w:rsidP="00BF6F4E" w14:paraId="2ECFEBF3" w14:textId="77777777">
            <w:pPr>
              <w:spacing w:line="178" w:lineRule="exact"/>
              <w:ind w:right="24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2047" w:type="dxa"/>
          </w:tcPr>
          <w:p w:rsidR="00BF6F4E" w:rsidRPr="00BF6F4E" w:rsidP="00BF6F4E" w14:paraId="799B8F7B" w14:textId="77777777">
            <w:pPr>
              <w:spacing w:line="178" w:lineRule="exact"/>
              <w:ind w:right="41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7,260</w:t>
            </w:r>
          </w:p>
        </w:tc>
        <w:tc>
          <w:tcPr>
            <w:tcW w:w="1310" w:type="dxa"/>
          </w:tcPr>
          <w:p w:rsidR="00BF6F4E" w:rsidRPr="00BF6F4E" w:rsidP="00BF6F4E" w14:paraId="5FDC6974" w14:textId="77777777">
            <w:pPr>
              <w:spacing w:line="178" w:lineRule="exact"/>
              <w:ind w:right="8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</w:tr>
      <w:tr w14:paraId="24A1B76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29" w:type="dxa"/>
          </w:tcPr>
          <w:p w:rsidR="00BF6F4E" w:rsidRPr="00BF6F4E" w:rsidP="00BF6F4E" w14:paraId="4746C610" w14:textId="77777777">
            <w:pPr>
              <w:spacing w:before="25" w:line="179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Eligible</w:t>
            </w:r>
          </w:p>
        </w:tc>
        <w:tc>
          <w:tcPr>
            <w:tcW w:w="2202" w:type="dxa"/>
          </w:tcPr>
          <w:p w:rsidR="00BF6F4E" w:rsidRPr="00BF6F4E" w:rsidP="00BF6F4E" w14:paraId="01292184" w14:textId="77777777">
            <w:pPr>
              <w:spacing w:before="25" w:line="179" w:lineRule="exact"/>
              <w:ind w:right="42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8,270</w:t>
            </w:r>
          </w:p>
        </w:tc>
        <w:tc>
          <w:tcPr>
            <w:tcW w:w="1467" w:type="dxa"/>
          </w:tcPr>
          <w:p w:rsidR="00BF6F4E" w:rsidRPr="00BF6F4E" w:rsidP="00BF6F4E" w14:paraId="21F7864B" w14:textId="77777777">
            <w:pPr>
              <w:spacing w:before="25" w:line="179" w:lineRule="exact"/>
              <w:ind w:right="24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97.07</w:t>
            </w:r>
          </w:p>
        </w:tc>
        <w:tc>
          <w:tcPr>
            <w:tcW w:w="2047" w:type="dxa"/>
          </w:tcPr>
          <w:p w:rsidR="00BF6F4E" w:rsidRPr="00BF6F4E" w:rsidP="00BF6F4E" w14:paraId="2FE7ADB6" w14:textId="77777777">
            <w:pPr>
              <w:spacing w:before="25" w:line="179" w:lineRule="exact"/>
              <w:ind w:right="41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6,940</w:t>
            </w:r>
          </w:p>
        </w:tc>
        <w:tc>
          <w:tcPr>
            <w:tcW w:w="1310" w:type="dxa"/>
          </w:tcPr>
          <w:p w:rsidR="00BF6F4E" w:rsidRPr="00BF6F4E" w:rsidP="00BF6F4E" w14:paraId="65FFE283" w14:textId="77777777">
            <w:pPr>
              <w:spacing w:before="25" w:line="179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95.62</w:t>
            </w:r>
          </w:p>
        </w:tc>
      </w:tr>
      <w:tr w14:paraId="03EBD7B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29" w:type="dxa"/>
          </w:tcPr>
          <w:p w:rsidR="00BF6F4E" w:rsidRPr="00BF6F4E" w:rsidP="00BF6F4E" w14:paraId="6B060405" w14:textId="77777777">
            <w:pPr>
              <w:spacing w:before="25" w:line="179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Ineligible</w:t>
            </w:r>
          </w:p>
        </w:tc>
        <w:tc>
          <w:tcPr>
            <w:tcW w:w="2202" w:type="dxa"/>
          </w:tcPr>
          <w:p w:rsidR="00BF6F4E" w:rsidRPr="00BF6F4E" w:rsidP="00BF6F4E" w14:paraId="60D51B97" w14:textId="77777777">
            <w:pPr>
              <w:spacing w:before="25" w:line="179" w:lineRule="exact"/>
              <w:ind w:right="42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250</w:t>
            </w:r>
          </w:p>
        </w:tc>
        <w:tc>
          <w:tcPr>
            <w:tcW w:w="1467" w:type="dxa"/>
          </w:tcPr>
          <w:p w:rsidR="00BF6F4E" w:rsidRPr="00BF6F4E" w:rsidP="00BF6F4E" w14:paraId="6A905FB9" w14:textId="77777777">
            <w:pPr>
              <w:spacing w:before="25" w:line="179" w:lineRule="exact"/>
              <w:ind w:right="24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2.93</w:t>
            </w:r>
          </w:p>
        </w:tc>
        <w:tc>
          <w:tcPr>
            <w:tcW w:w="2047" w:type="dxa"/>
          </w:tcPr>
          <w:p w:rsidR="00BF6F4E" w:rsidRPr="00BF6F4E" w:rsidP="00BF6F4E" w14:paraId="3FB51D50" w14:textId="77777777">
            <w:pPr>
              <w:spacing w:before="25" w:line="179" w:lineRule="exact"/>
              <w:ind w:right="4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318</w:t>
            </w:r>
          </w:p>
        </w:tc>
        <w:tc>
          <w:tcPr>
            <w:tcW w:w="1310" w:type="dxa"/>
          </w:tcPr>
          <w:p w:rsidR="00BF6F4E" w:rsidRPr="00BF6F4E" w:rsidP="00BF6F4E" w14:paraId="22326F7D" w14:textId="77777777">
            <w:pPr>
              <w:spacing w:before="25" w:line="179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4.38</w:t>
            </w:r>
          </w:p>
        </w:tc>
      </w:tr>
      <w:tr w14:paraId="22E6D45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29" w:type="dxa"/>
          </w:tcPr>
          <w:p w:rsidR="00BF6F4E" w:rsidRPr="00BF6F4E" w:rsidP="00BF6F4E" w14:paraId="09BE6D82" w14:textId="77777777">
            <w:pPr>
              <w:spacing w:before="25" w:line="179" w:lineRule="exact"/>
              <w:ind w:left="287"/>
              <w:rPr>
                <w:sz w:val="16"/>
              </w:rPr>
            </w:pPr>
            <w:r w:rsidRPr="00BF6F4E">
              <w:rPr>
                <w:sz w:val="16"/>
              </w:rPr>
              <w:t>Has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grade,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but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2202" w:type="dxa"/>
          </w:tcPr>
          <w:p w:rsidR="00BF6F4E" w:rsidRPr="00BF6F4E" w:rsidP="00BF6F4E" w14:paraId="697BBD49" w14:textId="77777777">
            <w:pPr>
              <w:spacing w:before="25" w:line="179" w:lineRule="exact"/>
              <w:ind w:right="42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35</w:t>
            </w:r>
          </w:p>
        </w:tc>
        <w:tc>
          <w:tcPr>
            <w:tcW w:w="1467" w:type="dxa"/>
          </w:tcPr>
          <w:p w:rsidR="00BF6F4E" w:rsidRPr="00BF6F4E" w:rsidP="00BF6F4E" w14:paraId="4B19880A" w14:textId="77777777">
            <w:pPr>
              <w:spacing w:before="25" w:line="179" w:lineRule="exact"/>
              <w:ind w:right="24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0.41</w:t>
            </w:r>
          </w:p>
        </w:tc>
        <w:tc>
          <w:tcPr>
            <w:tcW w:w="2047" w:type="dxa"/>
          </w:tcPr>
          <w:p w:rsidR="00BF6F4E" w:rsidRPr="00BF6F4E" w:rsidP="00BF6F4E" w14:paraId="2D84BE67" w14:textId="77777777">
            <w:pPr>
              <w:spacing w:before="25" w:line="179" w:lineRule="exact"/>
              <w:ind w:right="4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47</w:t>
            </w:r>
          </w:p>
        </w:tc>
        <w:tc>
          <w:tcPr>
            <w:tcW w:w="1310" w:type="dxa"/>
          </w:tcPr>
          <w:p w:rsidR="00BF6F4E" w:rsidRPr="00BF6F4E" w:rsidP="00BF6F4E" w14:paraId="588935EE" w14:textId="77777777">
            <w:pPr>
              <w:spacing w:before="25" w:line="179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0.65</w:t>
            </w:r>
          </w:p>
        </w:tc>
      </w:tr>
      <w:tr w14:paraId="14F6BBD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29" w:type="dxa"/>
          </w:tcPr>
          <w:p w:rsidR="00BF6F4E" w:rsidRPr="00BF6F4E" w:rsidP="00BF6F4E" w14:paraId="0C6DB2A7" w14:textId="77777777">
            <w:pPr>
              <w:spacing w:before="25" w:line="179" w:lineRule="exact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Does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not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have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2202" w:type="dxa"/>
          </w:tcPr>
          <w:p w:rsidR="00BF6F4E" w:rsidRPr="00BF6F4E" w:rsidP="00BF6F4E" w14:paraId="676B735A" w14:textId="77777777">
            <w:pPr>
              <w:spacing w:before="25" w:line="179" w:lineRule="exact"/>
              <w:ind w:right="42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65</w:t>
            </w:r>
          </w:p>
        </w:tc>
        <w:tc>
          <w:tcPr>
            <w:tcW w:w="1467" w:type="dxa"/>
          </w:tcPr>
          <w:p w:rsidR="00BF6F4E" w:rsidRPr="00BF6F4E" w:rsidP="00BF6F4E" w14:paraId="203536DD" w14:textId="77777777">
            <w:pPr>
              <w:spacing w:before="25" w:line="179" w:lineRule="exact"/>
              <w:ind w:right="24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0.76</w:t>
            </w:r>
          </w:p>
        </w:tc>
        <w:tc>
          <w:tcPr>
            <w:tcW w:w="2047" w:type="dxa"/>
          </w:tcPr>
          <w:p w:rsidR="00BF6F4E" w:rsidRPr="00BF6F4E" w:rsidP="00BF6F4E" w14:paraId="348676BB" w14:textId="77777777">
            <w:pPr>
              <w:spacing w:before="25" w:line="179" w:lineRule="exact"/>
              <w:ind w:right="4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81</w:t>
            </w:r>
          </w:p>
        </w:tc>
        <w:tc>
          <w:tcPr>
            <w:tcW w:w="1310" w:type="dxa"/>
          </w:tcPr>
          <w:p w:rsidR="00BF6F4E" w:rsidRPr="00BF6F4E" w:rsidP="00BF6F4E" w14:paraId="2585B17C" w14:textId="77777777">
            <w:pPr>
              <w:spacing w:before="25" w:line="179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1.12</w:t>
            </w:r>
          </w:p>
        </w:tc>
      </w:tr>
      <w:tr w14:paraId="3673D10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29" w:type="dxa"/>
          </w:tcPr>
          <w:p w:rsidR="00BF6F4E" w:rsidRPr="00BF6F4E" w:rsidP="00BF6F4E" w14:paraId="588FE544" w14:textId="77777777">
            <w:pPr>
              <w:spacing w:before="25" w:line="179" w:lineRule="exact"/>
              <w:ind w:left="287"/>
              <w:rPr>
                <w:sz w:val="16"/>
              </w:rPr>
            </w:pP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closed</w:t>
            </w:r>
          </w:p>
        </w:tc>
        <w:tc>
          <w:tcPr>
            <w:tcW w:w="2202" w:type="dxa"/>
          </w:tcPr>
          <w:p w:rsidR="00BF6F4E" w:rsidRPr="00BF6F4E" w:rsidP="00BF6F4E" w14:paraId="235B3F37" w14:textId="77777777">
            <w:pPr>
              <w:spacing w:before="25" w:line="179" w:lineRule="exact"/>
              <w:ind w:right="42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85</w:t>
            </w:r>
          </w:p>
        </w:tc>
        <w:tc>
          <w:tcPr>
            <w:tcW w:w="1467" w:type="dxa"/>
          </w:tcPr>
          <w:p w:rsidR="00BF6F4E" w:rsidRPr="00BF6F4E" w:rsidP="00BF6F4E" w14:paraId="7E94EED4" w14:textId="77777777">
            <w:pPr>
              <w:spacing w:before="25" w:line="179" w:lineRule="exact"/>
              <w:ind w:right="24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1.00</w:t>
            </w:r>
          </w:p>
        </w:tc>
        <w:tc>
          <w:tcPr>
            <w:tcW w:w="2047" w:type="dxa"/>
          </w:tcPr>
          <w:p w:rsidR="00BF6F4E" w:rsidRPr="00BF6F4E" w:rsidP="00BF6F4E" w14:paraId="329B30A7" w14:textId="77777777">
            <w:pPr>
              <w:spacing w:before="25" w:line="179" w:lineRule="exact"/>
              <w:ind w:right="4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66</w:t>
            </w:r>
          </w:p>
        </w:tc>
        <w:tc>
          <w:tcPr>
            <w:tcW w:w="1310" w:type="dxa"/>
          </w:tcPr>
          <w:p w:rsidR="00BF6F4E" w:rsidRPr="00BF6F4E" w:rsidP="00BF6F4E" w14:paraId="06A65767" w14:textId="77777777">
            <w:pPr>
              <w:spacing w:before="25" w:line="179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0.91</w:t>
            </w:r>
          </w:p>
        </w:tc>
      </w:tr>
      <w:tr w14:paraId="450F0AF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29" w:type="dxa"/>
          </w:tcPr>
          <w:p w:rsidR="00BF6F4E" w:rsidRPr="00BF6F4E" w:rsidP="00BF6F4E" w14:paraId="1425CAE3" w14:textId="77777777">
            <w:pPr>
              <w:spacing w:before="25" w:line="179" w:lineRule="exact"/>
              <w:ind w:left="287"/>
              <w:rPr>
                <w:sz w:val="16"/>
              </w:rPr>
            </w:pPr>
            <w:r w:rsidRPr="00BF6F4E">
              <w:rPr>
                <w:sz w:val="16"/>
              </w:rPr>
              <w:t>Not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regular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2202" w:type="dxa"/>
          </w:tcPr>
          <w:p w:rsidR="00BF6F4E" w:rsidRPr="00BF6F4E" w:rsidP="00BF6F4E" w14:paraId="08E530CC" w14:textId="77777777">
            <w:pPr>
              <w:spacing w:before="25" w:line="179" w:lineRule="exact"/>
              <w:ind w:right="42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55</w:t>
            </w:r>
          </w:p>
        </w:tc>
        <w:tc>
          <w:tcPr>
            <w:tcW w:w="1467" w:type="dxa"/>
          </w:tcPr>
          <w:p w:rsidR="00BF6F4E" w:rsidRPr="00BF6F4E" w:rsidP="00BF6F4E" w14:paraId="5B8DBCC7" w14:textId="77777777">
            <w:pPr>
              <w:spacing w:before="25" w:line="179" w:lineRule="exact"/>
              <w:ind w:right="24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0.65</w:t>
            </w:r>
          </w:p>
        </w:tc>
        <w:tc>
          <w:tcPr>
            <w:tcW w:w="2047" w:type="dxa"/>
          </w:tcPr>
          <w:p w:rsidR="00BF6F4E" w:rsidRPr="00BF6F4E" w:rsidP="00BF6F4E" w14:paraId="679000BF" w14:textId="77777777">
            <w:pPr>
              <w:spacing w:before="25" w:line="179" w:lineRule="exact"/>
              <w:ind w:right="4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99</w:t>
            </w:r>
          </w:p>
        </w:tc>
        <w:tc>
          <w:tcPr>
            <w:tcW w:w="1310" w:type="dxa"/>
          </w:tcPr>
          <w:p w:rsidR="00BF6F4E" w:rsidRPr="00BF6F4E" w:rsidP="00BF6F4E" w14:paraId="1A799327" w14:textId="77777777">
            <w:pPr>
              <w:spacing w:before="25" w:line="179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1.36</w:t>
            </w:r>
          </w:p>
        </w:tc>
      </w:tr>
      <w:tr w14:paraId="63185CF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29" w:type="dxa"/>
          </w:tcPr>
          <w:p w:rsidR="00BF6F4E" w:rsidRPr="00BF6F4E" w:rsidP="00BF6F4E" w14:paraId="6D25AB94" w14:textId="77777777">
            <w:pPr>
              <w:spacing w:before="25" w:line="179" w:lineRule="exact"/>
              <w:ind w:left="287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ineligible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2202" w:type="dxa"/>
          </w:tcPr>
          <w:p w:rsidR="00BF6F4E" w:rsidRPr="00BF6F4E" w:rsidP="00BF6F4E" w14:paraId="59344FE4" w14:textId="77777777">
            <w:pPr>
              <w:spacing w:before="25" w:line="179" w:lineRule="exact"/>
              <w:ind w:right="420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1467" w:type="dxa"/>
          </w:tcPr>
          <w:p w:rsidR="00BF6F4E" w:rsidRPr="00BF6F4E" w:rsidP="00BF6F4E" w14:paraId="46E9B2DF" w14:textId="77777777">
            <w:pPr>
              <w:spacing w:before="25" w:line="179" w:lineRule="exact"/>
              <w:ind w:right="24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0.12</w:t>
            </w:r>
          </w:p>
        </w:tc>
        <w:tc>
          <w:tcPr>
            <w:tcW w:w="2047" w:type="dxa"/>
          </w:tcPr>
          <w:p w:rsidR="00BF6F4E" w:rsidRPr="00BF6F4E" w:rsidP="00BF6F4E" w14:paraId="0E7FF513" w14:textId="77777777">
            <w:pPr>
              <w:spacing w:before="25" w:line="179" w:lineRule="exact"/>
              <w:ind w:right="4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24</w:t>
            </w:r>
          </w:p>
        </w:tc>
        <w:tc>
          <w:tcPr>
            <w:tcW w:w="1310" w:type="dxa"/>
          </w:tcPr>
          <w:p w:rsidR="00BF6F4E" w:rsidRPr="00BF6F4E" w:rsidP="00BF6F4E" w14:paraId="5DE98822" w14:textId="77777777">
            <w:pPr>
              <w:spacing w:before="25" w:line="179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0.33</w:t>
            </w:r>
          </w:p>
        </w:tc>
      </w:tr>
      <w:tr w14:paraId="53F06CB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529" w:type="dxa"/>
            <w:tcBorders>
              <w:bottom w:val="single" w:sz="18" w:space="0" w:color="800000"/>
            </w:tcBorders>
          </w:tcPr>
          <w:p w:rsidR="00BF6F4E" w:rsidRPr="00BF6F4E" w:rsidP="00BF6F4E" w14:paraId="38B336B0" w14:textId="77777777">
            <w:pPr>
              <w:spacing w:before="25" w:line="176" w:lineRule="exact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Duplicate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on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sampling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frame</w:t>
            </w:r>
          </w:p>
        </w:tc>
        <w:tc>
          <w:tcPr>
            <w:tcW w:w="2202" w:type="dxa"/>
            <w:tcBorders>
              <w:bottom w:val="single" w:sz="18" w:space="0" w:color="800000"/>
            </w:tcBorders>
          </w:tcPr>
          <w:p w:rsidR="00BF6F4E" w:rsidRPr="00BF6F4E" w:rsidP="00BF6F4E" w14:paraId="4E45D84D" w14:textId="77777777">
            <w:pPr>
              <w:spacing w:before="25" w:line="176" w:lineRule="exact"/>
              <w:ind w:right="420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1467" w:type="dxa"/>
            <w:tcBorders>
              <w:bottom w:val="single" w:sz="18" w:space="0" w:color="800000"/>
            </w:tcBorders>
          </w:tcPr>
          <w:p w:rsidR="00BF6F4E" w:rsidRPr="00BF6F4E" w:rsidP="00BF6F4E" w14:paraId="6887DE0F" w14:textId="77777777">
            <w:pPr>
              <w:spacing w:before="25" w:line="176" w:lineRule="exact"/>
              <w:ind w:right="243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0</w:t>
            </w:r>
          </w:p>
        </w:tc>
        <w:tc>
          <w:tcPr>
            <w:tcW w:w="2047" w:type="dxa"/>
            <w:tcBorders>
              <w:bottom w:val="single" w:sz="18" w:space="0" w:color="800000"/>
            </w:tcBorders>
          </w:tcPr>
          <w:p w:rsidR="00BF6F4E" w:rsidRPr="00BF6F4E" w:rsidP="00BF6F4E" w14:paraId="3F5EC85B" w14:textId="77777777">
            <w:pPr>
              <w:spacing w:before="25" w:line="176" w:lineRule="exact"/>
              <w:ind w:right="41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1</w:t>
            </w:r>
          </w:p>
        </w:tc>
        <w:tc>
          <w:tcPr>
            <w:tcW w:w="1310" w:type="dxa"/>
            <w:tcBorders>
              <w:bottom w:val="single" w:sz="18" w:space="0" w:color="800000"/>
            </w:tcBorders>
          </w:tcPr>
          <w:p w:rsidR="00BF6F4E" w:rsidRPr="00BF6F4E" w:rsidP="00BF6F4E" w14:paraId="32391BE8" w14:textId="77777777">
            <w:pPr>
              <w:spacing w:before="25" w:line="176" w:lineRule="exact"/>
              <w:ind w:right="8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0.01</w:t>
            </w:r>
          </w:p>
        </w:tc>
      </w:tr>
    </w:tbl>
    <w:p w:rsidR="00BF6F4E" w:rsidRPr="00BF6F4E" w:rsidP="00BF6F4E" w14:paraId="4988B094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NOTE: Numbers of schools are rounded to nearest ten, except those pertaining to ineligible schools. Detail may not sum to totals due to rounding. Percentages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are based on rounded counts.</w:t>
      </w:r>
    </w:p>
    <w:p w:rsidR="00BF6F4E" w:rsidRPr="00BF6F4E" w:rsidP="00BF6F4E" w14:paraId="1BEB0BC3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232F0432" w14:textId="77777777">
      <w:pPr>
        <w:rPr>
          <w:sz w:val="16"/>
          <w:szCs w:val="16"/>
        </w:rPr>
      </w:pPr>
    </w:p>
    <w:p w:rsidR="00BF6F4E" w:rsidRPr="00BF6F4E" w:rsidP="00BF6F4E" w14:paraId="5DC0A929" w14:textId="77777777">
      <w:pPr>
        <w:spacing w:before="172"/>
        <w:rPr>
          <w:sz w:val="16"/>
          <w:szCs w:val="16"/>
        </w:rPr>
      </w:pPr>
    </w:p>
    <w:p w:rsidR="00BF6F4E" w:rsidRPr="00BF6F4E" w:rsidP="00BF6F4E" w14:paraId="4326702C" w14:textId="77777777">
      <w:pPr>
        <w:ind w:left="3070"/>
        <w:rPr>
          <w:sz w:val="14"/>
        </w:rPr>
      </w:pPr>
      <w:hyperlink r:id="rId196">
        <w:r w:rsidRPr="00BF6F4E">
          <w:rPr>
            <w:spacing w:val="-2"/>
            <w:w w:val="105"/>
            <w:sz w:val="14"/>
          </w:rPr>
          <w:t>http://nces.ed.gov/nationsreportcard/tdw/sample_design/2019/eligibility_status_of_schools_sampled_for_the_2019_state_assessment.aspx</w:t>
        </w:r>
      </w:hyperlink>
    </w:p>
    <w:p w:rsidR="00BF6F4E" w:rsidRPr="00BF6F4E" w:rsidP="00BF6F4E" w14:paraId="34AA1F80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6918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97675</wp:posOffset>
                </wp:positionV>
                <wp:extent cx="7053580" cy="6985"/>
                <wp:effectExtent l="0" t="0" r="0" b="0"/>
                <wp:wrapTopAndBottom/>
                <wp:docPr id="245" name="Graphic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15"/>
                              </a:lnTo>
                              <a:lnTo>
                                <a:pt x="6477" y="6515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5" o:spid="_x0000_s1135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446272" coordsize="7053580,6985" path="m7052970,l12,,,6515l6477,6515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D875154" w14:textId="77777777">
      <w:pPr>
        <w:rPr>
          <w:sz w:val="14"/>
          <w:szCs w:val="16"/>
        </w:rPr>
      </w:pPr>
    </w:p>
    <w:p w:rsidR="00BF6F4E" w:rsidRPr="00BF6F4E" w:rsidP="00BF6F4E" w14:paraId="4B480FEE" w14:textId="77777777">
      <w:pPr>
        <w:rPr>
          <w:sz w:val="14"/>
          <w:szCs w:val="16"/>
        </w:rPr>
      </w:pPr>
    </w:p>
    <w:p w:rsidR="00BF6F4E" w:rsidRPr="00BF6F4E" w:rsidP="00BF6F4E" w14:paraId="26980696" w14:textId="77777777">
      <w:pPr>
        <w:spacing w:before="3"/>
        <w:rPr>
          <w:sz w:val="14"/>
          <w:szCs w:val="16"/>
        </w:rPr>
      </w:pPr>
    </w:p>
    <w:p w:rsidR="00BF6F4E" w:rsidRPr="00BF6F4E" w:rsidP="00BF6F4E" w14:paraId="31417C43" w14:textId="06F6C6A0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4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Total and Eligible Sampled Schools for the 2019 State Assessment</w:t>
      </w:r>
    </w:p>
    <w:p w:rsidR="00BF6F4E" w:rsidRPr="00BF6F4E" w:rsidP="00BF6F4E" w14:paraId="3848F307" w14:textId="77777777">
      <w:pPr>
        <w:spacing w:before="208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table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presents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2019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jurisdiction.</w:t>
      </w:r>
    </w:p>
    <w:p w:rsidR="00BF6F4E" w:rsidRPr="00BF6F4E" w:rsidP="00BF6F4E" w14:paraId="61A02177" w14:textId="77777777">
      <w:pPr>
        <w:spacing w:before="80"/>
        <w:rPr>
          <w:sz w:val="16"/>
          <w:szCs w:val="16"/>
        </w:rPr>
      </w:pPr>
    </w:p>
    <w:p w:rsidR="00BF6F4E" w:rsidRPr="00BF6F4E" w:rsidP="00BF6F4E" w14:paraId="5730CED6" w14:textId="77777777">
      <w:pPr>
        <w:spacing w:before="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Total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eligible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jurisdiction: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067BC435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5522DE46" w14:textId="77777777">
      <w:pPr>
        <w:spacing w:before="5"/>
        <w:rPr>
          <w:b/>
          <w:sz w:val="7"/>
          <w:szCs w:val="16"/>
        </w:rPr>
      </w:pPr>
    </w:p>
    <w:p w:rsidR="00BF6F4E" w:rsidRPr="00BF6F4E" w:rsidP="00BF6F4E" w14:paraId="35B60609" w14:textId="77777777">
      <w:pPr>
        <w:spacing w:line="30" w:lineRule="exact"/>
        <w:ind w:left="110"/>
        <w:rPr>
          <w:sz w:val="3"/>
          <w:szCs w:val="16"/>
        </w:rPr>
      </w:pPr>
      <w:r w:rsidRPr="00BF6F4E">
        <w:rPr>
          <w:noProof/>
          <w:sz w:val="3"/>
          <w:szCs w:val="16"/>
        </w:rPr>
        <mc:AlternateContent>
          <mc:Choice Requires="wpg">
            <w:drawing>
              <wp:inline distT="0" distB="0" distL="0" distR="0">
                <wp:extent cx="6703695" cy="19685"/>
                <wp:effectExtent l="0" t="0" r="0" b="0"/>
                <wp:docPr id="246" name="Group 2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3695" cy="19685"/>
                          <a:chOff x="0" y="0"/>
                          <a:chExt cx="6703695" cy="19685"/>
                        </a:xfrm>
                      </wpg:grpSpPr>
                      <wps:wsp xmlns:wps="http://schemas.microsoft.com/office/word/2010/wordprocessingShape">
                        <wps:cNvPr id="247" name="Graphic 247"/>
                        <wps:cNvSpPr/>
                        <wps:spPr>
                          <a:xfrm>
                            <a:off x="0" y="0"/>
                            <a:ext cx="6703695" cy="196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" w="6703695" stroke="1">
                                <a:moveTo>
                                  <a:pt x="6703423" y="19430"/>
                                </a:moveTo>
                                <a:lnTo>
                                  <a:pt x="0" y="19430"/>
                                </a:lnTo>
                                <a:lnTo>
                                  <a:pt x="0" y="0"/>
                                </a:lnTo>
                                <a:lnTo>
                                  <a:pt x="6703423" y="0"/>
                                </a:lnTo>
                                <a:lnTo>
                                  <a:pt x="6703423" y="19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6" o:spid="_x0000_i1136" style="width:527.85pt;height:1.55pt;mso-position-horizontal-relative:char;mso-position-vertical-relative:line" coordsize="67036,196">
                <v:shape id="Graphic 247" o:spid="_x0000_s1137" style="width:67036;height:196;mso-wrap-style:square;position:absolute;visibility:visible;v-text-anchor:top" coordsize="6703695,19685" path="m6703423,19430l,19430,,,6703423,l6703423,19430xe" fillcolor="maroon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BF6F4E" w:rsidRPr="00BF6F4E" w:rsidP="00BF6F4E" w14:paraId="2312629C" w14:textId="77777777">
      <w:pPr>
        <w:tabs>
          <w:tab w:val="left" w:pos="8739"/>
        </w:tabs>
        <w:spacing w:before="14" w:after="27"/>
        <w:ind w:left="5403"/>
        <w:rPr>
          <w:sz w:val="16"/>
          <w:szCs w:val="16"/>
        </w:rPr>
      </w:pPr>
      <w:r w:rsidRPr="00BF6F4E">
        <w:rPr>
          <w:sz w:val="16"/>
          <w:szCs w:val="16"/>
        </w:rPr>
        <w:t>Grade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10"/>
          <w:sz w:val="16"/>
          <w:szCs w:val="16"/>
        </w:rPr>
        <w:t>4</w:t>
      </w:r>
      <w:r w:rsidRPr="00BF6F4E">
        <w:rPr>
          <w:sz w:val="16"/>
          <w:szCs w:val="16"/>
        </w:rPr>
        <w:tab/>
        <w:t>Grade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10"/>
          <w:sz w:val="16"/>
          <w:szCs w:val="16"/>
        </w:rPr>
        <w:t>8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86"/>
        <w:gridCol w:w="1620"/>
        <w:gridCol w:w="1760"/>
        <w:gridCol w:w="1577"/>
        <w:gridCol w:w="1713"/>
      </w:tblGrid>
      <w:tr w14:paraId="68B3270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3886" w:type="dxa"/>
            <w:tcBorders>
              <w:bottom w:val="single" w:sz="18" w:space="0" w:color="800000"/>
            </w:tcBorders>
          </w:tcPr>
          <w:p w:rsidR="00BF6F4E" w:rsidRPr="00BF6F4E" w:rsidP="00BF6F4E" w14:paraId="135DBE43" w14:textId="77777777">
            <w:pPr>
              <w:spacing w:before="9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620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0E58BDAD" w14:textId="77777777">
            <w:pPr>
              <w:spacing w:before="9" w:line="173" w:lineRule="exact"/>
              <w:ind w:right="13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-2"/>
                <w:sz w:val="16"/>
              </w:rPr>
              <w:t xml:space="preserve"> sample</w:t>
            </w:r>
          </w:p>
        </w:tc>
        <w:tc>
          <w:tcPr>
            <w:tcW w:w="1760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7D714533" w14:textId="77777777">
            <w:pPr>
              <w:spacing w:before="9" w:line="173" w:lineRule="exact"/>
              <w:ind w:right="13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577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7D78ADEF" w14:textId="77777777">
            <w:pPr>
              <w:spacing w:before="9" w:line="173" w:lineRule="exact"/>
              <w:ind w:right="13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-2"/>
                <w:sz w:val="16"/>
              </w:rPr>
              <w:t xml:space="preserve"> sample</w:t>
            </w:r>
          </w:p>
        </w:tc>
        <w:tc>
          <w:tcPr>
            <w:tcW w:w="1713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19B5A622" w14:textId="77777777">
            <w:pPr>
              <w:spacing w:before="9" w:line="173" w:lineRule="exact"/>
              <w:ind w:right="8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</w:t>
            </w:r>
          </w:p>
        </w:tc>
      </w:tr>
      <w:tr w14:paraId="63B4E92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886" w:type="dxa"/>
            <w:tcBorders>
              <w:top w:val="single" w:sz="18" w:space="0" w:color="800000"/>
            </w:tcBorders>
          </w:tcPr>
          <w:p w:rsidR="00BF6F4E" w:rsidRPr="00BF6F4E" w:rsidP="00BF6F4E" w14:paraId="3BEC94ED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620" w:type="dxa"/>
            <w:tcBorders>
              <w:top w:val="single" w:sz="18" w:space="0" w:color="800000"/>
            </w:tcBorders>
          </w:tcPr>
          <w:p w:rsidR="00BF6F4E" w:rsidRPr="00BF6F4E" w:rsidP="00BF6F4E" w14:paraId="7E1A2515" w14:textId="77777777">
            <w:pPr>
              <w:spacing w:before="6"/>
              <w:ind w:right="13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8,520</w:t>
            </w:r>
          </w:p>
        </w:tc>
        <w:tc>
          <w:tcPr>
            <w:tcW w:w="1760" w:type="dxa"/>
            <w:tcBorders>
              <w:top w:val="single" w:sz="18" w:space="0" w:color="800000"/>
            </w:tcBorders>
          </w:tcPr>
          <w:p w:rsidR="00BF6F4E" w:rsidRPr="00BF6F4E" w:rsidP="00BF6F4E" w14:paraId="4C0D806D" w14:textId="77777777">
            <w:pPr>
              <w:spacing w:before="6"/>
              <w:ind w:right="13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8,270</w:t>
            </w:r>
          </w:p>
        </w:tc>
        <w:tc>
          <w:tcPr>
            <w:tcW w:w="1577" w:type="dxa"/>
            <w:tcBorders>
              <w:top w:val="single" w:sz="18" w:space="0" w:color="800000"/>
            </w:tcBorders>
          </w:tcPr>
          <w:p w:rsidR="00BF6F4E" w:rsidRPr="00BF6F4E" w:rsidP="00BF6F4E" w14:paraId="3D04C1B8" w14:textId="77777777">
            <w:pPr>
              <w:spacing w:before="6"/>
              <w:ind w:right="13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7,260</w:t>
            </w:r>
          </w:p>
        </w:tc>
        <w:tc>
          <w:tcPr>
            <w:tcW w:w="1713" w:type="dxa"/>
            <w:tcBorders>
              <w:top w:val="single" w:sz="18" w:space="0" w:color="800000"/>
            </w:tcBorders>
          </w:tcPr>
          <w:p w:rsidR="00BF6F4E" w:rsidRPr="00BF6F4E" w:rsidP="00BF6F4E" w14:paraId="7A888DCD" w14:textId="77777777">
            <w:pPr>
              <w:spacing w:before="6"/>
              <w:ind w:right="8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6,940</w:t>
            </w:r>
          </w:p>
        </w:tc>
      </w:tr>
      <w:tr w14:paraId="50E4E37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2E609A5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Alabama</w:t>
            </w:r>
          </w:p>
        </w:tc>
        <w:tc>
          <w:tcPr>
            <w:tcW w:w="1620" w:type="dxa"/>
          </w:tcPr>
          <w:p w:rsidR="00BF6F4E" w:rsidRPr="00BF6F4E" w:rsidP="00BF6F4E" w14:paraId="4B0DBF0A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60" w:type="dxa"/>
          </w:tcPr>
          <w:p w:rsidR="00BF6F4E" w:rsidRPr="00BF6F4E" w:rsidP="00BF6F4E" w14:paraId="6966CEC1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</w:tcPr>
          <w:p w:rsidR="00BF6F4E" w:rsidRPr="00BF6F4E" w:rsidP="00BF6F4E" w14:paraId="2816A013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0707CA34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3E3AB82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77F6228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Alaska</w:t>
            </w:r>
          </w:p>
        </w:tc>
        <w:tc>
          <w:tcPr>
            <w:tcW w:w="1620" w:type="dxa"/>
          </w:tcPr>
          <w:p w:rsidR="00BF6F4E" w:rsidRPr="00BF6F4E" w:rsidP="00BF6F4E" w14:paraId="38971232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1760" w:type="dxa"/>
          </w:tcPr>
          <w:p w:rsidR="00BF6F4E" w:rsidRPr="00BF6F4E" w:rsidP="00BF6F4E" w14:paraId="16A1E5E7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1577" w:type="dxa"/>
          </w:tcPr>
          <w:p w:rsidR="00BF6F4E" w:rsidRPr="00BF6F4E" w:rsidP="00BF6F4E" w14:paraId="5BFD8B4F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13" w:type="dxa"/>
          </w:tcPr>
          <w:p w:rsidR="00BF6F4E" w:rsidRPr="00BF6F4E" w:rsidP="00BF6F4E" w14:paraId="28D63EFA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</w:tr>
      <w:tr w14:paraId="1863704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6DB7F7B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Arizona</w:t>
            </w:r>
          </w:p>
        </w:tc>
        <w:tc>
          <w:tcPr>
            <w:tcW w:w="1620" w:type="dxa"/>
          </w:tcPr>
          <w:p w:rsidR="00BF6F4E" w:rsidRPr="00BF6F4E" w:rsidP="00BF6F4E" w14:paraId="45A68311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60" w:type="dxa"/>
          </w:tcPr>
          <w:p w:rsidR="00BF6F4E" w:rsidRPr="00BF6F4E" w:rsidP="00BF6F4E" w14:paraId="1FFEF287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77" w:type="dxa"/>
          </w:tcPr>
          <w:p w:rsidR="00BF6F4E" w:rsidRPr="00BF6F4E" w:rsidP="00BF6F4E" w14:paraId="12AAE63C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13" w:type="dxa"/>
          </w:tcPr>
          <w:p w:rsidR="00BF6F4E" w:rsidRPr="00BF6F4E" w:rsidP="00BF6F4E" w14:paraId="414F4052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</w:tr>
      <w:tr w14:paraId="1DD26D1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39D7B34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Arkansas</w:t>
            </w:r>
          </w:p>
        </w:tc>
        <w:tc>
          <w:tcPr>
            <w:tcW w:w="1620" w:type="dxa"/>
          </w:tcPr>
          <w:p w:rsidR="00BF6F4E" w:rsidRPr="00BF6F4E" w:rsidP="00BF6F4E" w14:paraId="23068ACF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60" w:type="dxa"/>
          </w:tcPr>
          <w:p w:rsidR="00BF6F4E" w:rsidRPr="00BF6F4E" w:rsidP="00BF6F4E" w14:paraId="4D07E803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</w:tcPr>
          <w:p w:rsidR="00BF6F4E" w:rsidRPr="00BF6F4E" w:rsidP="00BF6F4E" w14:paraId="435C9980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5279983E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4FCDFFC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2CAF309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</w:t>
            </w:r>
            <w:r w:rsidRPr="00BF6F4E">
              <w:rPr>
                <w:spacing w:val="-2"/>
                <w:sz w:val="16"/>
              </w:rPr>
              <w:t>Fresno</w:t>
            </w:r>
          </w:p>
        </w:tc>
        <w:tc>
          <w:tcPr>
            <w:tcW w:w="1620" w:type="dxa"/>
          </w:tcPr>
          <w:p w:rsidR="00BF6F4E" w:rsidRPr="00BF6F4E" w:rsidP="00BF6F4E" w14:paraId="57E8F883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1F928EA3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5476BCE9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713" w:type="dxa"/>
          </w:tcPr>
          <w:p w:rsidR="00BF6F4E" w:rsidRPr="00BF6F4E" w:rsidP="00BF6F4E" w14:paraId="6A3A0B3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</w:tr>
      <w:tr w14:paraId="0F8082F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2CDA15E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California—Los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Angeles</w:t>
            </w:r>
          </w:p>
        </w:tc>
        <w:tc>
          <w:tcPr>
            <w:tcW w:w="1620" w:type="dxa"/>
          </w:tcPr>
          <w:p w:rsidR="00BF6F4E" w:rsidRPr="00BF6F4E" w:rsidP="00BF6F4E" w14:paraId="45867FD4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760" w:type="dxa"/>
          </w:tcPr>
          <w:p w:rsidR="00BF6F4E" w:rsidRPr="00BF6F4E" w:rsidP="00BF6F4E" w14:paraId="53E2C41A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77" w:type="dxa"/>
          </w:tcPr>
          <w:p w:rsidR="00BF6F4E" w:rsidRPr="00BF6F4E" w:rsidP="00BF6F4E" w14:paraId="3D89FC5A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713" w:type="dxa"/>
          </w:tcPr>
          <w:p w:rsidR="00BF6F4E" w:rsidRPr="00BF6F4E" w:rsidP="00BF6F4E" w14:paraId="71A2D98A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</w:tr>
      <w:tr w14:paraId="072880B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502CECB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California—San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Diego</w:t>
            </w:r>
          </w:p>
        </w:tc>
        <w:tc>
          <w:tcPr>
            <w:tcW w:w="1620" w:type="dxa"/>
          </w:tcPr>
          <w:p w:rsidR="00BF6F4E" w:rsidRPr="00BF6F4E" w:rsidP="00BF6F4E" w14:paraId="6681D7AF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1E3C3F0D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084B8D79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713" w:type="dxa"/>
          </w:tcPr>
          <w:p w:rsidR="00BF6F4E" w:rsidRPr="00BF6F4E" w:rsidP="00BF6F4E" w14:paraId="557F13D4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</w:tr>
      <w:tr w14:paraId="2DB93FF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37DD9D2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4BE2CA5E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60" w:type="dxa"/>
          </w:tcPr>
          <w:p w:rsidR="00BF6F4E" w:rsidRPr="00BF6F4E" w:rsidP="00BF6F4E" w14:paraId="567A52E3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77" w:type="dxa"/>
          </w:tcPr>
          <w:p w:rsidR="00BF6F4E" w:rsidRPr="00BF6F4E" w:rsidP="00BF6F4E" w14:paraId="2DCAA708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5276AC35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</w:tr>
      <w:tr w14:paraId="0F732AE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36D821A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Colorado—</w:t>
            </w:r>
            <w:r w:rsidRPr="00BF6F4E">
              <w:rPr>
                <w:spacing w:val="-2"/>
                <w:sz w:val="16"/>
              </w:rPr>
              <w:t>Denver</w:t>
            </w:r>
          </w:p>
        </w:tc>
        <w:tc>
          <w:tcPr>
            <w:tcW w:w="1620" w:type="dxa"/>
          </w:tcPr>
          <w:p w:rsidR="00BF6F4E" w:rsidRPr="00BF6F4E" w:rsidP="00BF6F4E" w14:paraId="1C90CB1B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79CC9BCE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3982153D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713" w:type="dxa"/>
          </w:tcPr>
          <w:p w:rsidR="00BF6F4E" w:rsidRPr="00BF6F4E" w:rsidP="00BF6F4E" w14:paraId="4E75921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</w:tr>
      <w:tr w14:paraId="2724C96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50423EA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Colorado—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186B73BA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60" w:type="dxa"/>
          </w:tcPr>
          <w:p w:rsidR="00BF6F4E" w:rsidRPr="00BF6F4E" w:rsidP="00BF6F4E" w14:paraId="6D436A3A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77" w:type="dxa"/>
          </w:tcPr>
          <w:p w:rsidR="00BF6F4E" w:rsidRPr="00BF6F4E" w:rsidP="00BF6F4E" w14:paraId="4E4F3419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4F8E74D4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70904D2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494E31F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Connecticut</w:t>
            </w:r>
          </w:p>
        </w:tc>
        <w:tc>
          <w:tcPr>
            <w:tcW w:w="1620" w:type="dxa"/>
          </w:tcPr>
          <w:p w:rsidR="00BF6F4E" w:rsidRPr="00BF6F4E" w:rsidP="00BF6F4E" w14:paraId="57E0364F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60" w:type="dxa"/>
          </w:tcPr>
          <w:p w:rsidR="00BF6F4E" w:rsidRPr="00BF6F4E" w:rsidP="00BF6F4E" w14:paraId="4F906384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</w:tcPr>
          <w:p w:rsidR="00BF6F4E" w:rsidRPr="00BF6F4E" w:rsidP="00BF6F4E" w14:paraId="7146B197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4017EA9D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6E6D538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6AEC628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Delaware</w:t>
            </w:r>
          </w:p>
        </w:tc>
        <w:tc>
          <w:tcPr>
            <w:tcW w:w="1620" w:type="dxa"/>
          </w:tcPr>
          <w:p w:rsidR="00BF6F4E" w:rsidRPr="00BF6F4E" w:rsidP="00BF6F4E" w14:paraId="098D9A76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760" w:type="dxa"/>
          </w:tcPr>
          <w:p w:rsidR="00BF6F4E" w:rsidRPr="00BF6F4E" w:rsidP="00BF6F4E" w14:paraId="186B4F40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77" w:type="dxa"/>
          </w:tcPr>
          <w:p w:rsidR="00BF6F4E" w:rsidRPr="00BF6F4E" w:rsidP="00BF6F4E" w14:paraId="67CC0E6F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713" w:type="dxa"/>
          </w:tcPr>
          <w:p w:rsidR="00BF6F4E" w:rsidRPr="00BF6F4E" w:rsidP="00BF6F4E" w14:paraId="1A529D68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</w:tr>
      <w:tr w14:paraId="51EDB1E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732A5D7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Florida—Duval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620" w:type="dxa"/>
          </w:tcPr>
          <w:p w:rsidR="00BF6F4E" w:rsidRPr="00BF6F4E" w:rsidP="00BF6F4E" w14:paraId="3B4FE4E9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030D9A49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3BE49B9E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713" w:type="dxa"/>
          </w:tcPr>
          <w:p w:rsidR="00BF6F4E" w:rsidRPr="00BF6F4E" w:rsidP="00BF6F4E" w14:paraId="4C32BF9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</w:tr>
      <w:tr w14:paraId="3B1D040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26CE591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Florida—Hillsborough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620" w:type="dxa"/>
          </w:tcPr>
          <w:p w:rsidR="00BF6F4E" w:rsidRPr="00BF6F4E" w:rsidP="00BF6F4E" w14:paraId="553C71FD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0AEDDE51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62767003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713" w:type="dxa"/>
          </w:tcPr>
          <w:p w:rsidR="00BF6F4E" w:rsidRPr="00BF6F4E" w:rsidP="00BF6F4E" w14:paraId="74B411D5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</w:tr>
      <w:tr w14:paraId="1183814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6331414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Florida—Miami-</w:t>
            </w:r>
            <w:r w:rsidRPr="00BF6F4E">
              <w:rPr>
                <w:spacing w:val="-4"/>
                <w:sz w:val="16"/>
              </w:rPr>
              <w:t>Dade</w:t>
            </w:r>
          </w:p>
        </w:tc>
        <w:tc>
          <w:tcPr>
            <w:tcW w:w="1620" w:type="dxa"/>
          </w:tcPr>
          <w:p w:rsidR="00BF6F4E" w:rsidRPr="00BF6F4E" w:rsidP="00BF6F4E" w14:paraId="73A364B0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760" w:type="dxa"/>
          </w:tcPr>
          <w:p w:rsidR="00BF6F4E" w:rsidRPr="00BF6F4E" w:rsidP="00BF6F4E" w14:paraId="5E5AB0D7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77" w:type="dxa"/>
          </w:tcPr>
          <w:p w:rsidR="00BF6F4E" w:rsidRPr="00BF6F4E" w:rsidP="00BF6F4E" w14:paraId="583F2084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713" w:type="dxa"/>
          </w:tcPr>
          <w:p w:rsidR="00BF6F4E" w:rsidRPr="00BF6F4E" w:rsidP="00BF6F4E" w14:paraId="08CF3DD3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</w:tr>
      <w:tr w14:paraId="5815052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7D03280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7D2481D1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760" w:type="dxa"/>
          </w:tcPr>
          <w:p w:rsidR="00BF6F4E" w:rsidRPr="00BF6F4E" w:rsidP="00BF6F4E" w14:paraId="7C951BF1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77" w:type="dxa"/>
          </w:tcPr>
          <w:p w:rsidR="00BF6F4E" w:rsidRPr="00BF6F4E" w:rsidP="00BF6F4E" w14:paraId="7F5DF7D7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713" w:type="dxa"/>
          </w:tcPr>
          <w:p w:rsidR="00BF6F4E" w:rsidRPr="00BF6F4E" w:rsidP="00BF6F4E" w14:paraId="52F9E6B8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</w:tr>
      <w:tr w14:paraId="51D1C8F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39744B2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Georgia—</w:t>
            </w:r>
            <w:r w:rsidRPr="00BF6F4E">
              <w:rPr>
                <w:spacing w:val="-2"/>
                <w:sz w:val="16"/>
              </w:rPr>
              <w:t>Atlanta</w:t>
            </w:r>
          </w:p>
        </w:tc>
        <w:tc>
          <w:tcPr>
            <w:tcW w:w="1620" w:type="dxa"/>
          </w:tcPr>
          <w:p w:rsidR="00BF6F4E" w:rsidRPr="00BF6F4E" w:rsidP="00BF6F4E" w14:paraId="3D737BF8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1267B569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577" w:type="dxa"/>
          </w:tcPr>
          <w:p w:rsidR="00BF6F4E" w:rsidRPr="00BF6F4E" w:rsidP="00BF6F4E" w14:paraId="2FA7283B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713" w:type="dxa"/>
          </w:tcPr>
          <w:p w:rsidR="00BF6F4E" w:rsidRPr="00BF6F4E" w:rsidP="00BF6F4E" w14:paraId="3ABF23EB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</w:tr>
      <w:tr w14:paraId="7A2552B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78174FF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Georgia—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3164C02E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60" w:type="dxa"/>
          </w:tcPr>
          <w:p w:rsidR="00BF6F4E" w:rsidRPr="00BF6F4E" w:rsidP="00BF6F4E" w14:paraId="012D76C3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77" w:type="dxa"/>
          </w:tcPr>
          <w:p w:rsidR="00BF6F4E" w:rsidRPr="00BF6F4E" w:rsidP="00BF6F4E" w14:paraId="4831C658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3892FDF4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01639DB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4E3A8A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Hawaii</w:t>
            </w:r>
          </w:p>
        </w:tc>
        <w:tc>
          <w:tcPr>
            <w:tcW w:w="1620" w:type="dxa"/>
          </w:tcPr>
          <w:p w:rsidR="00BF6F4E" w:rsidRPr="00BF6F4E" w:rsidP="00BF6F4E" w14:paraId="2CC9C48B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60" w:type="dxa"/>
          </w:tcPr>
          <w:p w:rsidR="00BF6F4E" w:rsidRPr="00BF6F4E" w:rsidP="00BF6F4E" w14:paraId="5385D2F9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</w:tcPr>
          <w:p w:rsidR="00BF6F4E" w:rsidRPr="00BF6F4E" w:rsidP="00BF6F4E" w14:paraId="4FFB896D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13" w:type="dxa"/>
          </w:tcPr>
          <w:p w:rsidR="00BF6F4E" w:rsidRPr="00BF6F4E" w:rsidP="00BF6F4E" w14:paraId="7FD3F4CF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</w:tr>
      <w:tr w14:paraId="1F125D2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65A63A5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Idaho</w:t>
            </w:r>
          </w:p>
        </w:tc>
        <w:tc>
          <w:tcPr>
            <w:tcW w:w="1620" w:type="dxa"/>
          </w:tcPr>
          <w:p w:rsidR="00BF6F4E" w:rsidRPr="00BF6F4E" w:rsidP="00BF6F4E" w14:paraId="3518F2AD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60" w:type="dxa"/>
          </w:tcPr>
          <w:p w:rsidR="00BF6F4E" w:rsidRPr="00BF6F4E" w:rsidP="00BF6F4E" w14:paraId="19229856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77" w:type="dxa"/>
          </w:tcPr>
          <w:p w:rsidR="00BF6F4E" w:rsidRPr="00BF6F4E" w:rsidP="00BF6F4E" w14:paraId="5F3AEBA3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713" w:type="dxa"/>
          </w:tcPr>
          <w:p w:rsidR="00BF6F4E" w:rsidRPr="00BF6F4E" w:rsidP="00BF6F4E" w14:paraId="726EC898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</w:tr>
      <w:tr w14:paraId="092930E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1E8BF38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Illinois—</w:t>
            </w:r>
            <w:r w:rsidRPr="00BF6F4E">
              <w:rPr>
                <w:spacing w:val="-2"/>
                <w:sz w:val="16"/>
              </w:rPr>
              <w:t>Chicago</w:t>
            </w:r>
          </w:p>
        </w:tc>
        <w:tc>
          <w:tcPr>
            <w:tcW w:w="1620" w:type="dxa"/>
          </w:tcPr>
          <w:p w:rsidR="00BF6F4E" w:rsidRPr="00BF6F4E" w:rsidP="00BF6F4E" w14:paraId="7A0AB737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760" w:type="dxa"/>
          </w:tcPr>
          <w:p w:rsidR="00BF6F4E" w:rsidRPr="00BF6F4E" w:rsidP="00BF6F4E" w14:paraId="0823C121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77" w:type="dxa"/>
          </w:tcPr>
          <w:p w:rsidR="00BF6F4E" w:rsidRPr="00BF6F4E" w:rsidP="00BF6F4E" w14:paraId="5EB4C41C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713" w:type="dxa"/>
          </w:tcPr>
          <w:p w:rsidR="00BF6F4E" w:rsidRPr="00BF6F4E" w:rsidP="00BF6F4E" w14:paraId="57D45E0E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</w:tr>
      <w:tr w14:paraId="1E2838D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C45E46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Illinois—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705774F7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760" w:type="dxa"/>
          </w:tcPr>
          <w:p w:rsidR="00BF6F4E" w:rsidRPr="00BF6F4E" w:rsidP="00BF6F4E" w14:paraId="662F211D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77" w:type="dxa"/>
          </w:tcPr>
          <w:p w:rsidR="00BF6F4E" w:rsidRPr="00BF6F4E" w:rsidP="00BF6F4E" w14:paraId="39163944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713" w:type="dxa"/>
          </w:tcPr>
          <w:p w:rsidR="00BF6F4E" w:rsidRPr="00BF6F4E" w:rsidP="00BF6F4E" w14:paraId="249FB67A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</w:tr>
      <w:tr w14:paraId="353E0D1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818833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Indiana</w:t>
            </w:r>
          </w:p>
        </w:tc>
        <w:tc>
          <w:tcPr>
            <w:tcW w:w="1620" w:type="dxa"/>
          </w:tcPr>
          <w:p w:rsidR="00BF6F4E" w:rsidRPr="00BF6F4E" w:rsidP="00BF6F4E" w14:paraId="2F6FA8C8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60" w:type="dxa"/>
          </w:tcPr>
          <w:p w:rsidR="00BF6F4E" w:rsidRPr="00BF6F4E" w:rsidP="00BF6F4E" w14:paraId="69AAD087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</w:tcPr>
          <w:p w:rsidR="00BF6F4E" w:rsidRPr="00BF6F4E" w:rsidP="00BF6F4E" w14:paraId="590EBD02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2575DA22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20CA317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2889E54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Iowa</w:t>
            </w:r>
          </w:p>
        </w:tc>
        <w:tc>
          <w:tcPr>
            <w:tcW w:w="1620" w:type="dxa"/>
          </w:tcPr>
          <w:p w:rsidR="00BF6F4E" w:rsidRPr="00BF6F4E" w:rsidP="00BF6F4E" w14:paraId="4D2EBE06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60" w:type="dxa"/>
          </w:tcPr>
          <w:p w:rsidR="00BF6F4E" w:rsidRPr="00BF6F4E" w:rsidP="00BF6F4E" w14:paraId="153CBA1C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</w:tcPr>
          <w:p w:rsidR="00BF6F4E" w:rsidRPr="00BF6F4E" w:rsidP="00BF6F4E" w14:paraId="55BC740D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39BCF32F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</w:tr>
      <w:tr w14:paraId="7FD0FD8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7D8381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Kansas</w:t>
            </w:r>
          </w:p>
        </w:tc>
        <w:tc>
          <w:tcPr>
            <w:tcW w:w="1620" w:type="dxa"/>
          </w:tcPr>
          <w:p w:rsidR="00BF6F4E" w:rsidRPr="00BF6F4E" w:rsidP="00BF6F4E" w14:paraId="0CED6583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60" w:type="dxa"/>
          </w:tcPr>
          <w:p w:rsidR="00BF6F4E" w:rsidRPr="00BF6F4E" w:rsidP="00BF6F4E" w14:paraId="0A5C162E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77" w:type="dxa"/>
          </w:tcPr>
          <w:p w:rsidR="00BF6F4E" w:rsidRPr="00BF6F4E" w:rsidP="00BF6F4E" w14:paraId="09CB900C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13" w:type="dxa"/>
          </w:tcPr>
          <w:p w:rsidR="00BF6F4E" w:rsidRPr="00BF6F4E" w:rsidP="00BF6F4E" w14:paraId="6161CBB6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</w:tr>
      <w:tr w14:paraId="23FCCBE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F9AF9E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Kentucky—Jefferson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620" w:type="dxa"/>
          </w:tcPr>
          <w:p w:rsidR="00BF6F4E" w:rsidRPr="00BF6F4E" w:rsidP="00BF6F4E" w14:paraId="47723FC7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050590DC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4192FA0D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713" w:type="dxa"/>
          </w:tcPr>
          <w:p w:rsidR="00BF6F4E" w:rsidRPr="00BF6F4E" w:rsidP="00BF6F4E" w14:paraId="3E8F8C0E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</w:tr>
      <w:tr w14:paraId="3986C73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342830F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Kentucky—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04EA7255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760" w:type="dxa"/>
          </w:tcPr>
          <w:p w:rsidR="00BF6F4E" w:rsidRPr="00BF6F4E" w:rsidP="00BF6F4E" w14:paraId="3130E61F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77" w:type="dxa"/>
          </w:tcPr>
          <w:p w:rsidR="00BF6F4E" w:rsidRPr="00BF6F4E" w:rsidP="00BF6F4E" w14:paraId="3BF8F26D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58791E28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</w:tr>
      <w:tr w14:paraId="5A055E2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29544E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Louisiana</w:t>
            </w:r>
          </w:p>
        </w:tc>
        <w:tc>
          <w:tcPr>
            <w:tcW w:w="1620" w:type="dxa"/>
          </w:tcPr>
          <w:p w:rsidR="00BF6F4E" w:rsidRPr="00BF6F4E" w:rsidP="00BF6F4E" w14:paraId="3381F790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60" w:type="dxa"/>
          </w:tcPr>
          <w:p w:rsidR="00BF6F4E" w:rsidRPr="00BF6F4E" w:rsidP="00BF6F4E" w14:paraId="1C032363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</w:tcPr>
          <w:p w:rsidR="00BF6F4E" w:rsidRPr="00BF6F4E" w:rsidP="00BF6F4E" w14:paraId="3F714FCD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790F4635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0C1D2DF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1AFAFF8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Maine</w:t>
            </w:r>
          </w:p>
        </w:tc>
        <w:tc>
          <w:tcPr>
            <w:tcW w:w="1620" w:type="dxa"/>
          </w:tcPr>
          <w:p w:rsidR="00BF6F4E" w:rsidRPr="00BF6F4E" w:rsidP="00BF6F4E" w14:paraId="2A299857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760" w:type="dxa"/>
          </w:tcPr>
          <w:p w:rsidR="00BF6F4E" w:rsidRPr="00BF6F4E" w:rsidP="00BF6F4E" w14:paraId="18C60139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577" w:type="dxa"/>
          </w:tcPr>
          <w:p w:rsidR="00BF6F4E" w:rsidRPr="00BF6F4E" w:rsidP="00BF6F4E" w14:paraId="7F29A359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7B6C7DA5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4984E00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5678019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Maryland—Baltimore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1620" w:type="dxa"/>
          </w:tcPr>
          <w:p w:rsidR="00BF6F4E" w:rsidRPr="00BF6F4E" w:rsidP="00BF6F4E" w14:paraId="54E0E60D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52E65A69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6A27583E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13" w:type="dxa"/>
          </w:tcPr>
          <w:p w:rsidR="00BF6F4E" w:rsidRPr="00BF6F4E" w:rsidP="00BF6F4E" w14:paraId="02712429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</w:tr>
      <w:tr w14:paraId="79B8BA5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9927F8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Maryland—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54331D82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60" w:type="dxa"/>
          </w:tcPr>
          <w:p w:rsidR="00BF6F4E" w:rsidRPr="00BF6F4E" w:rsidP="00BF6F4E" w14:paraId="47FFD84C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77" w:type="dxa"/>
          </w:tcPr>
          <w:p w:rsidR="00BF6F4E" w:rsidRPr="00BF6F4E" w:rsidP="00BF6F4E" w14:paraId="3D19ADCE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1D2D9BA5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</w:tr>
      <w:tr w14:paraId="668AE8F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3ED0AA2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Massachusetts—</w:t>
            </w:r>
            <w:r w:rsidRPr="00BF6F4E">
              <w:rPr>
                <w:spacing w:val="-2"/>
                <w:sz w:val="16"/>
              </w:rPr>
              <w:t>Boston</w:t>
            </w:r>
          </w:p>
        </w:tc>
        <w:tc>
          <w:tcPr>
            <w:tcW w:w="1620" w:type="dxa"/>
          </w:tcPr>
          <w:p w:rsidR="00BF6F4E" w:rsidRPr="00BF6F4E" w:rsidP="00BF6F4E" w14:paraId="661CE718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760" w:type="dxa"/>
          </w:tcPr>
          <w:p w:rsidR="00BF6F4E" w:rsidRPr="00BF6F4E" w:rsidP="00BF6F4E" w14:paraId="7DDA7BC0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577" w:type="dxa"/>
          </w:tcPr>
          <w:p w:rsidR="00BF6F4E" w:rsidRPr="00BF6F4E" w:rsidP="00BF6F4E" w14:paraId="41CA7481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713" w:type="dxa"/>
          </w:tcPr>
          <w:p w:rsidR="00BF6F4E" w:rsidRPr="00BF6F4E" w:rsidP="00BF6F4E" w14:paraId="0EE4472B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</w:tr>
      <w:tr w14:paraId="155B1C6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7A18AD0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Massachusetts—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1FB339E4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60" w:type="dxa"/>
          </w:tcPr>
          <w:p w:rsidR="00BF6F4E" w:rsidRPr="00BF6F4E" w:rsidP="00BF6F4E" w14:paraId="39C0B0FA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77" w:type="dxa"/>
          </w:tcPr>
          <w:p w:rsidR="00BF6F4E" w:rsidRPr="00BF6F4E" w:rsidP="00BF6F4E" w14:paraId="305235CC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5CE697D1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5D76DE0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635E197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Michigan—</w:t>
            </w:r>
            <w:r w:rsidRPr="00BF6F4E">
              <w:rPr>
                <w:spacing w:val="-2"/>
                <w:sz w:val="16"/>
              </w:rPr>
              <w:t>Detroit</w:t>
            </w:r>
          </w:p>
        </w:tc>
        <w:tc>
          <w:tcPr>
            <w:tcW w:w="1620" w:type="dxa"/>
          </w:tcPr>
          <w:p w:rsidR="00BF6F4E" w:rsidRPr="00BF6F4E" w:rsidP="00BF6F4E" w14:paraId="2C051B2B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760" w:type="dxa"/>
          </w:tcPr>
          <w:p w:rsidR="00BF6F4E" w:rsidRPr="00BF6F4E" w:rsidP="00BF6F4E" w14:paraId="5AF00807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577" w:type="dxa"/>
          </w:tcPr>
          <w:p w:rsidR="00BF6F4E" w:rsidRPr="00BF6F4E" w:rsidP="00BF6F4E" w14:paraId="4570D25A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13" w:type="dxa"/>
          </w:tcPr>
          <w:p w:rsidR="00BF6F4E" w:rsidRPr="00BF6F4E" w:rsidP="00BF6F4E" w14:paraId="1442B06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</w:tr>
      <w:tr w14:paraId="716CD35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34306E4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Michigan—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4102D143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60" w:type="dxa"/>
          </w:tcPr>
          <w:p w:rsidR="00BF6F4E" w:rsidRPr="00BF6F4E" w:rsidP="00BF6F4E" w14:paraId="2422D7C6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77" w:type="dxa"/>
          </w:tcPr>
          <w:p w:rsidR="00BF6F4E" w:rsidRPr="00BF6F4E" w:rsidP="00BF6F4E" w14:paraId="67BC9800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4920265E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7A47398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76F49FB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Minnesota</w:t>
            </w:r>
          </w:p>
        </w:tc>
        <w:tc>
          <w:tcPr>
            <w:tcW w:w="1620" w:type="dxa"/>
          </w:tcPr>
          <w:p w:rsidR="00BF6F4E" w:rsidRPr="00BF6F4E" w:rsidP="00BF6F4E" w14:paraId="21A0646F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760" w:type="dxa"/>
          </w:tcPr>
          <w:p w:rsidR="00BF6F4E" w:rsidRPr="00BF6F4E" w:rsidP="00BF6F4E" w14:paraId="2139C347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77" w:type="dxa"/>
          </w:tcPr>
          <w:p w:rsidR="00BF6F4E" w:rsidRPr="00BF6F4E" w:rsidP="00BF6F4E" w14:paraId="4005432D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713" w:type="dxa"/>
          </w:tcPr>
          <w:p w:rsidR="00BF6F4E" w:rsidRPr="00BF6F4E" w:rsidP="00BF6F4E" w14:paraId="24EEDAA9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</w:tr>
      <w:tr w14:paraId="15335EC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1977738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Mississippi</w:t>
            </w:r>
          </w:p>
        </w:tc>
        <w:tc>
          <w:tcPr>
            <w:tcW w:w="1620" w:type="dxa"/>
          </w:tcPr>
          <w:p w:rsidR="00BF6F4E" w:rsidRPr="00BF6F4E" w:rsidP="00BF6F4E" w14:paraId="1697900F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60" w:type="dxa"/>
          </w:tcPr>
          <w:p w:rsidR="00BF6F4E" w:rsidRPr="00BF6F4E" w:rsidP="00BF6F4E" w14:paraId="4F7E41A7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</w:tcPr>
          <w:p w:rsidR="00BF6F4E" w:rsidRPr="00BF6F4E" w:rsidP="00BF6F4E" w14:paraId="39A971F8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348609D1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6F24768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6EC7FFE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Missouri</w:t>
            </w:r>
          </w:p>
        </w:tc>
        <w:tc>
          <w:tcPr>
            <w:tcW w:w="1620" w:type="dxa"/>
          </w:tcPr>
          <w:p w:rsidR="00BF6F4E" w:rsidRPr="00BF6F4E" w:rsidP="00BF6F4E" w14:paraId="09B18502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60" w:type="dxa"/>
          </w:tcPr>
          <w:p w:rsidR="00BF6F4E" w:rsidRPr="00BF6F4E" w:rsidP="00BF6F4E" w14:paraId="7A485ED6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77" w:type="dxa"/>
          </w:tcPr>
          <w:p w:rsidR="00BF6F4E" w:rsidRPr="00BF6F4E" w:rsidP="00BF6F4E" w14:paraId="456B3206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13" w:type="dxa"/>
          </w:tcPr>
          <w:p w:rsidR="00BF6F4E" w:rsidRPr="00BF6F4E" w:rsidP="00BF6F4E" w14:paraId="3C6AFACE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</w:tr>
      <w:tr w14:paraId="50C7F0E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64E3A34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Montana</w:t>
            </w:r>
          </w:p>
        </w:tc>
        <w:tc>
          <w:tcPr>
            <w:tcW w:w="1620" w:type="dxa"/>
          </w:tcPr>
          <w:p w:rsidR="00BF6F4E" w:rsidRPr="00BF6F4E" w:rsidP="00BF6F4E" w14:paraId="0BFCE332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760" w:type="dxa"/>
          </w:tcPr>
          <w:p w:rsidR="00BF6F4E" w:rsidRPr="00BF6F4E" w:rsidP="00BF6F4E" w14:paraId="7FA4B24D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577" w:type="dxa"/>
          </w:tcPr>
          <w:p w:rsidR="00BF6F4E" w:rsidRPr="00BF6F4E" w:rsidP="00BF6F4E" w14:paraId="6C593C91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713" w:type="dxa"/>
          </w:tcPr>
          <w:p w:rsidR="00BF6F4E" w:rsidRPr="00BF6F4E" w:rsidP="00BF6F4E" w14:paraId="3675659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</w:tr>
      <w:tr w14:paraId="5B98832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2171C8F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Nebraska</w:t>
            </w:r>
          </w:p>
        </w:tc>
        <w:tc>
          <w:tcPr>
            <w:tcW w:w="1620" w:type="dxa"/>
          </w:tcPr>
          <w:p w:rsidR="00BF6F4E" w:rsidRPr="00BF6F4E" w:rsidP="00BF6F4E" w14:paraId="2536F5DC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760" w:type="dxa"/>
          </w:tcPr>
          <w:p w:rsidR="00BF6F4E" w:rsidRPr="00BF6F4E" w:rsidP="00BF6F4E" w14:paraId="4882BBC2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577" w:type="dxa"/>
          </w:tcPr>
          <w:p w:rsidR="00BF6F4E" w:rsidRPr="00BF6F4E" w:rsidP="00BF6F4E" w14:paraId="5A69DC37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2A32028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</w:tr>
      <w:tr w14:paraId="51A0483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4EC8E9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Nevada—Clark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620" w:type="dxa"/>
          </w:tcPr>
          <w:p w:rsidR="00BF6F4E" w:rsidRPr="00BF6F4E" w:rsidP="00BF6F4E" w14:paraId="02280B42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760" w:type="dxa"/>
          </w:tcPr>
          <w:p w:rsidR="00BF6F4E" w:rsidRPr="00BF6F4E" w:rsidP="00BF6F4E" w14:paraId="55449DDF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77" w:type="dxa"/>
          </w:tcPr>
          <w:p w:rsidR="00BF6F4E" w:rsidRPr="00BF6F4E" w:rsidP="00BF6F4E" w14:paraId="44694503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13" w:type="dxa"/>
          </w:tcPr>
          <w:p w:rsidR="00BF6F4E" w:rsidRPr="00BF6F4E" w:rsidP="00BF6F4E" w14:paraId="15895C22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</w:tr>
      <w:tr w14:paraId="0DB91DC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D00155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Nevada—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57407C62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760" w:type="dxa"/>
          </w:tcPr>
          <w:p w:rsidR="00BF6F4E" w:rsidRPr="00BF6F4E" w:rsidP="00BF6F4E" w14:paraId="5FF08F25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577" w:type="dxa"/>
          </w:tcPr>
          <w:p w:rsidR="00BF6F4E" w:rsidRPr="00BF6F4E" w:rsidP="00BF6F4E" w14:paraId="2AB06C96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713" w:type="dxa"/>
          </w:tcPr>
          <w:p w:rsidR="00BF6F4E" w:rsidRPr="00BF6F4E" w:rsidP="00BF6F4E" w14:paraId="4D4290C8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</w:tr>
      <w:tr w14:paraId="44CE4CE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11B81BF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Hampshire</w:t>
            </w:r>
          </w:p>
        </w:tc>
        <w:tc>
          <w:tcPr>
            <w:tcW w:w="1620" w:type="dxa"/>
          </w:tcPr>
          <w:p w:rsidR="00BF6F4E" w:rsidRPr="00BF6F4E" w:rsidP="00BF6F4E" w14:paraId="5F15567A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760" w:type="dxa"/>
          </w:tcPr>
          <w:p w:rsidR="00BF6F4E" w:rsidRPr="00BF6F4E" w:rsidP="00BF6F4E" w14:paraId="50A3634E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577" w:type="dxa"/>
          </w:tcPr>
          <w:p w:rsidR="00BF6F4E" w:rsidRPr="00BF6F4E" w:rsidP="00BF6F4E" w14:paraId="27259123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713" w:type="dxa"/>
          </w:tcPr>
          <w:p w:rsidR="00BF6F4E" w:rsidRPr="00BF6F4E" w:rsidP="00BF6F4E" w14:paraId="673DB179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</w:tr>
      <w:tr w14:paraId="528F2CA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3969A4A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Jersey</w:t>
            </w:r>
          </w:p>
        </w:tc>
        <w:tc>
          <w:tcPr>
            <w:tcW w:w="1620" w:type="dxa"/>
          </w:tcPr>
          <w:p w:rsidR="00BF6F4E" w:rsidRPr="00BF6F4E" w:rsidP="00BF6F4E" w14:paraId="24DF1109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60" w:type="dxa"/>
          </w:tcPr>
          <w:p w:rsidR="00BF6F4E" w:rsidRPr="00BF6F4E" w:rsidP="00BF6F4E" w14:paraId="1C9D42BD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</w:tcPr>
          <w:p w:rsidR="00BF6F4E" w:rsidRPr="00BF6F4E" w:rsidP="00BF6F4E" w14:paraId="5816168A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626B89B7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23B4F07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59B140E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9"/>
                <w:sz w:val="16"/>
              </w:rPr>
              <w:t xml:space="preserve"> </w:t>
            </w:r>
            <w:r w:rsidRPr="00BF6F4E">
              <w:rPr>
                <w:sz w:val="16"/>
              </w:rPr>
              <w:t>Mexico—</w:t>
            </w:r>
            <w:r w:rsidRPr="00BF6F4E">
              <w:rPr>
                <w:spacing w:val="-2"/>
                <w:sz w:val="16"/>
              </w:rPr>
              <w:t>Albuquerque</w:t>
            </w:r>
          </w:p>
        </w:tc>
        <w:tc>
          <w:tcPr>
            <w:tcW w:w="1620" w:type="dxa"/>
          </w:tcPr>
          <w:p w:rsidR="00BF6F4E" w:rsidRPr="00BF6F4E" w:rsidP="00BF6F4E" w14:paraId="00140B9B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1C0DEE6F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5D80E9D9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713" w:type="dxa"/>
          </w:tcPr>
          <w:p w:rsidR="00BF6F4E" w:rsidRPr="00BF6F4E" w:rsidP="00BF6F4E" w14:paraId="359802E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</w:tr>
      <w:tr w14:paraId="22866DC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6F79480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9"/>
                <w:sz w:val="16"/>
              </w:rPr>
              <w:t xml:space="preserve"> </w:t>
            </w:r>
            <w:r w:rsidRPr="00BF6F4E">
              <w:rPr>
                <w:sz w:val="16"/>
              </w:rPr>
              <w:t>Mexico—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1ACC8BEF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760" w:type="dxa"/>
          </w:tcPr>
          <w:p w:rsidR="00BF6F4E" w:rsidRPr="00BF6F4E" w:rsidP="00BF6F4E" w14:paraId="34211895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77" w:type="dxa"/>
          </w:tcPr>
          <w:p w:rsidR="00BF6F4E" w:rsidRPr="00BF6F4E" w:rsidP="00BF6F4E" w14:paraId="74B8CDEA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713" w:type="dxa"/>
          </w:tcPr>
          <w:p w:rsidR="00BF6F4E" w:rsidRPr="00BF6F4E" w:rsidP="00BF6F4E" w14:paraId="70C07647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</w:tr>
      <w:tr w14:paraId="0A93835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1A2DC84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York—New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1620" w:type="dxa"/>
          </w:tcPr>
          <w:p w:rsidR="00BF6F4E" w:rsidRPr="00BF6F4E" w:rsidP="00BF6F4E" w14:paraId="696A127A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760" w:type="dxa"/>
          </w:tcPr>
          <w:p w:rsidR="00BF6F4E" w:rsidRPr="00BF6F4E" w:rsidP="00BF6F4E" w14:paraId="2553D0BA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77" w:type="dxa"/>
          </w:tcPr>
          <w:p w:rsidR="00BF6F4E" w:rsidRPr="00BF6F4E" w:rsidP="00BF6F4E" w14:paraId="1B7B3375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713" w:type="dxa"/>
          </w:tcPr>
          <w:p w:rsidR="00BF6F4E" w:rsidRPr="00BF6F4E" w:rsidP="00BF6F4E" w14:paraId="6071D8B5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</w:tr>
      <w:tr w14:paraId="16B284C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5822E73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New</w:t>
            </w:r>
            <w:r w:rsidRPr="00BF6F4E">
              <w:rPr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York—Balance</w:t>
            </w:r>
          </w:p>
        </w:tc>
        <w:tc>
          <w:tcPr>
            <w:tcW w:w="1620" w:type="dxa"/>
          </w:tcPr>
          <w:p w:rsidR="00BF6F4E" w:rsidRPr="00BF6F4E" w:rsidP="00BF6F4E" w14:paraId="4E0DFD4E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760" w:type="dxa"/>
          </w:tcPr>
          <w:p w:rsidR="00BF6F4E" w:rsidRPr="00BF6F4E" w:rsidP="00BF6F4E" w14:paraId="09BB73A1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577" w:type="dxa"/>
          </w:tcPr>
          <w:p w:rsidR="00BF6F4E" w:rsidRPr="00BF6F4E" w:rsidP="00BF6F4E" w14:paraId="774F963E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713" w:type="dxa"/>
          </w:tcPr>
          <w:p w:rsidR="00BF6F4E" w:rsidRPr="00BF6F4E" w:rsidP="00BF6F4E" w14:paraId="4343AF8D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</w:tr>
      <w:tr w14:paraId="66F2D4A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599C5D8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17"/>
                <w:sz w:val="16"/>
              </w:rPr>
              <w:t xml:space="preserve"> </w:t>
            </w:r>
            <w:r w:rsidRPr="00BF6F4E">
              <w:rPr>
                <w:sz w:val="16"/>
              </w:rPr>
              <w:t>Carolina—Charlotte-</w:t>
            </w:r>
            <w:r w:rsidRPr="00BF6F4E">
              <w:rPr>
                <w:spacing w:val="-2"/>
                <w:sz w:val="16"/>
              </w:rPr>
              <w:t>Mecklenburg</w:t>
            </w:r>
          </w:p>
        </w:tc>
        <w:tc>
          <w:tcPr>
            <w:tcW w:w="1620" w:type="dxa"/>
          </w:tcPr>
          <w:p w:rsidR="00BF6F4E" w:rsidRPr="00BF6F4E" w:rsidP="00BF6F4E" w14:paraId="5EBC9CFE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04DFA8C6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135A6802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713" w:type="dxa"/>
          </w:tcPr>
          <w:p w:rsidR="00BF6F4E" w:rsidRPr="00BF6F4E" w:rsidP="00BF6F4E" w14:paraId="0E54D16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</w:tr>
      <w:tr w14:paraId="2F34BB3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CD5024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z w:val="16"/>
              </w:rPr>
              <w:t>Carolina—Guilford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620" w:type="dxa"/>
          </w:tcPr>
          <w:p w:rsidR="00BF6F4E" w:rsidRPr="00BF6F4E" w:rsidP="00BF6F4E" w14:paraId="62C44D8E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1FE0278A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577" w:type="dxa"/>
          </w:tcPr>
          <w:p w:rsidR="00BF6F4E" w:rsidRPr="00BF6F4E" w:rsidP="00BF6F4E" w14:paraId="7559A2A2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713" w:type="dxa"/>
          </w:tcPr>
          <w:p w:rsidR="00BF6F4E" w:rsidRPr="00BF6F4E" w:rsidP="00BF6F4E" w14:paraId="0AC12853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</w:tr>
      <w:tr w14:paraId="0AEBBB1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14FEF64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z w:val="16"/>
              </w:rPr>
              <w:t>Carolina—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143A348B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60" w:type="dxa"/>
          </w:tcPr>
          <w:p w:rsidR="00BF6F4E" w:rsidRPr="00BF6F4E" w:rsidP="00BF6F4E" w14:paraId="17FE87EC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</w:tcPr>
          <w:p w:rsidR="00BF6F4E" w:rsidRPr="00BF6F4E" w:rsidP="00BF6F4E" w14:paraId="1AB130E5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1AAD7199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</w:tr>
      <w:tr w14:paraId="4428D29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1075709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620" w:type="dxa"/>
          </w:tcPr>
          <w:p w:rsidR="00BF6F4E" w:rsidRPr="00BF6F4E" w:rsidP="00BF6F4E" w14:paraId="046E42A1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760" w:type="dxa"/>
          </w:tcPr>
          <w:p w:rsidR="00BF6F4E" w:rsidRPr="00BF6F4E" w:rsidP="00BF6F4E" w14:paraId="14FEDD2D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577" w:type="dxa"/>
          </w:tcPr>
          <w:p w:rsidR="00BF6F4E" w:rsidRPr="00BF6F4E" w:rsidP="00BF6F4E" w14:paraId="1077D427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713" w:type="dxa"/>
          </w:tcPr>
          <w:p w:rsidR="00BF6F4E" w:rsidRPr="00BF6F4E" w:rsidP="00BF6F4E" w14:paraId="6012969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</w:tr>
      <w:tr w14:paraId="7D4802F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6D239E4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Ohio—</w:t>
            </w:r>
            <w:r w:rsidRPr="00BF6F4E">
              <w:rPr>
                <w:spacing w:val="-2"/>
                <w:sz w:val="16"/>
              </w:rPr>
              <w:t>Cleveland</w:t>
            </w:r>
          </w:p>
        </w:tc>
        <w:tc>
          <w:tcPr>
            <w:tcW w:w="1620" w:type="dxa"/>
          </w:tcPr>
          <w:p w:rsidR="00BF6F4E" w:rsidRPr="00BF6F4E" w:rsidP="00BF6F4E" w14:paraId="0A7B14AF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760" w:type="dxa"/>
          </w:tcPr>
          <w:p w:rsidR="00BF6F4E" w:rsidRPr="00BF6F4E" w:rsidP="00BF6F4E" w14:paraId="2ED534CC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577" w:type="dxa"/>
          </w:tcPr>
          <w:p w:rsidR="00BF6F4E" w:rsidRPr="00BF6F4E" w:rsidP="00BF6F4E" w14:paraId="44574AEE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713" w:type="dxa"/>
          </w:tcPr>
          <w:p w:rsidR="00BF6F4E" w:rsidRPr="00BF6F4E" w:rsidP="00BF6F4E" w14:paraId="63E2579D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</w:tr>
      <w:tr w14:paraId="7334C72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4EA7A5C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Ohio–Balance</w:t>
            </w:r>
          </w:p>
        </w:tc>
        <w:tc>
          <w:tcPr>
            <w:tcW w:w="1620" w:type="dxa"/>
          </w:tcPr>
          <w:p w:rsidR="00BF6F4E" w:rsidRPr="00BF6F4E" w:rsidP="00BF6F4E" w14:paraId="108EFB71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60" w:type="dxa"/>
          </w:tcPr>
          <w:p w:rsidR="00BF6F4E" w:rsidRPr="00BF6F4E" w:rsidP="00BF6F4E" w14:paraId="5850CA1C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</w:tcPr>
          <w:p w:rsidR="00BF6F4E" w:rsidRPr="00BF6F4E" w:rsidP="00BF6F4E" w14:paraId="2E666685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2977C7B2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2109B88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4AC9656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Oklahoma</w:t>
            </w:r>
          </w:p>
        </w:tc>
        <w:tc>
          <w:tcPr>
            <w:tcW w:w="1620" w:type="dxa"/>
          </w:tcPr>
          <w:p w:rsidR="00BF6F4E" w:rsidRPr="00BF6F4E" w:rsidP="00BF6F4E" w14:paraId="2B433340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60" w:type="dxa"/>
          </w:tcPr>
          <w:p w:rsidR="00BF6F4E" w:rsidRPr="00BF6F4E" w:rsidP="00BF6F4E" w14:paraId="4C11DF23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77" w:type="dxa"/>
          </w:tcPr>
          <w:p w:rsidR="00BF6F4E" w:rsidRPr="00BF6F4E" w:rsidP="00BF6F4E" w14:paraId="64AA2717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13" w:type="dxa"/>
          </w:tcPr>
          <w:p w:rsidR="00BF6F4E" w:rsidRPr="00BF6F4E" w:rsidP="00BF6F4E" w14:paraId="6EAA9457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</w:tr>
      <w:tr w14:paraId="7AEC687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CF8F4A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Oregon</w:t>
            </w:r>
          </w:p>
        </w:tc>
        <w:tc>
          <w:tcPr>
            <w:tcW w:w="1620" w:type="dxa"/>
          </w:tcPr>
          <w:p w:rsidR="00BF6F4E" w:rsidRPr="00BF6F4E" w:rsidP="00BF6F4E" w14:paraId="45CF5E53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760" w:type="dxa"/>
          </w:tcPr>
          <w:p w:rsidR="00BF6F4E" w:rsidRPr="00BF6F4E" w:rsidP="00BF6F4E" w14:paraId="3F6268F3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577" w:type="dxa"/>
          </w:tcPr>
          <w:p w:rsidR="00BF6F4E" w:rsidRPr="00BF6F4E" w:rsidP="00BF6F4E" w14:paraId="3D61011A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13" w:type="dxa"/>
          </w:tcPr>
          <w:p w:rsidR="00BF6F4E" w:rsidRPr="00BF6F4E" w:rsidP="00BF6F4E" w14:paraId="4D741F95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</w:tr>
      <w:tr w14:paraId="4C03968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5A71DA6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Pennsylvania—</w:t>
            </w:r>
            <w:r w:rsidRPr="00BF6F4E">
              <w:rPr>
                <w:spacing w:val="-2"/>
                <w:sz w:val="16"/>
              </w:rPr>
              <w:t>Philadelphia</w:t>
            </w:r>
          </w:p>
        </w:tc>
        <w:tc>
          <w:tcPr>
            <w:tcW w:w="1620" w:type="dxa"/>
          </w:tcPr>
          <w:p w:rsidR="00BF6F4E" w:rsidRPr="00BF6F4E" w:rsidP="00BF6F4E" w14:paraId="5CD39A05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3CC8A967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7917AA5C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713" w:type="dxa"/>
          </w:tcPr>
          <w:p w:rsidR="00BF6F4E" w:rsidRPr="00BF6F4E" w:rsidP="00BF6F4E" w14:paraId="1BEF7260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</w:tr>
      <w:tr w14:paraId="2733DEC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40B2A81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Pennsylvania—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20E7352D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60" w:type="dxa"/>
          </w:tcPr>
          <w:p w:rsidR="00BF6F4E" w:rsidRPr="00BF6F4E" w:rsidP="00BF6F4E" w14:paraId="60EFC960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77" w:type="dxa"/>
          </w:tcPr>
          <w:p w:rsidR="00BF6F4E" w:rsidRPr="00BF6F4E" w:rsidP="00BF6F4E" w14:paraId="6A0D5365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1C453CA2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471658C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886" w:type="dxa"/>
            <w:tcBorders>
              <w:bottom w:val="single" w:sz="18" w:space="0" w:color="800000"/>
            </w:tcBorders>
          </w:tcPr>
          <w:p w:rsidR="00BF6F4E" w:rsidRPr="00BF6F4E" w:rsidP="00BF6F4E" w14:paraId="0BF56C08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Rhode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Island</w:t>
            </w:r>
          </w:p>
        </w:tc>
        <w:tc>
          <w:tcPr>
            <w:tcW w:w="1620" w:type="dxa"/>
            <w:tcBorders>
              <w:bottom w:val="single" w:sz="18" w:space="0" w:color="800000"/>
            </w:tcBorders>
          </w:tcPr>
          <w:p w:rsidR="00BF6F4E" w:rsidRPr="00BF6F4E" w:rsidP="00BF6F4E" w14:paraId="613E212E" w14:textId="77777777">
            <w:pPr>
              <w:spacing w:before="18" w:line="183" w:lineRule="exact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60" w:type="dxa"/>
            <w:tcBorders>
              <w:bottom w:val="single" w:sz="18" w:space="0" w:color="800000"/>
            </w:tcBorders>
          </w:tcPr>
          <w:p w:rsidR="00BF6F4E" w:rsidRPr="00BF6F4E" w:rsidP="00BF6F4E" w14:paraId="278BDD58" w14:textId="77777777">
            <w:pPr>
              <w:spacing w:before="18" w:line="183" w:lineRule="exact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77" w:type="dxa"/>
            <w:tcBorders>
              <w:bottom w:val="single" w:sz="18" w:space="0" w:color="800000"/>
            </w:tcBorders>
          </w:tcPr>
          <w:p w:rsidR="00BF6F4E" w:rsidRPr="00BF6F4E" w:rsidP="00BF6F4E" w14:paraId="3BB74792" w14:textId="77777777">
            <w:pPr>
              <w:spacing w:before="18" w:line="183" w:lineRule="exact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713" w:type="dxa"/>
            <w:tcBorders>
              <w:bottom w:val="single" w:sz="18" w:space="0" w:color="800000"/>
            </w:tcBorders>
          </w:tcPr>
          <w:p w:rsidR="00BF6F4E" w:rsidRPr="00BF6F4E" w:rsidP="00BF6F4E" w14:paraId="01417446" w14:textId="77777777">
            <w:pPr>
              <w:spacing w:before="18" w:line="18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</w:tr>
    </w:tbl>
    <w:p w:rsidR="00BF6F4E" w:rsidRPr="00BF6F4E" w:rsidP="00BF6F4E" w14:paraId="3F59933B" w14:textId="77777777">
      <w:pPr>
        <w:spacing w:before="4" w:line="18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6A720CCE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34623AE4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377A0090" w14:textId="77777777">
      <w:pPr>
        <w:tabs>
          <w:tab w:val="left" w:pos="8739"/>
        </w:tabs>
        <w:spacing w:before="100" w:after="26"/>
        <w:ind w:left="5403"/>
        <w:rPr>
          <w:sz w:val="16"/>
          <w:szCs w:val="16"/>
        </w:rPr>
      </w:pPr>
      <w:r w:rsidRPr="00BF6F4E">
        <w:rPr>
          <w:sz w:val="16"/>
          <w:szCs w:val="16"/>
        </w:rPr>
        <w:t>Grade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10"/>
          <w:sz w:val="16"/>
          <w:szCs w:val="16"/>
        </w:rPr>
        <w:t>4</w:t>
      </w:r>
      <w:r w:rsidRPr="00BF6F4E">
        <w:rPr>
          <w:sz w:val="16"/>
          <w:szCs w:val="16"/>
        </w:rPr>
        <w:tab/>
        <w:t>Grade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10"/>
          <w:sz w:val="16"/>
          <w:szCs w:val="16"/>
        </w:rPr>
        <w:t>8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86"/>
        <w:gridCol w:w="1620"/>
        <w:gridCol w:w="1760"/>
        <w:gridCol w:w="1577"/>
        <w:gridCol w:w="1713"/>
      </w:tblGrid>
      <w:tr w14:paraId="7F17C16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3886" w:type="dxa"/>
            <w:tcBorders>
              <w:bottom w:val="single" w:sz="18" w:space="0" w:color="800000"/>
            </w:tcBorders>
          </w:tcPr>
          <w:p w:rsidR="00BF6F4E" w:rsidRPr="00BF6F4E" w:rsidP="00BF6F4E" w14:paraId="5E7475F1" w14:textId="77777777">
            <w:pPr>
              <w:spacing w:before="9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620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34DD9264" w14:textId="77777777">
            <w:pPr>
              <w:spacing w:before="9" w:line="173" w:lineRule="exact"/>
              <w:ind w:right="13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-2"/>
                <w:sz w:val="16"/>
              </w:rPr>
              <w:t xml:space="preserve"> sample</w:t>
            </w:r>
          </w:p>
        </w:tc>
        <w:tc>
          <w:tcPr>
            <w:tcW w:w="1760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3345D920" w14:textId="77777777">
            <w:pPr>
              <w:spacing w:before="9" w:line="173" w:lineRule="exact"/>
              <w:ind w:right="13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577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19A76F74" w14:textId="77777777">
            <w:pPr>
              <w:spacing w:before="9" w:line="173" w:lineRule="exact"/>
              <w:ind w:right="13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-2"/>
                <w:sz w:val="16"/>
              </w:rPr>
              <w:t xml:space="preserve"> sample</w:t>
            </w:r>
          </w:p>
        </w:tc>
        <w:tc>
          <w:tcPr>
            <w:tcW w:w="1713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476B6BEA" w14:textId="77777777">
            <w:pPr>
              <w:spacing w:before="9" w:line="173" w:lineRule="exact"/>
              <w:ind w:right="8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Eligible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sample</w:t>
            </w:r>
          </w:p>
        </w:tc>
      </w:tr>
      <w:tr w14:paraId="655DF44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886" w:type="dxa"/>
            <w:tcBorders>
              <w:top w:val="single" w:sz="18" w:space="0" w:color="800000"/>
            </w:tcBorders>
          </w:tcPr>
          <w:p w:rsidR="00BF6F4E" w:rsidRPr="00BF6F4E" w:rsidP="00BF6F4E" w14:paraId="4D628A1E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1620" w:type="dxa"/>
            <w:tcBorders>
              <w:top w:val="single" w:sz="18" w:space="0" w:color="800000"/>
            </w:tcBorders>
          </w:tcPr>
          <w:p w:rsidR="00BF6F4E" w:rsidRPr="00BF6F4E" w:rsidP="00BF6F4E" w14:paraId="58597FAE" w14:textId="77777777">
            <w:pPr>
              <w:spacing w:before="6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60" w:type="dxa"/>
            <w:tcBorders>
              <w:top w:val="single" w:sz="18" w:space="0" w:color="800000"/>
            </w:tcBorders>
          </w:tcPr>
          <w:p w:rsidR="00BF6F4E" w:rsidRPr="00BF6F4E" w:rsidP="00BF6F4E" w14:paraId="7C842DCB" w14:textId="77777777">
            <w:pPr>
              <w:spacing w:before="6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  <w:tcBorders>
              <w:top w:val="single" w:sz="18" w:space="0" w:color="800000"/>
            </w:tcBorders>
          </w:tcPr>
          <w:p w:rsidR="00BF6F4E" w:rsidRPr="00BF6F4E" w:rsidP="00BF6F4E" w14:paraId="75DDC10D" w14:textId="77777777">
            <w:pPr>
              <w:spacing w:before="6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  <w:tcBorders>
              <w:top w:val="single" w:sz="18" w:space="0" w:color="800000"/>
            </w:tcBorders>
          </w:tcPr>
          <w:p w:rsidR="00BF6F4E" w:rsidRPr="00BF6F4E" w:rsidP="00BF6F4E" w14:paraId="5743F6BF" w14:textId="77777777">
            <w:pPr>
              <w:spacing w:before="6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</w:tr>
      <w:tr w14:paraId="657168D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6071EB9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620" w:type="dxa"/>
          </w:tcPr>
          <w:p w:rsidR="00BF6F4E" w:rsidRPr="00BF6F4E" w:rsidP="00BF6F4E" w14:paraId="0D66D8FE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760" w:type="dxa"/>
          </w:tcPr>
          <w:p w:rsidR="00BF6F4E" w:rsidRPr="00BF6F4E" w:rsidP="00BF6F4E" w14:paraId="3D9F4E68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577" w:type="dxa"/>
          </w:tcPr>
          <w:p w:rsidR="00BF6F4E" w:rsidRPr="00BF6F4E" w:rsidP="00BF6F4E" w14:paraId="238FC639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13" w:type="dxa"/>
          </w:tcPr>
          <w:p w:rsidR="00BF6F4E" w:rsidRPr="00BF6F4E" w:rsidP="00BF6F4E" w14:paraId="5DB43566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</w:tr>
      <w:tr w14:paraId="526263C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4ACFD15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 xml:space="preserve">Tennessee—Shelby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620" w:type="dxa"/>
          </w:tcPr>
          <w:p w:rsidR="00BF6F4E" w:rsidRPr="00BF6F4E" w:rsidP="00BF6F4E" w14:paraId="219E5976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52DAC474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2DAF8603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713" w:type="dxa"/>
          </w:tcPr>
          <w:p w:rsidR="00BF6F4E" w:rsidRPr="00BF6F4E" w:rsidP="00BF6F4E" w14:paraId="41B4DBD5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</w:tr>
      <w:tr w14:paraId="7DD1C1B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239B9F1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Tennessee—Balance</w:t>
            </w:r>
          </w:p>
        </w:tc>
        <w:tc>
          <w:tcPr>
            <w:tcW w:w="1620" w:type="dxa"/>
          </w:tcPr>
          <w:p w:rsidR="00BF6F4E" w:rsidRPr="00BF6F4E" w:rsidP="00BF6F4E" w14:paraId="24340E1A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60" w:type="dxa"/>
          </w:tcPr>
          <w:p w:rsidR="00BF6F4E" w:rsidRPr="00BF6F4E" w:rsidP="00BF6F4E" w14:paraId="7C0DCADE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77" w:type="dxa"/>
          </w:tcPr>
          <w:p w:rsidR="00BF6F4E" w:rsidRPr="00BF6F4E" w:rsidP="00BF6F4E" w14:paraId="382C952B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21636977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360A9FB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730147E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Texas—Austin</w:t>
            </w:r>
          </w:p>
        </w:tc>
        <w:tc>
          <w:tcPr>
            <w:tcW w:w="1620" w:type="dxa"/>
          </w:tcPr>
          <w:p w:rsidR="00BF6F4E" w:rsidRPr="00BF6F4E" w:rsidP="00BF6F4E" w14:paraId="133001DF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33C48E38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1690DBC1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713" w:type="dxa"/>
          </w:tcPr>
          <w:p w:rsidR="00BF6F4E" w:rsidRPr="00BF6F4E" w:rsidP="00BF6F4E" w14:paraId="4E4B33AF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</w:tr>
      <w:tr w14:paraId="526BF17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509EBCF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Texas—Dallas</w:t>
            </w:r>
          </w:p>
        </w:tc>
        <w:tc>
          <w:tcPr>
            <w:tcW w:w="1620" w:type="dxa"/>
          </w:tcPr>
          <w:p w:rsidR="00BF6F4E" w:rsidRPr="00BF6F4E" w:rsidP="00BF6F4E" w14:paraId="74C56A56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548D4E11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4BF8C083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713" w:type="dxa"/>
          </w:tcPr>
          <w:p w:rsidR="00BF6F4E" w:rsidRPr="00BF6F4E" w:rsidP="00BF6F4E" w14:paraId="20FE2F5E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</w:tr>
      <w:tr w14:paraId="23463ED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121AD3D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Texas—Fort</w:t>
            </w:r>
            <w:r w:rsidRPr="00BF6F4E">
              <w:rPr>
                <w:spacing w:val="-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Worth</w:t>
            </w:r>
          </w:p>
        </w:tc>
        <w:tc>
          <w:tcPr>
            <w:tcW w:w="1620" w:type="dxa"/>
          </w:tcPr>
          <w:p w:rsidR="00BF6F4E" w:rsidRPr="00BF6F4E" w:rsidP="00BF6F4E" w14:paraId="2A3DE41B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60" w:type="dxa"/>
          </w:tcPr>
          <w:p w:rsidR="00BF6F4E" w:rsidRPr="00BF6F4E" w:rsidP="00BF6F4E" w14:paraId="2364A319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77" w:type="dxa"/>
          </w:tcPr>
          <w:p w:rsidR="00BF6F4E" w:rsidRPr="00BF6F4E" w:rsidP="00BF6F4E" w14:paraId="66D1ADE7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713" w:type="dxa"/>
          </w:tcPr>
          <w:p w:rsidR="00BF6F4E" w:rsidRPr="00BF6F4E" w:rsidP="00BF6F4E" w14:paraId="15095D20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</w:tr>
      <w:tr w14:paraId="47BCFF9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58E46F2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Texas—Houston</w:t>
            </w:r>
          </w:p>
        </w:tc>
        <w:tc>
          <w:tcPr>
            <w:tcW w:w="1620" w:type="dxa"/>
          </w:tcPr>
          <w:p w:rsidR="00BF6F4E" w:rsidRPr="00BF6F4E" w:rsidP="00BF6F4E" w14:paraId="4E8910D8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760" w:type="dxa"/>
          </w:tcPr>
          <w:p w:rsidR="00BF6F4E" w:rsidRPr="00BF6F4E" w:rsidP="00BF6F4E" w14:paraId="7B581AF6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77" w:type="dxa"/>
          </w:tcPr>
          <w:p w:rsidR="00BF6F4E" w:rsidRPr="00BF6F4E" w:rsidP="00BF6F4E" w14:paraId="7E0F502A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713" w:type="dxa"/>
          </w:tcPr>
          <w:p w:rsidR="00BF6F4E" w:rsidRPr="00BF6F4E" w:rsidP="00BF6F4E" w14:paraId="2C8364C1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</w:tr>
      <w:tr w14:paraId="019C9AB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38A5A4D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Texas—Balance</w:t>
            </w:r>
          </w:p>
        </w:tc>
        <w:tc>
          <w:tcPr>
            <w:tcW w:w="1620" w:type="dxa"/>
          </w:tcPr>
          <w:p w:rsidR="00BF6F4E" w:rsidRPr="00BF6F4E" w:rsidP="00BF6F4E" w14:paraId="45B177F0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60" w:type="dxa"/>
          </w:tcPr>
          <w:p w:rsidR="00BF6F4E" w:rsidRPr="00BF6F4E" w:rsidP="00BF6F4E" w14:paraId="445315FE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77" w:type="dxa"/>
          </w:tcPr>
          <w:p w:rsidR="00BF6F4E" w:rsidRPr="00BF6F4E" w:rsidP="00BF6F4E" w14:paraId="427F8904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31B82CD4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12C226C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6FE7D57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Utah</w:t>
            </w:r>
          </w:p>
        </w:tc>
        <w:tc>
          <w:tcPr>
            <w:tcW w:w="1620" w:type="dxa"/>
          </w:tcPr>
          <w:p w:rsidR="00BF6F4E" w:rsidRPr="00BF6F4E" w:rsidP="00BF6F4E" w14:paraId="2BF5FE0B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60" w:type="dxa"/>
          </w:tcPr>
          <w:p w:rsidR="00BF6F4E" w:rsidRPr="00BF6F4E" w:rsidP="00BF6F4E" w14:paraId="171FC517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77" w:type="dxa"/>
          </w:tcPr>
          <w:p w:rsidR="00BF6F4E" w:rsidRPr="00BF6F4E" w:rsidP="00BF6F4E" w14:paraId="38D8B5B5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6CBFBCFD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</w:tr>
      <w:tr w14:paraId="0701873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3D5582D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Vermont</w:t>
            </w:r>
          </w:p>
        </w:tc>
        <w:tc>
          <w:tcPr>
            <w:tcW w:w="1620" w:type="dxa"/>
          </w:tcPr>
          <w:p w:rsidR="00BF6F4E" w:rsidRPr="00BF6F4E" w:rsidP="00BF6F4E" w14:paraId="148A66CD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210</w:t>
            </w:r>
          </w:p>
        </w:tc>
        <w:tc>
          <w:tcPr>
            <w:tcW w:w="1760" w:type="dxa"/>
          </w:tcPr>
          <w:p w:rsidR="00BF6F4E" w:rsidRPr="00BF6F4E" w:rsidP="00BF6F4E" w14:paraId="1C968C62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210</w:t>
            </w:r>
          </w:p>
        </w:tc>
        <w:tc>
          <w:tcPr>
            <w:tcW w:w="1577" w:type="dxa"/>
          </w:tcPr>
          <w:p w:rsidR="00BF6F4E" w:rsidRPr="00BF6F4E" w:rsidP="00BF6F4E" w14:paraId="56945122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12F974C6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</w:tr>
      <w:tr w14:paraId="2E30EF0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60AD97D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1620" w:type="dxa"/>
          </w:tcPr>
          <w:p w:rsidR="00BF6F4E" w:rsidRPr="00BF6F4E" w:rsidP="00BF6F4E" w14:paraId="7EA799F3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60" w:type="dxa"/>
          </w:tcPr>
          <w:p w:rsidR="00BF6F4E" w:rsidRPr="00BF6F4E" w:rsidP="00BF6F4E" w14:paraId="7ECA06F8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77" w:type="dxa"/>
          </w:tcPr>
          <w:p w:rsidR="00BF6F4E" w:rsidRPr="00BF6F4E" w:rsidP="00BF6F4E" w14:paraId="277A5680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1B553076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65428DF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264F3A1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Washington</w:t>
            </w:r>
          </w:p>
        </w:tc>
        <w:tc>
          <w:tcPr>
            <w:tcW w:w="1620" w:type="dxa"/>
          </w:tcPr>
          <w:p w:rsidR="00BF6F4E" w:rsidRPr="00BF6F4E" w:rsidP="00BF6F4E" w14:paraId="48751817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760" w:type="dxa"/>
          </w:tcPr>
          <w:p w:rsidR="00BF6F4E" w:rsidRPr="00BF6F4E" w:rsidP="00BF6F4E" w14:paraId="4F2A14FA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77" w:type="dxa"/>
          </w:tcPr>
          <w:p w:rsidR="00BF6F4E" w:rsidRPr="00BF6F4E" w:rsidP="00BF6F4E" w14:paraId="1C73A6DF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13" w:type="dxa"/>
          </w:tcPr>
          <w:p w:rsidR="00BF6F4E" w:rsidRPr="00BF6F4E" w:rsidP="00BF6F4E" w14:paraId="1BD569A5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</w:tr>
      <w:tr w14:paraId="1E18FB9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454E4C2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West</w:t>
            </w:r>
            <w:r w:rsidRPr="00BF6F4E">
              <w:rPr>
                <w:spacing w:val="-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1620" w:type="dxa"/>
          </w:tcPr>
          <w:p w:rsidR="00BF6F4E" w:rsidRPr="00BF6F4E" w:rsidP="00BF6F4E" w14:paraId="67CD1A56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760" w:type="dxa"/>
          </w:tcPr>
          <w:p w:rsidR="00BF6F4E" w:rsidRPr="00BF6F4E" w:rsidP="00BF6F4E" w14:paraId="427833BA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77" w:type="dxa"/>
          </w:tcPr>
          <w:p w:rsidR="00BF6F4E" w:rsidRPr="00BF6F4E" w:rsidP="00BF6F4E" w14:paraId="18654249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7FACAA94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4170D53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3F785AD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Wisconsin—</w:t>
            </w:r>
            <w:r w:rsidRPr="00BF6F4E">
              <w:rPr>
                <w:spacing w:val="-2"/>
                <w:sz w:val="16"/>
              </w:rPr>
              <w:t>Milwaukee</w:t>
            </w:r>
          </w:p>
        </w:tc>
        <w:tc>
          <w:tcPr>
            <w:tcW w:w="1620" w:type="dxa"/>
          </w:tcPr>
          <w:p w:rsidR="00BF6F4E" w:rsidRPr="00BF6F4E" w:rsidP="00BF6F4E" w14:paraId="0742EB64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760" w:type="dxa"/>
          </w:tcPr>
          <w:p w:rsidR="00BF6F4E" w:rsidRPr="00BF6F4E" w:rsidP="00BF6F4E" w14:paraId="2D4D0EA8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577" w:type="dxa"/>
          </w:tcPr>
          <w:p w:rsidR="00BF6F4E" w:rsidRPr="00BF6F4E" w:rsidP="00BF6F4E" w14:paraId="003806C5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13" w:type="dxa"/>
          </w:tcPr>
          <w:p w:rsidR="00BF6F4E" w:rsidRPr="00BF6F4E" w:rsidP="00BF6F4E" w14:paraId="00686ED7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</w:tr>
      <w:tr w14:paraId="77B224E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20B0A68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Wisconsin—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33F0DA5D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760" w:type="dxa"/>
          </w:tcPr>
          <w:p w:rsidR="00BF6F4E" w:rsidRPr="00BF6F4E" w:rsidP="00BF6F4E" w14:paraId="39F5F568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77" w:type="dxa"/>
          </w:tcPr>
          <w:p w:rsidR="00BF6F4E" w:rsidRPr="00BF6F4E" w:rsidP="00BF6F4E" w14:paraId="2BD46588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713" w:type="dxa"/>
          </w:tcPr>
          <w:p w:rsidR="00BF6F4E" w:rsidRPr="00BF6F4E" w:rsidP="00BF6F4E" w14:paraId="0E47E894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</w:tr>
      <w:tr w14:paraId="103DE65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83E48B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Wyoming</w:t>
            </w:r>
          </w:p>
        </w:tc>
        <w:tc>
          <w:tcPr>
            <w:tcW w:w="1620" w:type="dxa"/>
          </w:tcPr>
          <w:p w:rsidR="00BF6F4E" w:rsidRPr="00BF6F4E" w:rsidP="00BF6F4E" w14:paraId="5877B6E5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760" w:type="dxa"/>
          </w:tcPr>
          <w:p w:rsidR="00BF6F4E" w:rsidRPr="00BF6F4E" w:rsidP="00BF6F4E" w14:paraId="03B04E0E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77" w:type="dxa"/>
          </w:tcPr>
          <w:p w:rsidR="00BF6F4E" w:rsidRPr="00BF6F4E" w:rsidP="00BF6F4E" w14:paraId="1DAF20EA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713" w:type="dxa"/>
          </w:tcPr>
          <w:p w:rsidR="00BF6F4E" w:rsidRPr="00BF6F4E" w:rsidP="00BF6F4E" w14:paraId="628E82D4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</w:tr>
      <w:tr w14:paraId="3A6D419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31BA83F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jurisdictions</w:t>
            </w:r>
          </w:p>
        </w:tc>
        <w:tc>
          <w:tcPr>
            <w:tcW w:w="1620" w:type="dxa"/>
          </w:tcPr>
          <w:p w:rsidR="00BF6F4E" w:rsidRPr="00BF6F4E" w:rsidP="00BF6F4E" w14:paraId="5B64F424" w14:textId="77777777">
            <w:pPr>
              <w:rPr>
                <w:sz w:val="16"/>
              </w:rPr>
            </w:pPr>
          </w:p>
        </w:tc>
        <w:tc>
          <w:tcPr>
            <w:tcW w:w="1760" w:type="dxa"/>
          </w:tcPr>
          <w:p w:rsidR="00BF6F4E" w:rsidRPr="00BF6F4E" w:rsidP="00BF6F4E" w14:paraId="4AF6F460" w14:textId="77777777">
            <w:pPr>
              <w:rPr>
                <w:sz w:val="16"/>
              </w:rPr>
            </w:pPr>
          </w:p>
        </w:tc>
        <w:tc>
          <w:tcPr>
            <w:tcW w:w="1577" w:type="dxa"/>
          </w:tcPr>
          <w:p w:rsidR="00BF6F4E" w:rsidRPr="00BF6F4E" w:rsidP="00BF6F4E" w14:paraId="7F09E4E8" w14:textId="77777777">
            <w:pPr>
              <w:rPr>
                <w:sz w:val="16"/>
              </w:rPr>
            </w:pPr>
          </w:p>
        </w:tc>
        <w:tc>
          <w:tcPr>
            <w:tcW w:w="1713" w:type="dxa"/>
          </w:tcPr>
          <w:p w:rsidR="00BF6F4E" w:rsidRPr="00BF6F4E" w:rsidP="00BF6F4E" w14:paraId="399F96E9" w14:textId="77777777">
            <w:pPr>
              <w:rPr>
                <w:sz w:val="16"/>
              </w:rPr>
            </w:pPr>
          </w:p>
        </w:tc>
      </w:tr>
      <w:tr w14:paraId="3BF6448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0C79E246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Bureau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Indian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(BIE)</w:t>
            </w:r>
          </w:p>
        </w:tc>
        <w:tc>
          <w:tcPr>
            <w:tcW w:w="1620" w:type="dxa"/>
          </w:tcPr>
          <w:p w:rsidR="00BF6F4E" w:rsidRPr="00BF6F4E" w:rsidP="00BF6F4E" w14:paraId="3AEA558C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760" w:type="dxa"/>
          </w:tcPr>
          <w:p w:rsidR="00BF6F4E" w:rsidRPr="00BF6F4E" w:rsidP="00BF6F4E" w14:paraId="4AE0A597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577" w:type="dxa"/>
          </w:tcPr>
          <w:p w:rsidR="00BF6F4E" w:rsidRPr="00BF6F4E" w:rsidP="00BF6F4E" w14:paraId="273D6182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713" w:type="dxa"/>
          </w:tcPr>
          <w:p w:rsidR="00BF6F4E" w:rsidRPr="00BF6F4E" w:rsidP="00BF6F4E" w14:paraId="78D26EE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</w:tr>
      <w:tr w14:paraId="4477DDC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71AECA93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Department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Defense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Activity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(DoDEA)</w:t>
            </w:r>
          </w:p>
        </w:tc>
        <w:tc>
          <w:tcPr>
            <w:tcW w:w="1620" w:type="dxa"/>
          </w:tcPr>
          <w:p w:rsidR="00BF6F4E" w:rsidRPr="00BF6F4E" w:rsidP="00BF6F4E" w14:paraId="599E4EB4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760" w:type="dxa"/>
          </w:tcPr>
          <w:p w:rsidR="00BF6F4E" w:rsidRPr="00BF6F4E" w:rsidP="00BF6F4E" w14:paraId="293E3F69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77" w:type="dxa"/>
          </w:tcPr>
          <w:p w:rsidR="00BF6F4E" w:rsidRPr="00BF6F4E" w:rsidP="00BF6F4E" w14:paraId="541367D3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713" w:type="dxa"/>
          </w:tcPr>
          <w:p w:rsidR="00BF6F4E" w:rsidRPr="00BF6F4E" w:rsidP="00BF6F4E" w14:paraId="0782EAD7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</w:tr>
      <w:tr w14:paraId="04E0EB3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4583BA17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Columbia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(DCPS)</w:t>
            </w:r>
          </w:p>
        </w:tc>
        <w:tc>
          <w:tcPr>
            <w:tcW w:w="1620" w:type="dxa"/>
          </w:tcPr>
          <w:p w:rsidR="00BF6F4E" w:rsidRPr="00BF6F4E" w:rsidP="00BF6F4E" w14:paraId="6986D0EE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760" w:type="dxa"/>
          </w:tcPr>
          <w:p w:rsidR="00BF6F4E" w:rsidRPr="00BF6F4E" w:rsidP="00BF6F4E" w14:paraId="740A2CB9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577" w:type="dxa"/>
          </w:tcPr>
          <w:p w:rsidR="00BF6F4E" w:rsidRPr="00BF6F4E" w:rsidP="00BF6F4E" w14:paraId="4562B57C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713" w:type="dxa"/>
          </w:tcPr>
          <w:p w:rsidR="00BF6F4E" w:rsidRPr="00BF6F4E" w:rsidP="00BF6F4E" w14:paraId="76D92EAF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</w:tr>
      <w:tr w14:paraId="4BD9DF1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86" w:type="dxa"/>
          </w:tcPr>
          <w:p w:rsidR="00BF6F4E" w:rsidRPr="00BF6F4E" w:rsidP="00BF6F4E" w14:paraId="43AC1F01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z w:val="16"/>
              </w:rPr>
              <w:t>Columbia—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620" w:type="dxa"/>
          </w:tcPr>
          <w:p w:rsidR="00BF6F4E" w:rsidRPr="00BF6F4E" w:rsidP="00BF6F4E" w14:paraId="3D2E3F88" w14:textId="77777777">
            <w:pPr>
              <w:spacing w:before="18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760" w:type="dxa"/>
          </w:tcPr>
          <w:p w:rsidR="00BF6F4E" w:rsidRPr="00BF6F4E" w:rsidP="00BF6F4E" w14:paraId="324819E7" w14:textId="77777777">
            <w:pPr>
              <w:spacing w:before="18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577" w:type="dxa"/>
          </w:tcPr>
          <w:p w:rsidR="00BF6F4E" w:rsidRPr="00BF6F4E" w:rsidP="00BF6F4E" w14:paraId="13167010" w14:textId="77777777">
            <w:pPr>
              <w:spacing w:before="18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713" w:type="dxa"/>
          </w:tcPr>
          <w:p w:rsidR="00BF6F4E" w:rsidRPr="00BF6F4E" w:rsidP="00BF6F4E" w14:paraId="5ED5D1AE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</w:tr>
      <w:tr w14:paraId="1778B7C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886" w:type="dxa"/>
            <w:tcBorders>
              <w:bottom w:val="single" w:sz="18" w:space="0" w:color="800000"/>
            </w:tcBorders>
          </w:tcPr>
          <w:p w:rsidR="00BF6F4E" w:rsidRPr="00BF6F4E" w:rsidP="00BF6F4E" w14:paraId="004F8DBC" w14:textId="77777777">
            <w:pPr>
              <w:spacing w:before="18" w:line="183" w:lineRule="exact"/>
              <w:ind w:left="287"/>
              <w:rPr>
                <w:sz w:val="16"/>
              </w:rPr>
            </w:pPr>
            <w:r w:rsidRPr="00BF6F4E">
              <w:rPr>
                <w:sz w:val="16"/>
              </w:rPr>
              <w:t>Puerto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Rico</w:t>
            </w:r>
          </w:p>
        </w:tc>
        <w:tc>
          <w:tcPr>
            <w:tcW w:w="1620" w:type="dxa"/>
            <w:tcBorders>
              <w:bottom w:val="single" w:sz="18" w:space="0" w:color="800000"/>
            </w:tcBorders>
          </w:tcPr>
          <w:p w:rsidR="00BF6F4E" w:rsidRPr="00BF6F4E" w:rsidP="00BF6F4E" w14:paraId="06FD10C2" w14:textId="77777777">
            <w:pPr>
              <w:spacing w:before="18" w:line="183" w:lineRule="exact"/>
              <w:ind w:right="13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760" w:type="dxa"/>
            <w:tcBorders>
              <w:bottom w:val="single" w:sz="18" w:space="0" w:color="800000"/>
            </w:tcBorders>
          </w:tcPr>
          <w:p w:rsidR="00BF6F4E" w:rsidRPr="00BF6F4E" w:rsidP="00BF6F4E" w14:paraId="3578A371" w14:textId="77777777">
            <w:pPr>
              <w:spacing w:before="18" w:line="183" w:lineRule="exact"/>
              <w:ind w:right="13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577" w:type="dxa"/>
            <w:tcBorders>
              <w:bottom w:val="single" w:sz="18" w:space="0" w:color="800000"/>
            </w:tcBorders>
          </w:tcPr>
          <w:p w:rsidR="00BF6F4E" w:rsidRPr="00BF6F4E" w:rsidP="00BF6F4E" w14:paraId="7022FA68" w14:textId="77777777">
            <w:pPr>
              <w:spacing w:before="18" w:line="183" w:lineRule="exact"/>
              <w:ind w:right="13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713" w:type="dxa"/>
            <w:tcBorders>
              <w:bottom w:val="single" w:sz="18" w:space="0" w:color="800000"/>
            </w:tcBorders>
          </w:tcPr>
          <w:p w:rsidR="00BF6F4E" w:rsidRPr="00BF6F4E" w:rsidP="00BF6F4E" w14:paraId="08ED6CEF" w14:textId="77777777">
            <w:pPr>
              <w:spacing w:before="18" w:line="18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</w:tr>
    </w:tbl>
    <w:p w:rsidR="00BF6F4E" w:rsidRPr="00BF6F4E" w:rsidP="00BF6F4E" w14:paraId="0D2E6A64" w14:textId="77777777">
      <w:pPr>
        <w:spacing w:line="17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48B43ACC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45406DFD" w14:textId="77777777">
      <w:pPr>
        <w:rPr>
          <w:sz w:val="16"/>
          <w:szCs w:val="16"/>
        </w:rPr>
      </w:pPr>
    </w:p>
    <w:p w:rsidR="00BF6F4E" w:rsidRPr="00BF6F4E" w:rsidP="00BF6F4E" w14:paraId="53C8607F" w14:textId="77777777">
      <w:pPr>
        <w:spacing w:before="169"/>
        <w:rPr>
          <w:sz w:val="16"/>
          <w:szCs w:val="16"/>
        </w:rPr>
      </w:pPr>
    </w:p>
    <w:p w:rsidR="00BF6F4E" w:rsidRPr="00BF6F4E" w:rsidP="00BF6F4E" w14:paraId="492ABCF5" w14:textId="77777777">
      <w:pPr>
        <w:spacing w:before="1"/>
        <w:ind w:left="3185"/>
        <w:rPr>
          <w:sz w:val="14"/>
        </w:rPr>
      </w:pPr>
      <w:hyperlink r:id="rId197">
        <w:r w:rsidRPr="00BF6F4E">
          <w:rPr>
            <w:spacing w:val="-2"/>
            <w:w w:val="105"/>
            <w:sz w:val="14"/>
          </w:rPr>
          <w:t>http://nces.ed.gov/nationsreportcard/tdw/sample_design/2019/total_and_eligible_sampled_schools_for_the_2019_state_assessment.aspx</w:t>
        </w:r>
      </w:hyperlink>
    </w:p>
    <w:p w:rsidR="00BF6F4E" w:rsidRPr="00BF6F4E" w:rsidP="00BF6F4E" w14:paraId="079FCE29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7123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103762</wp:posOffset>
                </wp:positionV>
                <wp:extent cx="7053580" cy="6985"/>
                <wp:effectExtent l="0" t="0" r="0" b="0"/>
                <wp:wrapTopAndBottom/>
                <wp:docPr id="248" name="Graphic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8" o:spid="_x0000_s1138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44224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8B4B57E" w14:textId="77777777">
      <w:pPr>
        <w:rPr>
          <w:sz w:val="14"/>
          <w:szCs w:val="16"/>
        </w:rPr>
      </w:pPr>
    </w:p>
    <w:p w:rsidR="00BF6F4E" w:rsidRPr="00BF6F4E" w:rsidP="00BF6F4E" w14:paraId="67A357E5" w14:textId="77777777">
      <w:pPr>
        <w:spacing w:before="154"/>
        <w:rPr>
          <w:sz w:val="14"/>
          <w:szCs w:val="16"/>
        </w:rPr>
      </w:pPr>
    </w:p>
    <w:p w:rsidR="00BF6F4E" w:rsidRPr="00BF6F4E" w:rsidP="00BF6F4E" w14:paraId="006FE415" w14:textId="442E9741">
      <w:pPr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</w:t>
      </w:r>
      <w:r w:rsidRPr="00BF6F4E">
        <w:rPr>
          <w:b/>
          <w:bCs/>
          <w:spacing w:val="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Sampling</w:t>
      </w:r>
      <w:r w:rsidRPr="00BF6F4E">
        <w:rPr>
          <w:b/>
          <w:bCs/>
          <w:spacing w:val="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Frame</w:t>
      </w:r>
      <w:r w:rsidRPr="00BF6F4E">
        <w:rPr>
          <w:b/>
          <w:bCs/>
          <w:spacing w:val="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for</w:t>
      </w:r>
      <w:r w:rsidRPr="00BF6F4E">
        <w:rPr>
          <w:b/>
          <w:bCs/>
          <w:spacing w:val="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the</w:t>
      </w:r>
      <w:r w:rsidRPr="00BF6F4E">
        <w:rPr>
          <w:b/>
          <w:bCs/>
          <w:spacing w:val="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2019</w:t>
      </w:r>
      <w:r w:rsidRPr="00BF6F4E">
        <w:rPr>
          <w:b/>
          <w:bCs/>
          <w:spacing w:val="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State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5F8D9EB8" w14:textId="77777777">
      <w:pPr>
        <w:spacing w:before="8"/>
        <w:rPr>
          <w:b/>
          <w:sz w:val="11"/>
          <w:szCs w:val="16"/>
        </w:rPr>
      </w:pPr>
    </w:p>
    <w:p w:rsidR="00BF6F4E" w:rsidRPr="00BF6F4E" w:rsidP="00BF6F4E" w14:paraId="570ECF50" w14:textId="77777777">
      <w:pPr>
        <w:rPr>
          <w:sz w:val="11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6E340687" w14:textId="77777777">
      <w:pPr>
        <w:spacing w:before="96"/>
        <w:ind w:left="109" w:right="19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primary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2019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mathematics and reading were developed from the </w:t>
      </w:r>
      <w:r w:rsidRPr="00BF6F4E">
        <w:rPr>
          <w:color w:val="0066CC"/>
          <w:sz w:val="16"/>
          <w:szCs w:val="16"/>
        </w:rPr>
        <w:t xml:space="preserve">Common Core of Data (CCD) </w:t>
      </w:r>
      <w:r w:rsidRPr="00BF6F4E">
        <w:rPr>
          <w:sz w:val="16"/>
          <w:szCs w:val="16"/>
        </w:rPr>
        <w:t>file corresponding to the 2016-2017 school year.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CCD file is the Department of Education’s primary database of public elementary and secondary schools in the United States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including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U.S.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territories.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includes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regular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public,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state-operated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public,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Bureau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Indian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(BIE),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Department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of Defense Education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Activity (DoDEA) schools open during the 2016-2017 school year. These sampling frames are referred to as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CCD-based sampling frames.</w:t>
      </w:r>
    </w:p>
    <w:p w:rsidR="00BF6F4E" w:rsidRPr="00BF6F4E" w:rsidP="00BF6F4E" w14:paraId="5CEB5A68" w14:textId="77777777">
      <w:pPr>
        <w:spacing w:before="96"/>
        <w:ind w:left="109" w:right="32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Fourth- and Eighth-Grade Schools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</w:t>
      </w:r>
    </w:p>
    <w:p w:rsidR="00BF6F4E" w:rsidRPr="00BF6F4E" w:rsidP="00BF6F4E" w14:paraId="4BF8413D" w14:textId="77777777">
      <w:pPr>
        <w:spacing w:before="18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New-School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Frame</w:t>
      </w:r>
    </w:p>
    <w:p w:rsidR="00BF6F4E" w:rsidRPr="00BF6F4E" w:rsidP="00BF6F4E" w14:paraId="0DEBABDD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675" w:space="104"/>
            <w:col w:w="2561"/>
          </w:cols>
        </w:sectPr>
      </w:pPr>
    </w:p>
    <w:p w:rsidR="00BF6F4E" w:rsidRPr="00BF6F4E" w:rsidP="00BF6F4E" w14:paraId="252CE393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 secondary set of sampling frames were also created for these fourth- and eighth-grade samples to account for schools that newly opened or became newly eligible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between the 2016-2017 and 2018-2019 school years. These frames contain brand-new and newly-eligible fourth- and eighth-grade schools and are referred to as the new-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sampling frames.</w:t>
      </w:r>
    </w:p>
    <w:p w:rsidR="00BF6F4E" w:rsidRPr="00BF6F4E" w:rsidP="00BF6F4E" w14:paraId="46235146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Both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sets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excluded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ungraded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vocational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no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enrollment,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special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education-only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prison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hospital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home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entities, virtual or online schools, adult and evening schools, and juvenile correctional institutions. Vocational schools with no enrollment serve students who split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 time between the vocational school and their home school.</w:t>
      </w:r>
    </w:p>
    <w:p w:rsidR="00BF6F4E" w:rsidRPr="00BF6F4E" w:rsidP="00BF6F4E" w14:paraId="53F1C039" w14:textId="77777777">
      <w:pPr>
        <w:rPr>
          <w:sz w:val="16"/>
          <w:szCs w:val="16"/>
        </w:rPr>
      </w:pPr>
    </w:p>
    <w:p w:rsidR="00BF6F4E" w:rsidRPr="00BF6F4E" w:rsidP="00BF6F4E" w14:paraId="7C6823B8" w14:textId="77777777">
      <w:pPr>
        <w:rPr>
          <w:sz w:val="16"/>
          <w:szCs w:val="16"/>
        </w:rPr>
      </w:pPr>
    </w:p>
    <w:p w:rsidR="00BF6F4E" w:rsidRPr="00BF6F4E" w:rsidP="00BF6F4E" w14:paraId="422F41F4" w14:textId="77777777">
      <w:pPr>
        <w:rPr>
          <w:sz w:val="16"/>
          <w:szCs w:val="16"/>
        </w:rPr>
      </w:pPr>
    </w:p>
    <w:p w:rsidR="00BF6F4E" w:rsidRPr="00BF6F4E" w:rsidP="00BF6F4E" w14:paraId="2A020E13" w14:textId="77777777">
      <w:pPr>
        <w:rPr>
          <w:sz w:val="16"/>
          <w:szCs w:val="16"/>
        </w:rPr>
      </w:pPr>
    </w:p>
    <w:p w:rsidR="00BF6F4E" w:rsidRPr="00BF6F4E" w:rsidP="00BF6F4E" w14:paraId="2BE2BFFA" w14:textId="77777777">
      <w:pPr>
        <w:rPr>
          <w:sz w:val="16"/>
          <w:szCs w:val="16"/>
        </w:rPr>
      </w:pPr>
    </w:p>
    <w:p w:rsidR="00BF6F4E" w:rsidRPr="00BF6F4E" w:rsidP="00BF6F4E" w14:paraId="34EBA1D4" w14:textId="77777777">
      <w:pPr>
        <w:spacing w:before="106"/>
        <w:rPr>
          <w:sz w:val="16"/>
          <w:szCs w:val="16"/>
        </w:rPr>
      </w:pPr>
    </w:p>
    <w:p w:rsidR="00BF6F4E" w:rsidRPr="00BF6F4E" w:rsidP="00BF6F4E" w14:paraId="4EAC0AD8" w14:textId="77777777">
      <w:pPr>
        <w:spacing w:before="1"/>
        <w:ind w:left="4368"/>
        <w:rPr>
          <w:sz w:val="14"/>
        </w:rPr>
      </w:pPr>
      <w:hyperlink r:id="rId198">
        <w:r w:rsidRPr="00BF6F4E">
          <w:rPr>
            <w:spacing w:val="-2"/>
            <w:w w:val="105"/>
            <w:sz w:val="14"/>
          </w:rPr>
          <w:t>http://nces.ed.gov/nationsreportcard/tdw/sample_design/2019/sampling_frame_for_the_2019_state_assessment.aspx</w:t>
        </w:r>
      </w:hyperlink>
    </w:p>
    <w:p w:rsidR="00BF6F4E" w:rsidRPr="00BF6F4E" w:rsidP="00BF6F4E" w14:paraId="3928EF97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7328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97326</wp:posOffset>
                </wp:positionV>
                <wp:extent cx="7053580" cy="6985"/>
                <wp:effectExtent l="0" t="0" r="0" b="0"/>
                <wp:wrapTopAndBottom/>
                <wp:docPr id="249" name="Graphic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9" o:spid="_x0000_s1139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42176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27C35A4" w14:textId="77777777">
      <w:pPr>
        <w:rPr>
          <w:sz w:val="14"/>
          <w:szCs w:val="16"/>
        </w:rPr>
      </w:pPr>
    </w:p>
    <w:p w:rsidR="00BF6F4E" w:rsidRPr="00BF6F4E" w:rsidP="00BF6F4E" w14:paraId="2222C0DA" w14:textId="77777777">
      <w:pPr>
        <w:rPr>
          <w:sz w:val="14"/>
          <w:szCs w:val="16"/>
        </w:rPr>
      </w:pPr>
    </w:p>
    <w:p w:rsidR="00BF6F4E" w:rsidRPr="00BF6F4E" w:rsidP="00BF6F4E" w14:paraId="2A4D30CE" w14:textId="77777777">
      <w:pPr>
        <w:spacing w:before="3"/>
        <w:rPr>
          <w:sz w:val="14"/>
          <w:szCs w:val="16"/>
        </w:rPr>
      </w:pPr>
    </w:p>
    <w:p w:rsidR="00BF6F4E" w:rsidRPr="00BF6F4E" w:rsidP="00BF6F4E" w14:paraId="6E561EDB" w14:textId="4A6D7C1E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8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Fourth- and Eighth-Grade Schools and Enrollment in the 2019 State Assessment Sampling Frame</w:t>
      </w:r>
    </w:p>
    <w:p w:rsidR="00BF6F4E" w:rsidRPr="00BF6F4E" w:rsidP="00BF6F4E" w14:paraId="78EAB775" w14:textId="77777777">
      <w:pPr>
        <w:spacing w:before="20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table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presents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enrollment,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Common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Core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Data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(CCD)-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sampling frames, by jurisdiction, for the state mathematics and reading assessments. Grade 4 or grade 8 enrollment was estimated for each school as the average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per-grade enrollments for grades 1 through 8, counting only the grades in that range that were offered by the school.</w:t>
      </w:r>
    </w:p>
    <w:p w:rsidR="00BF6F4E" w:rsidRPr="00BF6F4E" w:rsidP="00BF6F4E" w14:paraId="5F8D061A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4030045D" w14:textId="77777777">
      <w:pPr>
        <w:spacing w:before="18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Number 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enrollment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in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public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sampling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frame,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jurisdiction: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0D24335D" w14:textId="77777777">
      <w:pPr>
        <w:spacing w:before="9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43"/>
        <w:gridCol w:w="1063"/>
        <w:gridCol w:w="647"/>
        <w:gridCol w:w="1172"/>
        <w:gridCol w:w="838"/>
        <w:gridCol w:w="647"/>
        <w:gridCol w:w="944"/>
      </w:tblGrid>
      <w:tr w14:paraId="531CCB2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6306" w:type="dxa"/>
            <w:gridSpan w:val="2"/>
            <w:tcBorders>
              <w:top w:val="single" w:sz="18" w:space="0" w:color="800000"/>
            </w:tcBorders>
          </w:tcPr>
          <w:p w:rsidR="00BF6F4E" w:rsidRPr="00BF6F4E" w:rsidP="00BF6F4E" w14:paraId="40D32684" w14:textId="77777777">
            <w:pPr>
              <w:rPr>
                <w:sz w:val="12"/>
              </w:rPr>
            </w:pPr>
          </w:p>
        </w:tc>
        <w:tc>
          <w:tcPr>
            <w:tcW w:w="64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F796479" w14:textId="77777777">
            <w:pPr>
              <w:spacing w:before="6" w:line="173" w:lineRule="exact"/>
              <w:ind w:left="4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17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F1083F2" w14:textId="77777777">
            <w:pPr>
              <w:rPr>
                <w:sz w:val="12"/>
              </w:rPr>
            </w:pPr>
          </w:p>
        </w:tc>
        <w:tc>
          <w:tcPr>
            <w:tcW w:w="83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7A2BCD8" w14:textId="77777777">
            <w:pPr>
              <w:rPr>
                <w:sz w:val="12"/>
              </w:rPr>
            </w:pPr>
          </w:p>
        </w:tc>
        <w:tc>
          <w:tcPr>
            <w:tcW w:w="64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93393E4" w14:textId="77777777">
            <w:pPr>
              <w:spacing w:before="6" w:line="173" w:lineRule="exact"/>
              <w:ind w:left="6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94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ABD8178" w14:textId="77777777">
            <w:pPr>
              <w:rPr>
                <w:sz w:val="12"/>
              </w:rPr>
            </w:pPr>
          </w:p>
        </w:tc>
      </w:tr>
      <w:tr w14:paraId="197E02B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5243" w:type="dxa"/>
            <w:tcBorders>
              <w:bottom w:val="single" w:sz="18" w:space="0" w:color="800000"/>
            </w:tcBorders>
          </w:tcPr>
          <w:p w:rsidR="00BF6F4E" w:rsidRPr="00BF6F4E" w:rsidP="00BF6F4E" w14:paraId="12AAB366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06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9B0F8D1" w14:textId="77777777">
            <w:pPr>
              <w:spacing w:before="6" w:line="173" w:lineRule="exact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64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5463C92" w14:textId="77777777">
            <w:pPr>
              <w:rPr>
                <w:sz w:val="12"/>
              </w:rPr>
            </w:pPr>
          </w:p>
        </w:tc>
        <w:tc>
          <w:tcPr>
            <w:tcW w:w="117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28E944B" w14:textId="77777777">
            <w:pPr>
              <w:spacing w:before="6" w:line="173" w:lineRule="exact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83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2DBC043" w14:textId="77777777">
            <w:pPr>
              <w:spacing w:before="6" w:line="173" w:lineRule="exact"/>
              <w:ind w:right="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64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36B9AF7" w14:textId="77777777">
            <w:pPr>
              <w:rPr>
                <w:sz w:val="12"/>
              </w:rPr>
            </w:pPr>
          </w:p>
        </w:tc>
        <w:tc>
          <w:tcPr>
            <w:tcW w:w="94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224D14B" w14:textId="77777777">
            <w:pPr>
              <w:spacing w:before="6" w:line="17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Enrollment</w:t>
            </w:r>
          </w:p>
        </w:tc>
      </w:tr>
      <w:tr w14:paraId="2C280E1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243" w:type="dxa"/>
            <w:tcBorders>
              <w:top w:val="single" w:sz="18" w:space="0" w:color="800000"/>
            </w:tcBorders>
          </w:tcPr>
          <w:p w:rsidR="00BF6F4E" w:rsidRPr="00BF6F4E" w:rsidP="00BF6F4E" w14:paraId="123BD3FF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063" w:type="dxa"/>
            <w:tcBorders>
              <w:top w:val="single" w:sz="18" w:space="0" w:color="800000"/>
            </w:tcBorders>
          </w:tcPr>
          <w:p w:rsidR="00BF6F4E" w:rsidRPr="00BF6F4E" w:rsidP="00BF6F4E" w14:paraId="1C408E1E" w14:textId="77777777">
            <w:pPr>
              <w:spacing w:before="6"/>
              <w:ind w:right="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52,503</w:t>
            </w:r>
          </w:p>
        </w:tc>
        <w:tc>
          <w:tcPr>
            <w:tcW w:w="647" w:type="dxa"/>
            <w:tcBorders>
              <w:top w:val="single" w:sz="18" w:space="0" w:color="800000"/>
            </w:tcBorders>
          </w:tcPr>
          <w:p w:rsidR="00BF6F4E" w:rsidRPr="00BF6F4E" w:rsidP="00BF6F4E" w14:paraId="7398DC61" w14:textId="77777777">
            <w:pPr>
              <w:rPr>
                <w:sz w:val="14"/>
              </w:rPr>
            </w:pPr>
          </w:p>
        </w:tc>
        <w:tc>
          <w:tcPr>
            <w:tcW w:w="1172" w:type="dxa"/>
            <w:tcBorders>
              <w:top w:val="single" w:sz="18" w:space="0" w:color="800000"/>
            </w:tcBorders>
          </w:tcPr>
          <w:p w:rsidR="00BF6F4E" w:rsidRPr="00BF6F4E" w:rsidP="00BF6F4E" w14:paraId="4A4B5A04" w14:textId="77777777">
            <w:pPr>
              <w:spacing w:before="6"/>
              <w:ind w:right="31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3,847,751</w:t>
            </w:r>
          </w:p>
        </w:tc>
        <w:tc>
          <w:tcPr>
            <w:tcW w:w="838" w:type="dxa"/>
            <w:tcBorders>
              <w:top w:val="single" w:sz="18" w:space="0" w:color="800000"/>
            </w:tcBorders>
          </w:tcPr>
          <w:p w:rsidR="00BF6F4E" w:rsidRPr="00BF6F4E" w:rsidP="00BF6F4E" w14:paraId="47C93121" w14:textId="77777777">
            <w:pPr>
              <w:spacing w:before="6"/>
              <w:ind w:right="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29,354</w:t>
            </w:r>
          </w:p>
        </w:tc>
        <w:tc>
          <w:tcPr>
            <w:tcW w:w="647" w:type="dxa"/>
            <w:tcBorders>
              <w:top w:val="single" w:sz="18" w:space="0" w:color="800000"/>
            </w:tcBorders>
          </w:tcPr>
          <w:p w:rsidR="00BF6F4E" w:rsidRPr="00BF6F4E" w:rsidP="00BF6F4E" w14:paraId="0C6EAB7D" w14:textId="77777777">
            <w:pPr>
              <w:rPr>
                <w:sz w:val="14"/>
              </w:rPr>
            </w:pPr>
          </w:p>
        </w:tc>
        <w:tc>
          <w:tcPr>
            <w:tcW w:w="944" w:type="dxa"/>
            <w:tcBorders>
              <w:top w:val="single" w:sz="18" w:space="0" w:color="800000"/>
            </w:tcBorders>
          </w:tcPr>
          <w:p w:rsidR="00BF6F4E" w:rsidRPr="00BF6F4E" w:rsidP="00BF6F4E" w14:paraId="0CB58E7D" w14:textId="77777777">
            <w:pPr>
              <w:spacing w:before="6"/>
              <w:ind w:right="8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3,757,911</w:t>
            </w:r>
          </w:p>
        </w:tc>
      </w:tr>
      <w:tr w14:paraId="5BE2C85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17B1DA3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Alabama</w:t>
            </w:r>
          </w:p>
        </w:tc>
        <w:tc>
          <w:tcPr>
            <w:tcW w:w="1063" w:type="dxa"/>
          </w:tcPr>
          <w:p w:rsidR="00BF6F4E" w:rsidRPr="00BF6F4E" w:rsidP="00BF6F4E" w14:paraId="1D0DDAA9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715</w:t>
            </w:r>
          </w:p>
        </w:tc>
        <w:tc>
          <w:tcPr>
            <w:tcW w:w="647" w:type="dxa"/>
          </w:tcPr>
          <w:p w:rsidR="00BF6F4E" w:rsidRPr="00BF6F4E" w:rsidP="00BF6F4E" w14:paraId="378A34FA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4C1F1B68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58,328</w:t>
            </w:r>
          </w:p>
        </w:tc>
        <w:tc>
          <w:tcPr>
            <w:tcW w:w="838" w:type="dxa"/>
          </w:tcPr>
          <w:p w:rsidR="00BF6F4E" w:rsidRPr="00BF6F4E" w:rsidP="00BF6F4E" w14:paraId="606B54A6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460</w:t>
            </w:r>
          </w:p>
        </w:tc>
        <w:tc>
          <w:tcPr>
            <w:tcW w:w="647" w:type="dxa"/>
          </w:tcPr>
          <w:p w:rsidR="00BF6F4E" w:rsidRPr="00BF6F4E" w:rsidP="00BF6F4E" w14:paraId="109B456A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FC2B692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54,754</w:t>
            </w:r>
          </w:p>
        </w:tc>
      </w:tr>
      <w:tr w14:paraId="425A77F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262BBDF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Alaska</w:t>
            </w:r>
          </w:p>
        </w:tc>
        <w:tc>
          <w:tcPr>
            <w:tcW w:w="1063" w:type="dxa"/>
          </w:tcPr>
          <w:p w:rsidR="00BF6F4E" w:rsidRPr="00BF6F4E" w:rsidP="00BF6F4E" w14:paraId="772488B2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354</w:t>
            </w:r>
          </w:p>
        </w:tc>
        <w:tc>
          <w:tcPr>
            <w:tcW w:w="647" w:type="dxa"/>
          </w:tcPr>
          <w:p w:rsidR="00BF6F4E" w:rsidRPr="00BF6F4E" w:rsidP="00BF6F4E" w14:paraId="4F9D032F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58FF8EA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9,577</w:t>
            </w:r>
          </w:p>
        </w:tc>
        <w:tc>
          <w:tcPr>
            <w:tcW w:w="838" w:type="dxa"/>
          </w:tcPr>
          <w:p w:rsidR="00BF6F4E" w:rsidRPr="00BF6F4E" w:rsidP="00BF6F4E" w14:paraId="0F4D16DB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274</w:t>
            </w:r>
          </w:p>
        </w:tc>
        <w:tc>
          <w:tcPr>
            <w:tcW w:w="647" w:type="dxa"/>
          </w:tcPr>
          <w:p w:rsidR="00BF6F4E" w:rsidRPr="00BF6F4E" w:rsidP="00BF6F4E" w14:paraId="1B728DFA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4BD6F10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9,112</w:t>
            </w:r>
          </w:p>
        </w:tc>
      </w:tr>
      <w:tr w14:paraId="270E53D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23B9906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Arizona</w:t>
            </w:r>
          </w:p>
        </w:tc>
        <w:tc>
          <w:tcPr>
            <w:tcW w:w="1063" w:type="dxa"/>
          </w:tcPr>
          <w:p w:rsidR="00BF6F4E" w:rsidRPr="00BF6F4E" w:rsidP="00BF6F4E" w14:paraId="20E4BBEC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1,223</w:t>
            </w:r>
          </w:p>
        </w:tc>
        <w:tc>
          <w:tcPr>
            <w:tcW w:w="647" w:type="dxa"/>
          </w:tcPr>
          <w:p w:rsidR="00BF6F4E" w:rsidRPr="00BF6F4E" w:rsidP="00BF6F4E" w14:paraId="020A08AE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5FBBAAD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87,474</w:t>
            </w:r>
          </w:p>
        </w:tc>
        <w:tc>
          <w:tcPr>
            <w:tcW w:w="838" w:type="dxa"/>
          </w:tcPr>
          <w:p w:rsidR="00BF6F4E" w:rsidRPr="00BF6F4E" w:rsidP="00BF6F4E" w14:paraId="353552EC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820</w:t>
            </w:r>
          </w:p>
        </w:tc>
        <w:tc>
          <w:tcPr>
            <w:tcW w:w="647" w:type="dxa"/>
          </w:tcPr>
          <w:p w:rsidR="00BF6F4E" w:rsidRPr="00BF6F4E" w:rsidP="00BF6F4E" w14:paraId="59BAEA92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72C5BDC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85,601</w:t>
            </w:r>
          </w:p>
        </w:tc>
      </w:tr>
      <w:tr w14:paraId="5C16734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6BB3ED5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Arkansas</w:t>
            </w:r>
          </w:p>
        </w:tc>
        <w:tc>
          <w:tcPr>
            <w:tcW w:w="1063" w:type="dxa"/>
          </w:tcPr>
          <w:p w:rsidR="00BF6F4E" w:rsidRPr="00BF6F4E" w:rsidP="00BF6F4E" w14:paraId="70A6362B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477</w:t>
            </w:r>
          </w:p>
        </w:tc>
        <w:tc>
          <w:tcPr>
            <w:tcW w:w="647" w:type="dxa"/>
          </w:tcPr>
          <w:p w:rsidR="00BF6F4E" w:rsidRPr="00BF6F4E" w:rsidP="00BF6F4E" w14:paraId="3378F5C0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42789068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37,767</w:t>
            </w:r>
          </w:p>
        </w:tc>
        <w:tc>
          <w:tcPr>
            <w:tcW w:w="838" w:type="dxa"/>
          </w:tcPr>
          <w:p w:rsidR="00BF6F4E" w:rsidRPr="00BF6F4E" w:rsidP="00BF6F4E" w14:paraId="2648AE77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302</w:t>
            </w:r>
          </w:p>
        </w:tc>
        <w:tc>
          <w:tcPr>
            <w:tcW w:w="647" w:type="dxa"/>
          </w:tcPr>
          <w:p w:rsidR="00BF6F4E" w:rsidRPr="00BF6F4E" w:rsidP="00BF6F4E" w14:paraId="4D59C60C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080FAAC1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36,011</w:t>
            </w:r>
          </w:p>
        </w:tc>
      </w:tr>
      <w:tr w14:paraId="669B448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6451110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</w:t>
            </w:r>
            <w:r w:rsidRPr="00BF6F4E">
              <w:rPr>
                <w:spacing w:val="-2"/>
                <w:sz w:val="16"/>
              </w:rPr>
              <w:t>Fresno</w:t>
            </w:r>
          </w:p>
        </w:tc>
        <w:tc>
          <w:tcPr>
            <w:tcW w:w="1063" w:type="dxa"/>
          </w:tcPr>
          <w:p w:rsidR="00BF6F4E" w:rsidRPr="00BF6F4E" w:rsidP="00BF6F4E" w14:paraId="150645A2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67</w:t>
            </w:r>
          </w:p>
        </w:tc>
        <w:tc>
          <w:tcPr>
            <w:tcW w:w="647" w:type="dxa"/>
          </w:tcPr>
          <w:p w:rsidR="00BF6F4E" w:rsidRPr="00BF6F4E" w:rsidP="00BF6F4E" w14:paraId="2CAA0B67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2844710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5,716</w:t>
            </w:r>
          </w:p>
        </w:tc>
        <w:tc>
          <w:tcPr>
            <w:tcW w:w="838" w:type="dxa"/>
          </w:tcPr>
          <w:p w:rsidR="00BF6F4E" w:rsidRPr="00BF6F4E" w:rsidP="00BF6F4E" w14:paraId="77A6DFB7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</w:t>
            </w:r>
          </w:p>
        </w:tc>
        <w:tc>
          <w:tcPr>
            <w:tcW w:w="647" w:type="dxa"/>
          </w:tcPr>
          <w:p w:rsidR="00BF6F4E" w:rsidRPr="00BF6F4E" w:rsidP="00BF6F4E" w14:paraId="57E16471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7CD731B7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5,256</w:t>
            </w:r>
          </w:p>
        </w:tc>
      </w:tr>
      <w:tr w14:paraId="0A97620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6DA18D7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California—Los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Angeles</w:t>
            </w:r>
          </w:p>
        </w:tc>
        <w:tc>
          <w:tcPr>
            <w:tcW w:w="1063" w:type="dxa"/>
          </w:tcPr>
          <w:p w:rsidR="00BF6F4E" w:rsidRPr="00BF6F4E" w:rsidP="00BF6F4E" w14:paraId="69BE046C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452</w:t>
            </w:r>
          </w:p>
        </w:tc>
        <w:tc>
          <w:tcPr>
            <w:tcW w:w="647" w:type="dxa"/>
          </w:tcPr>
          <w:p w:rsidR="00BF6F4E" w:rsidRPr="00BF6F4E" w:rsidP="00BF6F4E" w14:paraId="39BC8192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0FC38BD1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39,042</w:t>
            </w:r>
          </w:p>
        </w:tc>
        <w:tc>
          <w:tcPr>
            <w:tcW w:w="838" w:type="dxa"/>
          </w:tcPr>
          <w:p w:rsidR="00BF6F4E" w:rsidRPr="00BF6F4E" w:rsidP="00BF6F4E" w14:paraId="5BD7993B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118</w:t>
            </w:r>
          </w:p>
        </w:tc>
        <w:tc>
          <w:tcPr>
            <w:tcW w:w="647" w:type="dxa"/>
          </w:tcPr>
          <w:p w:rsidR="00BF6F4E" w:rsidRPr="00BF6F4E" w:rsidP="00BF6F4E" w14:paraId="791E5122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B1B8A5A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31,431</w:t>
            </w:r>
          </w:p>
        </w:tc>
      </w:tr>
      <w:tr w14:paraId="1F2B222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6C99983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California—San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Diego</w:t>
            </w:r>
          </w:p>
        </w:tc>
        <w:tc>
          <w:tcPr>
            <w:tcW w:w="1063" w:type="dxa"/>
          </w:tcPr>
          <w:p w:rsidR="00BF6F4E" w:rsidRPr="00BF6F4E" w:rsidP="00BF6F4E" w14:paraId="5B723E3D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121</w:t>
            </w:r>
          </w:p>
        </w:tc>
        <w:tc>
          <w:tcPr>
            <w:tcW w:w="647" w:type="dxa"/>
          </w:tcPr>
          <w:p w:rsidR="00BF6F4E" w:rsidRPr="00BF6F4E" w:rsidP="00BF6F4E" w14:paraId="48CAA185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20A352B8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8,659</w:t>
            </w:r>
          </w:p>
        </w:tc>
        <w:tc>
          <w:tcPr>
            <w:tcW w:w="838" w:type="dxa"/>
          </w:tcPr>
          <w:p w:rsidR="00BF6F4E" w:rsidRPr="00BF6F4E" w:rsidP="00BF6F4E" w14:paraId="34A929CC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38</w:t>
            </w:r>
          </w:p>
        </w:tc>
        <w:tc>
          <w:tcPr>
            <w:tcW w:w="647" w:type="dxa"/>
          </w:tcPr>
          <w:p w:rsidR="00BF6F4E" w:rsidRPr="00BF6F4E" w:rsidP="00BF6F4E" w14:paraId="58B53F7D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3C518A15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7,415</w:t>
            </w:r>
          </w:p>
        </w:tc>
      </w:tr>
      <w:tr w14:paraId="7264251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4C9A91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5769251C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5,417</w:t>
            </w:r>
          </w:p>
        </w:tc>
        <w:tc>
          <w:tcPr>
            <w:tcW w:w="647" w:type="dxa"/>
          </w:tcPr>
          <w:p w:rsidR="00BF6F4E" w:rsidRPr="00BF6F4E" w:rsidP="00BF6F4E" w14:paraId="77C174C4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3A97BFD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412,776</w:t>
            </w:r>
          </w:p>
        </w:tc>
        <w:tc>
          <w:tcPr>
            <w:tcW w:w="838" w:type="dxa"/>
          </w:tcPr>
          <w:p w:rsidR="00BF6F4E" w:rsidRPr="00BF6F4E" w:rsidP="00BF6F4E" w14:paraId="28066B42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2,831</w:t>
            </w:r>
          </w:p>
        </w:tc>
        <w:tc>
          <w:tcPr>
            <w:tcW w:w="647" w:type="dxa"/>
          </w:tcPr>
          <w:p w:rsidR="00BF6F4E" w:rsidRPr="00BF6F4E" w:rsidP="00BF6F4E" w14:paraId="194D8E5B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4F5B088F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418,549</w:t>
            </w:r>
          </w:p>
        </w:tc>
      </w:tr>
      <w:tr w14:paraId="59C9A58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06EF1C8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Colorado—</w:t>
            </w:r>
            <w:r w:rsidRPr="00BF6F4E">
              <w:rPr>
                <w:spacing w:val="-2"/>
                <w:sz w:val="16"/>
              </w:rPr>
              <w:t>Denver</w:t>
            </w:r>
          </w:p>
        </w:tc>
        <w:tc>
          <w:tcPr>
            <w:tcW w:w="1063" w:type="dxa"/>
          </w:tcPr>
          <w:p w:rsidR="00BF6F4E" w:rsidRPr="00BF6F4E" w:rsidP="00BF6F4E" w14:paraId="1E270E30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105</w:t>
            </w:r>
          </w:p>
        </w:tc>
        <w:tc>
          <w:tcPr>
            <w:tcW w:w="647" w:type="dxa"/>
          </w:tcPr>
          <w:p w:rsidR="00BF6F4E" w:rsidRPr="00BF6F4E" w:rsidP="00BF6F4E" w14:paraId="5B580D6B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C07B4BC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6,987</w:t>
            </w:r>
          </w:p>
        </w:tc>
        <w:tc>
          <w:tcPr>
            <w:tcW w:w="838" w:type="dxa"/>
          </w:tcPr>
          <w:p w:rsidR="00BF6F4E" w:rsidRPr="00BF6F4E" w:rsidP="00BF6F4E" w14:paraId="2EAD7B98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58</w:t>
            </w:r>
          </w:p>
        </w:tc>
        <w:tc>
          <w:tcPr>
            <w:tcW w:w="647" w:type="dxa"/>
          </w:tcPr>
          <w:p w:rsidR="00BF6F4E" w:rsidRPr="00BF6F4E" w:rsidP="00BF6F4E" w14:paraId="506B5441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408C19E1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6,288</w:t>
            </w:r>
          </w:p>
        </w:tc>
      </w:tr>
      <w:tr w14:paraId="0AC8D65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27E00F4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Colorado—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59B5D09B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968</w:t>
            </w:r>
          </w:p>
        </w:tc>
        <w:tc>
          <w:tcPr>
            <w:tcW w:w="647" w:type="dxa"/>
          </w:tcPr>
          <w:p w:rsidR="00BF6F4E" w:rsidRPr="00BF6F4E" w:rsidP="00BF6F4E" w14:paraId="2F10B9A7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2FAF125C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61,155</w:t>
            </w:r>
          </w:p>
        </w:tc>
        <w:tc>
          <w:tcPr>
            <w:tcW w:w="838" w:type="dxa"/>
          </w:tcPr>
          <w:p w:rsidR="00BF6F4E" w:rsidRPr="00BF6F4E" w:rsidP="00BF6F4E" w14:paraId="6A603354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527</w:t>
            </w:r>
          </w:p>
        </w:tc>
        <w:tc>
          <w:tcPr>
            <w:tcW w:w="647" w:type="dxa"/>
          </w:tcPr>
          <w:p w:rsidR="00BF6F4E" w:rsidRPr="00BF6F4E" w:rsidP="00BF6F4E" w14:paraId="079E0A8A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55070E9F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60,720</w:t>
            </w:r>
          </w:p>
        </w:tc>
      </w:tr>
      <w:tr w14:paraId="0C9A21B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5D35C4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Connecticut</w:t>
            </w:r>
          </w:p>
        </w:tc>
        <w:tc>
          <w:tcPr>
            <w:tcW w:w="1063" w:type="dxa"/>
          </w:tcPr>
          <w:p w:rsidR="00BF6F4E" w:rsidRPr="00BF6F4E" w:rsidP="00BF6F4E" w14:paraId="28883B75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621</w:t>
            </w:r>
          </w:p>
        </w:tc>
        <w:tc>
          <w:tcPr>
            <w:tcW w:w="647" w:type="dxa"/>
          </w:tcPr>
          <w:p w:rsidR="00BF6F4E" w:rsidRPr="00BF6F4E" w:rsidP="00BF6F4E" w14:paraId="0D5DB04E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E4147AC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38,530</w:t>
            </w:r>
          </w:p>
        </w:tc>
        <w:tc>
          <w:tcPr>
            <w:tcW w:w="838" w:type="dxa"/>
          </w:tcPr>
          <w:p w:rsidR="00BF6F4E" w:rsidRPr="00BF6F4E" w:rsidP="00BF6F4E" w14:paraId="09677930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331</w:t>
            </w:r>
          </w:p>
        </w:tc>
        <w:tc>
          <w:tcPr>
            <w:tcW w:w="647" w:type="dxa"/>
          </w:tcPr>
          <w:p w:rsidR="00BF6F4E" w:rsidRPr="00BF6F4E" w:rsidP="00BF6F4E" w14:paraId="61A0E8E6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75139DD0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40,498</w:t>
            </w:r>
          </w:p>
        </w:tc>
      </w:tr>
      <w:tr w14:paraId="2A93000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100CF5C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Delaware</w:t>
            </w:r>
          </w:p>
        </w:tc>
        <w:tc>
          <w:tcPr>
            <w:tcW w:w="1063" w:type="dxa"/>
          </w:tcPr>
          <w:p w:rsidR="00BF6F4E" w:rsidRPr="00BF6F4E" w:rsidP="00BF6F4E" w14:paraId="5C3E7E68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118</w:t>
            </w:r>
          </w:p>
        </w:tc>
        <w:tc>
          <w:tcPr>
            <w:tcW w:w="647" w:type="dxa"/>
          </w:tcPr>
          <w:p w:rsidR="00BF6F4E" w:rsidRPr="00BF6F4E" w:rsidP="00BF6F4E" w14:paraId="648439D0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3FAADF31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10,629</w:t>
            </w:r>
          </w:p>
        </w:tc>
        <w:tc>
          <w:tcPr>
            <w:tcW w:w="838" w:type="dxa"/>
          </w:tcPr>
          <w:p w:rsidR="00BF6F4E" w:rsidRPr="00BF6F4E" w:rsidP="00BF6F4E" w14:paraId="19413398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61</w:t>
            </w:r>
          </w:p>
        </w:tc>
        <w:tc>
          <w:tcPr>
            <w:tcW w:w="647" w:type="dxa"/>
          </w:tcPr>
          <w:p w:rsidR="00BF6F4E" w:rsidRPr="00BF6F4E" w:rsidP="00BF6F4E" w14:paraId="75650B0F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40662B2C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10,392</w:t>
            </w:r>
          </w:p>
        </w:tc>
      </w:tr>
      <w:tr w14:paraId="631E5E5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64755D4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Florida—Duval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63" w:type="dxa"/>
          </w:tcPr>
          <w:p w:rsidR="00BF6F4E" w:rsidRPr="00BF6F4E" w:rsidP="00BF6F4E" w14:paraId="0588E20A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122</w:t>
            </w:r>
          </w:p>
        </w:tc>
        <w:tc>
          <w:tcPr>
            <w:tcW w:w="647" w:type="dxa"/>
          </w:tcPr>
          <w:p w:rsidR="00BF6F4E" w:rsidRPr="00BF6F4E" w:rsidP="00BF6F4E" w14:paraId="6F543A4D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0D4D7D4F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10,646</w:t>
            </w:r>
          </w:p>
        </w:tc>
        <w:tc>
          <w:tcPr>
            <w:tcW w:w="838" w:type="dxa"/>
          </w:tcPr>
          <w:p w:rsidR="00BF6F4E" w:rsidRPr="00BF6F4E" w:rsidP="00BF6F4E" w14:paraId="70CCF160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56</w:t>
            </w:r>
          </w:p>
        </w:tc>
        <w:tc>
          <w:tcPr>
            <w:tcW w:w="647" w:type="dxa"/>
          </w:tcPr>
          <w:p w:rsidR="00BF6F4E" w:rsidRPr="00BF6F4E" w:rsidP="00BF6F4E" w14:paraId="0154DA21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F40C6FB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9,018</w:t>
            </w:r>
          </w:p>
        </w:tc>
      </w:tr>
      <w:tr w14:paraId="49A0090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1F169FD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Florida—Hillsborough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63" w:type="dxa"/>
          </w:tcPr>
          <w:p w:rsidR="00BF6F4E" w:rsidRPr="00BF6F4E" w:rsidP="00BF6F4E" w14:paraId="41FFB880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178</w:t>
            </w:r>
          </w:p>
        </w:tc>
        <w:tc>
          <w:tcPr>
            <w:tcW w:w="647" w:type="dxa"/>
          </w:tcPr>
          <w:p w:rsidR="00BF6F4E" w:rsidRPr="00BF6F4E" w:rsidP="00BF6F4E" w14:paraId="0A55F0D4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E049ED4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17,330</w:t>
            </w:r>
          </w:p>
        </w:tc>
        <w:tc>
          <w:tcPr>
            <w:tcW w:w="838" w:type="dxa"/>
          </w:tcPr>
          <w:p w:rsidR="00BF6F4E" w:rsidRPr="00BF6F4E" w:rsidP="00BF6F4E" w14:paraId="324DEC21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89</w:t>
            </w:r>
          </w:p>
        </w:tc>
        <w:tc>
          <w:tcPr>
            <w:tcW w:w="647" w:type="dxa"/>
          </w:tcPr>
          <w:p w:rsidR="00BF6F4E" w:rsidRPr="00BF6F4E" w:rsidP="00BF6F4E" w14:paraId="726881E8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E4C8BE8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15,105</w:t>
            </w:r>
          </w:p>
        </w:tc>
      </w:tr>
      <w:tr w14:paraId="33D88B0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1B87A29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Florida—Miami-Dade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63" w:type="dxa"/>
          </w:tcPr>
          <w:p w:rsidR="00BF6F4E" w:rsidRPr="00BF6F4E" w:rsidP="00BF6F4E" w14:paraId="3D757284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291</w:t>
            </w:r>
          </w:p>
        </w:tc>
        <w:tc>
          <w:tcPr>
            <w:tcW w:w="647" w:type="dxa"/>
          </w:tcPr>
          <w:p w:rsidR="00BF6F4E" w:rsidRPr="00BF6F4E" w:rsidP="00BF6F4E" w14:paraId="5DB70EDD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2C2171D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26,964</w:t>
            </w:r>
          </w:p>
        </w:tc>
        <w:tc>
          <w:tcPr>
            <w:tcW w:w="838" w:type="dxa"/>
          </w:tcPr>
          <w:p w:rsidR="00BF6F4E" w:rsidRPr="00BF6F4E" w:rsidP="00BF6F4E" w14:paraId="7AFDA3C6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188</w:t>
            </w:r>
          </w:p>
        </w:tc>
        <w:tc>
          <w:tcPr>
            <w:tcW w:w="647" w:type="dxa"/>
          </w:tcPr>
          <w:p w:rsidR="00BF6F4E" w:rsidRPr="00BF6F4E" w:rsidP="00BF6F4E" w14:paraId="6F80E6E0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3F261AA2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26,891</w:t>
            </w:r>
          </w:p>
        </w:tc>
      </w:tr>
      <w:tr w14:paraId="01D61EA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155B2F2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662D35FF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1,657</w:t>
            </w:r>
          </w:p>
        </w:tc>
        <w:tc>
          <w:tcPr>
            <w:tcW w:w="647" w:type="dxa"/>
          </w:tcPr>
          <w:p w:rsidR="00BF6F4E" w:rsidRPr="00BF6F4E" w:rsidP="00BF6F4E" w14:paraId="6F7D6C5F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39B37891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162,828</w:t>
            </w:r>
          </w:p>
        </w:tc>
        <w:tc>
          <w:tcPr>
            <w:tcW w:w="838" w:type="dxa"/>
          </w:tcPr>
          <w:p w:rsidR="00BF6F4E" w:rsidRPr="00BF6F4E" w:rsidP="00BF6F4E" w14:paraId="3525167D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921</w:t>
            </w:r>
          </w:p>
        </w:tc>
        <w:tc>
          <w:tcPr>
            <w:tcW w:w="647" w:type="dxa"/>
          </w:tcPr>
          <w:p w:rsidR="00BF6F4E" w:rsidRPr="00BF6F4E" w:rsidP="00BF6F4E" w14:paraId="6ADC7BA5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78058A9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155,692</w:t>
            </w:r>
          </w:p>
        </w:tc>
      </w:tr>
      <w:tr w14:paraId="50DFB86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0E624BD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Georgia—</w:t>
            </w:r>
            <w:r w:rsidRPr="00BF6F4E">
              <w:rPr>
                <w:spacing w:val="-2"/>
                <w:sz w:val="16"/>
              </w:rPr>
              <w:t>Atlanta</w:t>
            </w:r>
          </w:p>
        </w:tc>
        <w:tc>
          <w:tcPr>
            <w:tcW w:w="1063" w:type="dxa"/>
          </w:tcPr>
          <w:p w:rsidR="00BF6F4E" w:rsidRPr="00BF6F4E" w:rsidP="00BF6F4E" w14:paraId="6C04AE9B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55</w:t>
            </w:r>
          </w:p>
        </w:tc>
        <w:tc>
          <w:tcPr>
            <w:tcW w:w="647" w:type="dxa"/>
          </w:tcPr>
          <w:p w:rsidR="00BF6F4E" w:rsidRPr="00BF6F4E" w:rsidP="00BF6F4E" w14:paraId="0AAB5AEF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6ACC4895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4,518</w:t>
            </w:r>
          </w:p>
        </w:tc>
        <w:tc>
          <w:tcPr>
            <w:tcW w:w="838" w:type="dxa"/>
          </w:tcPr>
          <w:p w:rsidR="00BF6F4E" w:rsidRPr="00BF6F4E" w:rsidP="00BF6F4E" w14:paraId="3A095A17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23</w:t>
            </w:r>
          </w:p>
        </w:tc>
        <w:tc>
          <w:tcPr>
            <w:tcW w:w="647" w:type="dxa"/>
          </w:tcPr>
          <w:p w:rsidR="00BF6F4E" w:rsidRPr="00BF6F4E" w:rsidP="00BF6F4E" w14:paraId="13D1F5CE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78CFA451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3,560</w:t>
            </w:r>
          </w:p>
        </w:tc>
      </w:tr>
      <w:tr w14:paraId="28F796F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31B12BF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Georgia—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74EF9A0F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1,191</w:t>
            </w:r>
          </w:p>
        </w:tc>
        <w:tc>
          <w:tcPr>
            <w:tcW w:w="647" w:type="dxa"/>
          </w:tcPr>
          <w:p w:rsidR="00BF6F4E" w:rsidRPr="00BF6F4E" w:rsidP="00BF6F4E" w14:paraId="26F625AA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4C0FBA1B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130,472</w:t>
            </w:r>
          </w:p>
        </w:tc>
        <w:tc>
          <w:tcPr>
            <w:tcW w:w="838" w:type="dxa"/>
          </w:tcPr>
          <w:p w:rsidR="00BF6F4E" w:rsidRPr="00BF6F4E" w:rsidP="00BF6F4E" w14:paraId="1263855D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548</w:t>
            </w:r>
          </w:p>
        </w:tc>
        <w:tc>
          <w:tcPr>
            <w:tcW w:w="647" w:type="dxa"/>
          </w:tcPr>
          <w:p w:rsidR="00BF6F4E" w:rsidRPr="00BF6F4E" w:rsidP="00BF6F4E" w14:paraId="0EFFF550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0C72BE34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126,699</w:t>
            </w:r>
          </w:p>
        </w:tc>
      </w:tr>
      <w:tr w14:paraId="0A10F16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3D66BBB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Hawaii</w:t>
            </w:r>
          </w:p>
        </w:tc>
        <w:tc>
          <w:tcPr>
            <w:tcW w:w="1063" w:type="dxa"/>
          </w:tcPr>
          <w:p w:rsidR="00BF6F4E" w:rsidRPr="00BF6F4E" w:rsidP="00BF6F4E" w14:paraId="293D7591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207</w:t>
            </w:r>
          </w:p>
        </w:tc>
        <w:tc>
          <w:tcPr>
            <w:tcW w:w="647" w:type="dxa"/>
          </w:tcPr>
          <w:p w:rsidR="00BF6F4E" w:rsidRPr="00BF6F4E" w:rsidP="00BF6F4E" w14:paraId="35D3F3B9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F39D4F4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14,773</w:t>
            </w:r>
          </w:p>
        </w:tc>
        <w:tc>
          <w:tcPr>
            <w:tcW w:w="838" w:type="dxa"/>
          </w:tcPr>
          <w:p w:rsidR="00BF6F4E" w:rsidRPr="00BF6F4E" w:rsidP="00BF6F4E" w14:paraId="08AB58D4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82</w:t>
            </w:r>
          </w:p>
        </w:tc>
        <w:tc>
          <w:tcPr>
            <w:tcW w:w="647" w:type="dxa"/>
          </w:tcPr>
          <w:p w:rsidR="00BF6F4E" w:rsidRPr="00BF6F4E" w:rsidP="00BF6F4E" w14:paraId="307B7BBB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0C46900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13,516</w:t>
            </w:r>
          </w:p>
        </w:tc>
      </w:tr>
      <w:tr w14:paraId="3FF22F7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4709DC7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Idaho</w:t>
            </w:r>
          </w:p>
        </w:tc>
        <w:tc>
          <w:tcPr>
            <w:tcW w:w="1063" w:type="dxa"/>
          </w:tcPr>
          <w:p w:rsidR="00BF6F4E" w:rsidRPr="00BF6F4E" w:rsidP="00BF6F4E" w14:paraId="605C08EA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384</w:t>
            </w:r>
          </w:p>
        </w:tc>
        <w:tc>
          <w:tcPr>
            <w:tcW w:w="647" w:type="dxa"/>
          </w:tcPr>
          <w:p w:rsidR="00BF6F4E" w:rsidRPr="00BF6F4E" w:rsidP="00BF6F4E" w14:paraId="45CED59F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2AE5FBB8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23,160</w:t>
            </w:r>
          </w:p>
        </w:tc>
        <w:tc>
          <w:tcPr>
            <w:tcW w:w="838" w:type="dxa"/>
          </w:tcPr>
          <w:p w:rsidR="00BF6F4E" w:rsidRPr="00BF6F4E" w:rsidP="00BF6F4E" w14:paraId="53F69C35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207</w:t>
            </w:r>
          </w:p>
        </w:tc>
        <w:tc>
          <w:tcPr>
            <w:tcW w:w="647" w:type="dxa"/>
          </w:tcPr>
          <w:p w:rsidR="00BF6F4E" w:rsidRPr="00BF6F4E" w:rsidP="00BF6F4E" w14:paraId="36D37957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69E2E182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22,934</w:t>
            </w:r>
          </w:p>
        </w:tc>
      </w:tr>
      <w:tr w14:paraId="0CFBAA2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4912B52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Illinois—</w:t>
            </w:r>
            <w:r w:rsidRPr="00BF6F4E">
              <w:rPr>
                <w:spacing w:val="-2"/>
                <w:sz w:val="16"/>
              </w:rPr>
              <w:t>Chicago</w:t>
            </w:r>
          </w:p>
        </w:tc>
        <w:tc>
          <w:tcPr>
            <w:tcW w:w="1063" w:type="dxa"/>
          </w:tcPr>
          <w:p w:rsidR="00BF6F4E" w:rsidRPr="00BF6F4E" w:rsidP="00BF6F4E" w14:paraId="6DBC6E5C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457</w:t>
            </w:r>
          </w:p>
        </w:tc>
        <w:tc>
          <w:tcPr>
            <w:tcW w:w="647" w:type="dxa"/>
          </w:tcPr>
          <w:p w:rsidR="00BF6F4E" w:rsidRPr="00BF6F4E" w:rsidP="00BF6F4E" w14:paraId="70E2AD6A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4323AE39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27,978</w:t>
            </w:r>
          </w:p>
        </w:tc>
        <w:tc>
          <w:tcPr>
            <w:tcW w:w="838" w:type="dxa"/>
          </w:tcPr>
          <w:p w:rsidR="00BF6F4E" w:rsidRPr="00BF6F4E" w:rsidP="00BF6F4E" w14:paraId="4ADF9E24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455</w:t>
            </w:r>
          </w:p>
        </w:tc>
        <w:tc>
          <w:tcPr>
            <w:tcW w:w="647" w:type="dxa"/>
          </w:tcPr>
          <w:p w:rsidR="00BF6F4E" w:rsidRPr="00BF6F4E" w:rsidP="00BF6F4E" w14:paraId="7FC2B852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6C261B8C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28,403</w:t>
            </w:r>
          </w:p>
        </w:tc>
      </w:tr>
      <w:tr w14:paraId="018C76E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2DBB10A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Illinois—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7C7AADE2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1,758</w:t>
            </w:r>
          </w:p>
        </w:tc>
        <w:tc>
          <w:tcPr>
            <w:tcW w:w="647" w:type="dxa"/>
          </w:tcPr>
          <w:p w:rsidR="00BF6F4E" w:rsidRPr="00BF6F4E" w:rsidP="00BF6F4E" w14:paraId="096DA16E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4DD6A2D8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119,279</w:t>
            </w:r>
          </w:p>
        </w:tc>
        <w:tc>
          <w:tcPr>
            <w:tcW w:w="838" w:type="dxa"/>
          </w:tcPr>
          <w:p w:rsidR="00BF6F4E" w:rsidRPr="00BF6F4E" w:rsidP="00BF6F4E" w14:paraId="3E3226EA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1,119</w:t>
            </w:r>
          </w:p>
        </w:tc>
        <w:tc>
          <w:tcPr>
            <w:tcW w:w="647" w:type="dxa"/>
          </w:tcPr>
          <w:p w:rsidR="00BF6F4E" w:rsidRPr="00BF6F4E" w:rsidP="00BF6F4E" w14:paraId="250BAECF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4C3DFFD5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123,039</w:t>
            </w:r>
          </w:p>
        </w:tc>
      </w:tr>
      <w:tr w14:paraId="10BF5D2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04BA64A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Indiana</w:t>
            </w:r>
          </w:p>
        </w:tc>
        <w:tc>
          <w:tcPr>
            <w:tcW w:w="1063" w:type="dxa"/>
          </w:tcPr>
          <w:p w:rsidR="00BF6F4E" w:rsidRPr="00BF6F4E" w:rsidP="00BF6F4E" w14:paraId="7DB4CB69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1,050</w:t>
            </w:r>
          </w:p>
        </w:tc>
        <w:tc>
          <w:tcPr>
            <w:tcW w:w="647" w:type="dxa"/>
          </w:tcPr>
          <w:p w:rsidR="00BF6F4E" w:rsidRPr="00BF6F4E" w:rsidP="00BF6F4E" w14:paraId="1BEC77EF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9C1DEEB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78,855</w:t>
            </w:r>
          </w:p>
        </w:tc>
        <w:tc>
          <w:tcPr>
            <w:tcW w:w="838" w:type="dxa"/>
          </w:tcPr>
          <w:p w:rsidR="00BF6F4E" w:rsidRPr="00BF6F4E" w:rsidP="00BF6F4E" w14:paraId="7D91C811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494</w:t>
            </w:r>
          </w:p>
        </w:tc>
        <w:tc>
          <w:tcPr>
            <w:tcW w:w="647" w:type="dxa"/>
          </w:tcPr>
          <w:p w:rsidR="00BF6F4E" w:rsidRPr="00BF6F4E" w:rsidP="00BF6F4E" w14:paraId="5CB52730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CAD55BF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78,144</w:t>
            </w:r>
          </w:p>
        </w:tc>
      </w:tr>
      <w:tr w14:paraId="795B832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18654FB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Iowa</w:t>
            </w:r>
          </w:p>
        </w:tc>
        <w:tc>
          <w:tcPr>
            <w:tcW w:w="1063" w:type="dxa"/>
          </w:tcPr>
          <w:p w:rsidR="00BF6F4E" w:rsidRPr="00BF6F4E" w:rsidP="00BF6F4E" w14:paraId="01AF5827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623</w:t>
            </w:r>
          </w:p>
        </w:tc>
        <w:tc>
          <w:tcPr>
            <w:tcW w:w="647" w:type="dxa"/>
          </w:tcPr>
          <w:p w:rsidR="00BF6F4E" w:rsidRPr="00BF6F4E" w:rsidP="00BF6F4E" w14:paraId="3ED586A4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209B1D72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37,406</w:t>
            </w:r>
          </w:p>
        </w:tc>
        <w:tc>
          <w:tcPr>
            <w:tcW w:w="838" w:type="dxa"/>
          </w:tcPr>
          <w:p w:rsidR="00BF6F4E" w:rsidRPr="00BF6F4E" w:rsidP="00BF6F4E" w14:paraId="79C55D0D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361</w:t>
            </w:r>
          </w:p>
        </w:tc>
        <w:tc>
          <w:tcPr>
            <w:tcW w:w="647" w:type="dxa"/>
          </w:tcPr>
          <w:p w:rsidR="00BF6F4E" w:rsidRPr="00BF6F4E" w:rsidP="00BF6F4E" w14:paraId="238FB63C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5B4ECEAC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36,527</w:t>
            </w:r>
          </w:p>
        </w:tc>
      </w:tr>
      <w:tr w14:paraId="5D63763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46C2A9B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Kansas</w:t>
            </w:r>
          </w:p>
        </w:tc>
        <w:tc>
          <w:tcPr>
            <w:tcW w:w="1063" w:type="dxa"/>
          </w:tcPr>
          <w:p w:rsidR="00BF6F4E" w:rsidRPr="00BF6F4E" w:rsidP="00BF6F4E" w14:paraId="34F5766C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697</w:t>
            </w:r>
          </w:p>
        </w:tc>
        <w:tc>
          <w:tcPr>
            <w:tcW w:w="647" w:type="dxa"/>
          </w:tcPr>
          <w:p w:rsidR="00BF6F4E" w:rsidRPr="00BF6F4E" w:rsidP="00BF6F4E" w14:paraId="47CCD5C4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8319374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36,952</w:t>
            </w:r>
          </w:p>
        </w:tc>
        <w:tc>
          <w:tcPr>
            <w:tcW w:w="838" w:type="dxa"/>
          </w:tcPr>
          <w:p w:rsidR="00BF6F4E" w:rsidRPr="00BF6F4E" w:rsidP="00BF6F4E" w14:paraId="40F2750D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391</w:t>
            </w:r>
          </w:p>
        </w:tc>
        <w:tc>
          <w:tcPr>
            <w:tcW w:w="647" w:type="dxa"/>
          </w:tcPr>
          <w:p w:rsidR="00BF6F4E" w:rsidRPr="00BF6F4E" w:rsidP="00BF6F4E" w14:paraId="30813822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685343F8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36,103</w:t>
            </w:r>
          </w:p>
        </w:tc>
      </w:tr>
      <w:tr w14:paraId="33E0D37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4BBAA56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Kentucky—Jefferson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63" w:type="dxa"/>
          </w:tcPr>
          <w:p w:rsidR="00BF6F4E" w:rsidRPr="00BF6F4E" w:rsidP="00BF6F4E" w14:paraId="5268F5BA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102</w:t>
            </w:r>
          </w:p>
        </w:tc>
        <w:tc>
          <w:tcPr>
            <w:tcW w:w="647" w:type="dxa"/>
          </w:tcPr>
          <w:p w:rsidR="00BF6F4E" w:rsidRPr="00BF6F4E" w:rsidP="00BF6F4E" w14:paraId="1FA7C414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0219EF23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7,734</w:t>
            </w:r>
          </w:p>
        </w:tc>
        <w:tc>
          <w:tcPr>
            <w:tcW w:w="838" w:type="dxa"/>
          </w:tcPr>
          <w:p w:rsidR="00BF6F4E" w:rsidRPr="00BF6F4E" w:rsidP="00BF6F4E" w14:paraId="37F7CA36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43</w:t>
            </w:r>
          </w:p>
        </w:tc>
        <w:tc>
          <w:tcPr>
            <w:tcW w:w="647" w:type="dxa"/>
          </w:tcPr>
          <w:p w:rsidR="00BF6F4E" w:rsidRPr="00BF6F4E" w:rsidP="00BF6F4E" w14:paraId="381551D0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4F05B07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7,134</w:t>
            </w:r>
          </w:p>
        </w:tc>
      </w:tr>
      <w:tr w14:paraId="62C352E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31C5CD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Kentucky—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0223305A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621</w:t>
            </w:r>
          </w:p>
        </w:tc>
        <w:tc>
          <w:tcPr>
            <w:tcW w:w="647" w:type="dxa"/>
          </w:tcPr>
          <w:p w:rsidR="00BF6F4E" w:rsidRPr="00BF6F4E" w:rsidP="00BF6F4E" w14:paraId="1B02AAAA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059F78D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44,334</w:t>
            </w:r>
          </w:p>
        </w:tc>
        <w:tc>
          <w:tcPr>
            <w:tcW w:w="838" w:type="dxa"/>
          </w:tcPr>
          <w:p w:rsidR="00BF6F4E" w:rsidRPr="00BF6F4E" w:rsidP="00BF6F4E" w14:paraId="267ACB1E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382</w:t>
            </w:r>
          </w:p>
        </w:tc>
        <w:tc>
          <w:tcPr>
            <w:tcW w:w="647" w:type="dxa"/>
          </w:tcPr>
          <w:p w:rsidR="00BF6F4E" w:rsidRPr="00BF6F4E" w:rsidP="00BF6F4E" w14:paraId="4FCF1125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55D18AB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43,223</w:t>
            </w:r>
          </w:p>
        </w:tc>
      </w:tr>
      <w:tr w14:paraId="2E1418B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7A4FC87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Louisiana</w:t>
            </w:r>
          </w:p>
        </w:tc>
        <w:tc>
          <w:tcPr>
            <w:tcW w:w="1063" w:type="dxa"/>
          </w:tcPr>
          <w:p w:rsidR="00BF6F4E" w:rsidRPr="00BF6F4E" w:rsidP="00BF6F4E" w14:paraId="61C9B286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766</w:t>
            </w:r>
          </w:p>
        </w:tc>
        <w:tc>
          <w:tcPr>
            <w:tcW w:w="647" w:type="dxa"/>
          </w:tcPr>
          <w:p w:rsidR="00BF6F4E" w:rsidRPr="00BF6F4E" w:rsidP="00BF6F4E" w14:paraId="11D2BB4A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C67BBFB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55,675</w:t>
            </w:r>
          </w:p>
        </w:tc>
        <w:tc>
          <w:tcPr>
            <w:tcW w:w="838" w:type="dxa"/>
          </w:tcPr>
          <w:p w:rsidR="00BF6F4E" w:rsidRPr="00BF6F4E" w:rsidP="00BF6F4E" w14:paraId="12A36B92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500</w:t>
            </w:r>
          </w:p>
        </w:tc>
        <w:tc>
          <w:tcPr>
            <w:tcW w:w="647" w:type="dxa"/>
          </w:tcPr>
          <w:p w:rsidR="00BF6F4E" w:rsidRPr="00BF6F4E" w:rsidP="00BF6F4E" w14:paraId="22627C49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3746B17F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51,882</w:t>
            </w:r>
          </w:p>
        </w:tc>
      </w:tr>
      <w:tr w14:paraId="35C90F9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40544E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Maine</w:t>
            </w:r>
          </w:p>
        </w:tc>
        <w:tc>
          <w:tcPr>
            <w:tcW w:w="1063" w:type="dxa"/>
          </w:tcPr>
          <w:p w:rsidR="00BF6F4E" w:rsidRPr="00BF6F4E" w:rsidP="00BF6F4E" w14:paraId="693127A2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311</w:t>
            </w:r>
          </w:p>
        </w:tc>
        <w:tc>
          <w:tcPr>
            <w:tcW w:w="647" w:type="dxa"/>
          </w:tcPr>
          <w:p w:rsidR="00BF6F4E" w:rsidRPr="00BF6F4E" w:rsidP="00BF6F4E" w14:paraId="1DCA6A44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795B6234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13,279</w:t>
            </w:r>
          </w:p>
        </w:tc>
        <w:tc>
          <w:tcPr>
            <w:tcW w:w="838" w:type="dxa"/>
          </w:tcPr>
          <w:p w:rsidR="00BF6F4E" w:rsidRPr="00BF6F4E" w:rsidP="00BF6F4E" w14:paraId="41D36B3D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199</w:t>
            </w:r>
          </w:p>
        </w:tc>
        <w:tc>
          <w:tcPr>
            <w:tcW w:w="647" w:type="dxa"/>
          </w:tcPr>
          <w:p w:rsidR="00BF6F4E" w:rsidRPr="00BF6F4E" w:rsidP="00BF6F4E" w14:paraId="66C5D0DC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4DEA6F9F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13,393</w:t>
            </w:r>
          </w:p>
        </w:tc>
      </w:tr>
      <w:tr w14:paraId="0679DFD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7D67CBC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Maryland—</w:t>
            </w:r>
            <w:r w:rsidRPr="00BF6F4E">
              <w:rPr>
                <w:spacing w:val="-2"/>
                <w:sz w:val="16"/>
              </w:rPr>
              <w:t>Baltimore</w:t>
            </w:r>
          </w:p>
        </w:tc>
        <w:tc>
          <w:tcPr>
            <w:tcW w:w="1063" w:type="dxa"/>
          </w:tcPr>
          <w:p w:rsidR="00BF6F4E" w:rsidRPr="00BF6F4E" w:rsidP="00BF6F4E" w14:paraId="120071EC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126</w:t>
            </w:r>
          </w:p>
        </w:tc>
        <w:tc>
          <w:tcPr>
            <w:tcW w:w="647" w:type="dxa"/>
          </w:tcPr>
          <w:p w:rsidR="00BF6F4E" w:rsidRPr="00BF6F4E" w:rsidP="00BF6F4E" w14:paraId="361F373D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6696E418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6,749</w:t>
            </w:r>
          </w:p>
        </w:tc>
        <w:tc>
          <w:tcPr>
            <w:tcW w:w="838" w:type="dxa"/>
          </w:tcPr>
          <w:p w:rsidR="00BF6F4E" w:rsidRPr="00BF6F4E" w:rsidP="00BF6F4E" w14:paraId="45B94AC1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95</w:t>
            </w:r>
          </w:p>
        </w:tc>
        <w:tc>
          <w:tcPr>
            <w:tcW w:w="647" w:type="dxa"/>
          </w:tcPr>
          <w:p w:rsidR="00BF6F4E" w:rsidRPr="00BF6F4E" w:rsidP="00BF6F4E" w14:paraId="7075A660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6C7CB007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5,442</w:t>
            </w:r>
          </w:p>
        </w:tc>
      </w:tr>
      <w:tr w14:paraId="74388DF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0C8C6F0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Maryland—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028D37EB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772</w:t>
            </w:r>
          </w:p>
        </w:tc>
        <w:tc>
          <w:tcPr>
            <w:tcW w:w="647" w:type="dxa"/>
          </w:tcPr>
          <w:p w:rsidR="00BF6F4E" w:rsidRPr="00BF6F4E" w:rsidP="00BF6F4E" w14:paraId="7EA6DEF3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62C41367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62,022</w:t>
            </w:r>
          </w:p>
        </w:tc>
        <w:tc>
          <w:tcPr>
            <w:tcW w:w="838" w:type="dxa"/>
          </w:tcPr>
          <w:p w:rsidR="00BF6F4E" w:rsidRPr="00BF6F4E" w:rsidP="00BF6F4E" w14:paraId="17294264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278</w:t>
            </w:r>
          </w:p>
        </w:tc>
        <w:tc>
          <w:tcPr>
            <w:tcW w:w="647" w:type="dxa"/>
          </w:tcPr>
          <w:p w:rsidR="00BF6F4E" w:rsidRPr="00BF6F4E" w:rsidP="00BF6F4E" w14:paraId="24E4C65B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779A443B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58,092</w:t>
            </w:r>
          </w:p>
        </w:tc>
      </w:tr>
      <w:tr w14:paraId="088B0BA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38AADA0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Massachusetts—</w:t>
            </w:r>
            <w:r w:rsidRPr="00BF6F4E">
              <w:rPr>
                <w:spacing w:val="-2"/>
                <w:sz w:val="16"/>
              </w:rPr>
              <w:t>Boston</w:t>
            </w:r>
          </w:p>
        </w:tc>
        <w:tc>
          <w:tcPr>
            <w:tcW w:w="1063" w:type="dxa"/>
          </w:tcPr>
          <w:p w:rsidR="00BF6F4E" w:rsidRPr="00BF6F4E" w:rsidP="00BF6F4E" w14:paraId="0D7B1949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71</w:t>
            </w:r>
          </w:p>
        </w:tc>
        <w:tc>
          <w:tcPr>
            <w:tcW w:w="647" w:type="dxa"/>
          </w:tcPr>
          <w:p w:rsidR="00BF6F4E" w:rsidRPr="00BF6F4E" w:rsidP="00BF6F4E" w14:paraId="4685B7B9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2E60283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3,927</w:t>
            </w:r>
          </w:p>
        </w:tc>
        <w:tc>
          <w:tcPr>
            <w:tcW w:w="838" w:type="dxa"/>
          </w:tcPr>
          <w:p w:rsidR="00BF6F4E" w:rsidRPr="00BF6F4E" w:rsidP="00BF6F4E" w14:paraId="1CFB07F3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45</w:t>
            </w:r>
          </w:p>
        </w:tc>
        <w:tc>
          <w:tcPr>
            <w:tcW w:w="647" w:type="dxa"/>
          </w:tcPr>
          <w:p w:rsidR="00BF6F4E" w:rsidRPr="00BF6F4E" w:rsidP="00BF6F4E" w14:paraId="656CBD22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7A0A29C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3,584</w:t>
            </w:r>
          </w:p>
        </w:tc>
      </w:tr>
      <w:tr w14:paraId="6A8A46A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94B868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Massachusetts—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41748FA2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885</w:t>
            </w:r>
          </w:p>
        </w:tc>
        <w:tc>
          <w:tcPr>
            <w:tcW w:w="647" w:type="dxa"/>
          </w:tcPr>
          <w:p w:rsidR="00BF6F4E" w:rsidRPr="00BF6F4E" w:rsidP="00BF6F4E" w14:paraId="2FB7023C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ADD7D1C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66,910</w:t>
            </w:r>
          </w:p>
        </w:tc>
        <w:tc>
          <w:tcPr>
            <w:tcW w:w="838" w:type="dxa"/>
          </w:tcPr>
          <w:p w:rsidR="00BF6F4E" w:rsidRPr="00BF6F4E" w:rsidP="00BF6F4E" w14:paraId="3E154F53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444</w:t>
            </w:r>
          </w:p>
        </w:tc>
        <w:tc>
          <w:tcPr>
            <w:tcW w:w="647" w:type="dxa"/>
          </w:tcPr>
          <w:p w:rsidR="00BF6F4E" w:rsidRPr="00BF6F4E" w:rsidP="00BF6F4E" w14:paraId="5290E6D0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BF3943A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68,015</w:t>
            </w:r>
          </w:p>
        </w:tc>
      </w:tr>
      <w:tr w14:paraId="4FB13F3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5C5E08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Michigan—</w:t>
            </w:r>
            <w:r w:rsidRPr="00BF6F4E">
              <w:rPr>
                <w:spacing w:val="-2"/>
                <w:sz w:val="16"/>
              </w:rPr>
              <w:t>Detroit</w:t>
            </w:r>
          </w:p>
        </w:tc>
        <w:tc>
          <w:tcPr>
            <w:tcW w:w="1063" w:type="dxa"/>
          </w:tcPr>
          <w:p w:rsidR="00BF6F4E" w:rsidRPr="00BF6F4E" w:rsidP="00BF6F4E" w14:paraId="234406D8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71</w:t>
            </w:r>
          </w:p>
        </w:tc>
        <w:tc>
          <w:tcPr>
            <w:tcW w:w="647" w:type="dxa"/>
          </w:tcPr>
          <w:p w:rsidR="00BF6F4E" w:rsidRPr="00BF6F4E" w:rsidP="00BF6F4E" w14:paraId="03C757DA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181EF56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3,959</w:t>
            </w:r>
          </w:p>
        </w:tc>
        <w:tc>
          <w:tcPr>
            <w:tcW w:w="838" w:type="dxa"/>
          </w:tcPr>
          <w:p w:rsidR="00BF6F4E" w:rsidRPr="00BF6F4E" w:rsidP="00BF6F4E" w14:paraId="40C75F01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56</w:t>
            </w:r>
          </w:p>
        </w:tc>
        <w:tc>
          <w:tcPr>
            <w:tcW w:w="647" w:type="dxa"/>
          </w:tcPr>
          <w:p w:rsidR="00BF6F4E" w:rsidRPr="00BF6F4E" w:rsidP="00BF6F4E" w14:paraId="3B947C03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4A663FFA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3,131</w:t>
            </w:r>
          </w:p>
        </w:tc>
      </w:tr>
      <w:tr w14:paraId="24B616B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DD2582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Michigan—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698C94BA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1,610</w:t>
            </w:r>
          </w:p>
        </w:tc>
        <w:tc>
          <w:tcPr>
            <w:tcW w:w="647" w:type="dxa"/>
          </w:tcPr>
          <w:p w:rsidR="00BF6F4E" w:rsidRPr="00BF6F4E" w:rsidP="00BF6F4E" w14:paraId="51328520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A2A0980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104,830</w:t>
            </w:r>
          </w:p>
        </w:tc>
        <w:tc>
          <w:tcPr>
            <w:tcW w:w="838" w:type="dxa"/>
          </w:tcPr>
          <w:p w:rsidR="00BF6F4E" w:rsidRPr="00BF6F4E" w:rsidP="00BF6F4E" w14:paraId="59BB240D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1,036</w:t>
            </w:r>
          </w:p>
        </w:tc>
        <w:tc>
          <w:tcPr>
            <w:tcW w:w="647" w:type="dxa"/>
          </w:tcPr>
          <w:p w:rsidR="00BF6F4E" w:rsidRPr="00BF6F4E" w:rsidP="00BF6F4E" w14:paraId="7B62FB88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F58976E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110,182</w:t>
            </w:r>
          </w:p>
        </w:tc>
      </w:tr>
      <w:tr w14:paraId="322F4E9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7892A72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Minnesota</w:t>
            </w:r>
          </w:p>
        </w:tc>
        <w:tc>
          <w:tcPr>
            <w:tcW w:w="1063" w:type="dxa"/>
          </w:tcPr>
          <w:p w:rsidR="00BF6F4E" w:rsidRPr="00BF6F4E" w:rsidP="00BF6F4E" w14:paraId="2D2344E2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974</w:t>
            </w:r>
          </w:p>
        </w:tc>
        <w:tc>
          <w:tcPr>
            <w:tcW w:w="647" w:type="dxa"/>
          </w:tcPr>
          <w:p w:rsidR="00BF6F4E" w:rsidRPr="00BF6F4E" w:rsidP="00BF6F4E" w14:paraId="3D16511E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C32BC86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66,133</w:t>
            </w:r>
          </w:p>
        </w:tc>
        <w:tc>
          <w:tcPr>
            <w:tcW w:w="838" w:type="dxa"/>
          </w:tcPr>
          <w:p w:rsidR="00BF6F4E" w:rsidRPr="00BF6F4E" w:rsidP="00BF6F4E" w14:paraId="6177253D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720</w:t>
            </w:r>
          </w:p>
        </w:tc>
        <w:tc>
          <w:tcPr>
            <w:tcW w:w="647" w:type="dxa"/>
          </w:tcPr>
          <w:p w:rsidR="00BF6F4E" w:rsidRPr="00BF6F4E" w:rsidP="00BF6F4E" w14:paraId="32DC76B8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4EC3375A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65,613</w:t>
            </w:r>
          </w:p>
        </w:tc>
      </w:tr>
      <w:tr w14:paraId="12590B5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BE7AB7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Mississippi</w:t>
            </w:r>
          </w:p>
        </w:tc>
        <w:tc>
          <w:tcPr>
            <w:tcW w:w="1063" w:type="dxa"/>
          </w:tcPr>
          <w:p w:rsidR="00BF6F4E" w:rsidRPr="00BF6F4E" w:rsidP="00BF6F4E" w14:paraId="61AA94B4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417</w:t>
            </w:r>
          </w:p>
        </w:tc>
        <w:tc>
          <w:tcPr>
            <w:tcW w:w="647" w:type="dxa"/>
          </w:tcPr>
          <w:p w:rsidR="00BF6F4E" w:rsidRPr="00BF6F4E" w:rsidP="00BF6F4E" w14:paraId="6817A35E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6DE32F27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38,291</w:t>
            </w:r>
          </w:p>
        </w:tc>
        <w:tc>
          <w:tcPr>
            <w:tcW w:w="838" w:type="dxa"/>
          </w:tcPr>
          <w:p w:rsidR="00BF6F4E" w:rsidRPr="00BF6F4E" w:rsidP="00BF6F4E" w14:paraId="3F94DB7C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282</w:t>
            </w:r>
          </w:p>
        </w:tc>
        <w:tc>
          <w:tcPr>
            <w:tcW w:w="647" w:type="dxa"/>
          </w:tcPr>
          <w:p w:rsidR="00BF6F4E" w:rsidRPr="00BF6F4E" w:rsidP="00BF6F4E" w14:paraId="4CB508AD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581AAC83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35,644</w:t>
            </w:r>
          </w:p>
        </w:tc>
      </w:tr>
      <w:tr w14:paraId="78EE39B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7D15A63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Missouri</w:t>
            </w:r>
          </w:p>
        </w:tc>
        <w:tc>
          <w:tcPr>
            <w:tcW w:w="1063" w:type="dxa"/>
          </w:tcPr>
          <w:p w:rsidR="00BF6F4E" w:rsidRPr="00BF6F4E" w:rsidP="00BF6F4E" w14:paraId="42970F28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1,165</w:t>
            </w:r>
          </w:p>
        </w:tc>
        <w:tc>
          <w:tcPr>
            <w:tcW w:w="647" w:type="dxa"/>
          </w:tcPr>
          <w:p w:rsidR="00BF6F4E" w:rsidRPr="00BF6F4E" w:rsidP="00BF6F4E" w14:paraId="382D56C3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3E663987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69,749</w:t>
            </w:r>
          </w:p>
        </w:tc>
        <w:tc>
          <w:tcPr>
            <w:tcW w:w="838" w:type="dxa"/>
          </w:tcPr>
          <w:p w:rsidR="00BF6F4E" w:rsidRPr="00BF6F4E" w:rsidP="00BF6F4E" w14:paraId="72B9BCD7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707</w:t>
            </w:r>
          </w:p>
        </w:tc>
        <w:tc>
          <w:tcPr>
            <w:tcW w:w="647" w:type="dxa"/>
          </w:tcPr>
          <w:p w:rsidR="00BF6F4E" w:rsidRPr="00BF6F4E" w:rsidP="00BF6F4E" w14:paraId="5A8E8B46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981F058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67,914</w:t>
            </w:r>
          </w:p>
        </w:tc>
      </w:tr>
      <w:tr w14:paraId="0952A1F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6629AC0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Montana</w:t>
            </w:r>
          </w:p>
        </w:tc>
        <w:tc>
          <w:tcPr>
            <w:tcW w:w="1063" w:type="dxa"/>
          </w:tcPr>
          <w:p w:rsidR="00BF6F4E" w:rsidRPr="00BF6F4E" w:rsidP="00BF6F4E" w14:paraId="67B85995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394</w:t>
            </w:r>
          </w:p>
        </w:tc>
        <w:tc>
          <w:tcPr>
            <w:tcW w:w="647" w:type="dxa"/>
          </w:tcPr>
          <w:p w:rsidR="00BF6F4E" w:rsidRPr="00BF6F4E" w:rsidP="00BF6F4E" w14:paraId="2651A450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25195C38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11,750</w:t>
            </w:r>
          </w:p>
        </w:tc>
        <w:tc>
          <w:tcPr>
            <w:tcW w:w="838" w:type="dxa"/>
          </w:tcPr>
          <w:p w:rsidR="00BF6F4E" w:rsidRPr="00BF6F4E" w:rsidP="00BF6F4E" w14:paraId="58F38AF0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276</w:t>
            </w:r>
          </w:p>
        </w:tc>
        <w:tc>
          <w:tcPr>
            <w:tcW w:w="647" w:type="dxa"/>
          </w:tcPr>
          <w:p w:rsidR="00BF6F4E" w:rsidRPr="00BF6F4E" w:rsidP="00BF6F4E" w14:paraId="1225F4AE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5528625E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11,125</w:t>
            </w:r>
          </w:p>
        </w:tc>
      </w:tr>
      <w:tr w14:paraId="7F7543D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421C573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Nebraska</w:t>
            </w:r>
          </w:p>
        </w:tc>
        <w:tc>
          <w:tcPr>
            <w:tcW w:w="1063" w:type="dxa"/>
          </w:tcPr>
          <w:p w:rsidR="00BF6F4E" w:rsidRPr="00BF6F4E" w:rsidP="00BF6F4E" w14:paraId="544A0A88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523</w:t>
            </w:r>
          </w:p>
        </w:tc>
        <w:tc>
          <w:tcPr>
            <w:tcW w:w="647" w:type="dxa"/>
          </w:tcPr>
          <w:p w:rsidR="00BF6F4E" w:rsidRPr="00BF6F4E" w:rsidP="00BF6F4E" w14:paraId="3782D66D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3168F754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23,689</w:t>
            </w:r>
          </w:p>
        </w:tc>
        <w:tc>
          <w:tcPr>
            <w:tcW w:w="838" w:type="dxa"/>
          </w:tcPr>
          <w:p w:rsidR="00BF6F4E" w:rsidRPr="00BF6F4E" w:rsidP="00BF6F4E" w14:paraId="22E5224A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294</w:t>
            </w:r>
          </w:p>
        </w:tc>
        <w:tc>
          <w:tcPr>
            <w:tcW w:w="647" w:type="dxa"/>
          </w:tcPr>
          <w:p w:rsidR="00BF6F4E" w:rsidRPr="00BF6F4E" w:rsidP="00BF6F4E" w14:paraId="4B614361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6D62B98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23,144</w:t>
            </w:r>
          </w:p>
        </w:tc>
      </w:tr>
      <w:tr w14:paraId="02CCE63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0B8856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Nevada—Clark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63" w:type="dxa"/>
          </w:tcPr>
          <w:p w:rsidR="00BF6F4E" w:rsidRPr="00BF6F4E" w:rsidP="00BF6F4E" w14:paraId="51E32C84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226</w:t>
            </w:r>
          </w:p>
        </w:tc>
        <w:tc>
          <w:tcPr>
            <w:tcW w:w="647" w:type="dxa"/>
          </w:tcPr>
          <w:p w:rsidR="00BF6F4E" w:rsidRPr="00BF6F4E" w:rsidP="00BF6F4E" w14:paraId="132FAB35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26C7CF45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25,289</w:t>
            </w:r>
          </w:p>
        </w:tc>
        <w:tc>
          <w:tcPr>
            <w:tcW w:w="838" w:type="dxa"/>
          </w:tcPr>
          <w:p w:rsidR="00BF6F4E" w:rsidRPr="00BF6F4E" w:rsidP="00BF6F4E" w14:paraId="5A675AB0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77</w:t>
            </w:r>
          </w:p>
        </w:tc>
        <w:tc>
          <w:tcPr>
            <w:tcW w:w="647" w:type="dxa"/>
          </w:tcPr>
          <w:p w:rsidR="00BF6F4E" w:rsidRPr="00BF6F4E" w:rsidP="00BF6F4E" w14:paraId="4A0EFCDC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3C07657B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24,474</w:t>
            </w:r>
          </w:p>
        </w:tc>
      </w:tr>
      <w:tr w14:paraId="7DF6560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09A7BCB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Nevada—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02FFAD4D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164</w:t>
            </w:r>
          </w:p>
        </w:tc>
        <w:tc>
          <w:tcPr>
            <w:tcW w:w="647" w:type="dxa"/>
          </w:tcPr>
          <w:p w:rsidR="00BF6F4E" w:rsidRPr="00BF6F4E" w:rsidP="00BF6F4E" w14:paraId="25A80DE6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3B29FE36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11,692</w:t>
            </w:r>
          </w:p>
        </w:tc>
        <w:tc>
          <w:tcPr>
            <w:tcW w:w="838" w:type="dxa"/>
          </w:tcPr>
          <w:p w:rsidR="00BF6F4E" w:rsidRPr="00BF6F4E" w:rsidP="00BF6F4E" w14:paraId="550A3668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89</w:t>
            </w:r>
          </w:p>
        </w:tc>
        <w:tc>
          <w:tcPr>
            <w:tcW w:w="647" w:type="dxa"/>
          </w:tcPr>
          <w:p w:rsidR="00BF6F4E" w:rsidRPr="00BF6F4E" w:rsidP="00BF6F4E" w14:paraId="03D616FE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473CAE45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10,910</w:t>
            </w:r>
          </w:p>
        </w:tc>
      </w:tr>
      <w:tr w14:paraId="455246E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6E4FE10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Hampshire</w:t>
            </w:r>
          </w:p>
        </w:tc>
        <w:tc>
          <w:tcPr>
            <w:tcW w:w="1063" w:type="dxa"/>
          </w:tcPr>
          <w:p w:rsidR="00BF6F4E" w:rsidRPr="00BF6F4E" w:rsidP="00BF6F4E" w14:paraId="09798FB6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270</w:t>
            </w:r>
          </w:p>
        </w:tc>
        <w:tc>
          <w:tcPr>
            <w:tcW w:w="647" w:type="dxa"/>
          </w:tcPr>
          <w:p w:rsidR="00BF6F4E" w:rsidRPr="00BF6F4E" w:rsidP="00BF6F4E" w14:paraId="178AE075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45D1A9D7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13,405</w:t>
            </w:r>
          </w:p>
        </w:tc>
        <w:tc>
          <w:tcPr>
            <w:tcW w:w="838" w:type="dxa"/>
          </w:tcPr>
          <w:p w:rsidR="00BF6F4E" w:rsidRPr="00BF6F4E" w:rsidP="00BF6F4E" w14:paraId="176D85EF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144</w:t>
            </w:r>
          </w:p>
        </w:tc>
        <w:tc>
          <w:tcPr>
            <w:tcW w:w="647" w:type="dxa"/>
          </w:tcPr>
          <w:p w:rsidR="00BF6F4E" w:rsidRPr="00BF6F4E" w:rsidP="00BF6F4E" w14:paraId="5FB7D9B8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B285504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13,829</w:t>
            </w:r>
          </w:p>
        </w:tc>
      </w:tr>
      <w:tr w14:paraId="4E30193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00760A1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Jersey</w:t>
            </w:r>
          </w:p>
        </w:tc>
        <w:tc>
          <w:tcPr>
            <w:tcW w:w="1063" w:type="dxa"/>
          </w:tcPr>
          <w:p w:rsidR="00BF6F4E" w:rsidRPr="00BF6F4E" w:rsidP="00BF6F4E" w14:paraId="4B6D1055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1,374</w:t>
            </w:r>
          </w:p>
        </w:tc>
        <w:tc>
          <w:tcPr>
            <w:tcW w:w="647" w:type="dxa"/>
          </w:tcPr>
          <w:p w:rsidR="00BF6F4E" w:rsidRPr="00BF6F4E" w:rsidP="00BF6F4E" w14:paraId="321864C6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6CDEC157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99,119</w:t>
            </w:r>
          </w:p>
        </w:tc>
        <w:tc>
          <w:tcPr>
            <w:tcW w:w="838" w:type="dxa"/>
          </w:tcPr>
          <w:p w:rsidR="00BF6F4E" w:rsidRPr="00BF6F4E" w:rsidP="00BF6F4E" w14:paraId="38AC1666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771</w:t>
            </w:r>
          </w:p>
        </w:tc>
        <w:tc>
          <w:tcPr>
            <w:tcW w:w="647" w:type="dxa"/>
          </w:tcPr>
          <w:p w:rsidR="00BF6F4E" w:rsidRPr="00BF6F4E" w:rsidP="00BF6F4E" w14:paraId="3CE42132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6DA4259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99,817</w:t>
            </w:r>
          </w:p>
        </w:tc>
      </w:tr>
      <w:tr w14:paraId="39338BC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264508E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9"/>
                <w:sz w:val="16"/>
              </w:rPr>
              <w:t xml:space="preserve"> </w:t>
            </w:r>
            <w:r w:rsidRPr="00BF6F4E">
              <w:rPr>
                <w:sz w:val="16"/>
              </w:rPr>
              <w:t>Mexico—</w:t>
            </w:r>
            <w:r w:rsidRPr="00BF6F4E">
              <w:rPr>
                <w:spacing w:val="-2"/>
                <w:sz w:val="16"/>
              </w:rPr>
              <w:t>Albuquerque</w:t>
            </w:r>
          </w:p>
        </w:tc>
        <w:tc>
          <w:tcPr>
            <w:tcW w:w="1063" w:type="dxa"/>
          </w:tcPr>
          <w:p w:rsidR="00BF6F4E" w:rsidRPr="00BF6F4E" w:rsidP="00BF6F4E" w14:paraId="4172AA22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97</w:t>
            </w:r>
          </w:p>
        </w:tc>
        <w:tc>
          <w:tcPr>
            <w:tcW w:w="647" w:type="dxa"/>
          </w:tcPr>
          <w:p w:rsidR="00BF6F4E" w:rsidRPr="00BF6F4E" w:rsidP="00BF6F4E" w14:paraId="66F5A0A2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78204F39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7,351</w:t>
            </w:r>
          </w:p>
        </w:tc>
        <w:tc>
          <w:tcPr>
            <w:tcW w:w="838" w:type="dxa"/>
          </w:tcPr>
          <w:p w:rsidR="00BF6F4E" w:rsidRPr="00BF6F4E" w:rsidP="00BF6F4E" w14:paraId="0A8C3EE3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647" w:type="dxa"/>
          </w:tcPr>
          <w:p w:rsidR="00BF6F4E" w:rsidRPr="00BF6F4E" w:rsidP="00BF6F4E" w14:paraId="415543A3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7F108E64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6,267</w:t>
            </w:r>
          </w:p>
        </w:tc>
      </w:tr>
      <w:tr w14:paraId="0ECB8F1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098688C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9"/>
                <w:sz w:val="16"/>
              </w:rPr>
              <w:t xml:space="preserve"> </w:t>
            </w:r>
            <w:r w:rsidRPr="00BF6F4E">
              <w:rPr>
                <w:sz w:val="16"/>
              </w:rPr>
              <w:t>Mexico—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093AA75F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349</w:t>
            </w:r>
          </w:p>
        </w:tc>
        <w:tc>
          <w:tcPr>
            <w:tcW w:w="647" w:type="dxa"/>
          </w:tcPr>
          <w:p w:rsidR="00BF6F4E" w:rsidRPr="00BF6F4E" w:rsidP="00BF6F4E" w14:paraId="2A338FE6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72440BA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18,968</w:t>
            </w:r>
          </w:p>
        </w:tc>
        <w:tc>
          <w:tcPr>
            <w:tcW w:w="838" w:type="dxa"/>
          </w:tcPr>
          <w:p w:rsidR="00BF6F4E" w:rsidRPr="00BF6F4E" w:rsidP="00BF6F4E" w14:paraId="64D3CEB3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194</w:t>
            </w:r>
          </w:p>
        </w:tc>
        <w:tc>
          <w:tcPr>
            <w:tcW w:w="647" w:type="dxa"/>
          </w:tcPr>
          <w:p w:rsidR="00BF6F4E" w:rsidRPr="00BF6F4E" w:rsidP="00BF6F4E" w14:paraId="2CAD8C89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8F51FA4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18,534</w:t>
            </w:r>
          </w:p>
        </w:tc>
      </w:tr>
      <w:tr w14:paraId="7E9595F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323CA41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York—New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1063" w:type="dxa"/>
          </w:tcPr>
          <w:p w:rsidR="00BF6F4E" w:rsidRPr="00BF6F4E" w:rsidP="00BF6F4E" w14:paraId="5B6FFE8A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799</w:t>
            </w:r>
          </w:p>
        </w:tc>
        <w:tc>
          <w:tcPr>
            <w:tcW w:w="647" w:type="dxa"/>
          </w:tcPr>
          <w:p w:rsidR="00BF6F4E" w:rsidRPr="00BF6F4E" w:rsidP="00BF6F4E" w14:paraId="7284DB75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6DE403D9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72,428</w:t>
            </w:r>
          </w:p>
        </w:tc>
        <w:tc>
          <w:tcPr>
            <w:tcW w:w="838" w:type="dxa"/>
          </w:tcPr>
          <w:p w:rsidR="00BF6F4E" w:rsidRPr="00BF6F4E" w:rsidP="00BF6F4E" w14:paraId="5F748ED8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530</w:t>
            </w:r>
          </w:p>
        </w:tc>
        <w:tc>
          <w:tcPr>
            <w:tcW w:w="647" w:type="dxa"/>
          </w:tcPr>
          <w:p w:rsidR="00BF6F4E" w:rsidRPr="00BF6F4E" w:rsidP="00BF6F4E" w14:paraId="1598EDC8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6E6C80E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66,430</w:t>
            </w:r>
          </w:p>
        </w:tc>
      </w:tr>
      <w:tr w14:paraId="1B4467C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4BA7904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New</w:t>
            </w:r>
            <w:r w:rsidRPr="00BF6F4E">
              <w:rPr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York—Balance</w:t>
            </w:r>
          </w:p>
        </w:tc>
        <w:tc>
          <w:tcPr>
            <w:tcW w:w="1063" w:type="dxa"/>
          </w:tcPr>
          <w:p w:rsidR="00BF6F4E" w:rsidRPr="00BF6F4E" w:rsidP="00BF6F4E" w14:paraId="7657DD2B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1,711</w:t>
            </w:r>
          </w:p>
        </w:tc>
        <w:tc>
          <w:tcPr>
            <w:tcW w:w="647" w:type="dxa"/>
          </w:tcPr>
          <w:p w:rsidR="00BF6F4E" w:rsidRPr="00BF6F4E" w:rsidP="00BF6F4E" w14:paraId="23CCBCD9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00759EFD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128,946</w:t>
            </w:r>
          </w:p>
        </w:tc>
        <w:tc>
          <w:tcPr>
            <w:tcW w:w="838" w:type="dxa"/>
          </w:tcPr>
          <w:p w:rsidR="00BF6F4E" w:rsidRPr="00BF6F4E" w:rsidP="00BF6F4E" w14:paraId="3B60EE55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1,028</w:t>
            </w:r>
          </w:p>
        </w:tc>
        <w:tc>
          <w:tcPr>
            <w:tcW w:w="647" w:type="dxa"/>
          </w:tcPr>
          <w:p w:rsidR="00BF6F4E" w:rsidRPr="00BF6F4E" w:rsidP="00BF6F4E" w14:paraId="10A402FB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7F131CCA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130,207</w:t>
            </w:r>
          </w:p>
        </w:tc>
      </w:tr>
      <w:tr w14:paraId="03892C4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2A4DCA1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17"/>
                <w:sz w:val="16"/>
              </w:rPr>
              <w:t xml:space="preserve"> </w:t>
            </w:r>
            <w:r w:rsidRPr="00BF6F4E">
              <w:rPr>
                <w:sz w:val="16"/>
              </w:rPr>
              <w:t>Carolina—Charlotte-</w:t>
            </w:r>
            <w:r w:rsidRPr="00BF6F4E">
              <w:rPr>
                <w:spacing w:val="-2"/>
                <w:sz w:val="16"/>
              </w:rPr>
              <w:t>Mecklenburg</w:t>
            </w:r>
          </w:p>
        </w:tc>
        <w:tc>
          <w:tcPr>
            <w:tcW w:w="1063" w:type="dxa"/>
          </w:tcPr>
          <w:p w:rsidR="00BF6F4E" w:rsidRPr="00BF6F4E" w:rsidP="00BF6F4E" w14:paraId="054F49F9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647" w:type="dxa"/>
          </w:tcPr>
          <w:p w:rsidR="00BF6F4E" w:rsidRPr="00BF6F4E" w:rsidP="00BF6F4E" w14:paraId="4DD598F8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65A2ED3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11,943</w:t>
            </w:r>
          </w:p>
        </w:tc>
        <w:tc>
          <w:tcPr>
            <w:tcW w:w="838" w:type="dxa"/>
          </w:tcPr>
          <w:p w:rsidR="00BF6F4E" w:rsidRPr="00BF6F4E" w:rsidP="00BF6F4E" w14:paraId="1CC30821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46</w:t>
            </w:r>
          </w:p>
        </w:tc>
        <w:tc>
          <w:tcPr>
            <w:tcW w:w="647" w:type="dxa"/>
          </w:tcPr>
          <w:p w:rsidR="00BF6F4E" w:rsidRPr="00BF6F4E" w:rsidP="00BF6F4E" w14:paraId="011BABAA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D954BC9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10,873</w:t>
            </w:r>
          </w:p>
        </w:tc>
      </w:tr>
      <w:tr w14:paraId="5B68718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4073442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z w:val="16"/>
              </w:rPr>
              <w:t>Carolina—Guilford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63" w:type="dxa"/>
          </w:tcPr>
          <w:p w:rsidR="00BF6F4E" w:rsidRPr="00BF6F4E" w:rsidP="00BF6F4E" w14:paraId="2109F3B5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74</w:t>
            </w:r>
          </w:p>
        </w:tc>
        <w:tc>
          <w:tcPr>
            <w:tcW w:w="647" w:type="dxa"/>
          </w:tcPr>
          <w:p w:rsidR="00BF6F4E" w:rsidRPr="00BF6F4E" w:rsidP="00BF6F4E" w14:paraId="15D721A7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7932AE4D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5,568</w:t>
            </w:r>
          </w:p>
        </w:tc>
        <w:tc>
          <w:tcPr>
            <w:tcW w:w="838" w:type="dxa"/>
          </w:tcPr>
          <w:p w:rsidR="00BF6F4E" w:rsidRPr="00BF6F4E" w:rsidP="00BF6F4E" w14:paraId="2855A760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31</w:t>
            </w:r>
          </w:p>
        </w:tc>
        <w:tc>
          <w:tcPr>
            <w:tcW w:w="647" w:type="dxa"/>
          </w:tcPr>
          <w:p w:rsidR="00BF6F4E" w:rsidRPr="00BF6F4E" w:rsidP="00BF6F4E" w14:paraId="7902DAD3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7D91BF65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5,242</w:t>
            </w:r>
          </w:p>
        </w:tc>
      </w:tr>
      <w:tr w14:paraId="52599A6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0D7971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z w:val="16"/>
              </w:rPr>
              <w:t>Carolina—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79CD1C48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1,297</w:t>
            </w:r>
          </w:p>
        </w:tc>
        <w:tc>
          <w:tcPr>
            <w:tcW w:w="647" w:type="dxa"/>
          </w:tcPr>
          <w:p w:rsidR="00BF6F4E" w:rsidRPr="00BF6F4E" w:rsidP="00BF6F4E" w14:paraId="4CC2F3CF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6E103D90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103,539</w:t>
            </w:r>
          </w:p>
        </w:tc>
        <w:tc>
          <w:tcPr>
            <w:tcW w:w="838" w:type="dxa"/>
          </w:tcPr>
          <w:p w:rsidR="00BF6F4E" w:rsidRPr="00BF6F4E" w:rsidP="00BF6F4E" w14:paraId="0016B6B3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665</w:t>
            </w:r>
          </w:p>
        </w:tc>
        <w:tc>
          <w:tcPr>
            <w:tcW w:w="647" w:type="dxa"/>
          </w:tcPr>
          <w:p w:rsidR="00BF6F4E" w:rsidRPr="00BF6F4E" w:rsidP="00BF6F4E" w14:paraId="026BAE66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780E297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97,965</w:t>
            </w:r>
          </w:p>
        </w:tc>
      </w:tr>
      <w:tr w14:paraId="4BC96C9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284757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063" w:type="dxa"/>
          </w:tcPr>
          <w:p w:rsidR="00BF6F4E" w:rsidRPr="00BF6F4E" w:rsidP="00BF6F4E" w14:paraId="3E9A7A12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262</w:t>
            </w:r>
          </w:p>
        </w:tc>
        <w:tc>
          <w:tcPr>
            <w:tcW w:w="647" w:type="dxa"/>
          </w:tcPr>
          <w:p w:rsidR="00BF6F4E" w:rsidRPr="00BF6F4E" w:rsidP="00BF6F4E" w14:paraId="4749CE58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757DDC95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8,787</w:t>
            </w:r>
          </w:p>
        </w:tc>
        <w:tc>
          <w:tcPr>
            <w:tcW w:w="838" w:type="dxa"/>
          </w:tcPr>
          <w:p w:rsidR="00BF6F4E" w:rsidRPr="00BF6F4E" w:rsidP="00BF6F4E" w14:paraId="78843F6E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183</w:t>
            </w:r>
          </w:p>
        </w:tc>
        <w:tc>
          <w:tcPr>
            <w:tcW w:w="647" w:type="dxa"/>
          </w:tcPr>
          <w:p w:rsidR="00BF6F4E" w:rsidRPr="00BF6F4E" w:rsidP="00BF6F4E" w14:paraId="0482502E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64AB9DF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8,183</w:t>
            </w:r>
          </w:p>
        </w:tc>
      </w:tr>
      <w:tr w14:paraId="75A3A28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0957A8C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Ohio—</w:t>
            </w:r>
            <w:r w:rsidRPr="00BF6F4E">
              <w:rPr>
                <w:spacing w:val="-2"/>
                <w:sz w:val="16"/>
              </w:rPr>
              <w:t>Cleveland</w:t>
            </w:r>
          </w:p>
        </w:tc>
        <w:tc>
          <w:tcPr>
            <w:tcW w:w="1063" w:type="dxa"/>
          </w:tcPr>
          <w:p w:rsidR="00BF6F4E" w:rsidRPr="00BF6F4E" w:rsidP="00BF6F4E" w14:paraId="02F1F465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79</w:t>
            </w:r>
          </w:p>
        </w:tc>
        <w:tc>
          <w:tcPr>
            <w:tcW w:w="647" w:type="dxa"/>
          </w:tcPr>
          <w:p w:rsidR="00BF6F4E" w:rsidRPr="00BF6F4E" w:rsidP="00BF6F4E" w14:paraId="173978F9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2E2975E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3,320</w:t>
            </w:r>
          </w:p>
        </w:tc>
        <w:tc>
          <w:tcPr>
            <w:tcW w:w="838" w:type="dxa"/>
          </w:tcPr>
          <w:p w:rsidR="00BF6F4E" w:rsidRPr="00BF6F4E" w:rsidP="00BF6F4E" w14:paraId="19D5B064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75</w:t>
            </w:r>
          </w:p>
        </w:tc>
        <w:tc>
          <w:tcPr>
            <w:tcW w:w="647" w:type="dxa"/>
          </w:tcPr>
          <w:p w:rsidR="00BF6F4E" w:rsidRPr="00BF6F4E" w:rsidP="00BF6F4E" w14:paraId="35DCAB7E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6DABDF55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3,181</w:t>
            </w:r>
          </w:p>
        </w:tc>
      </w:tr>
      <w:tr w14:paraId="2D900A5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21A02A5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Ohio—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1884C564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1,625</w:t>
            </w:r>
          </w:p>
        </w:tc>
        <w:tc>
          <w:tcPr>
            <w:tcW w:w="647" w:type="dxa"/>
          </w:tcPr>
          <w:p w:rsidR="00BF6F4E" w:rsidRPr="00BF6F4E" w:rsidP="00BF6F4E" w14:paraId="38953DE2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073D58D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125,254</w:t>
            </w:r>
          </w:p>
        </w:tc>
        <w:tc>
          <w:tcPr>
            <w:tcW w:w="838" w:type="dxa"/>
          </w:tcPr>
          <w:p w:rsidR="00BF6F4E" w:rsidRPr="00BF6F4E" w:rsidP="00BF6F4E" w14:paraId="06D462E2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998</w:t>
            </w:r>
          </w:p>
        </w:tc>
        <w:tc>
          <w:tcPr>
            <w:tcW w:w="647" w:type="dxa"/>
          </w:tcPr>
          <w:p w:rsidR="00BF6F4E" w:rsidRPr="00BF6F4E" w:rsidP="00BF6F4E" w14:paraId="1CE237B8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D80497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126,531</w:t>
            </w:r>
          </w:p>
        </w:tc>
      </w:tr>
      <w:tr w14:paraId="53A73EC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09EA765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Oklahoma</w:t>
            </w:r>
          </w:p>
        </w:tc>
        <w:tc>
          <w:tcPr>
            <w:tcW w:w="1063" w:type="dxa"/>
          </w:tcPr>
          <w:p w:rsidR="00BF6F4E" w:rsidRPr="00BF6F4E" w:rsidP="00BF6F4E" w14:paraId="02CAB84F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856</w:t>
            </w:r>
          </w:p>
        </w:tc>
        <w:tc>
          <w:tcPr>
            <w:tcW w:w="647" w:type="dxa"/>
          </w:tcPr>
          <w:p w:rsidR="00BF6F4E" w:rsidRPr="00BF6F4E" w:rsidP="00BF6F4E" w14:paraId="360D53DD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385722B9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52,037</w:t>
            </w:r>
          </w:p>
        </w:tc>
        <w:tc>
          <w:tcPr>
            <w:tcW w:w="838" w:type="dxa"/>
          </w:tcPr>
          <w:p w:rsidR="00BF6F4E" w:rsidRPr="00BF6F4E" w:rsidP="00BF6F4E" w14:paraId="01DBF119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586</w:t>
            </w:r>
          </w:p>
        </w:tc>
        <w:tc>
          <w:tcPr>
            <w:tcW w:w="647" w:type="dxa"/>
          </w:tcPr>
          <w:p w:rsidR="00BF6F4E" w:rsidRPr="00BF6F4E" w:rsidP="00BF6F4E" w14:paraId="6DBCF00C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0451DD6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49,250</w:t>
            </w:r>
          </w:p>
        </w:tc>
      </w:tr>
      <w:tr w14:paraId="408A551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2208FB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Oregon</w:t>
            </w:r>
          </w:p>
        </w:tc>
        <w:tc>
          <w:tcPr>
            <w:tcW w:w="1063" w:type="dxa"/>
          </w:tcPr>
          <w:p w:rsidR="00BF6F4E" w:rsidRPr="00BF6F4E" w:rsidP="00BF6F4E" w14:paraId="4636527F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742</w:t>
            </w:r>
          </w:p>
        </w:tc>
        <w:tc>
          <w:tcPr>
            <w:tcW w:w="647" w:type="dxa"/>
          </w:tcPr>
          <w:p w:rsidR="00BF6F4E" w:rsidRPr="00BF6F4E" w:rsidP="00BF6F4E" w14:paraId="2D07A502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9521386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44,745</w:t>
            </w:r>
          </w:p>
        </w:tc>
        <w:tc>
          <w:tcPr>
            <w:tcW w:w="838" w:type="dxa"/>
          </w:tcPr>
          <w:p w:rsidR="00BF6F4E" w:rsidRPr="00BF6F4E" w:rsidP="00BF6F4E" w14:paraId="7CC3AE54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421</w:t>
            </w:r>
          </w:p>
        </w:tc>
        <w:tc>
          <w:tcPr>
            <w:tcW w:w="647" w:type="dxa"/>
          </w:tcPr>
          <w:p w:rsidR="00BF6F4E" w:rsidRPr="00BF6F4E" w:rsidP="00BF6F4E" w14:paraId="7A03C49F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7D9B0E8E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43,697</w:t>
            </w:r>
          </w:p>
        </w:tc>
      </w:tr>
      <w:tr w14:paraId="16697C9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15EF6F2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Pennsylvania—</w:t>
            </w:r>
            <w:r w:rsidRPr="00BF6F4E">
              <w:rPr>
                <w:spacing w:val="-2"/>
                <w:sz w:val="16"/>
              </w:rPr>
              <w:t>Philadelphia</w:t>
            </w:r>
          </w:p>
        </w:tc>
        <w:tc>
          <w:tcPr>
            <w:tcW w:w="1063" w:type="dxa"/>
          </w:tcPr>
          <w:p w:rsidR="00BF6F4E" w:rsidRPr="00BF6F4E" w:rsidP="00BF6F4E" w14:paraId="1D873708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147</w:t>
            </w:r>
          </w:p>
        </w:tc>
        <w:tc>
          <w:tcPr>
            <w:tcW w:w="647" w:type="dxa"/>
          </w:tcPr>
          <w:p w:rsidR="00BF6F4E" w:rsidRPr="00BF6F4E" w:rsidP="00BF6F4E" w14:paraId="6756F2EA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0DB1E004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11,248</w:t>
            </w:r>
          </w:p>
        </w:tc>
        <w:tc>
          <w:tcPr>
            <w:tcW w:w="838" w:type="dxa"/>
          </w:tcPr>
          <w:p w:rsidR="00BF6F4E" w:rsidRPr="00BF6F4E" w:rsidP="00BF6F4E" w14:paraId="7BEBA73B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114</w:t>
            </w:r>
          </w:p>
        </w:tc>
        <w:tc>
          <w:tcPr>
            <w:tcW w:w="647" w:type="dxa"/>
          </w:tcPr>
          <w:p w:rsidR="00BF6F4E" w:rsidRPr="00BF6F4E" w:rsidP="00BF6F4E" w14:paraId="1A7B81F7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0F359A34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9,158</w:t>
            </w:r>
          </w:p>
        </w:tc>
      </w:tr>
      <w:tr w14:paraId="72FE109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5243" w:type="dxa"/>
            <w:tcBorders>
              <w:bottom w:val="single" w:sz="18" w:space="0" w:color="800000"/>
            </w:tcBorders>
          </w:tcPr>
          <w:p w:rsidR="00BF6F4E" w:rsidRPr="00BF6F4E" w:rsidP="00BF6F4E" w14:paraId="67DD22BD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Pennsylvania—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  <w:tcBorders>
              <w:bottom w:val="single" w:sz="18" w:space="0" w:color="800000"/>
            </w:tcBorders>
          </w:tcPr>
          <w:p w:rsidR="00BF6F4E" w:rsidRPr="00BF6F4E" w:rsidP="00BF6F4E" w14:paraId="298A98DC" w14:textId="77777777">
            <w:pPr>
              <w:spacing w:before="18" w:line="183" w:lineRule="exact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1,431</w:t>
            </w:r>
          </w:p>
        </w:tc>
        <w:tc>
          <w:tcPr>
            <w:tcW w:w="647" w:type="dxa"/>
            <w:tcBorders>
              <w:bottom w:val="single" w:sz="18" w:space="0" w:color="800000"/>
            </w:tcBorders>
          </w:tcPr>
          <w:p w:rsidR="00BF6F4E" w:rsidRPr="00BF6F4E" w:rsidP="00BF6F4E" w14:paraId="4516EE7D" w14:textId="77777777">
            <w:pPr>
              <w:rPr>
                <w:sz w:val="14"/>
              </w:rPr>
            </w:pPr>
          </w:p>
        </w:tc>
        <w:tc>
          <w:tcPr>
            <w:tcW w:w="1172" w:type="dxa"/>
            <w:tcBorders>
              <w:bottom w:val="single" w:sz="18" w:space="0" w:color="800000"/>
            </w:tcBorders>
          </w:tcPr>
          <w:p w:rsidR="00BF6F4E" w:rsidRPr="00BF6F4E" w:rsidP="00BF6F4E" w14:paraId="1BC7FE97" w14:textId="77777777">
            <w:pPr>
              <w:spacing w:before="18" w:line="183" w:lineRule="exact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118,466</w:t>
            </w:r>
          </w:p>
        </w:tc>
        <w:tc>
          <w:tcPr>
            <w:tcW w:w="838" w:type="dxa"/>
            <w:tcBorders>
              <w:bottom w:val="single" w:sz="18" w:space="0" w:color="800000"/>
            </w:tcBorders>
          </w:tcPr>
          <w:p w:rsidR="00BF6F4E" w:rsidRPr="00BF6F4E" w:rsidP="00BF6F4E" w14:paraId="627E9DC7" w14:textId="77777777">
            <w:pPr>
              <w:spacing w:before="18" w:line="183" w:lineRule="exact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764</w:t>
            </w:r>
          </w:p>
        </w:tc>
        <w:tc>
          <w:tcPr>
            <w:tcW w:w="647" w:type="dxa"/>
            <w:tcBorders>
              <w:bottom w:val="single" w:sz="18" w:space="0" w:color="800000"/>
            </w:tcBorders>
          </w:tcPr>
          <w:p w:rsidR="00BF6F4E" w:rsidRPr="00BF6F4E" w:rsidP="00BF6F4E" w14:paraId="2E77BA9A" w14:textId="77777777">
            <w:pPr>
              <w:rPr>
                <w:sz w:val="14"/>
              </w:rPr>
            </w:pPr>
          </w:p>
        </w:tc>
        <w:tc>
          <w:tcPr>
            <w:tcW w:w="944" w:type="dxa"/>
            <w:tcBorders>
              <w:bottom w:val="single" w:sz="18" w:space="0" w:color="800000"/>
            </w:tcBorders>
          </w:tcPr>
          <w:p w:rsidR="00BF6F4E" w:rsidRPr="00BF6F4E" w:rsidP="00BF6F4E" w14:paraId="423E8195" w14:textId="77777777">
            <w:pPr>
              <w:spacing w:before="18" w:line="18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122,367</w:t>
            </w:r>
          </w:p>
        </w:tc>
      </w:tr>
    </w:tbl>
    <w:p w:rsidR="00BF6F4E" w:rsidRPr="00BF6F4E" w:rsidP="00BF6F4E" w14:paraId="17CF3412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030D4779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F7B9186" w14:textId="77777777">
      <w:pPr>
        <w:rPr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43"/>
        <w:gridCol w:w="1063"/>
        <w:gridCol w:w="647"/>
        <w:gridCol w:w="1172"/>
        <w:gridCol w:w="838"/>
        <w:gridCol w:w="647"/>
        <w:gridCol w:w="944"/>
      </w:tblGrid>
      <w:tr w14:paraId="7B6B1FE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5243" w:type="dxa"/>
          </w:tcPr>
          <w:p w:rsidR="00BF6F4E" w:rsidRPr="00BF6F4E" w:rsidP="00BF6F4E" w14:paraId="328A8DBC" w14:textId="77777777">
            <w:pPr>
              <w:rPr>
                <w:sz w:val="12"/>
              </w:rPr>
            </w:pPr>
          </w:p>
        </w:tc>
        <w:tc>
          <w:tcPr>
            <w:tcW w:w="1063" w:type="dxa"/>
            <w:tcBorders>
              <w:bottom w:val="single" w:sz="18" w:space="0" w:color="800000"/>
            </w:tcBorders>
          </w:tcPr>
          <w:p w:rsidR="00BF6F4E" w:rsidRPr="00BF6F4E" w:rsidP="00BF6F4E" w14:paraId="086C3DCA" w14:textId="77777777">
            <w:pPr>
              <w:rPr>
                <w:sz w:val="12"/>
              </w:rPr>
            </w:pPr>
          </w:p>
        </w:tc>
        <w:tc>
          <w:tcPr>
            <w:tcW w:w="647" w:type="dxa"/>
            <w:tcBorders>
              <w:bottom w:val="single" w:sz="18" w:space="0" w:color="800000"/>
            </w:tcBorders>
          </w:tcPr>
          <w:p w:rsidR="00BF6F4E" w:rsidRPr="00BF6F4E" w:rsidP="00BF6F4E" w14:paraId="3B8B35B7" w14:textId="77777777">
            <w:pPr>
              <w:spacing w:line="169" w:lineRule="exact"/>
              <w:ind w:left="4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172" w:type="dxa"/>
            <w:tcBorders>
              <w:bottom w:val="single" w:sz="18" w:space="0" w:color="800000"/>
            </w:tcBorders>
          </w:tcPr>
          <w:p w:rsidR="00BF6F4E" w:rsidRPr="00BF6F4E" w:rsidP="00BF6F4E" w14:paraId="66988452" w14:textId="77777777">
            <w:pPr>
              <w:rPr>
                <w:sz w:val="12"/>
              </w:rPr>
            </w:pPr>
          </w:p>
        </w:tc>
        <w:tc>
          <w:tcPr>
            <w:tcW w:w="838" w:type="dxa"/>
            <w:tcBorders>
              <w:bottom w:val="single" w:sz="18" w:space="0" w:color="800000"/>
            </w:tcBorders>
          </w:tcPr>
          <w:p w:rsidR="00BF6F4E" w:rsidRPr="00BF6F4E" w:rsidP="00BF6F4E" w14:paraId="04192BA3" w14:textId="77777777">
            <w:pPr>
              <w:rPr>
                <w:sz w:val="12"/>
              </w:rPr>
            </w:pPr>
          </w:p>
        </w:tc>
        <w:tc>
          <w:tcPr>
            <w:tcW w:w="647" w:type="dxa"/>
            <w:tcBorders>
              <w:bottom w:val="single" w:sz="18" w:space="0" w:color="800000"/>
            </w:tcBorders>
          </w:tcPr>
          <w:p w:rsidR="00BF6F4E" w:rsidRPr="00BF6F4E" w:rsidP="00BF6F4E" w14:paraId="54ABCAA1" w14:textId="77777777">
            <w:pPr>
              <w:spacing w:line="169" w:lineRule="exact"/>
              <w:ind w:left="6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944" w:type="dxa"/>
            <w:tcBorders>
              <w:bottom w:val="single" w:sz="18" w:space="0" w:color="800000"/>
            </w:tcBorders>
          </w:tcPr>
          <w:p w:rsidR="00BF6F4E" w:rsidRPr="00BF6F4E" w:rsidP="00BF6F4E" w14:paraId="5D896817" w14:textId="77777777">
            <w:pPr>
              <w:rPr>
                <w:sz w:val="12"/>
              </w:rPr>
            </w:pPr>
          </w:p>
        </w:tc>
      </w:tr>
      <w:tr w14:paraId="479430A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5243" w:type="dxa"/>
            <w:tcBorders>
              <w:bottom w:val="single" w:sz="18" w:space="0" w:color="800000"/>
            </w:tcBorders>
          </w:tcPr>
          <w:p w:rsidR="00BF6F4E" w:rsidRPr="00BF6F4E" w:rsidP="00BF6F4E" w14:paraId="57B2FFA9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06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906D93B" w14:textId="77777777">
            <w:pPr>
              <w:spacing w:before="6" w:line="173" w:lineRule="exact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64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6C84FF3" w14:textId="77777777">
            <w:pPr>
              <w:rPr>
                <w:sz w:val="12"/>
              </w:rPr>
            </w:pPr>
          </w:p>
        </w:tc>
        <w:tc>
          <w:tcPr>
            <w:tcW w:w="1172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DAFFADD" w14:textId="77777777">
            <w:pPr>
              <w:spacing w:before="6" w:line="173" w:lineRule="exact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83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337C51A" w14:textId="77777777">
            <w:pPr>
              <w:spacing w:before="6" w:line="173" w:lineRule="exact"/>
              <w:ind w:right="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64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D9167F7" w14:textId="77777777">
            <w:pPr>
              <w:rPr>
                <w:sz w:val="12"/>
              </w:rPr>
            </w:pPr>
          </w:p>
        </w:tc>
        <w:tc>
          <w:tcPr>
            <w:tcW w:w="94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E4E2952" w14:textId="77777777">
            <w:pPr>
              <w:spacing w:before="6" w:line="17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Enrollment</w:t>
            </w:r>
          </w:p>
        </w:tc>
      </w:tr>
      <w:tr w14:paraId="5869B9C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243" w:type="dxa"/>
            <w:tcBorders>
              <w:top w:val="single" w:sz="18" w:space="0" w:color="800000"/>
            </w:tcBorders>
          </w:tcPr>
          <w:p w:rsidR="00BF6F4E" w:rsidRPr="00BF6F4E" w:rsidP="00BF6F4E" w14:paraId="1B1AD52D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z w:val="16"/>
              </w:rPr>
              <w:t>Rhode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Island</w:t>
            </w:r>
          </w:p>
        </w:tc>
        <w:tc>
          <w:tcPr>
            <w:tcW w:w="1063" w:type="dxa"/>
            <w:tcBorders>
              <w:top w:val="single" w:sz="18" w:space="0" w:color="800000"/>
            </w:tcBorders>
          </w:tcPr>
          <w:p w:rsidR="00BF6F4E" w:rsidRPr="00BF6F4E" w:rsidP="00BF6F4E" w14:paraId="6F70F1C4" w14:textId="77777777">
            <w:pPr>
              <w:spacing w:before="6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175</w:t>
            </w:r>
          </w:p>
        </w:tc>
        <w:tc>
          <w:tcPr>
            <w:tcW w:w="647" w:type="dxa"/>
            <w:tcBorders>
              <w:top w:val="single" w:sz="18" w:space="0" w:color="800000"/>
            </w:tcBorders>
          </w:tcPr>
          <w:p w:rsidR="00BF6F4E" w:rsidRPr="00BF6F4E" w:rsidP="00BF6F4E" w14:paraId="5AF7E4E9" w14:textId="77777777">
            <w:pPr>
              <w:rPr>
                <w:sz w:val="14"/>
              </w:rPr>
            </w:pPr>
          </w:p>
        </w:tc>
        <w:tc>
          <w:tcPr>
            <w:tcW w:w="1172" w:type="dxa"/>
            <w:tcBorders>
              <w:top w:val="single" w:sz="18" w:space="0" w:color="800000"/>
            </w:tcBorders>
          </w:tcPr>
          <w:p w:rsidR="00BF6F4E" w:rsidRPr="00BF6F4E" w:rsidP="00BF6F4E" w14:paraId="7315B075" w14:textId="77777777">
            <w:pPr>
              <w:spacing w:before="6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10,936</w:t>
            </w:r>
          </w:p>
        </w:tc>
        <w:tc>
          <w:tcPr>
            <w:tcW w:w="838" w:type="dxa"/>
            <w:tcBorders>
              <w:top w:val="single" w:sz="18" w:space="0" w:color="800000"/>
            </w:tcBorders>
          </w:tcPr>
          <w:p w:rsidR="00BF6F4E" w:rsidRPr="00BF6F4E" w:rsidP="00BF6F4E" w14:paraId="221F7556" w14:textId="77777777">
            <w:pPr>
              <w:spacing w:before="6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647" w:type="dxa"/>
            <w:tcBorders>
              <w:top w:val="single" w:sz="18" w:space="0" w:color="800000"/>
            </w:tcBorders>
          </w:tcPr>
          <w:p w:rsidR="00BF6F4E" w:rsidRPr="00BF6F4E" w:rsidP="00BF6F4E" w14:paraId="2BE52F66" w14:textId="77777777">
            <w:pPr>
              <w:rPr>
                <w:sz w:val="14"/>
              </w:rPr>
            </w:pPr>
          </w:p>
        </w:tc>
        <w:tc>
          <w:tcPr>
            <w:tcW w:w="944" w:type="dxa"/>
            <w:tcBorders>
              <w:top w:val="single" w:sz="18" w:space="0" w:color="800000"/>
            </w:tcBorders>
          </w:tcPr>
          <w:p w:rsidR="00BF6F4E" w:rsidRPr="00BF6F4E" w:rsidP="00BF6F4E" w14:paraId="125816A7" w14:textId="77777777">
            <w:pPr>
              <w:spacing w:before="6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10,893</w:t>
            </w:r>
          </w:p>
        </w:tc>
      </w:tr>
      <w:tr w14:paraId="1104D89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6B09724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1063" w:type="dxa"/>
          </w:tcPr>
          <w:p w:rsidR="00BF6F4E" w:rsidRPr="00BF6F4E" w:rsidP="00BF6F4E" w14:paraId="64718C84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649</w:t>
            </w:r>
          </w:p>
        </w:tc>
        <w:tc>
          <w:tcPr>
            <w:tcW w:w="647" w:type="dxa"/>
          </w:tcPr>
          <w:p w:rsidR="00BF6F4E" w:rsidRPr="00BF6F4E" w:rsidP="00BF6F4E" w14:paraId="7328A0DB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78AFE9E4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59,485</w:t>
            </w:r>
          </w:p>
        </w:tc>
        <w:tc>
          <w:tcPr>
            <w:tcW w:w="838" w:type="dxa"/>
          </w:tcPr>
          <w:p w:rsidR="00BF6F4E" w:rsidRPr="00BF6F4E" w:rsidP="00BF6F4E" w14:paraId="0FACC53E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314</w:t>
            </w:r>
          </w:p>
        </w:tc>
        <w:tc>
          <w:tcPr>
            <w:tcW w:w="647" w:type="dxa"/>
          </w:tcPr>
          <w:p w:rsidR="00BF6F4E" w:rsidRPr="00BF6F4E" w:rsidP="00BF6F4E" w14:paraId="7217A746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0791AC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54,989</w:t>
            </w:r>
          </w:p>
        </w:tc>
      </w:tr>
      <w:tr w14:paraId="2DA2A9B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01F6480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063" w:type="dxa"/>
          </w:tcPr>
          <w:p w:rsidR="00BF6F4E" w:rsidRPr="00BF6F4E" w:rsidP="00BF6F4E" w14:paraId="60367508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311</w:t>
            </w:r>
          </w:p>
        </w:tc>
        <w:tc>
          <w:tcPr>
            <w:tcW w:w="647" w:type="dxa"/>
          </w:tcPr>
          <w:p w:rsidR="00BF6F4E" w:rsidRPr="00BF6F4E" w:rsidP="00BF6F4E" w14:paraId="2434A61A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2D4F709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10,807</w:t>
            </w:r>
          </w:p>
        </w:tc>
        <w:tc>
          <w:tcPr>
            <w:tcW w:w="838" w:type="dxa"/>
          </w:tcPr>
          <w:p w:rsidR="00BF6F4E" w:rsidRPr="00BF6F4E" w:rsidP="00BF6F4E" w14:paraId="0F15C19B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256</w:t>
            </w:r>
          </w:p>
        </w:tc>
        <w:tc>
          <w:tcPr>
            <w:tcW w:w="647" w:type="dxa"/>
          </w:tcPr>
          <w:p w:rsidR="00BF6F4E" w:rsidRPr="00BF6F4E" w:rsidP="00BF6F4E" w14:paraId="50B106AA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325979CE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10,199</w:t>
            </w:r>
          </w:p>
        </w:tc>
      </w:tr>
      <w:tr w14:paraId="2CCD62F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4553E5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 xml:space="preserve">Tennessee—Shelby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63" w:type="dxa"/>
          </w:tcPr>
          <w:p w:rsidR="00BF6F4E" w:rsidRPr="00BF6F4E" w:rsidP="00BF6F4E" w14:paraId="6546B680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107</w:t>
            </w:r>
          </w:p>
        </w:tc>
        <w:tc>
          <w:tcPr>
            <w:tcW w:w="647" w:type="dxa"/>
          </w:tcPr>
          <w:p w:rsidR="00BF6F4E" w:rsidRPr="00BF6F4E" w:rsidP="00BF6F4E" w14:paraId="64D42D3B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3AD81D61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8,781</w:t>
            </w:r>
          </w:p>
        </w:tc>
        <w:tc>
          <w:tcPr>
            <w:tcW w:w="838" w:type="dxa"/>
          </w:tcPr>
          <w:p w:rsidR="00BF6F4E" w:rsidRPr="00BF6F4E" w:rsidP="00BF6F4E" w14:paraId="0FEBF020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61</w:t>
            </w:r>
          </w:p>
        </w:tc>
        <w:tc>
          <w:tcPr>
            <w:tcW w:w="647" w:type="dxa"/>
          </w:tcPr>
          <w:p w:rsidR="00BF6F4E" w:rsidRPr="00BF6F4E" w:rsidP="00BF6F4E" w14:paraId="6967C5F4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4D2202AC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7,511</w:t>
            </w:r>
          </w:p>
        </w:tc>
      </w:tr>
      <w:tr w14:paraId="4B9575C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E5984F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Tennessee—Balance</w:t>
            </w:r>
          </w:p>
        </w:tc>
        <w:tc>
          <w:tcPr>
            <w:tcW w:w="1063" w:type="dxa"/>
          </w:tcPr>
          <w:p w:rsidR="00BF6F4E" w:rsidRPr="00BF6F4E" w:rsidP="00BF6F4E" w14:paraId="2B4E5078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886</w:t>
            </w:r>
          </w:p>
        </w:tc>
        <w:tc>
          <w:tcPr>
            <w:tcW w:w="647" w:type="dxa"/>
          </w:tcPr>
          <w:p w:rsidR="00BF6F4E" w:rsidRPr="00BF6F4E" w:rsidP="00BF6F4E" w14:paraId="7671DE89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097330E6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68,035</w:t>
            </w:r>
          </w:p>
        </w:tc>
        <w:tc>
          <w:tcPr>
            <w:tcW w:w="838" w:type="dxa"/>
          </w:tcPr>
          <w:p w:rsidR="00BF6F4E" w:rsidRPr="00BF6F4E" w:rsidP="00BF6F4E" w14:paraId="2327963D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532</w:t>
            </w:r>
          </w:p>
        </w:tc>
        <w:tc>
          <w:tcPr>
            <w:tcW w:w="647" w:type="dxa"/>
          </w:tcPr>
          <w:p w:rsidR="00BF6F4E" w:rsidRPr="00BF6F4E" w:rsidP="00BF6F4E" w14:paraId="40BB5BDB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6EBFB52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65,615</w:t>
            </w:r>
          </w:p>
        </w:tc>
      </w:tr>
      <w:tr w14:paraId="3D77691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3FD4409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Texas—Austin</w:t>
            </w:r>
          </w:p>
        </w:tc>
        <w:tc>
          <w:tcPr>
            <w:tcW w:w="1063" w:type="dxa"/>
          </w:tcPr>
          <w:p w:rsidR="00BF6F4E" w:rsidRPr="00BF6F4E" w:rsidP="00BF6F4E" w14:paraId="4CBFA166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82</w:t>
            </w:r>
          </w:p>
        </w:tc>
        <w:tc>
          <w:tcPr>
            <w:tcW w:w="647" w:type="dxa"/>
          </w:tcPr>
          <w:p w:rsidR="00BF6F4E" w:rsidRPr="00BF6F4E" w:rsidP="00BF6F4E" w14:paraId="6E9FA224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7D1C21FB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6,693</w:t>
            </w:r>
          </w:p>
        </w:tc>
        <w:tc>
          <w:tcPr>
            <w:tcW w:w="838" w:type="dxa"/>
          </w:tcPr>
          <w:p w:rsidR="00BF6F4E" w:rsidRPr="00BF6F4E" w:rsidP="00BF6F4E" w14:paraId="3B509165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647" w:type="dxa"/>
          </w:tcPr>
          <w:p w:rsidR="00BF6F4E" w:rsidRPr="00BF6F4E" w:rsidP="00BF6F4E" w14:paraId="1CE6A93C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57F71898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5,331</w:t>
            </w:r>
          </w:p>
        </w:tc>
      </w:tr>
      <w:tr w14:paraId="6E1D879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29078A7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Texas—Dallas</w:t>
            </w:r>
          </w:p>
        </w:tc>
        <w:tc>
          <w:tcPr>
            <w:tcW w:w="1063" w:type="dxa"/>
          </w:tcPr>
          <w:p w:rsidR="00BF6F4E" w:rsidRPr="00BF6F4E" w:rsidP="00BF6F4E" w14:paraId="21571141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152</w:t>
            </w:r>
          </w:p>
        </w:tc>
        <w:tc>
          <w:tcPr>
            <w:tcW w:w="647" w:type="dxa"/>
          </w:tcPr>
          <w:p w:rsidR="00BF6F4E" w:rsidRPr="00BF6F4E" w:rsidP="00BF6F4E" w14:paraId="243DBC4A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6F6D15E8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12,859</w:t>
            </w:r>
          </w:p>
        </w:tc>
        <w:tc>
          <w:tcPr>
            <w:tcW w:w="838" w:type="dxa"/>
          </w:tcPr>
          <w:p w:rsidR="00BF6F4E" w:rsidRPr="00BF6F4E" w:rsidP="00BF6F4E" w14:paraId="46EE59DF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41</w:t>
            </w:r>
          </w:p>
        </w:tc>
        <w:tc>
          <w:tcPr>
            <w:tcW w:w="647" w:type="dxa"/>
          </w:tcPr>
          <w:p w:rsidR="00BF6F4E" w:rsidRPr="00BF6F4E" w:rsidP="00BF6F4E" w14:paraId="40FA8BC4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66D0AA2E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10,369</w:t>
            </w:r>
          </w:p>
        </w:tc>
      </w:tr>
      <w:tr w14:paraId="1197390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7DE7A6B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Texas—Fort</w:t>
            </w:r>
            <w:r w:rsidRPr="00BF6F4E">
              <w:rPr>
                <w:spacing w:val="-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Worth</w:t>
            </w:r>
          </w:p>
        </w:tc>
        <w:tc>
          <w:tcPr>
            <w:tcW w:w="1063" w:type="dxa"/>
          </w:tcPr>
          <w:p w:rsidR="00BF6F4E" w:rsidRPr="00BF6F4E" w:rsidP="00BF6F4E" w14:paraId="3AF4764E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86</w:t>
            </w:r>
          </w:p>
        </w:tc>
        <w:tc>
          <w:tcPr>
            <w:tcW w:w="647" w:type="dxa"/>
          </w:tcPr>
          <w:p w:rsidR="00BF6F4E" w:rsidRPr="00BF6F4E" w:rsidP="00BF6F4E" w14:paraId="4F6B597D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6454F15E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7,027</w:t>
            </w:r>
          </w:p>
        </w:tc>
        <w:tc>
          <w:tcPr>
            <w:tcW w:w="838" w:type="dxa"/>
          </w:tcPr>
          <w:p w:rsidR="00BF6F4E" w:rsidRPr="00BF6F4E" w:rsidP="00BF6F4E" w14:paraId="29BC7EA3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32</w:t>
            </w:r>
          </w:p>
        </w:tc>
        <w:tc>
          <w:tcPr>
            <w:tcW w:w="647" w:type="dxa"/>
          </w:tcPr>
          <w:p w:rsidR="00BF6F4E" w:rsidRPr="00BF6F4E" w:rsidP="00BF6F4E" w14:paraId="3F5304BD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6EE9921C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6,074</w:t>
            </w:r>
          </w:p>
        </w:tc>
      </w:tr>
      <w:tr w14:paraId="0356A17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7172A68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Texas—Houston</w:t>
            </w:r>
          </w:p>
        </w:tc>
        <w:tc>
          <w:tcPr>
            <w:tcW w:w="1063" w:type="dxa"/>
          </w:tcPr>
          <w:p w:rsidR="00BF6F4E" w:rsidRPr="00BF6F4E" w:rsidP="00BF6F4E" w14:paraId="566AF6E9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177</w:t>
            </w:r>
          </w:p>
        </w:tc>
        <w:tc>
          <w:tcPr>
            <w:tcW w:w="647" w:type="dxa"/>
          </w:tcPr>
          <w:p w:rsidR="00BF6F4E" w:rsidRPr="00BF6F4E" w:rsidP="00BF6F4E" w14:paraId="608F2448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6E6FBD9D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17,792</w:t>
            </w:r>
          </w:p>
        </w:tc>
        <w:tc>
          <w:tcPr>
            <w:tcW w:w="838" w:type="dxa"/>
          </w:tcPr>
          <w:p w:rsidR="00BF6F4E" w:rsidRPr="00BF6F4E" w:rsidP="00BF6F4E" w14:paraId="4FCA199C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63</w:t>
            </w:r>
          </w:p>
        </w:tc>
        <w:tc>
          <w:tcPr>
            <w:tcW w:w="647" w:type="dxa"/>
          </w:tcPr>
          <w:p w:rsidR="00BF6F4E" w:rsidRPr="00BF6F4E" w:rsidP="00BF6F4E" w14:paraId="17454CF7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58A66AA8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13,210</w:t>
            </w:r>
          </w:p>
        </w:tc>
      </w:tr>
      <w:tr w14:paraId="5BCCBE8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2D7C7A4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Texas—Balance</w:t>
            </w:r>
          </w:p>
        </w:tc>
        <w:tc>
          <w:tcPr>
            <w:tcW w:w="1063" w:type="dxa"/>
          </w:tcPr>
          <w:p w:rsidR="00BF6F4E" w:rsidRPr="00BF6F4E" w:rsidP="00BF6F4E" w14:paraId="1B6B531B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4,014</w:t>
            </w:r>
          </w:p>
        </w:tc>
        <w:tc>
          <w:tcPr>
            <w:tcW w:w="647" w:type="dxa"/>
          </w:tcPr>
          <w:p w:rsidR="00BF6F4E" w:rsidRPr="00BF6F4E" w:rsidP="00BF6F4E" w14:paraId="7F5FE276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C7FB6CA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362,720</w:t>
            </w:r>
          </w:p>
        </w:tc>
        <w:tc>
          <w:tcPr>
            <w:tcW w:w="838" w:type="dxa"/>
          </w:tcPr>
          <w:p w:rsidR="00BF6F4E" w:rsidRPr="00BF6F4E" w:rsidP="00BF6F4E" w14:paraId="6A9428D7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2,110</w:t>
            </w:r>
          </w:p>
        </w:tc>
        <w:tc>
          <w:tcPr>
            <w:tcW w:w="647" w:type="dxa"/>
          </w:tcPr>
          <w:p w:rsidR="00BF6F4E" w:rsidRPr="00BF6F4E" w:rsidP="00BF6F4E" w14:paraId="50EFA88E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522315F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358,034</w:t>
            </w:r>
          </w:p>
        </w:tc>
      </w:tr>
      <w:tr w14:paraId="3FD6F14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8B764D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Utah</w:t>
            </w:r>
          </w:p>
        </w:tc>
        <w:tc>
          <w:tcPr>
            <w:tcW w:w="1063" w:type="dxa"/>
          </w:tcPr>
          <w:p w:rsidR="00BF6F4E" w:rsidRPr="00BF6F4E" w:rsidP="00BF6F4E" w14:paraId="0EA5683A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673</w:t>
            </w:r>
          </w:p>
        </w:tc>
        <w:tc>
          <w:tcPr>
            <w:tcW w:w="647" w:type="dxa"/>
          </w:tcPr>
          <w:p w:rsidR="00BF6F4E" w:rsidRPr="00BF6F4E" w:rsidP="00BF6F4E" w14:paraId="7A9C28CC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3D60EFF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52,061</w:t>
            </w:r>
          </w:p>
        </w:tc>
        <w:tc>
          <w:tcPr>
            <w:tcW w:w="838" w:type="dxa"/>
          </w:tcPr>
          <w:p w:rsidR="00BF6F4E" w:rsidRPr="00BF6F4E" w:rsidP="00BF6F4E" w14:paraId="560A3443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301</w:t>
            </w:r>
          </w:p>
        </w:tc>
        <w:tc>
          <w:tcPr>
            <w:tcW w:w="647" w:type="dxa"/>
          </w:tcPr>
          <w:p w:rsidR="00BF6F4E" w:rsidRPr="00BF6F4E" w:rsidP="00BF6F4E" w14:paraId="6083D032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3BD6F08C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50,407</w:t>
            </w:r>
          </w:p>
        </w:tc>
      </w:tr>
      <w:tr w14:paraId="297A435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33F39A3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Vermont</w:t>
            </w:r>
          </w:p>
        </w:tc>
        <w:tc>
          <w:tcPr>
            <w:tcW w:w="1063" w:type="dxa"/>
          </w:tcPr>
          <w:p w:rsidR="00BF6F4E" w:rsidRPr="00BF6F4E" w:rsidP="00BF6F4E" w14:paraId="236F42BD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214</w:t>
            </w:r>
          </w:p>
        </w:tc>
        <w:tc>
          <w:tcPr>
            <w:tcW w:w="647" w:type="dxa"/>
          </w:tcPr>
          <w:p w:rsidR="00BF6F4E" w:rsidRPr="00BF6F4E" w:rsidP="00BF6F4E" w14:paraId="7E600694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44E94544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6,093</w:t>
            </w:r>
          </w:p>
        </w:tc>
        <w:tc>
          <w:tcPr>
            <w:tcW w:w="838" w:type="dxa"/>
          </w:tcPr>
          <w:p w:rsidR="00BF6F4E" w:rsidRPr="00BF6F4E" w:rsidP="00BF6F4E" w14:paraId="441311F4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121</w:t>
            </w:r>
          </w:p>
        </w:tc>
        <w:tc>
          <w:tcPr>
            <w:tcW w:w="647" w:type="dxa"/>
          </w:tcPr>
          <w:p w:rsidR="00BF6F4E" w:rsidRPr="00BF6F4E" w:rsidP="00BF6F4E" w14:paraId="2AA485B9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04AADA02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5,894</w:t>
            </w:r>
          </w:p>
        </w:tc>
      </w:tr>
      <w:tr w14:paraId="296DC6D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527708F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1063" w:type="dxa"/>
          </w:tcPr>
          <w:p w:rsidR="00BF6F4E" w:rsidRPr="00BF6F4E" w:rsidP="00BF6F4E" w14:paraId="3B9F14AA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1,110</w:t>
            </w:r>
          </w:p>
        </w:tc>
        <w:tc>
          <w:tcPr>
            <w:tcW w:w="647" w:type="dxa"/>
          </w:tcPr>
          <w:p w:rsidR="00BF6F4E" w:rsidRPr="00BF6F4E" w:rsidP="00BF6F4E" w14:paraId="60E8950C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5AADEA6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97,755</w:t>
            </w:r>
          </w:p>
        </w:tc>
        <w:tc>
          <w:tcPr>
            <w:tcW w:w="838" w:type="dxa"/>
          </w:tcPr>
          <w:p w:rsidR="00BF6F4E" w:rsidRPr="00BF6F4E" w:rsidP="00BF6F4E" w14:paraId="172C78B9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378</w:t>
            </w:r>
          </w:p>
        </w:tc>
        <w:tc>
          <w:tcPr>
            <w:tcW w:w="647" w:type="dxa"/>
          </w:tcPr>
          <w:p w:rsidR="00BF6F4E" w:rsidRPr="00BF6F4E" w:rsidP="00BF6F4E" w14:paraId="202012B2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097A0711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95,898</w:t>
            </w:r>
          </w:p>
        </w:tc>
      </w:tr>
      <w:tr w14:paraId="026DDD9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7371A0E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Washington</w:t>
            </w:r>
          </w:p>
        </w:tc>
        <w:tc>
          <w:tcPr>
            <w:tcW w:w="1063" w:type="dxa"/>
          </w:tcPr>
          <w:p w:rsidR="00BF6F4E" w:rsidRPr="00BF6F4E" w:rsidP="00BF6F4E" w14:paraId="6937DC92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1,232</w:t>
            </w:r>
          </w:p>
        </w:tc>
        <w:tc>
          <w:tcPr>
            <w:tcW w:w="647" w:type="dxa"/>
          </w:tcPr>
          <w:p w:rsidR="00BF6F4E" w:rsidRPr="00BF6F4E" w:rsidP="00BF6F4E" w14:paraId="1F15AEAC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DDAC9F6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84,823</w:t>
            </w:r>
          </w:p>
        </w:tc>
        <w:tc>
          <w:tcPr>
            <w:tcW w:w="838" w:type="dxa"/>
          </w:tcPr>
          <w:p w:rsidR="00BF6F4E" w:rsidRPr="00BF6F4E" w:rsidP="00BF6F4E" w14:paraId="6D82B529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612</w:t>
            </w:r>
          </w:p>
        </w:tc>
        <w:tc>
          <w:tcPr>
            <w:tcW w:w="647" w:type="dxa"/>
          </w:tcPr>
          <w:p w:rsidR="00BF6F4E" w:rsidRPr="00BF6F4E" w:rsidP="00BF6F4E" w14:paraId="4A6CDB15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4D1D91C4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80,609</w:t>
            </w:r>
          </w:p>
        </w:tc>
      </w:tr>
      <w:tr w14:paraId="0FB5867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4BDA344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West</w:t>
            </w:r>
            <w:r w:rsidRPr="00BF6F4E">
              <w:rPr>
                <w:spacing w:val="-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1063" w:type="dxa"/>
          </w:tcPr>
          <w:p w:rsidR="00BF6F4E" w:rsidRPr="00BF6F4E" w:rsidP="00BF6F4E" w14:paraId="0D148CDF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408</w:t>
            </w:r>
          </w:p>
        </w:tc>
        <w:tc>
          <w:tcPr>
            <w:tcW w:w="647" w:type="dxa"/>
          </w:tcPr>
          <w:p w:rsidR="00BF6F4E" w:rsidRPr="00BF6F4E" w:rsidP="00BF6F4E" w14:paraId="686D01E7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38EEF248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20,212</w:t>
            </w:r>
          </w:p>
        </w:tc>
        <w:tc>
          <w:tcPr>
            <w:tcW w:w="838" w:type="dxa"/>
          </w:tcPr>
          <w:p w:rsidR="00BF6F4E" w:rsidRPr="00BF6F4E" w:rsidP="00BF6F4E" w14:paraId="41D17532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197</w:t>
            </w:r>
          </w:p>
        </w:tc>
        <w:tc>
          <w:tcPr>
            <w:tcW w:w="647" w:type="dxa"/>
          </w:tcPr>
          <w:p w:rsidR="00BF6F4E" w:rsidRPr="00BF6F4E" w:rsidP="00BF6F4E" w14:paraId="1B89CC1E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0686348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20,286</w:t>
            </w:r>
          </w:p>
        </w:tc>
      </w:tr>
      <w:tr w14:paraId="3A41723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41F45DB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Wisconsin—</w:t>
            </w:r>
            <w:r w:rsidRPr="00BF6F4E">
              <w:rPr>
                <w:spacing w:val="-2"/>
                <w:sz w:val="16"/>
              </w:rPr>
              <w:t>Milwaukee</w:t>
            </w:r>
          </w:p>
        </w:tc>
        <w:tc>
          <w:tcPr>
            <w:tcW w:w="1063" w:type="dxa"/>
          </w:tcPr>
          <w:p w:rsidR="00BF6F4E" w:rsidRPr="00BF6F4E" w:rsidP="00BF6F4E" w14:paraId="56BD2C0C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113</w:t>
            </w:r>
          </w:p>
        </w:tc>
        <w:tc>
          <w:tcPr>
            <w:tcW w:w="647" w:type="dxa"/>
          </w:tcPr>
          <w:p w:rsidR="00BF6F4E" w:rsidRPr="00BF6F4E" w:rsidP="00BF6F4E" w14:paraId="324FA306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342DEEC7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5,767</w:t>
            </w:r>
          </w:p>
        </w:tc>
        <w:tc>
          <w:tcPr>
            <w:tcW w:w="838" w:type="dxa"/>
          </w:tcPr>
          <w:p w:rsidR="00BF6F4E" w:rsidRPr="00BF6F4E" w:rsidP="00BF6F4E" w14:paraId="612E1AB6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82</w:t>
            </w:r>
          </w:p>
        </w:tc>
        <w:tc>
          <w:tcPr>
            <w:tcW w:w="647" w:type="dxa"/>
          </w:tcPr>
          <w:p w:rsidR="00BF6F4E" w:rsidRPr="00BF6F4E" w:rsidP="00BF6F4E" w14:paraId="40C3B0D4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E638065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5,004</w:t>
            </w:r>
          </w:p>
        </w:tc>
      </w:tr>
      <w:tr w14:paraId="3BE738C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7BC690E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Wisconsin—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063" w:type="dxa"/>
          </w:tcPr>
          <w:p w:rsidR="00BF6F4E" w:rsidRPr="00BF6F4E" w:rsidP="00BF6F4E" w14:paraId="0BB2A6BF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980</w:t>
            </w:r>
          </w:p>
        </w:tc>
        <w:tc>
          <w:tcPr>
            <w:tcW w:w="647" w:type="dxa"/>
          </w:tcPr>
          <w:p w:rsidR="00BF6F4E" w:rsidRPr="00BF6F4E" w:rsidP="00BF6F4E" w14:paraId="5FB3AE59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0B3478AF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55,437</w:t>
            </w:r>
          </w:p>
        </w:tc>
        <w:tc>
          <w:tcPr>
            <w:tcW w:w="838" w:type="dxa"/>
          </w:tcPr>
          <w:p w:rsidR="00BF6F4E" w:rsidRPr="00BF6F4E" w:rsidP="00BF6F4E" w14:paraId="770677B6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566</w:t>
            </w:r>
          </w:p>
        </w:tc>
        <w:tc>
          <w:tcPr>
            <w:tcW w:w="647" w:type="dxa"/>
          </w:tcPr>
          <w:p w:rsidR="00BF6F4E" w:rsidRPr="00BF6F4E" w:rsidP="00BF6F4E" w14:paraId="4E2B6C6A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72EAFC8A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56,560</w:t>
            </w:r>
          </w:p>
        </w:tc>
      </w:tr>
      <w:tr w14:paraId="7C15849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307969C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Wyoming</w:t>
            </w:r>
          </w:p>
        </w:tc>
        <w:tc>
          <w:tcPr>
            <w:tcW w:w="1063" w:type="dxa"/>
          </w:tcPr>
          <w:p w:rsidR="00BF6F4E" w:rsidRPr="00BF6F4E" w:rsidP="00BF6F4E" w14:paraId="3CDBE86F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191</w:t>
            </w:r>
          </w:p>
        </w:tc>
        <w:tc>
          <w:tcPr>
            <w:tcW w:w="647" w:type="dxa"/>
          </w:tcPr>
          <w:p w:rsidR="00BF6F4E" w:rsidRPr="00BF6F4E" w:rsidP="00BF6F4E" w14:paraId="5B70CECD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1BA7E92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7,545</w:t>
            </w:r>
          </w:p>
        </w:tc>
        <w:tc>
          <w:tcPr>
            <w:tcW w:w="838" w:type="dxa"/>
          </w:tcPr>
          <w:p w:rsidR="00BF6F4E" w:rsidRPr="00BF6F4E" w:rsidP="00BF6F4E" w14:paraId="3A965053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88</w:t>
            </w:r>
          </w:p>
        </w:tc>
        <w:tc>
          <w:tcPr>
            <w:tcW w:w="647" w:type="dxa"/>
          </w:tcPr>
          <w:p w:rsidR="00BF6F4E" w:rsidRPr="00BF6F4E" w:rsidP="00BF6F4E" w14:paraId="33945D37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5DC8D162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7,235</w:t>
            </w:r>
          </w:p>
        </w:tc>
      </w:tr>
      <w:tr w14:paraId="6ADF79B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608CE64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jurisdictions</w:t>
            </w:r>
          </w:p>
        </w:tc>
        <w:tc>
          <w:tcPr>
            <w:tcW w:w="1063" w:type="dxa"/>
          </w:tcPr>
          <w:p w:rsidR="00BF6F4E" w:rsidRPr="00BF6F4E" w:rsidP="00BF6F4E" w14:paraId="186B2602" w14:textId="77777777">
            <w:pPr>
              <w:rPr>
                <w:sz w:val="16"/>
              </w:rPr>
            </w:pPr>
          </w:p>
        </w:tc>
        <w:tc>
          <w:tcPr>
            <w:tcW w:w="647" w:type="dxa"/>
          </w:tcPr>
          <w:p w:rsidR="00BF6F4E" w:rsidRPr="00BF6F4E" w:rsidP="00BF6F4E" w14:paraId="619DEA00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0226E296" w14:textId="77777777">
            <w:pPr>
              <w:rPr>
                <w:sz w:val="16"/>
              </w:rPr>
            </w:pPr>
          </w:p>
        </w:tc>
        <w:tc>
          <w:tcPr>
            <w:tcW w:w="838" w:type="dxa"/>
          </w:tcPr>
          <w:p w:rsidR="00BF6F4E" w:rsidRPr="00BF6F4E" w:rsidP="00BF6F4E" w14:paraId="28CF4D24" w14:textId="77777777">
            <w:pPr>
              <w:rPr>
                <w:sz w:val="16"/>
              </w:rPr>
            </w:pPr>
          </w:p>
        </w:tc>
        <w:tc>
          <w:tcPr>
            <w:tcW w:w="647" w:type="dxa"/>
          </w:tcPr>
          <w:p w:rsidR="00BF6F4E" w:rsidRPr="00BF6F4E" w:rsidP="00BF6F4E" w14:paraId="33CF1DD8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BB8C80E" w14:textId="77777777">
            <w:pPr>
              <w:rPr>
                <w:sz w:val="16"/>
              </w:rPr>
            </w:pPr>
          </w:p>
        </w:tc>
      </w:tr>
      <w:tr w14:paraId="311B433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1A4DE110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Bureau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Indian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(BIE)</w:t>
            </w:r>
          </w:p>
        </w:tc>
        <w:tc>
          <w:tcPr>
            <w:tcW w:w="1063" w:type="dxa"/>
          </w:tcPr>
          <w:p w:rsidR="00BF6F4E" w:rsidRPr="00BF6F4E" w:rsidP="00BF6F4E" w14:paraId="38BFEC78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131</w:t>
            </w:r>
          </w:p>
        </w:tc>
        <w:tc>
          <w:tcPr>
            <w:tcW w:w="647" w:type="dxa"/>
          </w:tcPr>
          <w:p w:rsidR="00BF6F4E" w:rsidRPr="00BF6F4E" w:rsidP="00BF6F4E" w14:paraId="35DF8046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A48DE9C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3,486</w:t>
            </w:r>
          </w:p>
        </w:tc>
        <w:tc>
          <w:tcPr>
            <w:tcW w:w="838" w:type="dxa"/>
          </w:tcPr>
          <w:p w:rsidR="00BF6F4E" w:rsidRPr="00BF6F4E" w:rsidP="00BF6F4E" w14:paraId="3890F711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106</w:t>
            </w:r>
          </w:p>
        </w:tc>
        <w:tc>
          <w:tcPr>
            <w:tcW w:w="647" w:type="dxa"/>
          </w:tcPr>
          <w:p w:rsidR="00BF6F4E" w:rsidRPr="00BF6F4E" w:rsidP="00BF6F4E" w14:paraId="2C630C56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6EDD0BD1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3,087</w:t>
            </w:r>
          </w:p>
        </w:tc>
      </w:tr>
      <w:tr w14:paraId="27B658C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7DED88C9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Department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Defense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Activity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(DoDEA)</w:t>
            </w:r>
          </w:p>
        </w:tc>
        <w:tc>
          <w:tcPr>
            <w:tcW w:w="1063" w:type="dxa"/>
          </w:tcPr>
          <w:p w:rsidR="00BF6F4E" w:rsidRPr="00BF6F4E" w:rsidP="00BF6F4E" w14:paraId="1CA58CFE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89</w:t>
            </w:r>
          </w:p>
        </w:tc>
        <w:tc>
          <w:tcPr>
            <w:tcW w:w="647" w:type="dxa"/>
          </w:tcPr>
          <w:p w:rsidR="00BF6F4E" w:rsidRPr="00BF6F4E" w:rsidP="00BF6F4E" w14:paraId="161EBD6C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3455A736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6,289</w:t>
            </w:r>
          </w:p>
        </w:tc>
        <w:tc>
          <w:tcPr>
            <w:tcW w:w="838" w:type="dxa"/>
          </w:tcPr>
          <w:p w:rsidR="00BF6F4E" w:rsidRPr="00BF6F4E" w:rsidP="00BF6F4E" w14:paraId="54FC8753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57</w:t>
            </w:r>
          </w:p>
        </w:tc>
        <w:tc>
          <w:tcPr>
            <w:tcW w:w="647" w:type="dxa"/>
          </w:tcPr>
          <w:p w:rsidR="00BF6F4E" w:rsidRPr="00BF6F4E" w:rsidP="00BF6F4E" w14:paraId="76E06AA5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1A682093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5,076</w:t>
            </w:r>
          </w:p>
        </w:tc>
      </w:tr>
      <w:tr w14:paraId="7177A19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1978BF09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Columbia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(TUDA)</w:t>
            </w:r>
          </w:p>
        </w:tc>
        <w:tc>
          <w:tcPr>
            <w:tcW w:w="1063" w:type="dxa"/>
          </w:tcPr>
          <w:p w:rsidR="00BF6F4E" w:rsidRPr="00BF6F4E" w:rsidP="00BF6F4E" w14:paraId="48456F98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77</w:t>
            </w:r>
          </w:p>
        </w:tc>
        <w:tc>
          <w:tcPr>
            <w:tcW w:w="647" w:type="dxa"/>
          </w:tcPr>
          <w:p w:rsidR="00BF6F4E" w:rsidRPr="00BF6F4E" w:rsidP="00BF6F4E" w14:paraId="2AD70452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15CD790F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3,862</w:t>
            </w:r>
          </w:p>
        </w:tc>
        <w:tc>
          <w:tcPr>
            <w:tcW w:w="838" w:type="dxa"/>
          </w:tcPr>
          <w:p w:rsidR="00BF6F4E" w:rsidRPr="00BF6F4E" w:rsidP="00BF6F4E" w14:paraId="06AA01EE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28</w:t>
            </w:r>
          </w:p>
        </w:tc>
        <w:tc>
          <w:tcPr>
            <w:tcW w:w="647" w:type="dxa"/>
          </w:tcPr>
          <w:p w:rsidR="00BF6F4E" w:rsidRPr="00BF6F4E" w:rsidP="00BF6F4E" w14:paraId="4318B3E5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25BA2705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2,301</w:t>
            </w:r>
          </w:p>
        </w:tc>
      </w:tr>
      <w:tr w14:paraId="7B08990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243" w:type="dxa"/>
          </w:tcPr>
          <w:p w:rsidR="00BF6F4E" w:rsidRPr="00BF6F4E" w:rsidP="00BF6F4E" w14:paraId="157EEF3B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Columbia–Balance</w:t>
            </w:r>
          </w:p>
        </w:tc>
        <w:tc>
          <w:tcPr>
            <w:tcW w:w="1063" w:type="dxa"/>
          </w:tcPr>
          <w:p w:rsidR="00BF6F4E" w:rsidRPr="00BF6F4E" w:rsidP="00BF6F4E" w14:paraId="41AC681A" w14:textId="77777777">
            <w:pPr>
              <w:spacing w:before="18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45</w:t>
            </w:r>
          </w:p>
        </w:tc>
        <w:tc>
          <w:tcPr>
            <w:tcW w:w="647" w:type="dxa"/>
          </w:tcPr>
          <w:p w:rsidR="00BF6F4E" w:rsidRPr="00BF6F4E" w:rsidP="00BF6F4E" w14:paraId="0E2273BB" w14:textId="77777777">
            <w:pPr>
              <w:rPr>
                <w:sz w:val="16"/>
              </w:rPr>
            </w:pPr>
          </w:p>
        </w:tc>
        <w:tc>
          <w:tcPr>
            <w:tcW w:w="1172" w:type="dxa"/>
          </w:tcPr>
          <w:p w:rsidR="00BF6F4E" w:rsidRPr="00BF6F4E" w:rsidP="00BF6F4E" w14:paraId="5ABE8EF2" w14:textId="77777777">
            <w:pPr>
              <w:spacing w:before="18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2,230</w:t>
            </w:r>
          </w:p>
        </w:tc>
        <w:tc>
          <w:tcPr>
            <w:tcW w:w="838" w:type="dxa"/>
          </w:tcPr>
          <w:p w:rsidR="00BF6F4E" w:rsidRPr="00BF6F4E" w:rsidP="00BF6F4E" w14:paraId="5B7EB4BA" w14:textId="77777777">
            <w:pPr>
              <w:spacing w:before="18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41</w:t>
            </w:r>
          </w:p>
        </w:tc>
        <w:tc>
          <w:tcPr>
            <w:tcW w:w="647" w:type="dxa"/>
          </w:tcPr>
          <w:p w:rsidR="00BF6F4E" w:rsidRPr="00BF6F4E" w:rsidP="00BF6F4E" w14:paraId="26E8231B" w14:textId="77777777">
            <w:pPr>
              <w:rPr>
                <w:sz w:val="16"/>
              </w:rPr>
            </w:pPr>
          </w:p>
        </w:tc>
        <w:tc>
          <w:tcPr>
            <w:tcW w:w="944" w:type="dxa"/>
          </w:tcPr>
          <w:p w:rsidR="00BF6F4E" w:rsidRPr="00BF6F4E" w:rsidP="00BF6F4E" w14:paraId="32978CF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2,412</w:t>
            </w:r>
          </w:p>
        </w:tc>
      </w:tr>
      <w:tr w14:paraId="5EEC310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5243" w:type="dxa"/>
            <w:tcBorders>
              <w:bottom w:val="single" w:sz="18" w:space="0" w:color="800000"/>
            </w:tcBorders>
          </w:tcPr>
          <w:p w:rsidR="00BF6F4E" w:rsidRPr="00BF6F4E" w:rsidP="00BF6F4E" w14:paraId="13E2A610" w14:textId="77777777">
            <w:pPr>
              <w:spacing w:before="18" w:line="183" w:lineRule="exact"/>
              <w:ind w:left="287"/>
              <w:rPr>
                <w:sz w:val="16"/>
              </w:rPr>
            </w:pPr>
            <w:r w:rsidRPr="00BF6F4E">
              <w:rPr>
                <w:sz w:val="16"/>
              </w:rPr>
              <w:t>Puerto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Rico</w:t>
            </w:r>
          </w:p>
        </w:tc>
        <w:tc>
          <w:tcPr>
            <w:tcW w:w="1063" w:type="dxa"/>
            <w:tcBorders>
              <w:bottom w:val="single" w:sz="18" w:space="0" w:color="800000"/>
            </w:tcBorders>
          </w:tcPr>
          <w:p w:rsidR="00BF6F4E" w:rsidRPr="00BF6F4E" w:rsidP="00BF6F4E" w14:paraId="79098076" w14:textId="77777777">
            <w:pPr>
              <w:spacing w:before="18" w:line="183" w:lineRule="exact"/>
              <w:ind w:right="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872</w:t>
            </w:r>
          </w:p>
        </w:tc>
        <w:tc>
          <w:tcPr>
            <w:tcW w:w="647" w:type="dxa"/>
            <w:tcBorders>
              <w:bottom w:val="single" w:sz="18" w:space="0" w:color="800000"/>
            </w:tcBorders>
          </w:tcPr>
          <w:p w:rsidR="00BF6F4E" w:rsidRPr="00BF6F4E" w:rsidP="00BF6F4E" w14:paraId="7C922819" w14:textId="77777777">
            <w:pPr>
              <w:rPr>
                <w:sz w:val="14"/>
              </w:rPr>
            </w:pPr>
          </w:p>
        </w:tc>
        <w:tc>
          <w:tcPr>
            <w:tcW w:w="1172" w:type="dxa"/>
            <w:tcBorders>
              <w:bottom w:val="single" w:sz="18" w:space="0" w:color="800000"/>
            </w:tcBorders>
          </w:tcPr>
          <w:p w:rsidR="00BF6F4E" w:rsidRPr="00BF6F4E" w:rsidP="00BF6F4E" w14:paraId="0E194364" w14:textId="77777777">
            <w:pPr>
              <w:spacing w:before="18" w:line="183" w:lineRule="exact"/>
              <w:ind w:right="3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28,119</w:t>
            </w:r>
          </w:p>
        </w:tc>
        <w:tc>
          <w:tcPr>
            <w:tcW w:w="838" w:type="dxa"/>
            <w:tcBorders>
              <w:bottom w:val="single" w:sz="18" w:space="0" w:color="800000"/>
            </w:tcBorders>
          </w:tcPr>
          <w:p w:rsidR="00BF6F4E" w:rsidRPr="00BF6F4E" w:rsidP="00BF6F4E" w14:paraId="7A3B13FD" w14:textId="77777777">
            <w:pPr>
              <w:spacing w:before="18" w:line="183" w:lineRule="exact"/>
              <w:ind w:right="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392</w:t>
            </w:r>
          </w:p>
        </w:tc>
        <w:tc>
          <w:tcPr>
            <w:tcW w:w="647" w:type="dxa"/>
            <w:tcBorders>
              <w:bottom w:val="single" w:sz="18" w:space="0" w:color="800000"/>
            </w:tcBorders>
          </w:tcPr>
          <w:p w:rsidR="00BF6F4E" w:rsidRPr="00BF6F4E" w:rsidP="00BF6F4E" w14:paraId="477AC7BF" w14:textId="77777777">
            <w:pPr>
              <w:rPr>
                <w:sz w:val="14"/>
              </w:rPr>
            </w:pPr>
          </w:p>
        </w:tc>
        <w:tc>
          <w:tcPr>
            <w:tcW w:w="944" w:type="dxa"/>
            <w:tcBorders>
              <w:bottom w:val="single" w:sz="18" w:space="0" w:color="800000"/>
            </w:tcBorders>
          </w:tcPr>
          <w:p w:rsidR="00BF6F4E" w:rsidRPr="00BF6F4E" w:rsidP="00BF6F4E" w14:paraId="4C4DC786" w14:textId="77777777">
            <w:pPr>
              <w:spacing w:before="18" w:line="18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24,826</w:t>
            </w:r>
          </w:p>
        </w:tc>
      </w:tr>
    </w:tbl>
    <w:p w:rsidR="00BF6F4E" w:rsidRPr="00BF6F4E" w:rsidP="00BF6F4E" w14:paraId="2622A39B" w14:textId="77777777">
      <w:pPr>
        <w:spacing w:before="6"/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19EB29A8" w14:textId="77777777">
      <w:pPr>
        <w:rPr>
          <w:sz w:val="16"/>
          <w:szCs w:val="16"/>
        </w:rPr>
      </w:pPr>
    </w:p>
    <w:p w:rsidR="00BF6F4E" w:rsidRPr="00BF6F4E" w:rsidP="00BF6F4E" w14:paraId="6DA9DC48" w14:textId="77777777">
      <w:pPr>
        <w:spacing w:before="170"/>
        <w:rPr>
          <w:sz w:val="16"/>
          <w:szCs w:val="16"/>
        </w:rPr>
      </w:pPr>
    </w:p>
    <w:p w:rsidR="00BF6F4E" w:rsidRPr="00BF6F4E" w:rsidP="00BF6F4E" w14:paraId="2874B696" w14:textId="77777777">
      <w:pPr>
        <w:ind w:left="1627"/>
        <w:rPr>
          <w:sz w:val="14"/>
        </w:rPr>
      </w:pPr>
      <w:hyperlink r:id="rId199">
        <w:r w:rsidRPr="00BF6F4E">
          <w:rPr>
            <w:spacing w:val="-2"/>
            <w:w w:val="105"/>
            <w:sz w:val="14"/>
          </w:rPr>
          <w:t>http://nces.ed.gov/nationsreportcard/tdw/sample_design/2019/fourth_and_eighth_grade_schools_and_enrollment_in_the_2019_state_school_sampling_frame.aspx</w:t>
        </w:r>
      </w:hyperlink>
    </w:p>
    <w:p w:rsidR="00BF6F4E" w:rsidRPr="00BF6F4E" w:rsidP="00BF6F4E" w14:paraId="208D58DC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7532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104117</wp:posOffset>
                </wp:positionV>
                <wp:extent cx="7053580" cy="6985"/>
                <wp:effectExtent l="0" t="0" r="0" b="0"/>
                <wp:wrapTopAndBottom/>
                <wp:docPr id="250" name="Graphic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15"/>
                              </a:lnTo>
                              <a:lnTo>
                                <a:pt x="6477" y="6515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0" o:spid="_x0000_s1140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40128" coordsize="7053580,6985" path="m7052970,l12,,,6515l6477,6515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996A485" w14:textId="77777777">
      <w:pPr>
        <w:rPr>
          <w:sz w:val="14"/>
          <w:szCs w:val="16"/>
        </w:rPr>
      </w:pPr>
    </w:p>
    <w:p w:rsidR="00BF6F4E" w:rsidRPr="00BF6F4E" w:rsidP="00BF6F4E" w14:paraId="53326FC9" w14:textId="77777777">
      <w:pPr>
        <w:spacing w:before="154"/>
        <w:rPr>
          <w:sz w:val="14"/>
          <w:szCs w:val="16"/>
        </w:rPr>
      </w:pPr>
    </w:p>
    <w:p w:rsidR="00BF6F4E" w:rsidRPr="00BF6F4E" w:rsidP="00BF6F4E" w14:paraId="50F75A52" w14:textId="653F6D21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New-School Sampling Frame for the 2019 State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3C50CFA2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primary sampling frames for the 2019 fourth- and eighth-grade public school samples for the state assessment in mathematics and reading were constructed using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most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current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Common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Data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(CCD)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file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available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NCES.</w:t>
      </w:r>
      <w:r w:rsidRPr="00BF6F4E">
        <w:rPr>
          <w:spacing w:val="8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file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existence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during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2016-2017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year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(i.e.,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two years out of date). During the subsequent 2-year period, undoubtedly some schools closed, some changed structure (one school becoming two schools, for example),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some newly opened, and still others changed their grade span.</w:t>
      </w:r>
    </w:p>
    <w:p w:rsidR="00BF6F4E" w:rsidRPr="00BF6F4E" w:rsidP="00BF6F4E" w14:paraId="033A5D83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supplemental sample was selected from a list of schools that were new or had become newly eligible sometime after the 2016-2017 school year. The goal was to allow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every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chance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selection,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thereby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fully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covering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operation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during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2018-2019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year.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infeasible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ask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every school district in the United States to provide a supplemental school frame, so a two-stage procedure was employed. First, a sample of school districts was selected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state. Then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or Trial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 Assessment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(TUDA)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been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present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2016-2017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CCD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file. 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asked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add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identify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any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become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newly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grades 4, 8, or 12.</w:t>
      </w:r>
    </w:p>
    <w:p w:rsidR="00BF6F4E" w:rsidRPr="00BF6F4E" w:rsidP="00BF6F4E" w14:paraId="71220E07" w14:textId="77777777">
      <w:pPr>
        <w:spacing w:before="161" w:line="451" w:lineRule="auto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new-school process began with the preparation of a district-level frame. The starting point was a file containing every public school district in the United States.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Specific districts were designated as in sample with certainty. They included the following districts:</w:t>
      </w:r>
    </w:p>
    <w:p w:rsidR="00BF6F4E" w:rsidRPr="00BF6F4E" w:rsidP="00BF6F4E" w14:paraId="42811F87" w14:textId="77777777">
      <w:pPr>
        <w:spacing w:before="2"/>
        <w:ind w:left="354" w:right="5068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51" name="Imag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xmlns:r="http://schemas.openxmlformats.org/officeDocument/2006/relationships"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4"/>
          <w:sz w:val="20"/>
          <w:szCs w:val="16"/>
        </w:rPr>
        <w:t xml:space="preserve"> </w:t>
      </w:r>
      <w:r w:rsidRPr="00BF6F4E">
        <w:rPr>
          <w:sz w:val="16"/>
          <w:szCs w:val="16"/>
        </w:rPr>
        <w:t>districts in jurisdictions where all schools were selected for sample at either grade 4 or 8;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52" name="Imag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/>
                    <pic:cNvPicPr/>
                  </pic:nvPicPr>
                  <pic:blipFill>
                    <a:blip xmlns:r="http://schemas.openxmlformats.org/officeDocument/2006/relationships"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state-operated districts;</w:t>
      </w:r>
    </w:p>
    <w:p w:rsidR="00BF6F4E" w:rsidRPr="00BF6F4E" w:rsidP="00BF6F4E" w14:paraId="6EA347B2" w14:textId="77777777">
      <w:pPr>
        <w:spacing w:line="183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53" name="Imag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 253"/>
                    <pic:cNvPicPr/>
                  </pic:nvPicPr>
                  <pic:blipFill>
                    <a:blip xmlns:r="http://schemas.openxmlformats.org/officeDocument/2006/relationships"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districts in states with fewer than 10 districts;</w:t>
      </w:r>
    </w:p>
    <w:p w:rsidR="00BF6F4E" w:rsidRPr="00BF6F4E" w:rsidP="00BF6F4E" w14:paraId="090266B6" w14:textId="77777777">
      <w:pPr>
        <w:ind w:left="354" w:right="487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54" name="Imag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/>
                    <pic:cNvPicPr/>
                  </pic:nvPicPr>
                  <pic:blipFill>
                    <a:blip xmlns:r="http://schemas.openxmlformats.org/officeDocument/2006/relationships"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6"/>
          <w:sz w:val="20"/>
          <w:szCs w:val="16"/>
        </w:rPr>
        <w:t xml:space="preserve"> </w:t>
      </w:r>
      <w:r w:rsidRPr="00BF6F4E">
        <w:rPr>
          <w:sz w:val="16"/>
          <w:szCs w:val="16"/>
        </w:rPr>
        <w:t>charter-only districts (that is, districts containing no schools other than charter schools); and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55" name="Imag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 255"/>
                    <pic:cNvPicPr/>
                  </pic:nvPicPr>
                  <pic:blipFill>
                    <a:blip xmlns:r="http://schemas.openxmlformats.org/officeDocument/2006/relationships"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TUDA districts.</w:t>
      </w:r>
    </w:p>
    <w:p w:rsidR="00BF6F4E" w:rsidRPr="00BF6F4E" w:rsidP="00BF6F4E" w14:paraId="3C2B0F16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Then noncertainty districts were classified as small, medium, or large based on the number of schools and student enrollment of schools from the CCD-based public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frame.</w:t>
      </w:r>
    </w:p>
    <w:p w:rsidR="00BF6F4E" w:rsidRPr="00BF6F4E" w:rsidP="00BF6F4E" w14:paraId="5AEE96F5" w14:textId="77777777">
      <w:pPr>
        <w:spacing w:before="163"/>
        <w:ind w:left="109" w:right="118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be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small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no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more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(4,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8,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12).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During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recruitment,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asked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to identify schools within their district that newly offered the targeted grade. Every identified new school was added to the sample. From a sampling perspective, the new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viewed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“annex”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which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meant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well-defined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probability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selection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school. When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 a small district was sampled from the CCD-based frame, its associated new school was automatically sampled as well.</w:t>
      </w:r>
    </w:p>
    <w:p w:rsidR="00BF6F4E" w:rsidRPr="00BF6F4E" w:rsidP="00BF6F4E" w14:paraId="0E22184A" w14:textId="77777777">
      <w:pPr>
        <w:spacing w:before="161"/>
        <w:ind w:left="109" w:right="220"/>
        <w:rPr>
          <w:sz w:val="16"/>
          <w:szCs w:val="16"/>
        </w:rPr>
      </w:pPr>
      <w:r w:rsidRPr="00BF6F4E">
        <w:rPr>
          <w:sz w:val="16"/>
          <w:szCs w:val="16"/>
        </w:rPr>
        <w:t>Within each jurisdiction, districts that were neither certainty selections nor small were divided into two strata, one containing large-size districts and a second containing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medium-size districts. These strata were defined by computing the percentage of jurisdiction grade 4, 8, and 12 enrollment represented by each district, sorting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descending order, and cumulating the percentages. All districts up to and including the first district at or above the 80th cumulative percentage were defined as large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districts. The remaining districts were defined as medium districts.</w:t>
      </w:r>
    </w:p>
    <w:p w:rsidR="00BF6F4E" w:rsidRPr="00BF6F4E" w:rsidP="00BF6F4E" w14:paraId="4D0A75D8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557CAB1" w14:textId="77777777">
      <w:pPr>
        <w:spacing w:before="79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simplified example is given below. The state's districts are ordered by descending percentage enrollment. The first six become large districts and the last six become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medium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districts.</w:t>
      </w:r>
    </w:p>
    <w:p w:rsidR="00BF6F4E" w:rsidRPr="00BF6F4E" w:rsidP="00BF6F4E" w14:paraId="3407BF5E" w14:textId="77777777">
      <w:pPr>
        <w:spacing w:before="80"/>
        <w:rPr>
          <w:sz w:val="16"/>
          <w:szCs w:val="16"/>
        </w:rPr>
      </w:pPr>
    </w:p>
    <w:p w:rsidR="00BF6F4E" w:rsidRPr="00BF6F4E" w:rsidP="00BF6F4E" w14:paraId="28455589" w14:textId="77777777">
      <w:pPr>
        <w:spacing w:before="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Large-size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medium-size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district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strata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example,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enrollment,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stratum,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district: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06EF4130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93"/>
        <w:gridCol w:w="3817"/>
        <w:gridCol w:w="3869"/>
        <w:gridCol w:w="1077"/>
      </w:tblGrid>
      <w:tr w14:paraId="003B181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179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3A48ECE" w14:textId="77777777">
            <w:pPr>
              <w:spacing w:before="6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District</w:t>
            </w:r>
          </w:p>
        </w:tc>
        <w:tc>
          <w:tcPr>
            <w:tcW w:w="381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B07296F" w14:textId="77777777">
            <w:pPr>
              <w:spacing w:before="6" w:line="173" w:lineRule="exact"/>
              <w:ind w:right="113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3869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CCD74CB" w14:textId="77777777">
            <w:pPr>
              <w:spacing w:before="6" w:line="173" w:lineRule="exact"/>
              <w:ind w:right="46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Cumulative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z w:val="16"/>
              </w:rPr>
              <w:t>percentage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enrollment</w:t>
            </w:r>
          </w:p>
        </w:tc>
        <w:tc>
          <w:tcPr>
            <w:tcW w:w="107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106781F" w14:textId="77777777">
            <w:pPr>
              <w:spacing w:before="6" w:line="17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Stratum</w:t>
            </w:r>
          </w:p>
        </w:tc>
      </w:tr>
      <w:tr w14:paraId="28B720D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793" w:type="dxa"/>
            <w:tcBorders>
              <w:top w:val="single" w:sz="18" w:space="0" w:color="800000"/>
            </w:tcBorders>
          </w:tcPr>
          <w:p w:rsidR="00BF6F4E" w:rsidRPr="00BF6F4E" w:rsidP="00BF6F4E" w14:paraId="7617706F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1</w:t>
            </w:r>
          </w:p>
        </w:tc>
        <w:tc>
          <w:tcPr>
            <w:tcW w:w="3817" w:type="dxa"/>
            <w:tcBorders>
              <w:top w:val="single" w:sz="18" w:space="0" w:color="800000"/>
            </w:tcBorders>
          </w:tcPr>
          <w:p w:rsidR="00BF6F4E" w:rsidRPr="00BF6F4E" w:rsidP="00BF6F4E" w14:paraId="7C4142DD" w14:textId="77777777">
            <w:pPr>
              <w:spacing w:before="6"/>
              <w:ind w:right="113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3869" w:type="dxa"/>
            <w:tcBorders>
              <w:top w:val="single" w:sz="18" w:space="0" w:color="800000"/>
            </w:tcBorders>
          </w:tcPr>
          <w:p w:rsidR="00BF6F4E" w:rsidRPr="00BF6F4E" w:rsidP="00BF6F4E" w14:paraId="6EAF2021" w14:textId="77777777">
            <w:pPr>
              <w:spacing w:before="6"/>
              <w:ind w:right="46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077" w:type="dxa"/>
            <w:tcBorders>
              <w:top w:val="single" w:sz="18" w:space="0" w:color="800000"/>
            </w:tcBorders>
          </w:tcPr>
          <w:p w:rsidR="00BF6F4E" w:rsidRPr="00BF6F4E" w:rsidP="00BF6F4E" w14:paraId="4F7077F7" w14:textId="77777777">
            <w:pPr>
              <w:spacing w:before="6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6615ABE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93" w:type="dxa"/>
          </w:tcPr>
          <w:p w:rsidR="00BF6F4E" w:rsidRPr="00BF6F4E" w:rsidP="00BF6F4E" w14:paraId="14729C7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817" w:type="dxa"/>
          </w:tcPr>
          <w:p w:rsidR="00BF6F4E" w:rsidRPr="00BF6F4E" w:rsidP="00BF6F4E" w14:paraId="0BEA217C" w14:textId="77777777">
            <w:pPr>
              <w:spacing w:before="18"/>
              <w:ind w:right="113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3869" w:type="dxa"/>
          </w:tcPr>
          <w:p w:rsidR="00BF6F4E" w:rsidRPr="00BF6F4E" w:rsidP="00BF6F4E" w14:paraId="30133CC2" w14:textId="77777777">
            <w:pPr>
              <w:spacing w:before="18"/>
              <w:ind w:right="46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077" w:type="dxa"/>
          </w:tcPr>
          <w:p w:rsidR="00BF6F4E" w:rsidRPr="00BF6F4E" w:rsidP="00BF6F4E" w14:paraId="6D0EA67B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28CF336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93" w:type="dxa"/>
          </w:tcPr>
          <w:p w:rsidR="00BF6F4E" w:rsidRPr="00BF6F4E" w:rsidP="00BF6F4E" w14:paraId="686F9F7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3</w:t>
            </w:r>
          </w:p>
        </w:tc>
        <w:tc>
          <w:tcPr>
            <w:tcW w:w="3817" w:type="dxa"/>
          </w:tcPr>
          <w:p w:rsidR="00BF6F4E" w:rsidRPr="00BF6F4E" w:rsidP="00BF6F4E" w14:paraId="1D468CED" w14:textId="77777777">
            <w:pPr>
              <w:spacing w:before="18"/>
              <w:ind w:right="113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</w:t>
            </w:r>
          </w:p>
        </w:tc>
        <w:tc>
          <w:tcPr>
            <w:tcW w:w="3869" w:type="dxa"/>
          </w:tcPr>
          <w:p w:rsidR="00BF6F4E" w:rsidRPr="00BF6F4E" w:rsidP="00BF6F4E" w14:paraId="36992602" w14:textId="77777777">
            <w:pPr>
              <w:spacing w:before="18"/>
              <w:ind w:right="46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55</w:t>
            </w:r>
          </w:p>
        </w:tc>
        <w:tc>
          <w:tcPr>
            <w:tcW w:w="1077" w:type="dxa"/>
          </w:tcPr>
          <w:p w:rsidR="00BF6F4E" w:rsidRPr="00BF6F4E" w:rsidP="00BF6F4E" w14:paraId="2C53E043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0719508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93" w:type="dxa"/>
          </w:tcPr>
          <w:p w:rsidR="00BF6F4E" w:rsidRPr="00BF6F4E" w:rsidP="00BF6F4E" w14:paraId="2FF3875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3817" w:type="dxa"/>
          </w:tcPr>
          <w:p w:rsidR="00BF6F4E" w:rsidRPr="00BF6F4E" w:rsidP="00BF6F4E" w14:paraId="2C9C637C" w14:textId="77777777">
            <w:pPr>
              <w:spacing w:before="18"/>
              <w:ind w:right="113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869" w:type="dxa"/>
          </w:tcPr>
          <w:p w:rsidR="00BF6F4E" w:rsidRPr="00BF6F4E" w:rsidP="00BF6F4E" w14:paraId="06A15315" w14:textId="77777777">
            <w:pPr>
              <w:spacing w:before="18"/>
              <w:ind w:right="46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65</w:t>
            </w:r>
          </w:p>
        </w:tc>
        <w:tc>
          <w:tcPr>
            <w:tcW w:w="1077" w:type="dxa"/>
          </w:tcPr>
          <w:p w:rsidR="00BF6F4E" w:rsidRPr="00BF6F4E" w:rsidP="00BF6F4E" w14:paraId="75FD0798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51916CB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93" w:type="dxa"/>
          </w:tcPr>
          <w:p w:rsidR="00BF6F4E" w:rsidRPr="00BF6F4E" w:rsidP="00BF6F4E" w14:paraId="7133EE4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5</w:t>
            </w:r>
          </w:p>
        </w:tc>
        <w:tc>
          <w:tcPr>
            <w:tcW w:w="3817" w:type="dxa"/>
          </w:tcPr>
          <w:p w:rsidR="00BF6F4E" w:rsidRPr="00BF6F4E" w:rsidP="00BF6F4E" w14:paraId="70496825" w14:textId="77777777">
            <w:pPr>
              <w:spacing w:before="18"/>
              <w:ind w:right="113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869" w:type="dxa"/>
          </w:tcPr>
          <w:p w:rsidR="00BF6F4E" w:rsidRPr="00BF6F4E" w:rsidP="00BF6F4E" w14:paraId="4B2D3692" w14:textId="77777777">
            <w:pPr>
              <w:spacing w:before="18"/>
              <w:ind w:right="46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75</w:t>
            </w:r>
          </w:p>
        </w:tc>
        <w:tc>
          <w:tcPr>
            <w:tcW w:w="1077" w:type="dxa"/>
          </w:tcPr>
          <w:p w:rsidR="00BF6F4E" w:rsidRPr="00BF6F4E" w:rsidP="00BF6F4E" w14:paraId="209364DE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784D7EC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93" w:type="dxa"/>
          </w:tcPr>
          <w:p w:rsidR="00BF6F4E" w:rsidRPr="00BF6F4E" w:rsidP="00BF6F4E" w14:paraId="5304A10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6</w:t>
            </w:r>
          </w:p>
        </w:tc>
        <w:tc>
          <w:tcPr>
            <w:tcW w:w="3817" w:type="dxa"/>
          </w:tcPr>
          <w:p w:rsidR="00BF6F4E" w:rsidRPr="00BF6F4E" w:rsidP="00BF6F4E" w14:paraId="73A2E06F" w14:textId="77777777">
            <w:pPr>
              <w:spacing w:before="18"/>
              <w:ind w:right="113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869" w:type="dxa"/>
          </w:tcPr>
          <w:p w:rsidR="00BF6F4E" w:rsidRPr="00BF6F4E" w:rsidP="00BF6F4E" w14:paraId="4A89006E" w14:textId="77777777">
            <w:pPr>
              <w:spacing w:before="18"/>
              <w:ind w:right="46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85</w:t>
            </w:r>
          </w:p>
        </w:tc>
        <w:tc>
          <w:tcPr>
            <w:tcW w:w="1077" w:type="dxa"/>
          </w:tcPr>
          <w:p w:rsidR="00BF6F4E" w:rsidRPr="00BF6F4E" w:rsidP="00BF6F4E" w14:paraId="04E24A6A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L</w:t>
            </w:r>
          </w:p>
        </w:tc>
      </w:tr>
      <w:tr w14:paraId="6A1F31F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93" w:type="dxa"/>
          </w:tcPr>
          <w:p w:rsidR="00BF6F4E" w:rsidRPr="00BF6F4E" w:rsidP="00BF6F4E" w14:paraId="5006647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7</w:t>
            </w:r>
          </w:p>
        </w:tc>
        <w:tc>
          <w:tcPr>
            <w:tcW w:w="3817" w:type="dxa"/>
          </w:tcPr>
          <w:p w:rsidR="00BF6F4E" w:rsidRPr="00BF6F4E" w:rsidP="00BF6F4E" w14:paraId="204871DC" w14:textId="77777777">
            <w:pPr>
              <w:spacing w:before="18"/>
              <w:ind w:right="113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5</w:t>
            </w:r>
          </w:p>
        </w:tc>
        <w:tc>
          <w:tcPr>
            <w:tcW w:w="3869" w:type="dxa"/>
          </w:tcPr>
          <w:p w:rsidR="00BF6F4E" w:rsidRPr="00BF6F4E" w:rsidP="00BF6F4E" w14:paraId="1644D5D9" w14:textId="77777777">
            <w:pPr>
              <w:spacing w:before="18"/>
              <w:ind w:right="46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077" w:type="dxa"/>
          </w:tcPr>
          <w:p w:rsidR="00BF6F4E" w:rsidRPr="00BF6F4E" w:rsidP="00BF6F4E" w14:paraId="69CC9FE6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268E1E6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93" w:type="dxa"/>
          </w:tcPr>
          <w:p w:rsidR="00BF6F4E" w:rsidRPr="00BF6F4E" w:rsidP="00BF6F4E" w14:paraId="49CDA54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3817" w:type="dxa"/>
          </w:tcPr>
          <w:p w:rsidR="00BF6F4E" w:rsidRPr="00BF6F4E" w:rsidP="00BF6F4E" w14:paraId="714A83FC" w14:textId="77777777">
            <w:pPr>
              <w:spacing w:before="18"/>
              <w:ind w:right="113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869" w:type="dxa"/>
          </w:tcPr>
          <w:p w:rsidR="00BF6F4E" w:rsidRPr="00BF6F4E" w:rsidP="00BF6F4E" w14:paraId="52B649AA" w14:textId="77777777">
            <w:pPr>
              <w:spacing w:before="18"/>
              <w:ind w:right="46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92</w:t>
            </w:r>
          </w:p>
        </w:tc>
        <w:tc>
          <w:tcPr>
            <w:tcW w:w="1077" w:type="dxa"/>
          </w:tcPr>
          <w:p w:rsidR="00BF6F4E" w:rsidRPr="00BF6F4E" w:rsidP="00BF6F4E" w14:paraId="3634E6FC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2A059CD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93" w:type="dxa"/>
          </w:tcPr>
          <w:p w:rsidR="00BF6F4E" w:rsidRPr="00BF6F4E" w:rsidP="00BF6F4E" w14:paraId="3531FD0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9</w:t>
            </w:r>
          </w:p>
        </w:tc>
        <w:tc>
          <w:tcPr>
            <w:tcW w:w="3817" w:type="dxa"/>
          </w:tcPr>
          <w:p w:rsidR="00BF6F4E" w:rsidRPr="00BF6F4E" w:rsidP="00BF6F4E" w14:paraId="59C42585" w14:textId="77777777">
            <w:pPr>
              <w:spacing w:before="18"/>
              <w:ind w:right="113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869" w:type="dxa"/>
          </w:tcPr>
          <w:p w:rsidR="00BF6F4E" w:rsidRPr="00BF6F4E" w:rsidP="00BF6F4E" w14:paraId="54E03974" w14:textId="77777777">
            <w:pPr>
              <w:spacing w:before="18"/>
              <w:ind w:right="46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94</w:t>
            </w:r>
          </w:p>
        </w:tc>
        <w:tc>
          <w:tcPr>
            <w:tcW w:w="1077" w:type="dxa"/>
          </w:tcPr>
          <w:p w:rsidR="00BF6F4E" w:rsidRPr="00BF6F4E" w:rsidP="00BF6F4E" w14:paraId="390904B0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2A36E96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93" w:type="dxa"/>
          </w:tcPr>
          <w:p w:rsidR="00BF6F4E" w:rsidRPr="00BF6F4E" w:rsidP="00BF6F4E" w14:paraId="345EDA3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3817" w:type="dxa"/>
          </w:tcPr>
          <w:p w:rsidR="00BF6F4E" w:rsidRPr="00BF6F4E" w:rsidP="00BF6F4E" w14:paraId="35E56DD5" w14:textId="77777777">
            <w:pPr>
              <w:spacing w:before="18"/>
              <w:ind w:right="113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869" w:type="dxa"/>
          </w:tcPr>
          <w:p w:rsidR="00BF6F4E" w:rsidRPr="00BF6F4E" w:rsidP="00BF6F4E" w14:paraId="3DB34AAA" w14:textId="77777777">
            <w:pPr>
              <w:spacing w:before="18"/>
              <w:ind w:right="46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96</w:t>
            </w:r>
          </w:p>
        </w:tc>
        <w:tc>
          <w:tcPr>
            <w:tcW w:w="1077" w:type="dxa"/>
          </w:tcPr>
          <w:p w:rsidR="00BF6F4E" w:rsidRPr="00BF6F4E" w:rsidP="00BF6F4E" w14:paraId="22441DC6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50BEE31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93" w:type="dxa"/>
          </w:tcPr>
          <w:p w:rsidR="00BF6F4E" w:rsidRPr="00BF6F4E" w:rsidP="00BF6F4E" w14:paraId="17A40DC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</w:t>
            </w:r>
          </w:p>
        </w:tc>
        <w:tc>
          <w:tcPr>
            <w:tcW w:w="3817" w:type="dxa"/>
          </w:tcPr>
          <w:p w:rsidR="00BF6F4E" w:rsidRPr="00BF6F4E" w:rsidP="00BF6F4E" w14:paraId="0BB12F1D" w14:textId="77777777">
            <w:pPr>
              <w:spacing w:before="18"/>
              <w:ind w:right="113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869" w:type="dxa"/>
          </w:tcPr>
          <w:p w:rsidR="00BF6F4E" w:rsidRPr="00BF6F4E" w:rsidP="00BF6F4E" w14:paraId="27691845" w14:textId="77777777">
            <w:pPr>
              <w:spacing w:before="18"/>
              <w:ind w:right="46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98</w:t>
            </w:r>
          </w:p>
        </w:tc>
        <w:tc>
          <w:tcPr>
            <w:tcW w:w="1077" w:type="dxa"/>
          </w:tcPr>
          <w:p w:rsidR="00BF6F4E" w:rsidRPr="00BF6F4E" w:rsidP="00BF6F4E" w14:paraId="05D4D368" w14:textId="77777777">
            <w:pPr>
              <w:spacing w:before="18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  <w:tr w14:paraId="1F1EDAA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793" w:type="dxa"/>
            <w:tcBorders>
              <w:bottom w:val="single" w:sz="18" w:space="0" w:color="800000"/>
            </w:tcBorders>
          </w:tcPr>
          <w:p w:rsidR="00BF6F4E" w:rsidRPr="00BF6F4E" w:rsidP="00BF6F4E" w14:paraId="4619FC69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</w:t>
            </w:r>
          </w:p>
        </w:tc>
        <w:tc>
          <w:tcPr>
            <w:tcW w:w="3817" w:type="dxa"/>
            <w:tcBorders>
              <w:bottom w:val="single" w:sz="18" w:space="0" w:color="800000"/>
            </w:tcBorders>
          </w:tcPr>
          <w:p w:rsidR="00BF6F4E" w:rsidRPr="00BF6F4E" w:rsidP="00BF6F4E" w14:paraId="6DF51DEF" w14:textId="77777777">
            <w:pPr>
              <w:spacing w:before="18" w:line="183" w:lineRule="exact"/>
              <w:ind w:right="113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2</w:t>
            </w:r>
          </w:p>
        </w:tc>
        <w:tc>
          <w:tcPr>
            <w:tcW w:w="3869" w:type="dxa"/>
            <w:tcBorders>
              <w:bottom w:val="single" w:sz="18" w:space="0" w:color="800000"/>
            </w:tcBorders>
          </w:tcPr>
          <w:p w:rsidR="00BF6F4E" w:rsidRPr="00BF6F4E" w:rsidP="00BF6F4E" w14:paraId="6F8A5933" w14:textId="77777777">
            <w:pPr>
              <w:spacing w:before="18" w:line="183" w:lineRule="exact"/>
              <w:ind w:right="46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077" w:type="dxa"/>
            <w:tcBorders>
              <w:bottom w:val="single" w:sz="18" w:space="0" w:color="800000"/>
            </w:tcBorders>
          </w:tcPr>
          <w:p w:rsidR="00BF6F4E" w:rsidRPr="00BF6F4E" w:rsidP="00BF6F4E" w14:paraId="298CF1A4" w14:textId="77777777">
            <w:pPr>
              <w:spacing w:before="18" w:line="183" w:lineRule="exact"/>
              <w:ind w:right="8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M</w:t>
            </w:r>
          </w:p>
        </w:tc>
      </w:tr>
    </w:tbl>
    <w:p w:rsidR="00BF6F4E" w:rsidRPr="00BF6F4E" w:rsidP="00BF6F4E" w14:paraId="7DB6E360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6C3DC83E" w14:textId="77777777">
      <w:pPr>
        <w:spacing w:before="162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target sample size for each jurisdiction was 10 districts total across the medium-size and large-size district strata. Where possible, eight districts were selected from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large-size district stratum and two districts from the medium-size district stratum. However, in the example above, since there are only six large districts, all of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 in the large district stratum and four districts from the medium district stratum would have been selected for the new-school inquiry.</w:t>
      </w:r>
    </w:p>
    <w:p w:rsidR="00BF6F4E" w:rsidRPr="00BF6F4E" w:rsidP="00BF6F4E" w14:paraId="1937E1CB" w14:textId="77777777">
      <w:pPr>
        <w:spacing w:before="162"/>
        <w:ind w:left="109" w:right="197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If sampling was needed in the medium-size district stratum, districts in this stratum were selected with equal probability. If sampling was needed in the large-size district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stratum, the districts in this stratum were sampled with probability proportional to enrollment. These probabilities were retained and used in later stages of sampling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weighting of new schools.</w:t>
      </w:r>
    </w:p>
    <w:p w:rsidR="00BF6F4E" w:rsidRPr="00BF6F4E" w:rsidP="00BF6F4E" w14:paraId="0FDDF88C" w14:textId="77777777">
      <w:pPr>
        <w:spacing w:before="162"/>
        <w:ind w:left="109" w:right="292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sent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listing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all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appeared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2016-2017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CCD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file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asked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provide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information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about the new schools not included in the file and grade span changes of existing schools. These listings provided by the selected districts were used as sampling frames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 selection of new public schools and updates of existing schools. This process was conducted through the NAEP State or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 in each jurisdiction.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Coordinators were sent the information for all sampled districts in their respective jurisdictions and were responsible for returning the completed updates.</w:t>
      </w:r>
    </w:p>
    <w:p w:rsidR="00BF6F4E" w:rsidRPr="00BF6F4E" w:rsidP="00BF6F4E" w14:paraId="5194D77E" w14:textId="77777777">
      <w:pPr>
        <w:spacing w:before="161"/>
        <w:ind w:left="109" w:right="211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the number and percentage of schools and average estimated grade enrollment for the fourth- and eighth-grade new-school frame by census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region.</w:t>
      </w:r>
    </w:p>
    <w:p w:rsidR="00BF6F4E" w:rsidRPr="00BF6F4E" w:rsidP="00BF6F4E" w14:paraId="561BE54C" w14:textId="77777777">
      <w:pPr>
        <w:spacing w:before="80"/>
        <w:rPr>
          <w:sz w:val="16"/>
          <w:szCs w:val="16"/>
        </w:rPr>
      </w:pPr>
    </w:p>
    <w:p w:rsidR="00BF6F4E" w:rsidRPr="00BF6F4E" w:rsidP="00BF6F4E" w14:paraId="07387D5D" w14:textId="77777777">
      <w:pPr>
        <w:spacing w:before="1"/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Number 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percentage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mean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size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in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the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new-school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frame,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census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region: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1D2E09B7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75"/>
        <w:gridCol w:w="1406"/>
        <w:gridCol w:w="1423"/>
        <w:gridCol w:w="1779"/>
        <w:gridCol w:w="1191"/>
        <w:gridCol w:w="1424"/>
        <w:gridCol w:w="1563"/>
      </w:tblGrid>
      <w:tr w14:paraId="58EAE49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3181" w:type="dxa"/>
            <w:gridSpan w:val="2"/>
            <w:tcBorders>
              <w:top w:val="single" w:sz="18" w:space="0" w:color="800000"/>
            </w:tcBorders>
          </w:tcPr>
          <w:p w:rsidR="00BF6F4E" w:rsidRPr="00BF6F4E" w:rsidP="00BF6F4E" w14:paraId="0A377C6A" w14:textId="77777777">
            <w:pPr>
              <w:rPr>
                <w:sz w:val="14"/>
              </w:rPr>
            </w:pPr>
          </w:p>
        </w:tc>
        <w:tc>
          <w:tcPr>
            <w:tcW w:w="1423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0DAC9433" w14:textId="77777777">
            <w:pPr>
              <w:spacing w:before="6" w:line="176" w:lineRule="exact"/>
              <w:ind w:right="37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779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30BE2A04" w14:textId="77777777">
            <w:pPr>
              <w:rPr>
                <w:sz w:val="14"/>
              </w:rPr>
            </w:pPr>
          </w:p>
        </w:tc>
        <w:tc>
          <w:tcPr>
            <w:tcW w:w="1191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0A5EABDB" w14:textId="77777777">
            <w:pPr>
              <w:rPr>
                <w:sz w:val="14"/>
              </w:rPr>
            </w:pPr>
          </w:p>
        </w:tc>
        <w:tc>
          <w:tcPr>
            <w:tcW w:w="1424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6CF3A036" w14:textId="77777777">
            <w:pPr>
              <w:spacing w:before="6" w:line="176" w:lineRule="exact"/>
              <w:ind w:right="37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563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59562589" w14:textId="77777777">
            <w:pPr>
              <w:rPr>
                <w:sz w:val="14"/>
              </w:rPr>
            </w:pPr>
          </w:p>
        </w:tc>
      </w:tr>
      <w:tr w14:paraId="6EC0480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1775" w:type="dxa"/>
            <w:tcBorders>
              <w:bottom w:val="single" w:sz="18" w:space="0" w:color="800000"/>
            </w:tcBorders>
          </w:tcPr>
          <w:p w:rsidR="00BF6F4E" w:rsidRPr="00BF6F4E" w:rsidP="00BF6F4E" w14:paraId="46505D4E" w14:textId="77777777">
            <w:pPr>
              <w:spacing w:before="9" w:line="17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Census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region</w:t>
            </w:r>
          </w:p>
        </w:tc>
        <w:tc>
          <w:tcPr>
            <w:tcW w:w="1406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14185B1F" w14:textId="77777777">
            <w:pPr>
              <w:spacing w:before="9" w:line="173" w:lineRule="exact"/>
              <w:ind w:right="36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423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056C6951" w14:textId="77777777">
            <w:pPr>
              <w:spacing w:before="9" w:line="173" w:lineRule="exact"/>
              <w:ind w:right="33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779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2B10EC9E" w14:textId="77777777">
            <w:pPr>
              <w:spacing w:before="9" w:line="173" w:lineRule="exact"/>
              <w:ind w:right="30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Mean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size</w:t>
            </w:r>
          </w:p>
        </w:tc>
        <w:tc>
          <w:tcPr>
            <w:tcW w:w="1191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435238F9" w14:textId="77777777">
            <w:pPr>
              <w:spacing w:before="9" w:line="173" w:lineRule="exact"/>
              <w:ind w:right="36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424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44607E8D" w14:textId="77777777">
            <w:pPr>
              <w:spacing w:before="9" w:line="173" w:lineRule="exact"/>
              <w:ind w:right="3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Percentage</w:t>
            </w:r>
          </w:p>
        </w:tc>
        <w:tc>
          <w:tcPr>
            <w:tcW w:w="1563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44E3B5BF" w14:textId="77777777">
            <w:pPr>
              <w:spacing w:before="9" w:line="173" w:lineRule="exact"/>
              <w:ind w:right="9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Mean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size</w:t>
            </w:r>
          </w:p>
        </w:tc>
      </w:tr>
      <w:tr w14:paraId="032BDDE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775" w:type="dxa"/>
            <w:tcBorders>
              <w:top w:val="single" w:sz="18" w:space="0" w:color="800000"/>
            </w:tcBorders>
          </w:tcPr>
          <w:p w:rsidR="00BF6F4E" w:rsidRPr="00BF6F4E" w:rsidP="00BF6F4E" w14:paraId="61977CF2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406" w:type="dxa"/>
            <w:tcBorders>
              <w:top w:val="single" w:sz="18" w:space="0" w:color="800000"/>
            </w:tcBorders>
          </w:tcPr>
          <w:p w:rsidR="00BF6F4E" w:rsidRPr="00BF6F4E" w:rsidP="00BF6F4E" w14:paraId="0BA13273" w14:textId="77777777">
            <w:pPr>
              <w:spacing w:before="6"/>
              <w:ind w:right="36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327</w:t>
            </w:r>
          </w:p>
        </w:tc>
        <w:tc>
          <w:tcPr>
            <w:tcW w:w="1423" w:type="dxa"/>
            <w:tcBorders>
              <w:top w:val="single" w:sz="18" w:space="0" w:color="800000"/>
            </w:tcBorders>
          </w:tcPr>
          <w:p w:rsidR="00BF6F4E" w:rsidRPr="00BF6F4E" w:rsidP="00BF6F4E" w14:paraId="421913C9" w14:textId="77777777">
            <w:pPr>
              <w:spacing w:before="6"/>
              <w:ind w:right="33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779" w:type="dxa"/>
            <w:tcBorders>
              <w:top w:val="single" w:sz="18" w:space="0" w:color="800000"/>
            </w:tcBorders>
          </w:tcPr>
          <w:p w:rsidR="00BF6F4E" w:rsidRPr="00BF6F4E" w:rsidP="00BF6F4E" w14:paraId="5718CDBA" w14:textId="77777777">
            <w:pPr>
              <w:spacing w:before="6"/>
              <w:ind w:right="30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61</w:t>
            </w:r>
          </w:p>
        </w:tc>
        <w:tc>
          <w:tcPr>
            <w:tcW w:w="1191" w:type="dxa"/>
            <w:tcBorders>
              <w:top w:val="single" w:sz="18" w:space="0" w:color="800000"/>
            </w:tcBorders>
          </w:tcPr>
          <w:p w:rsidR="00BF6F4E" w:rsidRPr="00BF6F4E" w:rsidP="00BF6F4E" w14:paraId="6D992BE3" w14:textId="77777777">
            <w:pPr>
              <w:spacing w:before="6"/>
              <w:ind w:right="36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362</w:t>
            </w:r>
          </w:p>
        </w:tc>
        <w:tc>
          <w:tcPr>
            <w:tcW w:w="1424" w:type="dxa"/>
            <w:tcBorders>
              <w:top w:val="single" w:sz="18" w:space="0" w:color="800000"/>
            </w:tcBorders>
          </w:tcPr>
          <w:p w:rsidR="00BF6F4E" w:rsidRPr="00BF6F4E" w:rsidP="00BF6F4E" w14:paraId="2835A312" w14:textId="77777777">
            <w:pPr>
              <w:spacing w:before="6"/>
              <w:ind w:right="34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100.00</w:t>
            </w:r>
          </w:p>
        </w:tc>
        <w:tc>
          <w:tcPr>
            <w:tcW w:w="1563" w:type="dxa"/>
            <w:tcBorders>
              <w:top w:val="single" w:sz="18" w:space="0" w:color="800000"/>
            </w:tcBorders>
          </w:tcPr>
          <w:p w:rsidR="00BF6F4E" w:rsidRPr="00BF6F4E" w:rsidP="00BF6F4E" w14:paraId="2CBDA9E7" w14:textId="77777777">
            <w:pPr>
              <w:spacing w:before="6"/>
              <w:ind w:right="9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53</w:t>
            </w:r>
          </w:p>
        </w:tc>
      </w:tr>
      <w:tr w14:paraId="6C69FDA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75" w:type="dxa"/>
          </w:tcPr>
          <w:p w:rsidR="00BF6F4E" w:rsidRPr="00BF6F4E" w:rsidP="00BF6F4E" w14:paraId="44EBEE3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Northeast</w:t>
            </w:r>
          </w:p>
        </w:tc>
        <w:tc>
          <w:tcPr>
            <w:tcW w:w="1406" w:type="dxa"/>
          </w:tcPr>
          <w:p w:rsidR="00BF6F4E" w:rsidRPr="00BF6F4E" w:rsidP="00BF6F4E" w14:paraId="2A1E4F8F" w14:textId="77777777">
            <w:pPr>
              <w:spacing w:before="18"/>
              <w:ind w:right="36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</w:t>
            </w:r>
          </w:p>
        </w:tc>
        <w:tc>
          <w:tcPr>
            <w:tcW w:w="1423" w:type="dxa"/>
          </w:tcPr>
          <w:p w:rsidR="00BF6F4E" w:rsidRPr="00BF6F4E" w:rsidP="00BF6F4E" w14:paraId="67DEE56E" w14:textId="77777777">
            <w:pPr>
              <w:spacing w:before="18"/>
              <w:ind w:right="33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8.26</w:t>
            </w:r>
          </w:p>
        </w:tc>
        <w:tc>
          <w:tcPr>
            <w:tcW w:w="1779" w:type="dxa"/>
          </w:tcPr>
          <w:p w:rsidR="00BF6F4E" w:rsidRPr="00BF6F4E" w:rsidP="00BF6F4E" w14:paraId="6D14ADE9" w14:textId="77777777">
            <w:pPr>
              <w:spacing w:before="18"/>
              <w:ind w:right="30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91" w:type="dxa"/>
          </w:tcPr>
          <w:p w:rsidR="00BF6F4E" w:rsidRPr="00BF6F4E" w:rsidP="00BF6F4E" w14:paraId="4D60B4A3" w14:textId="77777777">
            <w:pPr>
              <w:spacing w:before="18"/>
              <w:ind w:right="36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36</w:t>
            </w:r>
          </w:p>
        </w:tc>
        <w:tc>
          <w:tcPr>
            <w:tcW w:w="1424" w:type="dxa"/>
          </w:tcPr>
          <w:p w:rsidR="00BF6F4E" w:rsidRPr="00BF6F4E" w:rsidP="00BF6F4E" w14:paraId="11FEA7C3" w14:textId="77777777">
            <w:pPr>
              <w:spacing w:before="18"/>
              <w:ind w:right="34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9.94</w:t>
            </w:r>
          </w:p>
        </w:tc>
        <w:tc>
          <w:tcPr>
            <w:tcW w:w="1563" w:type="dxa"/>
          </w:tcPr>
          <w:p w:rsidR="00BF6F4E" w:rsidRPr="00BF6F4E" w:rsidP="00BF6F4E" w14:paraId="71768F72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49</w:t>
            </w:r>
          </w:p>
        </w:tc>
      </w:tr>
      <w:tr w14:paraId="1616DE6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75" w:type="dxa"/>
          </w:tcPr>
          <w:p w:rsidR="00BF6F4E" w:rsidRPr="00BF6F4E" w:rsidP="00BF6F4E" w14:paraId="3935BA0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Midwest</w:t>
            </w:r>
          </w:p>
        </w:tc>
        <w:tc>
          <w:tcPr>
            <w:tcW w:w="1406" w:type="dxa"/>
          </w:tcPr>
          <w:p w:rsidR="00BF6F4E" w:rsidRPr="00BF6F4E" w:rsidP="00BF6F4E" w14:paraId="5D2E72D6" w14:textId="77777777">
            <w:pPr>
              <w:spacing w:before="18"/>
              <w:ind w:right="36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54</w:t>
            </w:r>
          </w:p>
        </w:tc>
        <w:tc>
          <w:tcPr>
            <w:tcW w:w="1423" w:type="dxa"/>
          </w:tcPr>
          <w:p w:rsidR="00BF6F4E" w:rsidRPr="00BF6F4E" w:rsidP="00BF6F4E" w14:paraId="59F862D8" w14:textId="77777777">
            <w:pPr>
              <w:spacing w:before="18"/>
              <w:ind w:right="33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16.51</w:t>
            </w:r>
          </w:p>
        </w:tc>
        <w:tc>
          <w:tcPr>
            <w:tcW w:w="1779" w:type="dxa"/>
          </w:tcPr>
          <w:p w:rsidR="00BF6F4E" w:rsidRPr="00BF6F4E" w:rsidP="00BF6F4E" w14:paraId="28F4CFE9" w14:textId="77777777">
            <w:pPr>
              <w:spacing w:before="18"/>
              <w:ind w:right="30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52</w:t>
            </w:r>
          </w:p>
        </w:tc>
        <w:tc>
          <w:tcPr>
            <w:tcW w:w="1191" w:type="dxa"/>
          </w:tcPr>
          <w:p w:rsidR="00BF6F4E" w:rsidRPr="00BF6F4E" w:rsidP="00BF6F4E" w14:paraId="52D8F682" w14:textId="77777777">
            <w:pPr>
              <w:spacing w:before="18"/>
              <w:ind w:right="36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53</w:t>
            </w:r>
          </w:p>
        </w:tc>
        <w:tc>
          <w:tcPr>
            <w:tcW w:w="1424" w:type="dxa"/>
          </w:tcPr>
          <w:p w:rsidR="00BF6F4E" w:rsidRPr="00BF6F4E" w:rsidP="00BF6F4E" w14:paraId="6875C366" w14:textId="77777777">
            <w:pPr>
              <w:spacing w:before="18"/>
              <w:ind w:right="3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14.64</w:t>
            </w:r>
          </w:p>
        </w:tc>
        <w:tc>
          <w:tcPr>
            <w:tcW w:w="1563" w:type="dxa"/>
          </w:tcPr>
          <w:p w:rsidR="00BF6F4E" w:rsidRPr="00BF6F4E" w:rsidP="00BF6F4E" w14:paraId="08D608A9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</w:tr>
      <w:tr w14:paraId="48B4AB2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75" w:type="dxa"/>
          </w:tcPr>
          <w:p w:rsidR="00BF6F4E" w:rsidRPr="00BF6F4E" w:rsidP="00BF6F4E" w14:paraId="065E4F2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South</w:t>
            </w:r>
          </w:p>
        </w:tc>
        <w:tc>
          <w:tcPr>
            <w:tcW w:w="1406" w:type="dxa"/>
          </w:tcPr>
          <w:p w:rsidR="00BF6F4E" w:rsidRPr="00BF6F4E" w:rsidP="00BF6F4E" w14:paraId="6B0EBD04" w14:textId="77777777">
            <w:pPr>
              <w:spacing w:before="18"/>
              <w:ind w:right="36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178</w:t>
            </w:r>
          </w:p>
        </w:tc>
        <w:tc>
          <w:tcPr>
            <w:tcW w:w="1423" w:type="dxa"/>
          </w:tcPr>
          <w:p w:rsidR="00BF6F4E" w:rsidRPr="00BF6F4E" w:rsidP="00BF6F4E" w14:paraId="2F763159" w14:textId="77777777">
            <w:pPr>
              <w:spacing w:before="18"/>
              <w:ind w:right="33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54.43</w:t>
            </w:r>
          </w:p>
        </w:tc>
        <w:tc>
          <w:tcPr>
            <w:tcW w:w="1779" w:type="dxa"/>
          </w:tcPr>
          <w:p w:rsidR="00BF6F4E" w:rsidRPr="00BF6F4E" w:rsidP="00BF6F4E" w14:paraId="644FF693" w14:textId="77777777">
            <w:pPr>
              <w:spacing w:before="18"/>
              <w:ind w:right="30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91" w:type="dxa"/>
          </w:tcPr>
          <w:p w:rsidR="00BF6F4E" w:rsidRPr="00BF6F4E" w:rsidP="00BF6F4E" w14:paraId="6AB35E09" w14:textId="77777777">
            <w:pPr>
              <w:spacing w:before="18"/>
              <w:ind w:right="36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211</w:t>
            </w:r>
          </w:p>
        </w:tc>
        <w:tc>
          <w:tcPr>
            <w:tcW w:w="1424" w:type="dxa"/>
          </w:tcPr>
          <w:p w:rsidR="00BF6F4E" w:rsidRPr="00BF6F4E" w:rsidP="00BF6F4E" w14:paraId="7E2B6A0A" w14:textId="77777777">
            <w:pPr>
              <w:spacing w:before="18"/>
              <w:ind w:right="3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58.29</w:t>
            </w:r>
          </w:p>
        </w:tc>
        <w:tc>
          <w:tcPr>
            <w:tcW w:w="1563" w:type="dxa"/>
          </w:tcPr>
          <w:p w:rsidR="00BF6F4E" w:rsidRPr="00BF6F4E" w:rsidP="00BF6F4E" w14:paraId="628FFB9D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53</w:t>
            </w:r>
          </w:p>
        </w:tc>
      </w:tr>
      <w:tr w14:paraId="2681D27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775" w:type="dxa"/>
          </w:tcPr>
          <w:p w:rsidR="00BF6F4E" w:rsidRPr="00BF6F4E" w:rsidP="00BF6F4E" w14:paraId="5616A6F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West</w:t>
            </w:r>
          </w:p>
        </w:tc>
        <w:tc>
          <w:tcPr>
            <w:tcW w:w="1406" w:type="dxa"/>
          </w:tcPr>
          <w:p w:rsidR="00BF6F4E" w:rsidRPr="00BF6F4E" w:rsidP="00BF6F4E" w14:paraId="3E1073F3" w14:textId="77777777">
            <w:pPr>
              <w:spacing w:before="18"/>
              <w:ind w:right="36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64</w:t>
            </w:r>
          </w:p>
        </w:tc>
        <w:tc>
          <w:tcPr>
            <w:tcW w:w="1423" w:type="dxa"/>
          </w:tcPr>
          <w:p w:rsidR="00BF6F4E" w:rsidRPr="00BF6F4E" w:rsidP="00BF6F4E" w14:paraId="183D14C9" w14:textId="77777777">
            <w:pPr>
              <w:spacing w:before="18"/>
              <w:ind w:right="33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19.57</w:t>
            </w:r>
          </w:p>
        </w:tc>
        <w:tc>
          <w:tcPr>
            <w:tcW w:w="1779" w:type="dxa"/>
          </w:tcPr>
          <w:p w:rsidR="00BF6F4E" w:rsidRPr="00BF6F4E" w:rsidP="00BF6F4E" w14:paraId="7A531EE2" w14:textId="77777777">
            <w:pPr>
              <w:spacing w:before="18"/>
              <w:ind w:right="30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72</w:t>
            </w:r>
          </w:p>
        </w:tc>
        <w:tc>
          <w:tcPr>
            <w:tcW w:w="1191" w:type="dxa"/>
          </w:tcPr>
          <w:p w:rsidR="00BF6F4E" w:rsidRPr="00BF6F4E" w:rsidP="00BF6F4E" w14:paraId="61D4C953" w14:textId="77777777">
            <w:pPr>
              <w:spacing w:before="18"/>
              <w:ind w:right="36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56</w:t>
            </w:r>
          </w:p>
        </w:tc>
        <w:tc>
          <w:tcPr>
            <w:tcW w:w="1424" w:type="dxa"/>
          </w:tcPr>
          <w:p w:rsidR="00BF6F4E" w:rsidRPr="00BF6F4E" w:rsidP="00BF6F4E" w14:paraId="3B3C4D7E" w14:textId="77777777">
            <w:pPr>
              <w:spacing w:before="18"/>
              <w:ind w:right="34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15.47</w:t>
            </w:r>
          </w:p>
        </w:tc>
        <w:tc>
          <w:tcPr>
            <w:tcW w:w="1563" w:type="dxa"/>
          </w:tcPr>
          <w:p w:rsidR="00BF6F4E" w:rsidRPr="00BF6F4E" w:rsidP="00BF6F4E" w14:paraId="1375BA89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62</w:t>
            </w:r>
          </w:p>
        </w:tc>
      </w:tr>
      <w:tr w14:paraId="5027D6E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1775" w:type="dxa"/>
            <w:tcBorders>
              <w:bottom w:val="single" w:sz="18" w:space="0" w:color="800000"/>
            </w:tcBorders>
          </w:tcPr>
          <w:p w:rsidR="00BF6F4E" w:rsidRPr="00BF6F4E" w:rsidP="00BF6F4E" w14:paraId="5D74F281" w14:textId="77777777">
            <w:pPr>
              <w:spacing w:before="30" w:line="212" w:lineRule="exact"/>
              <w:ind w:left="91"/>
              <w:rPr>
                <w:sz w:val="13"/>
              </w:rPr>
            </w:pPr>
            <w:r w:rsidRPr="00BF6F4E">
              <w:rPr>
                <w:sz w:val="16"/>
              </w:rPr>
              <w:t>Outlying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areas</w:t>
            </w:r>
            <w:r w:rsidRPr="00BF6F4E">
              <w:rPr>
                <w:spacing w:val="-2"/>
                <w:position w:val="6"/>
                <w:sz w:val="13"/>
              </w:rPr>
              <w:t>1</w:t>
            </w:r>
          </w:p>
        </w:tc>
        <w:tc>
          <w:tcPr>
            <w:tcW w:w="1406" w:type="dxa"/>
            <w:tcBorders>
              <w:bottom w:val="single" w:sz="18" w:space="0" w:color="800000"/>
            </w:tcBorders>
          </w:tcPr>
          <w:p w:rsidR="00BF6F4E" w:rsidRPr="00BF6F4E" w:rsidP="00BF6F4E" w14:paraId="6A882AAF" w14:textId="77777777">
            <w:pPr>
              <w:spacing w:before="18"/>
              <w:ind w:right="36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423" w:type="dxa"/>
            <w:tcBorders>
              <w:bottom w:val="single" w:sz="18" w:space="0" w:color="800000"/>
            </w:tcBorders>
          </w:tcPr>
          <w:p w:rsidR="00BF6F4E" w:rsidRPr="00BF6F4E" w:rsidP="00BF6F4E" w14:paraId="04DA6407" w14:textId="77777777">
            <w:pPr>
              <w:spacing w:before="18"/>
              <w:ind w:right="338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1.22</w:t>
            </w:r>
          </w:p>
        </w:tc>
        <w:tc>
          <w:tcPr>
            <w:tcW w:w="1779" w:type="dxa"/>
            <w:tcBorders>
              <w:bottom w:val="single" w:sz="18" w:space="0" w:color="800000"/>
            </w:tcBorders>
          </w:tcPr>
          <w:p w:rsidR="00BF6F4E" w:rsidRPr="00BF6F4E" w:rsidP="00BF6F4E" w14:paraId="493C1BF6" w14:textId="77777777">
            <w:pPr>
              <w:spacing w:before="18"/>
              <w:ind w:right="30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103</w:t>
            </w:r>
          </w:p>
        </w:tc>
        <w:tc>
          <w:tcPr>
            <w:tcW w:w="1191" w:type="dxa"/>
            <w:tcBorders>
              <w:bottom w:val="single" w:sz="18" w:space="0" w:color="800000"/>
            </w:tcBorders>
          </w:tcPr>
          <w:p w:rsidR="00BF6F4E" w:rsidRPr="00BF6F4E" w:rsidP="00BF6F4E" w14:paraId="220987C8" w14:textId="77777777">
            <w:pPr>
              <w:spacing w:before="18"/>
              <w:ind w:right="36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6</w:t>
            </w:r>
          </w:p>
        </w:tc>
        <w:tc>
          <w:tcPr>
            <w:tcW w:w="1424" w:type="dxa"/>
            <w:tcBorders>
              <w:bottom w:val="single" w:sz="18" w:space="0" w:color="800000"/>
            </w:tcBorders>
          </w:tcPr>
          <w:p w:rsidR="00BF6F4E" w:rsidRPr="00BF6F4E" w:rsidP="00BF6F4E" w14:paraId="62AACE35" w14:textId="77777777">
            <w:pPr>
              <w:spacing w:before="18"/>
              <w:ind w:right="34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1.66</w:t>
            </w:r>
          </w:p>
        </w:tc>
        <w:tc>
          <w:tcPr>
            <w:tcW w:w="1563" w:type="dxa"/>
            <w:tcBorders>
              <w:bottom w:val="single" w:sz="18" w:space="0" w:color="800000"/>
            </w:tcBorders>
          </w:tcPr>
          <w:p w:rsidR="00BF6F4E" w:rsidRPr="00BF6F4E" w:rsidP="00BF6F4E" w14:paraId="4DB5BD31" w14:textId="77777777">
            <w:pPr>
              <w:spacing w:before="18"/>
              <w:ind w:right="91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72</w:t>
            </w:r>
          </w:p>
        </w:tc>
      </w:tr>
    </w:tbl>
    <w:p w:rsidR="00BF6F4E" w:rsidRPr="00BF6F4E" w:rsidP="00BF6F4E" w14:paraId="236BDDB8" w14:textId="77777777">
      <w:pPr>
        <w:spacing w:line="249" w:lineRule="auto"/>
        <w:ind w:left="201" w:right="880"/>
        <w:rPr>
          <w:sz w:val="16"/>
          <w:szCs w:val="16"/>
        </w:rPr>
      </w:pPr>
      <w:r w:rsidRPr="00BF6F4E">
        <w:rPr>
          <w:position w:val="6"/>
          <w:sz w:val="13"/>
          <w:szCs w:val="16"/>
        </w:rPr>
        <w:t>1</w:t>
      </w:r>
      <w:r w:rsidRPr="00BF6F4E">
        <w:rPr>
          <w:sz w:val="16"/>
          <w:szCs w:val="16"/>
        </w:rPr>
        <w:t>Outlying areas are not classified by census region. They include schools in Puerto Rico and Department of Defense Education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Activity (DoDEA) schools not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located in the 50 states or the District of Columbia.</w:t>
      </w:r>
    </w:p>
    <w:p w:rsidR="00BF6F4E" w:rsidRPr="00BF6F4E" w:rsidP="00BF6F4E" w14:paraId="7C259D1A" w14:textId="77777777">
      <w:pPr>
        <w:spacing w:line="175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because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4A08F6AA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54EBBA4A" w14:textId="77777777">
      <w:pPr>
        <w:rPr>
          <w:sz w:val="16"/>
          <w:szCs w:val="16"/>
        </w:rPr>
      </w:pPr>
    </w:p>
    <w:p w:rsidR="00BF6F4E" w:rsidRPr="00BF6F4E" w:rsidP="00BF6F4E" w14:paraId="72567D40" w14:textId="77777777">
      <w:pPr>
        <w:spacing w:before="158"/>
        <w:rPr>
          <w:sz w:val="16"/>
          <w:szCs w:val="16"/>
        </w:rPr>
      </w:pPr>
    </w:p>
    <w:p w:rsidR="00BF6F4E" w:rsidRPr="00BF6F4E" w:rsidP="00BF6F4E" w14:paraId="7B0FEE51" w14:textId="77777777">
      <w:pPr>
        <w:ind w:left="3593"/>
        <w:rPr>
          <w:sz w:val="14"/>
        </w:rPr>
      </w:pPr>
      <w:hyperlink r:id="rId205">
        <w:r w:rsidRPr="00BF6F4E">
          <w:rPr>
            <w:spacing w:val="-2"/>
            <w:w w:val="105"/>
            <w:sz w:val="14"/>
          </w:rPr>
          <w:t>http://nces.ed.gov/nationsreportcard/tdw/sample_design/2019/new_school_sampling_frame_for_the_2019_state_assessment.aspx</w:t>
        </w:r>
      </w:hyperlink>
    </w:p>
    <w:p w:rsidR="00BF6F4E" w:rsidRPr="00BF6F4E" w:rsidP="00BF6F4E" w14:paraId="2D369330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7737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97381</wp:posOffset>
                </wp:positionV>
                <wp:extent cx="7053580" cy="6985"/>
                <wp:effectExtent l="0" t="0" r="0" b="0"/>
                <wp:wrapTopAndBottom/>
                <wp:docPr id="256" name="Graphic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15"/>
                              </a:lnTo>
                              <a:lnTo>
                                <a:pt x="6477" y="6515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6" o:spid="_x0000_s1141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38080" coordsize="7053580,6985" path="m7052970,l12,,,6515l6477,6515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21B9525C" w14:textId="77777777">
      <w:pPr>
        <w:rPr>
          <w:sz w:val="14"/>
          <w:szCs w:val="16"/>
        </w:rPr>
      </w:pPr>
    </w:p>
    <w:p w:rsidR="00BF6F4E" w:rsidRPr="00BF6F4E" w:rsidP="00BF6F4E" w14:paraId="5D99568E" w14:textId="77777777">
      <w:pPr>
        <w:rPr>
          <w:sz w:val="14"/>
          <w:szCs w:val="16"/>
        </w:rPr>
      </w:pPr>
    </w:p>
    <w:p w:rsidR="00BF6F4E" w:rsidRPr="00BF6F4E" w:rsidP="00BF6F4E" w14:paraId="5E9A7C32" w14:textId="77777777">
      <w:pPr>
        <w:spacing w:before="3"/>
        <w:rPr>
          <w:sz w:val="14"/>
          <w:szCs w:val="16"/>
        </w:rPr>
      </w:pPr>
    </w:p>
    <w:p w:rsidR="00BF6F4E" w:rsidRPr="00BF6F4E" w:rsidP="00BF6F4E" w14:paraId="679B789B" w14:textId="4D4A69D9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and Student Participation in the 2019 State Assessment</w:t>
      </w:r>
    </w:p>
    <w:p w:rsidR="00BF6F4E" w:rsidRPr="00BF6F4E" w:rsidP="00BF6F4E" w14:paraId="526EC878" w14:textId="77777777">
      <w:pPr>
        <w:spacing w:before="8"/>
        <w:rPr>
          <w:b/>
          <w:sz w:val="9"/>
          <w:szCs w:val="16"/>
        </w:rPr>
      </w:pPr>
    </w:p>
    <w:p w:rsidR="00BF6F4E" w:rsidRPr="00BF6F4E" w:rsidP="00BF6F4E" w14:paraId="7F0D8E96" w14:textId="77777777">
      <w:pPr>
        <w:rPr>
          <w:sz w:val="9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46241F61" w14:textId="77777777">
      <w:pPr>
        <w:spacing w:before="96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The tables linked present weighted school and student participation rates and weighted student exclusion rates for the fourth-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public school state assessment samples.</w:t>
      </w:r>
    </w:p>
    <w:p w:rsidR="00BF6F4E" w:rsidRPr="00BF6F4E" w:rsidP="00BF6F4E" w14:paraId="72D4B50F" w14:textId="77777777">
      <w:pPr>
        <w:spacing w:before="163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participation rate indicates the percentage of the student population that is directly represented by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 school sample.</w:t>
      </w:r>
    </w:p>
    <w:p w:rsidR="00BF6F4E" w:rsidRPr="00BF6F4E" w:rsidP="00BF6F4E" w14:paraId="65330512" w14:textId="77777777">
      <w:pPr>
        <w:spacing w:before="162"/>
        <w:ind w:left="109" w:right="101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student participation rate indicates the percentage of the student population that is directly represented by the assessed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from within participating schools.</w:t>
      </w:r>
    </w:p>
    <w:p w:rsidR="00BF6F4E" w:rsidRPr="00BF6F4E" w:rsidP="00BF6F4E" w14:paraId="715670DB" w14:textId="77777777">
      <w:pPr>
        <w:spacing w:before="96"/>
        <w:ind w:left="109" w:right="260"/>
        <w:jc w:val="both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Weighted Response Rates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Fourth-Grade School Sample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by Participating Jurisdiction</w:t>
      </w:r>
    </w:p>
    <w:p w:rsidR="00BF6F4E" w:rsidRPr="00BF6F4E" w:rsidP="00BF6F4E" w14:paraId="1C34824A" w14:textId="77777777">
      <w:pPr>
        <w:spacing w:before="183"/>
        <w:ind w:left="109" w:right="260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Weighted Response Rates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School Sample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by Participating Jurisdiction</w:t>
      </w:r>
    </w:p>
    <w:p w:rsidR="00BF6F4E" w:rsidRPr="00BF6F4E" w:rsidP="00BF6F4E" w14:paraId="257706C2" w14:textId="77777777">
      <w:pPr>
        <w:spacing w:before="18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Response</w:t>
      </w:r>
    </w:p>
    <w:p w:rsidR="00BF6F4E" w:rsidRPr="00BF6F4E" w:rsidP="00BF6F4E" w14:paraId="624B0AF4" w14:textId="77777777">
      <w:pPr>
        <w:jc w:val="both"/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643" w:space="412"/>
            <w:col w:w="2285"/>
          </w:cols>
        </w:sectPr>
      </w:pPr>
    </w:p>
    <w:p w:rsidR="00BF6F4E" w:rsidRPr="00BF6F4E" w:rsidP="00BF6F4E" w14:paraId="73F0219B" w14:textId="77777777">
      <w:pPr>
        <w:spacing w:before="79"/>
        <w:ind w:left="109" w:right="189"/>
        <w:rPr>
          <w:sz w:val="16"/>
          <w:szCs w:val="16"/>
        </w:rPr>
      </w:pP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are generally excluded from a NAEP assessment if they have a disability or limited English language proficiency that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prevents them from taking the assessment altogether or the accommodations they require to take the assessment were unavailable.</w:t>
      </w:r>
    </w:p>
    <w:p w:rsidR="00BF6F4E" w:rsidRPr="00BF6F4E" w:rsidP="00BF6F4E" w14:paraId="5E4637E2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Weighted school participation rates are calculated by dividing the sum of school base weights, weighted by student enrollment of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 grade, for all participating schools by the sum of the base weights, weighted by student enrollment of the target grade, for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 schools. Eligible schools are all sampled schools except those considered out-of-scope. The base weight is assigned to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 schools and is the inverse of the probability of selection. The weighted school participation rates in these tables reflect</w:t>
      </w:r>
    </w:p>
    <w:p w:rsidR="00BF6F4E" w:rsidRPr="00BF6F4E" w:rsidP="00BF6F4E" w14:paraId="46DACD9D" w14:textId="77777777">
      <w:pPr>
        <w:spacing w:before="79"/>
        <w:ind w:left="109" w:right="715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and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</w:t>
      </w:r>
    </w:p>
    <w:p w:rsidR="00BF6F4E" w:rsidRPr="00BF6F4E" w:rsidP="00BF6F4E" w14:paraId="530EEB2F" w14:textId="77777777">
      <w:pPr>
        <w:spacing w:before="183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t>Weighted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-8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Exclusion Rates</w:t>
      </w:r>
    </w:p>
    <w:p w:rsidR="00BF6F4E" w:rsidRPr="00BF6F4E" w:rsidP="00BF6F4E" w14:paraId="7E613A2B" w14:textId="77777777">
      <w:pPr>
        <w:spacing w:line="183" w:lineRule="exact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for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Reading</w:t>
      </w:r>
    </w:p>
    <w:p w:rsidR="00BF6F4E" w:rsidRPr="00BF6F4E" w:rsidP="00BF6F4E" w14:paraId="73018A7D" w14:textId="77777777">
      <w:pPr>
        <w:spacing w:line="183" w:lineRule="exact"/>
        <w:sectPr w:rsidSect="00BF6F4E">
          <w:headerReference w:type="default" r:id="rId206"/>
          <w:footerReference w:type="default" r:id="rId207"/>
          <w:pgSz w:w="12240" w:h="15840"/>
          <w:pgMar w:top="480" w:right="440" w:bottom="1220" w:left="460" w:header="284" w:footer="1032" w:gutter="0"/>
          <w:cols w:num="2" w:space="720" w:equalWidth="0">
            <w:col w:w="8850" w:space="205"/>
            <w:col w:w="2285"/>
          </w:cols>
        </w:sectPr>
      </w:pPr>
    </w:p>
    <w:p w:rsidR="00BF6F4E" w:rsidRPr="00BF6F4E" w:rsidP="00BF6F4E" w14:paraId="1D2ADBD1" w14:textId="77777777">
      <w:pPr>
        <w:spacing w:line="183" w:lineRule="exact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participation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prior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substitution.</w:t>
      </w:r>
      <w:r w:rsidRPr="00BF6F4E">
        <w:rPr>
          <w:spacing w:val="1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is,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substitute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took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place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refusing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originally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numerator.</w:t>
      </w:r>
    </w:p>
    <w:p w:rsidR="00BF6F4E" w:rsidRPr="00BF6F4E" w:rsidP="00BF6F4E" w14:paraId="103FA4E4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Weighted student participation rates are calculated by dividing the sum of the student base weights for all assessed students by the sum of the student base weights for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assessable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(See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below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dispositions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sampled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students.)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deemed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assessable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absent.</w:t>
      </w:r>
      <w:r w:rsidRPr="00BF6F4E">
        <w:rPr>
          <w:spacing w:val="10"/>
          <w:sz w:val="16"/>
          <w:szCs w:val="16"/>
        </w:rPr>
        <w:t xml:space="preserve"> </w:t>
      </w:r>
      <w:r w:rsidRPr="00BF6F4E">
        <w:rPr>
          <w:sz w:val="16"/>
          <w:szCs w:val="16"/>
        </w:rPr>
        <w:t>They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include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eligible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(primarily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made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up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withdrawn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graduated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disabilities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(SD)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English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learners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(EL)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who were excluded from the assessment.</w:t>
      </w:r>
    </w:p>
    <w:p w:rsidR="00BF6F4E" w:rsidRPr="00BF6F4E" w:rsidP="00BF6F4E" w14:paraId="74A568A3" w14:textId="77777777">
      <w:pPr>
        <w:spacing w:before="161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Weighted student exclusion rates are calculated by dividing the sum of the school nonresponse-adjusted student base weights for all excluded students by the sum for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assessable and excluded students.</w:t>
      </w:r>
    </w:p>
    <w:p w:rsidR="00BF6F4E" w:rsidRPr="00BF6F4E" w:rsidP="00BF6F4E" w14:paraId="08AC1CB2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Every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disposition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categories:</w:t>
      </w:r>
    </w:p>
    <w:p w:rsidR="00BF6F4E" w:rsidRPr="00BF6F4E" w:rsidP="00BF6F4E" w14:paraId="4DD5864B" w14:textId="77777777">
      <w:pPr>
        <w:numPr>
          <w:ilvl w:val="0"/>
          <w:numId w:val="5"/>
        </w:numPr>
        <w:tabs>
          <w:tab w:val="left" w:pos="516"/>
        </w:tabs>
        <w:spacing w:before="162" w:line="184" w:lineRule="exact"/>
        <w:ind w:left="516" w:hanging="162"/>
        <w:rPr>
          <w:sz w:val="16"/>
        </w:rPr>
      </w:pPr>
      <w:r w:rsidRPr="00BF6F4E">
        <w:rPr>
          <w:spacing w:val="-2"/>
          <w:sz w:val="16"/>
        </w:rPr>
        <w:t>Assessed</w:t>
      </w:r>
    </w:p>
    <w:p w:rsidR="00BF6F4E" w:rsidRPr="00BF6F4E" w:rsidP="00BF6F4E" w14:paraId="138DDCD7" w14:textId="77777777">
      <w:pPr>
        <w:numPr>
          <w:ilvl w:val="0"/>
          <w:numId w:val="5"/>
        </w:numPr>
        <w:tabs>
          <w:tab w:val="left" w:pos="516"/>
        </w:tabs>
        <w:spacing w:line="184" w:lineRule="exact"/>
        <w:ind w:left="516" w:hanging="162"/>
        <w:rPr>
          <w:sz w:val="16"/>
        </w:rPr>
      </w:pPr>
      <w:r w:rsidRPr="00BF6F4E">
        <w:rPr>
          <w:spacing w:val="-2"/>
          <w:sz w:val="16"/>
        </w:rPr>
        <w:t>Absent</w:t>
      </w:r>
    </w:p>
    <w:p w:rsidR="00BF6F4E" w:rsidRPr="00BF6F4E" w:rsidP="00BF6F4E" w14:paraId="445DE5AB" w14:textId="77777777">
      <w:pPr>
        <w:numPr>
          <w:ilvl w:val="0"/>
          <w:numId w:val="5"/>
        </w:numPr>
        <w:tabs>
          <w:tab w:val="left" w:pos="516"/>
        </w:tabs>
        <w:spacing w:line="184" w:lineRule="exact"/>
        <w:ind w:left="516" w:hanging="162"/>
        <w:rPr>
          <w:sz w:val="16"/>
        </w:rPr>
      </w:pPr>
      <w:r w:rsidRPr="00BF6F4E">
        <w:rPr>
          <w:sz w:val="16"/>
        </w:rPr>
        <w:t>Excluded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(must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be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students,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EL</w:t>
      </w:r>
      <w:r w:rsidRPr="00BF6F4E">
        <w:rPr>
          <w:spacing w:val="-3"/>
          <w:sz w:val="16"/>
        </w:rPr>
        <w:t xml:space="preserve"> </w:t>
      </w:r>
      <w:r w:rsidRPr="00BF6F4E">
        <w:rPr>
          <w:sz w:val="16"/>
        </w:rPr>
        <w:t>students,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or</w:t>
      </w:r>
      <w:r w:rsidRPr="00BF6F4E">
        <w:rPr>
          <w:spacing w:val="4"/>
          <w:sz w:val="16"/>
        </w:rPr>
        <w:t xml:space="preserve"> </w:t>
      </w:r>
      <w:r w:rsidRPr="00BF6F4E">
        <w:rPr>
          <w:sz w:val="16"/>
        </w:rPr>
        <w:t>SD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and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EL</w:t>
      </w:r>
      <w:r w:rsidRPr="00BF6F4E">
        <w:rPr>
          <w:spacing w:val="-3"/>
          <w:sz w:val="16"/>
        </w:rPr>
        <w:t xml:space="preserve"> </w:t>
      </w:r>
      <w:r w:rsidRPr="00BF6F4E">
        <w:rPr>
          <w:spacing w:val="-2"/>
          <w:sz w:val="16"/>
        </w:rPr>
        <w:t>students)</w:t>
      </w:r>
    </w:p>
    <w:p w:rsidR="00BF6F4E" w:rsidRPr="00BF6F4E" w:rsidP="00BF6F4E" w14:paraId="6140A87C" w14:textId="77777777">
      <w:pPr>
        <w:numPr>
          <w:ilvl w:val="0"/>
          <w:numId w:val="5"/>
        </w:numPr>
        <w:tabs>
          <w:tab w:val="left" w:pos="516"/>
        </w:tabs>
        <w:ind w:left="516" w:hanging="162"/>
        <w:rPr>
          <w:sz w:val="16"/>
        </w:rPr>
      </w:pPr>
      <w:r w:rsidRPr="00BF6F4E">
        <w:rPr>
          <w:sz w:val="16"/>
        </w:rPr>
        <w:t>Withdrawn</w:t>
      </w:r>
      <w:r w:rsidRPr="00BF6F4E">
        <w:rPr>
          <w:spacing w:val="2"/>
          <w:sz w:val="16"/>
        </w:rPr>
        <w:t xml:space="preserve"> </w:t>
      </w:r>
      <w:r w:rsidRPr="00BF6F4E">
        <w:rPr>
          <w:sz w:val="16"/>
        </w:rPr>
        <w:t>or</w:t>
      </w:r>
      <w:r w:rsidRPr="00BF6F4E">
        <w:rPr>
          <w:spacing w:val="3"/>
          <w:sz w:val="16"/>
        </w:rPr>
        <w:t xml:space="preserve"> </w:t>
      </w:r>
      <w:r w:rsidRPr="00BF6F4E">
        <w:rPr>
          <w:sz w:val="16"/>
        </w:rPr>
        <w:t>Graduated</w:t>
      </w:r>
      <w:r w:rsidRPr="00BF6F4E">
        <w:rPr>
          <w:spacing w:val="3"/>
          <w:sz w:val="16"/>
        </w:rPr>
        <w:t xml:space="preserve"> </w:t>
      </w:r>
      <w:r w:rsidRPr="00BF6F4E">
        <w:rPr>
          <w:spacing w:val="-2"/>
          <w:sz w:val="16"/>
        </w:rPr>
        <w:t>(ineligible)</w:t>
      </w:r>
    </w:p>
    <w:p w:rsidR="00BF6F4E" w:rsidRPr="00BF6F4E" w:rsidP="00BF6F4E" w14:paraId="088C954F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Assessed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completed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assessment.</w:t>
      </w:r>
    </w:p>
    <w:p w:rsidR="00BF6F4E" w:rsidRPr="00BF6F4E" w:rsidP="00BF6F4E" w14:paraId="1448BFA2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Absent students were students who were eligible to take an assessment but were absent from the initial session and the makeup session if one was offered. (Note, some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 not all, had make-up sessions for students who were absent from the initial session.)</w:t>
      </w:r>
    </w:p>
    <w:p w:rsidR="00BF6F4E" w:rsidRPr="00BF6F4E" w:rsidP="00BF6F4E" w14:paraId="45EC6BB7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Excluded students were determined by their school to be unable to meaningfully take the NAEP assessment in their assigned subject, even with an accommodation.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Excluded students must also be classified as SD and/or EL.</w:t>
      </w:r>
    </w:p>
    <w:p w:rsidR="00BF6F4E" w:rsidRPr="00BF6F4E" w:rsidP="00BF6F4E" w14:paraId="19ED185C" w14:textId="77777777">
      <w:pPr>
        <w:spacing w:before="163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Withdrawn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graduated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who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have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left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before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assessment. These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ineligible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NAEP.</w:t>
      </w:r>
    </w:p>
    <w:p w:rsidR="00BF6F4E" w:rsidRPr="00BF6F4E" w:rsidP="00BF6F4E" w14:paraId="37CC42D6" w14:textId="77777777">
      <w:pPr>
        <w:rPr>
          <w:sz w:val="16"/>
          <w:szCs w:val="16"/>
        </w:rPr>
      </w:pPr>
    </w:p>
    <w:p w:rsidR="00BF6F4E" w:rsidRPr="00BF6F4E" w:rsidP="00BF6F4E" w14:paraId="322CD52C" w14:textId="77777777">
      <w:pPr>
        <w:rPr>
          <w:sz w:val="16"/>
          <w:szCs w:val="16"/>
        </w:rPr>
      </w:pPr>
    </w:p>
    <w:p w:rsidR="00BF6F4E" w:rsidRPr="00BF6F4E" w:rsidP="00BF6F4E" w14:paraId="7CFAD31F" w14:textId="77777777">
      <w:pPr>
        <w:spacing w:before="129"/>
        <w:rPr>
          <w:sz w:val="16"/>
          <w:szCs w:val="16"/>
        </w:rPr>
      </w:pPr>
    </w:p>
    <w:p w:rsidR="00BF6F4E" w:rsidRPr="00BF6F4E" w:rsidP="00BF6F4E" w14:paraId="3D8239CF" w14:textId="77777777">
      <w:pPr>
        <w:ind w:left="3397"/>
        <w:rPr>
          <w:sz w:val="14"/>
        </w:rPr>
      </w:pPr>
      <w:hyperlink r:id="rId208">
        <w:r w:rsidRPr="00BF6F4E">
          <w:rPr>
            <w:spacing w:val="-2"/>
            <w:w w:val="105"/>
            <w:sz w:val="14"/>
          </w:rPr>
          <w:t>http://nces.ed.gov/nationsreportcard/tdw/sample_design/2019/school_and_student_participation_in_the_2019_state_assessment.aspx</w:t>
        </w:r>
      </w:hyperlink>
    </w:p>
    <w:p w:rsidR="00BF6F4E" w:rsidRPr="00BF6F4E" w:rsidP="00BF6F4E" w14:paraId="47F08341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7942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103931</wp:posOffset>
                </wp:positionV>
                <wp:extent cx="7053580" cy="6985"/>
                <wp:effectExtent l="0" t="0" r="0" b="0"/>
                <wp:wrapTopAndBottom/>
                <wp:docPr id="262" name="Graphic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2" o:spid="_x0000_s1142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36032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0E83245" w14:textId="77777777">
      <w:pPr>
        <w:rPr>
          <w:sz w:val="14"/>
          <w:szCs w:val="16"/>
        </w:rPr>
      </w:pPr>
    </w:p>
    <w:p w:rsidR="00BF6F4E" w:rsidRPr="00BF6F4E" w:rsidP="00BF6F4E" w14:paraId="16DD8338" w14:textId="77777777">
      <w:pPr>
        <w:spacing w:before="154"/>
        <w:rPr>
          <w:sz w:val="14"/>
          <w:szCs w:val="16"/>
        </w:rPr>
      </w:pPr>
    </w:p>
    <w:p w:rsidR="00BF6F4E" w:rsidRPr="00BF6F4E" w:rsidP="00BF6F4E" w14:paraId="4AFFC273" w14:textId="3ACB8206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Response Rates of Eighth-Grade School Sample by Participating Jurisdiction for the 2019 State Assessment</w:t>
      </w:r>
    </w:p>
    <w:p w:rsidR="00BF6F4E" w:rsidRPr="00BF6F4E" w:rsidP="00BF6F4E" w14:paraId="50D39E14" w14:textId="77777777">
      <w:pPr>
        <w:spacing w:before="218"/>
        <w:ind w:left="109" w:right="344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unweighted counts of eligible sampled and participating schools and weighted school response rates, by participating jurisdiction, for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 public school state assessment sample. States with Trial Urban District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(TUDA)districts are shown in multiple rows: for the TUDA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district(s)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for the state as a whole (the TUDA district[s] plus the rest of the state).</w:t>
      </w:r>
    </w:p>
    <w:p w:rsidR="00BF6F4E" w:rsidRPr="00BF6F4E" w:rsidP="00BF6F4E" w14:paraId="6164391C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response rate indicates the percentage of the student population that is directly represented by the participating school sample. These response rates are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on the original sample of schools (excluding substitutes).</w:t>
      </w:r>
    </w:p>
    <w:p w:rsidR="00BF6F4E" w:rsidRPr="00BF6F4E" w:rsidP="00BF6F4E" w14:paraId="5CEFCAD3" w14:textId="77777777">
      <w:pPr>
        <w:spacing w:before="80"/>
        <w:rPr>
          <w:sz w:val="16"/>
          <w:szCs w:val="16"/>
        </w:rPr>
      </w:pPr>
    </w:p>
    <w:p w:rsidR="00BF6F4E" w:rsidRPr="00BF6F4E" w:rsidP="00BF6F4E" w14:paraId="7644F0D1" w14:textId="77777777">
      <w:pPr>
        <w:ind w:left="109"/>
        <w:jc w:val="both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counts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eligible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8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jurisdiction: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4DD77EE8" w14:textId="77777777">
      <w:pPr>
        <w:spacing w:before="8"/>
        <w:rPr>
          <w:b/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23"/>
        <w:gridCol w:w="3158"/>
        <w:gridCol w:w="1916"/>
        <w:gridCol w:w="2260"/>
      </w:tblGrid>
      <w:tr w14:paraId="28DC1E5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22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F2C6338" w14:textId="77777777">
            <w:pPr>
              <w:spacing w:before="18"/>
              <w:rPr>
                <w:b/>
                <w:sz w:val="16"/>
              </w:rPr>
            </w:pPr>
          </w:p>
          <w:p w:rsidR="00BF6F4E" w:rsidRPr="00BF6F4E" w:rsidP="00BF6F4E" w14:paraId="44E74C7C" w14:textId="77777777">
            <w:pPr>
              <w:spacing w:line="161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315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86E1586" w14:textId="77777777">
            <w:pPr>
              <w:spacing w:before="18" w:line="184" w:lineRule="exact"/>
              <w:ind w:right="21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eligible</w:t>
            </w:r>
          </w:p>
          <w:p w:rsidR="00BF6F4E" w:rsidRPr="00BF6F4E" w:rsidP="00BF6F4E" w14:paraId="323CA5C6" w14:textId="77777777">
            <w:pPr>
              <w:spacing w:line="161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91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BB06C94" w14:textId="77777777">
            <w:pPr>
              <w:spacing w:before="18" w:line="184" w:lineRule="exact"/>
              <w:ind w:right="11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participating</w:t>
            </w:r>
          </w:p>
          <w:p w:rsidR="00BF6F4E" w:rsidRPr="00BF6F4E" w:rsidP="00BF6F4E" w14:paraId="1A4246D4" w14:textId="77777777">
            <w:pPr>
              <w:spacing w:line="161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26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BA3FD6B" w14:textId="77777777">
            <w:pPr>
              <w:spacing w:before="18" w:line="184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2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  <w:p w:rsidR="00BF6F4E" w:rsidRPr="00BF6F4E" w:rsidP="00BF6F4E" w14:paraId="5D3DD9DF" w14:textId="77777777">
            <w:pPr>
              <w:spacing w:line="161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</w:tr>
      <w:tr w14:paraId="383FAA3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223" w:type="dxa"/>
            <w:tcBorders>
              <w:top w:val="single" w:sz="18" w:space="0" w:color="800000"/>
            </w:tcBorders>
          </w:tcPr>
          <w:p w:rsidR="00BF6F4E" w:rsidRPr="00BF6F4E" w:rsidP="00BF6F4E" w14:paraId="1F850A1C" w14:textId="77777777">
            <w:pPr>
              <w:spacing w:before="18" w:line="175" w:lineRule="exact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158" w:type="dxa"/>
            <w:tcBorders>
              <w:top w:val="single" w:sz="18" w:space="0" w:color="800000"/>
            </w:tcBorders>
          </w:tcPr>
          <w:p w:rsidR="00BF6F4E" w:rsidRPr="00BF6F4E" w:rsidP="00BF6F4E" w14:paraId="4DE19C7A" w14:textId="77777777">
            <w:pPr>
              <w:spacing w:before="18" w:line="175" w:lineRule="exact"/>
              <w:ind w:right="21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6,940</w:t>
            </w:r>
          </w:p>
        </w:tc>
        <w:tc>
          <w:tcPr>
            <w:tcW w:w="1916" w:type="dxa"/>
            <w:tcBorders>
              <w:top w:val="single" w:sz="18" w:space="0" w:color="800000"/>
            </w:tcBorders>
          </w:tcPr>
          <w:p w:rsidR="00BF6F4E" w:rsidRPr="00BF6F4E" w:rsidP="00BF6F4E" w14:paraId="633CD906" w14:textId="77777777">
            <w:pPr>
              <w:spacing w:before="18" w:line="175" w:lineRule="exact"/>
              <w:ind w:right="11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6,870</w:t>
            </w:r>
          </w:p>
        </w:tc>
        <w:tc>
          <w:tcPr>
            <w:tcW w:w="2260" w:type="dxa"/>
            <w:tcBorders>
              <w:top w:val="single" w:sz="18" w:space="0" w:color="800000"/>
            </w:tcBorders>
          </w:tcPr>
          <w:p w:rsidR="00BF6F4E" w:rsidRPr="00BF6F4E" w:rsidP="00BF6F4E" w14:paraId="305E99D1" w14:textId="77777777">
            <w:pPr>
              <w:spacing w:before="18" w:line="175" w:lineRule="exact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99.31</w:t>
            </w:r>
          </w:p>
        </w:tc>
      </w:tr>
      <w:tr w14:paraId="6AECAFC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7D71B7CC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Alabama</w:t>
            </w:r>
          </w:p>
        </w:tc>
        <w:tc>
          <w:tcPr>
            <w:tcW w:w="3158" w:type="dxa"/>
          </w:tcPr>
          <w:p w:rsidR="00BF6F4E" w:rsidRPr="00BF6F4E" w:rsidP="00BF6F4E" w14:paraId="0EA519AE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916" w:type="dxa"/>
          </w:tcPr>
          <w:p w:rsidR="00BF6F4E" w:rsidRPr="00BF6F4E" w:rsidP="00BF6F4E" w14:paraId="6ED6D265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260" w:type="dxa"/>
          </w:tcPr>
          <w:p w:rsidR="00BF6F4E" w:rsidRPr="00BF6F4E" w:rsidP="00BF6F4E" w14:paraId="425250A5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328E69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151FECA4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Alaska</w:t>
            </w:r>
          </w:p>
        </w:tc>
        <w:tc>
          <w:tcPr>
            <w:tcW w:w="3158" w:type="dxa"/>
          </w:tcPr>
          <w:p w:rsidR="00BF6F4E" w:rsidRPr="00BF6F4E" w:rsidP="00BF6F4E" w14:paraId="04C5FB91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3A508EB1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260" w:type="dxa"/>
          </w:tcPr>
          <w:p w:rsidR="00BF6F4E" w:rsidRPr="00BF6F4E" w:rsidP="00BF6F4E" w14:paraId="3F7EEBCD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98.12</w:t>
            </w:r>
          </w:p>
        </w:tc>
      </w:tr>
      <w:tr w14:paraId="7D2BB8E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53234E3A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Arizona</w:t>
            </w:r>
          </w:p>
        </w:tc>
        <w:tc>
          <w:tcPr>
            <w:tcW w:w="3158" w:type="dxa"/>
          </w:tcPr>
          <w:p w:rsidR="00BF6F4E" w:rsidRPr="00BF6F4E" w:rsidP="00BF6F4E" w14:paraId="0C7CEE54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2FCFBC2C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4F72AB8A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E672C5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11607139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Arkansas</w:t>
            </w:r>
          </w:p>
        </w:tc>
        <w:tc>
          <w:tcPr>
            <w:tcW w:w="3158" w:type="dxa"/>
          </w:tcPr>
          <w:p w:rsidR="00BF6F4E" w:rsidRPr="00BF6F4E" w:rsidP="00BF6F4E" w14:paraId="3BE45752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916" w:type="dxa"/>
          </w:tcPr>
          <w:p w:rsidR="00BF6F4E" w:rsidRPr="00BF6F4E" w:rsidP="00BF6F4E" w14:paraId="41F6C6CC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260" w:type="dxa"/>
          </w:tcPr>
          <w:p w:rsidR="00BF6F4E" w:rsidRPr="00BF6F4E" w:rsidP="00BF6F4E" w14:paraId="33354A11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72E203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771DE2D8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</w:t>
            </w:r>
            <w:r w:rsidRPr="00BF6F4E">
              <w:rPr>
                <w:spacing w:val="-2"/>
                <w:sz w:val="16"/>
              </w:rPr>
              <w:t>Fresno</w:t>
            </w:r>
          </w:p>
        </w:tc>
        <w:tc>
          <w:tcPr>
            <w:tcW w:w="3158" w:type="dxa"/>
          </w:tcPr>
          <w:p w:rsidR="00BF6F4E" w:rsidRPr="00BF6F4E" w:rsidP="00BF6F4E" w14:paraId="50946A5C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916" w:type="dxa"/>
          </w:tcPr>
          <w:p w:rsidR="00BF6F4E" w:rsidRPr="00BF6F4E" w:rsidP="00BF6F4E" w14:paraId="68C128DB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2260" w:type="dxa"/>
          </w:tcPr>
          <w:p w:rsidR="00BF6F4E" w:rsidRPr="00BF6F4E" w:rsidP="00BF6F4E" w14:paraId="554946CE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BB8553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3F9757A4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California—Los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Angeles</w:t>
            </w:r>
          </w:p>
        </w:tc>
        <w:tc>
          <w:tcPr>
            <w:tcW w:w="3158" w:type="dxa"/>
          </w:tcPr>
          <w:p w:rsidR="00BF6F4E" w:rsidRPr="00BF6F4E" w:rsidP="00BF6F4E" w14:paraId="2C0A111C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916" w:type="dxa"/>
          </w:tcPr>
          <w:p w:rsidR="00BF6F4E" w:rsidRPr="00BF6F4E" w:rsidP="00BF6F4E" w14:paraId="193F338B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2260" w:type="dxa"/>
          </w:tcPr>
          <w:p w:rsidR="00BF6F4E" w:rsidRPr="00BF6F4E" w:rsidP="00BF6F4E" w14:paraId="28A92334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70BC87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69A9D1DB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California—San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Diego</w:t>
            </w:r>
          </w:p>
        </w:tc>
        <w:tc>
          <w:tcPr>
            <w:tcW w:w="3158" w:type="dxa"/>
          </w:tcPr>
          <w:p w:rsidR="00BF6F4E" w:rsidRPr="00BF6F4E" w:rsidP="00BF6F4E" w14:paraId="32E4A549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916" w:type="dxa"/>
          </w:tcPr>
          <w:p w:rsidR="00BF6F4E" w:rsidRPr="00BF6F4E" w:rsidP="00BF6F4E" w14:paraId="08A5BC7C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2260" w:type="dxa"/>
          </w:tcPr>
          <w:p w:rsidR="00BF6F4E" w:rsidRPr="00BF6F4E" w:rsidP="00BF6F4E" w14:paraId="593CA827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447F1A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6A167770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California</w:t>
            </w:r>
          </w:p>
        </w:tc>
        <w:tc>
          <w:tcPr>
            <w:tcW w:w="3158" w:type="dxa"/>
          </w:tcPr>
          <w:p w:rsidR="00BF6F4E" w:rsidRPr="00BF6F4E" w:rsidP="00BF6F4E" w14:paraId="7AF0E757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230</w:t>
            </w:r>
          </w:p>
        </w:tc>
        <w:tc>
          <w:tcPr>
            <w:tcW w:w="1916" w:type="dxa"/>
          </w:tcPr>
          <w:p w:rsidR="00BF6F4E" w:rsidRPr="00BF6F4E" w:rsidP="00BF6F4E" w14:paraId="06E7E4C7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230</w:t>
            </w:r>
          </w:p>
        </w:tc>
        <w:tc>
          <w:tcPr>
            <w:tcW w:w="2260" w:type="dxa"/>
          </w:tcPr>
          <w:p w:rsidR="00BF6F4E" w:rsidRPr="00BF6F4E" w:rsidP="00BF6F4E" w14:paraId="094056A0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96.29</w:t>
            </w:r>
          </w:p>
        </w:tc>
      </w:tr>
      <w:tr w14:paraId="4A0035D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570F1A24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Colorado—</w:t>
            </w:r>
            <w:r w:rsidRPr="00BF6F4E">
              <w:rPr>
                <w:spacing w:val="-2"/>
                <w:sz w:val="16"/>
              </w:rPr>
              <w:t>Denver</w:t>
            </w:r>
          </w:p>
        </w:tc>
        <w:tc>
          <w:tcPr>
            <w:tcW w:w="3158" w:type="dxa"/>
          </w:tcPr>
          <w:p w:rsidR="00BF6F4E" w:rsidRPr="00BF6F4E" w:rsidP="00BF6F4E" w14:paraId="796ABBEE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916" w:type="dxa"/>
          </w:tcPr>
          <w:p w:rsidR="00BF6F4E" w:rsidRPr="00BF6F4E" w:rsidP="00BF6F4E" w14:paraId="0EB8860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2260" w:type="dxa"/>
          </w:tcPr>
          <w:p w:rsidR="00BF6F4E" w:rsidRPr="00BF6F4E" w:rsidP="00BF6F4E" w14:paraId="57FAC263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95.76</w:t>
            </w:r>
          </w:p>
        </w:tc>
      </w:tr>
      <w:tr w14:paraId="3E8A04A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051F60B1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Colorado</w:t>
            </w:r>
          </w:p>
        </w:tc>
        <w:tc>
          <w:tcPr>
            <w:tcW w:w="3158" w:type="dxa"/>
          </w:tcPr>
          <w:p w:rsidR="00BF6F4E" w:rsidRPr="00BF6F4E" w:rsidP="00BF6F4E" w14:paraId="1FCD0E04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916" w:type="dxa"/>
          </w:tcPr>
          <w:p w:rsidR="00BF6F4E" w:rsidRPr="00BF6F4E" w:rsidP="00BF6F4E" w14:paraId="189F6D46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2260" w:type="dxa"/>
          </w:tcPr>
          <w:p w:rsidR="00BF6F4E" w:rsidRPr="00BF6F4E" w:rsidP="00BF6F4E" w14:paraId="372FC449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99.64</w:t>
            </w:r>
          </w:p>
        </w:tc>
      </w:tr>
      <w:tr w14:paraId="19FDF45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4FE1563B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Connecticut</w:t>
            </w:r>
          </w:p>
        </w:tc>
        <w:tc>
          <w:tcPr>
            <w:tcW w:w="3158" w:type="dxa"/>
          </w:tcPr>
          <w:p w:rsidR="00BF6F4E" w:rsidRPr="00BF6F4E" w:rsidP="00BF6F4E" w14:paraId="12B5EDED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916" w:type="dxa"/>
          </w:tcPr>
          <w:p w:rsidR="00BF6F4E" w:rsidRPr="00BF6F4E" w:rsidP="00BF6F4E" w14:paraId="6875646D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260" w:type="dxa"/>
          </w:tcPr>
          <w:p w:rsidR="00BF6F4E" w:rsidRPr="00BF6F4E" w:rsidP="00BF6F4E" w14:paraId="7A9AA6CD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3468D5D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3E92AC5B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Delaware</w:t>
            </w:r>
          </w:p>
        </w:tc>
        <w:tc>
          <w:tcPr>
            <w:tcW w:w="3158" w:type="dxa"/>
          </w:tcPr>
          <w:p w:rsidR="00BF6F4E" w:rsidRPr="00BF6F4E" w:rsidP="00BF6F4E" w14:paraId="1BEAEC3D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6" w:type="dxa"/>
          </w:tcPr>
          <w:p w:rsidR="00BF6F4E" w:rsidRPr="00BF6F4E" w:rsidP="00BF6F4E" w14:paraId="1E759716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60" w:type="dxa"/>
          </w:tcPr>
          <w:p w:rsidR="00BF6F4E" w:rsidRPr="00BF6F4E" w:rsidP="00BF6F4E" w14:paraId="2031DFF1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B75A93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34DFDF1D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Florida—Duval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3158" w:type="dxa"/>
          </w:tcPr>
          <w:p w:rsidR="00BF6F4E" w:rsidRPr="00BF6F4E" w:rsidP="00BF6F4E" w14:paraId="0B7F1EC0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916" w:type="dxa"/>
          </w:tcPr>
          <w:p w:rsidR="00BF6F4E" w:rsidRPr="00BF6F4E" w:rsidP="00BF6F4E" w14:paraId="26CB5C9B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2260" w:type="dxa"/>
          </w:tcPr>
          <w:p w:rsidR="00BF6F4E" w:rsidRPr="00BF6F4E" w:rsidP="00BF6F4E" w14:paraId="62AC6A44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EDD3ED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223" w:type="dxa"/>
            <w:tcBorders>
              <w:bottom w:val="single" w:sz="18" w:space="0" w:color="800000"/>
            </w:tcBorders>
          </w:tcPr>
          <w:p w:rsidR="00BF6F4E" w:rsidRPr="00BF6F4E" w:rsidP="00BF6F4E" w14:paraId="3BEA70A3" w14:textId="77777777">
            <w:pPr>
              <w:spacing w:before="29" w:line="172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Florida—Hillsborough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3158" w:type="dxa"/>
            <w:tcBorders>
              <w:bottom w:val="single" w:sz="18" w:space="0" w:color="800000"/>
            </w:tcBorders>
          </w:tcPr>
          <w:p w:rsidR="00BF6F4E" w:rsidRPr="00BF6F4E" w:rsidP="00BF6F4E" w14:paraId="2BEFF123" w14:textId="77777777">
            <w:pPr>
              <w:spacing w:before="29" w:line="172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916" w:type="dxa"/>
            <w:tcBorders>
              <w:bottom w:val="single" w:sz="18" w:space="0" w:color="800000"/>
            </w:tcBorders>
          </w:tcPr>
          <w:p w:rsidR="00BF6F4E" w:rsidRPr="00BF6F4E" w:rsidP="00BF6F4E" w14:paraId="2F028FFA" w14:textId="77777777">
            <w:pPr>
              <w:spacing w:before="29" w:line="172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2260" w:type="dxa"/>
            <w:tcBorders>
              <w:bottom w:val="single" w:sz="18" w:space="0" w:color="800000"/>
            </w:tcBorders>
          </w:tcPr>
          <w:p w:rsidR="00BF6F4E" w:rsidRPr="00BF6F4E" w:rsidP="00BF6F4E" w14:paraId="105A2F82" w14:textId="77777777">
            <w:pPr>
              <w:spacing w:before="29" w:line="172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</w:tbl>
    <w:p w:rsidR="00BF6F4E" w:rsidRPr="00BF6F4E" w:rsidP="00BF6F4E" w14:paraId="38C12CFA" w14:textId="77777777">
      <w:pPr>
        <w:spacing w:line="172" w:lineRule="exact"/>
        <w:rPr>
          <w:sz w:val="16"/>
        </w:rPr>
        <w:sectPr w:rsidSect="00BF6F4E">
          <w:type w:val="continuous"/>
          <w:pgSz w:w="12240" w:h="15840"/>
          <w:pgMar w:top="480" w:right="440" w:bottom="460" w:left="460" w:header="284" w:footer="1032" w:gutter="0"/>
          <w:cols w:space="720"/>
        </w:sectPr>
      </w:pPr>
    </w:p>
    <w:p w:rsidR="00BF6F4E" w:rsidRPr="00BF6F4E" w:rsidP="00BF6F4E" w14:paraId="65E74F5B" w14:textId="77777777">
      <w:pPr>
        <w:rPr>
          <w:b/>
          <w:sz w:val="8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2"/>
        <w:gridCol w:w="2829"/>
        <w:gridCol w:w="1916"/>
        <w:gridCol w:w="2260"/>
      </w:tblGrid>
      <w:tr w14:paraId="36939C7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2"/>
        </w:trPr>
        <w:tc>
          <w:tcPr>
            <w:tcW w:w="3552" w:type="dxa"/>
            <w:tcBorders>
              <w:bottom w:val="single" w:sz="18" w:space="0" w:color="800000"/>
            </w:tcBorders>
          </w:tcPr>
          <w:p w:rsidR="00BF6F4E" w:rsidRPr="00BF6F4E" w:rsidP="00BF6F4E" w14:paraId="75DC3C68" w14:textId="77777777">
            <w:pPr>
              <w:spacing w:before="7"/>
              <w:rPr>
                <w:b/>
                <w:sz w:val="16"/>
              </w:rPr>
            </w:pPr>
          </w:p>
          <w:p w:rsidR="00BF6F4E" w:rsidRPr="00BF6F4E" w:rsidP="00BF6F4E" w14:paraId="1D0666A2" w14:textId="77777777">
            <w:pPr>
              <w:spacing w:line="161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2829" w:type="dxa"/>
            <w:tcBorders>
              <w:bottom w:val="single" w:sz="18" w:space="0" w:color="800000"/>
            </w:tcBorders>
          </w:tcPr>
          <w:p w:rsidR="00BF6F4E" w:rsidRPr="00BF6F4E" w:rsidP="00BF6F4E" w14:paraId="199C0A47" w14:textId="77777777">
            <w:pPr>
              <w:spacing w:before="8" w:line="184" w:lineRule="exact"/>
              <w:ind w:right="21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eligible</w:t>
            </w:r>
          </w:p>
          <w:p w:rsidR="00BF6F4E" w:rsidRPr="00BF6F4E" w:rsidP="00BF6F4E" w14:paraId="12430CD4" w14:textId="77777777">
            <w:pPr>
              <w:spacing w:line="161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916" w:type="dxa"/>
            <w:tcBorders>
              <w:bottom w:val="single" w:sz="18" w:space="0" w:color="800000"/>
            </w:tcBorders>
          </w:tcPr>
          <w:p w:rsidR="00BF6F4E" w:rsidRPr="00BF6F4E" w:rsidP="00BF6F4E" w14:paraId="314FDBFC" w14:textId="77777777">
            <w:pPr>
              <w:spacing w:before="8" w:line="184" w:lineRule="exact"/>
              <w:ind w:right="11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participating</w:t>
            </w:r>
          </w:p>
          <w:p w:rsidR="00BF6F4E" w:rsidRPr="00BF6F4E" w:rsidP="00BF6F4E" w14:paraId="5FB72A83" w14:textId="77777777">
            <w:pPr>
              <w:spacing w:line="161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260" w:type="dxa"/>
            <w:tcBorders>
              <w:bottom w:val="single" w:sz="18" w:space="0" w:color="800000"/>
            </w:tcBorders>
          </w:tcPr>
          <w:p w:rsidR="00BF6F4E" w:rsidRPr="00BF6F4E" w:rsidP="00BF6F4E" w14:paraId="10E6C6DF" w14:textId="77777777">
            <w:pPr>
              <w:spacing w:before="8" w:line="184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2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  <w:p w:rsidR="00BF6F4E" w:rsidRPr="00BF6F4E" w:rsidP="00BF6F4E" w14:paraId="00682658" w14:textId="77777777">
            <w:pPr>
              <w:spacing w:line="161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</w:tr>
      <w:tr w14:paraId="3145ECA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552" w:type="dxa"/>
            <w:tcBorders>
              <w:top w:val="single" w:sz="18" w:space="0" w:color="800000"/>
            </w:tcBorders>
          </w:tcPr>
          <w:p w:rsidR="00BF6F4E" w:rsidRPr="00BF6F4E" w:rsidP="00BF6F4E" w14:paraId="57E6584C" w14:textId="77777777">
            <w:pPr>
              <w:spacing w:before="18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Florida—Miami-</w:t>
            </w:r>
            <w:r w:rsidRPr="00BF6F4E">
              <w:rPr>
                <w:spacing w:val="-4"/>
                <w:sz w:val="16"/>
              </w:rPr>
              <w:t>Dade</w:t>
            </w:r>
          </w:p>
        </w:tc>
        <w:tc>
          <w:tcPr>
            <w:tcW w:w="2829" w:type="dxa"/>
            <w:tcBorders>
              <w:top w:val="single" w:sz="18" w:space="0" w:color="800000"/>
            </w:tcBorders>
          </w:tcPr>
          <w:p w:rsidR="00BF6F4E" w:rsidRPr="00BF6F4E" w:rsidP="00BF6F4E" w14:paraId="3AD64662" w14:textId="77777777">
            <w:pPr>
              <w:spacing w:before="18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916" w:type="dxa"/>
            <w:tcBorders>
              <w:top w:val="single" w:sz="18" w:space="0" w:color="800000"/>
            </w:tcBorders>
          </w:tcPr>
          <w:p w:rsidR="00BF6F4E" w:rsidRPr="00BF6F4E" w:rsidP="00BF6F4E" w14:paraId="4956F139" w14:textId="77777777">
            <w:pPr>
              <w:spacing w:before="18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2260" w:type="dxa"/>
            <w:tcBorders>
              <w:top w:val="single" w:sz="18" w:space="0" w:color="800000"/>
            </w:tcBorders>
          </w:tcPr>
          <w:p w:rsidR="00BF6F4E" w:rsidRPr="00BF6F4E" w:rsidP="00BF6F4E" w14:paraId="2770E675" w14:textId="77777777">
            <w:pPr>
              <w:spacing w:before="18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FD9480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629557FA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Florida</w:t>
            </w:r>
          </w:p>
        </w:tc>
        <w:tc>
          <w:tcPr>
            <w:tcW w:w="2829" w:type="dxa"/>
          </w:tcPr>
          <w:p w:rsidR="00BF6F4E" w:rsidRPr="00BF6F4E" w:rsidP="00BF6F4E" w14:paraId="165CF554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250</w:t>
            </w:r>
          </w:p>
        </w:tc>
        <w:tc>
          <w:tcPr>
            <w:tcW w:w="1916" w:type="dxa"/>
          </w:tcPr>
          <w:p w:rsidR="00BF6F4E" w:rsidRPr="00BF6F4E" w:rsidP="00BF6F4E" w14:paraId="073C5363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250</w:t>
            </w:r>
          </w:p>
        </w:tc>
        <w:tc>
          <w:tcPr>
            <w:tcW w:w="2260" w:type="dxa"/>
          </w:tcPr>
          <w:p w:rsidR="00BF6F4E" w:rsidRPr="00BF6F4E" w:rsidP="00BF6F4E" w14:paraId="3057B576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99.09</w:t>
            </w:r>
          </w:p>
        </w:tc>
      </w:tr>
      <w:tr w14:paraId="10E25DB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3DAE3945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Georgia—</w:t>
            </w:r>
            <w:r w:rsidRPr="00BF6F4E">
              <w:rPr>
                <w:spacing w:val="-2"/>
                <w:sz w:val="16"/>
              </w:rPr>
              <w:t>Atlanta</w:t>
            </w:r>
          </w:p>
        </w:tc>
        <w:tc>
          <w:tcPr>
            <w:tcW w:w="2829" w:type="dxa"/>
          </w:tcPr>
          <w:p w:rsidR="00BF6F4E" w:rsidRPr="00BF6F4E" w:rsidP="00BF6F4E" w14:paraId="5FD7F364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916" w:type="dxa"/>
          </w:tcPr>
          <w:p w:rsidR="00BF6F4E" w:rsidRPr="00BF6F4E" w:rsidP="00BF6F4E" w14:paraId="7AA12FAC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2260" w:type="dxa"/>
          </w:tcPr>
          <w:p w:rsidR="00BF6F4E" w:rsidRPr="00BF6F4E" w:rsidP="00BF6F4E" w14:paraId="14AECC5A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E2DF1D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5731A765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Georgia</w:t>
            </w:r>
          </w:p>
        </w:tc>
        <w:tc>
          <w:tcPr>
            <w:tcW w:w="2829" w:type="dxa"/>
          </w:tcPr>
          <w:p w:rsidR="00BF6F4E" w:rsidRPr="00BF6F4E" w:rsidP="00BF6F4E" w14:paraId="26EFA1D6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6" w:type="dxa"/>
          </w:tcPr>
          <w:p w:rsidR="00BF6F4E" w:rsidRPr="00BF6F4E" w:rsidP="00BF6F4E" w14:paraId="522067E8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60" w:type="dxa"/>
          </w:tcPr>
          <w:p w:rsidR="00BF6F4E" w:rsidRPr="00BF6F4E" w:rsidP="00BF6F4E" w14:paraId="403F0EF7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AD1A85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53A3DCAF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Hawaii</w:t>
            </w:r>
          </w:p>
        </w:tc>
        <w:tc>
          <w:tcPr>
            <w:tcW w:w="2829" w:type="dxa"/>
          </w:tcPr>
          <w:p w:rsidR="00BF6F4E" w:rsidRPr="00BF6F4E" w:rsidP="00BF6F4E" w14:paraId="50561105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6" w:type="dxa"/>
          </w:tcPr>
          <w:p w:rsidR="00BF6F4E" w:rsidRPr="00BF6F4E" w:rsidP="00BF6F4E" w14:paraId="10D7D8CB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60" w:type="dxa"/>
          </w:tcPr>
          <w:p w:rsidR="00BF6F4E" w:rsidRPr="00BF6F4E" w:rsidP="00BF6F4E" w14:paraId="43A48D68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109327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78332DF3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Idaho</w:t>
            </w:r>
          </w:p>
        </w:tc>
        <w:tc>
          <w:tcPr>
            <w:tcW w:w="2829" w:type="dxa"/>
          </w:tcPr>
          <w:p w:rsidR="00BF6F4E" w:rsidRPr="00BF6F4E" w:rsidP="00BF6F4E" w14:paraId="5E76AD26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916" w:type="dxa"/>
          </w:tcPr>
          <w:p w:rsidR="00BF6F4E" w:rsidRPr="00BF6F4E" w:rsidP="00BF6F4E" w14:paraId="09DD7DF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2260" w:type="dxa"/>
          </w:tcPr>
          <w:p w:rsidR="00BF6F4E" w:rsidRPr="00BF6F4E" w:rsidP="00BF6F4E" w14:paraId="113673E7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BF34A6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08E1FF5D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Illinois—</w:t>
            </w:r>
            <w:r w:rsidRPr="00BF6F4E">
              <w:rPr>
                <w:spacing w:val="-2"/>
                <w:sz w:val="16"/>
              </w:rPr>
              <w:t>Chicago</w:t>
            </w:r>
          </w:p>
        </w:tc>
        <w:tc>
          <w:tcPr>
            <w:tcW w:w="2829" w:type="dxa"/>
          </w:tcPr>
          <w:p w:rsidR="00BF6F4E" w:rsidRPr="00BF6F4E" w:rsidP="00BF6F4E" w14:paraId="610E3746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16" w:type="dxa"/>
          </w:tcPr>
          <w:p w:rsidR="00BF6F4E" w:rsidRPr="00BF6F4E" w:rsidP="00BF6F4E" w14:paraId="796B63E0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260" w:type="dxa"/>
          </w:tcPr>
          <w:p w:rsidR="00BF6F4E" w:rsidRPr="00BF6F4E" w:rsidP="00BF6F4E" w14:paraId="27E37459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D6B37F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1F7B3E79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Illinois</w:t>
            </w:r>
          </w:p>
        </w:tc>
        <w:tc>
          <w:tcPr>
            <w:tcW w:w="2829" w:type="dxa"/>
          </w:tcPr>
          <w:p w:rsidR="00BF6F4E" w:rsidRPr="00BF6F4E" w:rsidP="00BF6F4E" w14:paraId="561859A2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190</w:t>
            </w:r>
          </w:p>
        </w:tc>
        <w:tc>
          <w:tcPr>
            <w:tcW w:w="1916" w:type="dxa"/>
          </w:tcPr>
          <w:p w:rsidR="00BF6F4E" w:rsidRPr="00BF6F4E" w:rsidP="00BF6F4E" w14:paraId="7F33861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190</w:t>
            </w:r>
          </w:p>
        </w:tc>
        <w:tc>
          <w:tcPr>
            <w:tcW w:w="2260" w:type="dxa"/>
          </w:tcPr>
          <w:p w:rsidR="00BF6F4E" w:rsidRPr="00BF6F4E" w:rsidP="00BF6F4E" w14:paraId="76AC5CA6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16D5C3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254F4C69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Indiana</w:t>
            </w:r>
          </w:p>
        </w:tc>
        <w:tc>
          <w:tcPr>
            <w:tcW w:w="2829" w:type="dxa"/>
          </w:tcPr>
          <w:p w:rsidR="00BF6F4E" w:rsidRPr="00BF6F4E" w:rsidP="00BF6F4E" w14:paraId="6E3322C5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916" w:type="dxa"/>
          </w:tcPr>
          <w:p w:rsidR="00BF6F4E" w:rsidRPr="00BF6F4E" w:rsidP="00BF6F4E" w14:paraId="3AC9DC7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260" w:type="dxa"/>
          </w:tcPr>
          <w:p w:rsidR="00BF6F4E" w:rsidRPr="00BF6F4E" w:rsidP="00BF6F4E" w14:paraId="6D1BE000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9B209D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3B782391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Iowa</w:t>
            </w:r>
          </w:p>
        </w:tc>
        <w:tc>
          <w:tcPr>
            <w:tcW w:w="2829" w:type="dxa"/>
          </w:tcPr>
          <w:p w:rsidR="00BF6F4E" w:rsidRPr="00BF6F4E" w:rsidP="00BF6F4E" w14:paraId="0AF94D3E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1914F5A7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5420CF00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9C747C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0E306AF4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Kansas</w:t>
            </w:r>
          </w:p>
        </w:tc>
        <w:tc>
          <w:tcPr>
            <w:tcW w:w="2829" w:type="dxa"/>
          </w:tcPr>
          <w:p w:rsidR="00BF6F4E" w:rsidRPr="00BF6F4E" w:rsidP="00BF6F4E" w14:paraId="7283D10E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45F7EBB0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5319A477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97CBBE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0D19F311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Kentucky—Jefferson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2829" w:type="dxa"/>
          </w:tcPr>
          <w:p w:rsidR="00BF6F4E" w:rsidRPr="00BF6F4E" w:rsidP="00BF6F4E" w14:paraId="378E8F1F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916" w:type="dxa"/>
          </w:tcPr>
          <w:p w:rsidR="00BF6F4E" w:rsidRPr="00BF6F4E" w:rsidP="00BF6F4E" w14:paraId="731557B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2260" w:type="dxa"/>
          </w:tcPr>
          <w:p w:rsidR="00BF6F4E" w:rsidRPr="00BF6F4E" w:rsidP="00BF6F4E" w14:paraId="14D34EA5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B27506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11423E7B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Kentucky</w:t>
            </w:r>
          </w:p>
        </w:tc>
        <w:tc>
          <w:tcPr>
            <w:tcW w:w="2829" w:type="dxa"/>
          </w:tcPr>
          <w:p w:rsidR="00BF6F4E" w:rsidRPr="00BF6F4E" w:rsidP="00BF6F4E" w14:paraId="35639DD2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6" w:type="dxa"/>
          </w:tcPr>
          <w:p w:rsidR="00BF6F4E" w:rsidRPr="00BF6F4E" w:rsidP="00BF6F4E" w14:paraId="49AA506A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60" w:type="dxa"/>
          </w:tcPr>
          <w:p w:rsidR="00BF6F4E" w:rsidRPr="00BF6F4E" w:rsidP="00BF6F4E" w14:paraId="25DBC528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6138E4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2E44FE40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Louisiana</w:t>
            </w:r>
          </w:p>
        </w:tc>
        <w:tc>
          <w:tcPr>
            <w:tcW w:w="2829" w:type="dxa"/>
          </w:tcPr>
          <w:p w:rsidR="00BF6F4E" w:rsidRPr="00BF6F4E" w:rsidP="00BF6F4E" w14:paraId="27DAADF3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916" w:type="dxa"/>
          </w:tcPr>
          <w:p w:rsidR="00BF6F4E" w:rsidRPr="00BF6F4E" w:rsidP="00BF6F4E" w14:paraId="0B500ECF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260" w:type="dxa"/>
          </w:tcPr>
          <w:p w:rsidR="00BF6F4E" w:rsidRPr="00BF6F4E" w:rsidP="00BF6F4E" w14:paraId="1954D246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CCCCE8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17476676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Maine</w:t>
            </w:r>
          </w:p>
        </w:tc>
        <w:tc>
          <w:tcPr>
            <w:tcW w:w="2829" w:type="dxa"/>
          </w:tcPr>
          <w:p w:rsidR="00BF6F4E" w:rsidRPr="00BF6F4E" w:rsidP="00BF6F4E" w14:paraId="293276B7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916" w:type="dxa"/>
          </w:tcPr>
          <w:p w:rsidR="00BF6F4E" w:rsidRPr="00BF6F4E" w:rsidP="00BF6F4E" w14:paraId="100106A7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260" w:type="dxa"/>
          </w:tcPr>
          <w:p w:rsidR="00BF6F4E" w:rsidRPr="00BF6F4E" w:rsidP="00BF6F4E" w14:paraId="1268E2AD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32FDF89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381CF0E8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Maryland—Baltimore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2829" w:type="dxa"/>
          </w:tcPr>
          <w:p w:rsidR="00BF6F4E" w:rsidRPr="00BF6F4E" w:rsidP="00BF6F4E" w14:paraId="4952CD85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6" w:type="dxa"/>
          </w:tcPr>
          <w:p w:rsidR="00BF6F4E" w:rsidRPr="00BF6F4E" w:rsidP="00BF6F4E" w14:paraId="08A34DF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60" w:type="dxa"/>
          </w:tcPr>
          <w:p w:rsidR="00BF6F4E" w:rsidRPr="00BF6F4E" w:rsidP="00BF6F4E" w14:paraId="7BF2F716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FE85F8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5436540E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Maryland</w:t>
            </w:r>
          </w:p>
        </w:tc>
        <w:tc>
          <w:tcPr>
            <w:tcW w:w="2829" w:type="dxa"/>
          </w:tcPr>
          <w:p w:rsidR="00BF6F4E" w:rsidRPr="00BF6F4E" w:rsidP="00BF6F4E" w14:paraId="43437474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6" w:type="dxa"/>
          </w:tcPr>
          <w:p w:rsidR="00BF6F4E" w:rsidRPr="00BF6F4E" w:rsidP="00BF6F4E" w14:paraId="0DD7580A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60" w:type="dxa"/>
          </w:tcPr>
          <w:p w:rsidR="00BF6F4E" w:rsidRPr="00BF6F4E" w:rsidP="00BF6F4E" w14:paraId="19593F91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F3BE82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60A5FE02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Massachusetts—</w:t>
            </w:r>
            <w:r w:rsidRPr="00BF6F4E">
              <w:rPr>
                <w:spacing w:val="-2"/>
                <w:sz w:val="16"/>
              </w:rPr>
              <w:t>Boston</w:t>
            </w:r>
          </w:p>
        </w:tc>
        <w:tc>
          <w:tcPr>
            <w:tcW w:w="2829" w:type="dxa"/>
          </w:tcPr>
          <w:p w:rsidR="00BF6F4E" w:rsidRPr="00BF6F4E" w:rsidP="00BF6F4E" w14:paraId="5B0E7A80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916" w:type="dxa"/>
          </w:tcPr>
          <w:p w:rsidR="00BF6F4E" w:rsidRPr="00BF6F4E" w:rsidP="00BF6F4E" w14:paraId="557E704B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2260" w:type="dxa"/>
          </w:tcPr>
          <w:p w:rsidR="00BF6F4E" w:rsidRPr="00BF6F4E" w:rsidP="00BF6F4E" w14:paraId="6EA6C762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BE3E89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0845C2DD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Massachusetts</w:t>
            </w:r>
          </w:p>
        </w:tc>
        <w:tc>
          <w:tcPr>
            <w:tcW w:w="2829" w:type="dxa"/>
          </w:tcPr>
          <w:p w:rsidR="00BF6F4E" w:rsidRPr="00BF6F4E" w:rsidP="00BF6F4E" w14:paraId="77514F94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916" w:type="dxa"/>
          </w:tcPr>
          <w:p w:rsidR="00BF6F4E" w:rsidRPr="00BF6F4E" w:rsidP="00BF6F4E" w14:paraId="0566E2EC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2260" w:type="dxa"/>
          </w:tcPr>
          <w:p w:rsidR="00BF6F4E" w:rsidRPr="00BF6F4E" w:rsidP="00BF6F4E" w14:paraId="571C187A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99.03</w:t>
            </w:r>
          </w:p>
        </w:tc>
      </w:tr>
      <w:tr w14:paraId="5CCB89D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215FEF9C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Michigan—</w:t>
            </w:r>
            <w:r w:rsidRPr="00BF6F4E">
              <w:rPr>
                <w:spacing w:val="-2"/>
                <w:sz w:val="16"/>
              </w:rPr>
              <w:t>Detroit</w:t>
            </w:r>
          </w:p>
        </w:tc>
        <w:tc>
          <w:tcPr>
            <w:tcW w:w="2829" w:type="dxa"/>
          </w:tcPr>
          <w:p w:rsidR="00BF6F4E" w:rsidRPr="00BF6F4E" w:rsidP="00BF6F4E" w14:paraId="7877F109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916" w:type="dxa"/>
          </w:tcPr>
          <w:p w:rsidR="00BF6F4E" w:rsidRPr="00BF6F4E" w:rsidP="00BF6F4E" w14:paraId="2C66DD68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2260" w:type="dxa"/>
          </w:tcPr>
          <w:p w:rsidR="00BF6F4E" w:rsidRPr="00BF6F4E" w:rsidP="00BF6F4E" w14:paraId="0148B16E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15D1FF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07742F37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Michigan</w:t>
            </w:r>
          </w:p>
        </w:tc>
        <w:tc>
          <w:tcPr>
            <w:tcW w:w="2829" w:type="dxa"/>
          </w:tcPr>
          <w:p w:rsidR="00BF6F4E" w:rsidRPr="00BF6F4E" w:rsidP="00BF6F4E" w14:paraId="0F4406B5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916" w:type="dxa"/>
          </w:tcPr>
          <w:p w:rsidR="00BF6F4E" w:rsidRPr="00BF6F4E" w:rsidP="00BF6F4E" w14:paraId="3FC20A4C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2260" w:type="dxa"/>
          </w:tcPr>
          <w:p w:rsidR="00BF6F4E" w:rsidRPr="00BF6F4E" w:rsidP="00BF6F4E" w14:paraId="1211D676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E2437F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7CA04249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Minnesota</w:t>
            </w:r>
          </w:p>
        </w:tc>
        <w:tc>
          <w:tcPr>
            <w:tcW w:w="2829" w:type="dxa"/>
          </w:tcPr>
          <w:p w:rsidR="00BF6F4E" w:rsidRPr="00BF6F4E" w:rsidP="00BF6F4E" w14:paraId="2B1BD884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6" w:type="dxa"/>
          </w:tcPr>
          <w:p w:rsidR="00BF6F4E" w:rsidRPr="00BF6F4E" w:rsidP="00BF6F4E" w14:paraId="664E0C4E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60" w:type="dxa"/>
          </w:tcPr>
          <w:p w:rsidR="00BF6F4E" w:rsidRPr="00BF6F4E" w:rsidP="00BF6F4E" w14:paraId="5B3AE9B2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99.89</w:t>
            </w:r>
          </w:p>
        </w:tc>
      </w:tr>
      <w:tr w14:paraId="79C859E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4E82F011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Mississippi</w:t>
            </w:r>
          </w:p>
        </w:tc>
        <w:tc>
          <w:tcPr>
            <w:tcW w:w="2829" w:type="dxa"/>
          </w:tcPr>
          <w:p w:rsidR="00BF6F4E" w:rsidRPr="00BF6F4E" w:rsidP="00BF6F4E" w14:paraId="10409C03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916" w:type="dxa"/>
          </w:tcPr>
          <w:p w:rsidR="00BF6F4E" w:rsidRPr="00BF6F4E" w:rsidP="00BF6F4E" w14:paraId="19ADDEC8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260" w:type="dxa"/>
          </w:tcPr>
          <w:p w:rsidR="00BF6F4E" w:rsidRPr="00BF6F4E" w:rsidP="00BF6F4E" w14:paraId="3E486145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8FA5CB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162DB17C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Missouri</w:t>
            </w:r>
          </w:p>
        </w:tc>
        <w:tc>
          <w:tcPr>
            <w:tcW w:w="2829" w:type="dxa"/>
          </w:tcPr>
          <w:p w:rsidR="00BF6F4E" w:rsidRPr="00BF6F4E" w:rsidP="00BF6F4E" w14:paraId="71FEAF4C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6" w:type="dxa"/>
          </w:tcPr>
          <w:p w:rsidR="00BF6F4E" w:rsidRPr="00BF6F4E" w:rsidP="00BF6F4E" w14:paraId="5297DADD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60" w:type="dxa"/>
          </w:tcPr>
          <w:p w:rsidR="00BF6F4E" w:rsidRPr="00BF6F4E" w:rsidP="00BF6F4E" w14:paraId="26B42BA0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5E4287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67C385CF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Montana</w:t>
            </w:r>
          </w:p>
        </w:tc>
        <w:tc>
          <w:tcPr>
            <w:tcW w:w="2829" w:type="dxa"/>
          </w:tcPr>
          <w:p w:rsidR="00BF6F4E" w:rsidRPr="00BF6F4E" w:rsidP="00BF6F4E" w14:paraId="52F15248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6" w:type="dxa"/>
          </w:tcPr>
          <w:p w:rsidR="00BF6F4E" w:rsidRPr="00BF6F4E" w:rsidP="00BF6F4E" w14:paraId="0EEE6635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60" w:type="dxa"/>
          </w:tcPr>
          <w:p w:rsidR="00BF6F4E" w:rsidRPr="00BF6F4E" w:rsidP="00BF6F4E" w14:paraId="6AD3AEC2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6337BB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2CF10492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Nebraska</w:t>
            </w:r>
          </w:p>
        </w:tc>
        <w:tc>
          <w:tcPr>
            <w:tcW w:w="2829" w:type="dxa"/>
          </w:tcPr>
          <w:p w:rsidR="00BF6F4E" w:rsidRPr="00BF6F4E" w:rsidP="00BF6F4E" w14:paraId="35491661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4FEC49B3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36D4364A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97.05</w:t>
            </w:r>
          </w:p>
        </w:tc>
      </w:tr>
      <w:tr w14:paraId="1F56773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001D01BB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Nevada—Clark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2829" w:type="dxa"/>
          </w:tcPr>
          <w:p w:rsidR="00BF6F4E" w:rsidRPr="00BF6F4E" w:rsidP="00BF6F4E" w14:paraId="73D820E5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6" w:type="dxa"/>
          </w:tcPr>
          <w:p w:rsidR="00BF6F4E" w:rsidRPr="00BF6F4E" w:rsidP="00BF6F4E" w14:paraId="4572F9B6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60" w:type="dxa"/>
          </w:tcPr>
          <w:p w:rsidR="00BF6F4E" w:rsidRPr="00BF6F4E" w:rsidP="00BF6F4E" w14:paraId="66E2A164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3FB83DD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53280C16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Nevada</w:t>
            </w:r>
          </w:p>
        </w:tc>
        <w:tc>
          <w:tcPr>
            <w:tcW w:w="2829" w:type="dxa"/>
          </w:tcPr>
          <w:p w:rsidR="00BF6F4E" w:rsidRPr="00BF6F4E" w:rsidP="00BF6F4E" w14:paraId="42648E0B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16" w:type="dxa"/>
          </w:tcPr>
          <w:p w:rsidR="00BF6F4E" w:rsidRPr="00BF6F4E" w:rsidP="00BF6F4E" w14:paraId="26AA24F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260" w:type="dxa"/>
          </w:tcPr>
          <w:p w:rsidR="00BF6F4E" w:rsidRPr="00BF6F4E" w:rsidP="00BF6F4E" w14:paraId="68592A4A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DFF746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1A2821BE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Hampshire</w:t>
            </w:r>
          </w:p>
        </w:tc>
        <w:tc>
          <w:tcPr>
            <w:tcW w:w="2829" w:type="dxa"/>
          </w:tcPr>
          <w:p w:rsidR="00BF6F4E" w:rsidRPr="00BF6F4E" w:rsidP="00BF6F4E" w14:paraId="10A32CF3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16" w:type="dxa"/>
          </w:tcPr>
          <w:p w:rsidR="00BF6F4E" w:rsidRPr="00BF6F4E" w:rsidP="00BF6F4E" w14:paraId="5F001F3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260" w:type="dxa"/>
          </w:tcPr>
          <w:p w:rsidR="00BF6F4E" w:rsidRPr="00BF6F4E" w:rsidP="00BF6F4E" w14:paraId="22BAA959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F6FE2B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7C22632B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Jersey</w:t>
            </w:r>
          </w:p>
        </w:tc>
        <w:tc>
          <w:tcPr>
            <w:tcW w:w="2829" w:type="dxa"/>
          </w:tcPr>
          <w:p w:rsidR="00BF6F4E" w:rsidRPr="00BF6F4E" w:rsidP="00BF6F4E" w14:paraId="4E436646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916" w:type="dxa"/>
          </w:tcPr>
          <w:p w:rsidR="00BF6F4E" w:rsidRPr="00BF6F4E" w:rsidP="00BF6F4E" w14:paraId="0AB77CCD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260" w:type="dxa"/>
          </w:tcPr>
          <w:p w:rsidR="00BF6F4E" w:rsidRPr="00BF6F4E" w:rsidP="00BF6F4E" w14:paraId="3C3B7121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3F5E0E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12597D9F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9"/>
                <w:sz w:val="16"/>
              </w:rPr>
              <w:t xml:space="preserve"> </w:t>
            </w:r>
            <w:r w:rsidRPr="00BF6F4E">
              <w:rPr>
                <w:sz w:val="16"/>
              </w:rPr>
              <w:t>Mexico—</w:t>
            </w:r>
            <w:r w:rsidRPr="00BF6F4E">
              <w:rPr>
                <w:spacing w:val="-2"/>
                <w:sz w:val="16"/>
              </w:rPr>
              <w:t>Albuquerque</w:t>
            </w:r>
          </w:p>
        </w:tc>
        <w:tc>
          <w:tcPr>
            <w:tcW w:w="2829" w:type="dxa"/>
          </w:tcPr>
          <w:p w:rsidR="00BF6F4E" w:rsidRPr="00BF6F4E" w:rsidP="00BF6F4E" w14:paraId="0E34E8E6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916" w:type="dxa"/>
          </w:tcPr>
          <w:p w:rsidR="00BF6F4E" w:rsidRPr="00BF6F4E" w:rsidP="00BF6F4E" w14:paraId="1ED77282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2260" w:type="dxa"/>
          </w:tcPr>
          <w:p w:rsidR="00BF6F4E" w:rsidRPr="00BF6F4E" w:rsidP="00BF6F4E" w14:paraId="4A50AC7C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CB13A7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5AC28956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Mexico</w:t>
            </w:r>
          </w:p>
        </w:tc>
        <w:tc>
          <w:tcPr>
            <w:tcW w:w="2829" w:type="dxa"/>
          </w:tcPr>
          <w:p w:rsidR="00BF6F4E" w:rsidRPr="00BF6F4E" w:rsidP="00BF6F4E" w14:paraId="741B8CA5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5FEF7F10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01EA8306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829CB8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561CFDC3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York—New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2829" w:type="dxa"/>
          </w:tcPr>
          <w:p w:rsidR="00BF6F4E" w:rsidRPr="00BF6F4E" w:rsidP="00BF6F4E" w14:paraId="31400F76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16" w:type="dxa"/>
          </w:tcPr>
          <w:p w:rsidR="00BF6F4E" w:rsidRPr="00BF6F4E" w:rsidP="00BF6F4E" w14:paraId="019DF1BF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260" w:type="dxa"/>
          </w:tcPr>
          <w:p w:rsidR="00BF6F4E" w:rsidRPr="00BF6F4E" w:rsidP="00BF6F4E" w14:paraId="234FD1A1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99.04</w:t>
            </w:r>
          </w:p>
        </w:tc>
      </w:tr>
      <w:tr w14:paraId="500522B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0671EEAC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York</w:t>
            </w:r>
          </w:p>
        </w:tc>
        <w:tc>
          <w:tcPr>
            <w:tcW w:w="2829" w:type="dxa"/>
          </w:tcPr>
          <w:p w:rsidR="00BF6F4E" w:rsidRPr="00BF6F4E" w:rsidP="00BF6F4E" w14:paraId="5BDDF893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6" w:type="dxa"/>
          </w:tcPr>
          <w:p w:rsidR="00BF6F4E" w:rsidRPr="00BF6F4E" w:rsidP="00BF6F4E" w14:paraId="6D96132A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60" w:type="dxa"/>
          </w:tcPr>
          <w:p w:rsidR="00BF6F4E" w:rsidRPr="00BF6F4E" w:rsidP="00BF6F4E" w14:paraId="316A2473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98.81</w:t>
            </w:r>
          </w:p>
        </w:tc>
      </w:tr>
      <w:tr w14:paraId="0DA0C2B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7011EFF7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17"/>
                <w:sz w:val="16"/>
              </w:rPr>
              <w:t xml:space="preserve"> </w:t>
            </w:r>
            <w:r w:rsidRPr="00BF6F4E">
              <w:rPr>
                <w:sz w:val="16"/>
              </w:rPr>
              <w:t>Carolina—Charlotte-</w:t>
            </w:r>
            <w:r w:rsidRPr="00BF6F4E">
              <w:rPr>
                <w:spacing w:val="-2"/>
                <w:sz w:val="16"/>
              </w:rPr>
              <w:t>Mecklenburg</w:t>
            </w:r>
          </w:p>
        </w:tc>
        <w:tc>
          <w:tcPr>
            <w:tcW w:w="2829" w:type="dxa"/>
          </w:tcPr>
          <w:p w:rsidR="00BF6F4E" w:rsidRPr="00BF6F4E" w:rsidP="00BF6F4E" w14:paraId="7B2FD1FC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916" w:type="dxa"/>
          </w:tcPr>
          <w:p w:rsidR="00BF6F4E" w:rsidRPr="00BF6F4E" w:rsidP="00BF6F4E" w14:paraId="7497A91B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2260" w:type="dxa"/>
          </w:tcPr>
          <w:p w:rsidR="00BF6F4E" w:rsidRPr="00BF6F4E" w:rsidP="00BF6F4E" w14:paraId="793F54AF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3BC9E16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6B5B0480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z w:val="16"/>
              </w:rPr>
              <w:t>Carolina—Guilford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2829" w:type="dxa"/>
          </w:tcPr>
          <w:p w:rsidR="00BF6F4E" w:rsidRPr="00BF6F4E" w:rsidP="00BF6F4E" w14:paraId="1DC8A5C7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916" w:type="dxa"/>
          </w:tcPr>
          <w:p w:rsidR="00BF6F4E" w:rsidRPr="00BF6F4E" w:rsidP="00BF6F4E" w14:paraId="358C7FC3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2260" w:type="dxa"/>
          </w:tcPr>
          <w:p w:rsidR="00BF6F4E" w:rsidRPr="00BF6F4E" w:rsidP="00BF6F4E" w14:paraId="6A0E25B8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35F5C55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4ADA0DC8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2829" w:type="dxa"/>
          </w:tcPr>
          <w:p w:rsidR="00BF6F4E" w:rsidRPr="00BF6F4E" w:rsidP="00BF6F4E" w14:paraId="2A4F7CD0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916" w:type="dxa"/>
          </w:tcPr>
          <w:p w:rsidR="00BF6F4E" w:rsidRPr="00BF6F4E" w:rsidP="00BF6F4E" w14:paraId="4673F228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2260" w:type="dxa"/>
          </w:tcPr>
          <w:p w:rsidR="00BF6F4E" w:rsidRPr="00BF6F4E" w:rsidP="00BF6F4E" w14:paraId="691DC404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0CBB6E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30A0660F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2829" w:type="dxa"/>
          </w:tcPr>
          <w:p w:rsidR="00BF6F4E" w:rsidRPr="00BF6F4E" w:rsidP="00BF6F4E" w14:paraId="147823EB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6" w:type="dxa"/>
          </w:tcPr>
          <w:p w:rsidR="00BF6F4E" w:rsidRPr="00BF6F4E" w:rsidP="00BF6F4E" w14:paraId="6006B95F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60" w:type="dxa"/>
          </w:tcPr>
          <w:p w:rsidR="00BF6F4E" w:rsidRPr="00BF6F4E" w:rsidP="00BF6F4E" w14:paraId="7D026AE4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99.39</w:t>
            </w:r>
          </w:p>
        </w:tc>
      </w:tr>
      <w:tr w14:paraId="0F3AD4C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02354C96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Ohio—</w:t>
            </w:r>
            <w:r w:rsidRPr="00BF6F4E">
              <w:rPr>
                <w:spacing w:val="-2"/>
                <w:sz w:val="16"/>
              </w:rPr>
              <w:t>Cleveland</w:t>
            </w:r>
          </w:p>
        </w:tc>
        <w:tc>
          <w:tcPr>
            <w:tcW w:w="2829" w:type="dxa"/>
          </w:tcPr>
          <w:p w:rsidR="00BF6F4E" w:rsidRPr="00BF6F4E" w:rsidP="00BF6F4E" w14:paraId="51C7C998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916" w:type="dxa"/>
          </w:tcPr>
          <w:p w:rsidR="00BF6F4E" w:rsidRPr="00BF6F4E" w:rsidP="00BF6F4E" w14:paraId="788DA16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2260" w:type="dxa"/>
          </w:tcPr>
          <w:p w:rsidR="00BF6F4E" w:rsidRPr="00BF6F4E" w:rsidP="00BF6F4E" w14:paraId="6C763E24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D6B2D1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5F02A1B3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Ohio</w:t>
            </w:r>
          </w:p>
        </w:tc>
        <w:tc>
          <w:tcPr>
            <w:tcW w:w="2829" w:type="dxa"/>
          </w:tcPr>
          <w:p w:rsidR="00BF6F4E" w:rsidRPr="00BF6F4E" w:rsidP="00BF6F4E" w14:paraId="03023915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190</w:t>
            </w:r>
          </w:p>
        </w:tc>
        <w:tc>
          <w:tcPr>
            <w:tcW w:w="1916" w:type="dxa"/>
          </w:tcPr>
          <w:p w:rsidR="00BF6F4E" w:rsidRPr="00BF6F4E" w:rsidP="00BF6F4E" w14:paraId="07548112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190</w:t>
            </w:r>
          </w:p>
        </w:tc>
        <w:tc>
          <w:tcPr>
            <w:tcW w:w="2260" w:type="dxa"/>
          </w:tcPr>
          <w:p w:rsidR="00BF6F4E" w:rsidRPr="00BF6F4E" w:rsidP="00BF6F4E" w14:paraId="4FE849FC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EABC54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33ADB322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Oklahoma</w:t>
            </w:r>
          </w:p>
        </w:tc>
        <w:tc>
          <w:tcPr>
            <w:tcW w:w="2829" w:type="dxa"/>
          </w:tcPr>
          <w:p w:rsidR="00BF6F4E" w:rsidRPr="00BF6F4E" w:rsidP="00BF6F4E" w14:paraId="29BDE8C8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6" w:type="dxa"/>
          </w:tcPr>
          <w:p w:rsidR="00BF6F4E" w:rsidRPr="00BF6F4E" w:rsidP="00BF6F4E" w14:paraId="75981ACB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60" w:type="dxa"/>
          </w:tcPr>
          <w:p w:rsidR="00BF6F4E" w:rsidRPr="00BF6F4E" w:rsidP="00BF6F4E" w14:paraId="6748CB4A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9BB64B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4EBCF8A2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Oregon</w:t>
            </w:r>
          </w:p>
        </w:tc>
        <w:tc>
          <w:tcPr>
            <w:tcW w:w="2829" w:type="dxa"/>
          </w:tcPr>
          <w:p w:rsidR="00BF6F4E" w:rsidRPr="00BF6F4E" w:rsidP="00BF6F4E" w14:paraId="429B3ACA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6" w:type="dxa"/>
          </w:tcPr>
          <w:p w:rsidR="00BF6F4E" w:rsidRPr="00BF6F4E" w:rsidP="00BF6F4E" w14:paraId="582B2C5A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60" w:type="dxa"/>
          </w:tcPr>
          <w:p w:rsidR="00BF6F4E" w:rsidRPr="00BF6F4E" w:rsidP="00BF6F4E" w14:paraId="0B5151CA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830E61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35145C89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Pennsylvania—</w:t>
            </w:r>
            <w:r w:rsidRPr="00BF6F4E">
              <w:rPr>
                <w:spacing w:val="-2"/>
                <w:sz w:val="16"/>
              </w:rPr>
              <w:t>Philadelphia</w:t>
            </w:r>
          </w:p>
        </w:tc>
        <w:tc>
          <w:tcPr>
            <w:tcW w:w="2829" w:type="dxa"/>
          </w:tcPr>
          <w:p w:rsidR="00BF6F4E" w:rsidRPr="00BF6F4E" w:rsidP="00BF6F4E" w14:paraId="692EBE3F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916" w:type="dxa"/>
          </w:tcPr>
          <w:p w:rsidR="00BF6F4E" w:rsidRPr="00BF6F4E" w:rsidP="00BF6F4E" w14:paraId="414565DB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2260" w:type="dxa"/>
          </w:tcPr>
          <w:p w:rsidR="00BF6F4E" w:rsidRPr="00BF6F4E" w:rsidP="00BF6F4E" w14:paraId="1E615CC6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88.70</w:t>
            </w:r>
          </w:p>
        </w:tc>
      </w:tr>
      <w:tr w14:paraId="6ECDAEF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26F7786A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Pennsylvania</w:t>
            </w:r>
          </w:p>
        </w:tc>
        <w:tc>
          <w:tcPr>
            <w:tcW w:w="2829" w:type="dxa"/>
          </w:tcPr>
          <w:p w:rsidR="00BF6F4E" w:rsidRPr="00BF6F4E" w:rsidP="00BF6F4E" w14:paraId="7ED34A9A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6" w:type="dxa"/>
          </w:tcPr>
          <w:p w:rsidR="00BF6F4E" w:rsidRPr="00BF6F4E" w:rsidP="00BF6F4E" w14:paraId="0AE1FCD2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60" w:type="dxa"/>
          </w:tcPr>
          <w:p w:rsidR="00BF6F4E" w:rsidRPr="00BF6F4E" w:rsidP="00BF6F4E" w14:paraId="1AACB5F8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99.26</w:t>
            </w:r>
          </w:p>
        </w:tc>
      </w:tr>
      <w:tr w14:paraId="3E2E86E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63BE9C63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Rhode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Island</w:t>
            </w:r>
          </w:p>
        </w:tc>
        <w:tc>
          <w:tcPr>
            <w:tcW w:w="2829" w:type="dxa"/>
          </w:tcPr>
          <w:p w:rsidR="00BF6F4E" w:rsidRPr="00BF6F4E" w:rsidP="00BF6F4E" w14:paraId="22826DA4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6" w:type="dxa"/>
          </w:tcPr>
          <w:p w:rsidR="00BF6F4E" w:rsidRPr="00BF6F4E" w:rsidP="00BF6F4E" w14:paraId="00B4E0BB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60" w:type="dxa"/>
          </w:tcPr>
          <w:p w:rsidR="00BF6F4E" w:rsidRPr="00BF6F4E" w:rsidP="00BF6F4E" w14:paraId="361E2998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898AC5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19F9692A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2829" w:type="dxa"/>
          </w:tcPr>
          <w:p w:rsidR="00BF6F4E" w:rsidRPr="00BF6F4E" w:rsidP="00BF6F4E" w14:paraId="10443AAA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248B4D66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0F24FA08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6728BC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34178E19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2829" w:type="dxa"/>
          </w:tcPr>
          <w:p w:rsidR="00BF6F4E" w:rsidRPr="00BF6F4E" w:rsidP="00BF6F4E" w14:paraId="06B3136D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6" w:type="dxa"/>
          </w:tcPr>
          <w:p w:rsidR="00BF6F4E" w:rsidRPr="00BF6F4E" w:rsidP="00BF6F4E" w14:paraId="1EFCF4DF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694AD24C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99.41</w:t>
            </w:r>
          </w:p>
        </w:tc>
      </w:tr>
      <w:tr w14:paraId="4B30F70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2369D0F3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 xml:space="preserve">Tennessee—Shelby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2829" w:type="dxa"/>
          </w:tcPr>
          <w:p w:rsidR="00BF6F4E" w:rsidRPr="00BF6F4E" w:rsidP="00BF6F4E" w14:paraId="2D81CAD4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916" w:type="dxa"/>
          </w:tcPr>
          <w:p w:rsidR="00BF6F4E" w:rsidRPr="00BF6F4E" w:rsidP="00BF6F4E" w14:paraId="674EE49B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2260" w:type="dxa"/>
          </w:tcPr>
          <w:p w:rsidR="00BF6F4E" w:rsidRPr="00BF6F4E" w:rsidP="00BF6F4E" w14:paraId="58A4F3FC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B192C5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30823B70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Tennessee</w:t>
            </w:r>
          </w:p>
        </w:tc>
        <w:tc>
          <w:tcPr>
            <w:tcW w:w="2829" w:type="dxa"/>
          </w:tcPr>
          <w:p w:rsidR="00BF6F4E" w:rsidRPr="00BF6F4E" w:rsidP="00BF6F4E" w14:paraId="0F2EF462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916" w:type="dxa"/>
          </w:tcPr>
          <w:p w:rsidR="00BF6F4E" w:rsidRPr="00BF6F4E" w:rsidP="00BF6F4E" w14:paraId="17620C06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2260" w:type="dxa"/>
          </w:tcPr>
          <w:p w:rsidR="00BF6F4E" w:rsidRPr="00BF6F4E" w:rsidP="00BF6F4E" w14:paraId="27741367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B7AECD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7FC7AC5F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Texas—Austin</w:t>
            </w:r>
          </w:p>
        </w:tc>
        <w:tc>
          <w:tcPr>
            <w:tcW w:w="2829" w:type="dxa"/>
          </w:tcPr>
          <w:p w:rsidR="00BF6F4E" w:rsidRPr="00BF6F4E" w:rsidP="00BF6F4E" w14:paraId="2A2CA862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916" w:type="dxa"/>
          </w:tcPr>
          <w:p w:rsidR="00BF6F4E" w:rsidRPr="00BF6F4E" w:rsidP="00BF6F4E" w14:paraId="0E44726C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2260" w:type="dxa"/>
          </w:tcPr>
          <w:p w:rsidR="00BF6F4E" w:rsidRPr="00BF6F4E" w:rsidP="00BF6F4E" w14:paraId="72E66343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3392BE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05DDA6F1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Texas–Dallas</w:t>
            </w:r>
          </w:p>
        </w:tc>
        <w:tc>
          <w:tcPr>
            <w:tcW w:w="2829" w:type="dxa"/>
          </w:tcPr>
          <w:p w:rsidR="00BF6F4E" w:rsidRPr="00BF6F4E" w:rsidP="00BF6F4E" w14:paraId="235A180F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916" w:type="dxa"/>
          </w:tcPr>
          <w:p w:rsidR="00BF6F4E" w:rsidRPr="00BF6F4E" w:rsidP="00BF6F4E" w14:paraId="5259CD3E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2260" w:type="dxa"/>
          </w:tcPr>
          <w:p w:rsidR="00BF6F4E" w:rsidRPr="00BF6F4E" w:rsidP="00BF6F4E" w14:paraId="5A239C89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C95B4A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63553718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Texas—Fort</w:t>
            </w:r>
            <w:r w:rsidRPr="00BF6F4E">
              <w:rPr>
                <w:spacing w:val="-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Worth</w:t>
            </w:r>
          </w:p>
        </w:tc>
        <w:tc>
          <w:tcPr>
            <w:tcW w:w="2829" w:type="dxa"/>
          </w:tcPr>
          <w:p w:rsidR="00BF6F4E" w:rsidRPr="00BF6F4E" w:rsidP="00BF6F4E" w14:paraId="572F842F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916" w:type="dxa"/>
          </w:tcPr>
          <w:p w:rsidR="00BF6F4E" w:rsidRPr="00BF6F4E" w:rsidP="00BF6F4E" w14:paraId="54EEF190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2260" w:type="dxa"/>
          </w:tcPr>
          <w:p w:rsidR="00BF6F4E" w:rsidRPr="00BF6F4E" w:rsidP="00BF6F4E" w14:paraId="6DB61021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D2B693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163F5B09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Texas—Houston</w:t>
            </w:r>
          </w:p>
        </w:tc>
        <w:tc>
          <w:tcPr>
            <w:tcW w:w="2829" w:type="dxa"/>
          </w:tcPr>
          <w:p w:rsidR="00BF6F4E" w:rsidRPr="00BF6F4E" w:rsidP="00BF6F4E" w14:paraId="179413F5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916" w:type="dxa"/>
          </w:tcPr>
          <w:p w:rsidR="00BF6F4E" w:rsidRPr="00BF6F4E" w:rsidP="00BF6F4E" w14:paraId="26CE4D83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2260" w:type="dxa"/>
          </w:tcPr>
          <w:p w:rsidR="00BF6F4E" w:rsidRPr="00BF6F4E" w:rsidP="00BF6F4E" w14:paraId="53805435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D8F54D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05715043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</w:t>
            </w:r>
          </w:p>
        </w:tc>
        <w:tc>
          <w:tcPr>
            <w:tcW w:w="2829" w:type="dxa"/>
          </w:tcPr>
          <w:p w:rsidR="00BF6F4E" w:rsidRPr="00BF6F4E" w:rsidP="00BF6F4E" w14:paraId="6720BAA2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240</w:t>
            </w:r>
          </w:p>
        </w:tc>
        <w:tc>
          <w:tcPr>
            <w:tcW w:w="1916" w:type="dxa"/>
          </w:tcPr>
          <w:p w:rsidR="00BF6F4E" w:rsidRPr="00BF6F4E" w:rsidP="00BF6F4E" w14:paraId="6DA4BDB4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240</w:t>
            </w:r>
          </w:p>
        </w:tc>
        <w:tc>
          <w:tcPr>
            <w:tcW w:w="2260" w:type="dxa"/>
          </w:tcPr>
          <w:p w:rsidR="00BF6F4E" w:rsidRPr="00BF6F4E" w:rsidP="00BF6F4E" w14:paraId="640E8EF6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3F83C34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1EB6EEBD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Utah</w:t>
            </w:r>
          </w:p>
        </w:tc>
        <w:tc>
          <w:tcPr>
            <w:tcW w:w="2829" w:type="dxa"/>
          </w:tcPr>
          <w:p w:rsidR="00BF6F4E" w:rsidRPr="00BF6F4E" w:rsidP="00BF6F4E" w14:paraId="6AF17D55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4D621A51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479879C1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1CA3BA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3CE705F5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Vermont</w:t>
            </w:r>
          </w:p>
        </w:tc>
        <w:tc>
          <w:tcPr>
            <w:tcW w:w="2829" w:type="dxa"/>
          </w:tcPr>
          <w:p w:rsidR="00BF6F4E" w:rsidRPr="00BF6F4E" w:rsidP="00BF6F4E" w14:paraId="05DC6452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730148DF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13557DDD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110B26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565F9AF5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2829" w:type="dxa"/>
          </w:tcPr>
          <w:p w:rsidR="00BF6F4E" w:rsidRPr="00BF6F4E" w:rsidP="00BF6F4E" w14:paraId="2CC89DAB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916" w:type="dxa"/>
          </w:tcPr>
          <w:p w:rsidR="00BF6F4E" w:rsidRPr="00BF6F4E" w:rsidP="00BF6F4E" w14:paraId="27557BD8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260" w:type="dxa"/>
          </w:tcPr>
          <w:p w:rsidR="00BF6F4E" w:rsidRPr="00BF6F4E" w:rsidP="00BF6F4E" w14:paraId="157CD554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0D8FA1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28993725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Washington</w:t>
            </w:r>
          </w:p>
        </w:tc>
        <w:tc>
          <w:tcPr>
            <w:tcW w:w="2829" w:type="dxa"/>
          </w:tcPr>
          <w:p w:rsidR="00BF6F4E" w:rsidRPr="00BF6F4E" w:rsidP="00BF6F4E" w14:paraId="18E5478F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2EF6E682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50F5CD7C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99.01</w:t>
            </w:r>
          </w:p>
        </w:tc>
      </w:tr>
      <w:tr w14:paraId="080AC69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552" w:type="dxa"/>
          </w:tcPr>
          <w:p w:rsidR="00BF6F4E" w:rsidRPr="00BF6F4E" w:rsidP="00BF6F4E" w14:paraId="1EFF41B6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West</w:t>
            </w:r>
            <w:r w:rsidRPr="00BF6F4E">
              <w:rPr>
                <w:spacing w:val="-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2829" w:type="dxa"/>
          </w:tcPr>
          <w:p w:rsidR="00BF6F4E" w:rsidRPr="00BF6F4E" w:rsidP="00BF6F4E" w14:paraId="4188B889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916" w:type="dxa"/>
          </w:tcPr>
          <w:p w:rsidR="00BF6F4E" w:rsidRPr="00BF6F4E" w:rsidP="00BF6F4E" w14:paraId="351C47CF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260" w:type="dxa"/>
          </w:tcPr>
          <w:p w:rsidR="00BF6F4E" w:rsidRPr="00BF6F4E" w:rsidP="00BF6F4E" w14:paraId="18FB9EE0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2ACEC3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552" w:type="dxa"/>
            <w:tcBorders>
              <w:bottom w:val="single" w:sz="18" w:space="0" w:color="800000"/>
            </w:tcBorders>
          </w:tcPr>
          <w:p w:rsidR="00BF6F4E" w:rsidRPr="00BF6F4E" w:rsidP="00BF6F4E" w14:paraId="2070CF05" w14:textId="77777777">
            <w:pPr>
              <w:spacing w:before="29" w:line="172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Wisconsin—</w:t>
            </w:r>
            <w:r w:rsidRPr="00BF6F4E">
              <w:rPr>
                <w:spacing w:val="-2"/>
                <w:sz w:val="16"/>
              </w:rPr>
              <w:t>Milwaukee</w:t>
            </w:r>
          </w:p>
        </w:tc>
        <w:tc>
          <w:tcPr>
            <w:tcW w:w="2829" w:type="dxa"/>
            <w:tcBorders>
              <w:bottom w:val="single" w:sz="18" w:space="0" w:color="800000"/>
            </w:tcBorders>
          </w:tcPr>
          <w:p w:rsidR="00BF6F4E" w:rsidRPr="00BF6F4E" w:rsidP="00BF6F4E" w14:paraId="22C2AF96" w14:textId="77777777">
            <w:pPr>
              <w:spacing w:before="29" w:line="172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916" w:type="dxa"/>
            <w:tcBorders>
              <w:bottom w:val="single" w:sz="18" w:space="0" w:color="800000"/>
            </w:tcBorders>
          </w:tcPr>
          <w:p w:rsidR="00BF6F4E" w:rsidRPr="00BF6F4E" w:rsidP="00BF6F4E" w14:paraId="21D6CCE2" w14:textId="77777777">
            <w:pPr>
              <w:spacing w:before="29" w:line="172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2260" w:type="dxa"/>
            <w:tcBorders>
              <w:bottom w:val="single" w:sz="18" w:space="0" w:color="800000"/>
            </w:tcBorders>
          </w:tcPr>
          <w:p w:rsidR="00BF6F4E" w:rsidRPr="00BF6F4E" w:rsidP="00BF6F4E" w14:paraId="487EC734" w14:textId="77777777">
            <w:pPr>
              <w:spacing w:before="29" w:line="172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</w:tbl>
    <w:p w:rsidR="00BF6F4E" w:rsidRPr="00BF6F4E" w:rsidP="00BF6F4E" w14:paraId="7EEE90AE" w14:textId="77777777">
      <w:pPr>
        <w:spacing w:line="172" w:lineRule="exact"/>
        <w:rPr>
          <w:sz w:val="16"/>
        </w:rPr>
        <w:sectPr w:rsidSect="00BF6F4E">
          <w:pgSz w:w="12240" w:h="15840"/>
          <w:pgMar w:top="480" w:right="440" w:bottom="1320" w:left="460" w:header="284" w:footer="1032" w:gutter="0"/>
          <w:cols w:space="720"/>
        </w:sectPr>
      </w:pPr>
    </w:p>
    <w:p w:rsidR="00BF6F4E" w:rsidRPr="00BF6F4E" w:rsidP="00BF6F4E" w14:paraId="213164D7" w14:textId="77777777">
      <w:pPr>
        <w:rPr>
          <w:b/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52"/>
        <w:gridCol w:w="2428"/>
        <w:gridCol w:w="1915"/>
        <w:gridCol w:w="2259"/>
      </w:tblGrid>
      <w:tr w14:paraId="55A6A7E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2"/>
        </w:trPr>
        <w:tc>
          <w:tcPr>
            <w:tcW w:w="3952" w:type="dxa"/>
            <w:tcBorders>
              <w:bottom w:val="single" w:sz="18" w:space="0" w:color="800000"/>
            </w:tcBorders>
          </w:tcPr>
          <w:p w:rsidR="00BF6F4E" w:rsidRPr="00BF6F4E" w:rsidP="00BF6F4E" w14:paraId="7EF648DE" w14:textId="77777777">
            <w:pPr>
              <w:spacing w:before="179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2428" w:type="dxa"/>
            <w:tcBorders>
              <w:bottom w:val="single" w:sz="18" w:space="0" w:color="800000"/>
            </w:tcBorders>
          </w:tcPr>
          <w:p w:rsidR="00BF6F4E" w:rsidRPr="00BF6F4E" w:rsidP="00BF6F4E" w14:paraId="495678C4" w14:textId="77777777">
            <w:pPr>
              <w:spacing w:line="180" w:lineRule="exact"/>
              <w:ind w:right="21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eligible</w:t>
            </w:r>
          </w:p>
          <w:p w:rsidR="00BF6F4E" w:rsidRPr="00BF6F4E" w:rsidP="00BF6F4E" w14:paraId="1563C475" w14:textId="77777777">
            <w:pPr>
              <w:spacing w:line="173" w:lineRule="exact"/>
              <w:ind w:right="2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915" w:type="dxa"/>
            <w:tcBorders>
              <w:bottom w:val="single" w:sz="18" w:space="0" w:color="800000"/>
            </w:tcBorders>
          </w:tcPr>
          <w:p w:rsidR="00BF6F4E" w:rsidRPr="00BF6F4E" w:rsidP="00BF6F4E" w14:paraId="2F747A65" w14:textId="77777777">
            <w:pPr>
              <w:spacing w:line="180" w:lineRule="exact"/>
              <w:ind w:right="11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participating</w:t>
            </w:r>
          </w:p>
          <w:p w:rsidR="00BF6F4E" w:rsidRPr="00BF6F4E" w:rsidP="00BF6F4E" w14:paraId="22884FE2" w14:textId="77777777">
            <w:pPr>
              <w:spacing w:line="173" w:lineRule="exact"/>
              <w:ind w:right="11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259" w:type="dxa"/>
            <w:tcBorders>
              <w:bottom w:val="single" w:sz="18" w:space="0" w:color="800000"/>
            </w:tcBorders>
          </w:tcPr>
          <w:p w:rsidR="00BF6F4E" w:rsidRPr="00BF6F4E" w:rsidP="00BF6F4E" w14:paraId="626D46C0" w14:textId="77777777">
            <w:pPr>
              <w:spacing w:line="180" w:lineRule="exact"/>
              <w:ind w:right="8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2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  <w:p w:rsidR="00BF6F4E" w:rsidRPr="00BF6F4E" w:rsidP="00BF6F4E" w14:paraId="15400FB1" w14:textId="77777777">
            <w:pPr>
              <w:spacing w:line="17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</w:tr>
      <w:tr w14:paraId="23D9F03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952" w:type="dxa"/>
            <w:tcBorders>
              <w:top w:val="single" w:sz="18" w:space="0" w:color="800000"/>
            </w:tcBorders>
          </w:tcPr>
          <w:p w:rsidR="00BF6F4E" w:rsidRPr="00BF6F4E" w:rsidP="00BF6F4E" w14:paraId="7584485E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Wisconsin</w:t>
            </w:r>
          </w:p>
        </w:tc>
        <w:tc>
          <w:tcPr>
            <w:tcW w:w="2428" w:type="dxa"/>
            <w:tcBorders>
              <w:top w:val="single" w:sz="18" w:space="0" w:color="800000"/>
            </w:tcBorders>
          </w:tcPr>
          <w:p w:rsidR="00BF6F4E" w:rsidRPr="00BF6F4E" w:rsidP="00BF6F4E" w14:paraId="6ED93D39" w14:textId="77777777">
            <w:pPr>
              <w:spacing w:before="6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1915" w:type="dxa"/>
            <w:tcBorders>
              <w:top w:val="single" w:sz="18" w:space="0" w:color="800000"/>
            </w:tcBorders>
          </w:tcPr>
          <w:p w:rsidR="00BF6F4E" w:rsidRPr="00BF6F4E" w:rsidP="00BF6F4E" w14:paraId="1F0EB64F" w14:textId="77777777">
            <w:pPr>
              <w:spacing w:before="6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2259" w:type="dxa"/>
            <w:tcBorders>
              <w:top w:val="single" w:sz="18" w:space="0" w:color="800000"/>
            </w:tcBorders>
          </w:tcPr>
          <w:p w:rsidR="00BF6F4E" w:rsidRPr="00BF6F4E" w:rsidP="00BF6F4E" w14:paraId="1274BF42" w14:textId="77777777">
            <w:pPr>
              <w:spacing w:before="6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234345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7AE0378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Wyoming</w:t>
            </w:r>
          </w:p>
        </w:tc>
        <w:tc>
          <w:tcPr>
            <w:tcW w:w="2428" w:type="dxa"/>
          </w:tcPr>
          <w:p w:rsidR="00BF6F4E" w:rsidRPr="00BF6F4E" w:rsidP="00BF6F4E" w14:paraId="06BF2AEF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15" w:type="dxa"/>
          </w:tcPr>
          <w:p w:rsidR="00BF6F4E" w:rsidRPr="00BF6F4E" w:rsidP="00BF6F4E" w14:paraId="6EDED416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259" w:type="dxa"/>
          </w:tcPr>
          <w:p w:rsidR="00BF6F4E" w:rsidRPr="00BF6F4E" w:rsidP="00BF6F4E" w14:paraId="757B31D8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426AFB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77C9A83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jurisdictions</w:t>
            </w:r>
          </w:p>
        </w:tc>
        <w:tc>
          <w:tcPr>
            <w:tcW w:w="2428" w:type="dxa"/>
          </w:tcPr>
          <w:p w:rsidR="00BF6F4E" w:rsidRPr="00BF6F4E" w:rsidP="00BF6F4E" w14:paraId="0E47AE1D" w14:textId="77777777">
            <w:pPr>
              <w:rPr>
                <w:sz w:val="16"/>
              </w:rPr>
            </w:pPr>
          </w:p>
        </w:tc>
        <w:tc>
          <w:tcPr>
            <w:tcW w:w="1915" w:type="dxa"/>
          </w:tcPr>
          <w:p w:rsidR="00BF6F4E" w:rsidRPr="00BF6F4E" w:rsidP="00BF6F4E" w14:paraId="6EEF3785" w14:textId="77777777">
            <w:pPr>
              <w:rPr>
                <w:sz w:val="16"/>
              </w:rPr>
            </w:pPr>
          </w:p>
        </w:tc>
        <w:tc>
          <w:tcPr>
            <w:tcW w:w="2259" w:type="dxa"/>
          </w:tcPr>
          <w:p w:rsidR="00BF6F4E" w:rsidRPr="00BF6F4E" w:rsidP="00BF6F4E" w14:paraId="6A31D0DD" w14:textId="77777777">
            <w:pPr>
              <w:rPr>
                <w:sz w:val="16"/>
              </w:rPr>
            </w:pPr>
          </w:p>
        </w:tc>
      </w:tr>
      <w:tr w14:paraId="49A9793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2B2EC10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Bureau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Indian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(BIE)</w:t>
            </w:r>
          </w:p>
        </w:tc>
        <w:tc>
          <w:tcPr>
            <w:tcW w:w="2428" w:type="dxa"/>
          </w:tcPr>
          <w:p w:rsidR="00BF6F4E" w:rsidRPr="00BF6F4E" w:rsidP="00BF6F4E" w14:paraId="3BAF7445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915" w:type="dxa"/>
          </w:tcPr>
          <w:p w:rsidR="00BF6F4E" w:rsidRPr="00BF6F4E" w:rsidP="00BF6F4E" w14:paraId="550C4F49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2259" w:type="dxa"/>
          </w:tcPr>
          <w:p w:rsidR="00BF6F4E" w:rsidRPr="00BF6F4E" w:rsidP="00BF6F4E" w14:paraId="544A83A7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71.21</w:t>
            </w:r>
          </w:p>
        </w:tc>
      </w:tr>
      <w:tr w14:paraId="408F133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059CA4E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Department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Defense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Activity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(DoDEA)</w:t>
            </w:r>
          </w:p>
        </w:tc>
        <w:tc>
          <w:tcPr>
            <w:tcW w:w="2428" w:type="dxa"/>
          </w:tcPr>
          <w:p w:rsidR="00BF6F4E" w:rsidRPr="00BF6F4E" w:rsidP="00BF6F4E" w14:paraId="656FDF6D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5" w:type="dxa"/>
          </w:tcPr>
          <w:p w:rsidR="00BF6F4E" w:rsidRPr="00BF6F4E" w:rsidP="00BF6F4E" w14:paraId="0FDB55CE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2259" w:type="dxa"/>
          </w:tcPr>
          <w:p w:rsidR="00BF6F4E" w:rsidRPr="00BF6F4E" w:rsidP="00BF6F4E" w14:paraId="6C778751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96.51</w:t>
            </w:r>
          </w:p>
        </w:tc>
      </w:tr>
      <w:tr w14:paraId="5F03A2A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4BE0979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Columbia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(DCPS)</w:t>
            </w:r>
          </w:p>
        </w:tc>
        <w:tc>
          <w:tcPr>
            <w:tcW w:w="2428" w:type="dxa"/>
          </w:tcPr>
          <w:p w:rsidR="00BF6F4E" w:rsidRPr="00BF6F4E" w:rsidP="00BF6F4E" w14:paraId="0223822D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915" w:type="dxa"/>
          </w:tcPr>
          <w:p w:rsidR="00BF6F4E" w:rsidRPr="00BF6F4E" w:rsidP="00BF6F4E" w14:paraId="2745AC6D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2259" w:type="dxa"/>
          </w:tcPr>
          <w:p w:rsidR="00BF6F4E" w:rsidRPr="00BF6F4E" w:rsidP="00BF6F4E" w14:paraId="36F48E4B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24D066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298468A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Columbia</w:t>
            </w:r>
          </w:p>
        </w:tc>
        <w:tc>
          <w:tcPr>
            <w:tcW w:w="2428" w:type="dxa"/>
          </w:tcPr>
          <w:p w:rsidR="00BF6F4E" w:rsidRPr="00BF6F4E" w:rsidP="00BF6F4E" w14:paraId="57AF3258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915" w:type="dxa"/>
          </w:tcPr>
          <w:p w:rsidR="00BF6F4E" w:rsidRPr="00BF6F4E" w:rsidP="00BF6F4E" w14:paraId="772B40D8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2259" w:type="dxa"/>
          </w:tcPr>
          <w:p w:rsidR="00BF6F4E" w:rsidRPr="00BF6F4E" w:rsidP="00BF6F4E" w14:paraId="5163875E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F38776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952" w:type="dxa"/>
            <w:tcBorders>
              <w:bottom w:val="single" w:sz="18" w:space="0" w:color="800000"/>
            </w:tcBorders>
          </w:tcPr>
          <w:p w:rsidR="00BF6F4E" w:rsidRPr="00BF6F4E" w:rsidP="00BF6F4E" w14:paraId="0FFA79EE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Puerto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Rico</w:t>
            </w:r>
          </w:p>
        </w:tc>
        <w:tc>
          <w:tcPr>
            <w:tcW w:w="2428" w:type="dxa"/>
            <w:tcBorders>
              <w:bottom w:val="single" w:sz="18" w:space="0" w:color="800000"/>
            </w:tcBorders>
          </w:tcPr>
          <w:p w:rsidR="00BF6F4E" w:rsidRPr="00BF6F4E" w:rsidP="00BF6F4E" w14:paraId="1724460D" w14:textId="77777777">
            <w:pPr>
              <w:spacing w:before="18" w:line="183" w:lineRule="exact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5" w:type="dxa"/>
            <w:tcBorders>
              <w:bottom w:val="single" w:sz="18" w:space="0" w:color="800000"/>
            </w:tcBorders>
          </w:tcPr>
          <w:p w:rsidR="00BF6F4E" w:rsidRPr="00BF6F4E" w:rsidP="00BF6F4E" w14:paraId="65A0291A" w14:textId="77777777">
            <w:pPr>
              <w:spacing w:before="18" w:line="183" w:lineRule="exact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59" w:type="dxa"/>
            <w:tcBorders>
              <w:bottom w:val="single" w:sz="18" w:space="0" w:color="800000"/>
            </w:tcBorders>
          </w:tcPr>
          <w:p w:rsidR="00BF6F4E" w:rsidRPr="00BF6F4E" w:rsidP="00BF6F4E" w14:paraId="4C55B61E" w14:textId="77777777">
            <w:pPr>
              <w:spacing w:before="18" w:line="18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</w:tbl>
    <w:p w:rsidR="00BF6F4E" w:rsidRPr="00BF6F4E" w:rsidP="00BF6F4E" w14:paraId="0449E12C" w14:textId="77777777">
      <w:pPr>
        <w:spacing w:line="18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21500949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1681071F" w14:textId="77777777">
      <w:pPr>
        <w:rPr>
          <w:sz w:val="16"/>
          <w:szCs w:val="16"/>
        </w:rPr>
      </w:pPr>
    </w:p>
    <w:p w:rsidR="00BF6F4E" w:rsidRPr="00BF6F4E" w:rsidP="00BF6F4E" w14:paraId="6EFADC51" w14:textId="77777777">
      <w:pPr>
        <w:spacing w:before="169"/>
        <w:rPr>
          <w:sz w:val="16"/>
          <w:szCs w:val="16"/>
        </w:rPr>
      </w:pPr>
    </w:p>
    <w:p w:rsidR="00BF6F4E" w:rsidRPr="00BF6F4E" w:rsidP="00BF6F4E" w14:paraId="28E30823" w14:textId="77777777">
      <w:pPr>
        <w:spacing w:before="1"/>
        <w:ind w:left="379"/>
        <w:rPr>
          <w:sz w:val="14"/>
        </w:rPr>
      </w:pPr>
      <w:hyperlink r:id="rId209">
        <w:r w:rsidRPr="00BF6F4E">
          <w:rPr>
            <w:spacing w:val="-2"/>
            <w:w w:val="105"/>
            <w:sz w:val="14"/>
          </w:rPr>
          <w:t>http://nces.ed.gov/nationsreportcard/tdw/sample_design/2019/weighted_response_rates_of_eighth_grade_school_sample_by_participating_jurisdiction_for_the_2019_state_assess.aspx</w:t>
        </w:r>
      </w:hyperlink>
    </w:p>
    <w:p w:rsidR="00BF6F4E" w:rsidRPr="00BF6F4E" w:rsidP="00BF6F4E" w14:paraId="28BBF22B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8147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103715</wp:posOffset>
                </wp:positionV>
                <wp:extent cx="7053580" cy="6985"/>
                <wp:effectExtent l="0" t="0" r="0" b="0"/>
                <wp:wrapTopAndBottom/>
                <wp:docPr id="263" name="Graphic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3" o:spid="_x0000_s1143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33984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4D463216" w14:textId="77777777">
      <w:pPr>
        <w:rPr>
          <w:sz w:val="14"/>
          <w:szCs w:val="16"/>
        </w:rPr>
      </w:pPr>
    </w:p>
    <w:p w:rsidR="00BF6F4E" w:rsidRPr="00BF6F4E" w:rsidP="00BF6F4E" w14:paraId="18FC675D" w14:textId="77777777">
      <w:pPr>
        <w:spacing w:before="154"/>
        <w:rPr>
          <w:sz w:val="14"/>
          <w:szCs w:val="16"/>
        </w:rPr>
      </w:pPr>
    </w:p>
    <w:p w:rsidR="00BF6F4E" w:rsidRPr="00BF6F4E" w:rsidP="00BF6F4E" w14:paraId="26160772" w14:textId="2C47F201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Response Rates of Fourth-Grade School Sample by Participating Jurisdiction for the 2019 State Assessment</w:t>
      </w:r>
    </w:p>
    <w:p w:rsidR="00BF6F4E" w:rsidRPr="00BF6F4E" w:rsidP="00BF6F4E" w14:paraId="36285DC8" w14:textId="77777777">
      <w:pPr>
        <w:spacing w:before="218"/>
        <w:ind w:left="109" w:right="312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unweighted counts of eligible sampled and participating schools and weighted school response rates, by participating jurisdiction, for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fourth-grade public school state assessment sample. States with Trial Urban District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(TUDA) districts are shown in multiple rows: for the TUDA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district(s)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for the state as a whole (the TUDA district[s] plus the rest of the state).</w:t>
      </w:r>
    </w:p>
    <w:p w:rsidR="00BF6F4E" w:rsidRPr="00BF6F4E" w:rsidP="00BF6F4E" w14:paraId="45A2926E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 school response rate indicates the percentage of the student population that is directly represented by the participating school sample. These response rates are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 on the original sample of schools (excluding substitutes).</w:t>
      </w:r>
    </w:p>
    <w:p w:rsidR="00BF6F4E" w:rsidRPr="00BF6F4E" w:rsidP="00BF6F4E" w14:paraId="08D85876" w14:textId="77777777">
      <w:pPr>
        <w:spacing w:before="80"/>
        <w:rPr>
          <w:sz w:val="16"/>
          <w:szCs w:val="16"/>
        </w:rPr>
      </w:pPr>
    </w:p>
    <w:p w:rsidR="00BF6F4E" w:rsidRPr="00BF6F4E" w:rsidP="00BF6F4E" w14:paraId="6EC659D1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counts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eligible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4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jurisdiction: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4A70948C" w14:textId="77777777">
      <w:pPr>
        <w:spacing w:before="8"/>
        <w:rPr>
          <w:b/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23"/>
        <w:gridCol w:w="3158"/>
        <w:gridCol w:w="1916"/>
        <w:gridCol w:w="2260"/>
      </w:tblGrid>
      <w:tr w14:paraId="6E5B9A9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22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BFF8ECE" w14:textId="77777777">
            <w:pPr>
              <w:spacing w:before="18"/>
              <w:rPr>
                <w:b/>
                <w:sz w:val="16"/>
              </w:rPr>
            </w:pPr>
          </w:p>
          <w:p w:rsidR="00BF6F4E" w:rsidRPr="00BF6F4E" w:rsidP="00BF6F4E" w14:paraId="76166DC4" w14:textId="77777777">
            <w:pPr>
              <w:spacing w:line="161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3158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57DFED9" w14:textId="77777777">
            <w:pPr>
              <w:spacing w:before="18" w:line="184" w:lineRule="exact"/>
              <w:ind w:right="21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eligible</w:t>
            </w:r>
          </w:p>
          <w:p w:rsidR="00BF6F4E" w:rsidRPr="00BF6F4E" w:rsidP="00BF6F4E" w14:paraId="5DA6B468" w14:textId="77777777">
            <w:pPr>
              <w:spacing w:line="161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91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F63D0FF" w14:textId="77777777">
            <w:pPr>
              <w:spacing w:before="18" w:line="184" w:lineRule="exact"/>
              <w:ind w:right="119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participating</w:t>
            </w:r>
          </w:p>
          <w:p w:rsidR="00BF6F4E" w:rsidRPr="00BF6F4E" w:rsidP="00BF6F4E" w14:paraId="1355B0F7" w14:textId="77777777">
            <w:pPr>
              <w:spacing w:line="161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26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9729D8A" w14:textId="77777777">
            <w:pPr>
              <w:spacing w:before="18" w:line="184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2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  <w:p w:rsidR="00BF6F4E" w:rsidRPr="00BF6F4E" w:rsidP="00BF6F4E" w14:paraId="1D129E9C" w14:textId="77777777">
            <w:pPr>
              <w:spacing w:line="161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</w:tr>
      <w:tr w14:paraId="59D76CF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223" w:type="dxa"/>
            <w:tcBorders>
              <w:top w:val="single" w:sz="18" w:space="0" w:color="800000"/>
            </w:tcBorders>
          </w:tcPr>
          <w:p w:rsidR="00BF6F4E" w:rsidRPr="00BF6F4E" w:rsidP="00BF6F4E" w14:paraId="4B467D7A" w14:textId="77777777">
            <w:pPr>
              <w:spacing w:before="18" w:line="175" w:lineRule="exact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158" w:type="dxa"/>
            <w:tcBorders>
              <w:top w:val="single" w:sz="18" w:space="0" w:color="800000"/>
            </w:tcBorders>
          </w:tcPr>
          <w:p w:rsidR="00BF6F4E" w:rsidRPr="00BF6F4E" w:rsidP="00BF6F4E" w14:paraId="6A489D71" w14:textId="77777777">
            <w:pPr>
              <w:spacing w:before="18" w:line="175" w:lineRule="exact"/>
              <w:ind w:right="21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8,270</w:t>
            </w:r>
          </w:p>
        </w:tc>
        <w:tc>
          <w:tcPr>
            <w:tcW w:w="1916" w:type="dxa"/>
            <w:tcBorders>
              <w:top w:val="single" w:sz="18" w:space="0" w:color="800000"/>
            </w:tcBorders>
          </w:tcPr>
          <w:p w:rsidR="00BF6F4E" w:rsidRPr="00BF6F4E" w:rsidP="00BF6F4E" w14:paraId="7ECCD602" w14:textId="77777777">
            <w:pPr>
              <w:spacing w:before="18" w:line="175" w:lineRule="exact"/>
              <w:ind w:right="119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8,200</w:t>
            </w:r>
          </w:p>
        </w:tc>
        <w:tc>
          <w:tcPr>
            <w:tcW w:w="2260" w:type="dxa"/>
            <w:tcBorders>
              <w:top w:val="single" w:sz="18" w:space="0" w:color="800000"/>
            </w:tcBorders>
          </w:tcPr>
          <w:p w:rsidR="00BF6F4E" w:rsidRPr="00BF6F4E" w:rsidP="00BF6F4E" w14:paraId="133B0264" w14:textId="77777777">
            <w:pPr>
              <w:spacing w:before="18" w:line="175" w:lineRule="exact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99.71</w:t>
            </w:r>
          </w:p>
        </w:tc>
      </w:tr>
      <w:tr w14:paraId="544CEA8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387B9014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Alabama</w:t>
            </w:r>
          </w:p>
        </w:tc>
        <w:tc>
          <w:tcPr>
            <w:tcW w:w="3158" w:type="dxa"/>
          </w:tcPr>
          <w:p w:rsidR="00BF6F4E" w:rsidRPr="00BF6F4E" w:rsidP="00BF6F4E" w14:paraId="77531505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495A6524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2BE6E787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85534D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25CE17A2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Alaska</w:t>
            </w:r>
          </w:p>
        </w:tc>
        <w:tc>
          <w:tcPr>
            <w:tcW w:w="3158" w:type="dxa"/>
          </w:tcPr>
          <w:p w:rsidR="00BF6F4E" w:rsidRPr="00BF6F4E" w:rsidP="00BF6F4E" w14:paraId="6E6D6C7A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1916" w:type="dxa"/>
          </w:tcPr>
          <w:p w:rsidR="00BF6F4E" w:rsidRPr="00BF6F4E" w:rsidP="00BF6F4E" w14:paraId="76E7813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2260" w:type="dxa"/>
          </w:tcPr>
          <w:p w:rsidR="00BF6F4E" w:rsidRPr="00BF6F4E" w:rsidP="00BF6F4E" w14:paraId="2A55601E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98.35</w:t>
            </w:r>
          </w:p>
        </w:tc>
      </w:tr>
      <w:tr w14:paraId="229CB0D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67D9030E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Arizona</w:t>
            </w:r>
          </w:p>
        </w:tc>
        <w:tc>
          <w:tcPr>
            <w:tcW w:w="3158" w:type="dxa"/>
          </w:tcPr>
          <w:p w:rsidR="00BF6F4E" w:rsidRPr="00BF6F4E" w:rsidP="00BF6F4E" w14:paraId="0B571FF5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6" w:type="dxa"/>
          </w:tcPr>
          <w:p w:rsidR="00BF6F4E" w:rsidRPr="00BF6F4E" w:rsidP="00BF6F4E" w14:paraId="2871B4C0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60" w:type="dxa"/>
          </w:tcPr>
          <w:p w:rsidR="00BF6F4E" w:rsidRPr="00BF6F4E" w:rsidP="00BF6F4E" w14:paraId="2D2FECD0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13CE30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70391AAB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Arkansas</w:t>
            </w:r>
          </w:p>
        </w:tc>
        <w:tc>
          <w:tcPr>
            <w:tcW w:w="3158" w:type="dxa"/>
          </w:tcPr>
          <w:p w:rsidR="00BF6F4E" w:rsidRPr="00BF6F4E" w:rsidP="00BF6F4E" w14:paraId="59C107E8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5D593DCD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43A4B83D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95D4C7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37DEB92C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</w:t>
            </w:r>
            <w:r w:rsidRPr="00BF6F4E">
              <w:rPr>
                <w:spacing w:val="-2"/>
                <w:sz w:val="16"/>
              </w:rPr>
              <w:t>Fresno</w:t>
            </w:r>
          </w:p>
        </w:tc>
        <w:tc>
          <w:tcPr>
            <w:tcW w:w="3158" w:type="dxa"/>
          </w:tcPr>
          <w:p w:rsidR="00BF6F4E" w:rsidRPr="00BF6F4E" w:rsidP="00BF6F4E" w14:paraId="76728BD9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6" w:type="dxa"/>
          </w:tcPr>
          <w:p w:rsidR="00BF6F4E" w:rsidRPr="00BF6F4E" w:rsidP="00BF6F4E" w14:paraId="236BECE2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60" w:type="dxa"/>
          </w:tcPr>
          <w:p w:rsidR="00BF6F4E" w:rsidRPr="00BF6F4E" w:rsidP="00BF6F4E" w14:paraId="7E6B670D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9570F2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0B4B5D0E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California—Los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Angeles</w:t>
            </w:r>
          </w:p>
        </w:tc>
        <w:tc>
          <w:tcPr>
            <w:tcW w:w="3158" w:type="dxa"/>
          </w:tcPr>
          <w:p w:rsidR="00BF6F4E" w:rsidRPr="00BF6F4E" w:rsidP="00BF6F4E" w14:paraId="653DA43F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16" w:type="dxa"/>
          </w:tcPr>
          <w:p w:rsidR="00BF6F4E" w:rsidRPr="00BF6F4E" w:rsidP="00BF6F4E" w14:paraId="08D2EDA4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260" w:type="dxa"/>
          </w:tcPr>
          <w:p w:rsidR="00BF6F4E" w:rsidRPr="00BF6F4E" w:rsidP="00BF6F4E" w14:paraId="1EF35D82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979544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1BED3D96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California—San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Diego</w:t>
            </w:r>
          </w:p>
        </w:tc>
        <w:tc>
          <w:tcPr>
            <w:tcW w:w="3158" w:type="dxa"/>
          </w:tcPr>
          <w:p w:rsidR="00BF6F4E" w:rsidRPr="00BF6F4E" w:rsidP="00BF6F4E" w14:paraId="7760650D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6" w:type="dxa"/>
          </w:tcPr>
          <w:p w:rsidR="00BF6F4E" w:rsidRPr="00BF6F4E" w:rsidP="00BF6F4E" w14:paraId="4811A174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60" w:type="dxa"/>
          </w:tcPr>
          <w:p w:rsidR="00BF6F4E" w:rsidRPr="00BF6F4E" w:rsidP="00BF6F4E" w14:paraId="676BB12F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99CF8B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2EA41452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California</w:t>
            </w:r>
          </w:p>
        </w:tc>
        <w:tc>
          <w:tcPr>
            <w:tcW w:w="3158" w:type="dxa"/>
          </w:tcPr>
          <w:p w:rsidR="00BF6F4E" w:rsidRPr="00BF6F4E" w:rsidP="00BF6F4E" w14:paraId="67AC5B6A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310</w:t>
            </w:r>
          </w:p>
        </w:tc>
        <w:tc>
          <w:tcPr>
            <w:tcW w:w="1916" w:type="dxa"/>
          </w:tcPr>
          <w:p w:rsidR="00BF6F4E" w:rsidRPr="00BF6F4E" w:rsidP="00BF6F4E" w14:paraId="5A3BD23D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300</w:t>
            </w:r>
          </w:p>
        </w:tc>
        <w:tc>
          <w:tcPr>
            <w:tcW w:w="2260" w:type="dxa"/>
          </w:tcPr>
          <w:p w:rsidR="00BF6F4E" w:rsidRPr="00BF6F4E" w:rsidP="00BF6F4E" w14:paraId="43FD5B1B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99.00</w:t>
            </w:r>
          </w:p>
        </w:tc>
      </w:tr>
      <w:tr w14:paraId="1BBA77A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45FD8EFE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Colorado—</w:t>
            </w:r>
            <w:r w:rsidRPr="00BF6F4E">
              <w:rPr>
                <w:spacing w:val="-2"/>
                <w:sz w:val="16"/>
              </w:rPr>
              <w:t>Denver</w:t>
            </w:r>
          </w:p>
        </w:tc>
        <w:tc>
          <w:tcPr>
            <w:tcW w:w="3158" w:type="dxa"/>
          </w:tcPr>
          <w:p w:rsidR="00BF6F4E" w:rsidRPr="00BF6F4E" w:rsidP="00BF6F4E" w14:paraId="2B63874F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6" w:type="dxa"/>
          </w:tcPr>
          <w:p w:rsidR="00BF6F4E" w:rsidRPr="00BF6F4E" w:rsidP="00BF6F4E" w14:paraId="244A9DCB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60" w:type="dxa"/>
          </w:tcPr>
          <w:p w:rsidR="00BF6F4E" w:rsidRPr="00BF6F4E" w:rsidP="00BF6F4E" w14:paraId="5D944225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BA1FB4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5B8C54CC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Colorado</w:t>
            </w:r>
          </w:p>
        </w:tc>
        <w:tc>
          <w:tcPr>
            <w:tcW w:w="3158" w:type="dxa"/>
          </w:tcPr>
          <w:p w:rsidR="00BF6F4E" w:rsidRPr="00BF6F4E" w:rsidP="00BF6F4E" w14:paraId="319DF2DF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916" w:type="dxa"/>
          </w:tcPr>
          <w:p w:rsidR="00BF6F4E" w:rsidRPr="00BF6F4E" w:rsidP="00BF6F4E" w14:paraId="137B29E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2260" w:type="dxa"/>
          </w:tcPr>
          <w:p w:rsidR="00BF6F4E" w:rsidRPr="00BF6F4E" w:rsidP="00BF6F4E" w14:paraId="77037B66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6A3618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7030C88C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Connecticut</w:t>
            </w:r>
          </w:p>
        </w:tc>
        <w:tc>
          <w:tcPr>
            <w:tcW w:w="3158" w:type="dxa"/>
          </w:tcPr>
          <w:p w:rsidR="00BF6F4E" w:rsidRPr="00BF6F4E" w:rsidP="00BF6F4E" w14:paraId="1A8A9E32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52E3970A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0026414A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925F96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54E0D02F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Delaware</w:t>
            </w:r>
          </w:p>
        </w:tc>
        <w:tc>
          <w:tcPr>
            <w:tcW w:w="3158" w:type="dxa"/>
          </w:tcPr>
          <w:p w:rsidR="00BF6F4E" w:rsidRPr="00BF6F4E" w:rsidP="00BF6F4E" w14:paraId="4F9F6B06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16" w:type="dxa"/>
          </w:tcPr>
          <w:p w:rsidR="00BF6F4E" w:rsidRPr="00BF6F4E" w:rsidP="00BF6F4E" w14:paraId="31D997C0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260" w:type="dxa"/>
          </w:tcPr>
          <w:p w:rsidR="00BF6F4E" w:rsidRPr="00BF6F4E" w:rsidP="00BF6F4E" w14:paraId="039F8109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76C3E4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60DDDB07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Florida—Duval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3158" w:type="dxa"/>
          </w:tcPr>
          <w:p w:rsidR="00BF6F4E" w:rsidRPr="00BF6F4E" w:rsidP="00BF6F4E" w14:paraId="3A2889FD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6" w:type="dxa"/>
          </w:tcPr>
          <w:p w:rsidR="00BF6F4E" w:rsidRPr="00BF6F4E" w:rsidP="00BF6F4E" w14:paraId="40427EB6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60" w:type="dxa"/>
          </w:tcPr>
          <w:p w:rsidR="00BF6F4E" w:rsidRPr="00BF6F4E" w:rsidP="00BF6F4E" w14:paraId="5203D0C0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3FCC1D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0E9DEC2F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Florida—Hillsborough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3158" w:type="dxa"/>
          </w:tcPr>
          <w:p w:rsidR="00BF6F4E" w:rsidRPr="00BF6F4E" w:rsidP="00BF6F4E" w14:paraId="5B7A7827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6" w:type="dxa"/>
          </w:tcPr>
          <w:p w:rsidR="00BF6F4E" w:rsidRPr="00BF6F4E" w:rsidP="00BF6F4E" w14:paraId="0460490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60" w:type="dxa"/>
          </w:tcPr>
          <w:p w:rsidR="00BF6F4E" w:rsidRPr="00BF6F4E" w:rsidP="00BF6F4E" w14:paraId="7CDEA214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FE1159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12A62B02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Florida—Miami-</w:t>
            </w:r>
            <w:r w:rsidRPr="00BF6F4E">
              <w:rPr>
                <w:spacing w:val="-4"/>
                <w:sz w:val="16"/>
              </w:rPr>
              <w:t>Dade</w:t>
            </w:r>
          </w:p>
        </w:tc>
        <w:tc>
          <w:tcPr>
            <w:tcW w:w="3158" w:type="dxa"/>
          </w:tcPr>
          <w:p w:rsidR="00BF6F4E" w:rsidRPr="00BF6F4E" w:rsidP="00BF6F4E" w14:paraId="0BCC988A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16" w:type="dxa"/>
          </w:tcPr>
          <w:p w:rsidR="00BF6F4E" w:rsidRPr="00BF6F4E" w:rsidP="00BF6F4E" w14:paraId="43048B13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260" w:type="dxa"/>
          </w:tcPr>
          <w:p w:rsidR="00BF6F4E" w:rsidRPr="00BF6F4E" w:rsidP="00BF6F4E" w14:paraId="2058206F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336F809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29055450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Florida</w:t>
            </w:r>
          </w:p>
        </w:tc>
        <w:tc>
          <w:tcPr>
            <w:tcW w:w="3158" w:type="dxa"/>
          </w:tcPr>
          <w:p w:rsidR="00BF6F4E" w:rsidRPr="00BF6F4E" w:rsidP="00BF6F4E" w14:paraId="4C80459F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290</w:t>
            </w:r>
          </w:p>
        </w:tc>
        <w:tc>
          <w:tcPr>
            <w:tcW w:w="1916" w:type="dxa"/>
          </w:tcPr>
          <w:p w:rsidR="00BF6F4E" w:rsidRPr="00BF6F4E" w:rsidP="00BF6F4E" w14:paraId="6FFBC651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280</w:t>
            </w:r>
          </w:p>
        </w:tc>
        <w:tc>
          <w:tcPr>
            <w:tcW w:w="2260" w:type="dxa"/>
          </w:tcPr>
          <w:p w:rsidR="00BF6F4E" w:rsidRPr="00BF6F4E" w:rsidP="00BF6F4E" w14:paraId="28F3FE4C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99.06</w:t>
            </w:r>
          </w:p>
        </w:tc>
      </w:tr>
      <w:tr w14:paraId="2C22EBC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57A5695D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Georgia—</w:t>
            </w:r>
            <w:r w:rsidRPr="00BF6F4E">
              <w:rPr>
                <w:spacing w:val="-2"/>
                <w:sz w:val="16"/>
              </w:rPr>
              <w:t>Atlanta</w:t>
            </w:r>
          </w:p>
        </w:tc>
        <w:tc>
          <w:tcPr>
            <w:tcW w:w="3158" w:type="dxa"/>
          </w:tcPr>
          <w:p w:rsidR="00BF6F4E" w:rsidRPr="00BF6F4E" w:rsidP="00BF6F4E" w14:paraId="7FC7F151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916" w:type="dxa"/>
          </w:tcPr>
          <w:p w:rsidR="00BF6F4E" w:rsidRPr="00BF6F4E" w:rsidP="00BF6F4E" w14:paraId="3481BD24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2260" w:type="dxa"/>
          </w:tcPr>
          <w:p w:rsidR="00BF6F4E" w:rsidRPr="00BF6F4E" w:rsidP="00BF6F4E" w14:paraId="7041ECB6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99.18</w:t>
            </w:r>
          </w:p>
        </w:tc>
      </w:tr>
      <w:tr w14:paraId="423A6DD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52BB9C89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Georgia</w:t>
            </w:r>
          </w:p>
        </w:tc>
        <w:tc>
          <w:tcPr>
            <w:tcW w:w="3158" w:type="dxa"/>
          </w:tcPr>
          <w:p w:rsidR="00BF6F4E" w:rsidRPr="00BF6F4E" w:rsidP="00BF6F4E" w14:paraId="027127EA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916" w:type="dxa"/>
          </w:tcPr>
          <w:p w:rsidR="00BF6F4E" w:rsidRPr="00BF6F4E" w:rsidP="00BF6F4E" w14:paraId="4A14DDF3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60" w:type="dxa"/>
          </w:tcPr>
          <w:p w:rsidR="00BF6F4E" w:rsidRPr="00BF6F4E" w:rsidP="00BF6F4E" w14:paraId="1D9397FC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99.97</w:t>
            </w:r>
          </w:p>
        </w:tc>
      </w:tr>
      <w:tr w14:paraId="33DD42D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5693F1DF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Hawaii</w:t>
            </w:r>
          </w:p>
        </w:tc>
        <w:tc>
          <w:tcPr>
            <w:tcW w:w="3158" w:type="dxa"/>
          </w:tcPr>
          <w:p w:rsidR="00BF6F4E" w:rsidRPr="00BF6F4E" w:rsidP="00BF6F4E" w14:paraId="04B2D706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5BEFC0F1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17C9CD7F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F649E9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4A5A6423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Idaho</w:t>
            </w:r>
          </w:p>
        </w:tc>
        <w:tc>
          <w:tcPr>
            <w:tcW w:w="3158" w:type="dxa"/>
          </w:tcPr>
          <w:p w:rsidR="00BF6F4E" w:rsidRPr="00BF6F4E" w:rsidP="00BF6F4E" w14:paraId="08C05C60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6" w:type="dxa"/>
          </w:tcPr>
          <w:p w:rsidR="00BF6F4E" w:rsidRPr="00BF6F4E" w:rsidP="00BF6F4E" w14:paraId="56A47131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60" w:type="dxa"/>
          </w:tcPr>
          <w:p w:rsidR="00BF6F4E" w:rsidRPr="00BF6F4E" w:rsidP="00BF6F4E" w14:paraId="7D9745FB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BA2F56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422458ED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Illinois—</w:t>
            </w:r>
            <w:r w:rsidRPr="00BF6F4E">
              <w:rPr>
                <w:spacing w:val="-2"/>
                <w:sz w:val="16"/>
              </w:rPr>
              <w:t>Chicago</w:t>
            </w:r>
          </w:p>
        </w:tc>
        <w:tc>
          <w:tcPr>
            <w:tcW w:w="3158" w:type="dxa"/>
          </w:tcPr>
          <w:p w:rsidR="00BF6F4E" w:rsidRPr="00BF6F4E" w:rsidP="00BF6F4E" w14:paraId="077448AE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916" w:type="dxa"/>
          </w:tcPr>
          <w:p w:rsidR="00BF6F4E" w:rsidRPr="00BF6F4E" w:rsidP="00BF6F4E" w14:paraId="1314E0C1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2260" w:type="dxa"/>
          </w:tcPr>
          <w:p w:rsidR="00BF6F4E" w:rsidRPr="00BF6F4E" w:rsidP="00BF6F4E" w14:paraId="22FEFFAB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EEC6E2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25AD1F53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Illinois</w:t>
            </w:r>
          </w:p>
        </w:tc>
        <w:tc>
          <w:tcPr>
            <w:tcW w:w="3158" w:type="dxa"/>
          </w:tcPr>
          <w:p w:rsidR="00BF6F4E" w:rsidRPr="00BF6F4E" w:rsidP="00BF6F4E" w14:paraId="7D9781C0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190</w:t>
            </w:r>
          </w:p>
        </w:tc>
        <w:tc>
          <w:tcPr>
            <w:tcW w:w="1916" w:type="dxa"/>
          </w:tcPr>
          <w:p w:rsidR="00BF6F4E" w:rsidRPr="00BF6F4E" w:rsidP="00BF6F4E" w14:paraId="38599158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190</w:t>
            </w:r>
          </w:p>
        </w:tc>
        <w:tc>
          <w:tcPr>
            <w:tcW w:w="2260" w:type="dxa"/>
          </w:tcPr>
          <w:p w:rsidR="00BF6F4E" w:rsidRPr="00BF6F4E" w:rsidP="00BF6F4E" w14:paraId="5F29BAB4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9301A7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2F4A6AB8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Indiana</w:t>
            </w:r>
          </w:p>
        </w:tc>
        <w:tc>
          <w:tcPr>
            <w:tcW w:w="3158" w:type="dxa"/>
          </w:tcPr>
          <w:p w:rsidR="00BF6F4E" w:rsidRPr="00BF6F4E" w:rsidP="00BF6F4E" w14:paraId="54ECD030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1BFB95E2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1DB1CDC7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309630C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55752D63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Iowa</w:t>
            </w:r>
          </w:p>
        </w:tc>
        <w:tc>
          <w:tcPr>
            <w:tcW w:w="3158" w:type="dxa"/>
          </w:tcPr>
          <w:p w:rsidR="00BF6F4E" w:rsidRPr="00BF6F4E" w:rsidP="00BF6F4E" w14:paraId="0B5B1219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3FD20879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779BD70E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99.36</w:t>
            </w:r>
          </w:p>
        </w:tc>
      </w:tr>
      <w:tr w14:paraId="30566CE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0CD9B2A3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Kansas</w:t>
            </w:r>
          </w:p>
        </w:tc>
        <w:tc>
          <w:tcPr>
            <w:tcW w:w="3158" w:type="dxa"/>
          </w:tcPr>
          <w:p w:rsidR="00BF6F4E" w:rsidRPr="00BF6F4E" w:rsidP="00BF6F4E" w14:paraId="16A6CC1E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6" w:type="dxa"/>
          </w:tcPr>
          <w:p w:rsidR="00BF6F4E" w:rsidRPr="00BF6F4E" w:rsidP="00BF6F4E" w14:paraId="17F15785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60" w:type="dxa"/>
          </w:tcPr>
          <w:p w:rsidR="00BF6F4E" w:rsidRPr="00BF6F4E" w:rsidP="00BF6F4E" w14:paraId="20B73AC5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BAA0DC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7E9CFC36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Kentucky—Jefferson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3158" w:type="dxa"/>
          </w:tcPr>
          <w:p w:rsidR="00BF6F4E" w:rsidRPr="00BF6F4E" w:rsidP="00BF6F4E" w14:paraId="67848E17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6" w:type="dxa"/>
          </w:tcPr>
          <w:p w:rsidR="00BF6F4E" w:rsidRPr="00BF6F4E" w:rsidP="00BF6F4E" w14:paraId="634BE68A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60" w:type="dxa"/>
          </w:tcPr>
          <w:p w:rsidR="00BF6F4E" w:rsidRPr="00BF6F4E" w:rsidP="00BF6F4E" w14:paraId="71D82255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D252E6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15DFE26A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Kentucky</w:t>
            </w:r>
          </w:p>
        </w:tc>
        <w:tc>
          <w:tcPr>
            <w:tcW w:w="3158" w:type="dxa"/>
          </w:tcPr>
          <w:p w:rsidR="00BF6F4E" w:rsidRPr="00BF6F4E" w:rsidP="00BF6F4E" w14:paraId="48FDC2CA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6" w:type="dxa"/>
          </w:tcPr>
          <w:p w:rsidR="00BF6F4E" w:rsidRPr="00BF6F4E" w:rsidP="00BF6F4E" w14:paraId="4A26A7C2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60" w:type="dxa"/>
          </w:tcPr>
          <w:p w:rsidR="00BF6F4E" w:rsidRPr="00BF6F4E" w:rsidP="00BF6F4E" w14:paraId="47FE984A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7C4612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223" w:type="dxa"/>
          </w:tcPr>
          <w:p w:rsidR="00BF6F4E" w:rsidRPr="00BF6F4E" w:rsidP="00BF6F4E" w14:paraId="6672890C" w14:textId="77777777">
            <w:pPr>
              <w:spacing w:before="29" w:line="175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Louisiana</w:t>
            </w:r>
          </w:p>
        </w:tc>
        <w:tc>
          <w:tcPr>
            <w:tcW w:w="3158" w:type="dxa"/>
          </w:tcPr>
          <w:p w:rsidR="00BF6F4E" w:rsidRPr="00BF6F4E" w:rsidP="00BF6F4E" w14:paraId="53008AD1" w14:textId="77777777">
            <w:pPr>
              <w:spacing w:before="29" w:line="175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6" w:type="dxa"/>
          </w:tcPr>
          <w:p w:rsidR="00BF6F4E" w:rsidRPr="00BF6F4E" w:rsidP="00BF6F4E" w14:paraId="56DA5E9F" w14:textId="77777777">
            <w:pPr>
              <w:spacing w:before="29" w:line="175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60" w:type="dxa"/>
          </w:tcPr>
          <w:p w:rsidR="00BF6F4E" w:rsidRPr="00BF6F4E" w:rsidP="00BF6F4E" w14:paraId="126CECC8" w14:textId="77777777">
            <w:pPr>
              <w:spacing w:before="29" w:line="175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9EB566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223" w:type="dxa"/>
            <w:tcBorders>
              <w:bottom w:val="single" w:sz="18" w:space="0" w:color="800000"/>
            </w:tcBorders>
          </w:tcPr>
          <w:p w:rsidR="00BF6F4E" w:rsidRPr="00BF6F4E" w:rsidP="00BF6F4E" w14:paraId="43D05E0D" w14:textId="77777777">
            <w:pPr>
              <w:spacing w:before="29" w:line="172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Maine</w:t>
            </w:r>
          </w:p>
        </w:tc>
        <w:tc>
          <w:tcPr>
            <w:tcW w:w="3158" w:type="dxa"/>
            <w:tcBorders>
              <w:bottom w:val="single" w:sz="18" w:space="0" w:color="800000"/>
            </w:tcBorders>
          </w:tcPr>
          <w:p w:rsidR="00BF6F4E" w:rsidRPr="00BF6F4E" w:rsidP="00BF6F4E" w14:paraId="2BB4F1D0" w14:textId="77777777">
            <w:pPr>
              <w:spacing w:before="29" w:line="172" w:lineRule="exact"/>
              <w:ind w:right="2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916" w:type="dxa"/>
            <w:tcBorders>
              <w:bottom w:val="single" w:sz="18" w:space="0" w:color="800000"/>
            </w:tcBorders>
          </w:tcPr>
          <w:p w:rsidR="00BF6F4E" w:rsidRPr="00BF6F4E" w:rsidP="00BF6F4E" w14:paraId="57AD9147" w14:textId="77777777">
            <w:pPr>
              <w:spacing w:before="29" w:line="172" w:lineRule="exact"/>
              <w:ind w:right="11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2260" w:type="dxa"/>
            <w:tcBorders>
              <w:bottom w:val="single" w:sz="18" w:space="0" w:color="800000"/>
            </w:tcBorders>
          </w:tcPr>
          <w:p w:rsidR="00BF6F4E" w:rsidRPr="00BF6F4E" w:rsidP="00BF6F4E" w14:paraId="38AB2D08" w14:textId="77777777">
            <w:pPr>
              <w:spacing w:before="29" w:line="172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99.97</w:t>
            </w:r>
          </w:p>
        </w:tc>
      </w:tr>
    </w:tbl>
    <w:p w:rsidR="00BF6F4E" w:rsidRPr="00BF6F4E" w:rsidP="00BF6F4E" w14:paraId="745DDC91" w14:textId="77777777">
      <w:pPr>
        <w:spacing w:line="172" w:lineRule="exact"/>
        <w:rPr>
          <w:sz w:val="16"/>
        </w:rPr>
        <w:sectPr w:rsidSect="00BF6F4E">
          <w:pgSz w:w="12240" w:h="15840"/>
          <w:pgMar w:top="480" w:right="440" w:bottom="1240" w:left="460" w:header="284" w:footer="1032" w:gutter="0"/>
          <w:cols w:space="720"/>
        </w:sectPr>
      </w:pPr>
    </w:p>
    <w:p w:rsidR="00BF6F4E" w:rsidRPr="00BF6F4E" w:rsidP="00BF6F4E" w14:paraId="4FE3A741" w14:textId="77777777">
      <w:pPr>
        <w:rPr>
          <w:b/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52"/>
        <w:gridCol w:w="2428"/>
        <w:gridCol w:w="1915"/>
        <w:gridCol w:w="2259"/>
      </w:tblGrid>
      <w:tr w14:paraId="7D20FC9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2"/>
        </w:trPr>
        <w:tc>
          <w:tcPr>
            <w:tcW w:w="3952" w:type="dxa"/>
            <w:tcBorders>
              <w:bottom w:val="single" w:sz="18" w:space="0" w:color="800000"/>
            </w:tcBorders>
          </w:tcPr>
          <w:p w:rsidR="00BF6F4E" w:rsidRPr="00BF6F4E" w:rsidP="00BF6F4E" w14:paraId="6B9436C3" w14:textId="77777777">
            <w:pPr>
              <w:spacing w:before="179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2428" w:type="dxa"/>
            <w:tcBorders>
              <w:bottom w:val="single" w:sz="18" w:space="0" w:color="800000"/>
            </w:tcBorders>
          </w:tcPr>
          <w:p w:rsidR="00BF6F4E" w:rsidRPr="00BF6F4E" w:rsidP="00BF6F4E" w14:paraId="3005C1FD" w14:textId="77777777">
            <w:pPr>
              <w:spacing w:line="180" w:lineRule="exact"/>
              <w:ind w:right="21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sampled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eligible</w:t>
            </w:r>
          </w:p>
          <w:p w:rsidR="00BF6F4E" w:rsidRPr="00BF6F4E" w:rsidP="00BF6F4E" w14:paraId="67EFD728" w14:textId="77777777">
            <w:pPr>
              <w:spacing w:line="173" w:lineRule="exact"/>
              <w:ind w:right="21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1915" w:type="dxa"/>
            <w:tcBorders>
              <w:bottom w:val="single" w:sz="18" w:space="0" w:color="800000"/>
            </w:tcBorders>
          </w:tcPr>
          <w:p w:rsidR="00BF6F4E" w:rsidRPr="00BF6F4E" w:rsidP="00BF6F4E" w14:paraId="771E07F9" w14:textId="77777777">
            <w:pPr>
              <w:spacing w:line="180" w:lineRule="exact"/>
              <w:ind w:right="11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Number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participating</w:t>
            </w:r>
          </w:p>
          <w:p w:rsidR="00BF6F4E" w:rsidRPr="00BF6F4E" w:rsidP="00BF6F4E" w14:paraId="5624D19E" w14:textId="77777777">
            <w:pPr>
              <w:spacing w:line="173" w:lineRule="exact"/>
              <w:ind w:right="11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schools</w:t>
            </w:r>
          </w:p>
        </w:tc>
        <w:tc>
          <w:tcPr>
            <w:tcW w:w="2259" w:type="dxa"/>
            <w:tcBorders>
              <w:bottom w:val="single" w:sz="18" w:space="0" w:color="800000"/>
            </w:tcBorders>
          </w:tcPr>
          <w:p w:rsidR="00BF6F4E" w:rsidRPr="00BF6F4E" w:rsidP="00BF6F4E" w14:paraId="5D8A8578" w14:textId="77777777">
            <w:pPr>
              <w:spacing w:line="180" w:lineRule="exact"/>
              <w:ind w:right="8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Weighted</w:t>
            </w:r>
            <w:r w:rsidRPr="00BF6F4E">
              <w:rPr>
                <w:spacing w:val="-2"/>
                <w:sz w:val="16"/>
              </w:rPr>
              <w:t xml:space="preserve"> </w:t>
            </w:r>
            <w:r w:rsidRPr="00BF6F4E">
              <w:rPr>
                <w:sz w:val="16"/>
              </w:rPr>
              <w:t>school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z w:val="16"/>
              </w:rPr>
              <w:t>response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rates</w:t>
            </w:r>
          </w:p>
          <w:p w:rsidR="00BF6F4E" w:rsidRPr="00BF6F4E" w:rsidP="00BF6F4E" w14:paraId="262F3C17" w14:textId="77777777">
            <w:pPr>
              <w:spacing w:line="17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</w:tr>
      <w:tr w14:paraId="089EF00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952" w:type="dxa"/>
            <w:tcBorders>
              <w:top w:val="single" w:sz="18" w:space="0" w:color="800000"/>
            </w:tcBorders>
          </w:tcPr>
          <w:p w:rsidR="00BF6F4E" w:rsidRPr="00BF6F4E" w:rsidP="00BF6F4E" w14:paraId="7588376D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Maryland—Baltimore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2428" w:type="dxa"/>
            <w:tcBorders>
              <w:top w:val="single" w:sz="18" w:space="0" w:color="800000"/>
            </w:tcBorders>
          </w:tcPr>
          <w:p w:rsidR="00BF6F4E" w:rsidRPr="00BF6F4E" w:rsidP="00BF6F4E" w14:paraId="05C33E85" w14:textId="77777777">
            <w:pPr>
              <w:spacing w:before="6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5" w:type="dxa"/>
            <w:tcBorders>
              <w:top w:val="single" w:sz="18" w:space="0" w:color="800000"/>
            </w:tcBorders>
          </w:tcPr>
          <w:p w:rsidR="00BF6F4E" w:rsidRPr="00BF6F4E" w:rsidP="00BF6F4E" w14:paraId="2E4239C7" w14:textId="77777777">
            <w:pPr>
              <w:spacing w:before="6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59" w:type="dxa"/>
            <w:tcBorders>
              <w:top w:val="single" w:sz="18" w:space="0" w:color="800000"/>
            </w:tcBorders>
          </w:tcPr>
          <w:p w:rsidR="00BF6F4E" w:rsidRPr="00BF6F4E" w:rsidP="00BF6F4E" w14:paraId="3DAF4961" w14:textId="77777777">
            <w:pPr>
              <w:spacing w:before="6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6D7339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546ACB3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Maryland</w:t>
            </w:r>
          </w:p>
        </w:tc>
        <w:tc>
          <w:tcPr>
            <w:tcW w:w="2428" w:type="dxa"/>
          </w:tcPr>
          <w:p w:rsidR="00BF6F4E" w:rsidRPr="00BF6F4E" w:rsidP="00BF6F4E" w14:paraId="200360FD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5" w:type="dxa"/>
          </w:tcPr>
          <w:p w:rsidR="00BF6F4E" w:rsidRPr="00BF6F4E" w:rsidP="00BF6F4E" w14:paraId="3CAC997C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59" w:type="dxa"/>
          </w:tcPr>
          <w:p w:rsidR="00BF6F4E" w:rsidRPr="00BF6F4E" w:rsidP="00BF6F4E" w14:paraId="44890024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F41319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18E3829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Massachusetts—</w:t>
            </w:r>
            <w:r w:rsidRPr="00BF6F4E">
              <w:rPr>
                <w:spacing w:val="-2"/>
                <w:sz w:val="16"/>
              </w:rPr>
              <w:t>Boston</w:t>
            </w:r>
          </w:p>
        </w:tc>
        <w:tc>
          <w:tcPr>
            <w:tcW w:w="2428" w:type="dxa"/>
          </w:tcPr>
          <w:p w:rsidR="00BF6F4E" w:rsidRPr="00BF6F4E" w:rsidP="00BF6F4E" w14:paraId="6B14FCE5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915" w:type="dxa"/>
          </w:tcPr>
          <w:p w:rsidR="00BF6F4E" w:rsidRPr="00BF6F4E" w:rsidP="00BF6F4E" w14:paraId="1F36BF93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2259" w:type="dxa"/>
          </w:tcPr>
          <w:p w:rsidR="00BF6F4E" w:rsidRPr="00BF6F4E" w:rsidP="00BF6F4E" w14:paraId="126030EA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FF86A7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53172FC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Massachusetts</w:t>
            </w:r>
          </w:p>
        </w:tc>
        <w:tc>
          <w:tcPr>
            <w:tcW w:w="2428" w:type="dxa"/>
          </w:tcPr>
          <w:p w:rsidR="00BF6F4E" w:rsidRPr="00BF6F4E" w:rsidP="00BF6F4E" w14:paraId="3B902C7F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1915" w:type="dxa"/>
          </w:tcPr>
          <w:p w:rsidR="00BF6F4E" w:rsidRPr="00BF6F4E" w:rsidP="00BF6F4E" w14:paraId="2507EA1E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2259" w:type="dxa"/>
          </w:tcPr>
          <w:p w:rsidR="00BF6F4E" w:rsidRPr="00BF6F4E" w:rsidP="00BF6F4E" w14:paraId="3BAD3C8B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CE000C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7818A25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Michigan—</w:t>
            </w:r>
            <w:r w:rsidRPr="00BF6F4E">
              <w:rPr>
                <w:spacing w:val="-2"/>
                <w:sz w:val="16"/>
              </w:rPr>
              <w:t>Detroit</w:t>
            </w:r>
          </w:p>
        </w:tc>
        <w:tc>
          <w:tcPr>
            <w:tcW w:w="2428" w:type="dxa"/>
          </w:tcPr>
          <w:p w:rsidR="00BF6F4E" w:rsidRPr="00BF6F4E" w:rsidP="00BF6F4E" w14:paraId="641867BA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915" w:type="dxa"/>
          </w:tcPr>
          <w:p w:rsidR="00BF6F4E" w:rsidRPr="00BF6F4E" w:rsidP="00BF6F4E" w14:paraId="1750241D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2259" w:type="dxa"/>
          </w:tcPr>
          <w:p w:rsidR="00BF6F4E" w:rsidRPr="00BF6F4E" w:rsidP="00BF6F4E" w14:paraId="78862255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EA1B4B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4889B8E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Michigan</w:t>
            </w:r>
          </w:p>
        </w:tc>
        <w:tc>
          <w:tcPr>
            <w:tcW w:w="2428" w:type="dxa"/>
          </w:tcPr>
          <w:p w:rsidR="00BF6F4E" w:rsidRPr="00BF6F4E" w:rsidP="00BF6F4E" w14:paraId="6687C9D0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1915" w:type="dxa"/>
          </w:tcPr>
          <w:p w:rsidR="00BF6F4E" w:rsidRPr="00BF6F4E" w:rsidP="00BF6F4E" w14:paraId="0256247B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2259" w:type="dxa"/>
          </w:tcPr>
          <w:p w:rsidR="00BF6F4E" w:rsidRPr="00BF6F4E" w:rsidP="00BF6F4E" w14:paraId="3DC2361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372FC2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7C9E052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Minnesota</w:t>
            </w:r>
          </w:p>
        </w:tc>
        <w:tc>
          <w:tcPr>
            <w:tcW w:w="2428" w:type="dxa"/>
          </w:tcPr>
          <w:p w:rsidR="00BF6F4E" w:rsidRPr="00BF6F4E" w:rsidP="00BF6F4E" w14:paraId="55397A7F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5" w:type="dxa"/>
          </w:tcPr>
          <w:p w:rsidR="00BF6F4E" w:rsidRPr="00BF6F4E" w:rsidP="00BF6F4E" w14:paraId="191D2A63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59" w:type="dxa"/>
          </w:tcPr>
          <w:p w:rsidR="00BF6F4E" w:rsidRPr="00BF6F4E" w:rsidP="00BF6F4E" w14:paraId="0EEFE00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B8EE07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0D40758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Mississippi</w:t>
            </w:r>
          </w:p>
        </w:tc>
        <w:tc>
          <w:tcPr>
            <w:tcW w:w="2428" w:type="dxa"/>
          </w:tcPr>
          <w:p w:rsidR="00BF6F4E" w:rsidRPr="00BF6F4E" w:rsidP="00BF6F4E" w14:paraId="7CE9A491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5" w:type="dxa"/>
          </w:tcPr>
          <w:p w:rsidR="00BF6F4E" w:rsidRPr="00BF6F4E" w:rsidP="00BF6F4E" w14:paraId="2A5B376D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59" w:type="dxa"/>
          </w:tcPr>
          <w:p w:rsidR="00BF6F4E" w:rsidRPr="00BF6F4E" w:rsidP="00BF6F4E" w14:paraId="086A280B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D90787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6347524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Missouri</w:t>
            </w:r>
          </w:p>
        </w:tc>
        <w:tc>
          <w:tcPr>
            <w:tcW w:w="2428" w:type="dxa"/>
          </w:tcPr>
          <w:p w:rsidR="00BF6F4E" w:rsidRPr="00BF6F4E" w:rsidP="00BF6F4E" w14:paraId="422D8960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5" w:type="dxa"/>
          </w:tcPr>
          <w:p w:rsidR="00BF6F4E" w:rsidRPr="00BF6F4E" w:rsidP="00BF6F4E" w14:paraId="67FBF832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59" w:type="dxa"/>
          </w:tcPr>
          <w:p w:rsidR="00BF6F4E" w:rsidRPr="00BF6F4E" w:rsidP="00BF6F4E" w14:paraId="486D8B94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3DD013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1A69726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Montana</w:t>
            </w:r>
          </w:p>
        </w:tc>
        <w:tc>
          <w:tcPr>
            <w:tcW w:w="2428" w:type="dxa"/>
          </w:tcPr>
          <w:p w:rsidR="00BF6F4E" w:rsidRPr="00BF6F4E" w:rsidP="00BF6F4E" w14:paraId="5A577E3D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5" w:type="dxa"/>
          </w:tcPr>
          <w:p w:rsidR="00BF6F4E" w:rsidRPr="00BF6F4E" w:rsidP="00BF6F4E" w14:paraId="6992BE4D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59" w:type="dxa"/>
          </w:tcPr>
          <w:p w:rsidR="00BF6F4E" w:rsidRPr="00BF6F4E" w:rsidP="00BF6F4E" w14:paraId="3D9B8F80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99.80</w:t>
            </w:r>
          </w:p>
        </w:tc>
      </w:tr>
      <w:tr w14:paraId="04CEEB4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2083403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Nebraska</w:t>
            </w:r>
          </w:p>
        </w:tc>
        <w:tc>
          <w:tcPr>
            <w:tcW w:w="2428" w:type="dxa"/>
          </w:tcPr>
          <w:p w:rsidR="00BF6F4E" w:rsidRPr="00BF6F4E" w:rsidP="00BF6F4E" w14:paraId="664262A7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915" w:type="dxa"/>
          </w:tcPr>
          <w:p w:rsidR="00BF6F4E" w:rsidRPr="00BF6F4E" w:rsidP="00BF6F4E" w14:paraId="1BCF8C1E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2259" w:type="dxa"/>
          </w:tcPr>
          <w:p w:rsidR="00BF6F4E" w:rsidRPr="00BF6F4E" w:rsidP="00BF6F4E" w14:paraId="043F2083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327150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1123CFC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Nevada—Clark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2428" w:type="dxa"/>
          </w:tcPr>
          <w:p w:rsidR="00BF6F4E" w:rsidRPr="00BF6F4E" w:rsidP="00BF6F4E" w14:paraId="25E7548C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15" w:type="dxa"/>
          </w:tcPr>
          <w:p w:rsidR="00BF6F4E" w:rsidRPr="00BF6F4E" w:rsidP="00BF6F4E" w14:paraId="36A3425F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259" w:type="dxa"/>
          </w:tcPr>
          <w:p w:rsidR="00BF6F4E" w:rsidRPr="00BF6F4E" w:rsidP="00BF6F4E" w14:paraId="3036033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1F6660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2D5D72A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Nevada</w:t>
            </w:r>
          </w:p>
        </w:tc>
        <w:tc>
          <w:tcPr>
            <w:tcW w:w="2428" w:type="dxa"/>
          </w:tcPr>
          <w:p w:rsidR="00BF6F4E" w:rsidRPr="00BF6F4E" w:rsidP="00BF6F4E" w14:paraId="750509DF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5" w:type="dxa"/>
          </w:tcPr>
          <w:p w:rsidR="00BF6F4E" w:rsidRPr="00BF6F4E" w:rsidP="00BF6F4E" w14:paraId="5D58A499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59" w:type="dxa"/>
          </w:tcPr>
          <w:p w:rsidR="00BF6F4E" w:rsidRPr="00BF6F4E" w:rsidP="00BF6F4E" w14:paraId="2CAF73B3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899E7D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44B4153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Hampshire</w:t>
            </w:r>
          </w:p>
        </w:tc>
        <w:tc>
          <w:tcPr>
            <w:tcW w:w="2428" w:type="dxa"/>
          </w:tcPr>
          <w:p w:rsidR="00BF6F4E" w:rsidRPr="00BF6F4E" w:rsidP="00BF6F4E" w14:paraId="4B9FE668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915" w:type="dxa"/>
          </w:tcPr>
          <w:p w:rsidR="00BF6F4E" w:rsidRPr="00BF6F4E" w:rsidP="00BF6F4E" w14:paraId="5056F96C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2259" w:type="dxa"/>
          </w:tcPr>
          <w:p w:rsidR="00BF6F4E" w:rsidRPr="00BF6F4E" w:rsidP="00BF6F4E" w14:paraId="33AB95A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46938C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235FDC5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Jersey</w:t>
            </w:r>
          </w:p>
        </w:tc>
        <w:tc>
          <w:tcPr>
            <w:tcW w:w="2428" w:type="dxa"/>
          </w:tcPr>
          <w:p w:rsidR="00BF6F4E" w:rsidRPr="00BF6F4E" w:rsidP="00BF6F4E" w14:paraId="2F9539D8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5" w:type="dxa"/>
          </w:tcPr>
          <w:p w:rsidR="00BF6F4E" w:rsidRPr="00BF6F4E" w:rsidP="00BF6F4E" w14:paraId="0AD8E272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59" w:type="dxa"/>
          </w:tcPr>
          <w:p w:rsidR="00BF6F4E" w:rsidRPr="00BF6F4E" w:rsidP="00BF6F4E" w14:paraId="3D73F420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99.11</w:t>
            </w:r>
          </w:p>
        </w:tc>
      </w:tr>
      <w:tr w14:paraId="5622E7D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73B328B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9"/>
                <w:sz w:val="16"/>
              </w:rPr>
              <w:t xml:space="preserve"> </w:t>
            </w:r>
            <w:r w:rsidRPr="00BF6F4E">
              <w:rPr>
                <w:sz w:val="16"/>
              </w:rPr>
              <w:t>Mexico—</w:t>
            </w:r>
            <w:r w:rsidRPr="00BF6F4E">
              <w:rPr>
                <w:spacing w:val="-2"/>
                <w:sz w:val="16"/>
              </w:rPr>
              <w:t>Albuquerque</w:t>
            </w:r>
          </w:p>
        </w:tc>
        <w:tc>
          <w:tcPr>
            <w:tcW w:w="2428" w:type="dxa"/>
          </w:tcPr>
          <w:p w:rsidR="00BF6F4E" w:rsidRPr="00BF6F4E" w:rsidP="00BF6F4E" w14:paraId="3B2ED8B1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5" w:type="dxa"/>
          </w:tcPr>
          <w:p w:rsidR="00BF6F4E" w:rsidRPr="00BF6F4E" w:rsidP="00BF6F4E" w14:paraId="0F3BC5DC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2259" w:type="dxa"/>
          </w:tcPr>
          <w:p w:rsidR="00BF6F4E" w:rsidRPr="00BF6F4E" w:rsidP="00BF6F4E" w14:paraId="03224E4F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95.77</w:t>
            </w:r>
          </w:p>
        </w:tc>
      </w:tr>
      <w:tr w14:paraId="511F615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142422D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Mexico</w:t>
            </w:r>
          </w:p>
        </w:tc>
        <w:tc>
          <w:tcPr>
            <w:tcW w:w="2428" w:type="dxa"/>
          </w:tcPr>
          <w:p w:rsidR="00BF6F4E" w:rsidRPr="00BF6F4E" w:rsidP="00BF6F4E" w14:paraId="4959110E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915" w:type="dxa"/>
          </w:tcPr>
          <w:p w:rsidR="00BF6F4E" w:rsidRPr="00BF6F4E" w:rsidP="00BF6F4E" w14:paraId="78F03174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2259" w:type="dxa"/>
          </w:tcPr>
          <w:p w:rsidR="00BF6F4E" w:rsidRPr="00BF6F4E" w:rsidP="00BF6F4E" w14:paraId="31A63A82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98.83</w:t>
            </w:r>
          </w:p>
        </w:tc>
      </w:tr>
      <w:tr w14:paraId="6750FED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3BE752A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York—New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2428" w:type="dxa"/>
          </w:tcPr>
          <w:p w:rsidR="00BF6F4E" w:rsidRPr="00BF6F4E" w:rsidP="00BF6F4E" w14:paraId="345B9688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15" w:type="dxa"/>
          </w:tcPr>
          <w:p w:rsidR="00BF6F4E" w:rsidRPr="00BF6F4E" w:rsidP="00BF6F4E" w14:paraId="38AAB786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259" w:type="dxa"/>
          </w:tcPr>
          <w:p w:rsidR="00BF6F4E" w:rsidRPr="00BF6F4E" w:rsidP="00BF6F4E" w14:paraId="084F5A89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733475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294DDD2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York</w:t>
            </w:r>
          </w:p>
        </w:tc>
        <w:tc>
          <w:tcPr>
            <w:tcW w:w="2428" w:type="dxa"/>
          </w:tcPr>
          <w:p w:rsidR="00BF6F4E" w:rsidRPr="00BF6F4E" w:rsidP="00BF6F4E" w14:paraId="2B2A8AA5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5" w:type="dxa"/>
          </w:tcPr>
          <w:p w:rsidR="00BF6F4E" w:rsidRPr="00BF6F4E" w:rsidP="00BF6F4E" w14:paraId="1A15B57C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59" w:type="dxa"/>
          </w:tcPr>
          <w:p w:rsidR="00BF6F4E" w:rsidRPr="00BF6F4E" w:rsidP="00BF6F4E" w14:paraId="4DE00BD8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ED8850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7544C7B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17"/>
                <w:sz w:val="16"/>
              </w:rPr>
              <w:t xml:space="preserve"> </w:t>
            </w:r>
            <w:r w:rsidRPr="00BF6F4E">
              <w:rPr>
                <w:sz w:val="16"/>
              </w:rPr>
              <w:t>Carolina—Charlotte-</w:t>
            </w:r>
            <w:r w:rsidRPr="00BF6F4E">
              <w:rPr>
                <w:spacing w:val="-2"/>
                <w:sz w:val="16"/>
              </w:rPr>
              <w:t>Mecklenburg</w:t>
            </w:r>
          </w:p>
        </w:tc>
        <w:tc>
          <w:tcPr>
            <w:tcW w:w="2428" w:type="dxa"/>
          </w:tcPr>
          <w:p w:rsidR="00BF6F4E" w:rsidRPr="00BF6F4E" w:rsidP="00BF6F4E" w14:paraId="6AADD180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5" w:type="dxa"/>
          </w:tcPr>
          <w:p w:rsidR="00BF6F4E" w:rsidRPr="00BF6F4E" w:rsidP="00BF6F4E" w14:paraId="294B139D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59" w:type="dxa"/>
          </w:tcPr>
          <w:p w:rsidR="00BF6F4E" w:rsidRPr="00BF6F4E" w:rsidP="00BF6F4E" w14:paraId="403C2808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E0ECB3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3373903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z w:val="16"/>
              </w:rPr>
              <w:t>Carolina—Guilford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2428" w:type="dxa"/>
          </w:tcPr>
          <w:p w:rsidR="00BF6F4E" w:rsidRPr="00BF6F4E" w:rsidP="00BF6F4E" w14:paraId="73707CCC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915" w:type="dxa"/>
          </w:tcPr>
          <w:p w:rsidR="00BF6F4E" w:rsidRPr="00BF6F4E" w:rsidP="00BF6F4E" w14:paraId="3D7090C0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2259" w:type="dxa"/>
          </w:tcPr>
          <w:p w:rsidR="00BF6F4E" w:rsidRPr="00BF6F4E" w:rsidP="00BF6F4E" w14:paraId="226DEC4B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468676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4896F23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2428" w:type="dxa"/>
          </w:tcPr>
          <w:p w:rsidR="00BF6F4E" w:rsidRPr="00BF6F4E" w:rsidP="00BF6F4E" w14:paraId="61D818B3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230</w:t>
            </w:r>
          </w:p>
        </w:tc>
        <w:tc>
          <w:tcPr>
            <w:tcW w:w="1915" w:type="dxa"/>
          </w:tcPr>
          <w:p w:rsidR="00BF6F4E" w:rsidRPr="00BF6F4E" w:rsidP="00BF6F4E" w14:paraId="3A38859C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230</w:t>
            </w:r>
          </w:p>
        </w:tc>
        <w:tc>
          <w:tcPr>
            <w:tcW w:w="2259" w:type="dxa"/>
          </w:tcPr>
          <w:p w:rsidR="00BF6F4E" w:rsidRPr="00BF6F4E" w:rsidP="00BF6F4E" w14:paraId="256A91CF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673250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34538C8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2428" w:type="dxa"/>
          </w:tcPr>
          <w:p w:rsidR="00BF6F4E" w:rsidRPr="00BF6F4E" w:rsidP="00BF6F4E" w14:paraId="04439E32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5" w:type="dxa"/>
          </w:tcPr>
          <w:p w:rsidR="00BF6F4E" w:rsidRPr="00BF6F4E" w:rsidP="00BF6F4E" w14:paraId="311894A5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59" w:type="dxa"/>
          </w:tcPr>
          <w:p w:rsidR="00BF6F4E" w:rsidRPr="00BF6F4E" w:rsidP="00BF6F4E" w14:paraId="170B456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99.34</w:t>
            </w:r>
          </w:p>
        </w:tc>
      </w:tr>
      <w:tr w14:paraId="534D34E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2A5FC9B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Ohio—</w:t>
            </w:r>
            <w:r w:rsidRPr="00BF6F4E">
              <w:rPr>
                <w:spacing w:val="-2"/>
                <w:sz w:val="16"/>
              </w:rPr>
              <w:t>Cleveland</w:t>
            </w:r>
          </w:p>
        </w:tc>
        <w:tc>
          <w:tcPr>
            <w:tcW w:w="2428" w:type="dxa"/>
          </w:tcPr>
          <w:p w:rsidR="00BF6F4E" w:rsidRPr="00BF6F4E" w:rsidP="00BF6F4E" w14:paraId="37C970D4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915" w:type="dxa"/>
          </w:tcPr>
          <w:p w:rsidR="00BF6F4E" w:rsidRPr="00BF6F4E" w:rsidP="00BF6F4E" w14:paraId="45FA5393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2259" w:type="dxa"/>
          </w:tcPr>
          <w:p w:rsidR="00BF6F4E" w:rsidRPr="00BF6F4E" w:rsidP="00BF6F4E" w14:paraId="2F65111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F29C88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53F49AA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Ohio</w:t>
            </w:r>
          </w:p>
        </w:tc>
        <w:tc>
          <w:tcPr>
            <w:tcW w:w="2428" w:type="dxa"/>
          </w:tcPr>
          <w:p w:rsidR="00BF6F4E" w:rsidRPr="00BF6F4E" w:rsidP="00BF6F4E" w14:paraId="69DDCCBC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200</w:t>
            </w:r>
          </w:p>
        </w:tc>
        <w:tc>
          <w:tcPr>
            <w:tcW w:w="1915" w:type="dxa"/>
          </w:tcPr>
          <w:p w:rsidR="00BF6F4E" w:rsidRPr="00BF6F4E" w:rsidP="00BF6F4E" w14:paraId="7D0440DA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200</w:t>
            </w:r>
          </w:p>
        </w:tc>
        <w:tc>
          <w:tcPr>
            <w:tcW w:w="2259" w:type="dxa"/>
          </w:tcPr>
          <w:p w:rsidR="00BF6F4E" w:rsidRPr="00BF6F4E" w:rsidP="00BF6F4E" w14:paraId="2738F55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56AB9C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10FEB16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Oklahoma</w:t>
            </w:r>
          </w:p>
        </w:tc>
        <w:tc>
          <w:tcPr>
            <w:tcW w:w="2428" w:type="dxa"/>
          </w:tcPr>
          <w:p w:rsidR="00BF6F4E" w:rsidRPr="00BF6F4E" w:rsidP="00BF6F4E" w14:paraId="15E92F90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5" w:type="dxa"/>
          </w:tcPr>
          <w:p w:rsidR="00BF6F4E" w:rsidRPr="00BF6F4E" w:rsidP="00BF6F4E" w14:paraId="2DD26B0D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59" w:type="dxa"/>
          </w:tcPr>
          <w:p w:rsidR="00BF6F4E" w:rsidRPr="00BF6F4E" w:rsidP="00BF6F4E" w14:paraId="7C618CF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2C418F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2A64CDB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Oregon</w:t>
            </w:r>
          </w:p>
        </w:tc>
        <w:tc>
          <w:tcPr>
            <w:tcW w:w="2428" w:type="dxa"/>
          </w:tcPr>
          <w:p w:rsidR="00BF6F4E" w:rsidRPr="00BF6F4E" w:rsidP="00BF6F4E" w14:paraId="7834026C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915" w:type="dxa"/>
          </w:tcPr>
          <w:p w:rsidR="00BF6F4E" w:rsidRPr="00BF6F4E" w:rsidP="00BF6F4E" w14:paraId="7E4DE47D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2259" w:type="dxa"/>
          </w:tcPr>
          <w:p w:rsidR="00BF6F4E" w:rsidRPr="00BF6F4E" w:rsidP="00BF6F4E" w14:paraId="0D4387F9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2CE51C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67FEE72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Pennsylvania—</w:t>
            </w:r>
            <w:r w:rsidRPr="00BF6F4E">
              <w:rPr>
                <w:spacing w:val="-2"/>
                <w:sz w:val="16"/>
              </w:rPr>
              <w:t>Philadelphia</w:t>
            </w:r>
          </w:p>
        </w:tc>
        <w:tc>
          <w:tcPr>
            <w:tcW w:w="2428" w:type="dxa"/>
          </w:tcPr>
          <w:p w:rsidR="00BF6F4E" w:rsidRPr="00BF6F4E" w:rsidP="00BF6F4E" w14:paraId="38F726E0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5" w:type="dxa"/>
          </w:tcPr>
          <w:p w:rsidR="00BF6F4E" w:rsidRPr="00BF6F4E" w:rsidP="00BF6F4E" w14:paraId="7C9B396F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59" w:type="dxa"/>
          </w:tcPr>
          <w:p w:rsidR="00BF6F4E" w:rsidRPr="00BF6F4E" w:rsidP="00BF6F4E" w14:paraId="69F76443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95.65</w:t>
            </w:r>
          </w:p>
        </w:tc>
      </w:tr>
      <w:tr w14:paraId="0D6921A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5025222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Pennsylvania</w:t>
            </w:r>
          </w:p>
        </w:tc>
        <w:tc>
          <w:tcPr>
            <w:tcW w:w="2428" w:type="dxa"/>
          </w:tcPr>
          <w:p w:rsidR="00BF6F4E" w:rsidRPr="00BF6F4E" w:rsidP="00BF6F4E" w14:paraId="3B9C1599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5" w:type="dxa"/>
          </w:tcPr>
          <w:p w:rsidR="00BF6F4E" w:rsidRPr="00BF6F4E" w:rsidP="00BF6F4E" w14:paraId="6DF569D8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59" w:type="dxa"/>
          </w:tcPr>
          <w:p w:rsidR="00BF6F4E" w:rsidRPr="00BF6F4E" w:rsidP="00BF6F4E" w14:paraId="7AEA6672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99.63</w:t>
            </w:r>
          </w:p>
        </w:tc>
      </w:tr>
      <w:tr w14:paraId="7D7EE1F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153D798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Rhode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Island</w:t>
            </w:r>
          </w:p>
        </w:tc>
        <w:tc>
          <w:tcPr>
            <w:tcW w:w="2428" w:type="dxa"/>
          </w:tcPr>
          <w:p w:rsidR="00BF6F4E" w:rsidRPr="00BF6F4E" w:rsidP="00BF6F4E" w14:paraId="726B48A4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915" w:type="dxa"/>
          </w:tcPr>
          <w:p w:rsidR="00BF6F4E" w:rsidRPr="00BF6F4E" w:rsidP="00BF6F4E" w14:paraId="18CEA24F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2259" w:type="dxa"/>
          </w:tcPr>
          <w:p w:rsidR="00BF6F4E" w:rsidRPr="00BF6F4E" w:rsidP="00BF6F4E" w14:paraId="4A356560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867B36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07AF0B7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2428" w:type="dxa"/>
          </w:tcPr>
          <w:p w:rsidR="00BF6F4E" w:rsidRPr="00BF6F4E" w:rsidP="00BF6F4E" w14:paraId="61575BCC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5" w:type="dxa"/>
          </w:tcPr>
          <w:p w:rsidR="00BF6F4E" w:rsidRPr="00BF6F4E" w:rsidP="00BF6F4E" w14:paraId="6F698835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59" w:type="dxa"/>
          </w:tcPr>
          <w:p w:rsidR="00BF6F4E" w:rsidRPr="00BF6F4E" w:rsidP="00BF6F4E" w14:paraId="3E9B570F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B8B7C8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6D59CE1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2428" w:type="dxa"/>
          </w:tcPr>
          <w:p w:rsidR="00BF6F4E" w:rsidRPr="00BF6F4E" w:rsidP="00BF6F4E" w14:paraId="2944C64A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5" w:type="dxa"/>
          </w:tcPr>
          <w:p w:rsidR="00BF6F4E" w:rsidRPr="00BF6F4E" w:rsidP="00BF6F4E" w14:paraId="4E77CEB0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2259" w:type="dxa"/>
          </w:tcPr>
          <w:p w:rsidR="00BF6F4E" w:rsidRPr="00BF6F4E" w:rsidP="00BF6F4E" w14:paraId="65410C8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99.53</w:t>
            </w:r>
          </w:p>
        </w:tc>
      </w:tr>
      <w:tr w14:paraId="07A0A82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013511D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 xml:space="preserve">Tennessee—Shelby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2428" w:type="dxa"/>
          </w:tcPr>
          <w:p w:rsidR="00BF6F4E" w:rsidRPr="00BF6F4E" w:rsidP="00BF6F4E" w14:paraId="6BF989C4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5" w:type="dxa"/>
          </w:tcPr>
          <w:p w:rsidR="00BF6F4E" w:rsidRPr="00BF6F4E" w:rsidP="00BF6F4E" w14:paraId="5F27144C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59" w:type="dxa"/>
          </w:tcPr>
          <w:p w:rsidR="00BF6F4E" w:rsidRPr="00BF6F4E" w:rsidP="00BF6F4E" w14:paraId="794282CB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8B67F2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395E893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Tennessee</w:t>
            </w:r>
          </w:p>
        </w:tc>
        <w:tc>
          <w:tcPr>
            <w:tcW w:w="2428" w:type="dxa"/>
          </w:tcPr>
          <w:p w:rsidR="00BF6F4E" w:rsidRPr="00BF6F4E" w:rsidP="00BF6F4E" w14:paraId="7AC23E7E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5" w:type="dxa"/>
          </w:tcPr>
          <w:p w:rsidR="00BF6F4E" w:rsidRPr="00BF6F4E" w:rsidP="00BF6F4E" w14:paraId="08E4673B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59" w:type="dxa"/>
          </w:tcPr>
          <w:p w:rsidR="00BF6F4E" w:rsidRPr="00BF6F4E" w:rsidP="00BF6F4E" w14:paraId="3D58F4DC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43DB9B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2C37DB5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Texas—Austin</w:t>
            </w:r>
          </w:p>
        </w:tc>
        <w:tc>
          <w:tcPr>
            <w:tcW w:w="2428" w:type="dxa"/>
          </w:tcPr>
          <w:p w:rsidR="00BF6F4E" w:rsidRPr="00BF6F4E" w:rsidP="00BF6F4E" w14:paraId="75E6AE4F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5" w:type="dxa"/>
          </w:tcPr>
          <w:p w:rsidR="00BF6F4E" w:rsidRPr="00BF6F4E" w:rsidP="00BF6F4E" w14:paraId="2DBA09C2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59" w:type="dxa"/>
          </w:tcPr>
          <w:p w:rsidR="00BF6F4E" w:rsidRPr="00BF6F4E" w:rsidP="00BF6F4E" w14:paraId="55151118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DC09A6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6F0A357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Texas—Dallas</w:t>
            </w:r>
          </w:p>
        </w:tc>
        <w:tc>
          <w:tcPr>
            <w:tcW w:w="2428" w:type="dxa"/>
          </w:tcPr>
          <w:p w:rsidR="00BF6F4E" w:rsidRPr="00BF6F4E" w:rsidP="00BF6F4E" w14:paraId="75B2C2FD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5" w:type="dxa"/>
          </w:tcPr>
          <w:p w:rsidR="00BF6F4E" w:rsidRPr="00BF6F4E" w:rsidP="00BF6F4E" w14:paraId="65EF684E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59" w:type="dxa"/>
          </w:tcPr>
          <w:p w:rsidR="00BF6F4E" w:rsidRPr="00BF6F4E" w:rsidP="00BF6F4E" w14:paraId="2C81770B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33C73AD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60EFCD6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Texas—Fort</w:t>
            </w:r>
            <w:r w:rsidRPr="00BF6F4E">
              <w:rPr>
                <w:spacing w:val="-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Worth</w:t>
            </w:r>
          </w:p>
        </w:tc>
        <w:tc>
          <w:tcPr>
            <w:tcW w:w="2428" w:type="dxa"/>
          </w:tcPr>
          <w:p w:rsidR="00BF6F4E" w:rsidRPr="00BF6F4E" w:rsidP="00BF6F4E" w14:paraId="6AA82250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915" w:type="dxa"/>
          </w:tcPr>
          <w:p w:rsidR="00BF6F4E" w:rsidRPr="00BF6F4E" w:rsidP="00BF6F4E" w14:paraId="4F3949DA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2259" w:type="dxa"/>
          </w:tcPr>
          <w:p w:rsidR="00BF6F4E" w:rsidRPr="00BF6F4E" w:rsidP="00BF6F4E" w14:paraId="63D3148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159C68C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7D28FBA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Texas—Houston</w:t>
            </w:r>
          </w:p>
        </w:tc>
        <w:tc>
          <w:tcPr>
            <w:tcW w:w="2428" w:type="dxa"/>
          </w:tcPr>
          <w:p w:rsidR="00BF6F4E" w:rsidRPr="00BF6F4E" w:rsidP="00BF6F4E" w14:paraId="284A522A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15" w:type="dxa"/>
          </w:tcPr>
          <w:p w:rsidR="00BF6F4E" w:rsidRPr="00BF6F4E" w:rsidP="00BF6F4E" w14:paraId="463EE6B4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259" w:type="dxa"/>
          </w:tcPr>
          <w:p w:rsidR="00BF6F4E" w:rsidRPr="00BF6F4E" w:rsidP="00BF6F4E" w14:paraId="7625723C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627B17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2C6B587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</w:t>
            </w:r>
          </w:p>
        </w:tc>
        <w:tc>
          <w:tcPr>
            <w:tcW w:w="2428" w:type="dxa"/>
          </w:tcPr>
          <w:p w:rsidR="00BF6F4E" w:rsidRPr="00BF6F4E" w:rsidP="00BF6F4E" w14:paraId="2D2D37A7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360</w:t>
            </w:r>
          </w:p>
        </w:tc>
        <w:tc>
          <w:tcPr>
            <w:tcW w:w="1915" w:type="dxa"/>
          </w:tcPr>
          <w:p w:rsidR="00BF6F4E" w:rsidRPr="00BF6F4E" w:rsidP="00BF6F4E" w14:paraId="3ABCCF85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360</w:t>
            </w:r>
          </w:p>
        </w:tc>
        <w:tc>
          <w:tcPr>
            <w:tcW w:w="2259" w:type="dxa"/>
          </w:tcPr>
          <w:p w:rsidR="00BF6F4E" w:rsidRPr="00BF6F4E" w:rsidP="00BF6F4E" w14:paraId="7871F09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30010B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7BCEF4C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Utah</w:t>
            </w:r>
          </w:p>
        </w:tc>
        <w:tc>
          <w:tcPr>
            <w:tcW w:w="2428" w:type="dxa"/>
          </w:tcPr>
          <w:p w:rsidR="00BF6F4E" w:rsidRPr="00BF6F4E" w:rsidP="00BF6F4E" w14:paraId="4D9116A9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5" w:type="dxa"/>
          </w:tcPr>
          <w:p w:rsidR="00BF6F4E" w:rsidRPr="00BF6F4E" w:rsidP="00BF6F4E" w14:paraId="521F3D37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59" w:type="dxa"/>
          </w:tcPr>
          <w:p w:rsidR="00BF6F4E" w:rsidRPr="00BF6F4E" w:rsidP="00BF6F4E" w14:paraId="137C4F6F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D885AD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548F246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Vermont</w:t>
            </w:r>
          </w:p>
        </w:tc>
        <w:tc>
          <w:tcPr>
            <w:tcW w:w="2428" w:type="dxa"/>
          </w:tcPr>
          <w:p w:rsidR="00BF6F4E" w:rsidRPr="00BF6F4E" w:rsidP="00BF6F4E" w14:paraId="1275A73F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210</w:t>
            </w:r>
          </w:p>
        </w:tc>
        <w:tc>
          <w:tcPr>
            <w:tcW w:w="1915" w:type="dxa"/>
          </w:tcPr>
          <w:p w:rsidR="00BF6F4E" w:rsidRPr="00BF6F4E" w:rsidP="00BF6F4E" w14:paraId="469DC519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210</w:t>
            </w:r>
          </w:p>
        </w:tc>
        <w:tc>
          <w:tcPr>
            <w:tcW w:w="2259" w:type="dxa"/>
          </w:tcPr>
          <w:p w:rsidR="00BF6F4E" w:rsidRPr="00BF6F4E" w:rsidP="00BF6F4E" w14:paraId="2D9F262D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436E74E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031304A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2428" w:type="dxa"/>
          </w:tcPr>
          <w:p w:rsidR="00BF6F4E" w:rsidRPr="00BF6F4E" w:rsidP="00BF6F4E" w14:paraId="0BA5C313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5" w:type="dxa"/>
          </w:tcPr>
          <w:p w:rsidR="00BF6F4E" w:rsidRPr="00BF6F4E" w:rsidP="00BF6F4E" w14:paraId="71396BEB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59" w:type="dxa"/>
          </w:tcPr>
          <w:p w:rsidR="00BF6F4E" w:rsidRPr="00BF6F4E" w:rsidP="00BF6F4E" w14:paraId="42EE1A29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05D16FB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7F88A6B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Washington</w:t>
            </w:r>
          </w:p>
        </w:tc>
        <w:tc>
          <w:tcPr>
            <w:tcW w:w="2428" w:type="dxa"/>
          </w:tcPr>
          <w:p w:rsidR="00BF6F4E" w:rsidRPr="00BF6F4E" w:rsidP="00BF6F4E" w14:paraId="3871065C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5" w:type="dxa"/>
          </w:tcPr>
          <w:p w:rsidR="00BF6F4E" w:rsidRPr="00BF6F4E" w:rsidP="00BF6F4E" w14:paraId="630DDAB3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59" w:type="dxa"/>
          </w:tcPr>
          <w:p w:rsidR="00BF6F4E" w:rsidRPr="00BF6F4E" w:rsidP="00BF6F4E" w14:paraId="258BF8B8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99.15</w:t>
            </w:r>
          </w:p>
        </w:tc>
      </w:tr>
      <w:tr w14:paraId="0BDD213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4EB7237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West</w:t>
            </w:r>
            <w:r w:rsidRPr="00BF6F4E">
              <w:rPr>
                <w:spacing w:val="-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2428" w:type="dxa"/>
          </w:tcPr>
          <w:p w:rsidR="00BF6F4E" w:rsidRPr="00BF6F4E" w:rsidP="00BF6F4E" w14:paraId="62D81BE4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5" w:type="dxa"/>
          </w:tcPr>
          <w:p w:rsidR="00BF6F4E" w:rsidRPr="00BF6F4E" w:rsidP="00BF6F4E" w14:paraId="17B2D23F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59" w:type="dxa"/>
          </w:tcPr>
          <w:p w:rsidR="00BF6F4E" w:rsidRPr="00BF6F4E" w:rsidP="00BF6F4E" w14:paraId="42387B40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214379E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3D50021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Wisconsin—</w:t>
            </w:r>
            <w:r w:rsidRPr="00BF6F4E">
              <w:rPr>
                <w:spacing w:val="-2"/>
                <w:sz w:val="16"/>
              </w:rPr>
              <w:t>Milwaukee</w:t>
            </w:r>
          </w:p>
        </w:tc>
        <w:tc>
          <w:tcPr>
            <w:tcW w:w="2428" w:type="dxa"/>
          </w:tcPr>
          <w:p w:rsidR="00BF6F4E" w:rsidRPr="00BF6F4E" w:rsidP="00BF6F4E" w14:paraId="416CEE4B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915" w:type="dxa"/>
          </w:tcPr>
          <w:p w:rsidR="00BF6F4E" w:rsidRPr="00BF6F4E" w:rsidP="00BF6F4E" w14:paraId="0AFE8718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2259" w:type="dxa"/>
          </w:tcPr>
          <w:p w:rsidR="00BF6F4E" w:rsidRPr="00BF6F4E" w:rsidP="00BF6F4E" w14:paraId="61916102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6A75805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34A81CC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Wisconsin</w:t>
            </w:r>
          </w:p>
        </w:tc>
        <w:tc>
          <w:tcPr>
            <w:tcW w:w="2428" w:type="dxa"/>
          </w:tcPr>
          <w:p w:rsidR="00BF6F4E" w:rsidRPr="00BF6F4E" w:rsidP="00BF6F4E" w14:paraId="30660A24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190</w:t>
            </w:r>
          </w:p>
        </w:tc>
        <w:tc>
          <w:tcPr>
            <w:tcW w:w="1915" w:type="dxa"/>
          </w:tcPr>
          <w:p w:rsidR="00BF6F4E" w:rsidRPr="00BF6F4E" w:rsidP="00BF6F4E" w14:paraId="559FD1DB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190</w:t>
            </w:r>
          </w:p>
        </w:tc>
        <w:tc>
          <w:tcPr>
            <w:tcW w:w="2259" w:type="dxa"/>
          </w:tcPr>
          <w:p w:rsidR="00BF6F4E" w:rsidRPr="00BF6F4E" w:rsidP="00BF6F4E" w14:paraId="6F42A309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99.19</w:t>
            </w:r>
          </w:p>
        </w:tc>
      </w:tr>
      <w:tr w14:paraId="5FA7602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38CA3F6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Wyoming</w:t>
            </w:r>
          </w:p>
        </w:tc>
        <w:tc>
          <w:tcPr>
            <w:tcW w:w="2428" w:type="dxa"/>
          </w:tcPr>
          <w:p w:rsidR="00BF6F4E" w:rsidRPr="00BF6F4E" w:rsidP="00BF6F4E" w14:paraId="41F06263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915" w:type="dxa"/>
          </w:tcPr>
          <w:p w:rsidR="00BF6F4E" w:rsidRPr="00BF6F4E" w:rsidP="00BF6F4E" w14:paraId="3DFB3A5E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2259" w:type="dxa"/>
          </w:tcPr>
          <w:p w:rsidR="00BF6F4E" w:rsidRPr="00BF6F4E" w:rsidP="00BF6F4E" w14:paraId="69FB1026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79B6A73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332012D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jurisdictions</w:t>
            </w:r>
          </w:p>
        </w:tc>
        <w:tc>
          <w:tcPr>
            <w:tcW w:w="2428" w:type="dxa"/>
          </w:tcPr>
          <w:p w:rsidR="00BF6F4E" w:rsidRPr="00BF6F4E" w:rsidP="00BF6F4E" w14:paraId="708023DD" w14:textId="77777777">
            <w:pPr>
              <w:rPr>
                <w:sz w:val="16"/>
              </w:rPr>
            </w:pPr>
          </w:p>
        </w:tc>
        <w:tc>
          <w:tcPr>
            <w:tcW w:w="1915" w:type="dxa"/>
          </w:tcPr>
          <w:p w:rsidR="00BF6F4E" w:rsidRPr="00BF6F4E" w:rsidP="00BF6F4E" w14:paraId="7EECB9FC" w14:textId="77777777">
            <w:pPr>
              <w:rPr>
                <w:sz w:val="16"/>
              </w:rPr>
            </w:pPr>
          </w:p>
        </w:tc>
        <w:tc>
          <w:tcPr>
            <w:tcW w:w="2259" w:type="dxa"/>
          </w:tcPr>
          <w:p w:rsidR="00BF6F4E" w:rsidRPr="00BF6F4E" w:rsidP="00BF6F4E" w14:paraId="5AA7FD8B" w14:textId="77777777">
            <w:pPr>
              <w:rPr>
                <w:sz w:val="16"/>
              </w:rPr>
            </w:pPr>
          </w:p>
        </w:tc>
      </w:tr>
      <w:tr w14:paraId="3E8BAA1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6F39F47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Bureau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Indian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(BIE)</w:t>
            </w:r>
          </w:p>
        </w:tc>
        <w:tc>
          <w:tcPr>
            <w:tcW w:w="2428" w:type="dxa"/>
          </w:tcPr>
          <w:p w:rsidR="00BF6F4E" w:rsidRPr="00BF6F4E" w:rsidP="00BF6F4E" w14:paraId="1D658E5F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915" w:type="dxa"/>
          </w:tcPr>
          <w:p w:rsidR="00BF6F4E" w:rsidRPr="00BF6F4E" w:rsidP="00BF6F4E" w14:paraId="5C138B15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2259" w:type="dxa"/>
          </w:tcPr>
          <w:p w:rsidR="00BF6F4E" w:rsidRPr="00BF6F4E" w:rsidP="00BF6F4E" w14:paraId="74CB83C9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72.54</w:t>
            </w:r>
          </w:p>
        </w:tc>
      </w:tr>
      <w:tr w14:paraId="682E044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0F08CF6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Department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Defense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Activity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(DoDEA)</w:t>
            </w:r>
          </w:p>
        </w:tc>
        <w:tc>
          <w:tcPr>
            <w:tcW w:w="2428" w:type="dxa"/>
          </w:tcPr>
          <w:p w:rsidR="00BF6F4E" w:rsidRPr="00BF6F4E" w:rsidP="00BF6F4E" w14:paraId="60099236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915" w:type="dxa"/>
          </w:tcPr>
          <w:p w:rsidR="00BF6F4E" w:rsidRPr="00BF6F4E" w:rsidP="00BF6F4E" w14:paraId="6A3AFBC1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2259" w:type="dxa"/>
          </w:tcPr>
          <w:p w:rsidR="00BF6F4E" w:rsidRPr="00BF6F4E" w:rsidP="00BF6F4E" w14:paraId="73D908A8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97.38</w:t>
            </w:r>
          </w:p>
        </w:tc>
      </w:tr>
      <w:tr w14:paraId="6EBF741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4867CDC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Columbia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(DCPS)</w:t>
            </w:r>
          </w:p>
        </w:tc>
        <w:tc>
          <w:tcPr>
            <w:tcW w:w="2428" w:type="dxa"/>
          </w:tcPr>
          <w:p w:rsidR="00BF6F4E" w:rsidRPr="00BF6F4E" w:rsidP="00BF6F4E" w14:paraId="514DE990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915" w:type="dxa"/>
          </w:tcPr>
          <w:p w:rsidR="00BF6F4E" w:rsidRPr="00BF6F4E" w:rsidP="00BF6F4E" w14:paraId="350621D7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2259" w:type="dxa"/>
          </w:tcPr>
          <w:p w:rsidR="00BF6F4E" w:rsidRPr="00BF6F4E" w:rsidP="00BF6F4E" w14:paraId="474CF77E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DD92D8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952" w:type="dxa"/>
          </w:tcPr>
          <w:p w:rsidR="00BF6F4E" w:rsidRPr="00BF6F4E" w:rsidP="00BF6F4E" w14:paraId="41D47B1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Columbia</w:t>
            </w:r>
          </w:p>
        </w:tc>
        <w:tc>
          <w:tcPr>
            <w:tcW w:w="2428" w:type="dxa"/>
          </w:tcPr>
          <w:p w:rsidR="00BF6F4E" w:rsidRPr="00BF6F4E" w:rsidP="00BF6F4E" w14:paraId="0F8386DD" w14:textId="77777777">
            <w:pPr>
              <w:spacing w:before="18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915" w:type="dxa"/>
          </w:tcPr>
          <w:p w:rsidR="00BF6F4E" w:rsidRPr="00BF6F4E" w:rsidP="00BF6F4E" w14:paraId="43D98DC6" w14:textId="77777777">
            <w:pPr>
              <w:spacing w:before="18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2259" w:type="dxa"/>
          </w:tcPr>
          <w:p w:rsidR="00BF6F4E" w:rsidRPr="00BF6F4E" w:rsidP="00BF6F4E" w14:paraId="0C20B555" w14:textId="77777777">
            <w:pPr>
              <w:spacing w:before="18"/>
              <w:ind w:right="8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100.00</w:t>
            </w:r>
          </w:p>
        </w:tc>
      </w:tr>
      <w:tr w14:paraId="56B5054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952" w:type="dxa"/>
            <w:tcBorders>
              <w:bottom w:val="single" w:sz="18" w:space="0" w:color="800000"/>
            </w:tcBorders>
          </w:tcPr>
          <w:p w:rsidR="00BF6F4E" w:rsidRPr="00BF6F4E" w:rsidP="00BF6F4E" w14:paraId="6FB4A853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Puerto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Rico</w:t>
            </w:r>
          </w:p>
        </w:tc>
        <w:tc>
          <w:tcPr>
            <w:tcW w:w="2428" w:type="dxa"/>
            <w:tcBorders>
              <w:bottom w:val="single" w:sz="18" w:space="0" w:color="800000"/>
            </w:tcBorders>
          </w:tcPr>
          <w:p w:rsidR="00BF6F4E" w:rsidRPr="00BF6F4E" w:rsidP="00BF6F4E" w14:paraId="00AA63E7" w14:textId="77777777">
            <w:pPr>
              <w:spacing w:before="18" w:line="183" w:lineRule="exact"/>
              <w:ind w:right="21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915" w:type="dxa"/>
            <w:tcBorders>
              <w:bottom w:val="single" w:sz="18" w:space="0" w:color="800000"/>
            </w:tcBorders>
          </w:tcPr>
          <w:p w:rsidR="00BF6F4E" w:rsidRPr="00BF6F4E" w:rsidP="00BF6F4E" w14:paraId="23C75030" w14:textId="77777777">
            <w:pPr>
              <w:spacing w:before="18" w:line="183" w:lineRule="exact"/>
              <w:ind w:right="1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2259" w:type="dxa"/>
            <w:tcBorders>
              <w:bottom w:val="single" w:sz="18" w:space="0" w:color="800000"/>
            </w:tcBorders>
          </w:tcPr>
          <w:p w:rsidR="00BF6F4E" w:rsidRPr="00BF6F4E" w:rsidP="00BF6F4E" w14:paraId="305C0EEA" w14:textId="77777777">
            <w:pPr>
              <w:spacing w:before="18" w:line="183" w:lineRule="exact"/>
              <w:ind w:right="84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</w:tr>
    </w:tbl>
    <w:p w:rsidR="00BF6F4E" w:rsidRPr="00BF6F4E" w:rsidP="00BF6F4E" w14:paraId="79995ECE" w14:textId="77777777">
      <w:pPr>
        <w:spacing w:before="17" w:line="18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0BD708B7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5375FBF8" w14:textId="77777777">
      <w:pPr>
        <w:rPr>
          <w:sz w:val="16"/>
          <w:szCs w:val="16"/>
        </w:rPr>
      </w:pPr>
    </w:p>
    <w:p w:rsidR="00BF6F4E" w:rsidRPr="00BF6F4E" w:rsidP="00BF6F4E" w14:paraId="7050285E" w14:textId="77777777">
      <w:pPr>
        <w:spacing w:before="170"/>
        <w:rPr>
          <w:sz w:val="16"/>
          <w:szCs w:val="16"/>
        </w:rPr>
      </w:pPr>
    </w:p>
    <w:p w:rsidR="00BF6F4E" w:rsidRPr="00BF6F4E" w:rsidP="00BF6F4E" w14:paraId="4E297EBB" w14:textId="77777777">
      <w:pPr>
        <w:ind w:left="387"/>
        <w:rPr>
          <w:sz w:val="14"/>
        </w:rPr>
      </w:pPr>
      <w:hyperlink r:id="rId210">
        <w:r w:rsidRPr="00BF6F4E">
          <w:rPr>
            <w:spacing w:val="-2"/>
            <w:w w:val="105"/>
            <w:sz w:val="14"/>
          </w:rPr>
          <w:t>http://nces.ed.gov/nationsreportcard/tdw/sample_design/2019/weighted_response_rates_of_fourth_grade_school_sample_by_participating_jurisdiction_for_the_2019_state_assess.aspx</w:t>
        </w:r>
      </w:hyperlink>
    </w:p>
    <w:p w:rsidR="00BF6F4E" w:rsidRPr="00BF6F4E" w:rsidP="00BF6F4E" w14:paraId="28EFAB05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8352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103500</wp:posOffset>
                </wp:positionV>
                <wp:extent cx="7053580" cy="6985"/>
                <wp:effectExtent l="0" t="0" r="0" b="0"/>
                <wp:wrapTopAndBottom/>
                <wp:docPr id="268" name="Graphic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8" o:spid="_x0000_s1144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31936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0D80A58D" w14:textId="77777777">
      <w:pPr>
        <w:rPr>
          <w:sz w:val="12"/>
        </w:rPr>
        <w:sectPr w:rsidSect="00BF6F4E">
          <w:headerReference w:type="default" r:id="rId211"/>
          <w:footerReference w:type="default" r:id="rId212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1B5BD7AF" w14:textId="5F1BD153">
      <w:pPr>
        <w:spacing w:before="83"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State Mathematics Assessment</w:t>
      </w:r>
    </w:p>
    <w:p w:rsidR="00BF6F4E" w:rsidRPr="00BF6F4E" w:rsidP="00BF6F4E" w14:paraId="2D6E16AA" w14:textId="77777777">
      <w:pPr>
        <w:spacing w:before="207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table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presents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rates,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jurisdiction,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fourth-grade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States with Trial Urban District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(TUDA) districts are shown in multiple rows: for the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district(s) and for the state as a whole (the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district[s] plus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rest of the state).</w:t>
      </w:r>
    </w:p>
    <w:p w:rsidR="00BF6F4E" w:rsidRPr="00BF6F4E" w:rsidP="00BF6F4E" w14:paraId="7368332C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Separate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provided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disabilities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(SD)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English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learners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(EL).</w:t>
      </w:r>
    </w:p>
    <w:p w:rsidR="00BF6F4E" w:rsidRPr="00BF6F4E" w:rsidP="00BF6F4E" w14:paraId="7F8020C2" w14:textId="77777777">
      <w:pPr>
        <w:spacing w:before="163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7175A364" w14:textId="77777777">
      <w:pPr>
        <w:spacing w:before="80"/>
        <w:rPr>
          <w:sz w:val="16"/>
          <w:szCs w:val="16"/>
        </w:rPr>
      </w:pPr>
    </w:p>
    <w:p w:rsidR="00BF6F4E" w:rsidRPr="00BF6F4E" w:rsidP="00BF6F4E" w14:paraId="490A2957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mathematics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jurisdiction: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25E0CBBE" w14:textId="77777777">
      <w:pPr>
        <w:spacing w:before="9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55"/>
        <w:gridCol w:w="1046"/>
        <w:gridCol w:w="1181"/>
        <w:gridCol w:w="1215"/>
        <w:gridCol w:w="954"/>
        <w:gridCol w:w="1181"/>
        <w:gridCol w:w="1121"/>
      </w:tblGrid>
      <w:tr w14:paraId="1722833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3855" w:type="dxa"/>
            <w:vMerge w:val="restart"/>
            <w:tcBorders>
              <w:top w:val="single" w:sz="18" w:space="0" w:color="800000"/>
            </w:tcBorders>
          </w:tcPr>
          <w:p w:rsidR="00BF6F4E" w:rsidRPr="00BF6F4E" w:rsidP="00BF6F4E" w14:paraId="3BF50965" w14:textId="77777777">
            <w:pPr>
              <w:rPr>
                <w:sz w:val="16"/>
              </w:rPr>
            </w:pPr>
          </w:p>
        </w:tc>
        <w:tc>
          <w:tcPr>
            <w:tcW w:w="104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2764B92" w14:textId="77777777">
            <w:pPr>
              <w:rPr>
                <w:sz w:val="12"/>
              </w:rPr>
            </w:pPr>
          </w:p>
        </w:tc>
        <w:tc>
          <w:tcPr>
            <w:tcW w:w="118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F3DFEBF" w14:textId="77777777">
            <w:pPr>
              <w:spacing w:before="6" w:line="173" w:lineRule="exact"/>
              <w:ind w:left="369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21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862D602" w14:textId="77777777">
            <w:pPr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2B8BE6E" w14:textId="77777777">
            <w:pPr>
              <w:rPr>
                <w:sz w:val="12"/>
              </w:rPr>
            </w:pPr>
          </w:p>
        </w:tc>
        <w:tc>
          <w:tcPr>
            <w:tcW w:w="118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246E422D" w14:textId="77777777">
            <w:pPr>
              <w:spacing w:before="6" w:line="173" w:lineRule="exact"/>
              <w:ind w:left="371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12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4ED8560" w14:textId="77777777">
            <w:pPr>
              <w:rPr>
                <w:sz w:val="12"/>
              </w:rPr>
            </w:pPr>
          </w:p>
        </w:tc>
      </w:tr>
      <w:tr w14:paraId="31ADCF1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"/>
        </w:trPr>
        <w:tc>
          <w:tcPr>
            <w:tcW w:w="3855" w:type="dxa"/>
            <w:vMerge/>
            <w:tcBorders>
              <w:top w:val="nil"/>
            </w:tcBorders>
          </w:tcPr>
          <w:p w:rsidR="00BF6F4E" w:rsidRPr="00BF6F4E" w:rsidP="00BF6F4E" w14:paraId="22110943" w14:textId="77777777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tcBorders>
              <w:top w:val="single" w:sz="18" w:space="0" w:color="800000"/>
            </w:tcBorders>
          </w:tcPr>
          <w:p w:rsidR="00BF6F4E" w:rsidRPr="00BF6F4E" w:rsidP="00BF6F4E" w14:paraId="029D03DE" w14:textId="77777777">
            <w:pPr>
              <w:spacing w:before="6" w:line="166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5CAA1BC9" w14:textId="77777777">
            <w:pPr>
              <w:spacing w:before="6" w:line="166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215" w:type="dxa"/>
            <w:tcBorders>
              <w:top w:val="single" w:sz="18" w:space="0" w:color="800000"/>
            </w:tcBorders>
          </w:tcPr>
          <w:p w:rsidR="00BF6F4E" w:rsidRPr="00BF6F4E" w:rsidP="00BF6F4E" w14:paraId="04F8DA72" w14:textId="77777777">
            <w:pPr>
              <w:spacing w:before="6" w:line="166" w:lineRule="exact"/>
              <w:ind w:right="18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954" w:type="dxa"/>
            <w:tcBorders>
              <w:top w:val="single" w:sz="18" w:space="0" w:color="800000"/>
            </w:tcBorders>
          </w:tcPr>
          <w:p w:rsidR="00BF6F4E" w:rsidRPr="00BF6F4E" w:rsidP="00BF6F4E" w14:paraId="59E10B86" w14:textId="77777777">
            <w:pPr>
              <w:spacing w:before="6" w:line="166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2983F1CB" w14:textId="77777777">
            <w:pPr>
              <w:spacing w:before="6" w:line="166" w:lineRule="exact"/>
              <w:ind w:right="14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121" w:type="dxa"/>
            <w:tcBorders>
              <w:top w:val="single" w:sz="18" w:space="0" w:color="800000"/>
            </w:tcBorders>
          </w:tcPr>
          <w:p w:rsidR="00BF6F4E" w:rsidRPr="00BF6F4E" w:rsidP="00BF6F4E" w14:paraId="45DFB19E" w14:textId="77777777">
            <w:pPr>
              <w:spacing w:before="6" w:line="166" w:lineRule="exact"/>
              <w:ind w:right="8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</w:tr>
      <w:tr w14:paraId="37AD9A8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3855" w:type="dxa"/>
            <w:vMerge/>
            <w:tcBorders>
              <w:top w:val="nil"/>
            </w:tcBorders>
          </w:tcPr>
          <w:p w:rsidR="00BF6F4E" w:rsidRPr="00BF6F4E" w:rsidP="00BF6F4E" w14:paraId="73EDA2C1" w14:textId="77777777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 w:rsidR="00BF6F4E" w:rsidRPr="00BF6F4E" w:rsidP="00BF6F4E" w14:paraId="7E89AF4F" w14:textId="77777777">
            <w:pPr>
              <w:spacing w:line="164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student</w:t>
            </w:r>
          </w:p>
        </w:tc>
        <w:tc>
          <w:tcPr>
            <w:tcW w:w="1181" w:type="dxa"/>
          </w:tcPr>
          <w:p w:rsidR="00BF6F4E" w:rsidRPr="00BF6F4E" w:rsidP="00BF6F4E" w14:paraId="03176ACE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  <w:tc>
          <w:tcPr>
            <w:tcW w:w="1215" w:type="dxa"/>
          </w:tcPr>
          <w:p w:rsidR="00BF6F4E" w:rsidRPr="00BF6F4E" w:rsidP="00BF6F4E" w14:paraId="3469131D" w14:textId="77777777">
            <w:pPr>
              <w:spacing w:line="164" w:lineRule="exact"/>
              <w:ind w:right="18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  <w:tc>
          <w:tcPr>
            <w:tcW w:w="954" w:type="dxa"/>
          </w:tcPr>
          <w:p w:rsidR="00BF6F4E" w:rsidRPr="00BF6F4E" w:rsidP="00BF6F4E" w14:paraId="3E0F14CE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student</w:t>
            </w:r>
          </w:p>
        </w:tc>
        <w:tc>
          <w:tcPr>
            <w:tcW w:w="1181" w:type="dxa"/>
          </w:tcPr>
          <w:p w:rsidR="00BF6F4E" w:rsidRPr="00BF6F4E" w:rsidP="00BF6F4E" w14:paraId="639E0870" w14:textId="77777777">
            <w:pPr>
              <w:spacing w:line="16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  <w:tc>
          <w:tcPr>
            <w:tcW w:w="1121" w:type="dxa"/>
          </w:tcPr>
          <w:p w:rsidR="00BF6F4E" w:rsidRPr="00BF6F4E" w:rsidP="00BF6F4E" w14:paraId="40B69637" w14:textId="77777777">
            <w:pPr>
              <w:spacing w:line="164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</w:tr>
      <w:tr w14:paraId="6B7DBAC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3855" w:type="dxa"/>
            <w:vMerge/>
            <w:tcBorders>
              <w:top w:val="nil"/>
            </w:tcBorders>
          </w:tcPr>
          <w:p w:rsidR="00BF6F4E" w:rsidRPr="00BF6F4E" w:rsidP="00BF6F4E" w14:paraId="1A0E82D1" w14:textId="77777777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 w:rsidR="00BF6F4E" w:rsidRPr="00BF6F4E" w:rsidP="00BF6F4E" w14:paraId="39BD47DE" w14:textId="77777777">
            <w:pPr>
              <w:spacing w:line="164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response</w:t>
            </w:r>
          </w:p>
        </w:tc>
        <w:tc>
          <w:tcPr>
            <w:tcW w:w="1181" w:type="dxa"/>
          </w:tcPr>
          <w:p w:rsidR="00BF6F4E" w:rsidRPr="00BF6F4E" w:rsidP="00BF6F4E" w14:paraId="2D7AF57A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1215" w:type="dxa"/>
          </w:tcPr>
          <w:p w:rsidR="00BF6F4E" w:rsidRPr="00BF6F4E" w:rsidP="00BF6F4E" w14:paraId="61281D63" w14:textId="77777777">
            <w:pPr>
              <w:spacing w:line="164" w:lineRule="exact"/>
              <w:ind w:right="18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954" w:type="dxa"/>
          </w:tcPr>
          <w:p w:rsidR="00BF6F4E" w:rsidRPr="00BF6F4E" w:rsidP="00BF6F4E" w14:paraId="5AFC5786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response</w:t>
            </w:r>
          </w:p>
        </w:tc>
        <w:tc>
          <w:tcPr>
            <w:tcW w:w="1181" w:type="dxa"/>
          </w:tcPr>
          <w:p w:rsidR="00BF6F4E" w:rsidRPr="00BF6F4E" w:rsidP="00BF6F4E" w14:paraId="1DB6937D" w14:textId="77777777">
            <w:pPr>
              <w:spacing w:line="16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1121" w:type="dxa"/>
          </w:tcPr>
          <w:p w:rsidR="00BF6F4E" w:rsidRPr="00BF6F4E" w:rsidP="00BF6F4E" w14:paraId="0044D3CB" w14:textId="77777777">
            <w:pPr>
              <w:spacing w:line="164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</w:tr>
      <w:tr w14:paraId="33550D0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3855" w:type="dxa"/>
            <w:vMerge/>
            <w:tcBorders>
              <w:top w:val="nil"/>
            </w:tcBorders>
          </w:tcPr>
          <w:p w:rsidR="00BF6F4E" w:rsidRPr="00BF6F4E" w:rsidP="00BF6F4E" w14:paraId="51727E2B" w14:textId="77777777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 w:rsidR="00BF6F4E" w:rsidRPr="00BF6F4E" w:rsidP="00BF6F4E" w14:paraId="305F09D2" w14:textId="77777777">
            <w:pPr>
              <w:spacing w:line="164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rates</w:t>
            </w:r>
          </w:p>
        </w:tc>
        <w:tc>
          <w:tcPr>
            <w:tcW w:w="1181" w:type="dxa"/>
          </w:tcPr>
          <w:p w:rsidR="00BF6F4E" w:rsidRPr="00BF6F4E" w:rsidP="00BF6F4E" w14:paraId="49087ABB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</w:tc>
        <w:tc>
          <w:tcPr>
            <w:tcW w:w="1215" w:type="dxa"/>
          </w:tcPr>
          <w:p w:rsidR="00BF6F4E" w:rsidRPr="00BF6F4E" w:rsidP="00BF6F4E" w14:paraId="65592FAC" w14:textId="77777777">
            <w:pPr>
              <w:spacing w:line="164" w:lineRule="exact"/>
              <w:ind w:right="18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</w:tc>
        <w:tc>
          <w:tcPr>
            <w:tcW w:w="954" w:type="dxa"/>
          </w:tcPr>
          <w:p w:rsidR="00BF6F4E" w:rsidRPr="00BF6F4E" w:rsidP="00BF6F4E" w14:paraId="2986CE39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rates</w:t>
            </w:r>
          </w:p>
        </w:tc>
        <w:tc>
          <w:tcPr>
            <w:tcW w:w="1181" w:type="dxa"/>
          </w:tcPr>
          <w:p w:rsidR="00BF6F4E" w:rsidRPr="00BF6F4E" w:rsidP="00BF6F4E" w14:paraId="33A23A66" w14:textId="77777777">
            <w:pPr>
              <w:spacing w:line="16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</w:tc>
        <w:tc>
          <w:tcPr>
            <w:tcW w:w="1121" w:type="dxa"/>
          </w:tcPr>
          <w:p w:rsidR="00BF6F4E" w:rsidRPr="00BF6F4E" w:rsidP="00BF6F4E" w14:paraId="71A71ECA" w14:textId="77777777">
            <w:pPr>
              <w:spacing w:line="164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</w:tc>
      </w:tr>
      <w:tr w14:paraId="19FA299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3855" w:type="dxa"/>
            <w:tcBorders>
              <w:bottom w:val="single" w:sz="18" w:space="0" w:color="800000"/>
            </w:tcBorders>
          </w:tcPr>
          <w:p w:rsidR="00BF6F4E" w:rsidRPr="00BF6F4E" w:rsidP="00BF6F4E" w14:paraId="60E12001" w14:textId="77777777">
            <w:pPr>
              <w:spacing w:line="171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046" w:type="dxa"/>
            <w:tcBorders>
              <w:bottom w:val="single" w:sz="18" w:space="0" w:color="800000"/>
            </w:tcBorders>
          </w:tcPr>
          <w:p w:rsidR="00BF6F4E" w:rsidRPr="00BF6F4E" w:rsidP="00BF6F4E" w14:paraId="3795A021" w14:textId="77777777">
            <w:pPr>
              <w:spacing w:line="171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022CDCB2" w14:textId="77777777">
            <w:pPr>
              <w:spacing w:line="171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215" w:type="dxa"/>
            <w:tcBorders>
              <w:bottom w:val="single" w:sz="18" w:space="0" w:color="800000"/>
            </w:tcBorders>
          </w:tcPr>
          <w:p w:rsidR="00BF6F4E" w:rsidRPr="00BF6F4E" w:rsidP="00BF6F4E" w14:paraId="0E1B4FD1" w14:textId="77777777">
            <w:pPr>
              <w:spacing w:line="171" w:lineRule="exact"/>
              <w:ind w:right="18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954" w:type="dxa"/>
            <w:tcBorders>
              <w:bottom w:val="single" w:sz="18" w:space="0" w:color="800000"/>
            </w:tcBorders>
          </w:tcPr>
          <w:p w:rsidR="00BF6F4E" w:rsidRPr="00BF6F4E" w:rsidP="00BF6F4E" w14:paraId="48D1AC6A" w14:textId="77777777">
            <w:pPr>
              <w:spacing w:line="171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2ED044C9" w14:textId="77777777">
            <w:pPr>
              <w:spacing w:line="171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121" w:type="dxa"/>
            <w:tcBorders>
              <w:bottom w:val="single" w:sz="18" w:space="0" w:color="800000"/>
            </w:tcBorders>
          </w:tcPr>
          <w:p w:rsidR="00BF6F4E" w:rsidRPr="00BF6F4E" w:rsidP="00BF6F4E" w14:paraId="06EBAA8A" w14:textId="77777777">
            <w:pPr>
              <w:spacing w:line="171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263D537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855" w:type="dxa"/>
            <w:tcBorders>
              <w:top w:val="single" w:sz="18" w:space="0" w:color="800000"/>
            </w:tcBorders>
          </w:tcPr>
          <w:p w:rsidR="00BF6F4E" w:rsidRPr="00BF6F4E" w:rsidP="00BF6F4E" w14:paraId="2D1ADF00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046" w:type="dxa"/>
            <w:tcBorders>
              <w:top w:val="single" w:sz="18" w:space="0" w:color="800000"/>
            </w:tcBorders>
          </w:tcPr>
          <w:p w:rsidR="00BF6F4E" w:rsidRPr="00BF6F4E" w:rsidP="00BF6F4E" w14:paraId="7AE9C59C" w14:textId="77777777">
            <w:pPr>
              <w:spacing w:before="6"/>
              <w:ind w:right="14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93.44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754EDDDE" w14:textId="77777777">
            <w:pPr>
              <w:spacing w:before="6"/>
              <w:ind w:right="14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1.57</w:t>
            </w:r>
          </w:p>
        </w:tc>
        <w:tc>
          <w:tcPr>
            <w:tcW w:w="1215" w:type="dxa"/>
            <w:tcBorders>
              <w:top w:val="single" w:sz="18" w:space="0" w:color="800000"/>
            </w:tcBorders>
          </w:tcPr>
          <w:p w:rsidR="00BF6F4E" w:rsidRPr="00BF6F4E" w:rsidP="00BF6F4E" w14:paraId="6DA27293" w14:textId="77777777">
            <w:pPr>
              <w:spacing w:before="6"/>
              <w:ind w:right="18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0.63</w:t>
            </w:r>
          </w:p>
        </w:tc>
        <w:tc>
          <w:tcPr>
            <w:tcW w:w="954" w:type="dxa"/>
            <w:tcBorders>
              <w:top w:val="single" w:sz="18" w:space="0" w:color="800000"/>
            </w:tcBorders>
          </w:tcPr>
          <w:p w:rsidR="00BF6F4E" w:rsidRPr="00BF6F4E" w:rsidP="00BF6F4E" w14:paraId="0C126505" w14:textId="77777777">
            <w:pPr>
              <w:spacing w:before="6"/>
              <w:ind w:right="14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91.53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38BA2EC8" w14:textId="77777777">
            <w:pPr>
              <w:spacing w:before="6"/>
              <w:ind w:right="14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1.20</w:t>
            </w:r>
          </w:p>
        </w:tc>
        <w:tc>
          <w:tcPr>
            <w:tcW w:w="1121" w:type="dxa"/>
            <w:tcBorders>
              <w:top w:val="single" w:sz="18" w:space="0" w:color="800000"/>
            </w:tcBorders>
          </w:tcPr>
          <w:p w:rsidR="00BF6F4E" w:rsidRPr="00BF6F4E" w:rsidP="00BF6F4E" w14:paraId="59A190D0" w14:textId="77777777">
            <w:pPr>
              <w:spacing w:before="6"/>
              <w:ind w:right="8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0.51</w:t>
            </w:r>
          </w:p>
        </w:tc>
      </w:tr>
      <w:tr w14:paraId="6B0C0B7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9B7657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Alabama</w:t>
            </w:r>
          </w:p>
        </w:tc>
        <w:tc>
          <w:tcPr>
            <w:tcW w:w="1046" w:type="dxa"/>
          </w:tcPr>
          <w:p w:rsidR="00BF6F4E" w:rsidRPr="00BF6F4E" w:rsidP="00BF6F4E" w14:paraId="2BBBE497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94.56</w:t>
            </w:r>
          </w:p>
        </w:tc>
        <w:tc>
          <w:tcPr>
            <w:tcW w:w="1181" w:type="dxa"/>
          </w:tcPr>
          <w:p w:rsidR="00BF6F4E" w:rsidRPr="00BF6F4E" w:rsidP="00BF6F4E" w14:paraId="623D395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1.09</w:t>
            </w:r>
          </w:p>
        </w:tc>
        <w:tc>
          <w:tcPr>
            <w:tcW w:w="1215" w:type="dxa"/>
          </w:tcPr>
          <w:p w:rsidR="00BF6F4E" w:rsidRPr="00BF6F4E" w:rsidP="00BF6F4E" w14:paraId="61CD9931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0.46</w:t>
            </w:r>
          </w:p>
        </w:tc>
        <w:tc>
          <w:tcPr>
            <w:tcW w:w="954" w:type="dxa"/>
          </w:tcPr>
          <w:p w:rsidR="00BF6F4E" w:rsidRPr="00BF6F4E" w:rsidP="00BF6F4E" w14:paraId="277ADDC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94.70</w:t>
            </w:r>
          </w:p>
        </w:tc>
        <w:tc>
          <w:tcPr>
            <w:tcW w:w="1181" w:type="dxa"/>
          </w:tcPr>
          <w:p w:rsidR="00BF6F4E" w:rsidRPr="00BF6F4E" w:rsidP="00BF6F4E" w14:paraId="2F9B8B4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1.12</w:t>
            </w:r>
          </w:p>
        </w:tc>
        <w:tc>
          <w:tcPr>
            <w:tcW w:w="1121" w:type="dxa"/>
          </w:tcPr>
          <w:p w:rsidR="00BF6F4E" w:rsidRPr="00BF6F4E" w:rsidP="00BF6F4E" w14:paraId="7D3B67DA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0.23</w:t>
            </w:r>
          </w:p>
        </w:tc>
      </w:tr>
      <w:tr w14:paraId="782A492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8206BA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Alaska</w:t>
            </w:r>
          </w:p>
        </w:tc>
        <w:tc>
          <w:tcPr>
            <w:tcW w:w="1046" w:type="dxa"/>
          </w:tcPr>
          <w:p w:rsidR="00BF6F4E" w:rsidRPr="00BF6F4E" w:rsidP="00BF6F4E" w14:paraId="1ECFECDF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91.15</w:t>
            </w:r>
          </w:p>
        </w:tc>
        <w:tc>
          <w:tcPr>
            <w:tcW w:w="1181" w:type="dxa"/>
          </w:tcPr>
          <w:p w:rsidR="00BF6F4E" w:rsidRPr="00BF6F4E" w:rsidP="00BF6F4E" w14:paraId="29BEE7C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0.37</w:t>
            </w:r>
          </w:p>
        </w:tc>
        <w:tc>
          <w:tcPr>
            <w:tcW w:w="1215" w:type="dxa"/>
          </w:tcPr>
          <w:p w:rsidR="00BF6F4E" w:rsidRPr="00BF6F4E" w:rsidP="00BF6F4E" w14:paraId="1BCD883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0.30</w:t>
            </w:r>
          </w:p>
        </w:tc>
        <w:tc>
          <w:tcPr>
            <w:tcW w:w="954" w:type="dxa"/>
          </w:tcPr>
          <w:p w:rsidR="00BF6F4E" w:rsidRPr="00BF6F4E" w:rsidP="00BF6F4E" w14:paraId="36EE98A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87.79</w:t>
            </w:r>
          </w:p>
        </w:tc>
        <w:tc>
          <w:tcPr>
            <w:tcW w:w="1181" w:type="dxa"/>
          </w:tcPr>
          <w:p w:rsidR="00BF6F4E" w:rsidRPr="00BF6F4E" w:rsidP="00BF6F4E" w14:paraId="7A639BEE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0.96</w:t>
            </w:r>
          </w:p>
        </w:tc>
        <w:tc>
          <w:tcPr>
            <w:tcW w:w="1121" w:type="dxa"/>
          </w:tcPr>
          <w:p w:rsidR="00BF6F4E" w:rsidRPr="00BF6F4E" w:rsidP="00BF6F4E" w14:paraId="5A61E20F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0.50</w:t>
            </w:r>
          </w:p>
        </w:tc>
      </w:tr>
      <w:tr w14:paraId="26B5133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945C9C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Arizona</w:t>
            </w:r>
          </w:p>
        </w:tc>
        <w:tc>
          <w:tcPr>
            <w:tcW w:w="1046" w:type="dxa"/>
          </w:tcPr>
          <w:p w:rsidR="00BF6F4E" w:rsidRPr="00BF6F4E" w:rsidP="00BF6F4E" w14:paraId="555B3C33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94.00</w:t>
            </w:r>
          </w:p>
        </w:tc>
        <w:tc>
          <w:tcPr>
            <w:tcW w:w="1181" w:type="dxa"/>
          </w:tcPr>
          <w:p w:rsidR="00BF6F4E" w:rsidRPr="00BF6F4E" w:rsidP="00BF6F4E" w14:paraId="282146F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0.90</w:t>
            </w:r>
          </w:p>
        </w:tc>
        <w:tc>
          <w:tcPr>
            <w:tcW w:w="1215" w:type="dxa"/>
          </w:tcPr>
          <w:p w:rsidR="00BF6F4E" w:rsidRPr="00BF6F4E" w:rsidP="00BF6F4E" w14:paraId="1FAD6FA4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0.12</w:t>
            </w:r>
          </w:p>
        </w:tc>
        <w:tc>
          <w:tcPr>
            <w:tcW w:w="954" w:type="dxa"/>
          </w:tcPr>
          <w:p w:rsidR="00BF6F4E" w:rsidRPr="00BF6F4E" w:rsidP="00BF6F4E" w14:paraId="5BA0B99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92.53</w:t>
            </w:r>
          </w:p>
        </w:tc>
        <w:tc>
          <w:tcPr>
            <w:tcW w:w="1181" w:type="dxa"/>
          </w:tcPr>
          <w:p w:rsidR="00BF6F4E" w:rsidRPr="00BF6F4E" w:rsidP="00BF6F4E" w14:paraId="3FFD0650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1.33</w:t>
            </w:r>
          </w:p>
        </w:tc>
        <w:tc>
          <w:tcPr>
            <w:tcW w:w="1121" w:type="dxa"/>
          </w:tcPr>
          <w:p w:rsidR="00BF6F4E" w:rsidRPr="00BF6F4E" w:rsidP="00BF6F4E" w14:paraId="68E7FBD5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0.49</w:t>
            </w:r>
          </w:p>
        </w:tc>
      </w:tr>
      <w:tr w14:paraId="16DCEAA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BAFE47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Arkansas</w:t>
            </w:r>
          </w:p>
        </w:tc>
        <w:tc>
          <w:tcPr>
            <w:tcW w:w="1046" w:type="dxa"/>
          </w:tcPr>
          <w:p w:rsidR="00BF6F4E" w:rsidRPr="00BF6F4E" w:rsidP="00BF6F4E" w14:paraId="75DCE393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94.79</w:t>
            </w:r>
          </w:p>
        </w:tc>
        <w:tc>
          <w:tcPr>
            <w:tcW w:w="1181" w:type="dxa"/>
          </w:tcPr>
          <w:p w:rsidR="00BF6F4E" w:rsidRPr="00BF6F4E" w:rsidP="00BF6F4E" w14:paraId="361374A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1.01</w:t>
            </w:r>
          </w:p>
        </w:tc>
        <w:tc>
          <w:tcPr>
            <w:tcW w:w="1215" w:type="dxa"/>
          </w:tcPr>
          <w:p w:rsidR="00BF6F4E" w:rsidRPr="00BF6F4E" w:rsidP="00BF6F4E" w14:paraId="236E8355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0.27</w:t>
            </w:r>
          </w:p>
        </w:tc>
        <w:tc>
          <w:tcPr>
            <w:tcW w:w="954" w:type="dxa"/>
          </w:tcPr>
          <w:p w:rsidR="00BF6F4E" w:rsidRPr="00BF6F4E" w:rsidP="00BF6F4E" w14:paraId="61B11FD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92.54</w:t>
            </w:r>
          </w:p>
        </w:tc>
        <w:tc>
          <w:tcPr>
            <w:tcW w:w="1181" w:type="dxa"/>
          </w:tcPr>
          <w:p w:rsidR="00BF6F4E" w:rsidRPr="00BF6F4E" w:rsidP="00BF6F4E" w14:paraId="631FF570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1.56</w:t>
            </w:r>
          </w:p>
        </w:tc>
        <w:tc>
          <w:tcPr>
            <w:tcW w:w="1121" w:type="dxa"/>
          </w:tcPr>
          <w:p w:rsidR="00BF6F4E" w:rsidRPr="00BF6F4E" w:rsidP="00BF6F4E" w14:paraId="5C17C492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0.29</w:t>
            </w:r>
          </w:p>
        </w:tc>
      </w:tr>
      <w:tr w14:paraId="2F74731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42406A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</w:t>
            </w:r>
            <w:r w:rsidRPr="00BF6F4E">
              <w:rPr>
                <w:spacing w:val="-2"/>
                <w:sz w:val="16"/>
              </w:rPr>
              <w:t>Fresno</w:t>
            </w:r>
          </w:p>
        </w:tc>
        <w:tc>
          <w:tcPr>
            <w:tcW w:w="1046" w:type="dxa"/>
          </w:tcPr>
          <w:p w:rsidR="00BF6F4E" w:rsidRPr="00BF6F4E" w:rsidP="00BF6F4E" w14:paraId="65200EA8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94.47</w:t>
            </w:r>
          </w:p>
        </w:tc>
        <w:tc>
          <w:tcPr>
            <w:tcW w:w="1181" w:type="dxa"/>
          </w:tcPr>
          <w:p w:rsidR="00BF6F4E" w:rsidRPr="00BF6F4E" w:rsidP="00BF6F4E" w14:paraId="19DF22A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2.05</w:t>
            </w:r>
          </w:p>
        </w:tc>
        <w:tc>
          <w:tcPr>
            <w:tcW w:w="1215" w:type="dxa"/>
          </w:tcPr>
          <w:p w:rsidR="00BF6F4E" w:rsidRPr="00BF6F4E" w:rsidP="00BF6F4E" w14:paraId="2040BEBA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0.68</w:t>
            </w:r>
          </w:p>
        </w:tc>
        <w:tc>
          <w:tcPr>
            <w:tcW w:w="954" w:type="dxa"/>
          </w:tcPr>
          <w:p w:rsidR="00BF6F4E" w:rsidRPr="00BF6F4E" w:rsidP="00BF6F4E" w14:paraId="6EE1B48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85.86</w:t>
            </w:r>
          </w:p>
        </w:tc>
        <w:tc>
          <w:tcPr>
            <w:tcW w:w="1181" w:type="dxa"/>
          </w:tcPr>
          <w:p w:rsidR="00BF6F4E" w:rsidRPr="00BF6F4E" w:rsidP="00BF6F4E" w14:paraId="63D8239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0.77</w:t>
            </w:r>
          </w:p>
        </w:tc>
        <w:tc>
          <w:tcPr>
            <w:tcW w:w="1121" w:type="dxa"/>
          </w:tcPr>
          <w:p w:rsidR="00BF6F4E" w:rsidRPr="00BF6F4E" w:rsidP="00BF6F4E" w14:paraId="75D9613E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0.65</w:t>
            </w:r>
          </w:p>
        </w:tc>
      </w:tr>
      <w:tr w14:paraId="22B8360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1713FC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California—Los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Angeles</w:t>
            </w:r>
          </w:p>
        </w:tc>
        <w:tc>
          <w:tcPr>
            <w:tcW w:w="1046" w:type="dxa"/>
          </w:tcPr>
          <w:p w:rsidR="00BF6F4E" w:rsidRPr="00BF6F4E" w:rsidP="00BF6F4E" w14:paraId="10A9AFFC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95.24</w:t>
            </w:r>
          </w:p>
        </w:tc>
        <w:tc>
          <w:tcPr>
            <w:tcW w:w="1181" w:type="dxa"/>
          </w:tcPr>
          <w:p w:rsidR="00BF6F4E" w:rsidRPr="00BF6F4E" w:rsidP="00BF6F4E" w14:paraId="58D10A7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1.42</w:t>
            </w:r>
          </w:p>
        </w:tc>
        <w:tc>
          <w:tcPr>
            <w:tcW w:w="1215" w:type="dxa"/>
          </w:tcPr>
          <w:p w:rsidR="00BF6F4E" w:rsidRPr="00BF6F4E" w:rsidP="00BF6F4E" w14:paraId="668B9913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1.41</w:t>
            </w:r>
          </w:p>
        </w:tc>
        <w:tc>
          <w:tcPr>
            <w:tcW w:w="954" w:type="dxa"/>
          </w:tcPr>
          <w:p w:rsidR="00BF6F4E" w:rsidRPr="00BF6F4E" w:rsidP="00BF6F4E" w14:paraId="147C54E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91.92</w:t>
            </w:r>
          </w:p>
        </w:tc>
        <w:tc>
          <w:tcPr>
            <w:tcW w:w="1181" w:type="dxa"/>
          </w:tcPr>
          <w:p w:rsidR="00BF6F4E" w:rsidRPr="00BF6F4E" w:rsidP="00BF6F4E" w14:paraId="00D2FEF0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1.30</w:t>
            </w:r>
          </w:p>
        </w:tc>
        <w:tc>
          <w:tcPr>
            <w:tcW w:w="1121" w:type="dxa"/>
          </w:tcPr>
          <w:p w:rsidR="00BF6F4E" w:rsidRPr="00BF6F4E" w:rsidP="00BF6F4E" w14:paraId="398AF3D0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1.45</w:t>
            </w:r>
          </w:p>
        </w:tc>
      </w:tr>
      <w:tr w14:paraId="3516ACE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FFC6F3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California—San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Diego</w:t>
            </w:r>
          </w:p>
        </w:tc>
        <w:tc>
          <w:tcPr>
            <w:tcW w:w="1046" w:type="dxa"/>
          </w:tcPr>
          <w:p w:rsidR="00BF6F4E" w:rsidRPr="00BF6F4E" w:rsidP="00BF6F4E" w14:paraId="6243B3A6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93.51</w:t>
            </w:r>
          </w:p>
        </w:tc>
        <w:tc>
          <w:tcPr>
            <w:tcW w:w="1181" w:type="dxa"/>
          </w:tcPr>
          <w:p w:rsidR="00BF6F4E" w:rsidRPr="00BF6F4E" w:rsidP="00BF6F4E" w14:paraId="5A4FCE4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1.82</w:t>
            </w:r>
          </w:p>
        </w:tc>
        <w:tc>
          <w:tcPr>
            <w:tcW w:w="1215" w:type="dxa"/>
          </w:tcPr>
          <w:p w:rsidR="00BF6F4E" w:rsidRPr="00BF6F4E" w:rsidP="00BF6F4E" w14:paraId="42A8837B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1.44</w:t>
            </w:r>
          </w:p>
        </w:tc>
        <w:tc>
          <w:tcPr>
            <w:tcW w:w="954" w:type="dxa"/>
          </w:tcPr>
          <w:p w:rsidR="00BF6F4E" w:rsidRPr="00BF6F4E" w:rsidP="00BF6F4E" w14:paraId="55C8E6C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92.27</w:t>
            </w:r>
          </w:p>
        </w:tc>
        <w:tc>
          <w:tcPr>
            <w:tcW w:w="1181" w:type="dxa"/>
          </w:tcPr>
          <w:p w:rsidR="00BF6F4E" w:rsidRPr="00BF6F4E" w:rsidP="00BF6F4E" w14:paraId="174ABCC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1.74</w:t>
            </w:r>
          </w:p>
        </w:tc>
        <w:tc>
          <w:tcPr>
            <w:tcW w:w="1121" w:type="dxa"/>
          </w:tcPr>
          <w:p w:rsidR="00BF6F4E" w:rsidRPr="00BF6F4E" w:rsidP="00BF6F4E" w14:paraId="293A1A7B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0.57</w:t>
            </w:r>
          </w:p>
        </w:tc>
      </w:tr>
      <w:tr w14:paraId="3F41C37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1F34FE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California</w:t>
            </w:r>
          </w:p>
        </w:tc>
        <w:tc>
          <w:tcPr>
            <w:tcW w:w="1046" w:type="dxa"/>
          </w:tcPr>
          <w:p w:rsidR="00BF6F4E" w:rsidRPr="00BF6F4E" w:rsidP="00BF6F4E" w14:paraId="2E4CA5FC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94.24</w:t>
            </w:r>
          </w:p>
        </w:tc>
        <w:tc>
          <w:tcPr>
            <w:tcW w:w="1181" w:type="dxa"/>
          </w:tcPr>
          <w:p w:rsidR="00BF6F4E" w:rsidRPr="00BF6F4E" w:rsidP="00BF6F4E" w14:paraId="4D888B5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2.13</w:t>
            </w:r>
          </w:p>
        </w:tc>
        <w:tc>
          <w:tcPr>
            <w:tcW w:w="1215" w:type="dxa"/>
          </w:tcPr>
          <w:p w:rsidR="00BF6F4E" w:rsidRPr="00BF6F4E" w:rsidP="00BF6F4E" w14:paraId="0A5562F1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1.50</w:t>
            </w:r>
          </w:p>
        </w:tc>
        <w:tc>
          <w:tcPr>
            <w:tcW w:w="954" w:type="dxa"/>
          </w:tcPr>
          <w:p w:rsidR="00BF6F4E" w:rsidRPr="00BF6F4E" w:rsidP="00BF6F4E" w14:paraId="08C17A1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92.65</w:t>
            </w:r>
          </w:p>
        </w:tc>
        <w:tc>
          <w:tcPr>
            <w:tcW w:w="1181" w:type="dxa"/>
          </w:tcPr>
          <w:p w:rsidR="00BF6F4E" w:rsidRPr="00BF6F4E" w:rsidP="00BF6F4E" w14:paraId="01758339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1.06</w:t>
            </w:r>
          </w:p>
        </w:tc>
        <w:tc>
          <w:tcPr>
            <w:tcW w:w="1121" w:type="dxa"/>
          </w:tcPr>
          <w:p w:rsidR="00BF6F4E" w:rsidRPr="00BF6F4E" w:rsidP="00BF6F4E" w14:paraId="1437E465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0.90</w:t>
            </w:r>
          </w:p>
        </w:tc>
      </w:tr>
      <w:tr w14:paraId="2AE148C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8F5A51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Colorado—</w:t>
            </w:r>
            <w:r w:rsidRPr="00BF6F4E">
              <w:rPr>
                <w:spacing w:val="-2"/>
                <w:sz w:val="16"/>
              </w:rPr>
              <w:t>Denver</w:t>
            </w:r>
          </w:p>
        </w:tc>
        <w:tc>
          <w:tcPr>
            <w:tcW w:w="1046" w:type="dxa"/>
          </w:tcPr>
          <w:p w:rsidR="00BF6F4E" w:rsidRPr="00BF6F4E" w:rsidP="00BF6F4E" w14:paraId="62CAF2CA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93.26</w:t>
            </w:r>
          </w:p>
        </w:tc>
        <w:tc>
          <w:tcPr>
            <w:tcW w:w="1181" w:type="dxa"/>
          </w:tcPr>
          <w:p w:rsidR="00BF6F4E" w:rsidRPr="00BF6F4E" w:rsidP="00BF6F4E" w14:paraId="1ED1194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1.26</w:t>
            </w:r>
          </w:p>
        </w:tc>
        <w:tc>
          <w:tcPr>
            <w:tcW w:w="1215" w:type="dxa"/>
          </w:tcPr>
          <w:p w:rsidR="00BF6F4E" w:rsidRPr="00BF6F4E" w:rsidP="00BF6F4E" w14:paraId="56C2C5B4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1.29</w:t>
            </w:r>
          </w:p>
        </w:tc>
        <w:tc>
          <w:tcPr>
            <w:tcW w:w="954" w:type="dxa"/>
          </w:tcPr>
          <w:p w:rsidR="00BF6F4E" w:rsidRPr="00BF6F4E" w:rsidP="00BF6F4E" w14:paraId="0927643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90.75</w:t>
            </w:r>
          </w:p>
        </w:tc>
        <w:tc>
          <w:tcPr>
            <w:tcW w:w="1181" w:type="dxa"/>
          </w:tcPr>
          <w:p w:rsidR="00BF6F4E" w:rsidRPr="00BF6F4E" w:rsidP="00BF6F4E" w14:paraId="473CFD1B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0.76</w:t>
            </w:r>
          </w:p>
        </w:tc>
        <w:tc>
          <w:tcPr>
            <w:tcW w:w="1121" w:type="dxa"/>
          </w:tcPr>
          <w:p w:rsidR="00BF6F4E" w:rsidRPr="00BF6F4E" w:rsidP="00BF6F4E" w14:paraId="09C6CE34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1.00</w:t>
            </w:r>
          </w:p>
        </w:tc>
      </w:tr>
      <w:tr w14:paraId="7B5F00E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FB0DFD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Colorado</w:t>
            </w:r>
          </w:p>
        </w:tc>
        <w:tc>
          <w:tcPr>
            <w:tcW w:w="1046" w:type="dxa"/>
          </w:tcPr>
          <w:p w:rsidR="00BF6F4E" w:rsidRPr="00BF6F4E" w:rsidP="00BF6F4E" w14:paraId="5F8913A0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92.66</w:t>
            </w:r>
          </w:p>
        </w:tc>
        <w:tc>
          <w:tcPr>
            <w:tcW w:w="1181" w:type="dxa"/>
          </w:tcPr>
          <w:p w:rsidR="00BF6F4E" w:rsidRPr="00BF6F4E" w:rsidP="00BF6F4E" w14:paraId="28C2C20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0.75</w:t>
            </w:r>
          </w:p>
        </w:tc>
        <w:tc>
          <w:tcPr>
            <w:tcW w:w="1215" w:type="dxa"/>
          </w:tcPr>
          <w:p w:rsidR="00BF6F4E" w:rsidRPr="00BF6F4E" w:rsidP="00BF6F4E" w14:paraId="52999B3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0.69</w:t>
            </w:r>
          </w:p>
        </w:tc>
        <w:tc>
          <w:tcPr>
            <w:tcW w:w="954" w:type="dxa"/>
          </w:tcPr>
          <w:p w:rsidR="00BF6F4E" w:rsidRPr="00BF6F4E" w:rsidP="00BF6F4E" w14:paraId="69E5958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90.35</w:t>
            </w:r>
          </w:p>
        </w:tc>
        <w:tc>
          <w:tcPr>
            <w:tcW w:w="1181" w:type="dxa"/>
          </w:tcPr>
          <w:p w:rsidR="00BF6F4E" w:rsidRPr="00BF6F4E" w:rsidP="00BF6F4E" w14:paraId="27A64D7C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0.86</w:t>
            </w:r>
          </w:p>
        </w:tc>
        <w:tc>
          <w:tcPr>
            <w:tcW w:w="1121" w:type="dxa"/>
          </w:tcPr>
          <w:p w:rsidR="00BF6F4E" w:rsidRPr="00BF6F4E" w:rsidP="00BF6F4E" w14:paraId="31F76809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0.39</w:t>
            </w:r>
          </w:p>
        </w:tc>
      </w:tr>
      <w:tr w14:paraId="28682F9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6B188E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Connecticut</w:t>
            </w:r>
          </w:p>
        </w:tc>
        <w:tc>
          <w:tcPr>
            <w:tcW w:w="1046" w:type="dxa"/>
          </w:tcPr>
          <w:p w:rsidR="00BF6F4E" w:rsidRPr="00BF6F4E" w:rsidP="00BF6F4E" w14:paraId="63DD3B83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93.07</w:t>
            </w:r>
          </w:p>
        </w:tc>
        <w:tc>
          <w:tcPr>
            <w:tcW w:w="1181" w:type="dxa"/>
          </w:tcPr>
          <w:p w:rsidR="00BF6F4E" w:rsidRPr="00BF6F4E" w:rsidP="00BF6F4E" w14:paraId="394102A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0.99</w:t>
            </w:r>
          </w:p>
        </w:tc>
        <w:tc>
          <w:tcPr>
            <w:tcW w:w="1215" w:type="dxa"/>
          </w:tcPr>
          <w:p w:rsidR="00BF6F4E" w:rsidRPr="00BF6F4E" w:rsidP="00BF6F4E" w14:paraId="0E0EC5DD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0.80</w:t>
            </w:r>
          </w:p>
        </w:tc>
        <w:tc>
          <w:tcPr>
            <w:tcW w:w="954" w:type="dxa"/>
          </w:tcPr>
          <w:p w:rsidR="00BF6F4E" w:rsidRPr="00BF6F4E" w:rsidP="00BF6F4E" w14:paraId="67C96DE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90.88</w:t>
            </w:r>
          </w:p>
        </w:tc>
        <w:tc>
          <w:tcPr>
            <w:tcW w:w="1181" w:type="dxa"/>
          </w:tcPr>
          <w:p w:rsidR="00BF6F4E" w:rsidRPr="00BF6F4E" w:rsidP="00BF6F4E" w14:paraId="358AF13E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1.46</w:t>
            </w:r>
          </w:p>
        </w:tc>
        <w:tc>
          <w:tcPr>
            <w:tcW w:w="1121" w:type="dxa"/>
          </w:tcPr>
          <w:p w:rsidR="00BF6F4E" w:rsidRPr="00BF6F4E" w:rsidP="00BF6F4E" w14:paraId="2E55B0B1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0.62</w:t>
            </w:r>
          </w:p>
        </w:tc>
      </w:tr>
      <w:tr w14:paraId="4649F6C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FF7BEE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Delaware</w:t>
            </w:r>
          </w:p>
        </w:tc>
        <w:tc>
          <w:tcPr>
            <w:tcW w:w="1046" w:type="dxa"/>
          </w:tcPr>
          <w:p w:rsidR="00BF6F4E" w:rsidRPr="00BF6F4E" w:rsidP="00BF6F4E" w14:paraId="1E628898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93.98</w:t>
            </w:r>
          </w:p>
        </w:tc>
        <w:tc>
          <w:tcPr>
            <w:tcW w:w="1181" w:type="dxa"/>
          </w:tcPr>
          <w:p w:rsidR="00BF6F4E" w:rsidRPr="00BF6F4E" w:rsidP="00BF6F4E" w14:paraId="451EF44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1.13</w:t>
            </w:r>
          </w:p>
        </w:tc>
        <w:tc>
          <w:tcPr>
            <w:tcW w:w="1215" w:type="dxa"/>
          </w:tcPr>
          <w:p w:rsidR="00BF6F4E" w:rsidRPr="00BF6F4E" w:rsidP="00BF6F4E" w14:paraId="4F8F19F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0.56</w:t>
            </w:r>
          </w:p>
        </w:tc>
        <w:tc>
          <w:tcPr>
            <w:tcW w:w="954" w:type="dxa"/>
          </w:tcPr>
          <w:p w:rsidR="00BF6F4E" w:rsidRPr="00BF6F4E" w:rsidP="00BF6F4E" w14:paraId="3FE328F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91.00</w:t>
            </w:r>
          </w:p>
        </w:tc>
        <w:tc>
          <w:tcPr>
            <w:tcW w:w="1181" w:type="dxa"/>
          </w:tcPr>
          <w:p w:rsidR="00BF6F4E" w:rsidRPr="00BF6F4E" w:rsidP="00BF6F4E" w14:paraId="08A658BB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1.43</w:t>
            </w:r>
          </w:p>
        </w:tc>
        <w:tc>
          <w:tcPr>
            <w:tcW w:w="1121" w:type="dxa"/>
          </w:tcPr>
          <w:p w:rsidR="00BF6F4E" w:rsidRPr="00BF6F4E" w:rsidP="00BF6F4E" w14:paraId="70A6B3BB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0.42</w:t>
            </w:r>
          </w:p>
        </w:tc>
      </w:tr>
      <w:tr w14:paraId="5AC9BCA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E8E300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Florida—Duval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46" w:type="dxa"/>
          </w:tcPr>
          <w:p w:rsidR="00BF6F4E" w:rsidRPr="00BF6F4E" w:rsidP="00BF6F4E" w14:paraId="4FD450CF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94.55</w:t>
            </w:r>
          </w:p>
        </w:tc>
        <w:tc>
          <w:tcPr>
            <w:tcW w:w="1181" w:type="dxa"/>
          </w:tcPr>
          <w:p w:rsidR="00BF6F4E" w:rsidRPr="00BF6F4E" w:rsidP="00BF6F4E" w14:paraId="1F2CE2C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1.56</w:t>
            </w:r>
          </w:p>
        </w:tc>
        <w:tc>
          <w:tcPr>
            <w:tcW w:w="1215" w:type="dxa"/>
          </w:tcPr>
          <w:p w:rsidR="00BF6F4E" w:rsidRPr="00BF6F4E" w:rsidP="00BF6F4E" w14:paraId="1803B984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0.49</w:t>
            </w:r>
          </w:p>
        </w:tc>
        <w:tc>
          <w:tcPr>
            <w:tcW w:w="954" w:type="dxa"/>
          </w:tcPr>
          <w:p w:rsidR="00BF6F4E" w:rsidRPr="00BF6F4E" w:rsidP="00BF6F4E" w14:paraId="61F0C7A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93.64</w:t>
            </w:r>
          </w:p>
        </w:tc>
        <w:tc>
          <w:tcPr>
            <w:tcW w:w="1181" w:type="dxa"/>
          </w:tcPr>
          <w:p w:rsidR="00BF6F4E" w:rsidRPr="00BF6F4E" w:rsidP="00BF6F4E" w14:paraId="6D28558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1.96</w:t>
            </w:r>
          </w:p>
        </w:tc>
        <w:tc>
          <w:tcPr>
            <w:tcW w:w="1121" w:type="dxa"/>
          </w:tcPr>
          <w:p w:rsidR="00BF6F4E" w:rsidRPr="00BF6F4E" w:rsidP="00BF6F4E" w14:paraId="3F668359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0.64</w:t>
            </w:r>
          </w:p>
        </w:tc>
      </w:tr>
      <w:tr w14:paraId="067C7B6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85846C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Florida—Hillsborough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46" w:type="dxa"/>
          </w:tcPr>
          <w:p w:rsidR="00BF6F4E" w:rsidRPr="00BF6F4E" w:rsidP="00BF6F4E" w14:paraId="3D9F81BA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93.04</w:t>
            </w:r>
          </w:p>
        </w:tc>
        <w:tc>
          <w:tcPr>
            <w:tcW w:w="1181" w:type="dxa"/>
          </w:tcPr>
          <w:p w:rsidR="00BF6F4E" w:rsidRPr="00BF6F4E" w:rsidP="00BF6F4E" w14:paraId="2B40A31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2.25</w:t>
            </w:r>
          </w:p>
        </w:tc>
        <w:tc>
          <w:tcPr>
            <w:tcW w:w="1215" w:type="dxa"/>
          </w:tcPr>
          <w:p w:rsidR="00BF6F4E" w:rsidRPr="00BF6F4E" w:rsidP="00BF6F4E" w14:paraId="69BCD5F5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0.88</w:t>
            </w:r>
          </w:p>
        </w:tc>
        <w:tc>
          <w:tcPr>
            <w:tcW w:w="954" w:type="dxa"/>
          </w:tcPr>
          <w:p w:rsidR="00BF6F4E" w:rsidRPr="00BF6F4E" w:rsidP="00BF6F4E" w14:paraId="0C6911D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92.84</w:t>
            </w:r>
          </w:p>
        </w:tc>
        <w:tc>
          <w:tcPr>
            <w:tcW w:w="1181" w:type="dxa"/>
          </w:tcPr>
          <w:p w:rsidR="00BF6F4E" w:rsidRPr="00BF6F4E" w:rsidP="00BF6F4E" w14:paraId="35DE25EB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0.97</w:t>
            </w:r>
          </w:p>
        </w:tc>
        <w:tc>
          <w:tcPr>
            <w:tcW w:w="1121" w:type="dxa"/>
          </w:tcPr>
          <w:p w:rsidR="00BF6F4E" w:rsidRPr="00BF6F4E" w:rsidP="00BF6F4E" w14:paraId="266186C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0.37</w:t>
            </w:r>
          </w:p>
        </w:tc>
      </w:tr>
      <w:tr w14:paraId="59E95ED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096E29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Florida—Miami-</w:t>
            </w:r>
            <w:r w:rsidRPr="00BF6F4E">
              <w:rPr>
                <w:spacing w:val="-4"/>
                <w:sz w:val="16"/>
              </w:rPr>
              <w:t>Dade</w:t>
            </w:r>
          </w:p>
        </w:tc>
        <w:tc>
          <w:tcPr>
            <w:tcW w:w="1046" w:type="dxa"/>
          </w:tcPr>
          <w:p w:rsidR="00BF6F4E" w:rsidRPr="00BF6F4E" w:rsidP="00BF6F4E" w14:paraId="67801306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96.25</w:t>
            </w:r>
          </w:p>
        </w:tc>
        <w:tc>
          <w:tcPr>
            <w:tcW w:w="1181" w:type="dxa"/>
          </w:tcPr>
          <w:p w:rsidR="00BF6F4E" w:rsidRPr="00BF6F4E" w:rsidP="00BF6F4E" w14:paraId="3766A85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1.84</w:t>
            </w:r>
          </w:p>
        </w:tc>
        <w:tc>
          <w:tcPr>
            <w:tcW w:w="1215" w:type="dxa"/>
          </w:tcPr>
          <w:p w:rsidR="00BF6F4E" w:rsidRPr="00BF6F4E" w:rsidP="00BF6F4E" w14:paraId="7855FA2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1.89</w:t>
            </w:r>
          </w:p>
        </w:tc>
        <w:tc>
          <w:tcPr>
            <w:tcW w:w="954" w:type="dxa"/>
          </w:tcPr>
          <w:p w:rsidR="00BF6F4E" w:rsidRPr="00BF6F4E" w:rsidP="00BF6F4E" w14:paraId="156AD2D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91.07</w:t>
            </w:r>
          </w:p>
        </w:tc>
        <w:tc>
          <w:tcPr>
            <w:tcW w:w="1181" w:type="dxa"/>
          </w:tcPr>
          <w:p w:rsidR="00BF6F4E" w:rsidRPr="00BF6F4E" w:rsidP="00BF6F4E" w14:paraId="3E270A6C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1.38</w:t>
            </w:r>
          </w:p>
        </w:tc>
        <w:tc>
          <w:tcPr>
            <w:tcW w:w="1121" w:type="dxa"/>
          </w:tcPr>
          <w:p w:rsidR="00BF6F4E" w:rsidRPr="00BF6F4E" w:rsidP="00BF6F4E" w14:paraId="7AC7B14A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0.94</w:t>
            </w:r>
          </w:p>
        </w:tc>
      </w:tr>
      <w:tr w14:paraId="042CBDB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8E83AC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Florida</w:t>
            </w:r>
          </w:p>
        </w:tc>
        <w:tc>
          <w:tcPr>
            <w:tcW w:w="1046" w:type="dxa"/>
          </w:tcPr>
          <w:p w:rsidR="00BF6F4E" w:rsidRPr="00BF6F4E" w:rsidP="00BF6F4E" w14:paraId="30244BAC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93.49</w:t>
            </w:r>
          </w:p>
        </w:tc>
        <w:tc>
          <w:tcPr>
            <w:tcW w:w="1181" w:type="dxa"/>
          </w:tcPr>
          <w:p w:rsidR="00BF6F4E" w:rsidRPr="00BF6F4E" w:rsidP="00BF6F4E" w14:paraId="7B77DBB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1.68</w:t>
            </w:r>
          </w:p>
        </w:tc>
        <w:tc>
          <w:tcPr>
            <w:tcW w:w="1215" w:type="dxa"/>
          </w:tcPr>
          <w:p w:rsidR="00BF6F4E" w:rsidRPr="00BF6F4E" w:rsidP="00BF6F4E" w14:paraId="40354B0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0.79</w:t>
            </w:r>
          </w:p>
        </w:tc>
        <w:tc>
          <w:tcPr>
            <w:tcW w:w="954" w:type="dxa"/>
          </w:tcPr>
          <w:p w:rsidR="00BF6F4E" w:rsidRPr="00BF6F4E" w:rsidP="00BF6F4E" w14:paraId="578C517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92.31</w:t>
            </w:r>
          </w:p>
        </w:tc>
        <w:tc>
          <w:tcPr>
            <w:tcW w:w="1181" w:type="dxa"/>
          </w:tcPr>
          <w:p w:rsidR="00BF6F4E" w:rsidRPr="00BF6F4E" w:rsidP="00BF6F4E" w14:paraId="3D1D263B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1.44</w:t>
            </w:r>
          </w:p>
        </w:tc>
        <w:tc>
          <w:tcPr>
            <w:tcW w:w="1121" w:type="dxa"/>
          </w:tcPr>
          <w:p w:rsidR="00BF6F4E" w:rsidRPr="00BF6F4E" w:rsidP="00BF6F4E" w14:paraId="2250788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0.66</w:t>
            </w:r>
          </w:p>
        </w:tc>
      </w:tr>
      <w:tr w14:paraId="28DAFE7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377EEA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Georgia—</w:t>
            </w:r>
            <w:r w:rsidRPr="00BF6F4E">
              <w:rPr>
                <w:spacing w:val="-2"/>
                <w:sz w:val="16"/>
              </w:rPr>
              <w:t>Atlanta</w:t>
            </w:r>
          </w:p>
        </w:tc>
        <w:tc>
          <w:tcPr>
            <w:tcW w:w="1046" w:type="dxa"/>
          </w:tcPr>
          <w:p w:rsidR="00BF6F4E" w:rsidRPr="00BF6F4E" w:rsidP="00BF6F4E" w14:paraId="6B0C35B7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93.63</w:t>
            </w:r>
          </w:p>
        </w:tc>
        <w:tc>
          <w:tcPr>
            <w:tcW w:w="1181" w:type="dxa"/>
          </w:tcPr>
          <w:p w:rsidR="00BF6F4E" w:rsidRPr="00BF6F4E" w:rsidP="00BF6F4E" w14:paraId="4E75A9A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1.00</w:t>
            </w:r>
          </w:p>
        </w:tc>
        <w:tc>
          <w:tcPr>
            <w:tcW w:w="1215" w:type="dxa"/>
          </w:tcPr>
          <w:p w:rsidR="00BF6F4E" w:rsidRPr="00BF6F4E" w:rsidP="00BF6F4E" w14:paraId="12F9AB4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0.53</w:t>
            </w:r>
          </w:p>
        </w:tc>
        <w:tc>
          <w:tcPr>
            <w:tcW w:w="954" w:type="dxa"/>
          </w:tcPr>
          <w:p w:rsidR="00BF6F4E" w:rsidRPr="00BF6F4E" w:rsidP="00BF6F4E" w14:paraId="0F2DA80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92.75</w:t>
            </w:r>
          </w:p>
        </w:tc>
        <w:tc>
          <w:tcPr>
            <w:tcW w:w="1181" w:type="dxa"/>
          </w:tcPr>
          <w:p w:rsidR="00BF6F4E" w:rsidRPr="00BF6F4E" w:rsidP="00BF6F4E" w14:paraId="6594D6F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0.96</w:t>
            </w:r>
          </w:p>
        </w:tc>
        <w:tc>
          <w:tcPr>
            <w:tcW w:w="1121" w:type="dxa"/>
          </w:tcPr>
          <w:p w:rsidR="00BF6F4E" w:rsidRPr="00BF6F4E" w:rsidP="00BF6F4E" w14:paraId="1A0765D9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0.42</w:t>
            </w:r>
          </w:p>
        </w:tc>
      </w:tr>
      <w:tr w14:paraId="20C48D0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45FE8E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Georgia</w:t>
            </w:r>
          </w:p>
        </w:tc>
        <w:tc>
          <w:tcPr>
            <w:tcW w:w="1046" w:type="dxa"/>
          </w:tcPr>
          <w:p w:rsidR="00BF6F4E" w:rsidRPr="00BF6F4E" w:rsidP="00BF6F4E" w14:paraId="1E76B412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94.13</w:t>
            </w:r>
          </w:p>
        </w:tc>
        <w:tc>
          <w:tcPr>
            <w:tcW w:w="1181" w:type="dxa"/>
          </w:tcPr>
          <w:p w:rsidR="00BF6F4E" w:rsidRPr="00BF6F4E" w:rsidP="00BF6F4E" w14:paraId="4AE6DB6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1.38</w:t>
            </w:r>
          </w:p>
        </w:tc>
        <w:tc>
          <w:tcPr>
            <w:tcW w:w="1215" w:type="dxa"/>
          </w:tcPr>
          <w:p w:rsidR="00BF6F4E" w:rsidRPr="00BF6F4E" w:rsidP="00BF6F4E" w14:paraId="157BAF20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0.43</w:t>
            </w:r>
          </w:p>
        </w:tc>
        <w:tc>
          <w:tcPr>
            <w:tcW w:w="954" w:type="dxa"/>
          </w:tcPr>
          <w:p w:rsidR="00BF6F4E" w:rsidRPr="00BF6F4E" w:rsidP="00BF6F4E" w14:paraId="44FA14A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93.80</w:t>
            </w:r>
          </w:p>
        </w:tc>
        <w:tc>
          <w:tcPr>
            <w:tcW w:w="1181" w:type="dxa"/>
          </w:tcPr>
          <w:p w:rsidR="00BF6F4E" w:rsidRPr="00BF6F4E" w:rsidP="00BF6F4E" w14:paraId="48F6FCB8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1.60</w:t>
            </w:r>
          </w:p>
        </w:tc>
        <w:tc>
          <w:tcPr>
            <w:tcW w:w="1121" w:type="dxa"/>
          </w:tcPr>
          <w:p w:rsidR="00BF6F4E" w:rsidRPr="00BF6F4E" w:rsidP="00BF6F4E" w14:paraId="464A0592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0.13</w:t>
            </w:r>
          </w:p>
        </w:tc>
      </w:tr>
      <w:tr w14:paraId="2D570BE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F62267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Hawaii</w:t>
            </w:r>
          </w:p>
        </w:tc>
        <w:tc>
          <w:tcPr>
            <w:tcW w:w="1046" w:type="dxa"/>
          </w:tcPr>
          <w:p w:rsidR="00BF6F4E" w:rsidRPr="00BF6F4E" w:rsidP="00BF6F4E" w14:paraId="636AB1E4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93.53</w:t>
            </w:r>
          </w:p>
        </w:tc>
        <w:tc>
          <w:tcPr>
            <w:tcW w:w="1181" w:type="dxa"/>
          </w:tcPr>
          <w:p w:rsidR="00BF6F4E" w:rsidRPr="00BF6F4E" w:rsidP="00BF6F4E" w14:paraId="0F37720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1.07</w:t>
            </w:r>
          </w:p>
        </w:tc>
        <w:tc>
          <w:tcPr>
            <w:tcW w:w="1215" w:type="dxa"/>
          </w:tcPr>
          <w:p w:rsidR="00BF6F4E" w:rsidRPr="00BF6F4E" w:rsidP="00BF6F4E" w14:paraId="5D1EA6EC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0.89</w:t>
            </w:r>
          </w:p>
        </w:tc>
        <w:tc>
          <w:tcPr>
            <w:tcW w:w="954" w:type="dxa"/>
          </w:tcPr>
          <w:p w:rsidR="00BF6F4E" w:rsidRPr="00BF6F4E" w:rsidP="00BF6F4E" w14:paraId="7BF69BE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89.42</w:t>
            </w:r>
          </w:p>
        </w:tc>
        <w:tc>
          <w:tcPr>
            <w:tcW w:w="1181" w:type="dxa"/>
          </w:tcPr>
          <w:p w:rsidR="00BF6F4E" w:rsidRPr="00BF6F4E" w:rsidP="00BF6F4E" w14:paraId="3EC7C389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1.39</w:t>
            </w:r>
          </w:p>
        </w:tc>
        <w:tc>
          <w:tcPr>
            <w:tcW w:w="1121" w:type="dxa"/>
          </w:tcPr>
          <w:p w:rsidR="00BF6F4E" w:rsidRPr="00BF6F4E" w:rsidP="00BF6F4E" w14:paraId="10A537B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1.07</w:t>
            </w:r>
          </w:p>
        </w:tc>
      </w:tr>
      <w:tr w14:paraId="59CE033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F7034A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Idaho</w:t>
            </w:r>
          </w:p>
        </w:tc>
        <w:tc>
          <w:tcPr>
            <w:tcW w:w="1046" w:type="dxa"/>
          </w:tcPr>
          <w:p w:rsidR="00BF6F4E" w:rsidRPr="00BF6F4E" w:rsidP="00BF6F4E" w14:paraId="0EA17438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93.87</w:t>
            </w:r>
          </w:p>
        </w:tc>
        <w:tc>
          <w:tcPr>
            <w:tcW w:w="1181" w:type="dxa"/>
          </w:tcPr>
          <w:p w:rsidR="00BF6F4E" w:rsidRPr="00BF6F4E" w:rsidP="00BF6F4E" w14:paraId="62F431A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1.21</w:t>
            </w:r>
          </w:p>
        </w:tc>
        <w:tc>
          <w:tcPr>
            <w:tcW w:w="1215" w:type="dxa"/>
          </w:tcPr>
          <w:p w:rsidR="00BF6F4E" w:rsidRPr="00BF6F4E" w:rsidP="00BF6F4E" w14:paraId="4D20CA8C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0.15</w:t>
            </w:r>
          </w:p>
        </w:tc>
        <w:tc>
          <w:tcPr>
            <w:tcW w:w="954" w:type="dxa"/>
          </w:tcPr>
          <w:p w:rsidR="00BF6F4E" w:rsidRPr="00BF6F4E" w:rsidP="00BF6F4E" w14:paraId="7E074D9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93.24</w:t>
            </w:r>
          </w:p>
        </w:tc>
        <w:tc>
          <w:tcPr>
            <w:tcW w:w="1181" w:type="dxa"/>
          </w:tcPr>
          <w:p w:rsidR="00BF6F4E" w:rsidRPr="00BF6F4E" w:rsidP="00BF6F4E" w14:paraId="7939DB1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1.12</w:t>
            </w:r>
          </w:p>
        </w:tc>
        <w:tc>
          <w:tcPr>
            <w:tcW w:w="1121" w:type="dxa"/>
          </w:tcPr>
          <w:p w:rsidR="00BF6F4E" w:rsidRPr="00BF6F4E" w:rsidP="00BF6F4E" w14:paraId="3B9838F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0.17</w:t>
            </w:r>
          </w:p>
        </w:tc>
      </w:tr>
      <w:tr w14:paraId="3FD46D1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F5E4A9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Illinois—</w:t>
            </w:r>
            <w:r w:rsidRPr="00BF6F4E">
              <w:rPr>
                <w:spacing w:val="-2"/>
                <w:sz w:val="16"/>
              </w:rPr>
              <w:t>Chicago</w:t>
            </w:r>
          </w:p>
        </w:tc>
        <w:tc>
          <w:tcPr>
            <w:tcW w:w="1046" w:type="dxa"/>
          </w:tcPr>
          <w:p w:rsidR="00BF6F4E" w:rsidRPr="00BF6F4E" w:rsidP="00BF6F4E" w14:paraId="6F616FFA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94.59</w:t>
            </w:r>
          </w:p>
        </w:tc>
        <w:tc>
          <w:tcPr>
            <w:tcW w:w="1181" w:type="dxa"/>
          </w:tcPr>
          <w:p w:rsidR="00BF6F4E" w:rsidRPr="00BF6F4E" w:rsidP="00BF6F4E" w14:paraId="0811CF3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1.25</w:t>
            </w:r>
          </w:p>
        </w:tc>
        <w:tc>
          <w:tcPr>
            <w:tcW w:w="1215" w:type="dxa"/>
          </w:tcPr>
          <w:p w:rsidR="00BF6F4E" w:rsidRPr="00BF6F4E" w:rsidP="00BF6F4E" w14:paraId="2E4670EE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0.92</w:t>
            </w:r>
          </w:p>
        </w:tc>
        <w:tc>
          <w:tcPr>
            <w:tcW w:w="954" w:type="dxa"/>
          </w:tcPr>
          <w:p w:rsidR="00BF6F4E" w:rsidRPr="00BF6F4E" w:rsidP="00BF6F4E" w14:paraId="5F67240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92.85</w:t>
            </w:r>
          </w:p>
        </w:tc>
        <w:tc>
          <w:tcPr>
            <w:tcW w:w="1181" w:type="dxa"/>
          </w:tcPr>
          <w:p w:rsidR="00BF6F4E" w:rsidRPr="00BF6F4E" w:rsidP="00BF6F4E" w14:paraId="12DE7BB6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0.93</w:t>
            </w:r>
          </w:p>
        </w:tc>
        <w:tc>
          <w:tcPr>
            <w:tcW w:w="1121" w:type="dxa"/>
          </w:tcPr>
          <w:p w:rsidR="00BF6F4E" w:rsidRPr="00BF6F4E" w:rsidP="00BF6F4E" w14:paraId="7C3CB40E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0.66</w:t>
            </w:r>
          </w:p>
        </w:tc>
      </w:tr>
      <w:tr w14:paraId="1DCBC88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36A6D9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Illinois</w:t>
            </w:r>
          </w:p>
        </w:tc>
        <w:tc>
          <w:tcPr>
            <w:tcW w:w="1046" w:type="dxa"/>
          </w:tcPr>
          <w:p w:rsidR="00BF6F4E" w:rsidRPr="00BF6F4E" w:rsidP="00BF6F4E" w14:paraId="34FA1577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93.91</w:t>
            </w:r>
          </w:p>
        </w:tc>
        <w:tc>
          <w:tcPr>
            <w:tcW w:w="1181" w:type="dxa"/>
          </w:tcPr>
          <w:p w:rsidR="00BF6F4E" w:rsidRPr="00BF6F4E" w:rsidP="00BF6F4E" w14:paraId="79163C2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0.63</w:t>
            </w:r>
          </w:p>
        </w:tc>
        <w:tc>
          <w:tcPr>
            <w:tcW w:w="1215" w:type="dxa"/>
          </w:tcPr>
          <w:p w:rsidR="00BF6F4E" w:rsidRPr="00BF6F4E" w:rsidP="00BF6F4E" w14:paraId="650DF69C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0.39</w:t>
            </w:r>
          </w:p>
        </w:tc>
        <w:tc>
          <w:tcPr>
            <w:tcW w:w="954" w:type="dxa"/>
          </w:tcPr>
          <w:p w:rsidR="00BF6F4E" w:rsidRPr="00BF6F4E" w:rsidP="00BF6F4E" w14:paraId="63BAAE1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91.20</w:t>
            </w:r>
          </w:p>
        </w:tc>
        <w:tc>
          <w:tcPr>
            <w:tcW w:w="1181" w:type="dxa"/>
          </w:tcPr>
          <w:p w:rsidR="00BF6F4E" w:rsidRPr="00BF6F4E" w:rsidP="00BF6F4E" w14:paraId="0BB5860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0.76</w:t>
            </w:r>
          </w:p>
        </w:tc>
        <w:tc>
          <w:tcPr>
            <w:tcW w:w="1121" w:type="dxa"/>
          </w:tcPr>
          <w:p w:rsidR="00BF6F4E" w:rsidRPr="00BF6F4E" w:rsidP="00BF6F4E" w14:paraId="4DE3233D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0.33</w:t>
            </w:r>
          </w:p>
        </w:tc>
      </w:tr>
      <w:tr w14:paraId="4F95E2A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DD9D0E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Indiana</w:t>
            </w:r>
          </w:p>
        </w:tc>
        <w:tc>
          <w:tcPr>
            <w:tcW w:w="1046" w:type="dxa"/>
          </w:tcPr>
          <w:p w:rsidR="00BF6F4E" w:rsidRPr="00BF6F4E" w:rsidP="00BF6F4E" w14:paraId="18309F57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94.44</w:t>
            </w:r>
          </w:p>
        </w:tc>
        <w:tc>
          <w:tcPr>
            <w:tcW w:w="1181" w:type="dxa"/>
          </w:tcPr>
          <w:p w:rsidR="00BF6F4E" w:rsidRPr="00BF6F4E" w:rsidP="00BF6F4E" w14:paraId="1C5D898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1.34</w:t>
            </w:r>
          </w:p>
        </w:tc>
        <w:tc>
          <w:tcPr>
            <w:tcW w:w="1215" w:type="dxa"/>
          </w:tcPr>
          <w:p w:rsidR="00BF6F4E" w:rsidRPr="00BF6F4E" w:rsidP="00BF6F4E" w14:paraId="4B71A701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0.35</w:t>
            </w:r>
          </w:p>
        </w:tc>
        <w:tc>
          <w:tcPr>
            <w:tcW w:w="954" w:type="dxa"/>
          </w:tcPr>
          <w:p w:rsidR="00BF6F4E" w:rsidRPr="00BF6F4E" w:rsidP="00BF6F4E" w14:paraId="6220BC9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91.72</w:t>
            </w:r>
          </w:p>
        </w:tc>
        <w:tc>
          <w:tcPr>
            <w:tcW w:w="1181" w:type="dxa"/>
          </w:tcPr>
          <w:p w:rsidR="00BF6F4E" w:rsidRPr="00BF6F4E" w:rsidP="00BF6F4E" w14:paraId="1CEF9D90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1.36</w:t>
            </w:r>
          </w:p>
        </w:tc>
        <w:tc>
          <w:tcPr>
            <w:tcW w:w="1121" w:type="dxa"/>
          </w:tcPr>
          <w:p w:rsidR="00BF6F4E" w:rsidRPr="00BF6F4E" w:rsidP="00BF6F4E" w14:paraId="2F7C535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0.36</w:t>
            </w:r>
          </w:p>
        </w:tc>
      </w:tr>
      <w:tr w14:paraId="696F495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4252DC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Iowa</w:t>
            </w:r>
          </w:p>
        </w:tc>
        <w:tc>
          <w:tcPr>
            <w:tcW w:w="1046" w:type="dxa"/>
          </w:tcPr>
          <w:p w:rsidR="00BF6F4E" w:rsidRPr="00BF6F4E" w:rsidP="00BF6F4E" w14:paraId="61594670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94.71</w:t>
            </w:r>
          </w:p>
        </w:tc>
        <w:tc>
          <w:tcPr>
            <w:tcW w:w="1181" w:type="dxa"/>
          </w:tcPr>
          <w:p w:rsidR="00BF6F4E" w:rsidRPr="00BF6F4E" w:rsidP="00BF6F4E" w14:paraId="38F0242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1.04</w:t>
            </w:r>
          </w:p>
        </w:tc>
        <w:tc>
          <w:tcPr>
            <w:tcW w:w="1215" w:type="dxa"/>
          </w:tcPr>
          <w:p w:rsidR="00BF6F4E" w:rsidRPr="00BF6F4E" w:rsidP="00BF6F4E" w14:paraId="6FA7FAD4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0.50</w:t>
            </w:r>
          </w:p>
        </w:tc>
        <w:tc>
          <w:tcPr>
            <w:tcW w:w="954" w:type="dxa"/>
          </w:tcPr>
          <w:p w:rsidR="00BF6F4E" w:rsidRPr="00BF6F4E" w:rsidP="00BF6F4E" w14:paraId="1A4E913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93.45</w:t>
            </w:r>
          </w:p>
        </w:tc>
        <w:tc>
          <w:tcPr>
            <w:tcW w:w="1181" w:type="dxa"/>
          </w:tcPr>
          <w:p w:rsidR="00BF6F4E" w:rsidRPr="00BF6F4E" w:rsidP="00BF6F4E" w14:paraId="53261B70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0.99</w:t>
            </w:r>
          </w:p>
        </w:tc>
        <w:tc>
          <w:tcPr>
            <w:tcW w:w="1121" w:type="dxa"/>
          </w:tcPr>
          <w:p w:rsidR="00BF6F4E" w:rsidRPr="00BF6F4E" w:rsidP="00BF6F4E" w14:paraId="77F76875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0.19</w:t>
            </w:r>
          </w:p>
        </w:tc>
      </w:tr>
      <w:tr w14:paraId="1A91F2F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D5E4E2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Kansas</w:t>
            </w:r>
          </w:p>
        </w:tc>
        <w:tc>
          <w:tcPr>
            <w:tcW w:w="1046" w:type="dxa"/>
          </w:tcPr>
          <w:p w:rsidR="00BF6F4E" w:rsidRPr="00BF6F4E" w:rsidP="00BF6F4E" w14:paraId="55E9E292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94.23</w:t>
            </w:r>
          </w:p>
        </w:tc>
        <w:tc>
          <w:tcPr>
            <w:tcW w:w="1181" w:type="dxa"/>
          </w:tcPr>
          <w:p w:rsidR="00BF6F4E" w:rsidRPr="00BF6F4E" w:rsidP="00BF6F4E" w14:paraId="08A5ED2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1.20</w:t>
            </w:r>
          </w:p>
        </w:tc>
        <w:tc>
          <w:tcPr>
            <w:tcW w:w="1215" w:type="dxa"/>
          </w:tcPr>
          <w:p w:rsidR="00BF6F4E" w:rsidRPr="00BF6F4E" w:rsidP="00BF6F4E" w14:paraId="6087E38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0.37</w:t>
            </w:r>
          </w:p>
        </w:tc>
        <w:tc>
          <w:tcPr>
            <w:tcW w:w="954" w:type="dxa"/>
          </w:tcPr>
          <w:p w:rsidR="00BF6F4E" w:rsidRPr="00BF6F4E" w:rsidP="00BF6F4E" w14:paraId="582FD31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94.65</w:t>
            </w:r>
          </w:p>
        </w:tc>
        <w:tc>
          <w:tcPr>
            <w:tcW w:w="1181" w:type="dxa"/>
          </w:tcPr>
          <w:p w:rsidR="00BF6F4E" w:rsidRPr="00BF6F4E" w:rsidP="00BF6F4E" w14:paraId="3DC2ADB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0.98</w:t>
            </w:r>
          </w:p>
        </w:tc>
        <w:tc>
          <w:tcPr>
            <w:tcW w:w="1121" w:type="dxa"/>
          </w:tcPr>
          <w:p w:rsidR="00BF6F4E" w:rsidRPr="00BF6F4E" w:rsidP="00BF6F4E" w14:paraId="708E34F1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0.43</w:t>
            </w:r>
          </w:p>
        </w:tc>
      </w:tr>
      <w:tr w14:paraId="37E0C05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C23D46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Kentucky—Jefferson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46" w:type="dxa"/>
          </w:tcPr>
          <w:p w:rsidR="00BF6F4E" w:rsidRPr="00BF6F4E" w:rsidP="00BF6F4E" w14:paraId="3598ADB1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94.34</w:t>
            </w:r>
          </w:p>
        </w:tc>
        <w:tc>
          <w:tcPr>
            <w:tcW w:w="1181" w:type="dxa"/>
          </w:tcPr>
          <w:p w:rsidR="00BF6F4E" w:rsidRPr="00BF6F4E" w:rsidP="00BF6F4E" w14:paraId="3D4C285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1.84</w:t>
            </w:r>
          </w:p>
        </w:tc>
        <w:tc>
          <w:tcPr>
            <w:tcW w:w="1215" w:type="dxa"/>
          </w:tcPr>
          <w:p w:rsidR="00BF6F4E" w:rsidRPr="00BF6F4E" w:rsidP="00BF6F4E" w14:paraId="2DB508B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1.38</w:t>
            </w:r>
          </w:p>
        </w:tc>
        <w:tc>
          <w:tcPr>
            <w:tcW w:w="954" w:type="dxa"/>
          </w:tcPr>
          <w:p w:rsidR="00BF6F4E" w:rsidRPr="00BF6F4E" w:rsidP="00BF6F4E" w14:paraId="151C56A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90.81</w:t>
            </w:r>
          </w:p>
        </w:tc>
        <w:tc>
          <w:tcPr>
            <w:tcW w:w="1181" w:type="dxa"/>
          </w:tcPr>
          <w:p w:rsidR="00BF6F4E" w:rsidRPr="00BF6F4E" w:rsidP="00BF6F4E" w14:paraId="7B344BE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1.37</w:t>
            </w:r>
          </w:p>
        </w:tc>
        <w:tc>
          <w:tcPr>
            <w:tcW w:w="1121" w:type="dxa"/>
          </w:tcPr>
          <w:p w:rsidR="00BF6F4E" w:rsidRPr="00BF6F4E" w:rsidP="00BF6F4E" w14:paraId="204FFE70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0.64</w:t>
            </w:r>
          </w:p>
        </w:tc>
      </w:tr>
      <w:tr w14:paraId="041FA59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4409A0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Kentucky</w:t>
            </w:r>
          </w:p>
        </w:tc>
        <w:tc>
          <w:tcPr>
            <w:tcW w:w="1046" w:type="dxa"/>
          </w:tcPr>
          <w:p w:rsidR="00BF6F4E" w:rsidRPr="00BF6F4E" w:rsidP="00BF6F4E" w14:paraId="7D62147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94.89</w:t>
            </w:r>
          </w:p>
        </w:tc>
        <w:tc>
          <w:tcPr>
            <w:tcW w:w="1181" w:type="dxa"/>
          </w:tcPr>
          <w:p w:rsidR="00BF6F4E" w:rsidRPr="00BF6F4E" w:rsidP="00BF6F4E" w14:paraId="36B8518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1.49</w:t>
            </w:r>
          </w:p>
        </w:tc>
        <w:tc>
          <w:tcPr>
            <w:tcW w:w="1215" w:type="dxa"/>
          </w:tcPr>
          <w:p w:rsidR="00BF6F4E" w:rsidRPr="00BF6F4E" w:rsidP="00BF6F4E" w14:paraId="581D8821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0.49</w:t>
            </w:r>
          </w:p>
        </w:tc>
        <w:tc>
          <w:tcPr>
            <w:tcW w:w="954" w:type="dxa"/>
          </w:tcPr>
          <w:p w:rsidR="00BF6F4E" w:rsidRPr="00BF6F4E" w:rsidP="00BF6F4E" w14:paraId="7FFC482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92.28</w:t>
            </w:r>
          </w:p>
        </w:tc>
        <w:tc>
          <w:tcPr>
            <w:tcW w:w="1181" w:type="dxa"/>
          </w:tcPr>
          <w:p w:rsidR="00BF6F4E" w:rsidRPr="00BF6F4E" w:rsidP="00BF6F4E" w14:paraId="0C681AA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1.48</w:t>
            </w:r>
          </w:p>
        </w:tc>
        <w:tc>
          <w:tcPr>
            <w:tcW w:w="1121" w:type="dxa"/>
          </w:tcPr>
          <w:p w:rsidR="00BF6F4E" w:rsidRPr="00BF6F4E" w:rsidP="00BF6F4E" w14:paraId="10D2DAC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0.35</w:t>
            </w:r>
          </w:p>
        </w:tc>
      </w:tr>
      <w:tr w14:paraId="675A6E8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D1F51A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Louisiana</w:t>
            </w:r>
          </w:p>
        </w:tc>
        <w:tc>
          <w:tcPr>
            <w:tcW w:w="1046" w:type="dxa"/>
          </w:tcPr>
          <w:p w:rsidR="00BF6F4E" w:rsidRPr="00BF6F4E" w:rsidP="00BF6F4E" w14:paraId="458CC41E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93.19</w:t>
            </w:r>
          </w:p>
        </w:tc>
        <w:tc>
          <w:tcPr>
            <w:tcW w:w="1181" w:type="dxa"/>
          </w:tcPr>
          <w:p w:rsidR="00BF6F4E" w:rsidRPr="00BF6F4E" w:rsidP="00BF6F4E" w14:paraId="444C992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1.70</w:t>
            </w:r>
          </w:p>
        </w:tc>
        <w:tc>
          <w:tcPr>
            <w:tcW w:w="1215" w:type="dxa"/>
          </w:tcPr>
          <w:p w:rsidR="00BF6F4E" w:rsidRPr="00BF6F4E" w:rsidP="00BF6F4E" w14:paraId="499D2ADD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0.20</w:t>
            </w:r>
          </w:p>
        </w:tc>
        <w:tc>
          <w:tcPr>
            <w:tcW w:w="954" w:type="dxa"/>
          </w:tcPr>
          <w:p w:rsidR="00BF6F4E" w:rsidRPr="00BF6F4E" w:rsidP="00BF6F4E" w14:paraId="2D82401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91.81</w:t>
            </w:r>
          </w:p>
        </w:tc>
        <w:tc>
          <w:tcPr>
            <w:tcW w:w="1181" w:type="dxa"/>
          </w:tcPr>
          <w:p w:rsidR="00BF6F4E" w:rsidRPr="00BF6F4E" w:rsidP="00BF6F4E" w14:paraId="78E2A4F3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1.88</w:t>
            </w:r>
          </w:p>
        </w:tc>
        <w:tc>
          <w:tcPr>
            <w:tcW w:w="1121" w:type="dxa"/>
          </w:tcPr>
          <w:p w:rsidR="00BF6F4E" w:rsidRPr="00BF6F4E" w:rsidP="00BF6F4E" w14:paraId="29DEE741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0.32</w:t>
            </w:r>
          </w:p>
        </w:tc>
      </w:tr>
      <w:tr w14:paraId="61D5E92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34ED03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Maine</w:t>
            </w:r>
          </w:p>
        </w:tc>
        <w:tc>
          <w:tcPr>
            <w:tcW w:w="1046" w:type="dxa"/>
          </w:tcPr>
          <w:p w:rsidR="00BF6F4E" w:rsidRPr="00BF6F4E" w:rsidP="00BF6F4E" w14:paraId="5196970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91.69</w:t>
            </w:r>
          </w:p>
        </w:tc>
        <w:tc>
          <w:tcPr>
            <w:tcW w:w="1181" w:type="dxa"/>
          </w:tcPr>
          <w:p w:rsidR="00BF6F4E" w:rsidRPr="00BF6F4E" w:rsidP="00BF6F4E" w14:paraId="192D11E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0.91</w:t>
            </w:r>
          </w:p>
        </w:tc>
        <w:tc>
          <w:tcPr>
            <w:tcW w:w="1215" w:type="dxa"/>
          </w:tcPr>
          <w:p w:rsidR="00BF6F4E" w:rsidRPr="00BF6F4E" w:rsidP="00BF6F4E" w14:paraId="7115B33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0.19</w:t>
            </w:r>
          </w:p>
        </w:tc>
        <w:tc>
          <w:tcPr>
            <w:tcW w:w="954" w:type="dxa"/>
          </w:tcPr>
          <w:p w:rsidR="00BF6F4E" w:rsidRPr="00BF6F4E" w:rsidP="00BF6F4E" w14:paraId="688A654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88.21</w:t>
            </w:r>
          </w:p>
        </w:tc>
        <w:tc>
          <w:tcPr>
            <w:tcW w:w="1181" w:type="dxa"/>
          </w:tcPr>
          <w:p w:rsidR="00BF6F4E" w:rsidRPr="00BF6F4E" w:rsidP="00BF6F4E" w14:paraId="205C5C7E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1.03</w:t>
            </w:r>
          </w:p>
        </w:tc>
        <w:tc>
          <w:tcPr>
            <w:tcW w:w="1121" w:type="dxa"/>
          </w:tcPr>
          <w:p w:rsidR="00BF6F4E" w:rsidRPr="00BF6F4E" w:rsidP="00BF6F4E" w14:paraId="1254FF61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0.15</w:t>
            </w:r>
          </w:p>
        </w:tc>
      </w:tr>
      <w:tr w14:paraId="5AF3493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65E70D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Maryland—Baltimore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1046" w:type="dxa"/>
          </w:tcPr>
          <w:p w:rsidR="00BF6F4E" w:rsidRPr="00BF6F4E" w:rsidP="00BF6F4E" w14:paraId="501C6CC8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93.87</w:t>
            </w:r>
          </w:p>
        </w:tc>
        <w:tc>
          <w:tcPr>
            <w:tcW w:w="1181" w:type="dxa"/>
          </w:tcPr>
          <w:p w:rsidR="00BF6F4E" w:rsidRPr="00BF6F4E" w:rsidP="00BF6F4E" w14:paraId="6D860BB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0.47</w:t>
            </w:r>
          </w:p>
        </w:tc>
        <w:tc>
          <w:tcPr>
            <w:tcW w:w="1215" w:type="dxa"/>
          </w:tcPr>
          <w:p w:rsidR="00BF6F4E" w:rsidRPr="00BF6F4E" w:rsidP="00BF6F4E" w14:paraId="4A7C949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1.30</w:t>
            </w:r>
          </w:p>
        </w:tc>
        <w:tc>
          <w:tcPr>
            <w:tcW w:w="954" w:type="dxa"/>
          </w:tcPr>
          <w:p w:rsidR="00BF6F4E" w:rsidRPr="00BF6F4E" w:rsidP="00BF6F4E" w14:paraId="285D63B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87.23</w:t>
            </w:r>
          </w:p>
        </w:tc>
        <w:tc>
          <w:tcPr>
            <w:tcW w:w="1181" w:type="dxa"/>
          </w:tcPr>
          <w:p w:rsidR="00BF6F4E" w:rsidRPr="00BF6F4E" w:rsidP="00BF6F4E" w14:paraId="21C70473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0.83</w:t>
            </w:r>
          </w:p>
        </w:tc>
        <w:tc>
          <w:tcPr>
            <w:tcW w:w="1121" w:type="dxa"/>
          </w:tcPr>
          <w:p w:rsidR="00BF6F4E" w:rsidRPr="00BF6F4E" w:rsidP="00BF6F4E" w14:paraId="6B02869E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0.94</w:t>
            </w:r>
          </w:p>
        </w:tc>
      </w:tr>
      <w:tr w14:paraId="3A22BDA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24DB47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Maryland</w:t>
            </w:r>
          </w:p>
        </w:tc>
        <w:tc>
          <w:tcPr>
            <w:tcW w:w="1046" w:type="dxa"/>
          </w:tcPr>
          <w:p w:rsidR="00BF6F4E" w:rsidRPr="00BF6F4E" w:rsidP="00BF6F4E" w14:paraId="3A109351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93.47</w:t>
            </w:r>
          </w:p>
        </w:tc>
        <w:tc>
          <w:tcPr>
            <w:tcW w:w="1181" w:type="dxa"/>
          </w:tcPr>
          <w:p w:rsidR="00BF6F4E" w:rsidRPr="00BF6F4E" w:rsidP="00BF6F4E" w14:paraId="28F067B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0.90</w:t>
            </w:r>
          </w:p>
        </w:tc>
        <w:tc>
          <w:tcPr>
            <w:tcW w:w="1215" w:type="dxa"/>
          </w:tcPr>
          <w:p w:rsidR="00BF6F4E" w:rsidRPr="00BF6F4E" w:rsidP="00BF6F4E" w14:paraId="29C7906D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0.62</w:t>
            </w:r>
          </w:p>
        </w:tc>
        <w:tc>
          <w:tcPr>
            <w:tcW w:w="954" w:type="dxa"/>
          </w:tcPr>
          <w:p w:rsidR="00BF6F4E" w:rsidRPr="00BF6F4E" w:rsidP="00BF6F4E" w14:paraId="67FC813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89.91</w:t>
            </w:r>
          </w:p>
        </w:tc>
        <w:tc>
          <w:tcPr>
            <w:tcW w:w="1181" w:type="dxa"/>
          </w:tcPr>
          <w:p w:rsidR="00BF6F4E" w:rsidRPr="00BF6F4E" w:rsidP="00BF6F4E" w14:paraId="5CF6BA4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1.14</w:t>
            </w:r>
          </w:p>
        </w:tc>
        <w:tc>
          <w:tcPr>
            <w:tcW w:w="1121" w:type="dxa"/>
          </w:tcPr>
          <w:p w:rsidR="00BF6F4E" w:rsidRPr="00BF6F4E" w:rsidP="00BF6F4E" w14:paraId="00543931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0.52</w:t>
            </w:r>
          </w:p>
        </w:tc>
      </w:tr>
      <w:tr w14:paraId="3CB30B8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1D299F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Massachusetts—</w:t>
            </w:r>
            <w:r w:rsidRPr="00BF6F4E">
              <w:rPr>
                <w:spacing w:val="-2"/>
                <w:sz w:val="16"/>
              </w:rPr>
              <w:t>Boston</w:t>
            </w:r>
          </w:p>
        </w:tc>
        <w:tc>
          <w:tcPr>
            <w:tcW w:w="1046" w:type="dxa"/>
          </w:tcPr>
          <w:p w:rsidR="00BF6F4E" w:rsidRPr="00BF6F4E" w:rsidP="00BF6F4E" w14:paraId="676A83D5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95.63</w:t>
            </w:r>
          </w:p>
        </w:tc>
        <w:tc>
          <w:tcPr>
            <w:tcW w:w="1181" w:type="dxa"/>
          </w:tcPr>
          <w:p w:rsidR="00BF6F4E" w:rsidRPr="00BF6F4E" w:rsidP="00BF6F4E" w14:paraId="7C50650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2.49</w:t>
            </w:r>
          </w:p>
        </w:tc>
        <w:tc>
          <w:tcPr>
            <w:tcW w:w="1215" w:type="dxa"/>
          </w:tcPr>
          <w:p w:rsidR="00BF6F4E" w:rsidRPr="00BF6F4E" w:rsidP="00BF6F4E" w14:paraId="3341D2C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2.37</w:t>
            </w:r>
          </w:p>
        </w:tc>
        <w:tc>
          <w:tcPr>
            <w:tcW w:w="954" w:type="dxa"/>
          </w:tcPr>
          <w:p w:rsidR="00BF6F4E" w:rsidRPr="00BF6F4E" w:rsidP="00BF6F4E" w14:paraId="7F3F1BF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92.69</w:t>
            </w:r>
          </w:p>
        </w:tc>
        <w:tc>
          <w:tcPr>
            <w:tcW w:w="1181" w:type="dxa"/>
          </w:tcPr>
          <w:p w:rsidR="00BF6F4E" w:rsidRPr="00BF6F4E" w:rsidP="00BF6F4E" w14:paraId="331FC09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2.91</w:t>
            </w:r>
          </w:p>
        </w:tc>
        <w:tc>
          <w:tcPr>
            <w:tcW w:w="1121" w:type="dxa"/>
          </w:tcPr>
          <w:p w:rsidR="00BF6F4E" w:rsidRPr="00BF6F4E" w:rsidP="00BF6F4E" w14:paraId="642D661B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3.49</w:t>
            </w:r>
          </w:p>
        </w:tc>
      </w:tr>
      <w:tr w14:paraId="42A2695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BCEEFB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Massachusetts</w:t>
            </w:r>
          </w:p>
        </w:tc>
        <w:tc>
          <w:tcPr>
            <w:tcW w:w="1046" w:type="dxa"/>
          </w:tcPr>
          <w:p w:rsidR="00BF6F4E" w:rsidRPr="00BF6F4E" w:rsidP="00BF6F4E" w14:paraId="0CCF5B56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93.14</w:t>
            </w:r>
          </w:p>
        </w:tc>
        <w:tc>
          <w:tcPr>
            <w:tcW w:w="1181" w:type="dxa"/>
          </w:tcPr>
          <w:p w:rsidR="00BF6F4E" w:rsidRPr="00BF6F4E" w:rsidP="00BF6F4E" w14:paraId="09EF9E8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1.65</w:t>
            </w:r>
          </w:p>
        </w:tc>
        <w:tc>
          <w:tcPr>
            <w:tcW w:w="1215" w:type="dxa"/>
          </w:tcPr>
          <w:p w:rsidR="00BF6F4E" w:rsidRPr="00BF6F4E" w:rsidP="00BF6F4E" w14:paraId="48A161EE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1.07</w:t>
            </w:r>
          </w:p>
        </w:tc>
        <w:tc>
          <w:tcPr>
            <w:tcW w:w="954" w:type="dxa"/>
          </w:tcPr>
          <w:p w:rsidR="00BF6F4E" w:rsidRPr="00BF6F4E" w:rsidP="00BF6F4E" w14:paraId="7236CCD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90.07</w:t>
            </w:r>
          </w:p>
        </w:tc>
        <w:tc>
          <w:tcPr>
            <w:tcW w:w="1181" w:type="dxa"/>
          </w:tcPr>
          <w:p w:rsidR="00BF6F4E" w:rsidRPr="00BF6F4E" w:rsidP="00BF6F4E" w14:paraId="3B5D24BB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1.42</w:t>
            </w:r>
          </w:p>
        </w:tc>
        <w:tc>
          <w:tcPr>
            <w:tcW w:w="1121" w:type="dxa"/>
          </w:tcPr>
          <w:p w:rsidR="00BF6F4E" w:rsidRPr="00BF6F4E" w:rsidP="00BF6F4E" w14:paraId="7F56DE7D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1.11</w:t>
            </w:r>
          </w:p>
        </w:tc>
      </w:tr>
      <w:tr w14:paraId="7437600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BAFA88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Michigan—</w:t>
            </w:r>
            <w:r w:rsidRPr="00BF6F4E">
              <w:rPr>
                <w:spacing w:val="-2"/>
                <w:sz w:val="16"/>
              </w:rPr>
              <w:t>Detroit</w:t>
            </w:r>
          </w:p>
        </w:tc>
        <w:tc>
          <w:tcPr>
            <w:tcW w:w="1046" w:type="dxa"/>
          </w:tcPr>
          <w:p w:rsidR="00BF6F4E" w:rsidRPr="00BF6F4E" w:rsidP="00BF6F4E" w14:paraId="4CE1749F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93.80</w:t>
            </w:r>
          </w:p>
        </w:tc>
        <w:tc>
          <w:tcPr>
            <w:tcW w:w="1181" w:type="dxa"/>
          </w:tcPr>
          <w:p w:rsidR="00BF6F4E" w:rsidRPr="00BF6F4E" w:rsidP="00BF6F4E" w14:paraId="0043E47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3.71</w:t>
            </w:r>
          </w:p>
        </w:tc>
        <w:tc>
          <w:tcPr>
            <w:tcW w:w="1215" w:type="dxa"/>
          </w:tcPr>
          <w:p w:rsidR="00BF6F4E" w:rsidRPr="00BF6F4E" w:rsidP="00BF6F4E" w14:paraId="47A13207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1.02</w:t>
            </w:r>
          </w:p>
        </w:tc>
        <w:tc>
          <w:tcPr>
            <w:tcW w:w="954" w:type="dxa"/>
          </w:tcPr>
          <w:p w:rsidR="00BF6F4E" w:rsidRPr="00BF6F4E" w:rsidP="00BF6F4E" w14:paraId="0E090D3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90.09</w:t>
            </w:r>
          </w:p>
        </w:tc>
        <w:tc>
          <w:tcPr>
            <w:tcW w:w="1181" w:type="dxa"/>
          </w:tcPr>
          <w:p w:rsidR="00BF6F4E" w:rsidRPr="00BF6F4E" w:rsidP="00BF6F4E" w14:paraId="0C4DA518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5.88</w:t>
            </w:r>
          </w:p>
        </w:tc>
        <w:tc>
          <w:tcPr>
            <w:tcW w:w="1121" w:type="dxa"/>
          </w:tcPr>
          <w:p w:rsidR="00BF6F4E" w:rsidRPr="00BF6F4E" w:rsidP="00BF6F4E" w14:paraId="19C34B95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0.63</w:t>
            </w:r>
          </w:p>
        </w:tc>
      </w:tr>
      <w:tr w14:paraId="375D018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B6AEE2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Michigan</w:t>
            </w:r>
          </w:p>
        </w:tc>
        <w:tc>
          <w:tcPr>
            <w:tcW w:w="1046" w:type="dxa"/>
          </w:tcPr>
          <w:p w:rsidR="00BF6F4E" w:rsidRPr="00BF6F4E" w:rsidP="00BF6F4E" w14:paraId="203EA496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93.28</w:t>
            </w:r>
          </w:p>
        </w:tc>
        <w:tc>
          <w:tcPr>
            <w:tcW w:w="1181" w:type="dxa"/>
          </w:tcPr>
          <w:p w:rsidR="00BF6F4E" w:rsidRPr="00BF6F4E" w:rsidP="00BF6F4E" w14:paraId="1E3CC93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1.59</w:t>
            </w:r>
          </w:p>
        </w:tc>
        <w:tc>
          <w:tcPr>
            <w:tcW w:w="1215" w:type="dxa"/>
          </w:tcPr>
          <w:p w:rsidR="00BF6F4E" w:rsidRPr="00BF6F4E" w:rsidP="00BF6F4E" w14:paraId="1D00EC39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0.31</w:t>
            </w:r>
          </w:p>
        </w:tc>
        <w:tc>
          <w:tcPr>
            <w:tcW w:w="954" w:type="dxa"/>
          </w:tcPr>
          <w:p w:rsidR="00BF6F4E" w:rsidRPr="00BF6F4E" w:rsidP="00BF6F4E" w14:paraId="47730FF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91.93</w:t>
            </w:r>
          </w:p>
        </w:tc>
        <w:tc>
          <w:tcPr>
            <w:tcW w:w="1181" w:type="dxa"/>
          </w:tcPr>
          <w:p w:rsidR="00BF6F4E" w:rsidRPr="00BF6F4E" w:rsidP="00BF6F4E" w14:paraId="2439291D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2.18</w:t>
            </w:r>
          </w:p>
        </w:tc>
        <w:tc>
          <w:tcPr>
            <w:tcW w:w="1121" w:type="dxa"/>
          </w:tcPr>
          <w:p w:rsidR="00BF6F4E" w:rsidRPr="00BF6F4E" w:rsidP="00BF6F4E" w14:paraId="3FEB0CF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0.33</w:t>
            </w:r>
          </w:p>
        </w:tc>
      </w:tr>
      <w:tr w14:paraId="6A91B87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610487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Minnesota</w:t>
            </w:r>
          </w:p>
        </w:tc>
        <w:tc>
          <w:tcPr>
            <w:tcW w:w="1046" w:type="dxa"/>
          </w:tcPr>
          <w:p w:rsidR="00BF6F4E" w:rsidRPr="00BF6F4E" w:rsidP="00BF6F4E" w14:paraId="39B8244B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92.49</w:t>
            </w:r>
          </w:p>
        </w:tc>
        <w:tc>
          <w:tcPr>
            <w:tcW w:w="1181" w:type="dxa"/>
          </w:tcPr>
          <w:p w:rsidR="00BF6F4E" w:rsidRPr="00BF6F4E" w:rsidP="00BF6F4E" w14:paraId="685513C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1.48</w:t>
            </w:r>
          </w:p>
        </w:tc>
        <w:tc>
          <w:tcPr>
            <w:tcW w:w="1215" w:type="dxa"/>
          </w:tcPr>
          <w:p w:rsidR="00BF6F4E" w:rsidRPr="00BF6F4E" w:rsidP="00BF6F4E" w14:paraId="22E4C4E3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0.23</w:t>
            </w:r>
          </w:p>
        </w:tc>
        <w:tc>
          <w:tcPr>
            <w:tcW w:w="954" w:type="dxa"/>
          </w:tcPr>
          <w:p w:rsidR="00BF6F4E" w:rsidRPr="00BF6F4E" w:rsidP="00BF6F4E" w14:paraId="3D61FB2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88.82</w:t>
            </w:r>
          </w:p>
        </w:tc>
        <w:tc>
          <w:tcPr>
            <w:tcW w:w="1181" w:type="dxa"/>
          </w:tcPr>
          <w:p w:rsidR="00BF6F4E" w:rsidRPr="00BF6F4E" w:rsidP="00BF6F4E" w14:paraId="72ECD3F7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1.77</w:t>
            </w:r>
          </w:p>
        </w:tc>
        <w:tc>
          <w:tcPr>
            <w:tcW w:w="1121" w:type="dxa"/>
          </w:tcPr>
          <w:p w:rsidR="00BF6F4E" w:rsidRPr="00BF6F4E" w:rsidP="00BF6F4E" w14:paraId="028CB1E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0.41</w:t>
            </w:r>
          </w:p>
        </w:tc>
      </w:tr>
      <w:tr w14:paraId="4A6B757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35EAD5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Mississippi</w:t>
            </w:r>
          </w:p>
        </w:tc>
        <w:tc>
          <w:tcPr>
            <w:tcW w:w="1046" w:type="dxa"/>
          </w:tcPr>
          <w:p w:rsidR="00BF6F4E" w:rsidRPr="00BF6F4E" w:rsidP="00BF6F4E" w14:paraId="122D8422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94.71</w:t>
            </w:r>
          </w:p>
        </w:tc>
        <w:tc>
          <w:tcPr>
            <w:tcW w:w="1181" w:type="dxa"/>
          </w:tcPr>
          <w:p w:rsidR="00BF6F4E" w:rsidRPr="00BF6F4E" w:rsidP="00BF6F4E" w14:paraId="7732BA6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0.79</w:t>
            </w:r>
          </w:p>
        </w:tc>
        <w:tc>
          <w:tcPr>
            <w:tcW w:w="1215" w:type="dxa"/>
          </w:tcPr>
          <w:p w:rsidR="00BF6F4E" w:rsidRPr="00BF6F4E" w:rsidP="00BF6F4E" w14:paraId="702702F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0.18</w:t>
            </w:r>
          </w:p>
        </w:tc>
        <w:tc>
          <w:tcPr>
            <w:tcW w:w="954" w:type="dxa"/>
          </w:tcPr>
          <w:p w:rsidR="00BF6F4E" w:rsidRPr="00BF6F4E" w:rsidP="00BF6F4E" w14:paraId="23AAE65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92.08</w:t>
            </w:r>
          </w:p>
        </w:tc>
        <w:tc>
          <w:tcPr>
            <w:tcW w:w="1181" w:type="dxa"/>
          </w:tcPr>
          <w:p w:rsidR="00BF6F4E" w:rsidRPr="00BF6F4E" w:rsidP="00BF6F4E" w14:paraId="6E53CBF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0.90</w:t>
            </w:r>
          </w:p>
        </w:tc>
        <w:tc>
          <w:tcPr>
            <w:tcW w:w="1121" w:type="dxa"/>
          </w:tcPr>
          <w:p w:rsidR="00BF6F4E" w:rsidRPr="00BF6F4E" w:rsidP="00BF6F4E" w14:paraId="1FC457DD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0.26</w:t>
            </w:r>
          </w:p>
        </w:tc>
      </w:tr>
      <w:tr w14:paraId="598E23D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785B78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Missouri</w:t>
            </w:r>
          </w:p>
        </w:tc>
        <w:tc>
          <w:tcPr>
            <w:tcW w:w="1046" w:type="dxa"/>
          </w:tcPr>
          <w:p w:rsidR="00BF6F4E" w:rsidRPr="00BF6F4E" w:rsidP="00BF6F4E" w14:paraId="7FDDE44B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93.49</w:t>
            </w:r>
          </w:p>
        </w:tc>
        <w:tc>
          <w:tcPr>
            <w:tcW w:w="1181" w:type="dxa"/>
          </w:tcPr>
          <w:p w:rsidR="00BF6F4E" w:rsidRPr="00BF6F4E" w:rsidP="00BF6F4E" w14:paraId="7E8C0AE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0.94</w:t>
            </w:r>
          </w:p>
        </w:tc>
        <w:tc>
          <w:tcPr>
            <w:tcW w:w="1215" w:type="dxa"/>
          </w:tcPr>
          <w:p w:rsidR="00BF6F4E" w:rsidRPr="00BF6F4E" w:rsidP="00BF6F4E" w14:paraId="5D8C25B3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0.29</w:t>
            </w:r>
          </w:p>
        </w:tc>
        <w:tc>
          <w:tcPr>
            <w:tcW w:w="954" w:type="dxa"/>
          </w:tcPr>
          <w:p w:rsidR="00BF6F4E" w:rsidRPr="00BF6F4E" w:rsidP="00BF6F4E" w14:paraId="648F2AC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93.35</w:t>
            </w:r>
          </w:p>
        </w:tc>
        <w:tc>
          <w:tcPr>
            <w:tcW w:w="1181" w:type="dxa"/>
          </w:tcPr>
          <w:p w:rsidR="00BF6F4E" w:rsidRPr="00BF6F4E" w:rsidP="00BF6F4E" w14:paraId="63680913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0.62</w:t>
            </w:r>
          </w:p>
        </w:tc>
        <w:tc>
          <w:tcPr>
            <w:tcW w:w="1121" w:type="dxa"/>
          </w:tcPr>
          <w:p w:rsidR="00BF6F4E" w:rsidRPr="00BF6F4E" w:rsidP="00BF6F4E" w14:paraId="29310B60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0.10</w:t>
            </w:r>
          </w:p>
        </w:tc>
      </w:tr>
      <w:tr w14:paraId="52BD611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D00B66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Montana</w:t>
            </w:r>
          </w:p>
        </w:tc>
        <w:tc>
          <w:tcPr>
            <w:tcW w:w="1046" w:type="dxa"/>
          </w:tcPr>
          <w:p w:rsidR="00BF6F4E" w:rsidRPr="00BF6F4E" w:rsidP="00BF6F4E" w14:paraId="5F62976F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92.91</w:t>
            </w:r>
          </w:p>
        </w:tc>
        <w:tc>
          <w:tcPr>
            <w:tcW w:w="1181" w:type="dxa"/>
          </w:tcPr>
          <w:p w:rsidR="00BF6F4E" w:rsidRPr="00BF6F4E" w:rsidP="00BF6F4E" w14:paraId="64586D7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1.18</w:t>
            </w:r>
          </w:p>
        </w:tc>
        <w:tc>
          <w:tcPr>
            <w:tcW w:w="1215" w:type="dxa"/>
          </w:tcPr>
          <w:p w:rsidR="00BF6F4E" w:rsidRPr="00BF6F4E" w:rsidP="00BF6F4E" w14:paraId="2F6D5164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0.16</w:t>
            </w:r>
          </w:p>
        </w:tc>
        <w:tc>
          <w:tcPr>
            <w:tcW w:w="954" w:type="dxa"/>
          </w:tcPr>
          <w:p w:rsidR="00BF6F4E" w:rsidRPr="00BF6F4E" w:rsidP="00BF6F4E" w14:paraId="0FD8424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92.95</w:t>
            </w:r>
          </w:p>
        </w:tc>
        <w:tc>
          <w:tcPr>
            <w:tcW w:w="1181" w:type="dxa"/>
          </w:tcPr>
          <w:p w:rsidR="00BF6F4E" w:rsidRPr="00BF6F4E" w:rsidP="00BF6F4E" w14:paraId="76731BD8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0.91</w:t>
            </w:r>
          </w:p>
        </w:tc>
        <w:tc>
          <w:tcPr>
            <w:tcW w:w="1121" w:type="dxa"/>
          </w:tcPr>
          <w:p w:rsidR="00BF6F4E" w:rsidRPr="00BF6F4E" w:rsidP="00BF6F4E" w14:paraId="390011F3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</w:tr>
      <w:tr w14:paraId="73A7CE4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642393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Nebraska</w:t>
            </w:r>
          </w:p>
        </w:tc>
        <w:tc>
          <w:tcPr>
            <w:tcW w:w="1046" w:type="dxa"/>
          </w:tcPr>
          <w:p w:rsidR="00BF6F4E" w:rsidRPr="00BF6F4E" w:rsidP="00BF6F4E" w14:paraId="759AFED3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94.84</w:t>
            </w:r>
          </w:p>
        </w:tc>
        <w:tc>
          <w:tcPr>
            <w:tcW w:w="1181" w:type="dxa"/>
          </w:tcPr>
          <w:p w:rsidR="00BF6F4E" w:rsidRPr="00BF6F4E" w:rsidP="00BF6F4E" w14:paraId="562ED5C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0.98</w:t>
            </w:r>
          </w:p>
        </w:tc>
        <w:tc>
          <w:tcPr>
            <w:tcW w:w="1215" w:type="dxa"/>
          </w:tcPr>
          <w:p w:rsidR="00BF6F4E" w:rsidRPr="00BF6F4E" w:rsidP="00BF6F4E" w14:paraId="5DCCB160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0.33</w:t>
            </w:r>
          </w:p>
        </w:tc>
        <w:tc>
          <w:tcPr>
            <w:tcW w:w="954" w:type="dxa"/>
          </w:tcPr>
          <w:p w:rsidR="00BF6F4E" w:rsidRPr="00BF6F4E" w:rsidP="00BF6F4E" w14:paraId="10BD878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94.21</w:t>
            </w:r>
          </w:p>
        </w:tc>
        <w:tc>
          <w:tcPr>
            <w:tcW w:w="1181" w:type="dxa"/>
          </w:tcPr>
          <w:p w:rsidR="00BF6F4E" w:rsidRPr="00BF6F4E" w:rsidP="00BF6F4E" w14:paraId="5205A6E7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0.96</w:t>
            </w:r>
          </w:p>
        </w:tc>
        <w:tc>
          <w:tcPr>
            <w:tcW w:w="1121" w:type="dxa"/>
          </w:tcPr>
          <w:p w:rsidR="00BF6F4E" w:rsidRPr="00BF6F4E" w:rsidP="00BF6F4E" w14:paraId="3DE0C9BB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0.21</w:t>
            </w:r>
          </w:p>
        </w:tc>
      </w:tr>
      <w:tr w14:paraId="4D0C98A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7A1F86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Nevada—Clark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46" w:type="dxa"/>
          </w:tcPr>
          <w:p w:rsidR="00BF6F4E" w:rsidRPr="00BF6F4E" w:rsidP="00BF6F4E" w14:paraId="6BC3434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95.13</w:t>
            </w:r>
          </w:p>
        </w:tc>
        <w:tc>
          <w:tcPr>
            <w:tcW w:w="1181" w:type="dxa"/>
          </w:tcPr>
          <w:p w:rsidR="00BF6F4E" w:rsidRPr="00BF6F4E" w:rsidP="00BF6F4E" w14:paraId="3CF9266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1.10</w:t>
            </w:r>
          </w:p>
        </w:tc>
        <w:tc>
          <w:tcPr>
            <w:tcW w:w="1215" w:type="dxa"/>
          </w:tcPr>
          <w:p w:rsidR="00BF6F4E" w:rsidRPr="00BF6F4E" w:rsidP="00BF6F4E" w14:paraId="3D422F94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0.73</w:t>
            </w:r>
          </w:p>
        </w:tc>
        <w:tc>
          <w:tcPr>
            <w:tcW w:w="954" w:type="dxa"/>
          </w:tcPr>
          <w:p w:rsidR="00BF6F4E" w:rsidRPr="00BF6F4E" w:rsidP="00BF6F4E" w14:paraId="2F28208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90.51</w:t>
            </w:r>
          </w:p>
        </w:tc>
        <w:tc>
          <w:tcPr>
            <w:tcW w:w="1181" w:type="dxa"/>
          </w:tcPr>
          <w:p w:rsidR="00BF6F4E" w:rsidRPr="00BF6F4E" w:rsidP="00BF6F4E" w14:paraId="317493C4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0.84</w:t>
            </w:r>
          </w:p>
        </w:tc>
        <w:tc>
          <w:tcPr>
            <w:tcW w:w="1121" w:type="dxa"/>
          </w:tcPr>
          <w:p w:rsidR="00BF6F4E" w:rsidRPr="00BF6F4E" w:rsidP="00BF6F4E" w14:paraId="60558CEF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0.84</w:t>
            </w:r>
          </w:p>
        </w:tc>
      </w:tr>
      <w:tr w14:paraId="7B2297B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855" w:type="dxa"/>
            <w:tcBorders>
              <w:bottom w:val="single" w:sz="18" w:space="0" w:color="800000"/>
            </w:tcBorders>
          </w:tcPr>
          <w:p w:rsidR="00BF6F4E" w:rsidRPr="00BF6F4E" w:rsidP="00BF6F4E" w14:paraId="7748DA63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Nevada</w:t>
            </w:r>
          </w:p>
        </w:tc>
        <w:tc>
          <w:tcPr>
            <w:tcW w:w="1046" w:type="dxa"/>
            <w:tcBorders>
              <w:bottom w:val="single" w:sz="18" w:space="0" w:color="800000"/>
            </w:tcBorders>
          </w:tcPr>
          <w:p w:rsidR="00BF6F4E" w:rsidRPr="00BF6F4E" w:rsidP="00BF6F4E" w14:paraId="40EF101C" w14:textId="77777777">
            <w:pPr>
              <w:spacing w:before="18" w:line="183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94.35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2E49DDA9" w14:textId="77777777">
            <w:pPr>
              <w:spacing w:before="18" w:line="183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1.43</w:t>
            </w:r>
          </w:p>
        </w:tc>
        <w:tc>
          <w:tcPr>
            <w:tcW w:w="1215" w:type="dxa"/>
            <w:tcBorders>
              <w:bottom w:val="single" w:sz="18" w:space="0" w:color="800000"/>
            </w:tcBorders>
          </w:tcPr>
          <w:p w:rsidR="00BF6F4E" w:rsidRPr="00BF6F4E" w:rsidP="00BF6F4E" w14:paraId="62C96DEA" w14:textId="77777777">
            <w:pPr>
              <w:spacing w:before="18" w:line="183" w:lineRule="exact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0.62</w:t>
            </w:r>
          </w:p>
        </w:tc>
        <w:tc>
          <w:tcPr>
            <w:tcW w:w="954" w:type="dxa"/>
            <w:tcBorders>
              <w:bottom w:val="single" w:sz="18" w:space="0" w:color="800000"/>
            </w:tcBorders>
          </w:tcPr>
          <w:p w:rsidR="00BF6F4E" w:rsidRPr="00BF6F4E" w:rsidP="00BF6F4E" w14:paraId="648A9BD2" w14:textId="77777777">
            <w:pPr>
              <w:spacing w:before="18" w:line="183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91.19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3488C41F" w14:textId="77777777">
            <w:pPr>
              <w:spacing w:before="18" w:line="183" w:lineRule="exact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0.82</w:t>
            </w:r>
          </w:p>
        </w:tc>
        <w:tc>
          <w:tcPr>
            <w:tcW w:w="1121" w:type="dxa"/>
            <w:tcBorders>
              <w:bottom w:val="single" w:sz="18" w:space="0" w:color="800000"/>
            </w:tcBorders>
          </w:tcPr>
          <w:p w:rsidR="00BF6F4E" w:rsidRPr="00BF6F4E" w:rsidP="00BF6F4E" w14:paraId="7DD8A443" w14:textId="77777777">
            <w:pPr>
              <w:spacing w:before="18" w:line="183" w:lineRule="exact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0.69</w:t>
            </w:r>
          </w:p>
        </w:tc>
      </w:tr>
    </w:tbl>
    <w:p w:rsidR="00BF6F4E" w:rsidRPr="00BF6F4E" w:rsidP="00BF6F4E" w14:paraId="792377EF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NOTE: For Puerto Rico, given that the assessment was administered in Spanish, the exclusion rate for EL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pertains to the exclusion rate for students with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linguistic limitations in Spanish.</w:t>
      </w:r>
    </w:p>
    <w:p w:rsidR="00BF6F4E" w:rsidRPr="00BF6F4E" w:rsidP="00BF6F4E" w14:paraId="60BD0309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Assessment.</w:t>
      </w:r>
    </w:p>
    <w:p w:rsidR="00BF6F4E" w:rsidRPr="00BF6F4E" w:rsidP="00BF6F4E" w14:paraId="4E2A49CF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475E665C" w14:textId="77777777">
      <w:pPr>
        <w:rPr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55"/>
        <w:gridCol w:w="1046"/>
        <w:gridCol w:w="1181"/>
        <w:gridCol w:w="1215"/>
        <w:gridCol w:w="954"/>
        <w:gridCol w:w="1181"/>
        <w:gridCol w:w="1121"/>
      </w:tblGrid>
      <w:tr w14:paraId="6589F27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3855" w:type="dxa"/>
          </w:tcPr>
          <w:p w:rsidR="00BF6F4E" w:rsidRPr="00BF6F4E" w:rsidP="00BF6F4E" w14:paraId="0B89C14D" w14:textId="77777777">
            <w:pPr>
              <w:rPr>
                <w:sz w:val="12"/>
              </w:rPr>
            </w:pPr>
          </w:p>
        </w:tc>
        <w:tc>
          <w:tcPr>
            <w:tcW w:w="1046" w:type="dxa"/>
            <w:tcBorders>
              <w:bottom w:val="single" w:sz="18" w:space="0" w:color="800000"/>
            </w:tcBorders>
          </w:tcPr>
          <w:p w:rsidR="00BF6F4E" w:rsidRPr="00BF6F4E" w:rsidP="00BF6F4E" w14:paraId="3EC94D56" w14:textId="77777777">
            <w:pPr>
              <w:rPr>
                <w:sz w:val="12"/>
              </w:rPr>
            </w:pP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4BA8B615" w14:textId="77777777">
            <w:pPr>
              <w:spacing w:line="169" w:lineRule="exact"/>
              <w:ind w:left="369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215" w:type="dxa"/>
            <w:tcBorders>
              <w:bottom w:val="single" w:sz="18" w:space="0" w:color="800000"/>
            </w:tcBorders>
          </w:tcPr>
          <w:p w:rsidR="00BF6F4E" w:rsidRPr="00BF6F4E" w:rsidP="00BF6F4E" w14:paraId="225E154E" w14:textId="77777777">
            <w:pPr>
              <w:rPr>
                <w:sz w:val="12"/>
              </w:rPr>
            </w:pPr>
          </w:p>
        </w:tc>
        <w:tc>
          <w:tcPr>
            <w:tcW w:w="954" w:type="dxa"/>
            <w:tcBorders>
              <w:bottom w:val="single" w:sz="18" w:space="0" w:color="800000"/>
            </w:tcBorders>
          </w:tcPr>
          <w:p w:rsidR="00BF6F4E" w:rsidRPr="00BF6F4E" w:rsidP="00BF6F4E" w14:paraId="0E64045E" w14:textId="77777777">
            <w:pPr>
              <w:rPr>
                <w:sz w:val="12"/>
              </w:rPr>
            </w:pP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2E083203" w14:textId="77777777">
            <w:pPr>
              <w:spacing w:line="169" w:lineRule="exact"/>
              <w:ind w:left="371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121" w:type="dxa"/>
            <w:tcBorders>
              <w:bottom w:val="single" w:sz="18" w:space="0" w:color="800000"/>
            </w:tcBorders>
          </w:tcPr>
          <w:p w:rsidR="00BF6F4E" w:rsidRPr="00BF6F4E" w:rsidP="00BF6F4E" w14:paraId="0B7368D9" w14:textId="77777777">
            <w:pPr>
              <w:rPr>
                <w:sz w:val="12"/>
              </w:rPr>
            </w:pPr>
          </w:p>
        </w:tc>
      </w:tr>
      <w:tr w14:paraId="4B6C8D8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"/>
        </w:trPr>
        <w:tc>
          <w:tcPr>
            <w:tcW w:w="3855" w:type="dxa"/>
          </w:tcPr>
          <w:p w:rsidR="00BF6F4E" w:rsidRPr="00BF6F4E" w:rsidP="00BF6F4E" w14:paraId="7826E04B" w14:textId="77777777">
            <w:pPr>
              <w:rPr>
                <w:sz w:val="12"/>
              </w:rPr>
            </w:pPr>
          </w:p>
        </w:tc>
        <w:tc>
          <w:tcPr>
            <w:tcW w:w="1046" w:type="dxa"/>
            <w:tcBorders>
              <w:top w:val="single" w:sz="18" w:space="0" w:color="800000"/>
            </w:tcBorders>
          </w:tcPr>
          <w:p w:rsidR="00BF6F4E" w:rsidRPr="00BF6F4E" w:rsidP="00BF6F4E" w14:paraId="06779822" w14:textId="77777777">
            <w:pPr>
              <w:spacing w:before="6" w:line="166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3513FFA2" w14:textId="77777777">
            <w:pPr>
              <w:spacing w:before="6" w:line="166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215" w:type="dxa"/>
            <w:tcBorders>
              <w:top w:val="single" w:sz="18" w:space="0" w:color="800000"/>
            </w:tcBorders>
          </w:tcPr>
          <w:p w:rsidR="00BF6F4E" w:rsidRPr="00BF6F4E" w:rsidP="00BF6F4E" w14:paraId="5B42B4EE" w14:textId="77777777">
            <w:pPr>
              <w:spacing w:before="6" w:line="166" w:lineRule="exact"/>
              <w:ind w:right="18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954" w:type="dxa"/>
            <w:tcBorders>
              <w:top w:val="single" w:sz="18" w:space="0" w:color="800000"/>
            </w:tcBorders>
          </w:tcPr>
          <w:p w:rsidR="00BF6F4E" w:rsidRPr="00BF6F4E" w:rsidP="00BF6F4E" w14:paraId="2923E874" w14:textId="77777777">
            <w:pPr>
              <w:spacing w:before="6" w:line="166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61996362" w14:textId="77777777">
            <w:pPr>
              <w:spacing w:before="6" w:line="166" w:lineRule="exact"/>
              <w:ind w:right="14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121" w:type="dxa"/>
            <w:tcBorders>
              <w:top w:val="single" w:sz="18" w:space="0" w:color="800000"/>
            </w:tcBorders>
          </w:tcPr>
          <w:p w:rsidR="00BF6F4E" w:rsidRPr="00BF6F4E" w:rsidP="00BF6F4E" w14:paraId="54869E1C" w14:textId="77777777">
            <w:pPr>
              <w:spacing w:before="6" w:line="166" w:lineRule="exact"/>
              <w:ind w:right="8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</w:tr>
      <w:tr w14:paraId="4AA9701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3855" w:type="dxa"/>
          </w:tcPr>
          <w:p w:rsidR="00BF6F4E" w:rsidRPr="00BF6F4E" w:rsidP="00BF6F4E" w14:paraId="1E7D9F4D" w14:textId="77777777">
            <w:pPr>
              <w:rPr>
                <w:sz w:val="12"/>
              </w:rPr>
            </w:pPr>
          </w:p>
        </w:tc>
        <w:tc>
          <w:tcPr>
            <w:tcW w:w="1046" w:type="dxa"/>
          </w:tcPr>
          <w:p w:rsidR="00BF6F4E" w:rsidRPr="00BF6F4E" w:rsidP="00BF6F4E" w14:paraId="5455161A" w14:textId="77777777">
            <w:pPr>
              <w:spacing w:line="164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student</w:t>
            </w:r>
          </w:p>
        </w:tc>
        <w:tc>
          <w:tcPr>
            <w:tcW w:w="1181" w:type="dxa"/>
          </w:tcPr>
          <w:p w:rsidR="00BF6F4E" w:rsidRPr="00BF6F4E" w:rsidP="00BF6F4E" w14:paraId="5F3DC813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  <w:tc>
          <w:tcPr>
            <w:tcW w:w="1215" w:type="dxa"/>
          </w:tcPr>
          <w:p w:rsidR="00BF6F4E" w:rsidRPr="00BF6F4E" w:rsidP="00BF6F4E" w14:paraId="60315891" w14:textId="77777777">
            <w:pPr>
              <w:spacing w:line="164" w:lineRule="exact"/>
              <w:ind w:right="18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  <w:tc>
          <w:tcPr>
            <w:tcW w:w="954" w:type="dxa"/>
          </w:tcPr>
          <w:p w:rsidR="00BF6F4E" w:rsidRPr="00BF6F4E" w:rsidP="00BF6F4E" w14:paraId="601FA072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student</w:t>
            </w:r>
          </w:p>
        </w:tc>
        <w:tc>
          <w:tcPr>
            <w:tcW w:w="1181" w:type="dxa"/>
          </w:tcPr>
          <w:p w:rsidR="00BF6F4E" w:rsidRPr="00BF6F4E" w:rsidP="00BF6F4E" w14:paraId="385B133A" w14:textId="77777777">
            <w:pPr>
              <w:spacing w:line="16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  <w:tc>
          <w:tcPr>
            <w:tcW w:w="1121" w:type="dxa"/>
          </w:tcPr>
          <w:p w:rsidR="00BF6F4E" w:rsidRPr="00BF6F4E" w:rsidP="00BF6F4E" w14:paraId="18FD5B6F" w14:textId="77777777">
            <w:pPr>
              <w:spacing w:line="164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</w:tr>
      <w:tr w14:paraId="0CB0ACE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3855" w:type="dxa"/>
          </w:tcPr>
          <w:p w:rsidR="00BF6F4E" w:rsidRPr="00BF6F4E" w:rsidP="00BF6F4E" w14:paraId="613EEA9D" w14:textId="77777777">
            <w:pPr>
              <w:rPr>
                <w:sz w:val="12"/>
              </w:rPr>
            </w:pPr>
          </w:p>
        </w:tc>
        <w:tc>
          <w:tcPr>
            <w:tcW w:w="1046" w:type="dxa"/>
          </w:tcPr>
          <w:p w:rsidR="00BF6F4E" w:rsidRPr="00BF6F4E" w:rsidP="00BF6F4E" w14:paraId="45BB8052" w14:textId="77777777">
            <w:pPr>
              <w:spacing w:line="164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response</w:t>
            </w:r>
          </w:p>
        </w:tc>
        <w:tc>
          <w:tcPr>
            <w:tcW w:w="1181" w:type="dxa"/>
          </w:tcPr>
          <w:p w:rsidR="00BF6F4E" w:rsidRPr="00BF6F4E" w:rsidP="00BF6F4E" w14:paraId="4536AA39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1215" w:type="dxa"/>
          </w:tcPr>
          <w:p w:rsidR="00BF6F4E" w:rsidRPr="00BF6F4E" w:rsidP="00BF6F4E" w14:paraId="5D2D1DC7" w14:textId="77777777">
            <w:pPr>
              <w:spacing w:line="164" w:lineRule="exact"/>
              <w:ind w:right="18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954" w:type="dxa"/>
          </w:tcPr>
          <w:p w:rsidR="00BF6F4E" w:rsidRPr="00BF6F4E" w:rsidP="00BF6F4E" w14:paraId="26DC49AA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response</w:t>
            </w:r>
          </w:p>
        </w:tc>
        <w:tc>
          <w:tcPr>
            <w:tcW w:w="1181" w:type="dxa"/>
          </w:tcPr>
          <w:p w:rsidR="00BF6F4E" w:rsidRPr="00BF6F4E" w:rsidP="00BF6F4E" w14:paraId="6C02C796" w14:textId="77777777">
            <w:pPr>
              <w:spacing w:line="16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1121" w:type="dxa"/>
          </w:tcPr>
          <w:p w:rsidR="00BF6F4E" w:rsidRPr="00BF6F4E" w:rsidP="00BF6F4E" w14:paraId="41AFB49C" w14:textId="77777777">
            <w:pPr>
              <w:spacing w:line="164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</w:tr>
      <w:tr w14:paraId="757A98F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3855" w:type="dxa"/>
          </w:tcPr>
          <w:p w:rsidR="00BF6F4E" w:rsidRPr="00BF6F4E" w:rsidP="00BF6F4E" w14:paraId="70E5C06E" w14:textId="77777777">
            <w:pPr>
              <w:rPr>
                <w:sz w:val="12"/>
              </w:rPr>
            </w:pPr>
          </w:p>
        </w:tc>
        <w:tc>
          <w:tcPr>
            <w:tcW w:w="1046" w:type="dxa"/>
          </w:tcPr>
          <w:p w:rsidR="00BF6F4E" w:rsidRPr="00BF6F4E" w:rsidP="00BF6F4E" w14:paraId="391423BD" w14:textId="77777777">
            <w:pPr>
              <w:spacing w:line="164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rates</w:t>
            </w:r>
          </w:p>
        </w:tc>
        <w:tc>
          <w:tcPr>
            <w:tcW w:w="1181" w:type="dxa"/>
          </w:tcPr>
          <w:p w:rsidR="00BF6F4E" w:rsidRPr="00BF6F4E" w:rsidP="00BF6F4E" w14:paraId="54ABD32A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</w:tc>
        <w:tc>
          <w:tcPr>
            <w:tcW w:w="1215" w:type="dxa"/>
          </w:tcPr>
          <w:p w:rsidR="00BF6F4E" w:rsidRPr="00BF6F4E" w:rsidP="00BF6F4E" w14:paraId="5ED0D35D" w14:textId="77777777">
            <w:pPr>
              <w:spacing w:line="164" w:lineRule="exact"/>
              <w:ind w:right="18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</w:tc>
        <w:tc>
          <w:tcPr>
            <w:tcW w:w="954" w:type="dxa"/>
          </w:tcPr>
          <w:p w:rsidR="00BF6F4E" w:rsidRPr="00BF6F4E" w:rsidP="00BF6F4E" w14:paraId="0C498036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rates</w:t>
            </w:r>
          </w:p>
        </w:tc>
        <w:tc>
          <w:tcPr>
            <w:tcW w:w="1181" w:type="dxa"/>
          </w:tcPr>
          <w:p w:rsidR="00BF6F4E" w:rsidRPr="00BF6F4E" w:rsidP="00BF6F4E" w14:paraId="7AC860E5" w14:textId="77777777">
            <w:pPr>
              <w:spacing w:line="16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</w:tc>
        <w:tc>
          <w:tcPr>
            <w:tcW w:w="1121" w:type="dxa"/>
          </w:tcPr>
          <w:p w:rsidR="00BF6F4E" w:rsidRPr="00BF6F4E" w:rsidP="00BF6F4E" w14:paraId="743A23C1" w14:textId="77777777">
            <w:pPr>
              <w:spacing w:line="164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</w:tc>
      </w:tr>
      <w:tr w14:paraId="32A6EA5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3855" w:type="dxa"/>
            <w:tcBorders>
              <w:bottom w:val="single" w:sz="18" w:space="0" w:color="800000"/>
            </w:tcBorders>
          </w:tcPr>
          <w:p w:rsidR="00BF6F4E" w:rsidRPr="00BF6F4E" w:rsidP="00BF6F4E" w14:paraId="7B4B7E04" w14:textId="77777777">
            <w:pPr>
              <w:spacing w:line="171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046" w:type="dxa"/>
            <w:tcBorders>
              <w:bottom w:val="single" w:sz="18" w:space="0" w:color="800000"/>
            </w:tcBorders>
          </w:tcPr>
          <w:p w:rsidR="00BF6F4E" w:rsidRPr="00BF6F4E" w:rsidP="00BF6F4E" w14:paraId="1A2E5F82" w14:textId="77777777">
            <w:pPr>
              <w:spacing w:line="171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0012C20A" w14:textId="77777777">
            <w:pPr>
              <w:spacing w:line="171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215" w:type="dxa"/>
            <w:tcBorders>
              <w:bottom w:val="single" w:sz="18" w:space="0" w:color="800000"/>
            </w:tcBorders>
          </w:tcPr>
          <w:p w:rsidR="00BF6F4E" w:rsidRPr="00BF6F4E" w:rsidP="00BF6F4E" w14:paraId="6AAABBDE" w14:textId="77777777">
            <w:pPr>
              <w:spacing w:line="171" w:lineRule="exact"/>
              <w:ind w:right="18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954" w:type="dxa"/>
            <w:tcBorders>
              <w:bottom w:val="single" w:sz="18" w:space="0" w:color="800000"/>
            </w:tcBorders>
          </w:tcPr>
          <w:p w:rsidR="00BF6F4E" w:rsidRPr="00BF6F4E" w:rsidP="00BF6F4E" w14:paraId="32F6235E" w14:textId="77777777">
            <w:pPr>
              <w:spacing w:line="171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27B7ADF5" w14:textId="77777777">
            <w:pPr>
              <w:spacing w:line="171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121" w:type="dxa"/>
            <w:tcBorders>
              <w:bottom w:val="single" w:sz="18" w:space="0" w:color="800000"/>
            </w:tcBorders>
          </w:tcPr>
          <w:p w:rsidR="00BF6F4E" w:rsidRPr="00BF6F4E" w:rsidP="00BF6F4E" w14:paraId="4C995D8E" w14:textId="77777777">
            <w:pPr>
              <w:spacing w:line="171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3FF91C8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855" w:type="dxa"/>
            <w:tcBorders>
              <w:top w:val="single" w:sz="18" w:space="0" w:color="800000"/>
            </w:tcBorders>
          </w:tcPr>
          <w:p w:rsidR="00BF6F4E" w:rsidRPr="00BF6F4E" w:rsidP="00BF6F4E" w14:paraId="48794966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Hampshire</w:t>
            </w:r>
          </w:p>
        </w:tc>
        <w:tc>
          <w:tcPr>
            <w:tcW w:w="1046" w:type="dxa"/>
            <w:tcBorders>
              <w:top w:val="single" w:sz="18" w:space="0" w:color="800000"/>
            </w:tcBorders>
          </w:tcPr>
          <w:p w:rsidR="00BF6F4E" w:rsidRPr="00BF6F4E" w:rsidP="00BF6F4E" w14:paraId="7001AB90" w14:textId="77777777">
            <w:pPr>
              <w:spacing w:before="6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89.94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0B1FA788" w14:textId="77777777">
            <w:pPr>
              <w:spacing w:before="6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1.11</w:t>
            </w:r>
          </w:p>
        </w:tc>
        <w:tc>
          <w:tcPr>
            <w:tcW w:w="1215" w:type="dxa"/>
            <w:tcBorders>
              <w:top w:val="single" w:sz="18" w:space="0" w:color="800000"/>
            </w:tcBorders>
          </w:tcPr>
          <w:p w:rsidR="00BF6F4E" w:rsidRPr="00BF6F4E" w:rsidP="00BF6F4E" w14:paraId="586AB564" w14:textId="77777777">
            <w:pPr>
              <w:spacing w:before="6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0.24</w:t>
            </w:r>
          </w:p>
        </w:tc>
        <w:tc>
          <w:tcPr>
            <w:tcW w:w="954" w:type="dxa"/>
            <w:tcBorders>
              <w:top w:val="single" w:sz="18" w:space="0" w:color="800000"/>
            </w:tcBorders>
          </w:tcPr>
          <w:p w:rsidR="00BF6F4E" w:rsidRPr="00BF6F4E" w:rsidP="00BF6F4E" w14:paraId="10BDA4E2" w14:textId="77777777">
            <w:pPr>
              <w:spacing w:before="6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84.65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566B26A0" w14:textId="77777777">
            <w:pPr>
              <w:spacing w:before="6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0.89</w:t>
            </w:r>
          </w:p>
        </w:tc>
        <w:tc>
          <w:tcPr>
            <w:tcW w:w="1121" w:type="dxa"/>
            <w:tcBorders>
              <w:top w:val="single" w:sz="18" w:space="0" w:color="800000"/>
            </w:tcBorders>
          </w:tcPr>
          <w:p w:rsidR="00BF6F4E" w:rsidRPr="00BF6F4E" w:rsidP="00BF6F4E" w14:paraId="67B5AEA0" w14:textId="77777777">
            <w:pPr>
              <w:spacing w:before="6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0.22</w:t>
            </w:r>
          </w:p>
        </w:tc>
      </w:tr>
      <w:tr w14:paraId="38743CE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2C8FA5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Jersey</w:t>
            </w:r>
          </w:p>
        </w:tc>
        <w:tc>
          <w:tcPr>
            <w:tcW w:w="1046" w:type="dxa"/>
          </w:tcPr>
          <w:p w:rsidR="00BF6F4E" w:rsidRPr="00BF6F4E" w:rsidP="00BF6F4E" w14:paraId="03384FB2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93.14</w:t>
            </w:r>
          </w:p>
        </w:tc>
        <w:tc>
          <w:tcPr>
            <w:tcW w:w="1181" w:type="dxa"/>
          </w:tcPr>
          <w:p w:rsidR="00BF6F4E" w:rsidRPr="00BF6F4E" w:rsidP="00BF6F4E" w14:paraId="225617B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1.22</w:t>
            </w:r>
          </w:p>
        </w:tc>
        <w:tc>
          <w:tcPr>
            <w:tcW w:w="1215" w:type="dxa"/>
          </w:tcPr>
          <w:p w:rsidR="00BF6F4E" w:rsidRPr="00BF6F4E" w:rsidP="00BF6F4E" w14:paraId="5BD875DD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0.53</w:t>
            </w:r>
          </w:p>
        </w:tc>
        <w:tc>
          <w:tcPr>
            <w:tcW w:w="954" w:type="dxa"/>
          </w:tcPr>
          <w:p w:rsidR="00BF6F4E" w:rsidRPr="00BF6F4E" w:rsidP="00BF6F4E" w14:paraId="1A2E7A7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90.70</w:t>
            </w:r>
          </w:p>
        </w:tc>
        <w:tc>
          <w:tcPr>
            <w:tcW w:w="1181" w:type="dxa"/>
          </w:tcPr>
          <w:p w:rsidR="00BF6F4E" w:rsidRPr="00BF6F4E" w:rsidP="00BF6F4E" w14:paraId="041D4FF9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0.80</w:t>
            </w:r>
          </w:p>
        </w:tc>
        <w:tc>
          <w:tcPr>
            <w:tcW w:w="1121" w:type="dxa"/>
          </w:tcPr>
          <w:p w:rsidR="00BF6F4E" w:rsidRPr="00BF6F4E" w:rsidP="00BF6F4E" w14:paraId="7391B907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1.00</w:t>
            </w:r>
          </w:p>
        </w:tc>
      </w:tr>
      <w:tr w14:paraId="6991468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E50369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9"/>
                <w:sz w:val="16"/>
              </w:rPr>
              <w:t xml:space="preserve"> </w:t>
            </w:r>
            <w:r w:rsidRPr="00BF6F4E">
              <w:rPr>
                <w:sz w:val="16"/>
              </w:rPr>
              <w:t>Mexico—</w:t>
            </w:r>
            <w:r w:rsidRPr="00BF6F4E">
              <w:rPr>
                <w:spacing w:val="-2"/>
                <w:sz w:val="16"/>
              </w:rPr>
              <w:t>Albuquerque</w:t>
            </w:r>
          </w:p>
        </w:tc>
        <w:tc>
          <w:tcPr>
            <w:tcW w:w="1046" w:type="dxa"/>
          </w:tcPr>
          <w:p w:rsidR="00BF6F4E" w:rsidRPr="00BF6F4E" w:rsidP="00BF6F4E" w14:paraId="464C0BB0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90.89</w:t>
            </w:r>
          </w:p>
        </w:tc>
        <w:tc>
          <w:tcPr>
            <w:tcW w:w="1181" w:type="dxa"/>
          </w:tcPr>
          <w:p w:rsidR="00BF6F4E" w:rsidRPr="00BF6F4E" w:rsidP="00BF6F4E" w14:paraId="6E6932E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1.27</w:t>
            </w:r>
          </w:p>
        </w:tc>
        <w:tc>
          <w:tcPr>
            <w:tcW w:w="1215" w:type="dxa"/>
          </w:tcPr>
          <w:p w:rsidR="00BF6F4E" w:rsidRPr="00BF6F4E" w:rsidP="00BF6F4E" w14:paraId="54D3C60D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0.65</w:t>
            </w:r>
          </w:p>
        </w:tc>
        <w:tc>
          <w:tcPr>
            <w:tcW w:w="954" w:type="dxa"/>
          </w:tcPr>
          <w:p w:rsidR="00BF6F4E" w:rsidRPr="00BF6F4E" w:rsidP="00BF6F4E" w14:paraId="5B61C8A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89.94</w:t>
            </w:r>
          </w:p>
        </w:tc>
        <w:tc>
          <w:tcPr>
            <w:tcW w:w="1181" w:type="dxa"/>
          </w:tcPr>
          <w:p w:rsidR="00BF6F4E" w:rsidRPr="00BF6F4E" w:rsidP="00BF6F4E" w14:paraId="515B5FAC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1.93</w:t>
            </w:r>
          </w:p>
        </w:tc>
        <w:tc>
          <w:tcPr>
            <w:tcW w:w="1121" w:type="dxa"/>
          </w:tcPr>
          <w:p w:rsidR="00BF6F4E" w:rsidRPr="00BF6F4E" w:rsidP="00BF6F4E" w14:paraId="39721B62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0.50</w:t>
            </w:r>
          </w:p>
        </w:tc>
      </w:tr>
      <w:tr w14:paraId="12E79BB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54BB7A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Mexico</w:t>
            </w:r>
          </w:p>
        </w:tc>
        <w:tc>
          <w:tcPr>
            <w:tcW w:w="1046" w:type="dxa"/>
          </w:tcPr>
          <w:p w:rsidR="00BF6F4E" w:rsidRPr="00BF6F4E" w:rsidP="00BF6F4E" w14:paraId="44D08EBA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92.85</w:t>
            </w:r>
          </w:p>
        </w:tc>
        <w:tc>
          <w:tcPr>
            <w:tcW w:w="1181" w:type="dxa"/>
          </w:tcPr>
          <w:p w:rsidR="00BF6F4E" w:rsidRPr="00BF6F4E" w:rsidP="00BF6F4E" w14:paraId="10005D5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1.28</w:t>
            </w:r>
          </w:p>
        </w:tc>
        <w:tc>
          <w:tcPr>
            <w:tcW w:w="1215" w:type="dxa"/>
          </w:tcPr>
          <w:p w:rsidR="00BF6F4E" w:rsidRPr="00BF6F4E" w:rsidP="00BF6F4E" w14:paraId="7909E8C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0.53</w:t>
            </w:r>
          </w:p>
        </w:tc>
        <w:tc>
          <w:tcPr>
            <w:tcW w:w="954" w:type="dxa"/>
          </w:tcPr>
          <w:p w:rsidR="00BF6F4E" w:rsidRPr="00BF6F4E" w:rsidP="00BF6F4E" w14:paraId="0C335AF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92.14</w:t>
            </w:r>
          </w:p>
        </w:tc>
        <w:tc>
          <w:tcPr>
            <w:tcW w:w="1181" w:type="dxa"/>
          </w:tcPr>
          <w:p w:rsidR="00BF6F4E" w:rsidRPr="00BF6F4E" w:rsidP="00BF6F4E" w14:paraId="2936167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1.46</w:t>
            </w:r>
          </w:p>
        </w:tc>
        <w:tc>
          <w:tcPr>
            <w:tcW w:w="1121" w:type="dxa"/>
          </w:tcPr>
          <w:p w:rsidR="00BF6F4E" w:rsidRPr="00BF6F4E" w:rsidP="00BF6F4E" w14:paraId="1B07BCED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0.69</w:t>
            </w:r>
          </w:p>
        </w:tc>
      </w:tr>
      <w:tr w14:paraId="589C96E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A4D066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York—New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1046" w:type="dxa"/>
          </w:tcPr>
          <w:p w:rsidR="00BF6F4E" w:rsidRPr="00BF6F4E" w:rsidP="00BF6F4E" w14:paraId="57FC9316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90.54</w:t>
            </w:r>
          </w:p>
        </w:tc>
        <w:tc>
          <w:tcPr>
            <w:tcW w:w="1181" w:type="dxa"/>
          </w:tcPr>
          <w:p w:rsidR="00BF6F4E" w:rsidRPr="00BF6F4E" w:rsidP="00BF6F4E" w14:paraId="0FA386C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3.20</w:t>
            </w:r>
          </w:p>
        </w:tc>
        <w:tc>
          <w:tcPr>
            <w:tcW w:w="1215" w:type="dxa"/>
          </w:tcPr>
          <w:p w:rsidR="00BF6F4E" w:rsidRPr="00BF6F4E" w:rsidP="00BF6F4E" w14:paraId="0F75C38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1.75</w:t>
            </w:r>
          </w:p>
        </w:tc>
        <w:tc>
          <w:tcPr>
            <w:tcW w:w="954" w:type="dxa"/>
          </w:tcPr>
          <w:p w:rsidR="00BF6F4E" w:rsidRPr="00BF6F4E" w:rsidP="00BF6F4E" w14:paraId="33DADFF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92.51</w:t>
            </w:r>
          </w:p>
        </w:tc>
        <w:tc>
          <w:tcPr>
            <w:tcW w:w="1181" w:type="dxa"/>
          </w:tcPr>
          <w:p w:rsidR="00BF6F4E" w:rsidRPr="00BF6F4E" w:rsidP="00BF6F4E" w14:paraId="6ECF035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0.44</w:t>
            </w:r>
          </w:p>
        </w:tc>
        <w:tc>
          <w:tcPr>
            <w:tcW w:w="1121" w:type="dxa"/>
          </w:tcPr>
          <w:p w:rsidR="00BF6F4E" w:rsidRPr="00BF6F4E" w:rsidP="00BF6F4E" w14:paraId="16BFD6B5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0.77</w:t>
            </w:r>
          </w:p>
        </w:tc>
      </w:tr>
      <w:tr w14:paraId="21231B2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A56CC4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York</w:t>
            </w:r>
          </w:p>
        </w:tc>
        <w:tc>
          <w:tcPr>
            <w:tcW w:w="1046" w:type="dxa"/>
          </w:tcPr>
          <w:p w:rsidR="00BF6F4E" w:rsidRPr="00BF6F4E" w:rsidP="00BF6F4E" w14:paraId="3EE792E4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89.07</w:t>
            </w:r>
          </w:p>
        </w:tc>
        <w:tc>
          <w:tcPr>
            <w:tcW w:w="1181" w:type="dxa"/>
          </w:tcPr>
          <w:p w:rsidR="00BF6F4E" w:rsidRPr="00BF6F4E" w:rsidP="00BF6F4E" w14:paraId="54FAF92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2.26</w:t>
            </w:r>
          </w:p>
        </w:tc>
        <w:tc>
          <w:tcPr>
            <w:tcW w:w="1215" w:type="dxa"/>
          </w:tcPr>
          <w:p w:rsidR="00BF6F4E" w:rsidRPr="00BF6F4E" w:rsidP="00BF6F4E" w14:paraId="3B358CE9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0.95</w:t>
            </w:r>
          </w:p>
        </w:tc>
        <w:tc>
          <w:tcPr>
            <w:tcW w:w="954" w:type="dxa"/>
          </w:tcPr>
          <w:p w:rsidR="00BF6F4E" w:rsidRPr="00BF6F4E" w:rsidP="00BF6F4E" w14:paraId="106B998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85.15</w:t>
            </w:r>
          </w:p>
        </w:tc>
        <w:tc>
          <w:tcPr>
            <w:tcW w:w="1181" w:type="dxa"/>
          </w:tcPr>
          <w:p w:rsidR="00BF6F4E" w:rsidRPr="00BF6F4E" w:rsidP="00BF6F4E" w14:paraId="0AED32C0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0.94</w:t>
            </w:r>
          </w:p>
        </w:tc>
        <w:tc>
          <w:tcPr>
            <w:tcW w:w="1121" w:type="dxa"/>
          </w:tcPr>
          <w:p w:rsidR="00BF6F4E" w:rsidRPr="00BF6F4E" w:rsidP="00BF6F4E" w14:paraId="48C0A267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0.74</w:t>
            </w:r>
          </w:p>
        </w:tc>
      </w:tr>
      <w:tr w14:paraId="63A4AEC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AD5FA9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17"/>
                <w:sz w:val="16"/>
              </w:rPr>
              <w:t xml:space="preserve"> </w:t>
            </w:r>
            <w:r w:rsidRPr="00BF6F4E">
              <w:rPr>
                <w:sz w:val="16"/>
              </w:rPr>
              <w:t>Carolina—Charlotte-</w:t>
            </w:r>
            <w:r w:rsidRPr="00BF6F4E">
              <w:rPr>
                <w:spacing w:val="-2"/>
                <w:sz w:val="16"/>
              </w:rPr>
              <w:t>Mecklenburg</w:t>
            </w:r>
          </w:p>
        </w:tc>
        <w:tc>
          <w:tcPr>
            <w:tcW w:w="1046" w:type="dxa"/>
          </w:tcPr>
          <w:p w:rsidR="00BF6F4E" w:rsidRPr="00BF6F4E" w:rsidP="00BF6F4E" w14:paraId="5DFC4980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92.44</w:t>
            </w:r>
          </w:p>
        </w:tc>
        <w:tc>
          <w:tcPr>
            <w:tcW w:w="1181" w:type="dxa"/>
          </w:tcPr>
          <w:p w:rsidR="00BF6F4E" w:rsidRPr="00BF6F4E" w:rsidP="00BF6F4E" w14:paraId="329CA5F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1.58</w:t>
            </w:r>
          </w:p>
        </w:tc>
        <w:tc>
          <w:tcPr>
            <w:tcW w:w="1215" w:type="dxa"/>
          </w:tcPr>
          <w:p w:rsidR="00BF6F4E" w:rsidRPr="00BF6F4E" w:rsidP="00BF6F4E" w14:paraId="3E98C9BB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0.63</w:t>
            </w:r>
          </w:p>
        </w:tc>
        <w:tc>
          <w:tcPr>
            <w:tcW w:w="954" w:type="dxa"/>
          </w:tcPr>
          <w:p w:rsidR="00BF6F4E" w:rsidRPr="00BF6F4E" w:rsidP="00BF6F4E" w14:paraId="067FD73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91.02</w:t>
            </w:r>
          </w:p>
        </w:tc>
        <w:tc>
          <w:tcPr>
            <w:tcW w:w="1181" w:type="dxa"/>
          </w:tcPr>
          <w:p w:rsidR="00BF6F4E" w:rsidRPr="00BF6F4E" w:rsidP="00BF6F4E" w14:paraId="71700902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1.00</w:t>
            </w:r>
          </w:p>
        </w:tc>
        <w:tc>
          <w:tcPr>
            <w:tcW w:w="1121" w:type="dxa"/>
          </w:tcPr>
          <w:p w:rsidR="00BF6F4E" w:rsidRPr="00BF6F4E" w:rsidP="00BF6F4E" w14:paraId="72167C1F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1.48</w:t>
            </w:r>
          </w:p>
        </w:tc>
      </w:tr>
      <w:tr w14:paraId="07B9247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FD178A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z w:val="16"/>
              </w:rPr>
              <w:t>Carolina—Guilford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46" w:type="dxa"/>
          </w:tcPr>
          <w:p w:rsidR="00BF6F4E" w:rsidRPr="00BF6F4E" w:rsidP="00BF6F4E" w14:paraId="620DBA1D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93.88</w:t>
            </w:r>
          </w:p>
        </w:tc>
        <w:tc>
          <w:tcPr>
            <w:tcW w:w="1181" w:type="dxa"/>
          </w:tcPr>
          <w:p w:rsidR="00BF6F4E" w:rsidRPr="00BF6F4E" w:rsidP="00BF6F4E" w14:paraId="43A9CD8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1.07</w:t>
            </w:r>
          </w:p>
        </w:tc>
        <w:tc>
          <w:tcPr>
            <w:tcW w:w="1215" w:type="dxa"/>
          </w:tcPr>
          <w:p w:rsidR="00BF6F4E" w:rsidRPr="00BF6F4E" w:rsidP="00BF6F4E" w14:paraId="643E18C4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0.26</w:t>
            </w:r>
          </w:p>
        </w:tc>
        <w:tc>
          <w:tcPr>
            <w:tcW w:w="954" w:type="dxa"/>
          </w:tcPr>
          <w:p w:rsidR="00BF6F4E" w:rsidRPr="00BF6F4E" w:rsidP="00BF6F4E" w14:paraId="3D4912E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91.59</w:t>
            </w:r>
          </w:p>
        </w:tc>
        <w:tc>
          <w:tcPr>
            <w:tcW w:w="1181" w:type="dxa"/>
          </w:tcPr>
          <w:p w:rsidR="00BF6F4E" w:rsidRPr="00BF6F4E" w:rsidP="00BF6F4E" w14:paraId="37674A37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0.69</w:t>
            </w:r>
          </w:p>
        </w:tc>
        <w:tc>
          <w:tcPr>
            <w:tcW w:w="1121" w:type="dxa"/>
          </w:tcPr>
          <w:p w:rsidR="00BF6F4E" w:rsidRPr="00BF6F4E" w:rsidP="00BF6F4E" w14:paraId="1096E41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0.16</w:t>
            </w:r>
          </w:p>
        </w:tc>
      </w:tr>
      <w:tr w14:paraId="28B35E5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4B8C87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1046" w:type="dxa"/>
          </w:tcPr>
          <w:p w:rsidR="00BF6F4E" w:rsidRPr="00BF6F4E" w:rsidP="00BF6F4E" w14:paraId="1FEF51E7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92.82</w:t>
            </w:r>
          </w:p>
        </w:tc>
        <w:tc>
          <w:tcPr>
            <w:tcW w:w="1181" w:type="dxa"/>
          </w:tcPr>
          <w:p w:rsidR="00BF6F4E" w:rsidRPr="00BF6F4E" w:rsidP="00BF6F4E" w14:paraId="3B25C82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1.32</w:t>
            </w:r>
          </w:p>
        </w:tc>
        <w:tc>
          <w:tcPr>
            <w:tcW w:w="1215" w:type="dxa"/>
          </w:tcPr>
          <w:p w:rsidR="00BF6F4E" w:rsidRPr="00BF6F4E" w:rsidP="00BF6F4E" w14:paraId="337BA98D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0.30</w:t>
            </w:r>
          </w:p>
        </w:tc>
        <w:tc>
          <w:tcPr>
            <w:tcW w:w="954" w:type="dxa"/>
          </w:tcPr>
          <w:p w:rsidR="00BF6F4E" w:rsidRPr="00BF6F4E" w:rsidP="00BF6F4E" w14:paraId="2A2460F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90.86</w:t>
            </w:r>
          </w:p>
        </w:tc>
        <w:tc>
          <w:tcPr>
            <w:tcW w:w="1181" w:type="dxa"/>
          </w:tcPr>
          <w:p w:rsidR="00BF6F4E" w:rsidRPr="00BF6F4E" w:rsidP="00BF6F4E" w14:paraId="50A895E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0.95</w:t>
            </w:r>
          </w:p>
        </w:tc>
        <w:tc>
          <w:tcPr>
            <w:tcW w:w="1121" w:type="dxa"/>
          </w:tcPr>
          <w:p w:rsidR="00BF6F4E" w:rsidRPr="00BF6F4E" w:rsidP="00BF6F4E" w14:paraId="6E8CC01F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0.46</w:t>
            </w:r>
          </w:p>
        </w:tc>
      </w:tr>
      <w:tr w14:paraId="095FB57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437443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046" w:type="dxa"/>
          </w:tcPr>
          <w:p w:rsidR="00BF6F4E" w:rsidRPr="00BF6F4E" w:rsidP="00BF6F4E" w14:paraId="573FC6B1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94.51</w:t>
            </w:r>
          </w:p>
        </w:tc>
        <w:tc>
          <w:tcPr>
            <w:tcW w:w="1181" w:type="dxa"/>
          </w:tcPr>
          <w:p w:rsidR="00BF6F4E" w:rsidRPr="00BF6F4E" w:rsidP="00BF6F4E" w14:paraId="44B66BA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1.30</w:t>
            </w:r>
          </w:p>
        </w:tc>
        <w:tc>
          <w:tcPr>
            <w:tcW w:w="1215" w:type="dxa"/>
          </w:tcPr>
          <w:p w:rsidR="00BF6F4E" w:rsidRPr="00BF6F4E" w:rsidP="00BF6F4E" w14:paraId="254D19CC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0.26</w:t>
            </w:r>
          </w:p>
        </w:tc>
        <w:tc>
          <w:tcPr>
            <w:tcW w:w="954" w:type="dxa"/>
          </w:tcPr>
          <w:p w:rsidR="00BF6F4E" w:rsidRPr="00BF6F4E" w:rsidP="00BF6F4E" w14:paraId="19E3741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91.84</w:t>
            </w:r>
          </w:p>
        </w:tc>
        <w:tc>
          <w:tcPr>
            <w:tcW w:w="1181" w:type="dxa"/>
          </w:tcPr>
          <w:p w:rsidR="00BF6F4E" w:rsidRPr="00BF6F4E" w:rsidP="00BF6F4E" w14:paraId="45E8523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1.10</w:t>
            </w:r>
          </w:p>
        </w:tc>
        <w:tc>
          <w:tcPr>
            <w:tcW w:w="1121" w:type="dxa"/>
          </w:tcPr>
          <w:p w:rsidR="00BF6F4E" w:rsidRPr="00BF6F4E" w:rsidP="00BF6F4E" w14:paraId="7CA60D7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0.14</w:t>
            </w:r>
          </w:p>
        </w:tc>
      </w:tr>
      <w:tr w14:paraId="7DF7ACE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7C1A69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Ohio—</w:t>
            </w:r>
            <w:r w:rsidRPr="00BF6F4E">
              <w:rPr>
                <w:spacing w:val="-2"/>
                <w:sz w:val="16"/>
              </w:rPr>
              <w:t>Cleveland</w:t>
            </w:r>
          </w:p>
        </w:tc>
        <w:tc>
          <w:tcPr>
            <w:tcW w:w="1046" w:type="dxa"/>
          </w:tcPr>
          <w:p w:rsidR="00BF6F4E" w:rsidRPr="00BF6F4E" w:rsidP="00BF6F4E" w14:paraId="1B21D610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91.69</w:t>
            </w:r>
          </w:p>
        </w:tc>
        <w:tc>
          <w:tcPr>
            <w:tcW w:w="1181" w:type="dxa"/>
          </w:tcPr>
          <w:p w:rsidR="00BF6F4E" w:rsidRPr="00BF6F4E" w:rsidP="00BF6F4E" w14:paraId="7C1DF56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3.40</w:t>
            </w:r>
          </w:p>
        </w:tc>
        <w:tc>
          <w:tcPr>
            <w:tcW w:w="1215" w:type="dxa"/>
          </w:tcPr>
          <w:p w:rsidR="00BF6F4E" w:rsidRPr="00BF6F4E" w:rsidP="00BF6F4E" w14:paraId="245C8F91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0.49</w:t>
            </w:r>
          </w:p>
        </w:tc>
        <w:tc>
          <w:tcPr>
            <w:tcW w:w="954" w:type="dxa"/>
          </w:tcPr>
          <w:p w:rsidR="00BF6F4E" w:rsidRPr="00BF6F4E" w:rsidP="00BF6F4E" w14:paraId="0DFC800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92.12</w:t>
            </w:r>
          </w:p>
        </w:tc>
        <w:tc>
          <w:tcPr>
            <w:tcW w:w="1181" w:type="dxa"/>
          </w:tcPr>
          <w:p w:rsidR="00BF6F4E" w:rsidRPr="00BF6F4E" w:rsidP="00BF6F4E" w14:paraId="2AC8318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4.31</w:t>
            </w:r>
          </w:p>
        </w:tc>
        <w:tc>
          <w:tcPr>
            <w:tcW w:w="1121" w:type="dxa"/>
          </w:tcPr>
          <w:p w:rsidR="00BF6F4E" w:rsidRPr="00BF6F4E" w:rsidP="00BF6F4E" w14:paraId="5D220A72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0.88</w:t>
            </w:r>
          </w:p>
        </w:tc>
      </w:tr>
      <w:tr w14:paraId="00E0F1D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1B0EC9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Ohio</w:t>
            </w:r>
          </w:p>
        </w:tc>
        <w:tc>
          <w:tcPr>
            <w:tcW w:w="1046" w:type="dxa"/>
          </w:tcPr>
          <w:p w:rsidR="00BF6F4E" w:rsidRPr="00BF6F4E" w:rsidP="00BF6F4E" w14:paraId="1B7037A4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92.95</w:t>
            </w:r>
          </w:p>
        </w:tc>
        <w:tc>
          <w:tcPr>
            <w:tcW w:w="1181" w:type="dxa"/>
          </w:tcPr>
          <w:p w:rsidR="00BF6F4E" w:rsidRPr="00BF6F4E" w:rsidP="00BF6F4E" w14:paraId="3B13549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2.40</w:t>
            </w:r>
          </w:p>
        </w:tc>
        <w:tc>
          <w:tcPr>
            <w:tcW w:w="1215" w:type="dxa"/>
          </w:tcPr>
          <w:p w:rsidR="00BF6F4E" w:rsidRPr="00BF6F4E" w:rsidP="00BF6F4E" w14:paraId="6F9FE4D0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0.26</w:t>
            </w:r>
          </w:p>
        </w:tc>
        <w:tc>
          <w:tcPr>
            <w:tcW w:w="954" w:type="dxa"/>
          </w:tcPr>
          <w:p w:rsidR="00BF6F4E" w:rsidRPr="00BF6F4E" w:rsidP="00BF6F4E" w14:paraId="6419EAD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92.66</w:t>
            </w:r>
          </w:p>
        </w:tc>
        <w:tc>
          <w:tcPr>
            <w:tcW w:w="1181" w:type="dxa"/>
          </w:tcPr>
          <w:p w:rsidR="00BF6F4E" w:rsidRPr="00BF6F4E" w:rsidP="00BF6F4E" w14:paraId="5153D7F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1.56</w:t>
            </w:r>
          </w:p>
        </w:tc>
        <w:tc>
          <w:tcPr>
            <w:tcW w:w="1121" w:type="dxa"/>
          </w:tcPr>
          <w:p w:rsidR="00BF6F4E" w:rsidRPr="00BF6F4E" w:rsidP="00BF6F4E" w14:paraId="1890AA4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0.10</w:t>
            </w:r>
          </w:p>
        </w:tc>
      </w:tr>
      <w:tr w14:paraId="49C1544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0AB41C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Oklahoma</w:t>
            </w:r>
          </w:p>
        </w:tc>
        <w:tc>
          <w:tcPr>
            <w:tcW w:w="1046" w:type="dxa"/>
          </w:tcPr>
          <w:p w:rsidR="00BF6F4E" w:rsidRPr="00BF6F4E" w:rsidP="00BF6F4E" w14:paraId="5506C290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92.66</w:t>
            </w:r>
          </w:p>
        </w:tc>
        <w:tc>
          <w:tcPr>
            <w:tcW w:w="1181" w:type="dxa"/>
          </w:tcPr>
          <w:p w:rsidR="00BF6F4E" w:rsidRPr="00BF6F4E" w:rsidP="00BF6F4E" w14:paraId="7F62E2C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1.94</w:t>
            </w:r>
          </w:p>
        </w:tc>
        <w:tc>
          <w:tcPr>
            <w:tcW w:w="1215" w:type="dxa"/>
          </w:tcPr>
          <w:p w:rsidR="00BF6F4E" w:rsidRPr="00BF6F4E" w:rsidP="00BF6F4E" w14:paraId="0FA1FB2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0.51</w:t>
            </w:r>
          </w:p>
        </w:tc>
        <w:tc>
          <w:tcPr>
            <w:tcW w:w="954" w:type="dxa"/>
          </w:tcPr>
          <w:p w:rsidR="00BF6F4E" w:rsidRPr="00BF6F4E" w:rsidP="00BF6F4E" w14:paraId="542CD68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91.58</w:t>
            </w:r>
          </w:p>
        </w:tc>
        <w:tc>
          <w:tcPr>
            <w:tcW w:w="1181" w:type="dxa"/>
          </w:tcPr>
          <w:p w:rsidR="00BF6F4E" w:rsidRPr="00BF6F4E" w:rsidP="00BF6F4E" w14:paraId="572E6D8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1.81</w:t>
            </w:r>
          </w:p>
        </w:tc>
        <w:tc>
          <w:tcPr>
            <w:tcW w:w="1121" w:type="dxa"/>
          </w:tcPr>
          <w:p w:rsidR="00BF6F4E" w:rsidRPr="00BF6F4E" w:rsidP="00BF6F4E" w14:paraId="2B2BC8C1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0.54</w:t>
            </w:r>
          </w:p>
        </w:tc>
      </w:tr>
      <w:tr w14:paraId="26D2E63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8CA07A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Oregon</w:t>
            </w:r>
          </w:p>
        </w:tc>
        <w:tc>
          <w:tcPr>
            <w:tcW w:w="1046" w:type="dxa"/>
          </w:tcPr>
          <w:p w:rsidR="00BF6F4E" w:rsidRPr="00BF6F4E" w:rsidP="00BF6F4E" w14:paraId="199524F5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89.77</w:t>
            </w:r>
          </w:p>
        </w:tc>
        <w:tc>
          <w:tcPr>
            <w:tcW w:w="1181" w:type="dxa"/>
          </w:tcPr>
          <w:p w:rsidR="00BF6F4E" w:rsidRPr="00BF6F4E" w:rsidP="00BF6F4E" w14:paraId="09B78BD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1.08</w:t>
            </w:r>
          </w:p>
        </w:tc>
        <w:tc>
          <w:tcPr>
            <w:tcW w:w="1215" w:type="dxa"/>
          </w:tcPr>
          <w:p w:rsidR="00BF6F4E" w:rsidRPr="00BF6F4E" w:rsidP="00BF6F4E" w14:paraId="617BAF55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0.47</w:t>
            </w:r>
          </w:p>
        </w:tc>
        <w:tc>
          <w:tcPr>
            <w:tcW w:w="954" w:type="dxa"/>
          </w:tcPr>
          <w:p w:rsidR="00BF6F4E" w:rsidRPr="00BF6F4E" w:rsidP="00BF6F4E" w14:paraId="61024AF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89.35</w:t>
            </w:r>
          </w:p>
        </w:tc>
        <w:tc>
          <w:tcPr>
            <w:tcW w:w="1181" w:type="dxa"/>
          </w:tcPr>
          <w:p w:rsidR="00BF6F4E" w:rsidRPr="00BF6F4E" w:rsidP="00BF6F4E" w14:paraId="30039019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1.21</w:t>
            </w:r>
          </w:p>
        </w:tc>
        <w:tc>
          <w:tcPr>
            <w:tcW w:w="1121" w:type="dxa"/>
          </w:tcPr>
          <w:p w:rsidR="00BF6F4E" w:rsidRPr="00BF6F4E" w:rsidP="00BF6F4E" w14:paraId="13BBCDCD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0.44</w:t>
            </w:r>
          </w:p>
        </w:tc>
      </w:tr>
      <w:tr w14:paraId="5BC675B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3D6EDC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Pennsylvania—</w:t>
            </w:r>
            <w:r w:rsidRPr="00BF6F4E">
              <w:rPr>
                <w:spacing w:val="-2"/>
                <w:sz w:val="16"/>
              </w:rPr>
              <w:t>Philadelphia</w:t>
            </w:r>
          </w:p>
        </w:tc>
        <w:tc>
          <w:tcPr>
            <w:tcW w:w="1046" w:type="dxa"/>
          </w:tcPr>
          <w:p w:rsidR="00BF6F4E" w:rsidRPr="00BF6F4E" w:rsidP="00BF6F4E" w14:paraId="676BBECE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95.54</w:t>
            </w:r>
          </w:p>
        </w:tc>
        <w:tc>
          <w:tcPr>
            <w:tcW w:w="1181" w:type="dxa"/>
          </w:tcPr>
          <w:p w:rsidR="00BF6F4E" w:rsidRPr="00BF6F4E" w:rsidP="00BF6F4E" w14:paraId="2B83DFC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4.17</w:t>
            </w:r>
          </w:p>
        </w:tc>
        <w:tc>
          <w:tcPr>
            <w:tcW w:w="1215" w:type="dxa"/>
          </w:tcPr>
          <w:p w:rsidR="00BF6F4E" w:rsidRPr="00BF6F4E" w:rsidP="00BF6F4E" w14:paraId="7D2D4B5B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2.25</w:t>
            </w:r>
          </w:p>
        </w:tc>
        <w:tc>
          <w:tcPr>
            <w:tcW w:w="954" w:type="dxa"/>
          </w:tcPr>
          <w:p w:rsidR="00BF6F4E" w:rsidRPr="00BF6F4E" w:rsidP="00BF6F4E" w14:paraId="4DB0CF6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93.63</w:t>
            </w:r>
          </w:p>
        </w:tc>
        <w:tc>
          <w:tcPr>
            <w:tcW w:w="1181" w:type="dxa"/>
          </w:tcPr>
          <w:p w:rsidR="00BF6F4E" w:rsidRPr="00BF6F4E" w:rsidP="00BF6F4E" w14:paraId="131096AE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3.40</w:t>
            </w:r>
          </w:p>
        </w:tc>
        <w:tc>
          <w:tcPr>
            <w:tcW w:w="1121" w:type="dxa"/>
          </w:tcPr>
          <w:p w:rsidR="00BF6F4E" w:rsidRPr="00BF6F4E" w:rsidP="00BF6F4E" w14:paraId="7E714DE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1.99</w:t>
            </w:r>
          </w:p>
        </w:tc>
      </w:tr>
      <w:tr w14:paraId="6008EA6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79E4BB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Pennsylvania</w:t>
            </w:r>
          </w:p>
        </w:tc>
        <w:tc>
          <w:tcPr>
            <w:tcW w:w="1046" w:type="dxa"/>
          </w:tcPr>
          <w:p w:rsidR="00BF6F4E" w:rsidRPr="00BF6F4E" w:rsidP="00BF6F4E" w14:paraId="3ECA7BD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93.34</w:t>
            </w:r>
          </w:p>
        </w:tc>
        <w:tc>
          <w:tcPr>
            <w:tcW w:w="1181" w:type="dxa"/>
          </w:tcPr>
          <w:p w:rsidR="00BF6F4E" w:rsidRPr="00BF6F4E" w:rsidP="00BF6F4E" w14:paraId="78FE16A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2.21</w:t>
            </w:r>
          </w:p>
        </w:tc>
        <w:tc>
          <w:tcPr>
            <w:tcW w:w="1215" w:type="dxa"/>
          </w:tcPr>
          <w:p w:rsidR="00BF6F4E" w:rsidRPr="00BF6F4E" w:rsidP="00BF6F4E" w14:paraId="46B841A3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0.36</w:t>
            </w:r>
          </w:p>
        </w:tc>
        <w:tc>
          <w:tcPr>
            <w:tcW w:w="954" w:type="dxa"/>
          </w:tcPr>
          <w:p w:rsidR="00BF6F4E" w:rsidRPr="00BF6F4E" w:rsidP="00BF6F4E" w14:paraId="25BAE7F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90.74</w:t>
            </w:r>
          </w:p>
        </w:tc>
        <w:tc>
          <w:tcPr>
            <w:tcW w:w="1181" w:type="dxa"/>
          </w:tcPr>
          <w:p w:rsidR="00BF6F4E" w:rsidRPr="00BF6F4E" w:rsidP="00BF6F4E" w14:paraId="0E613809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1.32</w:t>
            </w:r>
          </w:p>
        </w:tc>
        <w:tc>
          <w:tcPr>
            <w:tcW w:w="1121" w:type="dxa"/>
          </w:tcPr>
          <w:p w:rsidR="00BF6F4E" w:rsidRPr="00BF6F4E" w:rsidP="00BF6F4E" w14:paraId="42AF742E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0.21</w:t>
            </w:r>
          </w:p>
        </w:tc>
      </w:tr>
      <w:tr w14:paraId="26E777E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115DF5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Rhode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Island</w:t>
            </w:r>
          </w:p>
        </w:tc>
        <w:tc>
          <w:tcPr>
            <w:tcW w:w="1046" w:type="dxa"/>
          </w:tcPr>
          <w:p w:rsidR="00BF6F4E" w:rsidRPr="00BF6F4E" w:rsidP="00BF6F4E" w14:paraId="4F24F51A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94.07</w:t>
            </w:r>
          </w:p>
        </w:tc>
        <w:tc>
          <w:tcPr>
            <w:tcW w:w="1181" w:type="dxa"/>
          </w:tcPr>
          <w:p w:rsidR="00BF6F4E" w:rsidRPr="00BF6F4E" w:rsidP="00BF6F4E" w14:paraId="57DBB5A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0.94</w:t>
            </w:r>
          </w:p>
        </w:tc>
        <w:tc>
          <w:tcPr>
            <w:tcW w:w="1215" w:type="dxa"/>
          </w:tcPr>
          <w:p w:rsidR="00BF6F4E" w:rsidRPr="00BF6F4E" w:rsidP="00BF6F4E" w14:paraId="22D4548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0.89</w:t>
            </w:r>
          </w:p>
        </w:tc>
        <w:tc>
          <w:tcPr>
            <w:tcW w:w="954" w:type="dxa"/>
          </w:tcPr>
          <w:p w:rsidR="00BF6F4E" w:rsidRPr="00BF6F4E" w:rsidP="00BF6F4E" w14:paraId="46BCAEB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91.22</w:t>
            </w:r>
          </w:p>
        </w:tc>
        <w:tc>
          <w:tcPr>
            <w:tcW w:w="1181" w:type="dxa"/>
          </w:tcPr>
          <w:p w:rsidR="00BF6F4E" w:rsidRPr="00BF6F4E" w:rsidP="00BF6F4E" w14:paraId="4F87883C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0.70</w:t>
            </w:r>
          </w:p>
        </w:tc>
        <w:tc>
          <w:tcPr>
            <w:tcW w:w="1121" w:type="dxa"/>
          </w:tcPr>
          <w:p w:rsidR="00BF6F4E" w:rsidRPr="00BF6F4E" w:rsidP="00BF6F4E" w14:paraId="1D8232E7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0.69</w:t>
            </w:r>
          </w:p>
        </w:tc>
      </w:tr>
      <w:tr w14:paraId="5DCB667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8EE897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1046" w:type="dxa"/>
          </w:tcPr>
          <w:p w:rsidR="00BF6F4E" w:rsidRPr="00BF6F4E" w:rsidP="00BF6F4E" w14:paraId="121B8F51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94.53</w:t>
            </w:r>
          </w:p>
        </w:tc>
        <w:tc>
          <w:tcPr>
            <w:tcW w:w="1181" w:type="dxa"/>
          </w:tcPr>
          <w:p w:rsidR="00BF6F4E" w:rsidRPr="00BF6F4E" w:rsidP="00BF6F4E" w14:paraId="4655D30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0.74</w:t>
            </w:r>
          </w:p>
        </w:tc>
        <w:tc>
          <w:tcPr>
            <w:tcW w:w="1215" w:type="dxa"/>
          </w:tcPr>
          <w:p w:rsidR="00BF6F4E" w:rsidRPr="00BF6F4E" w:rsidP="00BF6F4E" w14:paraId="658E24C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0.33</w:t>
            </w:r>
          </w:p>
        </w:tc>
        <w:tc>
          <w:tcPr>
            <w:tcW w:w="954" w:type="dxa"/>
          </w:tcPr>
          <w:p w:rsidR="00BF6F4E" w:rsidRPr="00BF6F4E" w:rsidP="00BF6F4E" w14:paraId="192714E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92.97</w:t>
            </w:r>
          </w:p>
        </w:tc>
        <w:tc>
          <w:tcPr>
            <w:tcW w:w="1181" w:type="dxa"/>
          </w:tcPr>
          <w:p w:rsidR="00BF6F4E" w:rsidRPr="00BF6F4E" w:rsidP="00BF6F4E" w14:paraId="0B59DDD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1.06</w:t>
            </w:r>
          </w:p>
        </w:tc>
        <w:tc>
          <w:tcPr>
            <w:tcW w:w="1121" w:type="dxa"/>
          </w:tcPr>
          <w:p w:rsidR="00BF6F4E" w:rsidRPr="00BF6F4E" w:rsidP="00BF6F4E" w14:paraId="11A0B84F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0.23</w:t>
            </w:r>
          </w:p>
        </w:tc>
      </w:tr>
      <w:tr w14:paraId="071DA53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F2602A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046" w:type="dxa"/>
          </w:tcPr>
          <w:p w:rsidR="00BF6F4E" w:rsidRPr="00BF6F4E" w:rsidP="00BF6F4E" w14:paraId="50406EF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94.24</w:t>
            </w:r>
          </w:p>
        </w:tc>
        <w:tc>
          <w:tcPr>
            <w:tcW w:w="1181" w:type="dxa"/>
          </w:tcPr>
          <w:p w:rsidR="00BF6F4E" w:rsidRPr="00BF6F4E" w:rsidP="00BF6F4E" w14:paraId="52EE2A0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0.84</w:t>
            </w:r>
          </w:p>
        </w:tc>
        <w:tc>
          <w:tcPr>
            <w:tcW w:w="1215" w:type="dxa"/>
          </w:tcPr>
          <w:p w:rsidR="00BF6F4E" w:rsidRPr="00BF6F4E" w:rsidP="00BF6F4E" w14:paraId="15CF8479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0.20</w:t>
            </w:r>
          </w:p>
        </w:tc>
        <w:tc>
          <w:tcPr>
            <w:tcW w:w="954" w:type="dxa"/>
          </w:tcPr>
          <w:p w:rsidR="00BF6F4E" w:rsidRPr="00BF6F4E" w:rsidP="00BF6F4E" w14:paraId="5519CA5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91.37</w:t>
            </w:r>
          </w:p>
        </w:tc>
        <w:tc>
          <w:tcPr>
            <w:tcW w:w="1181" w:type="dxa"/>
          </w:tcPr>
          <w:p w:rsidR="00BF6F4E" w:rsidRPr="00BF6F4E" w:rsidP="00BF6F4E" w14:paraId="5973F77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1.23</w:t>
            </w:r>
          </w:p>
        </w:tc>
        <w:tc>
          <w:tcPr>
            <w:tcW w:w="1121" w:type="dxa"/>
          </w:tcPr>
          <w:p w:rsidR="00BF6F4E" w:rsidRPr="00BF6F4E" w:rsidP="00BF6F4E" w14:paraId="50E89EB7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0.25</w:t>
            </w:r>
          </w:p>
        </w:tc>
      </w:tr>
      <w:tr w14:paraId="3D220D3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75783C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 xml:space="preserve">Tennessee—Shelby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46" w:type="dxa"/>
          </w:tcPr>
          <w:p w:rsidR="00BF6F4E" w:rsidRPr="00BF6F4E" w:rsidP="00BF6F4E" w14:paraId="136617A6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93.30</w:t>
            </w:r>
          </w:p>
        </w:tc>
        <w:tc>
          <w:tcPr>
            <w:tcW w:w="1181" w:type="dxa"/>
          </w:tcPr>
          <w:p w:rsidR="00BF6F4E" w:rsidRPr="00BF6F4E" w:rsidP="00BF6F4E" w14:paraId="4EA5E5F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1.82</w:t>
            </w:r>
          </w:p>
        </w:tc>
        <w:tc>
          <w:tcPr>
            <w:tcW w:w="1215" w:type="dxa"/>
          </w:tcPr>
          <w:p w:rsidR="00BF6F4E" w:rsidRPr="00BF6F4E" w:rsidP="00BF6F4E" w14:paraId="4D730F97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0.50</w:t>
            </w:r>
          </w:p>
        </w:tc>
        <w:tc>
          <w:tcPr>
            <w:tcW w:w="954" w:type="dxa"/>
          </w:tcPr>
          <w:p w:rsidR="00BF6F4E" w:rsidRPr="00BF6F4E" w:rsidP="00BF6F4E" w14:paraId="5229E0C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89.96</w:t>
            </w:r>
          </w:p>
        </w:tc>
        <w:tc>
          <w:tcPr>
            <w:tcW w:w="1181" w:type="dxa"/>
          </w:tcPr>
          <w:p w:rsidR="00BF6F4E" w:rsidRPr="00BF6F4E" w:rsidP="00BF6F4E" w14:paraId="2BA22D9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1.63</w:t>
            </w:r>
          </w:p>
        </w:tc>
        <w:tc>
          <w:tcPr>
            <w:tcW w:w="1121" w:type="dxa"/>
          </w:tcPr>
          <w:p w:rsidR="00BF6F4E" w:rsidRPr="00BF6F4E" w:rsidP="00BF6F4E" w14:paraId="07BB7271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0.48</w:t>
            </w:r>
          </w:p>
        </w:tc>
      </w:tr>
      <w:tr w14:paraId="18800B6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E61478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Tennessee</w:t>
            </w:r>
          </w:p>
        </w:tc>
        <w:tc>
          <w:tcPr>
            <w:tcW w:w="1046" w:type="dxa"/>
          </w:tcPr>
          <w:p w:rsidR="00BF6F4E" w:rsidRPr="00BF6F4E" w:rsidP="00BF6F4E" w14:paraId="5502C6E3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93.65</w:t>
            </w:r>
          </w:p>
        </w:tc>
        <w:tc>
          <w:tcPr>
            <w:tcW w:w="1181" w:type="dxa"/>
          </w:tcPr>
          <w:p w:rsidR="00BF6F4E" w:rsidRPr="00BF6F4E" w:rsidP="00BF6F4E" w14:paraId="6694C40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1.48</w:t>
            </w:r>
          </w:p>
        </w:tc>
        <w:tc>
          <w:tcPr>
            <w:tcW w:w="1215" w:type="dxa"/>
          </w:tcPr>
          <w:p w:rsidR="00BF6F4E" w:rsidRPr="00BF6F4E" w:rsidP="00BF6F4E" w14:paraId="74326C3B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0.71</w:t>
            </w:r>
          </w:p>
        </w:tc>
        <w:tc>
          <w:tcPr>
            <w:tcW w:w="954" w:type="dxa"/>
          </w:tcPr>
          <w:p w:rsidR="00BF6F4E" w:rsidRPr="00BF6F4E" w:rsidP="00BF6F4E" w14:paraId="4D6F0C2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92.13</w:t>
            </w:r>
          </w:p>
        </w:tc>
        <w:tc>
          <w:tcPr>
            <w:tcW w:w="1181" w:type="dxa"/>
          </w:tcPr>
          <w:p w:rsidR="00BF6F4E" w:rsidRPr="00BF6F4E" w:rsidP="00BF6F4E" w14:paraId="3831B2E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1.39</w:t>
            </w:r>
          </w:p>
        </w:tc>
        <w:tc>
          <w:tcPr>
            <w:tcW w:w="1121" w:type="dxa"/>
          </w:tcPr>
          <w:p w:rsidR="00BF6F4E" w:rsidRPr="00BF6F4E" w:rsidP="00BF6F4E" w14:paraId="65A8D1A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0.42</w:t>
            </w:r>
          </w:p>
        </w:tc>
      </w:tr>
      <w:tr w14:paraId="6AA26E7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3421B1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Texas—Austin</w:t>
            </w:r>
          </w:p>
        </w:tc>
        <w:tc>
          <w:tcPr>
            <w:tcW w:w="1046" w:type="dxa"/>
          </w:tcPr>
          <w:p w:rsidR="00BF6F4E" w:rsidRPr="00BF6F4E" w:rsidP="00BF6F4E" w14:paraId="1A158BA2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93.04</w:t>
            </w:r>
          </w:p>
        </w:tc>
        <w:tc>
          <w:tcPr>
            <w:tcW w:w="1181" w:type="dxa"/>
          </w:tcPr>
          <w:p w:rsidR="00BF6F4E" w:rsidRPr="00BF6F4E" w:rsidP="00BF6F4E" w14:paraId="479A96A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1.72</w:t>
            </w:r>
          </w:p>
        </w:tc>
        <w:tc>
          <w:tcPr>
            <w:tcW w:w="1215" w:type="dxa"/>
          </w:tcPr>
          <w:p w:rsidR="00BF6F4E" w:rsidRPr="00BF6F4E" w:rsidP="00BF6F4E" w14:paraId="109161A1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1.17</w:t>
            </w:r>
          </w:p>
        </w:tc>
        <w:tc>
          <w:tcPr>
            <w:tcW w:w="954" w:type="dxa"/>
          </w:tcPr>
          <w:p w:rsidR="00BF6F4E" w:rsidRPr="00BF6F4E" w:rsidP="00BF6F4E" w14:paraId="345B076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89.18</w:t>
            </w:r>
          </w:p>
        </w:tc>
        <w:tc>
          <w:tcPr>
            <w:tcW w:w="1181" w:type="dxa"/>
          </w:tcPr>
          <w:p w:rsidR="00BF6F4E" w:rsidRPr="00BF6F4E" w:rsidP="00BF6F4E" w14:paraId="2336B5F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0.87</w:t>
            </w:r>
          </w:p>
        </w:tc>
        <w:tc>
          <w:tcPr>
            <w:tcW w:w="1121" w:type="dxa"/>
          </w:tcPr>
          <w:p w:rsidR="00BF6F4E" w:rsidRPr="00BF6F4E" w:rsidP="00BF6F4E" w14:paraId="04EF47CE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0.92</w:t>
            </w:r>
          </w:p>
        </w:tc>
      </w:tr>
      <w:tr w14:paraId="7999094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474DA1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Texas—Dallas</w:t>
            </w:r>
          </w:p>
        </w:tc>
        <w:tc>
          <w:tcPr>
            <w:tcW w:w="1046" w:type="dxa"/>
          </w:tcPr>
          <w:p w:rsidR="00BF6F4E" w:rsidRPr="00BF6F4E" w:rsidP="00BF6F4E" w14:paraId="41E099A6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95.18</w:t>
            </w:r>
          </w:p>
        </w:tc>
        <w:tc>
          <w:tcPr>
            <w:tcW w:w="1181" w:type="dxa"/>
          </w:tcPr>
          <w:p w:rsidR="00BF6F4E" w:rsidRPr="00BF6F4E" w:rsidP="00BF6F4E" w14:paraId="60734CB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2.51</w:t>
            </w:r>
          </w:p>
        </w:tc>
        <w:tc>
          <w:tcPr>
            <w:tcW w:w="1215" w:type="dxa"/>
          </w:tcPr>
          <w:p w:rsidR="00BF6F4E" w:rsidRPr="00BF6F4E" w:rsidP="00BF6F4E" w14:paraId="42541440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1.68</w:t>
            </w:r>
          </w:p>
        </w:tc>
        <w:tc>
          <w:tcPr>
            <w:tcW w:w="954" w:type="dxa"/>
          </w:tcPr>
          <w:p w:rsidR="00BF6F4E" w:rsidRPr="00BF6F4E" w:rsidP="00BF6F4E" w14:paraId="2E99C56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91.66</w:t>
            </w:r>
          </w:p>
        </w:tc>
        <w:tc>
          <w:tcPr>
            <w:tcW w:w="1181" w:type="dxa"/>
          </w:tcPr>
          <w:p w:rsidR="00BF6F4E" w:rsidRPr="00BF6F4E" w:rsidP="00BF6F4E" w14:paraId="5C37A8D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1.45</w:t>
            </w:r>
          </w:p>
        </w:tc>
        <w:tc>
          <w:tcPr>
            <w:tcW w:w="1121" w:type="dxa"/>
          </w:tcPr>
          <w:p w:rsidR="00BF6F4E" w:rsidRPr="00BF6F4E" w:rsidP="00BF6F4E" w14:paraId="5E54E31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1.67</w:t>
            </w:r>
          </w:p>
        </w:tc>
      </w:tr>
      <w:tr w14:paraId="7B98DE6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F04CDE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Texas—Fort</w:t>
            </w:r>
            <w:r w:rsidRPr="00BF6F4E">
              <w:rPr>
                <w:spacing w:val="-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Worth</w:t>
            </w:r>
          </w:p>
        </w:tc>
        <w:tc>
          <w:tcPr>
            <w:tcW w:w="1046" w:type="dxa"/>
          </w:tcPr>
          <w:p w:rsidR="00BF6F4E" w:rsidRPr="00BF6F4E" w:rsidP="00BF6F4E" w14:paraId="765C78F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95.07</w:t>
            </w:r>
          </w:p>
        </w:tc>
        <w:tc>
          <w:tcPr>
            <w:tcW w:w="1181" w:type="dxa"/>
          </w:tcPr>
          <w:p w:rsidR="00BF6F4E" w:rsidRPr="00BF6F4E" w:rsidP="00BF6F4E" w14:paraId="5499E91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1.78</w:t>
            </w:r>
          </w:p>
        </w:tc>
        <w:tc>
          <w:tcPr>
            <w:tcW w:w="1215" w:type="dxa"/>
          </w:tcPr>
          <w:p w:rsidR="00BF6F4E" w:rsidRPr="00BF6F4E" w:rsidP="00BF6F4E" w14:paraId="2F90AC5E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0.58</w:t>
            </w:r>
          </w:p>
        </w:tc>
        <w:tc>
          <w:tcPr>
            <w:tcW w:w="954" w:type="dxa"/>
          </w:tcPr>
          <w:p w:rsidR="00BF6F4E" w:rsidRPr="00BF6F4E" w:rsidP="00BF6F4E" w14:paraId="5C3159C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93.08</w:t>
            </w:r>
          </w:p>
        </w:tc>
        <w:tc>
          <w:tcPr>
            <w:tcW w:w="1181" w:type="dxa"/>
          </w:tcPr>
          <w:p w:rsidR="00BF6F4E" w:rsidRPr="00BF6F4E" w:rsidP="00BF6F4E" w14:paraId="6C4E1A0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1.47</w:t>
            </w:r>
          </w:p>
        </w:tc>
        <w:tc>
          <w:tcPr>
            <w:tcW w:w="1121" w:type="dxa"/>
          </w:tcPr>
          <w:p w:rsidR="00BF6F4E" w:rsidRPr="00BF6F4E" w:rsidP="00BF6F4E" w14:paraId="0B489C17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0.14</w:t>
            </w:r>
          </w:p>
        </w:tc>
      </w:tr>
      <w:tr w14:paraId="4B5FC1E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299945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Texas—Houston</w:t>
            </w:r>
          </w:p>
        </w:tc>
        <w:tc>
          <w:tcPr>
            <w:tcW w:w="1046" w:type="dxa"/>
          </w:tcPr>
          <w:p w:rsidR="00BF6F4E" w:rsidRPr="00BF6F4E" w:rsidP="00BF6F4E" w14:paraId="48DC0BE5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96.10</w:t>
            </w:r>
          </w:p>
        </w:tc>
        <w:tc>
          <w:tcPr>
            <w:tcW w:w="1181" w:type="dxa"/>
          </w:tcPr>
          <w:p w:rsidR="00BF6F4E" w:rsidRPr="00BF6F4E" w:rsidP="00BF6F4E" w14:paraId="3CC11E9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1.70</w:t>
            </w:r>
          </w:p>
        </w:tc>
        <w:tc>
          <w:tcPr>
            <w:tcW w:w="1215" w:type="dxa"/>
          </w:tcPr>
          <w:p w:rsidR="00BF6F4E" w:rsidRPr="00BF6F4E" w:rsidP="00BF6F4E" w14:paraId="57BE7A5D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0.83</w:t>
            </w:r>
          </w:p>
        </w:tc>
        <w:tc>
          <w:tcPr>
            <w:tcW w:w="954" w:type="dxa"/>
          </w:tcPr>
          <w:p w:rsidR="00BF6F4E" w:rsidRPr="00BF6F4E" w:rsidP="00BF6F4E" w14:paraId="41692BE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92.46</w:t>
            </w:r>
          </w:p>
        </w:tc>
        <w:tc>
          <w:tcPr>
            <w:tcW w:w="1181" w:type="dxa"/>
          </w:tcPr>
          <w:p w:rsidR="00BF6F4E" w:rsidRPr="00BF6F4E" w:rsidP="00BF6F4E" w14:paraId="7AC55EBB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1.41</w:t>
            </w:r>
          </w:p>
        </w:tc>
        <w:tc>
          <w:tcPr>
            <w:tcW w:w="1121" w:type="dxa"/>
          </w:tcPr>
          <w:p w:rsidR="00BF6F4E" w:rsidRPr="00BF6F4E" w:rsidP="00BF6F4E" w14:paraId="00D01FC7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1.00</w:t>
            </w:r>
          </w:p>
        </w:tc>
      </w:tr>
      <w:tr w14:paraId="1C35424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39D8B2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</w:t>
            </w:r>
          </w:p>
        </w:tc>
        <w:tc>
          <w:tcPr>
            <w:tcW w:w="1046" w:type="dxa"/>
          </w:tcPr>
          <w:p w:rsidR="00BF6F4E" w:rsidRPr="00BF6F4E" w:rsidP="00BF6F4E" w14:paraId="3DEF9E13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94.93</w:t>
            </w:r>
          </w:p>
        </w:tc>
        <w:tc>
          <w:tcPr>
            <w:tcW w:w="1181" w:type="dxa"/>
          </w:tcPr>
          <w:p w:rsidR="00BF6F4E" w:rsidRPr="00BF6F4E" w:rsidP="00BF6F4E" w14:paraId="2C90090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2.15</w:t>
            </w:r>
          </w:p>
        </w:tc>
        <w:tc>
          <w:tcPr>
            <w:tcW w:w="1215" w:type="dxa"/>
          </w:tcPr>
          <w:p w:rsidR="00BF6F4E" w:rsidRPr="00BF6F4E" w:rsidP="00BF6F4E" w14:paraId="2CB65DDB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0.64</w:t>
            </w:r>
          </w:p>
        </w:tc>
        <w:tc>
          <w:tcPr>
            <w:tcW w:w="954" w:type="dxa"/>
          </w:tcPr>
          <w:p w:rsidR="00BF6F4E" w:rsidRPr="00BF6F4E" w:rsidP="00BF6F4E" w14:paraId="6B3B630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92.62</w:t>
            </w:r>
          </w:p>
        </w:tc>
        <w:tc>
          <w:tcPr>
            <w:tcW w:w="1181" w:type="dxa"/>
          </w:tcPr>
          <w:p w:rsidR="00BF6F4E" w:rsidRPr="00BF6F4E" w:rsidP="00BF6F4E" w14:paraId="60525CB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1.09</w:t>
            </w:r>
          </w:p>
        </w:tc>
        <w:tc>
          <w:tcPr>
            <w:tcW w:w="1121" w:type="dxa"/>
          </w:tcPr>
          <w:p w:rsidR="00BF6F4E" w:rsidRPr="00BF6F4E" w:rsidP="00BF6F4E" w14:paraId="52BC487A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0.49</w:t>
            </w:r>
          </w:p>
        </w:tc>
      </w:tr>
      <w:tr w14:paraId="6347BF8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23D062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Utah</w:t>
            </w:r>
          </w:p>
        </w:tc>
        <w:tc>
          <w:tcPr>
            <w:tcW w:w="1046" w:type="dxa"/>
          </w:tcPr>
          <w:p w:rsidR="00BF6F4E" w:rsidRPr="00BF6F4E" w:rsidP="00BF6F4E" w14:paraId="3A219D8C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91.85</w:t>
            </w:r>
          </w:p>
        </w:tc>
        <w:tc>
          <w:tcPr>
            <w:tcW w:w="1181" w:type="dxa"/>
          </w:tcPr>
          <w:p w:rsidR="00BF6F4E" w:rsidRPr="00BF6F4E" w:rsidP="00BF6F4E" w14:paraId="36A5D11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1.30</w:t>
            </w:r>
          </w:p>
        </w:tc>
        <w:tc>
          <w:tcPr>
            <w:tcW w:w="1215" w:type="dxa"/>
          </w:tcPr>
          <w:p w:rsidR="00BF6F4E" w:rsidRPr="00BF6F4E" w:rsidP="00BF6F4E" w14:paraId="1254036E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0.57</w:t>
            </w:r>
          </w:p>
        </w:tc>
        <w:tc>
          <w:tcPr>
            <w:tcW w:w="954" w:type="dxa"/>
          </w:tcPr>
          <w:p w:rsidR="00BF6F4E" w:rsidRPr="00BF6F4E" w:rsidP="00BF6F4E" w14:paraId="3C1447C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89.80</w:t>
            </w:r>
          </w:p>
        </w:tc>
        <w:tc>
          <w:tcPr>
            <w:tcW w:w="1181" w:type="dxa"/>
          </w:tcPr>
          <w:p w:rsidR="00BF6F4E" w:rsidRPr="00BF6F4E" w:rsidP="00BF6F4E" w14:paraId="7112C607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0.71</w:t>
            </w:r>
          </w:p>
        </w:tc>
        <w:tc>
          <w:tcPr>
            <w:tcW w:w="1121" w:type="dxa"/>
          </w:tcPr>
          <w:p w:rsidR="00BF6F4E" w:rsidRPr="00BF6F4E" w:rsidP="00BF6F4E" w14:paraId="7843FCD7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0.29</w:t>
            </w:r>
          </w:p>
        </w:tc>
      </w:tr>
      <w:tr w14:paraId="738F944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28AE4B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Vermont</w:t>
            </w:r>
          </w:p>
        </w:tc>
        <w:tc>
          <w:tcPr>
            <w:tcW w:w="1046" w:type="dxa"/>
          </w:tcPr>
          <w:p w:rsidR="00BF6F4E" w:rsidRPr="00BF6F4E" w:rsidP="00BF6F4E" w14:paraId="357568C5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94.92</w:t>
            </w:r>
          </w:p>
        </w:tc>
        <w:tc>
          <w:tcPr>
            <w:tcW w:w="1181" w:type="dxa"/>
          </w:tcPr>
          <w:p w:rsidR="00BF6F4E" w:rsidRPr="00BF6F4E" w:rsidP="00BF6F4E" w14:paraId="7441260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0.92</w:t>
            </w:r>
          </w:p>
        </w:tc>
        <w:tc>
          <w:tcPr>
            <w:tcW w:w="1215" w:type="dxa"/>
          </w:tcPr>
          <w:p w:rsidR="00BF6F4E" w:rsidRPr="00BF6F4E" w:rsidP="00BF6F4E" w14:paraId="025DD4C9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0.25</w:t>
            </w:r>
          </w:p>
        </w:tc>
        <w:tc>
          <w:tcPr>
            <w:tcW w:w="954" w:type="dxa"/>
          </w:tcPr>
          <w:p w:rsidR="00BF6F4E" w:rsidRPr="00BF6F4E" w:rsidP="00BF6F4E" w14:paraId="64B8D37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92.64</w:t>
            </w:r>
          </w:p>
        </w:tc>
        <w:tc>
          <w:tcPr>
            <w:tcW w:w="1181" w:type="dxa"/>
          </w:tcPr>
          <w:p w:rsidR="00BF6F4E" w:rsidRPr="00BF6F4E" w:rsidP="00BF6F4E" w14:paraId="21969CFC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1.32</w:t>
            </w:r>
          </w:p>
        </w:tc>
        <w:tc>
          <w:tcPr>
            <w:tcW w:w="1121" w:type="dxa"/>
          </w:tcPr>
          <w:p w:rsidR="00BF6F4E" w:rsidRPr="00BF6F4E" w:rsidP="00BF6F4E" w14:paraId="2A1144F7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0.12</w:t>
            </w:r>
          </w:p>
        </w:tc>
      </w:tr>
      <w:tr w14:paraId="6B2460A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637DB0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1046" w:type="dxa"/>
          </w:tcPr>
          <w:p w:rsidR="00BF6F4E" w:rsidRPr="00BF6F4E" w:rsidP="00BF6F4E" w14:paraId="07DB86B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93.66</w:t>
            </w:r>
          </w:p>
        </w:tc>
        <w:tc>
          <w:tcPr>
            <w:tcW w:w="1181" w:type="dxa"/>
          </w:tcPr>
          <w:p w:rsidR="00BF6F4E" w:rsidRPr="00BF6F4E" w:rsidP="00BF6F4E" w14:paraId="0BCC2A7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1.00</w:t>
            </w:r>
          </w:p>
        </w:tc>
        <w:tc>
          <w:tcPr>
            <w:tcW w:w="1215" w:type="dxa"/>
          </w:tcPr>
          <w:p w:rsidR="00BF6F4E" w:rsidRPr="00BF6F4E" w:rsidP="00BF6F4E" w14:paraId="328701F6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0.44</w:t>
            </w:r>
          </w:p>
        </w:tc>
        <w:tc>
          <w:tcPr>
            <w:tcW w:w="954" w:type="dxa"/>
          </w:tcPr>
          <w:p w:rsidR="00BF6F4E" w:rsidRPr="00BF6F4E" w:rsidP="00BF6F4E" w14:paraId="0062FA3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92.22</w:t>
            </w:r>
          </w:p>
        </w:tc>
        <w:tc>
          <w:tcPr>
            <w:tcW w:w="1181" w:type="dxa"/>
          </w:tcPr>
          <w:p w:rsidR="00BF6F4E" w:rsidRPr="00BF6F4E" w:rsidP="00BF6F4E" w14:paraId="702593CD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1.84</w:t>
            </w:r>
          </w:p>
        </w:tc>
        <w:tc>
          <w:tcPr>
            <w:tcW w:w="1121" w:type="dxa"/>
          </w:tcPr>
          <w:p w:rsidR="00BF6F4E" w:rsidRPr="00BF6F4E" w:rsidP="00BF6F4E" w14:paraId="6CA4036D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0.62</w:t>
            </w:r>
          </w:p>
        </w:tc>
      </w:tr>
      <w:tr w14:paraId="55CC2DD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D9D1B2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Washington</w:t>
            </w:r>
          </w:p>
        </w:tc>
        <w:tc>
          <w:tcPr>
            <w:tcW w:w="1046" w:type="dxa"/>
          </w:tcPr>
          <w:p w:rsidR="00BF6F4E" w:rsidRPr="00BF6F4E" w:rsidP="00BF6F4E" w14:paraId="3F28307D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91.63</w:t>
            </w:r>
          </w:p>
        </w:tc>
        <w:tc>
          <w:tcPr>
            <w:tcW w:w="1181" w:type="dxa"/>
          </w:tcPr>
          <w:p w:rsidR="00BF6F4E" w:rsidRPr="00BF6F4E" w:rsidP="00BF6F4E" w14:paraId="03D90C9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2.24</w:t>
            </w:r>
          </w:p>
        </w:tc>
        <w:tc>
          <w:tcPr>
            <w:tcW w:w="1215" w:type="dxa"/>
          </w:tcPr>
          <w:p w:rsidR="00BF6F4E" w:rsidRPr="00BF6F4E" w:rsidP="00BF6F4E" w14:paraId="38C4ED40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0.83</w:t>
            </w:r>
          </w:p>
        </w:tc>
        <w:tc>
          <w:tcPr>
            <w:tcW w:w="954" w:type="dxa"/>
          </w:tcPr>
          <w:p w:rsidR="00BF6F4E" w:rsidRPr="00BF6F4E" w:rsidP="00BF6F4E" w14:paraId="75CE756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89.86</w:t>
            </w:r>
          </w:p>
        </w:tc>
        <w:tc>
          <w:tcPr>
            <w:tcW w:w="1181" w:type="dxa"/>
          </w:tcPr>
          <w:p w:rsidR="00BF6F4E" w:rsidRPr="00BF6F4E" w:rsidP="00BF6F4E" w14:paraId="0C7B09B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1.01</w:t>
            </w:r>
          </w:p>
        </w:tc>
        <w:tc>
          <w:tcPr>
            <w:tcW w:w="1121" w:type="dxa"/>
          </w:tcPr>
          <w:p w:rsidR="00BF6F4E" w:rsidRPr="00BF6F4E" w:rsidP="00BF6F4E" w14:paraId="6730CA42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0.91</w:t>
            </w:r>
          </w:p>
        </w:tc>
      </w:tr>
      <w:tr w14:paraId="48C7FB0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506EE6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West</w:t>
            </w:r>
            <w:r w:rsidRPr="00BF6F4E">
              <w:rPr>
                <w:spacing w:val="-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1046" w:type="dxa"/>
          </w:tcPr>
          <w:p w:rsidR="00BF6F4E" w:rsidRPr="00BF6F4E" w:rsidP="00BF6F4E" w14:paraId="45F52E87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93.70</w:t>
            </w:r>
          </w:p>
        </w:tc>
        <w:tc>
          <w:tcPr>
            <w:tcW w:w="1181" w:type="dxa"/>
          </w:tcPr>
          <w:p w:rsidR="00BF6F4E" w:rsidRPr="00BF6F4E" w:rsidP="00BF6F4E" w14:paraId="6A06B89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1.02</w:t>
            </w:r>
          </w:p>
        </w:tc>
        <w:tc>
          <w:tcPr>
            <w:tcW w:w="1215" w:type="dxa"/>
          </w:tcPr>
          <w:p w:rsidR="00BF6F4E" w:rsidRPr="00BF6F4E" w:rsidP="00BF6F4E" w14:paraId="1EE4B155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0.12</w:t>
            </w:r>
          </w:p>
        </w:tc>
        <w:tc>
          <w:tcPr>
            <w:tcW w:w="954" w:type="dxa"/>
          </w:tcPr>
          <w:p w:rsidR="00BF6F4E" w:rsidRPr="00BF6F4E" w:rsidP="00BF6F4E" w14:paraId="4673C4F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92.78</w:t>
            </w:r>
          </w:p>
        </w:tc>
        <w:tc>
          <w:tcPr>
            <w:tcW w:w="1181" w:type="dxa"/>
          </w:tcPr>
          <w:p w:rsidR="00BF6F4E" w:rsidRPr="00BF6F4E" w:rsidP="00BF6F4E" w14:paraId="6259508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1.23</w:t>
            </w:r>
          </w:p>
        </w:tc>
        <w:tc>
          <w:tcPr>
            <w:tcW w:w="1121" w:type="dxa"/>
          </w:tcPr>
          <w:p w:rsidR="00BF6F4E" w:rsidRPr="00BF6F4E" w:rsidP="00BF6F4E" w14:paraId="1773992C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</w:tr>
      <w:tr w14:paraId="76B5D4F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AF752A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Wisconsin—</w:t>
            </w:r>
            <w:r w:rsidRPr="00BF6F4E">
              <w:rPr>
                <w:spacing w:val="-2"/>
                <w:sz w:val="16"/>
              </w:rPr>
              <w:t>Milwaukee</w:t>
            </w:r>
          </w:p>
        </w:tc>
        <w:tc>
          <w:tcPr>
            <w:tcW w:w="1046" w:type="dxa"/>
          </w:tcPr>
          <w:p w:rsidR="00BF6F4E" w:rsidRPr="00BF6F4E" w:rsidP="00BF6F4E" w14:paraId="3D29BEB5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92.35</w:t>
            </w:r>
          </w:p>
        </w:tc>
        <w:tc>
          <w:tcPr>
            <w:tcW w:w="1181" w:type="dxa"/>
          </w:tcPr>
          <w:p w:rsidR="00BF6F4E" w:rsidRPr="00BF6F4E" w:rsidP="00BF6F4E" w14:paraId="058605E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1.98</w:t>
            </w:r>
          </w:p>
        </w:tc>
        <w:tc>
          <w:tcPr>
            <w:tcW w:w="1215" w:type="dxa"/>
          </w:tcPr>
          <w:p w:rsidR="00BF6F4E" w:rsidRPr="00BF6F4E" w:rsidP="00BF6F4E" w14:paraId="019CB10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0.54</w:t>
            </w:r>
          </w:p>
        </w:tc>
        <w:tc>
          <w:tcPr>
            <w:tcW w:w="954" w:type="dxa"/>
          </w:tcPr>
          <w:p w:rsidR="00BF6F4E" w:rsidRPr="00BF6F4E" w:rsidP="00BF6F4E" w14:paraId="7340320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87.51</w:t>
            </w:r>
          </w:p>
        </w:tc>
        <w:tc>
          <w:tcPr>
            <w:tcW w:w="1181" w:type="dxa"/>
          </w:tcPr>
          <w:p w:rsidR="00BF6F4E" w:rsidRPr="00BF6F4E" w:rsidP="00BF6F4E" w14:paraId="00CC4A9B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2.57</w:t>
            </w:r>
          </w:p>
        </w:tc>
        <w:tc>
          <w:tcPr>
            <w:tcW w:w="1121" w:type="dxa"/>
          </w:tcPr>
          <w:p w:rsidR="00BF6F4E" w:rsidRPr="00BF6F4E" w:rsidP="00BF6F4E" w14:paraId="3856D854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0.79</w:t>
            </w:r>
          </w:p>
        </w:tc>
      </w:tr>
      <w:tr w14:paraId="1583894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8B749B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Wisconsin</w:t>
            </w:r>
          </w:p>
        </w:tc>
        <w:tc>
          <w:tcPr>
            <w:tcW w:w="1046" w:type="dxa"/>
          </w:tcPr>
          <w:p w:rsidR="00BF6F4E" w:rsidRPr="00BF6F4E" w:rsidP="00BF6F4E" w14:paraId="6A92D5DA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92.21</w:t>
            </w:r>
          </w:p>
        </w:tc>
        <w:tc>
          <w:tcPr>
            <w:tcW w:w="1181" w:type="dxa"/>
          </w:tcPr>
          <w:p w:rsidR="00BF6F4E" w:rsidRPr="00BF6F4E" w:rsidP="00BF6F4E" w14:paraId="1E23022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1.06</w:t>
            </w:r>
          </w:p>
        </w:tc>
        <w:tc>
          <w:tcPr>
            <w:tcW w:w="1215" w:type="dxa"/>
          </w:tcPr>
          <w:p w:rsidR="00BF6F4E" w:rsidRPr="00BF6F4E" w:rsidP="00BF6F4E" w14:paraId="4015A87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0.19</w:t>
            </w:r>
          </w:p>
        </w:tc>
        <w:tc>
          <w:tcPr>
            <w:tcW w:w="954" w:type="dxa"/>
          </w:tcPr>
          <w:p w:rsidR="00BF6F4E" w:rsidRPr="00BF6F4E" w:rsidP="00BF6F4E" w14:paraId="19EBEBF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90.25</w:t>
            </w:r>
          </w:p>
        </w:tc>
        <w:tc>
          <w:tcPr>
            <w:tcW w:w="1181" w:type="dxa"/>
          </w:tcPr>
          <w:p w:rsidR="00BF6F4E" w:rsidRPr="00BF6F4E" w:rsidP="00BF6F4E" w14:paraId="0AC73DD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0.92</w:t>
            </w:r>
          </w:p>
        </w:tc>
        <w:tc>
          <w:tcPr>
            <w:tcW w:w="1121" w:type="dxa"/>
          </w:tcPr>
          <w:p w:rsidR="00BF6F4E" w:rsidRPr="00BF6F4E" w:rsidP="00BF6F4E" w14:paraId="189B366C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0.39</w:t>
            </w:r>
          </w:p>
        </w:tc>
      </w:tr>
      <w:tr w14:paraId="0FA385F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235490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Wyoming</w:t>
            </w:r>
          </w:p>
        </w:tc>
        <w:tc>
          <w:tcPr>
            <w:tcW w:w="1046" w:type="dxa"/>
          </w:tcPr>
          <w:p w:rsidR="00BF6F4E" w:rsidRPr="00BF6F4E" w:rsidP="00BF6F4E" w14:paraId="01402150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93.04</w:t>
            </w:r>
          </w:p>
        </w:tc>
        <w:tc>
          <w:tcPr>
            <w:tcW w:w="1181" w:type="dxa"/>
          </w:tcPr>
          <w:p w:rsidR="00BF6F4E" w:rsidRPr="00BF6F4E" w:rsidP="00BF6F4E" w14:paraId="144AA65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0.81</w:t>
            </w:r>
          </w:p>
        </w:tc>
        <w:tc>
          <w:tcPr>
            <w:tcW w:w="1215" w:type="dxa"/>
          </w:tcPr>
          <w:p w:rsidR="00BF6F4E" w:rsidRPr="00BF6F4E" w:rsidP="00BF6F4E" w14:paraId="0EDC6539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0.15</w:t>
            </w:r>
          </w:p>
        </w:tc>
        <w:tc>
          <w:tcPr>
            <w:tcW w:w="954" w:type="dxa"/>
          </w:tcPr>
          <w:p w:rsidR="00BF6F4E" w:rsidRPr="00BF6F4E" w:rsidP="00BF6F4E" w14:paraId="3824063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91.32</w:t>
            </w:r>
          </w:p>
        </w:tc>
        <w:tc>
          <w:tcPr>
            <w:tcW w:w="1181" w:type="dxa"/>
          </w:tcPr>
          <w:p w:rsidR="00BF6F4E" w:rsidRPr="00BF6F4E" w:rsidP="00BF6F4E" w14:paraId="590F97F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1.54</w:t>
            </w:r>
          </w:p>
        </w:tc>
        <w:tc>
          <w:tcPr>
            <w:tcW w:w="1121" w:type="dxa"/>
          </w:tcPr>
          <w:p w:rsidR="00BF6F4E" w:rsidRPr="00BF6F4E" w:rsidP="00BF6F4E" w14:paraId="46463D1E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0.28</w:t>
            </w:r>
          </w:p>
        </w:tc>
      </w:tr>
      <w:tr w14:paraId="67EDCCB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F55FA1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jurisdictions</w:t>
            </w:r>
          </w:p>
        </w:tc>
        <w:tc>
          <w:tcPr>
            <w:tcW w:w="1046" w:type="dxa"/>
          </w:tcPr>
          <w:p w:rsidR="00BF6F4E" w:rsidRPr="00BF6F4E" w:rsidP="00BF6F4E" w14:paraId="70681D25" w14:textId="77777777">
            <w:pPr>
              <w:rPr>
                <w:sz w:val="16"/>
              </w:rPr>
            </w:pPr>
          </w:p>
        </w:tc>
        <w:tc>
          <w:tcPr>
            <w:tcW w:w="1181" w:type="dxa"/>
          </w:tcPr>
          <w:p w:rsidR="00BF6F4E" w:rsidRPr="00BF6F4E" w:rsidP="00BF6F4E" w14:paraId="6532F7A5" w14:textId="77777777">
            <w:pPr>
              <w:rPr>
                <w:sz w:val="16"/>
              </w:rPr>
            </w:pPr>
          </w:p>
        </w:tc>
        <w:tc>
          <w:tcPr>
            <w:tcW w:w="1215" w:type="dxa"/>
          </w:tcPr>
          <w:p w:rsidR="00BF6F4E" w:rsidRPr="00BF6F4E" w:rsidP="00BF6F4E" w14:paraId="6F5361A9" w14:textId="77777777">
            <w:pPr>
              <w:rPr>
                <w:sz w:val="16"/>
              </w:rPr>
            </w:pPr>
          </w:p>
        </w:tc>
        <w:tc>
          <w:tcPr>
            <w:tcW w:w="954" w:type="dxa"/>
          </w:tcPr>
          <w:p w:rsidR="00BF6F4E" w:rsidRPr="00BF6F4E" w:rsidP="00BF6F4E" w14:paraId="6CD67FBC" w14:textId="77777777">
            <w:pPr>
              <w:rPr>
                <w:sz w:val="16"/>
              </w:rPr>
            </w:pPr>
          </w:p>
        </w:tc>
        <w:tc>
          <w:tcPr>
            <w:tcW w:w="1181" w:type="dxa"/>
          </w:tcPr>
          <w:p w:rsidR="00BF6F4E" w:rsidRPr="00BF6F4E" w:rsidP="00BF6F4E" w14:paraId="7BEF4C80" w14:textId="77777777">
            <w:pPr>
              <w:rPr>
                <w:sz w:val="16"/>
              </w:rPr>
            </w:pPr>
          </w:p>
        </w:tc>
        <w:tc>
          <w:tcPr>
            <w:tcW w:w="1121" w:type="dxa"/>
          </w:tcPr>
          <w:p w:rsidR="00BF6F4E" w:rsidRPr="00BF6F4E" w:rsidP="00BF6F4E" w14:paraId="2656B86C" w14:textId="77777777">
            <w:pPr>
              <w:rPr>
                <w:sz w:val="16"/>
              </w:rPr>
            </w:pPr>
          </w:p>
        </w:tc>
      </w:tr>
      <w:tr w14:paraId="2A74305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8D28AC1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Bureau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Indian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(BIE)</w:t>
            </w:r>
          </w:p>
        </w:tc>
        <w:tc>
          <w:tcPr>
            <w:tcW w:w="1046" w:type="dxa"/>
          </w:tcPr>
          <w:p w:rsidR="00BF6F4E" w:rsidRPr="00BF6F4E" w:rsidP="00BF6F4E" w14:paraId="3021C988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92.61</w:t>
            </w:r>
          </w:p>
        </w:tc>
        <w:tc>
          <w:tcPr>
            <w:tcW w:w="1181" w:type="dxa"/>
          </w:tcPr>
          <w:p w:rsidR="00BF6F4E" w:rsidRPr="00BF6F4E" w:rsidP="00BF6F4E" w14:paraId="1B3D41D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1.40</w:t>
            </w:r>
          </w:p>
        </w:tc>
        <w:tc>
          <w:tcPr>
            <w:tcW w:w="1215" w:type="dxa"/>
          </w:tcPr>
          <w:p w:rsidR="00BF6F4E" w:rsidRPr="00BF6F4E" w:rsidP="00BF6F4E" w14:paraId="1812DFD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0.97</w:t>
            </w:r>
          </w:p>
        </w:tc>
        <w:tc>
          <w:tcPr>
            <w:tcW w:w="954" w:type="dxa"/>
          </w:tcPr>
          <w:p w:rsidR="00BF6F4E" w:rsidRPr="00BF6F4E" w:rsidP="00BF6F4E" w14:paraId="2722310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90.44</w:t>
            </w:r>
          </w:p>
        </w:tc>
        <w:tc>
          <w:tcPr>
            <w:tcW w:w="1181" w:type="dxa"/>
          </w:tcPr>
          <w:p w:rsidR="00BF6F4E" w:rsidRPr="00BF6F4E" w:rsidP="00BF6F4E" w14:paraId="65C04916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1.42</w:t>
            </w:r>
          </w:p>
        </w:tc>
        <w:tc>
          <w:tcPr>
            <w:tcW w:w="1121" w:type="dxa"/>
          </w:tcPr>
          <w:p w:rsidR="00BF6F4E" w:rsidRPr="00BF6F4E" w:rsidP="00BF6F4E" w14:paraId="1CC0C5E2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0.57</w:t>
            </w:r>
          </w:p>
        </w:tc>
      </w:tr>
      <w:tr w14:paraId="127A8E4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67041A4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Department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Defense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Activity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(DoDEA)</w:t>
            </w:r>
          </w:p>
        </w:tc>
        <w:tc>
          <w:tcPr>
            <w:tcW w:w="1046" w:type="dxa"/>
          </w:tcPr>
          <w:p w:rsidR="00BF6F4E" w:rsidRPr="00BF6F4E" w:rsidP="00BF6F4E" w14:paraId="5B9312F5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94.24</w:t>
            </w:r>
          </w:p>
        </w:tc>
        <w:tc>
          <w:tcPr>
            <w:tcW w:w="1181" w:type="dxa"/>
          </w:tcPr>
          <w:p w:rsidR="00BF6F4E" w:rsidRPr="00BF6F4E" w:rsidP="00BF6F4E" w14:paraId="344B2DC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0.88</w:t>
            </w:r>
          </w:p>
        </w:tc>
        <w:tc>
          <w:tcPr>
            <w:tcW w:w="1215" w:type="dxa"/>
          </w:tcPr>
          <w:p w:rsidR="00BF6F4E" w:rsidRPr="00BF6F4E" w:rsidP="00BF6F4E" w14:paraId="4328E16C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0.89</w:t>
            </w:r>
          </w:p>
        </w:tc>
        <w:tc>
          <w:tcPr>
            <w:tcW w:w="954" w:type="dxa"/>
          </w:tcPr>
          <w:p w:rsidR="00BF6F4E" w:rsidRPr="00BF6F4E" w:rsidP="00BF6F4E" w14:paraId="125CBEC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94.62</w:t>
            </w:r>
          </w:p>
        </w:tc>
        <w:tc>
          <w:tcPr>
            <w:tcW w:w="1181" w:type="dxa"/>
          </w:tcPr>
          <w:p w:rsidR="00BF6F4E" w:rsidRPr="00BF6F4E" w:rsidP="00BF6F4E" w14:paraId="0B10C51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0.92</w:t>
            </w:r>
          </w:p>
        </w:tc>
        <w:tc>
          <w:tcPr>
            <w:tcW w:w="1121" w:type="dxa"/>
          </w:tcPr>
          <w:p w:rsidR="00BF6F4E" w:rsidRPr="00BF6F4E" w:rsidP="00BF6F4E" w14:paraId="1D66F96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0.39</w:t>
            </w:r>
          </w:p>
        </w:tc>
      </w:tr>
      <w:tr w14:paraId="79492A9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2B20E6C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Columbia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(DCPS)</w:t>
            </w:r>
          </w:p>
        </w:tc>
        <w:tc>
          <w:tcPr>
            <w:tcW w:w="1046" w:type="dxa"/>
          </w:tcPr>
          <w:p w:rsidR="00BF6F4E" w:rsidRPr="00BF6F4E" w:rsidP="00BF6F4E" w14:paraId="03DFEEAC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93.80</w:t>
            </w:r>
          </w:p>
        </w:tc>
        <w:tc>
          <w:tcPr>
            <w:tcW w:w="1181" w:type="dxa"/>
          </w:tcPr>
          <w:p w:rsidR="00BF6F4E" w:rsidRPr="00BF6F4E" w:rsidP="00BF6F4E" w14:paraId="40D4011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1.57</w:t>
            </w:r>
          </w:p>
        </w:tc>
        <w:tc>
          <w:tcPr>
            <w:tcW w:w="1215" w:type="dxa"/>
          </w:tcPr>
          <w:p w:rsidR="00BF6F4E" w:rsidRPr="00BF6F4E" w:rsidP="00BF6F4E" w14:paraId="203BDB6B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1.00</w:t>
            </w:r>
          </w:p>
        </w:tc>
        <w:tc>
          <w:tcPr>
            <w:tcW w:w="954" w:type="dxa"/>
          </w:tcPr>
          <w:p w:rsidR="00BF6F4E" w:rsidRPr="00BF6F4E" w:rsidP="00BF6F4E" w14:paraId="335D684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88.19</w:t>
            </w:r>
          </w:p>
        </w:tc>
        <w:tc>
          <w:tcPr>
            <w:tcW w:w="1181" w:type="dxa"/>
          </w:tcPr>
          <w:p w:rsidR="00BF6F4E" w:rsidRPr="00BF6F4E" w:rsidP="00BF6F4E" w14:paraId="2175F516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1.34</w:t>
            </w:r>
          </w:p>
        </w:tc>
        <w:tc>
          <w:tcPr>
            <w:tcW w:w="1121" w:type="dxa"/>
          </w:tcPr>
          <w:p w:rsidR="00BF6F4E" w:rsidRPr="00BF6F4E" w:rsidP="00BF6F4E" w14:paraId="4548148C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1.34</w:t>
            </w:r>
          </w:p>
        </w:tc>
      </w:tr>
      <w:tr w14:paraId="5EE49ED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6F45DCB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Columbia</w:t>
            </w:r>
          </w:p>
        </w:tc>
        <w:tc>
          <w:tcPr>
            <w:tcW w:w="1046" w:type="dxa"/>
          </w:tcPr>
          <w:p w:rsidR="00BF6F4E" w:rsidRPr="00BF6F4E" w:rsidP="00BF6F4E" w14:paraId="67BEF45C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93.48</w:t>
            </w:r>
          </w:p>
        </w:tc>
        <w:tc>
          <w:tcPr>
            <w:tcW w:w="1181" w:type="dxa"/>
          </w:tcPr>
          <w:p w:rsidR="00BF6F4E" w:rsidRPr="00BF6F4E" w:rsidP="00BF6F4E" w14:paraId="23B14F6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1.08</w:t>
            </w:r>
          </w:p>
        </w:tc>
        <w:tc>
          <w:tcPr>
            <w:tcW w:w="1215" w:type="dxa"/>
          </w:tcPr>
          <w:p w:rsidR="00BF6F4E" w:rsidRPr="00BF6F4E" w:rsidP="00BF6F4E" w14:paraId="6440F8EA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0.66</w:t>
            </w:r>
          </w:p>
        </w:tc>
        <w:tc>
          <w:tcPr>
            <w:tcW w:w="954" w:type="dxa"/>
          </w:tcPr>
          <w:p w:rsidR="00BF6F4E" w:rsidRPr="00BF6F4E" w:rsidP="00BF6F4E" w14:paraId="2B9A0D9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88.51</w:t>
            </w:r>
          </w:p>
        </w:tc>
        <w:tc>
          <w:tcPr>
            <w:tcW w:w="1181" w:type="dxa"/>
          </w:tcPr>
          <w:p w:rsidR="00BF6F4E" w:rsidRPr="00BF6F4E" w:rsidP="00BF6F4E" w14:paraId="50071E02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1.06</w:t>
            </w:r>
          </w:p>
        </w:tc>
        <w:tc>
          <w:tcPr>
            <w:tcW w:w="1121" w:type="dxa"/>
          </w:tcPr>
          <w:p w:rsidR="00BF6F4E" w:rsidRPr="00BF6F4E" w:rsidP="00BF6F4E" w14:paraId="3C17249E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0.79</w:t>
            </w:r>
          </w:p>
        </w:tc>
      </w:tr>
      <w:tr w14:paraId="6B6BF41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855" w:type="dxa"/>
            <w:tcBorders>
              <w:bottom w:val="single" w:sz="18" w:space="0" w:color="800000"/>
            </w:tcBorders>
          </w:tcPr>
          <w:p w:rsidR="00BF6F4E" w:rsidRPr="00BF6F4E" w:rsidP="00BF6F4E" w14:paraId="03AE3EA1" w14:textId="77777777">
            <w:pPr>
              <w:spacing w:before="18" w:line="183" w:lineRule="exact"/>
              <w:ind w:left="287"/>
              <w:rPr>
                <w:sz w:val="16"/>
              </w:rPr>
            </w:pPr>
            <w:r w:rsidRPr="00BF6F4E">
              <w:rPr>
                <w:sz w:val="16"/>
              </w:rPr>
              <w:t>Puerto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Rico</w:t>
            </w:r>
          </w:p>
        </w:tc>
        <w:tc>
          <w:tcPr>
            <w:tcW w:w="1046" w:type="dxa"/>
            <w:tcBorders>
              <w:bottom w:val="single" w:sz="18" w:space="0" w:color="800000"/>
            </w:tcBorders>
          </w:tcPr>
          <w:p w:rsidR="00BF6F4E" w:rsidRPr="00BF6F4E" w:rsidP="00BF6F4E" w14:paraId="4EA55385" w14:textId="77777777">
            <w:pPr>
              <w:spacing w:before="18" w:line="183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94.31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3781F586" w14:textId="77777777">
            <w:pPr>
              <w:spacing w:before="18" w:line="183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  <w:tc>
          <w:tcPr>
            <w:tcW w:w="1215" w:type="dxa"/>
            <w:tcBorders>
              <w:bottom w:val="single" w:sz="18" w:space="0" w:color="800000"/>
            </w:tcBorders>
          </w:tcPr>
          <w:p w:rsidR="00BF6F4E" w:rsidRPr="00BF6F4E" w:rsidP="00BF6F4E" w14:paraId="0FB4F837" w14:textId="77777777">
            <w:pPr>
              <w:spacing w:before="18" w:line="183" w:lineRule="exact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0.10</w:t>
            </w:r>
          </w:p>
        </w:tc>
        <w:tc>
          <w:tcPr>
            <w:tcW w:w="954" w:type="dxa"/>
            <w:tcBorders>
              <w:bottom w:val="single" w:sz="18" w:space="0" w:color="800000"/>
            </w:tcBorders>
          </w:tcPr>
          <w:p w:rsidR="00BF6F4E" w:rsidRPr="00BF6F4E" w:rsidP="00BF6F4E" w14:paraId="2CA303FD" w14:textId="77777777">
            <w:pPr>
              <w:spacing w:before="18" w:line="183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93.63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04DCC89F" w14:textId="77777777">
            <w:pPr>
              <w:spacing w:before="18" w:line="183" w:lineRule="exact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0.08</w:t>
            </w:r>
          </w:p>
        </w:tc>
        <w:tc>
          <w:tcPr>
            <w:tcW w:w="1121" w:type="dxa"/>
            <w:tcBorders>
              <w:bottom w:val="single" w:sz="18" w:space="0" w:color="800000"/>
            </w:tcBorders>
          </w:tcPr>
          <w:p w:rsidR="00BF6F4E" w:rsidRPr="00BF6F4E" w:rsidP="00BF6F4E" w14:paraId="250928B8" w14:textId="77777777">
            <w:pPr>
              <w:spacing w:before="18" w:line="183" w:lineRule="exact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0.03</w:t>
            </w:r>
          </w:p>
        </w:tc>
      </w:tr>
    </w:tbl>
    <w:p w:rsidR="00BF6F4E" w:rsidRPr="00BF6F4E" w:rsidP="00BF6F4E" w14:paraId="277FB048" w14:textId="77777777">
      <w:pPr>
        <w:spacing w:before="15"/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NOTE: For Puerto Rico, given that the assessment was administered in Spanish, the exclusion rate for EL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pertains to the exclusion rate for students with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linguistic limitations in Spanish.</w:t>
      </w:r>
    </w:p>
    <w:p w:rsidR="00BF6F4E" w:rsidRPr="00BF6F4E" w:rsidP="00BF6F4E" w14:paraId="689A8E4C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Assessment.</w:t>
      </w:r>
    </w:p>
    <w:p w:rsidR="00BF6F4E" w:rsidRPr="00BF6F4E" w:rsidP="00BF6F4E" w14:paraId="0C51F924" w14:textId="77777777">
      <w:pPr>
        <w:rPr>
          <w:sz w:val="16"/>
          <w:szCs w:val="16"/>
        </w:rPr>
      </w:pPr>
    </w:p>
    <w:p w:rsidR="00BF6F4E" w:rsidRPr="00BF6F4E" w:rsidP="00BF6F4E" w14:paraId="3FCF9366" w14:textId="77777777">
      <w:pPr>
        <w:spacing w:before="169"/>
        <w:rPr>
          <w:sz w:val="16"/>
          <w:szCs w:val="16"/>
        </w:rPr>
      </w:pPr>
    </w:p>
    <w:p w:rsidR="00BF6F4E" w:rsidRPr="00BF6F4E" w:rsidP="00BF6F4E" w14:paraId="1956882C" w14:textId="77777777">
      <w:pPr>
        <w:ind w:left="1610"/>
        <w:rPr>
          <w:sz w:val="14"/>
        </w:rPr>
      </w:pPr>
      <w:hyperlink r:id="rId213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http://nces.ed.gov/nationsreportcard/tdw/sample_design/2019/weighted_student_response_and_exclusion_rates_for_the_2019_state_mathematics_assessment.aspx</w:t>
        </w:r>
      </w:hyperlink>
    </w:p>
    <w:p w:rsidR="00BF6F4E" w:rsidRPr="00BF6F4E" w:rsidP="00BF6F4E" w14:paraId="27B2CAD7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8556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104027</wp:posOffset>
                </wp:positionV>
                <wp:extent cx="7053580" cy="6985"/>
                <wp:effectExtent l="0" t="0" r="0" b="0"/>
                <wp:wrapTopAndBottom/>
                <wp:docPr id="269" name="Graphic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9" o:spid="_x0000_s1145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29888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11C5F31" w14:textId="77777777">
      <w:pPr>
        <w:rPr>
          <w:sz w:val="14"/>
          <w:szCs w:val="16"/>
        </w:rPr>
      </w:pPr>
    </w:p>
    <w:p w:rsidR="00BF6F4E" w:rsidRPr="00BF6F4E" w:rsidP="00BF6F4E" w14:paraId="087CA06A" w14:textId="77777777">
      <w:pPr>
        <w:spacing w:before="154"/>
        <w:rPr>
          <w:sz w:val="14"/>
          <w:szCs w:val="16"/>
        </w:rPr>
      </w:pPr>
    </w:p>
    <w:p w:rsidR="00BF6F4E" w:rsidRPr="00BF6F4E" w:rsidP="00BF6F4E" w14:paraId="3022AC2B" w14:textId="493A4980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Weighted Student Response and Exclusion Rates for the 2019 State Reading Assessment</w:t>
      </w:r>
    </w:p>
    <w:p w:rsidR="00BF6F4E" w:rsidRPr="00BF6F4E" w:rsidP="00BF6F4E" w14:paraId="3D33C729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following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table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presents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rates,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jurisdiction,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eighth-grade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States with Trial Urban District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(TUDA) districts are shown in multiple rows: for the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district(s) and for the state as a whole (the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district[s] plus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rest of the state).</w:t>
      </w:r>
    </w:p>
    <w:p w:rsidR="00BF6F4E" w:rsidRPr="00BF6F4E" w:rsidP="00BF6F4E" w14:paraId="066C4C0F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Separate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exclusion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rates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provided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disabilities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(SD)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English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learners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(EL).</w:t>
      </w:r>
    </w:p>
    <w:p w:rsidR="00BF6F4E" w:rsidRPr="00BF6F4E" w:rsidP="00BF6F4E" w14:paraId="03AE9EF7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5D151018" w14:textId="77777777">
      <w:pPr>
        <w:spacing w:before="79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response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indicates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directly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 weighted exclusion rate indicates the percentage of students in the population that would be excluded from the assessment.</w:t>
      </w:r>
    </w:p>
    <w:p w:rsidR="00BF6F4E" w:rsidRPr="00BF6F4E" w:rsidP="00BF6F4E" w14:paraId="0C174290" w14:textId="77777777">
      <w:pPr>
        <w:spacing w:before="80"/>
        <w:rPr>
          <w:sz w:val="16"/>
          <w:szCs w:val="16"/>
        </w:rPr>
      </w:pPr>
    </w:p>
    <w:p w:rsidR="00BF6F4E" w:rsidRPr="00BF6F4E" w:rsidP="00BF6F4E" w14:paraId="7361399E" w14:textId="77777777">
      <w:pPr>
        <w:spacing w:before="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Weighted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response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exclusion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rates,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reading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3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jurisdiction: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73EC6226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55"/>
        <w:gridCol w:w="1046"/>
        <w:gridCol w:w="1181"/>
        <w:gridCol w:w="1215"/>
        <w:gridCol w:w="954"/>
        <w:gridCol w:w="1181"/>
        <w:gridCol w:w="1121"/>
      </w:tblGrid>
      <w:tr w14:paraId="6A67C19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3855" w:type="dxa"/>
            <w:tcBorders>
              <w:top w:val="single" w:sz="18" w:space="0" w:color="800000"/>
            </w:tcBorders>
          </w:tcPr>
          <w:p w:rsidR="00BF6F4E" w:rsidRPr="00BF6F4E" w:rsidP="00BF6F4E" w14:paraId="4E7E4078" w14:textId="77777777">
            <w:pPr>
              <w:rPr>
                <w:sz w:val="12"/>
              </w:rPr>
            </w:pPr>
          </w:p>
        </w:tc>
        <w:tc>
          <w:tcPr>
            <w:tcW w:w="1046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C7C0E63" w14:textId="77777777">
            <w:pPr>
              <w:rPr>
                <w:sz w:val="12"/>
              </w:rPr>
            </w:pPr>
          </w:p>
        </w:tc>
        <w:tc>
          <w:tcPr>
            <w:tcW w:w="118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1E40E128" w14:textId="77777777">
            <w:pPr>
              <w:spacing w:before="6" w:line="173" w:lineRule="exact"/>
              <w:ind w:left="369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21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A0A724E" w14:textId="77777777">
            <w:pPr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DCFEBB5" w14:textId="77777777">
            <w:pPr>
              <w:rPr>
                <w:sz w:val="12"/>
              </w:rPr>
            </w:pPr>
          </w:p>
        </w:tc>
        <w:tc>
          <w:tcPr>
            <w:tcW w:w="118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C9262A2" w14:textId="77777777">
            <w:pPr>
              <w:spacing w:before="6" w:line="173" w:lineRule="exact"/>
              <w:ind w:left="371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12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6DEBF90" w14:textId="77777777">
            <w:pPr>
              <w:rPr>
                <w:sz w:val="12"/>
              </w:rPr>
            </w:pPr>
          </w:p>
        </w:tc>
      </w:tr>
      <w:tr w14:paraId="15E2800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"/>
        </w:trPr>
        <w:tc>
          <w:tcPr>
            <w:tcW w:w="3855" w:type="dxa"/>
          </w:tcPr>
          <w:p w:rsidR="00BF6F4E" w:rsidRPr="00BF6F4E" w:rsidP="00BF6F4E" w14:paraId="2979B1BE" w14:textId="77777777">
            <w:pPr>
              <w:rPr>
                <w:sz w:val="12"/>
              </w:rPr>
            </w:pPr>
          </w:p>
        </w:tc>
        <w:tc>
          <w:tcPr>
            <w:tcW w:w="1046" w:type="dxa"/>
            <w:tcBorders>
              <w:top w:val="single" w:sz="18" w:space="0" w:color="800000"/>
            </w:tcBorders>
          </w:tcPr>
          <w:p w:rsidR="00BF6F4E" w:rsidRPr="00BF6F4E" w:rsidP="00BF6F4E" w14:paraId="3CA4863D" w14:textId="77777777">
            <w:pPr>
              <w:spacing w:before="6" w:line="166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0EBE9F31" w14:textId="77777777">
            <w:pPr>
              <w:spacing w:before="6" w:line="166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215" w:type="dxa"/>
            <w:tcBorders>
              <w:top w:val="single" w:sz="18" w:space="0" w:color="800000"/>
            </w:tcBorders>
          </w:tcPr>
          <w:p w:rsidR="00BF6F4E" w:rsidRPr="00BF6F4E" w:rsidP="00BF6F4E" w14:paraId="41EDC3C9" w14:textId="77777777">
            <w:pPr>
              <w:spacing w:before="6" w:line="166" w:lineRule="exact"/>
              <w:ind w:right="18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954" w:type="dxa"/>
            <w:tcBorders>
              <w:top w:val="single" w:sz="18" w:space="0" w:color="800000"/>
            </w:tcBorders>
          </w:tcPr>
          <w:p w:rsidR="00BF6F4E" w:rsidRPr="00BF6F4E" w:rsidP="00BF6F4E" w14:paraId="597CDD92" w14:textId="77777777">
            <w:pPr>
              <w:spacing w:before="6" w:line="166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264D04EE" w14:textId="77777777">
            <w:pPr>
              <w:spacing w:before="6" w:line="166" w:lineRule="exact"/>
              <w:ind w:right="14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121" w:type="dxa"/>
            <w:tcBorders>
              <w:top w:val="single" w:sz="18" w:space="0" w:color="800000"/>
            </w:tcBorders>
          </w:tcPr>
          <w:p w:rsidR="00BF6F4E" w:rsidRPr="00BF6F4E" w:rsidP="00BF6F4E" w14:paraId="73C2DE99" w14:textId="77777777">
            <w:pPr>
              <w:spacing w:before="6" w:line="166" w:lineRule="exact"/>
              <w:ind w:right="8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</w:tr>
      <w:tr w14:paraId="415F002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3855" w:type="dxa"/>
          </w:tcPr>
          <w:p w:rsidR="00BF6F4E" w:rsidRPr="00BF6F4E" w:rsidP="00BF6F4E" w14:paraId="2D5579E9" w14:textId="77777777">
            <w:pPr>
              <w:rPr>
                <w:sz w:val="12"/>
              </w:rPr>
            </w:pPr>
          </w:p>
        </w:tc>
        <w:tc>
          <w:tcPr>
            <w:tcW w:w="1046" w:type="dxa"/>
          </w:tcPr>
          <w:p w:rsidR="00BF6F4E" w:rsidRPr="00BF6F4E" w:rsidP="00BF6F4E" w14:paraId="4332A76D" w14:textId="77777777">
            <w:pPr>
              <w:spacing w:line="164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student</w:t>
            </w:r>
          </w:p>
        </w:tc>
        <w:tc>
          <w:tcPr>
            <w:tcW w:w="1181" w:type="dxa"/>
          </w:tcPr>
          <w:p w:rsidR="00BF6F4E" w:rsidRPr="00BF6F4E" w:rsidP="00BF6F4E" w14:paraId="094DDAE4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  <w:tc>
          <w:tcPr>
            <w:tcW w:w="1215" w:type="dxa"/>
          </w:tcPr>
          <w:p w:rsidR="00BF6F4E" w:rsidRPr="00BF6F4E" w:rsidP="00BF6F4E" w14:paraId="0AD30B96" w14:textId="77777777">
            <w:pPr>
              <w:spacing w:line="164" w:lineRule="exact"/>
              <w:ind w:right="18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  <w:tc>
          <w:tcPr>
            <w:tcW w:w="954" w:type="dxa"/>
          </w:tcPr>
          <w:p w:rsidR="00BF6F4E" w:rsidRPr="00BF6F4E" w:rsidP="00BF6F4E" w14:paraId="5D703A27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student</w:t>
            </w:r>
          </w:p>
        </w:tc>
        <w:tc>
          <w:tcPr>
            <w:tcW w:w="1181" w:type="dxa"/>
          </w:tcPr>
          <w:p w:rsidR="00BF6F4E" w:rsidRPr="00BF6F4E" w:rsidP="00BF6F4E" w14:paraId="3573E101" w14:textId="77777777">
            <w:pPr>
              <w:spacing w:line="16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  <w:tc>
          <w:tcPr>
            <w:tcW w:w="1121" w:type="dxa"/>
          </w:tcPr>
          <w:p w:rsidR="00BF6F4E" w:rsidRPr="00BF6F4E" w:rsidP="00BF6F4E" w14:paraId="398BC05A" w14:textId="77777777">
            <w:pPr>
              <w:spacing w:line="164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</w:tr>
      <w:tr w14:paraId="3D0F12B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3855" w:type="dxa"/>
          </w:tcPr>
          <w:p w:rsidR="00BF6F4E" w:rsidRPr="00BF6F4E" w:rsidP="00BF6F4E" w14:paraId="7494DE1B" w14:textId="77777777">
            <w:pPr>
              <w:rPr>
                <w:sz w:val="12"/>
              </w:rPr>
            </w:pPr>
          </w:p>
        </w:tc>
        <w:tc>
          <w:tcPr>
            <w:tcW w:w="1046" w:type="dxa"/>
          </w:tcPr>
          <w:p w:rsidR="00BF6F4E" w:rsidRPr="00BF6F4E" w:rsidP="00BF6F4E" w14:paraId="0E19B623" w14:textId="77777777">
            <w:pPr>
              <w:spacing w:line="164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response</w:t>
            </w:r>
          </w:p>
        </w:tc>
        <w:tc>
          <w:tcPr>
            <w:tcW w:w="1181" w:type="dxa"/>
          </w:tcPr>
          <w:p w:rsidR="00BF6F4E" w:rsidRPr="00BF6F4E" w:rsidP="00BF6F4E" w14:paraId="0B6D07CD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1215" w:type="dxa"/>
          </w:tcPr>
          <w:p w:rsidR="00BF6F4E" w:rsidRPr="00BF6F4E" w:rsidP="00BF6F4E" w14:paraId="70D107F4" w14:textId="77777777">
            <w:pPr>
              <w:spacing w:line="164" w:lineRule="exact"/>
              <w:ind w:right="18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954" w:type="dxa"/>
          </w:tcPr>
          <w:p w:rsidR="00BF6F4E" w:rsidRPr="00BF6F4E" w:rsidP="00BF6F4E" w14:paraId="1E2B1C98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response</w:t>
            </w:r>
          </w:p>
        </w:tc>
        <w:tc>
          <w:tcPr>
            <w:tcW w:w="1181" w:type="dxa"/>
          </w:tcPr>
          <w:p w:rsidR="00BF6F4E" w:rsidRPr="00BF6F4E" w:rsidP="00BF6F4E" w14:paraId="76F4BDEB" w14:textId="77777777">
            <w:pPr>
              <w:spacing w:line="16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1121" w:type="dxa"/>
          </w:tcPr>
          <w:p w:rsidR="00BF6F4E" w:rsidRPr="00BF6F4E" w:rsidP="00BF6F4E" w14:paraId="2626E43F" w14:textId="77777777">
            <w:pPr>
              <w:spacing w:line="164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</w:tr>
      <w:tr w14:paraId="111467C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3855" w:type="dxa"/>
          </w:tcPr>
          <w:p w:rsidR="00BF6F4E" w:rsidRPr="00BF6F4E" w:rsidP="00BF6F4E" w14:paraId="064EABF0" w14:textId="77777777">
            <w:pPr>
              <w:rPr>
                <w:sz w:val="12"/>
              </w:rPr>
            </w:pPr>
          </w:p>
        </w:tc>
        <w:tc>
          <w:tcPr>
            <w:tcW w:w="1046" w:type="dxa"/>
          </w:tcPr>
          <w:p w:rsidR="00BF6F4E" w:rsidRPr="00BF6F4E" w:rsidP="00BF6F4E" w14:paraId="1326D069" w14:textId="77777777">
            <w:pPr>
              <w:spacing w:line="164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rates</w:t>
            </w:r>
          </w:p>
        </w:tc>
        <w:tc>
          <w:tcPr>
            <w:tcW w:w="1181" w:type="dxa"/>
          </w:tcPr>
          <w:p w:rsidR="00BF6F4E" w:rsidRPr="00BF6F4E" w:rsidP="00BF6F4E" w14:paraId="531604CA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</w:tc>
        <w:tc>
          <w:tcPr>
            <w:tcW w:w="1215" w:type="dxa"/>
          </w:tcPr>
          <w:p w:rsidR="00BF6F4E" w:rsidRPr="00BF6F4E" w:rsidP="00BF6F4E" w14:paraId="0EC29F83" w14:textId="77777777">
            <w:pPr>
              <w:spacing w:line="164" w:lineRule="exact"/>
              <w:ind w:right="18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</w:tc>
        <w:tc>
          <w:tcPr>
            <w:tcW w:w="954" w:type="dxa"/>
          </w:tcPr>
          <w:p w:rsidR="00BF6F4E" w:rsidRPr="00BF6F4E" w:rsidP="00BF6F4E" w14:paraId="5B6E2E2B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rates</w:t>
            </w:r>
          </w:p>
        </w:tc>
        <w:tc>
          <w:tcPr>
            <w:tcW w:w="1181" w:type="dxa"/>
          </w:tcPr>
          <w:p w:rsidR="00BF6F4E" w:rsidRPr="00BF6F4E" w:rsidP="00BF6F4E" w14:paraId="2CEE0FB3" w14:textId="77777777">
            <w:pPr>
              <w:spacing w:line="16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</w:tc>
        <w:tc>
          <w:tcPr>
            <w:tcW w:w="1121" w:type="dxa"/>
          </w:tcPr>
          <w:p w:rsidR="00BF6F4E" w:rsidRPr="00BF6F4E" w:rsidP="00BF6F4E" w14:paraId="43DD04F8" w14:textId="77777777">
            <w:pPr>
              <w:spacing w:line="164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</w:tc>
      </w:tr>
      <w:tr w14:paraId="091D459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3855" w:type="dxa"/>
            <w:tcBorders>
              <w:bottom w:val="single" w:sz="18" w:space="0" w:color="800000"/>
            </w:tcBorders>
          </w:tcPr>
          <w:p w:rsidR="00BF6F4E" w:rsidRPr="00BF6F4E" w:rsidP="00BF6F4E" w14:paraId="56DCF96E" w14:textId="77777777">
            <w:pPr>
              <w:spacing w:line="171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046" w:type="dxa"/>
            <w:tcBorders>
              <w:bottom w:val="single" w:sz="18" w:space="0" w:color="800000"/>
            </w:tcBorders>
          </w:tcPr>
          <w:p w:rsidR="00BF6F4E" w:rsidRPr="00BF6F4E" w:rsidP="00BF6F4E" w14:paraId="7659D224" w14:textId="77777777">
            <w:pPr>
              <w:spacing w:line="171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6EDF9F78" w14:textId="77777777">
            <w:pPr>
              <w:spacing w:line="171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215" w:type="dxa"/>
            <w:tcBorders>
              <w:bottom w:val="single" w:sz="18" w:space="0" w:color="800000"/>
            </w:tcBorders>
          </w:tcPr>
          <w:p w:rsidR="00BF6F4E" w:rsidRPr="00BF6F4E" w:rsidP="00BF6F4E" w14:paraId="13F5AA1E" w14:textId="77777777">
            <w:pPr>
              <w:spacing w:line="171" w:lineRule="exact"/>
              <w:ind w:right="18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954" w:type="dxa"/>
            <w:tcBorders>
              <w:bottom w:val="single" w:sz="18" w:space="0" w:color="800000"/>
            </w:tcBorders>
          </w:tcPr>
          <w:p w:rsidR="00BF6F4E" w:rsidRPr="00BF6F4E" w:rsidP="00BF6F4E" w14:paraId="528C0D8D" w14:textId="77777777">
            <w:pPr>
              <w:spacing w:line="171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61F0AD17" w14:textId="77777777">
            <w:pPr>
              <w:spacing w:line="171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121" w:type="dxa"/>
            <w:tcBorders>
              <w:bottom w:val="single" w:sz="18" w:space="0" w:color="800000"/>
            </w:tcBorders>
          </w:tcPr>
          <w:p w:rsidR="00BF6F4E" w:rsidRPr="00BF6F4E" w:rsidP="00BF6F4E" w14:paraId="692D4782" w14:textId="77777777">
            <w:pPr>
              <w:spacing w:line="171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1F26BF9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855" w:type="dxa"/>
            <w:tcBorders>
              <w:top w:val="single" w:sz="18" w:space="0" w:color="800000"/>
            </w:tcBorders>
          </w:tcPr>
          <w:p w:rsidR="00BF6F4E" w:rsidRPr="00BF6F4E" w:rsidP="00BF6F4E" w14:paraId="43041D0E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046" w:type="dxa"/>
            <w:tcBorders>
              <w:top w:val="single" w:sz="18" w:space="0" w:color="800000"/>
            </w:tcBorders>
          </w:tcPr>
          <w:p w:rsidR="00BF6F4E" w:rsidRPr="00BF6F4E" w:rsidP="00BF6F4E" w14:paraId="0FDB8272" w14:textId="77777777">
            <w:pPr>
              <w:spacing w:before="6"/>
              <w:ind w:right="146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93.50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73281984" w14:textId="77777777">
            <w:pPr>
              <w:spacing w:before="6"/>
              <w:ind w:right="14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1.74</w:t>
            </w:r>
          </w:p>
        </w:tc>
        <w:tc>
          <w:tcPr>
            <w:tcW w:w="1215" w:type="dxa"/>
            <w:tcBorders>
              <w:top w:val="single" w:sz="18" w:space="0" w:color="800000"/>
            </w:tcBorders>
          </w:tcPr>
          <w:p w:rsidR="00BF6F4E" w:rsidRPr="00BF6F4E" w:rsidP="00BF6F4E" w14:paraId="6467CF71" w14:textId="77777777">
            <w:pPr>
              <w:spacing w:before="6"/>
              <w:ind w:right="181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0.77</w:t>
            </w:r>
          </w:p>
        </w:tc>
        <w:tc>
          <w:tcPr>
            <w:tcW w:w="954" w:type="dxa"/>
            <w:tcBorders>
              <w:top w:val="single" w:sz="18" w:space="0" w:color="800000"/>
            </w:tcBorders>
          </w:tcPr>
          <w:p w:rsidR="00BF6F4E" w:rsidRPr="00BF6F4E" w:rsidP="00BF6F4E" w14:paraId="7D8E10DE" w14:textId="77777777">
            <w:pPr>
              <w:spacing w:before="6"/>
              <w:ind w:right="14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91.39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4E2A074A" w14:textId="77777777">
            <w:pPr>
              <w:spacing w:before="6"/>
              <w:ind w:right="144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1.49</w:t>
            </w:r>
          </w:p>
        </w:tc>
        <w:tc>
          <w:tcPr>
            <w:tcW w:w="1121" w:type="dxa"/>
            <w:tcBorders>
              <w:top w:val="single" w:sz="18" w:space="0" w:color="800000"/>
            </w:tcBorders>
          </w:tcPr>
          <w:p w:rsidR="00BF6F4E" w:rsidRPr="00BF6F4E" w:rsidP="00BF6F4E" w14:paraId="3D66786D" w14:textId="77777777">
            <w:pPr>
              <w:spacing w:before="6"/>
              <w:ind w:right="8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4"/>
                <w:sz w:val="16"/>
              </w:rPr>
              <w:t>0.63</w:t>
            </w:r>
          </w:p>
        </w:tc>
      </w:tr>
      <w:tr w14:paraId="258A711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C9012F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Alabama</w:t>
            </w:r>
          </w:p>
        </w:tc>
        <w:tc>
          <w:tcPr>
            <w:tcW w:w="1046" w:type="dxa"/>
          </w:tcPr>
          <w:p w:rsidR="00BF6F4E" w:rsidRPr="00BF6F4E" w:rsidP="00BF6F4E" w14:paraId="2E33654B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93.86</w:t>
            </w:r>
          </w:p>
        </w:tc>
        <w:tc>
          <w:tcPr>
            <w:tcW w:w="1181" w:type="dxa"/>
          </w:tcPr>
          <w:p w:rsidR="00BF6F4E" w:rsidRPr="00BF6F4E" w:rsidP="00BF6F4E" w14:paraId="04C1BB8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0.85</w:t>
            </w:r>
          </w:p>
        </w:tc>
        <w:tc>
          <w:tcPr>
            <w:tcW w:w="1215" w:type="dxa"/>
          </w:tcPr>
          <w:p w:rsidR="00BF6F4E" w:rsidRPr="00BF6F4E" w:rsidP="00BF6F4E" w14:paraId="1742DB65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0.48</w:t>
            </w:r>
          </w:p>
        </w:tc>
        <w:tc>
          <w:tcPr>
            <w:tcW w:w="954" w:type="dxa"/>
          </w:tcPr>
          <w:p w:rsidR="00BF6F4E" w:rsidRPr="00BF6F4E" w:rsidP="00BF6F4E" w14:paraId="7AE7668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94.14</w:t>
            </w:r>
          </w:p>
        </w:tc>
        <w:tc>
          <w:tcPr>
            <w:tcW w:w="1181" w:type="dxa"/>
          </w:tcPr>
          <w:p w:rsidR="00BF6F4E" w:rsidRPr="00BF6F4E" w:rsidP="00BF6F4E" w14:paraId="1A54B1F8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1.51</w:t>
            </w:r>
          </w:p>
        </w:tc>
        <w:tc>
          <w:tcPr>
            <w:tcW w:w="1121" w:type="dxa"/>
          </w:tcPr>
          <w:p w:rsidR="00BF6F4E" w:rsidRPr="00BF6F4E" w:rsidP="00BF6F4E" w14:paraId="3E3C2CAB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0.23</w:t>
            </w:r>
          </w:p>
        </w:tc>
      </w:tr>
      <w:tr w14:paraId="7A962B4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B21587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Alaska</w:t>
            </w:r>
          </w:p>
        </w:tc>
        <w:tc>
          <w:tcPr>
            <w:tcW w:w="1046" w:type="dxa"/>
          </w:tcPr>
          <w:p w:rsidR="00BF6F4E" w:rsidRPr="00BF6F4E" w:rsidP="00BF6F4E" w14:paraId="594AE621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91.38</w:t>
            </w:r>
          </w:p>
        </w:tc>
        <w:tc>
          <w:tcPr>
            <w:tcW w:w="1181" w:type="dxa"/>
          </w:tcPr>
          <w:p w:rsidR="00BF6F4E" w:rsidRPr="00BF6F4E" w:rsidP="00BF6F4E" w14:paraId="296B5C3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0.95</w:t>
            </w:r>
          </w:p>
        </w:tc>
        <w:tc>
          <w:tcPr>
            <w:tcW w:w="1215" w:type="dxa"/>
          </w:tcPr>
          <w:p w:rsidR="00BF6F4E" w:rsidRPr="00BF6F4E" w:rsidP="00BF6F4E" w14:paraId="16BDE78D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0.23</w:t>
            </w:r>
          </w:p>
        </w:tc>
        <w:tc>
          <w:tcPr>
            <w:tcW w:w="954" w:type="dxa"/>
          </w:tcPr>
          <w:p w:rsidR="00BF6F4E" w:rsidRPr="00BF6F4E" w:rsidP="00BF6F4E" w14:paraId="0E68D4D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89.10</w:t>
            </w:r>
          </w:p>
        </w:tc>
        <w:tc>
          <w:tcPr>
            <w:tcW w:w="1181" w:type="dxa"/>
          </w:tcPr>
          <w:p w:rsidR="00BF6F4E" w:rsidRPr="00BF6F4E" w:rsidP="00BF6F4E" w14:paraId="66B9A33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0.43</w:t>
            </w:r>
          </w:p>
        </w:tc>
        <w:tc>
          <w:tcPr>
            <w:tcW w:w="1121" w:type="dxa"/>
          </w:tcPr>
          <w:p w:rsidR="00BF6F4E" w:rsidRPr="00BF6F4E" w:rsidP="00BF6F4E" w14:paraId="7AB7DC95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0.48</w:t>
            </w:r>
          </w:p>
        </w:tc>
      </w:tr>
      <w:tr w14:paraId="1100119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E07130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Arizona</w:t>
            </w:r>
          </w:p>
        </w:tc>
        <w:tc>
          <w:tcPr>
            <w:tcW w:w="1046" w:type="dxa"/>
          </w:tcPr>
          <w:p w:rsidR="00BF6F4E" w:rsidRPr="00BF6F4E" w:rsidP="00BF6F4E" w14:paraId="20725528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93.72</w:t>
            </w:r>
          </w:p>
        </w:tc>
        <w:tc>
          <w:tcPr>
            <w:tcW w:w="1181" w:type="dxa"/>
          </w:tcPr>
          <w:p w:rsidR="00BF6F4E" w:rsidRPr="00BF6F4E" w:rsidP="00BF6F4E" w14:paraId="5D39900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1.08</w:t>
            </w:r>
          </w:p>
        </w:tc>
        <w:tc>
          <w:tcPr>
            <w:tcW w:w="1215" w:type="dxa"/>
          </w:tcPr>
          <w:p w:rsidR="00BF6F4E" w:rsidRPr="00BF6F4E" w:rsidP="00BF6F4E" w14:paraId="04568A93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0.38</w:t>
            </w:r>
          </w:p>
        </w:tc>
        <w:tc>
          <w:tcPr>
            <w:tcW w:w="954" w:type="dxa"/>
          </w:tcPr>
          <w:p w:rsidR="00BF6F4E" w:rsidRPr="00BF6F4E" w:rsidP="00BF6F4E" w14:paraId="070EE7D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91.30</w:t>
            </w:r>
          </w:p>
        </w:tc>
        <w:tc>
          <w:tcPr>
            <w:tcW w:w="1181" w:type="dxa"/>
          </w:tcPr>
          <w:p w:rsidR="00BF6F4E" w:rsidRPr="00BF6F4E" w:rsidP="00BF6F4E" w14:paraId="61E02287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1.52</w:t>
            </w:r>
          </w:p>
        </w:tc>
        <w:tc>
          <w:tcPr>
            <w:tcW w:w="1121" w:type="dxa"/>
          </w:tcPr>
          <w:p w:rsidR="00BF6F4E" w:rsidRPr="00BF6F4E" w:rsidP="00BF6F4E" w14:paraId="6E997A91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0.61</w:t>
            </w:r>
          </w:p>
        </w:tc>
      </w:tr>
      <w:tr w14:paraId="78259D0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AAFFD6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Arkansas</w:t>
            </w:r>
          </w:p>
        </w:tc>
        <w:tc>
          <w:tcPr>
            <w:tcW w:w="1046" w:type="dxa"/>
          </w:tcPr>
          <w:p w:rsidR="00BF6F4E" w:rsidRPr="00BF6F4E" w:rsidP="00BF6F4E" w14:paraId="5C999563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95.38</w:t>
            </w:r>
          </w:p>
        </w:tc>
        <w:tc>
          <w:tcPr>
            <w:tcW w:w="1181" w:type="dxa"/>
          </w:tcPr>
          <w:p w:rsidR="00BF6F4E" w:rsidRPr="00BF6F4E" w:rsidP="00BF6F4E" w14:paraId="0B04D48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1.62</w:t>
            </w:r>
          </w:p>
        </w:tc>
        <w:tc>
          <w:tcPr>
            <w:tcW w:w="1215" w:type="dxa"/>
          </w:tcPr>
          <w:p w:rsidR="00BF6F4E" w:rsidRPr="00BF6F4E" w:rsidP="00BF6F4E" w14:paraId="535AFA0A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0.25</w:t>
            </w:r>
          </w:p>
        </w:tc>
        <w:tc>
          <w:tcPr>
            <w:tcW w:w="954" w:type="dxa"/>
          </w:tcPr>
          <w:p w:rsidR="00BF6F4E" w:rsidRPr="00BF6F4E" w:rsidP="00BF6F4E" w14:paraId="6437432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91.91</w:t>
            </w:r>
          </w:p>
        </w:tc>
        <w:tc>
          <w:tcPr>
            <w:tcW w:w="1181" w:type="dxa"/>
          </w:tcPr>
          <w:p w:rsidR="00BF6F4E" w:rsidRPr="00BF6F4E" w:rsidP="00BF6F4E" w14:paraId="3717E9C3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1.77</w:t>
            </w:r>
          </w:p>
        </w:tc>
        <w:tc>
          <w:tcPr>
            <w:tcW w:w="1121" w:type="dxa"/>
          </w:tcPr>
          <w:p w:rsidR="00BF6F4E" w:rsidRPr="00BF6F4E" w:rsidP="00BF6F4E" w14:paraId="2B6FB954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0.31</w:t>
            </w:r>
          </w:p>
        </w:tc>
      </w:tr>
      <w:tr w14:paraId="2DACA74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606541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</w:t>
            </w:r>
            <w:r w:rsidRPr="00BF6F4E">
              <w:rPr>
                <w:spacing w:val="-2"/>
                <w:sz w:val="16"/>
              </w:rPr>
              <w:t>Fresno</w:t>
            </w:r>
          </w:p>
        </w:tc>
        <w:tc>
          <w:tcPr>
            <w:tcW w:w="1046" w:type="dxa"/>
          </w:tcPr>
          <w:p w:rsidR="00BF6F4E" w:rsidRPr="00BF6F4E" w:rsidP="00BF6F4E" w14:paraId="4BD4A68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94.25</w:t>
            </w:r>
          </w:p>
        </w:tc>
        <w:tc>
          <w:tcPr>
            <w:tcW w:w="1181" w:type="dxa"/>
          </w:tcPr>
          <w:p w:rsidR="00BF6F4E" w:rsidRPr="00BF6F4E" w:rsidP="00BF6F4E" w14:paraId="3805A7B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1.84</w:t>
            </w:r>
          </w:p>
        </w:tc>
        <w:tc>
          <w:tcPr>
            <w:tcW w:w="1215" w:type="dxa"/>
          </w:tcPr>
          <w:p w:rsidR="00BF6F4E" w:rsidRPr="00BF6F4E" w:rsidP="00BF6F4E" w14:paraId="4C00F2EC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0.67</w:t>
            </w:r>
          </w:p>
        </w:tc>
        <w:tc>
          <w:tcPr>
            <w:tcW w:w="954" w:type="dxa"/>
          </w:tcPr>
          <w:p w:rsidR="00BF6F4E" w:rsidRPr="00BF6F4E" w:rsidP="00BF6F4E" w14:paraId="5B742BD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87.86</w:t>
            </w:r>
          </w:p>
        </w:tc>
        <w:tc>
          <w:tcPr>
            <w:tcW w:w="1181" w:type="dxa"/>
          </w:tcPr>
          <w:p w:rsidR="00BF6F4E" w:rsidRPr="00BF6F4E" w:rsidP="00BF6F4E" w14:paraId="12C2A45C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1.48</w:t>
            </w:r>
          </w:p>
        </w:tc>
        <w:tc>
          <w:tcPr>
            <w:tcW w:w="1121" w:type="dxa"/>
          </w:tcPr>
          <w:p w:rsidR="00BF6F4E" w:rsidRPr="00BF6F4E" w:rsidP="00BF6F4E" w14:paraId="50281B50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1.17</w:t>
            </w:r>
          </w:p>
        </w:tc>
      </w:tr>
      <w:tr w14:paraId="30740AE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3991E4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California—Los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Angeles</w:t>
            </w:r>
          </w:p>
        </w:tc>
        <w:tc>
          <w:tcPr>
            <w:tcW w:w="1046" w:type="dxa"/>
          </w:tcPr>
          <w:p w:rsidR="00BF6F4E" w:rsidRPr="00BF6F4E" w:rsidP="00BF6F4E" w14:paraId="342ACC47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95.76</w:t>
            </w:r>
          </w:p>
        </w:tc>
        <w:tc>
          <w:tcPr>
            <w:tcW w:w="1181" w:type="dxa"/>
          </w:tcPr>
          <w:p w:rsidR="00BF6F4E" w:rsidRPr="00BF6F4E" w:rsidP="00BF6F4E" w14:paraId="68EB94C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2.06</w:t>
            </w:r>
          </w:p>
        </w:tc>
        <w:tc>
          <w:tcPr>
            <w:tcW w:w="1215" w:type="dxa"/>
          </w:tcPr>
          <w:p w:rsidR="00BF6F4E" w:rsidRPr="00BF6F4E" w:rsidP="00BF6F4E" w14:paraId="30B6D5EE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1.87</w:t>
            </w:r>
          </w:p>
        </w:tc>
        <w:tc>
          <w:tcPr>
            <w:tcW w:w="954" w:type="dxa"/>
          </w:tcPr>
          <w:p w:rsidR="00BF6F4E" w:rsidRPr="00BF6F4E" w:rsidP="00BF6F4E" w14:paraId="7139E42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92.10</w:t>
            </w:r>
          </w:p>
        </w:tc>
        <w:tc>
          <w:tcPr>
            <w:tcW w:w="1181" w:type="dxa"/>
          </w:tcPr>
          <w:p w:rsidR="00BF6F4E" w:rsidRPr="00BF6F4E" w:rsidP="00BF6F4E" w14:paraId="54F36E9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1.59</w:t>
            </w:r>
          </w:p>
        </w:tc>
        <w:tc>
          <w:tcPr>
            <w:tcW w:w="1121" w:type="dxa"/>
          </w:tcPr>
          <w:p w:rsidR="00BF6F4E" w:rsidRPr="00BF6F4E" w:rsidP="00BF6F4E" w14:paraId="19E63B0C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1.79</w:t>
            </w:r>
          </w:p>
        </w:tc>
      </w:tr>
      <w:tr w14:paraId="5AF3273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ED448E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California—San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Diego</w:t>
            </w:r>
          </w:p>
        </w:tc>
        <w:tc>
          <w:tcPr>
            <w:tcW w:w="1046" w:type="dxa"/>
          </w:tcPr>
          <w:p w:rsidR="00BF6F4E" w:rsidRPr="00BF6F4E" w:rsidP="00BF6F4E" w14:paraId="60FE2DE5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93.02</w:t>
            </w:r>
          </w:p>
        </w:tc>
        <w:tc>
          <w:tcPr>
            <w:tcW w:w="1181" w:type="dxa"/>
          </w:tcPr>
          <w:p w:rsidR="00BF6F4E" w:rsidRPr="00BF6F4E" w:rsidP="00BF6F4E" w14:paraId="123391D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1.72</w:t>
            </w:r>
          </w:p>
        </w:tc>
        <w:tc>
          <w:tcPr>
            <w:tcW w:w="1215" w:type="dxa"/>
          </w:tcPr>
          <w:p w:rsidR="00BF6F4E" w:rsidRPr="00BF6F4E" w:rsidP="00BF6F4E" w14:paraId="5F6DE0C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1.30</w:t>
            </w:r>
          </w:p>
        </w:tc>
        <w:tc>
          <w:tcPr>
            <w:tcW w:w="954" w:type="dxa"/>
          </w:tcPr>
          <w:p w:rsidR="00BF6F4E" w:rsidRPr="00BF6F4E" w:rsidP="00BF6F4E" w14:paraId="15553B0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90.98</w:t>
            </w:r>
          </w:p>
        </w:tc>
        <w:tc>
          <w:tcPr>
            <w:tcW w:w="1181" w:type="dxa"/>
          </w:tcPr>
          <w:p w:rsidR="00BF6F4E" w:rsidRPr="00BF6F4E" w:rsidP="00BF6F4E" w14:paraId="01C6B512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2.97</w:t>
            </w:r>
          </w:p>
        </w:tc>
        <w:tc>
          <w:tcPr>
            <w:tcW w:w="1121" w:type="dxa"/>
          </w:tcPr>
          <w:p w:rsidR="00BF6F4E" w:rsidRPr="00BF6F4E" w:rsidP="00BF6F4E" w14:paraId="3F1D1D20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1.89</w:t>
            </w:r>
          </w:p>
        </w:tc>
      </w:tr>
      <w:tr w14:paraId="2862017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D33A07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California</w:t>
            </w:r>
          </w:p>
        </w:tc>
        <w:tc>
          <w:tcPr>
            <w:tcW w:w="1046" w:type="dxa"/>
          </w:tcPr>
          <w:p w:rsidR="00BF6F4E" w:rsidRPr="00BF6F4E" w:rsidP="00BF6F4E" w14:paraId="009F3C37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94.45</w:t>
            </w:r>
          </w:p>
        </w:tc>
        <w:tc>
          <w:tcPr>
            <w:tcW w:w="1181" w:type="dxa"/>
          </w:tcPr>
          <w:p w:rsidR="00BF6F4E" w:rsidRPr="00BF6F4E" w:rsidP="00BF6F4E" w14:paraId="77D5B4B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2.32</w:t>
            </w:r>
          </w:p>
        </w:tc>
        <w:tc>
          <w:tcPr>
            <w:tcW w:w="1215" w:type="dxa"/>
          </w:tcPr>
          <w:p w:rsidR="00BF6F4E" w:rsidRPr="00BF6F4E" w:rsidP="00BF6F4E" w14:paraId="5C81B24E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1.07</w:t>
            </w:r>
          </w:p>
        </w:tc>
        <w:tc>
          <w:tcPr>
            <w:tcW w:w="954" w:type="dxa"/>
          </w:tcPr>
          <w:p w:rsidR="00BF6F4E" w:rsidRPr="00BF6F4E" w:rsidP="00BF6F4E" w14:paraId="76A2552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92.91</w:t>
            </w:r>
          </w:p>
        </w:tc>
        <w:tc>
          <w:tcPr>
            <w:tcW w:w="1181" w:type="dxa"/>
          </w:tcPr>
          <w:p w:rsidR="00BF6F4E" w:rsidRPr="00BF6F4E" w:rsidP="00BF6F4E" w14:paraId="4CA93B1E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1.20</w:t>
            </w:r>
          </w:p>
        </w:tc>
        <w:tc>
          <w:tcPr>
            <w:tcW w:w="1121" w:type="dxa"/>
          </w:tcPr>
          <w:p w:rsidR="00BF6F4E" w:rsidRPr="00BF6F4E" w:rsidP="00BF6F4E" w14:paraId="134DBD40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0.82</w:t>
            </w:r>
          </w:p>
        </w:tc>
      </w:tr>
      <w:tr w14:paraId="28CEB9B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2DE009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Colorado—</w:t>
            </w:r>
            <w:r w:rsidRPr="00BF6F4E">
              <w:rPr>
                <w:spacing w:val="-2"/>
                <w:sz w:val="16"/>
              </w:rPr>
              <w:t>Denver</w:t>
            </w:r>
          </w:p>
        </w:tc>
        <w:tc>
          <w:tcPr>
            <w:tcW w:w="1046" w:type="dxa"/>
          </w:tcPr>
          <w:p w:rsidR="00BF6F4E" w:rsidRPr="00BF6F4E" w:rsidP="00BF6F4E" w14:paraId="29C8EDE8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93.38</w:t>
            </w:r>
          </w:p>
        </w:tc>
        <w:tc>
          <w:tcPr>
            <w:tcW w:w="1181" w:type="dxa"/>
          </w:tcPr>
          <w:p w:rsidR="00BF6F4E" w:rsidRPr="00BF6F4E" w:rsidP="00BF6F4E" w14:paraId="1C5BA35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2.19</w:t>
            </w:r>
          </w:p>
        </w:tc>
        <w:tc>
          <w:tcPr>
            <w:tcW w:w="1215" w:type="dxa"/>
          </w:tcPr>
          <w:p w:rsidR="00BF6F4E" w:rsidRPr="00BF6F4E" w:rsidP="00BF6F4E" w14:paraId="02961414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5.28</w:t>
            </w:r>
          </w:p>
        </w:tc>
        <w:tc>
          <w:tcPr>
            <w:tcW w:w="954" w:type="dxa"/>
          </w:tcPr>
          <w:p w:rsidR="00BF6F4E" w:rsidRPr="00BF6F4E" w:rsidP="00BF6F4E" w14:paraId="528D041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91.09</w:t>
            </w:r>
          </w:p>
        </w:tc>
        <w:tc>
          <w:tcPr>
            <w:tcW w:w="1181" w:type="dxa"/>
          </w:tcPr>
          <w:p w:rsidR="00BF6F4E" w:rsidRPr="00BF6F4E" w:rsidP="00BF6F4E" w14:paraId="06E251AE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0.94</w:t>
            </w:r>
          </w:p>
        </w:tc>
        <w:tc>
          <w:tcPr>
            <w:tcW w:w="1121" w:type="dxa"/>
          </w:tcPr>
          <w:p w:rsidR="00BF6F4E" w:rsidRPr="00BF6F4E" w:rsidP="00BF6F4E" w14:paraId="3364459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0.86</w:t>
            </w:r>
          </w:p>
        </w:tc>
      </w:tr>
      <w:tr w14:paraId="6B7FF73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DB6EDE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Colorado</w:t>
            </w:r>
          </w:p>
        </w:tc>
        <w:tc>
          <w:tcPr>
            <w:tcW w:w="1046" w:type="dxa"/>
          </w:tcPr>
          <w:p w:rsidR="00BF6F4E" w:rsidRPr="00BF6F4E" w:rsidP="00BF6F4E" w14:paraId="0DD29E81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92.52</w:t>
            </w:r>
          </w:p>
        </w:tc>
        <w:tc>
          <w:tcPr>
            <w:tcW w:w="1181" w:type="dxa"/>
          </w:tcPr>
          <w:p w:rsidR="00BF6F4E" w:rsidRPr="00BF6F4E" w:rsidP="00BF6F4E" w14:paraId="6417629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1.32</w:t>
            </w:r>
          </w:p>
        </w:tc>
        <w:tc>
          <w:tcPr>
            <w:tcW w:w="1215" w:type="dxa"/>
          </w:tcPr>
          <w:p w:rsidR="00BF6F4E" w:rsidRPr="00BF6F4E" w:rsidP="00BF6F4E" w14:paraId="702D8594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0.92</w:t>
            </w:r>
          </w:p>
        </w:tc>
        <w:tc>
          <w:tcPr>
            <w:tcW w:w="954" w:type="dxa"/>
          </w:tcPr>
          <w:p w:rsidR="00BF6F4E" w:rsidRPr="00BF6F4E" w:rsidP="00BF6F4E" w14:paraId="1D6A795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91.46</w:t>
            </w:r>
          </w:p>
        </w:tc>
        <w:tc>
          <w:tcPr>
            <w:tcW w:w="1181" w:type="dxa"/>
          </w:tcPr>
          <w:p w:rsidR="00BF6F4E" w:rsidRPr="00BF6F4E" w:rsidP="00BF6F4E" w14:paraId="18BE2B78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0.96</w:t>
            </w:r>
          </w:p>
        </w:tc>
        <w:tc>
          <w:tcPr>
            <w:tcW w:w="1121" w:type="dxa"/>
          </w:tcPr>
          <w:p w:rsidR="00BF6F4E" w:rsidRPr="00BF6F4E" w:rsidP="00BF6F4E" w14:paraId="52964FCB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0.53</w:t>
            </w:r>
          </w:p>
        </w:tc>
      </w:tr>
      <w:tr w14:paraId="62E2826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73CA67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Connecticut</w:t>
            </w:r>
          </w:p>
        </w:tc>
        <w:tc>
          <w:tcPr>
            <w:tcW w:w="1046" w:type="dxa"/>
          </w:tcPr>
          <w:p w:rsidR="00BF6F4E" w:rsidRPr="00BF6F4E" w:rsidP="00BF6F4E" w14:paraId="5CCC069D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92.96</w:t>
            </w:r>
          </w:p>
        </w:tc>
        <w:tc>
          <w:tcPr>
            <w:tcW w:w="1181" w:type="dxa"/>
          </w:tcPr>
          <w:p w:rsidR="00BF6F4E" w:rsidRPr="00BF6F4E" w:rsidP="00BF6F4E" w14:paraId="1A26A2E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1.21</w:t>
            </w:r>
          </w:p>
        </w:tc>
        <w:tc>
          <w:tcPr>
            <w:tcW w:w="1215" w:type="dxa"/>
          </w:tcPr>
          <w:p w:rsidR="00BF6F4E" w:rsidRPr="00BF6F4E" w:rsidP="00BF6F4E" w14:paraId="57437684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0.80</w:t>
            </w:r>
          </w:p>
        </w:tc>
        <w:tc>
          <w:tcPr>
            <w:tcW w:w="954" w:type="dxa"/>
          </w:tcPr>
          <w:p w:rsidR="00BF6F4E" w:rsidRPr="00BF6F4E" w:rsidP="00BF6F4E" w14:paraId="52268B8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92.01</w:t>
            </w:r>
          </w:p>
        </w:tc>
        <w:tc>
          <w:tcPr>
            <w:tcW w:w="1181" w:type="dxa"/>
          </w:tcPr>
          <w:p w:rsidR="00BF6F4E" w:rsidRPr="00BF6F4E" w:rsidP="00BF6F4E" w14:paraId="2BC4AC1E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1.17</w:t>
            </w:r>
          </w:p>
        </w:tc>
        <w:tc>
          <w:tcPr>
            <w:tcW w:w="1121" w:type="dxa"/>
          </w:tcPr>
          <w:p w:rsidR="00BF6F4E" w:rsidRPr="00BF6F4E" w:rsidP="00BF6F4E" w14:paraId="330BB319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1.00</w:t>
            </w:r>
          </w:p>
        </w:tc>
      </w:tr>
      <w:tr w14:paraId="10D47A3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6B1655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Delaware</w:t>
            </w:r>
          </w:p>
        </w:tc>
        <w:tc>
          <w:tcPr>
            <w:tcW w:w="1046" w:type="dxa"/>
          </w:tcPr>
          <w:p w:rsidR="00BF6F4E" w:rsidRPr="00BF6F4E" w:rsidP="00BF6F4E" w14:paraId="7E8A603F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93.30</w:t>
            </w:r>
          </w:p>
        </w:tc>
        <w:tc>
          <w:tcPr>
            <w:tcW w:w="1181" w:type="dxa"/>
          </w:tcPr>
          <w:p w:rsidR="00BF6F4E" w:rsidRPr="00BF6F4E" w:rsidP="00BF6F4E" w14:paraId="1D9B4B5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1.17</w:t>
            </w:r>
          </w:p>
        </w:tc>
        <w:tc>
          <w:tcPr>
            <w:tcW w:w="1215" w:type="dxa"/>
          </w:tcPr>
          <w:p w:rsidR="00BF6F4E" w:rsidRPr="00BF6F4E" w:rsidP="00BF6F4E" w14:paraId="69A55B2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0.59</w:t>
            </w:r>
          </w:p>
        </w:tc>
        <w:tc>
          <w:tcPr>
            <w:tcW w:w="954" w:type="dxa"/>
          </w:tcPr>
          <w:p w:rsidR="00BF6F4E" w:rsidRPr="00BF6F4E" w:rsidP="00BF6F4E" w14:paraId="07A6191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92.40</w:t>
            </w:r>
          </w:p>
        </w:tc>
        <w:tc>
          <w:tcPr>
            <w:tcW w:w="1181" w:type="dxa"/>
          </w:tcPr>
          <w:p w:rsidR="00BF6F4E" w:rsidRPr="00BF6F4E" w:rsidP="00BF6F4E" w14:paraId="0A1D7D39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1.61</w:t>
            </w:r>
          </w:p>
        </w:tc>
        <w:tc>
          <w:tcPr>
            <w:tcW w:w="1121" w:type="dxa"/>
          </w:tcPr>
          <w:p w:rsidR="00BF6F4E" w:rsidRPr="00BF6F4E" w:rsidP="00BF6F4E" w14:paraId="28599C7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0.27</w:t>
            </w:r>
          </w:p>
        </w:tc>
      </w:tr>
      <w:tr w14:paraId="1EA6BDA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2625D6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Florida—Duval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46" w:type="dxa"/>
          </w:tcPr>
          <w:p w:rsidR="00BF6F4E" w:rsidRPr="00BF6F4E" w:rsidP="00BF6F4E" w14:paraId="52A66A86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94.79</w:t>
            </w:r>
          </w:p>
        </w:tc>
        <w:tc>
          <w:tcPr>
            <w:tcW w:w="1181" w:type="dxa"/>
          </w:tcPr>
          <w:p w:rsidR="00BF6F4E" w:rsidRPr="00BF6F4E" w:rsidP="00BF6F4E" w14:paraId="5551674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1.90</w:t>
            </w:r>
          </w:p>
        </w:tc>
        <w:tc>
          <w:tcPr>
            <w:tcW w:w="1215" w:type="dxa"/>
          </w:tcPr>
          <w:p w:rsidR="00BF6F4E" w:rsidRPr="00BF6F4E" w:rsidP="00BF6F4E" w14:paraId="2EF4DFE6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0.59</w:t>
            </w:r>
          </w:p>
        </w:tc>
        <w:tc>
          <w:tcPr>
            <w:tcW w:w="954" w:type="dxa"/>
          </w:tcPr>
          <w:p w:rsidR="00BF6F4E" w:rsidRPr="00BF6F4E" w:rsidP="00BF6F4E" w14:paraId="033E35C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91.04</w:t>
            </w:r>
          </w:p>
        </w:tc>
        <w:tc>
          <w:tcPr>
            <w:tcW w:w="1181" w:type="dxa"/>
          </w:tcPr>
          <w:p w:rsidR="00BF6F4E" w:rsidRPr="00BF6F4E" w:rsidP="00BF6F4E" w14:paraId="04A0CD43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1.41</w:t>
            </w:r>
          </w:p>
        </w:tc>
        <w:tc>
          <w:tcPr>
            <w:tcW w:w="1121" w:type="dxa"/>
          </w:tcPr>
          <w:p w:rsidR="00BF6F4E" w:rsidRPr="00BF6F4E" w:rsidP="00BF6F4E" w14:paraId="27EF33E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0.91</w:t>
            </w:r>
          </w:p>
        </w:tc>
      </w:tr>
      <w:tr w14:paraId="3B0E5B5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DC5DE8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Florida—Hillsborough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46" w:type="dxa"/>
          </w:tcPr>
          <w:p w:rsidR="00BF6F4E" w:rsidRPr="00BF6F4E" w:rsidP="00BF6F4E" w14:paraId="2AF7E8F5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92.80</w:t>
            </w:r>
          </w:p>
        </w:tc>
        <w:tc>
          <w:tcPr>
            <w:tcW w:w="1181" w:type="dxa"/>
          </w:tcPr>
          <w:p w:rsidR="00BF6F4E" w:rsidRPr="00BF6F4E" w:rsidP="00BF6F4E" w14:paraId="03B0C88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1.65</w:t>
            </w:r>
          </w:p>
        </w:tc>
        <w:tc>
          <w:tcPr>
            <w:tcW w:w="1215" w:type="dxa"/>
          </w:tcPr>
          <w:p w:rsidR="00BF6F4E" w:rsidRPr="00BF6F4E" w:rsidP="00BF6F4E" w14:paraId="30090456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1.18</w:t>
            </w:r>
          </w:p>
        </w:tc>
        <w:tc>
          <w:tcPr>
            <w:tcW w:w="954" w:type="dxa"/>
          </w:tcPr>
          <w:p w:rsidR="00BF6F4E" w:rsidRPr="00BF6F4E" w:rsidP="00BF6F4E" w14:paraId="64F81A4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91.38</w:t>
            </w:r>
          </w:p>
        </w:tc>
        <w:tc>
          <w:tcPr>
            <w:tcW w:w="1181" w:type="dxa"/>
          </w:tcPr>
          <w:p w:rsidR="00BF6F4E" w:rsidRPr="00BF6F4E" w:rsidP="00BF6F4E" w14:paraId="1D15EB9E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1.57</w:t>
            </w:r>
          </w:p>
        </w:tc>
        <w:tc>
          <w:tcPr>
            <w:tcW w:w="1121" w:type="dxa"/>
          </w:tcPr>
          <w:p w:rsidR="00BF6F4E" w:rsidRPr="00BF6F4E" w:rsidP="00BF6F4E" w14:paraId="6CFCD899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0.43</w:t>
            </w:r>
          </w:p>
        </w:tc>
      </w:tr>
      <w:tr w14:paraId="25B103D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0D413A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Florida—Miami-</w:t>
            </w:r>
            <w:r w:rsidRPr="00BF6F4E">
              <w:rPr>
                <w:spacing w:val="-4"/>
                <w:sz w:val="16"/>
              </w:rPr>
              <w:t>Dade</w:t>
            </w:r>
          </w:p>
        </w:tc>
        <w:tc>
          <w:tcPr>
            <w:tcW w:w="1046" w:type="dxa"/>
          </w:tcPr>
          <w:p w:rsidR="00BF6F4E" w:rsidRPr="00BF6F4E" w:rsidP="00BF6F4E" w14:paraId="53035DE3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95.80</w:t>
            </w:r>
          </w:p>
        </w:tc>
        <w:tc>
          <w:tcPr>
            <w:tcW w:w="1181" w:type="dxa"/>
          </w:tcPr>
          <w:p w:rsidR="00BF6F4E" w:rsidRPr="00BF6F4E" w:rsidP="00BF6F4E" w14:paraId="4335B45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1.85</w:t>
            </w:r>
          </w:p>
        </w:tc>
        <w:tc>
          <w:tcPr>
            <w:tcW w:w="1215" w:type="dxa"/>
          </w:tcPr>
          <w:p w:rsidR="00BF6F4E" w:rsidRPr="00BF6F4E" w:rsidP="00BF6F4E" w14:paraId="7E545680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2.10</w:t>
            </w:r>
          </w:p>
        </w:tc>
        <w:tc>
          <w:tcPr>
            <w:tcW w:w="954" w:type="dxa"/>
          </w:tcPr>
          <w:p w:rsidR="00BF6F4E" w:rsidRPr="00BF6F4E" w:rsidP="00BF6F4E" w14:paraId="0487781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92.73</w:t>
            </w:r>
          </w:p>
        </w:tc>
        <w:tc>
          <w:tcPr>
            <w:tcW w:w="1181" w:type="dxa"/>
          </w:tcPr>
          <w:p w:rsidR="00BF6F4E" w:rsidRPr="00BF6F4E" w:rsidP="00BF6F4E" w14:paraId="5C16F37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1.22</w:t>
            </w:r>
          </w:p>
        </w:tc>
        <w:tc>
          <w:tcPr>
            <w:tcW w:w="1121" w:type="dxa"/>
          </w:tcPr>
          <w:p w:rsidR="00BF6F4E" w:rsidRPr="00BF6F4E" w:rsidP="00BF6F4E" w14:paraId="77878973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1.85</w:t>
            </w:r>
          </w:p>
        </w:tc>
      </w:tr>
      <w:tr w14:paraId="204CF38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2ECAA0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Florida</w:t>
            </w:r>
          </w:p>
        </w:tc>
        <w:tc>
          <w:tcPr>
            <w:tcW w:w="1046" w:type="dxa"/>
          </w:tcPr>
          <w:p w:rsidR="00BF6F4E" w:rsidRPr="00BF6F4E" w:rsidP="00BF6F4E" w14:paraId="1C4338AB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93.37</w:t>
            </w:r>
          </w:p>
        </w:tc>
        <w:tc>
          <w:tcPr>
            <w:tcW w:w="1181" w:type="dxa"/>
          </w:tcPr>
          <w:p w:rsidR="00BF6F4E" w:rsidRPr="00BF6F4E" w:rsidP="00BF6F4E" w14:paraId="59E1AA1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1.57</w:t>
            </w:r>
          </w:p>
        </w:tc>
        <w:tc>
          <w:tcPr>
            <w:tcW w:w="1215" w:type="dxa"/>
          </w:tcPr>
          <w:p w:rsidR="00BF6F4E" w:rsidRPr="00BF6F4E" w:rsidP="00BF6F4E" w14:paraId="414760D7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1.01</w:t>
            </w:r>
          </w:p>
        </w:tc>
        <w:tc>
          <w:tcPr>
            <w:tcW w:w="954" w:type="dxa"/>
          </w:tcPr>
          <w:p w:rsidR="00BF6F4E" w:rsidRPr="00BF6F4E" w:rsidP="00BF6F4E" w14:paraId="6A5AF73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91.62</w:t>
            </w:r>
          </w:p>
        </w:tc>
        <w:tc>
          <w:tcPr>
            <w:tcW w:w="1181" w:type="dxa"/>
          </w:tcPr>
          <w:p w:rsidR="00BF6F4E" w:rsidRPr="00BF6F4E" w:rsidP="00BF6F4E" w14:paraId="3EC9D989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1.65</w:t>
            </w:r>
          </w:p>
        </w:tc>
        <w:tc>
          <w:tcPr>
            <w:tcW w:w="1121" w:type="dxa"/>
          </w:tcPr>
          <w:p w:rsidR="00BF6F4E" w:rsidRPr="00BF6F4E" w:rsidP="00BF6F4E" w14:paraId="60AB223A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1.06</w:t>
            </w:r>
          </w:p>
        </w:tc>
      </w:tr>
      <w:tr w14:paraId="7A4F5D8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327171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Georgia—</w:t>
            </w:r>
            <w:r w:rsidRPr="00BF6F4E">
              <w:rPr>
                <w:spacing w:val="-2"/>
                <w:sz w:val="16"/>
              </w:rPr>
              <w:t>Atlanta</w:t>
            </w:r>
          </w:p>
        </w:tc>
        <w:tc>
          <w:tcPr>
            <w:tcW w:w="1046" w:type="dxa"/>
          </w:tcPr>
          <w:p w:rsidR="00BF6F4E" w:rsidRPr="00BF6F4E" w:rsidP="00BF6F4E" w14:paraId="4DADF57E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94.68</w:t>
            </w:r>
          </w:p>
        </w:tc>
        <w:tc>
          <w:tcPr>
            <w:tcW w:w="1181" w:type="dxa"/>
          </w:tcPr>
          <w:p w:rsidR="00BF6F4E" w:rsidRPr="00BF6F4E" w:rsidP="00BF6F4E" w14:paraId="25AFD3B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1.43</w:t>
            </w:r>
          </w:p>
        </w:tc>
        <w:tc>
          <w:tcPr>
            <w:tcW w:w="1215" w:type="dxa"/>
          </w:tcPr>
          <w:p w:rsidR="00BF6F4E" w:rsidRPr="00BF6F4E" w:rsidP="00BF6F4E" w14:paraId="6558FCD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0.17</w:t>
            </w:r>
          </w:p>
        </w:tc>
        <w:tc>
          <w:tcPr>
            <w:tcW w:w="954" w:type="dxa"/>
          </w:tcPr>
          <w:p w:rsidR="00BF6F4E" w:rsidRPr="00BF6F4E" w:rsidP="00BF6F4E" w14:paraId="21E9F37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93.15</w:t>
            </w:r>
          </w:p>
        </w:tc>
        <w:tc>
          <w:tcPr>
            <w:tcW w:w="1181" w:type="dxa"/>
          </w:tcPr>
          <w:p w:rsidR="00BF6F4E" w:rsidRPr="00BF6F4E" w:rsidP="00BF6F4E" w14:paraId="272E111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2.45</w:t>
            </w:r>
          </w:p>
        </w:tc>
        <w:tc>
          <w:tcPr>
            <w:tcW w:w="1121" w:type="dxa"/>
          </w:tcPr>
          <w:p w:rsidR="00BF6F4E" w:rsidRPr="00BF6F4E" w:rsidP="00BF6F4E" w14:paraId="2D539387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0.36</w:t>
            </w:r>
          </w:p>
        </w:tc>
      </w:tr>
      <w:tr w14:paraId="4A3D919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1C4332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Georgia</w:t>
            </w:r>
          </w:p>
        </w:tc>
        <w:tc>
          <w:tcPr>
            <w:tcW w:w="1046" w:type="dxa"/>
          </w:tcPr>
          <w:p w:rsidR="00BF6F4E" w:rsidRPr="00BF6F4E" w:rsidP="00BF6F4E" w14:paraId="6EEB25AC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94.86</w:t>
            </w:r>
          </w:p>
        </w:tc>
        <w:tc>
          <w:tcPr>
            <w:tcW w:w="1181" w:type="dxa"/>
          </w:tcPr>
          <w:p w:rsidR="00BF6F4E" w:rsidRPr="00BF6F4E" w:rsidP="00BF6F4E" w14:paraId="4E1134C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1.68</w:t>
            </w:r>
          </w:p>
        </w:tc>
        <w:tc>
          <w:tcPr>
            <w:tcW w:w="1215" w:type="dxa"/>
          </w:tcPr>
          <w:p w:rsidR="00BF6F4E" w:rsidRPr="00BF6F4E" w:rsidP="00BF6F4E" w14:paraId="052211A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0.49</w:t>
            </w:r>
          </w:p>
        </w:tc>
        <w:tc>
          <w:tcPr>
            <w:tcW w:w="954" w:type="dxa"/>
          </w:tcPr>
          <w:p w:rsidR="00BF6F4E" w:rsidRPr="00BF6F4E" w:rsidP="00BF6F4E" w14:paraId="070C145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92.08</w:t>
            </w:r>
          </w:p>
        </w:tc>
        <w:tc>
          <w:tcPr>
            <w:tcW w:w="1181" w:type="dxa"/>
          </w:tcPr>
          <w:p w:rsidR="00BF6F4E" w:rsidRPr="00BF6F4E" w:rsidP="00BF6F4E" w14:paraId="75749A20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2.47</w:t>
            </w:r>
          </w:p>
        </w:tc>
        <w:tc>
          <w:tcPr>
            <w:tcW w:w="1121" w:type="dxa"/>
          </w:tcPr>
          <w:p w:rsidR="00BF6F4E" w:rsidRPr="00BF6F4E" w:rsidP="00BF6F4E" w14:paraId="1549C5FF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0.68</w:t>
            </w:r>
          </w:p>
        </w:tc>
      </w:tr>
      <w:tr w14:paraId="5B87F50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707326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Hawaii</w:t>
            </w:r>
          </w:p>
        </w:tc>
        <w:tc>
          <w:tcPr>
            <w:tcW w:w="1046" w:type="dxa"/>
          </w:tcPr>
          <w:p w:rsidR="00BF6F4E" w:rsidRPr="00BF6F4E" w:rsidP="00BF6F4E" w14:paraId="2A25B6D8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93.35</w:t>
            </w:r>
          </w:p>
        </w:tc>
        <w:tc>
          <w:tcPr>
            <w:tcW w:w="1181" w:type="dxa"/>
          </w:tcPr>
          <w:p w:rsidR="00BF6F4E" w:rsidRPr="00BF6F4E" w:rsidP="00BF6F4E" w14:paraId="03E4480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1.10</w:t>
            </w:r>
          </w:p>
        </w:tc>
        <w:tc>
          <w:tcPr>
            <w:tcW w:w="1215" w:type="dxa"/>
          </w:tcPr>
          <w:p w:rsidR="00BF6F4E" w:rsidRPr="00BF6F4E" w:rsidP="00BF6F4E" w14:paraId="67AADF1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1.17</w:t>
            </w:r>
          </w:p>
        </w:tc>
        <w:tc>
          <w:tcPr>
            <w:tcW w:w="954" w:type="dxa"/>
          </w:tcPr>
          <w:p w:rsidR="00BF6F4E" w:rsidRPr="00BF6F4E" w:rsidP="00BF6F4E" w14:paraId="213CA2C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89.62</w:t>
            </w:r>
          </w:p>
        </w:tc>
        <w:tc>
          <w:tcPr>
            <w:tcW w:w="1181" w:type="dxa"/>
          </w:tcPr>
          <w:p w:rsidR="00BF6F4E" w:rsidRPr="00BF6F4E" w:rsidP="00BF6F4E" w14:paraId="2E3DCC6B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1.01</w:t>
            </w:r>
          </w:p>
        </w:tc>
        <w:tc>
          <w:tcPr>
            <w:tcW w:w="1121" w:type="dxa"/>
          </w:tcPr>
          <w:p w:rsidR="00BF6F4E" w:rsidRPr="00BF6F4E" w:rsidP="00BF6F4E" w14:paraId="13D7DEB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0.52</w:t>
            </w:r>
          </w:p>
        </w:tc>
      </w:tr>
      <w:tr w14:paraId="40186EC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9CF487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Idaho</w:t>
            </w:r>
          </w:p>
        </w:tc>
        <w:tc>
          <w:tcPr>
            <w:tcW w:w="1046" w:type="dxa"/>
          </w:tcPr>
          <w:p w:rsidR="00BF6F4E" w:rsidRPr="00BF6F4E" w:rsidP="00BF6F4E" w14:paraId="701B9E92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93.91</w:t>
            </w:r>
          </w:p>
        </w:tc>
        <w:tc>
          <w:tcPr>
            <w:tcW w:w="1181" w:type="dxa"/>
          </w:tcPr>
          <w:p w:rsidR="00BF6F4E" w:rsidRPr="00BF6F4E" w:rsidP="00BF6F4E" w14:paraId="6E9F40B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1.31</w:t>
            </w:r>
          </w:p>
        </w:tc>
        <w:tc>
          <w:tcPr>
            <w:tcW w:w="1215" w:type="dxa"/>
          </w:tcPr>
          <w:p w:rsidR="00BF6F4E" w:rsidRPr="00BF6F4E" w:rsidP="00BF6F4E" w14:paraId="6E82D27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0.16</w:t>
            </w:r>
          </w:p>
        </w:tc>
        <w:tc>
          <w:tcPr>
            <w:tcW w:w="954" w:type="dxa"/>
          </w:tcPr>
          <w:p w:rsidR="00BF6F4E" w:rsidRPr="00BF6F4E" w:rsidP="00BF6F4E" w14:paraId="2BD0462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93.65</w:t>
            </w:r>
          </w:p>
        </w:tc>
        <w:tc>
          <w:tcPr>
            <w:tcW w:w="1181" w:type="dxa"/>
          </w:tcPr>
          <w:p w:rsidR="00BF6F4E" w:rsidRPr="00BF6F4E" w:rsidP="00BF6F4E" w14:paraId="701FAE1D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1.04</w:t>
            </w:r>
          </w:p>
        </w:tc>
        <w:tc>
          <w:tcPr>
            <w:tcW w:w="1121" w:type="dxa"/>
          </w:tcPr>
          <w:p w:rsidR="00BF6F4E" w:rsidRPr="00BF6F4E" w:rsidP="00BF6F4E" w14:paraId="0A6782FA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0.09</w:t>
            </w:r>
          </w:p>
        </w:tc>
      </w:tr>
      <w:tr w14:paraId="373BA3E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45EF72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Illinois—</w:t>
            </w:r>
            <w:r w:rsidRPr="00BF6F4E">
              <w:rPr>
                <w:spacing w:val="-2"/>
                <w:sz w:val="16"/>
              </w:rPr>
              <w:t>Chicago</w:t>
            </w:r>
          </w:p>
        </w:tc>
        <w:tc>
          <w:tcPr>
            <w:tcW w:w="1046" w:type="dxa"/>
          </w:tcPr>
          <w:p w:rsidR="00BF6F4E" w:rsidRPr="00BF6F4E" w:rsidP="00BF6F4E" w14:paraId="4A3D513D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93.07</w:t>
            </w:r>
          </w:p>
        </w:tc>
        <w:tc>
          <w:tcPr>
            <w:tcW w:w="1181" w:type="dxa"/>
          </w:tcPr>
          <w:p w:rsidR="00BF6F4E" w:rsidRPr="00BF6F4E" w:rsidP="00BF6F4E" w14:paraId="2D626D7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1.29</w:t>
            </w:r>
          </w:p>
        </w:tc>
        <w:tc>
          <w:tcPr>
            <w:tcW w:w="1215" w:type="dxa"/>
          </w:tcPr>
          <w:p w:rsidR="00BF6F4E" w:rsidRPr="00BF6F4E" w:rsidP="00BF6F4E" w14:paraId="340E8C6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1.16</w:t>
            </w:r>
          </w:p>
        </w:tc>
        <w:tc>
          <w:tcPr>
            <w:tcW w:w="954" w:type="dxa"/>
          </w:tcPr>
          <w:p w:rsidR="00BF6F4E" w:rsidRPr="00BF6F4E" w:rsidP="00BF6F4E" w14:paraId="2D2D364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91.91</w:t>
            </w:r>
          </w:p>
        </w:tc>
        <w:tc>
          <w:tcPr>
            <w:tcW w:w="1181" w:type="dxa"/>
          </w:tcPr>
          <w:p w:rsidR="00BF6F4E" w:rsidRPr="00BF6F4E" w:rsidP="00BF6F4E" w14:paraId="3A87A94B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0.61</w:t>
            </w:r>
          </w:p>
        </w:tc>
        <w:tc>
          <w:tcPr>
            <w:tcW w:w="1121" w:type="dxa"/>
          </w:tcPr>
          <w:p w:rsidR="00BF6F4E" w:rsidRPr="00BF6F4E" w:rsidP="00BF6F4E" w14:paraId="01766CE1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0.51</w:t>
            </w:r>
          </w:p>
        </w:tc>
      </w:tr>
      <w:tr w14:paraId="2A396E4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60C405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Illinois</w:t>
            </w:r>
          </w:p>
        </w:tc>
        <w:tc>
          <w:tcPr>
            <w:tcW w:w="1046" w:type="dxa"/>
          </w:tcPr>
          <w:p w:rsidR="00BF6F4E" w:rsidRPr="00BF6F4E" w:rsidP="00BF6F4E" w14:paraId="1F0D4A56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93.90</w:t>
            </w:r>
          </w:p>
        </w:tc>
        <w:tc>
          <w:tcPr>
            <w:tcW w:w="1181" w:type="dxa"/>
          </w:tcPr>
          <w:p w:rsidR="00BF6F4E" w:rsidRPr="00BF6F4E" w:rsidP="00BF6F4E" w14:paraId="5BE97AF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1.17</w:t>
            </w:r>
          </w:p>
        </w:tc>
        <w:tc>
          <w:tcPr>
            <w:tcW w:w="1215" w:type="dxa"/>
          </w:tcPr>
          <w:p w:rsidR="00BF6F4E" w:rsidRPr="00BF6F4E" w:rsidP="00BF6F4E" w14:paraId="271F38A3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0.72</w:t>
            </w:r>
          </w:p>
        </w:tc>
        <w:tc>
          <w:tcPr>
            <w:tcW w:w="954" w:type="dxa"/>
          </w:tcPr>
          <w:p w:rsidR="00BF6F4E" w:rsidRPr="00BF6F4E" w:rsidP="00BF6F4E" w14:paraId="73CC960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91.11</w:t>
            </w:r>
          </w:p>
        </w:tc>
        <w:tc>
          <w:tcPr>
            <w:tcW w:w="1181" w:type="dxa"/>
          </w:tcPr>
          <w:p w:rsidR="00BF6F4E" w:rsidRPr="00BF6F4E" w:rsidP="00BF6F4E" w14:paraId="0AA5BD48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0.67</w:t>
            </w:r>
          </w:p>
        </w:tc>
        <w:tc>
          <w:tcPr>
            <w:tcW w:w="1121" w:type="dxa"/>
          </w:tcPr>
          <w:p w:rsidR="00BF6F4E" w:rsidRPr="00BF6F4E" w:rsidP="00BF6F4E" w14:paraId="135B2224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0.39</w:t>
            </w:r>
          </w:p>
        </w:tc>
      </w:tr>
      <w:tr w14:paraId="0D82754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848AAA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Indiana</w:t>
            </w:r>
          </w:p>
        </w:tc>
        <w:tc>
          <w:tcPr>
            <w:tcW w:w="1046" w:type="dxa"/>
          </w:tcPr>
          <w:p w:rsidR="00BF6F4E" w:rsidRPr="00BF6F4E" w:rsidP="00BF6F4E" w14:paraId="16C6C09A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93.99</w:t>
            </w:r>
          </w:p>
        </w:tc>
        <w:tc>
          <w:tcPr>
            <w:tcW w:w="1181" w:type="dxa"/>
          </w:tcPr>
          <w:p w:rsidR="00BF6F4E" w:rsidRPr="00BF6F4E" w:rsidP="00BF6F4E" w14:paraId="61D78CD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1.56</w:t>
            </w:r>
          </w:p>
        </w:tc>
        <w:tc>
          <w:tcPr>
            <w:tcW w:w="1215" w:type="dxa"/>
          </w:tcPr>
          <w:p w:rsidR="00BF6F4E" w:rsidRPr="00BF6F4E" w:rsidP="00BF6F4E" w14:paraId="25420299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0.32</w:t>
            </w:r>
          </w:p>
        </w:tc>
        <w:tc>
          <w:tcPr>
            <w:tcW w:w="954" w:type="dxa"/>
          </w:tcPr>
          <w:p w:rsidR="00BF6F4E" w:rsidRPr="00BF6F4E" w:rsidP="00BF6F4E" w14:paraId="706A64C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91.73</w:t>
            </w:r>
          </w:p>
        </w:tc>
        <w:tc>
          <w:tcPr>
            <w:tcW w:w="1181" w:type="dxa"/>
          </w:tcPr>
          <w:p w:rsidR="00BF6F4E" w:rsidRPr="00BF6F4E" w:rsidP="00BF6F4E" w14:paraId="3CA9CF4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1.35</w:t>
            </w:r>
          </w:p>
        </w:tc>
        <w:tc>
          <w:tcPr>
            <w:tcW w:w="1121" w:type="dxa"/>
          </w:tcPr>
          <w:p w:rsidR="00BF6F4E" w:rsidRPr="00BF6F4E" w:rsidP="00BF6F4E" w14:paraId="5982E470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0.26</w:t>
            </w:r>
          </w:p>
        </w:tc>
      </w:tr>
      <w:tr w14:paraId="6561232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0D90CE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Iowa</w:t>
            </w:r>
          </w:p>
        </w:tc>
        <w:tc>
          <w:tcPr>
            <w:tcW w:w="1046" w:type="dxa"/>
          </w:tcPr>
          <w:p w:rsidR="00BF6F4E" w:rsidRPr="00BF6F4E" w:rsidP="00BF6F4E" w14:paraId="01D13FBC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94.32</w:t>
            </w:r>
          </w:p>
        </w:tc>
        <w:tc>
          <w:tcPr>
            <w:tcW w:w="1181" w:type="dxa"/>
          </w:tcPr>
          <w:p w:rsidR="00BF6F4E" w:rsidRPr="00BF6F4E" w:rsidP="00BF6F4E" w14:paraId="5386B0C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1.05</w:t>
            </w:r>
          </w:p>
        </w:tc>
        <w:tc>
          <w:tcPr>
            <w:tcW w:w="1215" w:type="dxa"/>
          </w:tcPr>
          <w:p w:rsidR="00BF6F4E" w:rsidRPr="00BF6F4E" w:rsidP="00BF6F4E" w14:paraId="713916A4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0.71</w:t>
            </w:r>
          </w:p>
        </w:tc>
        <w:tc>
          <w:tcPr>
            <w:tcW w:w="954" w:type="dxa"/>
          </w:tcPr>
          <w:p w:rsidR="00BF6F4E" w:rsidRPr="00BF6F4E" w:rsidP="00BF6F4E" w14:paraId="3626799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93.41</w:t>
            </w:r>
          </w:p>
        </w:tc>
        <w:tc>
          <w:tcPr>
            <w:tcW w:w="1181" w:type="dxa"/>
          </w:tcPr>
          <w:p w:rsidR="00BF6F4E" w:rsidRPr="00BF6F4E" w:rsidP="00BF6F4E" w14:paraId="7D130119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0.90</w:t>
            </w:r>
          </w:p>
        </w:tc>
        <w:tc>
          <w:tcPr>
            <w:tcW w:w="1121" w:type="dxa"/>
          </w:tcPr>
          <w:p w:rsidR="00BF6F4E" w:rsidRPr="00BF6F4E" w:rsidP="00BF6F4E" w14:paraId="5D1E103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0.29</w:t>
            </w:r>
          </w:p>
        </w:tc>
      </w:tr>
      <w:tr w14:paraId="358B832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A8ECE8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Kansas</w:t>
            </w:r>
          </w:p>
        </w:tc>
        <w:tc>
          <w:tcPr>
            <w:tcW w:w="1046" w:type="dxa"/>
          </w:tcPr>
          <w:p w:rsidR="00BF6F4E" w:rsidRPr="00BF6F4E" w:rsidP="00BF6F4E" w14:paraId="3396342A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94.14</w:t>
            </w:r>
          </w:p>
        </w:tc>
        <w:tc>
          <w:tcPr>
            <w:tcW w:w="1181" w:type="dxa"/>
          </w:tcPr>
          <w:p w:rsidR="00BF6F4E" w:rsidRPr="00BF6F4E" w:rsidP="00BF6F4E" w14:paraId="245BF34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1.47</w:t>
            </w:r>
          </w:p>
        </w:tc>
        <w:tc>
          <w:tcPr>
            <w:tcW w:w="1215" w:type="dxa"/>
          </w:tcPr>
          <w:p w:rsidR="00BF6F4E" w:rsidRPr="00BF6F4E" w:rsidP="00BF6F4E" w14:paraId="76915B6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0.55</w:t>
            </w:r>
          </w:p>
        </w:tc>
        <w:tc>
          <w:tcPr>
            <w:tcW w:w="954" w:type="dxa"/>
          </w:tcPr>
          <w:p w:rsidR="00BF6F4E" w:rsidRPr="00BF6F4E" w:rsidP="00BF6F4E" w14:paraId="416BC85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93.55</w:t>
            </w:r>
          </w:p>
        </w:tc>
        <w:tc>
          <w:tcPr>
            <w:tcW w:w="1181" w:type="dxa"/>
          </w:tcPr>
          <w:p w:rsidR="00BF6F4E" w:rsidRPr="00BF6F4E" w:rsidP="00BF6F4E" w14:paraId="5EF0C63B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1.27</w:t>
            </w:r>
          </w:p>
        </w:tc>
        <w:tc>
          <w:tcPr>
            <w:tcW w:w="1121" w:type="dxa"/>
          </w:tcPr>
          <w:p w:rsidR="00BF6F4E" w:rsidRPr="00BF6F4E" w:rsidP="00BF6F4E" w14:paraId="55F1BA7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0.59</w:t>
            </w:r>
          </w:p>
        </w:tc>
      </w:tr>
      <w:tr w14:paraId="56DA7A4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4336F2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Kentucky—Jefferson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46" w:type="dxa"/>
          </w:tcPr>
          <w:p w:rsidR="00BF6F4E" w:rsidRPr="00BF6F4E" w:rsidP="00BF6F4E" w14:paraId="043BC193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95.00</w:t>
            </w:r>
          </w:p>
        </w:tc>
        <w:tc>
          <w:tcPr>
            <w:tcW w:w="1181" w:type="dxa"/>
          </w:tcPr>
          <w:p w:rsidR="00BF6F4E" w:rsidRPr="00BF6F4E" w:rsidP="00BF6F4E" w14:paraId="037DE3C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2.43</w:t>
            </w:r>
          </w:p>
        </w:tc>
        <w:tc>
          <w:tcPr>
            <w:tcW w:w="1215" w:type="dxa"/>
          </w:tcPr>
          <w:p w:rsidR="00BF6F4E" w:rsidRPr="00BF6F4E" w:rsidP="00BF6F4E" w14:paraId="0F98AFDA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2.53</w:t>
            </w:r>
          </w:p>
        </w:tc>
        <w:tc>
          <w:tcPr>
            <w:tcW w:w="954" w:type="dxa"/>
          </w:tcPr>
          <w:p w:rsidR="00BF6F4E" w:rsidRPr="00BF6F4E" w:rsidP="00BF6F4E" w14:paraId="6F9EEE2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90.92</w:t>
            </w:r>
          </w:p>
        </w:tc>
        <w:tc>
          <w:tcPr>
            <w:tcW w:w="1181" w:type="dxa"/>
          </w:tcPr>
          <w:p w:rsidR="00BF6F4E" w:rsidRPr="00BF6F4E" w:rsidP="00BF6F4E" w14:paraId="3F230B3C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1.67</w:t>
            </w:r>
          </w:p>
        </w:tc>
        <w:tc>
          <w:tcPr>
            <w:tcW w:w="1121" w:type="dxa"/>
          </w:tcPr>
          <w:p w:rsidR="00BF6F4E" w:rsidRPr="00BF6F4E" w:rsidP="00BF6F4E" w14:paraId="3E72D823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0.78</w:t>
            </w:r>
          </w:p>
        </w:tc>
      </w:tr>
      <w:tr w14:paraId="15554DA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692AFA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Kentucky</w:t>
            </w:r>
          </w:p>
        </w:tc>
        <w:tc>
          <w:tcPr>
            <w:tcW w:w="1046" w:type="dxa"/>
          </w:tcPr>
          <w:p w:rsidR="00BF6F4E" w:rsidRPr="00BF6F4E" w:rsidP="00BF6F4E" w14:paraId="146A08D8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94.92</w:t>
            </w:r>
          </w:p>
        </w:tc>
        <w:tc>
          <w:tcPr>
            <w:tcW w:w="1181" w:type="dxa"/>
          </w:tcPr>
          <w:p w:rsidR="00BF6F4E" w:rsidRPr="00BF6F4E" w:rsidP="00BF6F4E" w14:paraId="42E1F22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2.22</w:t>
            </w:r>
          </w:p>
        </w:tc>
        <w:tc>
          <w:tcPr>
            <w:tcW w:w="1215" w:type="dxa"/>
          </w:tcPr>
          <w:p w:rsidR="00BF6F4E" w:rsidRPr="00BF6F4E" w:rsidP="00BF6F4E" w14:paraId="7113980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0.65</w:t>
            </w:r>
          </w:p>
        </w:tc>
        <w:tc>
          <w:tcPr>
            <w:tcW w:w="954" w:type="dxa"/>
          </w:tcPr>
          <w:p w:rsidR="00BF6F4E" w:rsidRPr="00BF6F4E" w:rsidP="00BF6F4E" w14:paraId="17BC714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92.03</w:t>
            </w:r>
          </w:p>
        </w:tc>
        <w:tc>
          <w:tcPr>
            <w:tcW w:w="1181" w:type="dxa"/>
          </w:tcPr>
          <w:p w:rsidR="00BF6F4E" w:rsidRPr="00BF6F4E" w:rsidP="00BF6F4E" w14:paraId="3351985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2.07</w:t>
            </w:r>
          </w:p>
        </w:tc>
        <w:tc>
          <w:tcPr>
            <w:tcW w:w="1121" w:type="dxa"/>
          </w:tcPr>
          <w:p w:rsidR="00BF6F4E" w:rsidRPr="00BF6F4E" w:rsidP="00BF6F4E" w14:paraId="5C4D1CC3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0.37</w:t>
            </w:r>
          </w:p>
        </w:tc>
      </w:tr>
      <w:tr w14:paraId="2C54C38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491510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Louisiana</w:t>
            </w:r>
          </w:p>
        </w:tc>
        <w:tc>
          <w:tcPr>
            <w:tcW w:w="1046" w:type="dxa"/>
          </w:tcPr>
          <w:p w:rsidR="00BF6F4E" w:rsidRPr="00BF6F4E" w:rsidP="00BF6F4E" w14:paraId="55DDF39F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93.33</w:t>
            </w:r>
          </w:p>
        </w:tc>
        <w:tc>
          <w:tcPr>
            <w:tcW w:w="1181" w:type="dxa"/>
          </w:tcPr>
          <w:p w:rsidR="00BF6F4E" w:rsidRPr="00BF6F4E" w:rsidP="00BF6F4E" w14:paraId="3ED80D8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1.74</w:t>
            </w:r>
          </w:p>
        </w:tc>
        <w:tc>
          <w:tcPr>
            <w:tcW w:w="1215" w:type="dxa"/>
          </w:tcPr>
          <w:p w:rsidR="00BF6F4E" w:rsidRPr="00BF6F4E" w:rsidP="00BF6F4E" w14:paraId="018CBE8E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0.33</w:t>
            </w:r>
          </w:p>
        </w:tc>
        <w:tc>
          <w:tcPr>
            <w:tcW w:w="954" w:type="dxa"/>
          </w:tcPr>
          <w:p w:rsidR="00BF6F4E" w:rsidRPr="00BF6F4E" w:rsidP="00BF6F4E" w14:paraId="0F77096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91.58</w:t>
            </w:r>
          </w:p>
        </w:tc>
        <w:tc>
          <w:tcPr>
            <w:tcW w:w="1181" w:type="dxa"/>
          </w:tcPr>
          <w:p w:rsidR="00BF6F4E" w:rsidRPr="00BF6F4E" w:rsidP="00BF6F4E" w14:paraId="64AFA62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3.03</w:t>
            </w:r>
          </w:p>
        </w:tc>
        <w:tc>
          <w:tcPr>
            <w:tcW w:w="1121" w:type="dxa"/>
          </w:tcPr>
          <w:p w:rsidR="00BF6F4E" w:rsidRPr="00BF6F4E" w:rsidP="00BF6F4E" w14:paraId="418527CD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0.38</w:t>
            </w:r>
          </w:p>
        </w:tc>
      </w:tr>
      <w:tr w14:paraId="35FFD4F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ADE0D0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Maine</w:t>
            </w:r>
          </w:p>
        </w:tc>
        <w:tc>
          <w:tcPr>
            <w:tcW w:w="1046" w:type="dxa"/>
          </w:tcPr>
          <w:p w:rsidR="00BF6F4E" w:rsidRPr="00BF6F4E" w:rsidP="00BF6F4E" w14:paraId="43A5959D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92.12</w:t>
            </w:r>
          </w:p>
        </w:tc>
        <w:tc>
          <w:tcPr>
            <w:tcW w:w="1181" w:type="dxa"/>
          </w:tcPr>
          <w:p w:rsidR="00BF6F4E" w:rsidRPr="00BF6F4E" w:rsidP="00BF6F4E" w14:paraId="42696EF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1.14</w:t>
            </w:r>
          </w:p>
        </w:tc>
        <w:tc>
          <w:tcPr>
            <w:tcW w:w="1215" w:type="dxa"/>
          </w:tcPr>
          <w:p w:rsidR="00BF6F4E" w:rsidRPr="00BF6F4E" w:rsidP="00BF6F4E" w14:paraId="61D3E0A3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0.44</w:t>
            </w:r>
          </w:p>
        </w:tc>
        <w:tc>
          <w:tcPr>
            <w:tcW w:w="954" w:type="dxa"/>
          </w:tcPr>
          <w:p w:rsidR="00BF6F4E" w:rsidRPr="00BF6F4E" w:rsidP="00BF6F4E" w14:paraId="185DA94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88.86</w:t>
            </w:r>
          </w:p>
        </w:tc>
        <w:tc>
          <w:tcPr>
            <w:tcW w:w="1181" w:type="dxa"/>
          </w:tcPr>
          <w:p w:rsidR="00BF6F4E" w:rsidRPr="00BF6F4E" w:rsidP="00BF6F4E" w14:paraId="5C34D1E0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1.45</w:t>
            </w:r>
          </w:p>
        </w:tc>
        <w:tc>
          <w:tcPr>
            <w:tcW w:w="1121" w:type="dxa"/>
          </w:tcPr>
          <w:p w:rsidR="00BF6F4E" w:rsidRPr="00BF6F4E" w:rsidP="00BF6F4E" w14:paraId="71647595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0.28</w:t>
            </w:r>
          </w:p>
        </w:tc>
      </w:tr>
      <w:tr w14:paraId="51D1437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299905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Maryland—Baltimore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1046" w:type="dxa"/>
          </w:tcPr>
          <w:p w:rsidR="00BF6F4E" w:rsidRPr="00BF6F4E" w:rsidP="00BF6F4E" w14:paraId="48437BE6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92.09</w:t>
            </w:r>
          </w:p>
        </w:tc>
        <w:tc>
          <w:tcPr>
            <w:tcW w:w="1181" w:type="dxa"/>
          </w:tcPr>
          <w:p w:rsidR="00BF6F4E" w:rsidRPr="00BF6F4E" w:rsidP="00BF6F4E" w14:paraId="5FF5110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1.92</w:t>
            </w:r>
          </w:p>
        </w:tc>
        <w:tc>
          <w:tcPr>
            <w:tcW w:w="1215" w:type="dxa"/>
          </w:tcPr>
          <w:p w:rsidR="00BF6F4E" w:rsidRPr="00BF6F4E" w:rsidP="00BF6F4E" w14:paraId="579B17A7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1.23</w:t>
            </w:r>
          </w:p>
        </w:tc>
        <w:tc>
          <w:tcPr>
            <w:tcW w:w="954" w:type="dxa"/>
          </w:tcPr>
          <w:p w:rsidR="00BF6F4E" w:rsidRPr="00BF6F4E" w:rsidP="00BF6F4E" w14:paraId="73E740E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88.52</w:t>
            </w:r>
          </w:p>
        </w:tc>
        <w:tc>
          <w:tcPr>
            <w:tcW w:w="1181" w:type="dxa"/>
          </w:tcPr>
          <w:p w:rsidR="00BF6F4E" w:rsidRPr="00BF6F4E" w:rsidP="00BF6F4E" w14:paraId="09B1B297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3.07</w:t>
            </w:r>
          </w:p>
        </w:tc>
        <w:tc>
          <w:tcPr>
            <w:tcW w:w="1121" w:type="dxa"/>
          </w:tcPr>
          <w:p w:rsidR="00BF6F4E" w:rsidRPr="00BF6F4E" w:rsidP="00BF6F4E" w14:paraId="011D083A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1.35</w:t>
            </w:r>
          </w:p>
        </w:tc>
      </w:tr>
      <w:tr w14:paraId="176C429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416982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Maryland</w:t>
            </w:r>
          </w:p>
        </w:tc>
        <w:tc>
          <w:tcPr>
            <w:tcW w:w="1046" w:type="dxa"/>
          </w:tcPr>
          <w:p w:rsidR="00BF6F4E" w:rsidRPr="00BF6F4E" w:rsidP="00BF6F4E" w14:paraId="51D9017D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93.09</w:t>
            </w:r>
          </w:p>
        </w:tc>
        <w:tc>
          <w:tcPr>
            <w:tcW w:w="1181" w:type="dxa"/>
          </w:tcPr>
          <w:p w:rsidR="00BF6F4E" w:rsidRPr="00BF6F4E" w:rsidP="00BF6F4E" w14:paraId="0D1AFE0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1.92</w:t>
            </w:r>
          </w:p>
        </w:tc>
        <w:tc>
          <w:tcPr>
            <w:tcW w:w="1215" w:type="dxa"/>
          </w:tcPr>
          <w:p w:rsidR="00BF6F4E" w:rsidRPr="00BF6F4E" w:rsidP="00BF6F4E" w14:paraId="5F8F9E9E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1.30</w:t>
            </w:r>
          </w:p>
        </w:tc>
        <w:tc>
          <w:tcPr>
            <w:tcW w:w="954" w:type="dxa"/>
          </w:tcPr>
          <w:p w:rsidR="00BF6F4E" w:rsidRPr="00BF6F4E" w:rsidP="00BF6F4E" w14:paraId="23C4F1F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89.68</w:t>
            </w:r>
          </w:p>
        </w:tc>
        <w:tc>
          <w:tcPr>
            <w:tcW w:w="1181" w:type="dxa"/>
          </w:tcPr>
          <w:p w:rsidR="00BF6F4E" w:rsidRPr="00BF6F4E" w:rsidP="00BF6F4E" w14:paraId="558326A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2.05</w:t>
            </w:r>
          </w:p>
        </w:tc>
        <w:tc>
          <w:tcPr>
            <w:tcW w:w="1121" w:type="dxa"/>
          </w:tcPr>
          <w:p w:rsidR="00BF6F4E" w:rsidRPr="00BF6F4E" w:rsidP="00BF6F4E" w14:paraId="236FE9E2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0.94</w:t>
            </w:r>
          </w:p>
        </w:tc>
      </w:tr>
      <w:tr w14:paraId="16AC770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F4288B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Massachusetts—</w:t>
            </w:r>
            <w:r w:rsidRPr="00BF6F4E">
              <w:rPr>
                <w:spacing w:val="-2"/>
                <w:sz w:val="16"/>
              </w:rPr>
              <w:t>Boston</w:t>
            </w:r>
          </w:p>
        </w:tc>
        <w:tc>
          <w:tcPr>
            <w:tcW w:w="1046" w:type="dxa"/>
          </w:tcPr>
          <w:p w:rsidR="00BF6F4E" w:rsidRPr="00BF6F4E" w:rsidP="00BF6F4E" w14:paraId="2684D996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92.96</w:t>
            </w:r>
          </w:p>
        </w:tc>
        <w:tc>
          <w:tcPr>
            <w:tcW w:w="1181" w:type="dxa"/>
          </w:tcPr>
          <w:p w:rsidR="00BF6F4E" w:rsidRPr="00BF6F4E" w:rsidP="00BF6F4E" w14:paraId="519C0CE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3.12</w:t>
            </w:r>
          </w:p>
        </w:tc>
        <w:tc>
          <w:tcPr>
            <w:tcW w:w="1215" w:type="dxa"/>
          </w:tcPr>
          <w:p w:rsidR="00BF6F4E" w:rsidRPr="00BF6F4E" w:rsidP="00BF6F4E" w14:paraId="6AA90490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2.80</w:t>
            </w:r>
          </w:p>
        </w:tc>
        <w:tc>
          <w:tcPr>
            <w:tcW w:w="954" w:type="dxa"/>
          </w:tcPr>
          <w:p w:rsidR="00BF6F4E" w:rsidRPr="00BF6F4E" w:rsidP="00BF6F4E" w14:paraId="7120FD0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91.86</w:t>
            </w:r>
          </w:p>
        </w:tc>
        <w:tc>
          <w:tcPr>
            <w:tcW w:w="1181" w:type="dxa"/>
          </w:tcPr>
          <w:p w:rsidR="00BF6F4E" w:rsidRPr="00BF6F4E" w:rsidP="00BF6F4E" w14:paraId="1998B56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3.11</w:t>
            </w:r>
          </w:p>
        </w:tc>
        <w:tc>
          <w:tcPr>
            <w:tcW w:w="1121" w:type="dxa"/>
          </w:tcPr>
          <w:p w:rsidR="00BF6F4E" w:rsidRPr="00BF6F4E" w:rsidP="00BF6F4E" w14:paraId="12746752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3.50</w:t>
            </w:r>
          </w:p>
        </w:tc>
      </w:tr>
      <w:tr w14:paraId="745F132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15F10E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Massachusetts</w:t>
            </w:r>
          </w:p>
        </w:tc>
        <w:tc>
          <w:tcPr>
            <w:tcW w:w="1046" w:type="dxa"/>
          </w:tcPr>
          <w:p w:rsidR="00BF6F4E" w:rsidRPr="00BF6F4E" w:rsidP="00BF6F4E" w14:paraId="67181AB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93.15</w:t>
            </w:r>
          </w:p>
        </w:tc>
        <w:tc>
          <w:tcPr>
            <w:tcW w:w="1181" w:type="dxa"/>
          </w:tcPr>
          <w:p w:rsidR="00BF6F4E" w:rsidRPr="00BF6F4E" w:rsidP="00BF6F4E" w14:paraId="22C61D0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2.21</w:t>
            </w:r>
          </w:p>
        </w:tc>
        <w:tc>
          <w:tcPr>
            <w:tcW w:w="1215" w:type="dxa"/>
          </w:tcPr>
          <w:p w:rsidR="00BF6F4E" w:rsidRPr="00BF6F4E" w:rsidP="00BF6F4E" w14:paraId="255445A6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1.13</w:t>
            </w:r>
          </w:p>
        </w:tc>
        <w:tc>
          <w:tcPr>
            <w:tcW w:w="954" w:type="dxa"/>
          </w:tcPr>
          <w:p w:rsidR="00BF6F4E" w:rsidRPr="00BF6F4E" w:rsidP="00BF6F4E" w14:paraId="2D00BC4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91.24</w:t>
            </w:r>
          </w:p>
        </w:tc>
        <w:tc>
          <w:tcPr>
            <w:tcW w:w="1181" w:type="dxa"/>
          </w:tcPr>
          <w:p w:rsidR="00BF6F4E" w:rsidRPr="00BF6F4E" w:rsidP="00BF6F4E" w14:paraId="1044F5B9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1.67</w:t>
            </w:r>
          </w:p>
        </w:tc>
        <w:tc>
          <w:tcPr>
            <w:tcW w:w="1121" w:type="dxa"/>
          </w:tcPr>
          <w:p w:rsidR="00BF6F4E" w:rsidRPr="00BF6F4E" w:rsidP="00BF6F4E" w14:paraId="40937793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1.37</w:t>
            </w:r>
          </w:p>
        </w:tc>
      </w:tr>
      <w:tr w14:paraId="70D03CF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E6F77D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Michigan—</w:t>
            </w:r>
            <w:r w:rsidRPr="00BF6F4E">
              <w:rPr>
                <w:spacing w:val="-2"/>
                <w:sz w:val="16"/>
              </w:rPr>
              <w:t>Detroit</w:t>
            </w:r>
          </w:p>
        </w:tc>
        <w:tc>
          <w:tcPr>
            <w:tcW w:w="1046" w:type="dxa"/>
          </w:tcPr>
          <w:p w:rsidR="00BF6F4E" w:rsidRPr="00BF6F4E" w:rsidP="00BF6F4E" w14:paraId="155572DC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93.08</w:t>
            </w:r>
          </w:p>
        </w:tc>
        <w:tc>
          <w:tcPr>
            <w:tcW w:w="1181" w:type="dxa"/>
          </w:tcPr>
          <w:p w:rsidR="00BF6F4E" w:rsidRPr="00BF6F4E" w:rsidP="00BF6F4E" w14:paraId="0A24303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4.04</w:t>
            </w:r>
          </w:p>
        </w:tc>
        <w:tc>
          <w:tcPr>
            <w:tcW w:w="1215" w:type="dxa"/>
          </w:tcPr>
          <w:p w:rsidR="00BF6F4E" w:rsidRPr="00BF6F4E" w:rsidP="00BF6F4E" w14:paraId="295ACD6E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0.36</w:t>
            </w:r>
          </w:p>
        </w:tc>
        <w:tc>
          <w:tcPr>
            <w:tcW w:w="954" w:type="dxa"/>
          </w:tcPr>
          <w:p w:rsidR="00BF6F4E" w:rsidRPr="00BF6F4E" w:rsidP="00BF6F4E" w14:paraId="1B87BCD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90.77</w:t>
            </w:r>
          </w:p>
        </w:tc>
        <w:tc>
          <w:tcPr>
            <w:tcW w:w="1181" w:type="dxa"/>
          </w:tcPr>
          <w:p w:rsidR="00BF6F4E" w:rsidRPr="00BF6F4E" w:rsidP="00BF6F4E" w14:paraId="41637F2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5.55</w:t>
            </w:r>
          </w:p>
        </w:tc>
        <w:tc>
          <w:tcPr>
            <w:tcW w:w="1121" w:type="dxa"/>
          </w:tcPr>
          <w:p w:rsidR="00BF6F4E" w:rsidRPr="00BF6F4E" w:rsidP="00BF6F4E" w14:paraId="2112FF13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0.37</w:t>
            </w:r>
          </w:p>
        </w:tc>
      </w:tr>
      <w:tr w14:paraId="3DD4E4E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FBEB68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Michigan</w:t>
            </w:r>
          </w:p>
        </w:tc>
        <w:tc>
          <w:tcPr>
            <w:tcW w:w="1046" w:type="dxa"/>
          </w:tcPr>
          <w:p w:rsidR="00BF6F4E" w:rsidRPr="00BF6F4E" w:rsidP="00BF6F4E" w14:paraId="526C3B51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93.29</w:t>
            </w:r>
          </w:p>
        </w:tc>
        <w:tc>
          <w:tcPr>
            <w:tcW w:w="1181" w:type="dxa"/>
          </w:tcPr>
          <w:p w:rsidR="00BF6F4E" w:rsidRPr="00BF6F4E" w:rsidP="00BF6F4E" w14:paraId="1D2C852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1.75</w:t>
            </w:r>
          </w:p>
        </w:tc>
        <w:tc>
          <w:tcPr>
            <w:tcW w:w="1215" w:type="dxa"/>
          </w:tcPr>
          <w:p w:rsidR="00BF6F4E" w:rsidRPr="00BF6F4E" w:rsidP="00BF6F4E" w14:paraId="4FFC9370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0.25</w:t>
            </w:r>
          </w:p>
        </w:tc>
        <w:tc>
          <w:tcPr>
            <w:tcW w:w="954" w:type="dxa"/>
          </w:tcPr>
          <w:p w:rsidR="00BF6F4E" w:rsidRPr="00BF6F4E" w:rsidP="00BF6F4E" w14:paraId="27B115F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92.54</w:t>
            </w:r>
          </w:p>
        </w:tc>
        <w:tc>
          <w:tcPr>
            <w:tcW w:w="1181" w:type="dxa"/>
          </w:tcPr>
          <w:p w:rsidR="00BF6F4E" w:rsidRPr="00BF6F4E" w:rsidP="00BF6F4E" w14:paraId="4FA47C3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2.07</w:t>
            </w:r>
          </w:p>
        </w:tc>
        <w:tc>
          <w:tcPr>
            <w:tcW w:w="1121" w:type="dxa"/>
          </w:tcPr>
          <w:p w:rsidR="00BF6F4E" w:rsidRPr="00BF6F4E" w:rsidP="00BF6F4E" w14:paraId="743F5CB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0.59</w:t>
            </w:r>
          </w:p>
        </w:tc>
      </w:tr>
      <w:tr w14:paraId="06D75D6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B5E0E5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Minnesota</w:t>
            </w:r>
          </w:p>
        </w:tc>
        <w:tc>
          <w:tcPr>
            <w:tcW w:w="1046" w:type="dxa"/>
          </w:tcPr>
          <w:p w:rsidR="00BF6F4E" w:rsidRPr="00BF6F4E" w:rsidP="00BF6F4E" w14:paraId="52580D32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92.82</w:t>
            </w:r>
          </w:p>
        </w:tc>
        <w:tc>
          <w:tcPr>
            <w:tcW w:w="1181" w:type="dxa"/>
          </w:tcPr>
          <w:p w:rsidR="00BF6F4E" w:rsidRPr="00BF6F4E" w:rsidP="00BF6F4E" w14:paraId="16FF13D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1.30</w:t>
            </w:r>
          </w:p>
        </w:tc>
        <w:tc>
          <w:tcPr>
            <w:tcW w:w="1215" w:type="dxa"/>
          </w:tcPr>
          <w:p w:rsidR="00BF6F4E" w:rsidRPr="00BF6F4E" w:rsidP="00BF6F4E" w14:paraId="52A9601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0.25</w:t>
            </w:r>
          </w:p>
        </w:tc>
        <w:tc>
          <w:tcPr>
            <w:tcW w:w="954" w:type="dxa"/>
          </w:tcPr>
          <w:p w:rsidR="00BF6F4E" w:rsidRPr="00BF6F4E" w:rsidP="00BF6F4E" w14:paraId="46D95B8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89.02</w:t>
            </w:r>
          </w:p>
        </w:tc>
        <w:tc>
          <w:tcPr>
            <w:tcW w:w="1181" w:type="dxa"/>
          </w:tcPr>
          <w:p w:rsidR="00BF6F4E" w:rsidRPr="00BF6F4E" w:rsidP="00BF6F4E" w14:paraId="1B984054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1.43</w:t>
            </w:r>
          </w:p>
        </w:tc>
        <w:tc>
          <w:tcPr>
            <w:tcW w:w="1121" w:type="dxa"/>
          </w:tcPr>
          <w:p w:rsidR="00BF6F4E" w:rsidRPr="00BF6F4E" w:rsidP="00BF6F4E" w14:paraId="3AE88F89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0.64</w:t>
            </w:r>
          </w:p>
        </w:tc>
      </w:tr>
      <w:tr w14:paraId="5B8BA0E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F26073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Mississippi</w:t>
            </w:r>
          </w:p>
        </w:tc>
        <w:tc>
          <w:tcPr>
            <w:tcW w:w="1046" w:type="dxa"/>
          </w:tcPr>
          <w:p w:rsidR="00BF6F4E" w:rsidRPr="00BF6F4E" w:rsidP="00BF6F4E" w14:paraId="40EF8C91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94.78</w:t>
            </w:r>
          </w:p>
        </w:tc>
        <w:tc>
          <w:tcPr>
            <w:tcW w:w="1181" w:type="dxa"/>
          </w:tcPr>
          <w:p w:rsidR="00BF6F4E" w:rsidRPr="00BF6F4E" w:rsidP="00BF6F4E" w14:paraId="40F06A5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0.75</w:t>
            </w:r>
          </w:p>
        </w:tc>
        <w:tc>
          <w:tcPr>
            <w:tcW w:w="1215" w:type="dxa"/>
          </w:tcPr>
          <w:p w:rsidR="00BF6F4E" w:rsidRPr="00BF6F4E" w:rsidP="00BF6F4E" w14:paraId="622D943A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0.08</w:t>
            </w:r>
          </w:p>
        </w:tc>
        <w:tc>
          <w:tcPr>
            <w:tcW w:w="954" w:type="dxa"/>
          </w:tcPr>
          <w:p w:rsidR="00BF6F4E" w:rsidRPr="00BF6F4E" w:rsidP="00BF6F4E" w14:paraId="099C6D7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91.97</w:t>
            </w:r>
          </w:p>
        </w:tc>
        <w:tc>
          <w:tcPr>
            <w:tcW w:w="1181" w:type="dxa"/>
          </w:tcPr>
          <w:p w:rsidR="00BF6F4E" w:rsidRPr="00BF6F4E" w:rsidP="00BF6F4E" w14:paraId="5120DD8D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0.88</w:t>
            </w:r>
          </w:p>
        </w:tc>
        <w:tc>
          <w:tcPr>
            <w:tcW w:w="1121" w:type="dxa"/>
          </w:tcPr>
          <w:p w:rsidR="00BF6F4E" w:rsidRPr="00BF6F4E" w:rsidP="00BF6F4E" w14:paraId="74E04A34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0.12</w:t>
            </w:r>
          </w:p>
        </w:tc>
      </w:tr>
      <w:tr w14:paraId="6D208F7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6A7B87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Missouri</w:t>
            </w:r>
          </w:p>
        </w:tc>
        <w:tc>
          <w:tcPr>
            <w:tcW w:w="1046" w:type="dxa"/>
          </w:tcPr>
          <w:p w:rsidR="00BF6F4E" w:rsidRPr="00BF6F4E" w:rsidP="00BF6F4E" w14:paraId="3B5CC08A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93.85</w:t>
            </w:r>
          </w:p>
        </w:tc>
        <w:tc>
          <w:tcPr>
            <w:tcW w:w="1181" w:type="dxa"/>
          </w:tcPr>
          <w:p w:rsidR="00BF6F4E" w:rsidRPr="00BF6F4E" w:rsidP="00BF6F4E" w14:paraId="70534C0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0.82</w:t>
            </w:r>
          </w:p>
        </w:tc>
        <w:tc>
          <w:tcPr>
            <w:tcW w:w="1215" w:type="dxa"/>
          </w:tcPr>
          <w:p w:rsidR="00BF6F4E" w:rsidRPr="00BF6F4E" w:rsidP="00BF6F4E" w14:paraId="46982625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0.45</w:t>
            </w:r>
          </w:p>
        </w:tc>
        <w:tc>
          <w:tcPr>
            <w:tcW w:w="954" w:type="dxa"/>
          </w:tcPr>
          <w:p w:rsidR="00BF6F4E" w:rsidRPr="00BF6F4E" w:rsidP="00BF6F4E" w14:paraId="55FC3A7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93.68</w:t>
            </w:r>
          </w:p>
        </w:tc>
        <w:tc>
          <w:tcPr>
            <w:tcW w:w="1181" w:type="dxa"/>
          </w:tcPr>
          <w:p w:rsidR="00BF6F4E" w:rsidRPr="00BF6F4E" w:rsidP="00BF6F4E" w14:paraId="485C166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0.92</w:t>
            </w:r>
          </w:p>
        </w:tc>
        <w:tc>
          <w:tcPr>
            <w:tcW w:w="1121" w:type="dxa"/>
          </w:tcPr>
          <w:p w:rsidR="00BF6F4E" w:rsidRPr="00BF6F4E" w:rsidP="00BF6F4E" w14:paraId="0FD4ADE9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0.20</w:t>
            </w:r>
          </w:p>
        </w:tc>
      </w:tr>
      <w:tr w14:paraId="7194B5D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52CE7E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Montana</w:t>
            </w:r>
          </w:p>
        </w:tc>
        <w:tc>
          <w:tcPr>
            <w:tcW w:w="1046" w:type="dxa"/>
          </w:tcPr>
          <w:p w:rsidR="00BF6F4E" w:rsidRPr="00BF6F4E" w:rsidP="00BF6F4E" w14:paraId="76C965C0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92.83</w:t>
            </w:r>
          </w:p>
        </w:tc>
        <w:tc>
          <w:tcPr>
            <w:tcW w:w="1181" w:type="dxa"/>
          </w:tcPr>
          <w:p w:rsidR="00BF6F4E" w:rsidRPr="00BF6F4E" w:rsidP="00BF6F4E" w14:paraId="275178F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1.50</w:t>
            </w:r>
          </w:p>
        </w:tc>
        <w:tc>
          <w:tcPr>
            <w:tcW w:w="1215" w:type="dxa"/>
          </w:tcPr>
          <w:p w:rsidR="00BF6F4E" w:rsidRPr="00BF6F4E" w:rsidP="00BF6F4E" w14:paraId="7B9ADCF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0.13</w:t>
            </w:r>
          </w:p>
        </w:tc>
        <w:tc>
          <w:tcPr>
            <w:tcW w:w="954" w:type="dxa"/>
          </w:tcPr>
          <w:p w:rsidR="00BF6F4E" w:rsidRPr="00BF6F4E" w:rsidP="00BF6F4E" w14:paraId="7F1C013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92.72</w:t>
            </w:r>
          </w:p>
        </w:tc>
        <w:tc>
          <w:tcPr>
            <w:tcW w:w="1181" w:type="dxa"/>
          </w:tcPr>
          <w:p w:rsidR="00BF6F4E" w:rsidRPr="00BF6F4E" w:rsidP="00BF6F4E" w14:paraId="706877C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1.19</w:t>
            </w:r>
          </w:p>
        </w:tc>
        <w:tc>
          <w:tcPr>
            <w:tcW w:w="1121" w:type="dxa"/>
          </w:tcPr>
          <w:p w:rsidR="00BF6F4E" w:rsidRPr="00BF6F4E" w:rsidP="00BF6F4E" w14:paraId="72C7AF15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0.06</w:t>
            </w:r>
          </w:p>
        </w:tc>
      </w:tr>
      <w:tr w14:paraId="2C3322E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1109A4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Nebraska</w:t>
            </w:r>
          </w:p>
        </w:tc>
        <w:tc>
          <w:tcPr>
            <w:tcW w:w="1046" w:type="dxa"/>
          </w:tcPr>
          <w:p w:rsidR="00BF6F4E" w:rsidRPr="00BF6F4E" w:rsidP="00BF6F4E" w14:paraId="24FC416F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94.57</w:t>
            </w:r>
          </w:p>
        </w:tc>
        <w:tc>
          <w:tcPr>
            <w:tcW w:w="1181" w:type="dxa"/>
          </w:tcPr>
          <w:p w:rsidR="00BF6F4E" w:rsidRPr="00BF6F4E" w:rsidP="00BF6F4E" w14:paraId="7C67017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1.04</w:t>
            </w:r>
          </w:p>
        </w:tc>
        <w:tc>
          <w:tcPr>
            <w:tcW w:w="1215" w:type="dxa"/>
          </w:tcPr>
          <w:p w:rsidR="00BF6F4E" w:rsidRPr="00BF6F4E" w:rsidP="00BF6F4E" w14:paraId="16B0DACD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0.49</w:t>
            </w:r>
          </w:p>
        </w:tc>
        <w:tc>
          <w:tcPr>
            <w:tcW w:w="954" w:type="dxa"/>
          </w:tcPr>
          <w:p w:rsidR="00BF6F4E" w:rsidRPr="00BF6F4E" w:rsidP="00BF6F4E" w14:paraId="19C69B8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92.77</w:t>
            </w:r>
          </w:p>
        </w:tc>
        <w:tc>
          <w:tcPr>
            <w:tcW w:w="1181" w:type="dxa"/>
          </w:tcPr>
          <w:p w:rsidR="00BF6F4E" w:rsidRPr="00BF6F4E" w:rsidP="00BF6F4E" w14:paraId="734A4916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0.86</w:t>
            </w:r>
          </w:p>
        </w:tc>
        <w:tc>
          <w:tcPr>
            <w:tcW w:w="1121" w:type="dxa"/>
          </w:tcPr>
          <w:p w:rsidR="00BF6F4E" w:rsidRPr="00BF6F4E" w:rsidP="00BF6F4E" w14:paraId="03E2BB2B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0.39</w:t>
            </w:r>
          </w:p>
        </w:tc>
      </w:tr>
      <w:tr w14:paraId="2EAA3C1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0CFFB2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Nevada—Clark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46" w:type="dxa"/>
          </w:tcPr>
          <w:p w:rsidR="00BF6F4E" w:rsidRPr="00BF6F4E" w:rsidP="00BF6F4E" w14:paraId="05E2AFDC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93.42</w:t>
            </w:r>
          </w:p>
        </w:tc>
        <w:tc>
          <w:tcPr>
            <w:tcW w:w="1181" w:type="dxa"/>
          </w:tcPr>
          <w:p w:rsidR="00BF6F4E" w:rsidRPr="00BF6F4E" w:rsidP="00BF6F4E" w14:paraId="6481303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1.48</w:t>
            </w:r>
          </w:p>
        </w:tc>
        <w:tc>
          <w:tcPr>
            <w:tcW w:w="1215" w:type="dxa"/>
          </w:tcPr>
          <w:p w:rsidR="00BF6F4E" w:rsidRPr="00BF6F4E" w:rsidP="00BF6F4E" w14:paraId="4B24592B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0.84</w:t>
            </w:r>
          </w:p>
        </w:tc>
        <w:tc>
          <w:tcPr>
            <w:tcW w:w="954" w:type="dxa"/>
          </w:tcPr>
          <w:p w:rsidR="00BF6F4E" w:rsidRPr="00BF6F4E" w:rsidP="00BF6F4E" w14:paraId="4C7DABA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91.84</w:t>
            </w:r>
          </w:p>
        </w:tc>
        <w:tc>
          <w:tcPr>
            <w:tcW w:w="1181" w:type="dxa"/>
          </w:tcPr>
          <w:p w:rsidR="00BF6F4E" w:rsidRPr="00BF6F4E" w:rsidP="00BF6F4E" w14:paraId="0C2DED46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0.78</w:t>
            </w:r>
          </w:p>
        </w:tc>
        <w:tc>
          <w:tcPr>
            <w:tcW w:w="1121" w:type="dxa"/>
          </w:tcPr>
          <w:p w:rsidR="00BF6F4E" w:rsidRPr="00BF6F4E" w:rsidP="00BF6F4E" w14:paraId="58F4493B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0.68</w:t>
            </w:r>
          </w:p>
        </w:tc>
      </w:tr>
      <w:tr w14:paraId="2985FAA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3D1230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Nevada</w:t>
            </w:r>
          </w:p>
        </w:tc>
        <w:tc>
          <w:tcPr>
            <w:tcW w:w="1046" w:type="dxa"/>
          </w:tcPr>
          <w:p w:rsidR="00BF6F4E" w:rsidRPr="00BF6F4E" w:rsidP="00BF6F4E" w14:paraId="19391B4F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93.45</w:t>
            </w:r>
          </w:p>
        </w:tc>
        <w:tc>
          <w:tcPr>
            <w:tcW w:w="1181" w:type="dxa"/>
          </w:tcPr>
          <w:p w:rsidR="00BF6F4E" w:rsidRPr="00BF6F4E" w:rsidP="00BF6F4E" w14:paraId="3ED96AC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1.43</w:t>
            </w:r>
          </w:p>
        </w:tc>
        <w:tc>
          <w:tcPr>
            <w:tcW w:w="1215" w:type="dxa"/>
          </w:tcPr>
          <w:p w:rsidR="00BF6F4E" w:rsidRPr="00BF6F4E" w:rsidP="00BF6F4E" w14:paraId="35E266A1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0.72</w:t>
            </w:r>
          </w:p>
        </w:tc>
        <w:tc>
          <w:tcPr>
            <w:tcW w:w="954" w:type="dxa"/>
          </w:tcPr>
          <w:p w:rsidR="00BF6F4E" w:rsidRPr="00BF6F4E" w:rsidP="00BF6F4E" w14:paraId="4987FE8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91.91</w:t>
            </w:r>
          </w:p>
        </w:tc>
        <w:tc>
          <w:tcPr>
            <w:tcW w:w="1181" w:type="dxa"/>
          </w:tcPr>
          <w:p w:rsidR="00BF6F4E" w:rsidRPr="00BF6F4E" w:rsidP="00BF6F4E" w14:paraId="013BC122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0.93</w:t>
            </w:r>
          </w:p>
        </w:tc>
        <w:tc>
          <w:tcPr>
            <w:tcW w:w="1121" w:type="dxa"/>
          </w:tcPr>
          <w:p w:rsidR="00BF6F4E" w:rsidRPr="00BF6F4E" w:rsidP="00BF6F4E" w14:paraId="6C6CEB2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0.59</w:t>
            </w:r>
          </w:p>
        </w:tc>
      </w:tr>
      <w:tr w14:paraId="67C15A0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3EEBD8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Hampshire</w:t>
            </w:r>
          </w:p>
        </w:tc>
        <w:tc>
          <w:tcPr>
            <w:tcW w:w="1046" w:type="dxa"/>
          </w:tcPr>
          <w:p w:rsidR="00BF6F4E" w:rsidRPr="00BF6F4E" w:rsidP="00BF6F4E" w14:paraId="48EAA9FB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89.87</w:t>
            </w:r>
          </w:p>
        </w:tc>
        <w:tc>
          <w:tcPr>
            <w:tcW w:w="1181" w:type="dxa"/>
          </w:tcPr>
          <w:p w:rsidR="00BF6F4E" w:rsidRPr="00BF6F4E" w:rsidP="00BF6F4E" w14:paraId="6D87E14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1.08</w:t>
            </w:r>
          </w:p>
        </w:tc>
        <w:tc>
          <w:tcPr>
            <w:tcW w:w="1215" w:type="dxa"/>
          </w:tcPr>
          <w:p w:rsidR="00BF6F4E" w:rsidRPr="00BF6F4E" w:rsidP="00BF6F4E" w14:paraId="10D9DACD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0.25</w:t>
            </w:r>
          </w:p>
        </w:tc>
        <w:tc>
          <w:tcPr>
            <w:tcW w:w="954" w:type="dxa"/>
          </w:tcPr>
          <w:p w:rsidR="00BF6F4E" w:rsidRPr="00BF6F4E" w:rsidP="00BF6F4E" w14:paraId="10ABAFE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84.91</w:t>
            </w:r>
          </w:p>
        </w:tc>
        <w:tc>
          <w:tcPr>
            <w:tcW w:w="1181" w:type="dxa"/>
          </w:tcPr>
          <w:p w:rsidR="00BF6F4E" w:rsidRPr="00BF6F4E" w:rsidP="00BF6F4E" w14:paraId="258925E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0.83</w:t>
            </w:r>
          </w:p>
        </w:tc>
        <w:tc>
          <w:tcPr>
            <w:tcW w:w="1121" w:type="dxa"/>
          </w:tcPr>
          <w:p w:rsidR="00BF6F4E" w:rsidRPr="00BF6F4E" w:rsidP="00BF6F4E" w14:paraId="19803D6E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0.24</w:t>
            </w:r>
          </w:p>
        </w:tc>
      </w:tr>
      <w:tr w14:paraId="1EE3AC5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FA6EFA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Jersey</w:t>
            </w:r>
          </w:p>
        </w:tc>
        <w:tc>
          <w:tcPr>
            <w:tcW w:w="1046" w:type="dxa"/>
          </w:tcPr>
          <w:p w:rsidR="00BF6F4E" w:rsidRPr="00BF6F4E" w:rsidP="00BF6F4E" w14:paraId="42445C84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92.73</w:t>
            </w:r>
          </w:p>
        </w:tc>
        <w:tc>
          <w:tcPr>
            <w:tcW w:w="1181" w:type="dxa"/>
          </w:tcPr>
          <w:p w:rsidR="00BF6F4E" w:rsidRPr="00BF6F4E" w:rsidP="00BF6F4E" w14:paraId="539E0A3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1.09</w:t>
            </w:r>
          </w:p>
        </w:tc>
        <w:tc>
          <w:tcPr>
            <w:tcW w:w="1215" w:type="dxa"/>
          </w:tcPr>
          <w:p w:rsidR="00BF6F4E" w:rsidRPr="00BF6F4E" w:rsidP="00BF6F4E" w14:paraId="70F9FC9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0.86</w:t>
            </w:r>
          </w:p>
        </w:tc>
        <w:tc>
          <w:tcPr>
            <w:tcW w:w="954" w:type="dxa"/>
          </w:tcPr>
          <w:p w:rsidR="00BF6F4E" w:rsidRPr="00BF6F4E" w:rsidP="00BF6F4E" w14:paraId="415D658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90.63</w:t>
            </w:r>
          </w:p>
        </w:tc>
        <w:tc>
          <w:tcPr>
            <w:tcW w:w="1181" w:type="dxa"/>
          </w:tcPr>
          <w:p w:rsidR="00BF6F4E" w:rsidRPr="00BF6F4E" w:rsidP="00BF6F4E" w14:paraId="370C0EE8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0.99</w:t>
            </w:r>
          </w:p>
        </w:tc>
        <w:tc>
          <w:tcPr>
            <w:tcW w:w="1121" w:type="dxa"/>
          </w:tcPr>
          <w:p w:rsidR="00BF6F4E" w:rsidRPr="00BF6F4E" w:rsidP="00BF6F4E" w14:paraId="64A4BC9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1.31</w:t>
            </w:r>
          </w:p>
        </w:tc>
      </w:tr>
      <w:tr w14:paraId="3069017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F5699D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9"/>
                <w:sz w:val="16"/>
              </w:rPr>
              <w:t xml:space="preserve"> </w:t>
            </w:r>
            <w:r w:rsidRPr="00BF6F4E">
              <w:rPr>
                <w:sz w:val="16"/>
              </w:rPr>
              <w:t>Mexico—</w:t>
            </w:r>
            <w:r w:rsidRPr="00BF6F4E">
              <w:rPr>
                <w:spacing w:val="-2"/>
                <w:sz w:val="16"/>
              </w:rPr>
              <w:t>Albuquerque</w:t>
            </w:r>
          </w:p>
        </w:tc>
        <w:tc>
          <w:tcPr>
            <w:tcW w:w="1046" w:type="dxa"/>
          </w:tcPr>
          <w:p w:rsidR="00BF6F4E" w:rsidRPr="00BF6F4E" w:rsidP="00BF6F4E" w14:paraId="58595F1E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92.53</w:t>
            </w:r>
          </w:p>
        </w:tc>
        <w:tc>
          <w:tcPr>
            <w:tcW w:w="1181" w:type="dxa"/>
          </w:tcPr>
          <w:p w:rsidR="00BF6F4E" w:rsidRPr="00BF6F4E" w:rsidP="00BF6F4E" w14:paraId="77A2E5B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1.30</w:t>
            </w:r>
          </w:p>
        </w:tc>
        <w:tc>
          <w:tcPr>
            <w:tcW w:w="1215" w:type="dxa"/>
          </w:tcPr>
          <w:p w:rsidR="00BF6F4E" w:rsidRPr="00BF6F4E" w:rsidP="00BF6F4E" w14:paraId="3F53022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0.30</w:t>
            </w:r>
          </w:p>
        </w:tc>
        <w:tc>
          <w:tcPr>
            <w:tcW w:w="954" w:type="dxa"/>
          </w:tcPr>
          <w:p w:rsidR="00BF6F4E" w:rsidRPr="00BF6F4E" w:rsidP="00BF6F4E" w14:paraId="6E85A0C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90.81</w:t>
            </w:r>
          </w:p>
        </w:tc>
        <w:tc>
          <w:tcPr>
            <w:tcW w:w="1181" w:type="dxa"/>
          </w:tcPr>
          <w:p w:rsidR="00BF6F4E" w:rsidRPr="00BF6F4E" w:rsidP="00BF6F4E" w14:paraId="1776B922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1.49</w:t>
            </w:r>
          </w:p>
        </w:tc>
        <w:tc>
          <w:tcPr>
            <w:tcW w:w="1121" w:type="dxa"/>
          </w:tcPr>
          <w:p w:rsidR="00BF6F4E" w:rsidRPr="00BF6F4E" w:rsidP="00BF6F4E" w14:paraId="40A90D1E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0.49</w:t>
            </w:r>
          </w:p>
        </w:tc>
      </w:tr>
      <w:tr w14:paraId="6E0C9A2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76A8D6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Mexico</w:t>
            </w:r>
          </w:p>
        </w:tc>
        <w:tc>
          <w:tcPr>
            <w:tcW w:w="1046" w:type="dxa"/>
          </w:tcPr>
          <w:p w:rsidR="00BF6F4E" w:rsidRPr="00BF6F4E" w:rsidP="00BF6F4E" w14:paraId="5DBF40FE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93.26</w:t>
            </w:r>
          </w:p>
        </w:tc>
        <w:tc>
          <w:tcPr>
            <w:tcW w:w="1181" w:type="dxa"/>
          </w:tcPr>
          <w:p w:rsidR="00BF6F4E" w:rsidRPr="00BF6F4E" w:rsidP="00BF6F4E" w14:paraId="0D2D404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1.04</w:t>
            </w:r>
          </w:p>
        </w:tc>
        <w:tc>
          <w:tcPr>
            <w:tcW w:w="1215" w:type="dxa"/>
          </w:tcPr>
          <w:p w:rsidR="00BF6F4E" w:rsidRPr="00BF6F4E" w:rsidP="00BF6F4E" w14:paraId="1C0845EE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0.54</w:t>
            </w:r>
          </w:p>
        </w:tc>
        <w:tc>
          <w:tcPr>
            <w:tcW w:w="954" w:type="dxa"/>
          </w:tcPr>
          <w:p w:rsidR="00BF6F4E" w:rsidRPr="00BF6F4E" w:rsidP="00BF6F4E" w14:paraId="046F764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91.98</w:t>
            </w:r>
          </w:p>
        </w:tc>
        <w:tc>
          <w:tcPr>
            <w:tcW w:w="1181" w:type="dxa"/>
          </w:tcPr>
          <w:p w:rsidR="00BF6F4E" w:rsidRPr="00BF6F4E" w:rsidP="00BF6F4E" w14:paraId="4319722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2.13</w:t>
            </w:r>
          </w:p>
        </w:tc>
        <w:tc>
          <w:tcPr>
            <w:tcW w:w="1121" w:type="dxa"/>
          </w:tcPr>
          <w:p w:rsidR="00BF6F4E" w:rsidRPr="00BF6F4E" w:rsidP="00BF6F4E" w14:paraId="423E6099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0.98</w:t>
            </w:r>
          </w:p>
        </w:tc>
      </w:tr>
      <w:tr w14:paraId="050F503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482E2C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York—New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1046" w:type="dxa"/>
          </w:tcPr>
          <w:p w:rsidR="00BF6F4E" w:rsidRPr="00BF6F4E" w:rsidP="00BF6F4E" w14:paraId="5C43861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90.91</w:t>
            </w:r>
          </w:p>
        </w:tc>
        <w:tc>
          <w:tcPr>
            <w:tcW w:w="1181" w:type="dxa"/>
          </w:tcPr>
          <w:p w:rsidR="00BF6F4E" w:rsidRPr="00BF6F4E" w:rsidP="00BF6F4E" w14:paraId="257C4CC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3.90</w:t>
            </w:r>
          </w:p>
        </w:tc>
        <w:tc>
          <w:tcPr>
            <w:tcW w:w="1215" w:type="dxa"/>
          </w:tcPr>
          <w:p w:rsidR="00BF6F4E" w:rsidRPr="00BF6F4E" w:rsidP="00BF6F4E" w14:paraId="2C99D35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2.07</w:t>
            </w:r>
          </w:p>
        </w:tc>
        <w:tc>
          <w:tcPr>
            <w:tcW w:w="954" w:type="dxa"/>
          </w:tcPr>
          <w:p w:rsidR="00BF6F4E" w:rsidRPr="00BF6F4E" w:rsidP="00BF6F4E" w14:paraId="244CBBA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92.61</w:t>
            </w:r>
          </w:p>
        </w:tc>
        <w:tc>
          <w:tcPr>
            <w:tcW w:w="1181" w:type="dxa"/>
          </w:tcPr>
          <w:p w:rsidR="00BF6F4E" w:rsidRPr="00BF6F4E" w:rsidP="00BF6F4E" w14:paraId="2EC76E07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0.79</w:t>
            </w:r>
          </w:p>
        </w:tc>
        <w:tc>
          <w:tcPr>
            <w:tcW w:w="1121" w:type="dxa"/>
          </w:tcPr>
          <w:p w:rsidR="00BF6F4E" w:rsidRPr="00BF6F4E" w:rsidP="00BF6F4E" w14:paraId="33D4C827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1.28</w:t>
            </w:r>
          </w:p>
        </w:tc>
      </w:tr>
      <w:tr w14:paraId="1015C1E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784415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York</w:t>
            </w:r>
          </w:p>
        </w:tc>
        <w:tc>
          <w:tcPr>
            <w:tcW w:w="1046" w:type="dxa"/>
          </w:tcPr>
          <w:p w:rsidR="00BF6F4E" w:rsidRPr="00BF6F4E" w:rsidP="00BF6F4E" w14:paraId="67CB82C4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88.77</w:t>
            </w:r>
          </w:p>
        </w:tc>
        <w:tc>
          <w:tcPr>
            <w:tcW w:w="1181" w:type="dxa"/>
          </w:tcPr>
          <w:p w:rsidR="00BF6F4E" w:rsidRPr="00BF6F4E" w:rsidP="00BF6F4E" w14:paraId="0564831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2.40</w:t>
            </w:r>
          </w:p>
        </w:tc>
        <w:tc>
          <w:tcPr>
            <w:tcW w:w="1215" w:type="dxa"/>
          </w:tcPr>
          <w:p w:rsidR="00BF6F4E" w:rsidRPr="00BF6F4E" w:rsidP="00BF6F4E" w14:paraId="7C0562FD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1.09</w:t>
            </w:r>
          </w:p>
        </w:tc>
        <w:tc>
          <w:tcPr>
            <w:tcW w:w="954" w:type="dxa"/>
          </w:tcPr>
          <w:p w:rsidR="00BF6F4E" w:rsidRPr="00BF6F4E" w:rsidP="00BF6F4E" w14:paraId="75B3841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84.36</w:t>
            </w:r>
          </w:p>
        </w:tc>
        <w:tc>
          <w:tcPr>
            <w:tcW w:w="1181" w:type="dxa"/>
          </w:tcPr>
          <w:p w:rsidR="00BF6F4E" w:rsidRPr="00BF6F4E" w:rsidP="00BF6F4E" w14:paraId="02E01E49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1.44</w:t>
            </w:r>
          </w:p>
        </w:tc>
        <w:tc>
          <w:tcPr>
            <w:tcW w:w="1121" w:type="dxa"/>
          </w:tcPr>
          <w:p w:rsidR="00BF6F4E" w:rsidRPr="00BF6F4E" w:rsidP="00BF6F4E" w14:paraId="6AF6909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0.88</w:t>
            </w:r>
          </w:p>
        </w:tc>
      </w:tr>
      <w:tr w14:paraId="210E746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DBDA68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17"/>
                <w:sz w:val="16"/>
              </w:rPr>
              <w:t xml:space="preserve"> </w:t>
            </w:r>
            <w:r w:rsidRPr="00BF6F4E">
              <w:rPr>
                <w:sz w:val="16"/>
              </w:rPr>
              <w:t>Carolina—Charlotte-</w:t>
            </w:r>
            <w:r w:rsidRPr="00BF6F4E">
              <w:rPr>
                <w:spacing w:val="-2"/>
                <w:sz w:val="16"/>
              </w:rPr>
              <w:t>Mecklenburg</w:t>
            </w:r>
          </w:p>
        </w:tc>
        <w:tc>
          <w:tcPr>
            <w:tcW w:w="1046" w:type="dxa"/>
          </w:tcPr>
          <w:p w:rsidR="00BF6F4E" w:rsidRPr="00BF6F4E" w:rsidP="00BF6F4E" w14:paraId="5FAB0F97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92.06</w:t>
            </w:r>
          </w:p>
        </w:tc>
        <w:tc>
          <w:tcPr>
            <w:tcW w:w="1181" w:type="dxa"/>
          </w:tcPr>
          <w:p w:rsidR="00BF6F4E" w:rsidRPr="00BF6F4E" w:rsidP="00BF6F4E" w14:paraId="4081FFA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1.80</w:t>
            </w:r>
          </w:p>
        </w:tc>
        <w:tc>
          <w:tcPr>
            <w:tcW w:w="1215" w:type="dxa"/>
          </w:tcPr>
          <w:p w:rsidR="00BF6F4E" w:rsidRPr="00BF6F4E" w:rsidP="00BF6F4E" w14:paraId="563A784C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1.38</w:t>
            </w:r>
          </w:p>
        </w:tc>
        <w:tc>
          <w:tcPr>
            <w:tcW w:w="954" w:type="dxa"/>
          </w:tcPr>
          <w:p w:rsidR="00BF6F4E" w:rsidRPr="00BF6F4E" w:rsidP="00BF6F4E" w14:paraId="1C25DD6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91.10</w:t>
            </w:r>
          </w:p>
        </w:tc>
        <w:tc>
          <w:tcPr>
            <w:tcW w:w="1181" w:type="dxa"/>
          </w:tcPr>
          <w:p w:rsidR="00BF6F4E" w:rsidRPr="00BF6F4E" w:rsidP="00BF6F4E" w14:paraId="73AB20BD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0.80</w:t>
            </w:r>
          </w:p>
        </w:tc>
        <w:tc>
          <w:tcPr>
            <w:tcW w:w="1121" w:type="dxa"/>
          </w:tcPr>
          <w:p w:rsidR="00BF6F4E" w:rsidRPr="00BF6F4E" w:rsidP="00BF6F4E" w14:paraId="0713E395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1.93</w:t>
            </w:r>
          </w:p>
        </w:tc>
      </w:tr>
      <w:tr w14:paraId="4A84176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294E39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z w:val="16"/>
              </w:rPr>
              <w:t>Carolina—Guilford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46" w:type="dxa"/>
          </w:tcPr>
          <w:p w:rsidR="00BF6F4E" w:rsidRPr="00BF6F4E" w:rsidP="00BF6F4E" w14:paraId="64EB2271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92.91</w:t>
            </w:r>
          </w:p>
        </w:tc>
        <w:tc>
          <w:tcPr>
            <w:tcW w:w="1181" w:type="dxa"/>
          </w:tcPr>
          <w:p w:rsidR="00BF6F4E" w:rsidRPr="00BF6F4E" w:rsidP="00BF6F4E" w14:paraId="2B95310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0.91</w:t>
            </w:r>
          </w:p>
        </w:tc>
        <w:tc>
          <w:tcPr>
            <w:tcW w:w="1215" w:type="dxa"/>
          </w:tcPr>
          <w:p w:rsidR="00BF6F4E" w:rsidRPr="00BF6F4E" w:rsidP="00BF6F4E" w14:paraId="15879E0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0.00</w:t>
            </w:r>
          </w:p>
        </w:tc>
        <w:tc>
          <w:tcPr>
            <w:tcW w:w="954" w:type="dxa"/>
          </w:tcPr>
          <w:p w:rsidR="00BF6F4E" w:rsidRPr="00BF6F4E" w:rsidP="00BF6F4E" w14:paraId="0EC7733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91.28</w:t>
            </w:r>
          </w:p>
        </w:tc>
        <w:tc>
          <w:tcPr>
            <w:tcW w:w="1181" w:type="dxa"/>
          </w:tcPr>
          <w:p w:rsidR="00BF6F4E" w:rsidRPr="00BF6F4E" w:rsidP="00BF6F4E" w14:paraId="149C4061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0.92</w:t>
            </w:r>
          </w:p>
        </w:tc>
        <w:tc>
          <w:tcPr>
            <w:tcW w:w="1121" w:type="dxa"/>
          </w:tcPr>
          <w:p w:rsidR="00BF6F4E" w:rsidRPr="00BF6F4E" w:rsidP="00BF6F4E" w14:paraId="495E8794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0.24</w:t>
            </w:r>
          </w:p>
        </w:tc>
      </w:tr>
      <w:tr w14:paraId="0EEC92D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8828DB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1046" w:type="dxa"/>
          </w:tcPr>
          <w:p w:rsidR="00BF6F4E" w:rsidRPr="00BF6F4E" w:rsidP="00BF6F4E" w14:paraId="53831093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92.59</w:t>
            </w:r>
          </w:p>
        </w:tc>
        <w:tc>
          <w:tcPr>
            <w:tcW w:w="1181" w:type="dxa"/>
          </w:tcPr>
          <w:p w:rsidR="00BF6F4E" w:rsidRPr="00BF6F4E" w:rsidP="00BF6F4E" w14:paraId="661FBD9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1.49</w:t>
            </w:r>
          </w:p>
        </w:tc>
        <w:tc>
          <w:tcPr>
            <w:tcW w:w="1215" w:type="dxa"/>
          </w:tcPr>
          <w:p w:rsidR="00BF6F4E" w:rsidRPr="00BF6F4E" w:rsidP="00BF6F4E" w14:paraId="6AB9B3DB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0.53</w:t>
            </w:r>
          </w:p>
        </w:tc>
        <w:tc>
          <w:tcPr>
            <w:tcW w:w="954" w:type="dxa"/>
          </w:tcPr>
          <w:p w:rsidR="00BF6F4E" w:rsidRPr="00BF6F4E" w:rsidP="00BF6F4E" w14:paraId="7135BC8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90.71</w:t>
            </w:r>
          </w:p>
        </w:tc>
        <w:tc>
          <w:tcPr>
            <w:tcW w:w="1181" w:type="dxa"/>
          </w:tcPr>
          <w:p w:rsidR="00BF6F4E" w:rsidRPr="00BF6F4E" w:rsidP="00BF6F4E" w14:paraId="358DD34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1.08</w:t>
            </w:r>
          </w:p>
        </w:tc>
        <w:tc>
          <w:tcPr>
            <w:tcW w:w="1121" w:type="dxa"/>
          </w:tcPr>
          <w:p w:rsidR="00BF6F4E" w:rsidRPr="00BF6F4E" w:rsidP="00BF6F4E" w14:paraId="1CEEC447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0.41</w:t>
            </w:r>
          </w:p>
        </w:tc>
      </w:tr>
      <w:tr w14:paraId="4F9513C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855" w:type="dxa"/>
            <w:tcBorders>
              <w:bottom w:val="single" w:sz="18" w:space="0" w:color="800000"/>
            </w:tcBorders>
          </w:tcPr>
          <w:p w:rsidR="00BF6F4E" w:rsidRPr="00BF6F4E" w:rsidP="00BF6F4E" w14:paraId="24C9FAAE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046" w:type="dxa"/>
            <w:tcBorders>
              <w:bottom w:val="single" w:sz="18" w:space="0" w:color="800000"/>
            </w:tcBorders>
          </w:tcPr>
          <w:p w:rsidR="00BF6F4E" w:rsidRPr="00BF6F4E" w:rsidP="00BF6F4E" w14:paraId="73A29E01" w14:textId="77777777">
            <w:pPr>
              <w:spacing w:before="18" w:line="183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94.03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4094806D" w14:textId="77777777">
            <w:pPr>
              <w:spacing w:before="18" w:line="183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1.43</w:t>
            </w:r>
          </w:p>
        </w:tc>
        <w:tc>
          <w:tcPr>
            <w:tcW w:w="1215" w:type="dxa"/>
            <w:tcBorders>
              <w:bottom w:val="single" w:sz="18" w:space="0" w:color="800000"/>
            </w:tcBorders>
          </w:tcPr>
          <w:p w:rsidR="00BF6F4E" w:rsidRPr="00BF6F4E" w:rsidP="00BF6F4E" w14:paraId="1C0FBD60" w14:textId="77777777">
            <w:pPr>
              <w:spacing w:before="18" w:line="183" w:lineRule="exact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0.21</w:t>
            </w:r>
          </w:p>
        </w:tc>
        <w:tc>
          <w:tcPr>
            <w:tcW w:w="954" w:type="dxa"/>
            <w:tcBorders>
              <w:bottom w:val="single" w:sz="18" w:space="0" w:color="800000"/>
            </w:tcBorders>
          </w:tcPr>
          <w:p w:rsidR="00BF6F4E" w:rsidRPr="00BF6F4E" w:rsidP="00BF6F4E" w14:paraId="22E0D54F" w14:textId="77777777">
            <w:pPr>
              <w:spacing w:before="18" w:line="183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91.51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2663EB7A" w14:textId="77777777">
            <w:pPr>
              <w:spacing w:before="18" w:line="183" w:lineRule="exact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1.07</w:t>
            </w:r>
          </w:p>
        </w:tc>
        <w:tc>
          <w:tcPr>
            <w:tcW w:w="1121" w:type="dxa"/>
            <w:tcBorders>
              <w:bottom w:val="single" w:sz="18" w:space="0" w:color="800000"/>
            </w:tcBorders>
          </w:tcPr>
          <w:p w:rsidR="00BF6F4E" w:rsidRPr="00BF6F4E" w:rsidP="00BF6F4E" w14:paraId="624D6E80" w14:textId="77777777">
            <w:pPr>
              <w:spacing w:before="18" w:line="183" w:lineRule="exact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0.28</w:t>
            </w:r>
          </w:p>
        </w:tc>
      </w:tr>
    </w:tbl>
    <w:p w:rsidR="00BF6F4E" w:rsidRPr="00BF6F4E" w:rsidP="00BF6F4E" w14:paraId="25243C4B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Reading Assessment.</w:t>
      </w:r>
    </w:p>
    <w:p w:rsidR="00BF6F4E" w:rsidRPr="00BF6F4E" w:rsidP="00BF6F4E" w14:paraId="7A29C6E9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FC0C54B" w14:textId="77777777">
      <w:pPr>
        <w:rPr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55"/>
        <w:gridCol w:w="1046"/>
        <w:gridCol w:w="1181"/>
        <w:gridCol w:w="1215"/>
        <w:gridCol w:w="954"/>
        <w:gridCol w:w="1181"/>
        <w:gridCol w:w="1121"/>
      </w:tblGrid>
      <w:tr w14:paraId="172A0D4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3855" w:type="dxa"/>
          </w:tcPr>
          <w:p w:rsidR="00BF6F4E" w:rsidRPr="00BF6F4E" w:rsidP="00BF6F4E" w14:paraId="115D9069" w14:textId="77777777">
            <w:pPr>
              <w:rPr>
                <w:sz w:val="12"/>
              </w:rPr>
            </w:pPr>
          </w:p>
        </w:tc>
        <w:tc>
          <w:tcPr>
            <w:tcW w:w="1046" w:type="dxa"/>
            <w:tcBorders>
              <w:bottom w:val="single" w:sz="18" w:space="0" w:color="800000"/>
            </w:tcBorders>
          </w:tcPr>
          <w:p w:rsidR="00BF6F4E" w:rsidRPr="00BF6F4E" w:rsidP="00BF6F4E" w14:paraId="4D79CE88" w14:textId="77777777">
            <w:pPr>
              <w:rPr>
                <w:sz w:val="12"/>
              </w:rPr>
            </w:pP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54F50EB2" w14:textId="77777777">
            <w:pPr>
              <w:spacing w:line="169" w:lineRule="exact"/>
              <w:ind w:left="369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215" w:type="dxa"/>
            <w:tcBorders>
              <w:bottom w:val="single" w:sz="18" w:space="0" w:color="800000"/>
            </w:tcBorders>
          </w:tcPr>
          <w:p w:rsidR="00BF6F4E" w:rsidRPr="00BF6F4E" w:rsidP="00BF6F4E" w14:paraId="5841B3F4" w14:textId="77777777">
            <w:pPr>
              <w:rPr>
                <w:sz w:val="12"/>
              </w:rPr>
            </w:pPr>
          </w:p>
        </w:tc>
        <w:tc>
          <w:tcPr>
            <w:tcW w:w="954" w:type="dxa"/>
            <w:tcBorders>
              <w:bottom w:val="single" w:sz="18" w:space="0" w:color="800000"/>
            </w:tcBorders>
          </w:tcPr>
          <w:p w:rsidR="00BF6F4E" w:rsidRPr="00BF6F4E" w:rsidP="00BF6F4E" w14:paraId="6BA18A0E" w14:textId="77777777">
            <w:pPr>
              <w:rPr>
                <w:sz w:val="12"/>
              </w:rPr>
            </w:pP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2F3A22F0" w14:textId="77777777">
            <w:pPr>
              <w:spacing w:line="169" w:lineRule="exact"/>
              <w:ind w:left="371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121" w:type="dxa"/>
            <w:tcBorders>
              <w:bottom w:val="single" w:sz="18" w:space="0" w:color="800000"/>
            </w:tcBorders>
          </w:tcPr>
          <w:p w:rsidR="00BF6F4E" w:rsidRPr="00BF6F4E" w:rsidP="00BF6F4E" w14:paraId="645B21BC" w14:textId="77777777">
            <w:pPr>
              <w:rPr>
                <w:sz w:val="12"/>
              </w:rPr>
            </w:pPr>
          </w:p>
        </w:tc>
      </w:tr>
      <w:tr w14:paraId="1F44743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"/>
        </w:trPr>
        <w:tc>
          <w:tcPr>
            <w:tcW w:w="3855" w:type="dxa"/>
          </w:tcPr>
          <w:p w:rsidR="00BF6F4E" w:rsidRPr="00BF6F4E" w:rsidP="00BF6F4E" w14:paraId="434B35EE" w14:textId="77777777">
            <w:pPr>
              <w:rPr>
                <w:sz w:val="12"/>
              </w:rPr>
            </w:pPr>
          </w:p>
        </w:tc>
        <w:tc>
          <w:tcPr>
            <w:tcW w:w="1046" w:type="dxa"/>
            <w:tcBorders>
              <w:top w:val="single" w:sz="18" w:space="0" w:color="800000"/>
            </w:tcBorders>
          </w:tcPr>
          <w:p w:rsidR="00BF6F4E" w:rsidRPr="00BF6F4E" w:rsidP="00BF6F4E" w14:paraId="3760B198" w14:textId="77777777">
            <w:pPr>
              <w:spacing w:before="6" w:line="166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1389EEA9" w14:textId="77777777">
            <w:pPr>
              <w:spacing w:before="6" w:line="166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215" w:type="dxa"/>
            <w:tcBorders>
              <w:top w:val="single" w:sz="18" w:space="0" w:color="800000"/>
            </w:tcBorders>
          </w:tcPr>
          <w:p w:rsidR="00BF6F4E" w:rsidRPr="00BF6F4E" w:rsidP="00BF6F4E" w14:paraId="2D958617" w14:textId="77777777">
            <w:pPr>
              <w:spacing w:before="6" w:line="166" w:lineRule="exact"/>
              <w:ind w:right="180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954" w:type="dxa"/>
            <w:tcBorders>
              <w:top w:val="single" w:sz="18" w:space="0" w:color="800000"/>
            </w:tcBorders>
          </w:tcPr>
          <w:p w:rsidR="00BF6F4E" w:rsidRPr="00BF6F4E" w:rsidP="00BF6F4E" w14:paraId="5C45D8C6" w14:textId="77777777">
            <w:pPr>
              <w:spacing w:before="6" w:line="166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7E9A1B83" w14:textId="77777777">
            <w:pPr>
              <w:spacing w:before="6" w:line="166" w:lineRule="exact"/>
              <w:ind w:right="144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  <w:tc>
          <w:tcPr>
            <w:tcW w:w="1121" w:type="dxa"/>
            <w:tcBorders>
              <w:top w:val="single" w:sz="18" w:space="0" w:color="800000"/>
            </w:tcBorders>
          </w:tcPr>
          <w:p w:rsidR="00BF6F4E" w:rsidRPr="00BF6F4E" w:rsidP="00BF6F4E" w14:paraId="791E6CE5" w14:textId="77777777">
            <w:pPr>
              <w:spacing w:before="6" w:line="166" w:lineRule="exact"/>
              <w:ind w:right="8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Weighted</w:t>
            </w:r>
          </w:p>
        </w:tc>
      </w:tr>
      <w:tr w14:paraId="23B3F9C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3855" w:type="dxa"/>
          </w:tcPr>
          <w:p w:rsidR="00BF6F4E" w:rsidRPr="00BF6F4E" w:rsidP="00BF6F4E" w14:paraId="202B58E5" w14:textId="77777777">
            <w:pPr>
              <w:rPr>
                <w:sz w:val="12"/>
              </w:rPr>
            </w:pPr>
          </w:p>
        </w:tc>
        <w:tc>
          <w:tcPr>
            <w:tcW w:w="1046" w:type="dxa"/>
          </w:tcPr>
          <w:p w:rsidR="00BF6F4E" w:rsidRPr="00BF6F4E" w:rsidP="00BF6F4E" w14:paraId="39FE06C8" w14:textId="77777777">
            <w:pPr>
              <w:spacing w:line="164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student</w:t>
            </w:r>
          </w:p>
        </w:tc>
        <w:tc>
          <w:tcPr>
            <w:tcW w:w="1181" w:type="dxa"/>
          </w:tcPr>
          <w:p w:rsidR="00BF6F4E" w:rsidRPr="00BF6F4E" w:rsidP="00BF6F4E" w14:paraId="61570C55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  <w:tc>
          <w:tcPr>
            <w:tcW w:w="1215" w:type="dxa"/>
          </w:tcPr>
          <w:p w:rsidR="00BF6F4E" w:rsidRPr="00BF6F4E" w:rsidP="00BF6F4E" w14:paraId="63810560" w14:textId="77777777">
            <w:pPr>
              <w:spacing w:line="164" w:lineRule="exact"/>
              <w:ind w:right="18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  <w:tc>
          <w:tcPr>
            <w:tcW w:w="954" w:type="dxa"/>
          </w:tcPr>
          <w:p w:rsidR="00BF6F4E" w:rsidRPr="00BF6F4E" w:rsidP="00BF6F4E" w14:paraId="67B80E50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student</w:t>
            </w:r>
          </w:p>
        </w:tc>
        <w:tc>
          <w:tcPr>
            <w:tcW w:w="1181" w:type="dxa"/>
          </w:tcPr>
          <w:p w:rsidR="00BF6F4E" w:rsidRPr="00BF6F4E" w:rsidP="00BF6F4E" w14:paraId="1B09F61F" w14:textId="77777777">
            <w:pPr>
              <w:spacing w:line="16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  <w:tc>
          <w:tcPr>
            <w:tcW w:w="1121" w:type="dxa"/>
          </w:tcPr>
          <w:p w:rsidR="00BF6F4E" w:rsidRPr="00BF6F4E" w:rsidP="00BF6F4E" w14:paraId="6833BBAE" w14:textId="77777777">
            <w:pPr>
              <w:spacing w:line="164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percentage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of</w:t>
            </w:r>
          </w:p>
        </w:tc>
      </w:tr>
      <w:tr w14:paraId="7F687E5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3855" w:type="dxa"/>
          </w:tcPr>
          <w:p w:rsidR="00BF6F4E" w:rsidRPr="00BF6F4E" w:rsidP="00BF6F4E" w14:paraId="4A82DD0D" w14:textId="77777777">
            <w:pPr>
              <w:rPr>
                <w:sz w:val="12"/>
              </w:rPr>
            </w:pPr>
          </w:p>
        </w:tc>
        <w:tc>
          <w:tcPr>
            <w:tcW w:w="1046" w:type="dxa"/>
          </w:tcPr>
          <w:p w:rsidR="00BF6F4E" w:rsidRPr="00BF6F4E" w:rsidP="00BF6F4E" w14:paraId="196722AD" w14:textId="77777777">
            <w:pPr>
              <w:spacing w:line="164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response</w:t>
            </w:r>
          </w:p>
        </w:tc>
        <w:tc>
          <w:tcPr>
            <w:tcW w:w="1181" w:type="dxa"/>
          </w:tcPr>
          <w:p w:rsidR="00BF6F4E" w:rsidRPr="00BF6F4E" w:rsidP="00BF6F4E" w14:paraId="24AA105B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1215" w:type="dxa"/>
          </w:tcPr>
          <w:p w:rsidR="00BF6F4E" w:rsidRPr="00BF6F4E" w:rsidP="00BF6F4E" w14:paraId="2B422DCE" w14:textId="77777777">
            <w:pPr>
              <w:spacing w:line="164" w:lineRule="exact"/>
              <w:ind w:right="18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954" w:type="dxa"/>
          </w:tcPr>
          <w:p w:rsidR="00BF6F4E" w:rsidRPr="00BF6F4E" w:rsidP="00BF6F4E" w14:paraId="24E3FAE6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response</w:t>
            </w:r>
          </w:p>
        </w:tc>
        <w:tc>
          <w:tcPr>
            <w:tcW w:w="1181" w:type="dxa"/>
          </w:tcPr>
          <w:p w:rsidR="00BF6F4E" w:rsidRPr="00BF6F4E" w:rsidP="00BF6F4E" w14:paraId="591D12D5" w14:textId="77777777">
            <w:pPr>
              <w:spacing w:line="16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  <w:tc>
          <w:tcPr>
            <w:tcW w:w="1121" w:type="dxa"/>
          </w:tcPr>
          <w:p w:rsidR="00BF6F4E" w:rsidRPr="00BF6F4E" w:rsidP="00BF6F4E" w14:paraId="4B6867F2" w14:textId="77777777">
            <w:pPr>
              <w:spacing w:line="164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all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students</w:t>
            </w:r>
          </w:p>
        </w:tc>
      </w:tr>
      <w:tr w14:paraId="7D76971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3855" w:type="dxa"/>
          </w:tcPr>
          <w:p w:rsidR="00BF6F4E" w:rsidRPr="00BF6F4E" w:rsidP="00BF6F4E" w14:paraId="66C397C2" w14:textId="77777777">
            <w:pPr>
              <w:rPr>
                <w:sz w:val="12"/>
              </w:rPr>
            </w:pPr>
          </w:p>
        </w:tc>
        <w:tc>
          <w:tcPr>
            <w:tcW w:w="1046" w:type="dxa"/>
          </w:tcPr>
          <w:p w:rsidR="00BF6F4E" w:rsidRPr="00BF6F4E" w:rsidP="00BF6F4E" w14:paraId="78A1EAAE" w14:textId="77777777">
            <w:pPr>
              <w:spacing w:line="164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rates</w:t>
            </w:r>
          </w:p>
        </w:tc>
        <w:tc>
          <w:tcPr>
            <w:tcW w:w="1181" w:type="dxa"/>
          </w:tcPr>
          <w:p w:rsidR="00BF6F4E" w:rsidRPr="00BF6F4E" w:rsidP="00BF6F4E" w14:paraId="76B5030E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</w:tc>
        <w:tc>
          <w:tcPr>
            <w:tcW w:w="1215" w:type="dxa"/>
          </w:tcPr>
          <w:p w:rsidR="00BF6F4E" w:rsidRPr="00BF6F4E" w:rsidP="00BF6F4E" w14:paraId="19431504" w14:textId="77777777">
            <w:pPr>
              <w:spacing w:line="164" w:lineRule="exact"/>
              <w:ind w:right="18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</w:tc>
        <w:tc>
          <w:tcPr>
            <w:tcW w:w="954" w:type="dxa"/>
          </w:tcPr>
          <w:p w:rsidR="00BF6F4E" w:rsidRPr="00BF6F4E" w:rsidP="00BF6F4E" w14:paraId="3D8A07B4" w14:textId="77777777">
            <w:pPr>
              <w:spacing w:line="164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rates</w:t>
            </w:r>
          </w:p>
        </w:tc>
        <w:tc>
          <w:tcPr>
            <w:tcW w:w="1181" w:type="dxa"/>
          </w:tcPr>
          <w:p w:rsidR="00BF6F4E" w:rsidRPr="00BF6F4E" w:rsidP="00BF6F4E" w14:paraId="735668A4" w14:textId="77777777">
            <w:pPr>
              <w:spacing w:line="164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SD</w:t>
            </w:r>
          </w:p>
        </w:tc>
        <w:tc>
          <w:tcPr>
            <w:tcW w:w="1121" w:type="dxa"/>
          </w:tcPr>
          <w:p w:rsidR="00BF6F4E" w:rsidRPr="00BF6F4E" w:rsidP="00BF6F4E" w14:paraId="54F95D21" w14:textId="77777777">
            <w:pPr>
              <w:spacing w:line="164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who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z w:val="16"/>
              </w:rPr>
              <w:t>are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5"/>
                <w:sz w:val="16"/>
              </w:rPr>
              <w:t>EL</w:t>
            </w:r>
          </w:p>
        </w:tc>
      </w:tr>
      <w:tr w14:paraId="269C948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3855" w:type="dxa"/>
            <w:tcBorders>
              <w:bottom w:val="single" w:sz="18" w:space="0" w:color="800000"/>
            </w:tcBorders>
          </w:tcPr>
          <w:p w:rsidR="00BF6F4E" w:rsidRPr="00BF6F4E" w:rsidP="00BF6F4E" w14:paraId="498E96CF" w14:textId="77777777">
            <w:pPr>
              <w:spacing w:line="171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046" w:type="dxa"/>
            <w:tcBorders>
              <w:bottom w:val="single" w:sz="18" w:space="0" w:color="800000"/>
            </w:tcBorders>
          </w:tcPr>
          <w:p w:rsidR="00BF6F4E" w:rsidRPr="00BF6F4E" w:rsidP="00BF6F4E" w14:paraId="7E3C540B" w14:textId="77777777">
            <w:pPr>
              <w:spacing w:line="171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6B7129D2" w14:textId="77777777">
            <w:pPr>
              <w:spacing w:line="171" w:lineRule="exact"/>
              <w:ind w:right="14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215" w:type="dxa"/>
            <w:tcBorders>
              <w:bottom w:val="single" w:sz="18" w:space="0" w:color="800000"/>
            </w:tcBorders>
          </w:tcPr>
          <w:p w:rsidR="00BF6F4E" w:rsidRPr="00BF6F4E" w:rsidP="00BF6F4E" w14:paraId="6F5E58FE" w14:textId="77777777">
            <w:pPr>
              <w:spacing w:line="171" w:lineRule="exact"/>
              <w:ind w:right="180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954" w:type="dxa"/>
            <w:tcBorders>
              <w:bottom w:val="single" w:sz="18" w:space="0" w:color="800000"/>
            </w:tcBorders>
          </w:tcPr>
          <w:p w:rsidR="00BF6F4E" w:rsidRPr="00BF6F4E" w:rsidP="00BF6F4E" w14:paraId="11890448" w14:textId="77777777">
            <w:pPr>
              <w:spacing w:line="171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(percent)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5076094F" w14:textId="77777777">
            <w:pPr>
              <w:spacing w:line="171" w:lineRule="exact"/>
              <w:ind w:right="144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  <w:tc>
          <w:tcPr>
            <w:tcW w:w="1121" w:type="dxa"/>
            <w:tcBorders>
              <w:bottom w:val="single" w:sz="18" w:space="0" w:color="800000"/>
            </w:tcBorders>
          </w:tcPr>
          <w:p w:rsidR="00BF6F4E" w:rsidRPr="00BF6F4E" w:rsidP="00BF6F4E" w14:paraId="5B4FFCA8" w14:textId="77777777">
            <w:pPr>
              <w:spacing w:line="171" w:lineRule="exact"/>
              <w:ind w:right="8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and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excluded</w:t>
            </w:r>
          </w:p>
        </w:tc>
      </w:tr>
      <w:tr w14:paraId="7AF20A3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3855" w:type="dxa"/>
            <w:tcBorders>
              <w:top w:val="single" w:sz="18" w:space="0" w:color="800000"/>
            </w:tcBorders>
          </w:tcPr>
          <w:p w:rsidR="00BF6F4E" w:rsidRPr="00BF6F4E" w:rsidP="00BF6F4E" w14:paraId="5FFA83D6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z w:val="16"/>
              </w:rPr>
              <w:t>Ohio—</w:t>
            </w:r>
            <w:r w:rsidRPr="00BF6F4E">
              <w:rPr>
                <w:spacing w:val="-2"/>
                <w:sz w:val="16"/>
              </w:rPr>
              <w:t>Cleveland</w:t>
            </w:r>
          </w:p>
        </w:tc>
        <w:tc>
          <w:tcPr>
            <w:tcW w:w="1046" w:type="dxa"/>
            <w:tcBorders>
              <w:top w:val="single" w:sz="18" w:space="0" w:color="800000"/>
            </w:tcBorders>
          </w:tcPr>
          <w:p w:rsidR="00BF6F4E" w:rsidRPr="00BF6F4E" w:rsidP="00BF6F4E" w14:paraId="28A09A8F" w14:textId="77777777">
            <w:pPr>
              <w:spacing w:before="6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92.47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3456366B" w14:textId="77777777">
            <w:pPr>
              <w:spacing w:before="6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3.33</w:t>
            </w:r>
          </w:p>
        </w:tc>
        <w:tc>
          <w:tcPr>
            <w:tcW w:w="1215" w:type="dxa"/>
            <w:tcBorders>
              <w:top w:val="single" w:sz="18" w:space="0" w:color="800000"/>
            </w:tcBorders>
          </w:tcPr>
          <w:p w:rsidR="00BF6F4E" w:rsidRPr="00BF6F4E" w:rsidP="00BF6F4E" w14:paraId="6A7271DF" w14:textId="77777777">
            <w:pPr>
              <w:spacing w:before="6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0.48</w:t>
            </w:r>
          </w:p>
        </w:tc>
        <w:tc>
          <w:tcPr>
            <w:tcW w:w="954" w:type="dxa"/>
            <w:tcBorders>
              <w:top w:val="single" w:sz="18" w:space="0" w:color="800000"/>
            </w:tcBorders>
          </w:tcPr>
          <w:p w:rsidR="00BF6F4E" w:rsidRPr="00BF6F4E" w:rsidP="00BF6F4E" w14:paraId="43877165" w14:textId="77777777">
            <w:pPr>
              <w:spacing w:before="6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91.92</w:t>
            </w:r>
          </w:p>
        </w:tc>
        <w:tc>
          <w:tcPr>
            <w:tcW w:w="1181" w:type="dxa"/>
            <w:tcBorders>
              <w:top w:val="single" w:sz="18" w:space="0" w:color="800000"/>
            </w:tcBorders>
          </w:tcPr>
          <w:p w:rsidR="00BF6F4E" w:rsidRPr="00BF6F4E" w:rsidP="00BF6F4E" w14:paraId="3E16136C" w14:textId="77777777">
            <w:pPr>
              <w:spacing w:before="6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4.31</w:t>
            </w:r>
          </w:p>
        </w:tc>
        <w:tc>
          <w:tcPr>
            <w:tcW w:w="1121" w:type="dxa"/>
            <w:tcBorders>
              <w:top w:val="single" w:sz="18" w:space="0" w:color="800000"/>
            </w:tcBorders>
          </w:tcPr>
          <w:p w:rsidR="00BF6F4E" w:rsidRPr="00BF6F4E" w:rsidP="00BF6F4E" w14:paraId="6FF3E701" w14:textId="77777777">
            <w:pPr>
              <w:spacing w:before="6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0.99</w:t>
            </w:r>
          </w:p>
        </w:tc>
      </w:tr>
      <w:tr w14:paraId="1C179D8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27F061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Ohio</w:t>
            </w:r>
          </w:p>
        </w:tc>
        <w:tc>
          <w:tcPr>
            <w:tcW w:w="1046" w:type="dxa"/>
          </w:tcPr>
          <w:p w:rsidR="00BF6F4E" w:rsidRPr="00BF6F4E" w:rsidP="00BF6F4E" w14:paraId="4E19BB62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92.85</w:t>
            </w:r>
          </w:p>
        </w:tc>
        <w:tc>
          <w:tcPr>
            <w:tcW w:w="1181" w:type="dxa"/>
          </w:tcPr>
          <w:p w:rsidR="00BF6F4E" w:rsidRPr="00BF6F4E" w:rsidP="00BF6F4E" w14:paraId="4C36715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2.13</w:t>
            </w:r>
          </w:p>
        </w:tc>
        <w:tc>
          <w:tcPr>
            <w:tcW w:w="1215" w:type="dxa"/>
          </w:tcPr>
          <w:p w:rsidR="00BF6F4E" w:rsidRPr="00BF6F4E" w:rsidP="00BF6F4E" w14:paraId="5FA64502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0.22</w:t>
            </w:r>
          </w:p>
        </w:tc>
        <w:tc>
          <w:tcPr>
            <w:tcW w:w="954" w:type="dxa"/>
          </w:tcPr>
          <w:p w:rsidR="00BF6F4E" w:rsidRPr="00BF6F4E" w:rsidP="00BF6F4E" w14:paraId="08B23EF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93.30</w:t>
            </w:r>
          </w:p>
        </w:tc>
        <w:tc>
          <w:tcPr>
            <w:tcW w:w="1181" w:type="dxa"/>
          </w:tcPr>
          <w:p w:rsidR="00BF6F4E" w:rsidRPr="00BF6F4E" w:rsidP="00BF6F4E" w14:paraId="39271A8C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2.05</w:t>
            </w:r>
          </w:p>
        </w:tc>
        <w:tc>
          <w:tcPr>
            <w:tcW w:w="1121" w:type="dxa"/>
          </w:tcPr>
          <w:p w:rsidR="00BF6F4E" w:rsidRPr="00BF6F4E" w:rsidP="00BF6F4E" w14:paraId="2C322DE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0.10</w:t>
            </w:r>
          </w:p>
        </w:tc>
      </w:tr>
      <w:tr w14:paraId="2A64C0B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1024C9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Oklahoma</w:t>
            </w:r>
          </w:p>
        </w:tc>
        <w:tc>
          <w:tcPr>
            <w:tcW w:w="1046" w:type="dxa"/>
          </w:tcPr>
          <w:p w:rsidR="00BF6F4E" w:rsidRPr="00BF6F4E" w:rsidP="00BF6F4E" w14:paraId="6041C1FB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94.18</w:t>
            </w:r>
          </w:p>
        </w:tc>
        <w:tc>
          <w:tcPr>
            <w:tcW w:w="1181" w:type="dxa"/>
          </w:tcPr>
          <w:p w:rsidR="00BF6F4E" w:rsidRPr="00BF6F4E" w:rsidP="00BF6F4E" w14:paraId="55BB94B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1.96</w:t>
            </w:r>
          </w:p>
        </w:tc>
        <w:tc>
          <w:tcPr>
            <w:tcW w:w="1215" w:type="dxa"/>
          </w:tcPr>
          <w:p w:rsidR="00BF6F4E" w:rsidRPr="00BF6F4E" w:rsidP="00BF6F4E" w14:paraId="18445AB1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0.54</w:t>
            </w:r>
          </w:p>
        </w:tc>
        <w:tc>
          <w:tcPr>
            <w:tcW w:w="954" w:type="dxa"/>
          </w:tcPr>
          <w:p w:rsidR="00BF6F4E" w:rsidRPr="00BF6F4E" w:rsidP="00BF6F4E" w14:paraId="1157EC9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92.44</w:t>
            </w:r>
          </w:p>
        </w:tc>
        <w:tc>
          <w:tcPr>
            <w:tcW w:w="1181" w:type="dxa"/>
          </w:tcPr>
          <w:p w:rsidR="00BF6F4E" w:rsidRPr="00BF6F4E" w:rsidP="00BF6F4E" w14:paraId="751CA18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1.78</w:t>
            </w:r>
          </w:p>
        </w:tc>
        <w:tc>
          <w:tcPr>
            <w:tcW w:w="1121" w:type="dxa"/>
          </w:tcPr>
          <w:p w:rsidR="00BF6F4E" w:rsidRPr="00BF6F4E" w:rsidP="00BF6F4E" w14:paraId="666E23EA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0.27</w:t>
            </w:r>
          </w:p>
        </w:tc>
      </w:tr>
      <w:tr w14:paraId="093CBD8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6421E3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Oregon</w:t>
            </w:r>
          </w:p>
        </w:tc>
        <w:tc>
          <w:tcPr>
            <w:tcW w:w="1046" w:type="dxa"/>
          </w:tcPr>
          <w:p w:rsidR="00BF6F4E" w:rsidRPr="00BF6F4E" w:rsidP="00BF6F4E" w14:paraId="618E4034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90.87</w:t>
            </w:r>
          </w:p>
        </w:tc>
        <w:tc>
          <w:tcPr>
            <w:tcW w:w="1181" w:type="dxa"/>
          </w:tcPr>
          <w:p w:rsidR="00BF6F4E" w:rsidRPr="00BF6F4E" w:rsidP="00BF6F4E" w14:paraId="2942007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0.88</w:t>
            </w:r>
          </w:p>
        </w:tc>
        <w:tc>
          <w:tcPr>
            <w:tcW w:w="1215" w:type="dxa"/>
          </w:tcPr>
          <w:p w:rsidR="00BF6F4E" w:rsidRPr="00BF6F4E" w:rsidP="00BF6F4E" w14:paraId="64183BC1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0.28</w:t>
            </w:r>
          </w:p>
        </w:tc>
        <w:tc>
          <w:tcPr>
            <w:tcW w:w="954" w:type="dxa"/>
          </w:tcPr>
          <w:p w:rsidR="00BF6F4E" w:rsidRPr="00BF6F4E" w:rsidP="00BF6F4E" w14:paraId="10B93E3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90.19</w:t>
            </w:r>
          </w:p>
        </w:tc>
        <w:tc>
          <w:tcPr>
            <w:tcW w:w="1181" w:type="dxa"/>
          </w:tcPr>
          <w:p w:rsidR="00BF6F4E" w:rsidRPr="00BF6F4E" w:rsidP="00BF6F4E" w14:paraId="2D95B647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0.97</w:t>
            </w:r>
          </w:p>
        </w:tc>
        <w:tc>
          <w:tcPr>
            <w:tcW w:w="1121" w:type="dxa"/>
          </w:tcPr>
          <w:p w:rsidR="00BF6F4E" w:rsidRPr="00BF6F4E" w:rsidP="00BF6F4E" w14:paraId="637E8EE4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0.42</w:t>
            </w:r>
          </w:p>
        </w:tc>
      </w:tr>
      <w:tr w14:paraId="2BA53FC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A3F07A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Pennsylvania—</w:t>
            </w:r>
            <w:r w:rsidRPr="00BF6F4E">
              <w:rPr>
                <w:spacing w:val="-2"/>
                <w:sz w:val="16"/>
              </w:rPr>
              <w:t>Philadelphia</w:t>
            </w:r>
          </w:p>
        </w:tc>
        <w:tc>
          <w:tcPr>
            <w:tcW w:w="1046" w:type="dxa"/>
          </w:tcPr>
          <w:p w:rsidR="00BF6F4E" w:rsidRPr="00BF6F4E" w:rsidP="00BF6F4E" w14:paraId="5F15934B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95.47</w:t>
            </w:r>
          </w:p>
        </w:tc>
        <w:tc>
          <w:tcPr>
            <w:tcW w:w="1181" w:type="dxa"/>
          </w:tcPr>
          <w:p w:rsidR="00BF6F4E" w:rsidRPr="00BF6F4E" w:rsidP="00BF6F4E" w14:paraId="59C0876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4.50</w:t>
            </w:r>
          </w:p>
        </w:tc>
        <w:tc>
          <w:tcPr>
            <w:tcW w:w="1215" w:type="dxa"/>
          </w:tcPr>
          <w:p w:rsidR="00BF6F4E" w:rsidRPr="00BF6F4E" w:rsidP="00BF6F4E" w14:paraId="4A1653A1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2.42</w:t>
            </w:r>
          </w:p>
        </w:tc>
        <w:tc>
          <w:tcPr>
            <w:tcW w:w="954" w:type="dxa"/>
          </w:tcPr>
          <w:p w:rsidR="00BF6F4E" w:rsidRPr="00BF6F4E" w:rsidP="00BF6F4E" w14:paraId="5593149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92.08</w:t>
            </w:r>
          </w:p>
        </w:tc>
        <w:tc>
          <w:tcPr>
            <w:tcW w:w="1181" w:type="dxa"/>
          </w:tcPr>
          <w:p w:rsidR="00BF6F4E" w:rsidRPr="00BF6F4E" w:rsidP="00BF6F4E" w14:paraId="0689BB2D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4.38</w:t>
            </w:r>
          </w:p>
        </w:tc>
        <w:tc>
          <w:tcPr>
            <w:tcW w:w="1121" w:type="dxa"/>
          </w:tcPr>
          <w:p w:rsidR="00BF6F4E" w:rsidRPr="00BF6F4E" w:rsidP="00BF6F4E" w14:paraId="6CDE6A69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1.66</w:t>
            </w:r>
          </w:p>
        </w:tc>
      </w:tr>
      <w:tr w14:paraId="3DECA09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D8C4BB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Pennsylvania</w:t>
            </w:r>
          </w:p>
        </w:tc>
        <w:tc>
          <w:tcPr>
            <w:tcW w:w="1046" w:type="dxa"/>
          </w:tcPr>
          <w:p w:rsidR="00BF6F4E" w:rsidRPr="00BF6F4E" w:rsidP="00BF6F4E" w14:paraId="0A40D16C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93.09</w:t>
            </w:r>
          </w:p>
        </w:tc>
        <w:tc>
          <w:tcPr>
            <w:tcW w:w="1181" w:type="dxa"/>
          </w:tcPr>
          <w:p w:rsidR="00BF6F4E" w:rsidRPr="00BF6F4E" w:rsidP="00BF6F4E" w14:paraId="73AEC31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1.97</w:t>
            </w:r>
          </w:p>
        </w:tc>
        <w:tc>
          <w:tcPr>
            <w:tcW w:w="1215" w:type="dxa"/>
          </w:tcPr>
          <w:p w:rsidR="00BF6F4E" w:rsidRPr="00BF6F4E" w:rsidP="00BF6F4E" w14:paraId="12806085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0.86</w:t>
            </w:r>
          </w:p>
        </w:tc>
        <w:tc>
          <w:tcPr>
            <w:tcW w:w="954" w:type="dxa"/>
          </w:tcPr>
          <w:p w:rsidR="00BF6F4E" w:rsidRPr="00BF6F4E" w:rsidP="00BF6F4E" w14:paraId="6203834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91.29</w:t>
            </w:r>
          </w:p>
        </w:tc>
        <w:tc>
          <w:tcPr>
            <w:tcW w:w="1181" w:type="dxa"/>
          </w:tcPr>
          <w:p w:rsidR="00BF6F4E" w:rsidRPr="00BF6F4E" w:rsidP="00BF6F4E" w14:paraId="3BD097D5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1.61</w:t>
            </w:r>
          </w:p>
        </w:tc>
        <w:tc>
          <w:tcPr>
            <w:tcW w:w="1121" w:type="dxa"/>
          </w:tcPr>
          <w:p w:rsidR="00BF6F4E" w:rsidRPr="00BF6F4E" w:rsidP="00BF6F4E" w14:paraId="4C5D9A13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0.65</w:t>
            </w:r>
          </w:p>
        </w:tc>
      </w:tr>
      <w:tr w14:paraId="16F7510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9DAC5C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Rhode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Island</w:t>
            </w:r>
          </w:p>
        </w:tc>
        <w:tc>
          <w:tcPr>
            <w:tcW w:w="1046" w:type="dxa"/>
          </w:tcPr>
          <w:p w:rsidR="00BF6F4E" w:rsidRPr="00BF6F4E" w:rsidP="00BF6F4E" w14:paraId="18E36C12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94.29</w:t>
            </w:r>
          </w:p>
        </w:tc>
        <w:tc>
          <w:tcPr>
            <w:tcW w:w="1181" w:type="dxa"/>
          </w:tcPr>
          <w:p w:rsidR="00BF6F4E" w:rsidRPr="00BF6F4E" w:rsidP="00BF6F4E" w14:paraId="67B5A82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1.68</w:t>
            </w:r>
          </w:p>
        </w:tc>
        <w:tc>
          <w:tcPr>
            <w:tcW w:w="1215" w:type="dxa"/>
          </w:tcPr>
          <w:p w:rsidR="00BF6F4E" w:rsidRPr="00BF6F4E" w:rsidP="00BF6F4E" w14:paraId="3F00FA85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1.13</w:t>
            </w:r>
          </w:p>
        </w:tc>
        <w:tc>
          <w:tcPr>
            <w:tcW w:w="954" w:type="dxa"/>
          </w:tcPr>
          <w:p w:rsidR="00BF6F4E" w:rsidRPr="00BF6F4E" w:rsidP="00BF6F4E" w14:paraId="2397A10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91.41</w:t>
            </w:r>
          </w:p>
        </w:tc>
        <w:tc>
          <w:tcPr>
            <w:tcW w:w="1181" w:type="dxa"/>
          </w:tcPr>
          <w:p w:rsidR="00BF6F4E" w:rsidRPr="00BF6F4E" w:rsidP="00BF6F4E" w14:paraId="0B0A364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1.39</w:t>
            </w:r>
          </w:p>
        </w:tc>
        <w:tc>
          <w:tcPr>
            <w:tcW w:w="1121" w:type="dxa"/>
          </w:tcPr>
          <w:p w:rsidR="00BF6F4E" w:rsidRPr="00BF6F4E" w:rsidP="00BF6F4E" w14:paraId="21D22C39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0.76</w:t>
            </w:r>
          </w:p>
        </w:tc>
      </w:tr>
      <w:tr w14:paraId="6AA88C0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8ECA74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1046" w:type="dxa"/>
          </w:tcPr>
          <w:p w:rsidR="00BF6F4E" w:rsidRPr="00BF6F4E" w:rsidP="00BF6F4E" w14:paraId="19DB176E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93.67</w:t>
            </w:r>
          </w:p>
        </w:tc>
        <w:tc>
          <w:tcPr>
            <w:tcW w:w="1181" w:type="dxa"/>
          </w:tcPr>
          <w:p w:rsidR="00BF6F4E" w:rsidRPr="00BF6F4E" w:rsidP="00BF6F4E" w14:paraId="051EA45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0.86</w:t>
            </w:r>
          </w:p>
        </w:tc>
        <w:tc>
          <w:tcPr>
            <w:tcW w:w="1215" w:type="dxa"/>
          </w:tcPr>
          <w:p w:rsidR="00BF6F4E" w:rsidRPr="00BF6F4E" w:rsidP="00BF6F4E" w14:paraId="03944F9E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0.30</w:t>
            </w:r>
          </w:p>
        </w:tc>
        <w:tc>
          <w:tcPr>
            <w:tcW w:w="954" w:type="dxa"/>
          </w:tcPr>
          <w:p w:rsidR="00BF6F4E" w:rsidRPr="00BF6F4E" w:rsidP="00BF6F4E" w14:paraId="6BBF0CF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93.17</w:t>
            </w:r>
          </w:p>
        </w:tc>
        <w:tc>
          <w:tcPr>
            <w:tcW w:w="1181" w:type="dxa"/>
          </w:tcPr>
          <w:p w:rsidR="00BF6F4E" w:rsidRPr="00BF6F4E" w:rsidP="00BF6F4E" w14:paraId="1B61D5F3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0.98</w:t>
            </w:r>
          </w:p>
        </w:tc>
        <w:tc>
          <w:tcPr>
            <w:tcW w:w="1121" w:type="dxa"/>
          </w:tcPr>
          <w:p w:rsidR="00BF6F4E" w:rsidRPr="00BF6F4E" w:rsidP="00BF6F4E" w14:paraId="135979F6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0.49</w:t>
            </w:r>
          </w:p>
        </w:tc>
      </w:tr>
      <w:tr w14:paraId="492BB27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F12166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046" w:type="dxa"/>
          </w:tcPr>
          <w:p w:rsidR="00BF6F4E" w:rsidRPr="00BF6F4E" w:rsidP="00BF6F4E" w14:paraId="53F27064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92.42</w:t>
            </w:r>
          </w:p>
        </w:tc>
        <w:tc>
          <w:tcPr>
            <w:tcW w:w="1181" w:type="dxa"/>
          </w:tcPr>
          <w:p w:rsidR="00BF6F4E" w:rsidRPr="00BF6F4E" w:rsidP="00BF6F4E" w14:paraId="16CE99A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1.43</w:t>
            </w:r>
          </w:p>
        </w:tc>
        <w:tc>
          <w:tcPr>
            <w:tcW w:w="1215" w:type="dxa"/>
          </w:tcPr>
          <w:p w:rsidR="00BF6F4E" w:rsidRPr="00BF6F4E" w:rsidP="00BF6F4E" w14:paraId="0EE94FAC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0.14</w:t>
            </w:r>
          </w:p>
        </w:tc>
        <w:tc>
          <w:tcPr>
            <w:tcW w:w="954" w:type="dxa"/>
          </w:tcPr>
          <w:p w:rsidR="00BF6F4E" w:rsidRPr="00BF6F4E" w:rsidP="00BF6F4E" w14:paraId="27A22F3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91.67</w:t>
            </w:r>
          </w:p>
        </w:tc>
        <w:tc>
          <w:tcPr>
            <w:tcW w:w="1181" w:type="dxa"/>
          </w:tcPr>
          <w:p w:rsidR="00BF6F4E" w:rsidRPr="00BF6F4E" w:rsidP="00BF6F4E" w14:paraId="13F9E72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1.10</w:t>
            </w:r>
          </w:p>
        </w:tc>
        <w:tc>
          <w:tcPr>
            <w:tcW w:w="1121" w:type="dxa"/>
          </w:tcPr>
          <w:p w:rsidR="00BF6F4E" w:rsidRPr="00BF6F4E" w:rsidP="00BF6F4E" w14:paraId="7525E0BD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0.56</w:t>
            </w:r>
          </w:p>
        </w:tc>
      </w:tr>
      <w:tr w14:paraId="5F94964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C6B3AC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 xml:space="preserve">Tennessee—Shelby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046" w:type="dxa"/>
          </w:tcPr>
          <w:p w:rsidR="00BF6F4E" w:rsidRPr="00BF6F4E" w:rsidP="00BF6F4E" w14:paraId="28B9D3AF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93.22</w:t>
            </w:r>
          </w:p>
        </w:tc>
        <w:tc>
          <w:tcPr>
            <w:tcW w:w="1181" w:type="dxa"/>
          </w:tcPr>
          <w:p w:rsidR="00BF6F4E" w:rsidRPr="00BF6F4E" w:rsidP="00BF6F4E" w14:paraId="7BFAA4A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1.66</w:t>
            </w:r>
          </w:p>
        </w:tc>
        <w:tc>
          <w:tcPr>
            <w:tcW w:w="1215" w:type="dxa"/>
          </w:tcPr>
          <w:p w:rsidR="00BF6F4E" w:rsidRPr="00BF6F4E" w:rsidP="00BF6F4E" w14:paraId="598CABA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0.43</w:t>
            </w:r>
          </w:p>
        </w:tc>
        <w:tc>
          <w:tcPr>
            <w:tcW w:w="954" w:type="dxa"/>
          </w:tcPr>
          <w:p w:rsidR="00BF6F4E" w:rsidRPr="00BF6F4E" w:rsidP="00BF6F4E" w14:paraId="04A337D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90.44</w:t>
            </w:r>
          </w:p>
        </w:tc>
        <w:tc>
          <w:tcPr>
            <w:tcW w:w="1181" w:type="dxa"/>
          </w:tcPr>
          <w:p w:rsidR="00BF6F4E" w:rsidRPr="00BF6F4E" w:rsidP="00BF6F4E" w14:paraId="04A0D4D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1.76</w:t>
            </w:r>
          </w:p>
        </w:tc>
        <w:tc>
          <w:tcPr>
            <w:tcW w:w="1121" w:type="dxa"/>
          </w:tcPr>
          <w:p w:rsidR="00BF6F4E" w:rsidRPr="00BF6F4E" w:rsidP="00BF6F4E" w14:paraId="29132C3B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0.40</w:t>
            </w:r>
          </w:p>
        </w:tc>
      </w:tr>
      <w:tr w14:paraId="7CAD398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255AFC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Tennessee</w:t>
            </w:r>
          </w:p>
        </w:tc>
        <w:tc>
          <w:tcPr>
            <w:tcW w:w="1046" w:type="dxa"/>
          </w:tcPr>
          <w:p w:rsidR="00BF6F4E" w:rsidRPr="00BF6F4E" w:rsidP="00BF6F4E" w14:paraId="0C464A68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93.73</w:t>
            </w:r>
          </w:p>
        </w:tc>
        <w:tc>
          <w:tcPr>
            <w:tcW w:w="1181" w:type="dxa"/>
          </w:tcPr>
          <w:p w:rsidR="00BF6F4E" w:rsidRPr="00BF6F4E" w:rsidP="00BF6F4E" w14:paraId="7FA11FB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1.51</w:t>
            </w:r>
          </w:p>
        </w:tc>
        <w:tc>
          <w:tcPr>
            <w:tcW w:w="1215" w:type="dxa"/>
          </w:tcPr>
          <w:p w:rsidR="00BF6F4E" w:rsidRPr="00BF6F4E" w:rsidP="00BF6F4E" w14:paraId="634AA890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0.76</w:t>
            </w:r>
          </w:p>
        </w:tc>
        <w:tc>
          <w:tcPr>
            <w:tcW w:w="954" w:type="dxa"/>
          </w:tcPr>
          <w:p w:rsidR="00BF6F4E" w:rsidRPr="00BF6F4E" w:rsidP="00BF6F4E" w14:paraId="42318A8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90.88</w:t>
            </w:r>
          </w:p>
        </w:tc>
        <w:tc>
          <w:tcPr>
            <w:tcW w:w="1181" w:type="dxa"/>
          </w:tcPr>
          <w:p w:rsidR="00BF6F4E" w:rsidRPr="00BF6F4E" w:rsidP="00BF6F4E" w14:paraId="019C64AB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2.02</w:t>
            </w:r>
          </w:p>
        </w:tc>
        <w:tc>
          <w:tcPr>
            <w:tcW w:w="1121" w:type="dxa"/>
          </w:tcPr>
          <w:p w:rsidR="00BF6F4E" w:rsidRPr="00BF6F4E" w:rsidP="00BF6F4E" w14:paraId="67CE9EC1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0.50</w:t>
            </w:r>
          </w:p>
        </w:tc>
      </w:tr>
      <w:tr w14:paraId="61366BB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C84555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Texas—Austin</w:t>
            </w:r>
          </w:p>
        </w:tc>
        <w:tc>
          <w:tcPr>
            <w:tcW w:w="1046" w:type="dxa"/>
          </w:tcPr>
          <w:p w:rsidR="00BF6F4E" w:rsidRPr="00BF6F4E" w:rsidP="00BF6F4E" w14:paraId="1BCBDDE1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92.28</w:t>
            </w:r>
          </w:p>
        </w:tc>
        <w:tc>
          <w:tcPr>
            <w:tcW w:w="1181" w:type="dxa"/>
          </w:tcPr>
          <w:p w:rsidR="00BF6F4E" w:rsidRPr="00BF6F4E" w:rsidP="00BF6F4E" w14:paraId="770BB556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3.22</w:t>
            </w:r>
          </w:p>
        </w:tc>
        <w:tc>
          <w:tcPr>
            <w:tcW w:w="1215" w:type="dxa"/>
          </w:tcPr>
          <w:p w:rsidR="00BF6F4E" w:rsidRPr="00BF6F4E" w:rsidP="00BF6F4E" w14:paraId="173891B7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1.89</w:t>
            </w:r>
          </w:p>
        </w:tc>
        <w:tc>
          <w:tcPr>
            <w:tcW w:w="954" w:type="dxa"/>
          </w:tcPr>
          <w:p w:rsidR="00BF6F4E" w:rsidRPr="00BF6F4E" w:rsidP="00BF6F4E" w14:paraId="703ADB7D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87.16</w:t>
            </w:r>
          </w:p>
        </w:tc>
        <w:tc>
          <w:tcPr>
            <w:tcW w:w="1181" w:type="dxa"/>
          </w:tcPr>
          <w:p w:rsidR="00BF6F4E" w:rsidRPr="00BF6F4E" w:rsidP="00BF6F4E" w14:paraId="1D034B97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1.54</w:t>
            </w:r>
          </w:p>
        </w:tc>
        <w:tc>
          <w:tcPr>
            <w:tcW w:w="1121" w:type="dxa"/>
          </w:tcPr>
          <w:p w:rsidR="00BF6F4E" w:rsidRPr="00BF6F4E" w:rsidP="00BF6F4E" w14:paraId="22779907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1.57</w:t>
            </w:r>
          </w:p>
        </w:tc>
      </w:tr>
      <w:tr w14:paraId="68A3885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FCF6B4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Texas—Dallas</w:t>
            </w:r>
          </w:p>
        </w:tc>
        <w:tc>
          <w:tcPr>
            <w:tcW w:w="1046" w:type="dxa"/>
          </w:tcPr>
          <w:p w:rsidR="00BF6F4E" w:rsidRPr="00BF6F4E" w:rsidP="00BF6F4E" w14:paraId="535453AB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94.73</w:t>
            </w:r>
          </w:p>
        </w:tc>
        <w:tc>
          <w:tcPr>
            <w:tcW w:w="1181" w:type="dxa"/>
          </w:tcPr>
          <w:p w:rsidR="00BF6F4E" w:rsidRPr="00BF6F4E" w:rsidP="00BF6F4E" w14:paraId="651ABA2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2.46</w:t>
            </w:r>
          </w:p>
        </w:tc>
        <w:tc>
          <w:tcPr>
            <w:tcW w:w="1215" w:type="dxa"/>
          </w:tcPr>
          <w:p w:rsidR="00BF6F4E" w:rsidRPr="00BF6F4E" w:rsidP="00BF6F4E" w14:paraId="4D63A396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3.08</w:t>
            </w:r>
          </w:p>
        </w:tc>
        <w:tc>
          <w:tcPr>
            <w:tcW w:w="954" w:type="dxa"/>
          </w:tcPr>
          <w:p w:rsidR="00BF6F4E" w:rsidRPr="00BF6F4E" w:rsidP="00BF6F4E" w14:paraId="0287874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92.74</w:t>
            </w:r>
          </w:p>
        </w:tc>
        <w:tc>
          <w:tcPr>
            <w:tcW w:w="1181" w:type="dxa"/>
          </w:tcPr>
          <w:p w:rsidR="00BF6F4E" w:rsidRPr="00BF6F4E" w:rsidP="00BF6F4E" w14:paraId="245DD489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2.68</w:t>
            </w:r>
          </w:p>
        </w:tc>
        <w:tc>
          <w:tcPr>
            <w:tcW w:w="1121" w:type="dxa"/>
          </w:tcPr>
          <w:p w:rsidR="00BF6F4E" w:rsidRPr="00BF6F4E" w:rsidP="00BF6F4E" w14:paraId="3EAF5D85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2.03</w:t>
            </w:r>
          </w:p>
        </w:tc>
      </w:tr>
      <w:tr w14:paraId="5697C49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4B14C7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Texas—Fort</w:t>
            </w:r>
            <w:r w:rsidRPr="00BF6F4E">
              <w:rPr>
                <w:spacing w:val="-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Worth</w:t>
            </w:r>
          </w:p>
        </w:tc>
        <w:tc>
          <w:tcPr>
            <w:tcW w:w="1046" w:type="dxa"/>
          </w:tcPr>
          <w:p w:rsidR="00BF6F4E" w:rsidRPr="00BF6F4E" w:rsidP="00BF6F4E" w14:paraId="00CF3E30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95.34</w:t>
            </w:r>
          </w:p>
        </w:tc>
        <w:tc>
          <w:tcPr>
            <w:tcW w:w="1181" w:type="dxa"/>
          </w:tcPr>
          <w:p w:rsidR="00BF6F4E" w:rsidRPr="00BF6F4E" w:rsidP="00BF6F4E" w14:paraId="2991597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2.08</w:t>
            </w:r>
          </w:p>
        </w:tc>
        <w:tc>
          <w:tcPr>
            <w:tcW w:w="1215" w:type="dxa"/>
          </w:tcPr>
          <w:p w:rsidR="00BF6F4E" w:rsidRPr="00BF6F4E" w:rsidP="00BF6F4E" w14:paraId="4821A2D0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1.20</w:t>
            </w:r>
          </w:p>
        </w:tc>
        <w:tc>
          <w:tcPr>
            <w:tcW w:w="954" w:type="dxa"/>
          </w:tcPr>
          <w:p w:rsidR="00BF6F4E" w:rsidRPr="00BF6F4E" w:rsidP="00BF6F4E" w14:paraId="4D6FEB9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94.35</w:t>
            </w:r>
          </w:p>
        </w:tc>
        <w:tc>
          <w:tcPr>
            <w:tcW w:w="1181" w:type="dxa"/>
          </w:tcPr>
          <w:p w:rsidR="00BF6F4E" w:rsidRPr="00BF6F4E" w:rsidP="00BF6F4E" w14:paraId="59AD5F09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1.01</w:t>
            </w:r>
          </w:p>
        </w:tc>
        <w:tc>
          <w:tcPr>
            <w:tcW w:w="1121" w:type="dxa"/>
          </w:tcPr>
          <w:p w:rsidR="00BF6F4E" w:rsidRPr="00BF6F4E" w:rsidP="00BF6F4E" w14:paraId="6B23C70A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0.17</w:t>
            </w:r>
          </w:p>
        </w:tc>
      </w:tr>
      <w:tr w14:paraId="7EED63D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75EB02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Texas—Houston</w:t>
            </w:r>
          </w:p>
        </w:tc>
        <w:tc>
          <w:tcPr>
            <w:tcW w:w="1046" w:type="dxa"/>
          </w:tcPr>
          <w:p w:rsidR="00BF6F4E" w:rsidRPr="00BF6F4E" w:rsidP="00BF6F4E" w14:paraId="269877F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95.57</w:t>
            </w:r>
          </w:p>
        </w:tc>
        <w:tc>
          <w:tcPr>
            <w:tcW w:w="1181" w:type="dxa"/>
          </w:tcPr>
          <w:p w:rsidR="00BF6F4E" w:rsidRPr="00BF6F4E" w:rsidP="00BF6F4E" w14:paraId="423F60F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1.55</w:t>
            </w:r>
          </w:p>
        </w:tc>
        <w:tc>
          <w:tcPr>
            <w:tcW w:w="1215" w:type="dxa"/>
          </w:tcPr>
          <w:p w:rsidR="00BF6F4E" w:rsidRPr="00BF6F4E" w:rsidP="00BF6F4E" w14:paraId="14772DC9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0.92</w:t>
            </w:r>
          </w:p>
        </w:tc>
        <w:tc>
          <w:tcPr>
            <w:tcW w:w="954" w:type="dxa"/>
          </w:tcPr>
          <w:p w:rsidR="00BF6F4E" w:rsidRPr="00BF6F4E" w:rsidP="00BF6F4E" w14:paraId="3B2433E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91.89</w:t>
            </w:r>
          </w:p>
        </w:tc>
        <w:tc>
          <w:tcPr>
            <w:tcW w:w="1181" w:type="dxa"/>
          </w:tcPr>
          <w:p w:rsidR="00BF6F4E" w:rsidRPr="00BF6F4E" w:rsidP="00BF6F4E" w14:paraId="76E76A52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1.11</w:t>
            </w:r>
          </w:p>
        </w:tc>
        <w:tc>
          <w:tcPr>
            <w:tcW w:w="1121" w:type="dxa"/>
          </w:tcPr>
          <w:p w:rsidR="00BF6F4E" w:rsidRPr="00BF6F4E" w:rsidP="00BF6F4E" w14:paraId="26E6CA5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0.97</w:t>
            </w:r>
          </w:p>
        </w:tc>
      </w:tr>
      <w:tr w14:paraId="58D0F66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41D039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</w:t>
            </w:r>
          </w:p>
        </w:tc>
        <w:tc>
          <w:tcPr>
            <w:tcW w:w="1046" w:type="dxa"/>
          </w:tcPr>
          <w:p w:rsidR="00BF6F4E" w:rsidRPr="00BF6F4E" w:rsidP="00BF6F4E" w14:paraId="181F2CFE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95.40</w:t>
            </w:r>
          </w:p>
        </w:tc>
        <w:tc>
          <w:tcPr>
            <w:tcW w:w="1181" w:type="dxa"/>
          </w:tcPr>
          <w:p w:rsidR="00BF6F4E" w:rsidRPr="00BF6F4E" w:rsidP="00BF6F4E" w14:paraId="7F0DD939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2.74</w:t>
            </w:r>
          </w:p>
        </w:tc>
        <w:tc>
          <w:tcPr>
            <w:tcW w:w="1215" w:type="dxa"/>
          </w:tcPr>
          <w:p w:rsidR="00BF6F4E" w:rsidRPr="00BF6F4E" w:rsidP="00BF6F4E" w14:paraId="51534E73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1.39</w:t>
            </w:r>
          </w:p>
        </w:tc>
        <w:tc>
          <w:tcPr>
            <w:tcW w:w="954" w:type="dxa"/>
          </w:tcPr>
          <w:p w:rsidR="00BF6F4E" w:rsidRPr="00BF6F4E" w:rsidP="00BF6F4E" w14:paraId="03F57D9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92.44</w:t>
            </w:r>
          </w:p>
        </w:tc>
        <w:tc>
          <w:tcPr>
            <w:tcW w:w="1181" w:type="dxa"/>
          </w:tcPr>
          <w:p w:rsidR="00BF6F4E" w:rsidRPr="00BF6F4E" w:rsidP="00BF6F4E" w14:paraId="7BE03F07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1.85</w:t>
            </w:r>
          </w:p>
        </w:tc>
        <w:tc>
          <w:tcPr>
            <w:tcW w:w="1121" w:type="dxa"/>
          </w:tcPr>
          <w:p w:rsidR="00BF6F4E" w:rsidRPr="00BF6F4E" w:rsidP="00BF6F4E" w14:paraId="64DEF7B0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0.68</w:t>
            </w:r>
          </w:p>
        </w:tc>
      </w:tr>
      <w:tr w14:paraId="62275D4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638A851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Utah</w:t>
            </w:r>
          </w:p>
        </w:tc>
        <w:tc>
          <w:tcPr>
            <w:tcW w:w="1046" w:type="dxa"/>
          </w:tcPr>
          <w:p w:rsidR="00BF6F4E" w:rsidRPr="00BF6F4E" w:rsidP="00BF6F4E" w14:paraId="5421C1B7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92.34</w:t>
            </w:r>
          </w:p>
        </w:tc>
        <w:tc>
          <w:tcPr>
            <w:tcW w:w="1181" w:type="dxa"/>
          </w:tcPr>
          <w:p w:rsidR="00BF6F4E" w:rsidRPr="00BF6F4E" w:rsidP="00BF6F4E" w14:paraId="2E115FF3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0.83</w:t>
            </w:r>
          </w:p>
        </w:tc>
        <w:tc>
          <w:tcPr>
            <w:tcW w:w="1215" w:type="dxa"/>
          </w:tcPr>
          <w:p w:rsidR="00BF6F4E" w:rsidRPr="00BF6F4E" w:rsidP="00BF6F4E" w14:paraId="6B9AB847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0.32</w:t>
            </w:r>
          </w:p>
        </w:tc>
        <w:tc>
          <w:tcPr>
            <w:tcW w:w="954" w:type="dxa"/>
          </w:tcPr>
          <w:p w:rsidR="00BF6F4E" w:rsidRPr="00BF6F4E" w:rsidP="00BF6F4E" w14:paraId="299C752E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89.64</w:t>
            </w:r>
          </w:p>
        </w:tc>
        <w:tc>
          <w:tcPr>
            <w:tcW w:w="1181" w:type="dxa"/>
          </w:tcPr>
          <w:p w:rsidR="00BF6F4E" w:rsidRPr="00BF6F4E" w:rsidP="00BF6F4E" w14:paraId="72482313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0.95</w:t>
            </w:r>
          </w:p>
        </w:tc>
        <w:tc>
          <w:tcPr>
            <w:tcW w:w="1121" w:type="dxa"/>
          </w:tcPr>
          <w:p w:rsidR="00BF6F4E" w:rsidRPr="00BF6F4E" w:rsidP="00BF6F4E" w14:paraId="5476870A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0.24</w:t>
            </w:r>
          </w:p>
        </w:tc>
      </w:tr>
      <w:tr w14:paraId="57D1DFE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B32540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Vermont</w:t>
            </w:r>
          </w:p>
        </w:tc>
        <w:tc>
          <w:tcPr>
            <w:tcW w:w="1046" w:type="dxa"/>
          </w:tcPr>
          <w:p w:rsidR="00BF6F4E" w:rsidRPr="00BF6F4E" w:rsidP="00BF6F4E" w14:paraId="74CF0F5F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94.17</w:t>
            </w:r>
          </w:p>
        </w:tc>
        <w:tc>
          <w:tcPr>
            <w:tcW w:w="1181" w:type="dxa"/>
          </w:tcPr>
          <w:p w:rsidR="00BF6F4E" w:rsidRPr="00BF6F4E" w:rsidP="00BF6F4E" w14:paraId="468DA67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1.43</w:t>
            </w:r>
          </w:p>
        </w:tc>
        <w:tc>
          <w:tcPr>
            <w:tcW w:w="1215" w:type="dxa"/>
          </w:tcPr>
          <w:p w:rsidR="00BF6F4E" w:rsidRPr="00BF6F4E" w:rsidP="00BF6F4E" w14:paraId="4339410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0.04</w:t>
            </w:r>
          </w:p>
        </w:tc>
        <w:tc>
          <w:tcPr>
            <w:tcW w:w="954" w:type="dxa"/>
          </w:tcPr>
          <w:p w:rsidR="00BF6F4E" w:rsidRPr="00BF6F4E" w:rsidP="00BF6F4E" w14:paraId="0681BE02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93.59</w:t>
            </w:r>
          </w:p>
        </w:tc>
        <w:tc>
          <w:tcPr>
            <w:tcW w:w="1181" w:type="dxa"/>
          </w:tcPr>
          <w:p w:rsidR="00BF6F4E" w:rsidRPr="00BF6F4E" w:rsidP="00BF6F4E" w14:paraId="3A63193C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1.27</w:t>
            </w:r>
          </w:p>
        </w:tc>
        <w:tc>
          <w:tcPr>
            <w:tcW w:w="1121" w:type="dxa"/>
          </w:tcPr>
          <w:p w:rsidR="00BF6F4E" w:rsidRPr="00BF6F4E" w:rsidP="00BF6F4E" w14:paraId="06CBE9B8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0.17</w:t>
            </w:r>
          </w:p>
        </w:tc>
      </w:tr>
      <w:tr w14:paraId="0DF681B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29888E1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1046" w:type="dxa"/>
          </w:tcPr>
          <w:p w:rsidR="00BF6F4E" w:rsidRPr="00BF6F4E" w:rsidP="00BF6F4E" w14:paraId="76C0FADF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93.37</w:t>
            </w:r>
          </w:p>
        </w:tc>
        <w:tc>
          <w:tcPr>
            <w:tcW w:w="1181" w:type="dxa"/>
          </w:tcPr>
          <w:p w:rsidR="00BF6F4E" w:rsidRPr="00BF6F4E" w:rsidP="00BF6F4E" w14:paraId="64654561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0.89</w:t>
            </w:r>
          </w:p>
        </w:tc>
        <w:tc>
          <w:tcPr>
            <w:tcW w:w="1215" w:type="dxa"/>
          </w:tcPr>
          <w:p w:rsidR="00BF6F4E" w:rsidRPr="00BF6F4E" w:rsidP="00BF6F4E" w14:paraId="1C238A8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0.67</w:t>
            </w:r>
          </w:p>
        </w:tc>
        <w:tc>
          <w:tcPr>
            <w:tcW w:w="954" w:type="dxa"/>
          </w:tcPr>
          <w:p w:rsidR="00BF6F4E" w:rsidRPr="00BF6F4E" w:rsidP="00BF6F4E" w14:paraId="1A874E2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89.88</w:t>
            </w:r>
          </w:p>
        </w:tc>
        <w:tc>
          <w:tcPr>
            <w:tcW w:w="1181" w:type="dxa"/>
          </w:tcPr>
          <w:p w:rsidR="00BF6F4E" w:rsidRPr="00BF6F4E" w:rsidP="00BF6F4E" w14:paraId="53CD8BC6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1.64</w:t>
            </w:r>
          </w:p>
        </w:tc>
        <w:tc>
          <w:tcPr>
            <w:tcW w:w="1121" w:type="dxa"/>
          </w:tcPr>
          <w:p w:rsidR="00BF6F4E" w:rsidRPr="00BF6F4E" w:rsidP="00BF6F4E" w14:paraId="0F781CD3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0.55</w:t>
            </w:r>
          </w:p>
        </w:tc>
      </w:tr>
      <w:tr w14:paraId="1A62E55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4DB837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Washington</w:t>
            </w:r>
          </w:p>
        </w:tc>
        <w:tc>
          <w:tcPr>
            <w:tcW w:w="1046" w:type="dxa"/>
          </w:tcPr>
          <w:p w:rsidR="00BF6F4E" w:rsidRPr="00BF6F4E" w:rsidP="00BF6F4E" w14:paraId="344ECC8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92.11</w:t>
            </w:r>
          </w:p>
        </w:tc>
        <w:tc>
          <w:tcPr>
            <w:tcW w:w="1181" w:type="dxa"/>
          </w:tcPr>
          <w:p w:rsidR="00BF6F4E" w:rsidRPr="00BF6F4E" w:rsidP="00BF6F4E" w14:paraId="4E0983F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1.57</w:t>
            </w:r>
          </w:p>
        </w:tc>
        <w:tc>
          <w:tcPr>
            <w:tcW w:w="1215" w:type="dxa"/>
          </w:tcPr>
          <w:p w:rsidR="00BF6F4E" w:rsidRPr="00BF6F4E" w:rsidP="00BF6F4E" w14:paraId="5E18F059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0.98</w:t>
            </w:r>
          </w:p>
        </w:tc>
        <w:tc>
          <w:tcPr>
            <w:tcW w:w="954" w:type="dxa"/>
          </w:tcPr>
          <w:p w:rsidR="00BF6F4E" w:rsidRPr="00BF6F4E" w:rsidP="00BF6F4E" w14:paraId="7DC98110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90.03</w:t>
            </w:r>
          </w:p>
        </w:tc>
        <w:tc>
          <w:tcPr>
            <w:tcW w:w="1181" w:type="dxa"/>
          </w:tcPr>
          <w:p w:rsidR="00BF6F4E" w:rsidRPr="00BF6F4E" w:rsidP="00BF6F4E" w14:paraId="366930E2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1.30</w:t>
            </w:r>
          </w:p>
        </w:tc>
        <w:tc>
          <w:tcPr>
            <w:tcW w:w="1121" w:type="dxa"/>
          </w:tcPr>
          <w:p w:rsidR="00BF6F4E" w:rsidRPr="00BF6F4E" w:rsidP="00BF6F4E" w14:paraId="7C85217E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0.98</w:t>
            </w:r>
          </w:p>
        </w:tc>
      </w:tr>
      <w:tr w14:paraId="4267863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5F05437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West</w:t>
            </w:r>
            <w:r w:rsidRPr="00BF6F4E">
              <w:rPr>
                <w:spacing w:val="-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1046" w:type="dxa"/>
          </w:tcPr>
          <w:p w:rsidR="00BF6F4E" w:rsidRPr="00BF6F4E" w:rsidP="00BF6F4E" w14:paraId="67FB59DE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92.90</w:t>
            </w:r>
          </w:p>
        </w:tc>
        <w:tc>
          <w:tcPr>
            <w:tcW w:w="1181" w:type="dxa"/>
          </w:tcPr>
          <w:p w:rsidR="00BF6F4E" w:rsidRPr="00BF6F4E" w:rsidP="00BF6F4E" w14:paraId="30B387B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1.27</w:t>
            </w:r>
          </w:p>
        </w:tc>
        <w:tc>
          <w:tcPr>
            <w:tcW w:w="1215" w:type="dxa"/>
          </w:tcPr>
          <w:p w:rsidR="00BF6F4E" w:rsidRPr="00BF6F4E" w:rsidP="00BF6F4E" w14:paraId="726A7129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0.07</w:t>
            </w:r>
          </w:p>
        </w:tc>
        <w:tc>
          <w:tcPr>
            <w:tcW w:w="954" w:type="dxa"/>
          </w:tcPr>
          <w:p w:rsidR="00BF6F4E" w:rsidRPr="00BF6F4E" w:rsidP="00BF6F4E" w14:paraId="7884317F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92.85</w:t>
            </w:r>
          </w:p>
        </w:tc>
        <w:tc>
          <w:tcPr>
            <w:tcW w:w="1181" w:type="dxa"/>
          </w:tcPr>
          <w:p w:rsidR="00BF6F4E" w:rsidRPr="00BF6F4E" w:rsidP="00BF6F4E" w14:paraId="026BBBDE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1.39</w:t>
            </w:r>
          </w:p>
        </w:tc>
        <w:tc>
          <w:tcPr>
            <w:tcW w:w="1121" w:type="dxa"/>
          </w:tcPr>
          <w:p w:rsidR="00BF6F4E" w:rsidRPr="00BF6F4E" w:rsidP="00BF6F4E" w14:paraId="7A12E852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0.06</w:t>
            </w:r>
          </w:p>
        </w:tc>
      </w:tr>
      <w:tr w14:paraId="6A6C0D8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8955A5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Wisconsin—</w:t>
            </w:r>
            <w:r w:rsidRPr="00BF6F4E">
              <w:rPr>
                <w:spacing w:val="-2"/>
                <w:sz w:val="16"/>
              </w:rPr>
              <w:t>Milwaukee</w:t>
            </w:r>
          </w:p>
        </w:tc>
        <w:tc>
          <w:tcPr>
            <w:tcW w:w="1046" w:type="dxa"/>
          </w:tcPr>
          <w:p w:rsidR="00BF6F4E" w:rsidRPr="00BF6F4E" w:rsidP="00BF6F4E" w14:paraId="34B71AA3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92.37</w:t>
            </w:r>
          </w:p>
        </w:tc>
        <w:tc>
          <w:tcPr>
            <w:tcW w:w="1181" w:type="dxa"/>
          </w:tcPr>
          <w:p w:rsidR="00BF6F4E" w:rsidRPr="00BF6F4E" w:rsidP="00BF6F4E" w14:paraId="6F85BC0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2.58</w:t>
            </w:r>
          </w:p>
        </w:tc>
        <w:tc>
          <w:tcPr>
            <w:tcW w:w="1215" w:type="dxa"/>
          </w:tcPr>
          <w:p w:rsidR="00BF6F4E" w:rsidRPr="00BF6F4E" w:rsidP="00BF6F4E" w14:paraId="788C1A95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0.52</w:t>
            </w:r>
          </w:p>
        </w:tc>
        <w:tc>
          <w:tcPr>
            <w:tcW w:w="954" w:type="dxa"/>
          </w:tcPr>
          <w:p w:rsidR="00BF6F4E" w:rsidRPr="00BF6F4E" w:rsidP="00BF6F4E" w14:paraId="31E4BAA5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87.00</w:t>
            </w:r>
          </w:p>
        </w:tc>
        <w:tc>
          <w:tcPr>
            <w:tcW w:w="1181" w:type="dxa"/>
          </w:tcPr>
          <w:p w:rsidR="00BF6F4E" w:rsidRPr="00BF6F4E" w:rsidP="00BF6F4E" w14:paraId="2ED910CD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2.94</w:t>
            </w:r>
          </w:p>
        </w:tc>
        <w:tc>
          <w:tcPr>
            <w:tcW w:w="1121" w:type="dxa"/>
          </w:tcPr>
          <w:p w:rsidR="00BF6F4E" w:rsidRPr="00BF6F4E" w:rsidP="00BF6F4E" w14:paraId="58665F8A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0.82</w:t>
            </w:r>
          </w:p>
        </w:tc>
      </w:tr>
      <w:tr w14:paraId="3C73985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4E4F7FB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Wisconsin</w:t>
            </w:r>
          </w:p>
        </w:tc>
        <w:tc>
          <w:tcPr>
            <w:tcW w:w="1046" w:type="dxa"/>
          </w:tcPr>
          <w:p w:rsidR="00BF6F4E" w:rsidRPr="00BF6F4E" w:rsidP="00BF6F4E" w14:paraId="5AE40FA9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93.59</w:t>
            </w:r>
          </w:p>
        </w:tc>
        <w:tc>
          <w:tcPr>
            <w:tcW w:w="1181" w:type="dxa"/>
          </w:tcPr>
          <w:p w:rsidR="00BF6F4E" w:rsidRPr="00BF6F4E" w:rsidP="00BF6F4E" w14:paraId="7A39A15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1.22</w:t>
            </w:r>
          </w:p>
        </w:tc>
        <w:tc>
          <w:tcPr>
            <w:tcW w:w="1215" w:type="dxa"/>
          </w:tcPr>
          <w:p w:rsidR="00BF6F4E" w:rsidRPr="00BF6F4E" w:rsidP="00BF6F4E" w14:paraId="0FF00D88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0.52</w:t>
            </w:r>
          </w:p>
        </w:tc>
        <w:tc>
          <w:tcPr>
            <w:tcW w:w="954" w:type="dxa"/>
          </w:tcPr>
          <w:p w:rsidR="00BF6F4E" w:rsidRPr="00BF6F4E" w:rsidP="00BF6F4E" w14:paraId="0743DC6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90.55</w:t>
            </w:r>
          </w:p>
        </w:tc>
        <w:tc>
          <w:tcPr>
            <w:tcW w:w="1181" w:type="dxa"/>
          </w:tcPr>
          <w:p w:rsidR="00BF6F4E" w:rsidRPr="00BF6F4E" w:rsidP="00BF6F4E" w14:paraId="516BCFAF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1.24</w:t>
            </w:r>
          </w:p>
        </w:tc>
        <w:tc>
          <w:tcPr>
            <w:tcW w:w="1121" w:type="dxa"/>
          </w:tcPr>
          <w:p w:rsidR="00BF6F4E" w:rsidRPr="00BF6F4E" w:rsidP="00BF6F4E" w14:paraId="300B4C1C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0.37</w:t>
            </w:r>
          </w:p>
        </w:tc>
      </w:tr>
      <w:tr w14:paraId="6ABD5A9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9A887C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Wyoming</w:t>
            </w:r>
          </w:p>
        </w:tc>
        <w:tc>
          <w:tcPr>
            <w:tcW w:w="1046" w:type="dxa"/>
          </w:tcPr>
          <w:p w:rsidR="00BF6F4E" w:rsidRPr="00BF6F4E" w:rsidP="00BF6F4E" w14:paraId="116E3B15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93.67</w:t>
            </w:r>
          </w:p>
        </w:tc>
        <w:tc>
          <w:tcPr>
            <w:tcW w:w="1181" w:type="dxa"/>
          </w:tcPr>
          <w:p w:rsidR="00BF6F4E" w:rsidRPr="00BF6F4E" w:rsidP="00BF6F4E" w14:paraId="4CDD614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1.14</w:t>
            </w:r>
          </w:p>
        </w:tc>
        <w:tc>
          <w:tcPr>
            <w:tcW w:w="1215" w:type="dxa"/>
          </w:tcPr>
          <w:p w:rsidR="00BF6F4E" w:rsidRPr="00BF6F4E" w:rsidP="00BF6F4E" w14:paraId="63E9DA06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0.33</w:t>
            </w:r>
          </w:p>
        </w:tc>
        <w:tc>
          <w:tcPr>
            <w:tcW w:w="954" w:type="dxa"/>
          </w:tcPr>
          <w:p w:rsidR="00BF6F4E" w:rsidRPr="00BF6F4E" w:rsidP="00BF6F4E" w14:paraId="1D5E1457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91.04</w:t>
            </w:r>
          </w:p>
        </w:tc>
        <w:tc>
          <w:tcPr>
            <w:tcW w:w="1181" w:type="dxa"/>
          </w:tcPr>
          <w:p w:rsidR="00BF6F4E" w:rsidRPr="00BF6F4E" w:rsidP="00BF6F4E" w14:paraId="3D3F0042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1.68</w:t>
            </w:r>
          </w:p>
        </w:tc>
        <w:tc>
          <w:tcPr>
            <w:tcW w:w="1121" w:type="dxa"/>
          </w:tcPr>
          <w:p w:rsidR="00BF6F4E" w:rsidRPr="00BF6F4E" w:rsidP="00BF6F4E" w14:paraId="34F9B5B9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0.28</w:t>
            </w:r>
          </w:p>
        </w:tc>
      </w:tr>
      <w:tr w14:paraId="41C4D87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7D4836C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jurisdictions</w:t>
            </w:r>
          </w:p>
        </w:tc>
        <w:tc>
          <w:tcPr>
            <w:tcW w:w="1046" w:type="dxa"/>
          </w:tcPr>
          <w:p w:rsidR="00BF6F4E" w:rsidRPr="00BF6F4E" w:rsidP="00BF6F4E" w14:paraId="566A62C8" w14:textId="77777777">
            <w:pPr>
              <w:rPr>
                <w:sz w:val="16"/>
              </w:rPr>
            </w:pPr>
          </w:p>
        </w:tc>
        <w:tc>
          <w:tcPr>
            <w:tcW w:w="1181" w:type="dxa"/>
          </w:tcPr>
          <w:p w:rsidR="00BF6F4E" w:rsidRPr="00BF6F4E" w:rsidP="00BF6F4E" w14:paraId="4A5C817A" w14:textId="77777777">
            <w:pPr>
              <w:rPr>
                <w:sz w:val="16"/>
              </w:rPr>
            </w:pPr>
          </w:p>
        </w:tc>
        <w:tc>
          <w:tcPr>
            <w:tcW w:w="1215" w:type="dxa"/>
          </w:tcPr>
          <w:p w:rsidR="00BF6F4E" w:rsidRPr="00BF6F4E" w:rsidP="00BF6F4E" w14:paraId="59DFF199" w14:textId="77777777">
            <w:pPr>
              <w:rPr>
                <w:sz w:val="16"/>
              </w:rPr>
            </w:pPr>
          </w:p>
        </w:tc>
        <w:tc>
          <w:tcPr>
            <w:tcW w:w="954" w:type="dxa"/>
          </w:tcPr>
          <w:p w:rsidR="00BF6F4E" w:rsidRPr="00BF6F4E" w:rsidP="00BF6F4E" w14:paraId="7F4450F9" w14:textId="77777777">
            <w:pPr>
              <w:rPr>
                <w:sz w:val="16"/>
              </w:rPr>
            </w:pPr>
          </w:p>
        </w:tc>
        <w:tc>
          <w:tcPr>
            <w:tcW w:w="1181" w:type="dxa"/>
          </w:tcPr>
          <w:p w:rsidR="00BF6F4E" w:rsidRPr="00BF6F4E" w:rsidP="00BF6F4E" w14:paraId="7AE34ADA" w14:textId="77777777">
            <w:pPr>
              <w:rPr>
                <w:sz w:val="16"/>
              </w:rPr>
            </w:pPr>
          </w:p>
        </w:tc>
        <w:tc>
          <w:tcPr>
            <w:tcW w:w="1121" w:type="dxa"/>
          </w:tcPr>
          <w:p w:rsidR="00BF6F4E" w:rsidRPr="00BF6F4E" w:rsidP="00BF6F4E" w14:paraId="7CBB8AB2" w14:textId="77777777">
            <w:pPr>
              <w:rPr>
                <w:sz w:val="16"/>
              </w:rPr>
            </w:pPr>
          </w:p>
        </w:tc>
      </w:tr>
      <w:tr w14:paraId="0E560AD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37B0DBD8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Bureau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Indian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(BIE)</w:t>
            </w:r>
          </w:p>
        </w:tc>
        <w:tc>
          <w:tcPr>
            <w:tcW w:w="1046" w:type="dxa"/>
          </w:tcPr>
          <w:p w:rsidR="00BF6F4E" w:rsidRPr="00BF6F4E" w:rsidP="00BF6F4E" w14:paraId="16EEB10F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92.85</w:t>
            </w:r>
          </w:p>
        </w:tc>
        <w:tc>
          <w:tcPr>
            <w:tcW w:w="1181" w:type="dxa"/>
          </w:tcPr>
          <w:p w:rsidR="00BF6F4E" w:rsidRPr="00BF6F4E" w:rsidP="00BF6F4E" w14:paraId="5E0B39C8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1.67</w:t>
            </w:r>
          </w:p>
        </w:tc>
        <w:tc>
          <w:tcPr>
            <w:tcW w:w="1215" w:type="dxa"/>
          </w:tcPr>
          <w:p w:rsidR="00BF6F4E" w:rsidRPr="00BF6F4E" w:rsidP="00BF6F4E" w14:paraId="6FB4835F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0.85</w:t>
            </w:r>
          </w:p>
        </w:tc>
        <w:tc>
          <w:tcPr>
            <w:tcW w:w="954" w:type="dxa"/>
          </w:tcPr>
          <w:p w:rsidR="00BF6F4E" w:rsidRPr="00BF6F4E" w:rsidP="00BF6F4E" w14:paraId="7B20CBEB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90.46</w:t>
            </w:r>
          </w:p>
        </w:tc>
        <w:tc>
          <w:tcPr>
            <w:tcW w:w="1181" w:type="dxa"/>
          </w:tcPr>
          <w:p w:rsidR="00BF6F4E" w:rsidRPr="00BF6F4E" w:rsidP="00BF6F4E" w14:paraId="343BF2AE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1.69</w:t>
            </w:r>
          </w:p>
        </w:tc>
        <w:tc>
          <w:tcPr>
            <w:tcW w:w="1121" w:type="dxa"/>
          </w:tcPr>
          <w:p w:rsidR="00BF6F4E" w:rsidRPr="00BF6F4E" w:rsidP="00BF6F4E" w14:paraId="7AD9BDDF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0.71</w:t>
            </w:r>
          </w:p>
        </w:tc>
      </w:tr>
      <w:tr w14:paraId="7ABEDF7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15EB03F9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Department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Defense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Activity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(DoDEA)</w:t>
            </w:r>
          </w:p>
        </w:tc>
        <w:tc>
          <w:tcPr>
            <w:tcW w:w="1046" w:type="dxa"/>
          </w:tcPr>
          <w:p w:rsidR="00BF6F4E" w:rsidRPr="00BF6F4E" w:rsidP="00BF6F4E" w14:paraId="74041277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94.16</w:t>
            </w:r>
          </w:p>
        </w:tc>
        <w:tc>
          <w:tcPr>
            <w:tcW w:w="1181" w:type="dxa"/>
          </w:tcPr>
          <w:p w:rsidR="00BF6F4E" w:rsidRPr="00BF6F4E" w:rsidP="00BF6F4E" w14:paraId="5B45431C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1.09</w:t>
            </w:r>
          </w:p>
        </w:tc>
        <w:tc>
          <w:tcPr>
            <w:tcW w:w="1215" w:type="dxa"/>
          </w:tcPr>
          <w:p w:rsidR="00BF6F4E" w:rsidRPr="00BF6F4E" w:rsidP="00BF6F4E" w14:paraId="0B2C67F6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0.73</w:t>
            </w:r>
          </w:p>
        </w:tc>
        <w:tc>
          <w:tcPr>
            <w:tcW w:w="954" w:type="dxa"/>
          </w:tcPr>
          <w:p w:rsidR="00BF6F4E" w:rsidRPr="00BF6F4E" w:rsidP="00BF6F4E" w14:paraId="419CF33A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93.35</w:t>
            </w:r>
          </w:p>
        </w:tc>
        <w:tc>
          <w:tcPr>
            <w:tcW w:w="1181" w:type="dxa"/>
          </w:tcPr>
          <w:p w:rsidR="00BF6F4E" w:rsidRPr="00BF6F4E" w:rsidP="00BF6F4E" w14:paraId="3D2BCE03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0.99</w:t>
            </w:r>
          </w:p>
        </w:tc>
        <w:tc>
          <w:tcPr>
            <w:tcW w:w="1121" w:type="dxa"/>
          </w:tcPr>
          <w:p w:rsidR="00BF6F4E" w:rsidRPr="00BF6F4E" w:rsidP="00BF6F4E" w14:paraId="548B300A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0.30</w:t>
            </w:r>
          </w:p>
        </w:tc>
      </w:tr>
      <w:tr w14:paraId="46C67A1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3855" w:type="dxa"/>
          </w:tcPr>
          <w:p w:rsidR="00BF6F4E" w:rsidRPr="00BF6F4E" w:rsidP="00BF6F4E" w14:paraId="0791129C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Columbia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(DCPS)</w:t>
            </w:r>
          </w:p>
        </w:tc>
        <w:tc>
          <w:tcPr>
            <w:tcW w:w="1046" w:type="dxa"/>
          </w:tcPr>
          <w:p w:rsidR="00BF6F4E" w:rsidRPr="00BF6F4E" w:rsidP="00BF6F4E" w14:paraId="6383ADBB" w14:textId="77777777">
            <w:pPr>
              <w:spacing w:before="18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93.54</w:t>
            </w:r>
          </w:p>
        </w:tc>
        <w:tc>
          <w:tcPr>
            <w:tcW w:w="1181" w:type="dxa"/>
          </w:tcPr>
          <w:p w:rsidR="00BF6F4E" w:rsidRPr="00BF6F4E" w:rsidP="00BF6F4E" w14:paraId="4DACCE9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2.13</w:t>
            </w:r>
          </w:p>
        </w:tc>
        <w:tc>
          <w:tcPr>
            <w:tcW w:w="1215" w:type="dxa"/>
          </w:tcPr>
          <w:p w:rsidR="00BF6F4E" w:rsidRPr="00BF6F4E" w:rsidP="00BF6F4E" w14:paraId="797DCFF7" w14:textId="77777777">
            <w:pPr>
              <w:spacing w:before="18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1.47</w:t>
            </w:r>
          </w:p>
        </w:tc>
        <w:tc>
          <w:tcPr>
            <w:tcW w:w="954" w:type="dxa"/>
          </w:tcPr>
          <w:p w:rsidR="00BF6F4E" w:rsidRPr="00BF6F4E" w:rsidP="00BF6F4E" w14:paraId="6AA02C84" w14:textId="77777777">
            <w:pPr>
              <w:spacing w:before="18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89.81</w:t>
            </w:r>
          </w:p>
        </w:tc>
        <w:tc>
          <w:tcPr>
            <w:tcW w:w="1181" w:type="dxa"/>
          </w:tcPr>
          <w:p w:rsidR="00BF6F4E" w:rsidRPr="00BF6F4E" w:rsidP="00BF6F4E" w14:paraId="1DD8B27A" w14:textId="77777777">
            <w:pPr>
              <w:spacing w:before="18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1.65</w:t>
            </w:r>
          </w:p>
        </w:tc>
        <w:tc>
          <w:tcPr>
            <w:tcW w:w="1121" w:type="dxa"/>
          </w:tcPr>
          <w:p w:rsidR="00BF6F4E" w:rsidRPr="00BF6F4E" w:rsidP="00BF6F4E" w14:paraId="1D43A2BA" w14:textId="77777777">
            <w:pPr>
              <w:spacing w:before="18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1.34</w:t>
            </w:r>
          </w:p>
        </w:tc>
      </w:tr>
      <w:tr w14:paraId="59BB687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3855" w:type="dxa"/>
            <w:tcBorders>
              <w:bottom w:val="single" w:sz="18" w:space="0" w:color="800000"/>
            </w:tcBorders>
          </w:tcPr>
          <w:p w:rsidR="00BF6F4E" w:rsidRPr="00BF6F4E" w:rsidP="00BF6F4E" w14:paraId="47466087" w14:textId="77777777">
            <w:pPr>
              <w:spacing w:before="18" w:line="183" w:lineRule="exact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Columbia</w:t>
            </w:r>
          </w:p>
        </w:tc>
        <w:tc>
          <w:tcPr>
            <w:tcW w:w="1046" w:type="dxa"/>
            <w:tcBorders>
              <w:bottom w:val="single" w:sz="18" w:space="0" w:color="800000"/>
            </w:tcBorders>
          </w:tcPr>
          <w:p w:rsidR="00BF6F4E" w:rsidRPr="00BF6F4E" w:rsidP="00BF6F4E" w14:paraId="71F20045" w14:textId="77777777">
            <w:pPr>
              <w:spacing w:before="18" w:line="183" w:lineRule="exact"/>
              <w:ind w:right="14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93.42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6C01401D" w14:textId="77777777">
            <w:pPr>
              <w:spacing w:before="18" w:line="183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1.75</w:t>
            </w:r>
          </w:p>
        </w:tc>
        <w:tc>
          <w:tcPr>
            <w:tcW w:w="1215" w:type="dxa"/>
            <w:tcBorders>
              <w:bottom w:val="single" w:sz="18" w:space="0" w:color="800000"/>
            </w:tcBorders>
          </w:tcPr>
          <w:p w:rsidR="00BF6F4E" w:rsidRPr="00BF6F4E" w:rsidP="00BF6F4E" w14:paraId="07058BDB" w14:textId="77777777">
            <w:pPr>
              <w:spacing w:before="18" w:line="183" w:lineRule="exact"/>
              <w:ind w:right="181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0.92</w:t>
            </w:r>
          </w:p>
        </w:tc>
        <w:tc>
          <w:tcPr>
            <w:tcW w:w="954" w:type="dxa"/>
            <w:tcBorders>
              <w:bottom w:val="single" w:sz="18" w:space="0" w:color="800000"/>
            </w:tcBorders>
          </w:tcPr>
          <w:p w:rsidR="00BF6F4E" w:rsidRPr="00BF6F4E" w:rsidP="00BF6F4E" w14:paraId="7AD2F2A6" w14:textId="77777777">
            <w:pPr>
              <w:spacing w:before="18" w:line="183" w:lineRule="exact"/>
              <w:ind w:right="14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89.05</w:t>
            </w:r>
          </w:p>
        </w:tc>
        <w:tc>
          <w:tcPr>
            <w:tcW w:w="1181" w:type="dxa"/>
            <w:tcBorders>
              <w:bottom w:val="single" w:sz="18" w:space="0" w:color="800000"/>
            </w:tcBorders>
          </w:tcPr>
          <w:p w:rsidR="00BF6F4E" w:rsidRPr="00BF6F4E" w:rsidP="00BF6F4E" w14:paraId="09B3BCF3" w14:textId="77777777">
            <w:pPr>
              <w:spacing w:before="18" w:line="183" w:lineRule="exact"/>
              <w:ind w:right="144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1.30</w:t>
            </w:r>
          </w:p>
        </w:tc>
        <w:tc>
          <w:tcPr>
            <w:tcW w:w="1121" w:type="dxa"/>
            <w:tcBorders>
              <w:bottom w:val="single" w:sz="18" w:space="0" w:color="800000"/>
            </w:tcBorders>
          </w:tcPr>
          <w:p w:rsidR="00BF6F4E" w:rsidRPr="00BF6F4E" w:rsidP="00BF6F4E" w14:paraId="4F646675" w14:textId="77777777">
            <w:pPr>
              <w:spacing w:before="18" w:line="183" w:lineRule="exact"/>
              <w:ind w:right="83"/>
              <w:jc w:val="right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0.74</w:t>
            </w:r>
          </w:p>
        </w:tc>
      </w:tr>
    </w:tbl>
    <w:p w:rsidR="00BF6F4E" w:rsidRPr="00BF6F4E" w:rsidP="00BF6F4E" w14:paraId="05A3DF39" w14:textId="77777777">
      <w:pPr>
        <w:spacing w:before="10"/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Reading Assessment.</w:t>
      </w:r>
    </w:p>
    <w:p w:rsidR="00BF6F4E" w:rsidRPr="00BF6F4E" w:rsidP="00BF6F4E" w14:paraId="7AB74B72" w14:textId="77777777">
      <w:pPr>
        <w:rPr>
          <w:sz w:val="16"/>
          <w:szCs w:val="16"/>
        </w:rPr>
      </w:pPr>
    </w:p>
    <w:p w:rsidR="00BF6F4E" w:rsidRPr="00BF6F4E" w:rsidP="00BF6F4E" w14:paraId="64D64807" w14:textId="77777777">
      <w:pPr>
        <w:spacing w:before="170"/>
        <w:rPr>
          <w:sz w:val="16"/>
          <w:szCs w:val="16"/>
        </w:rPr>
      </w:pPr>
    </w:p>
    <w:p w:rsidR="00BF6F4E" w:rsidRPr="00BF6F4E" w:rsidP="00BF6F4E" w14:paraId="0B9618E0" w14:textId="77777777">
      <w:pPr>
        <w:spacing w:before="1"/>
        <w:ind w:left="1912"/>
        <w:rPr>
          <w:sz w:val="14"/>
        </w:rPr>
      </w:pPr>
      <w:hyperlink r:id="rId214">
        <w:r w:rsidRPr="00BF6F4E">
          <w:rPr>
            <w:spacing w:val="-2"/>
            <w:w w:val="105"/>
            <w:sz w:val="14"/>
          </w:rPr>
          <w:t>http://nces.ed.gov/nationsreportcard/tdw/sample_design/2019/weighted_student_response_and_exclusion_rates_for_the_2019_state_reading_assessment.aspx</w:t>
        </w:r>
      </w:hyperlink>
    </w:p>
    <w:p w:rsidR="00BF6F4E" w:rsidRPr="00BF6F4E" w:rsidP="00BF6F4E" w14:paraId="1845052C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8761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103689</wp:posOffset>
                </wp:positionV>
                <wp:extent cx="7053580" cy="6985"/>
                <wp:effectExtent l="0" t="0" r="0" b="0"/>
                <wp:wrapTopAndBottom/>
                <wp:docPr id="270" name="Graphic 2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0" o:spid="_x0000_s1146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27840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2AE41A83" w14:textId="77777777">
      <w:pPr>
        <w:rPr>
          <w:sz w:val="14"/>
          <w:szCs w:val="16"/>
        </w:rPr>
      </w:pPr>
    </w:p>
    <w:p w:rsidR="00BF6F4E" w:rsidRPr="00BF6F4E" w:rsidP="00BF6F4E" w14:paraId="0BD9EFE8" w14:textId="77777777">
      <w:pPr>
        <w:spacing w:before="154"/>
        <w:rPr>
          <w:sz w:val="14"/>
          <w:szCs w:val="16"/>
        </w:rPr>
      </w:pPr>
    </w:p>
    <w:p w:rsidR="00BF6F4E" w:rsidRPr="00BF6F4E" w:rsidP="00BF6F4E" w14:paraId="42D5425D" w14:textId="5C228000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School Sample Selection for the 2019 State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0A5FD4A3" w14:textId="77777777">
      <w:pPr>
        <w:spacing w:before="6"/>
        <w:rPr>
          <w:b/>
          <w:sz w:val="10"/>
          <w:szCs w:val="16"/>
        </w:rPr>
      </w:pPr>
    </w:p>
    <w:p w:rsidR="00BF6F4E" w:rsidRPr="00BF6F4E" w:rsidP="00BF6F4E" w14:paraId="196D2571" w14:textId="77777777">
      <w:pPr>
        <w:rPr>
          <w:sz w:val="10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0B422AAF" w14:textId="77777777">
      <w:pPr>
        <w:spacing w:before="97"/>
        <w:ind w:left="109" w:right="43"/>
        <w:rPr>
          <w:sz w:val="16"/>
          <w:szCs w:val="16"/>
        </w:rPr>
      </w:pPr>
      <w:r w:rsidRPr="00BF6F4E">
        <w:rPr>
          <w:sz w:val="16"/>
          <w:szCs w:val="16"/>
        </w:rPr>
        <w:t>The sampled schools for the fourth- and eighth-grade public school state assessments in mathematics and reading came from two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frames: the primary public school sample frame constructed from the </w:t>
      </w:r>
      <w:r w:rsidRPr="00BF6F4E">
        <w:rPr>
          <w:color w:val="0066CC"/>
          <w:sz w:val="16"/>
          <w:szCs w:val="16"/>
        </w:rPr>
        <w:t xml:space="preserve">Common Core of Data (CCD) </w:t>
      </w:r>
      <w:r w:rsidRPr="00BF6F4E">
        <w:rPr>
          <w:sz w:val="16"/>
          <w:szCs w:val="16"/>
        </w:rPr>
        <w:t>and the supplemental new-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frame.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probability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proportional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size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(PPS)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systematic sampling. Prior to sampling, schools in each frame were sorted by the appropriate implicit stratification variables in 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 xml:space="preserve">serpentine </w:t>
      </w:r>
      <w:r w:rsidRPr="00BF6F4E">
        <w:rPr>
          <w:sz w:val="16"/>
          <w:szCs w:val="16"/>
        </w:rPr>
        <w:t>order. A school's measure of size was a complex function of the school's estimated grade enrollment. Schools whose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measure of size was larger than the sampling interval could be selected or “</w:t>
      </w:r>
      <w:r w:rsidRPr="00BF6F4E">
        <w:rPr>
          <w:color w:val="0066CC"/>
          <w:sz w:val="16"/>
          <w:szCs w:val="16"/>
        </w:rPr>
        <w:t>hit</w:t>
      </w:r>
      <w:r w:rsidRPr="00BF6F4E">
        <w:rPr>
          <w:sz w:val="16"/>
          <w:szCs w:val="16"/>
        </w:rPr>
        <w:t>” multiple times. Schools with multiple hits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 with certainty and had larger student sample sizes.</w:t>
      </w:r>
    </w:p>
    <w:p w:rsidR="00BF6F4E" w:rsidRPr="00BF6F4E" w:rsidP="00BF6F4E" w14:paraId="046C2BC2" w14:textId="77777777">
      <w:pPr>
        <w:spacing w:before="160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For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CCD-based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frame,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would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yield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specific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sizes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4"/>
          <w:sz w:val="16"/>
          <w:szCs w:val="16"/>
        </w:rPr>
        <w:t>each</w:t>
      </w:r>
    </w:p>
    <w:p w:rsidR="00BF6F4E" w:rsidRPr="00BF6F4E" w:rsidP="00BF6F4E" w14:paraId="44D75D16" w14:textId="77777777">
      <w:pPr>
        <w:spacing w:before="97"/>
        <w:ind w:left="109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Computation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Measures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4"/>
          <w:sz w:val="16"/>
          <w:szCs w:val="16"/>
        </w:rPr>
        <w:t>Size</w:t>
      </w:r>
    </w:p>
    <w:p w:rsidR="00BF6F4E" w:rsidRPr="00BF6F4E" w:rsidP="00BF6F4E" w14:paraId="151AE3E5" w14:textId="77777777">
      <w:pPr>
        <w:spacing w:before="183"/>
        <w:ind w:left="109" w:right="42"/>
        <w:rPr>
          <w:sz w:val="16"/>
          <w:szCs w:val="16"/>
        </w:rPr>
      </w:pPr>
      <w:r w:rsidRPr="00BF6F4E">
        <w:rPr>
          <w:sz w:val="16"/>
          <w:szCs w:val="16"/>
        </w:rPr>
        <w:t>School Sample Sizes: Frame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</w:p>
    <w:p w:rsidR="00BF6F4E" w:rsidRPr="00BF6F4E" w:rsidP="00BF6F4E" w14:paraId="43A585EF" w14:textId="77777777">
      <w:pPr>
        <w:spacing w:before="183"/>
        <w:ind w:left="109" w:right="42"/>
        <w:rPr>
          <w:sz w:val="16"/>
          <w:szCs w:val="16"/>
        </w:rPr>
      </w:pPr>
      <w:r w:rsidRPr="00BF6F4E">
        <w:rPr>
          <w:sz w:val="16"/>
          <w:szCs w:val="16"/>
        </w:rPr>
        <w:t>Evaluation of the Samples Using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 Achievement Data</w:t>
      </w:r>
    </w:p>
    <w:p w:rsidR="00BF6F4E" w:rsidRPr="00BF6F4E" w:rsidP="00BF6F4E" w14:paraId="400FEF13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580" w:space="220"/>
            <w:col w:w="2540"/>
          </w:cols>
        </w:sectPr>
      </w:pPr>
    </w:p>
    <w:p w:rsidR="00BF6F4E" w:rsidRPr="00BF6F4E" w:rsidP="00BF6F4E" w14:paraId="3E539028" w14:textId="77777777">
      <w:pPr>
        <w:ind w:left="109" w:right="408"/>
        <w:rPr>
          <w:sz w:val="16"/>
          <w:szCs w:val="16"/>
        </w:rPr>
      </w:pPr>
      <w:r w:rsidRPr="00BF6F4E">
        <w:rPr>
          <w:sz w:val="16"/>
          <w:szCs w:val="16"/>
        </w:rPr>
        <w:t>jurisdiction.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At grades 4 and 8, all jurisdictions, except Puerto Rico, had a target student sample size of 5,700 students. The goal was to obtain 4,900 assessed students: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2,200 students for the reading operational assessments, and 2,700 students for the mathematics operational assessments. Puerto Rico had a target student sample size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4,000 students. By design, Bureau of Indian Education (BIE) schools were not part of the state assessments this year. However, separate BIE school samples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 based on target student sample sizes that were large enough to ensure that BIE schools were sufficiently represented in the national samples.</w:t>
      </w:r>
    </w:p>
    <w:p w:rsidR="00BF6F4E" w:rsidRPr="00BF6F4E" w:rsidP="00BF6F4E" w14:paraId="26CE29B9" w14:textId="77777777">
      <w:pPr>
        <w:spacing w:before="161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new-school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CCD-based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frame.</w:t>
      </w:r>
    </w:p>
    <w:p w:rsidR="00BF6F4E" w:rsidRPr="00BF6F4E" w:rsidP="00BF6F4E" w14:paraId="4E2353DB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Prior to selection, schools were deeply stratified in each jurisdiction to ensure that the school sample distribution reflected the school population distribution as closely as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possible,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regard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variables,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minimize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error. 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success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approach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shown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comparing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proportion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minorities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(based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CCD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values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school),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median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urban-centric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locale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(viewed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interval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variable)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reported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against the school sample.</w:t>
      </w:r>
    </w:p>
    <w:p w:rsidR="00BF6F4E" w:rsidRPr="00BF6F4E" w:rsidP="00BF6F4E" w14:paraId="3C54D47F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In addition, the distribution of state assessment achievement scores for the original frame can be compared with that of the school sample for those jurisdictions for which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 assessment achievement data are available, as was done in the evaluation of the samples using state achievement data.</w:t>
      </w:r>
    </w:p>
    <w:p w:rsidR="00BF6F4E" w:rsidRPr="00BF6F4E" w:rsidP="00BF6F4E" w14:paraId="1D68E11C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5B90A1E6" w14:textId="77777777">
      <w:pPr>
        <w:rPr>
          <w:sz w:val="14"/>
          <w:szCs w:val="16"/>
        </w:rPr>
      </w:pPr>
    </w:p>
    <w:p w:rsidR="00BF6F4E" w:rsidRPr="00BF6F4E" w:rsidP="00BF6F4E" w14:paraId="569FCD45" w14:textId="77777777">
      <w:pPr>
        <w:rPr>
          <w:sz w:val="14"/>
          <w:szCs w:val="16"/>
        </w:rPr>
      </w:pPr>
    </w:p>
    <w:p w:rsidR="00BF6F4E" w:rsidRPr="00BF6F4E" w:rsidP="00BF6F4E" w14:paraId="4B92AC4E" w14:textId="77777777">
      <w:pPr>
        <w:spacing w:before="114"/>
        <w:rPr>
          <w:sz w:val="14"/>
          <w:szCs w:val="16"/>
        </w:rPr>
      </w:pPr>
    </w:p>
    <w:p w:rsidR="00BF6F4E" w:rsidRPr="00BF6F4E" w:rsidP="00BF6F4E" w14:paraId="54E8F6D0" w14:textId="77777777">
      <w:pPr>
        <w:spacing w:before="1"/>
        <w:ind w:left="3854"/>
        <w:rPr>
          <w:sz w:val="14"/>
        </w:rPr>
      </w:pPr>
      <w:hyperlink r:id="rId215">
        <w:r w:rsidRPr="00BF6F4E">
          <w:rPr>
            <w:spacing w:val="-2"/>
            <w:w w:val="105"/>
            <w:sz w:val="14"/>
          </w:rPr>
          <w:t>http://nces.ed.gov/nationsreportcard/tdw/sample_design/2019/school_sample_selection_for_the_2019_state_assessment.aspx</w:t>
        </w:r>
      </w:hyperlink>
    </w:p>
    <w:p w:rsidR="00BF6F4E" w:rsidRPr="00BF6F4E" w:rsidP="00BF6F4E" w14:paraId="08517889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8966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103790</wp:posOffset>
                </wp:positionV>
                <wp:extent cx="7053580" cy="6985"/>
                <wp:effectExtent l="0" t="0" r="0" b="0"/>
                <wp:wrapTopAndBottom/>
                <wp:docPr id="271" name="Graphic 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1" o:spid="_x0000_s1147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25792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3889D39F" w14:textId="77777777">
      <w:pPr>
        <w:rPr>
          <w:sz w:val="14"/>
          <w:szCs w:val="16"/>
        </w:rPr>
      </w:pPr>
    </w:p>
    <w:p w:rsidR="00BF6F4E" w:rsidRPr="00BF6F4E" w:rsidP="00BF6F4E" w14:paraId="1A8848EA" w14:textId="77777777">
      <w:pPr>
        <w:spacing w:before="154"/>
        <w:rPr>
          <w:sz w:val="14"/>
          <w:szCs w:val="16"/>
        </w:rPr>
      </w:pPr>
    </w:p>
    <w:p w:rsidR="00BF6F4E" w:rsidRPr="00BF6F4E" w:rsidP="00BF6F4E" w14:paraId="7961FDCA" w14:textId="32956B4C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Evaluation of the Samples for the 2019 State Assessment Using State Achievement Data</w:t>
      </w:r>
    </w:p>
    <w:p w:rsidR="00BF6F4E" w:rsidRPr="00BF6F4E" w:rsidP="00BF6F4E" w14:paraId="3F5224D8" w14:textId="77777777">
      <w:pPr>
        <w:spacing w:before="218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purpose of this analysis was to determine whether public schools selected for the 2019 samples were representative of the schools on the NAEP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 frames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terms of student achievement. Percentiles of the achievement distributions were compared between the frame and school sample for each public school jurisdiction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grades 4 and 8.</w:t>
      </w:r>
    </w:p>
    <w:p w:rsidR="00BF6F4E" w:rsidRPr="00BF6F4E" w:rsidP="00BF6F4E" w14:paraId="4D5C530D" w14:textId="77777777">
      <w:pPr>
        <w:spacing w:before="162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Achievement</w:t>
      </w:r>
      <w:r w:rsidRPr="00BF6F4E">
        <w:rPr>
          <w:b/>
          <w:bCs/>
          <w:spacing w:val="8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Data</w:t>
      </w:r>
    </w:p>
    <w:p w:rsidR="00BF6F4E" w:rsidRPr="00BF6F4E" w:rsidP="00BF6F4E" w14:paraId="69EAF8BB" w14:textId="77777777">
      <w:pPr>
        <w:spacing w:before="163"/>
        <w:ind w:left="109" w:right="148"/>
        <w:rPr>
          <w:sz w:val="16"/>
          <w:szCs w:val="16"/>
        </w:rPr>
      </w:pPr>
      <w:r w:rsidRPr="00BF6F4E">
        <w:rPr>
          <w:sz w:val="16"/>
          <w:szCs w:val="16"/>
        </w:rPr>
        <w:t>For grades 4 and 8, the achievement variable used in the analysis was the same variable used in the NAEP sample design to stratify the public school frame. For most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jurisdictions, the variable was an achievement score provided by the jurisdiction. However, for some jurisdictions where achievement data were not available, the 2012-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2016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American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Community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Survey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(ACS)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5-year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median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household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used.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(Median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household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based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five-digit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zip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code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area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 which the school was located.) The achievement data consisted of various types of school-specific achievement measures from state assessment programs. The type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data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available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varied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jurisdiction.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instance,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some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states,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measure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average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score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given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assessment.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other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states,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measure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percentile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rank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above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specific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score.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Connecticut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4,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example,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we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used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11"/>
          <w:sz w:val="16"/>
          <w:szCs w:val="16"/>
        </w:rPr>
        <w:t xml:space="preserve"> </w:t>
      </w:r>
      <w:r w:rsidRPr="00BF6F4E">
        <w:rPr>
          <w:sz w:val="16"/>
          <w:szCs w:val="16"/>
        </w:rPr>
        <w:t>4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that scored at or above proficient level on the state mathematics test.</w:t>
      </w:r>
    </w:p>
    <w:p w:rsidR="00BF6F4E" w:rsidRPr="00BF6F4E" w:rsidP="00BF6F4E" w14:paraId="7655040F" w14:textId="77777777">
      <w:pPr>
        <w:spacing w:before="160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During frame development, not every record on the Common Core of Data (CCD) file matched the achievement data files created for the National Center for Education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Statistics (NCES), even in jurisdictions where those data were generally available. For schools that did not match, their achievement scores were imputed by a mean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matching imputation approach using the mean achievement score for schools with complete achievement data within the same jurisdiction-urbanicity-race/ethnicity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combination.</w:t>
      </w:r>
    </w:p>
    <w:p w:rsidR="00BF6F4E" w:rsidRPr="00BF6F4E" w:rsidP="00BF6F4E" w14:paraId="3689A365" w14:textId="77777777">
      <w:pPr>
        <w:spacing w:before="162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pacing w:val="-2"/>
          <w:sz w:val="16"/>
          <w:szCs w:val="16"/>
        </w:rPr>
        <w:t>Methodology</w:t>
      </w:r>
    </w:p>
    <w:p w:rsidR="00BF6F4E" w:rsidRPr="00BF6F4E" w:rsidP="00BF6F4E" w14:paraId="594E1B8D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To determine whether the distributions of schools by achievement measure between the frame and school sample were different, comparisons of percentile estimates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made for the 10th, 25th, 50th, 75th, and 90th percentile levels as well as the mean for each public school jurisdiction by grade. Frame and school sample estimates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considered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statistically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different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value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fell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outside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95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confidence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interval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corresponding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estimate. The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percentile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values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frames were calculated by weighting each school by the estimated number of students in the given grade. The percentile estimates for the school samples were calculated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using school weights and weighted by the school measure of size (estimated number of students in the given grade). The 95 percent confidence intervals for the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sample estimates were calculated in </w:t>
      </w:r>
      <w:r w:rsidRPr="00BF6F4E">
        <w:rPr>
          <w:sz w:val="16"/>
          <w:szCs w:val="16"/>
        </w:rPr>
        <w:t>WesVar</w:t>
      </w:r>
      <w:r w:rsidRPr="00BF6F4E">
        <w:rPr>
          <w:sz w:val="16"/>
          <w:szCs w:val="16"/>
        </w:rPr>
        <w:t>—software for computing estimates of sampling variance from complex sample survey ( Westat, 2000b)—using the Woodruff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method ( </w:t>
      </w:r>
      <w:r w:rsidRPr="00BF6F4E">
        <w:rPr>
          <w:sz w:val="16"/>
          <w:szCs w:val="16"/>
        </w:rPr>
        <w:t>Sarndal</w:t>
      </w:r>
      <w:r w:rsidRPr="00BF6F4E">
        <w:rPr>
          <w:sz w:val="16"/>
          <w:szCs w:val="16"/>
        </w:rPr>
        <w:t xml:space="preserve">, </w:t>
      </w:r>
      <w:r w:rsidRPr="00BF6F4E">
        <w:rPr>
          <w:sz w:val="16"/>
          <w:szCs w:val="16"/>
        </w:rPr>
        <w:t>Swensson</w:t>
      </w:r>
      <w:r w:rsidRPr="00BF6F4E">
        <w:rPr>
          <w:sz w:val="16"/>
          <w:szCs w:val="16"/>
        </w:rPr>
        <w:t xml:space="preserve">, and </w:t>
      </w:r>
      <w:r w:rsidRPr="00BF6F4E">
        <w:rPr>
          <w:sz w:val="16"/>
          <w:szCs w:val="16"/>
        </w:rPr>
        <w:t>Wretman</w:t>
      </w:r>
      <w:r w:rsidRPr="00BF6F4E">
        <w:rPr>
          <w:sz w:val="16"/>
          <w:szCs w:val="16"/>
        </w:rPr>
        <w:t xml:space="preserve"> 1992) with the use of a finite population correction factor.</w:t>
      </w:r>
    </w:p>
    <w:p w:rsidR="00BF6F4E" w:rsidRPr="00BF6F4E" w:rsidP="00BF6F4E" w14:paraId="2483E377" w14:textId="77777777">
      <w:pPr>
        <w:spacing w:before="16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pacing w:val="-2"/>
          <w:sz w:val="16"/>
          <w:szCs w:val="16"/>
        </w:rPr>
        <w:t>Results</w:t>
      </w:r>
    </w:p>
    <w:p w:rsidR="00BF6F4E" w:rsidRPr="00BF6F4E" w:rsidP="00BF6F4E" w14:paraId="72BA0DA4" w14:textId="77777777">
      <w:pPr>
        <w:spacing w:before="163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As mentioned above, sample and frame distributions of schools by achievement measure were determined to be different if at least one of the percentile estimates or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mean differed significantly at the 95 percent confidence level. Out of all the jurisdiction and grade comparisons (excluding jurisdictions where all schools in the frame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selected), only 14 of the 948 distributions compared were found to be significantly different. They are shown in the table below.</w:t>
      </w:r>
    </w:p>
    <w:p w:rsidR="00BF6F4E" w:rsidRPr="00BF6F4E" w:rsidP="00BF6F4E" w14:paraId="66AA3C5E" w14:textId="77777777">
      <w:pPr>
        <w:spacing w:before="79"/>
        <w:rPr>
          <w:sz w:val="16"/>
          <w:szCs w:val="16"/>
        </w:rPr>
      </w:pPr>
    </w:p>
    <w:p w:rsidR="00BF6F4E" w:rsidRPr="00BF6F4E" w:rsidP="00BF6F4E" w14:paraId="2BDAE2A7" w14:textId="77777777">
      <w:pPr>
        <w:spacing w:before="1"/>
        <w:ind w:left="109" w:right="880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Summary of significant differences in achievement measures (median income) between the sample and the frame, state assessment, by grade and</w:t>
      </w:r>
      <w:r w:rsidRPr="00BF6F4E">
        <w:rPr>
          <w:b/>
          <w:bCs/>
          <w:spacing w:val="40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jurisdiction:</w:t>
      </w:r>
      <w:r w:rsidRPr="00BF6F4E">
        <w:rPr>
          <w:b/>
          <w:bCs/>
          <w:spacing w:val="-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2019</w:t>
      </w:r>
    </w:p>
    <w:p w:rsidR="00BF6F4E" w:rsidRPr="00BF6F4E" w:rsidP="00BF6F4E" w14:paraId="0735E7DB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5"/>
        <w:gridCol w:w="2361"/>
        <w:gridCol w:w="1820"/>
        <w:gridCol w:w="1563"/>
        <w:gridCol w:w="1355"/>
        <w:gridCol w:w="1135"/>
        <w:gridCol w:w="1533"/>
      </w:tblGrid>
      <w:tr w14:paraId="3FC897C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79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A0C5F1A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07A9382C" w14:textId="77777777">
            <w:pPr>
              <w:spacing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Grade</w:t>
            </w:r>
          </w:p>
        </w:tc>
        <w:tc>
          <w:tcPr>
            <w:tcW w:w="2361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1DCADA8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09FEA5F4" w14:textId="77777777">
            <w:pPr>
              <w:spacing w:line="173" w:lineRule="exact"/>
              <w:ind w:left="30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82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93143A9" w14:textId="77777777">
            <w:pPr>
              <w:spacing w:line="184" w:lineRule="exact"/>
              <w:ind w:left="600" w:right="216" w:hanging="268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-7"/>
                <w:sz w:val="16"/>
              </w:rPr>
              <w:t xml:space="preserve"> </w:t>
            </w:r>
            <w:r w:rsidRPr="00BF6F4E">
              <w:rPr>
                <w:sz w:val="16"/>
              </w:rPr>
              <w:t>data</w:t>
            </w:r>
            <w:r w:rsidRPr="00BF6F4E">
              <w:rPr>
                <w:spacing w:val="-7"/>
                <w:sz w:val="16"/>
              </w:rPr>
              <w:t xml:space="preserve"> </w:t>
            </w:r>
            <w:r w:rsidRPr="00BF6F4E">
              <w:rPr>
                <w:sz w:val="16"/>
              </w:rPr>
              <w:t>/</w:t>
            </w:r>
            <w:r w:rsidRPr="00BF6F4E">
              <w:rPr>
                <w:spacing w:val="40"/>
                <w:sz w:val="16"/>
              </w:rPr>
              <w:t xml:space="preserve"> </w:t>
            </w:r>
            <w:r w:rsidRPr="00BF6F4E">
              <w:rPr>
                <w:sz w:val="16"/>
              </w:rPr>
              <w:t>median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income</w:t>
            </w:r>
          </w:p>
        </w:tc>
        <w:tc>
          <w:tcPr>
            <w:tcW w:w="156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41FD4F7A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2DDEC288" w14:textId="77777777">
            <w:pPr>
              <w:spacing w:line="173" w:lineRule="exact"/>
              <w:ind w:right="371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Estimate</w:t>
            </w:r>
          </w:p>
        </w:tc>
        <w:tc>
          <w:tcPr>
            <w:tcW w:w="135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5D9ABBA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1A9DF3FC" w14:textId="77777777">
            <w:pPr>
              <w:spacing w:line="173" w:lineRule="exact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Frame</w:t>
            </w:r>
          </w:p>
        </w:tc>
        <w:tc>
          <w:tcPr>
            <w:tcW w:w="1135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8A5D63A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4D183414" w14:textId="77777777">
            <w:pPr>
              <w:spacing w:line="173" w:lineRule="exact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53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3492C845" w14:textId="77777777">
            <w:pPr>
              <w:spacing w:before="6"/>
              <w:rPr>
                <w:b/>
                <w:sz w:val="16"/>
              </w:rPr>
            </w:pPr>
          </w:p>
          <w:p w:rsidR="00BF6F4E" w:rsidRPr="00BF6F4E" w:rsidP="00BF6F4E" w14:paraId="7E19D335" w14:textId="77777777">
            <w:pPr>
              <w:spacing w:line="173" w:lineRule="exact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Confidence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interval</w:t>
            </w:r>
          </w:p>
        </w:tc>
      </w:tr>
      <w:tr w14:paraId="20A40D9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795" w:type="dxa"/>
            <w:tcBorders>
              <w:top w:val="single" w:sz="18" w:space="0" w:color="800000"/>
            </w:tcBorders>
          </w:tcPr>
          <w:p w:rsidR="00BF6F4E" w:rsidRPr="00BF6F4E" w:rsidP="00BF6F4E" w14:paraId="0D73B37E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2361" w:type="dxa"/>
            <w:tcBorders>
              <w:top w:val="single" w:sz="18" w:space="0" w:color="800000"/>
            </w:tcBorders>
          </w:tcPr>
          <w:p w:rsidR="00BF6F4E" w:rsidRPr="00BF6F4E" w:rsidP="00BF6F4E" w14:paraId="2AB9A877" w14:textId="77777777">
            <w:pPr>
              <w:spacing w:before="6"/>
              <w:ind w:left="30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Illinois</w:t>
            </w:r>
          </w:p>
        </w:tc>
        <w:tc>
          <w:tcPr>
            <w:tcW w:w="1820" w:type="dxa"/>
            <w:tcBorders>
              <w:top w:val="single" w:sz="18" w:space="0" w:color="800000"/>
            </w:tcBorders>
          </w:tcPr>
          <w:p w:rsidR="00BF6F4E" w:rsidRPr="00BF6F4E" w:rsidP="00BF6F4E" w14:paraId="2F809FD8" w14:textId="77777777">
            <w:pPr>
              <w:spacing w:before="6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  <w:tcBorders>
              <w:top w:val="single" w:sz="18" w:space="0" w:color="800000"/>
            </w:tcBorders>
          </w:tcPr>
          <w:p w:rsidR="00BF6F4E" w:rsidRPr="00BF6F4E" w:rsidP="00BF6F4E" w14:paraId="7480E74D" w14:textId="77777777">
            <w:pPr>
              <w:spacing w:before="6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25th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  <w:tcBorders>
              <w:top w:val="single" w:sz="18" w:space="0" w:color="800000"/>
            </w:tcBorders>
          </w:tcPr>
          <w:p w:rsidR="00BF6F4E" w:rsidRPr="00BF6F4E" w:rsidP="00BF6F4E" w14:paraId="103659E8" w14:textId="77777777">
            <w:pPr>
              <w:spacing w:before="6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12.49</w:t>
            </w:r>
          </w:p>
        </w:tc>
        <w:tc>
          <w:tcPr>
            <w:tcW w:w="1135" w:type="dxa"/>
            <w:tcBorders>
              <w:top w:val="single" w:sz="18" w:space="0" w:color="800000"/>
            </w:tcBorders>
          </w:tcPr>
          <w:p w:rsidR="00BF6F4E" w:rsidRPr="00BF6F4E" w:rsidP="00BF6F4E" w14:paraId="1023C02C" w14:textId="77777777">
            <w:pPr>
              <w:spacing w:before="6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12.12</w:t>
            </w:r>
          </w:p>
        </w:tc>
        <w:tc>
          <w:tcPr>
            <w:tcW w:w="1533" w:type="dxa"/>
            <w:tcBorders>
              <w:top w:val="single" w:sz="18" w:space="0" w:color="800000"/>
            </w:tcBorders>
          </w:tcPr>
          <w:p w:rsidR="00BF6F4E" w:rsidRPr="00BF6F4E" w:rsidP="00BF6F4E" w14:paraId="469015E0" w14:textId="77777777">
            <w:pPr>
              <w:spacing w:before="6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(11.71,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12.22)</w:t>
            </w:r>
          </w:p>
        </w:tc>
      </w:tr>
      <w:tr w14:paraId="7E2C038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5" w:type="dxa"/>
          </w:tcPr>
          <w:p w:rsidR="00BF6F4E" w:rsidRPr="00BF6F4E" w:rsidP="00BF6F4E" w14:paraId="50A92953" w14:textId="77777777">
            <w:pPr>
              <w:rPr>
                <w:sz w:val="16"/>
              </w:rPr>
            </w:pPr>
          </w:p>
        </w:tc>
        <w:tc>
          <w:tcPr>
            <w:tcW w:w="2361" w:type="dxa"/>
          </w:tcPr>
          <w:p w:rsidR="00BF6F4E" w:rsidRPr="00BF6F4E" w:rsidP="00BF6F4E" w14:paraId="04A33118" w14:textId="77777777">
            <w:pPr>
              <w:spacing w:before="18"/>
              <w:ind w:left="303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York</w:t>
            </w:r>
          </w:p>
        </w:tc>
        <w:tc>
          <w:tcPr>
            <w:tcW w:w="1820" w:type="dxa"/>
          </w:tcPr>
          <w:p w:rsidR="00BF6F4E" w:rsidRPr="00BF6F4E" w:rsidP="00BF6F4E" w14:paraId="039F1454" w14:textId="77777777">
            <w:pPr>
              <w:spacing w:before="18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</w:tcPr>
          <w:p w:rsidR="00BF6F4E" w:rsidRPr="00BF6F4E" w:rsidP="00BF6F4E" w14:paraId="08DB8D3F" w14:textId="77777777">
            <w:pPr>
              <w:spacing w:before="18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90th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69C65C3C" w14:textId="77777777">
            <w:pPr>
              <w:spacing w:before="18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73.04</w:t>
            </w:r>
          </w:p>
        </w:tc>
        <w:tc>
          <w:tcPr>
            <w:tcW w:w="1135" w:type="dxa"/>
          </w:tcPr>
          <w:p w:rsidR="00BF6F4E" w:rsidRPr="00BF6F4E" w:rsidP="00BF6F4E" w14:paraId="79CD6C65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72.03</w:t>
            </w:r>
          </w:p>
        </w:tc>
        <w:tc>
          <w:tcPr>
            <w:tcW w:w="1533" w:type="dxa"/>
          </w:tcPr>
          <w:p w:rsidR="00BF6F4E" w:rsidRPr="00BF6F4E" w:rsidP="00BF6F4E" w14:paraId="58C44F88" w14:textId="77777777">
            <w:pPr>
              <w:spacing w:before="18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(69.97,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72.61)</w:t>
            </w:r>
          </w:p>
        </w:tc>
      </w:tr>
      <w:tr w14:paraId="133673D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795" w:type="dxa"/>
          </w:tcPr>
          <w:p w:rsidR="00BF6F4E" w:rsidRPr="00BF6F4E" w:rsidP="00BF6F4E" w14:paraId="799013D4" w14:textId="77777777">
            <w:pPr>
              <w:rPr>
                <w:sz w:val="14"/>
              </w:rPr>
            </w:pPr>
          </w:p>
        </w:tc>
        <w:tc>
          <w:tcPr>
            <w:tcW w:w="2361" w:type="dxa"/>
          </w:tcPr>
          <w:p w:rsidR="00BF6F4E" w:rsidRPr="00BF6F4E" w:rsidP="00BF6F4E" w14:paraId="27559870" w14:textId="77777777">
            <w:pPr>
              <w:spacing w:before="18" w:line="166" w:lineRule="exact"/>
              <w:ind w:left="303"/>
              <w:rPr>
                <w:sz w:val="16"/>
              </w:rPr>
            </w:pPr>
            <w:r w:rsidRPr="00BF6F4E">
              <w:rPr>
                <w:sz w:val="16"/>
              </w:rPr>
              <w:t>Puerto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Rico</w:t>
            </w:r>
          </w:p>
        </w:tc>
        <w:tc>
          <w:tcPr>
            <w:tcW w:w="1820" w:type="dxa"/>
          </w:tcPr>
          <w:p w:rsidR="00BF6F4E" w:rsidRPr="00BF6F4E" w:rsidP="00BF6F4E" w14:paraId="19C5D43C" w14:textId="77777777">
            <w:pPr>
              <w:spacing w:before="18" w:line="166" w:lineRule="exact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Median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income</w:t>
            </w:r>
          </w:p>
        </w:tc>
        <w:tc>
          <w:tcPr>
            <w:tcW w:w="1563" w:type="dxa"/>
          </w:tcPr>
          <w:p w:rsidR="00BF6F4E" w:rsidRPr="00BF6F4E" w:rsidP="00BF6F4E" w14:paraId="556BC994" w14:textId="77777777">
            <w:pPr>
              <w:spacing w:before="18" w:line="166" w:lineRule="exact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75th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23210D0E" w14:textId="77777777">
            <w:pPr>
              <w:spacing w:before="18" w:line="166" w:lineRule="exact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22574.19</w:t>
            </w:r>
          </w:p>
        </w:tc>
        <w:tc>
          <w:tcPr>
            <w:tcW w:w="1135" w:type="dxa"/>
          </w:tcPr>
          <w:p w:rsidR="00BF6F4E" w:rsidRPr="00BF6F4E" w:rsidP="00BF6F4E" w14:paraId="45FEA734" w14:textId="77777777">
            <w:pPr>
              <w:spacing w:before="18" w:line="166" w:lineRule="exact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22404.76</w:t>
            </w:r>
          </w:p>
        </w:tc>
        <w:tc>
          <w:tcPr>
            <w:tcW w:w="1533" w:type="dxa"/>
          </w:tcPr>
          <w:p w:rsidR="00BF6F4E" w:rsidRPr="00BF6F4E" w:rsidP="00BF6F4E" w14:paraId="55615CEB" w14:textId="77777777">
            <w:pPr>
              <w:spacing w:before="18" w:line="166" w:lineRule="exact"/>
              <w:ind w:right="9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(22323.01,</w:t>
            </w:r>
          </w:p>
        </w:tc>
      </w:tr>
      <w:tr w14:paraId="295EDEA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795" w:type="dxa"/>
          </w:tcPr>
          <w:p w:rsidR="00BF6F4E" w:rsidRPr="00BF6F4E" w:rsidP="00BF6F4E" w14:paraId="2B070275" w14:textId="77777777">
            <w:pPr>
              <w:rPr>
                <w:sz w:val="14"/>
              </w:rPr>
            </w:pPr>
          </w:p>
        </w:tc>
        <w:tc>
          <w:tcPr>
            <w:tcW w:w="2361" w:type="dxa"/>
          </w:tcPr>
          <w:p w:rsidR="00BF6F4E" w:rsidRPr="00BF6F4E" w:rsidP="00BF6F4E" w14:paraId="46F605F0" w14:textId="77777777">
            <w:pPr>
              <w:rPr>
                <w:sz w:val="14"/>
              </w:rPr>
            </w:pPr>
          </w:p>
        </w:tc>
        <w:tc>
          <w:tcPr>
            <w:tcW w:w="1820" w:type="dxa"/>
          </w:tcPr>
          <w:p w:rsidR="00BF6F4E" w:rsidRPr="00BF6F4E" w:rsidP="00BF6F4E" w14:paraId="674EB44F" w14:textId="77777777">
            <w:pPr>
              <w:rPr>
                <w:sz w:val="14"/>
              </w:rPr>
            </w:pPr>
          </w:p>
        </w:tc>
        <w:tc>
          <w:tcPr>
            <w:tcW w:w="1563" w:type="dxa"/>
          </w:tcPr>
          <w:p w:rsidR="00BF6F4E" w:rsidRPr="00BF6F4E" w:rsidP="00BF6F4E" w14:paraId="516818A9" w14:textId="77777777">
            <w:pPr>
              <w:rPr>
                <w:sz w:val="14"/>
              </w:rPr>
            </w:pPr>
          </w:p>
        </w:tc>
        <w:tc>
          <w:tcPr>
            <w:tcW w:w="1355" w:type="dxa"/>
          </w:tcPr>
          <w:p w:rsidR="00BF6F4E" w:rsidRPr="00BF6F4E" w:rsidP="00BF6F4E" w14:paraId="2186DCB2" w14:textId="77777777">
            <w:pPr>
              <w:rPr>
                <w:sz w:val="14"/>
              </w:rPr>
            </w:pPr>
          </w:p>
        </w:tc>
        <w:tc>
          <w:tcPr>
            <w:tcW w:w="1135" w:type="dxa"/>
          </w:tcPr>
          <w:p w:rsidR="00BF6F4E" w:rsidRPr="00BF6F4E" w:rsidP="00BF6F4E" w14:paraId="4DCD4F36" w14:textId="77777777">
            <w:pPr>
              <w:rPr>
                <w:sz w:val="14"/>
              </w:rPr>
            </w:pPr>
          </w:p>
        </w:tc>
        <w:tc>
          <w:tcPr>
            <w:tcW w:w="1533" w:type="dxa"/>
          </w:tcPr>
          <w:p w:rsidR="00BF6F4E" w:rsidRPr="00BF6F4E" w:rsidP="00BF6F4E" w14:paraId="5864AD72" w14:textId="77777777">
            <w:pPr>
              <w:spacing w:line="181" w:lineRule="exact"/>
              <w:ind w:right="9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22486.52)</w:t>
            </w:r>
          </w:p>
        </w:tc>
      </w:tr>
      <w:tr w14:paraId="5DB6F2D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5" w:type="dxa"/>
          </w:tcPr>
          <w:p w:rsidR="00BF6F4E" w:rsidRPr="00BF6F4E" w:rsidP="00BF6F4E" w14:paraId="3790B09E" w14:textId="77777777">
            <w:pPr>
              <w:rPr>
                <w:sz w:val="16"/>
              </w:rPr>
            </w:pPr>
          </w:p>
        </w:tc>
        <w:tc>
          <w:tcPr>
            <w:tcW w:w="2361" w:type="dxa"/>
          </w:tcPr>
          <w:p w:rsidR="00BF6F4E" w:rsidRPr="00BF6F4E" w:rsidP="00BF6F4E" w14:paraId="44D47238" w14:textId="77777777">
            <w:pPr>
              <w:spacing w:before="18"/>
              <w:ind w:left="30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Albuquerque</w:t>
            </w:r>
          </w:p>
        </w:tc>
        <w:tc>
          <w:tcPr>
            <w:tcW w:w="1820" w:type="dxa"/>
          </w:tcPr>
          <w:p w:rsidR="00BF6F4E" w:rsidRPr="00BF6F4E" w:rsidP="00BF6F4E" w14:paraId="252E9980" w14:textId="77777777">
            <w:pPr>
              <w:spacing w:before="18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</w:tcPr>
          <w:p w:rsidR="00BF6F4E" w:rsidRPr="00BF6F4E" w:rsidP="00BF6F4E" w14:paraId="07C37E19" w14:textId="77777777">
            <w:pPr>
              <w:spacing w:before="18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75th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71C93A34" w14:textId="77777777">
            <w:pPr>
              <w:spacing w:before="18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25.91</w:t>
            </w:r>
          </w:p>
        </w:tc>
        <w:tc>
          <w:tcPr>
            <w:tcW w:w="1135" w:type="dxa"/>
          </w:tcPr>
          <w:p w:rsidR="00BF6F4E" w:rsidRPr="00BF6F4E" w:rsidP="00BF6F4E" w14:paraId="4FCAD4C6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25.93</w:t>
            </w:r>
          </w:p>
        </w:tc>
        <w:tc>
          <w:tcPr>
            <w:tcW w:w="1533" w:type="dxa"/>
          </w:tcPr>
          <w:p w:rsidR="00BF6F4E" w:rsidRPr="00BF6F4E" w:rsidP="00BF6F4E" w14:paraId="3351A1BF" w14:textId="77777777">
            <w:pPr>
              <w:spacing w:before="18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(25.92,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25.94)</w:t>
            </w:r>
          </w:p>
        </w:tc>
      </w:tr>
      <w:tr w14:paraId="1C53015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5" w:type="dxa"/>
          </w:tcPr>
          <w:p w:rsidR="00BF6F4E" w:rsidRPr="00BF6F4E" w:rsidP="00BF6F4E" w14:paraId="4E8F8690" w14:textId="77777777">
            <w:pPr>
              <w:rPr>
                <w:sz w:val="16"/>
              </w:rPr>
            </w:pPr>
          </w:p>
        </w:tc>
        <w:tc>
          <w:tcPr>
            <w:tcW w:w="2361" w:type="dxa"/>
          </w:tcPr>
          <w:p w:rsidR="00BF6F4E" w:rsidRPr="00BF6F4E" w:rsidP="00BF6F4E" w14:paraId="732A1555" w14:textId="77777777">
            <w:pPr>
              <w:spacing w:before="18"/>
              <w:ind w:left="30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Denver</w:t>
            </w:r>
          </w:p>
        </w:tc>
        <w:tc>
          <w:tcPr>
            <w:tcW w:w="1820" w:type="dxa"/>
          </w:tcPr>
          <w:p w:rsidR="00BF6F4E" w:rsidRPr="00BF6F4E" w:rsidP="00BF6F4E" w14:paraId="3081419C" w14:textId="77777777">
            <w:pPr>
              <w:spacing w:before="18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</w:tcPr>
          <w:p w:rsidR="00BF6F4E" w:rsidRPr="00BF6F4E" w:rsidP="00BF6F4E" w14:paraId="69BECE84" w14:textId="77777777">
            <w:pPr>
              <w:spacing w:before="18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90th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58059DC8" w14:textId="77777777">
            <w:pPr>
              <w:spacing w:before="18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51.81</w:t>
            </w:r>
          </w:p>
        </w:tc>
        <w:tc>
          <w:tcPr>
            <w:tcW w:w="1135" w:type="dxa"/>
          </w:tcPr>
          <w:p w:rsidR="00BF6F4E" w:rsidRPr="00BF6F4E" w:rsidP="00BF6F4E" w14:paraId="6A82D6D9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52.17</w:t>
            </w:r>
          </w:p>
        </w:tc>
        <w:tc>
          <w:tcPr>
            <w:tcW w:w="1533" w:type="dxa"/>
          </w:tcPr>
          <w:p w:rsidR="00BF6F4E" w:rsidRPr="00BF6F4E" w:rsidP="00BF6F4E" w14:paraId="387930D4" w14:textId="77777777">
            <w:pPr>
              <w:spacing w:before="18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(52,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52.33)</w:t>
            </w:r>
          </w:p>
        </w:tc>
      </w:tr>
      <w:tr w14:paraId="63EDA0B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5" w:type="dxa"/>
          </w:tcPr>
          <w:p w:rsidR="00BF6F4E" w:rsidRPr="00BF6F4E" w:rsidP="00BF6F4E" w14:paraId="37685083" w14:textId="77777777">
            <w:pPr>
              <w:rPr>
                <w:sz w:val="16"/>
              </w:rPr>
            </w:pPr>
          </w:p>
        </w:tc>
        <w:tc>
          <w:tcPr>
            <w:tcW w:w="2361" w:type="dxa"/>
          </w:tcPr>
          <w:p w:rsidR="00BF6F4E" w:rsidRPr="00BF6F4E" w:rsidP="00BF6F4E" w14:paraId="37E57181" w14:textId="77777777">
            <w:pPr>
              <w:spacing w:before="18"/>
              <w:ind w:left="30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Fresno</w:t>
            </w:r>
          </w:p>
        </w:tc>
        <w:tc>
          <w:tcPr>
            <w:tcW w:w="1820" w:type="dxa"/>
          </w:tcPr>
          <w:p w:rsidR="00BF6F4E" w:rsidRPr="00BF6F4E" w:rsidP="00BF6F4E" w14:paraId="78403960" w14:textId="77777777">
            <w:pPr>
              <w:spacing w:before="18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</w:tcPr>
          <w:p w:rsidR="00BF6F4E" w:rsidRPr="00BF6F4E" w:rsidP="00BF6F4E" w14:paraId="52E61E12" w14:textId="77777777">
            <w:pPr>
              <w:spacing w:before="18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10th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611C7EAA" w14:textId="77777777">
            <w:pPr>
              <w:spacing w:before="18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2396.47</w:t>
            </w:r>
          </w:p>
        </w:tc>
        <w:tc>
          <w:tcPr>
            <w:tcW w:w="1135" w:type="dxa"/>
          </w:tcPr>
          <w:p w:rsidR="00BF6F4E" w:rsidRPr="00BF6F4E" w:rsidP="00BF6F4E" w14:paraId="1D342FB4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2395.58</w:t>
            </w:r>
          </w:p>
        </w:tc>
        <w:tc>
          <w:tcPr>
            <w:tcW w:w="1533" w:type="dxa"/>
          </w:tcPr>
          <w:p w:rsidR="00BF6F4E" w:rsidRPr="00BF6F4E" w:rsidP="00BF6F4E" w14:paraId="7616CE1A" w14:textId="77777777">
            <w:pPr>
              <w:spacing w:before="18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(2395.56,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2395.6)</w:t>
            </w:r>
          </w:p>
        </w:tc>
      </w:tr>
      <w:tr w14:paraId="0951966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5" w:type="dxa"/>
          </w:tcPr>
          <w:p w:rsidR="00BF6F4E" w:rsidRPr="00BF6F4E" w:rsidP="00BF6F4E" w14:paraId="2E3CAF68" w14:textId="77777777">
            <w:pPr>
              <w:rPr>
                <w:sz w:val="16"/>
              </w:rPr>
            </w:pPr>
          </w:p>
        </w:tc>
        <w:tc>
          <w:tcPr>
            <w:tcW w:w="2361" w:type="dxa"/>
          </w:tcPr>
          <w:p w:rsidR="00BF6F4E" w:rsidRPr="00BF6F4E" w:rsidP="00BF6F4E" w14:paraId="6921F176" w14:textId="77777777">
            <w:pPr>
              <w:spacing w:before="18"/>
              <w:ind w:left="30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Fresno</w:t>
            </w:r>
          </w:p>
        </w:tc>
        <w:tc>
          <w:tcPr>
            <w:tcW w:w="1820" w:type="dxa"/>
          </w:tcPr>
          <w:p w:rsidR="00BF6F4E" w:rsidRPr="00BF6F4E" w:rsidP="00BF6F4E" w14:paraId="56391D0C" w14:textId="77777777">
            <w:pPr>
              <w:spacing w:before="18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</w:tcPr>
          <w:p w:rsidR="00BF6F4E" w:rsidRPr="00BF6F4E" w:rsidP="00BF6F4E" w14:paraId="681C45C0" w14:textId="77777777">
            <w:pPr>
              <w:spacing w:before="18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50th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1FACC246" w14:textId="77777777">
            <w:pPr>
              <w:spacing w:before="18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2431.01</w:t>
            </w:r>
          </w:p>
        </w:tc>
        <w:tc>
          <w:tcPr>
            <w:tcW w:w="1135" w:type="dxa"/>
          </w:tcPr>
          <w:p w:rsidR="00BF6F4E" w:rsidRPr="00BF6F4E" w:rsidP="00BF6F4E" w14:paraId="41A5C402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2429.20</w:t>
            </w:r>
          </w:p>
        </w:tc>
        <w:tc>
          <w:tcPr>
            <w:tcW w:w="1533" w:type="dxa"/>
          </w:tcPr>
          <w:p w:rsidR="00BF6F4E" w:rsidRPr="00BF6F4E" w:rsidP="00BF6F4E" w14:paraId="0F5D4CA2" w14:textId="77777777">
            <w:pPr>
              <w:spacing w:before="18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(2427.79,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2430.94)</w:t>
            </w:r>
          </w:p>
        </w:tc>
      </w:tr>
      <w:tr w14:paraId="28C2150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5" w:type="dxa"/>
          </w:tcPr>
          <w:p w:rsidR="00BF6F4E" w:rsidRPr="00BF6F4E" w:rsidP="00BF6F4E" w14:paraId="1A03C610" w14:textId="77777777">
            <w:pPr>
              <w:rPr>
                <w:sz w:val="16"/>
              </w:rPr>
            </w:pPr>
          </w:p>
        </w:tc>
        <w:tc>
          <w:tcPr>
            <w:tcW w:w="2361" w:type="dxa"/>
          </w:tcPr>
          <w:p w:rsidR="00BF6F4E" w:rsidRPr="00BF6F4E" w:rsidP="00BF6F4E" w14:paraId="1DD202B8" w14:textId="77777777">
            <w:pPr>
              <w:spacing w:before="18"/>
              <w:ind w:left="303"/>
              <w:rPr>
                <w:sz w:val="16"/>
              </w:rPr>
            </w:pPr>
            <w:r w:rsidRPr="00BF6F4E">
              <w:rPr>
                <w:sz w:val="16"/>
              </w:rPr>
              <w:t>Hillsborough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z w:val="16"/>
              </w:rPr>
              <w:t>County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(FL)</w:t>
            </w:r>
          </w:p>
        </w:tc>
        <w:tc>
          <w:tcPr>
            <w:tcW w:w="1820" w:type="dxa"/>
          </w:tcPr>
          <w:p w:rsidR="00BF6F4E" w:rsidRPr="00BF6F4E" w:rsidP="00BF6F4E" w14:paraId="1CBF1B72" w14:textId="77777777">
            <w:pPr>
              <w:spacing w:before="18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</w:tcPr>
          <w:p w:rsidR="00BF6F4E" w:rsidRPr="00BF6F4E" w:rsidP="00BF6F4E" w14:paraId="6A8CACA5" w14:textId="77777777">
            <w:pPr>
              <w:spacing w:before="18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90th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31C813AE" w14:textId="77777777">
            <w:pPr>
              <w:spacing w:before="18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81.35</w:t>
            </w:r>
          </w:p>
        </w:tc>
        <w:tc>
          <w:tcPr>
            <w:tcW w:w="1135" w:type="dxa"/>
          </w:tcPr>
          <w:p w:rsidR="00BF6F4E" w:rsidRPr="00BF6F4E" w:rsidP="00BF6F4E" w14:paraId="63A7B69A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81.84</w:t>
            </w:r>
          </w:p>
        </w:tc>
        <w:tc>
          <w:tcPr>
            <w:tcW w:w="1533" w:type="dxa"/>
          </w:tcPr>
          <w:p w:rsidR="00BF6F4E" w:rsidRPr="00BF6F4E" w:rsidP="00BF6F4E" w14:paraId="34151B38" w14:textId="77777777">
            <w:pPr>
              <w:spacing w:before="18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(81.53,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82.16)</w:t>
            </w:r>
          </w:p>
        </w:tc>
      </w:tr>
      <w:tr w14:paraId="0FA5F7C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795" w:type="dxa"/>
            <w:tcBorders>
              <w:bottom w:val="single" w:sz="12" w:space="0" w:color="800000"/>
            </w:tcBorders>
          </w:tcPr>
          <w:p w:rsidR="00BF6F4E" w:rsidRPr="00BF6F4E" w:rsidP="00BF6F4E" w14:paraId="38AE682B" w14:textId="77777777">
            <w:pPr>
              <w:rPr>
                <w:sz w:val="14"/>
              </w:rPr>
            </w:pPr>
          </w:p>
        </w:tc>
        <w:tc>
          <w:tcPr>
            <w:tcW w:w="2361" w:type="dxa"/>
            <w:tcBorders>
              <w:bottom w:val="single" w:sz="12" w:space="0" w:color="800000"/>
            </w:tcBorders>
          </w:tcPr>
          <w:p w:rsidR="00BF6F4E" w:rsidRPr="00BF6F4E" w:rsidP="00BF6F4E" w14:paraId="15DF084C" w14:textId="77777777">
            <w:pPr>
              <w:spacing w:before="18"/>
              <w:ind w:left="30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Houston</w:t>
            </w:r>
          </w:p>
        </w:tc>
        <w:tc>
          <w:tcPr>
            <w:tcW w:w="1820" w:type="dxa"/>
            <w:tcBorders>
              <w:bottom w:val="single" w:sz="12" w:space="0" w:color="800000"/>
            </w:tcBorders>
          </w:tcPr>
          <w:p w:rsidR="00BF6F4E" w:rsidRPr="00BF6F4E" w:rsidP="00BF6F4E" w14:paraId="284E1ACF" w14:textId="77777777">
            <w:pPr>
              <w:spacing w:before="18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  <w:tcBorders>
              <w:bottom w:val="single" w:sz="12" w:space="0" w:color="800000"/>
            </w:tcBorders>
          </w:tcPr>
          <w:p w:rsidR="00BF6F4E" w:rsidRPr="00BF6F4E" w:rsidP="00BF6F4E" w14:paraId="576750D0" w14:textId="77777777">
            <w:pPr>
              <w:spacing w:before="18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25th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  <w:tcBorders>
              <w:bottom w:val="single" w:sz="12" w:space="0" w:color="800000"/>
            </w:tcBorders>
          </w:tcPr>
          <w:p w:rsidR="00BF6F4E" w:rsidRPr="00BF6F4E" w:rsidP="00BF6F4E" w14:paraId="31941EB2" w14:textId="77777777">
            <w:pPr>
              <w:spacing w:before="18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54.36</w:t>
            </w:r>
          </w:p>
        </w:tc>
        <w:tc>
          <w:tcPr>
            <w:tcW w:w="1135" w:type="dxa"/>
            <w:tcBorders>
              <w:bottom w:val="single" w:sz="12" w:space="0" w:color="800000"/>
            </w:tcBorders>
          </w:tcPr>
          <w:p w:rsidR="00BF6F4E" w:rsidRPr="00BF6F4E" w:rsidP="00BF6F4E" w14:paraId="1A6A520E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52.74</w:t>
            </w:r>
          </w:p>
        </w:tc>
        <w:tc>
          <w:tcPr>
            <w:tcW w:w="1533" w:type="dxa"/>
            <w:tcBorders>
              <w:bottom w:val="single" w:sz="12" w:space="0" w:color="800000"/>
            </w:tcBorders>
          </w:tcPr>
          <w:p w:rsidR="00BF6F4E" w:rsidRPr="00BF6F4E" w:rsidP="00BF6F4E" w14:paraId="7BDAB02F" w14:textId="77777777">
            <w:pPr>
              <w:spacing w:before="18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(51.5,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54.13)</w:t>
            </w:r>
          </w:p>
        </w:tc>
      </w:tr>
      <w:tr w14:paraId="5DDF096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795" w:type="dxa"/>
            <w:tcBorders>
              <w:top w:val="single" w:sz="12" w:space="0" w:color="800000"/>
            </w:tcBorders>
          </w:tcPr>
          <w:p w:rsidR="00BF6F4E" w:rsidRPr="00BF6F4E" w:rsidP="00BF6F4E" w14:paraId="6D1E8A8A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2361" w:type="dxa"/>
            <w:tcBorders>
              <w:top w:val="single" w:sz="12" w:space="0" w:color="800000"/>
            </w:tcBorders>
          </w:tcPr>
          <w:p w:rsidR="00BF6F4E" w:rsidRPr="00BF6F4E" w:rsidP="00BF6F4E" w14:paraId="47B5D1C2" w14:textId="77777777">
            <w:pPr>
              <w:spacing w:line="183" w:lineRule="exact"/>
              <w:ind w:left="303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Arizona</w:t>
            </w:r>
          </w:p>
        </w:tc>
        <w:tc>
          <w:tcPr>
            <w:tcW w:w="1820" w:type="dxa"/>
            <w:tcBorders>
              <w:top w:val="single" w:sz="12" w:space="0" w:color="800000"/>
            </w:tcBorders>
          </w:tcPr>
          <w:p w:rsidR="00BF6F4E" w:rsidRPr="00BF6F4E" w:rsidP="00BF6F4E" w14:paraId="253CE29C" w14:textId="77777777">
            <w:pPr>
              <w:spacing w:line="183" w:lineRule="exact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  <w:tcBorders>
              <w:top w:val="single" w:sz="12" w:space="0" w:color="800000"/>
            </w:tcBorders>
          </w:tcPr>
          <w:p w:rsidR="00BF6F4E" w:rsidRPr="00BF6F4E" w:rsidP="00BF6F4E" w14:paraId="2BCE3A10" w14:textId="77777777">
            <w:pPr>
              <w:spacing w:line="183" w:lineRule="exact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10th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  <w:tcBorders>
              <w:top w:val="single" w:sz="12" w:space="0" w:color="800000"/>
            </w:tcBorders>
          </w:tcPr>
          <w:p w:rsidR="00BF6F4E" w:rsidRPr="00BF6F4E" w:rsidP="00BF6F4E" w14:paraId="219644EA" w14:textId="77777777">
            <w:pPr>
              <w:spacing w:line="183" w:lineRule="exact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12.72</w:t>
            </w:r>
          </w:p>
        </w:tc>
        <w:tc>
          <w:tcPr>
            <w:tcW w:w="1135" w:type="dxa"/>
            <w:tcBorders>
              <w:top w:val="single" w:sz="12" w:space="0" w:color="800000"/>
            </w:tcBorders>
          </w:tcPr>
          <w:p w:rsidR="00BF6F4E" w:rsidRPr="00BF6F4E" w:rsidP="00BF6F4E" w14:paraId="1CDE9B54" w14:textId="77777777">
            <w:pPr>
              <w:spacing w:line="183" w:lineRule="exact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13.54</w:t>
            </w:r>
          </w:p>
        </w:tc>
        <w:tc>
          <w:tcPr>
            <w:tcW w:w="1533" w:type="dxa"/>
            <w:tcBorders>
              <w:top w:val="single" w:sz="12" w:space="0" w:color="800000"/>
            </w:tcBorders>
          </w:tcPr>
          <w:p w:rsidR="00BF6F4E" w:rsidRPr="00BF6F4E" w:rsidP="00BF6F4E" w14:paraId="22F9A296" w14:textId="77777777">
            <w:pPr>
              <w:spacing w:line="183" w:lineRule="exact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(12.92,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14.55)</w:t>
            </w:r>
          </w:p>
        </w:tc>
      </w:tr>
      <w:tr w14:paraId="422515A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5" w:type="dxa"/>
          </w:tcPr>
          <w:p w:rsidR="00BF6F4E" w:rsidRPr="00BF6F4E" w:rsidP="00BF6F4E" w14:paraId="5078244F" w14:textId="77777777">
            <w:pPr>
              <w:rPr>
                <w:sz w:val="16"/>
              </w:rPr>
            </w:pPr>
          </w:p>
        </w:tc>
        <w:tc>
          <w:tcPr>
            <w:tcW w:w="2361" w:type="dxa"/>
          </w:tcPr>
          <w:p w:rsidR="00BF6F4E" w:rsidRPr="00BF6F4E" w:rsidP="00BF6F4E" w14:paraId="2C15C284" w14:textId="77777777">
            <w:pPr>
              <w:spacing w:before="18"/>
              <w:ind w:left="303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820" w:type="dxa"/>
          </w:tcPr>
          <w:p w:rsidR="00BF6F4E" w:rsidRPr="00BF6F4E" w:rsidP="00BF6F4E" w14:paraId="59D4174C" w14:textId="77777777">
            <w:pPr>
              <w:spacing w:before="18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</w:tcPr>
          <w:p w:rsidR="00BF6F4E" w:rsidRPr="00BF6F4E" w:rsidP="00BF6F4E" w14:paraId="388E942E" w14:textId="77777777">
            <w:pPr>
              <w:spacing w:before="18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10th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50D76CD2" w14:textId="77777777">
            <w:pPr>
              <w:spacing w:before="18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15.01</w:t>
            </w:r>
          </w:p>
        </w:tc>
        <w:tc>
          <w:tcPr>
            <w:tcW w:w="1135" w:type="dxa"/>
          </w:tcPr>
          <w:p w:rsidR="00BF6F4E" w:rsidRPr="00BF6F4E" w:rsidP="00BF6F4E" w14:paraId="73769265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13.70</w:t>
            </w:r>
          </w:p>
        </w:tc>
        <w:tc>
          <w:tcPr>
            <w:tcW w:w="1533" w:type="dxa"/>
          </w:tcPr>
          <w:p w:rsidR="00BF6F4E" w:rsidRPr="00BF6F4E" w:rsidP="00BF6F4E" w14:paraId="26DB324A" w14:textId="77777777">
            <w:pPr>
              <w:spacing w:before="18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(11.97,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14.57)</w:t>
            </w:r>
          </w:p>
        </w:tc>
      </w:tr>
      <w:tr w14:paraId="11DCF0B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5" w:type="dxa"/>
          </w:tcPr>
          <w:p w:rsidR="00BF6F4E" w:rsidRPr="00BF6F4E" w:rsidP="00BF6F4E" w14:paraId="23BB85AD" w14:textId="77777777">
            <w:pPr>
              <w:rPr>
                <w:sz w:val="16"/>
              </w:rPr>
            </w:pPr>
          </w:p>
        </w:tc>
        <w:tc>
          <w:tcPr>
            <w:tcW w:w="2361" w:type="dxa"/>
          </w:tcPr>
          <w:p w:rsidR="00BF6F4E" w:rsidRPr="00BF6F4E" w:rsidP="00BF6F4E" w14:paraId="6C03FC8F" w14:textId="77777777">
            <w:pPr>
              <w:spacing w:before="18"/>
              <w:ind w:left="303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820" w:type="dxa"/>
          </w:tcPr>
          <w:p w:rsidR="00BF6F4E" w:rsidRPr="00BF6F4E" w:rsidP="00BF6F4E" w14:paraId="6FFCFB6C" w14:textId="77777777">
            <w:pPr>
              <w:spacing w:before="18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</w:tcPr>
          <w:p w:rsidR="00BF6F4E" w:rsidRPr="00BF6F4E" w:rsidP="00BF6F4E" w14:paraId="574659A4" w14:textId="77777777">
            <w:pPr>
              <w:spacing w:before="18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90th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40E9C8B6" w14:textId="77777777">
            <w:pPr>
              <w:spacing w:before="18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60.51</w:t>
            </w:r>
          </w:p>
        </w:tc>
        <w:tc>
          <w:tcPr>
            <w:tcW w:w="1135" w:type="dxa"/>
          </w:tcPr>
          <w:p w:rsidR="00BF6F4E" w:rsidRPr="00BF6F4E" w:rsidP="00BF6F4E" w14:paraId="63C5C9AD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58.65</w:t>
            </w:r>
          </w:p>
        </w:tc>
        <w:tc>
          <w:tcPr>
            <w:tcW w:w="1533" w:type="dxa"/>
          </w:tcPr>
          <w:p w:rsidR="00BF6F4E" w:rsidRPr="00BF6F4E" w:rsidP="00BF6F4E" w14:paraId="35D6F0B4" w14:textId="77777777">
            <w:pPr>
              <w:spacing w:before="18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(58.16,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59.13)</w:t>
            </w:r>
          </w:p>
        </w:tc>
      </w:tr>
      <w:tr w14:paraId="67A4DC8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5" w:type="dxa"/>
          </w:tcPr>
          <w:p w:rsidR="00BF6F4E" w:rsidRPr="00BF6F4E" w:rsidP="00BF6F4E" w14:paraId="640BC00C" w14:textId="77777777">
            <w:pPr>
              <w:rPr>
                <w:sz w:val="16"/>
              </w:rPr>
            </w:pPr>
          </w:p>
        </w:tc>
        <w:tc>
          <w:tcPr>
            <w:tcW w:w="2361" w:type="dxa"/>
          </w:tcPr>
          <w:p w:rsidR="00BF6F4E" w:rsidRPr="00BF6F4E" w:rsidP="00BF6F4E" w14:paraId="31D37A35" w14:textId="77777777">
            <w:pPr>
              <w:spacing w:before="18"/>
              <w:ind w:left="303"/>
              <w:rPr>
                <w:sz w:val="16"/>
              </w:rPr>
            </w:pPr>
            <w:r w:rsidRPr="00BF6F4E">
              <w:rPr>
                <w:sz w:val="16"/>
              </w:rPr>
              <w:t>Charlotte-</w:t>
            </w:r>
            <w:r w:rsidRPr="00BF6F4E">
              <w:rPr>
                <w:spacing w:val="-2"/>
                <w:sz w:val="16"/>
              </w:rPr>
              <w:t>Mecklenburg</w:t>
            </w:r>
          </w:p>
        </w:tc>
        <w:tc>
          <w:tcPr>
            <w:tcW w:w="1820" w:type="dxa"/>
          </w:tcPr>
          <w:p w:rsidR="00BF6F4E" w:rsidRPr="00BF6F4E" w:rsidP="00BF6F4E" w14:paraId="190401AC" w14:textId="77777777">
            <w:pPr>
              <w:spacing w:before="18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</w:tcPr>
          <w:p w:rsidR="00BF6F4E" w:rsidRPr="00BF6F4E" w:rsidP="00BF6F4E" w14:paraId="49C0E2B9" w14:textId="77777777">
            <w:pPr>
              <w:spacing w:before="18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75th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07C6B8BD" w14:textId="77777777">
            <w:pPr>
              <w:spacing w:before="18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68.28</w:t>
            </w:r>
          </w:p>
        </w:tc>
        <w:tc>
          <w:tcPr>
            <w:tcW w:w="1135" w:type="dxa"/>
          </w:tcPr>
          <w:p w:rsidR="00BF6F4E" w:rsidRPr="00BF6F4E" w:rsidP="00BF6F4E" w14:paraId="6DA9E2DB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66.29</w:t>
            </w:r>
          </w:p>
        </w:tc>
        <w:tc>
          <w:tcPr>
            <w:tcW w:w="1533" w:type="dxa"/>
          </w:tcPr>
          <w:p w:rsidR="00BF6F4E" w:rsidRPr="00BF6F4E" w:rsidP="00BF6F4E" w14:paraId="2970CE3E" w14:textId="77777777">
            <w:pPr>
              <w:spacing w:before="18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(66.25,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66.33)</w:t>
            </w:r>
          </w:p>
        </w:tc>
      </w:tr>
      <w:tr w14:paraId="4064E5A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5" w:type="dxa"/>
          </w:tcPr>
          <w:p w:rsidR="00BF6F4E" w:rsidRPr="00BF6F4E" w:rsidP="00BF6F4E" w14:paraId="3AAD86EE" w14:textId="77777777">
            <w:pPr>
              <w:rPr>
                <w:sz w:val="16"/>
              </w:rPr>
            </w:pPr>
          </w:p>
        </w:tc>
        <w:tc>
          <w:tcPr>
            <w:tcW w:w="2361" w:type="dxa"/>
          </w:tcPr>
          <w:p w:rsidR="00BF6F4E" w:rsidRPr="00BF6F4E" w:rsidP="00BF6F4E" w14:paraId="2E1E2869" w14:textId="77777777">
            <w:pPr>
              <w:spacing w:before="18"/>
              <w:ind w:left="303"/>
              <w:rPr>
                <w:sz w:val="16"/>
              </w:rPr>
            </w:pPr>
            <w:r w:rsidRPr="00BF6F4E">
              <w:rPr>
                <w:sz w:val="16"/>
              </w:rPr>
              <w:t>Charlotte-</w:t>
            </w:r>
            <w:r w:rsidRPr="00BF6F4E">
              <w:rPr>
                <w:spacing w:val="-2"/>
                <w:sz w:val="16"/>
              </w:rPr>
              <w:t>Mecklenburg</w:t>
            </w:r>
          </w:p>
        </w:tc>
        <w:tc>
          <w:tcPr>
            <w:tcW w:w="1820" w:type="dxa"/>
          </w:tcPr>
          <w:p w:rsidR="00BF6F4E" w:rsidRPr="00BF6F4E" w:rsidP="00BF6F4E" w14:paraId="560116B7" w14:textId="77777777">
            <w:pPr>
              <w:spacing w:before="18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</w:tcPr>
          <w:p w:rsidR="00BF6F4E" w:rsidRPr="00BF6F4E" w:rsidP="00BF6F4E" w14:paraId="02D14AC4" w14:textId="77777777">
            <w:pPr>
              <w:spacing w:before="18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90th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322E0457" w14:textId="77777777">
            <w:pPr>
              <w:spacing w:before="18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75.40</w:t>
            </w:r>
          </w:p>
        </w:tc>
        <w:tc>
          <w:tcPr>
            <w:tcW w:w="1135" w:type="dxa"/>
          </w:tcPr>
          <w:p w:rsidR="00BF6F4E" w:rsidRPr="00BF6F4E" w:rsidP="00BF6F4E" w14:paraId="2A694DDC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75.31</w:t>
            </w:r>
          </w:p>
        </w:tc>
        <w:tc>
          <w:tcPr>
            <w:tcW w:w="1533" w:type="dxa"/>
          </w:tcPr>
          <w:p w:rsidR="00BF6F4E" w:rsidRPr="00BF6F4E" w:rsidP="00BF6F4E" w14:paraId="24DCA9A5" w14:textId="77777777">
            <w:pPr>
              <w:spacing w:before="18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(75.31,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75.32)</w:t>
            </w:r>
          </w:p>
        </w:tc>
      </w:tr>
      <w:tr w14:paraId="0F86037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795" w:type="dxa"/>
          </w:tcPr>
          <w:p w:rsidR="00BF6F4E" w:rsidRPr="00BF6F4E" w:rsidP="00BF6F4E" w14:paraId="79CBE34E" w14:textId="77777777">
            <w:pPr>
              <w:rPr>
                <w:sz w:val="14"/>
              </w:rPr>
            </w:pPr>
          </w:p>
        </w:tc>
        <w:tc>
          <w:tcPr>
            <w:tcW w:w="2361" w:type="dxa"/>
          </w:tcPr>
          <w:p w:rsidR="00BF6F4E" w:rsidRPr="00BF6F4E" w:rsidP="00BF6F4E" w14:paraId="1DDC0FCA" w14:textId="77777777">
            <w:pPr>
              <w:spacing w:before="18" w:line="166" w:lineRule="exact"/>
              <w:ind w:left="303"/>
              <w:rPr>
                <w:sz w:val="16"/>
              </w:rPr>
            </w:pPr>
            <w:r w:rsidRPr="00BF6F4E">
              <w:rPr>
                <w:sz w:val="16"/>
              </w:rPr>
              <w:t>Clark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County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(NV)</w:t>
            </w:r>
          </w:p>
        </w:tc>
        <w:tc>
          <w:tcPr>
            <w:tcW w:w="1820" w:type="dxa"/>
          </w:tcPr>
          <w:p w:rsidR="00BF6F4E" w:rsidRPr="00BF6F4E" w:rsidP="00BF6F4E" w14:paraId="1E5673F4" w14:textId="77777777">
            <w:pPr>
              <w:spacing w:before="18" w:line="166" w:lineRule="exact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Median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income</w:t>
            </w:r>
          </w:p>
        </w:tc>
        <w:tc>
          <w:tcPr>
            <w:tcW w:w="1563" w:type="dxa"/>
          </w:tcPr>
          <w:p w:rsidR="00BF6F4E" w:rsidRPr="00BF6F4E" w:rsidP="00BF6F4E" w14:paraId="75AB1AA0" w14:textId="77777777">
            <w:pPr>
              <w:spacing w:before="18" w:line="166" w:lineRule="exact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10th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402954CD" w14:textId="77777777">
            <w:pPr>
              <w:spacing w:before="18" w:line="166" w:lineRule="exact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29656.62</w:t>
            </w:r>
          </w:p>
        </w:tc>
        <w:tc>
          <w:tcPr>
            <w:tcW w:w="1135" w:type="dxa"/>
          </w:tcPr>
          <w:p w:rsidR="00BF6F4E" w:rsidRPr="00BF6F4E" w:rsidP="00BF6F4E" w14:paraId="0CA70CE0" w14:textId="77777777">
            <w:pPr>
              <w:spacing w:before="18" w:line="166" w:lineRule="exact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30310.13</w:t>
            </w:r>
          </w:p>
        </w:tc>
        <w:tc>
          <w:tcPr>
            <w:tcW w:w="1533" w:type="dxa"/>
          </w:tcPr>
          <w:p w:rsidR="00BF6F4E" w:rsidRPr="00BF6F4E" w:rsidP="00BF6F4E" w14:paraId="7FA59D07" w14:textId="77777777">
            <w:pPr>
              <w:spacing w:before="18" w:line="166" w:lineRule="exact"/>
              <w:ind w:right="9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(29987.99,</w:t>
            </w:r>
          </w:p>
        </w:tc>
      </w:tr>
      <w:tr w14:paraId="04E9B53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795" w:type="dxa"/>
          </w:tcPr>
          <w:p w:rsidR="00BF6F4E" w:rsidRPr="00BF6F4E" w:rsidP="00BF6F4E" w14:paraId="233FB1B1" w14:textId="77777777">
            <w:pPr>
              <w:rPr>
                <w:sz w:val="14"/>
              </w:rPr>
            </w:pPr>
          </w:p>
        </w:tc>
        <w:tc>
          <w:tcPr>
            <w:tcW w:w="2361" w:type="dxa"/>
          </w:tcPr>
          <w:p w:rsidR="00BF6F4E" w:rsidRPr="00BF6F4E" w:rsidP="00BF6F4E" w14:paraId="5D909563" w14:textId="77777777">
            <w:pPr>
              <w:rPr>
                <w:sz w:val="14"/>
              </w:rPr>
            </w:pPr>
          </w:p>
        </w:tc>
        <w:tc>
          <w:tcPr>
            <w:tcW w:w="1820" w:type="dxa"/>
          </w:tcPr>
          <w:p w:rsidR="00BF6F4E" w:rsidRPr="00BF6F4E" w:rsidP="00BF6F4E" w14:paraId="0EBFD8C0" w14:textId="77777777">
            <w:pPr>
              <w:rPr>
                <w:sz w:val="14"/>
              </w:rPr>
            </w:pPr>
          </w:p>
        </w:tc>
        <w:tc>
          <w:tcPr>
            <w:tcW w:w="1563" w:type="dxa"/>
          </w:tcPr>
          <w:p w:rsidR="00BF6F4E" w:rsidRPr="00BF6F4E" w:rsidP="00BF6F4E" w14:paraId="70EAF2CC" w14:textId="77777777">
            <w:pPr>
              <w:rPr>
                <w:sz w:val="14"/>
              </w:rPr>
            </w:pPr>
          </w:p>
        </w:tc>
        <w:tc>
          <w:tcPr>
            <w:tcW w:w="1355" w:type="dxa"/>
          </w:tcPr>
          <w:p w:rsidR="00BF6F4E" w:rsidRPr="00BF6F4E" w:rsidP="00BF6F4E" w14:paraId="00716D08" w14:textId="77777777">
            <w:pPr>
              <w:rPr>
                <w:sz w:val="14"/>
              </w:rPr>
            </w:pPr>
          </w:p>
        </w:tc>
        <w:tc>
          <w:tcPr>
            <w:tcW w:w="1135" w:type="dxa"/>
          </w:tcPr>
          <w:p w:rsidR="00BF6F4E" w:rsidRPr="00BF6F4E" w:rsidP="00BF6F4E" w14:paraId="1A707532" w14:textId="77777777">
            <w:pPr>
              <w:rPr>
                <w:sz w:val="14"/>
              </w:rPr>
            </w:pPr>
          </w:p>
        </w:tc>
        <w:tc>
          <w:tcPr>
            <w:tcW w:w="1533" w:type="dxa"/>
          </w:tcPr>
          <w:p w:rsidR="00BF6F4E" w:rsidRPr="00BF6F4E" w:rsidP="00BF6F4E" w14:paraId="674CB5DC" w14:textId="77777777">
            <w:pPr>
              <w:spacing w:line="181" w:lineRule="exact"/>
              <w:ind w:right="9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30632.28)</w:t>
            </w:r>
          </w:p>
        </w:tc>
      </w:tr>
      <w:tr w14:paraId="5BD5E7A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5" w:type="dxa"/>
          </w:tcPr>
          <w:p w:rsidR="00BF6F4E" w:rsidRPr="00BF6F4E" w:rsidP="00BF6F4E" w14:paraId="14D8E920" w14:textId="77777777">
            <w:pPr>
              <w:rPr>
                <w:sz w:val="16"/>
              </w:rPr>
            </w:pPr>
          </w:p>
        </w:tc>
        <w:tc>
          <w:tcPr>
            <w:tcW w:w="2361" w:type="dxa"/>
          </w:tcPr>
          <w:p w:rsidR="00BF6F4E" w:rsidRPr="00BF6F4E" w:rsidP="00BF6F4E" w14:paraId="60743FAC" w14:textId="77777777">
            <w:pPr>
              <w:spacing w:before="18"/>
              <w:ind w:left="303"/>
              <w:rPr>
                <w:sz w:val="16"/>
              </w:rPr>
            </w:pPr>
            <w:r w:rsidRPr="00BF6F4E">
              <w:rPr>
                <w:sz w:val="16"/>
              </w:rPr>
              <w:t>Jefferson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County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(KY)</w:t>
            </w:r>
          </w:p>
        </w:tc>
        <w:tc>
          <w:tcPr>
            <w:tcW w:w="1820" w:type="dxa"/>
          </w:tcPr>
          <w:p w:rsidR="00BF6F4E" w:rsidRPr="00BF6F4E" w:rsidP="00BF6F4E" w14:paraId="66BB9B86" w14:textId="77777777">
            <w:pPr>
              <w:spacing w:before="18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</w:tcPr>
          <w:p w:rsidR="00BF6F4E" w:rsidRPr="00BF6F4E" w:rsidP="00BF6F4E" w14:paraId="464A4F0D" w14:textId="77777777">
            <w:pPr>
              <w:spacing w:before="18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90th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</w:tcPr>
          <w:p w:rsidR="00BF6F4E" w:rsidRPr="00BF6F4E" w:rsidP="00BF6F4E" w14:paraId="2BC78ABA" w14:textId="77777777">
            <w:pPr>
              <w:spacing w:before="18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65.08</w:t>
            </w:r>
          </w:p>
        </w:tc>
        <w:tc>
          <w:tcPr>
            <w:tcW w:w="1135" w:type="dxa"/>
          </w:tcPr>
          <w:p w:rsidR="00BF6F4E" w:rsidRPr="00BF6F4E" w:rsidP="00BF6F4E" w14:paraId="2121D5B8" w14:textId="77777777">
            <w:pPr>
              <w:spacing w:before="18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64.30</w:t>
            </w:r>
          </w:p>
        </w:tc>
        <w:tc>
          <w:tcPr>
            <w:tcW w:w="1533" w:type="dxa"/>
          </w:tcPr>
          <w:p w:rsidR="00BF6F4E" w:rsidRPr="00BF6F4E" w:rsidP="00BF6F4E" w14:paraId="2A10A6A6" w14:textId="77777777">
            <w:pPr>
              <w:spacing w:before="18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(63.55,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64.98)</w:t>
            </w:r>
          </w:p>
        </w:tc>
      </w:tr>
      <w:tr w14:paraId="48E4877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795" w:type="dxa"/>
            <w:tcBorders>
              <w:bottom w:val="single" w:sz="18" w:space="0" w:color="800000"/>
            </w:tcBorders>
          </w:tcPr>
          <w:p w:rsidR="00BF6F4E" w:rsidRPr="00BF6F4E" w:rsidP="00BF6F4E" w14:paraId="3823BD3E" w14:textId="77777777">
            <w:pPr>
              <w:rPr>
                <w:sz w:val="14"/>
              </w:rPr>
            </w:pPr>
          </w:p>
        </w:tc>
        <w:tc>
          <w:tcPr>
            <w:tcW w:w="2361" w:type="dxa"/>
            <w:tcBorders>
              <w:bottom w:val="single" w:sz="18" w:space="0" w:color="800000"/>
            </w:tcBorders>
          </w:tcPr>
          <w:p w:rsidR="00BF6F4E" w:rsidRPr="00BF6F4E" w:rsidP="00BF6F4E" w14:paraId="4E1FBE60" w14:textId="77777777">
            <w:pPr>
              <w:spacing w:before="18" w:line="183" w:lineRule="exact"/>
              <w:ind w:left="303"/>
              <w:rPr>
                <w:sz w:val="16"/>
              </w:rPr>
            </w:pPr>
            <w:r w:rsidRPr="00BF6F4E">
              <w:rPr>
                <w:sz w:val="16"/>
              </w:rPr>
              <w:t>Shelby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County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(TN)</w:t>
            </w:r>
          </w:p>
        </w:tc>
        <w:tc>
          <w:tcPr>
            <w:tcW w:w="1820" w:type="dxa"/>
            <w:tcBorders>
              <w:bottom w:val="single" w:sz="18" w:space="0" w:color="800000"/>
            </w:tcBorders>
          </w:tcPr>
          <w:p w:rsidR="00BF6F4E" w:rsidRPr="00BF6F4E" w:rsidP="00BF6F4E" w14:paraId="32D75453" w14:textId="77777777">
            <w:pPr>
              <w:spacing w:before="18" w:line="183" w:lineRule="exact"/>
              <w:ind w:right="216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data</w:t>
            </w:r>
          </w:p>
        </w:tc>
        <w:tc>
          <w:tcPr>
            <w:tcW w:w="1563" w:type="dxa"/>
            <w:tcBorders>
              <w:bottom w:val="single" w:sz="18" w:space="0" w:color="800000"/>
            </w:tcBorders>
          </w:tcPr>
          <w:p w:rsidR="00BF6F4E" w:rsidRPr="00BF6F4E" w:rsidP="00BF6F4E" w14:paraId="09CAB9C4" w14:textId="77777777">
            <w:pPr>
              <w:spacing w:before="18" w:line="183" w:lineRule="exact"/>
              <w:ind w:right="371"/>
              <w:jc w:val="right"/>
              <w:rPr>
                <w:sz w:val="16"/>
              </w:rPr>
            </w:pPr>
            <w:r w:rsidRPr="00BF6F4E">
              <w:rPr>
                <w:sz w:val="16"/>
              </w:rPr>
              <w:t>25th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percentile</w:t>
            </w:r>
          </w:p>
        </w:tc>
        <w:tc>
          <w:tcPr>
            <w:tcW w:w="1355" w:type="dxa"/>
            <w:tcBorders>
              <w:bottom w:val="single" w:sz="18" w:space="0" w:color="800000"/>
            </w:tcBorders>
          </w:tcPr>
          <w:p w:rsidR="00BF6F4E" w:rsidRPr="00BF6F4E" w:rsidP="00BF6F4E" w14:paraId="41453DDD" w14:textId="77777777">
            <w:pPr>
              <w:spacing w:before="18" w:line="183" w:lineRule="exact"/>
              <w:ind w:right="372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29.23</w:t>
            </w:r>
          </w:p>
        </w:tc>
        <w:tc>
          <w:tcPr>
            <w:tcW w:w="1135" w:type="dxa"/>
            <w:tcBorders>
              <w:bottom w:val="single" w:sz="18" w:space="0" w:color="800000"/>
            </w:tcBorders>
          </w:tcPr>
          <w:p w:rsidR="00BF6F4E" w:rsidRPr="00BF6F4E" w:rsidP="00BF6F4E" w14:paraId="186320D4" w14:textId="77777777">
            <w:pPr>
              <w:spacing w:before="18" w:line="183" w:lineRule="exact"/>
              <w:ind w:right="15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29.42</w:t>
            </w:r>
          </w:p>
        </w:tc>
        <w:tc>
          <w:tcPr>
            <w:tcW w:w="1533" w:type="dxa"/>
            <w:tcBorders>
              <w:bottom w:val="single" w:sz="18" w:space="0" w:color="800000"/>
            </w:tcBorders>
          </w:tcPr>
          <w:p w:rsidR="00BF6F4E" w:rsidRPr="00BF6F4E" w:rsidP="00BF6F4E" w14:paraId="2DEF1AD1" w14:textId="77777777">
            <w:pPr>
              <w:spacing w:before="18" w:line="183" w:lineRule="exact"/>
              <w:ind w:right="92"/>
              <w:jc w:val="right"/>
              <w:rPr>
                <w:sz w:val="16"/>
              </w:rPr>
            </w:pPr>
            <w:r w:rsidRPr="00BF6F4E">
              <w:rPr>
                <w:sz w:val="16"/>
              </w:rPr>
              <w:t>(29.31,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29.53)</w:t>
            </w:r>
          </w:p>
        </w:tc>
      </w:tr>
    </w:tbl>
    <w:p w:rsidR="00BF6F4E" w:rsidRPr="00BF6F4E" w:rsidP="00BF6F4E" w14:paraId="022CA06B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0512DC5A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3F9C1402" w14:textId="77777777">
      <w:pPr>
        <w:spacing w:before="79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number of significant differences found in this analysis was smaller than what would be expected to occur by chance, given the large number of comparisons that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made.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Also, the number of significant differences remained small even with the added use of a finite population correction factor in the calculation of the sampling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variances.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Even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statistically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significant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cases,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close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adherence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values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values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suggests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little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evidence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2019 is not representative of the frame from which it was selected. The achievement/median income variable is used as the fourth-level sort order variable in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systematic selection procedure. While it may be a rather low level sort variable, it still helps control how representative the sampled schools are in terms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achievement. The close agreement between frame and sample values of these achievement/median income variables provided assurance that the selected sample is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representative of the frame with respect to achievement or income status.</w:t>
      </w:r>
    </w:p>
    <w:p w:rsidR="00BF6F4E" w:rsidRPr="00BF6F4E" w:rsidP="00BF6F4E" w14:paraId="61B85ABF" w14:textId="77777777">
      <w:pPr>
        <w:rPr>
          <w:sz w:val="16"/>
          <w:szCs w:val="16"/>
        </w:rPr>
      </w:pPr>
    </w:p>
    <w:p w:rsidR="00BF6F4E" w:rsidRPr="00BF6F4E" w:rsidP="00BF6F4E" w14:paraId="787E2D9F" w14:textId="77777777">
      <w:pPr>
        <w:rPr>
          <w:sz w:val="16"/>
          <w:szCs w:val="16"/>
        </w:rPr>
      </w:pPr>
    </w:p>
    <w:p w:rsidR="00BF6F4E" w:rsidRPr="00BF6F4E" w:rsidP="00BF6F4E" w14:paraId="1BA91D9B" w14:textId="77777777">
      <w:pPr>
        <w:spacing w:before="127"/>
        <w:rPr>
          <w:sz w:val="16"/>
          <w:szCs w:val="16"/>
        </w:rPr>
      </w:pPr>
    </w:p>
    <w:p w:rsidR="00BF6F4E" w:rsidRPr="00BF6F4E" w:rsidP="00BF6F4E" w14:paraId="41E18C10" w14:textId="77777777">
      <w:pPr>
        <w:ind w:left="1847"/>
        <w:rPr>
          <w:sz w:val="14"/>
        </w:rPr>
      </w:pPr>
      <w:hyperlink r:id="rId216">
        <w:r w:rsidRPr="00BF6F4E">
          <w:rPr>
            <w:spacing w:val="-2"/>
            <w:w w:val="105"/>
            <w:sz w:val="14"/>
          </w:rPr>
          <w:t>http://nces.ed.gov/nationsreportcard/tdw/sample_design/2019/evaluation_of_the_samples_for_the_2019_state_assessment_using_state_achievement_data.aspx</w:t>
        </w:r>
      </w:hyperlink>
    </w:p>
    <w:p w:rsidR="00BF6F4E" w:rsidRPr="00BF6F4E" w:rsidP="00BF6F4E" w14:paraId="04C729F7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9171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104053</wp:posOffset>
                </wp:positionV>
                <wp:extent cx="7053580" cy="6985"/>
                <wp:effectExtent l="0" t="0" r="0" b="0"/>
                <wp:wrapTopAndBottom/>
                <wp:docPr id="272" name="Graphic 2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27"/>
                              </a:lnTo>
                              <a:lnTo>
                                <a:pt x="6477" y="652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2" o:spid="_x0000_s1148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23744" coordsize="7053580,6985" path="m7052970,l12,,,6527l6477,652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7A1AEA3" w14:textId="77777777">
      <w:pPr>
        <w:rPr>
          <w:sz w:val="14"/>
          <w:szCs w:val="16"/>
        </w:rPr>
      </w:pPr>
    </w:p>
    <w:p w:rsidR="00BF6F4E" w:rsidRPr="00BF6F4E" w:rsidP="00BF6F4E" w14:paraId="40B58F1D" w14:textId="77777777">
      <w:pPr>
        <w:spacing w:before="154"/>
        <w:rPr>
          <w:sz w:val="14"/>
          <w:szCs w:val="16"/>
        </w:rPr>
      </w:pPr>
    </w:p>
    <w:p w:rsidR="00BF6F4E" w:rsidRPr="00BF6F4E" w:rsidP="00BF6F4E" w14:paraId="10401498" w14:textId="294220A5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School Sample Sizes: CCD-Based and New- School Sampling Frames for the 2019 State Assessment</w:t>
      </w:r>
    </w:p>
    <w:p w:rsidR="00BF6F4E" w:rsidRPr="00BF6F4E" w:rsidP="00BF6F4E" w14:paraId="0562C285" w14:textId="77777777">
      <w:pPr>
        <w:spacing w:before="218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following table presents the number of schools selected for the fourth- and eighth-grade public school mathematics and reading samples by sampling frame (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Common Core of Data [CCD]-based and new-school) and participating jurisdiction. The school counts shown are at the time of sampling. In the table, the first column,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Jurisdiction, is either the "state name" if the state does not have a Trial Urban District Assessments (TUDA) district (e.g., Alaska) or the "state name + TUDA district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name" (e.g., California—Fresno) and "state name + non-TUDA part" (e.g., California—Balance).</w:t>
      </w:r>
    </w:p>
    <w:p w:rsidR="00BF6F4E" w:rsidRPr="00BF6F4E" w:rsidP="00BF6F4E" w14:paraId="38CD1DBE" w14:textId="77777777">
      <w:pPr>
        <w:spacing w:before="161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After school sampling, some schools in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 were discovered to be charter schools that were the responsibility of the state and not the individual TUDA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district. These schools were reclassified from TUDA to "balance of the state".</w:t>
      </w:r>
    </w:p>
    <w:p w:rsidR="00BF6F4E" w:rsidRPr="00BF6F4E" w:rsidP="00BF6F4E" w14:paraId="2FFAC90F" w14:textId="77777777">
      <w:pPr>
        <w:spacing w:before="81"/>
        <w:rPr>
          <w:sz w:val="16"/>
          <w:szCs w:val="16"/>
        </w:rPr>
      </w:pPr>
    </w:p>
    <w:p w:rsidR="00BF6F4E" w:rsidRPr="00BF6F4E" w:rsidP="00BF6F4E" w14:paraId="42FFFF6B" w14:textId="77777777">
      <w:pPr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Number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schools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in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the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total,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CCD-based,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new-school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samples,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jurisdiction: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71F683D6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76"/>
        <w:gridCol w:w="1216"/>
        <w:gridCol w:w="1544"/>
        <w:gridCol w:w="1186"/>
        <w:gridCol w:w="1113"/>
        <w:gridCol w:w="1544"/>
        <w:gridCol w:w="1078"/>
      </w:tblGrid>
      <w:tr w14:paraId="3B319AF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2876" w:type="dxa"/>
            <w:vMerge w:val="restart"/>
            <w:tcBorders>
              <w:top w:val="single" w:sz="18" w:space="0" w:color="800000"/>
            </w:tcBorders>
          </w:tcPr>
          <w:p w:rsidR="00BF6F4E" w:rsidRPr="00BF6F4E" w:rsidP="00BF6F4E" w14:paraId="192C8C06" w14:textId="77777777">
            <w:pPr>
              <w:rPr>
                <w:sz w:val="16"/>
              </w:rPr>
            </w:pPr>
          </w:p>
        </w:tc>
        <w:tc>
          <w:tcPr>
            <w:tcW w:w="1216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5D048F94" w14:textId="77777777">
            <w:pPr>
              <w:rPr>
                <w:sz w:val="14"/>
              </w:rPr>
            </w:pPr>
          </w:p>
        </w:tc>
        <w:tc>
          <w:tcPr>
            <w:tcW w:w="1544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130512F6" w14:textId="77777777">
            <w:pPr>
              <w:spacing w:before="6" w:line="176" w:lineRule="exact"/>
              <w:ind w:left="442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186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44B513F3" w14:textId="77777777">
            <w:pPr>
              <w:rPr>
                <w:sz w:val="14"/>
              </w:rPr>
            </w:pPr>
          </w:p>
        </w:tc>
        <w:tc>
          <w:tcPr>
            <w:tcW w:w="1113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71CB2E09" w14:textId="77777777">
            <w:pPr>
              <w:rPr>
                <w:sz w:val="14"/>
              </w:rPr>
            </w:pPr>
          </w:p>
        </w:tc>
        <w:tc>
          <w:tcPr>
            <w:tcW w:w="1544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1AB20A87" w14:textId="77777777">
            <w:pPr>
              <w:spacing w:before="6" w:line="176" w:lineRule="exact"/>
              <w:ind w:left="442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078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3B4AAF3D" w14:textId="77777777">
            <w:pPr>
              <w:rPr>
                <w:sz w:val="14"/>
              </w:rPr>
            </w:pPr>
          </w:p>
        </w:tc>
      </w:tr>
      <w:tr w14:paraId="117DE8A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"/>
        </w:trPr>
        <w:tc>
          <w:tcPr>
            <w:tcW w:w="2876" w:type="dxa"/>
            <w:vMerge/>
            <w:tcBorders>
              <w:top w:val="nil"/>
            </w:tcBorders>
          </w:tcPr>
          <w:p w:rsidR="00BF6F4E" w:rsidRPr="00BF6F4E" w:rsidP="00BF6F4E" w14:paraId="7912CD78" w14:textId="77777777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single" w:sz="12" w:space="0" w:color="800000"/>
            </w:tcBorders>
          </w:tcPr>
          <w:p w:rsidR="00BF6F4E" w:rsidRPr="00BF6F4E" w:rsidP="00BF6F4E" w14:paraId="61616955" w14:textId="77777777">
            <w:pPr>
              <w:spacing w:before="9" w:line="166" w:lineRule="exact"/>
              <w:ind w:right="11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9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544" w:type="dxa"/>
            <w:tcBorders>
              <w:top w:val="single" w:sz="12" w:space="0" w:color="800000"/>
            </w:tcBorders>
          </w:tcPr>
          <w:p w:rsidR="00BF6F4E" w:rsidRPr="00BF6F4E" w:rsidP="00BF6F4E" w14:paraId="7112BBB7" w14:textId="77777777">
            <w:pPr>
              <w:spacing w:before="9" w:line="166" w:lineRule="exact"/>
              <w:ind w:right="19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CCD-based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186" w:type="dxa"/>
            <w:tcBorders>
              <w:top w:val="single" w:sz="12" w:space="0" w:color="800000"/>
            </w:tcBorders>
          </w:tcPr>
          <w:p w:rsidR="00BF6F4E" w:rsidRPr="00BF6F4E" w:rsidP="00BF6F4E" w14:paraId="76B85383" w14:textId="77777777">
            <w:pPr>
              <w:spacing w:before="9" w:line="166" w:lineRule="exact"/>
              <w:ind w:right="19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New-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113" w:type="dxa"/>
            <w:tcBorders>
              <w:top w:val="single" w:sz="12" w:space="0" w:color="800000"/>
            </w:tcBorders>
          </w:tcPr>
          <w:p w:rsidR="00BF6F4E" w:rsidRPr="00BF6F4E" w:rsidP="00BF6F4E" w14:paraId="1868C87F" w14:textId="77777777">
            <w:pPr>
              <w:spacing w:before="9" w:line="166" w:lineRule="exact"/>
              <w:ind w:right="11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9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544" w:type="dxa"/>
            <w:tcBorders>
              <w:top w:val="single" w:sz="12" w:space="0" w:color="800000"/>
            </w:tcBorders>
          </w:tcPr>
          <w:p w:rsidR="00BF6F4E" w:rsidRPr="00BF6F4E" w:rsidP="00BF6F4E" w14:paraId="06E06604" w14:textId="77777777">
            <w:pPr>
              <w:spacing w:before="9" w:line="166" w:lineRule="exact"/>
              <w:ind w:right="19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CCD-based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078" w:type="dxa"/>
            <w:tcBorders>
              <w:top w:val="single" w:sz="12" w:space="0" w:color="800000"/>
            </w:tcBorders>
          </w:tcPr>
          <w:p w:rsidR="00BF6F4E" w:rsidRPr="00BF6F4E" w:rsidP="00BF6F4E" w14:paraId="69B64B91" w14:textId="77777777">
            <w:pPr>
              <w:spacing w:before="9" w:line="166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New-</w:t>
            </w:r>
            <w:r w:rsidRPr="00BF6F4E">
              <w:rPr>
                <w:spacing w:val="-2"/>
                <w:sz w:val="16"/>
              </w:rPr>
              <w:t>school</w:t>
            </w:r>
          </w:p>
        </w:tc>
      </w:tr>
      <w:tr w14:paraId="73E02D4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2876" w:type="dxa"/>
            <w:tcBorders>
              <w:bottom w:val="single" w:sz="18" w:space="0" w:color="800000"/>
            </w:tcBorders>
          </w:tcPr>
          <w:p w:rsidR="00BF6F4E" w:rsidRPr="00BF6F4E" w:rsidP="00BF6F4E" w14:paraId="2652DC28" w14:textId="77777777">
            <w:pPr>
              <w:spacing w:line="171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216" w:type="dxa"/>
            <w:tcBorders>
              <w:bottom w:val="single" w:sz="18" w:space="0" w:color="800000"/>
            </w:tcBorders>
          </w:tcPr>
          <w:p w:rsidR="00BF6F4E" w:rsidRPr="00BF6F4E" w:rsidP="00BF6F4E" w14:paraId="53D4B8AE" w14:textId="77777777">
            <w:pPr>
              <w:spacing w:line="171" w:lineRule="exact"/>
              <w:ind w:right="11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544" w:type="dxa"/>
            <w:tcBorders>
              <w:bottom w:val="single" w:sz="18" w:space="0" w:color="800000"/>
            </w:tcBorders>
          </w:tcPr>
          <w:p w:rsidR="00BF6F4E" w:rsidRPr="00BF6F4E" w:rsidP="00BF6F4E" w14:paraId="22BDD65C" w14:textId="77777777">
            <w:pPr>
              <w:spacing w:line="171" w:lineRule="exact"/>
              <w:ind w:right="19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186" w:type="dxa"/>
            <w:tcBorders>
              <w:bottom w:val="single" w:sz="18" w:space="0" w:color="800000"/>
            </w:tcBorders>
          </w:tcPr>
          <w:p w:rsidR="00BF6F4E" w:rsidRPr="00BF6F4E" w:rsidP="00BF6F4E" w14:paraId="67D55785" w14:textId="77777777">
            <w:pPr>
              <w:spacing w:line="171" w:lineRule="exact"/>
              <w:ind w:right="19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113" w:type="dxa"/>
            <w:tcBorders>
              <w:bottom w:val="single" w:sz="18" w:space="0" w:color="800000"/>
            </w:tcBorders>
          </w:tcPr>
          <w:p w:rsidR="00BF6F4E" w:rsidRPr="00BF6F4E" w:rsidP="00BF6F4E" w14:paraId="7E8B69D2" w14:textId="77777777">
            <w:pPr>
              <w:spacing w:line="171" w:lineRule="exact"/>
              <w:ind w:right="11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544" w:type="dxa"/>
            <w:tcBorders>
              <w:bottom w:val="single" w:sz="18" w:space="0" w:color="800000"/>
            </w:tcBorders>
          </w:tcPr>
          <w:p w:rsidR="00BF6F4E" w:rsidRPr="00BF6F4E" w:rsidP="00BF6F4E" w14:paraId="45679BB1" w14:textId="77777777">
            <w:pPr>
              <w:spacing w:line="171" w:lineRule="exact"/>
              <w:ind w:right="19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078" w:type="dxa"/>
            <w:tcBorders>
              <w:bottom w:val="single" w:sz="18" w:space="0" w:color="800000"/>
            </w:tcBorders>
          </w:tcPr>
          <w:p w:rsidR="00BF6F4E" w:rsidRPr="00BF6F4E" w:rsidP="00BF6F4E" w14:paraId="32CCBFA0" w14:textId="77777777">
            <w:pPr>
              <w:spacing w:line="171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</w:tr>
      <w:tr w14:paraId="7DF7F4E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876" w:type="dxa"/>
            <w:tcBorders>
              <w:top w:val="single" w:sz="18" w:space="0" w:color="800000"/>
            </w:tcBorders>
          </w:tcPr>
          <w:p w:rsidR="00BF6F4E" w:rsidRPr="00BF6F4E" w:rsidP="00BF6F4E" w14:paraId="7A36A415" w14:textId="77777777">
            <w:pPr>
              <w:spacing w:before="6"/>
              <w:ind w:left="287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216" w:type="dxa"/>
            <w:tcBorders>
              <w:top w:val="single" w:sz="18" w:space="0" w:color="800000"/>
            </w:tcBorders>
          </w:tcPr>
          <w:p w:rsidR="00BF6F4E" w:rsidRPr="00BF6F4E" w:rsidP="00BF6F4E" w14:paraId="1D41B3FD" w14:textId="77777777">
            <w:pPr>
              <w:spacing w:before="6"/>
              <w:ind w:right="11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8,520</w:t>
            </w:r>
          </w:p>
        </w:tc>
        <w:tc>
          <w:tcPr>
            <w:tcW w:w="1544" w:type="dxa"/>
            <w:tcBorders>
              <w:top w:val="single" w:sz="18" w:space="0" w:color="800000"/>
            </w:tcBorders>
          </w:tcPr>
          <w:p w:rsidR="00BF6F4E" w:rsidRPr="00BF6F4E" w:rsidP="00BF6F4E" w14:paraId="7CA2BC36" w14:textId="77777777">
            <w:pPr>
              <w:spacing w:before="6"/>
              <w:ind w:right="19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8,430</w:t>
            </w:r>
          </w:p>
        </w:tc>
        <w:tc>
          <w:tcPr>
            <w:tcW w:w="1186" w:type="dxa"/>
            <w:tcBorders>
              <w:top w:val="single" w:sz="18" w:space="0" w:color="800000"/>
            </w:tcBorders>
          </w:tcPr>
          <w:p w:rsidR="00BF6F4E" w:rsidRPr="00BF6F4E" w:rsidP="00BF6F4E" w14:paraId="0A1B5284" w14:textId="77777777">
            <w:pPr>
              <w:spacing w:before="6"/>
              <w:ind w:right="195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90</w:t>
            </w:r>
          </w:p>
        </w:tc>
        <w:tc>
          <w:tcPr>
            <w:tcW w:w="1113" w:type="dxa"/>
            <w:tcBorders>
              <w:top w:val="single" w:sz="18" w:space="0" w:color="800000"/>
            </w:tcBorders>
          </w:tcPr>
          <w:p w:rsidR="00BF6F4E" w:rsidRPr="00BF6F4E" w:rsidP="00BF6F4E" w14:paraId="55393ED6" w14:textId="77777777">
            <w:pPr>
              <w:spacing w:before="6"/>
              <w:ind w:right="113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7,260</w:t>
            </w:r>
          </w:p>
        </w:tc>
        <w:tc>
          <w:tcPr>
            <w:tcW w:w="1544" w:type="dxa"/>
            <w:tcBorders>
              <w:top w:val="single" w:sz="18" w:space="0" w:color="800000"/>
            </w:tcBorders>
          </w:tcPr>
          <w:p w:rsidR="00BF6F4E" w:rsidRPr="00BF6F4E" w:rsidP="00BF6F4E" w14:paraId="102C6A04" w14:textId="77777777">
            <w:pPr>
              <w:spacing w:before="6"/>
              <w:ind w:right="198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2"/>
                <w:sz w:val="16"/>
              </w:rPr>
              <w:t>7,170</w:t>
            </w:r>
          </w:p>
        </w:tc>
        <w:tc>
          <w:tcPr>
            <w:tcW w:w="1078" w:type="dxa"/>
            <w:tcBorders>
              <w:top w:val="single" w:sz="18" w:space="0" w:color="800000"/>
            </w:tcBorders>
          </w:tcPr>
          <w:p w:rsidR="00BF6F4E" w:rsidRPr="00BF6F4E" w:rsidP="00BF6F4E" w14:paraId="12EBDFDE" w14:textId="77777777">
            <w:pPr>
              <w:spacing w:before="6"/>
              <w:ind w:right="87"/>
              <w:jc w:val="right"/>
              <w:rPr>
                <w:b/>
                <w:sz w:val="16"/>
              </w:rPr>
            </w:pPr>
            <w:r w:rsidRPr="00BF6F4E">
              <w:rPr>
                <w:b/>
                <w:spacing w:val="-5"/>
                <w:sz w:val="16"/>
              </w:rPr>
              <w:t>90</w:t>
            </w:r>
          </w:p>
        </w:tc>
      </w:tr>
      <w:tr w14:paraId="178E8C7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C7B370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Alabama</w:t>
            </w:r>
          </w:p>
        </w:tc>
        <w:tc>
          <w:tcPr>
            <w:tcW w:w="1216" w:type="dxa"/>
          </w:tcPr>
          <w:p w:rsidR="00BF6F4E" w:rsidRPr="00BF6F4E" w:rsidP="00BF6F4E" w14:paraId="0DFB0427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71DB0243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79F2CA15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1113" w:type="dxa"/>
          </w:tcPr>
          <w:p w:rsidR="00BF6F4E" w:rsidRPr="00BF6F4E" w:rsidP="00BF6F4E" w14:paraId="723F90AC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0B9DF8DE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46612328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2A8B150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52AEE63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Alaska</w:t>
            </w:r>
          </w:p>
        </w:tc>
        <w:tc>
          <w:tcPr>
            <w:tcW w:w="1216" w:type="dxa"/>
          </w:tcPr>
          <w:p w:rsidR="00BF6F4E" w:rsidRPr="00BF6F4E" w:rsidP="00BF6F4E" w14:paraId="1AC31FBB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1544" w:type="dxa"/>
          </w:tcPr>
          <w:p w:rsidR="00BF6F4E" w:rsidRPr="00BF6F4E" w:rsidP="00BF6F4E" w14:paraId="4AA5088C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180</w:t>
            </w:r>
          </w:p>
        </w:tc>
        <w:tc>
          <w:tcPr>
            <w:tcW w:w="1186" w:type="dxa"/>
          </w:tcPr>
          <w:p w:rsidR="00BF6F4E" w:rsidRPr="00BF6F4E" w:rsidP="00BF6F4E" w14:paraId="3845C4DE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679E429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3D6DF280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078" w:type="dxa"/>
          </w:tcPr>
          <w:p w:rsidR="00BF6F4E" w:rsidRPr="00BF6F4E" w:rsidP="00BF6F4E" w14:paraId="3DFCE933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15C1DF2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34B3978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Arizona</w:t>
            </w:r>
          </w:p>
        </w:tc>
        <w:tc>
          <w:tcPr>
            <w:tcW w:w="1216" w:type="dxa"/>
          </w:tcPr>
          <w:p w:rsidR="00BF6F4E" w:rsidRPr="00BF6F4E" w:rsidP="00BF6F4E" w14:paraId="68C8B68F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771085B4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186" w:type="dxa"/>
          </w:tcPr>
          <w:p w:rsidR="00BF6F4E" w:rsidRPr="00BF6F4E" w:rsidP="00BF6F4E" w14:paraId="4FE650F6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1BCCFE6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53807EEC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078" w:type="dxa"/>
          </w:tcPr>
          <w:p w:rsidR="00BF6F4E" w:rsidRPr="00BF6F4E" w:rsidP="00BF6F4E" w14:paraId="039211CF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B5915D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499ADAC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Arkansas</w:t>
            </w:r>
          </w:p>
        </w:tc>
        <w:tc>
          <w:tcPr>
            <w:tcW w:w="1216" w:type="dxa"/>
          </w:tcPr>
          <w:p w:rsidR="00BF6F4E" w:rsidRPr="00BF6F4E" w:rsidP="00BF6F4E" w14:paraId="54C79E38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090D9E58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6A803AD5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45DE54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3132B8B4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01E4A34B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F660DB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63A6B4C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</w:t>
            </w:r>
            <w:r w:rsidRPr="00BF6F4E">
              <w:rPr>
                <w:spacing w:val="-2"/>
                <w:sz w:val="16"/>
              </w:rPr>
              <w:t>Fresno</w:t>
            </w:r>
          </w:p>
        </w:tc>
        <w:tc>
          <w:tcPr>
            <w:tcW w:w="1216" w:type="dxa"/>
          </w:tcPr>
          <w:p w:rsidR="00BF6F4E" w:rsidRPr="00BF6F4E" w:rsidP="00BF6F4E" w14:paraId="0D728D44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7EA2220C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2D0116FA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DDB4EF6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544" w:type="dxa"/>
          </w:tcPr>
          <w:p w:rsidR="00BF6F4E" w:rsidRPr="00BF6F4E" w:rsidP="00BF6F4E" w14:paraId="0170FA8E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078" w:type="dxa"/>
          </w:tcPr>
          <w:p w:rsidR="00BF6F4E" w:rsidRPr="00BF6F4E" w:rsidP="00BF6F4E" w14:paraId="6648BC20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96FCB4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5928EE9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California—Los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Angeles</w:t>
            </w:r>
          </w:p>
        </w:tc>
        <w:tc>
          <w:tcPr>
            <w:tcW w:w="1216" w:type="dxa"/>
          </w:tcPr>
          <w:p w:rsidR="00BF6F4E" w:rsidRPr="00BF6F4E" w:rsidP="00BF6F4E" w14:paraId="1256BB4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44" w:type="dxa"/>
          </w:tcPr>
          <w:p w:rsidR="00BF6F4E" w:rsidRPr="00BF6F4E" w:rsidP="00BF6F4E" w14:paraId="245C50A4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186" w:type="dxa"/>
          </w:tcPr>
          <w:p w:rsidR="00BF6F4E" w:rsidRPr="00BF6F4E" w:rsidP="00BF6F4E" w14:paraId="048E6AFD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66AB235B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544" w:type="dxa"/>
          </w:tcPr>
          <w:p w:rsidR="00BF6F4E" w:rsidRPr="00BF6F4E" w:rsidP="00BF6F4E" w14:paraId="4E7843C8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078" w:type="dxa"/>
          </w:tcPr>
          <w:p w:rsidR="00BF6F4E" w:rsidRPr="00BF6F4E" w:rsidP="00BF6F4E" w14:paraId="76CD34C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2159486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10D65A2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California—San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Diego</w:t>
            </w:r>
          </w:p>
        </w:tc>
        <w:tc>
          <w:tcPr>
            <w:tcW w:w="1216" w:type="dxa"/>
          </w:tcPr>
          <w:p w:rsidR="00BF6F4E" w:rsidRPr="00BF6F4E" w:rsidP="00BF6F4E" w14:paraId="0A4D7193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580ABAFD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2EB46AA8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A6C7457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544" w:type="dxa"/>
          </w:tcPr>
          <w:p w:rsidR="00BF6F4E" w:rsidRPr="00BF6F4E" w:rsidP="00BF6F4E" w14:paraId="0DB8081F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078" w:type="dxa"/>
          </w:tcPr>
          <w:p w:rsidR="00BF6F4E" w:rsidRPr="00BF6F4E" w:rsidP="00BF6F4E" w14:paraId="681C50EB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D4E870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793B42A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7178D316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4346EBB4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186" w:type="dxa"/>
          </w:tcPr>
          <w:p w:rsidR="00BF6F4E" w:rsidRPr="00BF6F4E" w:rsidP="00BF6F4E" w14:paraId="12CD23D9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62E4EBEF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033C2132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34D227D3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43BEB0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489EB29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Colorado—</w:t>
            </w:r>
            <w:r w:rsidRPr="00BF6F4E">
              <w:rPr>
                <w:spacing w:val="-2"/>
                <w:sz w:val="16"/>
              </w:rPr>
              <w:t>Denver</w:t>
            </w:r>
          </w:p>
        </w:tc>
        <w:tc>
          <w:tcPr>
            <w:tcW w:w="1216" w:type="dxa"/>
          </w:tcPr>
          <w:p w:rsidR="00BF6F4E" w:rsidRPr="00BF6F4E" w:rsidP="00BF6F4E" w14:paraId="0B363AB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3A77AC51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1C1A627D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B411EB1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544" w:type="dxa"/>
          </w:tcPr>
          <w:p w:rsidR="00BF6F4E" w:rsidRPr="00BF6F4E" w:rsidP="00BF6F4E" w14:paraId="4C433881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078" w:type="dxa"/>
          </w:tcPr>
          <w:p w:rsidR="00BF6F4E" w:rsidRPr="00BF6F4E" w:rsidP="00BF6F4E" w14:paraId="49DB7C49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2ADF47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09B4B56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Colorado—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749FF0E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36EAC35D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186" w:type="dxa"/>
          </w:tcPr>
          <w:p w:rsidR="00BF6F4E" w:rsidRPr="00BF6F4E" w:rsidP="00BF6F4E" w14:paraId="675585A6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6F51A5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1400E1DD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00E595BC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2FF5371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668912C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Connecticut</w:t>
            </w:r>
          </w:p>
        </w:tc>
        <w:tc>
          <w:tcPr>
            <w:tcW w:w="1216" w:type="dxa"/>
          </w:tcPr>
          <w:p w:rsidR="00BF6F4E" w:rsidRPr="00BF6F4E" w:rsidP="00BF6F4E" w14:paraId="33A38BC4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2435B366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3B3017B0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F09874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6B97FF3E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4127D3CD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226362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6D4E479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Delaware</w:t>
            </w:r>
          </w:p>
        </w:tc>
        <w:tc>
          <w:tcPr>
            <w:tcW w:w="1216" w:type="dxa"/>
          </w:tcPr>
          <w:p w:rsidR="00BF6F4E" w:rsidRPr="00BF6F4E" w:rsidP="00BF6F4E" w14:paraId="6F1E33F7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44" w:type="dxa"/>
          </w:tcPr>
          <w:p w:rsidR="00BF6F4E" w:rsidRPr="00BF6F4E" w:rsidP="00BF6F4E" w14:paraId="74BC7427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186" w:type="dxa"/>
          </w:tcPr>
          <w:p w:rsidR="00BF6F4E" w:rsidRPr="00BF6F4E" w:rsidP="00BF6F4E" w14:paraId="7CC0EBE2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02636B7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544" w:type="dxa"/>
          </w:tcPr>
          <w:p w:rsidR="00BF6F4E" w:rsidRPr="00BF6F4E" w:rsidP="00BF6F4E" w14:paraId="250DB677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078" w:type="dxa"/>
          </w:tcPr>
          <w:p w:rsidR="00BF6F4E" w:rsidRPr="00BF6F4E" w:rsidP="00BF6F4E" w14:paraId="1A1DBE9C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</w:tr>
      <w:tr w14:paraId="7E25693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0EF9051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Florida—Duval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216" w:type="dxa"/>
          </w:tcPr>
          <w:p w:rsidR="00BF6F4E" w:rsidRPr="00BF6F4E" w:rsidP="00BF6F4E" w14:paraId="0245D5D3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4C28B12E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50220E06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4580E4A1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544" w:type="dxa"/>
          </w:tcPr>
          <w:p w:rsidR="00BF6F4E" w:rsidRPr="00BF6F4E" w:rsidP="00BF6F4E" w14:paraId="7CCFD644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078" w:type="dxa"/>
          </w:tcPr>
          <w:p w:rsidR="00BF6F4E" w:rsidRPr="00BF6F4E" w:rsidP="00BF6F4E" w14:paraId="4C5BF07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566B452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7C4318B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Florida—Hillsborough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216" w:type="dxa"/>
          </w:tcPr>
          <w:p w:rsidR="00BF6F4E" w:rsidRPr="00BF6F4E" w:rsidP="00BF6F4E" w14:paraId="3518BA8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10B91CAC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288DB27A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F04AA71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544" w:type="dxa"/>
          </w:tcPr>
          <w:p w:rsidR="00BF6F4E" w:rsidRPr="00BF6F4E" w:rsidP="00BF6F4E" w14:paraId="510B8CC3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078" w:type="dxa"/>
          </w:tcPr>
          <w:p w:rsidR="00BF6F4E" w:rsidRPr="00BF6F4E" w:rsidP="00BF6F4E" w14:paraId="4323FB44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56995F8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6C48E71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Florida—Miami-Dade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216" w:type="dxa"/>
          </w:tcPr>
          <w:p w:rsidR="00BF6F4E" w:rsidRPr="00BF6F4E" w:rsidP="00BF6F4E" w14:paraId="43D77710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44" w:type="dxa"/>
          </w:tcPr>
          <w:p w:rsidR="00BF6F4E" w:rsidRPr="00BF6F4E" w:rsidP="00BF6F4E" w14:paraId="3BFF82BF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186" w:type="dxa"/>
          </w:tcPr>
          <w:p w:rsidR="00BF6F4E" w:rsidRPr="00BF6F4E" w:rsidP="00BF6F4E" w14:paraId="54479C5F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A46D12F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544" w:type="dxa"/>
          </w:tcPr>
          <w:p w:rsidR="00BF6F4E" w:rsidRPr="00BF6F4E" w:rsidP="00BF6F4E" w14:paraId="69D3EEC2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078" w:type="dxa"/>
          </w:tcPr>
          <w:p w:rsidR="00BF6F4E" w:rsidRPr="00BF6F4E" w:rsidP="00BF6F4E" w14:paraId="027B7DE5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4BD0CC9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54F1C33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59DBD0CD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44" w:type="dxa"/>
          </w:tcPr>
          <w:p w:rsidR="00BF6F4E" w:rsidRPr="00BF6F4E" w:rsidP="00BF6F4E" w14:paraId="60E639EA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186" w:type="dxa"/>
          </w:tcPr>
          <w:p w:rsidR="00BF6F4E" w:rsidRPr="00BF6F4E" w:rsidP="00BF6F4E" w14:paraId="7B489FFE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2C2ED93F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44" w:type="dxa"/>
          </w:tcPr>
          <w:p w:rsidR="00BF6F4E" w:rsidRPr="00BF6F4E" w:rsidP="00BF6F4E" w14:paraId="1C511709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078" w:type="dxa"/>
          </w:tcPr>
          <w:p w:rsidR="00BF6F4E" w:rsidRPr="00BF6F4E" w:rsidP="00BF6F4E" w14:paraId="6DED833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4F42346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445D2C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Georgia—</w:t>
            </w:r>
            <w:r w:rsidRPr="00BF6F4E">
              <w:rPr>
                <w:spacing w:val="-2"/>
                <w:sz w:val="16"/>
              </w:rPr>
              <w:t>Atlanta</w:t>
            </w:r>
          </w:p>
        </w:tc>
        <w:tc>
          <w:tcPr>
            <w:tcW w:w="1216" w:type="dxa"/>
          </w:tcPr>
          <w:p w:rsidR="00BF6F4E" w:rsidRPr="00BF6F4E" w:rsidP="00BF6F4E" w14:paraId="25B4549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121F04F2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4B0D7FB2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FE8A9F3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544" w:type="dxa"/>
          </w:tcPr>
          <w:p w:rsidR="00BF6F4E" w:rsidRPr="00BF6F4E" w:rsidP="00BF6F4E" w14:paraId="7BCCCAC1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078" w:type="dxa"/>
          </w:tcPr>
          <w:p w:rsidR="00BF6F4E" w:rsidRPr="00BF6F4E" w:rsidP="00BF6F4E" w14:paraId="7A8B5B80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686D905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39E1842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Georgia—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1B9878A2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4358A0DD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186" w:type="dxa"/>
          </w:tcPr>
          <w:p w:rsidR="00BF6F4E" w:rsidRPr="00BF6F4E" w:rsidP="00BF6F4E" w14:paraId="3A201919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7C6FB39D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644A7E93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18E6C703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1A3F779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4E48043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Hawaii</w:t>
            </w:r>
          </w:p>
        </w:tc>
        <w:tc>
          <w:tcPr>
            <w:tcW w:w="1216" w:type="dxa"/>
          </w:tcPr>
          <w:p w:rsidR="00BF6F4E" w:rsidRPr="00BF6F4E" w:rsidP="00BF6F4E" w14:paraId="3BD5C5C9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13117EC6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213921BC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27CFFECB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716E6EE3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078" w:type="dxa"/>
          </w:tcPr>
          <w:p w:rsidR="00BF6F4E" w:rsidRPr="00BF6F4E" w:rsidP="00BF6F4E" w14:paraId="34A0DCB2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60CDE5E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0FDC07B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Idaho</w:t>
            </w:r>
          </w:p>
        </w:tc>
        <w:tc>
          <w:tcPr>
            <w:tcW w:w="1216" w:type="dxa"/>
          </w:tcPr>
          <w:p w:rsidR="00BF6F4E" w:rsidRPr="00BF6F4E" w:rsidP="00BF6F4E" w14:paraId="0721D1B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37778DE9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186" w:type="dxa"/>
          </w:tcPr>
          <w:p w:rsidR="00BF6F4E" w:rsidRPr="00BF6F4E" w:rsidP="00BF6F4E" w14:paraId="008BE61C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2077812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44" w:type="dxa"/>
          </w:tcPr>
          <w:p w:rsidR="00BF6F4E" w:rsidRPr="00BF6F4E" w:rsidP="00BF6F4E" w14:paraId="43961159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078" w:type="dxa"/>
          </w:tcPr>
          <w:p w:rsidR="00BF6F4E" w:rsidRPr="00BF6F4E" w:rsidP="00BF6F4E" w14:paraId="6F245B42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642D35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55FA346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Illinois—</w:t>
            </w:r>
            <w:r w:rsidRPr="00BF6F4E">
              <w:rPr>
                <w:spacing w:val="-2"/>
                <w:sz w:val="16"/>
              </w:rPr>
              <w:t>Chicago</w:t>
            </w:r>
          </w:p>
        </w:tc>
        <w:tc>
          <w:tcPr>
            <w:tcW w:w="1216" w:type="dxa"/>
          </w:tcPr>
          <w:p w:rsidR="00BF6F4E" w:rsidRPr="00BF6F4E" w:rsidP="00BF6F4E" w14:paraId="7AB9FB15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44" w:type="dxa"/>
          </w:tcPr>
          <w:p w:rsidR="00BF6F4E" w:rsidRPr="00BF6F4E" w:rsidP="00BF6F4E" w14:paraId="4BE24B64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186" w:type="dxa"/>
          </w:tcPr>
          <w:p w:rsidR="00BF6F4E" w:rsidRPr="00BF6F4E" w:rsidP="00BF6F4E" w14:paraId="4373116C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0702AC3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44" w:type="dxa"/>
          </w:tcPr>
          <w:p w:rsidR="00BF6F4E" w:rsidRPr="00BF6F4E" w:rsidP="00BF6F4E" w14:paraId="5A253C1A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078" w:type="dxa"/>
          </w:tcPr>
          <w:p w:rsidR="00BF6F4E" w:rsidRPr="00BF6F4E" w:rsidP="00BF6F4E" w14:paraId="617F934D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3E1407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7CB3107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Illinois—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7C8C81B8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44" w:type="dxa"/>
          </w:tcPr>
          <w:p w:rsidR="00BF6F4E" w:rsidRPr="00BF6F4E" w:rsidP="00BF6F4E" w14:paraId="355968DB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186" w:type="dxa"/>
          </w:tcPr>
          <w:p w:rsidR="00BF6F4E" w:rsidRPr="00BF6F4E" w:rsidP="00BF6F4E" w14:paraId="42185A86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B558CA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44" w:type="dxa"/>
          </w:tcPr>
          <w:p w:rsidR="00BF6F4E" w:rsidRPr="00BF6F4E" w:rsidP="00BF6F4E" w14:paraId="5C022242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078" w:type="dxa"/>
          </w:tcPr>
          <w:p w:rsidR="00BF6F4E" w:rsidRPr="00BF6F4E" w:rsidP="00BF6F4E" w14:paraId="58E92946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B143B2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7372ED7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Indiana</w:t>
            </w:r>
          </w:p>
        </w:tc>
        <w:tc>
          <w:tcPr>
            <w:tcW w:w="1216" w:type="dxa"/>
          </w:tcPr>
          <w:p w:rsidR="00BF6F4E" w:rsidRPr="00BF6F4E" w:rsidP="00BF6F4E" w14:paraId="1B0DF9E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0239DC62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00C84292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DAE798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49796AD5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520453EB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438F28C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22D5C3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Iowa</w:t>
            </w:r>
          </w:p>
        </w:tc>
        <w:tc>
          <w:tcPr>
            <w:tcW w:w="1216" w:type="dxa"/>
          </w:tcPr>
          <w:p w:rsidR="00BF6F4E" w:rsidRPr="00BF6F4E" w:rsidP="00BF6F4E" w14:paraId="4138AF02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369EBC90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186" w:type="dxa"/>
          </w:tcPr>
          <w:p w:rsidR="00BF6F4E" w:rsidRPr="00BF6F4E" w:rsidP="00BF6F4E" w14:paraId="02B4BC2E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6AA3D859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2AAFAB8C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3054E2D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F76100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661CFA0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Kansas</w:t>
            </w:r>
          </w:p>
        </w:tc>
        <w:tc>
          <w:tcPr>
            <w:tcW w:w="1216" w:type="dxa"/>
          </w:tcPr>
          <w:p w:rsidR="00BF6F4E" w:rsidRPr="00BF6F4E" w:rsidP="00BF6F4E" w14:paraId="00B0587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083EFED0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186" w:type="dxa"/>
          </w:tcPr>
          <w:p w:rsidR="00BF6F4E" w:rsidRPr="00BF6F4E" w:rsidP="00BF6F4E" w14:paraId="73C237C5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7CE26D79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158EA894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078" w:type="dxa"/>
          </w:tcPr>
          <w:p w:rsidR="00BF6F4E" w:rsidRPr="00BF6F4E" w:rsidP="00BF6F4E" w14:paraId="1CE605B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494B8C9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F52A30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Kentucky—Jefferson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216" w:type="dxa"/>
          </w:tcPr>
          <w:p w:rsidR="00BF6F4E" w:rsidRPr="00BF6F4E" w:rsidP="00BF6F4E" w14:paraId="104446D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265F5C89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336DBBDA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3CC69FF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544" w:type="dxa"/>
          </w:tcPr>
          <w:p w:rsidR="00BF6F4E" w:rsidRPr="00BF6F4E" w:rsidP="00BF6F4E" w14:paraId="240B2046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078" w:type="dxa"/>
          </w:tcPr>
          <w:p w:rsidR="00BF6F4E" w:rsidRPr="00BF6F4E" w:rsidP="00BF6F4E" w14:paraId="59E1DF9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69ABA33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725DED9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Kentucky—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1870F7E0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44" w:type="dxa"/>
          </w:tcPr>
          <w:p w:rsidR="00BF6F4E" w:rsidRPr="00BF6F4E" w:rsidP="00BF6F4E" w14:paraId="40E2186D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186" w:type="dxa"/>
          </w:tcPr>
          <w:p w:rsidR="00BF6F4E" w:rsidRPr="00BF6F4E" w:rsidP="00BF6F4E" w14:paraId="3CCFF573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1080D2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7CEE4D5D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5D1AD6B4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55C1FEC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78A1371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Louisiana</w:t>
            </w:r>
          </w:p>
        </w:tc>
        <w:tc>
          <w:tcPr>
            <w:tcW w:w="1216" w:type="dxa"/>
          </w:tcPr>
          <w:p w:rsidR="00BF6F4E" w:rsidRPr="00BF6F4E" w:rsidP="00BF6F4E" w14:paraId="5BCA68F5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7F295A7D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7081654B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2F17E010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41FB9C5B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6CAA210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6E0E15E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0E59090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Maine</w:t>
            </w:r>
          </w:p>
        </w:tc>
        <w:tc>
          <w:tcPr>
            <w:tcW w:w="1216" w:type="dxa"/>
          </w:tcPr>
          <w:p w:rsidR="00BF6F4E" w:rsidRPr="00BF6F4E" w:rsidP="00BF6F4E" w14:paraId="08BBB2AD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544" w:type="dxa"/>
          </w:tcPr>
          <w:p w:rsidR="00BF6F4E" w:rsidRPr="00BF6F4E" w:rsidP="00BF6F4E" w14:paraId="23C2509F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186" w:type="dxa"/>
          </w:tcPr>
          <w:p w:rsidR="00BF6F4E" w:rsidRPr="00BF6F4E" w:rsidP="00BF6F4E" w14:paraId="709B98F5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C47EDDC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0E7CD855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6683EC53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450A69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D6A178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Maryland—</w:t>
            </w:r>
            <w:r w:rsidRPr="00BF6F4E">
              <w:rPr>
                <w:spacing w:val="-2"/>
                <w:sz w:val="16"/>
              </w:rPr>
              <w:t>Baltimore</w:t>
            </w:r>
          </w:p>
        </w:tc>
        <w:tc>
          <w:tcPr>
            <w:tcW w:w="1216" w:type="dxa"/>
          </w:tcPr>
          <w:p w:rsidR="00BF6F4E" w:rsidRPr="00BF6F4E" w:rsidP="00BF6F4E" w14:paraId="5A157846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04B3F44B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06AF9314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8AA11B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4F76CD88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078" w:type="dxa"/>
          </w:tcPr>
          <w:p w:rsidR="00BF6F4E" w:rsidRPr="00BF6F4E" w:rsidP="00BF6F4E" w14:paraId="1BB7C6C1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57DE090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5514C05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Maryland—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18235AEB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1F639B47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186" w:type="dxa"/>
          </w:tcPr>
          <w:p w:rsidR="00BF6F4E" w:rsidRPr="00BF6F4E" w:rsidP="00BF6F4E" w14:paraId="4B48A538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CF7388D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73413F94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2931001C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D069F3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7C0CA5E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Massachusetts—</w:t>
            </w:r>
            <w:r w:rsidRPr="00BF6F4E">
              <w:rPr>
                <w:spacing w:val="-2"/>
                <w:sz w:val="16"/>
              </w:rPr>
              <w:t>Boston</w:t>
            </w:r>
          </w:p>
        </w:tc>
        <w:tc>
          <w:tcPr>
            <w:tcW w:w="1216" w:type="dxa"/>
          </w:tcPr>
          <w:p w:rsidR="00BF6F4E" w:rsidRPr="00BF6F4E" w:rsidP="00BF6F4E" w14:paraId="0C46A69B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544" w:type="dxa"/>
          </w:tcPr>
          <w:p w:rsidR="00BF6F4E" w:rsidRPr="00BF6F4E" w:rsidP="00BF6F4E" w14:paraId="0D7247A0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186" w:type="dxa"/>
          </w:tcPr>
          <w:p w:rsidR="00BF6F4E" w:rsidRPr="00BF6F4E" w:rsidP="00BF6F4E" w14:paraId="74328B41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2153D6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544" w:type="dxa"/>
          </w:tcPr>
          <w:p w:rsidR="00BF6F4E" w:rsidRPr="00BF6F4E" w:rsidP="00BF6F4E" w14:paraId="13E1EEA4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078" w:type="dxa"/>
          </w:tcPr>
          <w:p w:rsidR="00BF6F4E" w:rsidRPr="00BF6F4E" w:rsidP="00BF6F4E" w14:paraId="5D8CC8F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2C9CFA2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876" w:type="dxa"/>
            <w:tcBorders>
              <w:bottom w:val="single" w:sz="18" w:space="0" w:color="800000"/>
            </w:tcBorders>
          </w:tcPr>
          <w:p w:rsidR="00BF6F4E" w:rsidRPr="00BF6F4E" w:rsidP="00BF6F4E" w14:paraId="0216177C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Massachusetts—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  <w:tcBorders>
              <w:bottom w:val="single" w:sz="18" w:space="0" w:color="800000"/>
            </w:tcBorders>
          </w:tcPr>
          <w:p w:rsidR="00BF6F4E" w:rsidRPr="00BF6F4E" w:rsidP="00BF6F4E" w14:paraId="248FAD1E" w14:textId="77777777">
            <w:pPr>
              <w:spacing w:before="18" w:line="183" w:lineRule="exact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  <w:tcBorders>
              <w:bottom w:val="single" w:sz="18" w:space="0" w:color="800000"/>
            </w:tcBorders>
          </w:tcPr>
          <w:p w:rsidR="00BF6F4E" w:rsidRPr="00BF6F4E" w:rsidP="00BF6F4E" w14:paraId="36F10CCD" w14:textId="77777777">
            <w:pPr>
              <w:spacing w:before="18" w:line="183" w:lineRule="exact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186" w:type="dxa"/>
            <w:tcBorders>
              <w:bottom w:val="single" w:sz="18" w:space="0" w:color="800000"/>
            </w:tcBorders>
          </w:tcPr>
          <w:p w:rsidR="00BF6F4E" w:rsidRPr="00BF6F4E" w:rsidP="00BF6F4E" w14:paraId="5884E817" w14:textId="77777777">
            <w:pPr>
              <w:spacing w:before="18" w:line="183" w:lineRule="exact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  <w:tcBorders>
              <w:bottom w:val="single" w:sz="18" w:space="0" w:color="800000"/>
            </w:tcBorders>
          </w:tcPr>
          <w:p w:rsidR="00BF6F4E" w:rsidRPr="00BF6F4E" w:rsidP="00BF6F4E" w14:paraId="7DC8AF77" w14:textId="77777777">
            <w:pPr>
              <w:spacing w:before="18" w:line="183" w:lineRule="exact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  <w:tcBorders>
              <w:bottom w:val="single" w:sz="18" w:space="0" w:color="800000"/>
            </w:tcBorders>
          </w:tcPr>
          <w:p w:rsidR="00BF6F4E" w:rsidRPr="00BF6F4E" w:rsidP="00BF6F4E" w14:paraId="170064C4" w14:textId="77777777">
            <w:pPr>
              <w:spacing w:before="18" w:line="183" w:lineRule="exact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  <w:tcBorders>
              <w:bottom w:val="single" w:sz="18" w:space="0" w:color="800000"/>
            </w:tcBorders>
          </w:tcPr>
          <w:p w:rsidR="00BF6F4E" w:rsidRPr="00BF6F4E" w:rsidP="00BF6F4E" w14:paraId="0526627D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</w:tbl>
    <w:p w:rsidR="00BF6F4E" w:rsidRPr="00BF6F4E" w:rsidP="00BF6F4E" w14:paraId="1D34779E" w14:textId="77777777">
      <w:pPr>
        <w:spacing w:line="171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00DDA1A6" w14:textId="77777777">
      <w:pPr>
        <w:spacing w:line="18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518F0817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77362954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3DC720D" w14:textId="77777777">
      <w:pPr>
        <w:rPr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76"/>
        <w:gridCol w:w="1216"/>
        <w:gridCol w:w="1544"/>
        <w:gridCol w:w="1186"/>
        <w:gridCol w:w="1113"/>
        <w:gridCol w:w="1544"/>
        <w:gridCol w:w="1078"/>
      </w:tblGrid>
      <w:tr w14:paraId="31DA642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"/>
        </w:trPr>
        <w:tc>
          <w:tcPr>
            <w:tcW w:w="2876" w:type="dxa"/>
          </w:tcPr>
          <w:p w:rsidR="00BF6F4E" w:rsidRPr="00BF6F4E" w:rsidP="00BF6F4E" w14:paraId="6B104459" w14:textId="77777777">
            <w:pPr>
              <w:rPr>
                <w:sz w:val="12"/>
              </w:rPr>
            </w:pPr>
          </w:p>
        </w:tc>
        <w:tc>
          <w:tcPr>
            <w:tcW w:w="1216" w:type="dxa"/>
            <w:tcBorders>
              <w:bottom w:val="single" w:sz="12" w:space="0" w:color="800000"/>
            </w:tcBorders>
          </w:tcPr>
          <w:p w:rsidR="00BF6F4E" w:rsidRPr="00BF6F4E" w:rsidP="00BF6F4E" w14:paraId="6A1AEC43" w14:textId="77777777">
            <w:pPr>
              <w:rPr>
                <w:sz w:val="12"/>
              </w:rPr>
            </w:pPr>
          </w:p>
        </w:tc>
        <w:tc>
          <w:tcPr>
            <w:tcW w:w="1544" w:type="dxa"/>
            <w:tcBorders>
              <w:bottom w:val="single" w:sz="12" w:space="0" w:color="800000"/>
            </w:tcBorders>
          </w:tcPr>
          <w:p w:rsidR="00BF6F4E" w:rsidRPr="00BF6F4E" w:rsidP="00BF6F4E" w14:paraId="25E6AFC4" w14:textId="77777777">
            <w:pPr>
              <w:spacing w:line="172" w:lineRule="exact"/>
              <w:ind w:left="442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186" w:type="dxa"/>
            <w:tcBorders>
              <w:bottom w:val="single" w:sz="12" w:space="0" w:color="800000"/>
            </w:tcBorders>
          </w:tcPr>
          <w:p w:rsidR="00BF6F4E" w:rsidRPr="00BF6F4E" w:rsidP="00BF6F4E" w14:paraId="1DF1BB7C" w14:textId="77777777">
            <w:pPr>
              <w:rPr>
                <w:sz w:val="12"/>
              </w:rPr>
            </w:pPr>
          </w:p>
        </w:tc>
        <w:tc>
          <w:tcPr>
            <w:tcW w:w="1113" w:type="dxa"/>
            <w:tcBorders>
              <w:bottom w:val="single" w:sz="12" w:space="0" w:color="800000"/>
            </w:tcBorders>
          </w:tcPr>
          <w:p w:rsidR="00BF6F4E" w:rsidRPr="00BF6F4E" w:rsidP="00BF6F4E" w14:paraId="5DB2503F" w14:textId="77777777">
            <w:pPr>
              <w:rPr>
                <w:sz w:val="12"/>
              </w:rPr>
            </w:pPr>
          </w:p>
        </w:tc>
        <w:tc>
          <w:tcPr>
            <w:tcW w:w="1544" w:type="dxa"/>
            <w:tcBorders>
              <w:bottom w:val="single" w:sz="12" w:space="0" w:color="800000"/>
            </w:tcBorders>
          </w:tcPr>
          <w:p w:rsidR="00BF6F4E" w:rsidRPr="00BF6F4E" w:rsidP="00BF6F4E" w14:paraId="1CBD76AD" w14:textId="77777777">
            <w:pPr>
              <w:spacing w:line="172" w:lineRule="exact"/>
              <w:ind w:left="442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1078" w:type="dxa"/>
            <w:tcBorders>
              <w:bottom w:val="single" w:sz="12" w:space="0" w:color="800000"/>
            </w:tcBorders>
          </w:tcPr>
          <w:p w:rsidR="00BF6F4E" w:rsidRPr="00BF6F4E" w:rsidP="00BF6F4E" w14:paraId="2B7E9301" w14:textId="77777777">
            <w:pPr>
              <w:rPr>
                <w:sz w:val="12"/>
              </w:rPr>
            </w:pPr>
          </w:p>
        </w:tc>
      </w:tr>
      <w:tr w14:paraId="55ACBE6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"/>
        </w:trPr>
        <w:tc>
          <w:tcPr>
            <w:tcW w:w="2876" w:type="dxa"/>
          </w:tcPr>
          <w:p w:rsidR="00BF6F4E" w:rsidRPr="00BF6F4E" w:rsidP="00BF6F4E" w14:paraId="22402CDE" w14:textId="77777777">
            <w:pPr>
              <w:rPr>
                <w:sz w:val="12"/>
              </w:rPr>
            </w:pPr>
          </w:p>
        </w:tc>
        <w:tc>
          <w:tcPr>
            <w:tcW w:w="1216" w:type="dxa"/>
            <w:tcBorders>
              <w:top w:val="single" w:sz="12" w:space="0" w:color="800000"/>
            </w:tcBorders>
          </w:tcPr>
          <w:p w:rsidR="00BF6F4E" w:rsidRPr="00BF6F4E" w:rsidP="00BF6F4E" w14:paraId="13060330" w14:textId="77777777">
            <w:pPr>
              <w:spacing w:before="9" w:line="166" w:lineRule="exact"/>
              <w:ind w:right="11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9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544" w:type="dxa"/>
            <w:tcBorders>
              <w:top w:val="single" w:sz="12" w:space="0" w:color="800000"/>
            </w:tcBorders>
          </w:tcPr>
          <w:p w:rsidR="00BF6F4E" w:rsidRPr="00BF6F4E" w:rsidP="00BF6F4E" w14:paraId="68B5074D" w14:textId="77777777">
            <w:pPr>
              <w:spacing w:before="9" w:line="166" w:lineRule="exact"/>
              <w:ind w:right="19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CCD-based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186" w:type="dxa"/>
            <w:tcBorders>
              <w:top w:val="single" w:sz="12" w:space="0" w:color="800000"/>
            </w:tcBorders>
          </w:tcPr>
          <w:p w:rsidR="00BF6F4E" w:rsidRPr="00BF6F4E" w:rsidP="00BF6F4E" w14:paraId="03E5FE07" w14:textId="77777777">
            <w:pPr>
              <w:spacing w:before="9" w:line="166" w:lineRule="exact"/>
              <w:ind w:right="195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New-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113" w:type="dxa"/>
            <w:tcBorders>
              <w:top w:val="single" w:sz="12" w:space="0" w:color="800000"/>
            </w:tcBorders>
          </w:tcPr>
          <w:p w:rsidR="00BF6F4E" w:rsidRPr="00BF6F4E" w:rsidP="00BF6F4E" w14:paraId="294EF8FC" w14:textId="77777777">
            <w:pPr>
              <w:spacing w:before="9" w:line="166" w:lineRule="exact"/>
              <w:ind w:right="113"/>
              <w:jc w:val="right"/>
              <w:rPr>
                <w:sz w:val="16"/>
              </w:rPr>
            </w:pPr>
            <w:r w:rsidRPr="00BF6F4E">
              <w:rPr>
                <w:sz w:val="16"/>
              </w:rPr>
              <w:t>Total</w:t>
            </w:r>
            <w:r w:rsidRPr="00BF6F4E">
              <w:rPr>
                <w:spacing w:val="-9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544" w:type="dxa"/>
            <w:tcBorders>
              <w:top w:val="single" w:sz="12" w:space="0" w:color="800000"/>
            </w:tcBorders>
          </w:tcPr>
          <w:p w:rsidR="00BF6F4E" w:rsidRPr="00BF6F4E" w:rsidP="00BF6F4E" w14:paraId="55B295FD" w14:textId="77777777">
            <w:pPr>
              <w:spacing w:before="9" w:line="166" w:lineRule="exact"/>
              <w:ind w:right="19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CCD-based</w:t>
            </w:r>
            <w:r w:rsidRPr="00BF6F4E">
              <w:rPr>
                <w:spacing w:val="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school</w:t>
            </w:r>
          </w:p>
        </w:tc>
        <w:tc>
          <w:tcPr>
            <w:tcW w:w="1078" w:type="dxa"/>
            <w:tcBorders>
              <w:top w:val="single" w:sz="12" w:space="0" w:color="800000"/>
            </w:tcBorders>
          </w:tcPr>
          <w:p w:rsidR="00BF6F4E" w:rsidRPr="00BF6F4E" w:rsidP="00BF6F4E" w14:paraId="3F30FED3" w14:textId="77777777">
            <w:pPr>
              <w:spacing w:before="9" w:line="166" w:lineRule="exact"/>
              <w:ind w:right="8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New-</w:t>
            </w:r>
            <w:r w:rsidRPr="00BF6F4E">
              <w:rPr>
                <w:spacing w:val="-2"/>
                <w:sz w:val="16"/>
              </w:rPr>
              <w:t>school</w:t>
            </w:r>
          </w:p>
        </w:tc>
      </w:tr>
      <w:tr w14:paraId="622065C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2876" w:type="dxa"/>
            <w:tcBorders>
              <w:bottom w:val="single" w:sz="18" w:space="0" w:color="800000"/>
            </w:tcBorders>
          </w:tcPr>
          <w:p w:rsidR="00BF6F4E" w:rsidRPr="00BF6F4E" w:rsidP="00BF6F4E" w14:paraId="5F11D993" w14:textId="77777777">
            <w:pPr>
              <w:spacing w:line="171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216" w:type="dxa"/>
            <w:tcBorders>
              <w:bottom w:val="single" w:sz="18" w:space="0" w:color="800000"/>
            </w:tcBorders>
          </w:tcPr>
          <w:p w:rsidR="00BF6F4E" w:rsidRPr="00BF6F4E" w:rsidP="00BF6F4E" w14:paraId="4AD4B9EA" w14:textId="77777777">
            <w:pPr>
              <w:spacing w:line="171" w:lineRule="exact"/>
              <w:ind w:right="11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544" w:type="dxa"/>
            <w:tcBorders>
              <w:bottom w:val="single" w:sz="18" w:space="0" w:color="800000"/>
            </w:tcBorders>
          </w:tcPr>
          <w:p w:rsidR="00BF6F4E" w:rsidRPr="00BF6F4E" w:rsidP="00BF6F4E" w14:paraId="5DED13DB" w14:textId="77777777">
            <w:pPr>
              <w:spacing w:line="171" w:lineRule="exact"/>
              <w:ind w:right="19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186" w:type="dxa"/>
            <w:tcBorders>
              <w:bottom w:val="single" w:sz="18" w:space="0" w:color="800000"/>
            </w:tcBorders>
          </w:tcPr>
          <w:p w:rsidR="00BF6F4E" w:rsidRPr="00BF6F4E" w:rsidP="00BF6F4E" w14:paraId="6B1FAE32" w14:textId="77777777">
            <w:pPr>
              <w:spacing w:line="171" w:lineRule="exact"/>
              <w:ind w:right="19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113" w:type="dxa"/>
            <w:tcBorders>
              <w:bottom w:val="single" w:sz="18" w:space="0" w:color="800000"/>
            </w:tcBorders>
          </w:tcPr>
          <w:p w:rsidR="00BF6F4E" w:rsidRPr="00BF6F4E" w:rsidP="00BF6F4E" w14:paraId="396A94BF" w14:textId="77777777">
            <w:pPr>
              <w:spacing w:line="171" w:lineRule="exact"/>
              <w:ind w:right="113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544" w:type="dxa"/>
            <w:tcBorders>
              <w:bottom w:val="single" w:sz="18" w:space="0" w:color="800000"/>
            </w:tcBorders>
          </w:tcPr>
          <w:p w:rsidR="00BF6F4E" w:rsidRPr="00BF6F4E" w:rsidP="00BF6F4E" w14:paraId="48D94278" w14:textId="77777777">
            <w:pPr>
              <w:spacing w:line="171" w:lineRule="exact"/>
              <w:ind w:right="198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  <w:tc>
          <w:tcPr>
            <w:tcW w:w="1078" w:type="dxa"/>
            <w:tcBorders>
              <w:bottom w:val="single" w:sz="18" w:space="0" w:color="800000"/>
            </w:tcBorders>
          </w:tcPr>
          <w:p w:rsidR="00BF6F4E" w:rsidRPr="00BF6F4E" w:rsidP="00BF6F4E" w14:paraId="51D7E2B0" w14:textId="77777777">
            <w:pPr>
              <w:spacing w:line="171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sample</w:t>
            </w:r>
          </w:p>
        </w:tc>
      </w:tr>
      <w:tr w14:paraId="6CE8862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2876" w:type="dxa"/>
            <w:tcBorders>
              <w:top w:val="single" w:sz="18" w:space="0" w:color="800000"/>
            </w:tcBorders>
          </w:tcPr>
          <w:p w:rsidR="00BF6F4E" w:rsidRPr="00BF6F4E" w:rsidP="00BF6F4E" w14:paraId="0FECABEE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z w:val="16"/>
              </w:rPr>
              <w:t>Michigan—</w:t>
            </w:r>
            <w:r w:rsidRPr="00BF6F4E">
              <w:rPr>
                <w:spacing w:val="-2"/>
                <w:sz w:val="16"/>
              </w:rPr>
              <w:t>Detroit</w:t>
            </w:r>
          </w:p>
        </w:tc>
        <w:tc>
          <w:tcPr>
            <w:tcW w:w="1216" w:type="dxa"/>
            <w:tcBorders>
              <w:top w:val="single" w:sz="18" w:space="0" w:color="800000"/>
            </w:tcBorders>
          </w:tcPr>
          <w:p w:rsidR="00BF6F4E" w:rsidRPr="00BF6F4E" w:rsidP="00BF6F4E" w14:paraId="058C84E2" w14:textId="77777777">
            <w:pPr>
              <w:spacing w:before="6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544" w:type="dxa"/>
            <w:tcBorders>
              <w:top w:val="single" w:sz="18" w:space="0" w:color="800000"/>
            </w:tcBorders>
          </w:tcPr>
          <w:p w:rsidR="00BF6F4E" w:rsidRPr="00BF6F4E" w:rsidP="00BF6F4E" w14:paraId="7AD28726" w14:textId="77777777">
            <w:pPr>
              <w:spacing w:before="6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186" w:type="dxa"/>
            <w:tcBorders>
              <w:top w:val="single" w:sz="18" w:space="0" w:color="800000"/>
            </w:tcBorders>
          </w:tcPr>
          <w:p w:rsidR="00BF6F4E" w:rsidRPr="00BF6F4E" w:rsidP="00BF6F4E" w14:paraId="7997ADB8" w14:textId="77777777">
            <w:pPr>
              <w:spacing w:before="6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  <w:tcBorders>
              <w:top w:val="single" w:sz="18" w:space="0" w:color="800000"/>
            </w:tcBorders>
          </w:tcPr>
          <w:p w:rsidR="00BF6F4E" w:rsidRPr="00BF6F4E" w:rsidP="00BF6F4E" w14:paraId="4AF061DB" w14:textId="77777777">
            <w:pPr>
              <w:spacing w:before="6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  <w:tcBorders>
              <w:top w:val="single" w:sz="18" w:space="0" w:color="800000"/>
            </w:tcBorders>
          </w:tcPr>
          <w:p w:rsidR="00BF6F4E" w:rsidRPr="00BF6F4E" w:rsidP="00BF6F4E" w14:paraId="02E6EBB3" w14:textId="77777777">
            <w:pPr>
              <w:spacing w:before="6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078" w:type="dxa"/>
            <w:tcBorders>
              <w:top w:val="single" w:sz="18" w:space="0" w:color="800000"/>
            </w:tcBorders>
          </w:tcPr>
          <w:p w:rsidR="00BF6F4E" w:rsidRPr="00BF6F4E" w:rsidP="00BF6F4E" w14:paraId="6FECDD09" w14:textId="77777777">
            <w:pPr>
              <w:spacing w:before="6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5E35DA7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F6F558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Michigan—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5D309094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2B275FA0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208C3925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E7906E0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44098F53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3DCC35B9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430729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530BD6E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Minnesota</w:t>
            </w:r>
          </w:p>
        </w:tc>
        <w:tc>
          <w:tcPr>
            <w:tcW w:w="1216" w:type="dxa"/>
          </w:tcPr>
          <w:p w:rsidR="00BF6F4E" w:rsidRPr="00BF6F4E" w:rsidP="00BF6F4E" w14:paraId="084078E5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544" w:type="dxa"/>
          </w:tcPr>
          <w:p w:rsidR="00BF6F4E" w:rsidRPr="00BF6F4E" w:rsidP="00BF6F4E" w14:paraId="2C6AB146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186" w:type="dxa"/>
          </w:tcPr>
          <w:p w:rsidR="00BF6F4E" w:rsidRPr="00BF6F4E" w:rsidP="00BF6F4E" w14:paraId="141F9A3B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B6C8E12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544" w:type="dxa"/>
          </w:tcPr>
          <w:p w:rsidR="00BF6F4E" w:rsidRPr="00BF6F4E" w:rsidP="00BF6F4E" w14:paraId="2E930AB4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078" w:type="dxa"/>
          </w:tcPr>
          <w:p w:rsidR="00BF6F4E" w:rsidRPr="00BF6F4E" w:rsidP="00BF6F4E" w14:paraId="5A0E5DC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623BBB0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01A8AF6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Mississippi</w:t>
            </w:r>
          </w:p>
        </w:tc>
        <w:tc>
          <w:tcPr>
            <w:tcW w:w="1216" w:type="dxa"/>
          </w:tcPr>
          <w:p w:rsidR="00BF6F4E" w:rsidRPr="00BF6F4E" w:rsidP="00BF6F4E" w14:paraId="3F5E8E49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29856E5F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7EE80E5F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277C46E1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65B7DCA9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59991EB4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6D1C95A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882DB0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Missouri</w:t>
            </w:r>
          </w:p>
        </w:tc>
        <w:tc>
          <w:tcPr>
            <w:tcW w:w="1216" w:type="dxa"/>
          </w:tcPr>
          <w:p w:rsidR="00BF6F4E" w:rsidRPr="00BF6F4E" w:rsidP="00BF6F4E" w14:paraId="3F187893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28D6769F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186" w:type="dxa"/>
          </w:tcPr>
          <w:p w:rsidR="00BF6F4E" w:rsidRPr="00BF6F4E" w:rsidP="00BF6F4E" w14:paraId="469175B9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55E0A61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13C112B8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078" w:type="dxa"/>
          </w:tcPr>
          <w:p w:rsidR="00BF6F4E" w:rsidRPr="00BF6F4E" w:rsidP="00BF6F4E" w14:paraId="70F7CA66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59D2BD0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7CA6F9F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Montana</w:t>
            </w:r>
          </w:p>
        </w:tc>
        <w:tc>
          <w:tcPr>
            <w:tcW w:w="1216" w:type="dxa"/>
          </w:tcPr>
          <w:p w:rsidR="00BF6F4E" w:rsidRPr="00BF6F4E" w:rsidP="00BF6F4E" w14:paraId="2CD07D21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544" w:type="dxa"/>
          </w:tcPr>
          <w:p w:rsidR="00BF6F4E" w:rsidRPr="00BF6F4E" w:rsidP="00BF6F4E" w14:paraId="555D3354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186" w:type="dxa"/>
          </w:tcPr>
          <w:p w:rsidR="00BF6F4E" w:rsidRPr="00BF6F4E" w:rsidP="00BF6F4E" w14:paraId="7386FD45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CAF4584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544" w:type="dxa"/>
          </w:tcPr>
          <w:p w:rsidR="00BF6F4E" w:rsidRPr="00BF6F4E" w:rsidP="00BF6F4E" w14:paraId="0B0A9FC4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078" w:type="dxa"/>
          </w:tcPr>
          <w:p w:rsidR="00BF6F4E" w:rsidRPr="00BF6F4E" w:rsidP="00BF6F4E" w14:paraId="319FC845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48E2B54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04AABE1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Nebraska</w:t>
            </w:r>
          </w:p>
        </w:tc>
        <w:tc>
          <w:tcPr>
            <w:tcW w:w="1216" w:type="dxa"/>
          </w:tcPr>
          <w:p w:rsidR="00BF6F4E" w:rsidRPr="00BF6F4E" w:rsidP="00BF6F4E" w14:paraId="254A43B5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544" w:type="dxa"/>
          </w:tcPr>
          <w:p w:rsidR="00BF6F4E" w:rsidRPr="00BF6F4E" w:rsidP="00BF6F4E" w14:paraId="2D142CB4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150</w:t>
            </w:r>
          </w:p>
        </w:tc>
        <w:tc>
          <w:tcPr>
            <w:tcW w:w="1186" w:type="dxa"/>
          </w:tcPr>
          <w:p w:rsidR="00BF6F4E" w:rsidRPr="00BF6F4E" w:rsidP="00BF6F4E" w14:paraId="7A03C6D6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7DEFEA96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78077D97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526A08DC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1E7727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3C50C74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Nevada—Clark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216" w:type="dxa"/>
          </w:tcPr>
          <w:p w:rsidR="00BF6F4E" w:rsidRPr="00BF6F4E" w:rsidP="00BF6F4E" w14:paraId="01F98C8B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44" w:type="dxa"/>
          </w:tcPr>
          <w:p w:rsidR="00BF6F4E" w:rsidRPr="00BF6F4E" w:rsidP="00BF6F4E" w14:paraId="5D91683E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186" w:type="dxa"/>
          </w:tcPr>
          <w:p w:rsidR="00BF6F4E" w:rsidRPr="00BF6F4E" w:rsidP="00BF6F4E" w14:paraId="2E58F1C3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1113" w:type="dxa"/>
          </w:tcPr>
          <w:p w:rsidR="00BF6F4E" w:rsidRPr="00BF6F4E" w:rsidP="00BF6F4E" w14:paraId="253F8B27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11CA0B52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078" w:type="dxa"/>
          </w:tcPr>
          <w:p w:rsidR="00BF6F4E" w:rsidRPr="00BF6F4E" w:rsidP="00BF6F4E" w14:paraId="0F210C74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6904A4D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71E2AA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Nevada—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4B56F4B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544" w:type="dxa"/>
          </w:tcPr>
          <w:p w:rsidR="00BF6F4E" w:rsidRPr="00BF6F4E" w:rsidP="00BF6F4E" w14:paraId="61F76CEB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186" w:type="dxa"/>
          </w:tcPr>
          <w:p w:rsidR="00BF6F4E" w:rsidRPr="00BF6F4E" w:rsidP="00BF6F4E" w14:paraId="6C1A5C0B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4A4A08AF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544" w:type="dxa"/>
          </w:tcPr>
          <w:p w:rsidR="00BF6F4E" w:rsidRPr="00BF6F4E" w:rsidP="00BF6F4E" w14:paraId="153BF0A0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078" w:type="dxa"/>
          </w:tcPr>
          <w:p w:rsidR="00BF6F4E" w:rsidRPr="00BF6F4E" w:rsidP="00BF6F4E" w14:paraId="378AF5C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50FAF09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7234D77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Hampshire</w:t>
            </w:r>
          </w:p>
        </w:tc>
        <w:tc>
          <w:tcPr>
            <w:tcW w:w="1216" w:type="dxa"/>
          </w:tcPr>
          <w:p w:rsidR="00BF6F4E" w:rsidRPr="00BF6F4E" w:rsidP="00BF6F4E" w14:paraId="703B1119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544" w:type="dxa"/>
          </w:tcPr>
          <w:p w:rsidR="00BF6F4E" w:rsidRPr="00BF6F4E" w:rsidP="00BF6F4E" w14:paraId="250BEBB0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186" w:type="dxa"/>
          </w:tcPr>
          <w:p w:rsidR="00BF6F4E" w:rsidRPr="00BF6F4E" w:rsidP="00BF6F4E" w14:paraId="555D7F4D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7EE987EF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44" w:type="dxa"/>
          </w:tcPr>
          <w:p w:rsidR="00BF6F4E" w:rsidRPr="00BF6F4E" w:rsidP="00BF6F4E" w14:paraId="6010C94B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078" w:type="dxa"/>
          </w:tcPr>
          <w:p w:rsidR="00BF6F4E" w:rsidRPr="00BF6F4E" w:rsidP="00BF6F4E" w14:paraId="7F072A9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45470FA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45EC16F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Jersey</w:t>
            </w:r>
          </w:p>
        </w:tc>
        <w:tc>
          <w:tcPr>
            <w:tcW w:w="1216" w:type="dxa"/>
          </w:tcPr>
          <w:p w:rsidR="00BF6F4E" w:rsidRPr="00BF6F4E" w:rsidP="00BF6F4E" w14:paraId="0D38BF5F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55124C3E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3A03D139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F7E445C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6A11504A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3542230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4ABB187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5230250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9"/>
                <w:sz w:val="16"/>
              </w:rPr>
              <w:t xml:space="preserve"> </w:t>
            </w:r>
            <w:r w:rsidRPr="00BF6F4E">
              <w:rPr>
                <w:sz w:val="16"/>
              </w:rPr>
              <w:t>Mexico—</w:t>
            </w:r>
            <w:r w:rsidRPr="00BF6F4E">
              <w:rPr>
                <w:spacing w:val="-2"/>
                <w:sz w:val="16"/>
              </w:rPr>
              <w:t>Albuquerque</w:t>
            </w:r>
          </w:p>
        </w:tc>
        <w:tc>
          <w:tcPr>
            <w:tcW w:w="1216" w:type="dxa"/>
          </w:tcPr>
          <w:p w:rsidR="00BF6F4E" w:rsidRPr="00BF6F4E" w:rsidP="00BF6F4E" w14:paraId="1C0A4415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50E2A3BB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21B02F6D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7F18310D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544" w:type="dxa"/>
          </w:tcPr>
          <w:p w:rsidR="00BF6F4E" w:rsidRPr="00BF6F4E" w:rsidP="00BF6F4E" w14:paraId="5E1EB25D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078" w:type="dxa"/>
          </w:tcPr>
          <w:p w:rsidR="00BF6F4E" w:rsidRPr="00BF6F4E" w:rsidP="00BF6F4E" w14:paraId="5AAD7053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5D60EC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06A7425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9"/>
                <w:sz w:val="16"/>
              </w:rPr>
              <w:t xml:space="preserve"> </w:t>
            </w:r>
            <w:r w:rsidRPr="00BF6F4E">
              <w:rPr>
                <w:sz w:val="16"/>
              </w:rPr>
              <w:t>Mexico—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59A7B4CD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44" w:type="dxa"/>
          </w:tcPr>
          <w:p w:rsidR="00BF6F4E" w:rsidRPr="00BF6F4E" w:rsidP="00BF6F4E" w14:paraId="11D01017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186" w:type="dxa"/>
          </w:tcPr>
          <w:p w:rsidR="00BF6F4E" w:rsidRPr="00BF6F4E" w:rsidP="00BF6F4E" w14:paraId="7606003E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F444C13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544" w:type="dxa"/>
          </w:tcPr>
          <w:p w:rsidR="00BF6F4E" w:rsidRPr="00BF6F4E" w:rsidP="00BF6F4E" w14:paraId="5A2750FD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078" w:type="dxa"/>
          </w:tcPr>
          <w:p w:rsidR="00BF6F4E" w:rsidRPr="00BF6F4E" w:rsidP="00BF6F4E" w14:paraId="315ADCD1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1B96C1F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00019B6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York—New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1216" w:type="dxa"/>
          </w:tcPr>
          <w:p w:rsidR="00BF6F4E" w:rsidRPr="00BF6F4E" w:rsidP="00BF6F4E" w14:paraId="58B346E2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44" w:type="dxa"/>
          </w:tcPr>
          <w:p w:rsidR="00BF6F4E" w:rsidRPr="00BF6F4E" w:rsidP="00BF6F4E" w14:paraId="70B33A18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186" w:type="dxa"/>
          </w:tcPr>
          <w:p w:rsidR="00BF6F4E" w:rsidRPr="00BF6F4E" w:rsidP="00BF6F4E" w14:paraId="26C8AB4C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7B6050C2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44" w:type="dxa"/>
          </w:tcPr>
          <w:p w:rsidR="00BF6F4E" w:rsidRPr="00BF6F4E" w:rsidP="00BF6F4E" w14:paraId="39070DA0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078" w:type="dxa"/>
          </w:tcPr>
          <w:p w:rsidR="00BF6F4E" w:rsidRPr="00BF6F4E" w:rsidP="00BF6F4E" w14:paraId="5EA2835F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6474BE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019BA3C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New</w:t>
            </w:r>
            <w:r w:rsidRPr="00BF6F4E">
              <w:rPr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York—Balance</w:t>
            </w:r>
          </w:p>
        </w:tc>
        <w:tc>
          <w:tcPr>
            <w:tcW w:w="1216" w:type="dxa"/>
          </w:tcPr>
          <w:p w:rsidR="00BF6F4E" w:rsidRPr="00BF6F4E" w:rsidP="00BF6F4E" w14:paraId="4AE7DA78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544" w:type="dxa"/>
          </w:tcPr>
          <w:p w:rsidR="00BF6F4E" w:rsidRPr="00BF6F4E" w:rsidP="00BF6F4E" w14:paraId="3BB5161F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186" w:type="dxa"/>
          </w:tcPr>
          <w:p w:rsidR="00BF6F4E" w:rsidRPr="00BF6F4E" w:rsidP="00BF6F4E" w14:paraId="2D1E711D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03E634D0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544" w:type="dxa"/>
          </w:tcPr>
          <w:p w:rsidR="00BF6F4E" w:rsidRPr="00BF6F4E" w:rsidP="00BF6F4E" w14:paraId="3184C9C8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078" w:type="dxa"/>
          </w:tcPr>
          <w:p w:rsidR="00BF6F4E" w:rsidRPr="00BF6F4E" w:rsidP="00BF6F4E" w14:paraId="4E3DDCA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49C3E64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68370D0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17"/>
                <w:sz w:val="16"/>
              </w:rPr>
              <w:t xml:space="preserve"> </w:t>
            </w:r>
            <w:r w:rsidRPr="00BF6F4E">
              <w:rPr>
                <w:sz w:val="16"/>
              </w:rPr>
              <w:t>Carolina—Charlotte-</w:t>
            </w:r>
            <w:r w:rsidRPr="00BF6F4E">
              <w:rPr>
                <w:spacing w:val="-2"/>
                <w:sz w:val="16"/>
              </w:rPr>
              <w:t>Mecklenburg</w:t>
            </w:r>
          </w:p>
        </w:tc>
        <w:tc>
          <w:tcPr>
            <w:tcW w:w="1216" w:type="dxa"/>
          </w:tcPr>
          <w:p w:rsidR="00BF6F4E" w:rsidRPr="00BF6F4E" w:rsidP="00BF6F4E" w14:paraId="22FC4713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433F62D8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71BFC21F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64870E4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544" w:type="dxa"/>
          </w:tcPr>
          <w:p w:rsidR="00BF6F4E" w:rsidRPr="00BF6F4E" w:rsidP="00BF6F4E" w14:paraId="2C3CA7AB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078" w:type="dxa"/>
          </w:tcPr>
          <w:p w:rsidR="00BF6F4E" w:rsidRPr="00BF6F4E" w:rsidP="00BF6F4E" w14:paraId="2DF9231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6BB8BBD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7B65D8C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z w:val="16"/>
              </w:rPr>
              <w:t>Carolina—Guilford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216" w:type="dxa"/>
          </w:tcPr>
          <w:p w:rsidR="00BF6F4E" w:rsidRPr="00BF6F4E" w:rsidP="00BF6F4E" w14:paraId="0D394F57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6AA56D62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67622BF4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C3D2A4C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544" w:type="dxa"/>
          </w:tcPr>
          <w:p w:rsidR="00BF6F4E" w:rsidRPr="00BF6F4E" w:rsidP="00BF6F4E" w14:paraId="118C8CB7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078" w:type="dxa"/>
          </w:tcPr>
          <w:p w:rsidR="00BF6F4E" w:rsidRPr="00BF6F4E" w:rsidP="00BF6F4E" w14:paraId="57FEF98F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8E3FEF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90A04B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z w:val="16"/>
              </w:rPr>
              <w:t>Carolina—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006488F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2BE788C8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6C772FB4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36E0CD2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1FEE94A8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1EC9A5A2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2AA4B9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1DB8E54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216" w:type="dxa"/>
          </w:tcPr>
          <w:p w:rsidR="00BF6F4E" w:rsidRPr="00BF6F4E" w:rsidP="00BF6F4E" w14:paraId="5941B52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170</w:t>
            </w:r>
          </w:p>
        </w:tc>
        <w:tc>
          <w:tcPr>
            <w:tcW w:w="1544" w:type="dxa"/>
          </w:tcPr>
          <w:p w:rsidR="00BF6F4E" w:rsidRPr="00BF6F4E" w:rsidP="00BF6F4E" w14:paraId="48D0895E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186" w:type="dxa"/>
          </w:tcPr>
          <w:p w:rsidR="00BF6F4E" w:rsidRPr="00BF6F4E" w:rsidP="00BF6F4E" w14:paraId="0332A4F5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48EEFB42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544" w:type="dxa"/>
          </w:tcPr>
          <w:p w:rsidR="00BF6F4E" w:rsidRPr="00BF6F4E" w:rsidP="00BF6F4E" w14:paraId="1329EBEC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078" w:type="dxa"/>
          </w:tcPr>
          <w:p w:rsidR="00BF6F4E" w:rsidRPr="00BF6F4E" w:rsidP="00BF6F4E" w14:paraId="4A4C782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046E9C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0A225DB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Ohio—</w:t>
            </w:r>
            <w:r w:rsidRPr="00BF6F4E">
              <w:rPr>
                <w:spacing w:val="-2"/>
                <w:sz w:val="16"/>
              </w:rPr>
              <w:t>Cleveland</w:t>
            </w:r>
          </w:p>
        </w:tc>
        <w:tc>
          <w:tcPr>
            <w:tcW w:w="1216" w:type="dxa"/>
          </w:tcPr>
          <w:p w:rsidR="00BF6F4E" w:rsidRPr="00BF6F4E" w:rsidP="00BF6F4E" w14:paraId="6370D239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544" w:type="dxa"/>
          </w:tcPr>
          <w:p w:rsidR="00BF6F4E" w:rsidRPr="00BF6F4E" w:rsidP="00BF6F4E" w14:paraId="7A3DB1C4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186" w:type="dxa"/>
          </w:tcPr>
          <w:p w:rsidR="00BF6F4E" w:rsidRPr="00BF6F4E" w:rsidP="00BF6F4E" w14:paraId="2BD99CF9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667BE2B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544" w:type="dxa"/>
          </w:tcPr>
          <w:p w:rsidR="00BF6F4E" w:rsidRPr="00BF6F4E" w:rsidP="00BF6F4E" w14:paraId="64F75CEC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078" w:type="dxa"/>
          </w:tcPr>
          <w:p w:rsidR="00BF6F4E" w:rsidRPr="00BF6F4E" w:rsidP="00BF6F4E" w14:paraId="00B4B9C2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87BDB3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B83F1E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Ohio—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7FE50CFD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11304015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031732BC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2C020641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64B6A8AE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4E720D7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578170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1296657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Oklahoma</w:t>
            </w:r>
          </w:p>
        </w:tc>
        <w:tc>
          <w:tcPr>
            <w:tcW w:w="1216" w:type="dxa"/>
          </w:tcPr>
          <w:p w:rsidR="00BF6F4E" w:rsidRPr="00BF6F4E" w:rsidP="00BF6F4E" w14:paraId="2EBE4EF5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55E7DB9A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186" w:type="dxa"/>
          </w:tcPr>
          <w:p w:rsidR="00BF6F4E" w:rsidRPr="00BF6F4E" w:rsidP="00BF6F4E" w14:paraId="3AE0918A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43C38D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255E7F68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078" w:type="dxa"/>
          </w:tcPr>
          <w:p w:rsidR="00BF6F4E" w:rsidRPr="00BF6F4E" w:rsidP="00BF6F4E" w14:paraId="354A7BB1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CEB1BC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6B177C2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Oregon</w:t>
            </w:r>
          </w:p>
        </w:tc>
        <w:tc>
          <w:tcPr>
            <w:tcW w:w="1216" w:type="dxa"/>
          </w:tcPr>
          <w:p w:rsidR="00BF6F4E" w:rsidRPr="00BF6F4E" w:rsidP="00BF6F4E" w14:paraId="7F0372A8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544" w:type="dxa"/>
          </w:tcPr>
          <w:p w:rsidR="00BF6F4E" w:rsidRPr="00BF6F4E" w:rsidP="00BF6F4E" w14:paraId="42528CBE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186" w:type="dxa"/>
          </w:tcPr>
          <w:p w:rsidR="00BF6F4E" w:rsidRPr="00BF6F4E" w:rsidP="00BF6F4E" w14:paraId="73EE3CA5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5998E2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3EEF9D6D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078" w:type="dxa"/>
          </w:tcPr>
          <w:p w:rsidR="00BF6F4E" w:rsidRPr="00BF6F4E" w:rsidP="00BF6F4E" w14:paraId="097732F8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1B3EA34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2965AC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Pennsylvania—</w:t>
            </w:r>
            <w:r w:rsidRPr="00BF6F4E">
              <w:rPr>
                <w:spacing w:val="-2"/>
                <w:sz w:val="16"/>
              </w:rPr>
              <w:t>Philadelphia</w:t>
            </w:r>
          </w:p>
        </w:tc>
        <w:tc>
          <w:tcPr>
            <w:tcW w:w="1216" w:type="dxa"/>
          </w:tcPr>
          <w:p w:rsidR="00BF6F4E" w:rsidRPr="00BF6F4E" w:rsidP="00BF6F4E" w14:paraId="7D25F6FB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34810833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552460AC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6F9D7FA5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544" w:type="dxa"/>
          </w:tcPr>
          <w:p w:rsidR="00BF6F4E" w:rsidRPr="00BF6F4E" w:rsidP="00BF6F4E" w14:paraId="0836E2FE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078" w:type="dxa"/>
          </w:tcPr>
          <w:p w:rsidR="00BF6F4E" w:rsidRPr="00BF6F4E" w:rsidP="00BF6F4E" w14:paraId="3CAEDC1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2587090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4D0A4F0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Pennsylvania—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1F86ABE4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0C7D1655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186" w:type="dxa"/>
          </w:tcPr>
          <w:p w:rsidR="00BF6F4E" w:rsidRPr="00BF6F4E" w:rsidP="00BF6F4E" w14:paraId="35CE7FD0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4E0A2C99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775DC1D8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62E27A9F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D203D8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4872B85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Rhode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Island</w:t>
            </w:r>
          </w:p>
        </w:tc>
        <w:tc>
          <w:tcPr>
            <w:tcW w:w="1216" w:type="dxa"/>
          </w:tcPr>
          <w:p w:rsidR="00BF6F4E" w:rsidRPr="00BF6F4E" w:rsidP="00BF6F4E" w14:paraId="74160D02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0CFE0329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07CBF212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6125C87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544" w:type="dxa"/>
          </w:tcPr>
          <w:p w:rsidR="00BF6F4E" w:rsidRPr="00BF6F4E" w:rsidP="00BF6F4E" w14:paraId="79748586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078" w:type="dxa"/>
          </w:tcPr>
          <w:p w:rsidR="00BF6F4E" w:rsidRPr="00BF6F4E" w:rsidP="00BF6F4E" w14:paraId="063367C2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4527AB3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58E5BC9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1216" w:type="dxa"/>
          </w:tcPr>
          <w:p w:rsidR="00BF6F4E" w:rsidRPr="00BF6F4E" w:rsidP="00BF6F4E" w14:paraId="00809E3D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6143322C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69E89BAC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BA90B0D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3F19A4F9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55DAC796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23E0B2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1DE15CF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216" w:type="dxa"/>
          </w:tcPr>
          <w:p w:rsidR="00BF6F4E" w:rsidRPr="00BF6F4E" w:rsidP="00BF6F4E" w14:paraId="69B92C3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544" w:type="dxa"/>
          </w:tcPr>
          <w:p w:rsidR="00BF6F4E" w:rsidRPr="00BF6F4E" w:rsidP="00BF6F4E" w14:paraId="7FE2907F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186" w:type="dxa"/>
          </w:tcPr>
          <w:p w:rsidR="00BF6F4E" w:rsidRPr="00BF6F4E" w:rsidP="00BF6F4E" w14:paraId="31CE59C4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45670F8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1338BFD9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078" w:type="dxa"/>
          </w:tcPr>
          <w:p w:rsidR="00BF6F4E" w:rsidRPr="00BF6F4E" w:rsidP="00BF6F4E" w14:paraId="0324B4F0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35FAC4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113E478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 xml:space="preserve">Tennessee—Shelby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216" w:type="dxa"/>
          </w:tcPr>
          <w:p w:rsidR="00BF6F4E" w:rsidRPr="00BF6F4E" w:rsidP="00BF6F4E" w14:paraId="1D4A387F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436613B0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3E0E1F94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EDE4609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544" w:type="dxa"/>
          </w:tcPr>
          <w:p w:rsidR="00BF6F4E" w:rsidRPr="00BF6F4E" w:rsidP="00BF6F4E" w14:paraId="703195DE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078" w:type="dxa"/>
          </w:tcPr>
          <w:p w:rsidR="00BF6F4E" w:rsidRPr="00BF6F4E" w:rsidP="00BF6F4E" w14:paraId="394F543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9DC0F4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786042B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Tennessee—Balance</w:t>
            </w:r>
          </w:p>
        </w:tc>
        <w:tc>
          <w:tcPr>
            <w:tcW w:w="1216" w:type="dxa"/>
          </w:tcPr>
          <w:p w:rsidR="00BF6F4E" w:rsidRPr="00BF6F4E" w:rsidP="00BF6F4E" w14:paraId="1FECE936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5EBB7809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186" w:type="dxa"/>
          </w:tcPr>
          <w:p w:rsidR="00BF6F4E" w:rsidRPr="00BF6F4E" w:rsidP="00BF6F4E" w14:paraId="58F8CCAE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BD12020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00CA6191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6F0DA76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1138358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0A44168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Texas—Austin</w:t>
            </w:r>
          </w:p>
        </w:tc>
        <w:tc>
          <w:tcPr>
            <w:tcW w:w="1216" w:type="dxa"/>
          </w:tcPr>
          <w:p w:rsidR="00BF6F4E" w:rsidRPr="00BF6F4E" w:rsidP="00BF6F4E" w14:paraId="71200D61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75AE3D1E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386BA3E8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47BC670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544" w:type="dxa"/>
          </w:tcPr>
          <w:p w:rsidR="00BF6F4E" w:rsidRPr="00BF6F4E" w:rsidP="00BF6F4E" w14:paraId="6B787147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  <w:tc>
          <w:tcPr>
            <w:tcW w:w="1078" w:type="dxa"/>
          </w:tcPr>
          <w:p w:rsidR="00BF6F4E" w:rsidRPr="00BF6F4E" w:rsidP="00BF6F4E" w14:paraId="069EB2A6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1B5A07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346AC18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Texas—Dallas</w:t>
            </w:r>
          </w:p>
        </w:tc>
        <w:tc>
          <w:tcPr>
            <w:tcW w:w="1216" w:type="dxa"/>
          </w:tcPr>
          <w:p w:rsidR="00BF6F4E" w:rsidRPr="00BF6F4E" w:rsidP="00BF6F4E" w14:paraId="7E9036E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7D983A33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53FDAC8A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45D10745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544" w:type="dxa"/>
          </w:tcPr>
          <w:p w:rsidR="00BF6F4E" w:rsidRPr="00BF6F4E" w:rsidP="00BF6F4E" w14:paraId="7F10B36F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078" w:type="dxa"/>
          </w:tcPr>
          <w:p w:rsidR="00BF6F4E" w:rsidRPr="00BF6F4E" w:rsidP="00BF6F4E" w14:paraId="3EC0B391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63F82D1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FD9A01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Texas—Fort</w:t>
            </w:r>
            <w:r w:rsidRPr="00BF6F4E">
              <w:rPr>
                <w:spacing w:val="-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Worth</w:t>
            </w:r>
          </w:p>
        </w:tc>
        <w:tc>
          <w:tcPr>
            <w:tcW w:w="1216" w:type="dxa"/>
          </w:tcPr>
          <w:p w:rsidR="00BF6F4E" w:rsidRPr="00BF6F4E" w:rsidP="00BF6F4E" w14:paraId="4ADF684D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77B12990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186" w:type="dxa"/>
          </w:tcPr>
          <w:p w:rsidR="00BF6F4E" w:rsidRPr="00BF6F4E" w:rsidP="00BF6F4E" w14:paraId="6294601D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71381A77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544" w:type="dxa"/>
          </w:tcPr>
          <w:p w:rsidR="00BF6F4E" w:rsidRPr="00BF6F4E" w:rsidP="00BF6F4E" w14:paraId="105C3095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078" w:type="dxa"/>
          </w:tcPr>
          <w:p w:rsidR="00BF6F4E" w:rsidRPr="00BF6F4E" w:rsidP="00BF6F4E" w14:paraId="3BC0869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0BD827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42E79EB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Texas—Houston</w:t>
            </w:r>
          </w:p>
        </w:tc>
        <w:tc>
          <w:tcPr>
            <w:tcW w:w="1216" w:type="dxa"/>
          </w:tcPr>
          <w:p w:rsidR="00BF6F4E" w:rsidRPr="00BF6F4E" w:rsidP="00BF6F4E" w14:paraId="4AC0522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544" w:type="dxa"/>
          </w:tcPr>
          <w:p w:rsidR="00BF6F4E" w:rsidRPr="00BF6F4E" w:rsidP="00BF6F4E" w14:paraId="4F1D930A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186" w:type="dxa"/>
          </w:tcPr>
          <w:p w:rsidR="00BF6F4E" w:rsidRPr="00BF6F4E" w:rsidP="00BF6F4E" w14:paraId="3C9EC8CA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289C546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544" w:type="dxa"/>
          </w:tcPr>
          <w:p w:rsidR="00BF6F4E" w:rsidRPr="00BF6F4E" w:rsidP="00BF6F4E" w14:paraId="6A61EABD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078" w:type="dxa"/>
          </w:tcPr>
          <w:p w:rsidR="00BF6F4E" w:rsidRPr="00BF6F4E" w:rsidP="00BF6F4E" w14:paraId="49774C78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4E71B1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014203A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Texas—Balance</w:t>
            </w:r>
          </w:p>
        </w:tc>
        <w:tc>
          <w:tcPr>
            <w:tcW w:w="1216" w:type="dxa"/>
          </w:tcPr>
          <w:p w:rsidR="00BF6F4E" w:rsidRPr="00BF6F4E" w:rsidP="00BF6F4E" w14:paraId="5C927535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79A7544B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186" w:type="dxa"/>
          </w:tcPr>
          <w:p w:rsidR="00BF6F4E" w:rsidRPr="00BF6F4E" w:rsidP="00BF6F4E" w14:paraId="2359B144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42F24675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6385DEA7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21BB98F1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0ED8AF1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106E40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Utah</w:t>
            </w:r>
          </w:p>
        </w:tc>
        <w:tc>
          <w:tcPr>
            <w:tcW w:w="1216" w:type="dxa"/>
          </w:tcPr>
          <w:p w:rsidR="00BF6F4E" w:rsidRPr="00BF6F4E" w:rsidP="00BF6F4E" w14:paraId="20677E06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3D5A619B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186" w:type="dxa"/>
          </w:tcPr>
          <w:p w:rsidR="00BF6F4E" w:rsidRPr="00BF6F4E" w:rsidP="00BF6F4E" w14:paraId="4F5F3E57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3E770F1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30E47F28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48EEDE73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19FA2A8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9C263A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Vermont</w:t>
            </w:r>
          </w:p>
        </w:tc>
        <w:tc>
          <w:tcPr>
            <w:tcW w:w="1216" w:type="dxa"/>
          </w:tcPr>
          <w:p w:rsidR="00BF6F4E" w:rsidRPr="00BF6F4E" w:rsidP="00BF6F4E" w14:paraId="21766E31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210</w:t>
            </w:r>
          </w:p>
        </w:tc>
        <w:tc>
          <w:tcPr>
            <w:tcW w:w="1544" w:type="dxa"/>
          </w:tcPr>
          <w:p w:rsidR="00BF6F4E" w:rsidRPr="00BF6F4E" w:rsidP="00BF6F4E" w14:paraId="576E03D3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210</w:t>
            </w:r>
          </w:p>
        </w:tc>
        <w:tc>
          <w:tcPr>
            <w:tcW w:w="1186" w:type="dxa"/>
          </w:tcPr>
          <w:p w:rsidR="00BF6F4E" w:rsidRPr="00BF6F4E" w:rsidP="00BF6F4E" w14:paraId="32958E12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2E7808E7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4DFA60E1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19638536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1B7DC24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D3F5D6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1216" w:type="dxa"/>
          </w:tcPr>
          <w:p w:rsidR="00BF6F4E" w:rsidRPr="00BF6F4E" w:rsidP="00BF6F4E" w14:paraId="72F0289D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0252FF35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186" w:type="dxa"/>
          </w:tcPr>
          <w:p w:rsidR="00BF6F4E" w:rsidRPr="00BF6F4E" w:rsidP="00BF6F4E" w14:paraId="45154495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5BF4E80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5D76A54B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2BB00A09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BA41BD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4293E54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Washington</w:t>
            </w:r>
          </w:p>
        </w:tc>
        <w:tc>
          <w:tcPr>
            <w:tcW w:w="1216" w:type="dxa"/>
          </w:tcPr>
          <w:p w:rsidR="00BF6F4E" w:rsidRPr="00BF6F4E" w:rsidP="00BF6F4E" w14:paraId="3ED0B94D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544" w:type="dxa"/>
          </w:tcPr>
          <w:p w:rsidR="00BF6F4E" w:rsidRPr="00BF6F4E" w:rsidP="00BF6F4E" w14:paraId="6861A240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186" w:type="dxa"/>
          </w:tcPr>
          <w:p w:rsidR="00BF6F4E" w:rsidRPr="00BF6F4E" w:rsidP="00BF6F4E" w14:paraId="049A64F1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321F3669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72773135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078" w:type="dxa"/>
          </w:tcPr>
          <w:p w:rsidR="00BF6F4E" w:rsidRPr="00BF6F4E" w:rsidP="00BF6F4E" w14:paraId="61A7C101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6570D9C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61CD67E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West</w:t>
            </w:r>
            <w:r w:rsidRPr="00BF6F4E">
              <w:rPr>
                <w:spacing w:val="-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1216" w:type="dxa"/>
          </w:tcPr>
          <w:p w:rsidR="00BF6F4E" w:rsidRPr="00BF6F4E" w:rsidP="00BF6F4E" w14:paraId="20176CAC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544" w:type="dxa"/>
          </w:tcPr>
          <w:p w:rsidR="00BF6F4E" w:rsidRPr="00BF6F4E" w:rsidP="00BF6F4E" w14:paraId="3DB0C9F7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186" w:type="dxa"/>
          </w:tcPr>
          <w:p w:rsidR="00BF6F4E" w:rsidRPr="00BF6F4E" w:rsidP="00BF6F4E" w14:paraId="4240ED82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4FE479D4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0B229F8C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4A4F760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A7D0D9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355F168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Wisconsin—</w:t>
            </w:r>
            <w:r w:rsidRPr="00BF6F4E">
              <w:rPr>
                <w:spacing w:val="-2"/>
                <w:sz w:val="16"/>
              </w:rPr>
              <w:t>Milwaukee</w:t>
            </w:r>
          </w:p>
        </w:tc>
        <w:tc>
          <w:tcPr>
            <w:tcW w:w="1216" w:type="dxa"/>
          </w:tcPr>
          <w:p w:rsidR="00BF6F4E" w:rsidRPr="00BF6F4E" w:rsidP="00BF6F4E" w14:paraId="1BEF5F0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544" w:type="dxa"/>
          </w:tcPr>
          <w:p w:rsidR="00BF6F4E" w:rsidRPr="00BF6F4E" w:rsidP="00BF6F4E" w14:paraId="491E7028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70</w:t>
            </w:r>
          </w:p>
        </w:tc>
        <w:tc>
          <w:tcPr>
            <w:tcW w:w="1186" w:type="dxa"/>
          </w:tcPr>
          <w:p w:rsidR="00BF6F4E" w:rsidRPr="00BF6F4E" w:rsidP="00BF6F4E" w14:paraId="2FC180BB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2D744360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6049919D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078" w:type="dxa"/>
          </w:tcPr>
          <w:p w:rsidR="00BF6F4E" w:rsidRPr="00BF6F4E" w:rsidP="00BF6F4E" w14:paraId="016428C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BD9C1B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A80508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Wisconsin—</w:t>
            </w:r>
            <w:r w:rsidRPr="00BF6F4E">
              <w:rPr>
                <w:spacing w:val="-2"/>
                <w:sz w:val="16"/>
              </w:rPr>
              <w:t>Balance</w:t>
            </w:r>
          </w:p>
        </w:tc>
        <w:tc>
          <w:tcPr>
            <w:tcW w:w="1216" w:type="dxa"/>
          </w:tcPr>
          <w:p w:rsidR="00BF6F4E" w:rsidRPr="00BF6F4E" w:rsidP="00BF6F4E" w14:paraId="179D054F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544" w:type="dxa"/>
          </w:tcPr>
          <w:p w:rsidR="00BF6F4E" w:rsidRPr="00BF6F4E" w:rsidP="00BF6F4E" w14:paraId="7DE1741F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186" w:type="dxa"/>
          </w:tcPr>
          <w:p w:rsidR="00BF6F4E" w:rsidRPr="00BF6F4E" w:rsidP="00BF6F4E" w14:paraId="4D30D3F4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654019DF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544" w:type="dxa"/>
          </w:tcPr>
          <w:p w:rsidR="00BF6F4E" w:rsidRPr="00BF6F4E" w:rsidP="00BF6F4E" w14:paraId="672D5EDE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120</w:t>
            </w:r>
          </w:p>
        </w:tc>
        <w:tc>
          <w:tcPr>
            <w:tcW w:w="1078" w:type="dxa"/>
          </w:tcPr>
          <w:p w:rsidR="00BF6F4E" w:rsidRPr="00BF6F4E" w:rsidP="00BF6F4E" w14:paraId="529D6934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7683391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6BE94A7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Wyoming</w:t>
            </w:r>
          </w:p>
        </w:tc>
        <w:tc>
          <w:tcPr>
            <w:tcW w:w="1216" w:type="dxa"/>
          </w:tcPr>
          <w:p w:rsidR="00BF6F4E" w:rsidRPr="00BF6F4E" w:rsidP="00BF6F4E" w14:paraId="6FD9BD78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544" w:type="dxa"/>
          </w:tcPr>
          <w:p w:rsidR="00BF6F4E" w:rsidRPr="00BF6F4E" w:rsidP="00BF6F4E" w14:paraId="0F469E81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186" w:type="dxa"/>
          </w:tcPr>
          <w:p w:rsidR="00BF6F4E" w:rsidRPr="00BF6F4E" w:rsidP="00BF6F4E" w14:paraId="233B82B9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1113" w:type="dxa"/>
          </w:tcPr>
          <w:p w:rsidR="00BF6F4E" w:rsidRPr="00BF6F4E" w:rsidP="00BF6F4E" w14:paraId="3D12AE1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44" w:type="dxa"/>
          </w:tcPr>
          <w:p w:rsidR="00BF6F4E" w:rsidRPr="00BF6F4E" w:rsidP="00BF6F4E" w14:paraId="10ADEC72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078" w:type="dxa"/>
          </w:tcPr>
          <w:p w:rsidR="00BF6F4E" w:rsidRPr="00BF6F4E" w:rsidP="00BF6F4E" w14:paraId="7B549273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</w:tr>
      <w:tr w14:paraId="5AA2972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332162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jurisdictions</w:t>
            </w:r>
          </w:p>
        </w:tc>
        <w:tc>
          <w:tcPr>
            <w:tcW w:w="1216" w:type="dxa"/>
          </w:tcPr>
          <w:p w:rsidR="00BF6F4E" w:rsidRPr="00BF6F4E" w:rsidP="00BF6F4E" w14:paraId="538988B3" w14:textId="77777777">
            <w:pPr>
              <w:rPr>
                <w:sz w:val="16"/>
              </w:rPr>
            </w:pPr>
          </w:p>
        </w:tc>
        <w:tc>
          <w:tcPr>
            <w:tcW w:w="1544" w:type="dxa"/>
          </w:tcPr>
          <w:p w:rsidR="00BF6F4E" w:rsidRPr="00BF6F4E" w:rsidP="00BF6F4E" w14:paraId="5E4E1863" w14:textId="77777777">
            <w:pPr>
              <w:rPr>
                <w:sz w:val="16"/>
              </w:rPr>
            </w:pPr>
          </w:p>
        </w:tc>
        <w:tc>
          <w:tcPr>
            <w:tcW w:w="1186" w:type="dxa"/>
          </w:tcPr>
          <w:p w:rsidR="00BF6F4E" w:rsidRPr="00BF6F4E" w:rsidP="00BF6F4E" w14:paraId="750A743D" w14:textId="77777777">
            <w:pPr>
              <w:rPr>
                <w:sz w:val="16"/>
              </w:rPr>
            </w:pPr>
          </w:p>
        </w:tc>
        <w:tc>
          <w:tcPr>
            <w:tcW w:w="1113" w:type="dxa"/>
          </w:tcPr>
          <w:p w:rsidR="00BF6F4E" w:rsidRPr="00BF6F4E" w:rsidP="00BF6F4E" w14:paraId="2D1A460B" w14:textId="77777777">
            <w:pPr>
              <w:rPr>
                <w:sz w:val="16"/>
              </w:rPr>
            </w:pPr>
          </w:p>
        </w:tc>
        <w:tc>
          <w:tcPr>
            <w:tcW w:w="1544" w:type="dxa"/>
          </w:tcPr>
          <w:p w:rsidR="00BF6F4E" w:rsidRPr="00BF6F4E" w:rsidP="00BF6F4E" w14:paraId="63FDCD77" w14:textId="77777777">
            <w:pPr>
              <w:rPr>
                <w:sz w:val="16"/>
              </w:rPr>
            </w:pPr>
          </w:p>
        </w:tc>
        <w:tc>
          <w:tcPr>
            <w:tcW w:w="1078" w:type="dxa"/>
          </w:tcPr>
          <w:p w:rsidR="00BF6F4E" w:rsidRPr="00BF6F4E" w:rsidP="00BF6F4E" w14:paraId="1AC03449" w14:textId="77777777">
            <w:pPr>
              <w:rPr>
                <w:sz w:val="16"/>
              </w:rPr>
            </w:pPr>
          </w:p>
        </w:tc>
      </w:tr>
      <w:tr w14:paraId="003A559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2A8CB930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Bureau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Indian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(BIE)</w:t>
            </w:r>
          </w:p>
        </w:tc>
        <w:tc>
          <w:tcPr>
            <w:tcW w:w="1216" w:type="dxa"/>
          </w:tcPr>
          <w:p w:rsidR="00BF6F4E" w:rsidRPr="00BF6F4E" w:rsidP="00BF6F4E" w14:paraId="73A92500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140</w:t>
            </w:r>
          </w:p>
        </w:tc>
        <w:tc>
          <w:tcPr>
            <w:tcW w:w="1544" w:type="dxa"/>
          </w:tcPr>
          <w:p w:rsidR="00BF6F4E" w:rsidRPr="00BF6F4E" w:rsidP="00BF6F4E" w14:paraId="3AFD648A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130</w:t>
            </w:r>
          </w:p>
        </w:tc>
        <w:tc>
          <w:tcPr>
            <w:tcW w:w="1186" w:type="dxa"/>
          </w:tcPr>
          <w:p w:rsidR="00BF6F4E" w:rsidRPr="00BF6F4E" w:rsidP="00BF6F4E" w14:paraId="2606DF92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70BBAAEB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544" w:type="dxa"/>
          </w:tcPr>
          <w:p w:rsidR="00BF6F4E" w:rsidRPr="00BF6F4E" w:rsidP="00BF6F4E" w14:paraId="6A98F321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110</w:t>
            </w:r>
          </w:p>
        </w:tc>
        <w:tc>
          <w:tcPr>
            <w:tcW w:w="1078" w:type="dxa"/>
          </w:tcPr>
          <w:p w:rsidR="00BF6F4E" w:rsidRPr="00BF6F4E" w:rsidP="00BF6F4E" w14:paraId="08B41946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53DE451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2876" w:type="dxa"/>
          </w:tcPr>
          <w:p w:rsidR="00BF6F4E" w:rsidRPr="00BF6F4E" w:rsidP="00BF6F4E" w14:paraId="58F16BEC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Department of Defense Education</w:t>
            </w:r>
            <w:r w:rsidRPr="00BF6F4E">
              <w:rPr>
                <w:spacing w:val="40"/>
                <w:sz w:val="16"/>
              </w:rPr>
              <w:t xml:space="preserve"> </w:t>
            </w:r>
            <w:r w:rsidRPr="00BF6F4E">
              <w:rPr>
                <w:sz w:val="16"/>
              </w:rPr>
              <w:t>Activity</w:t>
            </w:r>
            <w:r w:rsidRPr="00BF6F4E">
              <w:rPr>
                <w:spacing w:val="-1"/>
                <w:sz w:val="16"/>
              </w:rPr>
              <w:t xml:space="preserve"> </w:t>
            </w:r>
            <w:r w:rsidRPr="00BF6F4E">
              <w:rPr>
                <w:sz w:val="16"/>
              </w:rPr>
              <w:t>(DoDEA)</w:t>
            </w:r>
          </w:p>
        </w:tc>
        <w:tc>
          <w:tcPr>
            <w:tcW w:w="1216" w:type="dxa"/>
          </w:tcPr>
          <w:p w:rsidR="00BF6F4E" w:rsidRPr="00BF6F4E" w:rsidP="00BF6F4E" w14:paraId="40C62B2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100</w:t>
            </w:r>
          </w:p>
        </w:tc>
        <w:tc>
          <w:tcPr>
            <w:tcW w:w="1544" w:type="dxa"/>
          </w:tcPr>
          <w:p w:rsidR="00BF6F4E" w:rsidRPr="00BF6F4E" w:rsidP="00BF6F4E" w14:paraId="0D7361E6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90</w:t>
            </w:r>
          </w:p>
        </w:tc>
        <w:tc>
          <w:tcPr>
            <w:tcW w:w="1186" w:type="dxa"/>
          </w:tcPr>
          <w:p w:rsidR="00BF6F4E" w:rsidRPr="00BF6F4E" w:rsidP="00BF6F4E" w14:paraId="1E7F7465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  <w:tc>
          <w:tcPr>
            <w:tcW w:w="1113" w:type="dxa"/>
          </w:tcPr>
          <w:p w:rsidR="00BF6F4E" w:rsidRPr="00BF6F4E" w:rsidP="00BF6F4E" w14:paraId="1AA1173E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544" w:type="dxa"/>
          </w:tcPr>
          <w:p w:rsidR="00BF6F4E" w:rsidRPr="00BF6F4E" w:rsidP="00BF6F4E" w14:paraId="3105631E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60</w:t>
            </w:r>
          </w:p>
        </w:tc>
        <w:tc>
          <w:tcPr>
            <w:tcW w:w="1078" w:type="dxa"/>
          </w:tcPr>
          <w:p w:rsidR="00BF6F4E" w:rsidRPr="00BF6F4E" w:rsidP="00BF6F4E" w14:paraId="36B83537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10</w:t>
            </w:r>
          </w:p>
        </w:tc>
      </w:tr>
      <w:tr w14:paraId="1604933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110E43FA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Columbia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(TUDA)</w:t>
            </w:r>
          </w:p>
        </w:tc>
        <w:tc>
          <w:tcPr>
            <w:tcW w:w="1216" w:type="dxa"/>
          </w:tcPr>
          <w:p w:rsidR="00BF6F4E" w:rsidRPr="00BF6F4E" w:rsidP="00BF6F4E" w14:paraId="6B528A83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544" w:type="dxa"/>
          </w:tcPr>
          <w:p w:rsidR="00BF6F4E" w:rsidRPr="00BF6F4E" w:rsidP="00BF6F4E" w14:paraId="5898A25F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80</w:t>
            </w:r>
          </w:p>
        </w:tc>
        <w:tc>
          <w:tcPr>
            <w:tcW w:w="1186" w:type="dxa"/>
          </w:tcPr>
          <w:p w:rsidR="00BF6F4E" w:rsidRPr="00BF6F4E" w:rsidP="00BF6F4E" w14:paraId="729A0E2B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1B1E8AE6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544" w:type="dxa"/>
          </w:tcPr>
          <w:p w:rsidR="00BF6F4E" w:rsidRPr="00BF6F4E" w:rsidP="00BF6F4E" w14:paraId="7DC35605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  <w:tc>
          <w:tcPr>
            <w:tcW w:w="1078" w:type="dxa"/>
          </w:tcPr>
          <w:p w:rsidR="00BF6F4E" w:rsidRPr="00BF6F4E" w:rsidP="00BF6F4E" w14:paraId="49C7EE0F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596ADF6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876" w:type="dxa"/>
          </w:tcPr>
          <w:p w:rsidR="00BF6F4E" w:rsidRPr="00BF6F4E" w:rsidP="00BF6F4E" w14:paraId="488F54D4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Columbia–Balance</w:t>
            </w:r>
          </w:p>
        </w:tc>
        <w:tc>
          <w:tcPr>
            <w:tcW w:w="1216" w:type="dxa"/>
          </w:tcPr>
          <w:p w:rsidR="00BF6F4E" w:rsidRPr="00BF6F4E" w:rsidP="00BF6F4E" w14:paraId="3DB6324A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544" w:type="dxa"/>
          </w:tcPr>
          <w:p w:rsidR="00BF6F4E" w:rsidRPr="00BF6F4E" w:rsidP="00BF6F4E" w14:paraId="11B42298" w14:textId="77777777">
            <w:pPr>
              <w:spacing w:before="18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186" w:type="dxa"/>
          </w:tcPr>
          <w:p w:rsidR="00BF6F4E" w:rsidRPr="00BF6F4E" w:rsidP="00BF6F4E" w14:paraId="469FCF4D" w14:textId="77777777">
            <w:pPr>
              <w:spacing w:before="18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</w:tcPr>
          <w:p w:rsidR="00BF6F4E" w:rsidRPr="00BF6F4E" w:rsidP="00BF6F4E" w14:paraId="7BE08BA5" w14:textId="77777777">
            <w:pPr>
              <w:spacing w:before="18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50</w:t>
            </w:r>
          </w:p>
        </w:tc>
        <w:tc>
          <w:tcPr>
            <w:tcW w:w="1544" w:type="dxa"/>
          </w:tcPr>
          <w:p w:rsidR="00BF6F4E" w:rsidRPr="00BF6F4E" w:rsidP="00BF6F4E" w14:paraId="705A2E80" w14:textId="77777777">
            <w:pPr>
              <w:spacing w:before="18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40</w:t>
            </w:r>
          </w:p>
        </w:tc>
        <w:tc>
          <w:tcPr>
            <w:tcW w:w="1078" w:type="dxa"/>
          </w:tcPr>
          <w:p w:rsidR="00BF6F4E" w:rsidRPr="00BF6F4E" w:rsidP="00BF6F4E" w14:paraId="4EB6E48D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  <w:tr w14:paraId="3CFE705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876" w:type="dxa"/>
            <w:tcBorders>
              <w:bottom w:val="single" w:sz="18" w:space="0" w:color="800000"/>
            </w:tcBorders>
          </w:tcPr>
          <w:p w:rsidR="00BF6F4E" w:rsidRPr="00BF6F4E" w:rsidP="00BF6F4E" w14:paraId="74090E4A" w14:textId="77777777">
            <w:pPr>
              <w:spacing w:before="18" w:line="183" w:lineRule="exact"/>
              <w:ind w:left="287"/>
              <w:rPr>
                <w:sz w:val="16"/>
              </w:rPr>
            </w:pPr>
            <w:r w:rsidRPr="00BF6F4E">
              <w:rPr>
                <w:sz w:val="16"/>
              </w:rPr>
              <w:t>Puerto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Rico</w:t>
            </w:r>
          </w:p>
        </w:tc>
        <w:tc>
          <w:tcPr>
            <w:tcW w:w="1216" w:type="dxa"/>
            <w:tcBorders>
              <w:bottom w:val="single" w:sz="18" w:space="0" w:color="800000"/>
            </w:tcBorders>
          </w:tcPr>
          <w:p w:rsidR="00BF6F4E" w:rsidRPr="00BF6F4E" w:rsidP="00BF6F4E" w14:paraId="1A761C9B" w14:textId="77777777">
            <w:pPr>
              <w:spacing w:before="18" w:line="183" w:lineRule="exact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544" w:type="dxa"/>
            <w:tcBorders>
              <w:bottom w:val="single" w:sz="18" w:space="0" w:color="800000"/>
            </w:tcBorders>
          </w:tcPr>
          <w:p w:rsidR="00BF6F4E" w:rsidRPr="00BF6F4E" w:rsidP="00BF6F4E" w14:paraId="40341331" w14:textId="77777777">
            <w:pPr>
              <w:spacing w:before="18" w:line="183" w:lineRule="exact"/>
              <w:ind w:right="19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186" w:type="dxa"/>
            <w:tcBorders>
              <w:bottom w:val="single" w:sz="18" w:space="0" w:color="800000"/>
            </w:tcBorders>
          </w:tcPr>
          <w:p w:rsidR="00BF6F4E" w:rsidRPr="00BF6F4E" w:rsidP="00BF6F4E" w14:paraId="28D11113" w14:textId="77777777">
            <w:pPr>
              <w:spacing w:before="18" w:line="183" w:lineRule="exact"/>
              <w:ind w:right="19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  <w:tc>
          <w:tcPr>
            <w:tcW w:w="1113" w:type="dxa"/>
            <w:tcBorders>
              <w:bottom w:val="single" w:sz="18" w:space="0" w:color="800000"/>
            </w:tcBorders>
          </w:tcPr>
          <w:p w:rsidR="00BF6F4E" w:rsidRPr="00BF6F4E" w:rsidP="00BF6F4E" w14:paraId="7788CA4F" w14:textId="77777777">
            <w:pPr>
              <w:spacing w:before="18" w:line="183" w:lineRule="exact"/>
              <w:ind w:right="113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544" w:type="dxa"/>
            <w:tcBorders>
              <w:bottom w:val="single" w:sz="18" w:space="0" w:color="800000"/>
            </w:tcBorders>
          </w:tcPr>
          <w:p w:rsidR="00BF6F4E" w:rsidRPr="00BF6F4E" w:rsidP="00BF6F4E" w14:paraId="55C632AE" w14:textId="77777777">
            <w:pPr>
              <w:spacing w:before="18" w:line="183" w:lineRule="exact"/>
              <w:ind w:right="198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160</w:t>
            </w:r>
          </w:p>
        </w:tc>
        <w:tc>
          <w:tcPr>
            <w:tcW w:w="1078" w:type="dxa"/>
            <w:tcBorders>
              <w:bottom w:val="single" w:sz="18" w:space="0" w:color="800000"/>
            </w:tcBorders>
          </w:tcPr>
          <w:p w:rsidR="00BF6F4E" w:rsidRPr="00BF6F4E" w:rsidP="00BF6F4E" w14:paraId="2F933253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#</w:t>
            </w:r>
          </w:p>
        </w:tc>
      </w:tr>
    </w:tbl>
    <w:p w:rsidR="00BF6F4E" w:rsidRPr="00BF6F4E" w:rsidP="00BF6F4E" w14:paraId="0827CF49" w14:textId="77777777">
      <w:pPr>
        <w:spacing w:before="17" w:line="18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#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zero.</w:t>
      </w:r>
    </w:p>
    <w:p w:rsidR="00BF6F4E" w:rsidRPr="00BF6F4E" w:rsidP="00BF6F4E" w14:paraId="7A47E0A8" w14:textId="77777777">
      <w:pPr>
        <w:spacing w:line="184" w:lineRule="exact"/>
        <w:ind w:left="201"/>
        <w:rPr>
          <w:sz w:val="16"/>
          <w:szCs w:val="16"/>
        </w:rPr>
      </w:pPr>
      <w:r w:rsidRPr="00BF6F4E">
        <w:rPr>
          <w:sz w:val="16"/>
          <w:szCs w:val="16"/>
        </w:rPr>
        <w:t>NOTE: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Numbers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rounded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nearest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ten.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Detail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may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not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totals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rounding.</w:t>
      </w:r>
    </w:p>
    <w:p w:rsidR="00BF6F4E" w:rsidRPr="00BF6F4E" w:rsidP="00BF6F4E" w14:paraId="328295A0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56B2FA0F" w14:textId="77777777">
      <w:pPr>
        <w:rPr>
          <w:sz w:val="16"/>
          <w:szCs w:val="16"/>
        </w:rPr>
      </w:pPr>
    </w:p>
    <w:p w:rsidR="00BF6F4E" w:rsidRPr="00BF6F4E" w:rsidP="00BF6F4E" w14:paraId="2B2FF09C" w14:textId="77777777">
      <w:pPr>
        <w:spacing w:before="170"/>
        <w:rPr>
          <w:sz w:val="16"/>
          <w:szCs w:val="16"/>
        </w:rPr>
      </w:pPr>
    </w:p>
    <w:p w:rsidR="00BF6F4E" w:rsidRPr="00BF6F4E" w:rsidP="00BF6F4E" w14:paraId="692E5E5F" w14:textId="77777777">
      <w:pPr>
        <w:ind w:left="4090"/>
        <w:rPr>
          <w:sz w:val="14"/>
        </w:rPr>
      </w:pPr>
      <w:hyperlink r:id="rId217">
        <w:r w:rsidRPr="00BF6F4E">
          <w:rPr>
            <w:spacing w:val="-2"/>
            <w:w w:val="105"/>
            <w:sz w:val="14"/>
          </w:rPr>
          <w:t>http://nces.ed.gov/nationsreportcard/tdw/sample_design/2019/school_sample_sizes_for_the_2019_state_assessment.aspx</w:t>
        </w:r>
      </w:hyperlink>
    </w:p>
    <w:p w:rsidR="00BF6F4E" w:rsidRPr="00BF6F4E" w:rsidP="00BF6F4E" w14:paraId="32E74A37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9376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103506</wp:posOffset>
                </wp:positionV>
                <wp:extent cx="7053580" cy="6985"/>
                <wp:effectExtent l="0" t="0" r="0" b="0"/>
                <wp:wrapTopAndBottom/>
                <wp:docPr id="273" name="Graphic 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3" o:spid="_x0000_s1149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21696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6E16E270" w14:textId="77777777">
      <w:pPr>
        <w:rPr>
          <w:sz w:val="12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EF9E74F" w14:textId="77777777">
      <w:pPr>
        <w:spacing w:before="83"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Technical Documentation Stratification of Schools for the 2019 State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542BAF05" w14:textId="77777777">
      <w:pPr>
        <w:spacing w:before="7"/>
        <w:rPr>
          <w:b/>
          <w:sz w:val="9"/>
          <w:szCs w:val="16"/>
        </w:rPr>
      </w:pPr>
    </w:p>
    <w:p w:rsidR="00BF6F4E" w:rsidRPr="00BF6F4E" w:rsidP="00BF6F4E" w14:paraId="2AE62D42" w14:textId="77777777">
      <w:pPr>
        <w:rPr>
          <w:sz w:val="9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5B62F9AB" w14:textId="77777777">
      <w:pPr>
        <w:spacing w:before="97"/>
        <w:ind w:left="109" w:right="38"/>
        <w:rPr>
          <w:sz w:val="16"/>
          <w:szCs w:val="16"/>
        </w:rPr>
      </w:pPr>
      <w:r w:rsidRPr="00BF6F4E">
        <w:rPr>
          <w:sz w:val="16"/>
          <w:szCs w:val="16"/>
        </w:rPr>
        <w:t>The purpose of school stratification is to increase the efficiency and ensure the representativeness of the school samples in terms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important school-level characteristics, such as geography (e.g., states and TUDA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districts), urbanicity, and race/ethnicity classification.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school sampling utilizes two types of stratification: explicit and implicit.</w:t>
      </w:r>
    </w:p>
    <w:p w:rsidR="00BF6F4E" w:rsidRPr="00BF6F4E" w:rsidP="00BF6F4E" w14:paraId="7F10F3E7" w14:textId="77777777">
      <w:pPr>
        <w:spacing w:before="97"/>
        <w:ind w:left="109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Stratification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Variables</w:t>
      </w:r>
    </w:p>
    <w:p w:rsidR="00BF6F4E" w:rsidRPr="00BF6F4E" w:rsidP="00BF6F4E" w14:paraId="4869DC81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951" w:space="512"/>
            <w:col w:w="1877"/>
          </w:cols>
        </w:sectPr>
      </w:pPr>
    </w:p>
    <w:p w:rsidR="00BF6F4E" w:rsidRPr="00BF6F4E" w:rsidP="00BF6F4E" w14:paraId="203D16CF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Explicit stratification partitions the sampling frame into mutually exclusive groupings called strata. The systematic samples selected from these strata are independent,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meaning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own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unique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random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start. 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explicit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2019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state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usually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states.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Trial Urban District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(TUDA) districts, the explicit strata were each individual TUDA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 and the balance of the state. In 2019, there were 27 participating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TUDA districts in the NAEP state assessment program. They are listed below:</w:t>
      </w:r>
    </w:p>
    <w:p w:rsidR="00BF6F4E" w:rsidRPr="00BF6F4E" w:rsidP="00BF6F4E" w14:paraId="62A0C3C9" w14:textId="77777777">
      <w:pPr>
        <w:spacing w:before="161"/>
        <w:ind w:left="354" w:right="800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74" name="Imag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 274"/>
                    <pic:cNvPicPr/>
                  </pic:nvPicPr>
                  <pic:blipFill>
                    <a:blip xmlns:r="http://schemas.openxmlformats.org/officeDocument/2006/relationships"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Albuquerque Public Schools, New Mexico;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75" name="Image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 275"/>
                    <pic:cNvPicPr/>
                  </pic:nvPicPr>
                  <pic:blipFill>
                    <a:blip xmlns:r="http://schemas.openxmlformats.org/officeDocument/2006/relationships"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Atlanta Public Schools, Georgia;</w:t>
      </w:r>
    </w:p>
    <w:p w:rsidR="00BF6F4E" w:rsidRPr="00BF6F4E" w:rsidP="00BF6F4E" w14:paraId="4C83E5E3" w14:textId="77777777">
      <w:pPr>
        <w:ind w:left="354" w:right="8046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76" name="Imag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/>
                    <pic:cNvPicPr/>
                  </pic:nvPicPr>
                  <pic:blipFill>
                    <a:blip xmlns:r="http://schemas.openxmlformats.org/officeDocument/2006/relationships"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Austin Independent School District,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Texas;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77" name="Imag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77"/>
                    <pic:cNvPicPr/>
                  </pic:nvPicPr>
                  <pic:blipFill>
                    <a:blip xmlns:r="http://schemas.openxmlformats.org/officeDocument/2006/relationships"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Baltimore City Public Schools, Maryland;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78" name="Imag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/>
                    <pic:cNvPicPr/>
                  </pic:nvPicPr>
                  <pic:blipFill>
                    <a:blip xmlns:r="http://schemas.openxmlformats.org/officeDocument/2006/relationships"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Boston Public Schools, Massachusetts;</w:t>
      </w:r>
    </w:p>
    <w:p w:rsidR="00BF6F4E" w:rsidRPr="00BF6F4E" w:rsidP="00BF6F4E" w14:paraId="7B171692" w14:textId="77777777">
      <w:pPr>
        <w:ind w:left="354" w:right="7656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79" name="Image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/>
                    <pic:cNvPicPr/>
                  </pic:nvPicPr>
                  <pic:blipFill>
                    <a:blip xmlns:r="http://schemas.openxmlformats.org/officeDocument/2006/relationships"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Charlotte-Mecklenburg Schools, North Carolina;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80" name="Image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xmlns:r="http://schemas.openxmlformats.org/officeDocument/2006/relationships"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Chicago Public Schools, Illinois;</w:t>
      </w:r>
    </w:p>
    <w:p w:rsidR="00BF6F4E" w:rsidRPr="00BF6F4E" w:rsidP="00BF6F4E" w14:paraId="3FC9C877" w14:textId="77777777">
      <w:pPr>
        <w:spacing w:line="183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81" name="Imag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xmlns:r="http://schemas.openxmlformats.org/officeDocument/2006/relationships"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Clark County School District, Nevada;</w:t>
      </w:r>
    </w:p>
    <w:p w:rsidR="00BF6F4E" w:rsidRPr="00BF6F4E" w:rsidP="00BF6F4E" w14:paraId="3B1C4696" w14:textId="77777777">
      <w:pPr>
        <w:ind w:left="354" w:right="7821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82" name="Imag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xmlns:r="http://schemas.openxmlformats.org/officeDocument/2006/relationships"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Cleveland Metropolitan School District, Ohio;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83" name="Imag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xmlns:r="http://schemas.openxmlformats.org/officeDocument/2006/relationships"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Dallas Independent School District, Texas;</w:t>
      </w:r>
    </w:p>
    <w:p w:rsidR="00BF6F4E" w:rsidRPr="00BF6F4E" w:rsidP="00BF6F4E" w14:paraId="46CCBBAA" w14:textId="77777777">
      <w:pPr>
        <w:ind w:left="354" w:right="859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84" name="Imag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xmlns:r="http://schemas.openxmlformats.org/officeDocument/2006/relationships"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Denver Public Schools, Colorado;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85" name="Imag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85"/>
                    <pic:cNvPicPr/>
                  </pic:nvPicPr>
                  <pic:blipFill>
                    <a:blip xmlns:r="http://schemas.openxmlformats.org/officeDocument/2006/relationships"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4"/>
          <w:sz w:val="16"/>
          <w:szCs w:val="16"/>
        </w:rPr>
        <w:t xml:space="preserve"> </w:t>
      </w:r>
      <w:r w:rsidRPr="00BF6F4E">
        <w:rPr>
          <w:sz w:val="16"/>
          <w:szCs w:val="16"/>
        </w:rPr>
        <w:t>Detroit Public Schools, Michigan;</w:t>
      </w:r>
    </w:p>
    <w:p w:rsidR="00BF6F4E" w:rsidRPr="00BF6F4E" w:rsidP="00BF6F4E" w14:paraId="37483410" w14:textId="77777777">
      <w:pPr>
        <w:ind w:left="354" w:right="6993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86" name="Imag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xmlns:r="http://schemas.openxmlformats.org/officeDocument/2006/relationships"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2"/>
          <w:sz w:val="20"/>
          <w:szCs w:val="16"/>
        </w:rPr>
        <w:t xml:space="preserve"> </w:t>
      </w:r>
      <w:r w:rsidRPr="00BF6F4E">
        <w:rPr>
          <w:sz w:val="16"/>
          <w:szCs w:val="16"/>
        </w:rPr>
        <w:t>District of Columbia Public Schools, District of Columbia;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87" name="Imag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 287"/>
                    <pic:cNvPicPr/>
                  </pic:nvPicPr>
                  <pic:blipFill>
                    <a:blip xmlns:r="http://schemas.openxmlformats.org/officeDocument/2006/relationships"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Duval County Public Schools, Florida;</w:t>
      </w:r>
    </w:p>
    <w:p w:rsidR="00BF6F4E" w:rsidRPr="00BF6F4E" w:rsidP="00BF6F4E" w14:paraId="68021257" w14:textId="77777777">
      <w:pPr>
        <w:ind w:left="354" w:right="774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88" name="Imag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88"/>
                    <pic:cNvPicPr/>
                  </pic:nvPicPr>
                  <pic:blipFill>
                    <a:blip xmlns:r="http://schemas.openxmlformats.org/officeDocument/2006/relationships"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Fort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Worth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Independent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District,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Texas;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89" name="Image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 289"/>
                    <pic:cNvPicPr/>
                  </pic:nvPicPr>
                  <pic:blipFill>
                    <a:blip xmlns:r="http://schemas.openxmlformats.org/officeDocument/2006/relationships"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Fresno Unified School District, California;</w:t>
      </w:r>
    </w:p>
    <w:p w:rsidR="00BF6F4E" w:rsidRPr="00BF6F4E" w:rsidP="00BF6F4E" w14:paraId="32868D37" w14:textId="77777777">
      <w:pPr>
        <w:spacing w:line="183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90" name="Imag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/>
                    <pic:cNvPicPr/>
                  </pic:nvPicPr>
                  <pic:blipFill>
                    <a:blip xmlns:r="http://schemas.openxmlformats.org/officeDocument/2006/relationships"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Guilford County Schools, North Carolina;</w:t>
      </w:r>
    </w:p>
    <w:p w:rsidR="00BF6F4E" w:rsidRPr="00BF6F4E" w:rsidP="00BF6F4E" w14:paraId="6EE44940" w14:textId="77777777">
      <w:pPr>
        <w:ind w:left="354" w:right="7856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91" name="Image 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 291"/>
                    <pic:cNvPicPr/>
                  </pic:nvPicPr>
                  <pic:blipFill>
                    <a:blip xmlns:r="http://schemas.openxmlformats.org/officeDocument/2006/relationships"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Hillsborough County Public Schools, Florida;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92" name="Image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 292"/>
                    <pic:cNvPicPr/>
                  </pic:nvPicPr>
                  <pic:blipFill>
                    <a:blip xmlns:r="http://schemas.openxmlformats.org/officeDocument/2006/relationships"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Houston Independent School District, Texas;</w:t>
      </w:r>
    </w:p>
    <w:p w:rsidR="00BF6F4E" w:rsidRPr="00BF6F4E" w:rsidP="00BF6F4E" w14:paraId="46DB0706" w14:textId="77777777">
      <w:pPr>
        <w:ind w:left="354" w:right="7125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93" name="Image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 293"/>
                    <pic:cNvPicPr/>
                  </pic:nvPicPr>
                  <pic:blipFill>
                    <a:blip xmlns:r="http://schemas.openxmlformats.org/officeDocument/2006/relationships"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Jefferson County Public Schools (Louisville), Kentucky;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94" name="Image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 294"/>
                    <pic:cNvPicPr/>
                  </pic:nvPicPr>
                  <pic:blipFill>
                    <a:blip xmlns:r="http://schemas.openxmlformats.org/officeDocument/2006/relationships"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Milwaukee Public Schools, Wisconsin;</w:t>
      </w:r>
    </w:p>
    <w:p w:rsidR="00BF6F4E" w:rsidRPr="00BF6F4E" w:rsidP="00BF6F4E" w14:paraId="5BA944E0" w14:textId="77777777">
      <w:pPr>
        <w:ind w:left="354" w:right="769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95" name="Imag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 295"/>
                    <pic:cNvPicPr/>
                  </pic:nvPicPr>
                  <pic:blipFill>
                    <a:blip xmlns:r="http://schemas.openxmlformats.org/officeDocument/2006/relationships"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Los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Angeles Unified School District, California;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96" name="Image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 296"/>
                    <pic:cNvPicPr/>
                  </pic:nvPicPr>
                  <pic:blipFill>
                    <a:blip xmlns:r="http://schemas.openxmlformats.org/officeDocument/2006/relationships"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Miami-Dade County Public Schools, Florida;</w:t>
      </w:r>
    </w:p>
    <w:p w:rsidR="00BF6F4E" w:rsidRPr="00BF6F4E" w:rsidP="00BF6F4E" w14:paraId="07C41B19" w14:textId="77777777">
      <w:pPr>
        <w:ind w:left="354" w:right="7373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97" name="Image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 297"/>
                    <pic:cNvPicPr/>
                  </pic:nvPicPr>
                  <pic:blipFill>
                    <a:blip xmlns:r="http://schemas.openxmlformats.org/officeDocument/2006/relationships"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York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City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Department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Education,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York;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98" name="Imag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/>
                    <pic:cNvPicPr/>
                  </pic:nvPicPr>
                  <pic:blipFill>
                    <a:blip xmlns:r="http://schemas.openxmlformats.org/officeDocument/2006/relationships"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 District of Philadelphia, Pennsylvania;</w:t>
      </w:r>
    </w:p>
    <w:p w:rsidR="00BF6F4E" w:rsidRPr="00BF6F4E" w:rsidP="00BF6F4E" w14:paraId="095039C5" w14:textId="77777777">
      <w:pPr>
        <w:ind w:left="354" w:right="751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299" name="Image 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/>
                    <pic:cNvPicPr/>
                  </pic:nvPicPr>
                  <pic:blipFill>
                    <a:blip xmlns:r="http://schemas.openxmlformats.org/officeDocument/2006/relationships"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1"/>
          <w:sz w:val="20"/>
          <w:szCs w:val="16"/>
        </w:rPr>
        <w:t xml:space="preserve"> </w:t>
      </w:r>
      <w:r w:rsidRPr="00BF6F4E">
        <w:rPr>
          <w:sz w:val="16"/>
          <w:szCs w:val="16"/>
        </w:rPr>
        <w:t>San Diego Unified School District, California;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00" name="Image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300"/>
                    <pic:cNvPicPr/>
                  </pic:nvPicPr>
                  <pic:blipFill>
                    <a:blip xmlns:r="http://schemas.openxmlformats.org/officeDocument/2006/relationships"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Shelby County Schools, Tennessee.</w:t>
      </w:r>
    </w:p>
    <w:p w:rsidR="00BF6F4E" w:rsidRPr="00BF6F4E" w:rsidP="00BF6F4E" w14:paraId="65C4EA12" w14:textId="77777777">
      <w:pPr>
        <w:spacing w:before="155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Implicit stratification involves sorting the sampling frame, as opposed to grouping the frame. For NAEP, schools are sorted by key school characteristics within explicit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 and sampled systematically using this ordering. This type of stratification ensures the representativeness of the school samples with respect to the key school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characteristics. The implicit school stratification variables for the 2019 state assessments included urbanicity, race/ethnicity classification, achievement score/median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income, and magnet school indicator. Further details about these variables can be found here.</w:t>
      </w:r>
    </w:p>
    <w:p w:rsidR="00BF6F4E" w:rsidRPr="00BF6F4E" w:rsidP="00BF6F4E" w14:paraId="4E549486" w14:textId="77777777">
      <w:pPr>
        <w:rPr>
          <w:sz w:val="16"/>
          <w:szCs w:val="16"/>
        </w:rPr>
      </w:pPr>
    </w:p>
    <w:p w:rsidR="00BF6F4E" w:rsidRPr="00BF6F4E" w:rsidP="00BF6F4E" w14:paraId="1DD2A64F" w14:textId="77777777">
      <w:pPr>
        <w:rPr>
          <w:sz w:val="16"/>
          <w:szCs w:val="16"/>
        </w:rPr>
      </w:pPr>
    </w:p>
    <w:p w:rsidR="00BF6F4E" w:rsidRPr="00BF6F4E" w:rsidP="00BF6F4E" w14:paraId="3542DF12" w14:textId="77777777">
      <w:pPr>
        <w:spacing w:before="138"/>
        <w:rPr>
          <w:sz w:val="16"/>
          <w:szCs w:val="16"/>
        </w:rPr>
      </w:pPr>
    </w:p>
    <w:p w:rsidR="00BF6F4E" w:rsidRPr="00BF6F4E" w:rsidP="00BF6F4E" w14:paraId="61747C1F" w14:textId="77777777">
      <w:pPr>
        <w:ind w:left="3870"/>
        <w:rPr>
          <w:sz w:val="14"/>
        </w:rPr>
      </w:pPr>
      <w:hyperlink r:id="rId243">
        <w:r w:rsidRPr="00BF6F4E">
          <w:rPr>
            <w:spacing w:val="-2"/>
            <w:w w:val="105"/>
            <w:sz w:val="14"/>
          </w:rPr>
          <w:t>http://nces.ed.gov/nationsreportcard/tdw/sample_design/2019/stratification_of_schools_for_the_2019_state_assessment.aspx</w:t>
        </w:r>
      </w:hyperlink>
    </w:p>
    <w:p w:rsidR="00BF6F4E" w:rsidRPr="00BF6F4E" w:rsidP="00BF6F4E" w14:paraId="4CCA8F25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9580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97638</wp:posOffset>
                </wp:positionV>
                <wp:extent cx="7053580" cy="6985"/>
                <wp:effectExtent l="0" t="0" r="0" b="0"/>
                <wp:wrapTopAndBottom/>
                <wp:docPr id="301" name="Graphic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02"/>
                              </a:lnTo>
                              <a:lnTo>
                                <a:pt x="6477" y="6502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1" o:spid="_x0000_s1150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419648" coordsize="7053580,6985" path="m7052970,l12,,,6502l6477,6502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1E26F23" w14:textId="77777777">
      <w:pPr>
        <w:rPr>
          <w:sz w:val="14"/>
          <w:szCs w:val="16"/>
        </w:rPr>
      </w:pPr>
    </w:p>
    <w:p w:rsidR="00BF6F4E" w:rsidRPr="00BF6F4E" w:rsidP="00BF6F4E" w14:paraId="36CE4C62" w14:textId="77777777">
      <w:pPr>
        <w:rPr>
          <w:sz w:val="14"/>
          <w:szCs w:val="16"/>
        </w:rPr>
      </w:pPr>
    </w:p>
    <w:p w:rsidR="00BF6F4E" w:rsidRPr="00BF6F4E" w:rsidP="00BF6F4E" w14:paraId="23552E0F" w14:textId="77777777">
      <w:pPr>
        <w:spacing w:before="3"/>
        <w:rPr>
          <w:sz w:val="14"/>
          <w:szCs w:val="16"/>
        </w:rPr>
      </w:pPr>
    </w:p>
    <w:p w:rsidR="00BF6F4E" w:rsidRPr="00BF6F4E" w:rsidP="00BF6F4E" w14:paraId="15D4C2DA" w14:textId="68EB3234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Stratification Variables for the 2019 State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1E43F106" w14:textId="77777777">
      <w:pPr>
        <w:spacing w:before="8"/>
        <w:rPr>
          <w:b/>
          <w:sz w:val="9"/>
          <w:szCs w:val="16"/>
        </w:rPr>
      </w:pPr>
    </w:p>
    <w:p w:rsidR="00BF6F4E" w:rsidRPr="00BF6F4E" w:rsidP="00BF6F4E" w14:paraId="2F824620" w14:textId="77777777">
      <w:pPr>
        <w:rPr>
          <w:sz w:val="9"/>
        </w:r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33C91663" w14:textId="77777777">
      <w:pPr>
        <w:spacing w:before="96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implicit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public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NAEP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2019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state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involved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four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dimensions:</w:t>
      </w:r>
    </w:p>
    <w:p w:rsidR="00BF6F4E" w:rsidRPr="00BF6F4E" w:rsidP="00BF6F4E" w14:paraId="446CA8DC" w14:textId="77777777">
      <w:pPr>
        <w:spacing w:before="163"/>
        <w:ind w:left="354" w:right="4831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02" name="Image 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 302"/>
                    <pic:cNvPicPr/>
                  </pic:nvPicPr>
                  <pic:blipFill>
                    <a:blip xmlns:r="http://schemas.openxmlformats.org/officeDocument/2006/relationships"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urbanicity classification (urban-centric locale);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03" name="Imag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303"/>
                    <pic:cNvPicPr/>
                  </pic:nvPicPr>
                  <pic:blipFill>
                    <a:blip xmlns:r="http://schemas.openxmlformats.org/officeDocument/2006/relationships"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 classification;</w:t>
      </w:r>
    </w:p>
    <w:p w:rsidR="00BF6F4E" w:rsidRPr="00BF6F4E" w:rsidP="00BF6F4E" w14:paraId="1796D20C" w14:textId="77777777">
      <w:pPr>
        <w:ind w:left="354" w:right="520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04" name="Imag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 304"/>
                    <pic:cNvPicPr/>
                  </pic:nvPicPr>
                  <pic:blipFill>
                    <a:blip xmlns:r="http://schemas.openxmlformats.org/officeDocument/2006/relationships"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20"/>
          <w:szCs w:val="16"/>
        </w:rPr>
        <w:t xml:space="preserve"> </w:t>
      </w:r>
      <w:r w:rsidRPr="00BF6F4E">
        <w:rPr>
          <w:sz w:val="16"/>
          <w:szCs w:val="16"/>
        </w:rPr>
        <w:t>achievement data or median income;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05" name="Imag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 305"/>
                    <pic:cNvPicPr/>
                  </pic:nvPicPr>
                  <pic:blipFill>
                    <a:blip xmlns:r="http://schemas.openxmlformats.org/officeDocument/2006/relationships"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magnet school indicator.</w:t>
      </w:r>
    </w:p>
    <w:p w:rsidR="00BF6F4E" w:rsidRPr="00BF6F4E" w:rsidP="00BF6F4E" w14:paraId="1004CCD6" w14:textId="77777777">
      <w:pPr>
        <w:spacing w:before="162"/>
        <w:ind w:left="109" w:right="38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 urbanicity stratum is the top-level implicit stratification variable and is assigned within each explicit stratum. It is derived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from the NCES urban-centric locale variable and classifies schools based on location (city, suburb, town, rural) and proximity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to urbanized areas. It has 12 possible values.</w:t>
      </w:r>
    </w:p>
    <w:p w:rsidR="00BF6F4E" w:rsidRPr="00BF6F4E" w:rsidP="00BF6F4E" w14:paraId="2332E33E" w14:textId="77777777">
      <w:pPr>
        <w:spacing w:before="16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classifies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relative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magnitude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non-Hispanic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White,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non-</w:t>
      </w:r>
      <w:r w:rsidRPr="00BF6F4E">
        <w:rPr>
          <w:spacing w:val="-2"/>
          <w:sz w:val="16"/>
          <w:szCs w:val="16"/>
        </w:rPr>
        <w:t>Hispanic</w:t>
      </w:r>
    </w:p>
    <w:p w:rsidR="00BF6F4E" w:rsidRPr="00BF6F4E" w:rsidP="00BF6F4E" w14:paraId="72448F85" w14:textId="77777777">
      <w:pPr>
        <w:spacing w:before="96"/>
        <w:ind w:left="109" w:right="4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Stratification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Classification</w:t>
      </w:r>
    </w:p>
    <w:p w:rsidR="00BF6F4E" w:rsidRPr="00BF6F4E" w:rsidP="00BF6F4E" w14:paraId="4B42E4E4" w14:textId="77777777">
      <w:pPr>
        <w:spacing w:before="163"/>
        <w:ind w:left="109" w:right="119"/>
        <w:rPr>
          <w:sz w:val="16"/>
          <w:szCs w:val="16"/>
        </w:rPr>
      </w:pPr>
      <w:r w:rsidRPr="00BF6F4E">
        <w:rPr>
          <w:sz w:val="16"/>
          <w:szCs w:val="16"/>
        </w:rPr>
        <w:t>Stratification by Race/ethnicity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Classification</w:t>
      </w:r>
    </w:p>
    <w:p w:rsidR="00BF6F4E" w:rsidRPr="00BF6F4E" w:rsidP="00BF6F4E" w14:paraId="6053D72B" w14:textId="77777777">
      <w:pPr>
        <w:spacing w:before="162"/>
        <w:ind w:left="109" w:right="119"/>
        <w:rPr>
          <w:sz w:val="16"/>
          <w:szCs w:val="16"/>
        </w:rPr>
      </w:pPr>
      <w:r w:rsidRPr="00BF6F4E">
        <w:rPr>
          <w:sz w:val="16"/>
          <w:szCs w:val="16"/>
        </w:rPr>
        <w:t>Stratification by</w:t>
      </w:r>
      <w:r w:rsidRPr="00BF6F4E">
        <w:rPr>
          <w:spacing w:val="-7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 Data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and Median Income</w:t>
      </w:r>
    </w:p>
    <w:p w:rsidR="00BF6F4E" w:rsidRPr="00BF6F4E" w:rsidP="00BF6F4E" w14:paraId="0B726C62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Missing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Variables</w:t>
      </w:r>
    </w:p>
    <w:p w:rsidR="00BF6F4E" w:rsidRPr="00BF6F4E" w:rsidP="00BF6F4E" w14:paraId="3FB4A453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376" w:space="261"/>
            <w:col w:w="2703"/>
          </w:cols>
        </w:sectPr>
      </w:pPr>
    </w:p>
    <w:p w:rsidR="00BF6F4E" w:rsidRPr="00BF6F4E" w:rsidP="00BF6F4E" w14:paraId="1010CAE3" w14:textId="77777777">
      <w:pPr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Black, Hispanic,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Asian,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American Indian/Alaska Native, Hawaiian/Pacific Islander, and students classified as two or more races represented in schools. The source of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 data is the Common Core of Data (CCD). The race/ethnicity stratum is the second-level variable in the stratification hierarchy and is nested within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stratum.</w:t>
      </w:r>
    </w:p>
    <w:p w:rsidR="00BF6F4E" w:rsidRPr="00BF6F4E" w:rsidP="00BF6F4E" w14:paraId="6F442BEC" w14:textId="77777777">
      <w:pPr>
        <w:spacing w:before="161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next stratification dimension is a classification of schools based on either achievement data or median household income. For most jurisdictions including TUDA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districts, it is based on achievement data. However, not all jurisdictions provide achievement data. In these cases, median household income is used instead. Median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 comes from the 2012-2016 5-year American Community Survey (ACS), and it corresponds to the zip code area where the school is located.</w:t>
      </w:r>
    </w:p>
    <w:p w:rsidR="00BF6F4E" w:rsidRPr="00BF6F4E" w:rsidP="00BF6F4E" w14:paraId="2555E530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6B461E01" w14:textId="77777777">
      <w:pPr>
        <w:spacing w:before="79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final stratification dimension indicates whether a school is classified as a magnet school or not, according to the CCD. It is used to provide an additional level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 among the highest-achieving schools, to differentiate between high-achieving magnet schools and high-achieving non-magnet schools. Many domains do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not classify any schools as magnet, in which case this variable has no effect on the implicit stratification.</w:t>
      </w:r>
    </w:p>
    <w:p w:rsidR="00BF6F4E" w:rsidRPr="00BF6F4E" w:rsidP="00BF6F4E" w14:paraId="7BF9F5B6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Missing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values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variables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imputed.</w:t>
      </w:r>
    </w:p>
    <w:p w:rsidR="00BF6F4E" w:rsidRPr="00BF6F4E" w:rsidP="00BF6F4E" w14:paraId="3F542FF1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implicit stratification in this hierarchical procedure was achieved via a "serpentine sort" within a given explicit stratum. This sort was accomplished by alternating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between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ascending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descending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sort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order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each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variable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successively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through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sort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hierarchy.</w:t>
      </w:r>
      <w:r w:rsidRPr="00BF6F4E">
        <w:rPr>
          <w:spacing w:val="9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this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sorted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list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arranged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serpentine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order by magnet school status and achievement data (or median household income), within each cell determined by the two higher stratification variables (urbanicity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classifications).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sorted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ascending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order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magnet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status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descending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order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data/median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household</w:t>
      </w:r>
      <w:r w:rsidRPr="00BF6F4E">
        <w:rPr>
          <w:spacing w:val="17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used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every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other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cell,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descending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order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magnet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status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ascending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order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data/median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household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used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remaining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cells,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giving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ascending-descending-ascending-descending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pattern.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these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cells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also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sorted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20"/>
          <w:sz w:val="16"/>
          <w:szCs w:val="16"/>
        </w:rPr>
        <w:t xml:space="preserve"> </w:t>
      </w:r>
      <w:r w:rsidRPr="00BF6F4E">
        <w:rPr>
          <w:sz w:val="16"/>
          <w:szCs w:val="16"/>
        </w:rPr>
        <w:t>serpentine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order. Within each urbanicity and race/ethnicity classification cell, schools were sorted in ascending order within one urbanicity stratum, by descending order within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next urbanicity stratum, and so on. The following table shows an oversimplified example to illustrate the ascending-descending-ascending-descending pattern of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serpentine sort. Since the magnet school indicator was not applicable in most domains, it is omitted from the example table for simplicity.</w:t>
      </w:r>
    </w:p>
    <w:p w:rsidR="00BF6F4E" w:rsidRPr="00BF6F4E" w:rsidP="00BF6F4E" w14:paraId="1BC00EE3" w14:textId="77777777">
      <w:pPr>
        <w:spacing w:before="77"/>
        <w:rPr>
          <w:sz w:val="16"/>
          <w:szCs w:val="16"/>
        </w:rPr>
      </w:pPr>
    </w:p>
    <w:p w:rsidR="00BF6F4E" w:rsidRPr="00BF6F4E" w:rsidP="00BF6F4E" w14:paraId="3207E83E" w14:textId="77777777">
      <w:pPr>
        <w:spacing w:before="1"/>
        <w:ind w:left="786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Stratification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variables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sorted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serpentine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sort: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74655AD4" w14:textId="77777777">
      <w:pPr>
        <w:spacing w:before="8"/>
        <w:rPr>
          <w:b/>
          <w:sz w:val="10"/>
          <w:szCs w:val="16"/>
        </w:rPr>
      </w:pP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67"/>
        <w:gridCol w:w="2163"/>
        <w:gridCol w:w="2893"/>
        <w:gridCol w:w="2840"/>
      </w:tblGrid>
      <w:tr w14:paraId="1FDBB4C3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1867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6F5A5BB7" w14:textId="77777777">
            <w:pPr>
              <w:spacing w:before="6" w:line="173" w:lineRule="exact"/>
              <w:ind w:left="95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TUDA</w:t>
            </w:r>
          </w:p>
        </w:tc>
        <w:tc>
          <w:tcPr>
            <w:tcW w:w="216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787D807A" w14:textId="77777777">
            <w:pPr>
              <w:spacing w:before="6" w:line="173" w:lineRule="exact"/>
              <w:ind w:left="95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Urbanicity</w:t>
            </w:r>
          </w:p>
        </w:tc>
        <w:tc>
          <w:tcPr>
            <w:tcW w:w="2893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01B6B20C" w14:textId="77777777">
            <w:pPr>
              <w:spacing w:before="6" w:line="17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Race/ethnicity</w:t>
            </w:r>
            <w:r w:rsidRPr="00BF6F4E">
              <w:rPr>
                <w:spacing w:val="9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level</w:t>
            </w:r>
          </w:p>
        </w:tc>
        <w:tc>
          <w:tcPr>
            <w:tcW w:w="2840" w:type="dxa"/>
            <w:tcBorders>
              <w:top w:val="single" w:sz="18" w:space="0" w:color="800000"/>
              <w:bottom w:val="single" w:sz="18" w:space="0" w:color="800000"/>
            </w:tcBorders>
          </w:tcPr>
          <w:p w:rsidR="00BF6F4E" w:rsidRPr="00BF6F4E" w:rsidP="00BF6F4E" w14:paraId="58D93539" w14:textId="77777777">
            <w:pPr>
              <w:spacing w:before="6" w:line="173" w:lineRule="exact"/>
              <w:ind w:right="8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Achievement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score</w:t>
            </w:r>
          </w:p>
        </w:tc>
      </w:tr>
      <w:tr w14:paraId="16685BFB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1867" w:type="dxa"/>
            <w:tcBorders>
              <w:top w:val="single" w:sz="18" w:space="0" w:color="800000"/>
            </w:tcBorders>
          </w:tcPr>
          <w:p w:rsidR="00BF6F4E" w:rsidRPr="00BF6F4E" w:rsidP="00BF6F4E" w14:paraId="4AB25A48" w14:textId="77777777">
            <w:pPr>
              <w:spacing w:before="6"/>
              <w:ind w:left="95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2163" w:type="dxa"/>
            <w:tcBorders>
              <w:top w:val="single" w:sz="18" w:space="0" w:color="800000"/>
            </w:tcBorders>
          </w:tcPr>
          <w:p w:rsidR="00BF6F4E" w:rsidRPr="00BF6F4E" w:rsidP="00BF6F4E" w14:paraId="373E53E6" w14:textId="77777777">
            <w:pPr>
              <w:spacing w:before="6"/>
              <w:ind w:left="95"/>
              <w:rPr>
                <w:sz w:val="16"/>
              </w:rPr>
            </w:pPr>
            <w:r w:rsidRPr="00BF6F4E">
              <w:rPr>
                <w:sz w:val="16"/>
              </w:rPr>
              <w:t xml:space="preserve">Large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2893" w:type="dxa"/>
            <w:tcBorders>
              <w:top w:val="single" w:sz="18" w:space="0" w:color="800000"/>
            </w:tcBorders>
          </w:tcPr>
          <w:p w:rsidR="00BF6F4E" w:rsidRPr="00BF6F4E" w:rsidP="00BF6F4E" w14:paraId="6D256CED" w14:textId="77777777">
            <w:pPr>
              <w:spacing w:before="6"/>
              <w:ind w:left="94"/>
              <w:rPr>
                <w:sz w:val="16"/>
              </w:rPr>
            </w:pPr>
            <w:r w:rsidRPr="00BF6F4E">
              <w:rPr>
                <w:sz w:val="16"/>
              </w:rPr>
              <w:t>High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minority</w:t>
            </w:r>
          </w:p>
        </w:tc>
        <w:tc>
          <w:tcPr>
            <w:tcW w:w="2840" w:type="dxa"/>
            <w:tcBorders>
              <w:top w:val="single" w:sz="18" w:space="0" w:color="800000"/>
            </w:tcBorders>
          </w:tcPr>
          <w:p w:rsidR="00BF6F4E" w:rsidRPr="00BF6F4E" w:rsidP="00BF6F4E" w14:paraId="4FD0C026" w14:textId="77777777">
            <w:pPr>
              <w:spacing w:before="6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</w:tr>
      <w:tr w14:paraId="29B7E21B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3C9D6E6C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7EA1EE96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254AEA07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4600D9FF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22</w:t>
            </w:r>
          </w:p>
        </w:tc>
      </w:tr>
      <w:tr w14:paraId="42133C29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0E69F0D1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11482E96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192FEDDC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5EC4E1B1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</w:t>
            </w:r>
          </w:p>
        </w:tc>
      </w:tr>
      <w:tr w14:paraId="0892FC7E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867" w:type="dxa"/>
          </w:tcPr>
          <w:p w:rsidR="00BF6F4E" w:rsidRPr="00BF6F4E" w:rsidP="00BF6F4E" w14:paraId="76F7CA35" w14:textId="77777777">
            <w:pPr>
              <w:rPr>
                <w:sz w:val="14"/>
              </w:rPr>
            </w:pPr>
          </w:p>
        </w:tc>
        <w:tc>
          <w:tcPr>
            <w:tcW w:w="2163" w:type="dxa"/>
          </w:tcPr>
          <w:p w:rsidR="00BF6F4E" w:rsidRPr="00BF6F4E" w:rsidP="00BF6F4E" w14:paraId="1B1540E0" w14:textId="77777777">
            <w:pPr>
              <w:rPr>
                <w:sz w:val="14"/>
              </w:rPr>
            </w:pPr>
          </w:p>
        </w:tc>
        <w:tc>
          <w:tcPr>
            <w:tcW w:w="2893" w:type="dxa"/>
            <w:tcBorders>
              <w:bottom w:val="single" w:sz="12" w:space="0" w:color="800000"/>
            </w:tcBorders>
          </w:tcPr>
          <w:p w:rsidR="00BF6F4E" w:rsidRPr="00BF6F4E" w:rsidP="00BF6F4E" w14:paraId="1966A153" w14:textId="77777777">
            <w:pPr>
              <w:rPr>
                <w:sz w:val="14"/>
              </w:rPr>
            </w:pPr>
          </w:p>
        </w:tc>
        <w:tc>
          <w:tcPr>
            <w:tcW w:w="2840" w:type="dxa"/>
            <w:tcBorders>
              <w:bottom w:val="single" w:sz="12" w:space="0" w:color="800000"/>
            </w:tcBorders>
          </w:tcPr>
          <w:p w:rsidR="00BF6F4E" w:rsidRPr="00BF6F4E" w:rsidP="00BF6F4E" w14:paraId="1147BFB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</w:tr>
      <w:tr w14:paraId="54A2C7CF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867" w:type="dxa"/>
          </w:tcPr>
          <w:p w:rsidR="00BF6F4E" w:rsidRPr="00BF6F4E" w:rsidP="00BF6F4E" w14:paraId="09ED30EA" w14:textId="77777777">
            <w:pPr>
              <w:rPr>
                <w:sz w:val="14"/>
              </w:rPr>
            </w:pPr>
          </w:p>
        </w:tc>
        <w:tc>
          <w:tcPr>
            <w:tcW w:w="2163" w:type="dxa"/>
          </w:tcPr>
          <w:p w:rsidR="00BF6F4E" w:rsidRPr="00BF6F4E" w:rsidP="00BF6F4E" w14:paraId="6B7A2AE4" w14:textId="77777777">
            <w:pPr>
              <w:rPr>
                <w:sz w:val="14"/>
              </w:rPr>
            </w:pPr>
          </w:p>
        </w:tc>
        <w:tc>
          <w:tcPr>
            <w:tcW w:w="2893" w:type="dxa"/>
            <w:tcBorders>
              <w:top w:val="single" w:sz="12" w:space="0" w:color="800000"/>
            </w:tcBorders>
          </w:tcPr>
          <w:p w:rsidR="00BF6F4E" w:rsidRPr="00BF6F4E" w:rsidP="00BF6F4E" w14:paraId="48CC5B46" w14:textId="77777777">
            <w:pPr>
              <w:spacing w:line="18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Low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minority</w:t>
            </w:r>
          </w:p>
        </w:tc>
        <w:tc>
          <w:tcPr>
            <w:tcW w:w="2840" w:type="dxa"/>
            <w:tcBorders>
              <w:top w:val="single" w:sz="12" w:space="0" w:color="800000"/>
            </w:tcBorders>
          </w:tcPr>
          <w:p w:rsidR="00BF6F4E" w:rsidRPr="00BF6F4E" w:rsidP="00BF6F4E" w14:paraId="62D65C60" w14:textId="77777777">
            <w:pPr>
              <w:spacing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29</w:t>
            </w:r>
          </w:p>
        </w:tc>
      </w:tr>
      <w:tr w14:paraId="2D010099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03D8307C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17C8C82F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0CB48353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041ECF3D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26</w:t>
            </w:r>
          </w:p>
        </w:tc>
      </w:tr>
      <w:tr w14:paraId="03657C73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1A80B238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5641D081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35E8CD9D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3F24D754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</w:tr>
      <w:tr w14:paraId="2013A9BE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867" w:type="dxa"/>
          </w:tcPr>
          <w:p w:rsidR="00BF6F4E" w:rsidRPr="00BF6F4E" w:rsidP="00BF6F4E" w14:paraId="6763ED77" w14:textId="77777777">
            <w:pPr>
              <w:rPr>
                <w:sz w:val="14"/>
              </w:rPr>
            </w:pPr>
          </w:p>
        </w:tc>
        <w:tc>
          <w:tcPr>
            <w:tcW w:w="2163" w:type="dxa"/>
            <w:tcBorders>
              <w:bottom w:val="single" w:sz="12" w:space="0" w:color="800000"/>
            </w:tcBorders>
          </w:tcPr>
          <w:p w:rsidR="00BF6F4E" w:rsidRPr="00BF6F4E" w:rsidP="00BF6F4E" w14:paraId="7F99D614" w14:textId="77777777">
            <w:pPr>
              <w:rPr>
                <w:sz w:val="14"/>
              </w:rPr>
            </w:pPr>
          </w:p>
        </w:tc>
        <w:tc>
          <w:tcPr>
            <w:tcW w:w="2893" w:type="dxa"/>
            <w:tcBorders>
              <w:bottom w:val="single" w:sz="12" w:space="0" w:color="800000"/>
            </w:tcBorders>
          </w:tcPr>
          <w:p w:rsidR="00BF6F4E" w:rsidRPr="00BF6F4E" w:rsidP="00BF6F4E" w14:paraId="4BB6B407" w14:textId="77777777">
            <w:pPr>
              <w:rPr>
                <w:sz w:val="14"/>
              </w:rPr>
            </w:pPr>
          </w:p>
        </w:tc>
        <w:tc>
          <w:tcPr>
            <w:tcW w:w="2840" w:type="dxa"/>
            <w:tcBorders>
              <w:bottom w:val="single" w:sz="12" w:space="0" w:color="800000"/>
            </w:tcBorders>
          </w:tcPr>
          <w:p w:rsidR="00BF6F4E" w:rsidRPr="00BF6F4E" w:rsidP="00BF6F4E" w14:paraId="3B2546A3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</w:t>
            </w:r>
          </w:p>
        </w:tc>
      </w:tr>
      <w:tr w14:paraId="71C36417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867" w:type="dxa"/>
          </w:tcPr>
          <w:p w:rsidR="00BF6F4E" w:rsidRPr="00BF6F4E" w:rsidP="00BF6F4E" w14:paraId="2D639F4A" w14:textId="77777777">
            <w:pPr>
              <w:rPr>
                <w:sz w:val="14"/>
              </w:rPr>
            </w:pPr>
          </w:p>
        </w:tc>
        <w:tc>
          <w:tcPr>
            <w:tcW w:w="2163" w:type="dxa"/>
            <w:tcBorders>
              <w:top w:val="single" w:sz="12" w:space="0" w:color="800000"/>
            </w:tcBorders>
          </w:tcPr>
          <w:p w:rsidR="00BF6F4E" w:rsidRPr="00BF6F4E" w:rsidP="00BF6F4E" w14:paraId="61E29560" w14:textId="77777777">
            <w:pPr>
              <w:spacing w:line="183" w:lineRule="exact"/>
              <w:ind w:left="95"/>
              <w:rPr>
                <w:sz w:val="16"/>
              </w:rPr>
            </w:pPr>
            <w:r w:rsidRPr="00BF6F4E">
              <w:rPr>
                <w:sz w:val="16"/>
              </w:rPr>
              <w:t>Mid-size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2893" w:type="dxa"/>
            <w:tcBorders>
              <w:top w:val="single" w:sz="12" w:space="0" w:color="800000"/>
            </w:tcBorders>
          </w:tcPr>
          <w:p w:rsidR="00BF6F4E" w:rsidRPr="00BF6F4E" w:rsidP="00BF6F4E" w14:paraId="4C896641" w14:textId="77777777">
            <w:pPr>
              <w:spacing w:line="18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Low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minority</w:t>
            </w:r>
          </w:p>
        </w:tc>
        <w:tc>
          <w:tcPr>
            <w:tcW w:w="2840" w:type="dxa"/>
            <w:tcBorders>
              <w:top w:val="single" w:sz="12" w:space="0" w:color="800000"/>
            </w:tcBorders>
          </w:tcPr>
          <w:p w:rsidR="00BF6F4E" w:rsidRPr="00BF6F4E" w:rsidP="00BF6F4E" w14:paraId="4E24B869" w14:textId="77777777">
            <w:pPr>
              <w:spacing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</w:t>
            </w:r>
          </w:p>
        </w:tc>
      </w:tr>
      <w:tr w14:paraId="117A61F4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6FE3BF4A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0F2E5A52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004BA694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71422460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</w:t>
            </w:r>
          </w:p>
        </w:tc>
      </w:tr>
      <w:tr w14:paraId="3D638D45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1F0C7EDF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3D6BF173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711AAAB5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2713CB1B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</w:t>
            </w:r>
          </w:p>
        </w:tc>
      </w:tr>
      <w:tr w14:paraId="31B7BFE0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867" w:type="dxa"/>
          </w:tcPr>
          <w:p w:rsidR="00BF6F4E" w:rsidRPr="00BF6F4E" w:rsidP="00BF6F4E" w14:paraId="2F2F6E54" w14:textId="77777777">
            <w:pPr>
              <w:rPr>
                <w:sz w:val="14"/>
              </w:rPr>
            </w:pPr>
          </w:p>
        </w:tc>
        <w:tc>
          <w:tcPr>
            <w:tcW w:w="2163" w:type="dxa"/>
          </w:tcPr>
          <w:p w:rsidR="00BF6F4E" w:rsidRPr="00BF6F4E" w:rsidP="00BF6F4E" w14:paraId="49A85353" w14:textId="77777777">
            <w:pPr>
              <w:rPr>
                <w:sz w:val="14"/>
              </w:rPr>
            </w:pPr>
          </w:p>
        </w:tc>
        <w:tc>
          <w:tcPr>
            <w:tcW w:w="2893" w:type="dxa"/>
            <w:tcBorders>
              <w:bottom w:val="single" w:sz="12" w:space="0" w:color="800000"/>
            </w:tcBorders>
          </w:tcPr>
          <w:p w:rsidR="00BF6F4E" w:rsidRPr="00BF6F4E" w:rsidP="00BF6F4E" w14:paraId="59916394" w14:textId="77777777">
            <w:pPr>
              <w:rPr>
                <w:sz w:val="14"/>
              </w:rPr>
            </w:pPr>
          </w:p>
        </w:tc>
        <w:tc>
          <w:tcPr>
            <w:tcW w:w="2840" w:type="dxa"/>
            <w:tcBorders>
              <w:bottom w:val="single" w:sz="12" w:space="0" w:color="800000"/>
            </w:tcBorders>
          </w:tcPr>
          <w:p w:rsidR="00BF6F4E" w:rsidRPr="00BF6F4E" w:rsidP="00BF6F4E" w14:paraId="39A60918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31</w:t>
            </w:r>
          </w:p>
        </w:tc>
      </w:tr>
      <w:tr w14:paraId="45C6EB02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867" w:type="dxa"/>
          </w:tcPr>
          <w:p w:rsidR="00BF6F4E" w:rsidRPr="00BF6F4E" w:rsidP="00BF6F4E" w14:paraId="7148CC43" w14:textId="77777777">
            <w:pPr>
              <w:rPr>
                <w:sz w:val="14"/>
              </w:rPr>
            </w:pPr>
          </w:p>
        </w:tc>
        <w:tc>
          <w:tcPr>
            <w:tcW w:w="2163" w:type="dxa"/>
          </w:tcPr>
          <w:p w:rsidR="00BF6F4E" w:rsidRPr="00BF6F4E" w:rsidP="00BF6F4E" w14:paraId="10D12905" w14:textId="77777777">
            <w:pPr>
              <w:rPr>
                <w:sz w:val="14"/>
              </w:rPr>
            </w:pPr>
          </w:p>
        </w:tc>
        <w:tc>
          <w:tcPr>
            <w:tcW w:w="2893" w:type="dxa"/>
            <w:tcBorders>
              <w:top w:val="single" w:sz="12" w:space="0" w:color="800000"/>
            </w:tcBorders>
          </w:tcPr>
          <w:p w:rsidR="00BF6F4E" w:rsidRPr="00BF6F4E" w:rsidP="00BF6F4E" w14:paraId="431F4FE6" w14:textId="77777777">
            <w:pPr>
              <w:spacing w:line="18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High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minority</w:t>
            </w:r>
          </w:p>
        </w:tc>
        <w:tc>
          <w:tcPr>
            <w:tcW w:w="2840" w:type="dxa"/>
            <w:tcBorders>
              <w:top w:val="single" w:sz="12" w:space="0" w:color="800000"/>
            </w:tcBorders>
          </w:tcPr>
          <w:p w:rsidR="00BF6F4E" w:rsidRPr="00BF6F4E" w:rsidP="00BF6F4E" w14:paraId="23491568" w14:textId="77777777">
            <w:pPr>
              <w:spacing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35</w:t>
            </w:r>
          </w:p>
        </w:tc>
      </w:tr>
      <w:tr w14:paraId="47AC5310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7B32765A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59F35799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677480FD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7B856623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32</w:t>
            </w:r>
          </w:p>
        </w:tc>
      </w:tr>
      <w:tr w14:paraId="6A780442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38FB5A84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1DCC3B4B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3F0B6EB5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34A2F404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</w:tr>
      <w:tr w14:paraId="2A283734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867" w:type="dxa"/>
            <w:tcBorders>
              <w:bottom w:val="single" w:sz="12" w:space="0" w:color="800000"/>
            </w:tcBorders>
          </w:tcPr>
          <w:p w:rsidR="00BF6F4E" w:rsidRPr="00BF6F4E" w:rsidP="00BF6F4E" w14:paraId="19484AC5" w14:textId="77777777">
            <w:pPr>
              <w:rPr>
                <w:sz w:val="14"/>
              </w:rPr>
            </w:pPr>
          </w:p>
        </w:tc>
        <w:tc>
          <w:tcPr>
            <w:tcW w:w="2163" w:type="dxa"/>
            <w:tcBorders>
              <w:bottom w:val="single" w:sz="12" w:space="0" w:color="800000"/>
            </w:tcBorders>
          </w:tcPr>
          <w:p w:rsidR="00BF6F4E" w:rsidRPr="00BF6F4E" w:rsidP="00BF6F4E" w14:paraId="05692589" w14:textId="77777777">
            <w:pPr>
              <w:rPr>
                <w:sz w:val="14"/>
              </w:rPr>
            </w:pPr>
          </w:p>
        </w:tc>
        <w:tc>
          <w:tcPr>
            <w:tcW w:w="2893" w:type="dxa"/>
            <w:tcBorders>
              <w:bottom w:val="single" w:sz="12" w:space="0" w:color="800000"/>
            </w:tcBorders>
          </w:tcPr>
          <w:p w:rsidR="00BF6F4E" w:rsidRPr="00BF6F4E" w:rsidP="00BF6F4E" w14:paraId="2DD1B490" w14:textId="77777777">
            <w:pPr>
              <w:rPr>
                <w:sz w:val="14"/>
              </w:rPr>
            </w:pPr>
          </w:p>
        </w:tc>
        <w:tc>
          <w:tcPr>
            <w:tcW w:w="2840" w:type="dxa"/>
            <w:tcBorders>
              <w:bottom w:val="single" w:sz="12" w:space="0" w:color="800000"/>
            </w:tcBorders>
          </w:tcPr>
          <w:p w:rsidR="00BF6F4E" w:rsidRPr="00BF6F4E" w:rsidP="00BF6F4E" w14:paraId="6108D034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28</w:t>
            </w:r>
          </w:p>
        </w:tc>
      </w:tr>
      <w:tr w14:paraId="1296BA0B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867" w:type="dxa"/>
            <w:tcBorders>
              <w:top w:val="single" w:sz="12" w:space="0" w:color="800000"/>
            </w:tcBorders>
          </w:tcPr>
          <w:p w:rsidR="00BF6F4E" w:rsidRPr="00BF6F4E" w:rsidP="00BF6F4E" w14:paraId="63DA9756" w14:textId="77777777">
            <w:pPr>
              <w:spacing w:line="183" w:lineRule="exact"/>
              <w:ind w:left="95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2163" w:type="dxa"/>
            <w:tcBorders>
              <w:top w:val="single" w:sz="12" w:space="0" w:color="800000"/>
            </w:tcBorders>
          </w:tcPr>
          <w:p w:rsidR="00BF6F4E" w:rsidRPr="00BF6F4E" w:rsidP="00BF6F4E" w14:paraId="53ECA917" w14:textId="77777777">
            <w:pPr>
              <w:spacing w:line="183" w:lineRule="exact"/>
              <w:ind w:left="95"/>
              <w:rPr>
                <w:sz w:val="16"/>
              </w:rPr>
            </w:pPr>
            <w:r w:rsidRPr="00BF6F4E">
              <w:rPr>
                <w:sz w:val="16"/>
              </w:rPr>
              <w:t>Mid-size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2893" w:type="dxa"/>
            <w:tcBorders>
              <w:top w:val="single" w:sz="12" w:space="0" w:color="800000"/>
            </w:tcBorders>
          </w:tcPr>
          <w:p w:rsidR="00BF6F4E" w:rsidRPr="00BF6F4E" w:rsidP="00BF6F4E" w14:paraId="391FB1F2" w14:textId="77777777">
            <w:pPr>
              <w:spacing w:line="18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High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minority</w:t>
            </w:r>
          </w:p>
        </w:tc>
        <w:tc>
          <w:tcPr>
            <w:tcW w:w="2840" w:type="dxa"/>
            <w:tcBorders>
              <w:top w:val="single" w:sz="12" w:space="0" w:color="800000"/>
            </w:tcBorders>
          </w:tcPr>
          <w:p w:rsidR="00BF6F4E" w:rsidRPr="00BF6F4E" w:rsidP="00BF6F4E" w14:paraId="0FFA5B8C" w14:textId="77777777">
            <w:pPr>
              <w:spacing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</w:tr>
      <w:tr w14:paraId="5AD4E5D0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3B6BE39B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35078036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7BCE555B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35AD77AD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22</w:t>
            </w:r>
          </w:p>
        </w:tc>
      </w:tr>
      <w:tr w14:paraId="02D28BC0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34813EB8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5D4FF0BC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5ED3389B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682F8A1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</w:t>
            </w:r>
          </w:p>
        </w:tc>
      </w:tr>
      <w:tr w14:paraId="66F471EA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867" w:type="dxa"/>
          </w:tcPr>
          <w:p w:rsidR="00BF6F4E" w:rsidRPr="00BF6F4E" w:rsidP="00BF6F4E" w14:paraId="6247F8F9" w14:textId="77777777">
            <w:pPr>
              <w:rPr>
                <w:sz w:val="14"/>
              </w:rPr>
            </w:pPr>
          </w:p>
        </w:tc>
        <w:tc>
          <w:tcPr>
            <w:tcW w:w="2163" w:type="dxa"/>
          </w:tcPr>
          <w:p w:rsidR="00BF6F4E" w:rsidRPr="00BF6F4E" w:rsidP="00BF6F4E" w14:paraId="7E275973" w14:textId="77777777">
            <w:pPr>
              <w:rPr>
                <w:sz w:val="14"/>
              </w:rPr>
            </w:pPr>
          </w:p>
        </w:tc>
        <w:tc>
          <w:tcPr>
            <w:tcW w:w="2893" w:type="dxa"/>
            <w:tcBorders>
              <w:bottom w:val="single" w:sz="12" w:space="0" w:color="800000"/>
            </w:tcBorders>
          </w:tcPr>
          <w:p w:rsidR="00BF6F4E" w:rsidRPr="00BF6F4E" w:rsidP="00BF6F4E" w14:paraId="469F7E53" w14:textId="77777777">
            <w:pPr>
              <w:rPr>
                <w:sz w:val="14"/>
              </w:rPr>
            </w:pPr>
          </w:p>
        </w:tc>
        <w:tc>
          <w:tcPr>
            <w:tcW w:w="2840" w:type="dxa"/>
            <w:tcBorders>
              <w:bottom w:val="single" w:sz="12" w:space="0" w:color="800000"/>
            </w:tcBorders>
          </w:tcPr>
          <w:p w:rsidR="00BF6F4E" w:rsidRPr="00BF6F4E" w:rsidP="00BF6F4E" w14:paraId="6FBDFF34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</w:tr>
      <w:tr w14:paraId="14708431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867" w:type="dxa"/>
          </w:tcPr>
          <w:p w:rsidR="00BF6F4E" w:rsidRPr="00BF6F4E" w:rsidP="00BF6F4E" w14:paraId="4AC2F9F2" w14:textId="77777777">
            <w:pPr>
              <w:rPr>
                <w:sz w:val="14"/>
              </w:rPr>
            </w:pPr>
          </w:p>
        </w:tc>
        <w:tc>
          <w:tcPr>
            <w:tcW w:w="2163" w:type="dxa"/>
          </w:tcPr>
          <w:p w:rsidR="00BF6F4E" w:rsidRPr="00BF6F4E" w:rsidP="00BF6F4E" w14:paraId="34FB8DE2" w14:textId="77777777">
            <w:pPr>
              <w:rPr>
                <w:sz w:val="14"/>
              </w:rPr>
            </w:pPr>
          </w:p>
        </w:tc>
        <w:tc>
          <w:tcPr>
            <w:tcW w:w="2893" w:type="dxa"/>
            <w:tcBorders>
              <w:top w:val="single" w:sz="12" w:space="0" w:color="800000"/>
            </w:tcBorders>
          </w:tcPr>
          <w:p w:rsidR="00BF6F4E" w:rsidRPr="00BF6F4E" w:rsidP="00BF6F4E" w14:paraId="317EF031" w14:textId="77777777">
            <w:pPr>
              <w:spacing w:line="18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Low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minority</w:t>
            </w:r>
          </w:p>
        </w:tc>
        <w:tc>
          <w:tcPr>
            <w:tcW w:w="2840" w:type="dxa"/>
            <w:tcBorders>
              <w:top w:val="single" w:sz="12" w:space="0" w:color="800000"/>
            </w:tcBorders>
          </w:tcPr>
          <w:p w:rsidR="00BF6F4E" w:rsidRPr="00BF6F4E" w:rsidP="00BF6F4E" w14:paraId="6DD16083" w14:textId="77777777">
            <w:pPr>
              <w:spacing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29</w:t>
            </w:r>
          </w:p>
        </w:tc>
      </w:tr>
      <w:tr w14:paraId="3F386650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3B8C165B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084270A3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77E7CCF1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12AE2E71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26</w:t>
            </w:r>
          </w:p>
        </w:tc>
      </w:tr>
      <w:tr w14:paraId="30118EAA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71B9ECEB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04C2D5C2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418F139F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28F091A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20</w:t>
            </w:r>
          </w:p>
        </w:tc>
      </w:tr>
      <w:tr w14:paraId="4FE76543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867" w:type="dxa"/>
          </w:tcPr>
          <w:p w:rsidR="00BF6F4E" w:rsidRPr="00BF6F4E" w:rsidP="00BF6F4E" w14:paraId="2C9ACA0E" w14:textId="77777777">
            <w:pPr>
              <w:rPr>
                <w:sz w:val="14"/>
              </w:rPr>
            </w:pPr>
          </w:p>
        </w:tc>
        <w:tc>
          <w:tcPr>
            <w:tcW w:w="2163" w:type="dxa"/>
            <w:tcBorders>
              <w:bottom w:val="single" w:sz="12" w:space="0" w:color="800000"/>
            </w:tcBorders>
          </w:tcPr>
          <w:p w:rsidR="00BF6F4E" w:rsidRPr="00BF6F4E" w:rsidP="00BF6F4E" w14:paraId="49463AB3" w14:textId="77777777">
            <w:pPr>
              <w:rPr>
                <w:sz w:val="14"/>
              </w:rPr>
            </w:pPr>
          </w:p>
        </w:tc>
        <w:tc>
          <w:tcPr>
            <w:tcW w:w="2893" w:type="dxa"/>
            <w:tcBorders>
              <w:bottom w:val="single" w:sz="12" w:space="0" w:color="800000"/>
            </w:tcBorders>
          </w:tcPr>
          <w:p w:rsidR="00BF6F4E" w:rsidRPr="00BF6F4E" w:rsidP="00BF6F4E" w14:paraId="2646C709" w14:textId="77777777">
            <w:pPr>
              <w:rPr>
                <w:sz w:val="14"/>
              </w:rPr>
            </w:pPr>
          </w:p>
        </w:tc>
        <w:tc>
          <w:tcPr>
            <w:tcW w:w="2840" w:type="dxa"/>
            <w:tcBorders>
              <w:bottom w:val="single" w:sz="12" w:space="0" w:color="800000"/>
            </w:tcBorders>
          </w:tcPr>
          <w:p w:rsidR="00BF6F4E" w:rsidRPr="00BF6F4E" w:rsidP="00BF6F4E" w14:paraId="044E6E3A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18</w:t>
            </w:r>
          </w:p>
        </w:tc>
      </w:tr>
      <w:tr w14:paraId="4550F83C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867" w:type="dxa"/>
          </w:tcPr>
          <w:p w:rsidR="00BF6F4E" w:rsidRPr="00BF6F4E" w:rsidP="00BF6F4E" w14:paraId="7B248C09" w14:textId="77777777">
            <w:pPr>
              <w:rPr>
                <w:sz w:val="14"/>
              </w:rPr>
            </w:pPr>
          </w:p>
        </w:tc>
        <w:tc>
          <w:tcPr>
            <w:tcW w:w="2163" w:type="dxa"/>
            <w:tcBorders>
              <w:top w:val="single" w:sz="12" w:space="0" w:color="800000"/>
            </w:tcBorders>
          </w:tcPr>
          <w:p w:rsidR="00BF6F4E" w:rsidRPr="00BF6F4E" w:rsidP="00BF6F4E" w14:paraId="441D2729" w14:textId="77777777">
            <w:pPr>
              <w:spacing w:line="183" w:lineRule="exact"/>
              <w:ind w:left="95"/>
              <w:rPr>
                <w:sz w:val="16"/>
              </w:rPr>
            </w:pPr>
            <w:r w:rsidRPr="00BF6F4E">
              <w:rPr>
                <w:sz w:val="16"/>
              </w:rPr>
              <w:t xml:space="preserve">Large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2893" w:type="dxa"/>
            <w:tcBorders>
              <w:top w:val="single" w:sz="12" w:space="0" w:color="800000"/>
            </w:tcBorders>
          </w:tcPr>
          <w:p w:rsidR="00BF6F4E" w:rsidRPr="00BF6F4E" w:rsidP="00BF6F4E" w14:paraId="2D742D55" w14:textId="77777777">
            <w:pPr>
              <w:spacing w:line="18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Low</w:t>
            </w:r>
            <w:r w:rsidRPr="00BF6F4E">
              <w:rPr>
                <w:spacing w:val="2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minority</w:t>
            </w:r>
          </w:p>
        </w:tc>
        <w:tc>
          <w:tcPr>
            <w:tcW w:w="2840" w:type="dxa"/>
            <w:tcBorders>
              <w:top w:val="single" w:sz="12" w:space="0" w:color="800000"/>
            </w:tcBorders>
          </w:tcPr>
          <w:p w:rsidR="00BF6F4E" w:rsidRPr="00BF6F4E" w:rsidP="00BF6F4E" w14:paraId="5CFBDCC2" w14:textId="77777777">
            <w:pPr>
              <w:spacing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15</w:t>
            </w:r>
          </w:p>
        </w:tc>
      </w:tr>
      <w:tr w14:paraId="7A4EC9F3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4E4FF601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6C9D66E4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6D81338F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10A3E32C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25</w:t>
            </w:r>
          </w:p>
        </w:tc>
      </w:tr>
      <w:tr w14:paraId="5FD92709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3BA66D9B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7AC7B6BC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5ABA4BEC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37FF7FD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27</w:t>
            </w:r>
          </w:p>
        </w:tc>
      </w:tr>
      <w:tr w14:paraId="10891FC2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1867" w:type="dxa"/>
          </w:tcPr>
          <w:p w:rsidR="00BF6F4E" w:rsidRPr="00BF6F4E" w:rsidP="00BF6F4E" w14:paraId="28BB77BC" w14:textId="77777777">
            <w:pPr>
              <w:rPr>
                <w:sz w:val="14"/>
              </w:rPr>
            </w:pPr>
          </w:p>
        </w:tc>
        <w:tc>
          <w:tcPr>
            <w:tcW w:w="2163" w:type="dxa"/>
          </w:tcPr>
          <w:p w:rsidR="00BF6F4E" w:rsidRPr="00BF6F4E" w:rsidP="00BF6F4E" w14:paraId="3AED3D9D" w14:textId="77777777">
            <w:pPr>
              <w:rPr>
                <w:sz w:val="14"/>
              </w:rPr>
            </w:pPr>
          </w:p>
        </w:tc>
        <w:tc>
          <w:tcPr>
            <w:tcW w:w="2893" w:type="dxa"/>
            <w:tcBorders>
              <w:bottom w:val="single" w:sz="12" w:space="0" w:color="800000"/>
            </w:tcBorders>
          </w:tcPr>
          <w:p w:rsidR="00BF6F4E" w:rsidRPr="00BF6F4E" w:rsidP="00BF6F4E" w14:paraId="3A619377" w14:textId="77777777">
            <w:pPr>
              <w:rPr>
                <w:sz w:val="14"/>
              </w:rPr>
            </w:pPr>
          </w:p>
        </w:tc>
        <w:tc>
          <w:tcPr>
            <w:tcW w:w="2840" w:type="dxa"/>
            <w:tcBorders>
              <w:bottom w:val="single" w:sz="12" w:space="0" w:color="800000"/>
            </w:tcBorders>
          </w:tcPr>
          <w:p w:rsidR="00BF6F4E" w:rsidRPr="00BF6F4E" w:rsidP="00BF6F4E" w14:paraId="4C63177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31</w:t>
            </w:r>
          </w:p>
        </w:tc>
      </w:tr>
      <w:tr w14:paraId="03997CD5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867" w:type="dxa"/>
          </w:tcPr>
          <w:p w:rsidR="00BF6F4E" w:rsidRPr="00BF6F4E" w:rsidP="00BF6F4E" w14:paraId="779406ED" w14:textId="77777777">
            <w:pPr>
              <w:rPr>
                <w:sz w:val="14"/>
              </w:rPr>
            </w:pPr>
          </w:p>
        </w:tc>
        <w:tc>
          <w:tcPr>
            <w:tcW w:w="2163" w:type="dxa"/>
          </w:tcPr>
          <w:p w:rsidR="00BF6F4E" w:rsidRPr="00BF6F4E" w:rsidP="00BF6F4E" w14:paraId="04DAADCF" w14:textId="77777777">
            <w:pPr>
              <w:rPr>
                <w:sz w:val="14"/>
              </w:rPr>
            </w:pPr>
          </w:p>
        </w:tc>
        <w:tc>
          <w:tcPr>
            <w:tcW w:w="2893" w:type="dxa"/>
            <w:tcBorders>
              <w:top w:val="single" w:sz="12" w:space="0" w:color="800000"/>
            </w:tcBorders>
          </w:tcPr>
          <w:p w:rsidR="00BF6F4E" w:rsidRPr="00BF6F4E" w:rsidP="00BF6F4E" w14:paraId="544A8D7A" w14:textId="77777777">
            <w:pPr>
              <w:spacing w:line="183" w:lineRule="exact"/>
              <w:ind w:left="94"/>
              <w:rPr>
                <w:sz w:val="16"/>
              </w:rPr>
            </w:pPr>
            <w:r w:rsidRPr="00BF6F4E">
              <w:rPr>
                <w:sz w:val="16"/>
              </w:rPr>
              <w:t>High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minority</w:t>
            </w:r>
          </w:p>
        </w:tc>
        <w:tc>
          <w:tcPr>
            <w:tcW w:w="2840" w:type="dxa"/>
            <w:tcBorders>
              <w:top w:val="single" w:sz="12" w:space="0" w:color="800000"/>
            </w:tcBorders>
          </w:tcPr>
          <w:p w:rsidR="00BF6F4E" w:rsidRPr="00BF6F4E" w:rsidP="00BF6F4E" w14:paraId="4B2272C3" w14:textId="77777777">
            <w:pPr>
              <w:spacing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35</w:t>
            </w:r>
          </w:p>
        </w:tc>
      </w:tr>
      <w:tr w14:paraId="6714AFE7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3256B0A0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42C2BB46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43973B67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1BCEC97E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32</w:t>
            </w:r>
          </w:p>
        </w:tc>
      </w:tr>
      <w:tr w14:paraId="3FA74A37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1867" w:type="dxa"/>
          </w:tcPr>
          <w:p w:rsidR="00BF6F4E" w:rsidRPr="00BF6F4E" w:rsidP="00BF6F4E" w14:paraId="1FAD158D" w14:textId="77777777">
            <w:pPr>
              <w:rPr>
                <w:sz w:val="16"/>
              </w:rPr>
            </w:pPr>
          </w:p>
        </w:tc>
        <w:tc>
          <w:tcPr>
            <w:tcW w:w="2163" w:type="dxa"/>
          </w:tcPr>
          <w:p w:rsidR="00BF6F4E" w:rsidRPr="00BF6F4E" w:rsidP="00BF6F4E" w14:paraId="4E207386" w14:textId="77777777">
            <w:pPr>
              <w:rPr>
                <w:sz w:val="16"/>
              </w:rPr>
            </w:pPr>
          </w:p>
        </w:tc>
        <w:tc>
          <w:tcPr>
            <w:tcW w:w="2893" w:type="dxa"/>
          </w:tcPr>
          <w:p w:rsidR="00BF6F4E" w:rsidRPr="00BF6F4E" w:rsidP="00BF6F4E" w14:paraId="4DFCC973" w14:textId="77777777">
            <w:pPr>
              <w:rPr>
                <w:sz w:val="16"/>
              </w:rPr>
            </w:pPr>
          </w:p>
        </w:tc>
        <w:tc>
          <w:tcPr>
            <w:tcW w:w="2840" w:type="dxa"/>
          </w:tcPr>
          <w:p w:rsidR="00BF6F4E" w:rsidRPr="00BF6F4E" w:rsidP="00BF6F4E" w14:paraId="75C91E96" w14:textId="77777777">
            <w:pPr>
              <w:spacing w:before="18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30</w:t>
            </w:r>
          </w:p>
        </w:tc>
      </w:tr>
      <w:tr w14:paraId="5019A13B" w14:textId="77777777" w:rsidTr="00FA39B8">
        <w:tblPrEx>
          <w:tblW w:w="0" w:type="auto"/>
          <w:tblInd w:w="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867" w:type="dxa"/>
            <w:tcBorders>
              <w:bottom w:val="single" w:sz="18" w:space="0" w:color="800000"/>
            </w:tcBorders>
          </w:tcPr>
          <w:p w:rsidR="00BF6F4E" w:rsidRPr="00BF6F4E" w:rsidP="00BF6F4E" w14:paraId="0FD70536" w14:textId="77777777">
            <w:pPr>
              <w:rPr>
                <w:sz w:val="14"/>
              </w:rPr>
            </w:pPr>
          </w:p>
        </w:tc>
        <w:tc>
          <w:tcPr>
            <w:tcW w:w="2163" w:type="dxa"/>
            <w:tcBorders>
              <w:bottom w:val="single" w:sz="18" w:space="0" w:color="800000"/>
            </w:tcBorders>
          </w:tcPr>
          <w:p w:rsidR="00BF6F4E" w:rsidRPr="00BF6F4E" w:rsidP="00BF6F4E" w14:paraId="46EFAB4E" w14:textId="77777777">
            <w:pPr>
              <w:rPr>
                <w:sz w:val="14"/>
              </w:rPr>
            </w:pPr>
          </w:p>
        </w:tc>
        <w:tc>
          <w:tcPr>
            <w:tcW w:w="2893" w:type="dxa"/>
            <w:tcBorders>
              <w:bottom w:val="single" w:sz="18" w:space="0" w:color="800000"/>
            </w:tcBorders>
          </w:tcPr>
          <w:p w:rsidR="00BF6F4E" w:rsidRPr="00BF6F4E" w:rsidP="00BF6F4E" w14:paraId="738B9C22" w14:textId="77777777">
            <w:pPr>
              <w:rPr>
                <w:sz w:val="14"/>
              </w:rPr>
            </w:pPr>
          </w:p>
        </w:tc>
        <w:tc>
          <w:tcPr>
            <w:tcW w:w="2840" w:type="dxa"/>
            <w:tcBorders>
              <w:bottom w:val="single" w:sz="18" w:space="0" w:color="800000"/>
            </w:tcBorders>
          </w:tcPr>
          <w:p w:rsidR="00BF6F4E" w:rsidRPr="00BF6F4E" w:rsidP="00BF6F4E" w14:paraId="4DF1CB86" w14:textId="77777777">
            <w:pPr>
              <w:spacing w:before="18" w:line="183" w:lineRule="exact"/>
              <w:ind w:right="8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28</w:t>
            </w:r>
          </w:p>
        </w:tc>
      </w:tr>
    </w:tbl>
    <w:p w:rsidR="00BF6F4E" w:rsidRPr="00BF6F4E" w:rsidP="00BF6F4E" w14:paraId="024B2E34" w14:textId="77777777">
      <w:pPr>
        <w:ind w:left="878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Educational Progress (NAEP), 2019 State Mathematics and Reading Assessments.</w:t>
      </w:r>
    </w:p>
    <w:p w:rsidR="00BF6F4E" w:rsidRPr="00BF6F4E" w:rsidP="00BF6F4E" w14:paraId="1938253C" w14:textId="77777777">
      <w:pPr>
        <w:rPr>
          <w:sz w:val="16"/>
          <w:szCs w:val="16"/>
        </w:rPr>
      </w:pPr>
    </w:p>
    <w:p w:rsidR="00BF6F4E" w:rsidRPr="00BF6F4E" w:rsidP="00BF6F4E" w14:paraId="19F925F3" w14:textId="77777777">
      <w:pPr>
        <w:rPr>
          <w:sz w:val="16"/>
          <w:szCs w:val="16"/>
        </w:rPr>
      </w:pPr>
    </w:p>
    <w:p w:rsidR="00BF6F4E" w:rsidRPr="00BF6F4E" w:rsidP="00BF6F4E" w14:paraId="063199C5" w14:textId="77777777">
      <w:pPr>
        <w:spacing w:before="157"/>
        <w:rPr>
          <w:sz w:val="16"/>
          <w:szCs w:val="16"/>
        </w:rPr>
      </w:pPr>
    </w:p>
    <w:p w:rsidR="00BF6F4E" w:rsidRPr="00BF6F4E" w:rsidP="00BF6F4E" w14:paraId="37E4E0C6" w14:textId="77777777">
      <w:pPr>
        <w:spacing w:before="1"/>
        <w:ind w:left="3976"/>
        <w:rPr>
          <w:sz w:val="14"/>
        </w:rPr>
      </w:pPr>
      <w:hyperlink r:id="rId248">
        <w:r w:rsidRPr="00BF6F4E">
          <w:rPr>
            <w:spacing w:val="-2"/>
            <w:w w:val="105"/>
            <w:sz w:val="14"/>
          </w:rPr>
          <w:t>http://nces.ed.gov/nationsreportcard/tdw/sample_design/2019/stratification_variables_for_the_2019_state_assessment.aspx</w:t>
        </w:r>
      </w:hyperlink>
    </w:p>
    <w:p w:rsidR="00BF6F4E" w:rsidRPr="00BF6F4E" w:rsidP="00BF6F4E" w14:paraId="628FED56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9785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103725</wp:posOffset>
                </wp:positionV>
                <wp:extent cx="7053580" cy="6985"/>
                <wp:effectExtent l="0" t="0" r="0" b="0"/>
                <wp:wrapTopAndBottom/>
                <wp:docPr id="306" name="Graphic 3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40"/>
                              </a:lnTo>
                              <a:lnTo>
                                <a:pt x="6477" y="6540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6" o:spid="_x0000_s1151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17600" coordsize="7053580,6985" path="m7052970,l12,,,6540l6477,6540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4690DB2D" w14:textId="77777777">
      <w:pPr>
        <w:rPr>
          <w:sz w:val="14"/>
          <w:szCs w:val="16"/>
        </w:rPr>
      </w:pPr>
    </w:p>
    <w:p w:rsidR="00BF6F4E" w:rsidRPr="00BF6F4E" w:rsidP="00BF6F4E" w14:paraId="3E352C82" w14:textId="77777777">
      <w:pPr>
        <w:spacing w:before="154"/>
        <w:rPr>
          <w:sz w:val="14"/>
          <w:szCs w:val="16"/>
        </w:rPr>
      </w:pPr>
    </w:p>
    <w:p w:rsidR="00BF6F4E" w:rsidRPr="00BF6F4E" w:rsidP="00BF6F4E" w14:paraId="18F944EE" w14:textId="21F1F40C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Missing Stratification Variables for the 2019 State Assessment</w:t>
      </w:r>
    </w:p>
    <w:p w:rsidR="00BF6F4E" w:rsidRPr="00BF6F4E" w:rsidP="00BF6F4E" w14:paraId="2DD61FCD" w14:textId="77777777">
      <w:pPr>
        <w:spacing w:before="218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missing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variables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data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imputed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follows:</w:t>
      </w:r>
    </w:p>
    <w:p w:rsidR="00BF6F4E" w:rsidRPr="00BF6F4E" w:rsidP="00BF6F4E" w14:paraId="0A8EBDF0" w14:textId="77777777">
      <w:pPr>
        <w:spacing w:before="183"/>
        <w:ind w:left="109" w:right="408"/>
        <w:rPr>
          <w:sz w:val="16"/>
          <w:szCs w:val="16"/>
        </w:rPr>
      </w:pPr>
      <w:r w:rsidRPr="00BF6F4E">
        <w:rPr>
          <w:sz w:val="16"/>
          <w:szCs w:val="16"/>
        </w:rPr>
        <w:t>Schools missing the urbanicity (urban-centric locale) variable were assigned the modal value of urbanicity for schools in the same five-digit zip code or the same city.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modal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value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value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occurs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most.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example,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one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zip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code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32305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has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missing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same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five-digit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zip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code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z w:val="16"/>
          <w:szCs w:val="16"/>
        </w:rPr>
        <w:t>area,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5"/>
          <w:sz w:val="16"/>
          <w:szCs w:val="16"/>
        </w:rPr>
        <w:t>20</w:t>
      </w:r>
    </w:p>
    <w:p w:rsidR="00BF6F4E" w:rsidRPr="00BF6F4E" w:rsidP="00BF6F4E" w14:paraId="21195816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64550ACC" w14:textId="77777777">
      <w:pPr>
        <w:spacing w:before="79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schools with non-missing urbanicity variable. 15 of them have an urbanicity value of 12, and the other five have an urbanicity value of 21. The modal value of urbanicity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 schools in zip code 32305 is 12.</w:t>
      </w:r>
    </w:p>
    <w:p w:rsidR="00BF6F4E" w:rsidRPr="00BF6F4E" w:rsidP="00BF6F4E" w14:paraId="2D8C26E7" w14:textId="77777777">
      <w:pPr>
        <w:spacing w:before="163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The mean ethnicity percentage was imputed at the five-digit zip code level only if all schools were missing ethnicity at the district level, and only at the three-digit zip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code prefix if the five-digit zip code ethnicity mean was missing as well. Schools with missing or questionable values in race/ethnicity enrollment data—those in which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summation of the ethnicity percentages did not fall in the range 97 through 103, indicating a gross error—were assigned the average race/ethnicity enrollment within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 school district, five-digit zip code, or three-digit zip code prefix.</w:t>
      </w:r>
    </w:p>
    <w:p w:rsidR="00BF6F4E" w:rsidRPr="00BF6F4E" w:rsidP="00BF6F4E" w14:paraId="74BD29E1" w14:textId="77777777">
      <w:pPr>
        <w:spacing w:before="161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Schools with missing achievement data in jurisdictions and grades for which achievement data were used in stratification were assigned the mean achievement data value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urbanization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classification.</w:t>
      </w:r>
      <w:r w:rsidRPr="00BF6F4E">
        <w:rPr>
          <w:spacing w:val="12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data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imputed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only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those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which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data were used for stratification.</w:t>
      </w:r>
    </w:p>
    <w:p w:rsidR="00BF6F4E" w:rsidRPr="00BF6F4E" w:rsidP="00BF6F4E" w14:paraId="17FCA543" w14:textId="77777777">
      <w:pPr>
        <w:spacing w:before="183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>Schools missing median household income were assigned the mean value of median household income for the five-digit zip code prefix in which they were located. If it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was not available or it was unreliable, then the mean value of median household income for the three-digit zip code prefix was used. In some cases, imputation was not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possible at the three-digit zip code level, and needed to be done at the city and state level.</w:t>
      </w:r>
    </w:p>
    <w:p w:rsidR="00BF6F4E" w:rsidRPr="00BF6F4E" w:rsidP="00BF6F4E" w14:paraId="525CAD04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Schools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missing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had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set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pacing w:val="-5"/>
          <w:sz w:val="16"/>
          <w:szCs w:val="16"/>
        </w:rPr>
        <w:t>20.</w:t>
      </w:r>
    </w:p>
    <w:p w:rsidR="00BF6F4E" w:rsidRPr="00BF6F4E" w:rsidP="00BF6F4E" w14:paraId="48665CB4" w14:textId="77777777">
      <w:pPr>
        <w:rPr>
          <w:sz w:val="16"/>
          <w:szCs w:val="16"/>
        </w:rPr>
      </w:pPr>
    </w:p>
    <w:p w:rsidR="00BF6F4E" w:rsidRPr="00BF6F4E" w:rsidP="00BF6F4E" w14:paraId="19FF2E99" w14:textId="77777777">
      <w:pPr>
        <w:rPr>
          <w:sz w:val="16"/>
          <w:szCs w:val="16"/>
        </w:rPr>
      </w:pPr>
    </w:p>
    <w:p w:rsidR="00BF6F4E" w:rsidRPr="00BF6F4E" w:rsidP="00BF6F4E" w14:paraId="6DAB68D0" w14:textId="77777777">
      <w:pPr>
        <w:spacing w:before="129"/>
        <w:rPr>
          <w:sz w:val="16"/>
          <w:szCs w:val="16"/>
        </w:rPr>
      </w:pPr>
    </w:p>
    <w:p w:rsidR="00BF6F4E" w:rsidRPr="00BF6F4E" w:rsidP="00BF6F4E" w14:paraId="63E0ED78" w14:textId="77777777">
      <w:pPr>
        <w:ind w:left="3446"/>
        <w:rPr>
          <w:sz w:val="14"/>
        </w:rPr>
      </w:pPr>
      <w:hyperlink r:id="rId249">
        <w:r w:rsidRPr="00BF6F4E">
          <w:rPr>
            <w:spacing w:val="-2"/>
            <w:w w:val="105"/>
            <w:sz w:val="14"/>
          </w:rPr>
          <w:t>http://nces.ed.gov/nationsreportcard/tdw/sample_design/2019/missing_stratification_variables_for_the_2019_state_assessment.aspx</w:t>
        </w:r>
      </w:hyperlink>
    </w:p>
    <w:p w:rsidR="00BF6F4E" w:rsidRPr="00BF6F4E" w:rsidP="00BF6F4E" w14:paraId="470302D0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89990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103999</wp:posOffset>
                </wp:positionV>
                <wp:extent cx="7053580" cy="6985"/>
                <wp:effectExtent l="0" t="0" r="0" b="0"/>
                <wp:wrapTopAndBottom/>
                <wp:docPr id="307" name="Graphic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7" o:spid="_x0000_s1152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15552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98FC6D1" w14:textId="77777777">
      <w:pPr>
        <w:rPr>
          <w:sz w:val="14"/>
          <w:szCs w:val="16"/>
        </w:rPr>
      </w:pPr>
    </w:p>
    <w:p w:rsidR="00BF6F4E" w:rsidRPr="00BF6F4E" w:rsidP="00BF6F4E" w14:paraId="7BCB3749" w14:textId="77777777">
      <w:pPr>
        <w:spacing w:before="154"/>
        <w:rPr>
          <w:sz w:val="14"/>
          <w:szCs w:val="16"/>
        </w:rPr>
      </w:pPr>
    </w:p>
    <w:p w:rsidR="00BF6F4E" w:rsidRPr="00BF6F4E" w:rsidP="00BF6F4E" w14:paraId="3E14D2EC" w14:textId="5A2C2D33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7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Stratification by Achievement Data and Median Income for the 2019 State Assessment</w:t>
      </w:r>
    </w:p>
    <w:p w:rsidR="00BF6F4E" w:rsidRPr="00BF6F4E" w:rsidP="00BF6F4E" w14:paraId="3FEC74B0" w14:textId="77777777">
      <w:pPr>
        <w:spacing w:before="6"/>
        <w:rPr>
          <w:b/>
          <w:sz w:val="10"/>
          <w:szCs w:val="16"/>
        </w:rPr>
      </w:pPr>
    </w:p>
    <w:p w:rsidR="00BF6F4E" w:rsidRPr="00BF6F4E" w:rsidP="00BF6F4E" w14:paraId="6D454C51" w14:textId="77777777">
      <w:pPr>
        <w:rPr>
          <w:sz w:val="10"/>
        </w:r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168DAB1A" w14:textId="77777777">
      <w:pPr>
        <w:spacing w:before="97"/>
        <w:ind w:left="109" w:right="38"/>
        <w:rPr>
          <w:sz w:val="16"/>
          <w:szCs w:val="16"/>
        </w:rPr>
      </w:pPr>
      <w:r w:rsidRPr="00BF6F4E">
        <w:rPr>
          <w:sz w:val="16"/>
          <w:szCs w:val="16"/>
        </w:rPr>
        <w:t>The achievement data obtained from each jurisdiction, including TUDA districts, are derived from the results of state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programs. The contents of the achievement data files varied by jurisdiction and included achievement measures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for a variety of subjects, grades, and multiple assessment programs. One achievement measure was selected for each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responding jurisdiction to be used in the stratification process. Where available, the achievement data were used for implicit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Since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data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more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current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median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household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data,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well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4"/>
          <w:sz w:val="16"/>
          <w:szCs w:val="16"/>
        </w:rPr>
        <w:t>more</w:t>
      </w:r>
    </w:p>
    <w:p w:rsidR="00BF6F4E" w:rsidRPr="00BF6F4E" w:rsidP="00BF6F4E" w14:paraId="53E9B8AB" w14:textId="77777777">
      <w:pPr>
        <w:spacing w:before="97"/>
        <w:ind w:left="109" w:right="176"/>
        <w:rPr>
          <w:sz w:val="16"/>
          <w:szCs w:val="16"/>
        </w:rPr>
      </w:pPr>
      <w:r w:rsidRPr="00BF6F4E">
        <w:rPr>
          <w:sz w:val="16"/>
          <w:szCs w:val="16"/>
        </w:rPr>
        <w:br w:type="column"/>
        <w:t>Jurisdictions Using</w:t>
      </w:r>
      <w:r w:rsidRPr="00BF6F4E">
        <w:rPr>
          <w:spacing w:val="-6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 Data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or Median Household Income in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Stratification</w:t>
      </w:r>
    </w:p>
    <w:p w:rsidR="00BF6F4E" w:rsidRPr="00BF6F4E" w:rsidP="00BF6F4E" w14:paraId="485E691D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num="2" w:space="720" w:equalWidth="0">
            <w:col w:w="8284" w:space="260"/>
            <w:col w:w="2796"/>
          </w:cols>
        </w:sectPr>
      </w:pPr>
    </w:p>
    <w:p w:rsidR="00BF6F4E" w:rsidRPr="00BF6F4E" w:rsidP="00BF6F4E" w14:paraId="68F35413" w14:textId="77777777">
      <w:pPr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likely to be well-correlated to NAEP assessment scores, they were judged to be a more effective stratification variable. The achievement measures were selected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according to the following criteria:</w:t>
      </w:r>
    </w:p>
    <w:p w:rsidR="00BF6F4E" w:rsidRPr="00BF6F4E" w:rsidP="00BF6F4E" w14:paraId="59ED553C" w14:textId="77777777">
      <w:pPr>
        <w:spacing w:before="160"/>
        <w:ind w:left="517" w:right="188" w:hanging="16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08" name="Imag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 308"/>
                    <pic:cNvPicPr/>
                  </pic:nvPicPr>
                  <pic:blipFill>
                    <a:blip xmlns:r="http://schemas.openxmlformats.org/officeDocument/2006/relationships"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At both grades 4 and 8, achievement measures from state assessments conducted in mathematics and reading were under consideration. If both were available,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mathematics measure was preferred. As a rule, the most current measures available were used. For California, the measures were from the 2016-2017 state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assessment. For all remaining jurisdictions, the measures were from the 2014-2015 state assessments.</w:t>
      </w:r>
    </w:p>
    <w:p w:rsidR="00BF6F4E" w:rsidRPr="00BF6F4E" w:rsidP="00BF6F4E" w14:paraId="00EBD410" w14:textId="77777777">
      <w:pPr>
        <w:spacing w:before="162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09" name="Image 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 309"/>
                    <pic:cNvPicPr/>
                  </pic:nvPicPr>
                  <pic:blipFill>
                    <a:blip xmlns:r="http://schemas.openxmlformats.org/officeDocument/2006/relationships"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Achievement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measures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should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match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least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70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sampling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frames.</w:t>
      </w:r>
    </w:p>
    <w:p w:rsidR="00BF6F4E" w:rsidRPr="00BF6F4E" w:rsidP="00BF6F4E" w14:paraId="7233278D" w14:textId="77777777">
      <w:pPr>
        <w:spacing w:before="163"/>
        <w:ind w:left="517" w:right="188" w:hanging="16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10" name="Image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 310"/>
                    <pic:cNvPicPr/>
                  </pic:nvPicPr>
                  <pic:blipFill>
                    <a:blip xmlns:r="http://schemas.openxmlformats.org/officeDocument/2006/relationships"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Achievement measures should differentiate schools from one another. For example, district-level measures or those with high missing rates (30 percent or more),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were judged not to be useful for differentiating schools. In addition, achievement measures that did not have large enough dispersion, based on inspection, were not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used for stratification either.</w:t>
      </w:r>
    </w:p>
    <w:p w:rsidR="00BF6F4E" w:rsidRPr="00BF6F4E" w:rsidP="00BF6F4E" w14:paraId="2F813FD7" w14:textId="77777777">
      <w:pPr>
        <w:spacing w:before="162"/>
        <w:ind w:left="517" w:right="188" w:hanging="16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11" name="Image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 311"/>
                    <pic:cNvPicPr/>
                  </pic:nvPicPr>
                  <pic:blipFill>
                    <a:blip xmlns:r="http://schemas.openxmlformats.org/officeDocument/2006/relationships"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All other things being equal, the possibilities for score types were average scale score, median scale score, percentile rank, median percentile rank, normal curve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equivalent, raw score, index score, and percentage above a particular cut point or quartile. In general, the availability varied for any given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jurisdiction/grade/subject/year.</w:t>
      </w:r>
    </w:p>
    <w:p w:rsidR="00BF6F4E" w:rsidRPr="00BF6F4E" w:rsidP="00BF6F4E" w14:paraId="0C7AE49D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Achievement data used for implicit stratification were obtained for all 50 states and the District of Columbia for both fourth- and eighth-grade assessments. In Nevada—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Clark County where the match rate was too low and in Puerto Rico where achievement data were not available, median household income was used based on the zip code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area in which the school was located. The source of median household income was the 2012-2016 5-year American Community Survey (ACS). The estimated 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used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DoDEA and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BIE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schools,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since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neither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achievement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data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nor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median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income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available.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Estimated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grade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was obtained from the Common Core of Data (CCD) file developed by NCES.</w:t>
      </w:r>
    </w:p>
    <w:p w:rsidR="00BF6F4E" w:rsidRPr="00BF6F4E" w:rsidP="00BF6F4E" w14:paraId="61A115C7" w14:textId="77777777">
      <w:pPr>
        <w:rPr>
          <w:sz w:val="16"/>
          <w:szCs w:val="16"/>
        </w:rPr>
      </w:pPr>
    </w:p>
    <w:p w:rsidR="00BF6F4E" w:rsidRPr="00BF6F4E" w:rsidP="00BF6F4E" w14:paraId="7BCD5CB7" w14:textId="77777777">
      <w:pPr>
        <w:rPr>
          <w:sz w:val="16"/>
          <w:szCs w:val="16"/>
        </w:rPr>
      </w:pPr>
    </w:p>
    <w:p w:rsidR="00BF6F4E" w:rsidRPr="00BF6F4E" w:rsidP="00BF6F4E" w14:paraId="106AC820" w14:textId="77777777">
      <w:pPr>
        <w:spacing w:before="128"/>
        <w:rPr>
          <w:sz w:val="16"/>
          <w:szCs w:val="16"/>
        </w:rPr>
      </w:pPr>
    </w:p>
    <w:p w:rsidR="00BF6F4E" w:rsidRPr="00BF6F4E" w:rsidP="00BF6F4E" w14:paraId="6B8C3FF9" w14:textId="77777777">
      <w:pPr>
        <w:ind w:left="1929"/>
        <w:rPr>
          <w:sz w:val="14"/>
        </w:rPr>
      </w:pPr>
      <w:hyperlink r:id="rId254">
        <w:r w:rsidRPr="00BF6F4E">
          <w:rPr>
            <w:spacing w:val="-2"/>
            <w:w w:val="105"/>
            <w:sz w:val="14"/>
          </w:rPr>
          <w:t>http://nces.ed.gov/nationsreportcard/tdw/sample_design/2019/stratification_by_achievement_data_and_median_income_for_the_2019_state_assessment.aspx</w:t>
        </w:r>
      </w:hyperlink>
    </w:p>
    <w:p w:rsidR="00BF6F4E" w:rsidRPr="00BF6F4E" w:rsidP="00BF6F4E" w14:paraId="7E7F372D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90195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97361</wp:posOffset>
                </wp:positionV>
                <wp:extent cx="7053580" cy="6985"/>
                <wp:effectExtent l="0" t="0" r="0" b="0"/>
                <wp:wrapTopAndBottom/>
                <wp:docPr id="312" name="Graphic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489"/>
                              </a:lnTo>
                              <a:lnTo>
                                <a:pt x="6477" y="6489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2" o:spid="_x0000_s1153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13504" coordsize="7053580,6985" path="m7052970,l12,,,6489l6477,6489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174C623" w14:textId="77777777">
      <w:pPr>
        <w:rPr>
          <w:sz w:val="14"/>
          <w:szCs w:val="16"/>
        </w:rPr>
      </w:pPr>
    </w:p>
    <w:p w:rsidR="00BF6F4E" w:rsidRPr="00BF6F4E" w:rsidP="00BF6F4E" w14:paraId="27E2123F" w14:textId="77777777">
      <w:pPr>
        <w:rPr>
          <w:sz w:val="14"/>
          <w:szCs w:val="16"/>
        </w:rPr>
      </w:pPr>
    </w:p>
    <w:p w:rsidR="00BF6F4E" w:rsidRPr="00BF6F4E" w:rsidP="00BF6F4E" w14:paraId="26E2B329" w14:textId="77777777">
      <w:pPr>
        <w:spacing w:before="3"/>
        <w:rPr>
          <w:sz w:val="14"/>
          <w:szCs w:val="16"/>
        </w:rPr>
      </w:pPr>
    </w:p>
    <w:p w:rsidR="00BF6F4E" w:rsidRPr="00BF6F4E" w:rsidP="00BF6F4E" w14:paraId="61FFEF2E" w14:textId="6BCEEA3F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Jurisdictions Using Achievement Data or Median</w:t>
      </w:r>
      <w:r w:rsidRPr="00BF6F4E">
        <w:rPr>
          <w:b/>
          <w:bCs/>
          <w:spacing w:val="9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Household</w:t>
      </w:r>
      <w:r w:rsidRPr="00BF6F4E">
        <w:rPr>
          <w:b/>
          <w:bCs/>
          <w:spacing w:val="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Income</w:t>
      </w:r>
      <w:r w:rsidRPr="00BF6F4E">
        <w:rPr>
          <w:b/>
          <w:bCs/>
          <w:spacing w:val="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in</w:t>
      </w:r>
      <w:r w:rsidRPr="00BF6F4E">
        <w:rPr>
          <w:b/>
          <w:bCs/>
          <w:spacing w:val="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Stratification</w:t>
      </w:r>
      <w:r w:rsidRPr="00BF6F4E">
        <w:rPr>
          <w:b/>
          <w:bCs/>
          <w:spacing w:val="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for</w:t>
      </w:r>
      <w:r w:rsidRPr="00BF6F4E">
        <w:rPr>
          <w:b/>
          <w:bCs/>
          <w:spacing w:val="3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the</w:t>
      </w:r>
      <w:r w:rsidRPr="00BF6F4E">
        <w:rPr>
          <w:b/>
          <w:bCs/>
          <w:spacing w:val="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2019</w:t>
      </w:r>
      <w:r w:rsidRPr="00BF6F4E">
        <w:rPr>
          <w:b/>
          <w:bCs/>
          <w:spacing w:val="10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State</w:t>
      </w:r>
      <w:r w:rsidRPr="00BF6F4E">
        <w:rPr>
          <w:b/>
          <w:bCs/>
          <w:spacing w:val="-10"/>
          <w:sz w:val="32"/>
          <w:szCs w:val="32"/>
        </w:rPr>
        <w:t xml:space="preserve">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328795E6" w14:textId="77777777">
      <w:pPr>
        <w:spacing w:before="20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This table shows whether achievement data or median household income was used as a stratification variable for participating jurisdictions and TUDA districts. All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jurisdictions and TUDA</w:t>
      </w:r>
      <w:r w:rsidRPr="00BF6F4E">
        <w:rPr>
          <w:spacing w:val="-3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 used achievement data as a stratification variable except for Nevada—Clark County, Puerto Rico, Bureau of Indian Education (BIE),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Department of Defense Education Activity (DoDEA) schools. Nevada—Clark County used median income because of low match rate between the state assessment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NAEP sampling frame and Puerto Rico used median income because achievement data were not available. However, BIE and DoDEA schools used estimated 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enrollment because neither achievement nor median income data were available.</w:t>
      </w:r>
    </w:p>
    <w:p w:rsidR="00BF6F4E" w:rsidRPr="00BF6F4E" w:rsidP="00BF6F4E" w14:paraId="168E5865" w14:textId="77777777">
      <w:pPr>
        <w:rPr>
          <w:sz w:val="16"/>
          <w:szCs w:val="16"/>
        </w:rPr>
      </w:pPr>
    </w:p>
    <w:p w:rsidR="00BF6F4E" w:rsidRPr="00BF6F4E" w:rsidP="00BF6F4E" w14:paraId="6DE1EB3D" w14:textId="77777777">
      <w:pPr>
        <w:spacing w:before="78"/>
        <w:rPr>
          <w:sz w:val="16"/>
          <w:szCs w:val="16"/>
        </w:rPr>
      </w:pPr>
    </w:p>
    <w:p w:rsidR="00BF6F4E" w:rsidRPr="00BF6F4E" w:rsidP="00BF6F4E" w14:paraId="0F0A671E" w14:textId="77777777">
      <w:pPr>
        <w:spacing w:before="1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Use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of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achievement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data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median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household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income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for</w:t>
      </w:r>
      <w:r w:rsidRPr="00BF6F4E">
        <w:rPr>
          <w:b/>
          <w:bCs/>
          <w:spacing w:val="1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stratification,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state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assessment,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by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grade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and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jurisdiction:</w:t>
      </w:r>
      <w:r w:rsidRPr="00BF6F4E">
        <w:rPr>
          <w:b/>
          <w:bCs/>
          <w:spacing w:val="4"/>
          <w:sz w:val="16"/>
          <w:szCs w:val="16"/>
        </w:rPr>
        <w:t xml:space="preserve"> </w:t>
      </w:r>
      <w:r w:rsidRPr="00BF6F4E">
        <w:rPr>
          <w:b/>
          <w:bCs/>
          <w:spacing w:val="-4"/>
          <w:sz w:val="16"/>
          <w:szCs w:val="16"/>
        </w:rPr>
        <w:t>2019</w:t>
      </w:r>
    </w:p>
    <w:p w:rsidR="00BF6F4E" w:rsidRPr="00BF6F4E" w:rsidP="00BF6F4E" w14:paraId="1D22A95D" w14:textId="77777777">
      <w:pPr>
        <w:sectPr w:rsidSect="00BF6F4E">
          <w:type w:val="continuous"/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55C828DB" w14:textId="77777777">
      <w:pPr>
        <w:spacing w:before="9"/>
        <w:rPr>
          <w:b/>
          <w:sz w:val="8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39"/>
        <w:gridCol w:w="1913"/>
        <w:gridCol w:w="1165"/>
        <w:gridCol w:w="1594"/>
        <w:gridCol w:w="848"/>
      </w:tblGrid>
      <w:tr w14:paraId="6623C9F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5039" w:type="dxa"/>
            <w:tcBorders>
              <w:top w:val="single" w:sz="18" w:space="0" w:color="800000"/>
            </w:tcBorders>
          </w:tcPr>
          <w:p w:rsidR="00BF6F4E" w:rsidRPr="00BF6F4E" w:rsidP="00BF6F4E" w14:paraId="7AD42BC0" w14:textId="77777777">
            <w:pPr>
              <w:rPr>
                <w:sz w:val="14"/>
              </w:rPr>
            </w:pPr>
          </w:p>
        </w:tc>
        <w:tc>
          <w:tcPr>
            <w:tcW w:w="1913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389F6EEB" w14:textId="77777777">
            <w:pPr>
              <w:spacing w:before="6" w:line="176" w:lineRule="exact"/>
              <w:ind w:right="26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165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576F051C" w14:textId="77777777">
            <w:pPr>
              <w:rPr>
                <w:sz w:val="14"/>
              </w:rPr>
            </w:pPr>
          </w:p>
        </w:tc>
        <w:tc>
          <w:tcPr>
            <w:tcW w:w="1594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5923F7E9" w14:textId="77777777">
            <w:pPr>
              <w:spacing w:before="6" w:line="176" w:lineRule="exact"/>
              <w:ind w:right="26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848" w:type="dxa"/>
            <w:tcBorders>
              <w:top w:val="single" w:sz="18" w:space="0" w:color="800000"/>
              <w:bottom w:val="single" w:sz="12" w:space="0" w:color="800000"/>
            </w:tcBorders>
          </w:tcPr>
          <w:p w:rsidR="00BF6F4E" w:rsidRPr="00BF6F4E" w:rsidP="00BF6F4E" w14:paraId="53EA7F55" w14:textId="77777777">
            <w:pPr>
              <w:rPr>
                <w:sz w:val="14"/>
              </w:rPr>
            </w:pPr>
          </w:p>
        </w:tc>
      </w:tr>
      <w:tr w14:paraId="1D648CB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5039" w:type="dxa"/>
            <w:tcBorders>
              <w:bottom w:val="single" w:sz="18" w:space="0" w:color="800000"/>
            </w:tcBorders>
          </w:tcPr>
          <w:p w:rsidR="00BF6F4E" w:rsidRPr="00BF6F4E" w:rsidP="00BF6F4E" w14:paraId="06085D75" w14:textId="77777777">
            <w:pPr>
              <w:spacing w:before="9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913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09F5F89F" w14:textId="77777777">
            <w:pPr>
              <w:spacing w:before="9" w:line="173" w:lineRule="exact"/>
              <w:ind w:right="31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Achievement</w:t>
            </w:r>
          </w:p>
        </w:tc>
        <w:tc>
          <w:tcPr>
            <w:tcW w:w="1165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3C4F9832" w14:textId="77777777">
            <w:pPr>
              <w:spacing w:before="9" w:line="173" w:lineRule="exact"/>
              <w:ind w:right="40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Income</w:t>
            </w:r>
          </w:p>
        </w:tc>
        <w:tc>
          <w:tcPr>
            <w:tcW w:w="1594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548E84FD" w14:textId="77777777">
            <w:pPr>
              <w:spacing w:before="9" w:line="173" w:lineRule="exact"/>
              <w:ind w:right="31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Achievement</w:t>
            </w:r>
          </w:p>
        </w:tc>
        <w:tc>
          <w:tcPr>
            <w:tcW w:w="848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7A90BB0B" w14:textId="77777777">
            <w:pPr>
              <w:spacing w:before="9" w:line="173" w:lineRule="exact"/>
              <w:ind w:right="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Income</w:t>
            </w:r>
          </w:p>
        </w:tc>
      </w:tr>
      <w:tr w14:paraId="2801BE9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039" w:type="dxa"/>
            <w:tcBorders>
              <w:top w:val="single" w:sz="18" w:space="0" w:color="800000"/>
            </w:tcBorders>
          </w:tcPr>
          <w:p w:rsidR="00BF6F4E" w:rsidRPr="00BF6F4E" w:rsidP="00BF6F4E" w14:paraId="3577C5F7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Alabama</w:t>
            </w:r>
          </w:p>
        </w:tc>
        <w:tc>
          <w:tcPr>
            <w:tcW w:w="1913" w:type="dxa"/>
            <w:tcBorders>
              <w:top w:val="single" w:sz="18" w:space="0" w:color="800000"/>
            </w:tcBorders>
          </w:tcPr>
          <w:p w:rsidR="00BF6F4E" w:rsidRPr="00BF6F4E" w:rsidP="00BF6F4E" w14:paraId="4EF25B03" w14:textId="77777777">
            <w:pPr>
              <w:spacing w:before="6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  <w:tcBorders>
              <w:top w:val="single" w:sz="18" w:space="0" w:color="800000"/>
            </w:tcBorders>
          </w:tcPr>
          <w:p w:rsidR="00BF6F4E" w:rsidRPr="00BF6F4E" w:rsidP="00BF6F4E" w14:paraId="429A6A77" w14:textId="77777777">
            <w:pPr>
              <w:spacing w:before="6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  <w:tcBorders>
              <w:top w:val="single" w:sz="18" w:space="0" w:color="800000"/>
            </w:tcBorders>
          </w:tcPr>
          <w:p w:rsidR="00BF6F4E" w:rsidRPr="00BF6F4E" w:rsidP="00BF6F4E" w14:paraId="38F3320B" w14:textId="77777777">
            <w:pPr>
              <w:spacing w:before="6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  <w:tcBorders>
              <w:top w:val="single" w:sz="18" w:space="0" w:color="800000"/>
            </w:tcBorders>
          </w:tcPr>
          <w:p w:rsidR="00BF6F4E" w:rsidRPr="00BF6F4E" w:rsidP="00BF6F4E" w14:paraId="64D3AF87" w14:textId="77777777">
            <w:pPr>
              <w:spacing w:before="6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A5D7C1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65F9539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Alaska</w:t>
            </w:r>
          </w:p>
        </w:tc>
        <w:tc>
          <w:tcPr>
            <w:tcW w:w="1913" w:type="dxa"/>
          </w:tcPr>
          <w:p w:rsidR="00BF6F4E" w:rsidRPr="00BF6F4E" w:rsidP="00BF6F4E" w14:paraId="29088C31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47F70074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69D93502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4CD389E2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FC8CA2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1F6F5CA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Arizona</w:t>
            </w:r>
          </w:p>
        </w:tc>
        <w:tc>
          <w:tcPr>
            <w:tcW w:w="1913" w:type="dxa"/>
          </w:tcPr>
          <w:p w:rsidR="00BF6F4E" w:rsidRPr="00BF6F4E" w:rsidP="00BF6F4E" w14:paraId="0E42064D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15F88214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9A30564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E12BC25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482E4E7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45003DF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Arkansas</w:t>
            </w:r>
          </w:p>
        </w:tc>
        <w:tc>
          <w:tcPr>
            <w:tcW w:w="1913" w:type="dxa"/>
          </w:tcPr>
          <w:p w:rsidR="00BF6F4E" w:rsidRPr="00BF6F4E" w:rsidP="00BF6F4E" w14:paraId="355619FA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432F5F37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B64A131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2E8890F8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52CB9F4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3384F2F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</w:t>
            </w:r>
            <w:r w:rsidRPr="00BF6F4E">
              <w:rPr>
                <w:spacing w:val="-2"/>
                <w:sz w:val="16"/>
              </w:rPr>
              <w:t>Fresno</w:t>
            </w:r>
          </w:p>
        </w:tc>
        <w:tc>
          <w:tcPr>
            <w:tcW w:w="1913" w:type="dxa"/>
          </w:tcPr>
          <w:p w:rsidR="00BF6F4E" w:rsidRPr="00BF6F4E" w:rsidP="00BF6F4E" w14:paraId="0E68B483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61E1B877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2B6E93E2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4C2C1919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9D4663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68AB819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California—Los</w:t>
            </w:r>
            <w:r w:rsidRPr="00BF6F4E">
              <w:rPr>
                <w:spacing w:val="1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Angeles</w:t>
            </w:r>
          </w:p>
        </w:tc>
        <w:tc>
          <w:tcPr>
            <w:tcW w:w="1913" w:type="dxa"/>
          </w:tcPr>
          <w:p w:rsidR="00BF6F4E" w:rsidRPr="00BF6F4E" w:rsidP="00BF6F4E" w14:paraId="1698AE7F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7A6AE9AB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293336A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142851BC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25C9C1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14636DA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California—San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Diego</w:t>
            </w:r>
          </w:p>
        </w:tc>
        <w:tc>
          <w:tcPr>
            <w:tcW w:w="1913" w:type="dxa"/>
          </w:tcPr>
          <w:p w:rsidR="00BF6F4E" w:rsidRPr="00BF6F4E" w:rsidP="00BF6F4E" w14:paraId="4571A529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33D9F069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4AE8AFCE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BAD4C7F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1EB113B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55DD3D8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California</w:t>
            </w:r>
          </w:p>
        </w:tc>
        <w:tc>
          <w:tcPr>
            <w:tcW w:w="1913" w:type="dxa"/>
          </w:tcPr>
          <w:p w:rsidR="00BF6F4E" w:rsidRPr="00BF6F4E" w:rsidP="00BF6F4E" w14:paraId="238D5036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7F4AF2FE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958F022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64013DEA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50D1C82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0A4D7DC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Colorado—</w:t>
            </w:r>
            <w:r w:rsidRPr="00BF6F4E">
              <w:rPr>
                <w:spacing w:val="-2"/>
                <w:sz w:val="16"/>
              </w:rPr>
              <w:t>Denver</w:t>
            </w:r>
          </w:p>
        </w:tc>
        <w:tc>
          <w:tcPr>
            <w:tcW w:w="1913" w:type="dxa"/>
          </w:tcPr>
          <w:p w:rsidR="00BF6F4E" w:rsidRPr="00BF6F4E" w:rsidP="00BF6F4E" w14:paraId="59DE8378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4866866F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2040231F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7902B16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67657D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1AF76B5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Colorado</w:t>
            </w:r>
          </w:p>
        </w:tc>
        <w:tc>
          <w:tcPr>
            <w:tcW w:w="1913" w:type="dxa"/>
          </w:tcPr>
          <w:p w:rsidR="00BF6F4E" w:rsidRPr="00BF6F4E" w:rsidP="00BF6F4E" w14:paraId="20DE8C4E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14B944AF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228CB7D5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0B751A15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4F34E82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2514C67F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Connecticut</w:t>
            </w:r>
          </w:p>
        </w:tc>
        <w:tc>
          <w:tcPr>
            <w:tcW w:w="1913" w:type="dxa"/>
          </w:tcPr>
          <w:p w:rsidR="00BF6F4E" w:rsidRPr="00BF6F4E" w:rsidP="00BF6F4E" w14:paraId="290FC57D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5D180D99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ECE8177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349BF18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78E5398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3BBA808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Delaware</w:t>
            </w:r>
          </w:p>
        </w:tc>
        <w:tc>
          <w:tcPr>
            <w:tcW w:w="1913" w:type="dxa"/>
          </w:tcPr>
          <w:p w:rsidR="00BF6F4E" w:rsidRPr="00BF6F4E" w:rsidP="00BF6F4E" w14:paraId="7CE26208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13D7D1AF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5993D4F4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175D7F31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4966A84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0CDC5812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Florida—Duval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913" w:type="dxa"/>
          </w:tcPr>
          <w:p w:rsidR="00BF6F4E" w:rsidRPr="00BF6F4E" w:rsidP="00BF6F4E" w14:paraId="7C2B5937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260A9967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FABD929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EB6E470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03EEF15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025294E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Florida—Hillsborough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913" w:type="dxa"/>
          </w:tcPr>
          <w:p w:rsidR="00BF6F4E" w:rsidRPr="00BF6F4E" w:rsidP="00BF6F4E" w14:paraId="3527CF24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534274C4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37866822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3A55AD87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1ACE589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00AD02D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Florida—Miami-Dade</w:t>
            </w:r>
            <w:r w:rsidRPr="00BF6F4E">
              <w:rPr>
                <w:spacing w:val="1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913" w:type="dxa"/>
          </w:tcPr>
          <w:p w:rsidR="00BF6F4E" w:rsidRPr="00BF6F4E" w:rsidP="00BF6F4E" w14:paraId="0852344B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54ACDA57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64130AF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0DF5691E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0A6FE34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7928CD7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Florida</w:t>
            </w:r>
          </w:p>
        </w:tc>
        <w:tc>
          <w:tcPr>
            <w:tcW w:w="1913" w:type="dxa"/>
          </w:tcPr>
          <w:p w:rsidR="00BF6F4E" w:rsidRPr="00BF6F4E" w:rsidP="00BF6F4E" w14:paraId="2D5FA580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495CF3CB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E0199DA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6E77F145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1E08A51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016F9E9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Georgia—</w:t>
            </w:r>
            <w:r w:rsidRPr="00BF6F4E">
              <w:rPr>
                <w:spacing w:val="-2"/>
                <w:sz w:val="16"/>
              </w:rPr>
              <w:t>Atlanta</w:t>
            </w:r>
          </w:p>
        </w:tc>
        <w:tc>
          <w:tcPr>
            <w:tcW w:w="1913" w:type="dxa"/>
          </w:tcPr>
          <w:p w:rsidR="00BF6F4E" w:rsidRPr="00BF6F4E" w:rsidP="00BF6F4E" w14:paraId="32231737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073E5A19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E132A23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404479FD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354C6A8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4CB3514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Georgia</w:t>
            </w:r>
          </w:p>
        </w:tc>
        <w:tc>
          <w:tcPr>
            <w:tcW w:w="1913" w:type="dxa"/>
          </w:tcPr>
          <w:p w:rsidR="00BF6F4E" w:rsidRPr="00BF6F4E" w:rsidP="00BF6F4E" w14:paraId="1642FC46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22D4C23A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572BF8C5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4CF38544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61607B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4F9F9B4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Hawaii</w:t>
            </w:r>
          </w:p>
        </w:tc>
        <w:tc>
          <w:tcPr>
            <w:tcW w:w="1913" w:type="dxa"/>
          </w:tcPr>
          <w:p w:rsidR="00BF6F4E" w:rsidRPr="00BF6F4E" w:rsidP="00BF6F4E" w14:paraId="3915C625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135F45DF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490839FA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BA50DFA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3FD115F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7632AD6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Idaho</w:t>
            </w:r>
          </w:p>
        </w:tc>
        <w:tc>
          <w:tcPr>
            <w:tcW w:w="1913" w:type="dxa"/>
          </w:tcPr>
          <w:p w:rsidR="00BF6F4E" w:rsidRPr="00BF6F4E" w:rsidP="00BF6F4E" w14:paraId="11342669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18B24EB5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B8230F3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1C9CA0CA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4593EFB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534366A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Illinois—</w:t>
            </w:r>
            <w:r w:rsidRPr="00BF6F4E">
              <w:rPr>
                <w:spacing w:val="-2"/>
                <w:sz w:val="16"/>
              </w:rPr>
              <w:t>Chicago</w:t>
            </w:r>
          </w:p>
        </w:tc>
        <w:tc>
          <w:tcPr>
            <w:tcW w:w="1913" w:type="dxa"/>
          </w:tcPr>
          <w:p w:rsidR="00BF6F4E" w:rsidRPr="00BF6F4E" w:rsidP="00BF6F4E" w14:paraId="5BC55BDF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3D625FFD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2094EEC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3A255753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1485374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575FDA7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Illinois</w:t>
            </w:r>
          </w:p>
        </w:tc>
        <w:tc>
          <w:tcPr>
            <w:tcW w:w="1913" w:type="dxa"/>
          </w:tcPr>
          <w:p w:rsidR="00BF6F4E" w:rsidRPr="00BF6F4E" w:rsidP="00BF6F4E" w14:paraId="134C7CF8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7862EDFD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650F016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6A172221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6DD47D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55A6C98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Indiana</w:t>
            </w:r>
          </w:p>
        </w:tc>
        <w:tc>
          <w:tcPr>
            <w:tcW w:w="1913" w:type="dxa"/>
          </w:tcPr>
          <w:p w:rsidR="00BF6F4E" w:rsidRPr="00BF6F4E" w:rsidP="00BF6F4E" w14:paraId="7A8F24D9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608597FC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02481D5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13956F58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5BF2F05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5219757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Iowa</w:t>
            </w:r>
          </w:p>
        </w:tc>
        <w:tc>
          <w:tcPr>
            <w:tcW w:w="1913" w:type="dxa"/>
          </w:tcPr>
          <w:p w:rsidR="00BF6F4E" w:rsidRPr="00BF6F4E" w:rsidP="00BF6F4E" w14:paraId="35BB9C3D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7965935E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48D37ABA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4181BE4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333A4E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11FC076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Kansas</w:t>
            </w:r>
          </w:p>
        </w:tc>
        <w:tc>
          <w:tcPr>
            <w:tcW w:w="1913" w:type="dxa"/>
          </w:tcPr>
          <w:p w:rsidR="00BF6F4E" w:rsidRPr="00BF6F4E" w:rsidP="00BF6F4E" w14:paraId="0CB52901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1CF2C762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28D7C109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8154637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1C66298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4F4A857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Kentucky—Jefferson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913" w:type="dxa"/>
          </w:tcPr>
          <w:p w:rsidR="00BF6F4E" w:rsidRPr="00BF6F4E" w:rsidP="00BF6F4E" w14:paraId="78EE111F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6013C0A1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0D1CFC1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3C1C1533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02248D6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1655193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Kentucky</w:t>
            </w:r>
          </w:p>
        </w:tc>
        <w:tc>
          <w:tcPr>
            <w:tcW w:w="1913" w:type="dxa"/>
          </w:tcPr>
          <w:p w:rsidR="00BF6F4E" w:rsidRPr="00BF6F4E" w:rsidP="00BF6F4E" w14:paraId="59B5D4CF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2FB1E403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5685269F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4D27924E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063B0F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4F529FA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Louisiana</w:t>
            </w:r>
          </w:p>
        </w:tc>
        <w:tc>
          <w:tcPr>
            <w:tcW w:w="1913" w:type="dxa"/>
          </w:tcPr>
          <w:p w:rsidR="00BF6F4E" w:rsidRPr="00BF6F4E" w:rsidP="00BF6F4E" w14:paraId="2FC3E30D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08EA2D3D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1AD62387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241DA585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05F88C1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2B89B34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Maine</w:t>
            </w:r>
          </w:p>
        </w:tc>
        <w:tc>
          <w:tcPr>
            <w:tcW w:w="1913" w:type="dxa"/>
          </w:tcPr>
          <w:p w:rsidR="00BF6F4E" w:rsidRPr="00BF6F4E" w:rsidP="00BF6F4E" w14:paraId="5CB05F32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7540F347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57C1DD22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434D4262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4BEB000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2B21E8DA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Maryland—</w:t>
            </w:r>
            <w:r w:rsidRPr="00BF6F4E">
              <w:rPr>
                <w:spacing w:val="-2"/>
                <w:sz w:val="16"/>
              </w:rPr>
              <w:t>Baltimore</w:t>
            </w:r>
          </w:p>
        </w:tc>
        <w:tc>
          <w:tcPr>
            <w:tcW w:w="1913" w:type="dxa"/>
          </w:tcPr>
          <w:p w:rsidR="00BF6F4E" w:rsidRPr="00BF6F4E" w:rsidP="00BF6F4E" w14:paraId="4EEEBF06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38231C20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35FAD463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2B2AEDB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730AEA6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116D82D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Maryland</w:t>
            </w:r>
          </w:p>
        </w:tc>
        <w:tc>
          <w:tcPr>
            <w:tcW w:w="1913" w:type="dxa"/>
          </w:tcPr>
          <w:p w:rsidR="00BF6F4E" w:rsidRPr="00BF6F4E" w:rsidP="00BF6F4E" w14:paraId="3141013E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25D97587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227E72E5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680A6D2B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7CDC3B3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04CE6A5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Massachusetts—</w:t>
            </w:r>
            <w:r w:rsidRPr="00BF6F4E">
              <w:rPr>
                <w:spacing w:val="-2"/>
                <w:sz w:val="16"/>
              </w:rPr>
              <w:t>Boston</w:t>
            </w:r>
          </w:p>
        </w:tc>
        <w:tc>
          <w:tcPr>
            <w:tcW w:w="1913" w:type="dxa"/>
          </w:tcPr>
          <w:p w:rsidR="00BF6F4E" w:rsidRPr="00BF6F4E" w:rsidP="00BF6F4E" w14:paraId="7DD1B8F5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71B181CB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41CD2D13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7471421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4AACD60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27D85EF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Massachusetts</w:t>
            </w:r>
          </w:p>
        </w:tc>
        <w:tc>
          <w:tcPr>
            <w:tcW w:w="1913" w:type="dxa"/>
          </w:tcPr>
          <w:p w:rsidR="00BF6F4E" w:rsidRPr="00BF6F4E" w:rsidP="00BF6F4E" w14:paraId="32BFBCD7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00BC43CC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5181ABB8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6A59E0A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F86F98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639B8FB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Michigan—</w:t>
            </w:r>
            <w:r w:rsidRPr="00BF6F4E">
              <w:rPr>
                <w:spacing w:val="-2"/>
                <w:sz w:val="16"/>
              </w:rPr>
              <w:t>Detroit</w:t>
            </w:r>
          </w:p>
        </w:tc>
        <w:tc>
          <w:tcPr>
            <w:tcW w:w="1913" w:type="dxa"/>
          </w:tcPr>
          <w:p w:rsidR="00BF6F4E" w:rsidRPr="00BF6F4E" w:rsidP="00BF6F4E" w14:paraId="61E4B8F7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1E98CE00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6723898C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960BEDD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77CAE751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28208B3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Michigan</w:t>
            </w:r>
          </w:p>
        </w:tc>
        <w:tc>
          <w:tcPr>
            <w:tcW w:w="1913" w:type="dxa"/>
          </w:tcPr>
          <w:p w:rsidR="00BF6F4E" w:rsidRPr="00BF6F4E" w:rsidP="00BF6F4E" w14:paraId="038878BF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258CF5BB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2BBBBF35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CA3178A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711E0B8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3E18F4A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Minnesota</w:t>
            </w:r>
          </w:p>
        </w:tc>
        <w:tc>
          <w:tcPr>
            <w:tcW w:w="1913" w:type="dxa"/>
          </w:tcPr>
          <w:p w:rsidR="00BF6F4E" w:rsidRPr="00BF6F4E" w:rsidP="00BF6F4E" w14:paraId="5E6D9509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2CFB5E3A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425A9663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28481A19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4325894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28ACD06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Mississippi</w:t>
            </w:r>
          </w:p>
        </w:tc>
        <w:tc>
          <w:tcPr>
            <w:tcW w:w="1913" w:type="dxa"/>
          </w:tcPr>
          <w:p w:rsidR="00BF6F4E" w:rsidRPr="00BF6F4E" w:rsidP="00BF6F4E" w14:paraId="08C2AB73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2F381393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1553BC1B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48641925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3D74982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120FD3F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Missouri</w:t>
            </w:r>
          </w:p>
        </w:tc>
        <w:tc>
          <w:tcPr>
            <w:tcW w:w="1913" w:type="dxa"/>
          </w:tcPr>
          <w:p w:rsidR="00BF6F4E" w:rsidRPr="00BF6F4E" w:rsidP="00BF6F4E" w14:paraId="0443718B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2A678790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60C85D47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01AF4EF4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55CB378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3CFE85F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Montana</w:t>
            </w:r>
          </w:p>
        </w:tc>
        <w:tc>
          <w:tcPr>
            <w:tcW w:w="1913" w:type="dxa"/>
          </w:tcPr>
          <w:p w:rsidR="00BF6F4E" w:rsidRPr="00BF6F4E" w:rsidP="00BF6F4E" w14:paraId="0B650A47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3E480136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6B635007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C020D75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315EBE3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701DA00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Nebraska</w:t>
            </w:r>
          </w:p>
        </w:tc>
        <w:tc>
          <w:tcPr>
            <w:tcW w:w="1913" w:type="dxa"/>
          </w:tcPr>
          <w:p w:rsidR="00BF6F4E" w:rsidRPr="00BF6F4E" w:rsidP="00BF6F4E" w14:paraId="3B9083DC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321F50A3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6653C27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24C19430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BE6D2F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1AB345F4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Nevada—Clark</w:t>
            </w:r>
            <w:r w:rsidRPr="00BF6F4E">
              <w:rPr>
                <w:spacing w:val="10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913" w:type="dxa"/>
          </w:tcPr>
          <w:p w:rsidR="00BF6F4E" w:rsidRPr="00BF6F4E" w:rsidP="00BF6F4E" w14:paraId="6A8F678C" w14:textId="77777777">
            <w:pPr>
              <w:spacing w:before="18"/>
              <w:ind w:right="3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165" w:type="dxa"/>
          </w:tcPr>
          <w:p w:rsidR="00BF6F4E" w:rsidRPr="00BF6F4E" w:rsidP="00BF6F4E" w14:paraId="1A8451C2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594" w:type="dxa"/>
          </w:tcPr>
          <w:p w:rsidR="00BF6F4E" w:rsidRPr="00BF6F4E" w:rsidP="00BF6F4E" w14:paraId="61414888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848" w:type="dxa"/>
          </w:tcPr>
          <w:p w:rsidR="00BF6F4E" w:rsidRPr="00BF6F4E" w:rsidP="00BF6F4E" w14:paraId="20886712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</w:tr>
      <w:tr w14:paraId="22ED096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513814C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Nevada</w:t>
            </w:r>
          </w:p>
        </w:tc>
        <w:tc>
          <w:tcPr>
            <w:tcW w:w="1913" w:type="dxa"/>
          </w:tcPr>
          <w:p w:rsidR="00BF6F4E" w:rsidRPr="00BF6F4E" w:rsidP="00BF6F4E" w14:paraId="6F815E2B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510695F3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4B36EB6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2AAF104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EBF1F1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7A8FBF3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Hampshire</w:t>
            </w:r>
          </w:p>
        </w:tc>
        <w:tc>
          <w:tcPr>
            <w:tcW w:w="1913" w:type="dxa"/>
          </w:tcPr>
          <w:p w:rsidR="00BF6F4E" w:rsidRPr="00BF6F4E" w:rsidP="00BF6F4E" w14:paraId="77A77D4A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6F7E77B1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61C2AC39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0455E858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C45E46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35183B6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Jersey</w:t>
            </w:r>
          </w:p>
        </w:tc>
        <w:tc>
          <w:tcPr>
            <w:tcW w:w="1913" w:type="dxa"/>
          </w:tcPr>
          <w:p w:rsidR="00BF6F4E" w:rsidRPr="00BF6F4E" w:rsidP="00BF6F4E" w14:paraId="7DAC937E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60A3533D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4BD3EC6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1B1E1630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A03D6B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50587A1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9"/>
                <w:sz w:val="16"/>
              </w:rPr>
              <w:t xml:space="preserve"> </w:t>
            </w:r>
            <w:r w:rsidRPr="00BF6F4E">
              <w:rPr>
                <w:sz w:val="16"/>
              </w:rPr>
              <w:t>Mexico—</w:t>
            </w:r>
            <w:r w:rsidRPr="00BF6F4E">
              <w:rPr>
                <w:spacing w:val="-2"/>
                <w:sz w:val="16"/>
              </w:rPr>
              <w:t>Albuquerque</w:t>
            </w:r>
          </w:p>
        </w:tc>
        <w:tc>
          <w:tcPr>
            <w:tcW w:w="1913" w:type="dxa"/>
          </w:tcPr>
          <w:p w:rsidR="00BF6F4E" w:rsidRPr="00BF6F4E" w:rsidP="00BF6F4E" w14:paraId="6D50BE90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4DAB7DF7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470C5D0C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405A79EA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3BEDA198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3050A94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Mexico</w:t>
            </w:r>
          </w:p>
        </w:tc>
        <w:tc>
          <w:tcPr>
            <w:tcW w:w="1913" w:type="dxa"/>
          </w:tcPr>
          <w:p w:rsidR="00BF6F4E" w:rsidRPr="00BF6F4E" w:rsidP="00BF6F4E" w14:paraId="217B0C98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089EEA1B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5387BAD7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1917AA51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5BAF989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265D189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York—New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York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City</w:t>
            </w:r>
          </w:p>
        </w:tc>
        <w:tc>
          <w:tcPr>
            <w:tcW w:w="1913" w:type="dxa"/>
          </w:tcPr>
          <w:p w:rsidR="00BF6F4E" w:rsidRPr="00BF6F4E" w:rsidP="00BF6F4E" w14:paraId="5C85208F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7A3F07A1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5F14AB17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36F47815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529F551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7A7DC65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New</w:t>
            </w:r>
            <w:r w:rsidRPr="00BF6F4E">
              <w:rPr>
                <w:spacing w:val="-3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York</w:t>
            </w:r>
          </w:p>
        </w:tc>
        <w:tc>
          <w:tcPr>
            <w:tcW w:w="1913" w:type="dxa"/>
          </w:tcPr>
          <w:p w:rsidR="00BF6F4E" w:rsidRPr="00BF6F4E" w:rsidP="00BF6F4E" w14:paraId="462E4674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7851A3FB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6F0CDE33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BB53AD8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7478903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459077C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17"/>
                <w:sz w:val="16"/>
              </w:rPr>
              <w:t xml:space="preserve"> </w:t>
            </w:r>
            <w:r w:rsidRPr="00BF6F4E">
              <w:rPr>
                <w:sz w:val="16"/>
              </w:rPr>
              <w:t>Carolina—Charlotte-</w:t>
            </w:r>
            <w:r w:rsidRPr="00BF6F4E">
              <w:rPr>
                <w:spacing w:val="-2"/>
                <w:sz w:val="16"/>
              </w:rPr>
              <w:t>Mecklenburg</w:t>
            </w:r>
          </w:p>
        </w:tc>
        <w:tc>
          <w:tcPr>
            <w:tcW w:w="1913" w:type="dxa"/>
          </w:tcPr>
          <w:p w:rsidR="00BF6F4E" w:rsidRPr="00BF6F4E" w:rsidP="00BF6F4E" w14:paraId="524EC828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33618458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3F1EE754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1F9D66AC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07C8C04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5040EBD0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z w:val="16"/>
              </w:rPr>
              <w:t>Carolina—Guilford</w:t>
            </w:r>
            <w:r w:rsidRPr="00BF6F4E">
              <w:rPr>
                <w:spacing w:val="8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913" w:type="dxa"/>
          </w:tcPr>
          <w:p w:rsidR="00BF6F4E" w:rsidRPr="00BF6F4E" w:rsidP="00BF6F4E" w14:paraId="65A36AFE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494C89B5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184BD320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2FEF3B75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5CC3D6C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3B848C2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1913" w:type="dxa"/>
          </w:tcPr>
          <w:p w:rsidR="00BF6F4E" w:rsidRPr="00BF6F4E" w:rsidP="00BF6F4E" w14:paraId="670093E5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1C36A417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741CF68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32BECCCE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7E5617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60133EE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North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913" w:type="dxa"/>
          </w:tcPr>
          <w:p w:rsidR="00BF6F4E" w:rsidRPr="00BF6F4E" w:rsidP="00BF6F4E" w14:paraId="5D60D6A5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671750A8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47E1946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49C368B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D2D4B1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25D8EC8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Ohio—</w:t>
            </w:r>
            <w:r w:rsidRPr="00BF6F4E">
              <w:rPr>
                <w:spacing w:val="-2"/>
                <w:sz w:val="16"/>
              </w:rPr>
              <w:t>Cleveland</w:t>
            </w:r>
          </w:p>
        </w:tc>
        <w:tc>
          <w:tcPr>
            <w:tcW w:w="1913" w:type="dxa"/>
          </w:tcPr>
          <w:p w:rsidR="00BF6F4E" w:rsidRPr="00BF6F4E" w:rsidP="00BF6F4E" w14:paraId="0DF67F70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4483AC5A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A77C92C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306D539C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0A3BB78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7DA736E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Ohio</w:t>
            </w:r>
          </w:p>
        </w:tc>
        <w:tc>
          <w:tcPr>
            <w:tcW w:w="1913" w:type="dxa"/>
          </w:tcPr>
          <w:p w:rsidR="00BF6F4E" w:rsidRPr="00BF6F4E" w:rsidP="00BF6F4E" w14:paraId="12F32680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1518AE7B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6EEA5E13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3028045A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06CF786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2FFB9C4B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Oklahoma</w:t>
            </w:r>
          </w:p>
        </w:tc>
        <w:tc>
          <w:tcPr>
            <w:tcW w:w="1913" w:type="dxa"/>
          </w:tcPr>
          <w:p w:rsidR="00BF6F4E" w:rsidRPr="00BF6F4E" w:rsidP="00BF6F4E" w14:paraId="62A7A736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54C6A4C6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63AC17D2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C1AAF99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A12DA9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604A7F2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Oregon</w:t>
            </w:r>
          </w:p>
        </w:tc>
        <w:tc>
          <w:tcPr>
            <w:tcW w:w="1913" w:type="dxa"/>
          </w:tcPr>
          <w:p w:rsidR="00BF6F4E" w:rsidRPr="00BF6F4E" w:rsidP="00BF6F4E" w14:paraId="24FDBBF0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351FB0D1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1BCF1878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2EA8590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64B5E7E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30581D9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Pennsylvania—</w:t>
            </w:r>
            <w:r w:rsidRPr="00BF6F4E">
              <w:rPr>
                <w:spacing w:val="-2"/>
                <w:sz w:val="16"/>
              </w:rPr>
              <w:t>Philadelphia</w:t>
            </w:r>
          </w:p>
        </w:tc>
        <w:tc>
          <w:tcPr>
            <w:tcW w:w="1913" w:type="dxa"/>
          </w:tcPr>
          <w:p w:rsidR="00BF6F4E" w:rsidRPr="00BF6F4E" w:rsidP="00BF6F4E" w14:paraId="3F73B159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54678377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222B47CC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16E0F3C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C710357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3474DE9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Pennsylvania</w:t>
            </w:r>
          </w:p>
        </w:tc>
        <w:tc>
          <w:tcPr>
            <w:tcW w:w="1913" w:type="dxa"/>
          </w:tcPr>
          <w:p w:rsidR="00BF6F4E" w:rsidRPr="00BF6F4E" w:rsidP="00BF6F4E" w14:paraId="028D1AE2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7A4D0E83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932C38E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2B851B31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7805DD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0699E099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Rhode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Island</w:t>
            </w:r>
          </w:p>
        </w:tc>
        <w:tc>
          <w:tcPr>
            <w:tcW w:w="1913" w:type="dxa"/>
          </w:tcPr>
          <w:p w:rsidR="00BF6F4E" w:rsidRPr="00BF6F4E" w:rsidP="00BF6F4E" w14:paraId="584A05B4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2AC9A61B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14F619E0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404B6577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8C781E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5039" w:type="dxa"/>
            <w:tcBorders>
              <w:bottom w:val="single" w:sz="18" w:space="0" w:color="800000"/>
            </w:tcBorders>
          </w:tcPr>
          <w:p w:rsidR="00BF6F4E" w:rsidRPr="00BF6F4E" w:rsidP="00BF6F4E" w14:paraId="029C2818" w14:textId="77777777">
            <w:pPr>
              <w:spacing w:before="18"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Carolina</w:t>
            </w:r>
          </w:p>
        </w:tc>
        <w:tc>
          <w:tcPr>
            <w:tcW w:w="1913" w:type="dxa"/>
            <w:tcBorders>
              <w:bottom w:val="single" w:sz="18" w:space="0" w:color="800000"/>
            </w:tcBorders>
          </w:tcPr>
          <w:p w:rsidR="00BF6F4E" w:rsidRPr="00BF6F4E" w:rsidP="00BF6F4E" w14:paraId="3BBADC4A" w14:textId="77777777">
            <w:pPr>
              <w:spacing w:before="18" w:line="183" w:lineRule="exact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  <w:tcBorders>
              <w:bottom w:val="single" w:sz="18" w:space="0" w:color="800000"/>
            </w:tcBorders>
          </w:tcPr>
          <w:p w:rsidR="00BF6F4E" w:rsidRPr="00BF6F4E" w:rsidP="00BF6F4E" w14:paraId="0AA1C5E0" w14:textId="77777777">
            <w:pPr>
              <w:spacing w:before="18" w:line="183" w:lineRule="exact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  <w:tcBorders>
              <w:bottom w:val="single" w:sz="18" w:space="0" w:color="800000"/>
            </w:tcBorders>
          </w:tcPr>
          <w:p w:rsidR="00BF6F4E" w:rsidRPr="00BF6F4E" w:rsidP="00BF6F4E" w14:paraId="7B30D553" w14:textId="77777777">
            <w:pPr>
              <w:spacing w:before="18" w:line="183" w:lineRule="exact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  <w:tcBorders>
              <w:bottom w:val="single" w:sz="18" w:space="0" w:color="800000"/>
            </w:tcBorders>
          </w:tcPr>
          <w:p w:rsidR="00BF6F4E" w:rsidRPr="00BF6F4E" w:rsidP="00BF6F4E" w14:paraId="1B74BEC6" w14:textId="77777777">
            <w:pPr>
              <w:spacing w:before="18" w:line="183" w:lineRule="exact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</w:tbl>
    <w:p w:rsidR="00BF6F4E" w:rsidRPr="00BF6F4E" w:rsidP="00BF6F4E" w14:paraId="48CE674F" w14:textId="77777777">
      <w:pPr>
        <w:spacing w:line="181" w:lineRule="exact"/>
        <w:ind w:left="242"/>
        <w:rPr>
          <w:sz w:val="16"/>
          <w:szCs w:val="16"/>
        </w:rPr>
      </w:pPr>
      <w:r w:rsidRPr="00BF6F4E">
        <w:rPr>
          <w:sz w:val="16"/>
          <w:szCs w:val="16"/>
        </w:rPr>
        <w:t>— Not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available.</w:t>
      </w:r>
    </w:p>
    <w:p w:rsidR="00BF6F4E" w:rsidRPr="00BF6F4E" w:rsidP="00BF6F4E" w14:paraId="315E21FC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034A83B0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5CAAA0D2" w14:textId="77777777">
      <w:pPr>
        <w:rPr>
          <w:sz w:val="9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39"/>
        <w:gridCol w:w="1913"/>
        <w:gridCol w:w="1165"/>
        <w:gridCol w:w="1594"/>
        <w:gridCol w:w="848"/>
      </w:tblGrid>
      <w:tr w14:paraId="4C87FF1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"/>
        </w:trPr>
        <w:tc>
          <w:tcPr>
            <w:tcW w:w="5039" w:type="dxa"/>
          </w:tcPr>
          <w:p w:rsidR="00BF6F4E" w:rsidRPr="00BF6F4E" w:rsidP="00BF6F4E" w14:paraId="18E886BD" w14:textId="77777777">
            <w:pPr>
              <w:rPr>
                <w:sz w:val="12"/>
              </w:rPr>
            </w:pPr>
          </w:p>
        </w:tc>
        <w:tc>
          <w:tcPr>
            <w:tcW w:w="1913" w:type="dxa"/>
            <w:tcBorders>
              <w:bottom w:val="single" w:sz="12" w:space="0" w:color="800000"/>
            </w:tcBorders>
          </w:tcPr>
          <w:p w:rsidR="00BF6F4E" w:rsidRPr="00BF6F4E" w:rsidP="00BF6F4E" w14:paraId="2B85C11A" w14:textId="77777777">
            <w:pPr>
              <w:spacing w:line="172" w:lineRule="exact"/>
              <w:ind w:right="267"/>
              <w:jc w:val="right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4</w:t>
            </w:r>
          </w:p>
        </w:tc>
        <w:tc>
          <w:tcPr>
            <w:tcW w:w="1165" w:type="dxa"/>
            <w:tcBorders>
              <w:bottom w:val="single" w:sz="12" w:space="0" w:color="800000"/>
            </w:tcBorders>
          </w:tcPr>
          <w:p w:rsidR="00BF6F4E" w:rsidRPr="00BF6F4E" w:rsidP="00BF6F4E" w14:paraId="454DBE03" w14:textId="77777777">
            <w:pPr>
              <w:rPr>
                <w:sz w:val="12"/>
              </w:rPr>
            </w:pPr>
          </w:p>
        </w:tc>
        <w:tc>
          <w:tcPr>
            <w:tcW w:w="1594" w:type="dxa"/>
            <w:tcBorders>
              <w:bottom w:val="single" w:sz="12" w:space="0" w:color="800000"/>
            </w:tcBorders>
          </w:tcPr>
          <w:p w:rsidR="00BF6F4E" w:rsidRPr="00BF6F4E" w:rsidP="00BF6F4E" w14:paraId="527F6270" w14:textId="77777777">
            <w:pPr>
              <w:spacing w:line="172" w:lineRule="exact"/>
              <w:ind w:right="268"/>
              <w:jc w:val="right"/>
              <w:rPr>
                <w:sz w:val="16"/>
              </w:rPr>
            </w:pPr>
            <w:r w:rsidRPr="00BF6F4E">
              <w:rPr>
                <w:sz w:val="16"/>
              </w:rPr>
              <w:t>Grade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10"/>
                <w:sz w:val="16"/>
              </w:rPr>
              <w:t>8</w:t>
            </w:r>
          </w:p>
        </w:tc>
        <w:tc>
          <w:tcPr>
            <w:tcW w:w="848" w:type="dxa"/>
            <w:tcBorders>
              <w:bottom w:val="single" w:sz="12" w:space="0" w:color="800000"/>
            </w:tcBorders>
          </w:tcPr>
          <w:p w:rsidR="00BF6F4E" w:rsidRPr="00BF6F4E" w:rsidP="00BF6F4E" w14:paraId="7BF04B5C" w14:textId="77777777">
            <w:pPr>
              <w:rPr>
                <w:sz w:val="12"/>
              </w:rPr>
            </w:pPr>
          </w:p>
        </w:tc>
      </w:tr>
      <w:tr w14:paraId="17F28C5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5039" w:type="dxa"/>
            <w:tcBorders>
              <w:bottom w:val="single" w:sz="18" w:space="0" w:color="800000"/>
            </w:tcBorders>
          </w:tcPr>
          <w:p w:rsidR="00BF6F4E" w:rsidRPr="00BF6F4E" w:rsidP="00BF6F4E" w14:paraId="1852A439" w14:textId="77777777">
            <w:pPr>
              <w:spacing w:before="9" w:line="173" w:lineRule="exact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Jurisdiction</w:t>
            </w:r>
          </w:p>
        </w:tc>
        <w:tc>
          <w:tcPr>
            <w:tcW w:w="1913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3572EA63" w14:textId="77777777">
            <w:pPr>
              <w:spacing w:before="9" w:line="173" w:lineRule="exact"/>
              <w:ind w:right="315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Achievement</w:t>
            </w:r>
          </w:p>
        </w:tc>
        <w:tc>
          <w:tcPr>
            <w:tcW w:w="1165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14969CFA" w14:textId="77777777">
            <w:pPr>
              <w:spacing w:before="9" w:line="173" w:lineRule="exact"/>
              <w:ind w:right="406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Income</w:t>
            </w:r>
          </w:p>
        </w:tc>
        <w:tc>
          <w:tcPr>
            <w:tcW w:w="1594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7110E175" w14:textId="77777777">
            <w:pPr>
              <w:spacing w:before="9" w:line="173" w:lineRule="exact"/>
              <w:ind w:right="317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Achievement</w:t>
            </w:r>
          </w:p>
        </w:tc>
        <w:tc>
          <w:tcPr>
            <w:tcW w:w="848" w:type="dxa"/>
            <w:tcBorders>
              <w:top w:val="single" w:sz="12" w:space="0" w:color="800000"/>
              <w:bottom w:val="single" w:sz="18" w:space="0" w:color="800000"/>
            </w:tcBorders>
          </w:tcPr>
          <w:p w:rsidR="00BF6F4E" w:rsidRPr="00BF6F4E" w:rsidP="00BF6F4E" w14:paraId="2FA64003" w14:textId="77777777">
            <w:pPr>
              <w:spacing w:before="9" w:line="173" w:lineRule="exact"/>
              <w:ind w:right="89"/>
              <w:jc w:val="right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Income</w:t>
            </w:r>
          </w:p>
        </w:tc>
      </w:tr>
      <w:tr w14:paraId="1C044155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039" w:type="dxa"/>
            <w:tcBorders>
              <w:top w:val="single" w:sz="18" w:space="0" w:color="800000"/>
            </w:tcBorders>
          </w:tcPr>
          <w:p w:rsidR="00BF6F4E" w:rsidRPr="00BF6F4E" w:rsidP="00BF6F4E" w14:paraId="4EFE592B" w14:textId="77777777">
            <w:pPr>
              <w:spacing w:before="6"/>
              <w:ind w:left="91"/>
              <w:rPr>
                <w:sz w:val="16"/>
              </w:rPr>
            </w:pPr>
            <w:r w:rsidRPr="00BF6F4E">
              <w:rPr>
                <w:sz w:val="16"/>
              </w:rPr>
              <w:t>South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Dakota</w:t>
            </w:r>
          </w:p>
        </w:tc>
        <w:tc>
          <w:tcPr>
            <w:tcW w:w="1913" w:type="dxa"/>
            <w:tcBorders>
              <w:top w:val="single" w:sz="18" w:space="0" w:color="800000"/>
            </w:tcBorders>
          </w:tcPr>
          <w:p w:rsidR="00BF6F4E" w:rsidRPr="00BF6F4E" w:rsidP="00BF6F4E" w14:paraId="0EAF9A9E" w14:textId="77777777">
            <w:pPr>
              <w:spacing w:before="6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  <w:tcBorders>
              <w:top w:val="single" w:sz="18" w:space="0" w:color="800000"/>
            </w:tcBorders>
          </w:tcPr>
          <w:p w:rsidR="00BF6F4E" w:rsidRPr="00BF6F4E" w:rsidP="00BF6F4E" w14:paraId="01CB6AA1" w14:textId="77777777">
            <w:pPr>
              <w:spacing w:before="6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  <w:tcBorders>
              <w:top w:val="single" w:sz="18" w:space="0" w:color="800000"/>
            </w:tcBorders>
          </w:tcPr>
          <w:p w:rsidR="00BF6F4E" w:rsidRPr="00BF6F4E" w:rsidP="00BF6F4E" w14:paraId="73C6640C" w14:textId="77777777">
            <w:pPr>
              <w:spacing w:before="6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  <w:tcBorders>
              <w:top w:val="single" w:sz="18" w:space="0" w:color="800000"/>
            </w:tcBorders>
          </w:tcPr>
          <w:p w:rsidR="00BF6F4E" w:rsidRPr="00BF6F4E" w:rsidP="00BF6F4E" w14:paraId="1CF91E18" w14:textId="77777777">
            <w:pPr>
              <w:spacing w:before="6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5B610E4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6A4B1FB6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 xml:space="preserve">Tennessee—Shelby </w:t>
            </w:r>
            <w:r w:rsidRPr="00BF6F4E">
              <w:rPr>
                <w:spacing w:val="-2"/>
                <w:sz w:val="16"/>
              </w:rPr>
              <w:t>County</w:t>
            </w:r>
          </w:p>
        </w:tc>
        <w:tc>
          <w:tcPr>
            <w:tcW w:w="1913" w:type="dxa"/>
          </w:tcPr>
          <w:p w:rsidR="00BF6F4E" w:rsidRPr="00BF6F4E" w:rsidP="00BF6F4E" w14:paraId="5F0C6E0B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7AE68F88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A1D580D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2C7F078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EF2524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356D75B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Tennessee</w:t>
            </w:r>
          </w:p>
        </w:tc>
        <w:tc>
          <w:tcPr>
            <w:tcW w:w="1913" w:type="dxa"/>
          </w:tcPr>
          <w:p w:rsidR="00BF6F4E" w:rsidRPr="00BF6F4E" w:rsidP="00BF6F4E" w14:paraId="434A9320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1EFB06B2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1F3CACDD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5C057B9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4561AC7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614C958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Texas—Austin</w:t>
            </w:r>
          </w:p>
        </w:tc>
        <w:tc>
          <w:tcPr>
            <w:tcW w:w="1913" w:type="dxa"/>
          </w:tcPr>
          <w:p w:rsidR="00BF6F4E" w:rsidRPr="00BF6F4E" w:rsidP="00BF6F4E" w14:paraId="5210A352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63566DBC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5BCA330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30CD0C68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3B3DA8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4F219A3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Texas—Dallas</w:t>
            </w:r>
          </w:p>
        </w:tc>
        <w:tc>
          <w:tcPr>
            <w:tcW w:w="1913" w:type="dxa"/>
          </w:tcPr>
          <w:p w:rsidR="00BF6F4E" w:rsidRPr="00BF6F4E" w:rsidP="00BF6F4E" w14:paraId="5726BD32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0435195C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41A8B02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09538221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3F6E00AD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05D2F271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Texas—Fort</w:t>
            </w:r>
            <w:r w:rsidRPr="00BF6F4E">
              <w:rPr>
                <w:spacing w:val="-7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Worth</w:t>
            </w:r>
          </w:p>
        </w:tc>
        <w:tc>
          <w:tcPr>
            <w:tcW w:w="1913" w:type="dxa"/>
          </w:tcPr>
          <w:p w:rsidR="00BF6F4E" w:rsidRPr="00BF6F4E" w:rsidP="00BF6F4E" w14:paraId="08AB8F87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38ADE38B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1FF1980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3281FA59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53437B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7A1CBD3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Texas—Houston</w:t>
            </w:r>
          </w:p>
        </w:tc>
        <w:tc>
          <w:tcPr>
            <w:tcW w:w="1913" w:type="dxa"/>
          </w:tcPr>
          <w:p w:rsidR="00BF6F4E" w:rsidRPr="00BF6F4E" w:rsidP="00BF6F4E" w14:paraId="3B94EFE8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5BC45ED6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1777237E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09953E4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0D4A14E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5F4ADBF8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Texas</w:t>
            </w:r>
          </w:p>
        </w:tc>
        <w:tc>
          <w:tcPr>
            <w:tcW w:w="1913" w:type="dxa"/>
          </w:tcPr>
          <w:p w:rsidR="00BF6F4E" w:rsidRPr="00BF6F4E" w:rsidP="00BF6F4E" w14:paraId="55E5AD88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673F1E95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B8534B5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40440A40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209534A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6E1027EC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4"/>
                <w:sz w:val="16"/>
              </w:rPr>
              <w:t>Utah</w:t>
            </w:r>
          </w:p>
        </w:tc>
        <w:tc>
          <w:tcPr>
            <w:tcW w:w="1913" w:type="dxa"/>
          </w:tcPr>
          <w:p w:rsidR="00BF6F4E" w:rsidRPr="00BF6F4E" w:rsidP="00BF6F4E" w14:paraId="7CD8724E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16A617FE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CF33646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197614D1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7794F7B0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1ACD350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Vermont</w:t>
            </w:r>
          </w:p>
        </w:tc>
        <w:tc>
          <w:tcPr>
            <w:tcW w:w="1913" w:type="dxa"/>
          </w:tcPr>
          <w:p w:rsidR="00BF6F4E" w:rsidRPr="00BF6F4E" w:rsidP="00BF6F4E" w14:paraId="4D77D350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08F27D61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59C0B97E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1990D02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DFE32EC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28EF25B5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1913" w:type="dxa"/>
          </w:tcPr>
          <w:p w:rsidR="00BF6F4E" w:rsidRPr="00BF6F4E" w:rsidP="00BF6F4E" w14:paraId="79865383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313EC2B9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4FC1100B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3C9151DC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452600E2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0BF464F3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Washington</w:t>
            </w:r>
          </w:p>
        </w:tc>
        <w:tc>
          <w:tcPr>
            <w:tcW w:w="1913" w:type="dxa"/>
          </w:tcPr>
          <w:p w:rsidR="00BF6F4E" w:rsidRPr="00BF6F4E" w:rsidP="00BF6F4E" w14:paraId="39D17041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32CC4D5F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62C11498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243FF851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541A31D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5DFCC68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West</w:t>
            </w:r>
            <w:r w:rsidRPr="00BF6F4E">
              <w:rPr>
                <w:spacing w:val="-6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Virginia</w:t>
            </w:r>
          </w:p>
        </w:tc>
        <w:tc>
          <w:tcPr>
            <w:tcW w:w="1913" w:type="dxa"/>
          </w:tcPr>
          <w:p w:rsidR="00BF6F4E" w:rsidRPr="00BF6F4E" w:rsidP="00BF6F4E" w14:paraId="4559F101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267F8EC7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069532DA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24CC7E68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3383CCFF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0BF82CE7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z w:val="16"/>
              </w:rPr>
              <w:t>Wisconsin—</w:t>
            </w:r>
            <w:r w:rsidRPr="00BF6F4E">
              <w:rPr>
                <w:spacing w:val="-2"/>
                <w:sz w:val="16"/>
              </w:rPr>
              <w:t>Milwaukee</w:t>
            </w:r>
          </w:p>
        </w:tc>
        <w:tc>
          <w:tcPr>
            <w:tcW w:w="1913" w:type="dxa"/>
          </w:tcPr>
          <w:p w:rsidR="00BF6F4E" w:rsidRPr="00BF6F4E" w:rsidP="00BF6F4E" w14:paraId="4ADF5B2E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75B9D590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7542FE0E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26194BF5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22B54E7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625C280E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Wisconsin</w:t>
            </w:r>
          </w:p>
        </w:tc>
        <w:tc>
          <w:tcPr>
            <w:tcW w:w="1913" w:type="dxa"/>
          </w:tcPr>
          <w:p w:rsidR="00BF6F4E" w:rsidRPr="00BF6F4E" w:rsidP="00BF6F4E" w14:paraId="04797DA0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43D5231D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62B0EE05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38A81188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D163143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039" w:type="dxa"/>
            <w:tcBorders>
              <w:bottom w:val="single" w:sz="12" w:space="0" w:color="800000"/>
            </w:tcBorders>
          </w:tcPr>
          <w:p w:rsidR="00BF6F4E" w:rsidRPr="00BF6F4E" w:rsidP="00BF6F4E" w14:paraId="2090370D" w14:textId="77777777">
            <w:pPr>
              <w:spacing w:before="18"/>
              <w:ind w:left="91"/>
              <w:rPr>
                <w:sz w:val="16"/>
              </w:rPr>
            </w:pPr>
            <w:r w:rsidRPr="00BF6F4E">
              <w:rPr>
                <w:spacing w:val="-2"/>
                <w:sz w:val="16"/>
              </w:rPr>
              <w:t>Wyoming</w:t>
            </w:r>
          </w:p>
        </w:tc>
        <w:tc>
          <w:tcPr>
            <w:tcW w:w="1913" w:type="dxa"/>
            <w:tcBorders>
              <w:bottom w:val="single" w:sz="12" w:space="0" w:color="800000"/>
            </w:tcBorders>
          </w:tcPr>
          <w:p w:rsidR="00BF6F4E" w:rsidRPr="00BF6F4E" w:rsidP="00BF6F4E" w14:paraId="579C9EF3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  <w:tcBorders>
              <w:bottom w:val="single" w:sz="12" w:space="0" w:color="800000"/>
            </w:tcBorders>
          </w:tcPr>
          <w:p w:rsidR="00BF6F4E" w:rsidRPr="00BF6F4E" w:rsidP="00BF6F4E" w14:paraId="2E8AB715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  <w:tcBorders>
              <w:bottom w:val="single" w:sz="12" w:space="0" w:color="800000"/>
            </w:tcBorders>
          </w:tcPr>
          <w:p w:rsidR="00BF6F4E" w:rsidRPr="00BF6F4E" w:rsidP="00BF6F4E" w14:paraId="1A9E5C33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  <w:tcBorders>
              <w:bottom w:val="single" w:sz="12" w:space="0" w:color="800000"/>
            </w:tcBorders>
          </w:tcPr>
          <w:p w:rsidR="00BF6F4E" w:rsidRPr="00BF6F4E" w:rsidP="00BF6F4E" w14:paraId="4843D383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68B5375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5039" w:type="dxa"/>
            <w:tcBorders>
              <w:top w:val="single" w:sz="12" w:space="0" w:color="800000"/>
            </w:tcBorders>
          </w:tcPr>
          <w:p w:rsidR="00BF6F4E" w:rsidRPr="00BF6F4E" w:rsidP="00BF6F4E" w14:paraId="076CCE08" w14:textId="77777777">
            <w:pPr>
              <w:spacing w:line="183" w:lineRule="exact"/>
              <w:ind w:left="91"/>
              <w:rPr>
                <w:sz w:val="16"/>
              </w:rPr>
            </w:pPr>
            <w:r w:rsidRPr="00BF6F4E">
              <w:rPr>
                <w:sz w:val="16"/>
              </w:rPr>
              <w:t>Other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jurisdictions</w:t>
            </w:r>
          </w:p>
        </w:tc>
        <w:tc>
          <w:tcPr>
            <w:tcW w:w="1913" w:type="dxa"/>
            <w:tcBorders>
              <w:top w:val="single" w:sz="12" w:space="0" w:color="800000"/>
            </w:tcBorders>
          </w:tcPr>
          <w:p w:rsidR="00BF6F4E" w:rsidRPr="00BF6F4E" w:rsidP="00BF6F4E" w14:paraId="7428B197" w14:textId="77777777">
            <w:pPr>
              <w:rPr>
                <w:sz w:val="14"/>
              </w:rPr>
            </w:pPr>
          </w:p>
        </w:tc>
        <w:tc>
          <w:tcPr>
            <w:tcW w:w="1165" w:type="dxa"/>
            <w:tcBorders>
              <w:top w:val="single" w:sz="12" w:space="0" w:color="800000"/>
            </w:tcBorders>
          </w:tcPr>
          <w:p w:rsidR="00BF6F4E" w:rsidRPr="00BF6F4E" w:rsidP="00BF6F4E" w14:paraId="5831DFE5" w14:textId="77777777">
            <w:pPr>
              <w:rPr>
                <w:sz w:val="14"/>
              </w:rPr>
            </w:pPr>
          </w:p>
        </w:tc>
        <w:tc>
          <w:tcPr>
            <w:tcW w:w="1594" w:type="dxa"/>
            <w:tcBorders>
              <w:top w:val="single" w:sz="12" w:space="0" w:color="800000"/>
            </w:tcBorders>
          </w:tcPr>
          <w:p w:rsidR="00BF6F4E" w:rsidRPr="00BF6F4E" w:rsidP="00BF6F4E" w14:paraId="0C673FB8" w14:textId="77777777">
            <w:pPr>
              <w:rPr>
                <w:sz w:val="14"/>
              </w:rPr>
            </w:pPr>
          </w:p>
        </w:tc>
        <w:tc>
          <w:tcPr>
            <w:tcW w:w="848" w:type="dxa"/>
            <w:tcBorders>
              <w:top w:val="single" w:sz="12" w:space="0" w:color="800000"/>
            </w:tcBorders>
          </w:tcPr>
          <w:p w:rsidR="00BF6F4E" w:rsidRPr="00BF6F4E" w:rsidP="00BF6F4E" w14:paraId="70041C0E" w14:textId="77777777">
            <w:pPr>
              <w:rPr>
                <w:sz w:val="14"/>
              </w:rPr>
            </w:pPr>
          </w:p>
        </w:tc>
      </w:tr>
      <w:tr w14:paraId="009792BB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0B1951B0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Bureau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Indian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(BIE)</w:t>
            </w:r>
          </w:p>
        </w:tc>
        <w:tc>
          <w:tcPr>
            <w:tcW w:w="1913" w:type="dxa"/>
          </w:tcPr>
          <w:p w:rsidR="00BF6F4E" w:rsidRPr="00BF6F4E" w:rsidP="00BF6F4E" w14:paraId="655F862E" w14:textId="77777777">
            <w:pPr>
              <w:spacing w:before="18"/>
              <w:ind w:right="31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—</w:t>
            </w:r>
          </w:p>
        </w:tc>
        <w:tc>
          <w:tcPr>
            <w:tcW w:w="1165" w:type="dxa"/>
          </w:tcPr>
          <w:p w:rsidR="00BF6F4E" w:rsidRPr="00BF6F4E" w:rsidP="00BF6F4E" w14:paraId="1CAB8A39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—</w:t>
            </w:r>
          </w:p>
        </w:tc>
        <w:tc>
          <w:tcPr>
            <w:tcW w:w="1594" w:type="dxa"/>
          </w:tcPr>
          <w:p w:rsidR="00BF6F4E" w:rsidRPr="00BF6F4E" w:rsidP="00BF6F4E" w14:paraId="7BE27BAE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—</w:t>
            </w:r>
          </w:p>
        </w:tc>
        <w:tc>
          <w:tcPr>
            <w:tcW w:w="848" w:type="dxa"/>
          </w:tcPr>
          <w:p w:rsidR="00BF6F4E" w:rsidRPr="00BF6F4E" w:rsidP="00BF6F4E" w14:paraId="3AAFAD49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—</w:t>
            </w:r>
          </w:p>
        </w:tc>
      </w:tr>
      <w:tr w14:paraId="5AC608F6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51E4AECE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Department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z w:val="16"/>
              </w:rPr>
              <w:t>Defense</w:t>
            </w:r>
            <w:r w:rsidRPr="00BF6F4E">
              <w:rPr>
                <w:spacing w:val="6"/>
                <w:sz w:val="16"/>
              </w:rPr>
              <w:t xml:space="preserve"> </w:t>
            </w:r>
            <w:r w:rsidRPr="00BF6F4E">
              <w:rPr>
                <w:sz w:val="16"/>
              </w:rPr>
              <w:t>Education</w:t>
            </w:r>
            <w:r w:rsidRPr="00BF6F4E">
              <w:rPr>
                <w:spacing w:val="-5"/>
                <w:sz w:val="16"/>
              </w:rPr>
              <w:t xml:space="preserve"> </w:t>
            </w:r>
            <w:r w:rsidRPr="00BF6F4E">
              <w:rPr>
                <w:sz w:val="16"/>
              </w:rPr>
              <w:t>Activity</w:t>
            </w:r>
            <w:r w:rsidRPr="00BF6F4E">
              <w:rPr>
                <w:spacing w:val="5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(DoDEA)</w:t>
            </w:r>
          </w:p>
        </w:tc>
        <w:tc>
          <w:tcPr>
            <w:tcW w:w="1913" w:type="dxa"/>
          </w:tcPr>
          <w:p w:rsidR="00BF6F4E" w:rsidRPr="00BF6F4E" w:rsidP="00BF6F4E" w14:paraId="4D12E862" w14:textId="77777777">
            <w:pPr>
              <w:spacing w:before="18"/>
              <w:ind w:right="315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—</w:t>
            </w:r>
          </w:p>
        </w:tc>
        <w:tc>
          <w:tcPr>
            <w:tcW w:w="1165" w:type="dxa"/>
          </w:tcPr>
          <w:p w:rsidR="00BF6F4E" w:rsidRPr="00BF6F4E" w:rsidP="00BF6F4E" w14:paraId="6969CAD8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—</w:t>
            </w:r>
          </w:p>
        </w:tc>
        <w:tc>
          <w:tcPr>
            <w:tcW w:w="1594" w:type="dxa"/>
          </w:tcPr>
          <w:p w:rsidR="00BF6F4E" w:rsidRPr="00BF6F4E" w:rsidP="00BF6F4E" w14:paraId="1A97B91B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—</w:t>
            </w:r>
          </w:p>
        </w:tc>
        <w:tc>
          <w:tcPr>
            <w:tcW w:w="848" w:type="dxa"/>
          </w:tcPr>
          <w:p w:rsidR="00BF6F4E" w:rsidRPr="00BF6F4E" w:rsidP="00BF6F4E" w14:paraId="49A50538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10"/>
                <w:sz w:val="16"/>
              </w:rPr>
              <w:t>—</w:t>
            </w:r>
          </w:p>
        </w:tc>
      </w:tr>
      <w:tr w14:paraId="6BCFC72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7A52BA7A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z w:val="16"/>
              </w:rPr>
              <w:t>Columbia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(TUDA)</w:t>
            </w:r>
          </w:p>
        </w:tc>
        <w:tc>
          <w:tcPr>
            <w:tcW w:w="1913" w:type="dxa"/>
          </w:tcPr>
          <w:p w:rsidR="00BF6F4E" w:rsidRPr="00BF6F4E" w:rsidP="00BF6F4E" w14:paraId="52C8D6DA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7DE73ED6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2B62892F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7E35AA36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76726479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39" w:type="dxa"/>
          </w:tcPr>
          <w:p w:rsidR="00BF6F4E" w:rsidRPr="00BF6F4E" w:rsidP="00BF6F4E" w14:paraId="1D185F51" w14:textId="77777777">
            <w:pPr>
              <w:spacing w:before="18"/>
              <w:ind w:left="287"/>
              <w:rPr>
                <w:sz w:val="16"/>
              </w:rPr>
            </w:pPr>
            <w:r w:rsidRPr="00BF6F4E">
              <w:rPr>
                <w:sz w:val="16"/>
              </w:rPr>
              <w:t>District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z w:val="16"/>
              </w:rPr>
              <w:t>of</w:t>
            </w:r>
            <w:r w:rsidRPr="00BF6F4E">
              <w:rPr>
                <w:spacing w:val="3"/>
                <w:sz w:val="16"/>
              </w:rPr>
              <w:t xml:space="preserve"> </w:t>
            </w:r>
            <w:r w:rsidRPr="00BF6F4E">
              <w:rPr>
                <w:spacing w:val="-2"/>
                <w:sz w:val="16"/>
              </w:rPr>
              <w:t>Columbia</w:t>
            </w:r>
          </w:p>
        </w:tc>
        <w:tc>
          <w:tcPr>
            <w:tcW w:w="1913" w:type="dxa"/>
          </w:tcPr>
          <w:p w:rsidR="00BF6F4E" w:rsidRPr="00BF6F4E" w:rsidP="00BF6F4E" w14:paraId="4B0D5DCC" w14:textId="77777777">
            <w:pPr>
              <w:spacing w:before="18"/>
              <w:ind w:right="31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165" w:type="dxa"/>
          </w:tcPr>
          <w:p w:rsidR="00BF6F4E" w:rsidRPr="00BF6F4E" w:rsidP="00BF6F4E" w14:paraId="5AD43DDD" w14:textId="77777777">
            <w:pPr>
              <w:spacing w:before="18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BF6F4E" w:rsidRPr="00BF6F4E" w:rsidP="00BF6F4E" w14:paraId="1B563090" w14:textId="77777777">
            <w:pPr>
              <w:spacing w:before="18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848" w:type="dxa"/>
          </w:tcPr>
          <w:p w:rsidR="00BF6F4E" w:rsidRPr="00BF6F4E" w:rsidP="00BF6F4E" w14:paraId="5491BFA8" w14:textId="77777777">
            <w:pPr>
              <w:spacing w:before="18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</w:tr>
      <w:tr w14:paraId="574B32A4" w14:textId="77777777" w:rsidTr="00FA39B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5039" w:type="dxa"/>
            <w:tcBorders>
              <w:bottom w:val="single" w:sz="18" w:space="0" w:color="800000"/>
            </w:tcBorders>
          </w:tcPr>
          <w:p w:rsidR="00BF6F4E" w:rsidRPr="00BF6F4E" w:rsidP="00BF6F4E" w14:paraId="1D856AFF" w14:textId="77777777">
            <w:pPr>
              <w:spacing w:before="18" w:line="183" w:lineRule="exact"/>
              <w:ind w:left="287"/>
              <w:rPr>
                <w:sz w:val="16"/>
              </w:rPr>
            </w:pPr>
            <w:r w:rsidRPr="00BF6F4E">
              <w:rPr>
                <w:sz w:val="16"/>
              </w:rPr>
              <w:t>Puerto</w:t>
            </w:r>
            <w:r w:rsidRPr="00BF6F4E">
              <w:rPr>
                <w:spacing w:val="4"/>
                <w:sz w:val="16"/>
              </w:rPr>
              <w:t xml:space="preserve"> </w:t>
            </w:r>
            <w:r w:rsidRPr="00BF6F4E">
              <w:rPr>
                <w:spacing w:val="-4"/>
                <w:sz w:val="16"/>
              </w:rPr>
              <w:t>Rico</w:t>
            </w:r>
          </w:p>
        </w:tc>
        <w:tc>
          <w:tcPr>
            <w:tcW w:w="1913" w:type="dxa"/>
            <w:tcBorders>
              <w:bottom w:val="single" w:sz="18" w:space="0" w:color="800000"/>
            </w:tcBorders>
          </w:tcPr>
          <w:p w:rsidR="00BF6F4E" w:rsidRPr="00BF6F4E" w:rsidP="00BF6F4E" w14:paraId="226687FD" w14:textId="77777777">
            <w:pPr>
              <w:spacing w:before="18" w:line="183" w:lineRule="exact"/>
              <w:ind w:right="315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1165" w:type="dxa"/>
            <w:tcBorders>
              <w:bottom w:val="single" w:sz="18" w:space="0" w:color="800000"/>
            </w:tcBorders>
          </w:tcPr>
          <w:p w:rsidR="00BF6F4E" w:rsidRPr="00BF6F4E" w:rsidP="00BF6F4E" w14:paraId="527BB619" w14:textId="77777777">
            <w:pPr>
              <w:spacing w:before="18" w:line="183" w:lineRule="exact"/>
              <w:ind w:right="406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  <w:tc>
          <w:tcPr>
            <w:tcW w:w="1594" w:type="dxa"/>
            <w:tcBorders>
              <w:bottom w:val="single" w:sz="18" w:space="0" w:color="800000"/>
            </w:tcBorders>
          </w:tcPr>
          <w:p w:rsidR="00BF6F4E" w:rsidRPr="00BF6F4E" w:rsidP="00BF6F4E" w14:paraId="6F05B7F8" w14:textId="77777777">
            <w:pPr>
              <w:spacing w:before="18" w:line="183" w:lineRule="exact"/>
              <w:ind w:right="317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NO</w:t>
            </w:r>
          </w:p>
        </w:tc>
        <w:tc>
          <w:tcPr>
            <w:tcW w:w="848" w:type="dxa"/>
            <w:tcBorders>
              <w:bottom w:val="single" w:sz="18" w:space="0" w:color="800000"/>
            </w:tcBorders>
          </w:tcPr>
          <w:p w:rsidR="00BF6F4E" w:rsidRPr="00BF6F4E" w:rsidP="00BF6F4E" w14:paraId="496F8B98" w14:textId="77777777">
            <w:pPr>
              <w:spacing w:before="18" w:line="183" w:lineRule="exact"/>
              <w:ind w:right="89"/>
              <w:jc w:val="right"/>
              <w:rPr>
                <w:sz w:val="16"/>
              </w:rPr>
            </w:pPr>
            <w:r w:rsidRPr="00BF6F4E">
              <w:rPr>
                <w:spacing w:val="-5"/>
                <w:sz w:val="16"/>
              </w:rPr>
              <w:t>YES</w:t>
            </w:r>
          </w:p>
        </w:tc>
      </w:tr>
    </w:tbl>
    <w:p w:rsidR="00BF6F4E" w:rsidRPr="00BF6F4E" w:rsidP="00BF6F4E" w14:paraId="7AE2910C" w14:textId="77777777">
      <w:pPr>
        <w:spacing w:before="5" w:line="184" w:lineRule="exact"/>
        <w:ind w:left="242"/>
        <w:rPr>
          <w:sz w:val="16"/>
          <w:szCs w:val="16"/>
        </w:rPr>
      </w:pPr>
      <w:r w:rsidRPr="00BF6F4E">
        <w:rPr>
          <w:sz w:val="16"/>
          <w:szCs w:val="16"/>
        </w:rPr>
        <w:t>— Not</w:t>
      </w:r>
      <w:r w:rsidRPr="00BF6F4E">
        <w:rPr>
          <w:spacing w:val="2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available.</w:t>
      </w:r>
    </w:p>
    <w:p w:rsidR="00BF6F4E" w:rsidRPr="00BF6F4E" w:rsidP="00BF6F4E" w14:paraId="60E36089" w14:textId="77777777">
      <w:pPr>
        <w:ind w:left="201" w:right="880"/>
        <w:rPr>
          <w:sz w:val="16"/>
          <w:szCs w:val="16"/>
        </w:rPr>
      </w:pPr>
      <w:r w:rsidRPr="00BF6F4E">
        <w:rPr>
          <w:sz w:val="16"/>
          <w:szCs w:val="16"/>
        </w:rPr>
        <w:t>SOURCE: U.S. Department of Education, Institute of Education Sciences, National Center for Education Statistics, National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 of Educational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Progress (NAEP), 2019 State Mathematics and Reading Assessments.</w:t>
      </w:r>
    </w:p>
    <w:p w:rsidR="00BF6F4E" w:rsidRPr="00BF6F4E" w:rsidP="00BF6F4E" w14:paraId="0DFB4642" w14:textId="77777777">
      <w:pPr>
        <w:rPr>
          <w:sz w:val="16"/>
          <w:szCs w:val="16"/>
        </w:rPr>
      </w:pPr>
    </w:p>
    <w:p w:rsidR="00BF6F4E" w:rsidRPr="00BF6F4E" w:rsidP="00BF6F4E" w14:paraId="7BC30752" w14:textId="77777777">
      <w:pPr>
        <w:spacing w:before="170"/>
        <w:rPr>
          <w:sz w:val="16"/>
          <w:szCs w:val="16"/>
        </w:rPr>
      </w:pPr>
    </w:p>
    <w:p w:rsidR="00BF6F4E" w:rsidRPr="00BF6F4E" w:rsidP="00BF6F4E" w14:paraId="03FCE195" w14:textId="77777777">
      <w:pPr>
        <w:ind w:right="113"/>
        <w:jc w:val="right"/>
        <w:rPr>
          <w:sz w:val="14"/>
        </w:rPr>
      </w:pPr>
      <w:hyperlink r:id="rId255">
        <w:r w:rsidRPr="00BF6F4E">
          <w:rPr>
            <w:spacing w:val="-2"/>
            <w:w w:val="105"/>
            <w:sz w:val="14"/>
          </w:rPr>
          <w:t>http://nces.ed.gov/nationsreportcard/tdw/sample_design/2019/jurisdictions_using_achievement_data_or_median_household_income_in_stratification.aspx</w:t>
        </w:r>
      </w:hyperlink>
    </w:p>
    <w:p w:rsidR="00BF6F4E" w:rsidRPr="00BF6F4E" w:rsidP="00BF6F4E" w14:paraId="1766D04C" w14:textId="77777777">
      <w:pPr>
        <w:spacing w:before="2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904000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104169</wp:posOffset>
                </wp:positionV>
                <wp:extent cx="7053580" cy="6985"/>
                <wp:effectExtent l="0" t="0" r="0" b="0"/>
                <wp:wrapTopAndBottom/>
                <wp:docPr id="313" name="Graphic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3" o:spid="_x0000_s1154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11456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5E51ABCE" w14:textId="77777777">
      <w:pPr>
        <w:rPr>
          <w:sz w:val="14"/>
          <w:szCs w:val="16"/>
        </w:rPr>
      </w:pPr>
    </w:p>
    <w:p w:rsidR="00BF6F4E" w:rsidRPr="00BF6F4E" w:rsidP="00BF6F4E" w14:paraId="7E38E083" w14:textId="77777777">
      <w:pPr>
        <w:spacing w:before="154"/>
        <w:rPr>
          <w:sz w:val="14"/>
          <w:szCs w:val="16"/>
        </w:rPr>
      </w:pPr>
    </w:p>
    <w:p w:rsidR="00BF6F4E" w:rsidRPr="00BF6F4E" w:rsidP="00BF6F4E" w14:paraId="670A0A42" w14:textId="7BFD623A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2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Stratification by Race/Ethnicity Classification for the 2019 State Assessment</w:t>
      </w:r>
    </w:p>
    <w:p w:rsidR="00BF6F4E" w:rsidRPr="00BF6F4E" w:rsidP="00BF6F4E" w14:paraId="07386BCF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Race/ethnicity classification was based on the second and third largest race/ethnicity percentages (among non-Hispanic White, non-Hispanic Black, Hispanic,</w:t>
      </w:r>
      <w:r w:rsidRPr="00BF6F4E">
        <w:rPr>
          <w:spacing w:val="-2"/>
          <w:sz w:val="16"/>
          <w:szCs w:val="16"/>
        </w:rPr>
        <w:t xml:space="preserve"> </w:t>
      </w:r>
      <w:r w:rsidRPr="00BF6F4E">
        <w:rPr>
          <w:sz w:val="16"/>
          <w:szCs w:val="16"/>
        </w:rPr>
        <w:t>Asian,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American Indian/Alaska Native, Native Hawaiian/Pacific Islander, and students classified as two or more races) within each urbanicity classification stratum.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 strata were formed using one of three classification schemes as follows:</w:t>
      </w:r>
    </w:p>
    <w:p w:rsidR="00BF6F4E" w:rsidRPr="00BF6F4E" w:rsidP="00BF6F4E" w14:paraId="1A8C91E8" w14:textId="77777777">
      <w:pPr>
        <w:spacing w:before="162"/>
        <w:ind w:left="517" w:right="479" w:hanging="16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14" name="Image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 314"/>
                    <pic:cNvPicPr/>
                  </pic:nvPicPr>
                  <pic:blipFill>
                    <a:blip xmlns:r="http://schemas.openxmlformats.org/officeDocument/2006/relationships"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Case 1: Urbanicity cells where both the second and third largest race/ethnicity groups contained less than 7 percent of students in the urbanicity cell were not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stratified by race/ethnicity enrollment (race/ethnicity stratification value was set to 0). There were no race/ethnicity strata formed within these urbanicity cells.</w:t>
      </w:r>
    </w:p>
    <w:p w:rsidR="00BF6F4E" w:rsidRPr="00BF6F4E" w:rsidP="00BF6F4E" w14:paraId="1DC6437B" w14:textId="77777777">
      <w:pPr>
        <w:spacing w:before="162"/>
        <w:ind w:left="517" w:right="408" w:hanging="16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15" name="Image 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 315"/>
                    <pic:cNvPicPr/>
                  </pic:nvPicPr>
                  <pic:blipFill>
                    <a:blip xmlns:r="http://schemas.openxmlformats.org/officeDocument/2006/relationships"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9"/>
          <w:sz w:val="20"/>
          <w:szCs w:val="16"/>
        </w:rPr>
        <w:t xml:space="preserve"> </w:t>
      </w:r>
      <w:r w:rsidRPr="00BF6F4E">
        <w:rPr>
          <w:sz w:val="16"/>
          <w:szCs w:val="16"/>
        </w:rPr>
        <w:t>Case 2: Urbanicity cells where the second largest race/ethnicity group contained at least 7 percent but the second and third largest race/ethnicity groups combined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contained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no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more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15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cell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into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three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race/ethnicity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cells.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ordered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sum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percentage of race/ethnicity enrollment for the second and third largest groups within the urbanicity cell and then divided into three approximately equal size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groups in terms of students.</w:t>
      </w:r>
    </w:p>
    <w:p w:rsidR="00BF6F4E" w:rsidRPr="00BF6F4E" w:rsidP="00BF6F4E" w14:paraId="5A178320" w14:textId="77777777">
      <w:pPr>
        <w:spacing w:before="162"/>
        <w:ind w:left="517" w:right="408" w:hanging="16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16" name="Image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 316"/>
                    <pic:cNvPicPr/>
                  </pic:nvPicPr>
                  <pic:blipFill>
                    <a:blip xmlns:r="http://schemas.openxmlformats.org/officeDocument/2006/relationships"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20"/>
          <w:szCs w:val="16"/>
        </w:rPr>
        <w:t xml:space="preserve"> </w:t>
      </w:r>
      <w:r w:rsidRPr="00BF6F4E">
        <w:rPr>
          <w:sz w:val="16"/>
          <w:szCs w:val="16"/>
        </w:rPr>
        <w:t>Case 3: Urbanicity cells where both the second and third largest race/ethnicity groups contained more than 15 percent of students in the urbanicity cell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stratified into four race/ethnicity cells. The second largest group provided the primary stratification variable; the third largest group provided the secondary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stratification variable. Within an urbanicity cell, schools were first sorted based on the primary stratification variable. Then they were divided into two strata of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 containing approximately equal numbers of students. Within each of these two strata, the schools were sorted by the secondary stratification variable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subdivided into two substrata of schools containing approximately equal numbers of students. The four race/ethnicity classifications consisted of the following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values: low primary variable/low secondary variable, low primary variable/high secondary variable, high primary variable/low secondary variable, and high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primary variable/high secondary variable.</w:t>
      </w:r>
    </w:p>
    <w:p w:rsidR="00BF6F4E" w:rsidRPr="00BF6F4E" w:rsidP="00BF6F4E" w14:paraId="530E3A5D" w14:textId="77777777">
      <w:pPr>
        <w:rPr>
          <w:sz w:val="16"/>
          <w:szCs w:val="16"/>
        </w:rPr>
      </w:pPr>
    </w:p>
    <w:p w:rsidR="00BF6F4E" w:rsidRPr="00BF6F4E" w:rsidP="00BF6F4E" w14:paraId="63E1F686" w14:textId="77777777">
      <w:pPr>
        <w:rPr>
          <w:sz w:val="16"/>
          <w:szCs w:val="16"/>
        </w:rPr>
      </w:pPr>
    </w:p>
    <w:p w:rsidR="00BF6F4E" w:rsidRPr="00BF6F4E" w:rsidP="00BF6F4E" w14:paraId="6EBB4C5E" w14:textId="77777777">
      <w:pPr>
        <w:spacing w:before="126"/>
        <w:rPr>
          <w:sz w:val="16"/>
          <w:szCs w:val="16"/>
        </w:rPr>
      </w:pPr>
    </w:p>
    <w:p w:rsidR="00BF6F4E" w:rsidRPr="00BF6F4E" w:rsidP="00BF6F4E" w14:paraId="226D9C40" w14:textId="77777777">
      <w:pPr>
        <w:spacing w:before="1"/>
        <w:ind w:right="113"/>
        <w:jc w:val="right"/>
        <w:rPr>
          <w:sz w:val="14"/>
        </w:rPr>
      </w:pPr>
      <w:hyperlink r:id="rId259">
        <w:r w:rsidRPr="00BF6F4E">
          <w:rPr>
            <w:spacing w:val="-2"/>
            <w:w w:val="105"/>
            <w:sz w:val="14"/>
          </w:rPr>
          <w:t>http://nces.ed.gov/nationsreportcard/tdw/sample_design/2019/stratification_by_race_ethnicity_classification_for_the_2019_state_assessment.aspx</w:t>
        </w:r>
      </w:hyperlink>
    </w:p>
    <w:p w:rsidR="00BF6F4E" w:rsidRPr="00BF6F4E" w:rsidP="00BF6F4E" w14:paraId="620FFE84" w14:textId="77777777">
      <w:pPr>
        <w:spacing w:before="2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906048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97341</wp:posOffset>
                </wp:positionV>
                <wp:extent cx="7053580" cy="6985"/>
                <wp:effectExtent l="0" t="0" r="0" b="0"/>
                <wp:wrapTopAndBottom/>
                <wp:docPr id="317" name="Graphic 3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6477" y="0"/>
                              </a:lnTo>
                              <a:lnTo>
                                <a:pt x="12" y="0"/>
                              </a:lnTo>
                              <a:lnTo>
                                <a:pt x="0" y="6477"/>
                              </a:lnTo>
                              <a:lnTo>
                                <a:pt x="6477" y="647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7" o:spid="_x0000_s1155" style="width:555.4pt;height:0.55pt;margin-top:7.65pt;margin-left:28.5pt;mso-position-horizontal-relative:page;mso-wrap-distance-bottom:0;mso-wrap-distance-left:0;mso-wrap-distance-right:0;mso-wrap-distance-top:0;mso-wrap-style:square;position:absolute;visibility:visible;v-text-anchor:top;z-index:-251409408" coordsize="7053580,6985" path="m7052970,l6477,,12,,,6477l6477,647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1AA401CB" w14:textId="77777777">
      <w:pPr>
        <w:rPr>
          <w:sz w:val="14"/>
          <w:szCs w:val="16"/>
        </w:rPr>
      </w:pPr>
    </w:p>
    <w:p w:rsidR="00BF6F4E" w:rsidRPr="00BF6F4E" w:rsidP="00BF6F4E" w14:paraId="20E59B8B" w14:textId="77777777">
      <w:pPr>
        <w:rPr>
          <w:sz w:val="14"/>
          <w:szCs w:val="16"/>
        </w:rPr>
      </w:pPr>
    </w:p>
    <w:p w:rsidR="00BF6F4E" w:rsidRPr="00BF6F4E" w:rsidP="00BF6F4E" w14:paraId="238CF253" w14:textId="77777777">
      <w:pPr>
        <w:spacing w:before="3"/>
        <w:rPr>
          <w:sz w:val="14"/>
          <w:szCs w:val="16"/>
        </w:rPr>
      </w:pPr>
    </w:p>
    <w:p w:rsidR="00BF6F4E" w:rsidRPr="00BF6F4E" w:rsidP="00BF6F4E" w14:paraId="713910EC" w14:textId="42AE4847">
      <w:pPr>
        <w:spacing w:line="247" w:lineRule="auto"/>
        <w:ind w:left="109" w:right="188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6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Stratification by Urbanicity Classification for the 2019 State Assessment</w:t>
      </w:r>
    </w:p>
    <w:p w:rsidR="00BF6F4E" w:rsidRPr="00BF6F4E" w:rsidP="00BF6F4E" w14:paraId="354B2579" w14:textId="77777777">
      <w:pPr>
        <w:spacing w:before="20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creation of the urbanicity classification variable was based on the NCES urban-centric locale and was defined within each explicit stratum. The NCES urban-centric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locale contains the following categories:</w:t>
      </w:r>
    </w:p>
    <w:p w:rsidR="00BF6F4E" w:rsidRPr="00BF6F4E" w:rsidP="00BF6F4E" w14:paraId="1EE950A0" w14:textId="77777777">
      <w:pPr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77C6D068" w14:textId="77777777">
      <w:pPr>
        <w:spacing w:before="79" w:line="184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18" name="Imag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 318"/>
                    <pic:cNvPicPr/>
                  </pic:nvPicPr>
                  <pic:blipFill>
                    <a:blip xmlns:r="http://schemas.openxmlformats.org/officeDocument/2006/relationships"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8"/>
          <w:sz w:val="20"/>
          <w:szCs w:val="16"/>
        </w:rPr>
        <w:t xml:space="preserve"> </w:t>
      </w:r>
      <w:r w:rsidRPr="00BF6F4E">
        <w:rPr>
          <w:sz w:val="16"/>
          <w:szCs w:val="16"/>
        </w:rPr>
        <w:t>Large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City: Territory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inside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urbanized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area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inside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principal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city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250,000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more;</w:t>
      </w:r>
    </w:p>
    <w:p w:rsidR="00BF6F4E" w:rsidRPr="00BF6F4E" w:rsidP="00BF6F4E" w14:paraId="21360E29" w14:textId="77777777">
      <w:pPr>
        <w:ind w:left="354" w:right="121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19" name="Imag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 319"/>
                    <pic:cNvPicPr/>
                  </pic:nvPicPr>
                  <pic:blipFill>
                    <a:blip xmlns:r="http://schemas.openxmlformats.org/officeDocument/2006/relationships"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7"/>
          <w:sz w:val="20"/>
          <w:szCs w:val="16"/>
        </w:rPr>
        <w:t xml:space="preserve"> </w:t>
      </w:r>
      <w:r w:rsidRPr="00BF6F4E">
        <w:rPr>
          <w:sz w:val="16"/>
          <w:szCs w:val="16"/>
        </w:rPr>
        <w:t>Mid-size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City: Territory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inside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urbanized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area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inside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principal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city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less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250,000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greater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100,000;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20" name="Image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 320"/>
                    <pic:cNvPicPr/>
                  </pic:nvPicPr>
                  <pic:blipFill>
                    <a:blip xmlns:r="http://schemas.openxmlformats.org/officeDocument/2006/relationships"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Small City: Territory inside an urbanized area and inside a principal city with population less than 100,000;</w:t>
      </w:r>
    </w:p>
    <w:p w:rsidR="00BF6F4E" w:rsidRPr="00BF6F4E" w:rsidP="00BF6F4E" w14:paraId="31C9EF6C" w14:textId="77777777">
      <w:pPr>
        <w:spacing w:line="183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21" name="Imag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 321"/>
                    <pic:cNvPicPr/>
                  </pic:nvPicPr>
                  <pic:blipFill>
                    <a:blip xmlns:r="http://schemas.openxmlformats.org/officeDocument/2006/relationships" r:embed="rId2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8"/>
          <w:sz w:val="20"/>
          <w:szCs w:val="16"/>
        </w:rPr>
        <w:t xml:space="preserve"> </w:t>
      </w:r>
      <w:r w:rsidRPr="00BF6F4E">
        <w:rPr>
          <w:sz w:val="16"/>
          <w:szCs w:val="16"/>
        </w:rPr>
        <w:t>Large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Suburb: Territory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outside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principal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city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inside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urbanized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area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250,000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more;</w:t>
      </w:r>
    </w:p>
    <w:p w:rsidR="00BF6F4E" w:rsidRPr="00BF6F4E" w:rsidP="00BF6F4E" w14:paraId="2AF2C260" w14:textId="77777777">
      <w:pPr>
        <w:ind w:left="354" w:right="947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22" name="Imag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322"/>
                    <pic:cNvPicPr/>
                  </pic:nvPicPr>
                  <pic:blipFill>
                    <a:blip xmlns:r="http://schemas.openxmlformats.org/officeDocument/2006/relationships" r:embed="rId2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7"/>
          <w:sz w:val="20"/>
          <w:szCs w:val="16"/>
        </w:rPr>
        <w:t xml:space="preserve"> </w:t>
      </w:r>
      <w:r w:rsidRPr="00BF6F4E">
        <w:rPr>
          <w:sz w:val="16"/>
          <w:szCs w:val="16"/>
        </w:rPr>
        <w:t>Mid-size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Suburb: Territory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outside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principal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city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inside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urbanized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area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population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less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250,000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greater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100,000;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23" name="Image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 323"/>
                    <pic:cNvPicPr/>
                  </pic:nvPicPr>
                  <pic:blipFill>
                    <a:blip xmlns:r="http://schemas.openxmlformats.org/officeDocument/2006/relationships" r:embed="rId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Small Suburb: Territory outside a principal city and inside an urbanized area with population less than 100,000;</w:t>
      </w:r>
    </w:p>
    <w:p w:rsidR="00BF6F4E" w:rsidRPr="00BF6F4E" w:rsidP="00BF6F4E" w14:paraId="3E17A2EF" w14:textId="77777777">
      <w:pPr>
        <w:spacing w:line="183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24" name="Image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 324"/>
                    <pic:cNvPicPr/>
                  </pic:nvPicPr>
                  <pic:blipFill>
                    <a:blip xmlns:r="http://schemas.openxmlformats.org/officeDocument/2006/relationships" r:embed="rId2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5"/>
          <w:sz w:val="20"/>
          <w:szCs w:val="16"/>
        </w:rPr>
        <w:t xml:space="preserve"> </w:t>
      </w:r>
      <w:r w:rsidRPr="00BF6F4E">
        <w:rPr>
          <w:sz w:val="16"/>
          <w:szCs w:val="16"/>
        </w:rPr>
        <w:t>Fringe Town: Territory inside an urban cluster that is less than or equal to 10 miles from an urbanized area;</w:t>
      </w:r>
    </w:p>
    <w:p w:rsidR="00BF6F4E" w:rsidRPr="00BF6F4E" w:rsidP="00BF6F4E" w14:paraId="2BD27E4C" w14:textId="77777777">
      <w:pPr>
        <w:ind w:left="354" w:right="2220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25" name="Image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 325"/>
                    <pic:cNvPicPr/>
                  </pic:nvPicPr>
                  <pic:blipFill>
                    <a:blip xmlns:r="http://schemas.openxmlformats.org/officeDocument/2006/relationships" r:embed="rId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3"/>
          <w:sz w:val="20"/>
          <w:szCs w:val="16"/>
        </w:rPr>
        <w:t xml:space="preserve"> </w:t>
      </w:r>
      <w:r w:rsidRPr="00BF6F4E">
        <w:rPr>
          <w:sz w:val="16"/>
          <w:szCs w:val="16"/>
        </w:rPr>
        <w:t>Distant Town: Territory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inside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cluster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more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10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miles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less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equal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35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miles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urbanized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area;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26" name="Image 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 326"/>
                    <pic:cNvPicPr/>
                  </pic:nvPicPr>
                  <pic:blipFill>
                    <a:blip xmlns:r="http://schemas.openxmlformats.org/officeDocument/2006/relationships"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Remote Town: Territory inside an urban cluster that is more than 35 miles from an urbanized area;</w:t>
      </w:r>
    </w:p>
    <w:p w:rsidR="00BF6F4E" w:rsidRPr="00BF6F4E" w:rsidP="00BF6F4E" w14:paraId="4543EA6C" w14:textId="77777777">
      <w:pPr>
        <w:ind w:left="517" w:right="479" w:hanging="16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27" name="Image 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 327"/>
                    <pic:cNvPicPr/>
                  </pic:nvPicPr>
                  <pic:blipFill>
                    <a:blip xmlns:r="http://schemas.openxmlformats.org/officeDocument/2006/relationships" r:embed="rId2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6"/>
          <w:sz w:val="20"/>
          <w:szCs w:val="16"/>
        </w:rPr>
        <w:t xml:space="preserve"> </w:t>
      </w:r>
      <w:r w:rsidRPr="00BF6F4E">
        <w:rPr>
          <w:sz w:val="16"/>
          <w:szCs w:val="16"/>
        </w:rPr>
        <w:t>Fringe Rural: Census-defined rural territory that is less than or equal to 5 miles from an urbanized area, as well as rural territory that is less than or equal to 2.5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miles from an urban cluster;</w:t>
      </w:r>
    </w:p>
    <w:p w:rsidR="00BF6F4E" w:rsidRPr="00BF6F4E" w:rsidP="00BF6F4E" w14:paraId="59850FA5" w14:textId="77777777">
      <w:pPr>
        <w:ind w:left="517" w:right="479" w:hanging="16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28" name="Image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 328"/>
                    <pic:cNvPicPr/>
                  </pic:nvPicPr>
                  <pic:blipFill>
                    <a:blip xmlns:r="http://schemas.openxmlformats.org/officeDocument/2006/relationships" r:embed="rId2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6"/>
          <w:sz w:val="20"/>
          <w:szCs w:val="16"/>
        </w:rPr>
        <w:t xml:space="preserve"> </w:t>
      </w:r>
      <w:r w:rsidRPr="00BF6F4E">
        <w:rPr>
          <w:sz w:val="16"/>
          <w:szCs w:val="16"/>
        </w:rPr>
        <w:t>Distant Rural: Census-defined rural territory that is more than 5 miles but less than or equal to 25 miles from an urbanized area, as well as rural territory that is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more than 2.5 miles but less than or equal to 10 miles from an urban cluster; and</w:t>
      </w:r>
    </w:p>
    <w:p w:rsidR="00BF6F4E" w:rsidRPr="00BF6F4E" w:rsidP="00BF6F4E" w14:paraId="60B601AF" w14:textId="77777777">
      <w:pPr>
        <w:spacing w:line="183" w:lineRule="exact"/>
        <w:ind w:left="354"/>
        <w:rPr>
          <w:sz w:val="16"/>
          <w:szCs w:val="16"/>
        </w:rPr>
      </w:pPr>
      <w:r w:rsidRPr="00BF6F4E">
        <w:rPr>
          <w:noProof/>
          <w:position w:val="2"/>
          <w:sz w:val="16"/>
          <w:szCs w:val="16"/>
        </w:rPr>
        <w:drawing>
          <wp:inline distT="0" distB="0" distL="0" distR="0">
            <wp:extent cx="32383" cy="32383"/>
            <wp:effectExtent l="0" t="0" r="0" b="0"/>
            <wp:docPr id="329" name="Image 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 329"/>
                    <pic:cNvPicPr/>
                  </pic:nvPicPr>
                  <pic:blipFill>
                    <a:blip xmlns:r="http://schemas.openxmlformats.org/officeDocument/2006/relationships"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3" cy="3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F4E">
        <w:rPr>
          <w:spacing w:val="77"/>
          <w:sz w:val="20"/>
          <w:szCs w:val="16"/>
        </w:rPr>
        <w:t xml:space="preserve"> </w:t>
      </w:r>
      <w:r w:rsidRPr="00BF6F4E">
        <w:rPr>
          <w:sz w:val="16"/>
          <w:szCs w:val="16"/>
        </w:rPr>
        <w:t>Remote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Rural: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Census-defined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rural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territory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more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25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miles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urbanized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area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also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more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10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miles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from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cluster.</w:t>
      </w:r>
    </w:p>
    <w:p w:rsidR="00BF6F4E" w:rsidRPr="00BF6F4E" w:rsidP="00BF6F4E" w14:paraId="416B811F" w14:textId="77777777">
      <w:pPr>
        <w:rPr>
          <w:sz w:val="16"/>
          <w:szCs w:val="16"/>
        </w:rPr>
      </w:pPr>
    </w:p>
    <w:p w:rsidR="00BF6F4E" w:rsidRPr="00BF6F4E" w:rsidP="00BF6F4E" w14:paraId="54456757" w14:textId="77777777">
      <w:pPr>
        <w:spacing w:before="139"/>
        <w:rPr>
          <w:sz w:val="16"/>
          <w:szCs w:val="16"/>
        </w:rPr>
      </w:pPr>
    </w:p>
    <w:p w:rsidR="00BF6F4E" w:rsidRPr="00BF6F4E" w:rsidP="00BF6F4E" w14:paraId="059A4FB9" w14:textId="77777777">
      <w:pPr>
        <w:spacing w:before="1"/>
        <w:ind w:left="109" w:right="122"/>
        <w:rPr>
          <w:sz w:val="16"/>
          <w:szCs w:val="16"/>
        </w:rPr>
      </w:pPr>
      <w:r w:rsidRPr="00BF6F4E">
        <w:rPr>
          <w:sz w:val="16"/>
          <w:szCs w:val="16"/>
        </w:rPr>
        <w:t>In addition to the 12 categories, the category "outside of the United States: Department of Defense Education</w:t>
      </w:r>
      <w:r w:rsidRPr="00BF6F4E">
        <w:rPr>
          <w:spacing w:val="-4"/>
          <w:sz w:val="16"/>
          <w:szCs w:val="16"/>
        </w:rPr>
        <w:t xml:space="preserve"> </w:t>
      </w:r>
      <w:r w:rsidRPr="00BF6F4E">
        <w:rPr>
          <w:sz w:val="16"/>
          <w:szCs w:val="16"/>
        </w:rPr>
        <w:t>Activity (DoDEA) overseas schools or Puerto Rico" is used.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definitions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geographic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terms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used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these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descriptions,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please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refer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to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Census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Bureau’s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website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(for</w:t>
      </w:r>
      <w:r w:rsidRPr="00BF6F4E">
        <w:rPr>
          <w:spacing w:val="15"/>
          <w:sz w:val="16"/>
          <w:szCs w:val="16"/>
        </w:rPr>
        <w:t xml:space="preserve"> </w:t>
      </w:r>
      <w:r w:rsidRPr="00BF6F4E">
        <w:rPr>
          <w:sz w:val="16"/>
          <w:szCs w:val="16"/>
        </w:rPr>
        <w:t>example,</w:t>
      </w:r>
      <w:r w:rsidRPr="00BF6F4E">
        <w:rPr>
          <w:spacing w:val="15"/>
          <w:sz w:val="16"/>
          <w:szCs w:val="16"/>
        </w:rPr>
        <w:t xml:space="preserve"> </w:t>
      </w:r>
      <w:hyperlink r:id="rId271">
        <w:r w:rsidRPr="00BF6F4E">
          <w:rPr>
            <w:sz w:val="16"/>
            <w:szCs w:val="16"/>
          </w:rPr>
          <w:t>www.census.gov/programs-</w:t>
        </w:r>
      </w:hyperlink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surveys/metro-micro.html).</w:t>
      </w:r>
    </w:p>
    <w:p w:rsidR="00BF6F4E" w:rsidRPr="00BF6F4E" w:rsidP="00BF6F4E" w14:paraId="0BF11AE4" w14:textId="77777777">
      <w:pPr>
        <w:spacing w:before="162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classification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cells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created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by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starting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NCES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urban-centric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locale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categories.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collapsed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16"/>
          <w:sz w:val="16"/>
          <w:szCs w:val="16"/>
        </w:rPr>
        <w:t xml:space="preserve"> </w:t>
      </w:r>
      <w:r w:rsidRPr="00BF6F4E">
        <w:rPr>
          <w:sz w:val="16"/>
          <w:szCs w:val="16"/>
        </w:rPr>
        <w:t>neighboring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 until a minimum cell size criterion, in terms of the percentage of students, was met. The minimum cell size criterion varied by type of explicit stratum. The criterion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 explicit strata comprising the largest TUDA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districts (Los</w:t>
      </w:r>
      <w:r w:rsidRPr="00BF6F4E">
        <w:rPr>
          <w:spacing w:val="-1"/>
          <w:sz w:val="16"/>
          <w:szCs w:val="16"/>
        </w:rPr>
        <w:t xml:space="preserve"> </w:t>
      </w:r>
      <w:r w:rsidRPr="00BF6F4E">
        <w:rPr>
          <w:sz w:val="16"/>
          <w:szCs w:val="16"/>
        </w:rPr>
        <w:t>Angeles, New York City, Chicago, Miami-Dade, Houston, and Clark County) was 12 percent; for the other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TUDA districts, it was 18 percent; and for all other explicit strata, it was 9 percent.</w:t>
      </w:r>
    </w:p>
    <w:p w:rsidR="00BF6F4E" w:rsidRPr="00BF6F4E" w:rsidP="00BF6F4E" w14:paraId="3BA15686" w14:textId="77777777">
      <w:pPr>
        <w:spacing w:before="161"/>
        <w:ind w:left="109" w:right="245"/>
        <w:rPr>
          <w:sz w:val="16"/>
          <w:szCs w:val="16"/>
        </w:rPr>
      </w:pPr>
      <w:r w:rsidRPr="00BF6F4E">
        <w:rPr>
          <w:sz w:val="16"/>
          <w:szCs w:val="16"/>
        </w:rPr>
        <w:t>The urbanicity classification variable was equal to the original NCES urban-centric locale if no collapsing was necessary. If collapsing was necessary, the collapsing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scheme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first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collapsed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four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major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strata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(city,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suburbs,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town,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rural).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For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example,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urbanicity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categories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1,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and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3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within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city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collapsed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(1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2,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2</w:t>
      </w:r>
      <w:r w:rsidRPr="00BF6F4E">
        <w:rPr>
          <w:spacing w:val="6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3)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cells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1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3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deficient.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middle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cell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(e.g.,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2)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deficient,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then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it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collapsed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with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smaller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two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end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cells.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If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a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collapsed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pair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still</w:t>
      </w:r>
      <w:r w:rsidRPr="00BF6F4E">
        <w:rPr>
          <w:spacing w:val="5"/>
          <w:sz w:val="16"/>
          <w:szCs w:val="16"/>
        </w:rPr>
        <w:t xml:space="preserve"> </w:t>
      </w:r>
      <w:r w:rsidRPr="00BF6F4E">
        <w:rPr>
          <w:sz w:val="16"/>
          <w:szCs w:val="16"/>
        </w:rPr>
        <w:t>deficient,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it was collapsed with the remaining unit within the major stratum. That is, a single city cell would be created by collapsing the large city, mid-size city, and small city</w:t>
      </w:r>
      <w:r w:rsidRPr="00BF6F4E">
        <w:rPr>
          <w:spacing w:val="80"/>
          <w:sz w:val="16"/>
          <w:szCs w:val="16"/>
        </w:rPr>
        <w:t xml:space="preserve"> </w:t>
      </w:r>
      <w:r w:rsidRPr="00BF6F4E">
        <w:rPr>
          <w:sz w:val="16"/>
          <w:szCs w:val="16"/>
        </w:rPr>
        <w:t>cells. If a cell was still deficient after collapsing within major stratum, further collapsing across major strata occurred as needed until the deficiency was resolved.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values of the urbanicity classification variable were set equal to the cell value of the final level of collapsing.</w:t>
      </w:r>
    </w:p>
    <w:p w:rsidR="00BF6F4E" w:rsidRPr="00BF6F4E" w:rsidP="00BF6F4E" w14:paraId="37812746" w14:textId="77777777">
      <w:pPr>
        <w:spacing w:before="161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Prior experience with this type of stratification has shown that the greatest efficiency of stratification results when cities and suburb fringe areas are always kept separate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from towns and rural areas, even if the enrollment criterion is violated.</w:t>
      </w:r>
    </w:p>
    <w:p w:rsidR="00BF6F4E" w:rsidRPr="00BF6F4E" w:rsidP="00BF6F4E" w14:paraId="70CC850A" w14:textId="77777777">
      <w:pPr>
        <w:rPr>
          <w:sz w:val="16"/>
          <w:szCs w:val="16"/>
        </w:rPr>
      </w:pPr>
    </w:p>
    <w:p w:rsidR="00BF6F4E" w:rsidRPr="00BF6F4E" w:rsidP="00BF6F4E" w14:paraId="7118BDF3" w14:textId="77777777">
      <w:pPr>
        <w:rPr>
          <w:sz w:val="16"/>
          <w:szCs w:val="16"/>
        </w:rPr>
      </w:pPr>
    </w:p>
    <w:p w:rsidR="00BF6F4E" w:rsidRPr="00BF6F4E" w:rsidP="00BF6F4E" w14:paraId="5D3C1414" w14:textId="77777777">
      <w:pPr>
        <w:spacing w:before="129"/>
        <w:rPr>
          <w:sz w:val="16"/>
          <w:szCs w:val="16"/>
        </w:rPr>
      </w:pPr>
    </w:p>
    <w:p w:rsidR="00BF6F4E" w:rsidRPr="00BF6F4E" w:rsidP="00BF6F4E" w14:paraId="64DB2665" w14:textId="77777777">
      <w:pPr>
        <w:ind w:left="2842"/>
        <w:rPr>
          <w:sz w:val="14"/>
        </w:rPr>
      </w:pPr>
      <w:hyperlink r:id="rId272">
        <w:r w:rsidRPr="00BF6F4E">
          <w:rPr>
            <w:spacing w:val="-2"/>
            <w:w w:val="105"/>
            <w:sz w:val="14"/>
          </w:rPr>
          <w:t>http://nces.ed.gov/nationsreportcard/tdw/sample_design/2019/stratification_by_urbanicity_classification_for_the_2019_state_assessment.aspx</w:t>
        </w:r>
      </w:hyperlink>
    </w:p>
    <w:p w:rsidR="00BF6F4E" w:rsidRPr="00BF6F4E" w:rsidP="00BF6F4E" w14:paraId="465CD672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908096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103999</wp:posOffset>
                </wp:positionV>
                <wp:extent cx="7053580" cy="6985"/>
                <wp:effectExtent l="0" t="0" r="0" b="0"/>
                <wp:wrapTopAndBottom/>
                <wp:docPr id="330" name="Graphic 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27"/>
                              </a:lnTo>
                              <a:lnTo>
                                <a:pt x="6477" y="652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0" o:spid="_x0000_s1156" style="width:555.4pt;height:0.55pt;margin-top:8.2pt;margin-left:28.5pt;mso-position-horizontal-relative:page;mso-wrap-distance-bottom:0;mso-wrap-distance-left:0;mso-wrap-distance-right:0;mso-wrap-distance-top:0;mso-wrap-style:square;position:absolute;visibility:visible;v-text-anchor:top;z-index:-251407360" coordsize="7053580,6985" path="m7052970,l12,,,6527l6477,652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729BA083" w14:textId="77777777">
      <w:pPr>
        <w:rPr>
          <w:sz w:val="14"/>
          <w:szCs w:val="16"/>
        </w:rPr>
      </w:pPr>
    </w:p>
    <w:p w:rsidR="00BF6F4E" w:rsidRPr="00BF6F4E" w:rsidP="00BF6F4E" w14:paraId="5769BE45" w14:textId="77777777">
      <w:pPr>
        <w:spacing w:before="154"/>
        <w:rPr>
          <w:sz w:val="14"/>
          <w:szCs w:val="16"/>
        </w:rPr>
      </w:pPr>
    </w:p>
    <w:p w:rsidR="00BF6F4E" w:rsidRPr="00BF6F4E" w:rsidP="00BF6F4E" w14:paraId="0EB54080" w14:textId="3317935A">
      <w:pPr>
        <w:spacing w:line="247" w:lineRule="auto"/>
        <w:ind w:left="10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1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Student Sample Selection for the 2019 State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5A782366" w14:textId="77777777">
      <w:pPr>
        <w:spacing w:before="218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The sampling of students for the state assessments in mathematics and reading involved two steps: (1) sampling of students in the targeted grade (fourth or eighth) from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each sampled school, and (2) assignment of assessment subject (mathematics or reading) to the sampled students. The state assessments in mathematics and reading were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administered in digital form using tablets.</w:t>
      </w:r>
    </w:p>
    <w:p w:rsidR="00BF6F4E" w:rsidRPr="00BF6F4E" w:rsidP="00BF6F4E" w14:paraId="4DF2E309" w14:textId="77777777">
      <w:pPr>
        <w:spacing w:before="162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Sampling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Students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within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Schools</w:t>
      </w:r>
    </w:p>
    <w:p w:rsidR="00BF6F4E" w:rsidRPr="00BF6F4E" w:rsidP="00BF6F4E" w14:paraId="79FCA815" w14:textId="77777777">
      <w:pPr>
        <w:spacing w:before="163"/>
        <w:ind w:left="109" w:right="328"/>
        <w:rPr>
          <w:sz w:val="16"/>
          <w:szCs w:val="16"/>
        </w:rPr>
      </w:pPr>
      <w:r w:rsidRPr="00BF6F4E">
        <w:rPr>
          <w:sz w:val="16"/>
          <w:szCs w:val="16"/>
        </w:rPr>
        <w:t xml:space="preserve">Within each sampled school, a </w:t>
      </w:r>
      <w:r w:rsidRPr="00BF6F4E">
        <w:rPr>
          <w:color w:val="0066CC"/>
          <w:sz w:val="16"/>
          <w:szCs w:val="16"/>
        </w:rPr>
        <w:t xml:space="preserve">sample </w:t>
      </w:r>
      <w:r w:rsidRPr="00BF6F4E">
        <w:rPr>
          <w:sz w:val="16"/>
          <w:szCs w:val="16"/>
        </w:rPr>
        <w:t>of students was selected from a list of students in the targeted grade such that every student had an equal chance of selection.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student lists were submitted either electronically using a system known as </w:t>
      </w:r>
      <w:r w:rsidRPr="00BF6F4E">
        <w:rPr>
          <w:color w:val="0066CC"/>
          <w:sz w:val="16"/>
          <w:szCs w:val="16"/>
        </w:rPr>
        <w:t xml:space="preserve">E-filing </w:t>
      </w:r>
      <w:r w:rsidRPr="00BF6F4E">
        <w:rPr>
          <w:sz w:val="16"/>
          <w:szCs w:val="16"/>
        </w:rPr>
        <w:t xml:space="preserve">or on paper. In E-filing, student lists are submitted as Excel files by either </w:t>
      </w:r>
      <w:r w:rsidRPr="00BF6F4E">
        <w:rPr>
          <w:color w:val="0066CC"/>
          <w:sz w:val="16"/>
          <w:szCs w:val="16"/>
        </w:rPr>
        <w:t>school</w:t>
      </w:r>
      <w:r w:rsidRPr="00BF6F4E">
        <w:rPr>
          <w:color w:val="0066CC"/>
          <w:spacing w:val="40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coordinators</w:t>
      </w:r>
      <w:r w:rsidRPr="00BF6F4E">
        <w:rPr>
          <w:sz w:val="16"/>
          <w:szCs w:val="16"/>
        </w:rPr>
        <w:t xml:space="preserve">, </w:t>
      </w:r>
      <w:r w:rsidRPr="00BF6F4E">
        <w:rPr>
          <w:color w:val="0066CC"/>
          <w:sz w:val="16"/>
          <w:szCs w:val="16"/>
        </w:rPr>
        <w:t>NAEP State Coordinators</w:t>
      </w:r>
      <w:r w:rsidRPr="00BF6F4E">
        <w:rPr>
          <w:sz w:val="16"/>
          <w:szCs w:val="16"/>
        </w:rPr>
        <w:t xml:space="preserve">, or </w:t>
      </w:r>
      <w:r w:rsidRPr="00BF6F4E">
        <w:rPr>
          <w:color w:val="0066CC"/>
          <w:sz w:val="16"/>
          <w:szCs w:val="16"/>
        </w:rPr>
        <w:t>NAEP</w:t>
      </w:r>
      <w:r w:rsidRPr="00BF6F4E">
        <w:rPr>
          <w:color w:val="0066CC"/>
          <w:spacing w:val="-4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TUDA</w:t>
      </w:r>
      <w:r w:rsidRPr="00BF6F4E">
        <w:rPr>
          <w:color w:val="0066CC"/>
          <w:spacing w:val="-4"/>
          <w:sz w:val="16"/>
          <w:szCs w:val="16"/>
        </w:rPr>
        <w:t xml:space="preserve"> </w:t>
      </w:r>
      <w:r w:rsidRPr="00BF6F4E">
        <w:rPr>
          <w:color w:val="0066CC"/>
          <w:sz w:val="16"/>
          <w:szCs w:val="16"/>
        </w:rPr>
        <w:t>Coordinators</w:t>
      </w:r>
      <w:r w:rsidRPr="00BF6F4E">
        <w:rPr>
          <w:sz w:val="16"/>
          <w:szCs w:val="16"/>
        </w:rPr>
        <w:t>. The files can be submitted for one school at a time (known as single school E-file submission) or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for an entire jurisdiction at once (known as multiple school E-file submission). E-filing allows schools to easily submit student demographic data electronically with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student lists, easing the burden on </w:t>
      </w:r>
      <w:r w:rsidRPr="00BF6F4E">
        <w:rPr>
          <w:color w:val="0066CC"/>
          <w:sz w:val="16"/>
          <w:szCs w:val="16"/>
        </w:rPr>
        <w:t xml:space="preserve">field supervisors </w:t>
      </w:r>
      <w:r w:rsidRPr="00BF6F4E">
        <w:rPr>
          <w:sz w:val="16"/>
          <w:szCs w:val="16"/>
        </w:rPr>
        <w:t>and school coordinators.</w:t>
      </w:r>
    </w:p>
    <w:p w:rsidR="00BF6F4E" w:rsidRPr="00BF6F4E" w:rsidP="00BF6F4E" w14:paraId="6CC92955" w14:textId="77777777">
      <w:pPr>
        <w:spacing w:before="161"/>
        <w:ind w:left="109" w:right="275"/>
        <w:rPr>
          <w:sz w:val="16"/>
          <w:szCs w:val="16"/>
        </w:rPr>
      </w:pPr>
      <w:r w:rsidRPr="00BF6F4E">
        <w:rPr>
          <w:sz w:val="16"/>
          <w:szCs w:val="16"/>
        </w:rPr>
        <w:t>Schools that are unable to submit their student lists using the E-filing system provide hardcopy lists to NAEP field supervisors. In 2019, across all state assessment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combined,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over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99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E-filed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their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lists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while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less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than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1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percent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of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</w:t>
      </w:r>
      <w:r w:rsidRPr="00BF6F4E">
        <w:rPr>
          <w:spacing w:val="55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schools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submitted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hardcopy</w:t>
      </w:r>
      <w:r w:rsidRPr="00BF6F4E">
        <w:rPr>
          <w:spacing w:val="7"/>
          <w:sz w:val="16"/>
          <w:szCs w:val="16"/>
        </w:rPr>
        <w:t xml:space="preserve"> </w:t>
      </w:r>
      <w:r w:rsidRPr="00BF6F4E">
        <w:rPr>
          <w:sz w:val="16"/>
          <w:szCs w:val="16"/>
        </w:rPr>
        <w:t>lists.</w:t>
      </w:r>
    </w:p>
    <w:p w:rsidR="00BF6F4E" w:rsidRPr="00BF6F4E" w:rsidP="00BF6F4E" w14:paraId="7C439DE2" w14:textId="77777777">
      <w:pPr>
        <w:spacing w:before="162"/>
        <w:ind w:left="109"/>
        <w:rPr>
          <w:sz w:val="16"/>
          <w:szCs w:val="16"/>
        </w:rPr>
      </w:pPr>
      <w:r w:rsidRPr="00BF6F4E">
        <w:rPr>
          <w:sz w:val="16"/>
          <w:szCs w:val="16"/>
        </w:rPr>
        <w:t>In year-round multi-track schools, students in tracks scheduled to be on break on the assessment day were removed from the student lists prior to sampling. (Student base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weights were adjusted to account for these students.)</w:t>
      </w:r>
    </w:p>
    <w:p w:rsidR="00BF6F4E" w:rsidRPr="00BF6F4E" w:rsidP="00BF6F4E" w14:paraId="490CD89E" w14:textId="77777777">
      <w:pPr>
        <w:spacing w:before="163"/>
        <w:ind w:left="109" w:right="311"/>
        <w:jc w:val="both"/>
        <w:rPr>
          <w:sz w:val="16"/>
          <w:szCs w:val="16"/>
        </w:rPr>
      </w:pPr>
      <w:r w:rsidRPr="00BF6F4E">
        <w:rPr>
          <w:sz w:val="16"/>
          <w:szCs w:val="16"/>
        </w:rPr>
        <w:t xml:space="preserve">The sampling process was the same, regardless of list submission type. The sampling process was </w:t>
      </w:r>
      <w:r w:rsidRPr="00BF6F4E">
        <w:rPr>
          <w:color w:val="0066CC"/>
          <w:sz w:val="16"/>
          <w:szCs w:val="16"/>
        </w:rPr>
        <w:t xml:space="preserve">systematic </w:t>
      </w:r>
      <w:r w:rsidRPr="00BF6F4E">
        <w:rPr>
          <w:sz w:val="16"/>
          <w:szCs w:val="16"/>
        </w:rPr>
        <w:t>(e.g., if the sampling rate was one-half, a random starting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point of one or two was chosen, and every other student on the list was selected). For E-filed schools only, where demographic data was submitted for every student on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the frame, students were sorted by gender and race/ethnicity before the sample was selected to implicitly stratify the sample.</w:t>
      </w:r>
    </w:p>
    <w:p w:rsidR="00BF6F4E" w:rsidRPr="00BF6F4E" w:rsidP="00BF6F4E" w14:paraId="0CDF066F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In some jurisdictions, every student in the targeted grade was needed to meet the overall student sample size. In these jurisdictions, all students in all schools at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targeted grade were sampled.</w:t>
      </w:r>
    </w:p>
    <w:p w:rsidR="00BF6F4E" w:rsidRPr="00BF6F4E" w:rsidP="00BF6F4E" w14:paraId="63068C6A" w14:textId="77777777">
      <w:pPr>
        <w:spacing w:before="162"/>
        <w:ind w:left="109" w:right="391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In the other jurisdictions except Puerto Rico, in schools with up to 52 students in the targeted grade, all students were selected. In schools with more than 52 students,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systematic samples of 50 students were selected. In some cases, a larger school may have been selected with certainty during the </w:t>
      </w:r>
      <w:r w:rsidRPr="00BF6F4E">
        <w:rPr>
          <w:color w:val="0066CC"/>
          <w:sz w:val="16"/>
          <w:szCs w:val="16"/>
        </w:rPr>
        <w:t xml:space="preserve">school sample selection </w:t>
      </w:r>
      <w:r w:rsidRPr="00BF6F4E">
        <w:rPr>
          <w:sz w:val="16"/>
          <w:szCs w:val="16"/>
        </w:rPr>
        <w:t>process,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thus may have selected more students.</w:t>
      </w:r>
    </w:p>
    <w:p w:rsidR="00BF6F4E" w:rsidRPr="00BF6F4E" w:rsidP="00BF6F4E" w14:paraId="0D45B247" w14:textId="77777777">
      <w:pPr>
        <w:spacing w:before="162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For Puerto Rico, in schools with up to 26 students in the targeted grade, all students were selected. In schools with more than 26 students, systematic samples of 25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were selected.</w:t>
      </w:r>
    </w:p>
    <w:p w:rsidR="00BF6F4E" w:rsidRPr="00BF6F4E" w:rsidP="00BF6F4E" w14:paraId="45D4F342" w14:textId="77777777">
      <w:pPr>
        <w:spacing w:before="162"/>
        <w:ind w:left="109"/>
        <w:jc w:val="both"/>
        <w:rPr>
          <w:sz w:val="16"/>
          <w:szCs w:val="16"/>
        </w:rPr>
      </w:pPr>
      <w:r w:rsidRPr="00BF6F4E">
        <w:rPr>
          <w:sz w:val="16"/>
          <w:szCs w:val="16"/>
        </w:rPr>
        <w:t>Some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school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after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was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selected.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In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such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cases,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new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enrollees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were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sampled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at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same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rate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as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</w:t>
      </w:r>
      <w:r w:rsidRPr="00BF6F4E">
        <w:rPr>
          <w:spacing w:val="4"/>
          <w:sz w:val="16"/>
          <w:szCs w:val="16"/>
        </w:rPr>
        <w:t xml:space="preserve"> </w:t>
      </w:r>
      <w:r w:rsidRPr="00BF6F4E">
        <w:rPr>
          <w:sz w:val="16"/>
          <w:szCs w:val="16"/>
        </w:rPr>
        <w:t>on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the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z w:val="16"/>
          <w:szCs w:val="16"/>
        </w:rPr>
        <w:t>original</w:t>
      </w:r>
      <w:r w:rsidRPr="00BF6F4E">
        <w:rPr>
          <w:spacing w:val="3"/>
          <w:sz w:val="16"/>
          <w:szCs w:val="16"/>
        </w:rPr>
        <w:t xml:space="preserve"> </w:t>
      </w:r>
      <w:r w:rsidRPr="00BF6F4E">
        <w:rPr>
          <w:spacing w:val="-2"/>
          <w:sz w:val="16"/>
          <w:szCs w:val="16"/>
        </w:rPr>
        <w:t>list.</w:t>
      </w:r>
    </w:p>
    <w:p w:rsidR="00BF6F4E" w:rsidRPr="00BF6F4E" w:rsidP="00BF6F4E" w14:paraId="1584FDED" w14:textId="77777777">
      <w:pPr>
        <w:jc w:val="both"/>
        <w:sectPr w:rsidSect="00BF6F4E">
          <w:pgSz w:w="12240" w:h="15840"/>
          <w:pgMar w:top="480" w:right="440" w:bottom="460" w:left="460" w:header="284" w:footer="275" w:gutter="0"/>
          <w:cols w:space="720"/>
        </w:sectPr>
      </w:pPr>
    </w:p>
    <w:p w:rsidR="00BF6F4E" w:rsidRPr="00BF6F4E" w:rsidP="00BF6F4E" w14:paraId="2A0E237F" w14:textId="77777777">
      <w:pPr>
        <w:spacing w:before="79"/>
        <w:ind w:left="109"/>
        <w:outlineLvl w:val="1"/>
        <w:rPr>
          <w:b/>
          <w:bCs/>
          <w:sz w:val="16"/>
          <w:szCs w:val="16"/>
        </w:rPr>
      </w:pPr>
      <w:r w:rsidRPr="00BF6F4E">
        <w:rPr>
          <w:b/>
          <w:bCs/>
          <w:sz w:val="16"/>
          <w:szCs w:val="16"/>
        </w:rPr>
        <w:t>Assigning</w:t>
      </w:r>
      <w:r w:rsidRPr="00BF6F4E">
        <w:rPr>
          <w:b/>
          <w:bCs/>
          <w:spacing w:val="-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Assessment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Subject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to</w:t>
      </w:r>
      <w:r w:rsidRPr="00BF6F4E">
        <w:rPr>
          <w:b/>
          <w:bCs/>
          <w:spacing w:val="6"/>
          <w:sz w:val="16"/>
          <w:szCs w:val="16"/>
        </w:rPr>
        <w:t xml:space="preserve"> </w:t>
      </w:r>
      <w:r w:rsidRPr="00BF6F4E">
        <w:rPr>
          <w:b/>
          <w:bCs/>
          <w:sz w:val="16"/>
          <w:szCs w:val="16"/>
        </w:rPr>
        <w:t>Sampled</w:t>
      </w:r>
      <w:r w:rsidRPr="00BF6F4E">
        <w:rPr>
          <w:b/>
          <w:bCs/>
          <w:spacing w:val="5"/>
          <w:sz w:val="16"/>
          <w:szCs w:val="16"/>
        </w:rPr>
        <w:t xml:space="preserve"> </w:t>
      </w:r>
      <w:r w:rsidRPr="00BF6F4E">
        <w:rPr>
          <w:b/>
          <w:bCs/>
          <w:spacing w:val="-2"/>
          <w:sz w:val="16"/>
          <w:szCs w:val="16"/>
        </w:rPr>
        <w:t>Students</w:t>
      </w:r>
    </w:p>
    <w:p w:rsidR="00BF6F4E" w:rsidRPr="00BF6F4E" w:rsidP="00BF6F4E" w14:paraId="7B749407" w14:textId="77777777">
      <w:pPr>
        <w:spacing w:before="163"/>
        <w:ind w:left="109" w:right="188"/>
        <w:rPr>
          <w:sz w:val="16"/>
          <w:szCs w:val="16"/>
        </w:rPr>
      </w:pPr>
      <w:r w:rsidRPr="00BF6F4E">
        <w:rPr>
          <w:sz w:val="16"/>
          <w:szCs w:val="16"/>
        </w:rPr>
        <w:t>In all jurisdictions except Puerto Rico, sampled students, including new enrollees, in each participating sampled school were assigned to either the mathematics or the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 xml:space="preserve">reading assessment at rates of 55 percent and 45 percent, respectively, using a process known as </w:t>
      </w:r>
      <w:r w:rsidRPr="00BF6F4E">
        <w:rPr>
          <w:color w:val="0066CC"/>
          <w:sz w:val="16"/>
          <w:szCs w:val="16"/>
        </w:rPr>
        <w:t>spiraling</w:t>
      </w:r>
      <w:r w:rsidRPr="00BF6F4E">
        <w:rPr>
          <w:sz w:val="16"/>
          <w:szCs w:val="16"/>
        </w:rPr>
        <w:t>. In this process, test forms were randomly assigned to sampled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from test form sets that had, on average, a ratio of 27 mathematics forms to 22 reading forms. Students receiving a mathematics form were in the mathematics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assessment, and students receiving a reading form were in the reading assessment. For Puerto Rico, all students were assigned a mathematics form since it was only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participating in the operational mathematics assessment.</w:t>
      </w:r>
    </w:p>
    <w:p w:rsidR="00BF6F4E" w:rsidRPr="00BF6F4E" w:rsidP="00BF6F4E" w14:paraId="425FC907" w14:textId="77777777">
      <w:pPr>
        <w:rPr>
          <w:sz w:val="16"/>
          <w:szCs w:val="16"/>
        </w:rPr>
      </w:pPr>
    </w:p>
    <w:p w:rsidR="00BF6F4E" w:rsidRPr="00BF6F4E" w:rsidP="00BF6F4E" w14:paraId="6FAFEE60" w14:textId="77777777">
      <w:pPr>
        <w:rPr>
          <w:sz w:val="16"/>
          <w:szCs w:val="16"/>
        </w:rPr>
      </w:pPr>
    </w:p>
    <w:p w:rsidR="00BF6F4E" w:rsidRPr="00BF6F4E" w:rsidP="00BF6F4E" w14:paraId="4B58DB1A" w14:textId="77777777">
      <w:pPr>
        <w:spacing w:before="128"/>
        <w:rPr>
          <w:sz w:val="16"/>
          <w:szCs w:val="16"/>
        </w:rPr>
      </w:pPr>
    </w:p>
    <w:p w:rsidR="00BF6F4E" w:rsidRPr="00BF6F4E" w:rsidP="00BF6F4E" w14:paraId="2ADA4299" w14:textId="77777777">
      <w:pPr>
        <w:ind w:right="113"/>
        <w:jc w:val="right"/>
        <w:rPr>
          <w:sz w:val="14"/>
        </w:rPr>
      </w:pPr>
      <w:hyperlink r:id="rId273">
        <w:r w:rsidRPr="00BF6F4E">
          <w:rPr>
            <w:spacing w:val="-2"/>
            <w:w w:val="105"/>
            <w:sz w:val="14"/>
          </w:rPr>
          <w:t>http://nces.ed.gov/nationsreportcard/tdw/sample_design/2019/student_sample_selection_for_the_2019_state_assessment.aspx</w:t>
        </w:r>
      </w:hyperlink>
    </w:p>
    <w:p w:rsidR="00BF6F4E" w:rsidRPr="00BF6F4E" w:rsidP="00BF6F4E" w14:paraId="1239AC5F" w14:textId="77777777">
      <w:pPr>
        <w:spacing w:before="1"/>
        <w:rPr>
          <w:sz w:val="12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910144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103815</wp:posOffset>
                </wp:positionV>
                <wp:extent cx="7053580" cy="6985"/>
                <wp:effectExtent l="0" t="0" r="0" b="0"/>
                <wp:wrapTopAndBottom/>
                <wp:docPr id="331" name="Graphic 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27"/>
                              </a:lnTo>
                              <a:lnTo>
                                <a:pt x="6477" y="652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1" o:spid="_x0000_s1157" style="width:555.4pt;height:0.55pt;margin-top:8.15pt;margin-left:28.5pt;mso-position-horizontal-relative:page;mso-wrap-distance-bottom:0;mso-wrap-distance-left:0;mso-wrap-distance-right:0;mso-wrap-distance-top:0;mso-wrap-style:square;position:absolute;visibility:visible;v-text-anchor:top;z-index:-251405312" coordsize="7053580,6985" path="m7052970,l12,,,6527l6477,652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BF6F4E" w:rsidRPr="00BF6F4E" w:rsidP="00BF6F4E" w14:paraId="4996623F" w14:textId="77777777">
      <w:pPr>
        <w:rPr>
          <w:sz w:val="14"/>
          <w:szCs w:val="16"/>
        </w:rPr>
      </w:pPr>
    </w:p>
    <w:p w:rsidR="00BF6F4E" w:rsidRPr="00BF6F4E" w:rsidP="00BF6F4E" w14:paraId="2943EB65" w14:textId="77777777">
      <w:pPr>
        <w:spacing w:before="154"/>
        <w:rPr>
          <w:sz w:val="14"/>
          <w:szCs w:val="16"/>
        </w:rPr>
      </w:pPr>
    </w:p>
    <w:p w:rsidR="00BF6F4E" w:rsidRPr="00BF6F4E" w:rsidP="00BF6F4E" w14:paraId="2DAA59BC" w14:textId="2A7CA915">
      <w:pPr>
        <w:spacing w:line="247" w:lineRule="auto"/>
        <w:ind w:left="109" w:right="479"/>
        <w:outlineLvl w:val="0"/>
        <w:rPr>
          <w:b/>
          <w:bCs/>
          <w:sz w:val="32"/>
          <w:szCs w:val="32"/>
        </w:rPr>
      </w:pPr>
      <w:r w:rsidRPr="00BF6F4E">
        <w:rPr>
          <w:b/>
          <w:bCs/>
          <w:sz w:val="32"/>
          <w:szCs w:val="32"/>
        </w:rPr>
        <w:t>NAEP</w:t>
      </w:r>
      <w:r w:rsidRPr="00BF6F4E">
        <w:rPr>
          <w:b/>
          <w:bCs/>
          <w:spacing w:val="-15"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>Technical Documentation</w:t>
      </w:r>
      <w:r w:rsidR="005D6E59">
        <w:rPr>
          <w:b/>
          <w:bCs/>
          <w:sz w:val="32"/>
          <w:szCs w:val="32"/>
        </w:rPr>
        <w:t xml:space="preserve"> </w:t>
      </w:r>
      <w:r w:rsidRPr="00BF6F4E">
        <w:rPr>
          <w:b/>
          <w:bCs/>
          <w:sz w:val="32"/>
          <w:szCs w:val="32"/>
        </w:rPr>
        <w:t xml:space="preserve">Target Population for the 2019 State </w:t>
      </w:r>
      <w:r w:rsidRPr="00BF6F4E">
        <w:rPr>
          <w:b/>
          <w:bCs/>
          <w:spacing w:val="-2"/>
          <w:sz w:val="32"/>
          <w:szCs w:val="32"/>
        </w:rPr>
        <w:t>Assessment</w:t>
      </w:r>
    </w:p>
    <w:p w:rsidR="00BF6F4E" w:rsidRPr="00BF6F4E" w:rsidP="00BF6F4E" w14:paraId="7B41452E" w14:textId="77777777">
      <w:pPr>
        <w:spacing w:before="218"/>
        <w:ind w:left="109" w:right="479"/>
        <w:rPr>
          <w:sz w:val="16"/>
          <w:szCs w:val="16"/>
        </w:rPr>
      </w:pPr>
      <w:r w:rsidRPr="00BF6F4E">
        <w:rPr>
          <w:sz w:val="16"/>
          <w:szCs w:val="16"/>
        </w:rPr>
        <w:t>The target population for the 2019 fourth- and eighth-grade public school state assessments in mathematics and reading was defined as all fourth and eighth grade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students who were enrolled in public schools located in the 50 states, the District of Columbia, and Puerto Rico, Bureau of Indian Education (BIE) schools, and</w:t>
      </w:r>
      <w:r w:rsidRPr="00BF6F4E">
        <w:rPr>
          <w:spacing w:val="40"/>
          <w:sz w:val="16"/>
          <w:szCs w:val="16"/>
        </w:rPr>
        <w:t xml:space="preserve"> </w:t>
      </w:r>
      <w:r w:rsidRPr="00BF6F4E">
        <w:rPr>
          <w:sz w:val="16"/>
          <w:szCs w:val="16"/>
        </w:rPr>
        <w:t>Department of Defense Education Activity (DoDEA) schools (including those located outside the United States).</w:t>
      </w:r>
    </w:p>
    <w:p w:rsidR="00BF6F4E" w:rsidRPr="00BF6F4E" w:rsidP="00BF6F4E" w14:paraId="1207E548" w14:textId="77777777">
      <w:pPr>
        <w:rPr>
          <w:sz w:val="16"/>
          <w:szCs w:val="16"/>
        </w:rPr>
      </w:pPr>
    </w:p>
    <w:p w:rsidR="00BF6F4E" w:rsidRPr="00BF6F4E" w:rsidP="00BF6F4E" w14:paraId="53F3C077" w14:textId="77777777">
      <w:pPr>
        <w:rPr>
          <w:sz w:val="16"/>
          <w:szCs w:val="16"/>
        </w:rPr>
      </w:pPr>
    </w:p>
    <w:p w:rsidR="00BF6F4E" w:rsidRPr="00BF6F4E" w:rsidP="00BF6F4E" w14:paraId="492B6FBE" w14:textId="77777777">
      <w:pPr>
        <w:spacing w:before="128"/>
        <w:rPr>
          <w:sz w:val="16"/>
          <w:szCs w:val="16"/>
        </w:rPr>
      </w:pPr>
    </w:p>
    <w:p w:rsidR="00BF6F4E" w:rsidRPr="00BF6F4E" w:rsidP="00BF6F4E" w14:paraId="226AB60D" w14:textId="77777777">
      <w:pPr>
        <w:ind w:right="113"/>
        <w:jc w:val="right"/>
        <w:rPr>
          <w:sz w:val="14"/>
        </w:rPr>
      </w:pPr>
      <w:hyperlink r:id="rId274">
        <w:r w:rsidRPr="00BF6F4E">
          <w:rPr>
            <w:spacing w:val="-2"/>
            <w:w w:val="105"/>
            <w:sz w:val="14"/>
          </w:rPr>
          <w:t>http://nces.ed.gov/nationsreportcard/tdw/sample_design/2019/target_population_for_the_2019_state_assessment.aspx</w:t>
        </w:r>
      </w:hyperlink>
    </w:p>
    <w:p w:rsidR="00BF6F4E" w:rsidRPr="00BF6F4E" w:rsidP="00BF6F4E" w14:paraId="72D6C505" w14:textId="77777777">
      <w:pPr>
        <w:spacing w:before="3"/>
        <w:rPr>
          <w:sz w:val="11"/>
          <w:szCs w:val="16"/>
        </w:rPr>
      </w:pPr>
      <w:r w:rsidRPr="00BF6F4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912192" behindDoc="1" locked="0" layoutInCell="1" allowOverlap="1">
                <wp:simplePos x="0" y="0"/>
                <wp:positionH relativeFrom="page">
                  <wp:posOffset>361937</wp:posOffset>
                </wp:positionH>
                <wp:positionV relativeFrom="paragraph">
                  <wp:posOffset>97476</wp:posOffset>
                </wp:positionV>
                <wp:extent cx="7053580" cy="6985"/>
                <wp:effectExtent l="0" t="0" r="0" b="0"/>
                <wp:wrapTopAndBottom/>
                <wp:docPr id="332" name="Graphic 3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3580" cy="69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85" w="7053580" stroke="1">
                              <a:moveTo>
                                <a:pt x="7052970" y="0"/>
                              </a:moveTo>
                              <a:lnTo>
                                <a:pt x="12" y="0"/>
                              </a:lnTo>
                              <a:lnTo>
                                <a:pt x="0" y="6527"/>
                              </a:lnTo>
                              <a:lnTo>
                                <a:pt x="6477" y="6527"/>
                              </a:lnTo>
                              <a:lnTo>
                                <a:pt x="7052970" y="6477"/>
                              </a:lnTo>
                              <a:lnTo>
                                <a:pt x="7052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2" o:spid="_x0000_s1158" style="width:555.4pt;height:0.55pt;margin-top:7.7pt;margin-left:28.5pt;mso-position-horizontal-relative:page;mso-wrap-distance-bottom:0;mso-wrap-distance-left:0;mso-wrap-distance-right:0;mso-wrap-distance-top:0;mso-wrap-style:square;position:absolute;visibility:visible;v-text-anchor:top;z-index:-251403264" coordsize="7053580,6985" path="m7052970,l12,,,6527l6477,6527l7052970,6477l7052970,xe" fillcolor="gray" stroked="f">
                <v:path arrowok="t"/>
                <w10:wrap type="topAndBottom"/>
              </v:shape>
            </w:pict>
          </mc:Fallback>
        </mc:AlternateContent>
      </w:r>
    </w:p>
    <w:p w:rsidR="004638BD" w14:paraId="7E8CDFE6" w14:textId="77777777">
      <w:pPr>
        <w:pStyle w:val="BodyText"/>
        <w:rPr>
          <w:sz w:val="20"/>
        </w:rPr>
      </w:pPr>
    </w:p>
    <w:sectPr w:rsidSect="003D3176">
      <w:type w:val="continuous"/>
      <w:pgSz w:w="12240" w:h="15840"/>
      <w:pgMar w:top="220" w:right="380" w:bottom="0" w:left="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F4E" w14:paraId="58EEC1D1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736168</wp:posOffset>
              </wp:positionH>
              <wp:positionV relativeFrom="page">
                <wp:posOffset>9740685</wp:posOffset>
              </wp:positionV>
              <wp:extent cx="2248159" cy="13906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24815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F4E" w14:textId="6A3768C9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0" type="#_x0000_t202" style="width:177pt;height:10.95pt;margin-top:767pt;margin-left:57.95pt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BF6F4E" w14:paraId="611792B5" w14:textId="6A3768C9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7175301</wp:posOffset>
              </wp:positionH>
              <wp:positionV relativeFrom="page">
                <wp:posOffset>9744231</wp:posOffset>
              </wp:positionV>
              <wp:extent cx="305435" cy="13906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F4E" w14:textId="4346A28A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" o:spid="_x0000_s2051" type="#_x0000_t202" style="width:24.05pt;height:10.95pt;margin-top:767.25pt;margin-left:565pt;mso-position-horizontal-relative:page;mso-position-vertical-relative:page;mso-wrap-distance-bottom:0;mso-wrap-distance-left:0;mso-wrap-distance-right:0;mso-wrap-distance-top:0;mso-wrap-style:square;position:absolute;visibility:visible;v-text-anchor:top;z-index:-251644928" filled="f" stroked="f">
              <v:textbox inset="0,0,0,0">
                <w:txbxContent>
                  <w:p w:rsidR="00BF6F4E" w14:paraId="7B2C4A62" w14:textId="4346A28A">
                    <w:pPr>
                      <w:pStyle w:val="BodyText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</w:rPr>
                      <w:t>10</w:t>
                    </w:r>
                    <w:r>
                      <w:rPr>
                        <w:rFonts w:ascii="Arial"/>
                        <w:spacing w:val="-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F4E" w14:paraId="5A04E574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407540</wp:posOffset>
              </wp:positionH>
              <wp:positionV relativeFrom="page">
                <wp:posOffset>9253087</wp:posOffset>
              </wp:positionV>
              <wp:extent cx="6339840" cy="373380"/>
              <wp:effectExtent l="0" t="0" r="0" b="0"/>
              <wp:wrapNone/>
              <wp:docPr id="260" name="Textbox 2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33984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F4E" w14:textId="77777777">
                          <w:pPr>
                            <w:pStyle w:val="BodyText"/>
                            <w:spacing w:before="16" w:line="184" w:lineRule="exact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Numbers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schools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rounded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nearest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ten.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Detail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not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sum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totals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due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rounding.</w:t>
                          </w:r>
                        </w:p>
                        <w:p w:rsidR="00BF6F4E" w14:textId="77777777">
                          <w:pPr>
                            <w:pStyle w:val="BodyText"/>
                            <w:ind w:left="20"/>
                          </w:pPr>
                          <w:r>
                            <w:t>SOURCE: U.S. Department of Education, Institute of Education Sciences, National Center for Education Statistics, National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Assessment of Educational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Progress (NAEP), 2019 State Mathematics and Reading Assessments.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9" o:spid="_x0000_s2054" type="#_x0000_t202" style="width:499.2pt;height:29.4pt;margin-top:728.6pt;margin-left:32.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F6F4E" w14:paraId="54EF6C25" w14:textId="77777777">
                    <w:pPr>
                      <w:pStyle w:val="BodyText"/>
                      <w:spacing w:before="16" w:line="184" w:lineRule="exact"/>
                      <w:ind w:left="20"/>
                    </w:pPr>
                    <w:r>
                      <w:t>NOTE: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Numbers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schools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rounded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nearest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ten.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Detail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sum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totals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due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rounding.</w:t>
                    </w:r>
                  </w:p>
                  <w:p w:rsidR="00BF6F4E" w14:paraId="0014B2AB" w14:textId="77777777">
                    <w:pPr>
                      <w:pStyle w:val="BodyText"/>
                      <w:ind w:left="20"/>
                    </w:pPr>
                    <w:r>
                      <w:t>SOURCE: U.S. Department of Education, Institute of Education Sciences, National Center for Education Statistics, National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Assessment of Educational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Progress (NAEP), 2019 State Mathematics and Reading Assessments.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9744231</wp:posOffset>
              </wp:positionV>
              <wp:extent cx="2689860" cy="139065"/>
              <wp:effectExtent l="0" t="0" r="0" b="0"/>
              <wp:wrapNone/>
              <wp:docPr id="261" name="Textbox 2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898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F4E" w14:textId="7777777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https://nces.ed.gov/nationsreportcard/tdw/print_page2.aspx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60" o:spid="_x0000_s2055" type="#_x0000_t202" style="width:211.8pt;height:10.95pt;margin-top:767.25pt;margin-left:23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BF6F4E" w14:paraId="4DA14D0A" w14:textId="7777777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>https://nces.ed.gov/nationsreportcard/tdw/print_page2.aspx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7175301</wp:posOffset>
              </wp:positionH>
              <wp:positionV relativeFrom="page">
                <wp:posOffset>9744231</wp:posOffset>
              </wp:positionV>
              <wp:extent cx="305435" cy="139065"/>
              <wp:effectExtent l="0" t="0" r="0" b="0"/>
              <wp:wrapNone/>
              <wp:docPr id="264" name="Textbox 2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F4E" w14:textId="77777777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54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71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61" o:spid="_x0000_s2056" type="#_x0000_t202" style="width:24.05pt;height:10.95pt;margin-top:767.25pt;margin-left:56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BF6F4E" w14:paraId="0EDE488D" w14:textId="77777777">
                    <w:pPr>
                      <w:pStyle w:val="BodyText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</w:rPr>
                      <w:t>54</w:t>
                    </w:r>
                    <w:r>
                      <w:rPr>
                        <w:rFonts w:ascii="Arial"/>
                        <w:spacing w:val="-2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</w:rPr>
                      <w:t>/</w:t>
                    </w:r>
                    <w:r>
                      <w:rPr>
                        <w:rFonts w:ascii="Arial"/>
                        <w:spacing w:val="-2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2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</w:rPr>
                      <w:t>71</w:t>
                    </w:r>
                    <w:r>
                      <w:rPr>
                        <w:rFonts w:ascii="Arial"/>
                        <w:spacing w:val="-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F4E" w14:paraId="04F6F708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9744231</wp:posOffset>
              </wp:positionV>
              <wp:extent cx="2689860" cy="139065"/>
              <wp:effectExtent l="0" t="0" r="0" b="0"/>
              <wp:wrapNone/>
              <wp:docPr id="267" name="Textbox 2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898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F4E" w14:textId="7777777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https://nces.ed.gov/nationsreportcard/tdw/print_page2.aspx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6" o:spid="_x0000_s2059" type="#_x0000_t202" style="width:211.8pt;height:10.95pt;margin-top:767.25pt;margin-left:23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BF6F4E" w14:paraId="6EFA15F5" w14:textId="7777777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>https://nces.ed.gov/nationsreportcard/tdw/print_page2.aspx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7175301</wp:posOffset>
              </wp:positionH>
              <wp:positionV relativeFrom="page">
                <wp:posOffset>9744231</wp:posOffset>
              </wp:positionV>
              <wp:extent cx="305435" cy="139065"/>
              <wp:effectExtent l="0" t="0" r="0" b="0"/>
              <wp:wrapNone/>
              <wp:docPr id="333" name="Textbox 2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F4E" w14:textId="77777777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57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71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67" o:spid="_x0000_s2060" type="#_x0000_t202" style="width:24.05pt;height:10.95pt;margin-top:767.25pt;margin-left:565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BF6F4E" w14:paraId="4A273213" w14:textId="77777777">
                    <w:pPr>
                      <w:pStyle w:val="BodyText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</w:rPr>
                      <w:t>57</w:t>
                    </w:r>
                    <w:r>
                      <w:rPr>
                        <w:rFonts w:ascii="Arial"/>
                        <w:spacing w:val="-2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</w:rPr>
                      <w:t>/</w:t>
                    </w:r>
                    <w:r>
                      <w:rPr>
                        <w:rFonts w:ascii="Arial"/>
                        <w:spacing w:val="-2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2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</w:rPr>
                      <w:t>71</w:t>
                    </w:r>
                    <w:r>
                      <w:rPr>
                        <w:rFonts w:ascii="Arial"/>
                        <w:spacing w:val="-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F4E" w14:paraId="3C384857" w14:textId="768CDA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3990776</wp:posOffset>
              </wp:positionH>
              <wp:positionV relativeFrom="page">
                <wp:posOffset>181131</wp:posOffset>
              </wp:positionV>
              <wp:extent cx="988694" cy="139065"/>
              <wp:effectExtent l="0" t="0" r="0" b="0"/>
              <wp:wrapNone/>
              <wp:docPr id="25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8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F4E" w14:textId="1374180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77.85pt;height:10.95pt;margin-top:14.25pt;margin-left:314.25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BF6F4E" w14:paraId="2BBD0434" w14:textId="1374180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9B34A5"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F4E" w14:paraId="2216DB85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2644" cy="139065"/>
              <wp:effectExtent l="0" t="0" r="0" b="0"/>
              <wp:wrapNone/>
              <wp:docPr id="258" name="Textbox 2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426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F4E" w14:textId="7777777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8/15/24,</w:t>
                          </w:r>
                          <w:r>
                            <w:rPr>
                              <w:rFonts w:ascii="Arial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11:14</w:t>
                          </w:r>
                          <w:r>
                            <w:rPr>
                              <w:rFonts w:ascii="Arial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7" o:spid="_x0000_s2052" type="#_x0000_t202" style="width:66.35pt;height:10.95pt;margin-top:14.25pt;margin-left:23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F6F4E" w14:paraId="2DAAE873" w14:textId="7777777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8/15/24,</w:t>
                    </w:r>
                    <w:r>
                      <w:rPr>
                        <w:rFonts w:ascii="Arial"/>
                        <w:spacing w:val="-1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11:14</w:t>
                    </w:r>
                    <w:r>
                      <w:rPr>
                        <w:rFonts w:ascii="Arial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3990776</wp:posOffset>
              </wp:positionH>
              <wp:positionV relativeFrom="page">
                <wp:posOffset>181131</wp:posOffset>
              </wp:positionV>
              <wp:extent cx="988694" cy="139065"/>
              <wp:effectExtent l="0" t="0" r="0" b="0"/>
              <wp:wrapNone/>
              <wp:docPr id="259" name="Textbox 2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8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F4E" w14:textId="7777777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NAEP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Preview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58" o:spid="_x0000_s2053" type="#_x0000_t202" style="width:77.85pt;height:10.95pt;margin-top:14.25pt;margin-left:314.2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BF6F4E" w14:paraId="0807FD5B" w14:textId="7777777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NAEP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-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Print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Preview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F4E" w14:paraId="1C6A9639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2644" cy="139065"/>
              <wp:effectExtent l="0" t="0" r="0" b="0"/>
              <wp:wrapNone/>
              <wp:docPr id="265" name="Textbox 26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426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F4E" w14:textId="7777777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8/15/24,</w:t>
                          </w:r>
                          <w:r>
                            <w:rPr>
                              <w:rFonts w:ascii="Arial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11:14</w:t>
                          </w:r>
                          <w:r>
                            <w:rPr>
                              <w:rFonts w:ascii="Arial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4" o:spid="_x0000_s2057" type="#_x0000_t202" style="width:66.35pt;height:10.95pt;margin-top:14.25pt;margin-left:23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BF6F4E" w14:paraId="7E587103" w14:textId="7777777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8/15/24,</w:t>
                    </w:r>
                    <w:r>
                      <w:rPr>
                        <w:rFonts w:ascii="Arial"/>
                        <w:spacing w:val="-1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11:14</w:t>
                    </w:r>
                    <w:r>
                      <w:rPr>
                        <w:rFonts w:ascii="Arial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3990776</wp:posOffset>
              </wp:positionH>
              <wp:positionV relativeFrom="page">
                <wp:posOffset>181131</wp:posOffset>
              </wp:positionV>
              <wp:extent cx="988694" cy="139065"/>
              <wp:effectExtent l="0" t="0" r="0" b="0"/>
              <wp:wrapNone/>
              <wp:docPr id="266" name="Textbox 2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8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F4E" w14:textId="7777777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NAEP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Preview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65" o:spid="_x0000_s2058" type="#_x0000_t202" style="width:77.85pt;height:10.95pt;margin-top:14.25pt;margin-left:314.25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BF6F4E" w14:paraId="3A04D050" w14:textId="7777777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NAEP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-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Print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Preview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F7D40"/>
    <w:multiLevelType w:val="hybridMultilevel"/>
    <w:tmpl w:val="9214903C"/>
    <w:lvl w:ilvl="0">
      <w:start w:val="1"/>
      <w:numFmt w:val="decimal"/>
      <w:lvlText w:val="%1."/>
      <w:lvlJc w:val="left"/>
      <w:pPr>
        <w:ind w:left="7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14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8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0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2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6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80" w:hanging="240"/>
      </w:pPr>
      <w:rPr>
        <w:rFonts w:hint="default"/>
      </w:rPr>
    </w:lvl>
  </w:abstractNum>
  <w:abstractNum w:abstractNumId="1">
    <w:nsid w:val="0DC910AE"/>
    <w:multiLevelType w:val="hybridMultilevel"/>
    <w:tmpl w:val="4E42CE68"/>
    <w:lvl w:ilvl="0">
      <w:start w:val="1"/>
      <w:numFmt w:val="decimal"/>
      <w:lvlText w:val="%1."/>
      <w:lvlJc w:val="left"/>
      <w:pPr>
        <w:ind w:left="7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14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8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0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2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6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80" w:hanging="240"/>
      </w:pPr>
      <w:rPr>
        <w:rFonts w:hint="default"/>
      </w:rPr>
    </w:lvl>
  </w:abstractNum>
  <w:abstractNum w:abstractNumId="2">
    <w:nsid w:val="0E8F28E2"/>
    <w:multiLevelType w:val="hybridMultilevel"/>
    <w:tmpl w:val="6696FEF0"/>
    <w:lvl w:ilvl="0">
      <w:start w:val="1"/>
      <w:numFmt w:val="decimal"/>
      <w:lvlText w:val="%1."/>
      <w:lvlJc w:val="left"/>
      <w:pPr>
        <w:ind w:left="7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14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8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0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2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6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80" w:hanging="240"/>
      </w:pPr>
      <w:rPr>
        <w:rFonts w:hint="default"/>
      </w:rPr>
    </w:lvl>
  </w:abstractNum>
  <w:abstractNum w:abstractNumId="3">
    <w:nsid w:val="124527DA"/>
    <w:multiLevelType w:val="hybridMultilevel"/>
    <w:tmpl w:val="FA60011C"/>
    <w:lvl w:ilvl="0">
      <w:start w:val="1"/>
      <w:numFmt w:val="decimal"/>
      <w:lvlText w:val="%1."/>
      <w:lvlJc w:val="left"/>
      <w:pPr>
        <w:ind w:left="51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5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7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3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9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5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1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67" w:hanging="164"/>
      </w:pPr>
      <w:rPr>
        <w:rFonts w:hint="default"/>
        <w:lang w:val="en-US" w:eastAsia="en-US" w:bidi="ar-SA"/>
      </w:rPr>
    </w:lvl>
  </w:abstractNum>
  <w:abstractNum w:abstractNumId="4">
    <w:nsid w:val="171421A8"/>
    <w:multiLevelType w:val="hybridMultilevel"/>
    <w:tmpl w:val="AB988C8C"/>
    <w:lvl w:ilvl="0">
      <w:start w:val="1"/>
      <w:numFmt w:val="decimal"/>
      <w:lvlText w:val="%1."/>
      <w:lvlJc w:val="left"/>
      <w:pPr>
        <w:ind w:left="51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4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6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0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12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4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164"/>
      </w:pPr>
      <w:rPr>
        <w:rFonts w:hint="default"/>
        <w:lang w:val="en-US" w:eastAsia="en-US" w:bidi="ar-SA"/>
      </w:rPr>
    </w:lvl>
  </w:abstractNum>
  <w:abstractNum w:abstractNumId="5">
    <w:nsid w:val="267C2E40"/>
    <w:multiLevelType w:val="hybridMultilevel"/>
    <w:tmpl w:val="179648B6"/>
    <w:lvl w:ilvl="0">
      <w:start w:val="1"/>
      <w:numFmt w:val="decimal"/>
      <w:lvlText w:val="%1."/>
      <w:lvlJc w:val="left"/>
      <w:pPr>
        <w:ind w:left="51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4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6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0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12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4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164"/>
      </w:pPr>
      <w:rPr>
        <w:rFonts w:hint="default"/>
        <w:lang w:val="en-US" w:eastAsia="en-US" w:bidi="ar-SA"/>
      </w:rPr>
    </w:lvl>
  </w:abstractNum>
  <w:abstractNum w:abstractNumId="6">
    <w:nsid w:val="312B70FF"/>
    <w:multiLevelType w:val="hybridMultilevel"/>
    <w:tmpl w:val="83D872E6"/>
    <w:lvl w:ilvl="0">
      <w:start w:val="1"/>
      <w:numFmt w:val="decimal"/>
      <w:lvlText w:val="%1."/>
      <w:lvlJc w:val="left"/>
      <w:pPr>
        <w:ind w:left="51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2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8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1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4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17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0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3" w:hanging="164"/>
      </w:pPr>
      <w:rPr>
        <w:rFonts w:hint="default"/>
        <w:lang w:val="en-US" w:eastAsia="en-US" w:bidi="ar-SA"/>
      </w:rPr>
    </w:lvl>
  </w:abstractNum>
  <w:abstractNum w:abstractNumId="7">
    <w:nsid w:val="3F5A2B07"/>
    <w:multiLevelType w:val="hybridMultilevel"/>
    <w:tmpl w:val="D494BAB2"/>
    <w:lvl w:ilvl="0">
      <w:start w:val="1"/>
      <w:numFmt w:val="decimal"/>
      <w:lvlText w:val="(%1)"/>
      <w:lvlJc w:val="left"/>
      <w:pPr>
        <w:ind w:left="1179" w:hanging="7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554" w:hanging="7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8" w:hanging="7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02" w:hanging="7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6" w:hanging="7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50" w:hanging="7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24" w:hanging="7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8" w:hanging="7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72" w:hanging="759"/>
      </w:pPr>
      <w:rPr>
        <w:rFonts w:hint="default"/>
      </w:rPr>
    </w:lvl>
  </w:abstractNum>
  <w:abstractNum w:abstractNumId="8">
    <w:nsid w:val="41935E1D"/>
    <w:multiLevelType w:val="hybridMultilevel"/>
    <w:tmpl w:val="AC9A0C8C"/>
    <w:lvl w:ilvl="0">
      <w:start w:val="1"/>
      <w:numFmt w:val="decimal"/>
      <w:lvlText w:val="%1."/>
      <w:lvlJc w:val="left"/>
      <w:pPr>
        <w:ind w:left="51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4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6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0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12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4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164"/>
      </w:pPr>
      <w:rPr>
        <w:rFonts w:hint="default"/>
        <w:lang w:val="en-US" w:eastAsia="en-US" w:bidi="ar-SA"/>
      </w:rPr>
    </w:lvl>
  </w:abstractNum>
  <w:abstractNum w:abstractNumId="9">
    <w:nsid w:val="5622170A"/>
    <w:multiLevelType w:val="hybridMultilevel"/>
    <w:tmpl w:val="32CE7206"/>
    <w:lvl w:ilvl="0">
      <w:start w:val="1"/>
      <w:numFmt w:val="decimal"/>
      <w:lvlText w:val="%1."/>
      <w:lvlJc w:val="left"/>
      <w:pPr>
        <w:ind w:left="51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4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6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0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12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4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164"/>
      </w:pPr>
      <w:rPr>
        <w:rFonts w:hint="default"/>
        <w:lang w:val="en-US" w:eastAsia="en-US" w:bidi="ar-SA"/>
      </w:rPr>
    </w:lvl>
  </w:abstractNum>
  <w:num w:numId="1" w16cid:durableId="379549538">
    <w:abstractNumId w:val="1"/>
  </w:num>
  <w:num w:numId="2" w16cid:durableId="1748267276">
    <w:abstractNumId w:val="0"/>
  </w:num>
  <w:num w:numId="3" w16cid:durableId="1513253496">
    <w:abstractNumId w:val="2"/>
  </w:num>
  <w:num w:numId="4" w16cid:durableId="479351379">
    <w:abstractNumId w:val="7"/>
  </w:num>
  <w:num w:numId="5" w16cid:durableId="1777210283">
    <w:abstractNumId w:val="5"/>
  </w:num>
  <w:num w:numId="6" w16cid:durableId="248734260">
    <w:abstractNumId w:val="3"/>
  </w:num>
  <w:num w:numId="7" w16cid:durableId="1512336702">
    <w:abstractNumId w:val="6"/>
  </w:num>
  <w:num w:numId="8" w16cid:durableId="622924711">
    <w:abstractNumId w:val="8"/>
  </w:num>
  <w:num w:numId="9" w16cid:durableId="70004173">
    <w:abstractNumId w:val="4"/>
  </w:num>
  <w:num w:numId="10" w16cid:durableId="2072073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BE"/>
    <w:rsid w:val="00031416"/>
    <w:rsid w:val="000748CF"/>
    <w:rsid w:val="00136FED"/>
    <w:rsid w:val="001642A4"/>
    <w:rsid w:val="00190340"/>
    <w:rsid w:val="001A045B"/>
    <w:rsid w:val="001B4B15"/>
    <w:rsid w:val="001F2965"/>
    <w:rsid w:val="00205D22"/>
    <w:rsid w:val="002162E8"/>
    <w:rsid w:val="00216968"/>
    <w:rsid w:val="00255E57"/>
    <w:rsid w:val="002B59EF"/>
    <w:rsid w:val="003457D2"/>
    <w:rsid w:val="003733F5"/>
    <w:rsid w:val="0038491A"/>
    <w:rsid w:val="00385457"/>
    <w:rsid w:val="00396BD2"/>
    <w:rsid w:val="003A7762"/>
    <w:rsid w:val="003D2B87"/>
    <w:rsid w:val="003D3176"/>
    <w:rsid w:val="004638BD"/>
    <w:rsid w:val="00473068"/>
    <w:rsid w:val="004A310A"/>
    <w:rsid w:val="004A3B6A"/>
    <w:rsid w:val="004D71AF"/>
    <w:rsid w:val="0052412B"/>
    <w:rsid w:val="00546DBE"/>
    <w:rsid w:val="005D6E59"/>
    <w:rsid w:val="00681E77"/>
    <w:rsid w:val="006D1723"/>
    <w:rsid w:val="00734E5C"/>
    <w:rsid w:val="007F4261"/>
    <w:rsid w:val="0082772B"/>
    <w:rsid w:val="0083263E"/>
    <w:rsid w:val="008465CB"/>
    <w:rsid w:val="008A3348"/>
    <w:rsid w:val="008B6768"/>
    <w:rsid w:val="0091431C"/>
    <w:rsid w:val="00986EFE"/>
    <w:rsid w:val="009B34A5"/>
    <w:rsid w:val="00A232F5"/>
    <w:rsid w:val="00A312EF"/>
    <w:rsid w:val="00A6229D"/>
    <w:rsid w:val="00A95A1D"/>
    <w:rsid w:val="00B47D5D"/>
    <w:rsid w:val="00BA7DC4"/>
    <w:rsid w:val="00BE7DE3"/>
    <w:rsid w:val="00BF529C"/>
    <w:rsid w:val="00BF6F4E"/>
    <w:rsid w:val="00C061FF"/>
    <w:rsid w:val="00CB7B7E"/>
    <w:rsid w:val="00CD0185"/>
    <w:rsid w:val="00D6702F"/>
    <w:rsid w:val="00DC35F3"/>
    <w:rsid w:val="00E853A7"/>
    <w:rsid w:val="00EB0B80"/>
    <w:rsid w:val="00EC3870"/>
    <w:rsid w:val="00ED6BB6"/>
    <w:rsid w:val="00F33569"/>
    <w:rsid w:val="00F368D6"/>
    <w:rsid w:val="00F436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363D16"/>
  <w15:docId w15:val="{D8C86D6A-67A0-439E-9D85-5D0BF6CD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2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"/>
      <w:ind w:left="122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33"/>
      <w:ind w:left="12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3" w:lineRule="exact"/>
      <w:ind w:left="720" w:hanging="240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E85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3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5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3A7"/>
    <w:rPr>
      <w:rFonts w:ascii="Times New Roman" w:eastAsia="Times New Roman" w:hAnsi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C061FF"/>
  </w:style>
  <w:style w:type="character" w:customStyle="1" w:styleId="BodyTextChar">
    <w:name w:val="Body Text Char"/>
    <w:basedOn w:val="DefaultParagraphFont"/>
    <w:link w:val="BodyText"/>
    <w:uiPriority w:val="1"/>
    <w:rsid w:val="00C061F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C061F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C061F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00" Type="http://schemas.openxmlformats.org/officeDocument/2006/relationships/image" Target="media/image44.png" /><Relationship Id="rId101" Type="http://schemas.openxmlformats.org/officeDocument/2006/relationships/hyperlink" Target="http://nces.ed.gov/nationsreportcard/tdw/sample_design/2019/l2019_twelfth_grade_private_school_national_assessment.aspx" TargetMode="External" /><Relationship Id="rId102" Type="http://schemas.openxmlformats.org/officeDocument/2006/relationships/hyperlink" Target="http://nces.ed.gov/nationsreportcard/tdw/sample_design/2019/ineligible_schools_for_the_2019_private_school_national_assessment.aspx" TargetMode="External" /><Relationship Id="rId103" Type="http://schemas.openxmlformats.org/officeDocument/2006/relationships/hyperlink" Target="http://nces.ed.gov/nationsreportcard/tdw/sample_design/2019/eligibility_status_of_schools_sampled_for_the_2019_twelfth_grade_private_school_national_assessment.aspx" TargetMode="External" /><Relationship Id="rId104" Type="http://schemas.openxmlformats.org/officeDocument/2006/relationships/hyperlink" Target="http://nces.ed.gov/nationsreportcard/tdw/sample_design/2019/total_and_eligible_sampled_schools_for_the_2019_twelfth_grade_private_school_national_assessment.aspx" TargetMode="External" /><Relationship Id="rId105" Type="http://schemas.openxmlformats.org/officeDocument/2006/relationships/hyperlink" Target="http://nces.ed.gov/nationsreportcard/tdw/sample_design/2019/sampling_frame_for_the_2019_twelfth_grade_private_school_national_assessment.aspx" TargetMode="External" /><Relationship Id="rId106" Type="http://schemas.openxmlformats.org/officeDocument/2006/relationships/hyperlink" Target="http://nces.ed.gov/nationsreportcard/tdw/sample_design/2019/new_school_sampling_frame_for_the_2019_twelfth_grade_private_school_national_assessment.aspx" TargetMode="External" /><Relationship Id="rId107" Type="http://schemas.openxmlformats.org/officeDocument/2006/relationships/hyperlink" Target="http://nces.ed.gov/nationsreportcard/tdw/sample_design/2019/twelfth_grade_schools_and_enrollment_in_the_2019_private_school_sampling_frame.aspx" TargetMode="External" /><Relationship Id="rId108" Type="http://schemas.openxmlformats.org/officeDocument/2006/relationships/hyperlink" Target="http://nces.ed.gov/nationsreportcard/tdw/sample_design/2019/school_and_student_participation_in_the_2019_twelfth_grade_private_school_national_assessment.aspx" TargetMode="External" /><Relationship Id="rId109" Type="http://schemas.openxmlformats.org/officeDocument/2006/relationships/hyperlink" Target="http://nces.ed.gov/nationsreportcard/tdw/sample_design/2019/weighted_school_response_rates_for_the_2019_twelfth_grade_private_school_national_assessment.aspx" TargetMode="External" /><Relationship Id="rId11" Type="http://schemas.openxmlformats.org/officeDocument/2006/relationships/image" Target="media/image3.png" /><Relationship Id="rId110" Type="http://schemas.openxmlformats.org/officeDocument/2006/relationships/hyperlink" Target="http://nces.ed.gov/nationsreportcard/tdw/sample_design/2019/weighted_student_response_and_exclusion_rates_for_the_2019_12th_grade_private_school_national_math_assessmet.aspx" TargetMode="External" /><Relationship Id="rId111" Type="http://schemas.openxmlformats.org/officeDocument/2006/relationships/hyperlink" Target="http://nces.ed.gov/nationsreportcard/tdw/sample_design/2019/weighted_student_response_and_exclusion_rates_for_the_2019_12th_grade_private_school_national_math_assess_pba.aspx" TargetMode="External" /><Relationship Id="rId112" Type="http://schemas.openxmlformats.org/officeDocument/2006/relationships/hyperlink" Target="http://nces.ed.gov/nationsreportcard/tdw/sample_design/2019/weighted_student_response_and_exclusion_rates_for_the_2019_12th_grade_private_school_national_reading_assess.aspx" TargetMode="External" /><Relationship Id="rId113" Type="http://schemas.openxmlformats.org/officeDocument/2006/relationships/hyperlink" Target="http://nces.ed.gov/nationsreportcard/tdw/sample_design/2019/weighted_student_response_and_exclusion_rates_for_the_2019_12th_grade_private_school_national_reading_asse_pba.aspx" TargetMode="External" /><Relationship Id="rId114" Type="http://schemas.openxmlformats.org/officeDocument/2006/relationships/hyperlink" Target="http://nces.ed.gov/nationsreportcard/tdw/sample_design/2019/weighted_student_response_and_exclusion_rates_for_the_2019_12th_grade_private_school_national_science_assess.aspx" TargetMode="External" /><Relationship Id="rId115" Type="http://schemas.openxmlformats.org/officeDocument/2006/relationships/hyperlink" Target="http://nces.ed.gov/nationsreportcard/tdw/sample_design/2019/weighted_student_response_and_exclusion_rates_for_the_2019_12th_grade_private_school_national_science_asse_pba.aspx" TargetMode="External" /><Relationship Id="rId116" Type="http://schemas.openxmlformats.org/officeDocument/2006/relationships/hyperlink" Target="http://nces.ed.gov/nationsreportcard/tdw/sample_design/2019/school_sample_selection_for_the_2019_twelfth_grade_private_school_national_assessment.aspx" TargetMode="External" /><Relationship Id="rId117" Type="http://schemas.openxmlformats.org/officeDocument/2006/relationships/hyperlink" Target="http://nces.ed.gov/nationsreportcard/tdw/sample_design/2019/list_frame_based_and_new_school_sampling_frames_for_the_2019_twelfth_grade_private_school_national_assessment.aspx" TargetMode="External" /><Relationship Id="rId118" Type="http://schemas.openxmlformats.org/officeDocument/2006/relationships/hyperlink" Target="http://nces.ed.gov/nationsreportcard/tdw/sample_design/2019/stratification_of_schools_for_the_2019_twelfth_grade_private_school_national_assessment.aspx" TargetMode="External" /><Relationship Id="rId119" Type="http://schemas.openxmlformats.org/officeDocument/2006/relationships/image" Target="media/image45.png" /><Relationship Id="rId12" Type="http://schemas.openxmlformats.org/officeDocument/2006/relationships/image" Target="media/image4.png" /><Relationship Id="rId120" Type="http://schemas.openxmlformats.org/officeDocument/2006/relationships/image" Target="media/image46.png" /><Relationship Id="rId121" Type="http://schemas.openxmlformats.org/officeDocument/2006/relationships/image" Target="media/image47.png" /><Relationship Id="rId122" Type="http://schemas.openxmlformats.org/officeDocument/2006/relationships/image" Target="media/image48.png" /><Relationship Id="rId123" Type="http://schemas.openxmlformats.org/officeDocument/2006/relationships/hyperlink" Target="http://nces.ed.gov/nationsreportcard/tdw/sample_design/2019/student_sample_selection_for_the_2019_twelfth_grade_private_school_national_assessment.aspx" TargetMode="External" /><Relationship Id="rId124" Type="http://schemas.openxmlformats.org/officeDocument/2006/relationships/hyperlink" Target="http://nces.ed.gov/nationsreportcard/tdw/sample_design/2019/substitute_schools_for_the_2019_twelfth_grade_private_school_national_assessment.aspx" TargetMode="External" /><Relationship Id="rId125" Type="http://schemas.openxmlformats.org/officeDocument/2006/relationships/hyperlink" Target="http://nces.ed.gov/nationsreportcard/tdw/sample_design/2019/target_population_for_the_2019_twelfth_grade_private_school_national_assessment.aspx" TargetMode="External" /><Relationship Id="rId126" Type="http://schemas.openxmlformats.org/officeDocument/2006/relationships/hyperlink" Target="http://nces.ed.gov/nationsreportcard/tdw/sample_design/2019/2019_twelfth_grade_public_school_national_assessment.aspx" TargetMode="External" /><Relationship Id="rId127" Type="http://schemas.openxmlformats.org/officeDocument/2006/relationships/hyperlink" Target="http://nces.ed.gov/nationsreportcard/tdw/sample_design/2019/ineligible_schools_for_the_2019_twelfth_grade_public_school_national_assessment.aspx" TargetMode="External" /><Relationship Id="rId128" Type="http://schemas.openxmlformats.org/officeDocument/2006/relationships/hyperlink" Target="http://nces.ed.gov/nationsreportcard/tdw/sample_design/2019/eligibility_status_of_schools_sampled_for_the_2019_twelfth_grade_public_school_national_assessment.aspx" TargetMode="External" /><Relationship Id="rId129" Type="http://schemas.openxmlformats.org/officeDocument/2006/relationships/hyperlink" Target="http://nces.ed.gov/nationsreportcard/tdw/sample_design/2019/total_and_eligible_sampled_schools_for_the_2019_twelfth_grade_public_school_national_assessment.aspx" TargetMode="External" /><Relationship Id="rId13" Type="http://schemas.openxmlformats.org/officeDocument/2006/relationships/hyperlink" Target="http://nces.ed.gov/nationsreportcard/tdw/sample_design/2019/naep_2019_sample_design.aspx" TargetMode="External" /><Relationship Id="rId130" Type="http://schemas.openxmlformats.org/officeDocument/2006/relationships/hyperlink" Target="http://nces.ed.gov/nationsreportcard/tdw/sample_design/2019/sampling_frame_for_the_2019_twelfth_grade_public_school_national_assessment.aspx" TargetMode="External" /><Relationship Id="rId131" Type="http://schemas.openxmlformats.org/officeDocument/2006/relationships/image" Target="media/image49.png" /><Relationship Id="rId132" Type="http://schemas.openxmlformats.org/officeDocument/2006/relationships/image" Target="media/image50.png" /><Relationship Id="rId133" Type="http://schemas.openxmlformats.org/officeDocument/2006/relationships/image" Target="media/image51.png" /><Relationship Id="rId134" Type="http://schemas.openxmlformats.org/officeDocument/2006/relationships/hyperlink" Target="http://nces.ed.gov/nationsreportcard/tdw/sample_design/2019/new_school_sampling_frame_for_the_2019_twelfth_grade_public_school_national_assessment.aspx" TargetMode="External" /><Relationship Id="rId135" Type="http://schemas.openxmlformats.org/officeDocument/2006/relationships/hyperlink" Target="http://nces.ed.gov/nationsreportcard/tdw/sample_design/2019/twelfth_grade_schools_and_enrollment_in_the_2019_public_school_sampling_frame.aspx" TargetMode="External" /><Relationship Id="rId136" Type="http://schemas.openxmlformats.org/officeDocument/2006/relationships/hyperlink" Target="http://nces.ed.gov/nationsreportcard/tdw/sample_design/2019/school_and_student_participation_in_the_2019_twelfth_grade_public_school_national_assessment.aspx" TargetMode="External" /><Relationship Id="rId137" Type="http://schemas.openxmlformats.org/officeDocument/2006/relationships/hyperlink" Target="http://nces.ed.gov/nationsreportcard/tdw/sample_design/2019/weighted_school_response_rates_for_the_2019_twelfth_grade_public_school_national_assessment.aspx" TargetMode="External" /><Relationship Id="rId138" Type="http://schemas.openxmlformats.org/officeDocument/2006/relationships/hyperlink" Target="http://nces.ed.gov/nationsreportcard/tdw/sample_design/2019/weighted_student_response_and_exclusion_rates_for_the_2019_12th_grade_public_school_national_math_assess_dba.aspx" TargetMode="External" /><Relationship Id="rId139" Type="http://schemas.openxmlformats.org/officeDocument/2006/relationships/hyperlink" Target="http://nces.ed.gov/nationsreportcard/tdw/sample_design/2019/weighted_student_response_and_exclusion_rates_for_the_2019_12th_grade_public_school_national_math_assess_pba.aspx" TargetMode="External" /><Relationship Id="rId14" Type="http://schemas.openxmlformats.org/officeDocument/2006/relationships/image" Target="media/image5.png" /><Relationship Id="rId140" Type="http://schemas.openxmlformats.org/officeDocument/2006/relationships/hyperlink" Target="http://nces.ed.gov/nationsreportcard/tdw/sample_design/2019/weighted_student_response_and_exclusion_rates_for_the_2019_12th_grade_public_school_national_assessment.aspx" TargetMode="External" /><Relationship Id="rId141" Type="http://schemas.openxmlformats.org/officeDocument/2006/relationships/hyperlink" Target="http://nces.ed.gov/nationsreportcard/tdw/sample_design/2019/weighted_student_response_and_exclusion_rates_for_the_2019_12th_grade_public_school_national_reading_asses_pba.aspx" TargetMode="External" /><Relationship Id="rId142" Type="http://schemas.openxmlformats.org/officeDocument/2006/relationships/hyperlink" Target="http://nces.ed.gov/nationsreportcard/tdw/sample_design/2019/weighted_student_response_and_exclusion_rates_for_the_2019_12th_grade_public_school_national_science_assess.aspx" TargetMode="External" /><Relationship Id="rId143" Type="http://schemas.openxmlformats.org/officeDocument/2006/relationships/hyperlink" Target="http://nces.ed.gov/nationsreportcard/tdw/sample_design/2019/weighted_student_response_and_exclusion_rates_for_the_2019_12th_grade_public_school_national_science_asses_pba.aspx" TargetMode="External" /><Relationship Id="rId144" Type="http://schemas.openxmlformats.org/officeDocument/2006/relationships/hyperlink" Target="http://nces.ed.gov/nationsreportcard/tdw/sample_design/2019/school_sample_selection_for_the_2019_twelfth_grade_public_school_national_assessment.aspx" TargetMode="External" /><Relationship Id="rId145" Type="http://schemas.openxmlformats.org/officeDocument/2006/relationships/hyperlink" Target="http://nces.ed.gov/nationsreportcard/tdw/sample_design/2019/ccd_based_and_new_school_sampling_frames_for_the_2019_12th_grade_public_school_national_assessment.aspx" TargetMode="External" /><Relationship Id="rId146" Type="http://schemas.openxmlformats.org/officeDocument/2006/relationships/image" Target="media/image52.png" /><Relationship Id="rId147" Type="http://schemas.openxmlformats.org/officeDocument/2006/relationships/image" Target="media/image53.png" /><Relationship Id="rId148" Type="http://schemas.openxmlformats.org/officeDocument/2006/relationships/image" Target="media/image54.png" /><Relationship Id="rId149" Type="http://schemas.openxmlformats.org/officeDocument/2006/relationships/image" Target="media/image55.png" /><Relationship Id="rId15" Type="http://schemas.openxmlformats.org/officeDocument/2006/relationships/hyperlink" Target="http://nces.ed.gov/nationsreportcard/tdw/sample_design/2019/sample_design_for_the_2019_national_assessment.aspx" TargetMode="External" /><Relationship Id="rId150" Type="http://schemas.openxmlformats.org/officeDocument/2006/relationships/image" Target="media/image56.png" /><Relationship Id="rId151" Type="http://schemas.openxmlformats.org/officeDocument/2006/relationships/image" Target="media/image57.png" /><Relationship Id="rId152" Type="http://schemas.openxmlformats.org/officeDocument/2006/relationships/image" Target="media/image58.png" /><Relationship Id="rId153" Type="http://schemas.openxmlformats.org/officeDocument/2006/relationships/image" Target="media/image59.png" /><Relationship Id="rId154" Type="http://schemas.openxmlformats.org/officeDocument/2006/relationships/image" Target="media/image60.png" /><Relationship Id="rId155" Type="http://schemas.openxmlformats.org/officeDocument/2006/relationships/image" Target="media/image61.png" /><Relationship Id="rId156" Type="http://schemas.openxmlformats.org/officeDocument/2006/relationships/image" Target="media/image62.png" /><Relationship Id="rId157" Type="http://schemas.openxmlformats.org/officeDocument/2006/relationships/image" Target="media/image63.png" /><Relationship Id="rId158" Type="http://schemas.openxmlformats.org/officeDocument/2006/relationships/hyperlink" Target="http://nces.ed.gov/nationsreportcard/tdw/sample_design/2019/stratification_of_schools_for_the_2019_twelfth_grade_public_school_national_assessment.aspx" TargetMode="External" /><Relationship Id="rId159" Type="http://schemas.openxmlformats.org/officeDocument/2006/relationships/image" Target="media/image64.png" /><Relationship Id="rId16" Type="http://schemas.openxmlformats.org/officeDocument/2006/relationships/image" Target="media/image6.png" /><Relationship Id="rId160" Type="http://schemas.openxmlformats.org/officeDocument/2006/relationships/image" Target="media/image65.png" /><Relationship Id="rId161" Type="http://schemas.openxmlformats.org/officeDocument/2006/relationships/image" Target="media/image66.png" /><Relationship Id="rId162" Type="http://schemas.openxmlformats.org/officeDocument/2006/relationships/image" Target="media/image67.png" /><Relationship Id="rId163" Type="http://schemas.openxmlformats.org/officeDocument/2006/relationships/image" Target="media/image68.png" /><Relationship Id="rId164" Type="http://schemas.openxmlformats.org/officeDocument/2006/relationships/hyperlink" Target="http://nces.ed.gov/nationsreportcard/tdw/sample_design/2019/student_sample_selection_for_the_2019_twelfth_grade_public_school_national_assessment.aspx" TargetMode="External" /><Relationship Id="rId165" Type="http://schemas.openxmlformats.org/officeDocument/2006/relationships/hyperlink" Target="http://nces.ed.gov/nationsreportcard/tdw/sample_design/2019/substitute_schools_for_the_2019_twelfth_grade_public_school_national_assessment.aspx" TargetMode="External" /><Relationship Id="rId166" Type="http://schemas.openxmlformats.org/officeDocument/2006/relationships/hyperlink" Target="http://nces.ed.gov/nationsreportcard/tdw/sample_design/2019/target_population_for_the_2019_twelfth_grade_public_school_national_assessment.aspx" TargetMode="External" /><Relationship Id="rId167" Type="http://schemas.openxmlformats.org/officeDocument/2006/relationships/image" Target="media/image69.png" /><Relationship Id="rId168" Type="http://schemas.openxmlformats.org/officeDocument/2006/relationships/image" Target="media/image70.png" /><Relationship Id="rId169" Type="http://schemas.openxmlformats.org/officeDocument/2006/relationships/image" Target="media/image71.png" /><Relationship Id="rId17" Type="http://schemas.openxmlformats.org/officeDocument/2006/relationships/hyperlink" Target="http://nces.ed.gov/nationsreportcard/tdw/sample_design/2019/2019_fourth_and_eighth_grade_private_school_national_assessment_in_mathematics_and_reading.aspx" TargetMode="External" /><Relationship Id="rId170" Type="http://schemas.openxmlformats.org/officeDocument/2006/relationships/image" Target="media/image72.png" /><Relationship Id="rId171" Type="http://schemas.openxmlformats.org/officeDocument/2006/relationships/image" Target="media/image73.png" /><Relationship Id="rId172" Type="http://schemas.openxmlformats.org/officeDocument/2006/relationships/image" Target="media/image74.png" /><Relationship Id="rId173" Type="http://schemas.openxmlformats.org/officeDocument/2006/relationships/image" Target="media/image75.png" /><Relationship Id="rId174" Type="http://schemas.openxmlformats.org/officeDocument/2006/relationships/image" Target="media/image76.png" /><Relationship Id="rId175" Type="http://schemas.openxmlformats.org/officeDocument/2006/relationships/image" Target="media/image77.png" /><Relationship Id="rId176" Type="http://schemas.openxmlformats.org/officeDocument/2006/relationships/image" Target="media/image78.png" /><Relationship Id="rId177" Type="http://schemas.openxmlformats.org/officeDocument/2006/relationships/image" Target="media/image79.png" /><Relationship Id="rId178" Type="http://schemas.openxmlformats.org/officeDocument/2006/relationships/image" Target="media/image80.png" /><Relationship Id="rId179" Type="http://schemas.openxmlformats.org/officeDocument/2006/relationships/image" Target="media/image81.png" /><Relationship Id="rId18" Type="http://schemas.openxmlformats.org/officeDocument/2006/relationships/hyperlink" Target="http://nces.ed.gov/nationsreportcard/tdw/sample_design/2019/ineligible_schools_for_the_2019_fourth_and_eighth_grade_private_school_national_assessment.aspx" TargetMode="External" /><Relationship Id="rId180" Type="http://schemas.openxmlformats.org/officeDocument/2006/relationships/image" Target="media/image82.png" /><Relationship Id="rId181" Type="http://schemas.openxmlformats.org/officeDocument/2006/relationships/image" Target="media/image83.png" /><Relationship Id="rId182" Type="http://schemas.openxmlformats.org/officeDocument/2006/relationships/image" Target="media/image84.png" /><Relationship Id="rId183" Type="http://schemas.openxmlformats.org/officeDocument/2006/relationships/image" Target="media/image85.png" /><Relationship Id="rId184" Type="http://schemas.openxmlformats.org/officeDocument/2006/relationships/image" Target="media/image86.png" /><Relationship Id="rId185" Type="http://schemas.openxmlformats.org/officeDocument/2006/relationships/image" Target="media/image87.png" /><Relationship Id="rId186" Type="http://schemas.openxmlformats.org/officeDocument/2006/relationships/image" Target="media/image88.png" /><Relationship Id="rId187" Type="http://schemas.openxmlformats.org/officeDocument/2006/relationships/image" Target="media/image89.png" /><Relationship Id="rId188" Type="http://schemas.openxmlformats.org/officeDocument/2006/relationships/image" Target="media/image90.png" /><Relationship Id="rId189" Type="http://schemas.openxmlformats.org/officeDocument/2006/relationships/image" Target="media/image91.png" /><Relationship Id="rId19" Type="http://schemas.openxmlformats.org/officeDocument/2006/relationships/hyperlink" Target="http://nces.ed.gov/nationsreportcard/tdw/sample_design/2019/eligibility_status_of_schools_sampled_for_the_2019_fourth_and_eighth_grade_private_school_national_assessment.aspx" TargetMode="External" /><Relationship Id="rId190" Type="http://schemas.openxmlformats.org/officeDocument/2006/relationships/image" Target="media/image92.png" /><Relationship Id="rId191" Type="http://schemas.openxmlformats.org/officeDocument/2006/relationships/image" Target="media/image93.png" /><Relationship Id="rId192" Type="http://schemas.openxmlformats.org/officeDocument/2006/relationships/image" Target="media/image94.png" /><Relationship Id="rId193" Type="http://schemas.openxmlformats.org/officeDocument/2006/relationships/image" Target="media/image95.png" /><Relationship Id="rId194" Type="http://schemas.openxmlformats.org/officeDocument/2006/relationships/hyperlink" Target="http://nces.ed.gov/nationsreportcard/tdw/sample_design/2019/sample_design_for_the_2019_state_assessment.aspx" TargetMode="External" /><Relationship Id="rId195" Type="http://schemas.openxmlformats.org/officeDocument/2006/relationships/hyperlink" Target="http://nces.ed.gov/nationsreportcard/tdw/sample_design/2019/ineligible_schools_for_the_2019_state_assessment.aspx" TargetMode="External" /><Relationship Id="rId196" Type="http://schemas.openxmlformats.org/officeDocument/2006/relationships/hyperlink" Target="http://nces.ed.gov/nationsreportcard/tdw/sample_design/2019/eligibility_status_of_schools_sampled_for_the_2019_state_assessment.aspx" TargetMode="External" /><Relationship Id="rId197" Type="http://schemas.openxmlformats.org/officeDocument/2006/relationships/hyperlink" Target="http://nces.ed.gov/nationsreportcard/tdw/sample_design/2019/total_and_eligible_sampled_schools_for_the_2019_state_assessment.aspx" TargetMode="External" /><Relationship Id="rId198" Type="http://schemas.openxmlformats.org/officeDocument/2006/relationships/hyperlink" Target="http://nces.ed.gov/nationsreportcard/tdw/sample_design/2019/sampling_frame_for_the_2019_state_assessment.aspx" TargetMode="External" /><Relationship Id="rId199" Type="http://schemas.openxmlformats.org/officeDocument/2006/relationships/hyperlink" Target="http://nces.ed.gov/nationsreportcard/tdw/sample_design/2019/fourth_and_eighth_grade_schools_and_enrollment_in_the_2019_state_school_sampling_frame.aspx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nces.ed.gov/nationsreportcard/tdw/sample_design/2019/total_and_eligible_sample_schools_for_the_2019_fourth_and_eighth_grade_private_school_national_assessment.aspx" TargetMode="External" /><Relationship Id="rId200" Type="http://schemas.openxmlformats.org/officeDocument/2006/relationships/image" Target="media/image96.png" /><Relationship Id="rId201" Type="http://schemas.openxmlformats.org/officeDocument/2006/relationships/image" Target="media/image97.png" /><Relationship Id="rId202" Type="http://schemas.openxmlformats.org/officeDocument/2006/relationships/image" Target="media/image98.png" /><Relationship Id="rId203" Type="http://schemas.openxmlformats.org/officeDocument/2006/relationships/image" Target="media/image99.png" /><Relationship Id="rId204" Type="http://schemas.openxmlformats.org/officeDocument/2006/relationships/image" Target="media/image100.png" /><Relationship Id="rId205" Type="http://schemas.openxmlformats.org/officeDocument/2006/relationships/hyperlink" Target="http://nces.ed.gov/nationsreportcard/tdw/sample_design/2019/new_school_sampling_frame_for_the_2019_state_assessment.aspx" TargetMode="External" /><Relationship Id="rId206" Type="http://schemas.openxmlformats.org/officeDocument/2006/relationships/header" Target="header2.xml" /><Relationship Id="rId207" Type="http://schemas.openxmlformats.org/officeDocument/2006/relationships/footer" Target="footer2.xml" /><Relationship Id="rId208" Type="http://schemas.openxmlformats.org/officeDocument/2006/relationships/hyperlink" Target="http://nces.ed.gov/nationsreportcard/tdw/sample_design/2019/school_and_student_participation_in_the_2019_state_assessment.aspx" TargetMode="External" /><Relationship Id="rId209" Type="http://schemas.openxmlformats.org/officeDocument/2006/relationships/hyperlink" Target="http://nces.ed.gov/nationsreportcard/tdw/sample_design/2019/weighted_response_rates_of_eighth_grade_school_sample_by_participating_jurisdiction_for_the_2019_state_assess.aspx" TargetMode="External" /><Relationship Id="rId21" Type="http://schemas.openxmlformats.org/officeDocument/2006/relationships/hyperlink" Target="http://nces.ed.gov/nationsreportcard/tdw/sample_design/2019/sampling_frame_for_the_2019_fourth_and_eighth_grade_private_school_national_assessment.aspx" TargetMode="External" /><Relationship Id="rId210" Type="http://schemas.openxmlformats.org/officeDocument/2006/relationships/hyperlink" Target="http://nces.ed.gov/nationsreportcard/tdw/sample_design/2019/weighted_response_rates_of_fourth_grade_school_sample_by_participating_jurisdiction_for_the_2019_state_assess.aspx" TargetMode="External" /><Relationship Id="rId211" Type="http://schemas.openxmlformats.org/officeDocument/2006/relationships/header" Target="header3.xml" /><Relationship Id="rId212" Type="http://schemas.openxmlformats.org/officeDocument/2006/relationships/footer" Target="footer3.xml" /><Relationship Id="rId213" Type="http://schemas.openxmlformats.org/officeDocument/2006/relationships/hyperlink" Target="http://nces.ed.gov/nationsreportcard/tdw/sample_design/2019/weighted_student_response_and_exclusion_rates_for_the_2019_state_mathematics_assessment.aspx" TargetMode="External" /><Relationship Id="rId214" Type="http://schemas.openxmlformats.org/officeDocument/2006/relationships/hyperlink" Target="http://nces.ed.gov/nationsreportcard/tdw/sample_design/2019/weighted_student_response_and_exclusion_rates_for_the_2019_state_reading_assessment.aspx" TargetMode="External" /><Relationship Id="rId215" Type="http://schemas.openxmlformats.org/officeDocument/2006/relationships/hyperlink" Target="http://nces.ed.gov/nationsreportcard/tdw/sample_design/2019/school_sample_selection_for_the_2019_state_assessment.aspx" TargetMode="External" /><Relationship Id="rId216" Type="http://schemas.openxmlformats.org/officeDocument/2006/relationships/hyperlink" Target="http://nces.ed.gov/nationsreportcard/tdw/sample_design/2019/evaluation_of_the_samples_for_the_2019_state_assessment_using_state_achievement_data.aspx" TargetMode="External" /><Relationship Id="rId217" Type="http://schemas.openxmlformats.org/officeDocument/2006/relationships/hyperlink" Target="http://nces.ed.gov/nationsreportcard/tdw/sample_design/2019/school_sample_sizes_for_the_2019_state_assessment.aspx" TargetMode="External" /><Relationship Id="rId218" Type="http://schemas.openxmlformats.org/officeDocument/2006/relationships/image" Target="media/image101.png" /><Relationship Id="rId219" Type="http://schemas.openxmlformats.org/officeDocument/2006/relationships/image" Target="media/image102.png" /><Relationship Id="rId22" Type="http://schemas.openxmlformats.org/officeDocument/2006/relationships/hyperlink" Target="http://nces.ed.gov/nationsreportcard/tdw/sample_design/2019/fourth_and_eighth_grade_schools_and_enrollment_in_the_2019_private_school_sampling_frame.aspx" TargetMode="External" /><Relationship Id="rId220" Type="http://schemas.openxmlformats.org/officeDocument/2006/relationships/image" Target="media/image103.png" /><Relationship Id="rId221" Type="http://schemas.openxmlformats.org/officeDocument/2006/relationships/image" Target="media/image104.png" /><Relationship Id="rId222" Type="http://schemas.openxmlformats.org/officeDocument/2006/relationships/image" Target="media/image105.png" /><Relationship Id="rId223" Type="http://schemas.openxmlformats.org/officeDocument/2006/relationships/image" Target="media/image106.png" /><Relationship Id="rId224" Type="http://schemas.openxmlformats.org/officeDocument/2006/relationships/image" Target="media/image107.png" /><Relationship Id="rId225" Type="http://schemas.openxmlformats.org/officeDocument/2006/relationships/image" Target="media/image108.png" /><Relationship Id="rId226" Type="http://schemas.openxmlformats.org/officeDocument/2006/relationships/image" Target="media/image109.png" /><Relationship Id="rId227" Type="http://schemas.openxmlformats.org/officeDocument/2006/relationships/image" Target="media/image110.png" /><Relationship Id="rId228" Type="http://schemas.openxmlformats.org/officeDocument/2006/relationships/image" Target="media/image111.png" /><Relationship Id="rId229" Type="http://schemas.openxmlformats.org/officeDocument/2006/relationships/image" Target="media/image112.png" /><Relationship Id="rId23" Type="http://schemas.openxmlformats.org/officeDocument/2006/relationships/hyperlink" Target="http://nces.ed.gov/nationsreportcard/tdw/sample_design/2019/new_school_sampling_frame_for_the_2019_fourth_and_eighth_grade_private_school_national_assessment.aspx" TargetMode="External" /><Relationship Id="rId230" Type="http://schemas.openxmlformats.org/officeDocument/2006/relationships/image" Target="media/image113.png" /><Relationship Id="rId231" Type="http://schemas.openxmlformats.org/officeDocument/2006/relationships/image" Target="media/image114.png" /><Relationship Id="rId232" Type="http://schemas.openxmlformats.org/officeDocument/2006/relationships/image" Target="media/image115.png" /><Relationship Id="rId233" Type="http://schemas.openxmlformats.org/officeDocument/2006/relationships/image" Target="media/image116.png" /><Relationship Id="rId234" Type="http://schemas.openxmlformats.org/officeDocument/2006/relationships/image" Target="media/image117.png" /><Relationship Id="rId235" Type="http://schemas.openxmlformats.org/officeDocument/2006/relationships/image" Target="media/image118.png" /><Relationship Id="rId236" Type="http://schemas.openxmlformats.org/officeDocument/2006/relationships/image" Target="media/image119.png" /><Relationship Id="rId237" Type="http://schemas.openxmlformats.org/officeDocument/2006/relationships/image" Target="media/image120.png" /><Relationship Id="rId238" Type="http://schemas.openxmlformats.org/officeDocument/2006/relationships/image" Target="media/image121.png" /><Relationship Id="rId239" Type="http://schemas.openxmlformats.org/officeDocument/2006/relationships/image" Target="media/image122.png" /><Relationship Id="rId24" Type="http://schemas.openxmlformats.org/officeDocument/2006/relationships/hyperlink" Target="http://nces.ed.gov/nationsreportcard/tdw/sample_design/2019/school_and_student_participation_in_the_2019_fourth_and_eighth_grade_private_school_national_assessment.aspx" TargetMode="External" /><Relationship Id="rId240" Type="http://schemas.openxmlformats.org/officeDocument/2006/relationships/image" Target="media/image123.png" /><Relationship Id="rId241" Type="http://schemas.openxmlformats.org/officeDocument/2006/relationships/image" Target="media/image124.png" /><Relationship Id="rId242" Type="http://schemas.openxmlformats.org/officeDocument/2006/relationships/image" Target="media/image125.png" /><Relationship Id="rId243" Type="http://schemas.openxmlformats.org/officeDocument/2006/relationships/hyperlink" Target="http://nces.ed.gov/nationsreportcard/tdw/sample_design/2019/stratification_of_schools_for_the_2019_state_assessment.aspx" TargetMode="External" /><Relationship Id="rId244" Type="http://schemas.openxmlformats.org/officeDocument/2006/relationships/image" Target="media/image126.png" /><Relationship Id="rId245" Type="http://schemas.openxmlformats.org/officeDocument/2006/relationships/image" Target="media/image127.png" /><Relationship Id="rId246" Type="http://schemas.openxmlformats.org/officeDocument/2006/relationships/image" Target="media/image128.png" /><Relationship Id="rId247" Type="http://schemas.openxmlformats.org/officeDocument/2006/relationships/image" Target="media/image129.png" /><Relationship Id="rId248" Type="http://schemas.openxmlformats.org/officeDocument/2006/relationships/hyperlink" Target="http://nces.ed.gov/nationsreportcard/tdw/sample_design/2019/stratification_variables_for_the_2019_state_assessment.aspx" TargetMode="External" /><Relationship Id="rId249" Type="http://schemas.openxmlformats.org/officeDocument/2006/relationships/hyperlink" Target="http://nces.ed.gov/nationsreportcard/tdw/sample_design/2019/missing_stratification_variables_for_the_2019_state_assessment.aspx" TargetMode="External" /><Relationship Id="rId25" Type="http://schemas.openxmlformats.org/officeDocument/2006/relationships/hyperlink" Target="http://nces.ed.gov/nationsreportcard/tdw/sample_design/2019/weighted_school_response_rates_for_the_2019_fourth_and_eighth_grade_private_school_national_assessment.aspx" TargetMode="External" /><Relationship Id="rId250" Type="http://schemas.openxmlformats.org/officeDocument/2006/relationships/image" Target="media/image130.png" /><Relationship Id="rId251" Type="http://schemas.openxmlformats.org/officeDocument/2006/relationships/image" Target="media/image131.png" /><Relationship Id="rId252" Type="http://schemas.openxmlformats.org/officeDocument/2006/relationships/image" Target="media/image132.png" /><Relationship Id="rId253" Type="http://schemas.openxmlformats.org/officeDocument/2006/relationships/image" Target="media/image133.png" /><Relationship Id="rId254" Type="http://schemas.openxmlformats.org/officeDocument/2006/relationships/hyperlink" Target="http://nces.ed.gov/nationsreportcard/tdw/sample_design/2019/stratification_by_achievement_data_and_median_income_for_the_2019_state_assessment.aspx" TargetMode="External" /><Relationship Id="rId255" Type="http://schemas.openxmlformats.org/officeDocument/2006/relationships/hyperlink" Target="http://nces.ed.gov/nationsreportcard/tdw/sample_design/2019/jurisdictions_using_achievement_data_or_median_household_income_in_stratification.aspx" TargetMode="External" /><Relationship Id="rId256" Type="http://schemas.openxmlformats.org/officeDocument/2006/relationships/image" Target="media/image134.png" /><Relationship Id="rId257" Type="http://schemas.openxmlformats.org/officeDocument/2006/relationships/image" Target="media/image135.png" /><Relationship Id="rId258" Type="http://schemas.openxmlformats.org/officeDocument/2006/relationships/image" Target="media/image136.png" /><Relationship Id="rId259" Type="http://schemas.openxmlformats.org/officeDocument/2006/relationships/hyperlink" Target="http://nces.ed.gov/nationsreportcard/tdw/sample_design/2019/stratification_by_race_ethnicity_classification_for_the_2019_state_assessment.aspx" TargetMode="External" /><Relationship Id="rId26" Type="http://schemas.openxmlformats.org/officeDocument/2006/relationships/hyperlink" Target="http://nces.ed.gov/nationsreportcard/tdw/sample_design/2019/weighted_student_response_and_exclusion_rates_for_the_2019_private_school_national_mathematics_assessment.aspx" TargetMode="External" /><Relationship Id="rId260" Type="http://schemas.openxmlformats.org/officeDocument/2006/relationships/image" Target="media/image137.png" /><Relationship Id="rId261" Type="http://schemas.openxmlformats.org/officeDocument/2006/relationships/image" Target="media/image138.png" /><Relationship Id="rId262" Type="http://schemas.openxmlformats.org/officeDocument/2006/relationships/image" Target="media/image139.png" /><Relationship Id="rId263" Type="http://schemas.openxmlformats.org/officeDocument/2006/relationships/image" Target="media/image140.png" /><Relationship Id="rId264" Type="http://schemas.openxmlformats.org/officeDocument/2006/relationships/image" Target="media/image141.png" /><Relationship Id="rId265" Type="http://schemas.openxmlformats.org/officeDocument/2006/relationships/image" Target="media/image142.png" /><Relationship Id="rId266" Type="http://schemas.openxmlformats.org/officeDocument/2006/relationships/image" Target="media/image143.png" /><Relationship Id="rId267" Type="http://schemas.openxmlformats.org/officeDocument/2006/relationships/image" Target="media/image144.png" /><Relationship Id="rId268" Type="http://schemas.openxmlformats.org/officeDocument/2006/relationships/image" Target="media/image145.png" /><Relationship Id="rId269" Type="http://schemas.openxmlformats.org/officeDocument/2006/relationships/image" Target="media/image146.png" /><Relationship Id="rId27" Type="http://schemas.openxmlformats.org/officeDocument/2006/relationships/hyperlink" Target="http://nces.ed.gov/nationsreportcard/tdw/sample_design/2019/weighted_student_response_and_exclusion_rates_for_the_2019_private_school_national_reading_assessment.aspx" TargetMode="External" /><Relationship Id="rId270" Type="http://schemas.openxmlformats.org/officeDocument/2006/relationships/image" Target="media/image147.png" /><Relationship Id="rId271" Type="http://schemas.openxmlformats.org/officeDocument/2006/relationships/hyperlink" Target="http://www.census.gov/programs-" TargetMode="External" /><Relationship Id="rId272" Type="http://schemas.openxmlformats.org/officeDocument/2006/relationships/hyperlink" Target="http://nces.ed.gov/nationsreportcard/tdw/sample_design/2019/stratification_by_urbanicity_classification_for_the_2019_state_assessment.aspx" TargetMode="External" /><Relationship Id="rId273" Type="http://schemas.openxmlformats.org/officeDocument/2006/relationships/hyperlink" Target="http://nces.ed.gov/nationsreportcard/tdw/sample_design/2019/student_sample_selection_for_the_2019_state_assessment.aspx" TargetMode="External" /><Relationship Id="rId274" Type="http://schemas.openxmlformats.org/officeDocument/2006/relationships/hyperlink" Target="http://nces.ed.gov/nationsreportcard/tdw/sample_design/2019/target_population_for_the_2019_state_assessment.aspx" TargetMode="External" /><Relationship Id="rId275" Type="http://schemas.openxmlformats.org/officeDocument/2006/relationships/theme" Target="theme/theme1.xml" /><Relationship Id="rId276" Type="http://schemas.openxmlformats.org/officeDocument/2006/relationships/numbering" Target="numbering.xml" /><Relationship Id="rId277" Type="http://schemas.openxmlformats.org/officeDocument/2006/relationships/styles" Target="styles.xml" /><Relationship Id="rId28" Type="http://schemas.openxmlformats.org/officeDocument/2006/relationships/hyperlink" Target="http://nces.ed.gov/nationsreportcard/tdw/sample_design/2019/school_sample_selection_for_the_2019_fourth_and_eighth_grade_private_school_national_assessment.aspx" TargetMode="External" /><Relationship Id="rId29" Type="http://schemas.openxmlformats.org/officeDocument/2006/relationships/hyperlink" Target="http://nces.ed.gov/nationsreportcard/tdw/sample_design/2019/school_sample_sizes_list_frame_based_and_new_school_for_the_2019_private_school_national_assessment.aspx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nces.ed.gov/nationsreportcard/tdw/sample_design/2019/stratification_of_schools_for_the_2019_fourth_and_eighth_grade_private_school_national_assessment.aspx" TargetMode="External" /><Relationship Id="rId31" Type="http://schemas.openxmlformats.org/officeDocument/2006/relationships/hyperlink" Target="http://nces.ed.gov/nationsreportcard/tdw/sample_design/2019/student_sample_selection_for_the_2019_fourth_and_eighth_grade_private_school_national_assessment.aspx" TargetMode="External" /><Relationship Id="rId32" Type="http://schemas.openxmlformats.org/officeDocument/2006/relationships/hyperlink" Target="http://nces.ed.gov/nationsreportcard/tdw/sample_design/2019/substitute_schools_for_the_2019_fourth_and_eighth_grade_private_school_national_assessment.aspx" TargetMode="External" /><Relationship Id="rId33" Type="http://schemas.openxmlformats.org/officeDocument/2006/relationships/hyperlink" Target="http://nces.ed.gov/nationsreportcard/tdw/sample_design/2019/target_population_for_the_2019_fourth_and_eighth_grade_private_school_national_assessment.aspx" TargetMode="External" /><Relationship Id="rId34" Type="http://schemas.openxmlformats.org/officeDocument/2006/relationships/hyperlink" Target="http://nces.ed.gov/nationsreportcard/tdw/sample_design/2019/2019_fourth_and_eighth_grade_private_school_national_science_assessments.aspx" TargetMode="External" /><Relationship Id="rId35" Type="http://schemas.openxmlformats.org/officeDocument/2006/relationships/hyperlink" Target="http://nces.ed.gov/nationsreportcard/tdw/sample_design/2019/ineligible_schools_for_the_2019_fourth_and_eighth_grade_private_school_national_science_assessments.aspx" TargetMode="External" /><Relationship Id="rId36" Type="http://schemas.openxmlformats.org/officeDocument/2006/relationships/hyperlink" Target="http://nces.ed.gov/nationsreportcard/tdw/sample_design/2019/eligibility_status_of_schools_sampled_for_the_2019_private_school_national_science_assessments.aspx" TargetMode="External" /><Relationship Id="rId37" Type="http://schemas.openxmlformats.org/officeDocument/2006/relationships/hyperlink" Target="http://nces.ed.gov/nationsreportcard/tdw/sample_design/2019/total_and_eligible_sampled_schools_for_the_2019_private_school_national_science_assessments.aspx" TargetMode="External" /><Relationship Id="rId38" Type="http://schemas.openxmlformats.org/officeDocument/2006/relationships/hyperlink" Target="http://nces.ed.gov/nationsreportcard/tdw/sample_design/2019/school_and_student_participation_in_the_2019_private_school_national_science_assessments.aspx" TargetMode="External" /><Relationship Id="rId39" Type="http://schemas.openxmlformats.org/officeDocument/2006/relationships/hyperlink" Target="http://nces.ed.gov/nationsreportcard/tdw/sample_design/2019/weighted_school_response_rates_for_the_2019_private_school_national_science_assessments.aspx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://nces.ed.gov/nationsreportcard/tdw/sample_design/2019/weighted_student_response_and_exclusion_rates_for_the_2019_private_school_national_science_assessments_pba.aspx" TargetMode="External" /><Relationship Id="rId41" Type="http://schemas.openxmlformats.org/officeDocument/2006/relationships/hyperlink" Target="http://nces.ed.gov/nationsreportcard/tdw/sample_design/2019/stratification_of_schools_for_the_2019_fourth_and_eighth_grade_private_school_national_science_assessments.aspx" TargetMode="External" /><Relationship Id="rId42" Type="http://schemas.openxmlformats.org/officeDocument/2006/relationships/image" Target="media/image7.png" /><Relationship Id="rId43" Type="http://schemas.openxmlformats.org/officeDocument/2006/relationships/image" Target="media/image8.png" /><Relationship Id="rId44" Type="http://schemas.openxmlformats.org/officeDocument/2006/relationships/image" Target="media/image9.png" /><Relationship Id="rId45" Type="http://schemas.openxmlformats.org/officeDocument/2006/relationships/image" Target="media/image10.png" /><Relationship Id="rId46" Type="http://schemas.openxmlformats.org/officeDocument/2006/relationships/image" Target="media/image11.png" /><Relationship Id="rId47" Type="http://schemas.openxmlformats.org/officeDocument/2006/relationships/image" Target="media/image12.png" /><Relationship Id="rId48" Type="http://schemas.openxmlformats.org/officeDocument/2006/relationships/image" Target="media/image13.png" /><Relationship Id="rId49" Type="http://schemas.openxmlformats.org/officeDocument/2006/relationships/image" Target="media/image14.png" /><Relationship Id="rId5" Type="http://schemas.openxmlformats.org/officeDocument/2006/relationships/customXml" Target="../customXml/item2.xml" /><Relationship Id="rId50" Type="http://schemas.openxmlformats.org/officeDocument/2006/relationships/image" Target="media/image15.png" /><Relationship Id="rId51" Type="http://schemas.openxmlformats.org/officeDocument/2006/relationships/image" Target="media/image16.png" /><Relationship Id="rId52" Type="http://schemas.openxmlformats.org/officeDocument/2006/relationships/hyperlink" Target="http://nces.ed.gov/nationsreportcard/tdw/sample_design/2019/student_sample_selection_for_the_2019_fourth_and_eighth_grade_private_school_national_science_assessments.aspx" TargetMode="External" /><Relationship Id="rId53" Type="http://schemas.openxmlformats.org/officeDocument/2006/relationships/hyperlink" Target="http://nces.ed.gov/nationsreportcard/tdw/sample_design/2019/substitute_schools_for_the_2019_fourth_and_eighth_grade_private_school_national_science_assessments.aspx" TargetMode="External" /><Relationship Id="rId54" Type="http://schemas.openxmlformats.org/officeDocument/2006/relationships/hyperlink" Target="http://nces.ed.gov/nationsreportcard/tdw/sample_design/2019/target_population_for_the_2019_fourth_and_eighth_grade_private_school_national_science_assessments.aspx" TargetMode="External" /><Relationship Id="rId55" Type="http://schemas.openxmlformats.org/officeDocument/2006/relationships/hyperlink" Target="http://nces.ed.gov/nationsreportcard/tdw/sample_design/2019/2019_fourth_and_eighth_grade_public_school_national_assessment_in_mathematics_and_reading.aspx" TargetMode="External" /><Relationship Id="rId56" Type="http://schemas.openxmlformats.org/officeDocument/2006/relationships/hyperlink" Target="http://nces.ed.gov/nationsreportcard/tdw/sample_design/2019/2019_fourth_and_eighth_grade_public_school_national_science_assessments.aspx" TargetMode="External" /><Relationship Id="rId57" Type="http://schemas.openxmlformats.org/officeDocument/2006/relationships/hyperlink" Target="http://nces.ed.gov/nationsreportcard/tdw/sample_design/2019/ineligible_schools_for_the_2019_fourth_and_eighth_grade_public_school_national_science_assessments.aspx" TargetMode="External" /><Relationship Id="rId58" Type="http://schemas.openxmlformats.org/officeDocument/2006/relationships/hyperlink" Target="http://nces.ed.gov/nationsreportcard/tdw/sample_design/2019/eligibility_status_of_schools_sampled_for_the_2019_4th_and_8th_grade_public_school_national_science_assessment.aspx" TargetMode="External" /><Relationship Id="rId59" Type="http://schemas.openxmlformats.org/officeDocument/2006/relationships/hyperlink" Target="http://nces.ed.gov/nationsreportcard/tdw/sample_design/2019/total_and_eligible_sampled_schools_for_the_2019_4th_and_8th_grade_public_school_national_science_assessments.aspx" TargetMode="External" /><Relationship Id="rId6" Type="http://schemas.openxmlformats.org/officeDocument/2006/relationships/customXml" Target="../customXml/item3.xml" /><Relationship Id="rId60" Type="http://schemas.openxmlformats.org/officeDocument/2006/relationships/hyperlink" Target="http://nces.ed.gov/nationsreportcard/tdw/sample_design/2019/sampling_frame_for_the_2019_fourth_and_eighth_grade_public_school_national_science_assessments.aspx" TargetMode="External" /><Relationship Id="rId61" Type="http://schemas.openxmlformats.org/officeDocument/2006/relationships/hyperlink" Target="http://nces.ed.gov/nationsreportcard/tdw/sample_design/2019/fourth_and_eighth_grade_schools_and_enrollment_in_the_2019_public_school_science_sampling_frame.aspx" TargetMode="External" /><Relationship Id="rId62" Type="http://schemas.openxmlformats.org/officeDocument/2006/relationships/image" Target="media/image17.png" /><Relationship Id="rId63" Type="http://schemas.openxmlformats.org/officeDocument/2006/relationships/image" Target="media/image18.png" /><Relationship Id="rId64" Type="http://schemas.openxmlformats.org/officeDocument/2006/relationships/hyperlink" Target="http://nces.ed.gov/nationsreportcard/tdw/sample_design/2019/new_school_sampling_frame_for_the_2019_fourth_and_eighth_grade_public_school_national_science_assessments.aspx" TargetMode="External" /><Relationship Id="rId65" Type="http://schemas.openxmlformats.org/officeDocument/2006/relationships/hyperlink" Target="http://nces.ed.gov/nationsreportcard/tdw/sample_design/2019/school_and_student_participation_in_the_2019_4th_and_8th_grade_public_school_national_science_assessments.aspx" TargetMode="External" /><Relationship Id="rId66" Type="http://schemas.openxmlformats.org/officeDocument/2006/relationships/hyperlink" Target="http://nces.ed.gov/nationsreportcard/tdw/sample_design/2019/weighted_school_response_rates_for_the_2019_4th_and_8th_grade_public_school_national_science_assessments.aspx" TargetMode="External" /><Relationship Id="rId67" Type="http://schemas.openxmlformats.org/officeDocument/2006/relationships/hyperlink" Target="http://nces.ed.gov/nationsreportcard/tdw/sample_design/2019/weighted_student_response_and_exclusion_rates_for_the_2019_4th_and_8th_grade_public_school_natl_science_dba_as.aspx" TargetMode="External" /><Relationship Id="rId68" Type="http://schemas.openxmlformats.org/officeDocument/2006/relationships/hyperlink" Target="http://nces.ed.gov/nationsreportcard/tdw/sample_design/2019/weighted_student_response_and_exclusion_rates_for_the_2019_4th_and_8th_grade_public_school_natl_science_pba_as.aspx" TargetMode="External" /><Relationship Id="rId69" Type="http://schemas.openxmlformats.org/officeDocument/2006/relationships/hyperlink" Target="http://nces.ed.gov/nationsreportcard/tdw/sample_design/2019/school_sample_selection_for_the_2019_fourth_and_eighth_grade_public_school_national_science_assessments.aspx" TargetMode="External" /><Relationship Id="rId7" Type="http://schemas.openxmlformats.org/officeDocument/2006/relationships/image" Target="media/image1.jpeg" /><Relationship Id="rId70" Type="http://schemas.openxmlformats.org/officeDocument/2006/relationships/hyperlink" Target="http://nces.ed.gov/nationsreportcard/tdw/sample_design/2019/ccd_based_and_new_school_sampling_frames_for_the_2019_4th_and_8th_grade_public_school_national_science.aspx" TargetMode="External" /><Relationship Id="rId71" Type="http://schemas.openxmlformats.org/officeDocument/2006/relationships/image" Target="media/image19.png" /><Relationship Id="rId72" Type="http://schemas.openxmlformats.org/officeDocument/2006/relationships/image" Target="media/image20.png" /><Relationship Id="rId73" Type="http://schemas.openxmlformats.org/officeDocument/2006/relationships/image" Target="media/image21.png" /><Relationship Id="rId74" Type="http://schemas.openxmlformats.org/officeDocument/2006/relationships/image" Target="media/image22.png" /><Relationship Id="rId75" Type="http://schemas.openxmlformats.org/officeDocument/2006/relationships/image" Target="media/image23.png" /><Relationship Id="rId76" Type="http://schemas.openxmlformats.org/officeDocument/2006/relationships/image" Target="media/image24.png" /><Relationship Id="rId77" Type="http://schemas.openxmlformats.org/officeDocument/2006/relationships/image" Target="media/image25.png" /><Relationship Id="rId78" Type="http://schemas.openxmlformats.org/officeDocument/2006/relationships/image" Target="media/image26.png" /><Relationship Id="rId79" Type="http://schemas.openxmlformats.org/officeDocument/2006/relationships/image" Target="media/image27.png" /><Relationship Id="rId8" Type="http://schemas.openxmlformats.org/officeDocument/2006/relationships/header" Target="header1.xml" /><Relationship Id="rId80" Type="http://schemas.openxmlformats.org/officeDocument/2006/relationships/image" Target="media/image28.png" /><Relationship Id="rId81" Type="http://schemas.openxmlformats.org/officeDocument/2006/relationships/image" Target="media/image29.png" /><Relationship Id="rId82" Type="http://schemas.openxmlformats.org/officeDocument/2006/relationships/image" Target="media/image30.png" /><Relationship Id="rId83" Type="http://schemas.openxmlformats.org/officeDocument/2006/relationships/hyperlink" Target="http://nces.ed.gov/nationsreportcard/tdw/sample_design/2019/stratification_of_schools_for_the_2019_fourth_and_eighth_grade_public_school_national_science_assessments.aspx" TargetMode="External" /><Relationship Id="rId84" Type="http://schemas.openxmlformats.org/officeDocument/2006/relationships/image" Target="media/image31.png" /><Relationship Id="rId85" Type="http://schemas.openxmlformats.org/officeDocument/2006/relationships/image" Target="media/image32.png" /><Relationship Id="rId86" Type="http://schemas.openxmlformats.org/officeDocument/2006/relationships/image" Target="media/image33.png" /><Relationship Id="rId87" Type="http://schemas.openxmlformats.org/officeDocument/2006/relationships/image" Target="media/image34.png" /><Relationship Id="rId88" Type="http://schemas.openxmlformats.org/officeDocument/2006/relationships/image" Target="media/image35.png" /><Relationship Id="rId89" Type="http://schemas.openxmlformats.org/officeDocument/2006/relationships/image" Target="media/image36.png" /><Relationship Id="rId9" Type="http://schemas.openxmlformats.org/officeDocument/2006/relationships/footer" Target="footer1.xml" /><Relationship Id="rId90" Type="http://schemas.openxmlformats.org/officeDocument/2006/relationships/image" Target="media/image37.png" /><Relationship Id="rId91" Type="http://schemas.openxmlformats.org/officeDocument/2006/relationships/image" Target="media/image38.png" /><Relationship Id="rId92" Type="http://schemas.openxmlformats.org/officeDocument/2006/relationships/hyperlink" Target="http://nces.ed.gov/nationsreportcard/tdw/sample_design/2019/student_sample_selection_for_the_2019_fourth_and_eighth_grade_public_school_national_science_assessments.aspx" TargetMode="External" /><Relationship Id="rId93" Type="http://schemas.openxmlformats.org/officeDocument/2006/relationships/hyperlink" Target="http://nces.ed.gov/nationsreportcard/tdw/sample_design/2019/substitute_schools_for_the_2019_fourth_and_eighth_grade_public_school_national_science_assessments.aspx" TargetMode="External" /><Relationship Id="rId94" Type="http://schemas.openxmlformats.org/officeDocument/2006/relationships/hyperlink" Target="http://nces.ed.gov/nationsreportcard/tdw/sample_design/2019/target_population_for_the_2019_fourth_and_eighth_grade_public_school_national_science_assessments.aspx" TargetMode="External" /><Relationship Id="rId95" Type="http://schemas.openxmlformats.org/officeDocument/2006/relationships/image" Target="media/image39.png" /><Relationship Id="rId96" Type="http://schemas.openxmlformats.org/officeDocument/2006/relationships/image" Target="media/image40.png" /><Relationship Id="rId97" Type="http://schemas.openxmlformats.org/officeDocument/2006/relationships/image" Target="media/image41.png" /><Relationship Id="rId98" Type="http://schemas.openxmlformats.org/officeDocument/2006/relationships/image" Target="media/image42.png" /><Relationship Id="rId99" Type="http://schemas.openxmlformats.org/officeDocument/2006/relationships/image" Target="media/image4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F10097ACF084390530926991F1DAD" ma:contentTypeVersion="2" ma:contentTypeDescription="Create a new document." ma:contentTypeScope="" ma:versionID="c2332f14e53368e76885ea0d298a8736">
  <xsd:schema xmlns:xsd="http://www.w3.org/2001/XMLSchema" xmlns:xs="http://www.w3.org/2001/XMLSchema" xmlns:p="http://schemas.microsoft.com/office/2006/metadata/properties" xmlns:ns2="1176357a-0663-4a24-a545-fbd464137d58" targetNamespace="http://schemas.microsoft.com/office/2006/metadata/properties" ma:root="true" ma:fieldsID="ba2542be89ce6ba1b012de93ebb0b191" ns2:_="">
    <xsd:import namespace="1176357a-0663-4a24-a545-fbd464137d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357a-0663-4a24-a545-fbd464137d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6B948B-C40A-4889-9AAB-375F6213E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6357a-0663-4a24-a545-fbd464137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2E553-273B-4231-9521-DEC80BAC5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9313D-AEC0-4BC9-B8FE-F1371A74269A}">
  <ds:schemaRefs>
    <ds:schemaRef ds:uri="http://schemas.microsoft.com/sharepoint/v3"/>
    <ds:schemaRef ds:uri="http://schemas.microsoft.com/office/2006/documentManagement/types"/>
    <ds:schemaRef ds:uri="d4b718a4-0e8e-43b9-957c-e89adf136a3a"/>
    <ds:schemaRef ds:uri="http://purl.org/dc/elements/1.1/"/>
    <ds:schemaRef ds:uri="http://schemas.microsoft.com/office/2006/metadata/properties"/>
    <ds:schemaRef ds:uri="b0a30c6d-94da-4530-9e87-b89946d27d1e"/>
    <ds:schemaRef ds:uri="http://schemas.microsoft.com/office/infopath/2007/PartnerControls"/>
    <ds:schemaRef ds:uri="fc4a1aeb-ec7e-41bb-8587-cbd65bd9ac1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48074</Words>
  <Characters>274027</Characters>
  <Application>Microsoft Office Word</Application>
  <DocSecurity>0</DocSecurity>
  <Lines>2283</Lines>
  <Paragraphs>642</Paragraphs>
  <ScaleCrop>false</ScaleCrop>
  <Company/>
  <LinksUpToDate>false</LinksUpToDate>
  <CharactersWithSpaces>321459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Molin, Ed C</dc:creator>
  <cp:lastModifiedBy>Clarady, Carrie</cp:lastModifiedBy>
  <cp:revision>14</cp:revision>
  <dcterms:created xsi:type="dcterms:W3CDTF">2024-08-13T13:47:00Z</dcterms:created>
  <dcterms:modified xsi:type="dcterms:W3CDTF">2024-10-21T16:48:00Z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0x0101007CCF10097ACF084390530926991F1DAD</vt:lpwstr>
  </property>
  <property fmtid="{D5CDD505-2E9C-101B-9397-08002B2CF9AE}" pid="3" name="Created">
    <vt:filetime>2023-05-05T00:00:00Z</vt:filetime>
  </property>
  <property fmtid="{D5CDD505-2E9C-101B-9397-08002B2CF9AE}" pid="4" name="Creator">
    <vt:lpwstr>Mozilla/5.0 (Windows NT 10.0; Win64; x64) AppleWebKit/537.36 (KHTML, like Gecko) Chrome/112.0.0.0 Safari/537.36</vt:lpwstr>
  </property>
  <property fmtid="{D5CDD505-2E9C-101B-9397-08002B2CF9AE}" pid="5" name="LastSaved">
    <vt:filetime>2023-05-05T00:00:00Z</vt:filetime>
  </property>
  <property fmtid="{D5CDD505-2E9C-101B-9397-08002B2CF9AE}" pid="6" name="MediaServiceImageTags">
    <vt:lpwstr/>
  </property>
</Properties>
</file>