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1E5" w:rsidP="4BDB057F" w14:paraId="2B0C3505" w14:textId="77777777">
      <w:pPr>
        <w:pStyle w:val="BodyText"/>
        <w:rPr>
          <w:sz w:val="20"/>
          <w:szCs w:val="20"/>
        </w:rPr>
      </w:pPr>
    </w:p>
    <w:p w:rsidR="006A11E5" w:rsidRPr="001A08E7" w:rsidP="4BDB057F" w14:paraId="0E5AD1D1" w14:textId="1B971506">
      <w:pPr>
        <w:tabs>
          <w:tab w:val="left" w:pos="3479"/>
        </w:tabs>
        <w:ind w:left="3480" w:right="3711" w:hanging="2160"/>
        <w:rPr>
          <w:sz w:val="20"/>
          <w:szCs w:val="20"/>
        </w:rPr>
      </w:pPr>
      <w:r w:rsidRPr="06812AC5">
        <w:rPr>
          <w:sz w:val="20"/>
          <w:szCs w:val="20"/>
        </w:rPr>
        <w:t>FROM:</w:t>
      </w:r>
      <w:r>
        <w:tab/>
      </w:r>
      <w:r>
        <w:tab/>
      </w:r>
      <w:r w:rsidRPr="06812AC5">
        <w:rPr>
          <w:sz w:val="20"/>
          <w:szCs w:val="20"/>
        </w:rPr>
        <w:t>JOSEPH WILSON, DIRECTOR OFFICE</w:t>
      </w:r>
      <w:r w:rsidRPr="06812AC5">
        <w:rPr>
          <w:sz w:val="20"/>
          <w:szCs w:val="20"/>
        </w:rPr>
        <w:t xml:space="preserve"> </w:t>
      </w:r>
      <w:r w:rsidRPr="06812AC5">
        <w:rPr>
          <w:sz w:val="20"/>
          <w:szCs w:val="20"/>
        </w:rPr>
        <w:t>OF</w:t>
      </w:r>
      <w:r w:rsidRPr="06812AC5">
        <w:rPr>
          <w:sz w:val="20"/>
          <w:szCs w:val="20"/>
        </w:rPr>
        <w:t xml:space="preserve"> </w:t>
      </w:r>
      <w:r w:rsidRPr="06812AC5">
        <w:rPr>
          <w:sz w:val="20"/>
          <w:szCs w:val="20"/>
        </w:rPr>
        <w:t>SURVEY</w:t>
      </w:r>
      <w:r w:rsidRPr="06812AC5">
        <w:rPr>
          <w:sz w:val="20"/>
          <w:szCs w:val="20"/>
        </w:rPr>
        <w:t xml:space="preserve"> </w:t>
      </w:r>
      <w:r w:rsidRPr="06812AC5">
        <w:rPr>
          <w:sz w:val="20"/>
          <w:szCs w:val="20"/>
        </w:rPr>
        <w:t>OPERATIONS</w:t>
      </w:r>
    </w:p>
    <w:p w:rsidR="006A11E5" w:rsidRPr="001A08E7" w:rsidP="4BDB057F" w14:paraId="4D2FFFF7" w14:textId="27B8B33A">
      <w:pPr>
        <w:pStyle w:val="BodyText"/>
        <w:rPr>
          <w:sz w:val="20"/>
          <w:szCs w:val="20"/>
        </w:rPr>
      </w:pPr>
    </w:p>
    <w:p w:rsidR="001A08E7" w:rsidP="4BDB057F" w14:paraId="4511176A" w14:textId="449D7D48">
      <w:pPr>
        <w:tabs>
          <w:tab w:val="left" w:pos="3479"/>
        </w:tabs>
        <w:spacing w:line="480" w:lineRule="auto"/>
        <w:ind w:left="1320" w:right="1497"/>
        <w:rPr>
          <w:sz w:val="20"/>
          <w:szCs w:val="20"/>
        </w:rPr>
      </w:pPr>
      <w:r w:rsidRPr="06812AC5">
        <w:rPr>
          <w:sz w:val="20"/>
          <w:szCs w:val="20"/>
        </w:rPr>
        <w:t>SUBJECT:</w:t>
      </w:r>
      <w:r>
        <w:tab/>
      </w:r>
      <w:r w:rsidRPr="06812AC5">
        <w:rPr>
          <w:sz w:val="20"/>
          <w:szCs w:val="20"/>
        </w:rPr>
        <w:t>THE EIA-1</w:t>
      </w:r>
      <w:r w:rsidRPr="06812AC5" w:rsidR="009D1254">
        <w:rPr>
          <w:sz w:val="20"/>
          <w:szCs w:val="20"/>
        </w:rPr>
        <w:t>12</w:t>
      </w:r>
      <w:r w:rsidRPr="06812AC5">
        <w:rPr>
          <w:sz w:val="20"/>
          <w:szCs w:val="20"/>
        </w:rPr>
        <w:t xml:space="preserve"> SURVEY DATA IS OVERDUE </w:t>
      </w:r>
    </w:p>
    <w:p w:rsidR="00CB2702" w:rsidP="4BDB057F" w14:paraId="677D111D" w14:textId="569C37DC">
      <w:pPr>
        <w:tabs>
          <w:tab w:val="left" w:pos="3479"/>
        </w:tabs>
        <w:spacing w:line="480" w:lineRule="auto"/>
        <w:ind w:left="1320" w:right="1497"/>
        <w:rPr>
          <w:sz w:val="20"/>
          <w:szCs w:val="20"/>
        </w:rPr>
      </w:pPr>
      <w:r w:rsidRPr="06812AC5">
        <w:rPr>
          <w:sz w:val="20"/>
          <w:szCs w:val="20"/>
        </w:rPr>
        <w:t>REFERENCE:</w:t>
      </w:r>
      <w:r>
        <w:tab/>
      </w:r>
      <w:r w:rsidRPr="06812AC5" w:rsidR="001A08E7">
        <w:rPr>
          <w:sz w:val="20"/>
          <w:szCs w:val="20"/>
        </w:rPr>
        <w:t>OMB NO. [XXXX-XXXX] (EXPIRATION DATE: [MM/DD/YYYY])</w:t>
      </w:r>
    </w:p>
    <w:p w:rsidR="4BDB057F" w:rsidP="4BDB057F" w14:paraId="359EB347" w14:textId="49DE8116">
      <w:pPr>
        <w:tabs>
          <w:tab w:val="left" w:pos="3479"/>
        </w:tabs>
        <w:spacing w:line="480" w:lineRule="auto"/>
        <w:ind w:left="1320" w:right="1497"/>
        <w:rPr>
          <w:sz w:val="20"/>
          <w:szCs w:val="20"/>
        </w:rPr>
      </w:pPr>
    </w:p>
    <w:p w:rsidR="006A11E5" w14:paraId="2C11C8F5" w14:textId="77777777">
      <w:pPr>
        <w:ind w:left="600"/>
        <w:rPr>
          <w:sz w:val="24"/>
        </w:rPr>
      </w:pPr>
      <w:r>
        <w:rPr>
          <w:sz w:val="24"/>
        </w:rPr>
        <w:t>Dear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Name</w:t>
      </w:r>
      <w:r>
        <w:rPr>
          <w:spacing w:val="-2"/>
          <w:sz w:val="24"/>
        </w:rPr>
        <w:t>],</w:t>
      </w:r>
    </w:p>
    <w:p w:rsidR="006A11E5" w14:paraId="41572450" w14:textId="77777777">
      <w:pPr>
        <w:pStyle w:val="BodyText"/>
        <w:rPr>
          <w:sz w:val="24"/>
        </w:rPr>
      </w:pPr>
    </w:p>
    <w:p w:rsidR="006A11E5" w14:paraId="4718EB93" w14:textId="5E0AE958">
      <w:pPr>
        <w:ind w:left="600" w:right="1223"/>
        <w:rPr>
          <w:b/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U.S.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(EIA) for Form EIA-1</w:t>
      </w:r>
      <w:r w:rsidR="009D1254">
        <w:rPr>
          <w:sz w:val="24"/>
        </w:rPr>
        <w:t>12</w:t>
      </w:r>
      <w:r>
        <w:rPr>
          <w:sz w:val="24"/>
        </w:rPr>
        <w:t>, Re</w:t>
      </w:r>
      <w:r w:rsidR="009D1254">
        <w:rPr>
          <w:sz w:val="24"/>
        </w:rPr>
        <w:t>sidential Utility Disconnections Survey</w:t>
      </w:r>
      <w:r>
        <w:rPr>
          <w:sz w:val="24"/>
        </w:rPr>
        <w:t xml:space="preserve"> for </w:t>
      </w:r>
      <w:r>
        <w:rPr>
          <w:b/>
          <w:color w:val="020202"/>
          <w:sz w:val="24"/>
        </w:rPr>
        <w:t>[Reporting Period].</w:t>
      </w:r>
      <w:r>
        <w:rPr>
          <w:b/>
          <w:color w:val="020202"/>
          <w:spacing w:val="40"/>
          <w:sz w:val="24"/>
        </w:rPr>
        <w:t xml:space="preserve"> </w:t>
      </w:r>
      <w:r>
        <w:rPr>
          <w:color w:val="020202"/>
          <w:sz w:val="24"/>
        </w:rPr>
        <w:t xml:space="preserve">Your report was due on </w:t>
      </w:r>
      <w:r>
        <w:rPr>
          <w:b/>
          <w:color w:val="020202"/>
          <w:sz w:val="24"/>
        </w:rPr>
        <w:t>[Due Date].</w:t>
      </w:r>
    </w:p>
    <w:p w:rsidR="006A11E5" w14:paraId="2212506E" w14:textId="77777777">
      <w:pPr>
        <w:pStyle w:val="BodyText"/>
        <w:rPr>
          <w:b/>
          <w:sz w:val="24"/>
        </w:rPr>
      </w:pPr>
    </w:p>
    <w:p w:rsidR="006A11E5" w14:paraId="33A44043" w14:textId="77777777">
      <w:pPr>
        <w:spacing w:before="1"/>
        <w:ind w:left="600" w:right="1569"/>
        <w:jc w:val="both"/>
        <w:rPr>
          <w:sz w:val="24"/>
        </w:rPr>
      </w:pPr>
      <w:r>
        <w:rPr>
          <w:color w:val="020202"/>
          <w:sz w:val="24"/>
        </w:rPr>
        <w:t>These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data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are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collected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pursuant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to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the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Federal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Energy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Administration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(FEA)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Act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of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1974, Public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Law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93-275,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and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response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to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this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survey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is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mandatory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under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the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FEA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Act.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Failure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to respond may result in a civil penalty of not more than $10,949 per day for each violation.</w:t>
      </w:r>
    </w:p>
    <w:p w:rsidR="006A11E5" w14:paraId="3F421BF0" w14:textId="74431EAD">
      <w:pPr>
        <w:spacing w:before="274"/>
        <w:ind w:left="600" w:right="1020"/>
        <w:rPr>
          <w:sz w:val="24"/>
        </w:rPr>
      </w:pPr>
      <w:r>
        <w:rPr>
          <w:sz w:val="24"/>
        </w:rPr>
        <w:t>If you are no longer the appropriate contact for form EIA-1</w:t>
      </w:r>
      <w:r w:rsidR="009D1254">
        <w:rPr>
          <w:sz w:val="24"/>
        </w:rPr>
        <w:t>12</w:t>
      </w:r>
      <w:r>
        <w:rPr>
          <w:sz w:val="24"/>
        </w:rPr>
        <w:t>, please forward the appropriate person's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</w:rPr>
          <w:t>EIA4USA@eia.gov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directly.</w:t>
      </w:r>
      <w:r>
        <w:rPr>
          <w:spacing w:val="33"/>
          <w:sz w:val="24"/>
        </w:rPr>
        <w:t xml:space="preserve"> </w:t>
      </w:r>
      <w:r>
        <w:rPr>
          <w:sz w:val="24"/>
        </w:rPr>
        <w:t>Please provide the following information:</w:t>
      </w:r>
    </w:p>
    <w:p w:rsidR="006A11E5" w14:paraId="6636989B" w14:textId="77777777">
      <w:pPr>
        <w:pStyle w:val="BodyText"/>
        <w:rPr>
          <w:sz w:val="24"/>
        </w:rPr>
      </w:pPr>
    </w:p>
    <w:p w:rsidR="006A11E5" w14:paraId="57896B04" w14:textId="77777777">
      <w:pPr>
        <w:spacing w:before="1"/>
        <w:ind w:left="600" w:right="7785"/>
        <w:rPr>
          <w:sz w:val="24"/>
        </w:rPr>
      </w:pPr>
      <w:r>
        <w:rPr>
          <w:sz w:val="24"/>
        </w:rPr>
        <w:t>New Preparer’s Name New Preparer’s Address New</w:t>
      </w:r>
      <w:r>
        <w:rPr>
          <w:spacing w:val="-15"/>
          <w:sz w:val="24"/>
        </w:rPr>
        <w:t xml:space="preserve"> </w:t>
      </w:r>
      <w:r>
        <w:rPr>
          <w:sz w:val="24"/>
        </w:rPr>
        <w:t>Preparer’s</w:t>
      </w:r>
      <w:r>
        <w:rPr>
          <w:spacing w:val="-15"/>
          <w:sz w:val="24"/>
        </w:rPr>
        <w:t xml:space="preserve"> </w:t>
      </w:r>
      <w:r>
        <w:rPr>
          <w:sz w:val="24"/>
        </w:rPr>
        <w:t>Telephone</w:t>
      </w:r>
    </w:p>
    <w:p w:rsidR="006A11E5" w14:paraId="4DDB6A32" w14:textId="77777777">
      <w:pPr>
        <w:ind w:left="600"/>
        <w:rPr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Preparer’s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Address</w:t>
      </w:r>
    </w:p>
    <w:p w:rsidR="006A11E5" w14:paraId="7585CFA9" w14:textId="478AB93A">
      <w:pPr>
        <w:spacing w:before="276"/>
        <w:ind w:left="600" w:right="1071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EIA-1</w:t>
      </w:r>
      <w:r w:rsidR="009D1254"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survey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hyperlink r:id="rId8" w:anchor="eia-112">
        <w:r>
          <w:rPr>
            <w:color w:val="0000FF"/>
            <w:sz w:val="24"/>
            <w:u w:val="single" w:color="0000FF"/>
          </w:rPr>
          <w:t>here</w:t>
        </w:r>
      </w:hyperlink>
      <w:r>
        <w:rPr>
          <w:color w:val="0560C1"/>
          <w:sz w:val="24"/>
        </w:rPr>
        <w:t>.</w:t>
      </w:r>
      <w:r>
        <w:rPr>
          <w:color w:val="0560C1"/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 below in Part 1 of the form. Once you have completed the form, submit your data using our </w:t>
      </w:r>
      <w:hyperlink r:id="rId9">
        <w:r>
          <w:rPr>
            <w:color w:val="0000FF"/>
            <w:sz w:val="24"/>
            <w:u w:val="single" w:color="0000FF"/>
          </w:rPr>
          <w:t>secure file transmission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site. Visit our EIA-14 </w:t>
      </w:r>
      <w:hyperlink r:id="rId10">
        <w:r>
          <w:rPr>
            <w:color w:val="0000FF"/>
            <w:sz w:val="24"/>
            <w:u w:val="single" w:color="0000FF"/>
          </w:rPr>
          <w:t>Instructions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page for information on how to submit your data or for general information.</w:t>
      </w:r>
    </w:p>
    <w:p w:rsidR="006A11E5" w14:paraId="297C7BE2" w14:textId="77777777">
      <w:pPr>
        <w:pStyle w:val="BodyText"/>
        <w:rPr>
          <w:sz w:val="24"/>
        </w:rPr>
      </w:pPr>
    </w:p>
    <w:p w:rsidR="006A11E5" w14:paraId="27A95FC0" w14:textId="77777777">
      <w:pPr>
        <w:ind w:left="600" w:right="1573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eia4usa@eia.gov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1-855-EIA- 4USA (1-855-342-4872) Monday through Friday, 8:00 a.m. - 6:00 p.m. ET.</w:t>
      </w:r>
    </w:p>
    <w:p w:rsidR="006A11E5" w14:paraId="27CB09A4" w14:textId="77777777">
      <w:pPr>
        <w:pStyle w:val="BodyText"/>
        <w:rPr>
          <w:sz w:val="24"/>
        </w:rPr>
      </w:pPr>
    </w:p>
    <w:p w:rsidR="006A11E5" w14:paraId="333D9798" w14:textId="77777777">
      <w:pPr>
        <w:spacing w:line="480" w:lineRule="auto"/>
        <w:ind w:left="600" w:right="4026"/>
        <w:rPr>
          <w:sz w:val="24"/>
        </w:rPr>
      </w:pPr>
      <w:r>
        <w:rPr>
          <w:sz w:val="24"/>
        </w:rPr>
        <w:t>Thank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EIA's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activities. </w:t>
      </w:r>
      <w:r>
        <w:rPr>
          <w:spacing w:val="-2"/>
          <w:sz w:val="24"/>
        </w:rPr>
        <w:t>Sincerely,</w:t>
      </w:r>
    </w:p>
    <w:p w:rsidR="006A11E5" w14:paraId="5CED72D7" w14:textId="77777777">
      <w:pPr>
        <w:pStyle w:val="BodyText"/>
        <w:rPr>
          <w:sz w:val="24"/>
        </w:rPr>
      </w:pPr>
    </w:p>
    <w:p w:rsidR="006A11E5" w14:paraId="1C5B8D08" w14:textId="77777777">
      <w:pPr>
        <w:ind w:left="600" w:right="7440"/>
        <w:rPr>
          <w:sz w:val="24"/>
        </w:rPr>
      </w:pPr>
      <w:r>
        <w:rPr>
          <w:sz w:val="24"/>
        </w:rPr>
        <w:t>Joseph Wilson, Director Office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Operations</w:t>
      </w:r>
    </w:p>
    <w:p w:rsidR="006A11E5" w14:paraId="7F3E2719" w14:textId="77777777">
      <w:pPr>
        <w:ind w:left="600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:rsidR="006A11E5" w14:paraId="0E6ED6F5" w14:textId="77777777">
      <w:pPr>
        <w:ind w:left="600"/>
        <w:rPr>
          <w:sz w:val="24"/>
        </w:rPr>
      </w:pPr>
      <w:r>
        <w:rPr>
          <w:sz w:val="24"/>
        </w:rPr>
        <w:t>U.S.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Energy</w:t>
      </w:r>
    </w:p>
    <w:p w:rsidR="006A11E5" w14:paraId="4D3925A2" w14:textId="77777777">
      <w:pPr>
        <w:rPr>
          <w:sz w:val="24"/>
        </w:rPr>
        <w:sectPr>
          <w:headerReference w:type="even" r:id="rId11"/>
          <w:headerReference w:type="default" r:id="rId12"/>
          <w:pgSz w:w="12240" w:h="15840" w:orient="portrait"/>
          <w:pgMar w:top="2840" w:right="440" w:bottom="280" w:left="840" w:header="996" w:footer="0" w:gutter="0"/>
          <w:cols w:space="720"/>
        </w:sectPr>
      </w:pPr>
    </w:p>
    <w:p w:rsidR="00F453DA" w:rsidRPr="00F453DA" w:rsidP="001A08E7" w14:paraId="4832E410" w14:textId="0E335739">
      <w:pPr>
        <w:pStyle w:val="BodyText"/>
        <w:rPr>
          <w:sz w:val="20"/>
        </w:rPr>
      </w:pPr>
    </w:p>
    <w:sectPr w:rsidSect="001A08E7">
      <w:headerReference w:type="default" r:id="rId13"/>
      <w:pgSz w:w="12240" w:h="15840" w:orient="portrait"/>
      <w:pgMar w:top="3640" w:right="440" w:bottom="280" w:left="840" w:header="310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42E44F8A" w14:textId="1403D1B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759A789B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1230312</wp:posOffset>
          </wp:positionH>
          <wp:positionV relativeFrom="page">
            <wp:posOffset>632459</wp:posOffset>
          </wp:positionV>
          <wp:extent cx="5310147" cy="1181720"/>
          <wp:effectExtent l="0" t="0" r="0" b="0"/>
          <wp:wrapNone/>
          <wp:docPr id="632592175" name="Picture 632592175" descr="Graphical user interface, text, application  Description automatically generated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2175" name="Image 3" descr="Graphical user interface, text, application  Description automatically generated 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0147" cy="118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592D5C65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E31574"/>
    <w:multiLevelType w:val="hybridMultilevel"/>
    <w:tmpl w:val="4E963354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1">
    <w:nsid w:val="52A665DF"/>
    <w:multiLevelType w:val="hybridMultilevel"/>
    <w:tmpl w:val="B00EBE7E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2">
    <w:nsid w:val="668E2943"/>
    <w:multiLevelType w:val="hybridMultilevel"/>
    <w:tmpl w:val="67C6AA7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">
    <w:nsid w:val="685E369F"/>
    <w:multiLevelType w:val="hybridMultilevel"/>
    <w:tmpl w:val="5172D9A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2107798641">
    <w:abstractNumId w:val="1"/>
  </w:num>
  <w:num w:numId="2" w16cid:durableId="1102606663">
    <w:abstractNumId w:val="3"/>
  </w:num>
  <w:num w:numId="3" w16cid:durableId="1226381495">
    <w:abstractNumId w:val="0"/>
  </w:num>
  <w:num w:numId="4" w16cid:durableId="197278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1542AD"/>
    <w:rsid w:val="001A08E7"/>
    <w:rsid w:val="00431E60"/>
    <w:rsid w:val="00444F5C"/>
    <w:rsid w:val="005416B9"/>
    <w:rsid w:val="006A11E5"/>
    <w:rsid w:val="006C34AE"/>
    <w:rsid w:val="006D05C0"/>
    <w:rsid w:val="00743F4E"/>
    <w:rsid w:val="00890ABC"/>
    <w:rsid w:val="009A4E8D"/>
    <w:rsid w:val="009D1254"/>
    <w:rsid w:val="00A83C14"/>
    <w:rsid w:val="00B263A8"/>
    <w:rsid w:val="00C54EF4"/>
    <w:rsid w:val="00CB2702"/>
    <w:rsid w:val="00D31597"/>
    <w:rsid w:val="00F453DA"/>
    <w:rsid w:val="00F9621F"/>
    <w:rsid w:val="06812AC5"/>
    <w:rsid w:val="120A387A"/>
    <w:rsid w:val="34987BE5"/>
    <w:rsid w:val="4BDB057F"/>
    <w:rsid w:val="4F7D4BB7"/>
    <w:rsid w:val="550E38F6"/>
    <w:rsid w:val="75EBDE60"/>
    <w:rsid w:val="7801DC40"/>
    <w:rsid w:val="7E47C2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3A31"/>
  <w15:docId w15:val="{B3DD75EA-B061-4165-91C0-1AEDA32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2" w:right="4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" w:right="403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8"/>
      <w:ind w:right="403"/>
      <w:jc w:val="center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CB2702"/>
  </w:style>
  <w:style w:type="character" w:customStyle="1" w:styleId="eop">
    <w:name w:val="eop"/>
    <w:basedOn w:val="DefaultParagraphFont"/>
    <w:rsid w:val="00CB2702"/>
  </w:style>
  <w:style w:type="paragraph" w:styleId="Header">
    <w:name w:val="header"/>
    <w:basedOn w:val="Normal"/>
    <w:link w:val="Head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7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7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ia.gov/survey/form/eia_112/proposed/2024/EIA112_instructions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IA4USA@eia.gov" TargetMode="External" /><Relationship Id="rId8" Type="http://schemas.openxmlformats.org/officeDocument/2006/relationships/hyperlink" Target="https://www.eia.gov/survey/" TargetMode="External" /><Relationship Id="rId9" Type="http://schemas.openxmlformats.org/officeDocument/2006/relationships/hyperlink" Target="https://signon.eia.doe.gov/upload/noticeoog.jsp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9" ma:contentTypeDescription="Create a new document." ma:contentTypeScope="" ma:versionID="b89edc5f96464ea45c75daf975d60bb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6fe731369042b64fe70315656c0cdddf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C4CB4-DFE7-4BB2-BBE9-6D6A5A155CEC}">
  <ds:schemaRefs/>
</ds:datastoreItem>
</file>

<file path=customXml/itemProps2.xml><?xml version="1.0" encoding="utf-8"?>
<ds:datastoreItem xmlns:ds="http://schemas.openxmlformats.org/officeDocument/2006/customXml" ds:itemID="{20755409-7462-4020-9E56-9E4FD4AAF5D3}">
  <ds:schemaRefs/>
</ds:datastoreItem>
</file>

<file path=customXml/itemProps3.xml><?xml version="1.0" encoding="utf-8"?>
<ds:datastoreItem xmlns:ds="http://schemas.openxmlformats.org/officeDocument/2006/customXml" ds:itemID="{C73BD515-9D6F-43EB-8153-749D39A3A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Reeder, Rachelle</dc:creator>
  <cp:lastModifiedBy>Handy, Kandace C.</cp:lastModifiedBy>
  <cp:revision>5</cp:revision>
  <dcterms:created xsi:type="dcterms:W3CDTF">2024-09-20T15:32:00Z</dcterms:created>
  <dcterms:modified xsi:type="dcterms:W3CDTF">2024-09-24T13:02:28Z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2024-09-13T00:00:00Z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/>
  </property>
</Properties>
</file>