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1E5" w14:paraId="21E260F2" w14:textId="77777777">
      <w:pPr>
        <w:pStyle w:val="BodyText"/>
        <w:ind w:left="6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40226" cy="1185862"/>
            <wp:effectExtent l="0" t="0" r="0" b="0"/>
            <wp:docPr id="2" name="Image 2" descr="Graphical user interface, text, application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phical user interface, text, application  Description automatically generated 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226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1E5" w:rsidP="3C45D23C" w14:paraId="1CA5A392" w14:textId="4EDF34A7">
      <w:pPr>
        <w:pStyle w:val="BodyText"/>
        <w:rPr>
          <w:sz w:val="24"/>
          <w:szCs w:val="24"/>
        </w:rPr>
      </w:pPr>
    </w:p>
    <w:p w:rsidR="006A11E5" w:rsidRPr="0096194C" w14:paraId="1980DDCD" w14:textId="77777777">
      <w:pPr>
        <w:pStyle w:val="BodyText"/>
        <w:spacing w:before="72"/>
        <w:rPr>
          <w:sz w:val="20"/>
          <w:szCs w:val="20"/>
        </w:rPr>
      </w:pPr>
      <w:bookmarkStart w:id="0" w:name="_Hlk177722701"/>
    </w:p>
    <w:p w:rsidR="006A11E5" w:rsidRPr="001641FE" w14:paraId="7FC9B911" w14:textId="3A63B5A6">
      <w:pPr>
        <w:tabs>
          <w:tab w:val="left" w:pos="3479"/>
        </w:tabs>
        <w:ind w:left="3480" w:right="3711" w:hanging="2160"/>
        <w:rPr>
          <w:sz w:val="20"/>
          <w:szCs w:val="20"/>
        </w:rPr>
      </w:pPr>
      <w:bookmarkStart w:id="1" w:name="_Hlk177722923"/>
      <w:bookmarkStart w:id="2" w:name="_Hlk177722982"/>
      <w:r w:rsidRPr="001641FE">
        <w:rPr>
          <w:spacing w:val="-2"/>
          <w:sz w:val="20"/>
          <w:szCs w:val="20"/>
        </w:rPr>
        <w:t>FROM:</w:t>
      </w:r>
      <w:r>
        <w:tab/>
      </w:r>
      <w:r>
        <w:tab/>
      </w:r>
      <w:r w:rsidRPr="001641FE">
        <w:rPr>
          <w:sz w:val="20"/>
          <w:szCs w:val="20"/>
        </w:rPr>
        <w:t>JOSEPH WILSON, DIRECTOR, OFFICE</w:t>
      </w:r>
      <w:r w:rsidRPr="001641FE">
        <w:rPr>
          <w:spacing w:val="-14"/>
          <w:sz w:val="20"/>
          <w:szCs w:val="20"/>
        </w:rPr>
        <w:t xml:space="preserve"> </w:t>
      </w:r>
      <w:r w:rsidRPr="001641FE">
        <w:rPr>
          <w:sz w:val="20"/>
          <w:szCs w:val="20"/>
        </w:rPr>
        <w:t>OF</w:t>
      </w:r>
      <w:r w:rsidRPr="001641FE">
        <w:rPr>
          <w:spacing w:val="-13"/>
          <w:sz w:val="20"/>
          <w:szCs w:val="20"/>
        </w:rPr>
        <w:t xml:space="preserve"> </w:t>
      </w:r>
      <w:r w:rsidRPr="001641FE">
        <w:rPr>
          <w:sz w:val="20"/>
          <w:szCs w:val="20"/>
        </w:rPr>
        <w:t>SURVEY</w:t>
      </w:r>
      <w:r w:rsidRPr="001641FE">
        <w:rPr>
          <w:spacing w:val="-13"/>
          <w:sz w:val="20"/>
          <w:szCs w:val="20"/>
        </w:rPr>
        <w:t xml:space="preserve"> </w:t>
      </w:r>
      <w:r w:rsidRPr="001641FE">
        <w:rPr>
          <w:sz w:val="20"/>
          <w:szCs w:val="20"/>
        </w:rPr>
        <w:t>OPERATIONS</w:t>
      </w:r>
    </w:p>
    <w:bookmarkEnd w:id="1"/>
    <w:p w:rsidR="006A11E5" w:rsidRPr="001641FE" w14:paraId="78CDB8D5" w14:textId="77777777">
      <w:pPr>
        <w:pStyle w:val="BodyText"/>
        <w:rPr>
          <w:sz w:val="20"/>
          <w:szCs w:val="20"/>
        </w:rPr>
      </w:pPr>
    </w:p>
    <w:p w:rsidR="006A11E5" w:rsidRPr="001641FE" w:rsidP="0096194C" w14:paraId="282CB772" w14:textId="697C535F">
      <w:pPr>
        <w:tabs>
          <w:tab w:val="left" w:pos="3479"/>
        </w:tabs>
        <w:spacing w:line="480" w:lineRule="auto"/>
        <w:ind w:left="1320" w:right="1497"/>
        <w:rPr>
          <w:sz w:val="20"/>
          <w:szCs w:val="20"/>
        </w:rPr>
      </w:pPr>
      <w:r w:rsidRPr="001641FE">
        <w:rPr>
          <w:spacing w:val="-2"/>
          <w:sz w:val="20"/>
          <w:szCs w:val="20"/>
        </w:rPr>
        <w:t>SUBJECT:</w:t>
      </w:r>
      <w:r>
        <w:tab/>
      </w:r>
      <w:r w:rsidRPr="001641FE">
        <w:rPr>
          <w:sz w:val="20"/>
          <w:szCs w:val="20"/>
        </w:rPr>
        <w:t>THE</w:t>
      </w:r>
      <w:r w:rsidRPr="001641FE">
        <w:rPr>
          <w:spacing w:val="-6"/>
          <w:sz w:val="20"/>
          <w:szCs w:val="20"/>
        </w:rPr>
        <w:t xml:space="preserve"> </w:t>
      </w:r>
      <w:r w:rsidRPr="001641FE">
        <w:rPr>
          <w:sz w:val="20"/>
          <w:szCs w:val="20"/>
        </w:rPr>
        <w:t>EIA-1</w:t>
      </w:r>
      <w:r w:rsidRPr="001641FE" w:rsidR="00B263A8">
        <w:rPr>
          <w:sz w:val="20"/>
          <w:szCs w:val="20"/>
        </w:rPr>
        <w:t>12</w:t>
      </w:r>
      <w:r w:rsidRPr="001641FE">
        <w:rPr>
          <w:spacing w:val="-5"/>
          <w:sz w:val="20"/>
          <w:szCs w:val="20"/>
        </w:rPr>
        <w:t xml:space="preserve"> </w:t>
      </w:r>
      <w:r w:rsidRPr="001641FE">
        <w:rPr>
          <w:sz w:val="20"/>
          <w:szCs w:val="20"/>
        </w:rPr>
        <w:t>DATA</w:t>
      </w:r>
      <w:r w:rsidRPr="001641FE">
        <w:rPr>
          <w:spacing w:val="-5"/>
          <w:sz w:val="20"/>
          <w:szCs w:val="20"/>
        </w:rPr>
        <w:t xml:space="preserve"> </w:t>
      </w:r>
      <w:r w:rsidRPr="001641FE">
        <w:rPr>
          <w:sz w:val="20"/>
          <w:szCs w:val="20"/>
        </w:rPr>
        <w:t>COLLECTION</w:t>
      </w:r>
      <w:r w:rsidRPr="001641FE">
        <w:rPr>
          <w:spacing w:val="-6"/>
          <w:sz w:val="20"/>
          <w:szCs w:val="20"/>
        </w:rPr>
        <w:t xml:space="preserve"> </w:t>
      </w:r>
      <w:r w:rsidRPr="001641FE">
        <w:rPr>
          <w:sz w:val="20"/>
          <w:szCs w:val="20"/>
        </w:rPr>
        <w:t>CYCLE</w:t>
      </w:r>
      <w:r w:rsidRPr="001641FE">
        <w:rPr>
          <w:spacing w:val="-6"/>
          <w:sz w:val="20"/>
          <w:szCs w:val="20"/>
        </w:rPr>
        <w:t xml:space="preserve"> </w:t>
      </w:r>
      <w:r w:rsidRPr="001641FE">
        <w:rPr>
          <w:sz w:val="20"/>
          <w:szCs w:val="20"/>
        </w:rPr>
        <w:t>IS</w:t>
      </w:r>
      <w:r w:rsidRPr="001641FE">
        <w:rPr>
          <w:spacing w:val="-6"/>
          <w:sz w:val="20"/>
          <w:szCs w:val="20"/>
        </w:rPr>
        <w:t xml:space="preserve"> </w:t>
      </w:r>
      <w:r w:rsidRPr="001641FE">
        <w:rPr>
          <w:sz w:val="20"/>
          <w:szCs w:val="20"/>
        </w:rPr>
        <w:t>NOW</w:t>
      </w:r>
      <w:r w:rsidRPr="001641FE">
        <w:rPr>
          <w:spacing w:val="-5"/>
          <w:sz w:val="20"/>
          <w:szCs w:val="20"/>
        </w:rPr>
        <w:t xml:space="preserve"> </w:t>
      </w:r>
      <w:r w:rsidRPr="001641FE">
        <w:rPr>
          <w:sz w:val="20"/>
          <w:szCs w:val="20"/>
        </w:rPr>
        <w:t xml:space="preserve">OPEN </w:t>
      </w:r>
      <w:r w:rsidRPr="001641FE">
        <w:rPr>
          <w:spacing w:val="-2"/>
          <w:sz w:val="20"/>
          <w:szCs w:val="20"/>
        </w:rPr>
        <w:t>REFERENCE:</w:t>
      </w:r>
      <w:r w:rsidRPr="001641FE">
        <w:rPr>
          <w:sz w:val="20"/>
          <w:szCs w:val="20"/>
        </w:rPr>
        <w:tab/>
      </w:r>
      <w:bookmarkEnd w:id="0"/>
      <w:bookmarkEnd w:id="2"/>
      <w:r w:rsidRPr="001641FE" w:rsidR="0096194C">
        <w:rPr>
          <w:sz w:val="20"/>
          <w:szCs w:val="20"/>
        </w:rPr>
        <w:t>OMB NO. [XXXX-XXXX] (EXPIRATION DATE:</w:t>
      </w:r>
      <w:r w:rsidRPr="001641FE" w:rsidR="0096194C">
        <w:rPr>
          <w:sz w:val="20"/>
          <w:szCs w:val="20"/>
        </w:rPr>
        <w:t xml:space="preserve"> </w:t>
      </w:r>
      <w:r w:rsidRPr="001641FE" w:rsidR="0096194C">
        <w:rPr>
          <w:sz w:val="20"/>
          <w:szCs w:val="20"/>
        </w:rPr>
        <w:t>[MM/DD/YYYY])</w:t>
      </w:r>
    </w:p>
    <w:p w:rsidR="0284CF77" w:rsidP="0284CF77" w14:paraId="44C97872" w14:textId="7FC9C9DD">
      <w:pPr>
        <w:tabs>
          <w:tab w:val="left" w:pos="3479"/>
        </w:tabs>
        <w:spacing w:line="480" w:lineRule="auto"/>
        <w:ind w:left="1320" w:right="1497"/>
        <w:rPr>
          <w:sz w:val="20"/>
          <w:szCs w:val="20"/>
        </w:rPr>
      </w:pPr>
    </w:p>
    <w:p w:rsidR="006A11E5" w14:paraId="56865D24" w14:textId="77777777">
      <w:pPr>
        <w:ind w:left="600"/>
        <w:rPr>
          <w:sz w:val="24"/>
        </w:rPr>
      </w:pPr>
      <w:bookmarkStart w:id="3" w:name="_Hlk177722737"/>
      <w:r>
        <w:rPr>
          <w:sz w:val="24"/>
        </w:rPr>
        <w:t>Dear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Name</w:t>
      </w:r>
      <w:r>
        <w:rPr>
          <w:spacing w:val="-2"/>
          <w:sz w:val="24"/>
        </w:rPr>
        <w:t>],</w:t>
      </w:r>
    </w:p>
    <w:p w:rsidR="006A11E5" w14:paraId="7BB007EA" w14:textId="77777777">
      <w:pPr>
        <w:pStyle w:val="BodyText"/>
        <w:rPr>
          <w:sz w:val="24"/>
        </w:rPr>
      </w:pPr>
    </w:p>
    <w:p w:rsidR="006A11E5" w14:paraId="2B2C940B" w14:textId="5FDD2D2E">
      <w:pPr>
        <w:ind w:left="599" w:right="1020"/>
        <w:rPr>
          <w:sz w:val="24"/>
        </w:rPr>
      </w:pPr>
      <w:r>
        <w:rPr>
          <w:sz w:val="24"/>
        </w:rPr>
        <w:t>The U.S. Energy Information Administration (EIA) is now accepting data for the EIA-112, Residential Utility Disconnections Survey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Reference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</w:t>
      </w:r>
      <w:r>
        <w:rPr>
          <w:sz w:val="24"/>
        </w:rPr>
        <w:t>].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 submission is [</w:t>
      </w:r>
      <w:r>
        <w:rPr>
          <w:b/>
          <w:sz w:val="24"/>
        </w:rPr>
        <w:t>Due Date</w:t>
      </w:r>
      <w:r>
        <w:rPr>
          <w:sz w:val="24"/>
        </w:rPr>
        <w:t>].</w:t>
      </w:r>
    </w:p>
    <w:p w:rsidR="006A11E5" w14:paraId="68384389" w14:textId="77777777">
      <w:pPr>
        <w:pStyle w:val="BodyText"/>
        <w:rPr>
          <w:sz w:val="24"/>
        </w:rPr>
      </w:pPr>
    </w:p>
    <w:p w:rsidR="006A11E5" w14:paraId="5183BAEE" w14:textId="77777777">
      <w:pPr>
        <w:ind w:left="600" w:right="1413"/>
        <w:rPr>
          <w:sz w:val="24"/>
        </w:rPr>
      </w:pPr>
      <w:r>
        <w:rPr>
          <w:color w:val="020202"/>
          <w:sz w:val="24"/>
        </w:rPr>
        <w:t>These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data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are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collected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pursuant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to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the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Federal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Energy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Administration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(FEA)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Act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of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1974, Public Law 93-275, and response to this survey is mandatory under the FEA Act.</w:t>
      </w:r>
    </w:p>
    <w:p w:rsidR="006A11E5" w14:paraId="45A72656" w14:textId="77777777">
      <w:pPr>
        <w:pStyle w:val="BodyText"/>
        <w:rPr>
          <w:sz w:val="24"/>
        </w:rPr>
      </w:pPr>
    </w:p>
    <w:p w:rsidR="006A11E5" w14:paraId="38767DF8" w14:textId="40E1BC53">
      <w:pPr>
        <w:spacing w:before="1"/>
        <w:ind w:left="600" w:right="1071"/>
        <w:rPr>
          <w:sz w:val="24"/>
        </w:rPr>
      </w:pP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EIA-112</w:t>
      </w:r>
      <w:r>
        <w:rPr>
          <w:spacing w:val="-6"/>
          <w:sz w:val="24"/>
        </w:rPr>
        <w:t xml:space="preserve"> </w:t>
      </w: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hyperlink r:id="rId8" w:anchor="eia-112">
        <w:r>
          <w:rPr>
            <w:color w:val="0000FF"/>
            <w:sz w:val="24"/>
            <w:u w:val="single" w:color="0000FF"/>
          </w:rPr>
          <w:t>here</w:t>
        </w:r>
      </w:hyperlink>
      <w:r>
        <w:rPr>
          <w:color w:val="0560C1"/>
          <w:sz w:val="24"/>
        </w:rPr>
        <w:t>.</w:t>
      </w:r>
      <w:r>
        <w:rPr>
          <w:color w:val="0560C1"/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EIA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form. Once you have completed the form, submit your data using our </w:t>
      </w:r>
      <w:hyperlink r:id="rId9">
        <w:r>
          <w:rPr>
            <w:color w:val="0000FF"/>
            <w:sz w:val="24"/>
            <w:u w:val="single" w:color="0000FF"/>
          </w:rPr>
          <w:t>secure file transmission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site. Visit our EIA-14 </w:t>
      </w:r>
      <w:hyperlink r:id="rId10">
        <w:r>
          <w:rPr>
            <w:color w:val="0000FF"/>
            <w:sz w:val="24"/>
            <w:u w:val="single" w:color="0000FF"/>
          </w:rPr>
          <w:t>Instructions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page for information on how to submit your data or for general information.</w:t>
      </w:r>
    </w:p>
    <w:p w:rsidR="006A11E5" w14:paraId="34CB6CEF" w14:textId="27E1B2E8">
      <w:pPr>
        <w:spacing w:before="276"/>
        <w:ind w:left="600" w:right="141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eia4usa@eia.gov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1-855-EIA- 4USA (1-855-342-4872) Monday through Friday, 8:00 a.m. - 6:00 p.m. ET.</w:t>
      </w:r>
    </w:p>
    <w:p w:rsidR="006A11E5" w14:paraId="7B1EDE7E" w14:textId="77777777">
      <w:pPr>
        <w:spacing w:before="274" w:line="480" w:lineRule="auto"/>
        <w:ind w:left="600" w:right="4026"/>
        <w:rPr>
          <w:sz w:val="24"/>
        </w:rPr>
      </w:pPr>
      <w:r>
        <w:rPr>
          <w:sz w:val="24"/>
        </w:rPr>
        <w:t>Thank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EIA's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activities. </w:t>
      </w:r>
      <w:r>
        <w:rPr>
          <w:spacing w:val="-2"/>
          <w:sz w:val="24"/>
        </w:rPr>
        <w:t>Sincerely,</w:t>
      </w:r>
    </w:p>
    <w:bookmarkEnd w:id="3"/>
    <w:p w:rsidR="006A11E5" w14:paraId="6A4A8786" w14:textId="77777777">
      <w:pPr>
        <w:pStyle w:val="BodyText"/>
        <w:rPr>
          <w:sz w:val="24"/>
        </w:rPr>
      </w:pPr>
    </w:p>
    <w:p w:rsidR="006A11E5" w14:paraId="483E1458" w14:textId="77777777">
      <w:pPr>
        <w:pStyle w:val="BodyText"/>
        <w:rPr>
          <w:sz w:val="24"/>
        </w:rPr>
      </w:pPr>
    </w:p>
    <w:p w:rsidR="006A11E5" w14:paraId="109F46B1" w14:textId="77777777">
      <w:pPr>
        <w:spacing w:before="1"/>
        <w:ind w:left="600" w:right="7440"/>
        <w:rPr>
          <w:sz w:val="24"/>
        </w:rPr>
      </w:pPr>
      <w:bookmarkStart w:id="4" w:name="_Hlk177722765"/>
      <w:r>
        <w:rPr>
          <w:sz w:val="24"/>
        </w:rPr>
        <w:t>Joseph Wilson, Director Office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Operations</w:t>
      </w:r>
    </w:p>
    <w:p w:rsidR="006A11E5" w14:paraId="4967BC28" w14:textId="77777777">
      <w:pPr>
        <w:ind w:left="600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:rsidR="006A11E5" w:rsidP="00C161CF" w14:paraId="3A5EB562" w14:textId="34B31FB3">
      <w:pPr>
        <w:ind w:left="600"/>
        <w:rPr>
          <w:sz w:val="24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orient="portrait"/>
          <w:pgMar w:top="1000" w:right="440" w:bottom="280" w:left="840" w:header="720" w:footer="720" w:gutter="0"/>
          <w:cols w:space="720"/>
        </w:sectPr>
      </w:pPr>
      <w:r>
        <w:rPr>
          <w:sz w:val="24"/>
        </w:rPr>
        <w:t>U.S.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Energ</w:t>
      </w:r>
      <w:bookmarkEnd w:id="4"/>
      <w:r w:rsidR="00651801">
        <w:rPr>
          <w:spacing w:val="-2"/>
          <w:sz w:val="24"/>
        </w:rPr>
        <w:t>y</w:t>
      </w:r>
    </w:p>
    <w:p w:rsidR="00C161CF" w:rsidRPr="00F453DA" w:rsidP="001641FE" w14:paraId="7E6DB2AC" w14:textId="55578514">
      <w:pPr>
        <w:spacing w:before="274" w:line="480" w:lineRule="auto"/>
        <w:ind w:left="600" w:right="4026"/>
        <w:rPr>
          <w:sz w:val="20"/>
        </w:rPr>
      </w:pPr>
    </w:p>
    <w:sectPr w:rsidSect="00651801">
      <w:headerReference w:type="even" r:id="rId16"/>
      <w:headerReference w:type="default" r:id="rId17"/>
      <w:footerReference w:type="even" r:id="rId18"/>
      <w:footerReference w:type="default" r:id="rId19"/>
      <w:pgSz w:w="12240" w:h="15840" w:orient="portrait"/>
      <w:pgMar w:top="1440" w:right="1440" w:bottom="1440" w:left="1440" w:header="99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650"/>
      <w:gridCol w:w="3650"/>
      <w:gridCol w:w="3650"/>
    </w:tblGrid>
    <w:tr w14:paraId="64F1E78E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650" w:type="dxa"/>
        </w:tcPr>
        <w:p w:rsidR="3C45D23C" w:rsidP="3C45D23C" w14:paraId="42BA1FFD" w14:textId="6025E38D">
          <w:pPr>
            <w:pStyle w:val="Header"/>
            <w:bidi w:val="0"/>
            <w:ind w:left="-115"/>
            <w:jc w:val="left"/>
          </w:pPr>
        </w:p>
      </w:tc>
      <w:tc>
        <w:tcPr>
          <w:tcW w:w="3650" w:type="dxa"/>
        </w:tcPr>
        <w:p w:rsidR="3C45D23C" w:rsidP="3C45D23C" w14:paraId="262A101F" w14:textId="00458BDF">
          <w:pPr>
            <w:pStyle w:val="Header"/>
            <w:bidi w:val="0"/>
            <w:jc w:val="center"/>
          </w:pPr>
        </w:p>
      </w:tc>
      <w:tc>
        <w:tcPr>
          <w:tcW w:w="3650" w:type="dxa"/>
        </w:tcPr>
        <w:p w:rsidR="3C45D23C" w:rsidP="3C45D23C" w14:paraId="54B5C4E3" w14:textId="3775478D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3B85FD63" w14:textId="712FDBEF">
    <w:pPr>
      <w:pStyle w:val="Footer"/>
      <w:bidi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650"/>
      <w:gridCol w:w="3650"/>
      <w:gridCol w:w="3650"/>
    </w:tblGrid>
    <w:tr w14:paraId="36E4745F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650" w:type="dxa"/>
        </w:tcPr>
        <w:p w:rsidR="3C45D23C" w:rsidP="3C45D23C" w14:paraId="5B93ADF1" w14:textId="331B7CBD">
          <w:pPr>
            <w:pStyle w:val="Header"/>
            <w:bidi w:val="0"/>
            <w:ind w:left="-115"/>
            <w:jc w:val="left"/>
          </w:pPr>
        </w:p>
      </w:tc>
      <w:tc>
        <w:tcPr>
          <w:tcW w:w="3650" w:type="dxa"/>
        </w:tcPr>
        <w:p w:rsidR="3C45D23C" w:rsidP="3C45D23C" w14:paraId="4317968D" w14:textId="248450A3">
          <w:pPr>
            <w:pStyle w:val="Header"/>
            <w:bidi w:val="0"/>
            <w:jc w:val="center"/>
          </w:pPr>
        </w:p>
      </w:tc>
      <w:tc>
        <w:tcPr>
          <w:tcW w:w="3650" w:type="dxa"/>
        </w:tcPr>
        <w:p w:rsidR="3C45D23C" w:rsidP="3C45D23C" w14:paraId="6CD73559" w14:textId="4D4C598B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292931EA" w14:textId="00C96272">
    <w:pPr>
      <w:pStyle w:val="Footer"/>
      <w:bidi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7B21BA2C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C45D23C" w:rsidP="3C45D23C" w14:paraId="2E43D803" w14:textId="39126AD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3C45D23C" w:rsidP="3C45D23C" w14:paraId="14DFDDE2" w14:textId="4D237609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3C45D23C" w:rsidP="3C45D23C" w14:paraId="6A740946" w14:textId="1B19F5EB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179A6D1E" w14:textId="75CCB7C0">
    <w:pPr>
      <w:pStyle w:val="Footer"/>
      <w:bidi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22E4DBFD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C45D23C" w:rsidP="3C45D23C" w14:paraId="78A809E6" w14:textId="5EF9230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3C45D23C" w:rsidP="3C45D23C" w14:paraId="003D182A" w14:textId="3B1AAFE3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3C45D23C" w:rsidP="3C45D23C" w14:paraId="00FF5086" w14:textId="70ACA312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11330758" w14:textId="70E47D57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650"/>
      <w:gridCol w:w="3650"/>
      <w:gridCol w:w="3650"/>
    </w:tblGrid>
    <w:tr w14:paraId="03E364C9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650" w:type="dxa"/>
        </w:tcPr>
        <w:p w:rsidR="3C45D23C" w:rsidP="3C45D23C" w14:paraId="70D60659" w14:textId="6255AC22">
          <w:pPr>
            <w:pStyle w:val="Header"/>
            <w:bidi w:val="0"/>
            <w:ind w:left="-115"/>
            <w:jc w:val="left"/>
          </w:pPr>
        </w:p>
      </w:tc>
      <w:tc>
        <w:tcPr>
          <w:tcW w:w="3650" w:type="dxa"/>
        </w:tcPr>
        <w:p w:rsidR="3C45D23C" w:rsidP="3C45D23C" w14:paraId="36EFA0DB" w14:textId="6A2F28CA">
          <w:pPr>
            <w:pStyle w:val="Header"/>
            <w:bidi w:val="0"/>
            <w:jc w:val="center"/>
          </w:pPr>
        </w:p>
      </w:tc>
      <w:tc>
        <w:tcPr>
          <w:tcW w:w="3650" w:type="dxa"/>
        </w:tcPr>
        <w:p w:rsidR="3C45D23C" w:rsidP="3C45D23C" w14:paraId="4D0251BA" w14:textId="6F47C6B3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78E2869C" w14:textId="7AF92AB7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650"/>
      <w:gridCol w:w="3650"/>
      <w:gridCol w:w="3650"/>
    </w:tblGrid>
    <w:tr w14:paraId="75E14842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650" w:type="dxa"/>
        </w:tcPr>
        <w:p w:rsidR="3C45D23C" w:rsidP="3C45D23C" w14:paraId="50F5BA02" w14:textId="1B9A037D">
          <w:pPr>
            <w:pStyle w:val="Header"/>
            <w:bidi w:val="0"/>
            <w:ind w:left="-115"/>
            <w:jc w:val="left"/>
          </w:pPr>
        </w:p>
      </w:tc>
      <w:tc>
        <w:tcPr>
          <w:tcW w:w="3650" w:type="dxa"/>
        </w:tcPr>
        <w:p w:rsidR="3C45D23C" w:rsidP="3C45D23C" w14:paraId="3E48E711" w14:textId="6B14FEDF">
          <w:pPr>
            <w:pStyle w:val="Header"/>
            <w:bidi w:val="0"/>
            <w:jc w:val="center"/>
          </w:pPr>
        </w:p>
      </w:tc>
      <w:tc>
        <w:tcPr>
          <w:tcW w:w="3650" w:type="dxa"/>
        </w:tcPr>
        <w:p w:rsidR="3C45D23C" w:rsidP="3C45D23C" w14:paraId="458D2BFB" w14:textId="262D7261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697B8A52" w14:textId="0CAD7608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3A1BE403" w:rsidTr="3C45D23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C45D23C" w:rsidP="3C45D23C" w14:paraId="0DF6FB1A" w14:textId="012AA46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3C45D23C" w:rsidP="3C45D23C" w14:paraId="728147DB" w14:textId="41194A5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3C45D23C" w:rsidP="3C45D23C" w14:paraId="6B001BD7" w14:textId="4613B2D9">
          <w:pPr>
            <w:pStyle w:val="Header"/>
            <w:bidi w:val="0"/>
            <w:ind w:right="-115"/>
            <w:jc w:val="right"/>
          </w:pPr>
        </w:p>
      </w:tc>
    </w:tr>
  </w:tbl>
  <w:p w:rsidR="3C45D23C" w:rsidP="3C45D23C" w14:paraId="55623CA8" w14:textId="396BC559">
    <w:pPr>
      <w:pStyle w:val="Header"/>
      <w:bidi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592D5C65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E31574"/>
    <w:multiLevelType w:val="hybridMultilevel"/>
    <w:tmpl w:val="4E963354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1">
    <w:nsid w:val="52A665DF"/>
    <w:multiLevelType w:val="hybridMultilevel"/>
    <w:tmpl w:val="B00EBE7E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2">
    <w:nsid w:val="668E2943"/>
    <w:multiLevelType w:val="hybridMultilevel"/>
    <w:tmpl w:val="67C6AA7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">
    <w:nsid w:val="685E369F"/>
    <w:multiLevelType w:val="hybridMultilevel"/>
    <w:tmpl w:val="5172D9A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2107798641">
    <w:abstractNumId w:val="1"/>
  </w:num>
  <w:num w:numId="2" w16cid:durableId="1102606663">
    <w:abstractNumId w:val="3"/>
  </w:num>
  <w:num w:numId="3" w16cid:durableId="1226381495">
    <w:abstractNumId w:val="0"/>
  </w:num>
  <w:num w:numId="4" w16cid:durableId="197278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1542AD"/>
    <w:rsid w:val="001641FE"/>
    <w:rsid w:val="00431E60"/>
    <w:rsid w:val="00444F5C"/>
    <w:rsid w:val="005416B9"/>
    <w:rsid w:val="00651801"/>
    <w:rsid w:val="006A11E5"/>
    <w:rsid w:val="006C34AE"/>
    <w:rsid w:val="006C588B"/>
    <w:rsid w:val="006D05C0"/>
    <w:rsid w:val="00743F4E"/>
    <w:rsid w:val="00890ABC"/>
    <w:rsid w:val="0096194C"/>
    <w:rsid w:val="009A4E8D"/>
    <w:rsid w:val="009D1254"/>
    <w:rsid w:val="00A83C14"/>
    <w:rsid w:val="00B263A8"/>
    <w:rsid w:val="00C161CF"/>
    <w:rsid w:val="00C54EF4"/>
    <w:rsid w:val="00CB2702"/>
    <w:rsid w:val="00D31597"/>
    <w:rsid w:val="00F453DA"/>
    <w:rsid w:val="00F54BF8"/>
    <w:rsid w:val="00F9621F"/>
    <w:rsid w:val="0284CF77"/>
    <w:rsid w:val="097734C5"/>
    <w:rsid w:val="125666AF"/>
    <w:rsid w:val="16114B72"/>
    <w:rsid w:val="19C3274C"/>
    <w:rsid w:val="1A0F8795"/>
    <w:rsid w:val="1D86160D"/>
    <w:rsid w:val="3C45D23C"/>
    <w:rsid w:val="6DBCD5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3A31"/>
  <w15:docId w15:val="{B3DD75EA-B061-4165-91C0-1AEDA32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1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2" w:right="4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" w:right="403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8"/>
      <w:ind w:right="403"/>
      <w:jc w:val="center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CB2702"/>
  </w:style>
  <w:style w:type="character" w:customStyle="1" w:styleId="eop">
    <w:name w:val="eop"/>
    <w:basedOn w:val="DefaultParagraphFont"/>
    <w:rsid w:val="00CB2702"/>
  </w:style>
  <w:style w:type="paragraph" w:styleId="Header">
    <w:name w:val="header"/>
    <w:basedOn w:val="Normal"/>
    <w:link w:val="Head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7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702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161C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ia.gov/survey/form/eia_112/proposed/2024/EIA112_instructions.pdf" TargetMode="External" /><Relationship Id="rId11" Type="http://schemas.openxmlformats.org/officeDocument/2006/relationships/hyperlink" Target="mailto:eia4usa@eia.go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header" Target="header4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eia.gov/survey/" TargetMode="External" /><Relationship Id="rId9" Type="http://schemas.openxmlformats.org/officeDocument/2006/relationships/hyperlink" Target="https://signon.eia.doe.gov/upload/noticeoog.j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9" ma:contentTypeDescription="Create a new document." ma:contentTypeScope="" ma:versionID="b89edc5f96464ea45c75daf975d60bb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6fe731369042b64fe70315656c0cdddf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90FCF-FAD8-46FF-9C00-2DC6925EFA5D}">
  <ds:schemaRefs/>
</ds:datastoreItem>
</file>

<file path=customXml/itemProps2.xml><?xml version="1.0" encoding="utf-8"?>
<ds:datastoreItem xmlns:ds="http://schemas.openxmlformats.org/officeDocument/2006/customXml" ds:itemID="{888DAA4E-C3A8-4F82-914B-70BB85EB3B95}">
  <ds:schemaRefs/>
</ds:datastoreItem>
</file>

<file path=customXml/itemProps3.xml><?xml version="1.0" encoding="utf-8"?>
<ds:datastoreItem xmlns:ds="http://schemas.openxmlformats.org/officeDocument/2006/customXml" ds:itemID="{82EB2120-B666-43A6-BA63-529024FE1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Reeder, Rachelle</dc:creator>
  <cp:lastModifiedBy>Handy, Kandace C.</cp:lastModifiedBy>
  <cp:revision>9</cp:revision>
  <dcterms:created xsi:type="dcterms:W3CDTF">2024-09-20T14:55:00Z</dcterms:created>
  <dcterms:modified xsi:type="dcterms:W3CDTF">2024-09-24T13:02:50Z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2024-09-13T00:00:00Z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/>
  </property>
</Properties>
</file>