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CE8" w:rsidRPr="00751797" w:rsidP="00A3376C" w14:paraId="749B1B08" w14:textId="1759C05F">
      <w:pPr>
        <w:spacing w:after="0"/>
        <w:jc w:val="center"/>
        <w:rPr>
          <w:rFonts w:ascii="Calibri" w:eastAsia="Yu Mincho" w:hAnsi="Calibri" w:cs="Calibri"/>
          <w:sz w:val="32"/>
          <w:szCs w:val="32"/>
        </w:rPr>
      </w:pPr>
      <w:r w:rsidRPr="00751797">
        <w:rPr>
          <w:rFonts w:ascii="Calibri" w:eastAsia="Yu Mincho" w:hAnsi="Calibri" w:cs="Calibri"/>
          <w:sz w:val="32"/>
          <w:szCs w:val="32"/>
        </w:rPr>
        <w:t>U</w:t>
      </w:r>
      <w:r w:rsidRPr="00751797" w:rsidR="00004DC4">
        <w:rPr>
          <w:rFonts w:ascii="Calibri" w:eastAsia="Yu Mincho" w:hAnsi="Calibri" w:cs="Calibri"/>
          <w:sz w:val="32"/>
          <w:szCs w:val="32"/>
        </w:rPr>
        <w:t>nited States</w:t>
      </w:r>
      <w:r w:rsidRPr="00751797">
        <w:rPr>
          <w:rFonts w:ascii="Calibri" w:eastAsia="Yu Mincho" w:hAnsi="Calibri" w:cs="Calibri"/>
          <w:sz w:val="32"/>
          <w:szCs w:val="32"/>
        </w:rPr>
        <w:t xml:space="preserve"> Environmental Protection Agency</w:t>
      </w:r>
    </w:p>
    <w:p w:rsidR="00FB1CE8" w:rsidRPr="00751797" w:rsidP="00A3376C" w14:paraId="7D68E81B" w14:textId="77777777">
      <w:pPr>
        <w:jc w:val="center"/>
        <w:rPr>
          <w:rFonts w:ascii="Calibri" w:eastAsia="Yu Mincho" w:hAnsi="Calibri" w:cs="Calibri"/>
          <w:sz w:val="32"/>
          <w:szCs w:val="32"/>
        </w:rPr>
      </w:pPr>
      <w:r w:rsidRPr="00751797">
        <w:rPr>
          <w:rFonts w:ascii="Calibri" w:eastAsia="Yu Mincho" w:hAnsi="Calibri" w:cs="Calibri"/>
          <w:sz w:val="32"/>
          <w:szCs w:val="32"/>
        </w:rPr>
        <w:t>Information Collection Request</w:t>
      </w:r>
    </w:p>
    <w:p w:rsidR="00FB1CE8" w:rsidRPr="00751797" w:rsidP="00C73B1D" w14:paraId="3C9D4AB8" w14:textId="77777777">
      <w:pPr>
        <w:rPr>
          <w:rFonts w:ascii="Calibri" w:eastAsia="Yu Mincho" w:hAnsi="Calibri" w:cs="Calibri"/>
        </w:rPr>
      </w:pPr>
    </w:p>
    <w:p w:rsidR="00FB1CE8" w:rsidRPr="00751797" w:rsidP="00C73B1D" w14:paraId="794858DF" w14:textId="1ACB2137">
      <w:pPr>
        <w:rPr>
          <w:rFonts w:ascii="Calibri" w:eastAsia="Yu Mincho" w:hAnsi="Calibri" w:cs="Calibri"/>
        </w:rPr>
      </w:pPr>
      <w:r w:rsidRPr="00751797">
        <w:rPr>
          <w:rFonts w:ascii="Calibri" w:eastAsia="Yu Mincho" w:hAnsi="Calibri" w:cs="Calibri"/>
          <w:b/>
          <w:bCs/>
        </w:rPr>
        <w:t>Title:</w:t>
      </w:r>
      <w:r w:rsidRPr="00751797">
        <w:rPr>
          <w:rFonts w:ascii="Calibri" w:eastAsia="Yu Mincho" w:hAnsi="Calibri" w:cs="Calibri"/>
        </w:rPr>
        <w:t xml:space="preserve"> Publicly Owned Treatment Works (POTW) Influent Per- and Polyfluoroalkyl Substances (PFAS) Study</w:t>
      </w:r>
      <w:r w:rsidRPr="00751797" w:rsidR="00A5314B">
        <w:rPr>
          <w:rFonts w:ascii="Calibri" w:eastAsia="Yu Mincho" w:hAnsi="Calibri" w:cs="Calibri"/>
        </w:rPr>
        <w:t xml:space="preserve"> and National Sewage Sludge Survey</w:t>
      </w:r>
      <w:r w:rsidRPr="00751797" w:rsidR="00BE0A78">
        <w:rPr>
          <w:rFonts w:ascii="Calibri" w:eastAsia="Yu Mincho" w:hAnsi="Calibri" w:cs="Calibri"/>
        </w:rPr>
        <w:t xml:space="preserve"> (NSSS)</w:t>
      </w:r>
    </w:p>
    <w:p w:rsidR="00FB1CE8" w:rsidRPr="00751797" w:rsidP="00C73B1D" w14:paraId="67864FA8" w14:textId="77777777">
      <w:pPr>
        <w:rPr>
          <w:rFonts w:ascii="Calibri" w:eastAsia="Yu Mincho" w:hAnsi="Calibri" w:cs="Calibri"/>
        </w:rPr>
      </w:pPr>
      <w:r w:rsidRPr="00751797">
        <w:rPr>
          <w:rFonts w:ascii="Calibri" w:eastAsia="Yu Mincho" w:hAnsi="Calibri" w:cs="Calibri"/>
          <w:b/>
          <w:bCs/>
        </w:rPr>
        <w:t>OMB Control Number:</w:t>
      </w:r>
      <w:r w:rsidRPr="00751797">
        <w:rPr>
          <w:rFonts w:ascii="Calibri" w:eastAsia="Yu Mincho" w:hAnsi="Calibri" w:cs="Calibri"/>
        </w:rPr>
        <w:t xml:space="preserve"> </w:t>
      </w:r>
      <w:r w:rsidRPr="0073068E">
        <w:rPr>
          <w:rFonts w:ascii="Calibri" w:eastAsia="Yu Mincho" w:hAnsi="Calibri" w:cs="Calibri"/>
        </w:rPr>
        <w:t>2040-NEW</w:t>
      </w:r>
    </w:p>
    <w:p w:rsidR="00FB1CE8" w:rsidRPr="00CE5B2E" w:rsidP="00C73B1D" w14:paraId="26AAC88F" w14:textId="51957522">
      <w:pPr>
        <w:rPr>
          <w:rFonts w:ascii="Calibri" w:eastAsia="Yu Mincho" w:hAnsi="Calibri" w:cs="Calibri"/>
        </w:rPr>
      </w:pPr>
      <w:r w:rsidRPr="70067640">
        <w:rPr>
          <w:rFonts w:ascii="Calibri" w:eastAsia="Yu Mincho" w:hAnsi="Calibri" w:cs="Calibri"/>
          <w:b/>
          <w:bCs/>
        </w:rPr>
        <w:t>EPA ICR Number:</w:t>
      </w:r>
      <w:r w:rsidRPr="70067640">
        <w:rPr>
          <w:rFonts w:ascii="Calibri" w:eastAsia="Yu Mincho" w:hAnsi="Calibri" w:cs="Calibri"/>
        </w:rPr>
        <w:t xml:space="preserve"> 2799.01</w:t>
      </w:r>
    </w:p>
    <w:p w:rsidR="006F3122" w:rsidRPr="00751797" w:rsidP="00C73B1D" w14:paraId="33056C1F" w14:textId="5CF55865">
      <w:pPr>
        <w:rPr>
          <w:rFonts w:ascii="Calibri" w:eastAsia="Yu Mincho" w:hAnsi="Calibri" w:cs="Calibri"/>
          <w:b/>
          <w:u w:val="single"/>
        </w:rPr>
      </w:pPr>
      <w:r w:rsidRPr="00CE5B2E">
        <w:rPr>
          <w:rFonts w:ascii="Calibri" w:eastAsia="Yu Mincho" w:hAnsi="Calibri" w:cs="Calibri"/>
          <w:b/>
          <w:u w:val="single"/>
        </w:rPr>
        <w:t xml:space="preserve">Supporting Statement </w:t>
      </w:r>
      <w:r w:rsidRPr="00CE5B2E" w:rsidR="00FA48AB">
        <w:rPr>
          <w:rFonts w:ascii="Calibri" w:eastAsia="Yu Mincho" w:hAnsi="Calibri" w:cs="Calibri"/>
          <w:b/>
          <w:u w:val="single"/>
        </w:rPr>
        <w:t>B</w:t>
      </w:r>
    </w:p>
    <w:p w:rsidR="00E53052" w:rsidRPr="00751797" w:rsidP="00C73B1D" w14:paraId="03500660" w14:textId="77777777">
      <w:pPr>
        <w:rPr>
          <w:rFonts w:ascii="Calibri" w:eastAsia="Yu Mincho" w:hAnsi="Calibri" w:cs="Calibri"/>
          <w:b/>
          <w:u w:val="single"/>
        </w:rPr>
      </w:pPr>
    </w:p>
    <w:p w:rsidR="00B70705" w:rsidRPr="00751797" w:rsidP="007C504D" w14:paraId="7E540E19" w14:textId="06B01BB1">
      <w:pPr>
        <w:pStyle w:val="Heading1"/>
        <w:tabs>
          <w:tab w:val="clear" w:pos="720"/>
        </w:tabs>
        <w:ind w:left="360" w:hanging="360"/>
        <w:rPr>
          <w:rFonts w:ascii="Calibri" w:hAnsi="Calibri" w:cs="Calibri"/>
          <w:sz w:val="24"/>
        </w:rPr>
      </w:pPr>
      <w:bookmarkStart w:id="0" w:name="_Toc151129473"/>
      <w:bookmarkStart w:id="1" w:name="_Hlk85179094"/>
      <w:bookmarkStart w:id="2" w:name="_Hlk482885095"/>
      <w:r w:rsidRPr="00751797">
        <w:rPr>
          <w:rFonts w:ascii="Calibri" w:hAnsi="Calibri" w:cs="Calibri"/>
          <w:sz w:val="24"/>
        </w:rPr>
        <w:t>Questionnaire Rationale</w:t>
      </w:r>
      <w:bookmarkEnd w:id="0"/>
    </w:p>
    <w:p w:rsidR="00404892" w:rsidP="00404892" w14:paraId="719903BF" w14:textId="77777777">
      <w:pPr>
        <w:spacing w:before="240"/>
        <w:rPr>
          <w:rFonts w:ascii="Calibri" w:hAnsi="Calibri" w:cs="Calibri"/>
          <w:color w:val="000000" w:themeColor="text1"/>
        </w:rPr>
      </w:pPr>
      <w:r w:rsidRPr="00751797">
        <w:rPr>
          <w:rFonts w:ascii="Calibri" w:hAnsi="Calibri" w:cs="Calibri"/>
        </w:rPr>
        <w:t xml:space="preserve">The </w:t>
      </w:r>
      <w:r w:rsidRPr="00751797" w:rsidR="68735245">
        <w:rPr>
          <w:rFonts w:ascii="Calibri" w:hAnsi="Calibri" w:cs="Calibri"/>
        </w:rPr>
        <w:t>q</w:t>
      </w:r>
      <w:r w:rsidRPr="00751797" w:rsidR="1CD4E765">
        <w:rPr>
          <w:rFonts w:ascii="Calibri" w:hAnsi="Calibri" w:cs="Calibri"/>
        </w:rPr>
        <w:t>uestionnaire</w:t>
      </w:r>
      <w:r w:rsidRPr="00751797">
        <w:rPr>
          <w:rFonts w:ascii="Calibri" w:hAnsi="Calibri" w:cs="Calibri"/>
        </w:rPr>
        <w:t xml:space="preserve"> </w:t>
      </w:r>
      <w:r w:rsidRPr="00751797" w:rsidR="73C4BCAA">
        <w:rPr>
          <w:rFonts w:ascii="Calibri" w:hAnsi="Calibri" w:cs="Calibri"/>
        </w:rPr>
        <w:t xml:space="preserve">and </w:t>
      </w:r>
      <w:r w:rsidRPr="00751797" w:rsidR="6DD0F6ED">
        <w:rPr>
          <w:rFonts w:ascii="Calibri" w:hAnsi="Calibri" w:cs="Calibri"/>
        </w:rPr>
        <w:t xml:space="preserve">subsequent sampling program </w:t>
      </w:r>
      <w:r w:rsidRPr="00751797">
        <w:rPr>
          <w:rFonts w:ascii="Calibri" w:hAnsi="Calibri" w:cs="Calibri"/>
        </w:rPr>
        <w:t xml:space="preserve">will provide </w:t>
      </w:r>
      <w:r w:rsidRPr="00182081">
        <w:rPr>
          <w:rFonts w:ascii="Calibri" w:hAnsi="Calibri" w:cs="Calibri"/>
          <w:color w:val="000000" w:themeColor="text1"/>
        </w:rPr>
        <w:t>gather data</w:t>
      </w:r>
      <w:r>
        <w:rPr>
          <w:rFonts w:ascii="Calibri" w:hAnsi="Calibri" w:cs="Calibri"/>
          <w:color w:val="000000" w:themeColor="text1"/>
        </w:rPr>
        <w:t xml:space="preserve"> necessary</w:t>
      </w:r>
      <w:r w:rsidRPr="00182081">
        <w:rPr>
          <w:rFonts w:ascii="Calibri" w:hAnsi="Calibri" w:cs="Calibri"/>
          <w:color w:val="000000" w:themeColor="text1"/>
        </w:rPr>
        <w:t xml:space="preserve"> to identify and quantify sources of PFAS</w:t>
      </w:r>
      <w:r>
        <w:rPr>
          <w:rFonts w:ascii="Calibri" w:hAnsi="Calibri" w:cs="Calibri"/>
          <w:color w:val="000000" w:themeColor="text1"/>
        </w:rPr>
        <w:t xml:space="preserve"> discharges</w:t>
      </w:r>
      <w:r w:rsidRPr="00182081">
        <w:rPr>
          <w:rFonts w:ascii="Calibri" w:hAnsi="Calibri" w:cs="Calibri"/>
          <w:color w:val="000000" w:themeColor="text1"/>
        </w:rPr>
        <w:t xml:space="preserve">, prioritize industrial categories for potential regulation, </w:t>
      </w:r>
      <w:r>
        <w:rPr>
          <w:rFonts w:ascii="Calibri" w:hAnsi="Calibri" w:cs="Calibri"/>
          <w:color w:val="000000" w:themeColor="text1"/>
        </w:rPr>
        <w:t>and</w:t>
      </w:r>
      <w:r w:rsidRPr="00182081">
        <w:rPr>
          <w:rFonts w:ascii="Calibri" w:hAnsi="Calibri" w:cs="Calibri"/>
          <w:color w:val="000000" w:themeColor="text1"/>
        </w:rPr>
        <w:t xml:space="preserve"> establish</w:t>
      </w:r>
      <w:r w:rsidRPr="00FA4E09">
        <w:rPr>
          <w:rFonts w:ascii="Calibri" w:hAnsi="Calibri" w:cs="Calibri"/>
          <w:color w:val="000000" w:themeColor="text1"/>
        </w:rPr>
        <w:t xml:space="preserve"> a current national data set of sewage sludge characteristics. </w:t>
      </w:r>
      <w:r w:rsidRPr="0024329E">
        <w:rPr>
          <w:rFonts w:ascii="Calibri" w:hAnsi="Calibri" w:cs="Calibri"/>
          <w:color w:val="000000" w:themeColor="text1"/>
        </w:rPr>
        <w:t>This data collection will support two separate</w:t>
      </w:r>
      <w:r>
        <w:rPr>
          <w:rFonts w:ascii="Calibri" w:hAnsi="Calibri" w:cs="Calibri"/>
          <w:color w:val="000000" w:themeColor="text1"/>
        </w:rPr>
        <w:t xml:space="preserve"> United States Environmental Protection Agency (EPA)</w:t>
      </w:r>
      <w:r w:rsidRPr="0024329E">
        <w:rPr>
          <w:rFonts w:ascii="Calibri" w:hAnsi="Calibri" w:cs="Calibri"/>
          <w:color w:val="000000" w:themeColor="text1"/>
        </w:rPr>
        <w:t xml:space="preserve"> studies</w:t>
      </w:r>
      <w:r>
        <w:rPr>
          <w:rFonts w:ascii="Calibri" w:hAnsi="Calibri" w:cs="Calibri"/>
          <w:color w:val="000000" w:themeColor="text1"/>
        </w:rPr>
        <w:t>:</w:t>
      </w:r>
    </w:p>
    <w:p w:rsidR="00404892" w:rsidRPr="004853F7" w:rsidP="00404892" w14:paraId="1631BD56" w14:textId="4E04231B">
      <w:pPr>
        <w:pStyle w:val="ListBulletSingle"/>
        <w:spacing w:after="80"/>
        <w:ind w:left="720" w:hanging="360"/>
        <w:rPr>
          <w:rFonts w:ascii="Calibri" w:hAnsi="Calibri" w:cs="Calibri"/>
        </w:rPr>
      </w:pPr>
      <w:r w:rsidRPr="004853F7">
        <w:rPr>
          <w:rFonts w:ascii="Calibri" w:hAnsi="Calibri" w:cs="Calibri"/>
          <w:b/>
          <w:bCs/>
        </w:rPr>
        <w:t>POTW Influent PFAS Study.</w:t>
      </w:r>
      <w:r w:rsidRPr="004853F7">
        <w:rPr>
          <w:rFonts w:ascii="Calibri" w:hAnsi="Calibri" w:cs="Calibri"/>
        </w:rPr>
        <w:t xml:space="preserve"> As announced in the EPA’s </w:t>
      </w:r>
      <w:hyperlink r:id="rId11" w:history="1">
        <w:r w:rsidRPr="00087452">
          <w:rPr>
            <w:rStyle w:val="Hyperlink"/>
            <w:rFonts w:cs="Calibri"/>
            <w:i/>
            <w:iCs/>
            <w:color w:val="0070C0"/>
            <w:u w:val="single"/>
          </w:rPr>
          <w:t>Effluent Guidelines Program Plan 15</w:t>
        </w:r>
      </w:hyperlink>
      <w:r w:rsidRPr="004853F7">
        <w:rPr>
          <w:rFonts w:ascii="Calibri" w:hAnsi="Calibri" w:cs="Calibri"/>
        </w:rPr>
        <w:t xml:space="preserve">, published in January 2023, the EPA will conduct the POTW Influent PFAS Study to gather nationwide data on industrial </w:t>
      </w:r>
      <w:r>
        <w:rPr>
          <w:rFonts w:ascii="Calibri" w:hAnsi="Calibri" w:cs="Calibri"/>
        </w:rPr>
        <w:t xml:space="preserve">and domestic wastewater </w:t>
      </w:r>
      <w:r w:rsidRPr="004853F7">
        <w:rPr>
          <w:rFonts w:ascii="Calibri" w:hAnsi="Calibri" w:cs="Calibri"/>
        </w:rPr>
        <w:t>discharges</w:t>
      </w:r>
      <w:r>
        <w:rPr>
          <w:rFonts w:ascii="Calibri" w:hAnsi="Calibri" w:cs="Calibri"/>
        </w:rPr>
        <w:t xml:space="preserve"> of PFAS</w:t>
      </w:r>
      <w:r w:rsidRPr="004853F7">
        <w:rPr>
          <w:rFonts w:ascii="Calibri" w:hAnsi="Calibri" w:cs="Calibri"/>
        </w:rPr>
        <w:t xml:space="preserve"> </w:t>
      </w:r>
      <w:r>
        <w:rPr>
          <w:rFonts w:ascii="Calibri" w:hAnsi="Calibri" w:cs="Calibri"/>
        </w:rPr>
        <w:t>in</w:t>
      </w:r>
      <w:r w:rsidRPr="004853F7">
        <w:rPr>
          <w:rFonts w:ascii="Calibri" w:hAnsi="Calibri" w:cs="Calibri"/>
        </w:rPr>
        <w:t xml:space="preserve">to the environment. To accomplish this goal, the EPA will require a subset of POTWs across the United States to complete an electronic questionnaire and conduct wastewater sampling to obtain information on </w:t>
      </w:r>
      <w:r>
        <w:rPr>
          <w:rFonts w:ascii="Calibri" w:hAnsi="Calibri" w:cs="Calibri"/>
        </w:rPr>
        <w:t>types and quantities of PFAS</w:t>
      </w:r>
      <w:r w:rsidRPr="004853F7">
        <w:rPr>
          <w:rFonts w:ascii="Calibri" w:hAnsi="Calibri" w:cs="Calibri"/>
        </w:rPr>
        <w:t xml:space="preserve"> in discharges from industrial facilities, domestic </w:t>
      </w:r>
      <w:r w:rsidRPr="004853F7">
        <w:rPr>
          <w:rFonts w:ascii="Calibri" w:hAnsi="Calibri" w:cs="Calibri"/>
        </w:rPr>
        <w:t>wastewater</w:t>
      </w:r>
      <w:r w:rsidR="009A615E">
        <w:rPr>
          <w:rFonts w:ascii="Calibri" w:hAnsi="Calibri" w:cs="Calibri"/>
        </w:rPr>
        <w:t xml:space="preserve"> or </w:t>
      </w:r>
      <w:r w:rsidRPr="004853F7">
        <w:rPr>
          <w:rFonts w:ascii="Calibri" w:hAnsi="Calibri" w:cs="Calibri"/>
        </w:rPr>
        <w:t>sewage, and POTW influent and effluent.</w:t>
      </w:r>
      <w:r>
        <w:rPr>
          <w:rFonts w:ascii="Calibri" w:hAnsi="Calibri" w:cs="Calibri"/>
        </w:rPr>
        <w:t xml:space="preserve"> The data will primarily be used to identify and prioritize industrial point source categories where additional study or regulations may be warranted to control PFAS discharges.</w:t>
      </w:r>
      <w:r>
        <w:rPr>
          <w:rStyle w:val="FootnoteReference"/>
          <w:rFonts w:ascii="Calibri" w:hAnsi="Calibri" w:cs="Calibri"/>
        </w:rPr>
        <w:footnoteReference w:id="3"/>
      </w:r>
    </w:p>
    <w:p w:rsidR="00404892" w:rsidRPr="00F2508C" w:rsidP="00404892" w14:paraId="0D3944F7" w14:textId="3043E309">
      <w:pPr>
        <w:pStyle w:val="ListBulletSingle"/>
        <w:spacing w:after="240"/>
        <w:ind w:left="720" w:hanging="360"/>
        <w:rPr>
          <w:rFonts w:ascii="Calibri" w:hAnsi="Calibri" w:cs="Calibri"/>
        </w:rPr>
      </w:pPr>
      <w:r w:rsidRPr="70067640">
        <w:rPr>
          <w:rFonts w:ascii="Calibri" w:hAnsi="Calibri" w:cs="Calibri"/>
          <w:b/>
          <w:bCs/>
        </w:rPr>
        <w:t>National Sewage Sludge Survey (NSSS).</w:t>
      </w:r>
      <w:r w:rsidRPr="70067640">
        <w:rPr>
          <w:rFonts w:ascii="Calibri" w:hAnsi="Calibri" w:cs="Calibri"/>
        </w:rPr>
        <w:t xml:space="preserve"> The EPA also plans to conduct a NSSS to identify the presence of pollutants in sewage sludge using samples collected from POTWs. This NSSS will focus on obtaining a current national data set on PFAS </w:t>
      </w:r>
      <w:r w:rsidR="00EA36CB">
        <w:rPr>
          <w:rFonts w:ascii="Calibri" w:hAnsi="Calibri" w:cs="Calibri"/>
        </w:rPr>
        <w:t xml:space="preserve">concentrations </w:t>
      </w:r>
      <w:r w:rsidRPr="70067640">
        <w:rPr>
          <w:rFonts w:ascii="Calibri" w:hAnsi="Calibri" w:cs="Calibri"/>
        </w:rPr>
        <w:t xml:space="preserve">and </w:t>
      </w:r>
      <w:r w:rsidRPr="70067640" w:rsidR="009A615E">
        <w:rPr>
          <w:rFonts w:ascii="Calibri" w:hAnsi="Calibri" w:cs="Calibri"/>
        </w:rPr>
        <w:t>ancillary parameters found</w:t>
      </w:r>
      <w:r w:rsidRPr="70067640">
        <w:rPr>
          <w:rFonts w:ascii="Calibri" w:hAnsi="Calibri" w:cs="Calibri"/>
        </w:rPr>
        <w:t xml:space="preserve"> in sewage sludge. The data generated by the NSSS will </w:t>
      </w:r>
      <w:r w:rsidR="00651E2D">
        <w:rPr>
          <w:rFonts w:ascii="Calibri" w:hAnsi="Calibri" w:cs="Calibri"/>
        </w:rPr>
        <w:t xml:space="preserve">help </w:t>
      </w:r>
      <w:r w:rsidRPr="70067640">
        <w:rPr>
          <w:rFonts w:ascii="Calibri" w:hAnsi="Calibri" w:cs="Calibri"/>
        </w:rPr>
        <w:t>inform future risk assessments and risk management options for sewage sludge.</w:t>
      </w:r>
    </w:p>
    <w:p w:rsidR="006E58B7" w:rsidP="00C73B1D" w14:paraId="385014E9" w14:textId="35FD8153">
      <w:pPr>
        <w:rPr>
          <w:rFonts w:ascii="Calibri" w:hAnsi="Calibri" w:cs="Calibri"/>
        </w:rPr>
      </w:pPr>
      <w:r w:rsidRPr="00FA4E09">
        <w:rPr>
          <w:rFonts w:ascii="Calibri" w:hAnsi="Calibri" w:cs="Calibri"/>
        </w:rPr>
        <w:t xml:space="preserve">This collection effort is necessary because </w:t>
      </w:r>
      <w:r w:rsidRPr="008A6A09">
        <w:rPr>
          <w:rFonts w:ascii="Calibri" w:hAnsi="Calibri" w:cs="Calibri"/>
        </w:rPr>
        <w:t>existing data on the wastewater discharged from many industrial facilities to POTWs are typically not publicly available or accessible, are incomplete or inconsistent, are difficult to combine, are limited to certain geographic regions and industrial categories, and/or were not evaluated with standard analytical methods approved for use on wastewater matrices.</w:t>
      </w:r>
      <w:r>
        <w:rPr>
          <w:rFonts w:ascii="Calibri" w:hAnsi="Calibri" w:cs="Calibri"/>
        </w:rPr>
        <w:t xml:space="preserve"> Additionally, </w:t>
      </w:r>
      <w:r w:rsidRPr="00FA4E09">
        <w:rPr>
          <w:rFonts w:ascii="Calibri" w:hAnsi="Calibri" w:cs="Calibri"/>
        </w:rPr>
        <w:t xml:space="preserve">there are limited publicly accessible data on the relative PFAS contributions from </w:t>
      </w:r>
      <w:r>
        <w:rPr>
          <w:rFonts w:ascii="Calibri" w:hAnsi="Calibri" w:cs="Calibri"/>
        </w:rPr>
        <w:t xml:space="preserve">industrial wastewater, domestic </w:t>
      </w:r>
      <w:r w:rsidR="009A615E">
        <w:rPr>
          <w:rFonts w:ascii="Calibri" w:hAnsi="Calibri" w:cs="Calibri"/>
        </w:rPr>
        <w:t>wastewater or sewage</w:t>
      </w:r>
      <w:r>
        <w:rPr>
          <w:rFonts w:ascii="Calibri" w:hAnsi="Calibri" w:cs="Calibri"/>
        </w:rPr>
        <w:t>, and commercial</w:t>
      </w:r>
      <w:r w:rsidRPr="00FA4E09">
        <w:rPr>
          <w:rFonts w:ascii="Calibri" w:hAnsi="Calibri" w:cs="Calibri"/>
        </w:rPr>
        <w:t xml:space="preserve"> sources into the environment</w:t>
      </w:r>
      <w:r>
        <w:rPr>
          <w:rFonts w:ascii="Calibri" w:hAnsi="Calibri" w:cs="Calibri"/>
        </w:rPr>
        <w:t xml:space="preserve">; PFAS concentrations in sewage sludge; </w:t>
      </w:r>
      <w:r w:rsidRPr="00FA4E09">
        <w:rPr>
          <w:rFonts w:ascii="Calibri" w:hAnsi="Calibri" w:cs="Calibri"/>
        </w:rPr>
        <w:t xml:space="preserve">and the fate and transport of PFAS. The collection effort is also consistent with the </w:t>
      </w:r>
      <w:r>
        <w:rPr>
          <w:rFonts w:ascii="Calibri" w:hAnsi="Calibri" w:cs="Calibri"/>
        </w:rPr>
        <w:t>EPA</w:t>
      </w:r>
      <w:r w:rsidRPr="00FA4E09">
        <w:rPr>
          <w:rFonts w:ascii="Calibri" w:hAnsi="Calibri" w:cs="Calibri"/>
        </w:rPr>
        <w:t xml:space="preserve">’s October 2021 </w:t>
      </w:r>
      <w:hyperlink r:id="rId12">
        <w:r w:rsidRPr="00FA4E09">
          <w:rPr>
            <w:rStyle w:val="Hyperlink"/>
            <w:rFonts w:cs="Calibri"/>
          </w:rPr>
          <w:t>PFAS Strategic Roadmap</w:t>
        </w:r>
      </w:hyperlink>
      <w:r w:rsidRPr="00FA4E09">
        <w:rPr>
          <w:rFonts w:ascii="Calibri" w:hAnsi="Calibri" w:cs="Calibri"/>
        </w:rPr>
        <w:t xml:space="preserve"> commitments to address PFAS through investment in scientific research to fill gaps in understanding of PFAS and to prevent PFAS from entering the environment.</w:t>
      </w:r>
    </w:p>
    <w:p w:rsidR="00C87544" w:rsidRPr="00751797" w:rsidP="00FB2D83" w14:paraId="5F80B26F" w14:textId="558008CA">
      <w:pPr>
        <w:keepNext/>
        <w:tabs>
          <w:tab w:val="clear" w:pos="720"/>
        </w:tabs>
        <w:spacing w:before="120" w:after="0"/>
        <w:rPr>
          <w:rFonts w:ascii="Calibri" w:hAnsi="Calibri" w:cs="Calibri"/>
        </w:rPr>
      </w:pPr>
      <w:bookmarkStart w:id="3" w:name="_Toc151129474"/>
      <w:bookmarkStart w:id="4" w:name="_Ref149642070"/>
      <w:bookmarkStart w:id="5" w:name="_Ref149648236"/>
      <w:r w:rsidRPr="00FB2D83">
        <w:rPr>
          <w:rFonts w:ascii="Calibri" w:hAnsi="Calibri" w:eastAsiaTheme="minorEastAsia" w:cs="Calibri"/>
          <w:b/>
          <w:bCs/>
          <w:szCs w:val="22"/>
        </w:rPr>
        <w:t xml:space="preserve">1a. </w:t>
      </w:r>
      <w:r w:rsidRPr="00FB2D83">
        <w:rPr>
          <w:rFonts w:ascii="Calibri" w:hAnsi="Calibri" w:eastAsiaTheme="minorEastAsia" w:cs="Calibri"/>
          <w:b/>
          <w:bCs/>
          <w:szCs w:val="22"/>
        </w:rPr>
        <w:t>Population of Interest</w:t>
      </w:r>
      <w:bookmarkEnd w:id="3"/>
    </w:p>
    <w:p w:rsidR="00C87544" w:rsidRPr="00751797" w:rsidP="00C73B1D" w14:paraId="2E52E089" w14:textId="7E0ED3A9">
      <w:pPr>
        <w:rPr>
          <w:rFonts w:ascii="Calibri" w:hAnsi="Calibri" w:cs="Calibri"/>
        </w:rPr>
      </w:pPr>
      <w:r w:rsidRPr="00751797">
        <w:rPr>
          <w:rFonts w:ascii="Calibri" w:hAnsi="Calibri" w:cs="Calibri"/>
        </w:rPr>
        <w:t xml:space="preserve">The population of interest for the POTW Influent </w:t>
      </w:r>
      <w:r w:rsidRPr="00751797" w:rsidR="00E73656">
        <w:rPr>
          <w:rFonts w:ascii="Calibri" w:hAnsi="Calibri" w:cs="Calibri"/>
        </w:rPr>
        <w:t>PFAS Study</w:t>
      </w:r>
      <w:r w:rsidRPr="00751797" w:rsidR="4C08A32E">
        <w:rPr>
          <w:rFonts w:ascii="Calibri" w:hAnsi="Calibri" w:cs="Calibri"/>
        </w:rPr>
        <w:t xml:space="preserve"> and NSSS</w:t>
      </w:r>
      <w:r w:rsidRPr="00751797">
        <w:rPr>
          <w:rFonts w:ascii="Calibri" w:hAnsi="Calibri" w:cs="Calibri"/>
        </w:rPr>
        <w:t xml:space="preserve"> is POTWs</w:t>
      </w:r>
      <w:r w:rsidRPr="00751797" w:rsidR="00403A6E">
        <w:rPr>
          <w:rFonts w:ascii="Calibri" w:hAnsi="Calibri" w:cs="Calibri"/>
        </w:rPr>
        <w:t xml:space="preserve"> operated in the United States. </w:t>
      </w:r>
      <w:r w:rsidRPr="00751797" w:rsidR="0074485D">
        <w:rPr>
          <w:rFonts w:ascii="Calibri" w:hAnsi="Calibri" w:cs="Calibri"/>
        </w:rPr>
        <w:t xml:space="preserve">For the purposes of this </w:t>
      </w:r>
      <w:r w:rsidR="004314B7">
        <w:rPr>
          <w:rFonts w:ascii="Calibri" w:hAnsi="Calibri" w:cs="Calibri"/>
        </w:rPr>
        <w:t>information collection request (ICR)</w:t>
      </w:r>
      <w:r w:rsidRPr="00751797">
        <w:rPr>
          <w:rFonts w:ascii="Calibri" w:hAnsi="Calibri" w:cs="Calibri"/>
        </w:rPr>
        <w:t>, the term POTW is defined as follows:</w:t>
      </w:r>
    </w:p>
    <w:p w:rsidR="00CD5350" w:rsidRPr="002E7408" w:rsidP="00CD5350" w14:paraId="2FAA63BC" w14:textId="59571708">
      <w:pPr>
        <w:pStyle w:val="BodyText"/>
        <w:ind w:left="720" w:firstLine="0"/>
        <w:rPr>
          <w:rFonts w:ascii="Calibri" w:hAnsi="Calibri" w:cs="Calibri"/>
          <w:b/>
          <w:szCs w:val="22"/>
        </w:rPr>
      </w:pPr>
      <w:r w:rsidRPr="002E7408">
        <w:rPr>
          <w:rFonts w:ascii="Calibri" w:hAnsi="Calibri" w:cs="Calibri"/>
          <w:b/>
          <w:szCs w:val="22"/>
        </w:rPr>
        <w:t xml:space="preserve">Publicly Owned Treatment Works (POTW): </w:t>
      </w:r>
      <w:r w:rsidRPr="002E7408">
        <w:rPr>
          <w:rFonts w:ascii="Calibri" w:hAnsi="Calibri" w:cs="Calibri"/>
          <w:bCs/>
          <w:szCs w:val="22"/>
        </w:rPr>
        <w:t xml:space="preserve">An individual or standalone wastewater treatment plant </w:t>
      </w:r>
      <w:r w:rsidRPr="002E7408">
        <w:rPr>
          <w:rFonts w:ascii="Calibri" w:hAnsi="Calibri" w:cs="Calibri"/>
          <w:szCs w:val="22"/>
        </w:rPr>
        <w:t xml:space="preserve">as defined by Section 212 of the Clean Water Act, which is owned by a state or municipality (as defined by Section 502(4) of the Clean Water Act). This definition includes any devices and systems used in the storage, treatment, recycling and reclamation of domestic </w:t>
      </w:r>
      <w:r w:rsidR="009A615E">
        <w:rPr>
          <w:rFonts w:ascii="Calibri" w:hAnsi="Calibri" w:cs="Calibri"/>
          <w:szCs w:val="22"/>
        </w:rPr>
        <w:t>wastewater or sewage</w:t>
      </w:r>
      <w:r w:rsidRPr="002E7408">
        <w:rPr>
          <w:rFonts w:ascii="Calibri" w:hAnsi="Calibri" w:cs="Calibri"/>
          <w:szCs w:val="22"/>
        </w:rPr>
        <w:t xml:space="preserve"> or industrial wastes of a liquid nature. </w:t>
      </w:r>
      <w:hyperlink r:id="rId13" w:history="1">
        <w:r w:rsidRPr="002E7408">
          <w:rPr>
            <w:rStyle w:val="FollowedHyperlink"/>
            <w:rFonts w:ascii="Calibri" w:hAnsi="Calibri" w:cs="Calibri"/>
            <w:szCs w:val="22"/>
          </w:rPr>
          <w:t>40 CFR §403.3 (General Pretreatment Regulations for Existing and New Sources of Pollution)</w:t>
        </w:r>
      </w:hyperlink>
      <w:r w:rsidRPr="002E7408">
        <w:rPr>
          <w:rStyle w:val="FollowedHyperlink"/>
          <w:rFonts w:ascii="Calibri" w:hAnsi="Calibri" w:cs="Calibri"/>
          <w:szCs w:val="22"/>
        </w:rPr>
        <w:t>.</w:t>
      </w:r>
      <w:r>
        <w:rPr>
          <w:rStyle w:val="FootnoteReference"/>
          <w:rFonts w:ascii="Calibri" w:hAnsi="Calibri" w:eastAsiaTheme="majorEastAsia" w:cs="Calibri"/>
          <w:szCs w:val="22"/>
        </w:rPr>
        <w:footnoteReference w:id="4"/>
      </w:r>
    </w:p>
    <w:p w:rsidR="00AF6B64" w:rsidRPr="00751797" w:rsidP="00A50495" w14:paraId="1CC076E0" w14:textId="7C4F5467">
      <w:pPr>
        <w:rPr>
          <w:rFonts w:ascii="Calibri" w:hAnsi="Calibri" w:cs="Calibri"/>
        </w:rPr>
      </w:pPr>
      <w:r w:rsidRPr="00751797">
        <w:rPr>
          <w:rFonts w:ascii="Calibri" w:hAnsi="Calibri" w:cs="Calibri"/>
        </w:rPr>
        <w:t xml:space="preserve">The </w:t>
      </w:r>
      <w:r w:rsidRPr="00751797" w:rsidR="00C87544">
        <w:rPr>
          <w:rFonts w:ascii="Calibri" w:hAnsi="Calibri" w:cs="Calibri"/>
        </w:rPr>
        <w:t xml:space="preserve">EPA estimates that there are </w:t>
      </w:r>
      <w:r w:rsidRPr="00751797" w:rsidR="00D468DF">
        <w:rPr>
          <w:rFonts w:ascii="Calibri" w:hAnsi="Calibri" w:cs="Calibri"/>
        </w:rPr>
        <w:t>over 15,000</w:t>
      </w:r>
      <w:r w:rsidRPr="00751797" w:rsidR="00C87544">
        <w:rPr>
          <w:rFonts w:ascii="Calibri" w:hAnsi="Calibri" w:cs="Calibri"/>
        </w:rPr>
        <w:t xml:space="preserve"> POTWs in the United States. POTWs provide essential services to residential, commercial, and industrial users by collecting and treating wastewater. POTWs are “passive receivers” of PFAS and other pollutants, since they do not produce or manufacture PFAS but receive these </w:t>
      </w:r>
      <w:r w:rsidRPr="00751797" w:rsidR="00C87544">
        <w:rPr>
          <w:rFonts w:ascii="Calibri" w:hAnsi="Calibri" w:cs="Calibri"/>
          <w:vanish/>
        </w:rPr>
        <w:t xml:space="preserve">chemicals </w:t>
      </w:r>
      <w:r w:rsidRPr="00751797" w:rsidR="00C87544">
        <w:rPr>
          <w:rFonts w:ascii="Calibri" w:hAnsi="Calibri" w:cs="Calibri"/>
        </w:rPr>
        <w:t xml:space="preserve">through the </w:t>
      </w:r>
      <w:r w:rsidRPr="00751797" w:rsidR="005D5772">
        <w:rPr>
          <w:rFonts w:ascii="Calibri" w:hAnsi="Calibri" w:cs="Calibri"/>
        </w:rPr>
        <w:t>wastewater</w:t>
      </w:r>
      <w:r w:rsidRPr="00751797" w:rsidR="00C87544">
        <w:rPr>
          <w:rFonts w:ascii="Calibri" w:hAnsi="Calibri" w:cs="Calibri"/>
        </w:rPr>
        <w:t xml:space="preserve"> that arrives at the treatment plant.</w:t>
      </w:r>
      <w:r w:rsidRPr="00751797" w:rsidR="00CD7569">
        <w:rPr>
          <w:rFonts w:ascii="Calibri" w:hAnsi="Calibri" w:cs="Calibri"/>
        </w:rPr>
        <w:t xml:space="preserve"> </w:t>
      </w:r>
      <w:r w:rsidRPr="00FA4E09" w:rsidR="0064447D">
        <w:rPr>
          <w:rFonts w:ascii="Calibri" w:hAnsi="Calibri" w:cs="Calibri"/>
          <w:color w:val="000000" w:themeColor="text1"/>
        </w:rPr>
        <w:t>POTWs that administer pretreatment programs for industrial users serve as a centralized data source for indirect industrial wastewater discharges. The EPA will therefore use POTWs as a proxy for collecting discharge data on industrial dischargers across industrial categories.</w:t>
      </w:r>
      <w:r w:rsidRPr="00751797" w:rsidR="005D5FBF">
        <w:rPr>
          <w:rFonts w:ascii="Calibri" w:hAnsi="Calibri" w:cs="Calibri"/>
        </w:rPr>
        <w:t xml:space="preserve"> </w:t>
      </w:r>
      <w:r w:rsidRPr="00751797" w:rsidR="006A63EA">
        <w:rPr>
          <w:rFonts w:ascii="Calibri" w:hAnsi="Calibri" w:cs="Calibri"/>
        </w:rPr>
        <w:t>The EPA does not intend for this data collection to be</w:t>
      </w:r>
      <w:r w:rsidRPr="00751797" w:rsidR="008242E6">
        <w:rPr>
          <w:rFonts w:ascii="Calibri" w:hAnsi="Calibri" w:cs="Calibri"/>
        </w:rPr>
        <w:t xml:space="preserve"> a statistically</w:t>
      </w:r>
      <w:r w:rsidRPr="00751797" w:rsidR="006A63EA">
        <w:rPr>
          <w:rFonts w:ascii="Calibri" w:hAnsi="Calibri" w:cs="Calibri"/>
        </w:rPr>
        <w:t xml:space="preserve"> representative</w:t>
      </w:r>
      <w:r w:rsidRPr="00751797" w:rsidR="008242E6">
        <w:rPr>
          <w:rFonts w:ascii="Calibri" w:hAnsi="Calibri" w:cs="Calibri"/>
        </w:rPr>
        <w:t xml:space="preserve"> sample</w:t>
      </w:r>
      <w:r w:rsidRPr="00751797" w:rsidR="006A63EA">
        <w:rPr>
          <w:rFonts w:ascii="Calibri" w:hAnsi="Calibri" w:cs="Calibri"/>
        </w:rPr>
        <w:t xml:space="preserve"> </w:t>
      </w:r>
      <w:r w:rsidRPr="00751797" w:rsidR="00A57EFA">
        <w:rPr>
          <w:rFonts w:ascii="Calibri" w:hAnsi="Calibri" w:cs="Calibri"/>
        </w:rPr>
        <w:t>of the entire population of POTWs</w:t>
      </w:r>
      <w:r w:rsidRPr="00751797" w:rsidR="008242E6">
        <w:rPr>
          <w:rFonts w:ascii="Calibri" w:hAnsi="Calibri" w:cs="Calibri"/>
        </w:rPr>
        <w:t xml:space="preserve"> or industrial users</w:t>
      </w:r>
      <w:r w:rsidRPr="00751797" w:rsidR="00A57EFA">
        <w:rPr>
          <w:rFonts w:ascii="Calibri" w:hAnsi="Calibri" w:cs="Calibri"/>
        </w:rPr>
        <w:t xml:space="preserve"> in the United States.</w:t>
      </w:r>
    </w:p>
    <w:p w:rsidR="00C87544" w:rsidRPr="00751797" w:rsidP="00A50495" w14:paraId="3302952C" w14:textId="1FF79598">
      <w:pPr>
        <w:rPr>
          <w:rFonts w:ascii="Calibri" w:hAnsi="Calibri" w:cs="Calibri"/>
        </w:rPr>
      </w:pPr>
      <w:r w:rsidRPr="00751797">
        <w:rPr>
          <w:rFonts w:ascii="Calibri" w:hAnsi="Calibri" w:cs="Calibri"/>
        </w:rPr>
        <w:t xml:space="preserve">As described in Section </w:t>
      </w:r>
      <w:r w:rsidRPr="00751797">
        <w:rPr>
          <w:rFonts w:ascii="Calibri" w:hAnsi="Calibri" w:cs="Calibri"/>
        </w:rPr>
        <w:fldChar w:fldCharType="begin"/>
      </w:r>
      <w:r w:rsidRPr="00751797">
        <w:rPr>
          <w:rFonts w:ascii="Calibri" w:hAnsi="Calibri" w:cs="Calibri"/>
        </w:rPr>
        <w:instrText xml:space="preserve"> REF _Ref149644430 \r \h  \* MERGEFORMAT </w:instrText>
      </w:r>
      <w:r w:rsidRPr="00751797">
        <w:rPr>
          <w:rFonts w:ascii="Calibri" w:hAnsi="Calibri" w:cs="Calibri"/>
        </w:rPr>
        <w:fldChar w:fldCharType="separate"/>
      </w:r>
      <w:r w:rsidRPr="00751797" w:rsidR="00AF528D">
        <w:rPr>
          <w:rFonts w:ascii="Calibri" w:hAnsi="Calibri" w:cs="Calibri"/>
        </w:rPr>
        <w:t>2</w:t>
      </w:r>
      <w:r w:rsidRPr="00751797">
        <w:rPr>
          <w:rFonts w:ascii="Calibri" w:hAnsi="Calibri" w:cs="Calibri"/>
        </w:rPr>
        <w:fldChar w:fldCharType="end"/>
      </w:r>
      <w:r w:rsidRPr="00751797">
        <w:rPr>
          <w:rFonts w:ascii="Calibri" w:hAnsi="Calibri" w:cs="Calibri"/>
        </w:rPr>
        <w:t xml:space="preserve">, the sample scheme for this data collection will only include a small percentage of the total population of POTWs in the United States. </w:t>
      </w:r>
      <w:r w:rsidRPr="00751797" w:rsidR="00895662">
        <w:rPr>
          <w:rFonts w:ascii="Calibri" w:hAnsi="Calibri" w:cs="Calibri"/>
        </w:rPr>
        <w:t xml:space="preserve">The </w:t>
      </w:r>
      <w:r w:rsidRPr="00751797">
        <w:rPr>
          <w:rFonts w:ascii="Calibri" w:hAnsi="Calibri" w:cs="Calibri"/>
        </w:rPr>
        <w:t>EPA plans to administer a questionnaire to approximately 400 (2.</w:t>
      </w:r>
      <w:r w:rsidRPr="00751797" w:rsidR="00526B87">
        <w:rPr>
          <w:rFonts w:ascii="Calibri" w:hAnsi="Calibri" w:cs="Calibri"/>
        </w:rPr>
        <w:t>7</w:t>
      </w:r>
      <w:r w:rsidRPr="00751797">
        <w:rPr>
          <w:rFonts w:ascii="Calibri" w:hAnsi="Calibri" w:cs="Calibri"/>
        </w:rPr>
        <w:t xml:space="preserve"> percent) </w:t>
      </w:r>
      <w:r w:rsidR="00F658D2">
        <w:rPr>
          <w:rFonts w:ascii="Calibri" w:hAnsi="Calibri" w:cs="Calibri"/>
        </w:rPr>
        <w:t>POTWs</w:t>
      </w:r>
      <w:r w:rsidR="00FA288B">
        <w:rPr>
          <w:rFonts w:ascii="Calibri" w:hAnsi="Calibri" w:cs="Calibri"/>
        </w:rPr>
        <w:t xml:space="preserve"> which report a</w:t>
      </w:r>
      <w:r w:rsidRPr="00012346" w:rsidR="00FA288B">
        <w:rPr>
          <w:rFonts w:ascii="Calibri" w:hAnsi="Calibri" w:cs="Calibri"/>
        </w:rPr>
        <w:t xml:space="preserve"> daily design flow rates greater than or equal to 10 million gallons per day (MGD) and a service population greater than or equal to 50,000 people</w:t>
      </w:r>
      <w:r w:rsidRPr="00751797" w:rsidR="219A2A6C">
        <w:rPr>
          <w:rFonts w:ascii="Calibri" w:hAnsi="Calibri" w:cs="Calibri"/>
        </w:rPr>
        <w:t xml:space="preserve">. </w:t>
      </w:r>
      <w:r w:rsidRPr="00751797">
        <w:rPr>
          <w:rFonts w:ascii="Calibri" w:hAnsi="Calibri" w:cs="Calibri"/>
        </w:rPr>
        <w:t xml:space="preserve">The subsequent sampling program will require </w:t>
      </w:r>
      <w:r w:rsidRPr="00AF3CC6" w:rsidR="00B97136">
        <w:rPr>
          <w:rFonts w:ascii="Calibri" w:hAnsi="Calibri" w:cs="Calibri"/>
        </w:rPr>
        <w:t xml:space="preserve">200 to 300 of the 400 </w:t>
      </w:r>
      <w:r w:rsidR="00BA2986">
        <w:rPr>
          <w:rFonts w:ascii="Calibri" w:hAnsi="Calibri" w:cs="Calibri"/>
        </w:rPr>
        <w:t xml:space="preserve">POTWs </w:t>
      </w:r>
      <w:r w:rsidRPr="00AF3CC6" w:rsidR="00BA2986">
        <w:rPr>
          <w:rFonts w:ascii="Calibri" w:hAnsi="Calibri" w:cs="Calibri"/>
        </w:rPr>
        <w:t xml:space="preserve">to participate </w:t>
      </w:r>
      <w:r w:rsidR="00BA2986">
        <w:rPr>
          <w:rFonts w:ascii="Calibri" w:hAnsi="Calibri" w:cs="Calibri"/>
        </w:rPr>
        <w:t>conduct wastewater and sewage sludge sampling</w:t>
      </w:r>
      <w:r w:rsidRPr="00FA4E09" w:rsidR="00BA2986">
        <w:rPr>
          <w:rFonts w:ascii="Calibri" w:hAnsi="Calibri" w:cs="Calibri"/>
        </w:rPr>
        <w:t>.</w:t>
      </w:r>
      <w:r w:rsidR="00BA2986">
        <w:rPr>
          <w:rFonts w:ascii="Calibri" w:hAnsi="Calibri" w:cs="Calibri"/>
        </w:rPr>
        <w:t xml:space="preserve"> Each</w:t>
      </w:r>
      <w:r w:rsidRPr="00FA4E09" w:rsidR="00BA2986">
        <w:rPr>
          <w:rFonts w:ascii="Calibri" w:hAnsi="Calibri" w:cs="Calibri"/>
        </w:rPr>
        <w:t xml:space="preserve"> POTW selected for sampling </w:t>
      </w:r>
      <w:r w:rsidR="00BA2986">
        <w:rPr>
          <w:rFonts w:ascii="Calibri" w:hAnsi="Calibri" w:cs="Calibri"/>
        </w:rPr>
        <w:t>will</w:t>
      </w:r>
      <w:r w:rsidRPr="00FA4E09" w:rsidR="00BA2986">
        <w:rPr>
          <w:rFonts w:ascii="Calibri" w:hAnsi="Calibri" w:cs="Calibri"/>
        </w:rPr>
        <w:t xml:space="preserve"> be required to collect and analyze samples</w:t>
      </w:r>
      <w:r w:rsidR="00BA2986">
        <w:rPr>
          <w:rFonts w:ascii="Calibri" w:hAnsi="Calibri" w:cs="Calibri"/>
        </w:rPr>
        <w:t xml:space="preserve"> of domestic </w:t>
      </w:r>
      <w:r w:rsidR="009A615E">
        <w:rPr>
          <w:rFonts w:ascii="Calibri" w:hAnsi="Calibri" w:cs="Calibri"/>
        </w:rPr>
        <w:t>wastewater or sewage</w:t>
      </w:r>
      <w:r w:rsidR="00BA2986">
        <w:rPr>
          <w:rFonts w:ascii="Calibri" w:hAnsi="Calibri" w:cs="Calibri"/>
        </w:rPr>
        <w:t xml:space="preserve">, POTW influent, POTW effluent, POTW sewage </w:t>
      </w:r>
      <w:r w:rsidR="00BA2986">
        <w:rPr>
          <w:rFonts w:ascii="Calibri" w:hAnsi="Calibri" w:cs="Calibri"/>
        </w:rPr>
        <w:t xml:space="preserve">sludge, and effluent from </w:t>
      </w:r>
      <w:r w:rsidR="009A615E">
        <w:rPr>
          <w:rFonts w:ascii="Calibri" w:hAnsi="Calibri" w:cs="Calibri"/>
        </w:rPr>
        <w:t xml:space="preserve">on average </w:t>
      </w:r>
      <w:r w:rsidRPr="00FA4E09" w:rsidR="00BA2986">
        <w:rPr>
          <w:rFonts w:ascii="Calibri" w:hAnsi="Calibri" w:cs="Calibri"/>
        </w:rPr>
        <w:t>10 industrial users. The total number of industrial users sampled as part of the sampling program is approximately 2,000 facilities.</w:t>
      </w:r>
    </w:p>
    <w:p w:rsidR="00B70705" w:rsidRPr="00FB2D83" w:rsidP="00FB2D83" w14:paraId="11A11BAD" w14:textId="2DB0FDC2">
      <w:pPr>
        <w:keepNext/>
        <w:tabs>
          <w:tab w:val="clear" w:pos="720"/>
        </w:tabs>
        <w:spacing w:before="120" w:after="0"/>
        <w:rPr>
          <w:rFonts w:ascii="Calibri" w:hAnsi="Calibri" w:eastAsiaTheme="minorEastAsia" w:cs="Calibri"/>
          <w:b/>
          <w:bCs/>
          <w:szCs w:val="22"/>
        </w:rPr>
      </w:pPr>
      <w:bookmarkStart w:id="6" w:name="_Toc151129475"/>
      <w:r w:rsidRPr="00FB2D83">
        <w:rPr>
          <w:rFonts w:ascii="Calibri" w:hAnsi="Calibri" w:eastAsiaTheme="minorEastAsia" w:cs="Calibri"/>
          <w:b/>
          <w:bCs/>
          <w:szCs w:val="22"/>
        </w:rPr>
        <w:t xml:space="preserve">1b. </w:t>
      </w:r>
      <w:r w:rsidRPr="00FB2D83">
        <w:rPr>
          <w:rFonts w:ascii="Calibri" w:hAnsi="Calibri" w:eastAsiaTheme="minorEastAsia" w:cs="Calibri"/>
          <w:b/>
          <w:bCs/>
          <w:szCs w:val="22"/>
        </w:rPr>
        <w:t xml:space="preserve">Response </w:t>
      </w:r>
      <w:r w:rsidRPr="00FB2D83" w:rsidR="00401663">
        <w:rPr>
          <w:rFonts w:ascii="Calibri" w:hAnsi="Calibri" w:eastAsiaTheme="minorEastAsia" w:cs="Calibri"/>
          <w:b/>
          <w:bCs/>
          <w:szCs w:val="22"/>
        </w:rPr>
        <w:t>R</w:t>
      </w:r>
      <w:r w:rsidRPr="00FB2D83">
        <w:rPr>
          <w:rFonts w:ascii="Calibri" w:hAnsi="Calibri" w:eastAsiaTheme="minorEastAsia" w:cs="Calibri"/>
          <w:b/>
          <w:bCs/>
          <w:szCs w:val="22"/>
        </w:rPr>
        <w:t>ate/No</w:t>
      </w:r>
      <w:r w:rsidRPr="00FB2D83" w:rsidR="00F47B2D">
        <w:rPr>
          <w:rFonts w:ascii="Calibri" w:hAnsi="Calibri" w:eastAsiaTheme="minorEastAsia" w:cs="Calibri"/>
          <w:b/>
          <w:bCs/>
          <w:szCs w:val="22"/>
        </w:rPr>
        <w:t xml:space="preserve"> R</w:t>
      </w:r>
      <w:r w:rsidRPr="00FB2D83">
        <w:rPr>
          <w:rFonts w:ascii="Calibri" w:hAnsi="Calibri" w:eastAsiaTheme="minorEastAsia" w:cs="Calibri"/>
          <w:b/>
          <w:bCs/>
          <w:szCs w:val="22"/>
        </w:rPr>
        <w:t>esponse</w:t>
      </w:r>
      <w:bookmarkEnd w:id="4"/>
      <w:bookmarkEnd w:id="5"/>
      <w:bookmarkEnd w:id="6"/>
    </w:p>
    <w:p w:rsidR="00BD3E45" w:rsidRPr="00751797" w:rsidP="00A50495" w14:paraId="247C3AF3" w14:textId="7C0E0EB7">
      <w:pPr>
        <w:rPr>
          <w:rFonts w:ascii="Calibri" w:hAnsi="Calibri" w:cs="Calibri"/>
        </w:rPr>
      </w:pPr>
      <w:r w:rsidRPr="00FA4E09">
        <w:rPr>
          <w:rFonts w:ascii="Calibri" w:hAnsi="Calibri" w:cs="Calibri"/>
        </w:rPr>
        <w:t>The EPA’s Office of Water plans to administer the data collection, including a one-time questionnaire and two-phase sampling program, under the authority of Section 308 of the Clean Water Act (Federal Water Pollution Control Act, 33 USC Section 1318).</w:t>
      </w:r>
      <w:r w:rsidRPr="00751797" w:rsidR="00A007FE">
        <w:rPr>
          <w:rFonts w:ascii="Calibri" w:hAnsi="Calibri" w:cs="Calibri"/>
        </w:rPr>
        <w:t xml:space="preserve"> </w:t>
      </w:r>
      <w:r w:rsidRPr="00751797" w:rsidR="005A0541">
        <w:rPr>
          <w:rFonts w:ascii="Calibri" w:hAnsi="Calibri" w:cs="Calibri"/>
        </w:rPr>
        <w:t xml:space="preserve">All recipients of the questionnaire and </w:t>
      </w:r>
      <w:r w:rsidRPr="00751797" w:rsidR="00202DD1">
        <w:rPr>
          <w:rFonts w:ascii="Calibri" w:hAnsi="Calibri" w:cs="Calibri"/>
        </w:rPr>
        <w:t xml:space="preserve">subsequent </w:t>
      </w:r>
      <w:r w:rsidRPr="00751797" w:rsidR="005A0541">
        <w:rPr>
          <w:rFonts w:ascii="Calibri" w:hAnsi="Calibri" w:cs="Calibri"/>
        </w:rPr>
        <w:t>sampling request will be required to</w:t>
      </w:r>
      <w:r w:rsidRPr="00751797" w:rsidR="0086106F">
        <w:rPr>
          <w:rFonts w:ascii="Calibri" w:hAnsi="Calibri" w:cs="Calibri"/>
        </w:rPr>
        <w:t xml:space="preserve"> participate and submit </w:t>
      </w:r>
      <w:r w:rsidRPr="00751797" w:rsidR="0010484C">
        <w:rPr>
          <w:rFonts w:ascii="Calibri" w:hAnsi="Calibri" w:cs="Calibri"/>
        </w:rPr>
        <w:t xml:space="preserve">a </w:t>
      </w:r>
      <w:r w:rsidRPr="00751797" w:rsidR="0086106F">
        <w:rPr>
          <w:rFonts w:ascii="Calibri" w:hAnsi="Calibri" w:cs="Calibri"/>
        </w:rPr>
        <w:t>complete response.</w:t>
      </w:r>
      <w:r w:rsidRPr="00751797" w:rsidR="00585FD1">
        <w:rPr>
          <w:rFonts w:ascii="Calibri" w:hAnsi="Calibri" w:cs="Calibri"/>
        </w:rPr>
        <w:t xml:space="preserve"> </w:t>
      </w:r>
      <w:r w:rsidRPr="00FA4E09" w:rsidR="00CE495A">
        <w:rPr>
          <w:rFonts w:ascii="Calibri" w:hAnsi="Calibri" w:cs="Calibri"/>
        </w:rPr>
        <w:t>Failure to respond, late filing, or failure to comply with the instructions may result in fines, civil penalties, and other sanctions, as provided by law.</w:t>
      </w:r>
    </w:p>
    <w:p w:rsidR="00DE1189" w:rsidRPr="00751797" w:rsidP="00A50495" w14:paraId="57C476B0" w14:textId="2BE3F033">
      <w:pPr>
        <w:rPr>
          <w:rFonts w:ascii="Calibri" w:hAnsi="Calibri" w:cs="Calibri"/>
        </w:rPr>
      </w:pPr>
      <w:r w:rsidRPr="00751797">
        <w:rPr>
          <w:rFonts w:ascii="Calibri" w:hAnsi="Calibri" w:cs="Calibri"/>
        </w:rPr>
        <w:t xml:space="preserve">Since the data collected will be required </w:t>
      </w:r>
      <w:r w:rsidRPr="00751797">
        <w:rPr>
          <w:rFonts w:ascii="Calibri" w:hAnsi="Calibri" w:cs="Calibri"/>
        </w:rPr>
        <w:t xml:space="preserve">under the authority of </w:t>
      </w:r>
      <w:r w:rsidRPr="00751797" w:rsidR="00401663">
        <w:rPr>
          <w:rFonts w:ascii="Calibri" w:hAnsi="Calibri" w:cs="Calibri"/>
        </w:rPr>
        <w:t xml:space="preserve">Clean Water Act </w:t>
      </w:r>
      <w:r w:rsidRPr="00751797">
        <w:rPr>
          <w:rFonts w:ascii="Calibri" w:hAnsi="Calibri" w:cs="Calibri"/>
        </w:rPr>
        <w:t>Section 308</w:t>
      </w:r>
      <w:r w:rsidRPr="00751797">
        <w:rPr>
          <w:rFonts w:ascii="Calibri" w:hAnsi="Calibri" w:cs="Calibri"/>
        </w:rPr>
        <w:t xml:space="preserve">, </w:t>
      </w:r>
      <w:r w:rsidRPr="00751797" w:rsidR="00082F4D">
        <w:rPr>
          <w:rFonts w:ascii="Calibri" w:hAnsi="Calibri" w:cs="Calibri"/>
        </w:rPr>
        <w:t xml:space="preserve">the EPA </w:t>
      </w:r>
      <w:r w:rsidRPr="00751797" w:rsidR="002F223A">
        <w:rPr>
          <w:rFonts w:ascii="Calibri" w:hAnsi="Calibri" w:cs="Calibri"/>
        </w:rPr>
        <w:t>estimates that all</w:t>
      </w:r>
      <w:r w:rsidRPr="00751797" w:rsidR="00082F4D">
        <w:rPr>
          <w:rFonts w:ascii="Calibri" w:hAnsi="Calibri" w:cs="Calibri"/>
        </w:rPr>
        <w:t xml:space="preserve"> POTWs </w:t>
      </w:r>
      <w:r w:rsidRPr="00751797" w:rsidR="002F223A">
        <w:rPr>
          <w:rFonts w:ascii="Calibri" w:hAnsi="Calibri" w:cs="Calibri"/>
        </w:rPr>
        <w:t>selected</w:t>
      </w:r>
      <w:r w:rsidRPr="00751797" w:rsidR="00082F4D">
        <w:rPr>
          <w:rFonts w:ascii="Calibri" w:hAnsi="Calibri" w:cs="Calibri"/>
        </w:rPr>
        <w:t xml:space="preserve"> to complete the electronic questionnaire and </w:t>
      </w:r>
      <w:r w:rsidRPr="00751797" w:rsidR="002F223A">
        <w:rPr>
          <w:rFonts w:ascii="Calibri" w:hAnsi="Calibri" w:cs="Calibri"/>
        </w:rPr>
        <w:t xml:space="preserve">sampling program </w:t>
      </w:r>
      <w:r w:rsidRPr="00751797" w:rsidR="000D42DC">
        <w:rPr>
          <w:rFonts w:ascii="Calibri" w:hAnsi="Calibri" w:cs="Calibri"/>
        </w:rPr>
        <w:t>will respon</w:t>
      </w:r>
      <w:r w:rsidRPr="00751797" w:rsidR="00207C5E">
        <w:rPr>
          <w:rFonts w:ascii="Calibri" w:hAnsi="Calibri" w:cs="Calibri"/>
        </w:rPr>
        <w:t>d</w:t>
      </w:r>
      <w:r w:rsidRPr="00751797" w:rsidR="000D42DC">
        <w:rPr>
          <w:rFonts w:ascii="Calibri" w:hAnsi="Calibri" w:cs="Calibri"/>
        </w:rPr>
        <w:t xml:space="preserve"> (i.e., </w:t>
      </w:r>
      <w:r w:rsidRPr="00751797" w:rsidR="00082F4D">
        <w:rPr>
          <w:rFonts w:ascii="Calibri" w:hAnsi="Calibri" w:cs="Calibri"/>
        </w:rPr>
        <w:t>the POTW response rate will be 100 percent</w:t>
      </w:r>
      <w:r w:rsidRPr="00751797" w:rsidR="000D42DC">
        <w:rPr>
          <w:rFonts w:ascii="Calibri" w:hAnsi="Calibri" w:cs="Calibri"/>
        </w:rPr>
        <w:t>)</w:t>
      </w:r>
      <w:r w:rsidRPr="00751797" w:rsidR="00082F4D">
        <w:rPr>
          <w:rFonts w:ascii="Calibri" w:hAnsi="Calibri" w:cs="Calibri"/>
        </w:rPr>
        <w:t>.</w:t>
      </w:r>
      <w:r w:rsidRPr="00751797" w:rsidR="00C54EA7">
        <w:rPr>
          <w:rFonts w:ascii="Calibri" w:hAnsi="Calibri" w:cs="Calibri"/>
        </w:rPr>
        <w:t xml:space="preserve"> </w:t>
      </w:r>
      <w:r w:rsidRPr="00751797" w:rsidR="00895662">
        <w:rPr>
          <w:rFonts w:ascii="Calibri" w:hAnsi="Calibri" w:cs="Calibri"/>
        </w:rPr>
        <w:t>The</w:t>
      </w:r>
      <w:r w:rsidRPr="00751797" w:rsidR="00682455">
        <w:rPr>
          <w:rFonts w:ascii="Calibri" w:hAnsi="Calibri" w:cs="Calibri"/>
        </w:rPr>
        <w:t xml:space="preserve"> </w:t>
      </w:r>
      <w:r w:rsidRPr="00751797">
        <w:rPr>
          <w:rFonts w:ascii="Calibri" w:hAnsi="Calibri" w:cs="Calibri"/>
        </w:rPr>
        <w:t>EPA will employ several measures to reduce no</w:t>
      </w:r>
      <w:r w:rsidRPr="00751797" w:rsidR="00F47B2D">
        <w:rPr>
          <w:rFonts w:ascii="Calibri" w:hAnsi="Calibri" w:cs="Calibri"/>
        </w:rPr>
        <w:t xml:space="preserve"> </w:t>
      </w:r>
      <w:r w:rsidRPr="00751797">
        <w:rPr>
          <w:rFonts w:ascii="Calibri" w:hAnsi="Calibri" w:cs="Calibri"/>
        </w:rPr>
        <w:t xml:space="preserve">response. The </w:t>
      </w:r>
      <w:r w:rsidRPr="00751797" w:rsidR="00AC688A">
        <w:rPr>
          <w:rFonts w:ascii="Calibri" w:hAnsi="Calibri" w:cs="Calibri"/>
        </w:rPr>
        <w:t xml:space="preserve">notification </w:t>
      </w:r>
      <w:r w:rsidRPr="00751797">
        <w:rPr>
          <w:rFonts w:ascii="Calibri" w:hAnsi="Calibri" w:cs="Calibri"/>
        </w:rPr>
        <w:t xml:space="preserve">letter and instructions </w:t>
      </w:r>
      <w:r w:rsidRPr="00751797" w:rsidR="009B68D1">
        <w:rPr>
          <w:rFonts w:ascii="Calibri" w:hAnsi="Calibri" w:cs="Calibri"/>
        </w:rPr>
        <w:t xml:space="preserve">delivered to each recipient </w:t>
      </w:r>
      <w:r w:rsidRPr="00751797">
        <w:rPr>
          <w:rFonts w:ascii="Calibri" w:hAnsi="Calibri" w:cs="Calibri"/>
        </w:rPr>
        <w:t xml:space="preserve">will explain the legal authority, responsibility to respond, reasons for the </w:t>
      </w:r>
      <w:r w:rsidR="001167E0">
        <w:rPr>
          <w:rFonts w:ascii="Calibri" w:hAnsi="Calibri" w:cs="Calibri"/>
        </w:rPr>
        <w:t>data collection</w:t>
      </w:r>
      <w:r w:rsidRPr="00751797">
        <w:rPr>
          <w:rFonts w:ascii="Calibri" w:hAnsi="Calibri" w:cs="Calibri"/>
        </w:rPr>
        <w:t>, and penalty for no</w:t>
      </w:r>
      <w:r w:rsidRPr="00751797" w:rsidR="00F47B2D">
        <w:rPr>
          <w:rFonts w:ascii="Calibri" w:hAnsi="Calibri" w:cs="Calibri"/>
        </w:rPr>
        <w:t xml:space="preserve"> </w:t>
      </w:r>
      <w:r w:rsidRPr="00751797">
        <w:rPr>
          <w:rFonts w:ascii="Calibri" w:hAnsi="Calibri" w:cs="Calibri"/>
        </w:rPr>
        <w:t xml:space="preserve">response. </w:t>
      </w:r>
      <w:r w:rsidRPr="00751797" w:rsidR="007D748D">
        <w:rPr>
          <w:rFonts w:ascii="Calibri" w:hAnsi="Calibri" w:cs="Calibri"/>
        </w:rPr>
        <w:t>Delivery or non</w:t>
      </w:r>
      <w:r w:rsidRPr="00751797" w:rsidR="00B377F8">
        <w:rPr>
          <w:rFonts w:ascii="Calibri" w:hAnsi="Calibri" w:cs="Calibri"/>
        </w:rPr>
        <w:t>-</w:t>
      </w:r>
      <w:r w:rsidRPr="00751797" w:rsidR="007D748D">
        <w:rPr>
          <w:rFonts w:ascii="Calibri" w:hAnsi="Calibri" w:cs="Calibri"/>
        </w:rPr>
        <w:t xml:space="preserve">delivery of </w:t>
      </w:r>
      <w:r w:rsidRPr="00751797" w:rsidR="00AC688A">
        <w:rPr>
          <w:rFonts w:ascii="Calibri" w:hAnsi="Calibri" w:cs="Calibri"/>
        </w:rPr>
        <w:t xml:space="preserve">notification </w:t>
      </w:r>
      <w:r w:rsidRPr="00751797" w:rsidR="00BB59B6">
        <w:rPr>
          <w:rFonts w:ascii="Calibri" w:hAnsi="Calibri" w:cs="Calibri"/>
        </w:rPr>
        <w:t>letters</w:t>
      </w:r>
      <w:r w:rsidRPr="00751797" w:rsidR="007D748D">
        <w:rPr>
          <w:rFonts w:ascii="Calibri" w:hAnsi="Calibri" w:cs="Calibri"/>
        </w:rPr>
        <w:t xml:space="preserve"> will be tracked using </w:t>
      </w:r>
      <w:r w:rsidRPr="00751797" w:rsidR="00AC688A">
        <w:rPr>
          <w:rFonts w:ascii="Calibri" w:hAnsi="Calibri" w:cs="Calibri"/>
        </w:rPr>
        <w:t>Federal Express</w:t>
      </w:r>
      <w:r w:rsidRPr="00751797" w:rsidR="00B830D3">
        <w:rPr>
          <w:rFonts w:ascii="Calibri" w:hAnsi="Calibri" w:cs="Calibri"/>
        </w:rPr>
        <w:t>;</w:t>
      </w:r>
      <w:r w:rsidRPr="00751797" w:rsidR="007D748D">
        <w:rPr>
          <w:rFonts w:ascii="Calibri" w:hAnsi="Calibri" w:cs="Calibri"/>
        </w:rPr>
        <w:t xml:space="preserve"> thus</w:t>
      </w:r>
      <w:r w:rsidRPr="00751797" w:rsidR="00B830D3">
        <w:rPr>
          <w:rFonts w:ascii="Calibri" w:hAnsi="Calibri" w:cs="Calibri"/>
        </w:rPr>
        <w:t>,</w:t>
      </w:r>
      <w:r w:rsidRPr="00751797" w:rsidR="00BB59B6">
        <w:rPr>
          <w:rFonts w:ascii="Calibri" w:hAnsi="Calibri" w:cs="Calibri"/>
        </w:rPr>
        <w:t xml:space="preserve"> </w:t>
      </w:r>
      <w:r w:rsidRPr="00751797" w:rsidR="007D748D">
        <w:rPr>
          <w:rFonts w:ascii="Calibri" w:hAnsi="Calibri" w:cs="Calibri"/>
        </w:rPr>
        <w:t>signature</w:t>
      </w:r>
      <w:r w:rsidRPr="00751797" w:rsidR="00BB59B6">
        <w:rPr>
          <w:rFonts w:ascii="Calibri" w:hAnsi="Calibri" w:cs="Calibri"/>
        </w:rPr>
        <w:t>s</w:t>
      </w:r>
      <w:r w:rsidRPr="00751797" w:rsidR="007D748D">
        <w:rPr>
          <w:rFonts w:ascii="Calibri" w:hAnsi="Calibri" w:cs="Calibri"/>
        </w:rPr>
        <w:t xml:space="preserve"> of</w:t>
      </w:r>
      <w:r w:rsidRPr="00751797" w:rsidR="00BB59B6">
        <w:rPr>
          <w:rFonts w:ascii="Calibri" w:hAnsi="Calibri" w:cs="Calibri"/>
        </w:rPr>
        <w:t xml:space="preserve"> the</w:t>
      </w:r>
      <w:r w:rsidRPr="00751797" w:rsidR="007D748D">
        <w:rPr>
          <w:rFonts w:ascii="Calibri" w:hAnsi="Calibri" w:cs="Calibri"/>
        </w:rPr>
        <w:t xml:space="preserve"> recipient</w:t>
      </w:r>
      <w:r w:rsidRPr="00751797" w:rsidR="00BB59B6">
        <w:rPr>
          <w:rFonts w:ascii="Calibri" w:hAnsi="Calibri" w:cs="Calibri"/>
        </w:rPr>
        <w:t>s</w:t>
      </w:r>
      <w:r w:rsidRPr="00751797" w:rsidR="007D748D">
        <w:rPr>
          <w:rFonts w:ascii="Calibri" w:hAnsi="Calibri" w:cs="Calibri"/>
        </w:rPr>
        <w:t xml:space="preserve"> will be required</w:t>
      </w:r>
      <w:r w:rsidRPr="00751797" w:rsidR="00B830D3">
        <w:rPr>
          <w:rFonts w:ascii="Calibri" w:hAnsi="Calibri" w:cs="Calibri"/>
        </w:rPr>
        <w:t xml:space="preserve"> to confirm receipt</w:t>
      </w:r>
      <w:r w:rsidRPr="00751797" w:rsidR="007D748D">
        <w:rPr>
          <w:rFonts w:ascii="Calibri" w:hAnsi="Calibri" w:cs="Calibri"/>
        </w:rPr>
        <w:t xml:space="preserve">. </w:t>
      </w:r>
      <w:r w:rsidRPr="00751797" w:rsidR="00895662">
        <w:rPr>
          <w:rFonts w:ascii="Calibri" w:hAnsi="Calibri" w:cs="Calibri"/>
        </w:rPr>
        <w:t xml:space="preserve">The </w:t>
      </w:r>
      <w:r w:rsidRPr="00751797" w:rsidR="00A3205B">
        <w:rPr>
          <w:rFonts w:ascii="Calibri" w:hAnsi="Calibri" w:cs="Calibri"/>
        </w:rPr>
        <w:t>EPA will conduct outreach</w:t>
      </w:r>
      <w:r w:rsidRPr="00751797" w:rsidR="00854789">
        <w:rPr>
          <w:rFonts w:ascii="Calibri" w:hAnsi="Calibri" w:cs="Calibri"/>
        </w:rPr>
        <w:t xml:space="preserve"> with selected POTWs</w:t>
      </w:r>
      <w:r w:rsidRPr="00751797" w:rsidR="00AC688A">
        <w:rPr>
          <w:rFonts w:ascii="Calibri" w:hAnsi="Calibri" w:cs="Calibri"/>
        </w:rPr>
        <w:t>, trade associations,</w:t>
      </w:r>
      <w:r w:rsidRPr="00751797" w:rsidR="00854789">
        <w:rPr>
          <w:rFonts w:ascii="Calibri" w:hAnsi="Calibri" w:cs="Calibri"/>
        </w:rPr>
        <w:t xml:space="preserve"> and regulatory authorities</w:t>
      </w:r>
      <w:r w:rsidRPr="00751797" w:rsidR="00A3205B">
        <w:rPr>
          <w:rFonts w:ascii="Calibri" w:hAnsi="Calibri" w:cs="Calibri"/>
        </w:rPr>
        <w:t xml:space="preserve"> before and during the </w:t>
      </w:r>
      <w:r w:rsidRPr="00751797" w:rsidR="00854789">
        <w:rPr>
          <w:rFonts w:ascii="Calibri" w:hAnsi="Calibri" w:cs="Calibri"/>
        </w:rPr>
        <w:t xml:space="preserve">data collection period to </w:t>
      </w:r>
      <w:r w:rsidRPr="00751797" w:rsidR="00C065CE">
        <w:rPr>
          <w:rFonts w:ascii="Calibri" w:hAnsi="Calibri" w:cs="Calibri"/>
        </w:rPr>
        <w:t>summarize the nature and requirements of the questionnaire and sampling program.</w:t>
      </w:r>
      <w:r w:rsidRPr="00751797" w:rsidR="00B377F8">
        <w:rPr>
          <w:rFonts w:ascii="Calibri" w:hAnsi="Calibri" w:cs="Calibri"/>
        </w:rPr>
        <w:t xml:space="preserve"> </w:t>
      </w:r>
      <w:r w:rsidRPr="00751797" w:rsidR="00895662">
        <w:rPr>
          <w:rFonts w:ascii="Calibri" w:hAnsi="Calibri" w:cs="Calibri"/>
        </w:rPr>
        <w:t xml:space="preserve">The </w:t>
      </w:r>
      <w:r w:rsidRPr="00751797" w:rsidR="00B377F8">
        <w:rPr>
          <w:rFonts w:ascii="Calibri" w:hAnsi="Calibri" w:cs="Calibri"/>
        </w:rPr>
        <w:t xml:space="preserve">EPA anticipates a complete understanding of the data collection will </w:t>
      </w:r>
      <w:r w:rsidRPr="00751797" w:rsidR="00266F78">
        <w:rPr>
          <w:rFonts w:ascii="Calibri" w:hAnsi="Calibri" w:cs="Calibri"/>
        </w:rPr>
        <w:t>reduce</w:t>
      </w:r>
      <w:r w:rsidRPr="00751797" w:rsidR="000D42DC">
        <w:rPr>
          <w:rFonts w:ascii="Calibri" w:hAnsi="Calibri" w:cs="Calibri"/>
        </w:rPr>
        <w:t>, if not eliminate,</w:t>
      </w:r>
      <w:r w:rsidRPr="00751797" w:rsidR="00266F78">
        <w:rPr>
          <w:rFonts w:ascii="Calibri" w:hAnsi="Calibri" w:cs="Calibri"/>
        </w:rPr>
        <w:t xml:space="preserve"> the no</w:t>
      </w:r>
      <w:r w:rsidRPr="00751797" w:rsidR="00AC688A">
        <w:rPr>
          <w:rFonts w:ascii="Calibri" w:hAnsi="Calibri" w:cs="Calibri"/>
        </w:rPr>
        <w:t xml:space="preserve"> </w:t>
      </w:r>
      <w:r w:rsidRPr="00751797" w:rsidR="00065834">
        <w:rPr>
          <w:rFonts w:ascii="Calibri" w:hAnsi="Calibri" w:cs="Calibri"/>
        </w:rPr>
        <w:t>response rate. Additionally, e</w:t>
      </w:r>
      <w:r w:rsidRPr="00751797" w:rsidR="00BB59B6">
        <w:rPr>
          <w:rFonts w:ascii="Calibri" w:hAnsi="Calibri" w:cs="Calibri"/>
        </w:rPr>
        <w:t xml:space="preserve">mail and phone </w:t>
      </w:r>
      <w:r w:rsidRPr="00751797">
        <w:rPr>
          <w:rFonts w:ascii="Calibri" w:hAnsi="Calibri" w:cs="Calibri"/>
        </w:rPr>
        <w:t>helpline</w:t>
      </w:r>
      <w:r w:rsidRPr="00751797" w:rsidR="00BB59B6">
        <w:rPr>
          <w:rFonts w:ascii="Calibri" w:hAnsi="Calibri" w:cs="Calibri"/>
        </w:rPr>
        <w:t>s</w:t>
      </w:r>
      <w:r w:rsidRPr="00751797">
        <w:rPr>
          <w:rFonts w:ascii="Calibri" w:hAnsi="Calibri" w:cs="Calibri"/>
        </w:rPr>
        <w:t xml:space="preserve"> will be operated while the </w:t>
      </w:r>
      <w:r w:rsidRPr="00751797" w:rsidR="00C607C3">
        <w:rPr>
          <w:rFonts w:ascii="Calibri" w:hAnsi="Calibri" w:cs="Calibri"/>
        </w:rPr>
        <w:t>questionnaire</w:t>
      </w:r>
      <w:r w:rsidRPr="00751797" w:rsidR="00416D33">
        <w:rPr>
          <w:rFonts w:ascii="Calibri" w:hAnsi="Calibri" w:cs="Calibri"/>
        </w:rPr>
        <w:t xml:space="preserve"> i</w:t>
      </w:r>
      <w:r w:rsidRPr="00751797" w:rsidR="00BB59B6">
        <w:rPr>
          <w:rFonts w:ascii="Calibri" w:hAnsi="Calibri" w:cs="Calibri"/>
        </w:rPr>
        <w:t>s</w:t>
      </w:r>
      <w:r w:rsidRPr="00751797">
        <w:rPr>
          <w:rFonts w:ascii="Calibri" w:hAnsi="Calibri" w:cs="Calibri"/>
        </w:rPr>
        <w:t xml:space="preserve"> in the field so that technical and administrative questions</w:t>
      </w:r>
      <w:r w:rsidRPr="00751797" w:rsidR="000D42DC">
        <w:rPr>
          <w:rFonts w:ascii="Calibri" w:hAnsi="Calibri" w:cs="Calibri"/>
        </w:rPr>
        <w:t xml:space="preserve"> pertaining to the questionnaire and sampling program requirements</w:t>
      </w:r>
      <w:r w:rsidRPr="00751797">
        <w:rPr>
          <w:rFonts w:ascii="Calibri" w:hAnsi="Calibri" w:cs="Calibri"/>
        </w:rPr>
        <w:t xml:space="preserve"> can be addressed. Recipients </w:t>
      </w:r>
      <w:r w:rsidRPr="00751797" w:rsidR="00230CD5">
        <w:rPr>
          <w:rFonts w:ascii="Calibri" w:hAnsi="Calibri" w:cs="Calibri"/>
        </w:rPr>
        <w:t>that do not respond</w:t>
      </w:r>
      <w:r w:rsidRPr="00751797">
        <w:rPr>
          <w:rFonts w:ascii="Calibri" w:hAnsi="Calibri" w:cs="Calibri"/>
        </w:rPr>
        <w:t xml:space="preserve"> to the </w:t>
      </w:r>
      <w:r w:rsidRPr="00751797" w:rsidR="00692E2D">
        <w:rPr>
          <w:rFonts w:ascii="Calibri" w:hAnsi="Calibri" w:cs="Calibri"/>
        </w:rPr>
        <w:t>q</w:t>
      </w:r>
      <w:r w:rsidRPr="00751797" w:rsidR="00C607C3">
        <w:rPr>
          <w:rFonts w:ascii="Calibri" w:hAnsi="Calibri" w:cs="Calibri"/>
        </w:rPr>
        <w:t>uestionnaire</w:t>
      </w:r>
      <w:r w:rsidRPr="00751797">
        <w:rPr>
          <w:rFonts w:ascii="Calibri" w:hAnsi="Calibri" w:cs="Calibri"/>
        </w:rPr>
        <w:t xml:space="preserve"> by the deadline date may be phoned</w:t>
      </w:r>
      <w:r w:rsidRPr="00751797" w:rsidR="0024032C">
        <w:rPr>
          <w:rFonts w:ascii="Calibri" w:hAnsi="Calibri" w:cs="Calibri"/>
        </w:rPr>
        <w:t xml:space="preserve"> or notified again by mail</w:t>
      </w:r>
      <w:r w:rsidRPr="00751797" w:rsidR="00AC688A">
        <w:rPr>
          <w:rFonts w:ascii="Calibri" w:hAnsi="Calibri" w:cs="Calibri"/>
        </w:rPr>
        <w:t xml:space="preserve"> or email</w:t>
      </w:r>
      <w:r w:rsidRPr="00751797">
        <w:rPr>
          <w:rFonts w:ascii="Calibri" w:hAnsi="Calibri" w:cs="Calibri"/>
        </w:rPr>
        <w:t xml:space="preserve"> to encourage response, answer questions, and determine the reason</w:t>
      </w:r>
      <w:r w:rsidRPr="00751797" w:rsidR="00B830D3">
        <w:rPr>
          <w:rFonts w:ascii="Calibri" w:hAnsi="Calibri" w:cs="Calibri"/>
        </w:rPr>
        <w:t>(</w:t>
      </w:r>
      <w:r w:rsidRPr="00751797">
        <w:rPr>
          <w:rFonts w:ascii="Calibri" w:hAnsi="Calibri" w:cs="Calibri"/>
        </w:rPr>
        <w:t>s</w:t>
      </w:r>
      <w:r w:rsidRPr="00751797" w:rsidR="00B830D3">
        <w:rPr>
          <w:rFonts w:ascii="Calibri" w:hAnsi="Calibri" w:cs="Calibri"/>
        </w:rPr>
        <w:t>)</w:t>
      </w:r>
      <w:r w:rsidRPr="00751797">
        <w:rPr>
          <w:rFonts w:ascii="Calibri" w:hAnsi="Calibri" w:cs="Calibri"/>
        </w:rPr>
        <w:t xml:space="preserve"> for the no</w:t>
      </w:r>
      <w:r w:rsidRPr="00751797" w:rsidR="00F47B2D">
        <w:rPr>
          <w:rFonts w:ascii="Calibri" w:hAnsi="Calibri" w:cs="Calibri"/>
        </w:rPr>
        <w:t xml:space="preserve"> </w:t>
      </w:r>
      <w:r w:rsidRPr="00751797">
        <w:rPr>
          <w:rFonts w:ascii="Calibri" w:hAnsi="Calibri" w:cs="Calibri"/>
        </w:rPr>
        <w:t>response.</w:t>
      </w:r>
    </w:p>
    <w:p w:rsidR="00570A1F" w:rsidRPr="00751797" w:rsidP="00A50495" w14:paraId="274F6B91" w14:textId="4CE3CE4A">
      <w:pPr>
        <w:rPr>
          <w:rFonts w:ascii="Calibri" w:hAnsi="Calibri" w:cs="Calibri"/>
        </w:rPr>
      </w:pPr>
      <w:r w:rsidRPr="00751797">
        <w:rPr>
          <w:rFonts w:ascii="Calibri" w:hAnsi="Calibri" w:cs="Calibri"/>
        </w:rPr>
        <w:t>To minimize no</w:t>
      </w:r>
      <w:r w:rsidRPr="00751797" w:rsidR="00F47B2D">
        <w:rPr>
          <w:rFonts w:ascii="Calibri" w:hAnsi="Calibri" w:cs="Calibri"/>
        </w:rPr>
        <w:t xml:space="preserve"> </w:t>
      </w:r>
      <w:r w:rsidRPr="00751797">
        <w:rPr>
          <w:rFonts w:ascii="Calibri" w:hAnsi="Calibri" w:cs="Calibri"/>
        </w:rPr>
        <w:t>response,</w:t>
      </w:r>
      <w:r w:rsidRPr="00751797" w:rsidR="00895662">
        <w:rPr>
          <w:rFonts w:ascii="Calibri" w:hAnsi="Calibri" w:cs="Calibri"/>
        </w:rPr>
        <w:t xml:space="preserve"> the</w:t>
      </w:r>
      <w:r w:rsidRPr="00751797">
        <w:rPr>
          <w:rFonts w:ascii="Calibri" w:hAnsi="Calibri" w:cs="Calibri"/>
        </w:rPr>
        <w:t xml:space="preserve"> EPA solicit</w:t>
      </w:r>
      <w:r w:rsidRPr="00751797" w:rsidR="00B80075">
        <w:rPr>
          <w:rFonts w:ascii="Calibri" w:hAnsi="Calibri" w:cs="Calibri"/>
        </w:rPr>
        <w:t>ed</w:t>
      </w:r>
      <w:r w:rsidRPr="00751797">
        <w:rPr>
          <w:rFonts w:ascii="Calibri" w:hAnsi="Calibri" w:cs="Calibri"/>
        </w:rPr>
        <w:t xml:space="preserve"> comments on a draft </w:t>
      </w:r>
      <w:r w:rsidRPr="00751797" w:rsidR="00BB59B6">
        <w:rPr>
          <w:rFonts w:ascii="Calibri" w:hAnsi="Calibri" w:cs="Calibri"/>
        </w:rPr>
        <w:t>list of questions</w:t>
      </w:r>
      <w:r w:rsidRPr="00751797">
        <w:rPr>
          <w:rFonts w:ascii="Calibri" w:hAnsi="Calibri" w:cs="Calibri"/>
        </w:rPr>
        <w:t xml:space="preserve"> and work</w:t>
      </w:r>
      <w:r w:rsidRPr="00751797" w:rsidR="00A17E58">
        <w:rPr>
          <w:rFonts w:ascii="Calibri" w:hAnsi="Calibri" w:cs="Calibri"/>
        </w:rPr>
        <w:t>ed</w:t>
      </w:r>
      <w:r w:rsidRPr="00751797" w:rsidR="00241B3F">
        <w:rPr>
          <w:rFonts w:ascii="Calibri" w:hAnsi="Calibri" w:cs="Calibri"/>
        </w:rPr>
        <w:t xml:space="preserve"> </w:t>
      </w:r>
      <w:r w:rsidRPr="00751797">
        <w:rPr>
          <w:rFonts w:ascii="Calibri" w:hAnsi="Calibri" w:cs="Calibri"/>
        </w:rPr>
        <w:t>closely with industry experts to refine questions so that they are easy to understand with clearly defined and familiar terms, are formatted in a logical sequence, and request data that are readily available within the industry. In this manner,</w:t>
      </w:r>
      <w:r w:rsidRPr="00751797" w:rsidR="00895662">
        <w:rPr>
          <w:rFonts w:ascii="Calibri" w:hAnsi="Calibri" w:cs="Calibri"/>
        </w:rPr>
        <w:t xml:space="preserve"> the</w:t>
      </w:r>
      <w:r w:rsidRPr="00751797">
        <w:rPr>
          <w:rFonts w:ascii="Calibri" w:hAnsi="Calibri" w:cs="Calibri"/>
        </w:rPr>
        <w:t xml:space="preserve"> EPA expects to minimize inaccurate or incomplete responses to questions that can occur due to misunderstanding</w:t>
      </w:r>
      <w:r w:rsidRPr="00751797" w:rsidR="00171A9D">
        <w:rPr>
          <w:rFonts w:ascii="Calibri" w:hAnsi="Calibri" w:cs="Calibri"/>
        </w:rPr>
        <w:t xml:space="preserve"> </w:t>
      </w:r>
      <w:r w:rsidRPr="00751797" w:rsidR="00206292">
        <w:rPr>
          <w:rFonts w:ascii="Calibri" w:hAnsi="Calibri" w:cs="Calibri"/>
        </w:rPr>
        <w:t xml:space="preserve">or </w:t>
      </w:r>
      <w:r w:rsidRPr="00751797">
        <w:rPr>
          <w:rFonts w:ascii="Calibri" w:hAnsi="Calibri" w:cs="Calibri"/>
        </w:rPr>
        <w:t>misinterpretation.</w:t>
      </w:r>
    </w:p>
    <w:p w:rsidR="00DE1189" w:rsidRPr="00751797" w:rsidP="00A50495" w14:paraId="3FD2418A" w14:textId="030ED7BA">
      <w:pPr>
        <w:rPr>
          <w:rFonts w:ascii="Calibri" w:hAnsi="Calibri" w:cs="Calibri"/>
        </w:rPr>
      </w:pPr>
      <w:r w:rsidRPr="00751797">
        <w:rPr>
          <w:rFonts w:ascii="Calibri" w:hAnsi="Calibri" w:cs="Calibri"/>
        </w:rPr>
        <w:t xml:space="preserve">The design and implementation of the </w:t>
      </w:r>
      <w:r w:rsidRPr="00751797" w:rsidR="00C607C3">
        <w:rPr>
          <w:rFonts w:ascii="Calibri" w:hAnsi="Calibri" w:cs="Calibri"/>
        </w:rPr>
        <w:t>questionnaire</w:t>
      </w:r>
      <w:r w:rsidRPr="00751797">
        <w:rPr>
          <w:rFonts w:ascii="Calibri" w:hAnsi="Calibri" w:cs="Calibri"/>
        </w:rPr>
        <w:t xml:space="preserve"> will employ </w:t>
      </w:r>
      <w:r w:rsidRPr="00751797" w:rsidR="00B830D3">
        <w:rPr>
          <w:rFonts w:ascii="Calibri" w:hAnsi="Calibri" w:cs="Calibri"/>
        </w:rPr>
        <w:t>several</w:t>
      </w:r>
      <w:r w:rsidRPr="00751797">
        <w:rPr>
          <w:rFonts w:ascii="Calibri" w:hAnsi="Calibri" w:cs="Calibri"/>
        </w:rPr>
        <w:t xml:space="preserve"> quality assurance techniques to reduce the frequency of such errors. These techniques include the following:</w:t>
      </w:r>
    </w:p>
    <w:p w:rsidR="00DE1189" w:rsidRPr="00751797" w:rsidP="0012030B" w14:paraId="0029316A" w14:textId="15B11011">
      <w:pPr>
        <w:pStyle w:val="BodyText"/>
        <w:numPr>
          <w:ilvl w:val="0"/>
          <w:numId w:val="9"/>
        </w:numPr>
        <w:tabs>
          <w:tab w:val="clear" w:pos="720"/>
        </w:tabs>
        <w:spacing w:after="80"/>
        <w:ind w:left="720"/>
        <w:rPr>
          <w:rFonts w:ascii="Calibri" w:hAnsi="Calibri" w:cs="Calibri"/>
        </w:rPr>
      </w:pPr>
      <w:r w:rsidRPr="00751797">
        <w:rPr>
          <w:rFonts w:ascii="Calibri" w:hAnsi="Calibri" w:cs="Calibri"/>
        </w:rPr>
        <w:t>Review</w:t>
      </w:r>
      <w:r w:rsidRPr="00751797" w:rsidR="00702D05">
        <w:rPr>
          <w:rFonts w:ascii="Calibri" w:hAnsi="Calibri" w:cs="Calibri"/>
        </w:rPr>
        <w:t>ing</w:t>
      </w:r>
      <w:r w:rsidRPr="00751797">
        <w:rPr>
          <w:rFonts w:ascii="Calibri" w:hAnsi="Calibri" w:cs="Calibri"/>
        </w:rPr>
        <w:t xml:space="preserve"> question</w:t>
      </w:r>
      <w:r w:rsidRPr="00751797" w:rsidR="00171A9D">
        <w:rPr>
          <w:rFonts w:ascii="Calibri" w:hAnsi="Calibri" w:cs="Calibri"/>
        </w:rPr>
        <w:t xml:space="preserve"> language</w:t>
      </w:r>
      <w:r w:rsidRPr="00751797">
        <w:rPr>
          <w:rFonts w:ascii="Calibri" w:hAnsi="Calibri" w:cs="Calibri"/>
        </w:rPr>
        <w:t xml:space="preserve"> for ambiguity and clarity</w:t>
      </w:r>
      <w:r w:rsidRPr="00751797" w:rsidR="0024032C">
        <w:rPr>
          <w:rFonts w:ascii="Calibri" w:hAnsi="Calibri" w:cs="Calibri"/>
        </w:rPr>
        <w:t>.</w:t>
      </w:r>
    </w:p>
    <w:p w:rsidR="00DE1189" w:rsidRPr="00751797" w:rsidP="0012030B" w14:paraId="475960A9" w14:textId="0A44FE0C">
      <w:pPr>
        <w:pStyle w:val="BodyText"/>
        <w:numPr>
          <w:ilvl w:val="0"/>
          <w:numId w:val="9"/>
        </w:numPr>
        <w:tabs>
          <w:tab w:val="clear" w:pos="720"/>
        </w:tabs>
        <w:spacing w:after="80"/>
        <w:ind w:left="720"/>
        <w:rPr>
          <w:rFonts w:ascii="Calibri" w:hAnsi="Calibri" w:cs="Calibri"/>
        </w:rPr>
      </w:pPr>
      <w:r w:rsidRPr="00751797">
        <w:rPr>
          <w:rFonts w:ascii="Calibri" w:hAnsi="Calibri" w:cs="Calibri"/>
        </w:rPr>
        <w:t>Us</w:t>
      </w:r>
      <w:r w:rsidRPr="00751797" w:rsidR="00702D05">
        <w:rPr>
          <w:rFonts w:ascii="Calibri" w:hAnsi="Calibri" w:cs="Calibri"/>
        </w:rPr>
        <w:t xml:space="preserve">ing </w:t>
      </w:r>
      <w:r w:rsidRPr="00751797">
        <w:rPr>
          <w:rFonts w:ascii="Calibri" w:hAnsi="Calibri" w:cs="Calibri"/>
        </w:rPr>
        <w:t>an easily followed sequence of questions and stopping points</w:t>
      </w:r>
      <w:r w:rsidRPr="00751797" w:rsidR="0024032C">
        <w:rPr>
          <w:rFonts w:ascii="Calibri" w:hAnsi="Calibri" w:cs="Calibri"/>
        </w:rPr>
        <w:t>.</w:t>
      </w:r>
    </w:p>
    <w:p w:rsidR="00DE1189" w:rsidRPr="00751797" w:rsidP="0012030B" w14:paraId="4ADE133B" w14:textId="700AD773">
      <w:pPr>
        <w:pStyle w:val="BodyText"/>
        <w:numPr>
          <w:ilvl w:val="0"/>
          <w:numId w:val="9"/>
        </w:numPr>
        <w:tabs>
          <w:tab w:val="clear" w:pos="720"/>
        </w:tabs>
        <w:spacing w:after="80"/>
        <w:ind w:left="720"/>
        <w:rPr>
          <w:rFonts w:ascii="Calibri" w:hAnsi="Calibri" w:cs="Calibri"/>
        </w:rPr>
      </w:pPr>
      <w:r w:rsidRPr="00751797">
        <w:rPr>
          <w:rFonts w:ascii="Calibri" w:hAnsi="Calibri" w:cs="Calibri"/>
        </w:rPr>
        <w:t>Avoid</w:t>
      </w:r>
      <w:r w:rsidRPr="00751797" w:rsidR="00702D05">
        <w:rPr>
          <w:rFonts w:ascii="Calibri" w:hAnsi="Calibri" w:cs="Calibri"/>
        </w:rPr>
        <w:t>ing</w:t>
      </w:r>
      <w:r w:rsidRPr="00751797">
        <w:rPr>
          <w:rFonts w:ascii="Calibri" w:hAnsi="Calibri" w:cs="Calibri"/>
        </w:rPr>
        <w:t xml:space="preserve"> questions requiring an open-ended response</w:t>
      </w:r>
      <w:r w:rsidRPr="00751797" w:rsidR="0024032C">
        <w:rPr>
          <w:rFonts w:ascii="Calibri" w:hAnsi="Calibri" w:cs="Calibri"/>
        </w:rPr>
        <w:t>.</w:t>
      </w:r>
    </w:p>
    <w:p w:rsidR="00DE1189" w:rsidRPr="00751797" w:rsidP="0012030B" w14:paraId="44948C82" w14:textId="7B82ECEB">
      <w:pPr>
        <w:pStyle w:val="BodyText"/>
        <w:numPr>
          <w:ilvl w:val="0"/>
          <w:numId w:val="9"/>
        </w:numPr>
        <w:tabs>
          <w:tab w:val="clear" w:pos="720"/>
        </w:tabs>
        <w:spacing w:after="80"/>
        <w:ind w:left="720"/>
        <w:rPr>
          <w:rFonts w:ascii="Calibri" w:hAnsi="Calibri" w:cs="Calibri"/>
        </w:rPr>
      </w:pPr>
      <w:r w:rsidRPr="00751797">
        <w:rPr>
          <w:rFonts w:ascii="Calibri" w:hAnsi="Calibri" w:cs="Calibri"/>
        </w:rPr>
        <w:t>Providing a</w:t>
      </w:r>
      <w:r w:rsidRPr="00751797">
        <w:rPr>
          <w:rFonts w:ascii="Calibri" w:hAnsi="Calibri" w:cs="Calibri"/>
        </w:rPr>
        <w:t xml:space="preserve"> limited number of carefully considered responses to each question</w:t>
      </w:r>
      <w:r w:rsidRPr="00751797" w:rsidR="0024032C">
        <w:rPr>
          <w:rFonts w:ascii="Calibri" w:hAnsi="Calibri" w:cs="Calibri"/>
        </w:rPr>
        <w:t>.</w:t>
      </w:r>
    </w:p>
    <w:p w:rsidR="00DE1189" w:rsidRPr="00751797" w:rsidP="0012030B" w14:paraId="11DF3B69" w14:textId="05C6C4D6">
      <w:pPr>
        <w:pStyle w:val="BodyText"/>
        <w:numPr>
          <w:ilvl w:val="0"/>
          <w:numId w:val="9"/>
        </w:numPr>
        <w:tabs>
          <w:tab w:val="clear" w:pos="720"/>
        </w:tabs>
        <w:spacing w:after="80"/>
        <w:ind w:left="720"/>
        <w:rPr>
          <w:rFonts w:ascii="Calibri" w:hAnsi="Calibri" w:cs="Calibri"/>
        </w:rPr>
      </w:pPr>
      <w:r w:rsidRPr="00751797">
        <w:rPr>
          <w:rFonts w:ascii="Calibri" w:hAnsi="Calibri" w:cs="Calibri"/>
        </w:rPr>
        <w:t xml:space="preserve">Providing </w:t>
      </w:r>
      <w:r w:rsidRPr="00751797">
        <w:rPr>
          <w:rFonts w:ascii="Calibri" w:hAnsi="Calibri" w:cs="Calibri"/>
        </w:rPr>
        <w:t>clear definitions of units of measurement and of technical terms</w:t>
      </w:r>
      <w:r w:rsidRPr="00751797" w:rsidR="0024032C">
        <w:rPr>
          <w:rFonts w:ascii="Calibri" w:hAnsi="Calibri" w:cs="Calibri"/>
        </w:rPr>
        <w:t>.</w:t>
      </w:r>
    </w:p>
    <w:p w:rsidR="00DE1189" w:rsidRPr="00751797" w:rsidP="0012030B" w14:paraId="3BF6D900" w14:textId="4E2D13D6">
      <w:pPr>
        <w:pStyle w:val="BodyText"/>
        <w:numPr>
          <w:ilvl w:val="0"/>
          <w:numId w:val="9"/>
        </w:numPr>
        <w:tabs>
          <w:tab w:val="clear" w:pos="720"/>
        </w:tabs>
        <w:spacing w:after="80"/>
        <w:ind w:left="720"/>
        <w:rPr>
          <w:rFonts w:ascii="Calibri" w:hAnsi="Calibri" w:cs="Calibri"/>
        </w:rPr>
      </w:pPr>
      <w:r w:rsidRPr="00751797">
        <w:rPr>
          <w:rFonts w:ascii="Calibri" w:hAnsi="Calibri" w:cs="Calibri"/>
        </w:rPr>
        <w:t>Providing</w:t>
      </w:r>
      <w:r w:rsidRPr="00751797" w:rsidR="00DA3098">
        <w:rPr>
          <w:rFonts w:ascii="Calibri" w:hAnsi="Calibri" w:cs="Calibri"/>
        </w:rPr>
        <w:t xml:space="preserve"> </w:t>
      </w:r>
      <w:r w:rsidRPr="00751797">
        <w:rPr>
          <w:rFonts w:ascii="Calibri" w:hAnsi="Calibri" w:cs="Calibri"/>
        </w:rPr>
        <w:t>clear instructions with references to the definitions</w:t>
      </w:r>
      <w:r w:rsidRPr="00751797" w:rsidR="0024032C">
        <w:rPr>
          <w:rFonts w:ascii="Calibri" w:hAnsi="Calibri" w:cs="Calibri"/>
        </w:rPr>
        <w:t>.</w:t>
      </w:r>
    </w:p>
    <w:p w:rsidR="00DE1189" w:rsidRPr="00751797" w:rsidP="0012030B" w14:paraId="07EFB523" w14:textId="0B4D42F9">
      <w:pPr>
        <w:pStyle w:val="BodyText"/>
        <w:numPr>
          <w:ilvl w:val="0"/>
          <w:numId w:val="9"/>
        </w:numPr>
        <w:tabs>
          <w:tab w:val="clear" w:pos="720"/>
        </w:tabs>
        <w:spacing w:after="80"/>
        <w:ind w:left="720"/>
        <w:rPr>
          <w:rFonts w:ascii="Calibri" w:hAnsi="Calibri" w:cs="Calibri"/>
        </w:rPr>
      </w:pPr>
      <w:r w:rsidRPr="00751797">
        <w:rPr>
          <w:rFonts w:ascii="Calibri" w:hAnsi="Calibri" w:cs="Calibri"/>
        </w:rPr>
        <w:t xml:space="preserve">Providing </w:t>
      </w:r>
      <w:r w:rsidRPr="00751797">
        <w:rPr>
          <w:rFonts w:ascii="Calibri" w:hAnsi="Calibri" w:cs="Calibri"/>
        </w:rPr>
        <w:t>helpline</w:t>
      </w:r>
      <w:r w:rsidRPr="00751797" w:rsidR="00B830D3">
        <w:rPr>
          <w:rFonts w:ascii="Calibri" w:hAnsi="Calibri" w:cs="Calibri"/>
        </w:rPr>
        <w:t xml:space="preserve">s via email </w:t>
      </w:r>
      <w:r w:rsidRPr="00751797" w:rsidR="00CA6278">
        <w:rPr>
          <w:rFonts w:ascii="Calibri" w:hAnsi="Calibri" w:cs="Calibri"/>
        </w:rPr>
        <w:t>and</w:t>
      </w:r>
      <w:r w:rsidRPr="00751797">
        <w:rPr>
          <w:rFonts w:ascii="Calibri" w:hAnsi="Calibri" w:cs="Calibri"/>
        </w:rPr>
        <w:t xml:space="preserve"> a toll-free number to assist respondents</w:t>
      </w:r>
      <w:r w:rsidRPr="00751797" w:rsidR="0024032C">
        <w:rPr>
          <w:rFonts w:ascii="Calibri" w:hAnsi="Calibri" w:cs="Calibri"/>
        </w:rPr>
        <w:t>.</w:t>
      </w:r>
    </w:p>
    <w:p w:rsidR="00DE1189" w:rsidRPr="00751797" w:rsidP="0012030B" w14:paraId="02B2EED6" w14:textId="0D43EF6A">
      <w:pPr>
        <w:pStyle w:val="BodyText"/>
        <w:numPr>
          <w:ilvl w:val="0"/>
          <w:numId w:val="9"/>
        </w:numPr>
        <w:tabs>
          <w:tab w:val="clear" w:pos="720"/>
        </w:tabs>
        <w:spacing w:after="80"/>
        <w:ind w:left="720"/>
        <w:rPr>
          <w:rFonts w:ascii="Calibri" w:hAnsi="Calibri" w:cs="Calibri"/>
        </w:rPr>
      </w:pPr>
      <w:r w:rsidRPr="00751797">
        <w:rPr>
          <w:rFonts w:ascii="Calibri" w:hAnsi="Calibri" w:cs="Calibri"/>
        </w:rPr>
        <w:t>Review</w:t>
      </w:r>
      <w:r w:rsidRPr="00751797" w:rsidR="00DA3098">
        <w:rPr>
          <w:rFonts w:ascii="Calibri" w:hAnsi="Calibri" w:cs="Calibri"/>
        </w:rPr>
        <w:t xml:space="preserve">ing responses </w:t>
      </w:r>
      <w:r w:rsidRPr="00751797">
        <w:rPr>
          <w:rFonts w:ascii="Calibri" w:hAnsi="Calibri" w:cs="Calibri"/>
        </w:rPr>
        <w:t>to obtain missing information and resolve problems and inconsistencies</w:t>
      </w:r>
      <w:r w:rsidRPr="00751797" w:rsidR="0024032C">
        <w:rPr>
          <w:rFonts w:ascii="Calibri" w:hAnsi="Calibri" w:cs="Calibri"/>
        </w:rPr>
        <w:t>.</w:t>
      </w:r>
    </w:p>
    <w:p w:rsidR="008E2C38" w:rsidRPr="00751797" w:rsidP="0012030B" w14:paraId="0255AD4E" w14:textId="630CF128">
      <w:pPr>
        <w:pStyle w:val="BodyText"/>
        <w:numPr>
          <w:ilvl w:val="0"/>
          <w:numId w:val="9"/>
        </w:numPr>
        <w:tabs>
          <w:tab w:val="clear" w:pos="720"/>
        </w:tabs>
        <w:spacing w:after="80"/>
        <w:ind w:left="720"/>
        <w:rPr>
          <w:rFonts w:ascii="Calibri" w:hAnsi="Calibri" w:cs="Calibri"/>
        </w:rPr>
      </w:pPr>
      <w:r w:rsidRPr="00751797">
        <w:rPr>
          <w:rFonts w:ascii="Calibri" w:hAnsi="Calibri" w:cs="Calibri"/>
        </w:rPr>
        <w:t>Us</w:t>
      </w:r>
      <w:r w:rsidRPr="00751797" w:rsidR="00DA3098">
        <w:rPr>
          <w:rFonts w:ascii="Calibri" w:hAnsi="Calibri" w:cs="Calibri"/>
        </w:rPr>
        <w:t>ing</w:t>
      </w:r>
      <w:r w:rsidRPr="00751797">
        <w:rPr>
          <w:rFonts w:ascii="Calibri" w:hAnsi="Calibri" w:cs="Calibri"/>
        </w:rPr>
        <w:t xml:space="preserve"> a web-based </w:t>
      </w:r>
      <w:r w:rsidRPr="00751797" w:rsidR="00C607C3">
        <w:rPr>
          <w:rFonts w:ascii="Calibri" w:hAnsi="Calibri" w:cs="Calibri"/>
        </w:rPr>
        <w:t>questionnaire</w:t>
      </w:r>
      <w:r w:rsidRPr="00751797">
        <w:rPr>
          <w:rFonts w:ascii="Calibri" w:hAnsi="Calibri" w:cs="Calibri"/>
        </w:rPr>
        <w:t xml:space="preserve"> platform </w:t>
      </w:r>
      <w:r w:rsidRPr="00751797" w:rsidR="00CA6278">
        <w:rPr>
          <w:rFonts w:ascii="Calibri" w:hAnsi="Calibri" w:cs="Calibri"/>
        </w:rPr>
        <w:t>(Qualtrics)</w:t>
      </w:r>
      <w:r w:rsidRPr="00751797">
        <w:rPr>
          <w:rFonts w:ascii="Calibri" w:hAnsi="Calibri" w:cs="Calibri"/>
        </w:rPr>
        <w:t>.</w:t>
      </w:r>
    </w:p>
    <w:p w:rsidR="008E2C38" w:rsidRPr="00751797" w:rsidP="0012030B" w14:paraId="3C5D4A27" w14:textId="437784D9">
      <w:pPr>
        <w:pStyle w:val="BodyText"/>
        <w:numPr>
          <w:ilvl w:val="0"/>
          <w:numId w:val="9"/>
        </w:numPr>
        <w:tabs>
          <w:tab w:val="clear" w:pos="720"/>
        </w:tabs>
        <w:ind w:left="720"/>
        <w:rPr>
          <w:rFonts w:ascii="Calibri" w:hAnsi="Calibri" w:cs="Calibri"/>
        </w:rPr>
      </w:pPr>
      <w:r w:rsidRPr="00751797">
        <w:rPr>
          <w:rFonts w:ascii="Calibri" w:hAnsi="Calibri" w:cs="Calibri"/>
        </w:rPr>
        <w:t xml:space="preserve">Requiring </w:t>
      </w:r>
      <w:r w:rsidRPr="00751797">
        <w:rPr>
          <w:rFonts w:ascii="Calibri" w:hAnsi="Calibri" w:cs="Calibri"/>
        </w:rPr>
        <w:t xml:space="preserve">specific response formats (e.g., numeric values where a number is requested) and </w:t>
      </w:r>
      <w:r w:rsidRPr="00751797" w:rsidR="00CA6278">
        <w:rPr>
          <w:rFonts w:ascii="Calibri" w:hAnsi="Calibri" w:cs="Calibri"/>
        </w:rPr>
        <w:t xml:space="preserve">acceptable value </w:t>
      </w:r>
      <w:r w:rsidRPr="00751797">
        <w:rPr>
          <w:rFonts w:ascii="Calibri" w:hAnsi="Calibri" w:cs="Calibri"/>
        </w:rPr>
        <w:t>range</w:t>
      </w:r>
      <w:r w:rsidRPr="00751797" w:rsidR="00CA6278">
        <w:rPr>
          <w:rFonts w:ascii="Calibri" w:hAnsi="Calibri" w:cs="Calibri"/>
        </w:rPr>
        <w:t>s</w:t>
      </w:r>
      <w:r w:rsidRPr="00751797">
        <w:rPr>
          <w:rFonts w:ascii="Calibri" w:hAnsi="Calibri" w:cs="Calibri"/>
        </w:rPr>
        <w:t>.</w:t>
      </w:r>
    </w:p>
    <w:p w:rsidR="00B70705" w:rsidRPr="00751797" w:rsidP="00D62AA4" w14:paraId="75AF1C17" w14:textId="538BDC92">
      <w:pPr>
        <w:pStyle w:val="Heading1"/>
        <w:tabs>
          <w:tab w:val="clear" w:pos="720"/>
        </w:tabs>
        <w:rPr>
          <w:rFonts w:ascii="Calibri" w:hAnsi="Calibri" w:cs="Calibri"/>
          <w:sz w:val="24"/>
        </w:rPr>
      </w:pPr>
      <w:bookmarkStart w:id="7" w:name="_Ref149644430"/>
      <w:bookmarkStart w:id="8" w:name="_Toc151129476"/>
      <w:r w:rsidRPr="00751797">
        <w:rPr>
          <w:rFonts w:ascii="Calibri" w:hAnsi="Calibri" w:cs="Calibri"/>
          <w:sz w:val="24"/>
        </w:rPr>
        <w:t>Data Collection Design</w:t>
      </w:r>
      <w:bookmarkEnd w:id="7"/>
      <w:bookmarkEnd w:id="8"/>
    </w:p>
    <w:p w:rsidR="006D211E" w:rsidRPr="00751797" w:rsidP="373BF254" w14:paraId="72296AAE" w14:textId="53EC1C50">
      <w:pPr>
        <w:rPr>
          <w:rFonts w:ascii="Calibri" w:hAnsi="Calibri" w:cs="Calibri"/>
        </w:rPr>
      </w:pPr>
      <w:r w:rsidRPr="00751797">
        <w:rPr>
          <w:rFonts w:ascii="Calibri" w:hAnsi="Calibri" w:cs="Calibri"/>
        </w:rPr>
        <w:t>This</w:t>
      </w:r>
      <w:r w:rsidRPr="00751797">
        <w:rPr>
          <w:rFonts w:ascii="Calibri" w:hAnsi="Calibri" w:cs="Calibri"/>
          <w:sz w:val="18"/>
          <w:szCs w:val="18"/>
        </w:rPr>
        <w:t xml:space="preserve"> </w:t>
      </w:r>
      <w:r w:rsidRPr="00751797">
        <w:rPr>
          <w:rFonts w:ascii="Calibri" w:hAnsi="Calibri" w:cs="Calibri"/>
        </w:rPr>
        <w:t xml:space="preserve">data collection will support two studies – the POTW Influent PFAS Study and the NSSS. The POTW Influent PFAS Study will support the </w:t>
      </w:r>
      <w:r w:rsidR="00D63401">
        <w:rPr>
          <w:rFonts w:ascii="Calibri" w:hAnsi="Calibri" w:cs="Calibri"/>
        </w:rPr>
        <w:t xml:space="preserve">EPA’s </w:t>
      </w:r>
      <w:r w:rsidRPr="00751797">
        <w:rPr>
          <w:rFonts w:ascii="Calibri" w:hAnsi="Calibri" w:cs="Calibri"/>
        </w:rPr>
        <w:t xml:space="preserve">ELG Program by sampling approximately 2,000 industrial users’ wastewater discharges for PFAS, alongside domestic </w:t>
      </w:r>
      <w:r w:rsidR="009A615E">
        <w:rPr>
          <w:rFonts w:ascii="Calibri" w:hAnsi="Calibri" w:cs="Calibri"/>
        </w:rPr>
        <w:t>wastewater or sewage</w:t>
      </w:r>
      <w:r w:rsidRPr="00751797">
        <w:rPr>
          <w:rFonts w:ascii="Calibri" w:hAnsi="Calibri" w:cs="Calibri"/>
        </w:rPr>
        <w:t xml:space="preserve"> and POTW influent and effluent. </w:t>
      </w:r>
      <w:r w:rsidRPr="00FA4E09" w:rsidR="00D63401">
        <w:rPr>
          <w:rFonts w:ascii="Calibri" w:hAnsi="Calibri" w:cs="Calibri"/>
        </w:rPr>
        <w:t>The wastewater sampling data will primarily be used to identify and prioritize industrial point source categories where additional study or regulations may be warranted to control PFAS discharges.</w:t>
      </w:r>
      <w:r w:rsidRPr="00751797">
        <w:rPr>
          <w:rFonts w:ascii="Calibri" w:hAnsi="Calibri" w:cs="Calibri"/>
        </w:rPr>
        <w:t xml:space="preserve"> The NSSS will support the </w:t>
      </w:r>
      <w:r w:rsidR="00D63401">
        <w:rPr>
          <w:rFonts w:ascii="Calibri" w:hAnsi="Calibri" w:cs="Calibri"/>
        </w:rPr>
        <w:t xml:space="preserve">EPA’s </w:t>
      </w:r>
      <w:r w:rsidRPr="00751797">
        <w:rPr>
          <w:rFonts w:ascii="Calibri" w:hAnsi="Calibri" w:cs="Calibri"/>
        </w:rPr>
        <w:t>Biosolids Program by creating a national data set on concentrations of PFAS and ancillary parameters in sewage sludge. The EPA will subsequently use the data to inform upcoming risk assessments and the need for future regulations and guidance pertaining to the management of sewage sludge.</w:t>
      </w:r>
    </w:p>
    <w:p w:rsidR="00782050" w:rsidP="00B7275F" w14:paraId="5286A4CB" w14:textId="77777777">
      <w:pPr>
        <w:rPr>
          <w:rFonts w:ascii="Calibri" w:hAnsi="Calibri" w:cs="Calibri"/>
        </w:rPr>
      </w:pPr>
      <w:r w:rsidRPr="0052627D">
        <w:rPr>
          <w:rFonts w:ascii="Calibri" w:hAnsi="Calibri" w:cs="Calibri"/>
        </w:rPr>
        <w:t>The EPA does not intend for the data collection to be a complete or statistically representative assessment of all industrial facilities or POTWs in the United States and it would be technically challenging, if not infeasible, to collect such a comprehensive data set.</w:t>
      </w:r>
      <w:r w:rsidRPr="0052627D" w:rsidR="00FB54F6">
        <w:rPr>
          <w:rFonts w:ascii="Calibri" w:hAnsi="Calibri" w:cs="Calibri"/>
        </w:rPr>
        <w:t xml:space="preserve"> </w:t>
      </w:r>
      <w:r w:rsidRPr="0052627D" w:rsidR="00764F61">
        <w:rPr>
          <w:rFonts w:ascii="Calibri" w:hAnsi="Calibri" w:cs="Calibri"/>
        </w:rPr>
        <w:t xml:space="preserve">The EPA therefore plans to administer this data collection as a sample of selected individual POTWs to </w:t>
      </w:r>
      <w:r w:rsidRPr="0052627D" w:rsidR="00F94433">
        <w:rPr>
          <w:rFonts w:ascii="Calibri" w:hAnsi="Calibri" w:cs="Calibri"/>
        </w:rPr>
        <w:t>provide</w:t>
      </w:r>
      <w:r w:rsidRPr="0052627D" w:rsidR="00764F61">
        <w:rPr>
          <w:rFonts w:ascii="Calibri" w:hAnsi="Calibri" w:cs="Calibri"/>
        </w:rPr>
        <w:t xml:space="preserve"> a diverse data set of industrial users across the United States that the EPA can draw from to identify industrial categories </w:t>
      </w:r>
      <w:r w:rsidRPr="0052627D" w:rsidR="00064EBB">
        <w:rPr>
          <w:rFonts w:ascii="Calibri" w:hAnsi="Calibri" w:cs="Calibri"/>
        </w:rPr>
        <w:t xml:space="preserve">where further study or rulemaking may be warranted. </w:t>
      </w:r>
      <w:r w:rsidRPr="0052627D" w:rsidR="00764F61">
        <w:rPr>
          <w:rFonts w:ascii="Calibri" w:hAnsi="Calibri" w:cs="Calibri"/>
        </w:rPr>
        <w:t>The EPA determined that a census of the POTWs is not necessary to fulfill the objectives of the study and would result in significantly higher burden to the industry.</w:t>
      </w:r>
    </w:p>
    <w:p w:rsidR="00820E72" w:rsidRPr="00751797" w:rsidP="00B7275F" w14:paraId="7E4C8AEA" w14:textId="2BDA2F74">
      <w:pPr>
        <w:rPr>
          <w:rFonts w:ascii="Calibri" w:hAnsi="Calibri" w:cs="Calibri"/>
        </w:rPr>
      </w:pPr>
      <w:r w:rsidRPr="00751797">
        <w:rPr>
          <w:rFonts w:ascii="Calibri" w:hAnsi="Calibri" w:cs="Calibri"/>
        </w:rPr>
        <w:t xml:space="preserve">The EPA developed a sampling scheme for the questionnaire and sampling program based on the estimated quantity of PFAS monitoring data it will need to achieve the objectives of the POTW Influent PFAS Study and NSSS and available data on POTW characteristics of interest. </w:t>
      </w:r>
      <w:r w:rsidRPr="0052627D" w:rsidR="00764F61">
        <w:rPr>
          <w:rFonts w:ascii="Calibri" w:hAnsi="Calibri" w:cs="Calibri"/>
        </w:rPr>
        <w:t xml:space="preserve">The EPA </w:t>
      </w:r>
      <w:r w:rsidRPr="00751797" w:rsidR="2BB0A029">
        <w:rPr>
          <w:rFonts w:ascii="Calibri" w:hAnsi="Calibri" w:cs="Calibri"/>
        </w:rPr>
        <w:t xml:space="preserve">also </w:t>
      </w:r>
      <w:r w:rsidRPr="008E2C58" w:rsidR="00764F61">
        <w:rPr>
          <w:rFonts w:ascii="Calibri" w:hAnsi="Calibri" w:cs="Calibri"/>
        </w:rPr>
        <w:t xml:space="preserve">determined that the sample size should be determined based on the number of industrial users that need to be sampled to create a sufficiently diverse and robust national data set. The EPA determined that collecting wastewater samples from a total of 2,000 industrial users </w:t>
      </w:r>
      <w:r w:rsidRPr="008E2C58" w:rsidR="00064EBB">
        <w:rPr>
          <w:rFonts w:ascii="Calibri" w:hAnsi="Calibri" w:cs="Calibri"/>
        </w:rPr>
        <w:t xml:space="preserve">should provide dozens of effluent samples from each industrial point source category with an existing </w:t>
      </w:r>
      <w:r w:rsidR="008E2C58">
        <w:rPr>
          <w:rFonts w:ascii="Calibri" w:hAnsi="Calibri" w:cs="Calibri"/>
        </w:rPr>
        <w:t xml:space="preserve">ELG </w:t>
      </w:r>
      <w:r w:rsidRPr="008E2C58" w:rsidR="00764F61">
        <w:rPr>
          <w:rFonts w:ascii="Calibri" w:hAnsi="Calibri" w:cs="Calibri"/>
        </w:rPr>
        <w:t>will be sufficient to achieve the study objectives.</w:t>
      </w:r>
      <w:r w:rsidRPr="00751797" w:rsidR="667714CD">
        <w:rPr>
          <w:rFonts w:ascii="Calibri" w:hAnsi="Calibri" w:cs="Calibri"/>
        </w:rPr>
        <w:t xml:space="preserve"> The sewage sludge sampling from 200-300 POTWs across the nation will satisfy the data needs of the NSSS by providing current national concentration data </w:t>
      </w:r>
      <w:r w:rsidRPr="00751797" w:rsidR="155D470F">
        <w:rPr>
          <w:rFonts w:ascii="Calibri" w:hAnsi="Calibri" w:cs="Calibri"/>
        </w:rPr>
        <w:t>of PFAS and ancillary parameters to help inform future risk assessments and risk management options.</w:t>
      </w:r>
      <w:r w:rsidRPr="00751797" w:rsidR="00764F61">
        <w:rPr>
          <w:rFonts w:ascii="Calibri" w:hAnsi="Calibri" w:cs="Calibri"/>
          <w:i/>
          <w:iCs/>
        </w:rPr>
        <w:t xml:space="preserve"> </w:t>
      </w:r>
      <w:r w:rsidRPr="00751797" w:rsidR="00D16CC9">
        <w:rPr>
          <w:rFonts w:ascii="Calibri" w:hAnsi="Calibri" w:cs="Calibri"/>
        </w:rPr>
        <w:t xml:space="preserve">The sample frame, </w:t>
      </w:r>
      <w:r w:rsidRPr="00751797" w:rsidR="00891330">
        <w:rPr>
          <w:rFonts w:ascii="Calibri" w:hAnsi="Calibri" w:cs="Calibri"/>
        </w:rPr>
        <w:t xml:space="preserve">sample size, </w:t>
      </w:r>
      <w:r w:rsidRPr="00751797" w:rsidR="001D4665">
        <w:rPr>
          <w:rFonts w:ascii="Calibri" w:hAnsi="Calibri" w:cs="Calibri"/>
        </w:rPr>
        <w:t xml:space="preserve">stratification variables, and sampling method are </w:t>
      </w:r>
      <w:r w:rsidRPr="00751797" w:rsidR="00E96ECA">
        <w:rPr>
          <w:rFonts w:ascii="Calibri" w:hAnsi="Calibri" w:cs="Calibri"/>
        </w:rPr>
        <w:t>described below.</w:t>
      </w:r>
    </w:p>
    <w:p w:rsidR="00B70705" w:rsidRPr="00FB2D83" w:rsidP="00FB2D83" w14:paraId="59D58F6C" w14:textId="0AE7317B">
      <w:pPr>
        <w:keepNext/>
        <w:tabs>
          <w:tab w:val="clear" w:pos="720"/>
        </w:tabs>
        <w:spacing w:before="120" w:after="0"/>
        <w:rPr>
          <w:rFonts w:ascii="Calibri" w:hAnsi="Calibri" w:eastAsiaTheme="minorEastAsia" w:cs="Calibri"/>
          <w:b/>
          <w:bCs/>
          <w:szCs w:val="22"/>
        </w:rPr>
      </w:pPr>
      <w:bookmarkStart w:id="9" w:name="_Toc151129477"/>
      <w:r w:rsidRPr="00FB2D83">
        <w:rPr>
          <w:rFonts w:ascii="Calibri" w:hAnsi="Calibri" w:eastAsiaTheme="minorEastAsia" w:cs="Calibri"/>
          <w:b/>
          <w:bCs/>
          <w:szCs w:val="22"/>
        </w:rPr>
        <w:t xml:space="preserve">2a. </w:t>
      </w:r>
      <w:r w:rsidRPr="00FB2D83" w:rsidR="00872CD4">
        <w:rPr>
          <w:rFonts w:ascii="Calibri" w:hAnsi="Calibri" w:eastAsiaTheme="minorEastAsia" w:cs="Calibri"/>
          <w:b/>
          <w:bCs/>
          <w:szCs w:val="22"/>
        </w:rPr>
        <w:t xml:space="preserve">Sample </w:t>
      </w:r>
      <w:r w:rsidRPr="00FB2D83" w:rsidR="00E96ECA">
        <w:rPr>
          <w:rFonts w:ascii="Calibri" w:hAnsi="Calibri" w:eastAsiaTheme="minorEastAsia" w:cs="Calibri"/>
          <w:b/>
          <w:bCs/>
          <w:szCs w:val="22"/>
        </w:rPr>
        <w:t>Frame</w:t>
      </w:r>
      <w:bookmarkEnd w:id="9"/>
    </w:p>
    <w:p w:rsidR="00170FCA" w:rsidRPr="00751797" w:rsidP="00B7275F" w14:paraId="62B08319" w14:textId="3EF1AB93">
      <w:pPr>
        <w:rPr>
          <w:rFonts w:ascii="Calibri" w:hAnsi="Calibri" w:cs="Calibri"/>
        </w:rPr>
      </w:pPr>
      <w:r w:rsidRPr="00751797">
        <w:rPr>
          <w:rFonts w:ascii="Calibri" w:hAnsi="Calibri" w:cs="Calibri"/>
        </w:rPr>
        <w:t>The sample frame is the set of potential respondents from which the sample will be drawn</w:t>
      </w:r>
      <w:r w:rsidRPr="00751797" w:rsidR="0066697C">
        <w:rPr>
          <w:rFonts w:ascii="Calibri" w:hAnsi="Calibri" w:cs="Calibri"/>
        </w:rPr>
        <w:t xml:space="preserve"> </w:t>
      </w:r>
      <w:r w:rsidRPr="00751797" w:rsidR="00894DBC">
        <w:rPr>
          <w:rFonts w:ascii="Calibri" w:hAnsi="Calibri" w:cs="Calibri"/>
        </w:rPr>
        <w:t>(i.e., target population</w:t>
      </w:r>
      <w:r w:rsidRPr="00751797" w:rsidR="0066697C">
        <w:rPr>
          <w:rFonts w:ascii="Calibri" w:hAnsi="Calibri" w:cs="Calibri"/>
        </w:rPr>
        <w:t>, population of interest</w:t>
      </w:r>
      <w:r w:rsidRPr="00751797" w:rsidR="00894DBC">
        <w:rPr>
          <w:rFonts w:ascii="Calibri" w:hAnsi="Calibri" w:cs="Calibri"/>
        </w:rPr>
        <w:t>)</w:t>
      </w:r>
      <w:r w:rsidRPr="00751797">
        <w:rPr>
          <w:rFonts w:ascii="Calibri" w:hAnsi="Calibri" w:cs="Calibri"/>
        </w:rPr>
        <w:t xml:space="preserve">. </w:t>
      </w:r>
      <w:r w:rsidRPr="00751797" w:rsidR="00633146">
        <w:rPr>
          <w:rFonts w:ascii="Calibri" w:hAnsi="Calibri" w:cs="Calibri"/>
        </w:rPr>
        <w:t xml:space="preserve">The </w:t>
      </w:r>
      <w:r w:rsidRPr="00751797" w:rsidR="006F2A77">
        <w:rPr>
          <w:rFonts w:ascii="Calibri" w:hAnsi="Calibri" w:cs="Calibri"/>
        </w:rPr>
        <w:t xml:space="preserve">EPA developed </w:t>
      </w:r>
      <w:r w:rsidRPr="00751797" w:rsidR="008154CF">
        <w:rPr>
          <w:rFonts w:ascii="Calibri" w:hAnsi="Calibri" w:cs="Calibri"/>
        </w:rPr>
        <w:t>the</w:t>
      </w:r>
      <w:r w:rsidRPr="00751797" w:rsidR="006F2A77">
        <w:rPr>
          <w:rFonts w:ascii="Calibri" w:hAnsi="Calibri" w:cs="Calibri"/>
        </w:rPr>
        <w:t xml:space="preserve"> sample </w:t>
      </w:r>
      <w:r w:rsidRPr="00751797" w:rsidR="008154CF">
        <w:rPr>
          <w:rFonts w:ascii="Calibri" w:hAnsi="Calibri" w:cs="Calibri"/>
        </w:rPr>
        <w:t xml:space="preserve">frame for the questionnaire </w:t>
      </w:r>
      <w:r w:rsidRPr="00751797" w:rsidR="000D61C7">
        <w:rPr>
          <w:rFonts w:ascii="Calibri" w:hAnsi="Calibri" w:cs="Calibri"/>
        </w:rPr>
        <w:t xml:space="preserve">and sampling program </w:t>
      </w:r>
      <w:r w:rsidRPr="00751797" w:rsidR="002875CE">
        <w:rPr>
          <w:rFonts w:ascii="Calibri" w:hAnsi="Calibri" w:cs="Calibri"/>
        </w:rPr>
        <w:t>based on</w:t>
      </w:r>
      <w:r w:rsidRPr="00751797" w:rsidR="004C4BB4">
        <w:rPr>
          <w:rFonts w:ascii="Calibri" w:hAnsi="Calibri" w:cs="Calibri"/>
        </w:rPr>
        <w:t xml:space="preserve"> </w:t>
      </w:r>
      <w:r w:rsidRPr="00751797" w:rsidR="00396677">
        <w:rPr>
          <w:rFonts w:ascii="Calibri" w:hAnsi="Calibri" w:cs="Calibri"/>
        </w:rPr>
        <w:t>20</w:t>
      </w:r>
      <w:r w:rsidRPr="00751797" w:rsidR="003A2734">
        <w:rPr>
          <w:rFonts w:ascii="Calibri" w:hAnsi="Calibri" w:cs="Calibri"/>
        </w:rPr>
        <w:t>2</w:t>
      </w:r>
      <w:r w:rsidRPr="00751797" w:rsidR="00396677">
        <w:rPr>
          <w:rFonts w:ascii="Calibri" w:hAnsi="Calibri" w:cs="Calibri"/>
        </w:rPr>
        <w:t xml:space="preserve">2 </w:t>
      </w:r>
      <w:hyperlink r:id="rId14">
        <w:r w:rsidRPr="00751797" w:rsidR="004C4BB4">
          <w:rPr>
            <w:rFonts w:ascii="Calibri" w:hAnsi="Calibri" w:cs="Calibri"/>
          </w:rPr>
          <w:t>Clean Watersheds Needs Survey (CWNS)</w:t>
        </w:r>
      </w:hyperlink>
      <w:r w:rsidRPr="00751797" w:rsidR="004C4BB4">
        <w:rPr>
          <w:rFonts w:ascii="Calibri" w:hAnsi="Calibri" w:cs="Calibri"/>
        </w:rPr>
        <w:t xml:space="preserve"> data. </w:t>
      </w:r>
      <w:r w:rsidRPr="00751797" w:rsidR="00633146">
        <w:rPr>
          <w:rFonts w:ascii="Calibri" w:hAnsi="Calibri" w:cs="Calibri"/>
        </w:rPr>
        <w:t xml:space="preserve">The </w:t>
      </w:r>
      <w:r w:rsidRPr="00751797" w:rsidR="009D1B8A">
        <w:rPr>
          <w:rFonts w:ascii="Calibri" w:hAnsi="Calibri" w:cs="Calibri"/>
        </w:rPr>
        <w:t>EPA used information and data from the 20</w:t>
      </w:r>
      <w:r w:rsidRPr="00751797" w:rsidR="003A2734">
        <w:rPr>
          <w:rFonts w:ascii="Calibri" w:hAnsi="Calibri" w:cs="Calibri"/>
        </w:rPr>
        <w:t>2</w:t>
      </w:r>
      <w:r w:rsidRPr="00751797" w:rsidR="009D1B8A">
        <w:rPr>
          <w:rFonts w:ascii="Calibri" w:hAnsi="Calibri" w:cs="Calibri"/>
        </w:rPr>
        <w:t xml:space="preserve">2 CWNS, the most recent CWNS data set publicly available, to identify the population of POTWs in the United States and to estimate </w:t>
      </w:r>
      <w:r w:rsidRPr="00751797" w:rsidR="00E10CDE">
        <w:rPr>
          <w:rFonts w:ascii="Calibri" w:hAnsi="Calibri" w:cs="Calibri"/>
        </w:rPr>
        <w:t>daily</w:t>
      </w:r>
      <w:r w:rsidRPr="00751797" w:rsidR="009D1B8A">
        <w:rPr>
          <w:rFonts w:ascii="Calibri" w:hAnsi="Calibri" w:cs="Calibri"/>
        </w:rPr>
        <w:t xml:space="preserve"> flow rates for each POTW</w:t>
      </w:r>
      <w:r w:rsidRPr="00751797" w:rsidR="001132E8">
        <w:rPr>
          <w:rFonts w:ascii="Calibri" w:hAnsi="Calibri" w:cs="Calibri"/>
        </w:rPr>
        <w:t>.</w:t>
      </w:r>
      <w:r w:rsidR="0069453C">
        <w:rPr>
          <w:rFonts w:ascii="Calibri" w:hAnsi="Calibri" w:cs="Calibri"/>
        </w:rPr>
        <w:t xml:space="preserve"> </w:t>
      </w:r>
      <w:r w:rsidRPr="00751797" w:rsidR="004C4BB4">
        <w:rPr>
          <w:rFonts w:ascii="Calibri" w:hAnsi="Calibri" w:cs="Calibri"/>
        </w:rPr>
        <w:t xml:space="preserve">CWNS is an assessment of capital investment needed nationwide for </w:t>
      </w:r>
      <w:r w:rsidRPr="00751797" w:rsidR="004C4BB4">
        <w:rPr>
          <w:rFonts w:ascii="Calibri" w:hAnsi="Calibri" w:cs="Calibri"/>
        </w:rPr>
        <w:t>publicly-owned</w:t>
      </w:r>
      <w:r w:rsidRPr="00751797" w:rsidR="004C4BB4">
        <w:rPr>
          <w:rFonts w:ascii="Calibri" w:hAnsi="Calibri" w:cs="Calibri"/>
        </w:rPr>
        <w:t xml:space="preserve"> wastewater collection and treatment facilities to meet the water quality goals of the Clean Water Act. </w:t>
      </w:r>
      <w:r w:rsidRPr="00751797" w:rsidR="6A90B9B5">
        <w:rPr>
          <w:rFonts w:ascii="Calibri" w:hAnsi="Calibri" w:cs="Calibri"/>
        </w:rPr>
        <w:t xml:space="preserve">As there are </w:t>
      </w:r>
      <w:r w:rsidRPr="00751797" w:rsidR="3B459D1F">
        <w:rPr>
          <w:rFonts w:ascii="Calibri" w:hAnsi="Calibri" w:cs="Calibri"/>
        </w:rPr>
        <w:t xml:space="preserve">likely </w:t>
      </w:r>
      <w:r w:rsidRPr="00751797" w:rsidR="6A90B9B5">
        <w:rPr>
          <w:rFonts w:ascii="Calibri" w:hAnsi="Calibri" w:cs="Calibri"/>
        </w:rPr>
        <w:t xml:space="preserve">more unmet capital investment needs at </w:t>
      </w:r>
      <w:r w:rsidRPr="00751797" w:rsidR="7437CECC">
        <w:rPr>
          <w:rFonts w:ascii="Calibri" w:hAnsi="Calibri" w:cs="Calibri"/>
        </w:rPr>
        <w:t>large</w:t>
      </w:r>
      <w:r w:rsidRPr="00751797" w:rsidR="26811929">
        <w:rPr>
          <w:rFonts w:ascii="Calibri" w:hAnsi="Calibri" w:cs="Calibri"/>
        </w:rPr>
        <w:t>r</w:t>
      </w:r>
      <w:r w:rsidRPr="00751797" w:rsidR="7437CECC">
        <w:rPr>
          <w:rFonts w:ascii="Calibri" w:hAnsi="Calibri" w:cs="Calibri"/>
        </w:rPr>
        <w:t xml:space="preserve"> POTWs, and t</w:t>
      </w:r>
      <w:r w:rsidRPr="00751797" w:rsidR="71B2907B">
        <w:rPr>
          <w:rFonts w:ascii="Calibri" w:hAnsi="Calibri" w:cs="Calibri"/>
        </w:rPr>
        <w:t xml:space="preserve">he </w:t>
      </w:r>
      <w:r w:rsidRPr="00751797" w:rsidR="001132E8">
        <w:rPr>
          <w:rFonts w:ascii="Calibri" w:hAnsi="Calibri" w:cs="Calibri"/>
        </w:rPr>
        <w:t>POTW Influent PFAS Study</w:t>
      </w:r>
      <w:r w:rsidRPr="00751797" w:rsidR="254754D3">
        <w:rPr>
          <w:rFonts w:ascii="Calibri" w:hAnsi="Calibri" w:cs="Calibri"/>
        </w:rPr>
        <w:t xml:space="preserve"> and NSSS</w:t>
      </w:r>
      <w:r w:rsidRPr="00751797" w:rsidR="001132E8">
        <w:rPr>
          <w:rFonts w:ascii="Calibri" w:hAnsi="Calibri" w:cs="Calibri"/>
        </w:rPr>
        <w:t xml:space="preserve"> </w:t>
      </w:r>
      <w:r w:rsidRPr="00751797" w:rsidR="7437CECC">
        <w:rPr>
          <w:rFonts w:ascii="Calibri" w:hAnsi="Calibri" w:cs="Calibri"/>
        </w:rPr>
        <w:t xml:space="preserve">data collection is focused on the largest </w:t>
      </w:r>
      <w:r w:rsidRPr="00751797" w:rsidR="1DD2B49B">
        <w:rPr>
          <w:rFonts w:ascii="Calibri" w:hAnsi="Calibri" w:cs="Calibri"/>
        </w:rPr>
        <w:t>POTWs,</w:t>
      </w:r>
      <w:r w:rsidRPr="00751797" w:rsidR="2E3E7D4B">
        <w:rPr>
          <w:rFonts w:ascii="Calibri" w:hAnsi="Calibri" w:cs="Calibri"/>
        </w:rPr>
        <w:t xml:space="preserve"> </w:t>
      </w:r>
      <w:r w:rsidRPr="00751797" w:rsidR="00633146">
        <w:rPr>
          <w:rFonts w:ascii="Calibri" w:hAnsi="Calibri" w:cs="Calibri"/>
        </w:rPr>
        <w:t xml:space="preserve">the </w:t>
      </w:r>
      <w:r w:rsidRPr="00751797" w:rsidR="2E3E7D4B">
        <w:rPr>
          <w:rFonts w:ascii="Calibri" w:hAnsi="Calibri" w:cs="Calibri"/>
        </w:rPr>
        <w:t>EPA determined CWNS data provide</w:t>
      </w:r>
      <w:r w:rsidRPr="00751797" w:rsidR="7603CE75">
        <w:rPr>
          <w:rFonts w:ascii="Calibri" w:hAnsi="Calibri" w:cs="Calibri"/>
        </w:rPr>
        <w:t>s</w:t>
      </w:r>
      <w:r w:rsidRPr="00751797" w:rsidR="2E3E7D4B">
        <w:rPr>
          <w:rFonts w:ascii="Calibri" w:hAnsi="Calibri" w:cs="Calibri"/>
        </w:rPr>
        <w:t xml:space="preserve"> the best available </w:t>
      </w:r>
      <w:r w:rsidRPr="00751797" w:rsidR="680CDD25">
        <w:rPr>
          <w:rFonts w:ascii="Calibri" w:hAnsi="Calibri" w:cs="Calibri"/>
        </w:rPr>
        <w:t>data on which to base the sample frame</w:t>
      </w:r>
      <w:r w:rsidRPr="00751797" w:rsidR="3B26B346">
        <w:rPr>
          <w:rFonts w:ascii="Calibri" w:hAnsi="Calibri" w:cs="Calibri"/>
        </w:rPr>
        <w:t>.</w:t>
      </w:r>
      <w:r w:rsidRPr="00751797" w:rsidR="00633146">
        <w:rPr>
          <w:rFonts w:ascii="Calibri" w:hAnsi="Calibri" w:cs="Calibri"/>
        </w:rPr>
        <w:t xml:space="preserve"> </w:t>
      </w:r>
      <w:r w:rsidRPr="00751797" w:rsidR="00A57EFA">
        <w:rPr>
          <w:rFonts w:ascii="Calibri" w:hAnsi="Calibri" w:cs="Calibri"/>
        </w:rPr>
        <w:t>Based on the 20</w:t>
      </w:r>
      <w:r w:rsidRPr="00751797" w:rsidR="003A2734">
        <w:rPr>
          <w:rFonts w:ascii="Calibri" w:hAnsi="Calibri" w:cs="Calibri"/>
        </w:rPr>
        <w:t>2</w:t>
      </w:r>
      <w:r w:rsidRPr="00751797" w:rsidR="00A57EFA">
        <w:rPr>
          <w:rFonts w:ascii="Calibri" w:hAnsi="Calibri" w:cs="Calibri"/>
        </w:rPr>
        <w:t xml:space="preserve">2 CWNS, the EPA identified </w:t>
      </w:r>
      <w:r w:rsidRPr="00751797" w:rsidR="007B30F4">
        <w:rPr>
          <w:rFonts w:ascii="Calibri" w:hAnsi="Calibri" w:cs="Calibri"/>
        </w:rPr>
        <w:t>over 15,000</w:t>
      </w:r>
      <w:r w:rsidRPr="00751797" w:rsidR="00A57EFA">
        <w:rPr>
          <w:rFonts w:ascii="Calibri" w:hAnsi="Calibri" w:cs="Calibri"/>
        </w:rPr>
        <w:t xml:space="preserve"> POTWs operating in the</w:t>
      </w:r>
      <w:r w:rsidRPr="00751797" w:rsidR="007B23B2">
        <w:rPr>
          <w:rFonts w:ascii="Calibri" w:hAnsi="Calibri" w:cs="Calibri"/>
        </w:rPr>
        <w:t xml:space="preserve"> United States</w:t>
      </w:r>
      <w:r w:rsidRPr="00751797" w:rsidR="00A57EFA">
        <w:rPr>
          <w:rFonts w:ascii="Calibri" w:hAnsi="Calibri" w:cs="Calibri"/>
        </w:rPr>
        <w:t xml:space="preserve"> and used this population as the sample frame for the data </w:t>
      </w:r>
      <w:r w:rsidRPr="00751797" w:rsidR="00A57EFA">
        <w:rPr>
          <w:rFonts w:ascii="Calibri" w:hAnsi="Calibri" w:cs="Calibri"/>
        </w:rPr>
        <w:t>collection. The list of POTWs included in the sample frame is available on the EPA’s</w:t>
      </w:r>
      <w:r w:rsidRPr="00751797" w:rsidR="00DE0F4D">
        <w:rPr>
          <w:rFonts w:ascii="Calibri" w:hAnsi="Calibri" w:cs="Calibri"/>
        </w:rPr>
        <w:t xml:space="preserve"> website at https://www.epa.gov/cwns</w:t>
      </w:r>
      <w:r w:rsidRPr="00751797" w:rsidR="00A57EFA">
        <w:rPr>
          <w:rFonts w:ascii="Calibri" w:hAnsi="Calibri" w:cs="Calibri"/>
        </w:rPr>
        <w:t xml:space="preserve">. The EPA is aware that this sample frame does not include all POTWS in the </w:t>
      </w:r>
      <w:r w:rsidRPr="00751797" w:rsidR="007B23B2">
        <w:rPr>
          <w:rFonts w:ascii="Calibri" w:hAnsi="Calibri" w:cs="Calibri"/>
        </w:rPr>
        <w:t>United States</w:t>
      </w:r>
      <w:r w:rsidRPr="00751797" w:rsidR="00A57EFA">
        <w:rPr>
          <w:rFonts w:ascii="Calibri" w:hAnsi="Calibri" w:cs="Calibri"/>
        </w:rPr>
        <w:t xml:space="preserve">; however, as discussed above it is not necessary to identify all POTWs in the </w:t>
      </w:r>
      <w:r w:rsidRPr="00751797" w:rsidR="007B23B2">
        <w:rPr>
          <w:rFonts w:ascii="Calibri" w:hAnsi="Calibri" w:cs="Calibri"/>
        </w:rPr>
        <w:t>United States</w:t>
      </w:r>
      <w:r w:rsidRPr="00751797" w:rsidR="00A57EFA">
        <w:rPr>
          <w:rFonts w:ascii="Calibri" w:hAnsi="Calibri" w:cs="Calibri"/>
        </w:rPr>
        <w:t xml:space="preserve"> to focus this data collection on the POTWs with the largest flow</w:t>
      </w:r>
      <w:r w:rsidRPr="00751797" w:rsidR="009A1804">
        <w:rPr>
          <w:rFonts w:ascii="Calibri" w:hAnsi="Calibri" w:cs="Calibri"/>
        </w:rPr>
        <w:t xml:space="preserve"> rate</w:t>
      </w:r>
      <w:r w:rsidRPr="00751797" w:rsidR="00A57EFA">
        <w:rPr>
          <w:rFonts w:ascii="Calibri" w:hAnsi="Calibri" w:cs="Calibri"/>
        </w:rPr>
        <w:t xml:space="preserve">s. </w:t>
      </w:r>
      <w:bookmarkStart w:id="10" w:name="_Toc151129478"/>
    </w:p>
    <w:p w:rsidR="00E96ECA" w:rsidRPr="00FB2D83" w:rsidP="00FB2D83" w14:paraId="7B880FB4" w14:textId="551871C8">
      <w:pPr>
        <w:keepNext/>
        <w:tabs>
          <w:tab w:val="clear" w:pos="720"/>
        </w:tabs>
        <w:spacing w:before="120" w:after="0"/>
        <w:rPr>
          <w:rFonts w:ascii="Calibri" w:hAnsi="Calibri" w:eastAsiaTheme="minorEastAsia" w:cs="Calibri"/>
          <w:b/>
          <w:bCs/>
          <w:szCs w:val="22"/>
        </w:rPr>
      </w:pPr>
      <w:r w:rsidRPr="00FB2D83">
        <w:rPr>
          <w:rFonts w:ascii="Calibri" w:hAnsi="Calibri" w:eastAsiaTheme="minorEastAsia" w:cs="Calibri"/>
          <w:b/>
          <w:bCs/>
          <w:szCs w:val="22"/>
        </w:rPr>
        <w:t xml:space="preserve">2b. </w:t>
      </w:r>
      <w:r w:rsidRPr="00FB2D83">
        <w:rPr>
          <w:rFonts w:ascii="Calibri" w:hAnsi="Calibri" w:eastAsiaTheme="minorEastAsia" w:cs="Calibri"/>
          <w:b/>
          <w:bCs/>
          <w:szCs w:val="22"/>
        </w:rPr>
        <w:t>Sample Size</w:t>
      </w:r>
      <w:bookmarkEnd w:id="10"/>
    </w:p>
    <w:p w:rsidR="00B8698E" w:rsidRPr="00751797" w:rsidP="00B7275F" w14:paraId="53279F74" w14:textId="34AC5F29">
      <w:pPr>
        <w:rPr>
          <w:rFonts w:ascii="Calibri" w:hAnsi="Calibri" w:cs="Calibri"/>
        </w:rPr>
      </w:pPr>
      <w:r w:rsidRPr="00751797">
        <w:rPr>
          <w:rFonts w:ascii="Calibri" w:hAnsi="Calibri" w:cs="Calibri"/>
        </w:rPr>
        <w:t>The sample size is the actual number of units/respondents to be included in the data collection</w:t>
      </w:r>
      <w:r w:rsidRPr="00751797">
        <w:rPr>
          <w:rFonts w:ascii="Calibri" w:hAnsi="Calibri" w:cs="Calibri"/>
        </w:rPr>
        <w:t>.</w:t>
      </w:r>
      <w:r w:rsidRPr="00751797">
        <w:rPr>
          <w:rFonts w:ascii="Calibri" w:hAnsi="Calibri" w:cs="Calibri"/>
        </w:rPr>
        <w:t xml:space="preserve"> </w:t>
      </w:r>
      <w:r w:rsidRPr="00751797">
        <w:rPr>
          <w:rFonts w:ascii="Calibri" w:hAnsi="Calibri" w:cs="Calibri"/>
        </w:rPr>
        <w:t>To capture</w:t>
      </w:r>
      <w:r w:rsidRPr="00751797" w:rsidR="00054B37">
        <w:rPr>
          <w:rFonts w:ascii="Calibri" w:hAnsi="Calibri" w:cs="Calibri"/>
        </w:rPr>
        <w:t xml:space="preserve"> approximately</w:t>
      </w:r>
      <w:r w:rsidRPr="00751797">
        <w:rPr>
          <w:rFonts w:ascii="Calibri" w:hAnsi="Calibri" w:cs="Calibri"/>
        </w:rPr>
        <w:t xml:space="preserve"> 2,000 industrial users in the data collection, </w:t>
      </w:r>
      <w:r w:rsidRPr="00751797" w:rsidR="00EB7C85">
        <w:rPr>
          <w:rFonts w:ascii="Calibri" w:hAnsi="Calibri" w:cs="Calibri"/>
        </w:rPr>
        <w:t xml:space="preserve">the </w:t>
      </w:r>
      <w:r w:rsidRPr="00751797">
        <w:rPr>
          <w:rFonts w:ascii="Calibri" w:hAnsi="Calibri" w:cs="Calibri"/>
        </w:rPr>
        <w:t xml:space="preserve">EPA will need to administer the questionnaire and sampling program to a population of POTWs that represent </w:t>
      </w:r>
      <w:r w:rsidRPr="00751797" w:rsidR="00E51BE0">
        <w:rPr>
          <w:rFonts w:ascii="Calibri" w:hAnsi="Calibri" w:cs="Calibri"/>
        </w:rPr>
        <w:t>a substantial number</w:t>
      </w:r>
      <w:r w:rsidRPr="00751797">
        <w:rPr>
          <w:rFonts w:ascii="Calibri" w:hAnsi="Calibri" w:cs="Calibri"/>
        </w:rPr>
        <w:t xml:space="preserve"> and broad range of </w:t>
      </w:r>
      <w:r w:rsidRPr="00751797" w:rsidR="005362EE">
        <w:rPr>
          <w:rFonts w:ascii="Calibri" w:hAnsi="Calibri" w:cs="Calibri"/>
        </w:rPr>
        <w:t xml:space="preserve">industrial </w:t>
      </w:r>
      <w:r w:rsidRPr="00751797">
        <w:rPr>
          <w:rFonts w:ascii="Calibri" w:hAnsi="Calibri" w:cs="Calibri"/>
        </w:rPr>
        <w:t>users. The number of industrial users covered by a POTW varies site-to-site; however, POTWs located in large metropolitan locations with higher flow rates tend to have a higher number of industrial users and more diversity in types of industr</w:t>
      </w:r>
      <w:r w:rsidRPr="00751797" w:rsidR="00FC4BF4">
        <w:rPr>
          <w:rFonts w:ascii="Calibri" w:hAnsi="Calibri" w:cs="Calibri"/>
        </w:rPr>
        <w:t>ial</w:t>
      </w:r>
      <w:r w:rsidRPr="00751797" w:rsidR="002D4B97">
        <w:rPr>
          <w:rFonts w:ascii="Calibri" w:hAnsi="Calibri" w:cs="Calibri"/>
        </w:rPr>
        <w:t xml:space="preserve"> </w:t>
      </w:r>
      <w:r w:rsidRPr="00751797" w:rsidR="6B8E5429">
        <w:rPr>
          <w:rFonts w:ascii="Calibri" w:hAnsi="Calibri" w:cs="Calibri"/>
        </w:rPr>
        <w:t xml:space="preserve">discharges </w:t>
      </w:r>
      <w:r w:rsidRPr="00751797" w:rsidR="002D4B97">
        <w:rPr>
          <w:rFonts w:ascii="Calibri" w:hAnsi="Calibri" w:cs="Calibri"/>
        </w:rPr>
        <w:t>receive</w:t>
      </w:r>
      <w:r w:rsidRPr="00751797" w:rsidR="4ACE8B91">
        <w:rPr>
          <w:rFonts w:ascii="Calibri" w:hAnsi="Calibri" w:cs="Calibri"/>
        </w:rPr>
        <w:t>d</w:t>
      </w:r>
      <w:r w:rsidRPr="00751797">
        <w:rPr>
          <w:rFonts w:ascii="Calibri" w:hAnsi="Calibri" w:cs="Calibri"/>
        </w:rPr>
        <w:t xml:space="preserve">. </w:t>
      </w:r>
      <w:r w:rsidRPr="00751797" w:rsidR="00EB7C85">
        <w:rPr>
          <w:rFonts w:ascii="Calibri" w:hAnsi="Calibri" w:cs="Calibri"/>
        </w:rPr>
        <w:t xml:space="preserve">The </w:t>
      </w:r>
      <w:r w:rsidRPr="00751797">
        <w:rPr>
          <w:rFonts w:ascii="Calibri" w:hAnsi="Calibri" w:cs="Calibri"/>
        </w:rPr>
        <w:t>EPA estimated that administering the questionnaire to a population of 400 large POTWs across the United States</w:t>
      </w:r>
      <w:r w:rsidRPr="00751797" w:rsidR="00670A8C">
        <w:rPr>
          <w:rFonts w:ascii="Calibri" w:hAnsi="Calibri" w:cs="Calibri"/>
        </w:rPr>
        <w:t xml:space="preserve"> </w:t>
      </w:r>
      <w:r w:rsidRPr="00751797">
        <w:rPr>
          <w:rFonts w:ascii="Calibri" w:hAnsi="Calibri" w:cs="Calibri"/>
        </w:rPr>
        <w:t>will</w:t>
      </w:r>
      <w:r w:rsidRPr="00751797" w:rsidR="00670A8C">
        <w:rPr>
          <w:rFonts w:ascii="Calibri" w:hAnsi="Calibri" w:cs="Calibri"/>
        </w:rPr>
        <w:t xml:space="preserve"> generate</w:t>
      </w:r>
      <w:r w:rsidRPr="00751797">
        <w:rPr>
          <w:rFonts w:ascii="Calibri" w:hAnsi="Calibri" w:cs="Calibri"/>
        </w:rPr>
        <w:t xml:space="preserve"> sufficient </w:t>
      </w:r>
      <w:r w:rsidRPr="00751797" w:rsidR="00670A8C">
        <w:rPr>
          <w:rFonts w:ascii="Calibri" w:hAnsi="Calibri" w:cs="Calibri"/>
        </w:rPr>
        <w:t xml:space="preserve">data </w:t>
      </w:r>
      <w:r w:rsidRPr="00751797">
        <w:rPr>
          <w:rFonts w:ascii="Calibri" w:hAnsi="Calibri" w:cs="Calibri"/>
        </w:rPr>
        <w:t>to capture the required number of industrial users and a cross-section of industrial categories</w:t>
      </w:r>
      <w:r w:rsidRPr="00751797" w:rsidR="00EB3300">
        <w:rPr>
          <w:rFonts w:ascii="Calibri" w:hAnsi="Calibri" w:cs="Calibri"/>
        </w:rPr>
        <w:t xml:space="preserve">. </w:t>
      </w:r>
    </w:p>
    <w:p w:rsidR="00196E7B" w:rsidRPr="00751797" w:rsidP="00B7275F" w14:paraId="7F134155" w14:textId="1040309D">
      <w:pPr>
        <w:rPr>
          <w:rFonts w:ascii="Calibri" w:hAnsi="Calibri" w:cs="Calibri"/>
        </w:rPr>
      </w:pPr>
      <w:r w:rsidRPr="00751797">
        <w:rPr>
          <w:rFonts w:ascii="Calibri" w:hAnsi="Calibri" w:cs="Calibri"/>
        </w:rPr>
        <w:t xml:space="preserve">Based on information and data collected via the questionnaire, </w:t>
      </w:r>
      <w:r w:rsidRPr="00751797" w:rsidR="00EB7C85">
        <w:rPr>
          <w:rFonts w:ascii="Calibri" w:hAnsi="Calibri" w:cs="Calibri"/>
        </w:rPr>
        <w:t xml:space="preserve">the </w:t>
      </w:r>
      <w:r w:rsidRPr="00751797">
        <w:rPr>
          <w:rFonts w:ascii="Calibri" w:hAnsi="Calibri" w:cs="Calibri"/>
        </w:rPr>
        <w:t xml:space="preserve">EPA would identify 200 to 300 POTWs to conduct sampling of </w:t>
      </w:r>
      <w:r w:rsidRPr="00751797" w:rsidR="002E6BB6">
        <w:rPr>
          <w:rFonts w:ascii="Calibri" w:hAnsi="Calibri" w:cs="Calibri"/>
        </w:rPr>
        <w:t xml:space="preserve">industrial user effluent; domestic </w:t>
      </w:r>
      <w:r w:rsidR="009A615E">
        <w:rPr>
          <w:rFonts w:ascii="Calibri" w:hAnsi="Calibri" w:cs="Calibri"/>
        </w:rPr>
        <w:t>wastewater or sewage</w:t>
      </w:r>
      <w:r w:rsidRPr="00751797" w:rsidR="002E6BB6">
        <w:rPr>
          <w:rFonts w:ascii="Calibri" w:hAnsi="Calibri" w:cs="Calibri"/>
        </w:rPr>
        <w:t xml:space="preserve">; and POTW influent, effluent, </w:t>
      </w:r>
      <w:r w:rsidRPr="00751797" w:rsidR="166820A0">
        <w:rPr>
          <w:rFonts w:ascii="Calibri" w:hAnsi="Calibri" w:cs="Calibri"/>
        </w:rPr>
        <w:t xml:space="preserve">and </w:t>
      </w:r>
      <w:r w:rsidRPr="00751797" w:rsidR="002E6BB6">
        <w:rPr>
          <w:rFonts w:ascii="Calibri" w:hAnsi="Calibri" w:cs="Calibri"/>
        </w:rPr>
        <w:t xml:space="preserve">sewage </w:t>
      </w:r>
      <w:r w:rsidRPr="00751797" w:rsidR="00B177A6">
        <w:rPr>
          <w:rFonts w:ascii="Calibri" w:hAnsi="Calibri" w:cs="Calibri"/>
        </w:rPr>
        <w:t>sludge</w:t>
      </w:r>
      <w:r w:rsidRPr="00751797">
        <w:rPr>
          <w:rFonts w:ascii="Calibri" w:hAnsi="Calibri" w:cs="Calibri"/>
        </w:rPr>
        <w:t xml:space="preserve">. For each POTW selected, </w:t>
      </w:r>
      <w:r w:rsidRPr="00751797" w:rsidR="00EB7C85">
        <w:rPr>
          <w:rFonts w:ascii="Calibri" w:hAnsi="Calibri" w:cs="Calibri"/>
        </w:rPr>
        <w:t xml:space="preserve">the </w:t>
      </w:r>
      <w:r w:rsidRPr="00751797">
        <w:rPr>
          <w:rFonts w:ascii="Calibri" w:hAnsi="Calibri" w:cs="Calibri"/>
        </w:rPr>
        <w:t xml:space="preserve">EPA will </w:t>
      </w:r>
      <w:r w:rsidR="00751C87">
        <w:rPr>
          <w:rFonts w:ascii="Calibri" w:hAnsi="Calibri" w:cs="Calibri"/>
        </w:rPr>
        <w:t xml:space="preserve">specify </w:t>
      </w:r>
      <w:r w:rsidR="009A615E">
        <w:rPr>
          <w:rFonts w:ascii="Calibri" w:hAnsi="Calibri" w:cs="Calibri"/>
        </w:rPr>
        <w:t>on average</w:t>
      </w:r>
      <w:r w:rsidRPr="00751797" w:rsidR="009A615E">
        <w:rPr>
          <w:rFonts w:ascii="Calibri" w:hAnsi="Calibri" w:cs="Calibri"/>
        </w:rPr>
        <w:t xml:space="preserve"> </w:t>
      </w:r>
      <w:r w:rsidRPr="00751797">
        <w:rPr>
          <w:rFonts w:ascii="Calibri" w:hAnsi="Calibri" w:cs="Calibri"/>
        </w:rPr>
        <w:t xml:space="preserve">10 industrial users for </w:t>
      </w:r>
      <w:r w:rsidRPr="00751797" w:rsidR="378653E0">
        <w:rPr>
          <w:rFonts w:ascii="Calibri" w:hAnsi="Calibri" w:cs="Calibri"/>
        </w:rPr>
        <w:t xml:space="preserve">which </w:t>
      </w:r>
      <w:r w:rsidRPr="00751797">
        <w:rPr>
          <w:rFonts w:ascii="Calibri" w:hAnsi="Calibri" w:cs="Calibri"/>
        </w:rPr>
        <w:t xml:space="preserve">the POTW </w:t>
      </w:r>
      <w:r w:rsidRPr="00751797" w:rsidR="3DDAAF13">
        <w:rPr>
          <w:rFonts w:ascii="Calibri" w:hAnsi="Calibri" w:cs="Calibri"/>
        </w:rPr>
        <w:t>will</w:t>
      </w:r>
      <w:r w:rsidRPr="00751797">
        <w:rPr>
          <w:rFonts w:ascii="Calibri" w:hAnsi="Calibri" w:cs="Calibri"/>
        </w:rPr>
        <w:t xml:space="preserve"> collect and analyze wastewater effluent samples. The total number of industrial users sampled as part of the sampling program will </w:t>
      </w:r>
      <w:r w:rsidR="00F64D3A">
        <w:rPr>
          <w:rFonts w:ascii="Calibri" w:hAnsi="Calibri" w:cs="Calibri"/>
        </w:rPr>
        <w:t>be approximately</w:t>
      </w:r>
      <w:r w:rsidRPr="00751797">
        <w:rPr>
          <w:rFonts w:ascii="Calibri" w:hAnsi="Calibri" w:cs="Calibri"/>
        </w:rPr>
        <w:t xml:space="preserve"> 2,000 facilities.</w:t>
      </w:r>
    </w:p>
    <w:p w:rsidR="00E96ECA" w:rsidRPr="00FB2D83" w:rsidP="00FB2D83" w14:paraId="7A3187A0" w14:textId="542179F3">
      <w:pPr>
        <w:keepNext/>
        <w:tabs>
          <w:tab w:val="clear" w:pos="720"/>
        </w:tabs>
        <w:spacing w:before="120" w:after="0"/>
        <w:rPr>
          <w:rFonts w:ascii="Calibri" w:hAnsi="Calibri" w:eastAsiaTheme="minorEastAsia" w:cs="Calibri"/>
          <w:b/>
          <w:bCs/>
          <w:szCs w:val="22"/>
        </w:rPr>
      </w:pPr>
      <w:bookmarkStart w:id="11" w:name="_Toc151129479"/>
      <w:r w:rsidRPr="00FB2D83">
        <w:rPr>
          <w:rFonts w:ascii="Calibri" w:hAnsi="Calibri" w:eastAsiaTheme="minorEastAsia" w:cs="Calibri"/>
          <w:b/>
          <w:bCs/>
          <w:szCs w:val="22"/>
        </w:rPr>
        <w:t xml:space="preserve">2c. </w:t>
      </w:r>
      <w:r w:rsidRPr="00FB2D83">
        <w:rPr>
          <w:rFonts w:ascii="Calibri" w:hAnsi="Calibri" w:eastAsiaTheme="minorEastAsia" w:cs="Calibri"/>
          <w:b/>
          <w:bCs/>
          <w:szCs w:val="22"/>
        </w:rPr>
        <w:t>Stratification</w:t>
      </w:r>
      <w:bookmarkEnd w:id="11"/>
    </w:p>
    <w:p w:rsidR="00807805" w:rsidP="00B7275F" w14:paraId="2D06BAFA" w14:textId="77777777">
      <w:pPr>
        <w:rPr>
          <w:rFonts w:ascii="Calibri" w:hAnsi="Calibri" w:cs="Calibri"/>
        </w:rPr>
      </w:pPr>
      <w:r w:rsidRPr="00751797">
        <w:rPr>
          <w:rFonts w:ascii="Calibri" w:hAnsi="Calibri" w:cs="Calibri"/>
        </w:rPr>
        <w:t xml:space="preserve">Stratification is the method used to segment a population into homogeneous groups. The </w:t>
      </w:r>
      <w:r w:rsidRPr="00751797" w:rsidR="00901E99">
        <w:rPr>
          <w:rFonts w:ascii="Calibri" w:hAnsi="Calibri" w:cs="Calibri"/>
        </w:rPr>
        <w:t>goal</w:t>
      </w:r>
      <w:r w:rsidRPr="00751797">
        <w:rPr>
          <w:rFonts w:ascii="Calibri" w:hAnsi="Calibri" w:cs="Calibri"/>
        </w:rPr>
        <w:t xml:space="preserve"> of stratification is to reduce the sampling error or, looked at another way, to increase the precision of estimates derived from sample data. </w:t>
      </w:r>
      <w:r w:rsidRPr="00751797" w:rsidR="00D207A5">
        <w:rPr>
          <w:rFonts w:ascii="Calibri" w:hAnsi="Calibri" w:cs="Calibri"/>
        </w:rPr>
        <w:t xml:space="preserve">Since </w:t>
      </w:r>
      <w:r w:rsidRPr="00751797" w:rsidR="00AC3D02">
        <w:rPr>
          <w:rFonts w:ascii="Calibri" w:hAnsi="Calibri" w:cs="Calibri"/>
        </w:rPr>
        <w:t>the POTW</w:t>
      </w:r>
      <w:r w:rsidRPr="00751797" w:rsidR="00E73656">
        <w:rPr>
          <w:rFonts w:ascii="Calibri" w:hAnsi="Calibri" w:cs="Calibri"/>
        </w:rPr>
        <w:t xml:space="preserve"> Influent PFAS Study</w:t>
      </w:r>
      <w:r w:rsidRPr="00751797" w:rsidR="00AC3D02">
        <w:rPr>
          <w:rFonts w:ascii="Calibri" w:hAnsi="Calibri" w:cs="Calibri"/>
        </w:rPr>
        <w:t xml:space="preserve"> is a screening </w:t>
      </w:r>
      <w:r w:rsidRPr="00751797" w:rsidR="00C87544">
        <w:rPr>
          <w:rFonts w:ascii="Calibri" w:hAnsi="Calibri" w:cs="Calibri"/>
        </w:rPr>
        <w:t xml:space="preserve">assessment </w:t>
      </w:r>
      <w:r w:rsidRPr="00751797" w:rsidR="00AC3D02">
        <w:rPr>
          <w:rFonts w:ascii="Calibri" w:hAnsi="Calibri" w:cs="Calibri"/>
        </w:rPr>
        <w:t xml:space="preserve">of PFAS </w:t>
      </w:r>
      <w:r w:rsidRPr="00751797" w:rsidR="003762A0">
        <w:rPr>
          <w:rFonts w:ascii="Calibri" w:hAnsi="Calibri" w:cs="Calibri"/>
        </w:rPr>
        <w:t xml:space="preserve">in industrial user discharges and </w:t>
      </w:r>
      <w:r w:rsidRPr="00751797" w:rsidR="00EB7C85">
        <w:rPr>
          <w:rFonts w:ascii="Calibri" w:hAnsi="Calibri" w:cs="Calibri"/>
        </w:rPr>
        <w:t xml:space="preserve">the </w:t>
      </w:r>
      <w:r w:rsidRPr="00751797" w:rsidR="00D207A5">
        <w:rPr>
          <w:rFonts w:ascii="Calibri" w:hAnsi="Calibri" w:cs="Calibri"/>
        </w:rPr>
        <w:t xml:space="preserve">EPA will not use data generated </w:t>
      </w:r>
      <w:r w:rsidRPr="00751797" w:rsidR="0095000F">
        <w:rPr>
          <w:rFonts w:ascii="Calibri" w:hAnsi="Calibri" w:cs="Calibri"/>
        </w:rPr>
        <w:t xml:space="preserve">from the </w:t>
      </w:r>
      <w:r w:rsidRPr="00751797" w:rsidR="001A2D11">
        <w:rPr>
          <w:rFonts w:ascii="Calibri" w:hAnsi="Calibri" w:cs="Calibri"/>
        </w:rPr>
        <w:t>data collection</w:t>
      </w:r>
      <w:r w:rsidRPr="00751797" w:rsidR="0095000F">
        <w:rPr>
          <w:rFonts w:ascii="Calibri" w:hAnsi="Calibri" w:cs="Calibri"/>
        </w:rPr>
        <w:t xml:space="preserve"> to </w:t>
      </w:r>
      <w:r w:rsidRPr="00751797" w:rsidR="003762A0">
        <w:rPr>
          <w:rFonts w:ascii="Calibri" w:hAnsi="Calibri" w:cs="Calibri"/>
        </w:rPr>
        <w:t xml:space="preserve">derive </w:t>
      </w:r>
      <w:r w:rsidRPr="00751797" w:rsidR="00B7652D">
        <w:rPr>
          <w:rFonts w:ascii="Calibri" w:hAnsi="Calibri" w:cs="Calibri"/>
        </w:rPr>
        <w:t xml:space="preserve">national estimates, </w:t>
      </w:r>
      <w:r w:rsidRPr="00751797" w:rsidR="00EB7C85">
        <w:rPr>
          <w:rFonts w:ascii="Calibri" w:hAnsi="Calibri" w:cs="Calibri"/>
        </w:rPr>
        <w:t xml:space="preserve">the </w:t>
      </w:r>
      <w:r w:rsidRPr="00751797">
        <w:rPr>
          <w:rFonts w:ascii="Calibri" w:hAnsi="Calibri" w:cs="Calibri"/>
        </w:rPr>
        <w:t>EPA d</w:t>
      </w:r>
      <w:r w:rsidRPr="00751797" w:rsidR="00DD3CE3">
        <w:rPr>
          <w:rFonts w:ascii="Calibri" w:hAnsi="Calibri" w:cs="Calibri"/>
        </w:rPr>
        <w:t xml:space="preserve">etermined that </w:t>
      </w:r>
      <w:r w:rsidRPr="00751797" w:rsidR="00161DA0">
        <w:rPr>
          <w:rFonts w:ascii="Calibri" w:hAnsi="Calibri" w:cs="Calibri"/>
        </w:rPr>
        <w:t xml:space="preserve">stratification </w:t>
      </w:r>
      <w:r w:rsidRPr="00751797" w:rsidR="001A2D11">
        <w:rPr>
          <w:rFonts w:ascii="Calibri" w:hAnsi="Calibri" w:cs="Calibri"/>
        </w:rPr>
        <w:t xml:space="preserve">will not increase the precision </w:t>
      </w:r>
      <w:r w:rsidRPr="00751797" w:rsidR="00137902">
        <w:rPr>
          <w:rFonts w:ascii="Calibri" w:hAnsi="Calibri" w:cs="Calibri"/>
        </w:rPr>
        <w:t xml:space="preserve">of data collected and </w:t>
      </w:r>
      <w:r w:rsidRPr="00751797" w:rsidR="001A2D11">
        <w:rPr>
          <w:rFonts w:ascii="Calibri" w:hAnsi="Calibri" w:cs="Calibri"/>
        </w:rPr>
        <w:t>is</w:t>
      </w:r>
      <w:r w:rsidRPr="00751797" w:rsidR="00161DA0">
        <w:rPr>
          <w:rFonts w:ascii="Calibri" w:hAnsi="Calibri" w:cs="Calibri"/>
        </w:rPr>
        <w:t xml:space="preserve"> not warranted to achieve the objectives of the </w:t>
      </w:r>
      <w:r w:rsidRPr="00751797" w:rsidR="00AD0336">
        <w:rPr>
          <w:rFonts w:ascii="Calibri" w:hAnsi="Calibri" w:cs="Calibri"/>
        </w:rPr>
        <w:t xml:space="preserve">POTW Influent </w:t>
      </w:r>
      <w:r w:rsidRPr="00751797" w:rsidR="00E73656">
        <w:rPr>
          <w:rFonts w:ascii="Calibri" w:hAnsi="Calibri" w:cs="Calibri"/>
        </w:rPr>
        <w:t>PFAS Study</w:t>
      </w:r>
      <w:r w:rsidRPr="00751797" w:rsidR="00137902">
        <w:rPr>
          <w:rFonts w:ascii="Calibri" w:hAnsi="Calibri" w:cs="Calibri"/>
        </w:rPr>
        <w:t>.</w:t>
      </w:r>
      <w:r w:rsidRPr="00751797" w:rsidR="00C8074C">
        <w:rPr>
          <w:rFonts w:ascii="Calibri" w:hAnsi="Calibri" w:cs="Calibri"/>
        </w:rPr>
        <w:t xml:space="preserve"> </w:t>
      </w:r>
      <w:r w:rsidRPr="00751797" w:rsidR="00E76E3D">
        <w:rPr>
          <w:rFonts w:ascii="Calibri" w:hAnsi="Calibri" w:cs="Calibri"/>
        </w:rPr>
        <w:t xml:space="preserve">The </w:t>
      </w:r>
      <w:r w:rsidRPr="00751797" w:rsidR="00C8074C">
        <w:rPr>
          <w:rFonts w:ascii="Calibri" w:hAnsi="Calibri" w:cs="Calibri"/>
        </w:rPr>
        <w:t xml:space="preserve">EPA is </w:t>
      </w:r>
      <w:r w:rsidRPr="00751797" w:rsidR="00FA52A0">
        <w:rPr>
          <w:rFonts w:ascii="Calibri" w:hAnsi="Calibri" w:cs="Calibri"/>
        </w:rPr>
        <w:t xml:space="preserve">selecting the </w:t>
      </w:r>
      <w:r w:rsidRPr="00751797" w:rsidR="00771C9E">
        <w:rPr>
          <w:rFonts w:ascii="Calibri" w:hAnsi="Calibri" w:cs="Calibri"/>
        </w:rPr>
        <w:t xml:space="preserve">POTWs with the </w:t>
      </w:r>
      <w:r w:rsidRPr="00751797" w:rsidR="009B6578">
        <w:rPr>
          <w:rFonts w:ascii="Calibri" w:hAnsi="Calibri" w:cs="Calibri"/>
        </w:rPr>
        <w:t>greatest flow</w:t>
      </w:r>
      <w:r w:rsidRPr="00751797" w:rsidR="00BB7ECA">
        <w:rPr>
          <w:rFonts w:ascii="Calibri" w:hAnsi="Calibri" w:cs="Calibri"/>
        </w:rPr>
        <w:t xml:space="preserve"> rate</w:t>
      </w:r>
      <w:r w:rsidRPr="00751797" w:rsidR="009B6578">
        <w:rPr>
          <w:rFonts w:ascii="Calibri" w:hAnsi="Calibri" w:cs="Calibri"/>
        </w:rPr>
        <w:t>s</w:t>
      </w:r>
      <w:r w:rsidRPr="00751797" w:rsidR="00CD0916">
        <w:rPr>
          <w:rFonts w:ascii="Calibri" w:hAnsi="Calibri" w:cs="Calibri"/>
        </w:rPr>
        <w:t xml:space="preserve"> </w:t>
      </w:r>
      <w:r w:rsidRPr="00751797" w:rsidR="009B6578">
        <w:rPr>
          <w:rFonts w:ascii="Calibri" w:hAnsi="Calibri" w:cs="Calibri"/>
        </w:rPr>
        <w:t xml:space="preserve">not to </w:t>
      </w:r>
      <w:r w:rsidRPr="00751797" w:rsidR="003739A1">
        <w:rPr>
          <w:rFonts w:ascii="Calibri" w:hAnsi="Calibri" w:cs="Calibri"/>
        </w:rPr>
        <w:t>identify a homogeneous group of POTWs</w:t>
      </w:r>
      <w:r w:rsidRPr="00751797" w:rsidR="00CD0916">
        <w:rPr>
          <w:rFonts w:ascii="Calibri" w:hAnsi="Calibri" w:cs="Calibri"/>
        </w:rPr>
        <w:t xml:space="preserve"> but to ensure that </w:t>
      </w:r>
      <w:r w:rsidRPr="00751797" w:rsidR="00E76E3D">
        <w:rPr>
          <w:rFonts w:ascii="Calibri" w:hAnsi="Calibri" w:cs="Calibri"/>
        </w:rPr>
        <w:t xml:space="preserve">a diverse and robust data set of </w:t>
      </w:r>
      <w:r w:rsidRPr="00751797" w:rsidR="00442B57">
        <w:rPr>
          <w:rFonts w:ascii="Calibri" w:hAnsi="Calibri" w:cs="Calibri"/>
        </w:rPr>
        <w:t>industrial users is created.</w:t>
      </w:r>
    </w:p>
    <w:p w:rsidR="00E96ECA" w:rsidRPr="00751797" w:rsidP="00B7275F" w14:paraId="56C60FEA" w14:textId="233209A0">
      <w:pPr>
        <w:rPr>
          <w:rFonts w:ascii="Calibri" w:hAnsi="Calibri" w:cs="Calibri"/>
        </w:rPr>
      </w:pPr>
      <w:r w:rsidRPr="00751797">
        <w:rPr>
          <w:rFonts w:ascii="Calibri" w:hAnsi="Calibri" w:cs="Calibri"/>
        </w:rPr>
        <w:t xml:space="preserve">For the NSSS, the EPA is also interested in learning about potential industrial and domestic sources of PFAS to </w:t>
      </w:r>
      <w:r w:rsidRPr="00751797" w:rsidR="6311F39A">
        <w:rPr>
          <w:rFonts w:ascii="Calibri" w:hAnsi="Calibri" w:cs="Calibri"/>
        </w:rPr>
        <w:t>sewage sludge</w:t>
      </w:r>
      <w:r w:rsidRPr="00751797">
        <w:rPr>
          <w:rFonts w:ascii="Calibri" w:hAnsi="Calibri" w:cs="Calibri"/>
        </w:rPr>
        <w:t xml:space="preserve"> </w:t>
      </w:r>
      <w:r w:rsidRPr="00751797">
        <w:rPr>
          <w:rFonts w:ascii="Calibri" w:hAnsi="Calibri" w:cs="Calibri"/>
        </w:rPr>
        <w:t>in order to</w:t>
      </w:r>
      <w:r w:rsidRPr="00751797">
        <w:rPr>
          <w:rFonts w:ascii="Calibri" w:hAnsi="Calibri" w:cs="Calibri"/>
        </w:rPr>
        <w:t xml:space="preserve"> help with PFAS source reduction</w:t>
      </w:r>
      <w:r w:rsidRPr="00751797" w:rsidR="70779603">
        <w:rPr>
          <w:rFonts w:ascii="Calibri" w:hAnsi="Calibri" w:cs="Calibri"/>
        </w:rPr>
        <w:t xml:space="preserve">; therefore, the same POTWs sampled for the POTW Influent PFAS Study </w:t>
      </w:r>
      <w:r w:rsidRPr="00751797" w:rsidR="7AEE874B">
        <w:rPr>
          <w:rFonts w:ascii="Calibri" w:hAnsi="Calibri" w:cs="Calibri"/>
        </w:rPr>
        <w:t>are planned to</w:t>
      </w:r>
      <w:r w:rsidRPr="00751797" w:rsidR="70779603">
        <w:rPr>
          <w:rFonts w:ascii="Calibri" w:hAnsi="Calibri" w:cs="Calibri"/>
        </w:rPr>
        <w:t xml:space="preserve"> be sampled for the NSSS.</w:t>
      </w:r>
      <w:r w:rsidRPr="00751797" w:rsidR="53DFA3E3">
        <w:rPr>
          <w:rFonts w:ascii="Calibri" w:hAnsi="Calibri" w:cs="Calibri"/>
        </w:rPr>
        <w:t xml:space="preserve"> </w:t>
      </w:r>
      <w:r w:rsidRPr="00751797" w:rsidR="2694EC72">
        <w:rPr>
          <w:rFonts w:ascii="Calibri" w:hAnsi="Calibri" w:cs="Calibri"/>
        </w:rPr>
        <w:t xml:space="preserve">The NSSS will provide a current national data set describing PFAS concentrations and ancillary parameters in sewage sludge. </w:t>
      </w:r>
      <w:r w:rsidRPr="00751797" w:rsidR="53DFA3E3">
        <w:rPr>
          <w:rFonts w:ascii="Calibri" w:hAnsi="Calibri" w:cs="Calibri"/>
        </w:rPr>
        <w:t xml:space="preserve">This data collection will fulfill the goals of </w:t>
      </w:r>
      <w:r w:rsidRPr="00751797" w:rsidR="1117800A">
        <w:rPr>
          <w:rFonts w:ascii="Calibri" w:hAnsi="Calibri" w:cs="Calibri"/>
        </w:rPr>
        <w:t xml:space="preserve">both </w:t>
      </w:r>
      <w:r w:rsidRPr="00751797" w:rsidR="53DFA3E3">
        <w:rPr>
          <w:rFonts w:ascii="Calibri" w:hAnsi="Calibri" w:cs="Calibri"/>
        </w:rPr>
        <w:t xml:space="preserve">the POTW Influent PFAS Study and </w:t>
      </w:r>
      <w:r w:rsidRPr="00751797" w:rsidR="005EE853">
        <w:rPr>
          <w:rFonts w:ascii="Calibri" w:hAnsi="Calibri" w:cs="Calibri"/>
        </w:rPr>
        <w:t xml:space="preserve">the </w:t>
      </w:r>
      <w:r w:rsidRPr="00751797" w:rsidR="53DFA3E3">
        <w:rPr>
          <w:rFonts w:ascii="Calibri" w:hAnsi="Calibri" w:cs="Calibri"/>
        </w:rPr>
        <w:t>NSSS.</w:t>
      </w:r>
    </w:p>
    <w:p w:rsidR="00E96ECA" w:rsidRPr="00FB2D83" w:rsidP="00FB2D83" w14:paraId="472D1919" w14:textId="512A3B13">
      <w:pPr>
        <w:keepNext/>
        <w:tabs>
          <w:tab w:val="clear" w:pos="720"/>
        </w:tabs>
        <w:spacing w:before="120" w:after="0"/>
        <w:rPr>
          <w:rFonts w:ascii="Calibri" w:hAnsi="Calibri" w:eastAsiaTheme="minorEastAsia" w:cs="Calibri"/>
          <w:b/>
          <w:bCs/>
          <w:szCs w:val="22"/>
        </w:rPr>
      </w:pPr>
      <w:bookmarkStart w:id="12" w:name="_Toc151129480"/>
      <w:r w:rsidRPr="00FB2D83">
        <w:rPr>
          <w:rFonts w:ascii="Calibri" w:hAnsi="Calibri" w:eastAsiaTheme="minorEastAsia" w:cs="Calibri"/>
          <w:b/>
          <w:bCs/>
          <w:szCs w:val="22"/>
        </w:rPr>
        <w:t xml:space="preserve">2d. </w:t>
      </w:r>
      <w:r w:rsidRPr="00FB2D83">
        <w:rPr>
          <w:rFonts w:ascii="Calibri" w:hAnsi="Calibri" w:eastAsiaTheme="minorEastAsia" w:cs="Calibri"/>
          <w:b/>
          <w:bCs/>
          <w:szCs w:val="22"/>
        </w:rPr>
        <w:t>Sampling Method</w:t>
      </w:r>
      <w:bookmarkEnd w:id="12"/>
    </w:p>
    <w:p w:rsidR="00D468DF" w:rsidRPr="00751797" w:rsidP="00D468DF" w14:paraId="23E646FE" w14:textId="6E601A93">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751797">
        <w:rPr>
          <w:rFonts w:ascii="Calibri" w:hAnsi="Calibri" w:cs="Calibri"/>
        </w:rPr>
        <w:t xml:space="preserve">The sampling method is the set of rules or procedures for selecting the individuals, or </w:t>
      </w:r>
      <w:r w:rsidRPr="00751797" w:rsidR="008C1EDE">
        <w:rPr>
          <w:rFonts w:ascii="Calibri" w:hAnsi="Calibri" w:cs="Calibri"/>
        </w:rPr>
        <w:t>“</w:t>
      </w:r>
      <w:r w:rsidRPr="00751797">
        <w:rPr>
          <w:rFonts w:ascii="Calibri" w:hAnsi="Calibri" w:cs="Calibri"/>
        </w:rPr>
        <w:t>sample,</w:t>
      </w:r>
      <w:r w:rsidRPr="00751797" w:rsidR="008C1EDE">
        <w:rPr>
          <w:rFonts w:ascii="Calibri" w:hAnsi="Calibri" w:cs="Calibri"/>
        </w:rPr>
        <w:t>”</w:t>
      </w:r>
      <w:r w:rsidRPr="00751797">
        <w:rPr>
          <w:rFonts w:ascii="Calibri" w:hAnsi="Calibri" w:cs="Calibri"/>
        </w:rPr>
        <w:t xml:space="preserve"> for the data collection from the population of interest, or </w:t>
      </w:r>
      <w:r w:rsidRPr="00751797" w:rsidR="008C1EDE">
        <w:rPr>
          <w:rFonts w:ascii="Calibri" w:hAnsi="Calibri" w:cs="Calibri"/>
        </w:rPr>
        <w:t>“</w:t>
      </w:r>
      <w:r w:rsidRPr="00751797">
        <w:rPr>
          <w:rFonts w:ascii="Calibri" w:hAnsi="Calibri" w:cs="Calibri"/>
        </w:rPr>
        <w:t>sample frame.</w:t>
      </w:r>
      <w:r w:rsidRPr="00751797" w:rsidR="008C1EDE">
        <w:rPr>
          <w:rFonts w:ascii="Calibri" w:hAnsi="Calibri" w:cs="Calibri"/>
        </w:rPr>
        <w:t>”</w:t>
      </w:r>
      <w:r w:rsidRPr="00751797">
        <w:rPr>
          <w:rFonts w:ascii="Calibri" w:hAnsi="Calibri" w:cs="Calibri"/>
        </w:rPr>
        <w:t xml:space="preserve"> </w:t>
      </w:r>
      <w:r w:rsidRPr="00751797" w:rsidR="00BF109B">
        <w:rPr>
          <w:rFonts w:ascii="Calibri" w:hAnsi="Calibri" w:cs="Calibri"/>
        </w:rPr>
        <w:t>From the 20</w:t>
      </w:r>
      <w:r w:rsidRPr="00751797" w:rsidR="00F0222D">
        <w:rPr>
          <w:rFonts w:ascii="Calibri" w:hAnsi="Calibri" w:cs="Calibri"/>
        </w:rPr>
        <w:t>2</w:t>
      </w:r>
      <w:r w:rsidRPr="00751797" w:rsidR="00BF109B">
        <w:rPr>
          <w:rFonts w:ascii="Calibri" w:hAnsi="Calibri" w:cs="Calibri"/>
        </w:rPr>
        <w:t xml:space="preserve">2 CWNS population of </w:t>
      </w:r>
      <w:r w:rsidRPr="00751797" w:rsidR="00C23564">
        <w:rPr>
          <w:rFonts w:ascii="Calibri" w:hAnsi="Calibri" w:cs="Calibri"/>
        </w:rPr>
        <w:t>over 15,000</w:t>
      </w:r>
      <w:r w:rsidRPr="00751797" w:rsidR="00BF109B">
        <w:rPr>
          <w:rFonts w:ascii="Calibri" w:hAnsi="Calibri" w:cs="Calibri"/>
        </w:rPr>
        <w:t xml:space="preserve"> POTWs</w:t>
      </w:r>
      <w:r w:rsidRPr="00751797" w:rsidR="00C66B68">
        <w:rPr>
          <w:rFonts w:ascii="Calibri" w:hAnsi="Calibri" w:cs="Calibri"/>
        </w:rPr>
        <w:t xml:space="preserve">, </w:t>
      </w:r>
      <w:r w:rsidRPr="00751797" w:rsidR="00EB7C85">
        <w:rPr>
          <w:rFonts w:ascii="Calibri" w:hAnsi="Calibri" w:cs="Calibri"/>
        </w:rPr>
        <w:t xml:space="preserve">the </w:t>
      </w:r>
      <w:r w:rsidRPr="00751797" w:rsidR="00C66B68">
        <w:rPr>
          <w:rFonts w:ascii="Calibri" w:hAnsi="Calibri" w:cs="Calibri"/>
        </w:rPr>
        <w:t xml:space="preserve">EPA will select </w:t>
      </w:r>
      <w:r w:rsidRPr="00751797" w:rsidR="008619BC">
        <w:rPr>
          <w:rFonts w:ascii="Calibri" w:hAnsi="Calibri" w:cs="Calibri"/>
        </w:rPr>
        <w:t xml:space="preserve">approximately 400 POTWs to complete the questionnaire and a subset of 200 to 300 questionnaire respondents to conduct sampling. </w:t>
      </w:r>
    </w:p>
    <w:p w:rsidR="00452CC6" w:rsidRPr="00FA4E09" w:rsidP="00452CC6" w14:paraId="75D78576" w14:textId="77777777">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FA4E09">
        <w:rPr>
          <w:rFonts w:ascii="Calibri" w:hAnsi="Calibri" w:cs="Calibri"/>
          <w:color w:val="000000"/>
        </w:rPr>
        <w:t xml:space="preserve">The EPA compiled publicly available technical data on 800+ POTWs that reported a design or average daily flow rate equal to or greater than 10 MGD and a service population equal to or greater than 50,000 people based on information collected from the 2022 CWNS, 2022 Discharge Monitoring Reports (DMRs), and the EPA's Integrated Compliance Information System - National Pollutant Discharge </w:t>
      </w:r>
      <w:r w:rsidRPr="00FA4E09">
        <w:rPr>
          <w:rFonts w:ascii="Calibri" w:hAnsi="Calibri" w:cs="Calibri"/>
          <w:color w:val="000000"/>
        </w:rPr>
        <w:t>Elimination System (ICIS-NPDES) database. The EPA established these criteria to focus the data collection on POTWs with the largest daily flow rates which will likely capture the largest number and diversity in types of industrial users and wastewater influents. These criteria are intended to select POTWs which have sufficient resources to complete the data collection and minimize burden to small businesses/entities and POTWs with minor NPDES POTWs. The EPA will consider the following factors when selecting POTWs to receive the questionnaire:</w:t>
      </w:r>
    </w:p>
    <w:p w:rsidR="00452CC6" w:rsidRPr="00E038E9" w:rsidP="00452CC6" w14:paraId="6827E76A" w14:textId="77777777">
      <w:pPr>
        <w:pStyle w:val="ListBulletSingle"/>
        <w:spacing w:after="80"/>
        <w:ind w:left="720" w:hanging="360"/>
        <w:rPr>
          <w:rFonts w:ascii="Calibri" w:hAnsi="Calibri" w:cs="Calibri"/>
        </w:rPr>
      </w:pPr>
      <w:r w:rsidRPr="008C72C1">
        <w:rPr>
          <w:rFonts w:ascii="Calibri" w:hAnsi="Calibri" w:cs="Calibri"/>
          <w:b/>
          <w:bCs/>
        </w:rPr>
        <w:t>Number of Industrial Users</w:t>
      </w:r>
      <w:r w:rsidRPr="00E038E9">
        <w:rPr>
          <w:rFonts w:ascii="Calibri" w:hAnsi="Calibri" w:cs="Calibri"/>
        </w:rPr>
        <w:t xml:space="preserve">. The EPA </w:t>
      </w:r>
      <w:r w:rsidRPr="00FA4E09">
        <w:rPr>
          <w:rFonts w:ascii="Calibri" w:hAnsi="Calibri" w:cs="Calibri"/>
        </w:rPr>
        <w:t>will prioritize</w:t>
      </w:r>
      <w:r w:rsidRPr="00E038E9">
        <w:rPr>
          <w:rFonts w:ascii="Calibri" w:hAnsi="Calibri" w:cs="Calibri"/>
        </w:rPr>
        <w:t xml:space="preserve"> facilities that reported a higher number of significant industrial users (SIUs) and categorical industrial users (CIUs).</w:t>
      </w:r>
    </w:p>
    <w:p w:rsidR="00452CC6" w:rsidRPr="00E038E9" w:rsidP="00452CC6" w14:paraId="5DE5CEE8" w14:textId="77777777">
      <w:pPr>
        <w:pStyle w:val="ListBulletSingle"/>
        <w:spacing w:after="80"/>
        <w:ind w:left="720" w:hanging="360"/>
        <w:rPr>
          <w:rFonts w:ascii="Calibri" w:hAnsi="Calibri" w:cs="Calibri"/>
        </w:rPr>
      </w:pPr>
      <w:r w:rsidRPr="00E038E9">
        <w:rPr>
          <w:rFonts w:ascii="Calibri" w:hAnsi="Calibri" w:cs="Calibri"/>
          <w:b/>
          <w:bCs/>
        </w:rPr>
        <w:t>Flow Rates</w:t>
      </w:r>
      <w:r w:rsidRPr="00E038E9">
        <w:rPr>
          <w:rFonts w:ascii="Calibri" w:hAnsi="Calibri" w:cs="Calibri"/>
        </w:rPr>
        <w:t xml:space="preserve">. The EPA </w:t>
      </w:r>
      <w:r w:rsidRPr="00FA4E09">
        <w:rPr>
          <w:rFonts w:ascii="Calibri" w:hAnsi="Calibri" w:cs="Calibri"/>
        </w:rPr>
        <w:t>will prioritize</w:t>
      </w:r>
      <w:r w:rsidRPr="00E038E9">
        <w:rPr>
          <w:rFonts w:ascii="Calibri" w:hAnsi="Calibri" w:cs="Calibri"/>
        </w:rPr>
        <w:t xml:space="preserve"> facilities that reported higher daily flow rates because these likely capture the largest number and diversity in types of industrial users.</w:t>
      </w:r>
    </w:p>
    <w:p w:rsidR="00452CC6" w:rsidRPr="00E038E9" w:rsidP="00452CC6" w14:paraId="543F8EB8" w14:textId="77777777">
      <w:pPr>
        <w:pStyle w:val="ListBulletSingle"/>
        <w:spacing w:after="80"/>
        <w:ind w:left="720" w:hanging="360"/>
        <w:rPr>
          <w:rFonts w:ascii="Calibri" w:hAnsi="Calibri" w:cs="Calibri"/>
        </w:rPr>
      </w:pPr>
      <w:r w:rsidRPr="00E038E9">
        <w:rPr>
          <w:rFonts w:ascii="Calibri" w:hAnsi="Calibri" w:cs="Calibri"/>
          <w:b/>
          <w:bCs/>
        </w:rPr>
        <w:t>Geographic Distribution</w:t>
      </w:r>
      <w:r w:rsidRPr="00E038E9">
        <w:rPr>
          <w:rFonts w:ascii="Calibri" w:hAnsi="Calibri" w:cs="Calibri"/>
        </w:rPr>
        <w:t xml:space="preserve">. The EPA </w:t>
      </w:r>
      <w:r w:rsidRPr="00FA4E09">
        <w:rPr>
          <w:rFonts w:ascii="Calibri" w:hAnsi="Calibri" w:cs="Calibri"/>
        </w:rPr>
        <w:t xml:space="preserve">will include POTWs from </w:t>
      </w:r>
      <w:r w:rsidRPr="00E038E9">
        <w:rPr>
          <w:rFonts w:ascii="Calibri" w:hAnsi="Calibri" w:cs="Calibri"/>
        </w:rPr>
        <w:t>all states and territories with POTWs meeting the acceptance criteria and select no more than 20 POTWs in an individual state</w:t>
      </w:r>
      <w:r w:rsidRPr="00FA4E09">
        <w:rPr>
          <w:rFonts w:ascii="Calibri" w:hAnsi="Calibri" w:cs="Calibri"/>
        </w:rPr>
        <w:t xml:space="preserve"> or </w:t>
      </w:r>
      <w:r w:rsidRPr="00E038E9">
        <w:rPr>
          <w:rFonts w:ascii="Calibri" w:hAnsi="Calibri" w:cs="Calibri"/>
        </w:rPr>
        <w:t>territory.</w:t>
      </w:r>
    </w:p>
    <w:p w:rsidR="00452CC6" w:rsidRPr="00E038E9" w:rsidP="00452CC6" w14:paraId="25530D06" w14:textId="77777777">
      <w:pPr>
        <w:pStyle w:val="ListBulletSingle"/>
        <w:spacing w:after="80"/>
        <w:ind w:left="720" w:hanging="360"/>
        <w:rPr>
          <w:rFonts w:ascii="Calibri" w:hAnsi="Calibri" w:cs="Calibri"/>
        </w:rPr>
      </w:pPr>
      <w:r w:rsidRPr="00E038E9">
        <w:rPr>
          <w:rFonts w:ascii="Calibri" w:hAnsi="Calibri" w:cs="Calibri"/>
          <w:b/>
          <w:bCs/>
        </w:rPr>
        <w:t>Municipal Authority Burden</w:t>
      </w:r>
      <w:r w:rsidRPr="00E038E9">
        <w:rPr>
          <w:rFonts w:ascii="Calibri" w:hAnsi="Calibri" w:cs="Calibri"/>
        </w:rPr>
        <w:t xml:space="preserve">. The EPA </w:t>
      </w:r>
      <w:r w:rsidRPr="00FA4E09">
        <w:rPr>
          <w:rFonts w:ascii="Calibri" w:hAnsi="Calibri" w:cs="Calibri"/>
        </w:rPr>
        <w:t>intends</w:t>
      </w:r>
      <w:r w:rsidRPr="00E038E9">
        <w:rPr>
          <w:rFonts w:ascii="Calibri" w:hAnsi="Calibri" w:cs="Calibri"/>
        </w:rPr>
        <w:t xml:space="preserve"> to limit the number of selected POTWs in an individual city or operated by a single municipal authority to fewer than 5.</w:t>
      </w:r>
    </w:p>
    <w:p w:rsidR="00452CC6" w:rsidRPr="00E038E9" w:rsidP="00452CC6" w14:paraId="7E277365" w14:textId="77777777">
      <w:pPr>
        <w:pStyle w:val="ListBulletSingle"/>
        <w:spacing w:after="80"/>
        <w:ind w:left="720" w:hanging="360"/>
        <w:rPr>
          <w:rFonts w:ascii="Calibri" w:hAnsi="Calibri" w:cs="Calibri"/>
        </w:rPr>
      </w:pPr>
      <w:r w:rsidRPr="00E038E9">
        <w:rPr>
          <w:rFonts w:ascii="Calibri" w:hAnsi="Calibri" w:cs="Calibri"/>
          <w:b/>
          <w:bCs/>
        </w:rPr>
        <w:t>Biosolids Programs</w:t>
      </w:r>
      <w:r w:rsidRPr="00E038E9">
        <w:rPr>
          <w:rFonts w:ascii="Calibri" w:hAnsi="Calibri" w:cs="Calibri"/>
        </w:rPr>
        <w:t xml:space="preserve">. The EPA </w:t>
      </w:r>
      <w:r w:rsidRPr="00FA4E09">
        <w:rPr>
          <w:rFonts w:ascii="Calibri" w:hAnsi="Calibri" w:cs="Calibri"/>
        </w:rPr>
        <w:t>will prioritize</w:t>
      </w:r>
      <w:r w:rsidRPr="00E038E9">
        <w:rPr>
          <w:rFonts w:ascii="Calibri" w:hAnsi="Calibri" w:cs="Calibri"/>
        </w:rPr>
        <w:t xml:space="preserve"> facilities with biosolids NPDES permits and/or sewage sludge generation and management information.</w:t>
      </w:r>
    </w:p>
    <w:p w:rsidR="00452CC6" w:rsidRPr="00E038E9" w:rsidP="00452CC6" w14:paraId="4A82F030" w14:textId="77777777">
      <w:pPr>
        <w:pStyle w:val="ListBulletSingle"/>
        <w:spacing w:after="240"/>
        <w:ind w:left="720" w:hanging="360"/>
        <w:rPr>
          <w:rFonts w:ascii="Calibri" w:hAnsi="Calibri" w:cs="Calibri"/>
        </w:rPr>
      </w:pPr>
      <w:r w:rsidRPr="00E038E9">
        <w:rPr>
          <w:rFonts w:ascii="Calibri" w:hAnsi="Calibri" w:cs="Calibri"/>
          <w:b/>
          <w:bCs/>
        </w:rPr>
        <w:t>Ownership Type</w:t>
      </w:r>
      <w:r w:rsidRPr="00E038E9">
        <w:rPr>
          <w:rFonts w:ascii="Calibri" w:hAnsi="Calibri" w:cs="Calibri"/>
        </w:rPr>
        <w:t xml:space="preserve">. The EPA </w:t>
      </w:r>
      <w:r w:rsidRPr="00FA4E09">
        <w:rPr>
          <w:rFonts w:ascii="Calibri" w:hAnsi="Calibri" w:cs="Calibri"/>
        </w:rPr>
        <w:t>will only select</w:t>
      </w:r>
      <w:r w:rsidRPr="00E038E9">
        <w:rPr>
          <w:rFonts w:ascii="Calibri" w:hAnsi="Calibri" w:cs="Calibri"/>
        </w:rPr>
        <w:t xml:space="preserve"> publicly owned and/or operated facilities to </w:t>
      </w:r>
      <w:r w:rsidRPr="00FA4E09">
        <w:rPr>
          <w:rFonts w:ascii="Calibri" w:hAnsi="Calibri" w:cs="Calibri"/>
        </w:rPr>
        <w:t xml:space="preserve">eliminate </w:t>
      </w:r>
      <w:r w:rsidRPr="00E038E9">
        <w:rPr>
          <w:rFonts w:ascii="Calibri" w:hAnsi="Calibri" w:cs="Calibri"/>
        </w:rPr>
        <w:t xml:space="preserve">collection of </w:t>
      </w:r>
      <w:r w:rsidRPr="00E038E9">
        <w:rPr>
          <w:rFonts w:ascii="Calibri" w:hAnsi="Calibri" w:cs="Calibri"/>
        </w:rPr>
        <w:t>CBI</w:t>
      </w:r>
      <w:r w:rsidRPr="00E038E9">
        <w:rPr>
          <w:rFonts w:ascii="Calibri" w:hAnsi="Calibri" w:cs="Calibri"/>
        </w:rPr>
        <w:t>.</w:t>
      </w:r>
    </w:p>
    <w:p w:rsidR="00ED7EE3" w:rsidP="00B7275F" w14:paraId="51ABED0F" w14:textId="0F237B1D">
      <w:pPr>
        <w:rPr>
          <w:rFonts w:ascii="Calibri" w:hAnsi="Calibri" w:cs="Calibri"/>
        </w:rPr>
      </w:pPr>
      <w:r w:rsidRPr="00751797">
        <w:rPr>
          <w:rFonts w:ascii="Calibri" w:hAnsi="Calibri" w:cs="Calibri"/>
        </w:rPr>
        <w:t xml:space="preserve">The </w:t>
      </w:r>
      <w:r w:rsidRPr="00751797" w:rsidR="006E744C">
        <w:rPr>
          <w:rFonts w:ascii="Calibri" w:hAnsi="Calibri" w:cs="Calibri"/>
        </w:rPr>
        <w:t>EPA will determine the specific POTWs to participate in the sampling program and industrial users to be sampled based on technical information collected through the questionnair</w:t>
      </w:r>
      <w:r w:rsidRPr="00751797" w:rsidR="009E494C">
        <w:rPr>
          <w:rFonts w:ascii="Calibri" w:hAnsi="Calibri" w:cs="Calibri"/>
        </w:rPr>
        <w:t>es</w:t>
      </w:r>
      <w:r w:rsidRPr="00751797" w:rsidR="000E2E6A">
        <w:rPr>
          <w:rFonts w:ascii="Calibri" w:hAnsi="Calibri" w:cs="Calibri"/>
        </w:rPr>
        <w:t>.</w:t>
      </w:r>
      <w:r w:rsidRPr="00751797" w:rsidR="00A41B01">
        <w:rPr>
          <w:rFonts w:ascii="Calibri" w:hAnsi="Calibri" w:cs="Calibri"/>
        </w:rPr>
        <w:t xml:space="preserve"> </w:t>
      </w:r>
      <w:r w:rsidRPr="00751797" w:rsidR="3C3C9D3A">
        <w:rPr>
          <w:rFonts w:ascii="Calibri" w:hAnsi="Calibri" w:cs="Calibri"/>
        </w:rPr>
        <w:t xml:space="preserve">For the POTW Influent PFAS Study, </w:t>
      </w:r>
      <w:r w:rsidRPr="00751797" w:rsidR="0DE4021E">
        <w:rPr>
          <w:rFonts w:ascii="Calibri" w:hAnsi="Calibri" w:cs="Calibri"/>
        </w:rPr>
        <w:t>t</w:t>
      </w:r>
      <w:r w:rsidRPr="00751797">
        <w:rPr>
          <w:rFonts w:ascii="Calibri" w:hAnsi="Calibri" w:cs="Calibri"/>
        </w:rPr>
        <w:t xml:space="preserve">he </w:t>
      </w:r>
      <w:r w:rsidRPr="00751797" w:rsidR="00E635AE">
        <w:rPr>
          <w:rFonts w:ascii="Calibri" w:hAnsi="Calibri" w:cs="Calibri"/>
        </w:rPr>
        <w:t xml:space="preserve">EPA’s selection of the 200 to 300 POTWs to conduct sampling will be driven by the number and type of industrial </w:t>
      </w:r>
      <w:r w:rsidRPr="00751797" w:rsidR="00234817">
        <w:rPr>
          <w:rFonts w:ascii="Calibri" w:hAnsi="Calibri" w:cs="Calibri"/>
        </w:rPr>
        <w:t>users</w:t>
      </w:r>
      <w:r w:rsidRPr="00751797" w:rsidR="00BC6AA5">
        <w:rPr>
          <w:rFonts w:ascii="Calibri" w:hAnsi="Calibri" w:cs="Calibri"/>
        </w:rPr>
        <w:t xml:space="preserve"> and </w:t>
      </w:r>
      <w:r w:rsidRPr="00751797" w:rsidR="00970D14">
        <w:rPr>
          <w:rFonts w:ascii="Calibri" w:hAnsi="Calibri" w:cs="Calibri"/>
        </w:rPr>
        <w:t>suspected or known sources of PFAS discharges</w:t>
      </w:r>
      <w:r w:rsidRPr="00751797" w:rsidR="00A07BA0">
        <w:rPr>
          <w:rFonts w:ascii="Calibri" w:hAnsi="Calibri" w:cs="Calibri"/>
        </w:rPr>
        <w:t xml:space="preserve"> reported by the POTWs</w:t>
      </w:r>
      <w:r w:rsidRPr="00751797" w:rsidR="00234817">
        <w:rPr>
          <w:rFonts w:ascii="Calibri" w:hAnsi="Calibri" w:cs="Calibri"/>
        </w:rPr>
        <w:t xml:space="preserve">. </w:t>
      </w:r>
      <w:r w:rsidRPr="00751797" w:rsidR="00F95651">
        <w:rPr>
          <w:rFonts w:ascii="Calibri" w:hAnsi="Calibri" w:cs="Calibri"/>
        </w:rPr>
        <w:t>T</w:t>
      </w:r>
      <w:r w:rsidRPr="00751797">
        <w:rPr>
          <w:rFonts w:ascii="Calibri" w:hAnsi="Calibri" w:cs="Calibri"/>
        </w:rPr>
        <w:t xml:space="preserve">he </w:t>
      </w:r>
      <w:r w:rsidRPr="00751797" w:rsidR="00AD3142">
        <w:rPr>
          <w:rFonts w:ascii="Calibri" w:hAnsi="Calibri" w:cs="Calibri"/>
        </w:rPr>
        <w:t xml:space="preserve">EPA </w:t>
      </w:r>
      <w:r w:rsidRPr="00751797" w:rsidR="007F7378">
        <w:rPr>
          <w:rFonts w:ascii="Calibri" w:hAnsi="Calibri" w:cs="Calibri"/>
        </w:rPr>
        <w:t xml:space="preserve">will </w:t>
      </w:r>
      <w:r w:rsidRPr="00751797" w:rsidR="0047369B">
        <w:rPr>
          <w:rFonts w:ascii="Calibri" w:hAnsi="Calibri" w:cs="Calibri"/>
        </w:rPr>
        <w:t xml:space="preserve">exercise best judgement </w:t>
      </w:r>
      <w:r w:rsidRPr="00751797" w:rsidR="00F95651">
        <w:rPr>
          <w:rFonts w:ascii="Calibri" w:hAnsi="Calibri" w:cs="Calibri"/>
        </w:rPr>
        <w:t xml:space="preserve">to </w:t>
      </w:r>
      <w:r w:rsidRPr="00751797" w:rsidR="007F7378">
        <w:rPr>
          <w:rFonts w:ascii="Calibri" w:hAnsi="Calibri" w:cs="Calibri"/>
        </w:rPr>
        <w:t xml:space="preserve">determine the number of facilities in each industrial category to sample </w:t>
      </w:r>
      <w:r w:rsidRPr="00751797" w:rsidR="0047369B">
        <w:rPr>
          <w:rFonts w:ascii="Calibri" w:hAnsi="Calibri" w:cs="Calibri"/>
        </w:rPr>
        <w:t xml:space="preserve">as part the sampling program. </w:t>
      </w:r>
      <w:r w:rsidRPr="00751797" w:rsidR="008741D6">
        <w:rPr>
          <w:rFonts w:ascii="Calibri" w:hAnsi="Calibri" w:cs="Calibri"/>
        </w:rPr>
        <w:t>In selecting facilities, the</w:t>
      </w:r>
      <w:r w:rsidRPr="00751797" w:rsidR="0047369B">
        <w:rPr>
          <w:rFonts w:ascii="Calibri" w:hAnsi="Calibri" w:cs="Calibri"/>
        </w:rPr>
        <w:t xml:space="preserve"> EPA’s </w:t>
      </w:r>
      <w:r w:rsidRPr="00751797" w:rsidR="008741D6">
        <w:rPr>
          <w:rFonts w:ascii="Calibri" w:hAnsi="Calibri" w:cs="Calibri"/>
        </w:rPr>
        <w:t>goal</w:t>
      </w:r>
      <w:r w:rsidRPr="00751797" w:rsidR="0047369B">
        <w:rPr>
          <w:rFonts w:ascii="Calibri" w:hAnsi="Calibri" w:cs="Calibri"/>
        </w:rPr>
        <w:t xml:space="preserve"> will be to</w:t>
      </w:r>
      <w:r w:rsidRPr="00751797" w:rsidR="008741D6">
        <w:rPr>
          <w:rFonts w:ascii="Calibri" w:hAnsi="Calibri" w:cs="Calibri"/>
        </w:rPr>
        <w:t xml:space="preserve"> </w:t>
      </w:r>
      <w:r w:rsidRPr="00751797" w:rsidR="00026774">
        <w:rPr>
          <w:rFonts w:ascii="Calibri" w:hAnsi="Calibri" w:cs="Calibri"/>
        </w:rPr>
        <w:t xml:space="preserve">capture </w:t>
      </w:r>
      <w:r w:rsidRPr="00751797" w:rsidR="00373B87">
        <w:rPr>
          <w:rFonts w:ascii="Calibri" w:hAnsi="Calibri" w:cs="Calibri"/>
        </w:rPr>
        <w:t xml:space="preserve">a plurality of sampling data for each industrial category with an existing </w:t>
      </w:r>
      <w:r>
        <w:rPr>
          <w:rFonts w:ascii="Calibri" w:hAnsi="Calibri" w:cs="Calibri"/>
        </w:rPr>
        <w:t>ELG</w:t>
      </w:r>
      <w:r w:rsidRPr="00751797" w:rsidR="00373B87">
        <w:rPr>
          <w:rFonts w:ascii="Calibri" w:hAnsi="Calibri" w:cs="Calibri"/>
        </w:rPr>
        <w:t xml:space="preserve">. </w:t>
      </w:r>
      <w:r w:rsidRPr="00751797">
        <w:rPr>
          <w:rFonts w:ascii="Calibri" w:hAnsi="Calibri" w:cs="Calibri"/>
        </w:rPr>
        <w:t>The</w:t>
      </w:r>
      <w:r w:rsidRPr="00751797" w:rsidR="006264DA">
        <w:rPr>
          <w:rFonts w:ascii="Calibri" w:hAnsi="Calibri" w:cs="Calibri"/>
        </w:rPr>
        <w:t xml:space="preserve"> EPA </w:t>
      </w:r>
      <w:r w:rsidRPr="00751797" w:rsidR="00C079FB">
        <w:rPr>
          <w:rFonts w:ascii="Calibri" w:hAnsi="Calibri" w:cs="Calibri"/>
        </w:rPr>
        <w:t>will then sel</w:t>
      </w:r>
      <w:r w:rsidRPr="00751797" w:rsidR="00020DD5">
        <w:rPr>
          <w:rFonts w:ascii="Calibri" w:hAnsi="Calibri" w:cs="Calibri"/>
        </w:rPr>
        <w:t>ect a</w:t>
      </w:r>
      <w:r w:rsidRPr="00751797" w:rsidR="000C50FC">
        <w:rPr>
          <w:rFonts w:ascii="Calibri" w:hAnsi="Calibri" w:cs="Calibri"/>
        </w:rPr>
        <w:t xml:space="preserve"> group of 200 to 300 POTWs that collectively represents </w:t>
      </w:r>
      <w:r w:rsidRPr="00751797" w:rsidR="00A22541">
        <w:rPr>
          <w:rFonts w:ascii="Calibri" w:hAnsi="Calibri" w:cs="Calibri"/>
        </w:rPr>
        <w:t xml:space="preserve">the distribution of industrial users </w:t>
      </w:r>
      <w:r w:rsidRPr="00751797">
        <w:rPr>
          <w:rFonts w:ascii="Calibri" w:hAnsi="Calibri" w:cs="Calibri"/>
        </w:rPr>
        <w:t xml:space="preserve">the </w:t>
      </w:r>
      <w:r w:rsidRPr="00751797" w:rsidR="00A22541">
        <w:rPr>
          <w:rFonts w:ascii="Calibri" w:hAnsi="Calibri" w:cs="Calibri"/>
        </w:rPr>
        <w:t xml:space="preserve">EPA wishes to sample. </w:t>
      </w:r>
      <w:r w:rsidRPr="00751797" w:rsidR="00E06071">
        <w:rPr>
          <w:rFonts w:ascii="Calibri" w:hAnsi="Calibri" w:cs="Calibri"/>
        </w:rPr>
        <w:t>POTWs that receive wastewater discharges from multiple industrial categories are more likely to be selected for the sampling program.</w:t>
      </w:r>
      <w:r w:rsidRPr="00751797" w:rsidR="00F8327F">
        <w:rPr>
          <w:rFonts w:ascii="Calibri" w:hAnsi="Calibri" w:cs="Calibri"/>
        </w:rPr>
        <w:t xml:space="preserve"> </w:t>
      </w:r>
    </w:p>
    <w:p w:rsidR="009956D6" w:rsidP="00B7275F" w14:paraId="2A0FCB28" w14:textId="77777777">
      <w:pPr>
        <w:rPr>
          <w:rFonts w:ascii="Calibri" w:hAnsi="Calibri" w:cs="Calibri"/>
        </w:rPr>
      </w:pPr>
      <w:r w:rsidRPr="00751797">
        <w:rPr>
          <w:rFonts w:ascii="Calibri" w:hAnsi="Calibri" w:cs="Calibri"/>
        </w:rPr>
        <w:t xml:space="preserve">For the NSSS, the EPA’s goal will be to create a </w:t>
      </w:r>
      <w:r w:rsidRPr="00751797" w:rsidR="001A211E">
        <w:rPr>
          <w:rFonts w:ascii="Calibri" w:hAnsi="Calibri" w:cs="Calibri"/>
        </w:rPr>
        <w:t xml:space="preserve">current </w:t>
      </w:r>
      <w:r w:rsidRPr="00751797">
        <w:rPr>
          <w:rFonts w:ascii="Calibri" w:hAnsi="Calibri" w:cs="Calibri"/>
        </w:rPr>
        <w:t xml:space="preserve">national data set </w:t>
      </w:r>
      <w:r w:rsidRPr="00751797" w:rsidR="3B0A1FC1">
        <w:rPr>
          <w:rFonts w:ascii="Calibri" w:hAnsi="Calibri" w:cs="Calibri"/>
        </w:rPr>
        <w:t>on sewage sludge concentrations of PFAS and ancillary parameters to help infor</w:t>
      </w:r>
      <w:r w:rsidRPr="00751797" w:rsidR="75F12DEF">
        <w:rPr>
          <w:rFonts w:ascii="Calibri" w:hAnsi="Calibri" w:cs="Calibri"/>
        </w:rPr>
        <w:t>m future risk assessments and risk management options. While any sewage sludge management p</w:t>
      </w:r>
      <w:r w:rsidRPr="00751797" w:rsidR="5F2B74D2">
        <w:rPr>
          <w:rFonts w:ascii="Calibri" w:hAnsi="Calibri" w:cs="Calibri"/>
        </w:rPr>
        <w:t xml:space="preserve">ractice will be considered for sampling, POTWs that generate biosolids will be more likely to be included in the sampling program. </w:t>
      </w:r>
    </w:p>
    <w:p w:rsidR="00E06071" w:rsidRPr="00751797" w:rsidP="00B7275F" w14:paraId="4B42878E" w14:textId="696385C5">
      <w:pPr>
        <w:rPr>
          <w:rFonts w:ascii="Calibri" w:hAnsi="Calibri" w:cs="Calibri"/>
        </w:rPr>
      </w:pPr>
      <w:r w:rsidRPr="00751797">
        <w:rPr>
          <w:rFonts w:ascii="Calibri" w:hAnsi="Calibri" w:cs="Calibri"/>
        </w:rPr>
        <w:t xml:space="preserve">In assessing specific POTWs for potential sampling, </w:t>
      </w:r>
      <w:r w:rsidRPr="00751797" w:rsidR="00EB7C85">
        <w:rPr>
          <w:rFonts w:ascii="Calibri" w:hAnsi="Calibri" w:cs="Calibri"/>
        </w:rPr>
        <w:t xml:space="preserve">the </w:t>
      </w:r>
      <w:r w:rsidRPr="00751797">
        <w:rPr>
          <w:rFonts w:ascii="Calibri" w:hAnsi="Calibri" w:cs="Calibri"/>
        </w:rPr>
        <w:t>EPA will also consider factors such as geographic location (</w:t>
      </w:r>
      <w:r w:rsidRPr="00751797" w:rsidR="000F4CB2">
        <w:rPr>
          <w:rFonts w:ascii="Calibri" w:hAnsi="Calibri" w:cs="Calibri"/>
        </w:rPr>
        <w:t xml:space="preserve">i.e., </w:t>
      </w:r>
      <w:r w:rsidRPr="00751797" w:rsidR="005A1790">
        <w:rPr>
          <w:rFonts w:ascii="Calibri" w:hAnsi="Calibri" w:cs="Calibri"/>
        </w:rPr>
        <w:t xml:space="preserve">ensuring that POTWs are selected for different states and regions of the </w:t>
      </w:r>
      <w:r w:rsidRPr="00751797" w:rsidR="007B23B2">
        <w:rPr>
          <w:rFonts w:ascii="Calibri" w:hAnsi="Calibri" w:cs="Calibri"/>
        </w:rPr>
        <w:t>United States</w:t>
      </w:r>
      <w:r w:rsidRPr="00751797" w:rsidR="000F4CB2">
        <w:rPr>
          <w:rFonts w:ascii="Calibri" w:hAnsi="Calibri" w:cs="Calibri"/>
        </w:rPr>
        <w:t>)</w:t>
      </w:r>
      <w:r w:rsidRPr="00751797" w:rsidR="005805CB">
        <w:rPr>
          <w:rFonts w:ascii="Calibri" w:hAnsi="Calibri" w:cs="Calibri"/>
        </w:rPr>
        <w:t>,</w:t>
      </w:r>
      <w:r w:rsidRPr="00751797" w:rsidR="000F4CB2">
        <w:rPr>
          <w:rFonts w:ascii="Calibri" w:hAnsi="Calibri" w:cs="Calibri"/>
        </w:rPr>
        <w:t xml:space="preserve"> potential burden on operating entities (i.e., minimizing the number of POTWs selected for each municipal authority)</w:t>
      </w:r>
      <w:r w:rsidRPr="00751797" w:rsidR="005805CB">
        <w:rPr>
          <w:rFonts w:ascii="Calibri" w:hAnsi="Calibri" w:cs="Calibri"/>
        </w:rPr>
        <w:t xml:space="preserve">, and availability of existing PFAS monitoring data (i.e., whether sampling would be duplicative with </w:t>
      </w:r>
      <w:r w:rsidRPr="00751797" w:rsidR="0002542E">
        <w:rPr>
          <w:rFonts w:ascii="Calibri" w:hAnsi="Calibri" w:cs="Calibri"/>
        </w:rPr>
        <w:t>permitting requirements or previous PFAS source assessments).</w:t>
      </w:r>
    </w:p>
    <w:p w:rsidR="00126220" w:rsidRPr="00751797" w:rsidP="00B7275F" w14:paraId="4E10565A" w14:textId="416887FF">
      <w:pPr>
        <w:rPr>
          <w:rFonts w:ascii="Calibri" w:hAnsi="Calibri" w:cs="Calibri"/>
        </w:rPr>
      </w:pPr>
      <w:r w:rsidRPr="00751797">
        <w:rPr>
          <w:rFonts w:ascii="Calibri" w:hAnsi="Calibri" w:cs="Calibri"/>
        </w:rPr>
        <w:t xml:space="preserve">The </w:t>
      </w:r>
      <w:r w:rsidRPr="00751797" w:rsidR="0002542E">
        <w:rPr>
          <w:rFonts w:ascii="Calibri" w:hAnsi="Calibri" w:cs="Calibri"/>
        </w:rPr>
        <w:t xml:space="preserve">EPA will exercise best judgement and coordinate with industry trade associations </w:t>
      </w:r>
      <w:r w:rsidRPr="00751797" w:rsidR="004263AB">
        <w:rPr>
          <w:rFonts w:ascii="Calibri" w:hAnsi="Calibri" w:cs="Calibri"/>
        </w:rPr>
        <w:t>in selecti</w:t>
      </w:r>
      <w:r w:rsidRPr="00751797" w:rsidR="009E22C5">
        <w:rPr>
          <w:rFonts w:ascii="Calibri" w:hAnsi="Calibri" w:cs="Calibri"/>
        </w:rPr>
        <w:t xml:space="preserve">ng </w:t>
      </w:r>
      <w:r w:rsidRPr="00751797" w:rsidR="004263AB">
        <w:rPr>
          <w:rFonts w:ascii="Calibri" w:hAnsi="Calibri" w:cs="Calibri"/>
        </w:rPr>
        <w:t>specific POTWs to complete the questionnaire and conduct sampling.</w:t>
      </w:r>
      <w:r w:rsidRPr="00751797" w:rsidR="00505755">
        <w:rPr>
          <w:rFonts w:ascii="Calibri" w:hAnsi="Calibri" w:cs="Calibri"/>
        </w:rPr>
        <w:t xml:space="preserve"> </w:t>
      </w:r>
      <w:r w:rsidRPr="00751797">
        <w:rPr>
          <w:rFonts w:ascii="Calibri" w:hAnsi="Calibri" w:cs="Calibri"/>
        </w:rPr>
        <w:t xml:space="preserve">The </w:t>
      </w:r>
      <w:r w:rsidRPr="00751797" w:rsidR="0006631A">
        <w:rPr>
          <w:rFonts w:ascii="Calibri" w:hAnsi="Calibri" w:cs="Calibri"/>
        </w:rPr>
        <w:t>EPA acknowledges the sampling method</w:t>
      </w:r>
      <w:r w:rsidRPr="00751797" w:rsidR="00E80FD3">
        <w:rPr>
          <w:rFonts w:ascii="Calibri" w:hAnsi="Calibri" w:cs="Calibri"/>
        </w:rPr>
        <w:t xml:space="preserve"> </w:t>
      </w:r>
      <w:r w:rsidRPr="00751797" w:rsidR="0006631A">
        <w:rPr>
          <w:rFonts w:ascii="Calibri" w:hAnsi="Calibri" w:cs="Calibri"/>
        </w:rPr>
        <w:t xml:space="preserve">may not </w:t>
      </w:r>
      <w:r w:rsidRPr="00751797" w:rsidR="00737CCE">
        <w:rPr>
          <w:rFonts w:ascii="Calibri" w:hAnsi="Calibri" w:cs="Calibri"/>
        </w:rPr>
        <w:t xml:space="preserve">result in a statistically representative sample of POTWs across the United </w:t>
      </w:r>
      <w:r w:rsidRPr="00751797" w:rsidR="00737CCE">
        <w:rPr>
          <w:rFonts w:ascii="Calibri" w:hAnsi="Calibri" w:cs="Calibri"/>
        </w:rPr>
        <w:t>States</w:t>
      </w:r>
      <w:r w:rsidRPr="00751797">
        <w:rPr>
          <w:rFonts w:ascii="Calibri" w:hAnsi="Calibri" w:cs="Calibri"/>
        </w:rPr>
        <w:t xml:space="preserve">. A statistically representative sample is not required </w:t>
      </w:r>
      <w:r w:rsidRPr="00751797">
        <w:rPr>
          <w:rFonts w:ascii="Calibri" w:hAnsi="Calibri" w:cs="Calibri"/>
        </w:rPr>
        <w:t>in order to</w:t>
      </w:r>
      <w:r w:rsidRPr="00751797">
        <w:rPr>
          <w:rFonts w:ascii="Calibri" w:hAnsi="Calibri" w:cs="Calibri"/>
        </w:rPr>
        <w:t xml:space="preserve"> meet the stated goals of the </w:t>
      </w:r>
      <w:r w:rsidRPr="00751797" w:rsidR="00724F56">
        <w:rPr>
          <w:rFonts w:ascii="Calibri" w:hAnsi="Calibri" w:cs="Calibri"/>
        </w:rPr>
        <w:t>POTW Influent PFAS Study or NSSS</w:t>
      </w:r>
      <w:r w:rsidRPr="00751797" w:rsidR="00A95222">
        <w:rPr>
          <w:rFonts w:ascii="Calibri" w:hAnsi="Calibri" w:cs="Calibri"/>
        </w:rPr>
        <w:t>.</w:t>
      </w:r>
    </w:p>
    <w:p w:rsidR="00B70705" w:rsidRPr="00751797" w:rsidP="009A6214" w14:paraId="139A9DD4" w14:textId="55C77C81">
      <w:pPr>
        <w:pStyle w:val="Heading1"/>
        <w:tabs>
          <w:tab w:val="clear" w:pos="720"/>
          <w:tab w:val="clear" w:pos="4680"/>
        </w:tabs>
        <w:rPr>
          <w:rFonts w:ascii="Calibri" w:hAnsi="Calibri" w:cs="Calibri"/>
          <w:sz w:val="24"/>
        </w:rPr>
      </w:pPr>
      <w:bookmarkStart w:id="13" w:name="_Ref149642065"/>
      <w:bookmarkStart w:id="14" w:name="_Toc151129481"/>
      <w:r w:rsidRPr="00751797">
        <w:rPr>
          <w:rFonts w:ascii="Calibri" w:hAnsi="Calibri" w:cs="Calibri"/>
          <w:sz w:val="24"/>
        </w:rPr>
        <w:t>Estimation Procedure</w:t>
      </w:r>
      <w:bookmarkEnd w:id="13"/>
      <w:bookmarkEnd w:id="14"/>
    </w:p>
    <w:p w:rsidR="0014129F" w:rsidRPr="00751797" w:rsidP="00B7275F" w14:paraId="44016D45" w14:textId="1DAF097C">
      <w:pPr>
        <w:rPr>
          <w:rFonts w:ascii="Calibri" w:hAnsi="Calibri" w:cs="Calibri"/>
        </w:rPr>
      </w:pPr>
      <w:r w:rsidRPr="00751797">
        <w:rPr>
          <w:rFonts w:ascii="Calibri" w:hAnsi="Calibri" w:cs="Calibri"/>
        </w:rPr>
        <w:t xml:space="preserve">As described in Section </w:t>
      </w:r>
      <w:r w:rsidRPr="00751797">
        <w:rPr>
          <w:rFonts w:ascii="Calibri" w:hAnsi="Calibri" w:cs="Calibri"/>
        </w:rPr>
        <w:fldChar w:fldCharType="begin"/>
      </w:r>
      <w:r w:rsidRPr="00751797">
        <w:rPr>
          <w:rFonts w:ascii="Calibri" w:hAnsi="Calibri" w:cs="Calibri"/>
        </w:rPr>
        <w:instrText xml:space="preserve"> REF _Ref149644430 \r \h  \* MERGEFORMAT </w:instrText>
      </w:r>
      <w:r w:rsidRPr="00751797">
        <w:rPr>
          <w:rFonts w:ascii="Calibri" w:hAnsi="Calibri" w:cs="Calibri"/>
        </w:rPr>
        <w:fldChar w:fldCharType="separate"/>
      </w:r>
      <w:r w:rsidRPr="00751797" w:rsidR="00AF528D">
        <w:rPr>
          <w:rFonts w:ascii="Calibri" w:hAnsi="Calibri" w:cs="Calibri"/>
        </w:rPr>
        <w:t>2</w:t>
      </w:r>
      <w:r w:rsidRPr="00751797">
        <w:rPr>
          <w:rFonts w:ascii="Calibri" w:hAnsi="Calibri" w:cs="Calibri"/>
        </w:rPr>
        <w:fldChar w:fldCharType="end"/>
      </w:r>
      <w:r w:rsidRPr="00751797">
        <w:rPr>
          <w:rFonts w:ascii="Calibri" w:hAnsi="Calibri" w:cs="Calibri"/>
        </w:rPr>
        <w:t>,</w:t>
      </w:r>
      <w:r w:rsidRPr="00751797" w:rsidR="00351FAD">
        <w:rPr>
          <w:rFonts w:ascii="Calibri" w:hAnsi="Calibri" w:cs="Calibri"/>
        </w:rPr>
        <w:t xml:space="preserve"> </w:t>
      </w:r>
      <w:r w:rsidRPr="00751797" w:rsidR="00EB7C85">
        <w:rPr>
          <w:rFonts w:ascii="Calibri" w:hAnsi="Calibri" w:cs="Calibri"/>
        </w:rPr>
        <w:t>the</w:t>
      </w:r>
      <w:r w:rsidRPr="00751797" w:rsidR="00351FAD">
        <w:rPr>
          <w:rFonts w:ascii="Calibri" w:hAnsi="Calibri" w:cs="Calibri"/>
        </w:rPr>
        <w:t xml:space="preserve"> </w:t>
      </w:r>
      <w:r w:rsidRPr="00751797">
        <w:rPr>
          <w:rFonts w:ascii="Calibri" w:hAnsi="Calibri" w:cs="Calibri"/>
        </w:rPr>
        <w:t xml:space="preserve">EPA determined that collecting wastewater samples from a total of 2,000 industrial users from a cross-section of industrial categories will be sufficient to achieve the </w:t>
      </w:r>
      <w:r w:rsidRPr="00751797" w:rsidR="2A5725B2">
        <w:rPr>
          <w:rFonts w:ascii="Calibri" w:hAnsi="Calibri" w:cs="Calibri"/>
        </w:rPr>
        <w:t xml:space="preserve">POTW Influent PFAS </w:t>
      </w:r>
      <w:r w:rsidRPr="00751797" w:rsidR="175273B0">
        <w:rPr>
          <w:rFonts w:ascii="Calibri" w:hAnsi="Calibri" w:cs="Calibri"/>
        </w:rPr>
        <w:t>S</w:t>
      </w:r>
      <w:r w:rsidRPr="00751797">
        <w:rPr>
          <w:rFonts w:ascii="Calibri" w:hAnsi="Calibri" w:cs="Calibri"/>
        </w:rPr>
        <w:t>tudy objectives</w:t>
      </w:r>
      <w:r w:rsidRPr="00751797" w:rsidR="00351FAD">
        <w:rPr>
          <w:rFonts w:ascii="Calibri" w:hAnsi="Calibri" w:cs="Calibri"/>
        </w:rPr>
        <w:t>.</w:t>
      </w:r>
      <w:r w:rsidRPr="00751797" w:rsidR="00607446">
        <w:rPr>
          <w:rFonts w:ascii="Calibri" w:hAnsi="Calibri" w:cs="Calibri"/>
        </w:rPr>
        <w:t xml:space="preserve"> </w:t>
      </w:r>
      <w:r w:rsidRPr="00751797" w:rsidR="006A1414">
        <w:rPr>
          <w:rFonts w:ascii="Calibri" w:hAnsi="Calibri" w:cs="Calibri"/>
        </w:rPr>
        <w:t xml:space="preserve">Large POTWs, such as those required to complete the questionnaire, have dozens to hundreds of industrial users per facility; therefore, inclusion of 200 to 300 POTWs in the sampling program will allow the EPA to achieve sampling of 2,000 industrial users </w:t>
      </w:r>
      <w:r w:rsidR="00A93A41">
        <w:rPr>
          <w:rFonts w:ascii="Calibri" w:hAnsi="Calibri" w:cs="Calibri"/>
        </w:rPr>
        <w:t>all industrial categories with and without existing ELGs</w:t>
      </w:r>
      <w:r w:rsidRPr="00751797" w:rsidR="006A1414">
        <w:rPr>
          <w:rFonts w:ascii="Calibri" w:hAnsi="Calibri" w:cs="Calibri"/>
        </w:rPr>
        <w:t>.</w:t>
      </w:r>
      <w:r w:rsidRPr="00751797" w:rsidR="007F4E01">
        <w:rPr>
          <w:rFonts w:ascii="Calibri" w:hAnsi="Calibri" w:cs="Calibri"/>
        </w:rPr>
        <w:t xml:space="preserve"> </w:t>
      </w:r>
      <w:r w:rsidRPr="00751797" w:rsidR="00EB7C85">
        <w:rPr>
          <w:rFonts w:ascii="Calibri" w:hAnsi="Calibri" w:cs="Calibri"/>
        </w:rPr>
        <w:t xml:space="preserve">The </w:t>
      </w:r>
      <w:r w:rsidRPr="00751797" w:rsidR="00607446">
        <w:rPr>
          <w:rFonts w:ascii="Calibri" w:hAnsi="Calibri" w:cs="Calibri"/>
        </w:rPr>
        <w:t xml:space="preserve">EPA </w:t>
      </w:r>
      <w:r w:rsidRPr="00751797" w:rsidR="00010EB1">
        <w:rPr>
          <w:rFonts w:ascii="Calibri" w:hAnsi="Calibri" w:cs="Calibri"/>
        </w:rPr>
        <w:t xml:space="preserve">estimated that </w:t>
      </w:r>
      <w:r w:rsidRPr="00751797" w:rsidR="000B4E94">
        <w:rPr>
          <w:rFonts w:ascii="Calibri" w:hAnsi="Calibri" w:cs="Calibri"/>
        </w:rPr>
        <w:t xml:space="preserve">selecting </w:t>
      </w:r>
      <w:r w:rsidRPr="00751797" w:rsidR="00010EB1">
        <w:rPr>
          <w:rFonts w:ascii="Calibri" w:hAnsi="Calibri" w:cs="Calibri"/>
        </w:rPr>
        <w:t>400 POTWs to complete the questionnaire</w:t>
      </w:r>
      <w:r w:rsidRPr="00751797" w:rsidR="000B4E94">
        <w:rPr>
          <w:rFonts w:ascii="Calibri" w:hAnsi="Calibri" w:cs="Calibri"/>
        </w:rPr>
        <w:t xml:space="preserve"> </w:t>
      </w:r>
      <w:r w:rsidRPr="00751797" w:rsidR="00174DED">
        <w:rPr>
          <w:rFonts w:ascii="Calibri" w:hAnsi="Calibri" w:cs="Calibri"/>
        </w:rPr>
        <w:t xml:space="preserve">and ultimately receiving </w:t>
      </w:r>
      <w:r w:rsidRPr="00751797" w:rsidR="0056473B">
        <w:rPr>
          <w:rFonts w:ascii="Calibri" w:hAnsi="Calibri" w:cs="Calibri"/>
        </w:rPr>
        <w:t>responses</w:t>
      </w:r>
      <w:r w:rsidRPr="00751797" w:rsidR="00174DED">
        <w:rPr>
          <w:rFonts w:ascii="Calibri" w:hAnsi="Calibri" w:cs="Calibri"/>
        </w:rPr>
        <w:t xml:space="preserve"> from </w:t>
      </w:r>
      <w:r w:rsidRPr="00751797" w:rsidR="008F44B9">
        <w:rPr>
          <w:rFonts w:ascii="Calibri" w:hAnsi="Calibri" w:cs="Calibri"/>
        </w:rPr>
        <w:t>all selected</w:t>
      </w:r>
      <w:r w:rsidRPr="00751797" w:rsidR="00174DED">
        <w:rPr>
          <w:rFonts w:ascii="Calibri" w:hAnsi="Calibri" w:cs="Calibri"/>
        </w:rPr>
        <w:t xml:space="preserve"> POTWs </w:t>
      </w:r>
      <w:r w:rsidRPr="00751797" w:rsidR="0056473B">
        <w:rPr>
          <w:rFonts w:ascii="Calibri" w:hAnsi="Calibri" w:cs="Calibri"/>
        </w:rPr>
        <w:t xml:space="preserve">will </w:t>
      </w:r>
      <w:r w:rsidRPr="00751797" w:rsidR="005A41A8">
        <w:rPr>
          <w:rFonts w:ascii="Calibri" w:hAnsi="Calibri" w:cs="Calibri"/>
        </w:rPr>
        <w:t xml:space="preserve">provide sufficient data and flexibility to </w:t>
      </w:r>
      <w:r w:rsidRPr="00751797" w:rsidR="00EB7C85">
        <w:rPr>
          <w:rFonts w:ascii="Calibri" w:hAnsi="Calibri" w:cs="Calibri"/>
        </w:rPr>
        <w:t xml:space="preserve">the </w:t>
      </w:r>
      <w:r w:rsidRPr="00751797" w:rsidR="005A41A8">
        <w:rPr>
          <w:rFonts w:ascii="Calibri" w:hAnsi="Calibri" w:cs="Calibri"/>
        </w:rPr>
        <w:t>EPA to select</w:t>
      </w:r>
      <w:r w:rsidRPr="00751797" w:rsidR="001B7892">
        <w:rPr>
          <w:rFonts w:ascii="Calibri" w:hAnsi="Calibri" w:cs="Calibri"/>
        </w:rPr>
        <w:t xml:space="preserve"> 200 to 300</w:t>
      </w:r>
      <w:r w:rsidRPr="00751797" w:rsidR="005A41A8">
        <w:rPr>
          <w:rFonts w:ascii="Calibri" w:hAnsi="Calibri" w:cs="Calibri"/>
        </w:rPr>
        <w:t xml:space="preserve"> specific POTWs and industrial facilities to conduct sampling.</w:t>
      </w:r>
    </w:p>
    <w:p w:rsidR="00F142E6" w:rsidP="00B7275F" w14:paraId="49ED5542" w14:textId="77777777">
      <w:pPr>
        <w:rPr>
          <w:rFonts w:ascii="Calibri" w:hAnsi="Calibri" w:cs="Calibri"/>
        </w:rPr>
      </w:pPr>
      <w:r w:rsidRPr="00751797">
        <w:rPr>
          <w:rFonts w:ascii="Calibri" w:hAnsi="Calibri" w:cs="Calibri"/>
        </w:rPr>
        <w:t xml:space="preserve">Although </w:t>
      </w:r>
      <w:r w:rsidRPr="00751797" w:rsidR="00EB7C85">
        <w:rPr>
          <w:rFonts w:ascii="Calibri" w:hAnsi="Calibri" w:cs="Calibri"/>
        </w:rPr>
        <w:t>the</w:t>
      </w:r>
      <w:r w:rsidRPr="00751797">
        <w:rPr>
          <w:rFonts w:ascii="Calibri" w:hAnsi="Calibri" w:cs="Calibri"/>
        </w:rPr>
        <w:t xml:space="preserve"> </w:t>
      </w:r>
      <w:r w:rsidRPr="00751797" w:rsidR="00166D37">
        <w:rPr>
          <w:rFonts w:ascii="Calibri" w:hAnsi="Calibri" w:cs="Calibri"/>
        </w:rPr>
        <w:t>EPA will not have a complete pictu</w:t>
      </w:r>
      <w:r w:rsidRPr="00751797">
        <w:rPr>
          <w:rFonts w:ascii="Calibri" w:hAnsi="Calibri" w:cs="Calibri"/>
        </w:rPr>
        <w:t xml:space="preserve">re of all industrial facilities discharging to POTWs in the United States, the </w:t>
      </w:r>
      <w:r w:rsidRPr="00751797" w:rsidR="00292E72">
        <w:rPr>
          <w:rFonts w:ascii="Calibri" w:hAnsi="Calibri" w:cs="Calibri"/>
        </w:rPr>
        <w:t xml:space="preserve">sample design for this data collection will produce sufficient information to achieve the objectives of the </w:t>
      </w:r>
      <w:r w:rsidRPr="00751797" w:rsidR="582C1231">
        <w:rPr>
          <w:rFonts w:ascii="Calibri" w:hAnsi="Calibri" w:cs="Calibri"/>
        </w:rPr>
        <w:t xml:space="preserve">POTW Influent PFAS </w:t>
      </w:r>
      <w:r w:rsidRPr="00751797" w:rsidR="1514AAB5">
        <w:rPr>
          <w:rFonts w:ascii="Calibri" w:hAnsi="Calibri" w:cs="Calibri"/>
        </w:rPr>
        <w:t>S</w:t>
      </w:r>
      <w:r w:rsidRPr="00751797" w:rsidR="00E65588">
        <w:rPr>
          <w:rFonts w:ascii="Calibri" w:hAnsi="Calibri" w:cs="Calibri"/>
        </w:rPr>
        <w:t>tud</w:t>
      </w:r>
      <w:r w:rsidRPr="00751797" w:rsidR="000612F5">
        <w:rPr>
          <w:rFonts w:ascii="Calibri" w:hAnsi="Calibri" w:cs="Calibri"/>
        </w:rPr>
        <w:t>y</w:t>
      </w:r>
      <w:r w:rsidRPr="00751797" w:rsidR="00292E72">
        <w:rPr>
          <w:rFonts w:ascii="Calibri" w:hAnsi="Calibri" w:cs="Calibri"/>
        </w:rPr>
        <w:t>. I</w:t>
      </w:r>
      <w:r w:rsidRPr="00751797" w:rsidR="001006FE">
        <w:rPr>
          <w:rFonts w:ascii="Calibri" w:hAnsi="Calibri" w:cs="Calibri"/>
        </w:rPr>
        <w:t xml:space="preserve">f </w:t>
      </w:r>
      <w:r w:rsidRPr="00751797" w:rsidR="00EB7C85">
        <w:rPr>
          <w:rFonts w:ascii="Calibri" w:hAnsi="Calibri" w:cs="Calibri"/>
        </w:rPr>
        <w:t>the</w:t>
      </w:r>
      <w:r w:rsidRPr="00751797" w:rsidR="001006FE">
        <w:rPr>
          <w:rFonts w:ascii="Calibri" w:hAnsi="Calibri" w:cs="Calibri"/>
        </w:rPr>
        <w:t xml:space="preserve"> EPA determines that regulatory action is warranted based on the findings of the POTW Influent </w:t>
      </w:r>
      <w:r w:rsidRPr="00751797" w:rsidR="00E73656">
        <w:rPr>
          <w:rFonts w:ascii="Calibri" w:hAnsi="Calibri" w:cs="Calibri"/>
        </w:rPr>
        <w:t>PFAS Study</w:t>
      </w:r>
      <w:r w:rsidRPr="00751797" w:rsidR="001006FE">
        <w:rPr>
          <w:rFonts w:ascii="Calibri" w:hAnsi="Calibri" w:cs="Calibri"/>
        </w:rPr>
        <w:t xml:space="preserve">, </w:t>
      </w:r>
      <w:r w:rsidRPr="00751797" w:rsidR="00EB7C85">
        <w:rPr>
          <w:rFonts w:ascii="Calibri" w:hAnsi="Calibri" w:cs="Calibri"/>
        </w:rPr>
        <w:t xml:space="preserve">the </w:t>
      </w:r>
      <w:r w:rsidRPr="00751797" w:rsidR="001006FE">
        <w:rPr>
          <w:rFonts w:ascii="Calibri" w:hAnsi="Calibri" w:cs="Calibri"/>
        </w:rPr>
        <w:t>EPA</w:t>
      </w:r>
      <w:r w:rsidRPr="00751797" w:rsidR="00926ABF">
        <w:rPr>
          <w:rFonts w:ascii="Calibri" w:hAnsi="Calibri" w:cs="Calibri"/>
        </w:rPr>
        <w:t xml:space="preserve"> will likely pursue industry-specific data collection efforts to support those future rulemaking efforts.</w:t>
      </w:r>
    </w:p>
    <w:p w:rsidR="00166D37" w:rsidRPr="00751797" w:rsidP="00B7275F" w14:paraId="1E1BD8EE" w14:textId="72F55C92">
      <w:pPr>
        <w:rPr>
          <w:rFonts w:ascii="Calibri" w:hAnsi="Calibri" w:cs="Calibri"/>
        </w:rPr>
      </w:pPr>
      <w:r w:rsidRPr="00751797">
        <w:rPr>
          <w:rFonts w:ascii="Calibri" w:hAnsi="Calibri" w:cs="Calibri"/>
        </w:rPr>
        <w:t>Monitoring sewage sludge from 200-300 POTWs across the nation for PFAS and ancillary parameters also will fulfill the objectives of the NSSS through obtaining a robust national data set of current sewage sludge characteristics to help inform future risk assessments and risk managemen</w:t>
      </w:r>
      <w:r w:rsidRPr="00751797" w:rsidR="2CD50CEC">
        <w:rPr>
          <w:rFonts w:ascii="Calibri" w:hAnsi="Calibri" w:cs="Calibri"/>
        </w:rPr>
        <w:t>t options.</w:t>
      </w:r>
    </w:p>
    <w:p w:rsidR="00B70705" w:rsidRPr="00751797" w:rsidP="009A6214" w14:paraId="40E441C4" w14:textId="673217A1">
      <w:pPr>
        <w:pStyle w:val="Heading1"/>
        <w:tabs>
          <w:tab w:val="clear" w:pos="720"/>
          <w:tab w:val="clear" w:pos="4680"/>
        </w:tabs>
        <w:rPr>
          <w:rFonts w:ascii="Calibri" w:hAnsi="Calibri" w:cs="Calibri"/>
          <w:sz w:val="24"/>
        </w:rPr>
      </w:pPr>
      <w:bookmarkStart w:id="15" w:name="_Toc151129482"/>
      <w:r w:rsidRPr="00751797">
        <w:rPr>
          <w:rFonts w:ascii="Calibri" w:hAnsi="Calibri" w:cs="Calibri"/>
          <w:sz w:val="24"/>
        </w:rPr>
        <w:t>Accuracy/Precision</w:t>
      </w:r>
      <w:bookmarkEnd w:id="15"/>
    </w:p>
    <w:p w:rsidR="00525F57" w:rsidRPr="00751797" w:rsidP="00B7275F" w14:paraId="40D813E5" w14:textId="5C1946D0">
      <w:pPr>
        <w:rPr>
          <w:rFonts w:ascii="Calibri" w:hAnsi="Calibri" w:cs="Calibri"/>
        </w:rPr>
      </w:pPr>
      <w:r w:rsidRPr="00751797">
        <w:rPr>
          <w:rFonts w:ascii="Calibri" w:hAnsi="Calibri" w:cs="Calibri"/>
        </w:rPr>
        <w:t xml:space="preserve">Accuracy measures how close the result is to the actual value of the measure. </w:t>
      </w:r>
      <w:r w:rsidRPr="00751797" w:rsidR="004536DF">
        <w:rPr>
          <w:rFonts w:ascii="Calibri" w:hAnsi="Calibri" w:cs="Calibri"/>
        </w:rPr>
        <w:t>Precision measure</w:t>
      </w:r>
      <w:r w:rsidRPr="00751797">
        <w:rPr>
          <w:rFonts w:ascii="Calibri" w:hAnsi="Calibri" w:cs="Calibri"/>
        </w:rPr>
        <w:t>s</w:t>
      </w:r>
      <w:r w:rsidRPr="00751797" w:rsidR="00273859">
        <w:rPr>
          <w:rFonts w:ascii="Calibri" w:hAnsi="Calibri" w:cs="Calibri"/>
        </w:rPr>
        <w:t xml:space="preserve"> how closely estimates made from the sample data approximate the characteristics of the population of interest</w:t>
      </w:r>
      <w:r w:rsidRPr="00751797">
        <w:rPr>
          <w:rFonts w:ascii="Calibri" w:hAnsi="Calibri" w:cs="Calibri"/>
        </w:rPr>
        <w:t>.</w:t>
      </w:r>
      <w:r w:rsidRPr="00751797" w:rsidR="0037450C">
        <w:rPr>
          <w:rFonts w:ascii="Calibri" w:hAnsi="Calibri" w:cs="Calibri"/>
        </w:rPr>
        <w:t xml:space="preserve"> Information an</w:t>
      </w:r>
      <w:r w:rsidRPr="00751797">
        <w:rPr>
          <w:rFonts w:ascii="Calibri" w:hAnsi="Calibri" w:cs="Calibri"/>
        </w:rPr>
        <w:t>d</w:t>
      </w:r>
      <w:r w:rsidRPr="00751797" w:rsidR="0037450C">
        <w:rPr>
          <w:rFonts w:ascii="Calibri" w:hAnsi="Calibri" w:cs="Calibri"/>
        </w:rPr>
        <w:t xml:space="preserve"> data collected via the questionnaire and sampling program </w:t>
      </w:r>
      <w:r w:rsidRPr="00751797">
        <w:rPr>
          <w:rFonts w:ascii="Calibri" w:hAnsi="Calibri" w:cs="Calibri"/>
        </w:rPr>
        <w:t xml:space="preserve">will </w:t>
      </w:r>
      <w:r w:rsidR="00B84386">
        <w:rPr>
          <w:rFonts w:ascii="Calibri" w:hAnsi="Calibri" w:cs="Calibri"/>
        </w:rPr>
        <w:t>support identifying and prioritizing industrial categories for potential regulation</w:t>
      </w:r>
      <w:r w:rsidR="002816ED">
        <w:rPr>
          <w:rFonts w:ascii="Calibri" w:hAnsi="Calibri" w:cs="Calibri"/>
        </w:rPr>
        <w:t xml:space="preserve"> for the POTW Influent PFAS Study and fulfill the </w:t>
      </w:r>
      <w:r w:rsidR="005603BE">
        <w:rPr>
          <w:rFonts w:ascii="Calibri" w:hAnsi="Calibri" w:cs="Calibri"/>
        </w:rPr>
        <w:t>needs of the NSSS</w:t>
      </w:r>
      <w:r w:rsidRPr="00751797" w:rsidR="008353AF">
        <w:rPr>
          <w:rFonts w:ascii="Calibri" w:hAnsi="Calibri" w:cs="Calibri"/>
        </w:rPr>
        <w:t xml:space="preserve">. </w:t>
      </w:r>
      <w:r w:rsidRPr="00751797" w:rsidR="001661FF">
        <w:rPr>
          <w:rFonts w:ascii="Calibri" w:hAnsi="Calibri" w:cs="Calibri"/>
        </w:rPr>
        <w:t>The</w:t>
      </w:r>
      <w:r w:rsidRPr="00751797" w:rsidR="00DF7E13">
        <w:rPr>
          <w:rFonts w:ascii="Calibri" w:hAnsi="Calibri" w:cs="Calibri"/>
        </w:rPr>
        <w:t xml:space="preserve"> EPA evaluated accuracy of the data collection design and has taken steps to </w:t>
      </w:r>
      <w:r w:rsidRPr="00751797" w:rsidR="00AD2152">
        <w:rPr>
          <w:rFonts w:ascii="Calibri" w:hAnsi="Calibri" w:cs="Calibri"/>
        </w:rPr>
        <w:t xml:space="preserve">ensure information and data collected are suitable for use to achieve the objectives of the </w:t>
      </w:r>
      <w:r w:rsidRPr="00751797" w:rsidR="00AD2152">
        <w:rPr>
          <w:rFonts w:ascii="Calibri" w:hAnsi="Calibri" w:cs="Calibri"/>
        </w:rPr>
        <w:t xml:space="preserve">POTW Influent </w:t>
      </w:r>
      <w:r w:rsidRPr="00751797" w:rsidR="00E73656">
        <w:rPr>
          <w:rFonts w:ascii="Calibri" w:hAnsi="Calibri" w:cs="Calibri"/>
        </w:rPr>
        <w:t>PFAS Study</w:t>
      </w:r>
      <w:r w:rsidRPr="00751797" w:rsidR="000612F5">
        <w:rPr>
          <w:rFonts w:ascii="Calibri" w:hAnsi="Calibri" w:cs="Calibri"/>
        </w:rPr>
        <w:t xml:space="preserve"> and NSSS</w:t>
      </w:r>
      <w:r w:rsidRPr="00751797" w:rsidR="00AD2152">
        <w:rPr>
          <w:rFonts w:ascii="Calibri" w:hAnsi="Calibri" w:cs="Calibri"/>
        </w:rPr>
        <w:t>.</w:t>
      </w:r>
    </w:p>
    <w:p w:rsidR="002C25C7" w:rsidRPr="00751797" w:rsidP="00B7275F" w14:paraId="33A4787E" w14:textId="279E4ADA">
      <w:pPr>
        <w:rPr>
          <w:rFonts w:ascii="Calibri" w:hAnsi="Calibri" w:cs="Calibri"/>
        </w:rPr>
      </w:pPr>
      <w:r w:rsidRPr="00751797">
        <w:rPr>
          <w:rFonts w:ascii="Calibri" w:hAnsi="Calibri" w:cs="Calibri"/>
          <w:b/>
        </w:rPr>
        <w:t xml:space="preserve">Accuracy. </w:t>
      </w:r>
      <w:r w:rsidRPr="00751797" w:rsidR="00FE5137">
        <w:rPr>
          <w:rFonts w:ascii="Calibri" w:hAnsi="Calibri" w:cs="Calibri"/>
        </w:rPr>
        <w:t>The questionnaire will</w:t>
      </w:r>
      <w:r w:rsidRPr="00751797">
        <w:rPr>
          <w:rFonts w:ascii="Calibri" w:hAnsi="Calibri" w:cs="Calibri"/>
        </w:rPr>
        <w:t xml:space="preserve"> not requir</w:t>
      </w:r>
      <w:r w:rsidRPr="00751797" w:rsidR="00FE5137">
        <w:rPr>
          <w:rFonts w:ascii="Calibri" w:hAnsi="Calibri" w:cs="Calibri"/>
        </w:rPr>
        <w:t>e</w:t>
      </w:r>
      <w:r w:rsidRPr="00751797">
        <w:rPr>
          <w:rFonts w:ascii="Calibri" w:hAnsi="Calibri" w:cs="Calibri"/>
        </w:rPr>
        <w:t xml:space="preserve"> questionnaire respondents to complete non-routine tests or measurements.</w:t>
      </w:r>
      <w:r w:rsidRPr="00751797" w:rsidR="00FE5137">
        <w:rPr>
          <w:rFonts w:ascii="Calibri" w:hAnsi="Calibri" w:cs="Calibri"/>
        </w:rPr>
        <w:t xml:space="preserve"> </w:t>
      </w:r>
      <w:r w:rsidR="005603BE">
        <w:rPr>
          <w:rFonts w:ascii="Calibri" w:hAnsi="Calibri" w:cs="Calibri"/>
        </w:rPr>
        <w:t>T</w:t>
      </w:r>
      <w:r w:rsidRPr="00751797" w:rsidR="00CB381E">
        <w:rPr>
          <w:rFonts w:ascii="Calibri" w:hAnsi="Calibri" w:cs="Calibri"/>
        </w:rPr>
        <w:t>he design and implementation of the questionnaire will employ several quality assurance techniques to reduce the frequency of errors</w:t>
      </w:r>
      <w:r w:rsidRPr="00751797" w:rsidR="004D3F65">
        <w:rPr>
          <w:rFonts w:ascii="Calibri" w:hAnsi="Calibri" w:cs="Calibri"/>
        </w:rPr>
        <w:t xml:space="preserve"> and minimize inaccurate or incomplete responses. For the sampling program, a</w:t>
      </w:r>
      <w:r w:rsidRPr="00751797">
        <w:rPr>
          <w:rFonts w:ascii="Calibri" w:hAnsi="Calibri" w:cs="Calibri"/>
        </w:rPr>
        <w:t xml:space="preserve">ll aqueous and sewage </w:t>
      </w:r>
      <w:r w:rsidRPr="00751797" w:rsidR="00B177A6">
        <w:rPr>
          <w:rFonts w:ascii="Calibri" w:hAnsi="Calibri" w:cs="Calibri"/>
        </w:rPr>
        <w:t>sludge</w:t>
      </w:r>
      <w:r w:rsidRPr="00751797">
        <w:rPr>
          <w:rFonts w:ascii="Calibri" w:hAnsi="Calibri" w:cs="Calibri"/>
        </w:rPr>
        <w:t xml:space="preserve"> samples collected will be analyzed by laboratories using consistent, EPA-approved analytical methods. </w:t>
      </w:r>
      <w:r w:rsidRPr="00751797" w:rsidR="00A36091">
        <w:rPr>
          <w:rFonts w:ascii="Calibri" w:hAnsi="Calibri" w:cs="Calibri"/>
        </w:rPr>
        <w:t xml:space="preserve">Further, all </w:t>
      </w:r>
      <w:r w:rsidRPr="00751797" w:rsidR="00A72944">
        <w:rPr>
          <w:rFonts w:ascii="Calibri" w:hAnsi="Calibri" w:cs="Calibri"/>
        </w:rPr>
        <w:t xml:space="preserve">sampling results will undergo quality assurance review prior to compilation and submission to </w:t>
      </w:r>
      <w:r w:rsidRPr="00751797" w:rsidR="00EB7C85">
        <w:rPr>
          <w:rFonts w:ascii="Calibri" w:hAnsi="Calibri" w:cs="Calibri"/>
        </w:rPr>
        <w:t>the</w:t>
      </w:r>
      <w:r w:rsidRPr="00751797" w:rsidR="00A72944">
        <w:rPr>
          <w:rFonts w:ascii="Calibri" w:hAnsi="Calibri" w:cs="Calibri"/>
        </w:rPr>
        <w:t xml:space="preserve"> EPA.</w:t>
      </w:r>
      <w:r w:rsidRPr="00751797" w:rsidR="00AD5D05">
        <w:rPr>
          <w:rFonts w:ascii="Calibri" w:hAnsi="Calibri" w:cs="Calibri"/>
        </w:rPr>
        <w:t xml:space="preserve"> POTWs will be required to certify that information and data submitted </w:t>
      </w:r>
      <w:r w:rsidRPr="00751797" w:rsidR="00D92DFF">
        <w:rPr>
          <w:rFonts w:ascii="Calibri" w:hAnsi="Calibri" w:cs="Calibri"/>
        </w:rPr>
        <w:t xml:space="preserve">for the questionnaire and sampling program </w:t>
      </w:r>
      <w:r w:rsidRPr="00751797" w:rsidR="00A8577D">
        <w:rPr>
          <w:rFonts w:ascii="Calibri" w:hAnsi="Calibri" w:cs="Calibri"/>
        </w:rPr>
        <w:t>are</w:t>
      </w:r>
      <w:r w:rsidRPr="00751797" w:rsidR="00D92DFF">
        <w:rPr>
          <w:rFonts w:ascii="Calibri" w:hAnsi="Calibri" w:cs="Calibri"/>
        </w:rPr>
        <w:t xml:space="preserve">, to their knowledge, </w:t>
      </w:r>
      <w:r w:rsidRPr="00751797" w:rsidR="005D3ABB">
        <w:rPr>
          <w:rFonts w:ascii="Calibri" w:hAnsi="Calibri" w:cs="Calibri"/>
        </w:rPr>
        <w:t xml:space="preserve">accurate and complete. </w:t>
      </w:r>
      <w:r w:rsidRPr="00751797" w:rsidR="004D778D">
        <w:rPr>
          <w:rFonts w:ascii="Calibri" w:hAnsi="Calibri" w:cs="Calibri"/>
        </w:rPr>
        <w:t xml:space="preserve">The design and requirements of this data collection will </w:t>
      </w:r>
      <w:r w:rsidRPr="00751797" w:rsidR="00C71324">
        <w:rPr>
          <w:rFonts w:ascii="Calibri" w:hAnsi="Calibri" w:cs="Calibri"/>
        </w:rPr>
        <w:t>mi</w:t>
      </w:r>
      <w:r w:rsidRPr="00751797" w:rsidR="005A0722">
        <w:rPr>
          <w:rFonts w:ascii="Calibri" w:hAnsi="Calibri" w:cs="Calibri"/>
        </w:rPr>
        <w:t xml:space="preserve">nimize the impact of potential </w:t>
      </w:r>
      <w:r w:rsidRPr="00751797" w:rsidR="009B1E40">
        <w:rPr>
          <w:rFonts w:ascii="Calibri" w:hAnsi="Calibri" w:cs="Calibri"/>
        </w:rPr>
        <w:t xml:space="preserve">non-sampling </w:t>
      </w:r>
      <w:r w:rsidRPr="00751797" w:rsidR="005A0722">
        <w:rPr>
          <w:rFonts w:ascii="Calibri" w:hAnsi="Calibri" w:cs="Calibri"/>
        </w:rPr>
        <w:t>errors</w:t>
      </w:r>
      <w:r w:rsidRPr="00751797" w:rsidR="00AD2152">
        <w:rPr>
          <w:rFonts w:ascii="Calibri" w:hAnsi="Calibri" w:cs="Calibri"/>
        </w:rPr>
        <w:t>.</w:t>
      </w:r>
    </w:p>
    <w:p w:rsidR="00234EDC" w:rsidRPr="00751797" w:rsidP="00B7275F" w14:paraId="0D517A51" w14:textId="67A5B8D5">
      <w:pPr>
        <w:rPr>
          <w:rFonts w:ascii="Calibri" w:hAnsi="Calibri" w:cs="Calibri"/>
        </w:rPr>
      </w:pPr>
      <w:r w:rsidRPr="00751797">
        <w:rPr>
          <w:rFonts w:ascii="Calibri" w:hAnsi="Calibri" w:cs="Calibri"/>
          <w:b/>
          <w:bCs/>
        </w:rPr>
        <w:t xml:space="preserve">Precision. </w:t>
      </w:r>
      <w:r w:rsidRPr="00751797" w:rsidR="00335001">
        <w:rPr>
          <w:rFonts w:ascii="Calibri" w:hAnsi="Calibri" w:cs="Calibri"/>
        </w:rPr>
        <w:t>Because the POTW</w:t>
      </w:r>
      <w:r w:rsidRPr="00751797" w:rsidR="00E73656">
        <w:rPr>
          <w:rFonts w:ascii="Calibri" w:hAnsi="Calibri" w:cs="Calibri"/>
        </w:rPr>
        <w:t xml:space="preserve"> Influent PFAS Study</w:t>
      </w:r>
      <w:r w:rsidRPr="00751797" w:rsidR="00335001">
        <w:rPr>
          <w:rFonts w:ascii="Calibri" w:hAnsi="Calibri" w:cs="Calibri"/>
        </w:rPr>
        <w:t xml:space="preserve"> is a screening assessment, the EPA did not establish precision targets and is not concerned with precision for this data collection.</w:t>
      </w:r>
      <w:r w:rsidRPr="00751797" w:rsidR="21FDDF65">
        <w:rPr>
          <w:rFonts w:ascii="Calibri" w:hAnsi="Calibri" w:cs="Calibri"/>
        </w:rPr>
        <w:t xml:space="preserve"> The same POTWs sampled for the POTW Influent PFAS Study will be monitored for the NSSS </w:t>
      </w:r>
      <w:r w:rsidRPr="00751797" w:rsidR="21FDDF65">
        <w:rPr>
          <w:rFonts w:ascii="Calibri" w:hAnsi="Calibri" w:cs="Calibri"/>
        </w:rPr>
        <w:t>in order to</w:t>
      </w:r>
      <w:r w:rsidRPr="00751797" w:rsidR="21FDDF65">
        <w:rPr>
          <w:rFonts w:ascii="Calibri" w:hAnsi="Calibri" w:cs="Calibri"/>
        </w:rPr>
        <w:t xml:space="preserve"> gain a better understanding of potential</w:t>
      </w:r>
      <w:r w:rsidRPr="00751797" w:rsidR="55C9B7BD">
        <w:rPr>
          <w:rFonts w:ascii="Calibri" w:hAnsi="Calibri" w:cs="Calibri"/>
        </w:rPr>
        <w:t xml:space="preserve"> industrial and domestic sources of PFAS to sewage sludge and obtain a national data set of </w:t>
      </w:r>
      <w:r w:rsidRPr="00751797" w:rsidR="55C9B7BD">
        <w:rPr>
          <w:rFonts w:ascii="Calibri" w:hAnsi="Calibri" w:cs="Calibri"/>
        </w:rPr>
        <w:t>current sewage sludge characteristics</w:t>
      </w:r>
      <w:r w:rsidRPr="00751797" w:rsidR="6085B8B6">
        <w:rPr>
          <w:rFonts w:ascii="Calibri" w:hAnsi="Calibri" w:cs="Calibri"/>
        </w:rPr>
        <w:t xml:space="preserve"> to help inform future risk assessments and risk management options</w:t>
      </w:r>
      <w:r w:rsidRPr="00751797" w:rsidR="55C9B7BD">
        <w:rPr>
          <w:rFonts w:ascii="Calibri" w:hAnsi="Calibri" w:cs="Calibri"/>
        </w:rPr>
        <w:t>.</w:t>
      </w:r>
    </w:p>
    <w:p w:rsidR="00B70705" w:rsidRPr="00751797" w:rsidP="009A6214" w14:paraId="353B981E" w14:textId="103C5B73">
      <w:pPr>
        <w:pStyle w:val="Heading1"/>
        <w:tabs>
          <w:tab w:val="clear" w:pos="720"/>
          <w:tab w:val="clear" w:pos="4680"/>
        </w:tabs>
        <w:rPr>
          <w:rFonts w:ascii="Calibri" w:hAnsi="Calibri" w:cs="Calibri"/>
          <w:sz w:val="24"/>
        </w:rPr>
      </w:pPr>
      <w:bookmarkStart w:id="16" w:name="_Toc106093437"/>
      <w:bookmarkStart w:id="17" w:name="_Toc106093438"/>
      <w:bookmarkStart w:id="18" w:name="_Toc151129483"/>
      <w:bookmarkEnd w:id="16"/>
      <w:bookmarkEnd w:id="17"/>
      <w:r w:rsidRPr="00751797">
        <w:rPr>
          <w:rFonts w:ascii="Calibri" w:hAnsi="Calibri" w:cs="Calibri"/>
          <w:sz w:val="24"/>
        </w:rPr>
        <w:t>Specialized Sampling Procedures</w:t>
      </w:r>
      <w:bookmarkEnd w:id="18"/>
    </w:p>
    <w:p w:rsidR="00B70705" w:rsidRPr="00751797" w:rsidP="00E467A4" w14:paraId="4A478426" w14:textId="424FAE26">
      <w:pPr>
        <w:rPr>
          <w:rFonts w:ascii="Calibri" w:hAnsi="Calibri" w:cs="Calibri"/>
        </w:rPr>
      </w:pPr>
      <w:r w:rsidRPr="00751797">
        <w:rPr>
          <w:rFonts w:ascii="Calibri" w:hAnsi="Calibri" w:cs="Calibri"/>
        </w:rPr>
        <w:t>No special sampling procedures are planned for t</w:t>
      </w:r>
      <w:r w:rsidRPr="00751797" w:rsidR="00B179E0">
        <w:rPr>
          <w:rFonts w:ascii="Calibri" w:hAnsi="Calibri" w:cs="Calibri"/>
        </w:rPr>
        <w:t xml:space="preserve">he </w:t>
      </w:r>
      <w:r w:rsidRPr="00751797">
        <w:rPr>
          <w:rFonts w:ascii="Calibri" w:hAnsi="Calibri" w:cs="Calibri"/>
        </w:rPr>
        <w:t>questionnaire</w:t>
      </w:r>
      <w:r w:rsidRPr="00751797" w:rsidR="00B179E0">
        <w:rPr>
          <w:rFonts w:ascii="Calibri" w:hAnsi="Calibri" w:cs="Calibri"/>
        </w:rPr>
        <w:t xml:space="preserve"> or sampling program</w:t>
      </w:r>
      <w:r w:rsidRPr="00751797">
        <w:rPr>
          <w:rFonts w:ascii="Calibri" w:hAnsi="Calibri" w:cs="Calibri"/>
        </w:rPr>
        <w:t>.</w:t>
      </w:r>
    </w:p>
    <w:p w:rsidR="00B70705" w:rsidRPr="00751797" w:rsidP="009A6214" w14:paraId="34A58A0F" w14:textId="562BF50A">
      <w:pPr>
        <w:pStyle w:val="Heading1"/>
        <w:tabs>
          <w:tab w:val="clear" w:pos="720"/>
          <w:tab w:val="clear" w:pos="4680"/>
        </w:tabs>
        <w:rPr>
          <w:rFonts w:ascii="Calibri" w:hAnsi="Calibri" w:cs="Calibri"/>
          <w:sz w:val="24"/>
        </w:rPr>
      </w:pPr>
      <w:bookmarkStart w:id="19" w:name="_Toc151129484"/>
      <w:r w:rsidRPr="00751797">
        <w:rPr>
          <w:rFonts w:ascii="Calibri" w:hAnsi="Calibri" w:cs="Calibri"/>
          <w:sz w:val="24"/>
        </w:rPr>
        <w:t xml:space="preserve">Data </w:t>
      </w:r>
      <w:r w:rsidRPr="00751797" w:rsidR="277CE919">
        <w:rPr>
          <w:rFonts w:ascii="Calibri" w:hAnsi="Calibri" w:cs="Calibri"/>
          <w:sz w:val="24"/>
        </w:rPr>
        <w:t>Collection</w:t>
      </w:r>
      <w:bookmarkEnd w:id="19"/>
    </w:p>
    <w:p w:rsidR="00B70705" w:rsidRPr="00751797" w:rsidP="00E467A4" w14:paraId="4DAE3CA3" w14:textId="0E75C7AB">
      <w:pPr>
        <w:rPr>
          <w:rFonts w:ascii="Calibri" w:hAnsi="Calibri" w:cs="Calibri"/>
        </w:rPr>
      </w:pPr>
      <w:r w:rsidRPr="00751797">
        <w:rPr>
          <w:rFonts w:ascii="Calibri" w:hAnsi="Calibri" w:cs="Calibri"/>
        </w:rPr>
        <w:t xml:space="preserve">This will be a single incident data collection; no periodic data collection is planned at this stage. Under this ICR, </w:t>
      </w:r>
      <w:r w:rsidRPr="00751797" w:rsidR="00EB7C85">
        <w:rPr>
          <w:rFonts w:ascii="Calibri" w:hAnsi="Calibri" w:cs="Calibri"/>
        </w:rPr>
        <w:t xml:space="preserve">the </w:t>
      </w:r>
      <w:r w:rsidRPr="00751797">
        <w:rPr>
          <w:rFonts w:ascii="Calibri" w:hAnsi="Calibri" w:cs="Calibri"/>
        </w:rPr>
        <w:t xml:space="preserve">EPA intends to </w:t>
      </w:r>
      <w:r w:rsidRPr="00751797" w:rsidR="00775CCD">
        <w:rPr>
          <w:rFonts w:ascii="Calibri" w:hAnsi="Calibri" w:cs="Calibri"/>
        </w:rPr>
        <w:t>administer</w:t>
      </w:r>
      <w:r w:rsidRPr="00751797">
        <w:rPr>
          <w:rFonts w:ascii="Calibri" w:hAnsi="Calibri" w:cs="Calibri"/>
        </w:rPr>
        <w:t xml:space="preserve"> a </w:t>
      </w:r>
      <w:r w:rsidRPr="00751797" w:rsidR="00775CCD">
        <w:rPr>
          <w:rFonts w:ascii="Calibri" w:hAnsi="Calibri" w:cs="Calibri"/>
        </w:rPr>
        <w:t xml:space="preserve">mandatory </w:t>
      </w:r>
      <w:r w:rsidRPr="00751797" w:rsidR="00EA36B9">
        <w:rPr>
          <w:rFonts w:ascii="Calibri" w:hAnsi="Calibri" w:cs="Calibri"/>
        </w:rPr>
        <w:t>q</w:t>
      </w:r>
      <w:r w:rsidRPr="00751797" w:rsidR="008F5F96">
        <w:rPr>
          <w:rFonts w:ascii="Calibri" w:hAnsi="Calibri" w:cs="Calibri"/>
        </w:rPr>
        <w:t>uestionnaire</w:t>
      </w:r>
      <w:r w:rsidRPr="00751797" w:rsidR="00775CCD">
        <w:rPr>
          <w:rFonts w:ascii="Calibri" w:hAnsi="Calibri" w:cs="Calibri"/>
        </w:rPr>
        <w:t xml:space="preserve"> and conduct a mandatory </w:t>
      </w:r>
      <w:r w:rsidRPr="00751797" w:rsidR="00B80D88">
        <w:rPr>
          <w:rFonts w:ascii="Calibri" w:hAnsi="Calibri" w:cs="Calibri"/>
        </w:rPr>
        <w:t xml:space="preserve">sampling program </w:t>
      </w:r>
      <w:r w:rsidRPr="00751797" w:rsidR="00775CCD">
        <w:rPr>
          <w:rFonts w:ascii="Calibri" w:hAnsi="Calibri" w:cs="Calibri"/>
        </w:rPr>
        <w:t>for approximately 2.</w:t>
      </w:r>
      <w:r w:rsidRPr="00751797" w:rsidR="00526B87">
        <w:rPr>
          <w:rFonts w:ascii="Calibri" w:hAnsi="Calibri" w:cs="Calibri"/>
        </w:rPr>
        <w:t>7</w:t>
      </w:r>
      <w:r w:rsidRPr="00751797" w:rsidR="00775CCD">
        <w:rPr>
          <w:rFonts w:ascii="Calibri" w:hAnsi="Calibri" w:cs="Calibri"/>
        </w:rPr>
        <w:t xml:space="preserve"> percent of POTWs in the United States</w:t>
      </w:r>
      <w:r w:rsidRPr="00751797">
        <w:rPr>
          <w:rFonts w:ascii="Calibri" w:hAnsi="Calibri" w:cs="Calibri"/>
        </w:rPr>
        <w:t>.</w:t>
      </w:r>
      <w:r w:rsidRPr="00751797" w:rsidR="00775CCD">
        <w:rPr>
          <w:rFonts w:ascii="Calibri" w:hAnsi="Calibri" w:cs="Calibri"/>
        </w:rPr>
        <w:t xml:space="preserve"> Additionally, </w:t>
      </w:r>
      <w:r w:rsidRPr="00751797" w:rsidR="00EB7C85">
        <w:rPr>
          <w:rFonts w:ascii="Calibri" w:hAnsi="Calibri" w:cs="Calibri"/>
        </w:rPr>
        <w:t>the</w:t>
      </w:r>
      <w:r w:rsidRPr="00751797" w:rsidR="00775CCD">
        <w:rPr>
          <w:rFonts w:ascii="Calibri" w:hAnsi="Calibri" w:cs="Calibri"/>
        </w:rPr>
        <w:t xml:space="preserve"> </w:t>
      </w:r>
      <w:r w:rsidRPr="00751797" w:rsidR="00586F35">
        <w:rPr>
          <w:rFonts w:ascii="Calibri" w:hAnsi="Calibri" w:cs="Calibri"/>
        </w:rPr>
        <w:t xml:space="preserve">EPA will develop a public-facing, web-based </w:t>
      </w:r>
      <w:r w:rsidRPr="00751797" w:rsidR="00F24346">
        <w:rPr>
          <w:rFonts w:ascii="Calibri" w:hAnsi="Calibri" w:cs="Calibri"/>
        </w:rPr>
        <w:t xml:space="preserve">data </w:t>
      </w:r>
      <w:r w:rsidRPr="00751797" w:rsidR="002F7829">
        <w:rPr>
          <w:rFonts w:ascii="Calibri" w:hAnsi="Calibri" w:cs="Calibri"/>
        </w:rPr>
        <w:t>submission tool (Voluntary Data Submission Portal) which will allow states, municipal authorities</w:t>
      </w:r>
      <w:r w:rsidRPr="00751797" w:rsidR="00320EE9">
        <w:rPr>
          <w:rFonts w:ascii="Calibri" w:hAnsi="Calibri" w:cs="Calibri"/>
        </w:rPr>
        <w:t xml:space="preserve"> or </w:t>
      </w:r>
      <w:r w:rsidRPr="00751797" w:rsidR="002F7829">
        <w:rPr>
          <w:rFonts w:ascii="Calibri" w:hAnsi="Calibri" w:cs="Calibri"/>
        </w:rPr>
        <w:t xml:space="preserve">service agencies, POTWs (including those not selected to complete the questionnaire or sampling program), and other stakeholders to voluntarily submit relevant existing data characterizing PFAS and AOF in industrial user effluent; domestic </w:t>
      </w:r>
      <w:r w:rsidR="009A615E">
        <w:rPr>
          <w:rFonts w:ascii="Calibri" w:hAnsi="Calibri" w:cs="Calibri"/>
        </w:rPr>
        <w:t>wastewater or sewage</w:t>
      </w:r>
      <w:r w:rsidRPr="00751797" w:rsidR="002F7829">
        <w:rPr>
          <w:rFonts w:ascii="Calibri" w:hAnsi="Calibri" w:cs="Calibri"/>
        </w:rPr>
        <w:t>; and POTW influent, effluent, and sewage sludge. The EPA will consider relevant data collected through this Voluntary Data Submission Portal to augment data the EPA collects through the mandatory sampling program as part of the POTW Influent PFAS Study and NSSS</w:t>
      </w:r>
      <w:r w:rsidRPr="00751797" w:rsidR="00586F35">
        <w:rPr>
          <w:rFonts w:ascii="Calibri" w:hAnsi="Calibri" w:cs="Calibri"/>
        </w:rPr>
        <w:t>.</w:t>
      </w:r>
      <w:r w:rsidRPr="00751797" w:rsidR="0038799A">
        <w:rPr>
          <w:rFonts w:ascii="Calibri" w:hAnsi="Calibri" w:cs="Calibri"/>
        </w:rPr>
        <w:t xml:space="preserve"> The collection methods for each of these efforts are described </w:t>
      </w:r>
      <w:r w:rsidRPr="00751797" w:rsidR="003C328E">
        <w:rPr>
          <w:rFonts w:ascii="Calibri" w:hAnsi="Calibri" w:cs="Calibri"/>
        </w:rPr>
        <w:t>further in Section</w:t>
      </w:r>
      <w:r w:rsidRPr="00751797" w:rsidR="00830D4E">
        <w:rPr>
          <w:rFonts w:ascii="Calibri" w:hAnsi="Calibri" w:cs="Calibri"/>
        </w:rPr>
        <w:t>s</w:t>
      </w:r>
      <w:r w:rsidRPr="00751797" w:rsidR="003C328E">
        <w:rPr>
          <w:rFonts w:ascii="Calibri" w:hAnsi="Calibri" w:cs="Calibri"/>
        </w:rPr>
        <w:t xml:space="preserve"> </w:t>
      </w:r>
      <w:r w:rsidRPr="00751797" w:rsidR="0051147E">
        <w:rPr>
          <w:rFonts w:ascii="Calibri" w:hAnsi="Calibri" w:cs="Calibri"/>
        </w:rPr>
        <w:t>3</w:t>
      </w:r>
      <w:r w:rsidRPr="00751797" w:rsidR="00D81EC1">
        <w:rPr>
          <w:rFonts w:ascii="Calibri" w:hAnsi="Calibri" w:cs="Calibri"/>
        </w:rPr>
        <w:t xml:space="preserve"> </w:t>
      </w:r>
      <w:r w:rsidRPr="00751797" w:rsidR="00830D4E">
        <w:rPr>
          <w:rFonts w:ascii="Calibri" w:hAnsi="Calibri" w:cs="Calibri"/>
        </w:rPr>
        <w:t>and 4</w:t>
      </w:r>
      <w:r w:rsidRPr="00751797" w:rsidR="00D81EC1">
        <w:rPr>
          <w:rFonts w:ascii="Calibri" w:hAnsi="Calibri" w:cs="Calibri"/>
        </w:rPr>
        <w:t xml:space="preserve"> of Part A of this ICR supporting statement</w:t>
      </w:r>
      <w:r w:rsidRPr="00751797" w:rsidR="003C328E">
        <w:rPr>
          <w:rFonts w:ascii="Calibri" w:hAnsi="Calibri" w:cs="Calibri"/>
        </w:rPr>
        <w:t>.</w:t>
      </w:r>
    </w:p>
    <w:p w:rsidR="00B70705" w:rsidRPr="00751797" w:rsidP="00D62AA4" w14:paraId="32DA925C" w14:textId="634C86A1">
      <w:pPr>
        <w:pStyle w:val="Heading1"/>
        <w:tabs>
          <w:tab w:val="clear" w:pos="720"/>
          <w:tab w:val="clear" w:pos="4680"/>
        </w:tabs>
        <w:spacing w:before="120" w:after="240"/>
        <w:rPr>
          <w:rFonts w:ascii="Calibri" w:hAnsi="Calibri" w:cs="Calibri"/>
          <w:sz w:val="24"/>
        </w:rPr>
      </w:pPr>
      <w:bookmarkStart w:id="20" w:name="_Toc151129485"/>
      <w:r w:rsidRPr="00751797">
        <w:rPr>
          <w:rFonts w:ascii="Calibri" w:hAnsi="Calibri" w:cs="Calibri"/>
          <w:sz w:val="24"/>
        </w:rPr>
        <w:t>Response Rate/No</w:t>
      </w:r>
      <w:r w:rsidRPr="00751797" w:rsidR="00F47B2D">
        <w:rPr>
          <w:rFonts w:ascii="Calibri" w:hAnsi="Calibri" w:cs="Calibri"/>
          <w:sz w:val="24"/>
        </w:rPr>
        <w:t xml:space="preserve"> </w:t>
      </w:r>
      <w:r w:rsidRPr="00751797" w:rsidR="00904481">
        <w:rPr>
          <w:rFonts w:ascii="Calibri" w:hAnsi="Calibri" w:cs="Calibri"/>
          <w:sz w:val="24"/>
        </w:rPr>
        <w:t>Re</w:t>
      </w:r>
      <w:r w:rsidRPr="00751797">
        <w:rPr>
          <w:rFonts w:ascii="Calibri" w:hAnsi="Calibri" w:cs="Calibri"/>
          <w:sz w:val="24"/>
        </w:rPr>
        <w:t>sponse/Data Utility</w:t>
      </w:r>
      <w:bookmarkEnd w:id="20"/>
    </w:p>
    <w:p w:rsidR="00B70705" w:rsidRPr="00751797" w:rsidP="00FB2D83" w14:paraId="68AFE4D4" w14:textId="6CAC947E">
      <w:pPr>
        <w:keepNext/>
        <w:tabs>
          <w:tab w:val="clear" w:pos="720"/>
        </w:tabs>
        <w:spacing w:before="120" w:after="0"/>
        <w:rPr>
          <w:rFonts w:ascii="Calibri" w:hAnsi="Calibri" w:cs="Calibri"/>
        </w:rPr>
      </w:pPr>
      <w:bookmarkStart w:id="21" w:name="_Toc151129486"/>
      <w:r w:rsidRPr="00FB2D83">
        <w:rPr>
          <w:rFonts w:ascii="Calibri" w:hAnsi="Calibri" w:eastAsiaTheme="minorEastAsia" w:cs="Calibri"/>
          <w:b/>
          <w:bCs/>
          <w:szCs w:val="22"/>
        </w:rPr>
        <w:t xml:space="preserve">7a. </w:t>
      </w:r>
      <w:r w:rsidRPr="00FB2D83">
        <w:rPr>
          <w:rFonts w:ascii="Calibri" w:hAnsi="Calibri" w:eastAsiaTheme="minorEastAsia" w:cs="Calibri"/>
          <w:b/>
          <w:bCs/>
          <w:szCs w:val="22"/>
        </w:rPr>
        <w:t>Response Rate</w:t>
      </w:r>
      <w:bookmarkEnd w:id="21"/>
    </w:p>
    <w:p w:rsidR="00143153" w:rsidRPr="00751797" w:rsidP="00E467A4" w14:paraId="5A1697CF" w14:textId="58470902">
      <w:pPr>
        <w:rPr>
          <w:rFonts w:ascii="Calibri" w:hAnsi="Calibri" w:cs="Calibri"/>
        </w:rPr>
      </w:pPr>
      <w:r w:rsidRPr="00751797">
        <w:rPr>
          <w:rFonts w:ascii="Calibri" w:hAnsi="Calibri" w:cs="Calibri"/>
        </w:rPr>
        <w:t xml:space="preserve">The </w:t>
      </w:r>
      <w:r w:rsidRPr="00751797" w:rsidR="00326899">
        <w:rPr>
          <w:rFonts w:ascii="Calibri" w:hAnsi="Calibri" w:cs="Calibri"/>
        </w:rPr>
        <w:t xml:space="preserve">EPA expects that the response rate </w:t>
      </w:r>
      <w:r w:rsidRPr="00751797" w:rsidR="003139F9">
        <w:rPr>
          <w:rFonts w:ascii="Calibri" w:hAnsi="Calibri" w:cs="Calibri"/>
        </w:rPr>
        <w:t xml:space="preserve">will </w:t>
      </w:r>
      <w:r w:rsidRPr="00751797" w:rsidR="00326899">
        <w:rPr>
          <w:rFonts w:ascii="Calibri" w:hAnsi="Calibri" w:cs="Calibri"/>
        </w:rPr>
        <w:t xml:space="preserve">be </w:t>
      </w:r>
      <w:r w:rsidRPr="00751797" w:rsidR="00D74A65">
        <w:rPr>
          <w:rFonts w:ascii="Calibri" w:hAnsi="Calibri" w:cs="Calibri"/>
        </w:rPr>
        <w:t>100 percent</w:t>
      </w:r>
      <w:r w:rsidRPr="00751797" w:rsidR="00326899">
        <w:rPr>
          <w:rFonts w:ascii="Calibri" w:hAnsi="Calibri" w:cs="Calibri"/>
        </w:rPr>
        <w:t xml:space="preserve"> for this mandatory questionnaire </w:t>
      </w:r>
      <w:r w:rsidRPr="00751797" w:rsidR="008934FD">
        <w:rPr>
          <w:rFonts w:ascii="Calibri" w:hAnsi="Calibri" w:cs="Calibri"/>
        </w:rPr>
        <w:t xml:space="preserve">and sampling </w:t>
      </w:r>
      <w:r w:rsidRPr="00751797" w:rsidR="00326899">
        <w:rPr>
          <w:rFonts w:ascii="Calibri" w:hAnsi="Calibri" w:cs="Calibri"/>
        </w:rPr>
        <w:t xml:space="preserve">effort, which </w:t>
      </w:r>
      <w:r w:rsidRPr="00751797" w:rsidR="003139F9">
        <w:rPr>
          <w:rFonts w:ascii="Calibri" w:hAnsi="Calibri" w:cs="Calibri"/>
        </w:rPr>
        <w:t>will</w:t>
      </w:r>
      <w:r w:rsidRPr="00751797" w:rsidR="00326899">
        <w:rPr>
          <w:rFonts w:ascii="Calibri" w:hAnsi="Calibri" w:cs="Calibri"/>
        </w:rPr>
        <w:t xml:space="preserve"> be conducted under the authority of Section 308 of the </w:t>
      </w:r>
      <w:r w:rsidRPr="00751797" w:rsidR="00BD3E45">
        <w:rPr>
          <w:rFonts w:ascii="Calibri" w:hAnsi="Calibri" w:cs="Calibri"/>
        </w:rPr>
        <w:t>Clean Water Act (Federal Water Pollution Control Act, 33 USC Section 1318)</w:t>
      </w:r>
      <w:r w:rsidRPr="00751797" w:rsidR="00326899">
        <w:rPr>
          <w:rFonts w:ascii="Calibri" w:hAnsi="Calibri" w:cs="Calibri"/>
        </w:rPr>
        <w:t xml:space="preserve">. The sample size for the </w:t>
      </w:r>
      <w:r w:rsidRPr="00751797" w:rsidR="00EA36B9">
        <w:rPr>
          <w:rFonts w:ascii="Calibri" w:hAnsi="Calibri" w:cs="Calibri"/>
        </w:rPr>
        <w:t>q</w:t>
      </w:r>
      <w:r w:rsidRPr="00751797" w:rsidR="00326899">
        <w:rPr>
          <w:rFonts w:ascii="Calibri" w:hAnsi="Calibri" w:cs="Calibri"/>
        </w:rPr>
        <w:t xml:space="preserve">uestionnaire is </w:t>
      </w:r>
      <w:r w:rsidRPr="00751797" w:rsidR="008934FD">
        <w:rPr>
          <w:rFonts w:ascii="Calibri" w:hAnsi="Calibri" w:cs="Calibri"/>
        </w:rPr>
        <w:t>400</w:t>
      </w:r>
      <w:r w:rsidRPr="00751797" w:rsidR="00326899">
        <w:rPr>
          <w:rFonts w:ascii="Calibri" w:hAnsi="Calibri" w:cs="Calibri"/>
        </w:rPr>
        <w:t xml:space="preserve"> facilities.</w:t>
      </w:r>
    </w:p>
    <w:p w:rsidR="00B70705" w:rsidRPr="00FB2D83" w:rsidP="00FB2D83" w14:paraId="43A10918" w14:textId="51587105">
      <w:pPr>
        <w:keepNext/>
        <w:tabs>
          <w:tab w:val="clear" w:pos="720"/>
        </w:tabs>
        <w:spacing w:before="120" w:after="0"/>
        <w:rPr>
          <w:rFonts w:ascii="Calibri" w:hAnsi="Calibri" w:eastAsiaTheme="minorEastAsia" w:cs="Calibri"/>
          <w:b/>
          <w:bCs/>
          <w:szCs w:val="22"/>
        </w:rPr>
      </w:pPr>
      <w:bookmarkStart w:id="22" w:name="_Toc151129487"/>
      <w:r w:rsidRPr="00FB2D83">
        <w:rPr>
          <w:rFonts w:ascii="Calibri" w:hAnsi="Calibri" w:eastAsiaTheme="minorEastAsia" w:cs="Calibri"/>
          <w:b/>
          <w:bCs/>
          <w:szCs w:val="22"/>
        </w:rPr>
        <w:t xml:space="preserve">7b. </w:t>
      </w:r>
      <w:r w:rsidRPr="00FB2D83">
        <w:rPr>
          <w:rFonts w:ascii="Calibri" w:hAnsi="Calibri" w:eastAsiaTheme="minorEastAsia" w:cs="Calibri"/>
          <w:b/>
          <w:bCs/>
          <w:szCs w:val="22"/>
        </w:rPr>
        <w:t>No</w:t>
      </w:r>
      <w:r w:rsidRPr="00FB2D83" w:rsidR="00F47B2D">
        <w:rPr>
          <w:rFonts w:ascii="Calibri" w:hAnsi="Calibri" w:eastAsiaTheme="minorEastAsia" w:cs="Calibri"/>
          <w:b/>
          <w:bCs/>
          <w:szCs w:val="22"/>
        </w:rPr>
        <w:t xml:space="preserve"> R</w:t>
      </w:r>
      <w:r w:rsidRPr="00FB2D83" w:rsidR="003139F9">
        <w:rPr>
          <w:rFonts w:ascii="Calibri" w:hAnsi="Calibri" w:eastAsiaTheme="minorEastAsia" w:cs="Calibri"/>
          <w:b/>
          <w:bCs/>
          <w:szCs w:val="22"/>
        </w:rPr>
        <w:t>esponse</w:t>
      </w:r>
      <w:bookmarkEnd w:id="22"/>
    </w:p>
    <w:p w:rsidR="001F331D" w:rsidRPr="00751797" w:rsidP="00E467A4" w14:paraId="6FACAA0B" w14:textId="63421354">
      <w:pPr>
        <w:rPr>
          <w:rFonts w:ascii="Calibri" w:hAnsi="Calibri" w:cs="Calibri"/>
        </w:rPr>
      </w:pPr>
      <w:r w:rsidRPr="00751797">
        <w:rPr>
          <w:rFonts w:ascii="Calibri" w:hAnsi="Calibri" w:cs="Calibri"/>
        </w:rPr>
        <w:t xml:space="preserve">The </w:t>
      </w:r>
      <w:r w:rsidRPr="00751797" w:rsidR="005B3415">
        <w:rPr>
          <w:rFonts w:ascii="Calibri" w:hAnsi="Calibri" w:cs="Calibri"/>
        </w:rPr>
        <w:t>EPA recognizes that some no</w:t>
      </w:r>
      <w:r w:rsidRPr="00751797" w:rsidR="00F47B2D">
        <w:rPr>
          <w:rFonts w:ascii="Calibri" w:hAnsi="Calibri" w:cs="Calibri"/>
        </w:rPr>
        <w:t xml:space="preserve"> r</w:t>
      </w:r>
      <w:r w:rsidRPr="00751797" w:rsidR="005B3415">
        <w:rPr>
          <w:rFonts w:ascii="Calibri" w:hAnsi="Calibri" w:cs="Calibri"/>
        </w:rPr>
        <w:t xml:space="preserve">esponse is unavoidable, and in past questionnaire efforts, </w:t>
      </w:r>
      <w:r w:rsidRPr="00751797">
        <w:rPr>
          <w:rFonts w:ascii="Calibri" w:hAnsi="Calibri" w:cs="Calibri"/>
        </w:rPr>
        <w:t xml:space="preserve">the </w:t>
      </w:r>
      <w:r w:rsidRPr="00751797" w:rsidR="005B3415">
        <w:rPr>
          <w:rFonts w:ascii="Calibri" w:hAnsi="Calibri" w:cs="Calibri"/>
        </w:rPr>
        <w:t xml:space="preserve">EPA has waived the duty to respond in extreme and rare cases (e.g., natural disasters) which also might occur for this </w:t>
      </w:r>
      <w:r w:rsidRPr="00751797" w:rsidR="006358DE">
        <w:rPr>
          <w:rFonts w:ascii="Calibri" w:hAnsi="Calibri" w:cs="Calibri"/>
        </w:rPr>
        <w:t>data collection</w:t>
      </w:r>
      <w:r w:rsidRPr="00751797" w:rsidR="005B3415">
        <w:rPr>
          <w:rFonts w:ascii="Calibri" w:hAnsi="Calibri" w:cs="Calibri"/>
        </w:rPr>
        <w:t xml:space="preserve"> effort.</w:t>
      </w:r>
      <w:r w:rsidRPr="00751797" w:rsidR="005B3415">
        <w:rPr>
          <w:rFonts w:ascii="Calibri" w:hAnsi="Calibri" w:cs="Calibri"/>
          <w:sz w:val="23"/>
          <w:szCs w:val="23"/>
        </w:rPr>
        <w:t xml:space="preserve"> </w:t>
      </w:r>
      <w:r w:rsidRPr="00751797" w:rsidR="005B3415">
        <w:rPr>
          <w:rFonts w:ascii="Calibri" w:hAnsi="Calibri" w:cs="Calibri"/>
          <w:szCs w:val="24"/>
        </w:rPr>
        <w:t xml:space="preserve">As noted throughout this supporting statement, </w:t>
      </w:r>
      <w:r w:rsidRPr="00751797">
        <w:rPr>
          <w:rFonts w:ascii="Calibri" w:hAnsi="Calibri" w:cs="Calibri"/>
          <w:szCs w:val="24"/>
        </w:rPr>
        <w:t xml:space="preserve">the </w:t>
      </w:r>
      <w:r w:rsidRPr="00751797" w:rsidR="005B3415">
        <w:rPr>
          <w:rFonts w:ascii="Calibri" w:hAnsi="Calibri" w:cs="Calibri"/>
          <w:szCs w:val="24"/>
        </w:rPr>
        <w:t>EPA will</w:t>
      </w:r>
      <w:r w:rsidRPr="00751797" w:rsidR="003D7C19">
        <w:rPr>
          <w:rFonts w:ascii="Calibri" w:hAnsi="Calibri" w:cs="Calibri"/>
          <w:szCs w:val="24"/>
        </w:rPr>
        <w:t xml:space="preserve"> conservatively assume that all POTWs </w:t>
      </w:r>
      <w:r w:rsidRPr="00751797" w:rsidR="00B469E7">
        <w:rPr>
          <w:rFonts w:ascii="Calibri" w:hAnsi="Calibri" w:cs="Calibri"/>
          <w:szCs w:val="24"/>
        </w:rPr>
        <w:t>which are selected for the questionnaire and sampling program provide a complete response so that the burden to industry is not underestimated. The EPA will</w:t>
      </w:r>
      <w:r w:rsidRPr="00751797" w:rsidR="005B3415">
        <w:rPr>
          <w:rFonts w:ascii="Calibri" w:hAnsi="Calibri" w:cs="Calibri"/>
          <w:szCs w:val="24"/>
        </w:rPr>
        <w:t xml:space="preserve"> implement efforts to reduce no</w:t>
      </w:r>
      <w:r w:rsidRPr="00751797" w:rsidR="00F47B2D">
        <w:rPr>
          <w:rFonts w:ascii="Calibri" w:hAnsi="Calibri" w:cs="Calibri"/>
          <w:szCs w:val="24"/>
        </w:rPr>
        <w:t xml:space="preserve"> </w:t>
      </w:r>
      <w:r w:rsidRPr="00751797" w:rsidR="005B3415">
        <w:rPr>
          <w:rFonts w:ascii="Calibri" w:hAnsi="Calibri" w:cs="Calibri"/>
          <w:szCs w:val="24"/>
        </w:rPr>
        <w:t>response, including use of an easy-to-use format, operating helplines, and following up with potential nonrespondents</w:t>
      </w:r>
      <w:r w:rsidRPr="00751797" w:rsidR="005B3415">
        <w:rPr>
          <w:rFonts w:ascii="Calibri" w:hAnsi="Calibri" w:cs="Calibri"/>
          <w:sz w:val="23"/>
          <w:szCs w:val="23"/>
        </w:rPr>
        <w:t>.</w:t>
      </w:r>
    </w:p>
    <w:p w:rsidR="00B70705" w:rsidRPr="00FB2D83" w:rsidP="00FB2D83" w14:paraId="1287985E" w14:textId="478EB96E">
      <w:pPr>
        <w:keepNext/>
        <w:tabs>
          <w:tab w:val="clear" w:pos="720"/>
        </w:tabs>
        <w:spacing w:before="120" w:after="0"/>
        <w:rPr>
          <w:rFonts w:ascii="Calibri" w:hAnsi="Calibri" w:eastAsiaTheme="minorEastAsia" w:cs="Calibri"/>
          <w:b/>
          <w:bCs/>
          <w:szCs w:val="22"/>
        </w:rPr>
      </w:pPr>
      <w:bookmarkStart w:id="23" w:name="_Toc151129488"/>
      <w:r w:rsidRPr="00FB2D83">
        <w:rPr>
          <w:rFonts w:ascii="Calibri" w:hAnsi="Calibri" w:eastAsiaTheme="minorEastAsia" w:cs="Calibri"/>
          <w:b/>
          <w:bCs/>
          <w:szCs w:val="22"/>
        </w:rPr>
        <w:t xml:space="preserve">7c. </w:t>
      </w:r>
      <w:r w:rsidRPr="00FB2D83">
        <w:rPr>
          <w:rFonts w:ascii="Calibri" w:hAnsi="Calibri" w:eastAsiaTheme="minorEastAsia" w:cs="Calibri"/>
          <w:b/>
          <w:bCs/>
          <w:szCs w:val="22"/>
        </w:rPr>
        <w:t>Burden Reduction</w:t>
      </w:r>
      <w:bookmarkEnd w:id="23"/>
    </w:p>
    <w:p w:rsidR="00182CAC" w:rsidRPr="00751797" w:rsidP="00E467A4" w14:paraId="5E68393F" w14:textId="0FF007FF">
      <w:pPr>
        <w:rPr>
          <w:rFonts w:ascii="Calibri" w:hAnsi="Calibri" w:cs="Calibri"/>
        </w:rPr>
      </w:pPr>
      <w:r w:rsidRPr="00751797">
        <w:rPr>
          <w:rFonts w:ascii="Calibri" w:hAnsi="Calibri" w:cs="Calibri"/>
        </w:rPr>
        <w:t xml:space="preserve">The </w:t>
      </w:r>
      <w:r w:rsidRPr="00751797">
        <w:rPr>
          <w:rFonts w:ascii="Calibri" w:hAnsi="Calibri" w:cs="Calibri"/>
        </w:rPr>
        <w:t xml:space="preserve">EPA designed the </w:t>
      </w:r>
      <w:r w:rsidRPr="00751797" w:rsidR="00EA36B9">
        <w:rPr>
          <w:rFonts w:ascii="Calibri" w:hAnsi="Calibri" w:cs="Calibri"/>
        </w:rPr>
        <w:t>q</w:t>
      </w:r>
      <w:r w:rsidRPr="00751797">
        <w:rPr>
          <w:rFonts w:ascii="Calibri" w:hAnsi="Calibri" w:cs="Calibri"/>
        </w:rPr>
        <w:t xml:space="preserve">uestionnaire to include burden-reducing features. </w:t>
      </w:r>
      <w:r w:rsidRPr="00751797" w:rsidR="00C241C0">
        <w:rPr>
          <w:rFonts w:ascii="Calibri" w:hAnsi="Calibri" w:cs="Calibri"/>
        </w:rPr>
        <w:t>T</w:t>
      </w:r>
      <w:r w:rsidRPr="00751797" w:rsidR="006F62E8">
        <w:rPr>
          <w:rFonts w:ascii="Calibri" w:hAnsi="Calibri" w:cs="Calibri"/>
        </w:rPr>
        <w:t xml:space="preserve">he </w:t>
      </w:r>
      <w:r w:rsidRPr="00751797" w:rsidR="00EA36B9">
        <w:rPr>
          <w:rFonts w:ascii="Calibri" w:hAnsi="Calibri" w:cs="Calibri"/>
        </w:rPr>
        <w:t>q</w:t>
      </w:r>
      <w:r w:rsidRPr="00751797" w:rsidR="006F62E8">
        <w:rPr>
          <w:rFonts w:ascii="Calibri" w:hAnsi="Calibri" w:cs="Calibri"/>
        </w:rPr>
        <w:t>uestionnaire will</w:t>
      </w:r>
      <w:r w:rsidRPr="00751797">
        <w:rPr>
          <w:rFonts w:ascii="Calibri" w:hAnsi="Calibri" w:cs="Calibri"/>
        </w:rPr>
        <w:t xml:space="preserve"> contain </w:t>
      </w:r>
      <w:r w:rsidRPr="00751797" w:rsidR="00A56272">
        <w:rPr>
          <w:rFonts w:ascii="Calibri" w:hAnsi="Calibri" w:cs="Calibri"/>
        </w:rPr>
        <w:t>terminology</w:t>
      </w:r>
      <w:r w:rsidRPr="00751797" w:rsidR="00AD3885">
        <w:rPr>
          <w:rFonts w:ascii="Calibri" w:hAnsi="Calibri" w:cs="Calibri"/>
        </w:rPr>
        <w:t xml:space="preserve"> and </w:t>
      </w:r>
      <w:r w:rsidRPr="00751797" w:rsidR="00DD0096">
        <w:rPr>
          <w:rFonts w:ascii="Calibri" w:hAnsi="Calibri" w:cs="Calibri"/>
        </w:rPr>
        <w:t xml:space="preserve">questions </w:t>
      </w:r>
      <w:r w:rsidRPr="00751797" w:rsidR="00537DC6">
        <w:rPr>
          <w:rFonts w:ascii="Calibri" w:hAnsi="Calibri" w:cs="Calibri"/>
        </w:rPr>
        <w:t>familiar to the POTWs</w:t>
      </w:r>
      <w:r w:rsidRPr="00751797" w:rsidR="00DD0096">
        <w:rPr>
          <w:rFonts w:ascii="Calibri" w:hAnsi="Calibri" w:cs="Calibri"/>
        </w:rPr>
        <w:t xml:space="preserve">, </w:t>
      </w:r>
      <w:r w:rsidRPr="00751797" w:rsidR="00635CC2">
        <w:rPr>
          <w:rFonts w:ascii="Calibri" w:hAnsi="Calibri" w:cs="Calibri"/>
        </w:rPr>
        <w:t>allowing for easy interpretation and completion</w:t>
      </w:r>
      <w:r w:rsidRPr="00751797">
        <w:rPr>
          <w:rFonts w:ascii="Calibri" w:hAnsi="Calibri" w:cs="Calibri"/>
        </w:rPr>
        <w:t xml:space="preserve">. </w:t>
      </w:r>
      <w:r w:rsidRPr="00751797" w:rsidR="00C241C0">
        <w:rPr>
          <w:rFonts w:ascii="Calibri" w:hAnsi="Calibri" w:cs="Calibri"/>
        </w:rPr>
        <w:t xml:space="preserve">The questionnaire will allow for </w:t>
      </w:r>
      <w:r w:rsidRPr="00751797" w:rsidR="00042744">
        <w:rPr>
          <w:rFonts w:ascii="Calibri" w:hAnsi="Calibri" w:cs="Calibri"/>
        </w:rPr>
        <w:t xml:space="preserve">upload of existing documents, such as wastewater treatment diagrams and annual biosolids reports, instead of requiring </w:t>
      </w:r>
      <w:r w:rsidRPr="00751797" w:rsidR="009A0F33">
        <w:rPr>
          <w:rFonts w:ascii="Calibri" w:hAnsi="Calibri" w:cs="Calibri"/>
        </w:rPr>
        <w:t xml:space="preserve">respondents to manually enter this information into question responses or </w:t>
      </w:r>
      <w:r w:rsidRPr="00751797" w:rsidR="00727DD5">
        <w:rPr>
          <w:rFonts w:ascii="Calibri" w:hAnsi="Calibri" w:cs="Calibri"/>
        </w:rPr>
        <w:t xml:space="preserve">produce new documents. </w:t>
      </w:r>
      <w:r w:rsidRPr="00751797">
        <w:rPr>
          <w:rFonts w:ascii="Calibri" w:hAnsi="Calibri" w:cs="Calibri"/>
        </w:rPr>
        <w:t xml:space="preserve">The </w:t>
      </w:r>
      <w:r w:rsidRPr="00751797" w:rsidR="00EA36B9">
        <w:rPr>
          <w:rFonts w:ascii="Calibri" w:hAnsi="Calibri" w:cs="Calibri"/>
        </w:rPr>
        <w:t>q</w:t>
      </w:r>
      <w:r w:rsidRPr="00751797">
        <w:rPr>
          <w:rFonts w:ascii="Calibri" w:hAnsi="Calibri" w:cs="Calibri"/>
        </w:rPr>
        <w:t>uestionnaire also group</w:t>
      </w:r>
      <w:r w:rsidRPr="00751797" w:rsidR="006F62E8">
        <w:rPr>
          <w:rFonts w:ascii="Calibri" w:hAnsi="Calibri" w:cs="Calibri"/>
        </w:rPr>
        <w:t>s</w:t>
      </w:r>
      <w:r w:rsidRPr="00751797">
        <w:rPr>
          <w:rFonts w:ascii="Calibri" w:hAnsi="Calibri" w:cs="Calibri"/>
        </w:rPr>
        <w:t xml:space="preserve"> similar topic questions together and </w:t>
      </w:r>
      <w:r w:rsidRPr="00751797" w:rsidR="002E493D">
        <w:rPr>
          <w:rFonts w:ascii="Calibri" w:hAnsi="Calibri" w:cs="Calibri"/>
        </w:rPr>
        <w:t xml:space="preserve">will </w:t>
      </w:r>
      <w:r w:rsidRPr="00751797">
        <w:rPr>
          <w:rFonts w:ascii="Calibri" w:hAnsi="Calibri" w:cs="Calibri"/>
        </w:rPr>
        <w:t>offer drop-down menu</w:t>
      </w:r>
      <w:r w:rsidRPr="00751797" w:rsidR="00E95E04">
        <w:rPr>
          <w:rFonts w:ascii="Calibri" w:hAnsi="Calibri" w:cs="Calibri"/>
        </w:rPr>
        <w:t>s</w:t>
      </w:r>
      <w:r w:rsidRPr="00751797">
        <w:rPr>
          <w:rFonts w:ascii="Calibri" w:hAnsi="Calibri" w:cs="Calibri"/>
        </w:rPr>
        <w:t xml:space="preserve"> </w:t>
      </w:r>
      <w:r w:rsidRPr="00751797" w:rsidR="009A691F">
        <w:rPr>
          <w:rFonts w:ascii="Calibri" w:hAnsi="Calibri" w:cs="Calibri"/>
        </w:rPr>
        <w:t xml:space="preserve">and checkbox </w:t>
      </w:r>
      <w:r w:rsidRPr="00751797">
        <w:rPr>
          <w:rFonts w:ascii="Calibri" w:hAnsi="Calibri" w:cs="Calibri"/>
        </w:rPr>
        <w:t>selection</w:t>
      </w:r>
      <w:r w:rsidRPr="00751797" w:rsidR="009A691F">
        <w:rPr>
          <w:rFonts w:ascii="Calibri" w:hAnsi="Calibri" w:cs="Calibri"/>
        </w:rPr>
        <w:t>s</w:t>
      </w:r>
      <w:r w:rsidRPr="00751797">
        <w:rPr>
          <w:rFonts w:ascii="Calibri" w:hAnsi="Calibri" w:cs="Calibri"/>
        </w:rPr>
        <w:t xml:space="preserve"> to simplify responses, thus minimizing the number of text responses requiring input</w:t>
      </w:r>
      <w:r w:rsidRPr="00751797" w:rsidR="002E493D">
        <w:rPr>
          <w:rFonts w:ascii="Calibri" w:hAnsi="Calibri" w:cs="Calibri"/>
        </w:rPr>
        <w:t xml:space="preserve">. </w:t>
      </w:r>
    </w:p>
    <w:p w:rsidR="00170FCA" w:rsidRPr="00751797" w:rsidP="00E467A4" w14:paraId="646633FC" w14:textId="26B0BB45">
      <w:pPr>
        <w:rPr>
          <w:rFonts w:ascii="Calibri" w:hAnsi="Calibri" w:cs="Calibri"/>
        </w:rPr>
      </w:pPr>
      <w:r w:rsidRPr="00751797">
        <w:rPr>
          <w:rFonts w:ascii="Calibri" w:hAnsi="Calibri" w:cs="Calibri"/>
        </w:rPr>
        <w:t xml:space="preserve">The </w:t>
      </w:r>
      <w:r w:rsidRPr="00751797" w:rsidR="00EA36B9">
        <w:rPr>
          <w:rFonts w:ascii="Calibri" w:hAnsi="Calibri" w:cs="Calibri"/>
        </w:rPr>
        <w:t>q</w:t>
      </w:r>
      <w:r w:rsidRPr="00751797">
        <w:rPr>
          <w:rFonts w:ascii="Calibri" w:hAnsi="Calibri" w:cs="Calibri"/>
        </w:rPr>
        <w:t xml:space="preserve">uestionnaire consists </w:t>
      </w:r>
      <w:r w:rsidRPr="00751797" w:rsidR="000C1E60">
        <w:rPr>
          <w:rFonts w:ascii="Calibri" w:hAnsi="Calibri" w:cs="Calibri"/>
        </w:rPr>
        <w:t xml:space="preserve">of </w:t>
      </w:r>
      <w:r w:rsidRPr="00751797" w:rsidR="000E1E43">
        <w:rPr>
          <w:rFonts w:ascii="Calibri" w:hAnsi="Calibri" w:cs="Calibri"/>
        </w:rPr>
        <w:t>2</w:t>
      </w:r>
      <w:r w:rsidRPr="00751797" w:rsidR="00616440">
        <w:rPr>
          <w:rFonts w:ascii="Calibri" w:hAnsi="Calibri" w:cs="Calibri"/>
        </w:rPr>
        <w:t>0</w:t>
      </w:r>
      <w:r w:rsidRPr="00751797" w:rsidR="00FF3D56">
        <w:rPr>
          <w:rFonts w:ascii="Calibri" w:hAnsi="Calibri" w:cs="Calibri"/>
        </w:rPr>
        <w:t xml:space="preserve"> </w:t>
      </w:r>
      <w:r w:rsidRPr="00751797">
        <w:rPr>
          <w:rFonts w:ascii="Calibri" w:hAnsi="Calibri" w:cs="Calibri"/>
        </w:rPr>
        <w:t xml:space="preserve">questions and should not require a burden of more than </w:t>
      </w:r>
      <w:r w:rsidRPr="00751797" w:rsidR="00127966">
        <w:rPr>
          <w:rFonts w:ascii="Calibri" w:hAnsi="Calibri" w:cs="Calibri"/>
        </w:rPr>
        <w:t>2</w:t>
      </w:r>
      <w:r w:rsidRPr="00751797" w:rsidR="00034FD6">
        <w:rPr>
          <w:rFonts w:ascii="Calibri" w:hAnsi="Calibri" w:cs="Calibri"/>
        </w:rPr>
        <w:t>3</w:t>
      </w:r>
      <w:r w:rsidRPr="00751797" w:rsidR="00F97E76">
        <w:rPr>
          <w:rFonts w:ascii="Calibri" w:hAnsi="Calibri" w:cs="Calibri"/>
        </w:rPr>
        <w:t xml:space="preserve"> </w:t>
      </w:r>
      <w:r w:rsidRPr="00751797">
        <w:rPr>
          <w:rFonts w:ascii="Calibri" w:hAnsi="Calibri" w:cs="Calibri"/>
        </w:rPr>
        <w:t xml:space="preserve">hours (on average) for each facility’s respondents to complete, verify, and submit. </w:t>
      </w:r>
      <w:r w:rsidRPr="00751797" w:rsidR="00EB7C85">
        <w:rPr>
          <w:rFonts w:ascii="Calibri" w:hAnsi="Calibri" w:cs="Calibri"/>
        </w:rPr>
        <w:t xml:space="preserve">The </w:t>
      </w:r>
      <w:r w:rsidRPr="00751797">
        <w:rPr>
          <w:rFonts w:ascii="Calibri" w:hAnsi="Calibri" w:cs="Calibri"/>
        </w:rPr>
        <w:t xml:space="preserve">EPA will implement the </w:t>
      </w:r>
      <w:r w:rsidRPr="00751797">
        <w:rPr>
          <w:rFonts w:ascii="Calibri" w:hAnsi="Calibri" w:cs="Calibri"/>
        </w:rPr>
        <w:t>questionnaire online which will facilitate access and completion.</w:t>
      </w:r>
      <w:r w:rsidRPr="00751797" w:rsidR="00127966">
        <w:rPr>
          <w:rFonts w:ascii="Calibri" w:hAnsi="Calibri" w:cs="Calibri"/>
        </w:rPr>
        <w:t xml:space="preserve"> </w:t>
      </w:r>
      <w:r w:rsidRPr="00751797" w:rsidR="00EB7C85">
        <w:rPr>
          <w:rFonts w:ascii="Calibri" w:hAnsi="Calibri" w:cs="Calibri"/>
        </w:rPr>
        <w:t xml:space="preserve">The </w:t>
      </w:r>
      <w:r w:rsidRPr="00751797" w:rsidR="00182CAC">
        <w:rPr>
          <w:rFonts w:ascii="Calibri" w:hAnsi="Calibri" w:cs="Calibri"/>
        </w:rPr>
        <w:t>EPA therefore concludes that completing the questionnaire does not represent an overly burdensome task.</w:t>
      </w:r>
      <w:r w:rsidRPr="00751797" w:rsidR="00A56272">
        <w:rPr>
          <w:rFonts w:ascii="Calibri" w:hAnsi="Calibri" w:cs="Calibri"/>
        </w:rPr>
        <w:t xml:space="preserve"> </w:t>
      </w:r>
      <w:r w:rsidRPr="00751797" w:rsidR="00B07B62">
        <w:rPr>
          <w:rFonts w:ascii="Calibri" w:hAnsi="Calibri" w:cs="Calibri"/>
        </w:rPr>
        <w:t xml:space="preserve">The questionnaire and sampling program will also serve </w:t>
      </w:r>
      <w:r w:rsidRPr="00751797" w:rsidR="0080051E">
        <w:rPr>
          <w:rFonts w:ascii="Calibri" w:hAnsi="Calibri" w:cs="Calibri"/>
        </w:rPr>
        <w:t>as a response to EPA’s</w:t>
      </w:r>
      <w:r w:rsidRPr="00751797" w:rsidR="0059406C">
        <w:rPr>
          <w:rFonts w:ascii="Calibri" w:hAnsi="Calibri" w:cs="Calibri"/>
        </w:rPr>
        <w:t xml:space="preserve"> </w:t>
      </w:r>
      <w:r w:rsidRPr="00751797" w:rsidR="00C2694B">
        <w:rPr>
          <w:rFonts w:ascii="Calibri" w:hAnsi="Calibri" w:cs="Calibri"/>
        </w:rPr>
        <w:t>N</w:t>
      </w:r>
      <w:r w:rsidRPr="00751797" w:rsidR="005D6F78">
        <w:rPr>
          <w:rFonts w:ascii="Calibri" w:hAnsi="Calibri" w:cs="Calibri"/>
        </w:rPr>
        <w:t>S</w:t>
      </w:r>
      <w:r w:rsidRPr="00751797" w:rsidR="00C2694B">
        <w:rPr>
          <w:rFonts w:ascii="Calibri" w:hAnsi="Calibri" w:cs="Calibri"/>
        </w:rPr>
        <w:t xml:space="preserve">SS. Combining </w:t>
      </w:r>
      <w:r w:rsidRPr="00751797" w:rsidR="00AB271A">
        <w:rPr>
          <w:rFonts w:ascii="Calibri" w:hAnsi="Calibri" w:cs="Calibri"/>
        </w:rPr>
        <w:t xml:space="preserve">these </w:t>
      </w:r>
      <w:r w:rsidRPr="00751797" w:rsidR="00730F31">
        <w:rPr>
          <w:rFonts w:ascii="Calibri" w:hAnsi="Calibri" w:cs="Calibri"/>
        </w:rPr>
        <w:t xml:space="preserve">objectives reduces </w:t>
      </w:r>
      <w:r w:rsidRPr="00751797" w:rsidR="00132273">
        <w:rPr>
          <w:rFonts w:ascii="Calibri" w:hAnsi="Calibri" w:cs="Calibri"/>
        </w:rPr>
        <w:t>an individual</w:t>
      </w:r>
      <w:r w:rsidRPr="00751797" w:rsidR="00730F31">
        <w:rPr>
          <w:rFonts w:ascii="Calibri" w:hAnsi="Calibri" w:cs="Calibri"/>
        </w:rPr>
        <w:t xml:space="preserve"> POTW’s</w:t>
      </w:r>
      <w:r w:rsidRPr="00751797" w:rsidR="0059406C">
        <w:rPr>
          <w:rFonts w:ascii="Calibri" w:hAnsi="Calibri" w:cs="Calibri"/>
        </w:rPr>
        <w:t xml:space="preserve"> </w:t>
      </w:r>
      <w:r w:rsidRPr="00751797" w:rsidR="00132273">
        <w:rPr>
          <w:rFonts w:ascii="Calibri" w:hAnsi="Calibri" w:cs="Calibri"/>
        </w:rPr>
        <w:t xml:space="preserve">burden to submit the same information to </w:t>
      </w:r>
      <w:r w:rsidR="00B3001B">
        <w:rPr>
          <w:rFonts w:ascii="Calibri" w:hAnsi="Calibri" w:cs="Calibri"/>
        </w:rPr>
        <w:t xml:space="preserve">the </w:t>
      </w:r>
      <w:r w:rsidRPr="00751797" w:rsidR="00132273">
        <w:rPr>
          <w:rFonts w:ascii="Calibri" w:hAnsi="Calibri" w:cs="Calibri"/>
        </w:rPr>
        <w:t xml:space="preserve">EPA </w:t>
      </w:r>
      <w:r w:rsidRPr="00751797" w:rsidR="00A56272">
        <w:rPr>
          <w:rFonts w:ascii="Calibri" w:hAnsi="Calibri" w:cs="Calibri"/>
        </w:rPr>
        <w:t>multiple times.</w:t>
      </w:r>
    </w:p>
    <w:p w:rsidR="00B70705" w:rsidRPr="00FB2D83" w:rsidP="00FB2D83" w14:paraId="606934B9" w14:textId="62DDD76C">
      <w:pPr>
        <w:keepNext/>
        <w:tabs>
          <w:tab w:val="clear" w:pos="720"/>
        </w:tabs>
        <w:spacing w:before="120" w:after="0"/>
        <w:rPr>
          <w:rFonts w:ascii="Calibri" w:hAnsi="Calibri" w:eastAsiaTheme="minorEastAsia" w:cs="Calibri"/>
          <w:b/>
          <w:bCs/>
          <w:szCs w:val="22"/>
        </w:rPr>
      </w:pPr>
      <w:bookmarkStart w:id="24" w:name="_Toc151129489"/>
      <w:r w:rsidRPr="00FB2D83">
        <w:rPr>
          <w:rFonts w:ascii="Calibri" w:hAnsi="Calibri" w:eastAsiaTheme="minorEastAsia" w:cs="Calibri"/>
          <w:b/>
          <w:bCs/>
          <w:szCs w:val="22"/>
        </w:rPr>
        <w:t xml:space="preserve">7d. </w:t>
      </w:r>
      <w:r w:rsidRPr="00FB2D83">
        <w:rPr>
          <w:rFonts w:ascii="Calibri" w:hAnsi="Calibri" w:eastAsiaTheme="minorEastAsia" w:cs="Calibri"/>
          <w:b/>
          <w:bCs/>
          <w:szCs w:val="22"/>
        </w:rPr>
        <w:t>Data Utility</w:t>
      </w:r>
      <w:bookmarkEnd w:id="24"/>
    </w:p>
    <w:p w:rsidR="00B70705" w:rsidRPr="00751797" w:rsidP="00E467A4" w14:paraId="3F188BA7" w14:textId="79105CC0">
      <w:pPr>
        <w:rPr>
          <w:rFonts w:ascii="Calibri" w:hAnsi="Calibri" w:cs="Calibri"/>
        </w:rPr>
      </w:pPr>
      <w:r w:rsidRPr="00751797">
        <w:rPr>
          <w:rFonts w:ascii="Calibri" w:hAnsi="Calibri" w:cs="Calibri"/>
        </w:rPr>
        <w:t xml:space="preserve">The data collected </w:t>
      </w:r>
      <w:r w:rsidRPr="00751797" w:rsidR="00F938E2">
        <w:rPr>
          <w:rFonts w:ascii="Calibri" w:hAnsi="Calibri" w:cs="Calibri"/>
        </w:rPr>
        <w:t xml:space="preserve">through this </w:t>
      </w:r>
      <w:r w:rsidRPr="00751797" w:rsidR="00127966">
        <w:rPr>
          <w:rFonts w:ascii="Calibri" w:hAnsi="Calibri" w:cs="Calibri"/>
        </w:rPr>
        <w:t>data collection</w:t>
      </w:r>
      <w:r w:rsidRPr="00751797">
        <w:rPr>
          <w:rFonts w:ascii="Calibri" w:hAnsi="Calibri" w:cs="Calibri"/>
        </w:rPr>
        <w:t xml:space="preserve"> will serve to</w:t>
      </w:r>
      <w:r w:rsidRPr="00A80C57" w:rsidR="00A80C57">
        <w:rPr>
          <w:rFonts w:ascii="Calibri" w:hAnsi="Calibri" w:cs="Calibri"/>
        </w:rPr>
        <w:t xml:space="preserve"> identify and quantify sources of PFAS discharges, prioritize industrial categories for potential regulation, and establish a current national data set of sewage sludge characteristics. </w:t>
      </w:r>
      <w:r w:rsidRPr="00751797" w:rsidR="00F938E2">
        <w:rPr>
          <w:rFonts w:ascii="Calibri" w:hAnsi="Calibri" w:cs="Calibri"/>
        </w:rPr>
        <w:t xml:space="preserve">Subsequently, if </w:t>
      </w:r>
      <w:r w:rsidRPr="00751797" w:rsidR="00EB7C85">
        <w:rPr>
          <w:rFonts w:ascii="Calibri" w:hAnsi="Calibri" w:cs="Calibri"/>
        </w:rPr>
        <w:t>the</w:t>
      </w:r>
      <w:r w:rsidRPr="00751797" w:rsidR="00F938E2">
        <w:rPr>
          <w:rFonts w:ascii="Calibri" w:hAnsi="Calibri" w:cs="Calibri"/>
        </w:rPr>
        <w:t xml:space="preserve"> EPA pursues a rulemaking</w:t>
      </w:r>
      <w:r w:rsidRPr="00751797" w:rsidR="00127966">
        <w:rPr>
          <w:rFonts w:ascii="Calibri" w:hAnsi="Calibri" w:cs="Calibri"/>
        </w:rPr>
        <w:t xml:space="preserve"> for </w:t>
      </w:r>
      <w:r w:rsidRPr="00751797" w:rsidR="00E95E04">
        <w:rPr>
          <w:rFonts w:ascii="Calibri" w:hAnsi="Calibri" w:cs="Calibri"/>
        </w:rPr>
        <w:t xml:space="preserve">a </w:t>
      </w:r>
      <w:r w:rsidRPr="00751797" w:rsidR="00127966">
        <w:rPr>
          <w:rFonts w:ascii="Calibri" w:hAnsi="Calibri" w:cs="Calibri"/>
        </w:rPr>
        <w:t>certain industrial category</w:t>
      </w:r>
      <w:r w:rsidRPr="00751797" w:rsidR="00F938E2">
        <w:rPr>
          <w:rFonts w:ascii="Calibri" w:hAnsi="Calibri" w:cs="Calibri"/>
        </w:rPr>
        <w:t xml:space="preserve">, </w:t>
      </w:r>
      <w:r w:rsidRPr="00751797" w:rsidR="00127966">
        <w:rPr>
          <w:rFonts w:ascii="Calibri" w:hAnsi="Calibri" w:cs="Calibri"/>
        </w:rPr>
        <w:t xml:space="preserve">the </w:t>
      </w:r>
      <w:r w:rsidRPr="00751797" w:rsidR="00F938E2">
        <w:rPr>
          <w:rFonts w:ascii="Calibri" w:hAnsi="Calibri" w:cs="Calibri"/>
        </w:rPr>
        <w:t xml:space="preserve">data </w:t>
      </w:r>
      <w:r w:rsidRPr="00751797" w:rsidR="00127966">
        <w:rPr>
          <w:rFonts w:ascii="Calibri" w:hAnsi="Calibri" w:cs="Calibri"/>
        </w:rPr>
        <w:t>collected for the category may</w:t>
      </w:r>
      <w:r w:rsidRPr="00751797" w:rsidR="00F938E2">
        <w:rPr>
          <w:rFonts w:ascii="Calibri" w:hAnsi="Calibri" w:cs="Calibri"/>
        </w:rPr>
        <w:t xml:space="preserve"> be used to conduct further analyses of the </w:t>
      </w:r>
      <w:r w:rsidRPr="00751797" w:rsidR="00127966">
        <w:rPr>
          <w:rFonts w:ascii="Calibri" w:hAnsi="Calibri" w:cs="Calibri"/>
        </w:rPr>
        <w:t>point source category</w:t>
      </w:r>
      <w:r w:rsidRPr="00751797" w:rsidR="00F938E2">
        <w:rPr>
          <w:rFonts w:ascii="Calibri" w:hAnsi="Calibri" w:cs="Calibri"/>
        </w:rPr>
        <w:t xml:space="preserve"> and support proposed and/or final rulemaking analyses.</w:t>
      </w:r>
    </w:p>
    <w:p w:rsidR="00B70705" w:rsidRPr="00751797" w:rsidP="006E686F" w14:paraId="2BB260EF" w14:textId="77777777">
      <w:pPr>
        <w:pStyle w:val="Heading1"/>
        <w:tabs>
          <w:tab w:val="clear" w:pos="720"/>
          <w:tab w:val="clear" w:pos="4680"/>
        </w:tabs>
        <w:rPr>
          <w:rFonts w:ascii="Calibri" w:hAnsi="Calibri" w:cs="Calibri"/>
          <w:sz w:val="24"/>
        </w:rPr>
      </w:pPr>
      <w:bookmarkStart w:id="25" w:name="_Toc151129490"/>
      <w:r w:rsidRPr="00751797">
        <w:rPr>
          <w:rFonts w:ascii="Calibri" w:hAnsi="Calibri" w:cs="Calibri"/>
          <w:sz w:val="24"/>
        </w:rPr>
        <w:t>Tests of Procedures</w:t>
      </w:r>
      <w:bookmarkEnd w:id="25"/>
    </w:p>
    <w:p w:rsidR="00B70705" w:rsidRPr="00751797" w:rsidP="00E467A4" w14:paraId="753D6D70" w14:textId="666EF58E">
      <w:pPr>
        <w:rPr>
          <w:rFonts w:ascii="Calibri" w:hAnsi="Calibri" w:cs="Calibri"/>
        </w:rPr>
      </w:pPr>
      <w:r w:rsidRPr="00751797">
        <w:rPr>
          <w:rFonts w:ascii="Calibri" w:hAnsi="Calibri" w:cs="Calibri"/>
        </w:rPr>
        <w:t xml:space="preserve">The </w:t>
      </w:r>
      <w:r w:rsidRPr="00751797">
        <w:rPr>
          <w:rFonts w:ascii="Calibri" w:hAnsi="Calibri" w:cs="Calibri"/>
        </w:rPr>
        <w:t xml:space="preserve">EPA does not intend to pre-test the questionnaire. For more than </w:t>
      </w:r>
      <w:r w:rsidRPr="00751797" w:rsidR="00065834">
        <w:rPr>
          <w:rFonts w:ascii="Calibri" w:hAnsi="Calibri" w:cs="Calibri"/>
        </w:rPr>
        <w:t>40</w:t>
      </w:r>
      <w:r w:rsidRPr="00751797">
        <w:rPr>
          <w:rFonts w:ascii="Calibri" w:hAnsi="Calibri" w:cs="Calibri"/>
        </w:rPr>
        <w:t xml:space="preserve"> years, </w:t>
      </w:r>
      <w:r w:rsidRPr="00751797" w:rsidR="00924251">
        <w:rPr>
          <w:rFonts w:ascii="Calibri" w:hAnsi="Calibri" w:cs="Calibri"/>
        </w:rPr>
        <w:t xml:space="preserve">the </w:t>
      </w:r>
      <w:r w:rsidRPr="00751797" w:rsidR="000837EE">
        <w:rPr>
          <w:rFonts w:ascii="Calibri" w:hAnsi="Calibri" w:cs="Calibri"/>
        </w:rPr>
        <w:t xml:space="preserve">EPA </w:t>
      </w:r>
      <w:r w:rsidRPr="00751797">
        <w:rPr>
          <w:rFonts w:ascii="Calibri" w:hAnsi="Calibri" w:cs="Calibri"/>
        </w:rPr>
        <w:t xml:space="preserve">has conducted surveys of numerous industrial sectors to collect information to support regulation development activities in the effluent guidelines program. While </w:t>
      </w:r>
      <w:r w:rsidRPr="00751797">
        <w:rPr>
          <w:rFonts w:ascii="Calibri" w:hAnsi="Calibri" w:cs="Calibri"/>
        </w:rPr>
        <w:t>the</w:t>
      </w:r>
      <w:r w:rsidRPr="00751797">
        <w:rPr>
          <w:rFonts w:ascii="Calibri" w:hAnsi="Calibri" w:cs="Calibri"/>
        </w:rPr>
        <w:t xml:space="preserve"> EPA develops different questionnaires for each industry, there are common elements for all industries. The questionnaires collect the same basic data such as information about </w:t>
      </w:r>
      <w:r w:rsidRPr="00751797" w:rsidR="00127966">
        <w:rPr>
          <w:rFonts w:ascii="Calibri" w:hAnsi="Calibri" w:cs="Calibri"/>
        </w:rPr>
        <w:t xml:space="preserve">general facility and permit information, </w:t>
      </w:r>
      <w:r w:rsidRPr="00751797" w:rsidR="00540A87">
        <w:rPr>
          <w:rFonts w:ascii="Calibri" w:hAnsi="Calibri" w:cs="Calibri"/>
        </w:rPr>
        <w:t>wastewater</w:t>
      </w:r>
      <w:r w:rsidRPr="00751797" w:rsidR="00127966">
        <w:rPr>
          <w:rFonts w:ascii="Calibri" w:hAnsi="Calibri" w:cs="Calibri"/>
        </w:rPr>
        <w:t xml:space="preserve"> generation and management, and </w:t>
      </w:r>
      <w:r w:rsidRPr="00751797" w:rsidR="00540A87">
        <w:rPr>
          <w:rFonts w:ascii="Calibri" w:hAnsi="Calibri" w:cs="Calibri"/>
        </w:rPr>
        <w:t>discharge</w:t>
      </w:r>
      <w:r w:rsidRPr="00751797">
        <w:rPr>
          <w:rFonts w:ascii="Calibri" w:hAnsi="Calibri" w:cs="Calibri"/>
        </w:rPr>
        <w:t>. Thus, when</w:t>
      </w:r>
      <w:r w:rsidRPr="00751797">
        <w:rPr>
          <w:rFonts w:ascii="Calibri" w:hAnsi="Calibri" w:cs="Calibri"/>
        </w:rPr>
        <w:t xml:space="preserve"> the</w:t>
      </w:r>
      <w:r w:rsidRPr="00751797">
        <w:rPr>
          <w:rFonts w:ascii="Calibri" w:hAnsi="Calibri" w:cs="Calibri"/>
        </w:rPr>
        <w:t xml:space="preserve"> EPA develops a questionnaire for a particular industry, it generally tailors the questions for specific terms and processes used by that industry. In past years, </w:t>
      </w:r>
      <w:r w:rsidRPr="00751797">
        <w:rPr>
          <w:rFonts w:ascii="Calibri" w:hAnsi="Calibri" w:cs="Calibri"/>
        </w:rPr>
        <w:t>the</w:t>
      </w:r>
      <w:r w:rsidRPr="00751797">
        <w:rPr>
          <w:rFonts w:ascii="Calibri" w:hAnsi="Calibri" w:cs="Calibri"/>
        </w:rPr>
        <w:t xml:space="preserve"> EPA has </w:t>
      </w:r>
      <w:r w:rsidRPr="00751797" w:rsidR="00540A87">
        <w:rPr>
          <w:rFonts w:ascii="Calibri" w:hAnsi="Calibri" w:cs="Calibri"/>
        </w:rPr>
        <w:t xml:space="preserve">administered </w:t>
      </w:r>
      <w:r w:rsidR="00A80C57">
        <w:rPr>
          <w:rFonts w:ascii="Calibri" w:hAnsi="Calibri" w:cs="Calibri"/>
        </w:rPr>
        <w:t xml:space="preserve">multiple </w:t>
      </w:r>
      <w:r w:rsidRPr="00751797" w:rsidR="00540A87">
        <w:rPr>
          <w:rFonts w:ascii="Calibri" w:hAnsi="Calibri" w:cs="Calibri"/>
        </w:rPr>
        <w:t xml:space="preserve">electronic (Qualtrics-based) questionnaires and has </w:t>
      </w:r>
      <w:r w:rsidRPr="00751797">
        <w:rPr>
          <w:rFonts w:ascii="Calibri" w:hAnsi="Calibri" w:cs="Calibri"/>
        </w:rPr>
        <w:t xml:space="preserve">relied on active participation by trade groups and their members in reviewing the questionnaires. In </w:t>
      </w:r>
      <w:r w:rsidRPr="00751797">
        <w:rPr>
          <w:rFonts w:ascii="Calibri" w:hAnsi="Calibri" w:cs="Calibri"/>
        </w:rPr>
        <w:t>the</w:t>
      </w:r>
      <w:r w:rsidRPr="00751797">
        <w:rPr>
          <w:rFonts w:ascii="Calibri" w:hAnsi="Calibri" w:cs="Calibri"/>
        </w:rPr>
        <w:t xml:space="preserve"> EPA’s experience, such collaboration generally tends to better reflect the industry at large than pre-tests. As discussed in Part A of this supporting statement, </w:t>
      </w:r>
      <w:r w:rsidRPr="00751797">
        <w:rPr>
          <w:rFonts w:ascii="Calibri" w:hAnsi="Calibri" w:cs="Calibri"/>
        </w:rPr>
        <w:t xml:space="preserve">the </w:t>
      </w:r>
      <w:r w:rsidRPr="00751797">
        <w:rPr>
          <w:rFonts w:ascii="Calibri" w:hAnsi="Calibri" w:cs="Calibri"/>
        </w:rPr>
        <w:t xml:space="preserve">EPA has already engaged trade associations and industry experts regarding this data collection. </w:t>
      </w:r>
      <w:r w:rsidRPr="00751797">
        <w:rPr>
          <w:rFonts w:ascii="Calibri" w:hAnsi="Calibri" w:cs="Calibri"/>
        </w:rPr>
        <w:t xml:space="preserve">The </w:t>
      </w:r>
      <w:r w:rsidRPr="00751797">
        <w:rPr>
          <w:rFonts w:ascii="Calibri" w:hAnsi="Calibri" w:cs="Calibri"/>
        </w:rPr>
        <w:t xml:space="preserve">EPA expects to continue to discuss and refine this questionnaire with industry experts prior to </w:t>
      </w:r>
      <w:r w:rsidRPr="00751797" w:rsidR="00143153">
        <w:rPr>
          <w:rFonts w:ascii="Calibri" w:hAnsi="Calibri" w:cs="Calibri"/>
        </w:rPr>
        <w:t>implementation</w:t>
      </w:r>
      <w:r w:rsidRPr="00751797">
        <w:rPr>
          <w:rFonts w:ascii="Calibri" w:hAnsi="Calibri" w:cs="Calibri"/>
        </w:rPr>
        <w:t xml:space="preserve">. For this reason, </w:t>
      </w:r>
      <w:r w:rsidRPr="00751797">
        <w:rPr>
          <w:rFonts w:ascii="Calibri" w:hAnsi="Calibri" w:cs="Calibri"/>
        </w:rPr>
        <w:t xml:space="preserve">the </w:t>
      </w:r>
      <w:r w:rsidRPr="00751797">
        <w:rPr>
          <w:rFonts w:ascii="Calibri" w:hAnsi="Calibri" w:cs="Calibri"/>
        </w:rPr>
        <w:t>EPA considers additional review through the pre-test process to be unnecessary for this industry.</w:t>
      </w:r>
    </w:p>
    <w:p w:rsidR="00822CD2" w:rsidRPr="00751797" w:rsidP="00C73B1D" w14:paraId="44B5D2C8" w14:textId="5A202F7C">
      <w:pPr>
        <w:pStyle w:val="Heading1"/>
        <w:tabs>
          <w:tab w:val="clear" w:pos="720"/>
          <w:tab w:val="clear" w:pos="4680"/>
        </w:tabs>
        <w:rPr>
          <w:rFonts w:ascii="Calibri" w:hAnsi="Calibri" w:cs="Calibri"/>
          <w:sz w:val="24"/>
        </w:rPr>
      </w:pPr>
      <w:bookmarkStart w:id="26" w:name="_Toc151129491"/>
      <w:r w:rsidRPr="00751797">
        <w:rPr>
          <w:rFonts w:ascii="Calibri" w:hAnsi="Calibri" w:cs="Calibri"/>
          <w:sz w:val="24"/>
        </w:rPr>
        <w:t>Contact Information</w:t>
      </w:r>
      <w:bookmarkEnd w:id="1"/>
      <w:bookmarkEnd w:id="2"/>
      <w:bookmarkEnd w:id="26"/>
    </w:p>
    <w:p w:rsidR="00A81156" w:rsidRPr="00751797" w:rsidP="00E467A4" w14:paraId="276C3C75" w14:textId="089CFE18">
      <w:pPr>
        <w:rPr>
          <w:rFonts w:ascii="Calibri" w:hAnsi="Calibri" w:cs="Calibri"/>
        </w:rPr>
      </w:pPr>
      <w:r w:rsidRPr="00751797">
        <w:rPr>
          <w:rFonts w:ascii="Calibri" w:hAnsi="Calibri" w:cs="Calibri"/>
        </w:rPr>
        <w:t>Sean Dempsey</w:t>
      </w:r>
      <w:r w:rsidRPr="00751797">
        <w:rPr>
          <w:rFonts w:ascii="Calibri" w:hAnsi="Calibri" w:cs="Calibri"/>
        </w:rPr>
        <w:t xml:space="preserve"> </w:t>
      </w:r>
    </w:p>
    <w:p w:rsidR="00A81156" w:rsidRPr="00751797" w:rsidP="00E467A4" w14:paraId="7E58202E" w14:textId="6DA787C1">
      <w:pPr>
        <w:rPr>
          <w:rFonts w:ascii="Calibri" w:hAnsi="Calibri" w:cs="Calibri"/>
        </w:rPr>
      </w:pPr>
      <w:r w:rsidRPr="00751797">
        <w:rPr>
          <w:rFonts w:ascii="Calibri" w:hAnsi="Calibri" w:cs="Calibri"/>
        </w:rPr>
        <w:t>EPA</w:t>
      </w:r>
      <w:r w:rsidRPr="00751797">
        <w:rPr>
          <w:rFonts w:ascii="Calibri" w:hAnsi="Calibri" w:cs="Calibri"/>
        </w:rPr>
        <w:t xml:space="preserve"> Headquarters</w:t>
      </w:r>
      <w:r w:rsidRPr="00751797">
        <w:rPr>
          <w:rFonts w:ascii="Calibri" w:hAnsi="Calibri" w:cs="Calibri"/>
        </w:rPr>
        <w:t xml:space="preserve"> </w:t>
      </w:r>
    </w:p>
    <w:p w:rsidR="00A81156" w:rsidRPr="00751797" w:rsidP="00E467A4" w14:paraId="15D77016" w14:textId="77777777">
      <w:pPr>
        <w:rPr>
          <w:rFonts w:ascii="Calibri" w:hAnsi="Calibri" w:cs="Calibri"/>
        </w:rPr>
      </w:pPr>
      <w:r w:rsidRPr="00751797">
        <w:rPr>
          <w:rFonts w:ascii="Calibri" w:hAnsi="Calibri" w:cs="Calibri"/>
        </w:rPr>
        <w:t>1200 Pennsylvania Ave., N.W.</w:t>
      </w:r>
    </w:p>
    <w:p w:rsidR="00A81156" w:rsidRPr="00751797" w:rsidP="00E467A4" w14:paraId="04F3BAB6" w14:textId="77777777">
      <w:pPr>
        <w:rPr>
          <w:rFonts w:ascii="Calibri" w:hAnsi="Calibri" w:cs="Calibri"/>
        </w:rPr>
      </w:pPr>
      <w:r w:rsidRPr="00751797">
        <w:rPr>
          <w:rFonts w:ascii="Calibri" w:hAnsi="Calibri" w:cs="Calibri"/>
        </w:rPr>
        <w:t xml:space="preserve">Mail Code: </w:t>
      </w:r>
      <w:r w:rsidRPr="00751797">
        <w:rPr>
          <w:rFonts w:ascii="Calibri" w:hAnsi="Calibri" w:cs="Calibri"/>
        </w:rPr>
        <w:t>4303T</w:t>
      </w:r>
    </w:p>
    <w:p w:rsidR="00A81156" w:rsidRPr="00751797" w:rsidP="00E467A4" w14:paraId="154E8CDF" w14:textId="77777777">
      <w:pPr>
        <w:rPr>
          <w:rFonts w:ascii="Calibri" w:hAnsi="Calibri" w:cs="Calibri"/>
        </w:rPr>
      </w:pPr>
      <w:r w:rsidRPr="00751797">
        <w:rPr>
          <w:rFonts w:ascii="Calibri" w:hAnsi="Calibri" w:cs="Calibri"/>
        </w:rPr>
        <w:t>Washington, DC 20460</w:t>
      </w:r>
    </w:p>
    <w:p w:rsidR="00A81156" w:rsidRPr="00751797" w:rsidP="00E467A4" w14:paraId="39C83A7D" w14:textId="32600104">
      <w:pPr>
        <w:rPr>
          <w:rStyle w:val="FollowedHyperlink"/>
          <w:rFonts w:ascii="Calibri" w:hAnsi="Calibri" w:cs="Calibri"/>
        </w:rPr>
      </w:pPr>
      <w:hyperlink r:id="rId15" w:history="1">
        <w:r w:rsidRPr="00751797" w:rsidR="00540A87">
          <w:rPr>
            <w:rStyle w:val="FollowedHyperlink"/>
            <w:rFonts w:ascii="Calibri" w:hAnsi="Calibri" w:cs="Calibri"/>
          </w:rPr>
          <w:t>dempsey.sean@epa.gov</w:t>
        </w:r>
      </w:hyperlink>
      <w:r w:rsidRPr="00751797" w:rsidR="00540A87">
        <w:rPr>
          <w:rStyle w:val="FollowedHyperlink"/>
          <w:rFonts w:ascii="Calibri" w:hAnsi="Calibri" w:cs="Calibri"/>
        </w:rPr>
        <w:t xml:space="preserve"> </w:t>
      </w:r>
    </w:p>
    <w:sectPr w:rsidSect="009A6214">
      <w:headerReference w:type="default" r:id="rId16"/>
      <w:footerReference w:type="default" r:id="rId17"/>
      <w:pgSz w:w="12240" w:h="15840" w:code="1"/>
      <w:pgMar w:top="1080" w:right="180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32C6" w14:paraId="7A390CA7" w14:textId="77777777">
      <w:r>
        <w:separator/>
      </w:r>
    </w:p>
  </w:endnote>
  <w:endnote w:type="continuationSeparator" w:id="1">
    <w:p w:rsidR="000732C6" w14:paraId="27632159" w14:textId="77777777">
      <w:r>
        <w:continuationSeparator/>
      </w:r>
    </w:p>
  </w:endnote>
  <w:endnote w:type="continuationNotice" w:id="2">
    <w:p w:rsidR="000732C6" w14:paraId="0DAFF3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365308"/>
      <w:docPartObj>
        <w:docPartGallery w:val="Page Numbers (Bottom of Page)"/>
        <w:docPartUnique/>
      </w:docPartObj>
    </w:sdtPr>
    <w:sdtContent>
      <w:p w:rsidR="007C3D3A" w:rsidRPr="00F814D9" w:rsidP="00C73B1D" w14:paraId="58B6FF53" w14:textId="33A30F21">
        <w:pPr>
          <w:pStyle w:val="Footer"/>
          <w:pBdr>
            <w:top w:val="none" w:sz="0" w:space="0" w:color="auto"/>
          </w:pBdr>
          <w:jc w:val="center"/>
        </w:pPr>
        <w:r w:rsidRPr="00F814D9">
          <w:fldChar w:fldCharType="begin"/>
        </w:r>
        <w:r w:rsidRPr="00F814D9">
          <w:instrText xml:space="preserve"> PAGE   \* MERGEFORMAT </w:instrText>
        </w:r>
        <w:r w:rsidRPr="00F814D9">
          <w:fldChar w:fldCharType="separate"/>
        </w:r>
        <w:r w:rsidRPr="00F814D9">
          <w:t>2</w:t>
        </w:r>
        <w:r w:rsidRPr="00F814D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32C6" w:rsidP="00F23027" w14:paraId="13CE588A" w14:textId="77777777">
      <w:pPr>
        <w:spacing w:before="400" w:after="0" w:line="240" w:lineRule="auto"/>
      </w:pPr>
      <w:r>
        <w:separator/>
      </w:r>
    </w:p>
  </w:footnote>
  <w:footnote w:type="continuationSeparator" w:id="1">
    <w:p w:rsidR="000732C6" w14:paraId="78493476" w14:textId="77777777">
      <w:r>
        <w:continuationSeparator/>
      </w:r>
    </w:p>
  </w:footnote>
  <w:footnote w:type="continuationNotice" w:id="2">
    <w:p w:rsidR="000732C6" w14:paraId="480D9953" w14:textId="77777777"/>
  </w:footnote>
  <w:footnote w:id="3">
    <w:p w:rsidR="006A69A3" w14:paraId="2C08A600" w14:textId="306AE6F9">
      <w:pPr>
        <w:pStyle w:val="FootnoteText"/>
      </w:pPr>
      <w:r>
        <w:rPr>
          <w:rStyle w:val="FootnoteReference"/>
        </w:rPr>
        <w:footnoteRef/>
      </w:r>
      <w:r>
        <w:t xml:space="preserve"> </w:t>
      </w:r>
      <w:r>
        <w:rPr>
          <w:rFonts w:ascii="Calibri" w:hAnsi="Calibri" w:cs="Calibri"/>
        </w:rPr>
        <w:t>T</w:t>
      </w:r>
      <w:r w:rsidRPr="00751797">
        <w:rPr>
          <w:rFonts w:ascii="Calibri" w:hAnsi="Calibri" w:cs="Calibri"/>
        </w:rPr>
        <w:t xml:space="preserve">he EPA is conducting several rulemakings to address PFAS discharges from PFAS manufacturers, chromium finishing facilities, and landfills; however, there are over 50 industrial categories regulated by </w:t>
      </w:r>
      <w:r w:rsidRPr="00751797">
        <w:rPr>
          <w:rFonts w:ascii="Calibri" w:hAnsi="Calibri" w:cs="Calibri"/>
          <w:color w:val="000000" w:themeColor="text1"/>
        </w:rPr>
        <w:t>Effluent Limitations Guidelines and Standards (ELGs)</w:t>
      </w:r>
      <w:r w:rsidRPr="00751797">
        <w:rPr>
          <w:rFonts w:ascii="Calibri" w:hAnsi="Calibri" w:cs="Calibri"/>
        </w:rPr>
        <w:t xml:space="preserve"> that do not have any PFAS requirements and additional industries that the EPA has determined historically or currently use PFAS but for which insufficient PFAS monitoring data has been identified. In addition, the EPA is interested in quantifying PFAS discharges from industrial users in sectors not currently regulated by ELGs and those for which PFAS monitoring data do not exist.</w:t>
      </w:r>
    </w:p>
  </w:footnote>
  <w:footnote w:id="4">
    <w:p w:rsidR="00CD5350" w:rsidRPr="004C1074" w:rsidP="00CD5350" w14:paraId="36C0F39F" w14:textId="56F293B6">
      <w:pPr>
        <w:pStyle w:val="FootnoteText"/>
        <w:rPr>
          <w:rFonts w:ascii="Calibri" w:hAnsi="Calibri" w:cs="Calibri"/>
        </w:rPr>
      </w:pPr>
      <w:r w:rsidRPr="004C1074">
        <w:rPr>
          <w:rStyle w:val="FootnoteReference"/>
          <w:rFonts w:ascii="Calibri" w:hAnsi="Calibri" w:eastAsiaTheme="majorEastAsia" w:cs="Calibri"/>
        </w:rPr>
        <w:footnoteRef/>
      </w:r>
      <w:r w:rsidRPr="004C1074">
        <w:rPr>
          <w:rFonts w:ascii="Calibri" w:hAnsi="Calibri" w:cs="Calibri"/>
        </w:rPr>
        <w:t xml:space="preserve"> To simplify and provide clarity throughout this </w:t>
      </w:r>
      <w:r w:rsidR="006B3A22">
        <w:rPr>
          <w:rFonts w:ascii="Calibri" w:hAnsi="Calibri" w:cs="Calibri"/>
        </w:rPr>
        <w:t>ICR supporting statement</w:t>
      </w:r>
      <w:r w:rsidRPr="004C1074">
        <w:rPr>
          <w:rFonts w:ascii="Calibri" w:hAnsi="Calibri" w:cs="Calibri"/>
        </w:rPr>
        <w:t xml:space="preserve">, the population of interest includes wastewater treatment plants which store, treat, recycle, or reclaim municipal sewage or liquid industrial wastes and are owned or operated by a state, local government, municipality, or Tribal group. The population of interest does not include </w:t>
      </w:r>
      <w:r w:rsidRPr="004C1074">
        <w:rPr>
          <w:rFonts w:ascii="Calibri" w:hAnsi="Calibri" w:cs="Calibri"/>
        </w:rPr>
        <w:t>federally-owned</w:t>
      </w:r>
      <w:r w:rsidRPr="004C1074">
        <w:rPr>
          <w:rFonts w:ascii="Calibri" w:hAnsi="Calibri" w:cs="Calibri"/>
        </w:rPr>
        <w:t xml:space="preserve"> or privately-owned facilities, and does not include dedicated flow control entities such as Combined Sewer Overflows (CSOs) and Sanitary Sewer Overflows (SSOs).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BF60B9" w:rsidP="00C73B1D" w14:paraId="404CA0B9" w14:textId="4A5A78B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E9807552"/>
    <w:lvl w:ilvl="0">
      <w:start w:val="1"/>
      <w:numFmt w:val="bullet"/>
      <w:pStyle w:val="ListBullet2"/>
      <w:lvlText w:val="o"/>
      <w:lvlJc w:val="left"/>
      <w:pPr>
        <w:ind w:left="720" w:hanging="360"/>
      </w:pPr>
      <w:rPr>
        <w:rFonts w:ascii="Courier New" w:hAnsi="Courier New" w:cs="Courier New" w:hint="default"/>
      </w:rPr>
    </w:lvl>
  </w:abstractNum>
  <w:abstractNum w:abstractNumId="1">
    <w:nsid w:val="00000003"/>
    <w:multiLevelType w:val="hybrid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41E2C9B"/>
    <w:multiLevelType w:val="hybridMultilevel"/>
    <w:tmpl w:val="CC48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1C6A85"/>
    <w:multiLevelType w:val="hybridMultilevel"/>
    <w:tmpl w:val="4B36E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D2E2C"/>
    <w:multiLevelType w:val="hybridMultilevel"/>
    <w:tmpl w:val="0D908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203B36"/>
    <w:multiLevelType w:val="hybridMultilevel"/>
    <w:tmpl w:val="A9C43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61D99"/>
    <w:multiLevelType w:val="hybridMultilevel"/>
    <w:tmpl w:val="7B923570"/>
    <w:lvl w:ilvl="0">
      <w:start w:val="1"/>
      <w:numFmt w:val="decimal"/>
      <w:pStyle w:val="ListNumber"/>
      <w:lvlText w:val="%1."/>
      <w:lvlJc w:val="left"/>
      <w:pPr>
        <w:tabs>
          <w:tab w:val="num" w:pos="720"/>
        </w:tabs>
        <w:ind w:left="1440" w:hanging="720"/>
      </w:pPr>
      <w:rPr>
        <w:rFonts w:hint="default"/>
      </w:rPr>
    </w:lvl>
    <w:lvl w:ilvl="1">
      <w:start w:val="1"/>
      <w:numFmt w:val="lowerLetter"/>
      <w:lvlText w:val="%2."/>
      <w:lvlJc w:val="left"/>
      <w:pPr>
        <w:tabs>
          <w:tab w:val="num" w:pos="720"/>
        </w:tabs>
        <w:ind w:left="2160" w:hanging="720"/>
      </w:pPr>
      <w:rPr>
        <w:rFonts w:hint="default"/>
      </w:rPr>
    </w:lvl>
    <w:lvl w:ilvl="2">
      <w:start w:val="1"/>
      <w:numFmt w:val="lowerRoman"/>
      <w:lvlText w:val="%3."/>
      <w:lvlJc w:val="left"/>
      <w:pPr>
        <w:tabs>
          <w:tab w:val="num" w:pos="720"/>
        </w:tabs>
        <w:ind w:left="2880" w:hanging="720"/>
      </w:pPr>
      <w:rPr>
        <w:rFonts w:hint="default"/>
      </w:rPr>
    </w:lvl>
    <w:lvl w:ilvl="3">
      <w:start w:val="1"/>
      <w:numFmt w:val="decimal"/>
      <w:lvlText w:val="%4)"/>
      <w:lvlJc w:val="left"/>
      <w:pPr>
        <w:tabs>
          <w:tab w:val="num" w:pos="720"/>
        </w:tabs>
        <w:ind w:left="4320" w:hanging="720"/>
      </w:pPr>
      <w:rPr>
        <w:rFonts w:hint="default"/>
      </w:rPr>
    </w:lvl>
    <w:lvl w:ilvl="4">
      <w:start w:val="1"/>
      <w:numFmt w:val="lowerLetter"/>
      <w:lvlText w:val="(%5)"/>
      <w:lvlJc w:val="left"/>
      <w:pPr>
        <w:tabs>
          <w:tab w:val="num" w:pos="720"/>
        </w:tabs>
        <w:ind w:left="5040" w:hanging="720"/>
      </w:pPr>
      <w:rPr>
        <w:rFonts w:hint="default"/>
      </w:rPr>
    </w:lvl>
    <w:lvl w:ilvl="5">
      <w:start w:val="1"/>
      <w:numFmt w:val="lowerRoman"/>
      <w:lvlText w:val="(%6)"/>
      <w:lvlJc w:val="left"/>
      <w:pPr>
        <w:tabs>
          <w:tab w:val="num" w:pos="720"/>
        </w:tabs>
        <w:ind w:left="5760" w:hanging="72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366D3F7A"/>
    <w:multiLevelType w:val="hybridMultilevel"/>
    <w:tmpl w:val="C1DA5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CB44AE6"/>
    <w:multiLevelType w:val="hybridMultilevel"/>
    <w:tmpl w:val="60B0CDC4"/>
    <w:lvl w:ilvl="0">
      <w:start w:val="1"/>
      <w:numFmt w:val="bullet"/>
      <w:pStyle w:val="ListBullet"/>
      <w:lvlText w:val=""/>
      <w:lvlJc w:val="left"/>
      <w:pPr>
        <w:tabs>
          <w:tab w:val="num" w:pos="720"/>
        </w:tabs>
        <w:ind w:left="1440" w:hanging="720"/>
      </w:pPr>
      <w:rPr>
        <w:rFonts w:ascii="Symbol" w:hAnsi="Symbol" w:cs="Times New Roman" w:hint="default"/>
        <w:sz w:val="22"/>
        <w:szCs w:val="24"/>
      </w:rPr>
    </w:lvl>
    <w:lvl w:ilvl="1">
      <w:start w:val="1"/>
      <w:numFmt w:val="decimal"/>
      <w:lvlText w:val="%2."/>
      <w:lvlJc w:val="left"/>
      <w:pPr>
        <w:tabs>
          <w:tab w:val="num" w:pos="1440"/>
        </w:tabs>
        <w:ind w:left="1440" w:hanging="360"/>
      </w:pPr>
      <w:rPr>
        <w:rFonts w:hint="default"/>
      </w:rPr>
    </w:lvl>
    <w:lvl w:ilvl="2">
      <w:start w:val="0"/>
      <w:numFmt w:val="bullet"/>
      <w:lvlText w:val="•"/>
      <w:lvlJc w:val="left"/>
      <w:pPr>
        <w:ind w:left="2180" w:hanging="38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0CB3F1C"/>
    <w:multiLevelType w:val="multilevel"/>
    <w:tmpl w:val="FC68BB9C"/>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345AF4"/>
    <w:multiLevelType w:val="hybridMultilevel"/>
    <w:tmpl w:val="D26AB32E"/>
    <w:lvl w:ilvl="0">
      <w:start w:val="2"/>
      <w:numFmt w:val="bullet"/>
      <w:lvlText w:val="•"/>
      <w:lvlJc w:val="left"/>
      <w:pPr>
        <w:ind w:left="391" w:hanging="360"/>
      </w:pPr>
      <w:rPr>
        <w:rFonts w:ascii="Times New Roman" w:eastAsia="Times New Roman" w:hAnsi="Times New Roman" w:cs="Times New Roman" w:hint="default"/>
      </w:rPr>
    </w:lvl>
    <w:lvl w:ilvl="1" w:tentative="1">
      <w:start w:val="1"/>
      <w:numFmt w:val="bullet"/>
      <w:lvlText w:val="o"/>
      <w:lvlJc w:val="left"/>
      <w:pPr>
        <w:ind w:left="1111" w:hanging="360"/>
      </w:pPr>
      <w:rPr>
        <w:rFonts w:ascii="Courier New" w:hAnsi="Courier New" w:cs="Courier New" w:hint="default"/>
      </w:rPr>
    </w:lvl>
    <w:lvl w:ilvl="2" w:tentative="1">
      <w:start w:val="1"/>
      <w:numFmt w:val="bullet"/>
      <w:lvlText w:val=""/>
      <w:lvlJc w:val="left"/>
      <w:pPr>
        <w:ind w:left="1831" w:hanging="360"/>
      </w:pPr>
      <w:rPr>
        <w:rFonts w:ascii="Wingdings" w:hAnsi="Wingdings" w:hint="default"/>
      </w:rPr>
    </w:lvl>
    <w:lvl w:ilvl="3" w:tentative="1">
      <w:start w:val="1"/>
      <w:numFmt w:val="bullet"/>
      <w:lvlText w:val=""/>
      <w:lvlJc w:val="left"/>
      <w:pPr>
        <w:ind w:left="2551" w:hanging="360"/>
      </w:pPr>
      <w:rPr>
        <w:rFonts w:ascii="Symbol" w:hAnsi="Symbol" w:hint="default"/>
      </w:rPr>
    </w:lvl>
    <w:lvl w:ilvl="4" w:tentative="1">
      <w:start w:val="1"/>
      <w:numFmt w:val="bullet"/>
      <w:lvlText w:val="o"/>
      <w:lvlJc w:val="left"/>
      <w:pPr>
        <w:ind w:left="3271" w:hanging="360"/>
      </w:pPr>
      <w:rPr>
        <w:rFonts w:ascii="Courier New" w:hAnsi="Courier New" w:cs="Courier New" w:hint="default"/>
      </w:rPr>
    </w:lvl>
    <w:lvl w:ilvl="5" w:tentative="1">
      <w:start w:val="1"/>
      <w:numFmt w:val="bullet"/>
      <w:lvlText w:val=""/>
      <w:lvlJc w:val="left"/>
      <w:pPr>
        <w:ind w:left="3991" w:hanging="360"/>
      </w:pPr>
      <w:rPr>
        <w:rFonts w:ascii="Wingdings" w:hAnsi="Wingdings" w:hint="default"/>
      </w:rPr>
    </w:lvl>
    <w:lvl w:ilvl="6" w:tentative="1">
      <w:start w:val="1"/>
      <w:numFmt w:val="bullet"/>
      <w:lvlText w:val=""/>
      <w:lvlJc w:val="left"/>
      <w:pPr>
        <w:ind w:left="4711" w:hanging="360"/>
      </w:pPr>
      <w:rPr>
        <w:rFonts w:ascii="Symbol" w:hAnsi="Symbol" w:hint="default"/>
      </w:rPr>
    </w:lvl>
    <w:lvl w:ilvl="7" w:tentative="1">
      <w:start w:val="1"/>
      <w:numFmt w:val="bullet"/>
      <w:lvlText w:val="o"/>
      <w:lvlJc w:val="left"/>
      <w:pPr>
        <w:ind w:left="5431" w:hanging="360"/>
      </w:pPr>
      <w:rPr>
        <w:rFonts w:ascii="Courier New" w:hAnsi="Courier New" w:cs="Courier New" w:hint="default"/>
      </w:rPr>
    </w:lvl>
    <w:lvl w:ilvl="8" w:tentative="1">
      <w:start w:val="1"/>
      <w:numFmt w:val="bullet"/>
      <w:lvlText w:val=""/>
      <w:lvlJc w:val="left"/>
      <w:pPr>
        <w:ind w:left="6151" w:hanging="360"/>
      </w:pPr>
      <w:rPr>
        <w:rFonts w:ascii="Wingdings" w:hAnsi="Wingdings" w:hint="default"/>
      </w:rPr>
    </w:lvl>
  </w:abstractNum>
  <w:abstractNum w:abstractNumId="11">
    <w:nsid w:val="5BBD261E"/>
    <w:multiLevelType w:val="hybridMultilevel"/>
    <w:tmpl w:val="75C2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FC5BD3"/>
    <w:multiLevelType w:val="hybridMultilevel"/>
    <w:tmpl w:val="CF8EFB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C681ECB"/>
    <w:multiLevelType w:val="hybridMultilevel"/>
    <w:tmpl w:val="FA32F1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4971586"/>
    <w:multiLevelType w:val="hybridMultilevel"/>
    <w:tmpl w:val="E42280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0743830">
    <w:abstractNumId w:val="8"/>
  </w:num>
  <w:num w:numId="2" w16cid:durableId="1294410455">
    <w:abstractNumId w:val="6"/>
  </w:num>
  <w:num w:numId="3" w16cid:durableId="1267888862">
    <w:abstractNumId w:val="9"/>
  </w:num>
  <w:num w:numId="4" w16cid:durableId="326985708">
    <w:abstractNumId w:val="0"/>
  </w:num>
  <w:num w:numId="5" w16cid:durableId="140287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648475">
    <w:abstractNumId w:val="11"/>
  </w:num>
  <w:num w:numId="7" w16cid:durableId="1451851029">
    <w:abstractNumId w:val="3"/>
  </w:num>
  <w:num w:numId="8" w16cid:durableId="1522665273">
    <w:abstractNumId w:val="5"/>
  </w:num>
  <w:num w:numId="9" w16cid:durableId="261840962">
    <w:abstractNumId w:val="13"/>
  </w:num>
  <w:num w:numId="10" w16cid:durableId="1837649766">
    <w:abstractNumId w:val="14"/>
  </w:num>
  <w:num w:numId="11" w16cid:durableId="1441488631">
    <w:abstractNumId w:val="7"/>
  </w:num>
  <w:num w:numId="12" w16cid:durableId="376125536">
    <w:abstractNumId w:val="10"/>
  </w:num>
  <w:num w:numId="13" w16cid:durableId="445386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221089">
    <w:abstractNumId w:val="12"/>
  </w:num>
  <w:num w:numId="15" w16cid:durableId="2018606894">
    <w:abstractNumId w:val="4"/>
  </w:num>
  <w:num w:numId="16" w16cid:durableId="7292893">
    <w:abstractNumId w:val="2"/>
  </w:num>
  <w:num w:numId="17" w16cid:durableId="1256939579">
    <w:abstractNumId w:val="8"/>
  </w:num>
  <w:num w:numId="18" w16cid:durableId="1535540017">
    <w:abstractNumId w:val="8"/>
  </w:num>
  <w:num w:numId="19" w16cid:durableId="1823426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020571">
    <w:abstractNumId w:val="8"/>
  </w:num>
  <w:num w:numId="21" w16cid:durableId="1654411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4"/>
    <w:rsid w:val="00000B30"/>
    <w:rsid w:val="0000107C"/>
    <w:rsid w:val="00001383"/>
    <w:rsid w:val="00001A2D"/>
    <w:rsid w:val="00001AC7"/>
    <w:rsid w:val="00001C40"/>
    <w:rsid w:val="00002A83"/>
    <w:rsid w:val="00003892"/>
    <w:rsid w:val="00003B2E"/>
    <w:rsid w:val="00003D34"/>
    <w:rsid w:val="00004158"/>
    <w:rsid w:val="000045B9"/>
    <w:rsid w:val="00004B98"/>
    <w:rsid w:val="00004DC4"/>
    <w:rsid w:val="00004DCB"/>
    <w:rsid w:val="000064BC"/>
    <w:rsid w:val="00006643"/>
    <w:rsid w:val="0000665E"/>
    <w:rsid w:val="000068A1"/>
    <w:rsid w:val="00007440"/>
    <w:rsid w:val="00007D48"/>
    <w:rsid w:val="0001022A"/>
    <w:rsid w:val="000102C1"/>
    <w:rsid w:val="00010324"/>
    <w:rsid w:val="00010AE5"/>
    <w:rsid w:val="00010E24"/>
    <w:rsid w:val="00010EB1"/>
    <w:rsid w:val="00011063"/>
    <w:rsid w:val="0001169A"/>
    <w:rsid w:val="00011ED5"/>
    <w:rsid w:val="00012346"/>
    <w:rsid w:val="0001236F"/>
    <w:rsid w:val="00012483"/>
    <w:rsid w:val="00012B59"/>
    <w:rsid w:val="000130DE"/>
    <w:rsid w:val="00013C62"/>
    <w:rsid w:val="000148D2"/>
    <w:rsid w:val="000155EA"/>
    <w:rsid w:val="0001569A"/>
    <w:rsid w:val="00015A2D"/>
    <w:rsid w:val="00015BFD"/>
    <w:rsid w:val="00015DDF"/>
    <w:rsid w:val="00016340"/>
    <w:rsid w:val="00016B0F"/>
    <w:rsid w:val="00016D86"/>
    <w:rsid w:val="000171D0"/>
    <w:rsid w:val="00017A09"/>
    <w:rsid w:val="00017D21"/>
    <w:rsid w:val="000204F6"/>
    <w:rsid w:val="00020582"/>
    <w:rsid w:val="00020734"/>
    <w:rsid w:val="00020DD5"/>
    <w:rsid w:val="0002113C"/>
    <w:rsid w:val="000212AD"/>
    <w:rsid w:val="000216EB"/>
    <w:rsid w:val="00021738"/>
    <w:rsid w:val="00021ABB"/>
    <w:rsid w:val="00021E63"/>
    <w:rsid w:val="00021F80"/>
    <w:rsid w:val="00021FDB"/>
    <w:rsid w:val="0002263D"/>
    <w:rsid w:val="00022750"/>
    <w:rsid w:val="00022DA7"/>
    <w:rsid w:val="00022E5C"/>
    <w:rsid w:val="000233B2"/>
    <w:rsid w:val="000235E4"/>
    <w:rsid w:val="00023B8E"/>
    <w:rsid w:val="00023C83"/>
    <w:rsid w:val="00023D22"/>
    <w:rsid w:val="00024062"/>
    <w:rsid w:val="0002416D"/>
    <w:rsid w:val="000243EA"/>
    <w:rsid w:val="000245CE"/>
    <w:rsid w:val="00024BFF"/>
    <w:rsid w:val="00025375"/>
    <w:rsid w:val="0002542E"/>
    <w:rsid w:val="00025516"/>
    <w:rsid w:val="00025A3F"/>
    <w:rsid w:val="00025FDF"/>
    <w:rsid w:val="000261DF"/>
    <w:rsid w:val="00026774"/>
    <w:rsid w:val="0002679B"/>
    <w:rsid w:val="00026939"/>
    <w:rsid w:val="00026F80"/>
    <w:rsid w:val="00027298"/>
    <w:rsid w:val="000274B5"/>
    <w:rsid w:val="00027A89"/>
    <w:rsid w:val="00027AAC"/>
    <w:rsid w:val="00027C26"/>
    <w:rsid w:val="00027D5F"/>
    <w:rsid w:val="00027F95"/>
    <w:rsid w:val="00030026"/>
    <w:rsid w:val="00030876"/>
    <w:rsid w:val="000308D0"/>
    <w:rsid w:val="000310BE"/>
    <w:rsid w:val="000317ED"/>
    <w:rsid w:val="00031D06"/>
    <w:rsid w:val="00031DBA"/>
    <w:rsid w:val="00031E21"/>
    <w:rsid w:val="00032355"/>
    <w:rsid w:val="000323B9"/>
    <w:rsid w:val="00032F11"/>
    <w:rsid w:val="000330C7"/>
    <w:rsid w:val="00033168"/>
    <w:rsid w:val="00034831"/>
    <w:rsid w:val="00034DA5"/>
    <w:rsid w:val="00034FD6"/>
    <w:rsid w:val="00035066"/>
    <w:rsid w:val="0003536E"/>
    <w:rsid w:val="00035576"/>
    <w:rsid w:val="00035DE8"/>
    <w:rsid w:val="00035ED9"/>
    <w:rsid w:val="00036025"/>
    <w:rsid w:val="000363C1"/>
    <w:rsid w:val="0003643C"/>
    <w:rsid w:val="00036633"/>
    <w:rsid w:val="0003684A"/>
    <w:rsid w:val="00037DB1"/>
    <w:rsid w:val="000404A4"/>
    <w:rsid w:val="000404B2"/>
    <w:rsid w:val="00040649"/>
    <w:rsid w:val="00040980"/>
    <w:rsid w:val="00040BEF"/>
    <w:rsid w:val="000414A3"/>
    <w:rsid w:val="000422B2"/>
    <w:rsid w:val="0004235C"/>
    <w:rsid w:val="000423E8"/>
    <w:rsid w:val="000425B4"/>
    <w:rsid w:val="00042744"/>
    <w:rsid w:val="0004274E"/>
    <w:rsid w:val="000436A2"/>
    <w:rsid w:val="00043DD2"/>
    <w:rsid w:val="000444C8"/>
    <w:rsid w:val="00044568"/>
    <w:rsid w:val="00044948"/>
    <w:rsid w:val="00044CFD"/>
    <w:rsid w:val="00044E5C"/>
    <w:rsid w:val="00044E77"/>
    <w:rsid w:val="00045538"/>
    <w:rsid w:val="000458C6"/>
    <w:rsid w:val="00046243"/>
    <w:rsid w:val="00046266"/>
    <w:rsid w:val="00046993"/>
    <w:rsid w:val="00046E28"/>
    <w:rsid w:val="00046F30"/>
    <w:rsid w:val="0004725B"/>
    <w:rsid w:val="0004725C"/>
    <w:rsid w:val="0004730C"/>
    <w:rsid w:val="000476DD"/>
    <w:rsid w:val="00047B92"/>
    <w:rsid w:val="00047EFA"/>
    <w:rsid w:val="00047F6E"/>
    <w:rsid w:val="00047FF3"/>
    <w:rsid w:val="000507C4"/>
    <w:rsid w:val="00050E47"/>
    <w:rsid w:val="00051036"/>
    <w:rsid w:val="000513D6"/>
    <w:rsid w:val="00051440"/>
    <w:rsid w:val="00051582"/>
    <w:rsid w:val="000529A9"/>
    <w:rsid w:val="000529B5"/>
    <w:rsid w:val="00053180"/>
    <w:rsid w:val="00053A57"/>
    <w:rsid w:val="00053CE1"/>
    <w:rsid w:val="00053D7C"/>
    <w:rsid w:val="00054022"/>
    <w:rsid w:val="00054B37"/>
    <w:rsid w:val="00055359"/>
    <w:rsid w:val="000561EF"/>
    <w:rsid w:val="000568B8"/>
    <w:rsid w:val="00057848"/>
    <w:rsid w:val="00057B02"/>
    <w:rsid w:val="00057B11"/>
    <w:rsid w:val="00057F5E"/>
    <w:rsid w:val="00060053"/>
    <w:rsid w:val="000612F5"/>
    <w:rsid w:val="0006151E"/>
    <w:rsid w:val="0006165C"/>
    <w:rsid w:val="000616E0"/>
    <w:rsid w:val="00061958"/>
    <w:rsid w:val="000619AE"/>
    <w:rsid w:val="00061F3D"/>
    <w:rsid w:val="00061F58"/>
    <w:rsid w:val="000622CC"/>
    <w:rsid w:val="00062418"/>
    <w:rsid w:val="0006286E"/>
    <w:rsid w:val="00062C6C"/>
    <w:rsid w:val="00063E79"/>
    <w:rsid w:val="00064011"/>
    <w:rsid w:val="00064293"/>
    <w:rsid w:val="00064DF9"/>
    <w:rsid w:val="00064EBB"/>
    <w:rsid w:val="00064F32"/>
    <w:rsid w:val="00065143"/>
    <w:rsid w:val="00065834"/>
    <w:rsid w:val="000660C8"/>
    <w:rsid w:val="0006631A"/>
    <w:rsid w:val="000663DD"/>
    <w:rsid w:val="00066631"/>
    <w:rsid w:val="000667C0"/>
    <w:rsid w:val="00066CA4"/>
    <w:rsid w:val="00067057"/>
    <w:rsid w:val="0006745F"/>
    <w:rsid w:val="00067779"/>
    <w:rsid w:val="00067913"/>
    <w:rsid w:val="00067F2D"/>
    <w:rsid w:val="0007016C"/>
    <w:rsid w:val="00070813"/>
    <w:rsid w:val="00070B89"/>
    <w:rsid w:val="00070F43"/>
    <w:rsid w:val="000712B0"/>
    <w:rsid w:val="00071508"/>
    <w:rsid w:val="00071C0D"/>
    <w:rsid w:val="000729DD"/>
    <w:rsid w:val="00072CEA"/>
    <w:rsid w:val="00072D2A"/>
    <w:rsid w:val="000730D8"/>
    <w:rsid w:val="000732C6"/>
    <w:rsid w:val="00073414"/>
    <w:rsid w:val="00073506"/>
    <w:rsid w:val="0007364A"/>
    <w:rsid w:val="00073B0D"/>
    <w:rsid w:val="00073CE1"/>
    <w:rsid w:val="00074B14"/>
    <w:rsid w:val="00075215"/>
    <w:rsid w:val="00075C1D"/>
    <w:rsid w:val="00075DE3"/>
    <w:rsid w:val="000764F8"/>
    <w:rsid w:val="00076929"/>
    <w:rsid w:val="00076D61"/>
    <w:rsid w:val="00077156"/>
    <w:rsid w:val="00077456"/>
    <w:rsid w:val="00077F5F"/>
    <w:rsid w:val="000801AD"/>
    <w:rsid w:val="00080744"/>
    <w:rsid w:val="00080FA2"/>
    <w:rsid w:val="00081065"/>
    <w:rsid w:val="00081213"/>
    <w:rsid w:val="00081294"/>
    <w:rsid w:val="00081640"/>
    <w:rsid w:val="0008183A"/>
    <w:rsid w:val="00081BF5"/>
    <w:rsid w:val="00082F13"/>
    <w:rsid w:val="00082F4D"/>
    <w:rsid w:val="00083738"/>
    <w:rsid w:val="000837EE"/>
    <w:rsid w:val="00083F4D"/>
    <w:rsid w:val="00084580"/>
    <w:rsid w:val="00084697"/>
    <w:rsid w:val="00084E61"/>
    <w:rsid w:val="0008515A"/>
    <w:rsid w:val="00085162"/>
    <w:rsid w:val="0008584C"/>
    <w:rsid w:val="000858B5"/>
    <w:rsid w:val="00086056"/>
    <w:rsid w:val="0008662A"/>
    <w:rsid w:val="00086FAA"/>
    <w:rsid w:val="000870AB"/>
    <w:rsid w:val="00087333"/>
    <w:rsid w:val="00087452"/>
    <w:rsid w:val="000874CA"/>
    <w:rsid w:val="0008772B"/>
    <w:rsid w:val="00087A45"/>
    <w:rsid w:val="00087E79"/>
    <w:rsid w:val="0009002C"/>
    <w:rsid w:val="0009051F"/>
    <w:rsid w:val="000908EF"/>
    <w:rsid w:val="00090A55"/>
    <w:rsid w:val="00090BEF"/>
    <w:rsid w:val="000912DE"/>
    <w:rsid w:val="00091300"/>
    <w:rsid w:val="00091A24"/>
    <w:rsid w:val="00092771"/>
    <w:rsid w:val="000932AA"/>
    <w:rsid w:val="00093323"/>
    <w:rsid w:val="0009342F"/>
    <w:rsid w:val="0009372B"/>
    <w:rsid w:val="00093F13"/>
    <w:rsid w:val="000940E6"/>
    <w:rsid w:val="000949A2"/>
    <w:rsid w:val="00094FEB"/>
    <w:rsid w:val="00095EB9"/>
    <w:rsid w:val="00095EDC"/>
    <w:rsid w:val="00096020"/>
    <w:rsid w:val="0009645A"/>
    <w:rsid w:val="00096930"/>
    <w:rsid w:val="0009710A"/>
    <w:rsid w:val="0009738D"/>
    <w:rsid w:val="00097AC9"/>
    <w:rsid w:val="00097E49"/>
    <w:rsid w:val="000A00CA"/>
    <w:rsid w:val="000A0293"/>
    <w:rsid w:val="000A07D8"/>
    <w:rsid w:val="000A122D"/>
    <w:rsid w:val="000A1251"/>
    <w:rsid w:val="000A1385"/>
    <w:rsid w:val="000A1ABB"/>
    <w:rsid w:val="000A1C3D"/>
    <w:rsid w:val="000A25D6"/>
    <w:rsid w:val="000A27F5"/>
    <w:rsid w:val="000A28C9"/>
    <w:rsid w:val="000A2F1D"/>
    <w:rsid w:val="000A3641"/>
    <w:rsid w:val="000A3781"/>
    <w:rsid w:val="000A3B1E"/>
    <w:rsid w:val="000A3E1C"/>
    <w:rsid w:val="000A3E86"/>
    <w:rsid w:val="000A42B4"/>
    <w:rsid w:val="000A44E7"/>
    <w:rsid w:val="000A4679"/>
    <w:rsid w:val="000A4DE9"/>
    <w:rsid w:val="000A4FD8"/>
    <w:rsid w:val="000A5042"/>
    <w:rsid w:val="000A5654"/>
    <w:rsid w:val="000A6808"/>
    <w:rsid w:val="000A68FC"/>
    <w:rsid w:val="000A739F"/>
    <w:rsid w:val="000A753D"/>
    <w:rsid w:val="000B0591"/>
    <w:rsid w:val="000B140F"/>
    <w:rsid w:val="000B154D"/>
    <w:rsid w:val="000B1CAC"/>
    <w:rsid w:val="000B1DF1"/>
    <w:rsid w:val="000B210D"/>
    <w:rsid w:val="000B2229"/>
    <w:rsid w:val="000B274C"/>
    <w:rsid w:val="000B2D0A"/>
    <w:rsid w:val="000B30BD"/>
    <w:rsid w:val="000B339E"/>
    <w:rsid w:val="000B3D57"/>
    <w:rsid w:val="000B3E9B"/>
    <w:rsid w:val="000B4634"/>
    <w:rsid w:val="000B4717"/>
    <w:rsid w:val="000B4828"/>
    <w:rsid w:val="000B4E94"/>
    <w:rsid w:val="000B5215"/>
    <w:rsid w:val="000B52A9"/>
    <w:rsid w:val="000B53EB"/>
    <w:rsid w:val="000B62DF"/>
    <w:rsid w:val="000B631E"/>
    <w:rsid w:val="000B6360"/>
    <w:rsid w:val="000B6BDB"/>
    <w:rsid w:val="000B75CF"/>
    <w:rsid w:val="000B7AC8"/>
    <w:rsid w:val="000B7C30"/>
    <w:rsid w:val="000C0995"/>
    <w:rsid w:val="000C0AE7"/>
    <w:rsid w:val="000C1767"/>
    <w:rsid w:val="000C1820"/>
    <w:rsid w:val="000C18E0"/>
    <w:rsid w:val="000C1E60"/>
    <w:rsid w:val="000C33F0"/>
    <w:rsid w:val="000C34B9"/>
    <w:rsid w:val="000C3570"/>
    <w:rsid w:val="000C35CF"/>
    <w:rsid w:val="000C395E"/>
    <w:rsid w:val="000C3DA3"/>
    <w:rsid w:val="000C3FED"/>
    <w:rsid w:val="000C439F"/>
    <w:rsid w:val="000C4463"/>
    <w:rsid w:val="000C4519"/>
    <w:rsid w:val="000C4A4E"/>
    <w:rsid w:val="000C50FC"/>
    <w:rsid w:val="000C558E"/>
    <w:rsid w:val="000C56DA"/>
    <w:rsid w:val="000C579F"/>
    <w:rsid w:val="000C5BC5"/>
    <w:rsid w:val="000C5BD5"/>
    <w:rsid w:val="000C5E03"/>
    <w:rsid w:val="000C6250"/>
    <w:rsid w:val="000C631B"/>
    <w:rsid w:val="000C69D9"/>
    <w:rsid w:val="000C7A2A"/>
    <w:rsid w:val="000D000C"/>
    <w:rsid w:val="000D00CB"/>
    <w:rsid w:val="000D0D82"/>
    <w:rsid w:val="000D1844"/>
    <w:rsid w:val="000D1972"/>
    <w:rsid w:val="000D1B81"/>
    <w:rsid w:val="000D1D66"/>
    <w:rsid w:val="000D1D8D"/>
    <w:rsid w:val="000D1DF5"/>
    <w:rsid w:val="000D2D32"/>
    <w:rsid w:val="000D3506"/>
    <w:rsid w:val="000D42CE"/>
    <w:rsid w:val="000D42DC"/>
    <w:rsid w:val="000D469D"/>
    <w:rsid w:val="000D494D"/>
    <w:rsid w:val="000D570B"/>
    <w:rsid w:val="000D61C7"/>
    <w:rsid w:val="000D6625"/>
    <w:rsid w:val="000D6767"/>
    <w:rsid w:val="000D67D4"/>
    <w:rsid w:val="000D6C29"/>
    <w:rsid w:val="000D7722"/>
    <w:rsid w:val="000D7795"/>
    <w:rsid w:val="000D7E37"/>
    <w:rsid w:val="000D7F32"/>
    <w:rsid w:val="000E04BA"/>
    <w:rsid w:val="000E081F"/>
    <w:rsid w:val="000E0941"/>
    <w:rsid w:val="000E0C01"/>
    <w:rsid w:val="000E10E9"/>
    <w:rsid w:val="000E13E3"/>
    <w:rsid w:val="000E1718"/>
    <w:rsid w:val="000E18B1"/>
    <w:rsid w:val="000E1E43"/>
    <w:rsid w:val="000E2249"/>
    <w:rsid w:val="000E264F"/>
    <w:rsid w:val="000E269F"/>
    <w:rsid w:val="000E2CB4"/>
    <w:rsid w:val="000E2E57"/>
    <w:rsid w:val="000E2E6A"/>
    <w:rsid w:val="000E2EF4"/>
    <w:rsid w:val="000E30AA"/>
    <w:rsid w:val="000E30B9"/>
    <w:rsid w:val="000E3BE3"/>
    <w:rsid w:val="000E41E5"/>
    <w:rsid w:val="000E4200"/>
    <w:rsid w:val="000E432C"/>
    <w:rsid w:val="000E449F"/>
    <w:rsid w:val="000E4B0F"/>
    <w:rsid w:val="000E4B8A"/>
    <w:rsid w:val="000E5121"/>
    <w:rsid w:val="000E525E"/>
    <w:rsid w:val="000E59DD"/>
    <w:rsid w:val="000E5C27"/>
    <w:rsid w:val="000E6A19"/>
    <w:rsid w:val="000E6A80"/>
    <w:rsid w:val="000E6B90"/>
    <w:rsid w:val="000E6BF7"/>
    <w:rsid w:val="000E7120"/>
    <w:rsid w:val="000E71DF"/>
    <w:rsid w:val="000E7416"/>
    <w:rsid w:val="000E7964"/>
    <w:rsid w:val="000F0785"/>
    <w:rsid w:val="000F085A"/>
    <w:rsid w:val="000F0904"/>
    <w:rsid w:val="000F0AE4"/>
    <w:rsid w:val="000F1BAB"/>
    <w:rsid w:val="000F22B2"/>
    <w:rsid w:val="000F2578"/>
    <w:rsid w:val="000F28D0"/>
    <w:rsid w:val="000F2D55"/>
    <w:rsid w:val="000F2FA4"/>
    <w:rsid w:val="000F32B5"/>
    <w:rsid w:val="000F32F0"/>
    <w:rsid w:val="000F388B"/>
    <w:rsid w:val="000F3D8C"/>
    <w:rsid w:val="000F42B6"/>
    <w:rsid w:val="000F42FF"/>
    <w:rsid w:val="000F4CB2"/>
    <w:rsid w:val="000F5266"/>
    <w:rsid w:val="000F5926"/>
    <w:rsid w:val="000F5B9D"/>
    <w:rsid w:val="000F5CDE"/>
    <w:rsid w:val="000F62BF"/>
    <w:rsid w:val="000F63A7"/>
    <w:rsid w:val="000F68D6"/>
    <w:rsid w:val="000F6B79"/>
    <w:rsid w:val="000F7367"/>
    <w:rsid w:val="000F73AA"/>
    <w:rsid w:val="000F74C6"/>
    <w:rsid w:val="000F77A5"/>
    <w:rsid w:val="000F7EC7"/>
    <w:rsid w:val="001006FE"/>
    <w:rsid w:val="00100911"/>
    <w:rsid w:val="00100B41"/>
    <w:rsid w:val="00100B93"/>
    <w:rsid w:val="00100FEF"/>
    <w:rsid w:val="0010104C"/>
    <w:rsid w:val="0010125D"/>
    <w:rsid w:val="00101628"/>
    <w:rsid w:val="00101754"/>
    <w:rsid w:val="001017E7"/>
    <w:rsid w:val="00101940"/>
    <w:rsid w:val="00101985"/>
    <w:rsid w:val="00101B86"/>
    <w:rsid w:val="00101F77"/>
    <w:rsid w:val="00101FCA"/>
    <w:rsid w:val="00102012"/>
    <w:rsid w:val="0010215D"/>
    <w:rsid w:val="001022AB"/>
    <w:rsid w:val="001029B6"/>
    <w:rsid w:val="00102BE7"/>
    <w:rsid w:val="0010417B"/>
    <w:rsid w:val="001045FE"/>
    <w:rsid w:val="0010484C"/>
    <w:rsid w:val="00104A77"/>
    <w:rsid w:val="00104B3E"/>
    <w:rsid w:val="00104EA9"/>
    <w:rsid w:val="00104F9A"/>
    <w:rsid w:val="0010574C"/>
    <w:rsid w:val="00105769"/>
    <w:rsid w:val="00105A2A"/>
    <w:rsid w:val="00105C81"/>
    <w:rsid w:val="00105E75"/>
    <w:rsid w:val="001064F3"/>
    <w:rsid w:val="00106560"/>
    <w:rsid w:val="0010799C"/>
    <w:rsid w:val="00110478"/>
    <w:rsid w:val="00110618"/>
    <w:rsid w:val="00110A62"/>
    <w:rsid w:val="001112F5"/>
    <w:rsid w:val="00111672"/>
    <w:rsid w:val="0011224E"/>
    <w:rsid w:val="001132E8"/>
    <w:rsid w:val="00113BCE"/>
    <w:rsid w:val="00114101"/>
    <w:rsid w:val="001142E1"/>
    <w:rsid w:val="00114624"/>
    <w:rsid w:val="00114732"/>
    <w:rsid w:val="00114C39"/>
    <w:rsid w:val="00114FB9"/>
    <w:rsid w:val="001150B8"/>
    <w:rsid w:val="00115819"/>
    <w:rsid w:val="00115867"/>
    <w:rsid w:val="00115F77"/>
    <w:rsid w:val="00116789"/>
    <w:rsid w:val="0011678A"/>
    <w:rsid w:val="001167E0"/>
    <w:rsid w:val="00116B29"/>
    <w:rsid w:val="00117989"/>
    <w:rsid w:val="0012030B"/>
    <w:rsid w:val="00120760"/>
    <w:rsid w:val="00121981"/>
    <w:rsid w:val="00121F2B"/>
    <w:rsid w:val="0012213D"/>
    <w:rsid w:val="00122285"/>
    <w:rsid w:val="00122B7A"/>
    <w:rsid w:val="00122DD7"/>
    <w:rsid w:val="00124A63"/>
    <w:rsid w:val="00125867"/>
    <w:rsid w:val="00125953"/>
    <w:rsid w:val="00126220"/>
    <w:rsid w:val="001264DB"/>
    <w:rsid w:val="00126DD4"/>
    <w:rsid w:val="00126FE5"/>
    <w:rsid w:val="001270DE"/>
    <w:rsid w:val="0012765D"/>
    <w:rsid w:val="00127966"/>
    <w:rsid w:val="00127AA6"/>
    <w:rsid w:val="00130293"/>
    <w:rsid w:val="001305B7"/>
    <w:rsid w:val="00130613"/>
    <w:rsid w:val="00130AB6"/>
    <w:rsid w:val="00132273"/>
    <w:rsid w:val="001324A8"/>
    <w:rsid w:val="0013375B"/>
    <w:rsid w:val="001337C2"/>
    <w:rsid w:val="00134017"/>
    <w:rsid w:val="00134066"/>
    <w:rsid w:val="00135A8E"/>
    <w:rsid w:val="00135BD8"/>
    <w:rsid w:val="00136D3E"/>
    <w:rsid w:val="001372C1"/>
    <w:rsid w:val="00137902"/>
    <w:rsid w:val="00140154"/>
    <w:rsid w:val="00140531"/>
    <w:rsid w:val="00140A72"/>
    <w:rsid w:val="00140D3E"/>
    <w:rsid w:val="00140D9B"/>
    <w:rsid w:val="00140E07"/>
    <w:rsid w:val="00140F1C"/>
    <w:rsid w:val="0014129F"/>
    <w:rsid w:val="001412B8"/>
    <w:rsid w:val="00141317"/>
    <w:rsid w:val="00141326"/>
    <w:rsid w:val="00141DDB"/>
    <w:rsid w:val="00141E07"/>
    <w:rsid w:val="0014206A"/>
    <w:rsid w:val="00143153"/>
    <w:rsid w:val="0014339B"/>
    <w:rsid w:val="001434D8"/>
    <w:rsid w:val="0014354F"/>
    <w:rsid w:val="00143674"/>
    <w:rsid w:val="00143DCA"/>
    <w:rsid w:val="00143E26"/>
    <w:rsid w:val="001441A7"/>
    <w:rsid w:val="00144684"/>
    <w:rsid w:val="001448A0"/>
    <w:rsid w:val="0014528E"/>
    <w:rsid w:val="0014535C"/>
    <w:rsid w:val="00145993"/>
    <w:rsid w:val="001459A4"/>
    <w:rsid w:val="00145C83"/>
    <w:rsid w:val="00146768"/>
    <w:rsid w:val="001467B4"/>
    <w:rsid w:val="00146876"/>
    <w:rsid w:val="00146E96"/>
    <w:rsid w:val="00147693"/>
    <w:rsid w:val="001506E9"/>
    <w:rsid w:val="00150F75"/>
    <w:rsid w:val="001518C3"/>
    <w:rsid w:val="00151B2B"/>
    <w:rsid w:val="00151E46"/>
    <w:rsid w:val="001527C3"/>
    <w:rsid w:val="001529A8"/>
    <w:rsid w:val="00153352"/>
    <w:rsid w:val="001535F1"/>
    <w:rsid w:val="001539F9"/>
    <w:rsid w:val="00153D7B"/>
    <w:rsid w:val="00153FDC"/>
    <w:rsid w:val="00155168"/>
    <w:rsid w:val="00155891"/>
    <w:rsid w:val="001558BE"/>
    <w:rsid w:val="00155C64"/>
    <w:rsid w:val="00155FA2"/>
    <w:rsid w:val="0015674A"/>
    <w:rsid w:val="00156A5B"/>
    <w:rsid w:val="00157129"/>
    <w:rsid w:val="001572A6"/>
    <w:rsid w:val="00157BDE"/>
    <w:rsid w:val="001602A8"/>
    <w:rsid w:val="0016037C"/>
    <w:rsid w:val="00160401"/>
    <w:rsid w:val="00160415"/>
    <w:rsid w:val="00160BF2"/>
    <w:rsid w:val="00160F70"/>
    <w:rsid w:val="001615CE"/>
    <w:rsid w:val="00161752"/>
    <w:rsid w:val="001618E9"/>
    <w:rsid w:val="00161B3D"/>
    <w:rsid w:val="00161DA0"/>
    <w:rsid w:val="00162202"/>
    <w:rsid w:val="001623A6"/>
    <w:rsid w:val="00162437"/>
    <w:rsid w:val="0016248F"/>
    <w:rsid w:val="00162602"/>
    <w:rsid w:val="0016270D"/>
    <w:rsid w:val="001630D1"/>
    <w:rsid w:val="001631D9"/>
    <w:rsid w:val="00163478"/>
    <w:rsid w:val="001635B8"/>
    <w:rsid w:val="001647A2"/>
    <w:rsid w:val="001647F6"/>
    <w:rsid w:val="001648CE"/>
    <w:rsid w:val="001651B5"/>
    <w:rsid w:val="001651D0"/>
    <w:rsid w:val="00165C3C"/>
    <w:rsid w:val="00165FFE"/>
    <w:rsid w:val="001661FF"/>
    <w:rsid w:val="00166764"/>
    <w:rsid w:val="00166889"/>
    <w:rsid w:val="00166D37"/>
    <w:rsid w:val="0016700C"/>
    <w:rsid w:val="001673B3"/>
    <w:rsid w:val="0016764B"/>
    <w:rsid w:val="001677D2"/>
    <w:rsid w:val="0016783B"/>
    <w:rsid w:val="00167C1C"/>
    <w:rsid w:val="001704B7"/>
    <w:rsid w:val="00170B54"/>
    <w:rsid w:val="00170CBB"/>
    <w:rsid w:val="00170FCA"/>
    <w:rsid w:val="00171319"/>
    <w:rsid w:val="00171324"/>
    <w:rsid w:val="00171336"/>
    <w:rsid w:val="0017149A"/>
    <w:rsid w:val="00171A9D"/>
    <w:rsid w:val="0017348D"/>
    <w:rsid w:val="00173D2B"/>
    <w:rsid w:val="001742E9"/>
    <w:rsid w:val="0017451A"/>
    <w:rsid w:val="001746B3"/>
    <w:rsid w:val="00174773"/>
    <w:rsid w:val="00174986"/>
    <w:rsid w:val="00174A82"/>
    <w:rsid w:val="00174DED"/>
    <w:rsid w:val="00175388"/>
    <w:rsid w:val="00175745"/>
    <w:rsid w:val="00175DC7"/>
    <w:rsid w:val="001761B1"/>
    <w:rsid w:val="001762BB"/>
    <w:rsid w:val="00176354"/>
    <w:rsid w:val="0017645F"/>
    <w:rsid w:val="00176D8C"/>
    <w:rsid w:val="00176EA1"/>
    <w:rsid w:val="00180058"/>
    <w:rsid w:val="001807A3"/>
    <w:rsid w:val="00180A1C"/>
    <w:rsid w:val="00180C1F"/>
    <w:rsid w:val="00181212"/>
    <w:rsid w:val="00181292"/>
    <w:rsid w:val="00181495"/>
    <w:rsid w:val="0018202E"/>
    <w:rsid w:val="00182081"/>
    <w:rsid w:val="00182760"/>
    <w:rsid w:val="00182CAC"/>
    <w:rsid w:val="001832C0"/>
    <w:rsid w:val="00183A22"/>
    <w:rsid w:val="00183C3E"/>
    <w:rsid w:val="00183CDA"/>
    <w:rsid w:val="00184447"/>
    <w:rsid w:val="001844DE"/>
    <w:rsid w:val="0018471A"/>
    <w:rsid w:val="00184EC2"/>
    <w:rsid w:val="0018532C"/>
    <w:rsid w:val="001853B4"/>
    <w:rsid w:val="00185414"/>
    <w:rsid w:val="00185774"/>
    <w:rsid w:val="001865BC"/>
    <w:rsid w:val="00186869"/>
    <w:rsid w:val="00187598"/>
    <w:rsid w:val="001879CE"/>
    <w:rsid w:val="001880BD"/>
    <w:rsid w:val="00190111"/>
    <w:rsid w:val="001901BE"/>
    <w:rsid w:val="0019021D"/>
    <w:rsid w:val="001903CC"/>
    <w:rsid w:val="0019067D"/>
    <w:rsid w:val="001914D3"/>
    <w:rsid w:val="001915BD"/>
    <w:rsid w:val="001917CA"/>
    <w:rsid w:val="0019193B"/>
    <w:rsid w:val="0019197D"/>
    <w:rsid w:val="00191EAF"/>
    <w:rsid w:val="001922AC"/>
    <w:rsid w:val="0019243A"/>
    <w:rsid w:val="00192D17"/>
    <w:rsid w:val="001935EC"/>
    <w:rsid w:val="001935F9"/>
    <w:rsid w:val="001937BA"/>
    <w:rsid w:val="00193F3B"/>
    <w:rsid w:val="00194861"/>
    <w:rsid w:val="00195160"/>
    <w:rsid w:val="00195B29"/>
    <w:rsid w:val="00195E6A"/>
    <w:rsid w:val="00196B3C"/>
    <w:rsid w:val="00196C65"/>
    <w:rsid w:val="00196E25"/>
    <w:rsid w:val="00196E7B"/>
    <w:rsid w:val="00197615"/>
    <w:rsid w:val="00197BE2"/>
    <w:rsid w:val="00197D10"/>
    <w:rsid w:val="00197E9F"/>
    <w:rsid w:val="001A012D"/>
    <w:rsid w:val="001A10DA"/>
    <w:rsid w:val="001A1A8F"/>
    <w:rsid w:val="001A1B01"/>
    <w:rsid w:val="001A1F25"/>
    <w:rsid w:val="001A211E"/>
    <w:rsid w:val="001A2542"/>
    <w:rsid w:val="001A28DC"/>
    <w:rsid w:val="001A2B81"/>
    <w:rsid w:val="001A2D11"/>
    <w:rsid w:val="001A33E3"/>
    <w:rsid w:val="001A34FC"/>
    <w:rsid w:val="001A3AA0"/>
    <w:rsid w:val="001A3AF9"/>
    <w:rsid w:val="001A3CF4"/>
    <w:rsid w:val="001A41B9"/>
    <w:rsid w:val="001A4620"/>
    <w:rsid w:val="001A4737"/>
    <w:rsid w:val="001A49DA"/>
    <w:rsid w:val="001A4AC2"/>
    <w:rsid w:val="001A4AD0"/>
    <w:rsid w:val="001A4BBA"/>
    <w:rsid w:val="001A5009"/>
    <w:rsid w:val="001A5D00"/>
    <w:rsid w:val="001A60E5"/>
    <w:rsid w:val="001A6976"/>
    <w:rsid w:val="001A6CDD"/>
    <w:rsid w:val="001A71E9"/>
    <w:rsid w:val="001A7304"/>
    <w:rsid w:val="001A76A3"/>
    <w:rsid w:val="001A795B"/>
    <w:rsid w:val="001A7B7D"/>
    <w:rsid w:val="001A7E06"/>
    <w:rsid w:val="001B0064"/>
    <w:rsid w:val="001B04B4"/>
    <w:rsid w:val="001B0759"/>
    <w:rsid w:val="001B080F"/>
    <w:rsid w:val="001B081B"/>
    <w:rsid w:val="001B0AD1"/>
    <w:rsid w:val="001B0B4D"/>
    <w:rsid w:val="001B0D83"/>
    <w:rsid w:val="001B1817"/>
    <w:rsid w:val="001B19D7"/>
    <w:rsid w:val="001B1D3A"/>
    <w:rsid w:val="001B2416"/>
    <w:rsid w:val="001B320E"/>
    <w:rsid w:val="001B33A2"/>
    <w:rsid w:val="001B3772"/>
    <w:rsid w:val="001B3B80"/>
    <w:rsid w:val="001B3CEF"/>
    <w:rsid w:val="001B4C05"/>
    <w:rsid w:val="001B4EC5"/>
    <w:rsid w:val="001B5544"/>
    <w:rsid w:val="001B55CA"/>
    <w:rsid w:val="001B5B1A"/>
    <w:rsid w:val="001B5E5A"/>
    <w:rsid w:val="001B6343"/>
    <w:rsid w:val="001B67AA"/>
    <w:rsid w:val="001B68DA"/>
    <w:rsid w:val="001B69F5"/>
    <w:rsid w:val="001B7892"/>
    <w:rsid w:val="001B7B78"/>
    <w:rsid w:val="001C0898"/>
    <w:rsid w:val="001C1AA8"/>
    <w:rsid w:val="001C1B35"/>
    <w:rsid w:val="001C211F"/>
    <w:rsid w:val="001C21C5"/>
    <w:rsid w:val="001C225F"/>
    <w:rsid w:val="001C2487"/>
    <w:rsid w:val="001C2749"/>
    <w:rsid w:val="001C2972"/>
    <w:rsid w:val="001C3830"/>
    <w:rsid w:val="001C3D05"/>
    <w:rsid w:val="001C3DC1"/>
    <w:rsid w:val="001C420E"/>
    <w:rsid w:val="001C4A54"/>
    <w:rsid w:val="001C4F08"/>
    <w:rsid w:val="001C52D4"/>
    <w:rsid w:val="001C53E1"/>
    <w:rsid w:val="001C5F8D"/>
    <w:rsid w:val="001C656A"/>
    <w:rsid w:val="001C6A99"/>
    <w:rsid w:val="001C6E00"/>
    <w:rsid w:val="001C7067"/>
    <w:rsid w:val="001C75AD"/>
    <w:rsid w:val="001C7CDA"/>
    <w:rsid w:val="001D012F"/>
    <w:rsid w:val="001D0B8D"/>
    <w:rsid w:val="001D0BBC"/>
    <w:rsid w:val="001D0C39"/>
    <w:rsid w:val="001D0E60"/>
    <w:rsid w:val="001D0FC0"/>
    <w:rsid w:val="001D1033"/>
    <w:rsid w:val="001D1074"/>
    <w:rsid w:val="001D1347"/>
    <w:rsid w:val="001D2512"/>
    <w:rsid w:val="001D2E64"/>
    <w:rsid w:val="001D4665"/>
    <w:rsid w:val="001D5175"/>
    <w:rsid w:val="001D5705"/>
    <w:rsid w:val="001D620B"/>
    <w:rsid w:val="001D627A"/>
    <w:rsid w:val="001D6771"/>
    <w:rsid w:val="001D7AD1"/>
    <w:rsid w:val="001E0033"/>
    <w:rsid w:val="001E0758"/>
    <w:rsid w:val="001E08B0"/>
    <w:rsid w:val="001E0923"/>
    <w:rsid w:val="001E0A44"/>
    <w:rsid w:val="001E12D2"/>
    <w:rsid w:val="001E2413"/>
    <w:rsid w:val="001E25CF"/>
    <w:rsid w:val="001E26CE"/>
    <w:rsid w:val="001E27E5"/>
    <w:rsid w:val="001E2BDA"/>
    <w:rsid w:val="001E35BE"/>
    <w:rsid w:val="001E36A5"/>
    <w:rsid w:val="001E3D39"/>
    <w:rsid w:val="001E41DB"/>
    <w:rsid w:val="001E4415"/>
    <w:rsid w:val="001E478C"/>
    <w:rsid w:val="001E52FC"/>
    <w:rsid w:val="001E55D2"/>
    <w:rsid w:val="001E56DF"/>
    <w:rsid w:val="001E59A4"/>
    <w:rsid w:val="001E5D60"/>
    <w:rsid w:val="001E5D97"/>
    <w:rsid w:val="001E5EC3"/>
    <w:rsid w:val="001E6275"/>
    <w:rsid w:val="001E6435"/>
    <w:rsid w:val="001E690C"/>
    <w:rsid w:val="001E6A5A"/>
    <w:rsid w:val="001E6CB8"/>
    <w:rsid w:val="001E6CBD"/>
    <w:rsid w:val="001E7797"/>
    <w:rsid w:val="001E7999"/>
    <w:rsid w:val="001E7B6A"/>
    <w:rsid w:val="001E7FA6"/>
    <w:rsid w:val="001F038E"/>
    <w:rsid w:val="001F05DF"/>
    <w:rsid w:val="001F076F"/>
    <w:rsid w:val="001F0C13"/>
    <w:rsid w:val="001F1E4D"/>
    <w:rsid w:val="001F2026"/>
    <w:rsid w:val="001F2199"/>
    <w:rsid w:val="001F222F"/>
    <w:rsid w:val="001F27BD"/>
    <w:rsid w:val="001F2822"/>
    <w:rsid w:val="001F2916"/>
    <w:rsid w:val="001F32BF"/>
    <w:rsid w:val="001F331D"/>
    <w:rsid w:val="001F335C"/>
    <w:rsid w:val="001F37B8"/>
    <w:rsid w:val="001F3C2B"/>
    <w:rsid w:val="001F3CB8"/>
    <w:rsid w:val="001F3FED"/>
    <w:rsid w:val="001F49BA"/>
    <w:rsid w:val="001F4B0D"/>
    <w:rsid w:val="001F4C43"/>
    <w:rsid w:val="001F4DE6"/>
    <w:rsid w:val="001F4F9D"/>
    <w:rsid w:val="001F5109"/>
    <w:rsid w:val="001F5110"/>
    <w:rsid w:val="001F5A0F"/>
    <w:rsid w:val="001F5E03"/>
    <w:rsid w:val="001F612A"/>
    <w:rsid w:val="001F61F2"/>
    <w:rsid w:val="001F6574"/>
    <w:rsid w:val="001F6B8C"/>
    <w:rsid w:val="001F70E0"/>
    <w:rsid w:val="001F74A2"/>
    <w:rsid w:val="001F7614"/>
    <w:rsid w:val="001F7A42"/>
    <w:rsid w:val="001F7A8F"/>
    <w:rsid w:val="00200B35"/>
    <w:rsid w:val="00201279"/>
    <w:rsid w:val="00201813"/>
    <w:rsid w:val="00201B43"/>
    <w:rsid w:val="00201E60"/>
    <w:rsid w:val="00201EEB"/>
    <w:rsid w:val="0020250D"/>
    <w:rsid w:val="00202525"/>
    <w:rsid w:val="00202DD1"/>
    <w:rsid w:val="00203099"/>
    <w:rsid w:val="002030A5"/>
    <w:rsid w:val="0020372C"/>
    <w:rsid w:val="002042BD"/>
    <w:rsid w:val="0020433C"/>
    <w:rsid w:val="0020491F"/>
    <w:rsid w:val="00204A54"/>
    <w:rsid w:val="00204C01"/>
    <w:rsid w:val="00205282"/>
    <w:rsid w:val="002060C1"/>
    <w:rsid w:val="0020626B"/>
    <w:rsid w:val="0020626E"/>
    <w:rsid w:val="00206292"/>
    <w:rsid w:val="002062C7"/>
    <w:rsid w:val="00206A43"/>
    <w:rsid w:val="00207616"/>
    <w:rsid w:val="002079FA"/>
    <w:rsid w:val="00207C5E"/>
    <w:rsid w:val="0021009B"/>
    <w:rsid w:val="002101F9"/>
    <w:rsid w:val="0021049F"/>
    <w:rsid w:val="00210D07"/>
    <w:rsid w:val="0021121B"/>
    <w:rsid w:val="002113E9"/>
    <w:rsid w:val="00211814"/>
    <w:rsid w:val="00211B35"/>
    <w:rsid w:val="00211E91"/>
    <w:rsid w:val="0021208F"/>
    <w:rsid w:val="00212807"/>
    <w:rsid w:val="0021286F"/>
    <w:rsid w:val="0021390A"/>
    <w:rsid w:val="00213BD4"/>
    <w:rsid w:val="00214815"/>
    <w:rsid w:val="00215CDE"/>
    <w:rsid w:val="00215D66"/>
    <w:rsid w:val="002160DC"/>
    <w:rsid w:val="00216109"/>
    <w:rsid w:val="00216C7D"/>
    <w:rsid w:val="002171D8"/>
    <w:rsid w:val="0021750F"/>
    <w:rsid w:val="00217535"/>
    <w:rsid w:val="002177B7"/>
    <w:rsid w:val="00217DAC"/>
    <w:rsid w:val="002200DD"/>
    <w:rsid w:val="00220F3C"/>
    <w:rsid w:val="0022127B"/>
    <w:rsid w:val="00221F01"/>
    <w:rsid w:val="00222D43"/>
    <w:rsid w:val="00222EBA"/>
    <w:rsid w:val="00223102"/>
    <w:rsid w:val="00223756"/>
    <w:rsid w:val="00223899"/>
    <w:rsid w:val="00223C41"/>
    <w:rsid w:val="00224407"/>
    <w:rsid w:val="00224C2D"/>
    <w:rsid w:val="00224CDE"/>
    <w:rsid w:val="00225535"/>
    <w:rsid w:val="002264F2"/>
    <w:rsid w:val="00226AEA"/>
    <w:rsid w:val="00227B1C"/>
    <w:rsid w:val="00227FE1"/>
    <w:rsid w:val="002305B0"/>
    <w:rsid w:val="002305E0"/>
    <w:rsid w:val="0023088F"/>
    <w:rsid w:val="00230CD5"/>
    <w:rsid w:val="00230D47"/>
    <w:rsid w:val="0023110C"/>
    <w:rsid w:val="0023193B"/>
    <w:rsid w:val="00231B74"/>
    <w:rsid w:val="00232440"/>
    <w:rsid w:val="00232B3E"/>
    <w:rsid w:val="00232B51"/>
    <w:rsid w:val="002335B0"/>
    <w:rsid w:val="00233D6E"/>
    <w:rsid w:val="00234088"/>
    <w:rsid w:val="002344A2"/>
    <w:rsid w:val="00234509"/>
    <w:rsid w:val="002345AE"/>
    <w:rsid w:val="00234799"/>
    <w:rsid w:val="00234817"/>
    <w:rsid w:val="00234EDC"/>
    <w:rsid w:val="002350AA"/>
    <w:rsid w:val="00235238"/>
    <w:rsid w:val="0023523C"/>
    <w:rsid w:val="002352D4"/>
    <w:rsid w:val="0023554B"/>
    <w:rsid w:val="00235C84"/>
    <w:rsid w:val="002362E5"/>
    <w:rsid w:val="002371E1"/>
    <w:rsid w:val="0023724B"/>
    <w:rsid w:val="00237AE2"/>
    <w:rsid w:val="00237C2F"/>
    <w:rsid w:val="00237D51"/>
    <w:rsid w:val="0024029D"/>
    <w:rsid w:val="0024032C"/>
    <w:rsid w:val="002409FB"/>
    <w:rsid w:val="00240A84"/>
    <w:rsid w:val="00240B84"/>
    <w:rsid w:val="002413B5"/>
    <w:rsid w:val="0024146C"/>
    <w:rsid w:val="00241619"/>
    <w:rsid w:val="002419CE"/>
    <w:rsid w:val="002419F3"/>
    <w:rsid w:val="00241B3F"/>
    <w:rsid w:val="00243106"/>
    <w:rsid w:val="0024329E"/>
    <w:rsid w:val="00243A1A"/>
    <w:rsid w:val="00243A71"/>
    <w:rsid w:val="00244054"/>
    <w:rsid w:val="00245175"/>
    <w:rsid w:val="0024586F"/>
    <w:rsid w:val="00245D95"/>
    <w:rsid w:val="00246186"/>
    <w:rsid w:val="002467AF"/>
    <w:rsid w:val="00246823"/>
    <w:rsid w:val="00246B93"/>
    <w:rsid w:val="00247489"/>
    <w:rsid w:val="002503F2"/>
    <w:rsid w:val="00250952"/>
    <w:rsid w:val="00250A16"/>
    <w:rsid w:val="00250BCD"/>
    <w:rsid w:val="00250CDE"/>
    <w:rsid w:val="00250CFB"/>
    <w:rsid w:val="002512E0"/>
    <w:rsid w:val="00251511"/>
    <w:rsid w:val="002515B8"/>
    <w:rsid w:val="00251765"/>
    <w:rsid w:val="002522C4"/>
    <w:rsid w:val="0025257D"/>
    <w:rsid w:val="00252A1A"/>
    <w:rsid w:val="00252F4D"/>
    <w:rsid w:val="0025316A"/>
    <w:rsid w:val="00253531"/>
    <w:rsid w:val="00253866"/>
    <w:rsid w:val="00253ACA"/>
    <w:rsid w:val="00254294"/>
    <w:rsid w:val="00254724"/>
    <w:rsid w:val="00254E50"/>
    <w:rsid w:val="0025588A"/>
    <w:rsid w:val="002561DA"/>
    <w:rsid w:val="002578DF"/>
    <w:rsid w:val="00257E52"/>
    <w:rsid w:val="00257EDF"/>
    <w:rsid w:val="00260228"/>
    <w:rsid w:val="0026030B"/>
    <w:rsid w:val="002603FA"/>
    <w:rsid w:val="00260E70"/>
    <w:rsid w:val="00260E94"/>
    <w:rsid w:val="0026171A"/>
    <w:rsid w:val="00261B99"/>
    <w:rsid w:val="00262374"/>
    <w:rsid w:val="002624BB"/>
    <w:rsid w:val="002627CD"/>
    <w:rsid w:val="00263043"/>
    <w:rsid w:val="00263556"/>
    <w:rsid w:val="00263B07"/>
    <w:rsid w:val="00263B20"/>
    <w:rsid w:val="00263BAA"/>
    <w:rsid w:val="00264509"/>
    <w:rsid w:val="002646F3"/>
    <w:rsid w:val="00264C1F"/>
    <w:rsid w:val="00265089"/>
    <w:rsid w:val="00265208"/>
    <w:rsid w:val="00265765"/>
    <w:rsid w:val="00265A4F"/>
    <w:rsid w:val="00266F78"/>
    <w:rsid w:val="00267170"/>
    <w:rsid w:val="00267257"/>
    <w:rsid w:val="00267B85"/>
    <w:rsid w:val="002700EE"/>
    <w:rsid w:val="002701E0"/>
    <w:rsid w:val="002703EE"/>
    <w:rsid w:val="002704F3"/>
    <w:rsid w:val="00270B81"/>
    <w:rsid w:val="00270E16"/>
    <w:rsid w:val="00270F4E"/>
    <w:rsid w:val="00271097"/>
    <w:rsid w:val="00271A21"/>
    <w:rsid w:val="0027215F"/>
    <w:rsid w:val="0027254F"/>
    <w:rsid w:val="00272664"/>
    <w:rsid w:val="00272937"/>
    <w:rsid w:val="00272D03"/>
    <w:rsid w:val="00273039"/>
    <w:rsid w:val="002731B7"/>
    <w:rsid w:val="002736DC"/>
    <w:rsid w:val="00273823"/>
    <w:rsid w:val="00273859"/>
    <w:rsid w:val="00273983"/>
    <w:rsid w:val="00273C0A"/>
    <w:rsid w:val="00273D66"/>
    <w:rsid w:val="00273DE9"/>
    <w:rsid w:val="00273E71"/>
    <w:rsid w:val="00274256"/>
    <w:rsid w:val="00274361"/>
    <w:rsid w:val="00274C37"/>
    <w:rsid w:val="00275210"/>
    <w:rsid w:val="002757CC"/>
    <w:rsid w:val="00275A8E"/>
    <w:rsid w:val="00275E33"/>
    <w:rsid w:val="00275FDA"/>
    <w:rsid w:val="00276214"/>
    <w:rsid w:val="0027629A"/>
    <w:rsid w:val="002766BA"/>
    <w:rsid w:val="00276AFB"/>
    <w:rsid w:val="00276C38"/>
    <w:rsid w:val="00277161"/>
    <w:rsid w:val="00277164"/>
    <w:rsid w:val="00277537"/>
    <w:rsid w:val="00277B85"/>
    <w:rsid w:val="00277F2F"/>
    <w:rsid w:val="00280BDF"/>
    <w:rsid w:val="00280E13"/>
    <w:rsid w:val="002810D8"/>
    <w:rsid w:val="0028132B"/>
    <w:rsid w:val="002816ED"/>
    <w:rsid w:val="00281CF4"/>
    <w:rsid w:val="00281E2D"/>
    <w:rsid w:val="00281FF8"/>
    <w:rsid w:val="002824D1"/>
    <w:rsid w:val="002829F1"/>
    <w:rsid w:val="00282D37"/>
    <w:rsid w:val="00282F76"/>
    <w:rsid w:val="00283125"/>
    <w:rsid w:val="0028324A"/>
    <w:rsid w:val="0028381D"/>
    <w:rsid w:val="0028385C"/>
    <w:rsid w:val="002838D5"/>
    <w:rsid w:val="00283E21"/>
    <w:rsid w:val="0028473D"/>
    <w:rsid w:val="00284795"/>
    <w:rsid w:val="002847B0"/>
    <w:rsid w:val="00284908"/>
    <w:rsid w:val="00284C22"/>
    <w:rsid w:val="002853DC"/>
    <w:rsid w:val="0028629B"/>
    <w:rsid w:val="002868AB"/>
    <w:rsid w:val="00287043"/>
    <w:rsid w:val="00287136"/>
    <w:rsid w:val="002872CD"/>
    <w:rsid w:val="00287482"/>
    <w:rsid w:val="00287485"/>
    <w:rsid w:val="002875CE"/>
    <w:rsid w:val="00287E84"/>
    <w:rsid w:val="00290001"/>
    <w:rsid w:val="00290128"/>
    <w:rsid w:val="002901F2"/>
    <w:rsid w:val="002909D1"/>
    <w:rsid w:val="002918B0"/>
    <w:rsid w:val="00291971"/>
    <w:rsid w:val="00292E72"/>
    <w:rsid w:val="00292FB3"/>
    <w:rsid w:val="0029306B"/>
    <w:rsid w:val="002936B9"/>
    <w:rsid w:val="0029419A"/>
    <w:rsid w:val="002943DC"/>
    <w:rsid w:val="002945EF"/>
    <w:rsid w:val="00294A06"/>
    <w:rsid w:val="00294A74"/>
    <w:rsid w:val="00295DF4"/>
    <w:rsid w:val="0029612A"/>
    <w:rsid w:val="00296B1E"/>
    <w:rsid w:val="00296C82"/>
    <w:rsid w:val="00297A0C"/>
    <w:rsid w:val="002A0073"/>
    <w:rsid w:val="002A03A3"/>
    <w:rsid w:val="002A0A36"/>
    <w:rsid w:val="002A1789"/>
    <w:rsid w:val="002A17C8"/>
    <w:rsid w:val="002A20DA"/>
    <w:rsid w:val="002A2C2F"/>
    <w:rsid w:val="002A2CDF"/>
    <w:rsid w:val="002A2D6C"/>
    <w:rsid w:val="002A2E5F"/>
    <w:rsid w:val="002A3C4A"/>
    <w:rsid w:val="002A3E13"/>
    <w:rsid w:val="002A40CB"/>
    <w:rsid w:val="002A449C"/>
    <w:rsid w:val="002A4EE8"/>
    <w:rsid w:val="002A50C9"/>
    <w:rsid w:val="002A5495"/>
    <w:rsid w:val="002A6515"/>
    <w:rsid w:val="002A6942"/>
    <w:rsid w:val="002A6D1D"/>
    <w:rsid w:val="002A6E06"/>
    <w:rsid w:val="002A6F7A"/>
    <w:rsid w:val="002A781E"/>
    <w:rsid w:val="002B03E0"/>
    <w:rsid w:val="002B0530"/>
    <w:rsid w:val="002B0652"/>
    <w:rsid w:val="002B083C"/>
    <w:rsid w:val="002B0B25"/>
    <w:rsid w:val="002B0D85"/>
    <w:rsid w:val="002B0F41"/>
    <w:rsid w:val="002B1016"/>
    <w:rsid w:val="002B1202"/>
    <w:rsid w:val="002B1583"/>
    <w:rsid w:val="002B1A8D"/>
    <w:rsid w:val="002B1F71"/>
    <w:rsid w:val="002B206B"/>
    <w:rsid w:val="002B29F4"/>
    <w:rsid w:val="002B2CB1"/>
    <w:rsid w:val="002B34DB"/>
    <w:rsid w:val="002B3632"/>
    <w:rsid w:val="002B39F1"/>
    <w:rsid w:val="002B3C27"/>
    <w:rsid w:val="002B3C9F"/>
    <w:rsid w:val="002B4011"/>
    <w:rsid w:val="002B41C2"/>
    <w:rsid w:val="002B551E"/>
    <w:rsid w:val="002B5719"/>
    <w:rsid w:val="002B58F6"/>
    <w:rsid w:val="002B633D"/>
    <w:rsid w:val="002B6442"/>
    <w:rsid w:val="002B6E63"/>
    <w:rsid w:val="002B70B1"/>
    <w:rsid w:val="002C0886"/>
    <w:rsid w:val="002C0DB8"/>
    <w:rsid w:val="002C0F17"/>
    <w:rsid w:val="002C0F6C"/>
    <w:rsid w:val="002C123A"/>
    <w:rsid w:val="002C1335"/>
    <w:rsid w:val="002C156B"/>
    <w:rsid w:val="002C1FEF"/>
    <w:rsid w:val="002C2102"/>
    <w:rsid w:val="002C2211"/>
    <w:rsid w:val="002C22BD"/>
    <w:rsid w:val="002C25C7"/>
    <w:rsid w:val="002C2C2D"/>
    <w:rsid w:val="002C306A"/>
    <w:rsid w:val="002C4250"/>
    <w:rsid w:val="002C43C1"/>
    <w:rsid w:val="002C4C98"/>
    <w:rsid w:val="002C4E87"/>
    <w:rsid w:val="002C504B"/>
    <w:rsid w:val="002C506E"/>
    <w:rsid w:val="002C55D8"/>
    <w:rsid w:val="002C5958"/>
    <w:rsid w:val="002C5AE4"/>
    <w:rsid w:val="002C5B1D"/>
    <w:rsid w:val="002C5D05"/>
    <w:rsid w:val="002C5FBE"/>
    <w:rsid w:val="002C6606"/>
    <w:rsid w:val="002C6DC8"/>
    <w:rsid w:val="002C74F7"/>
    <w:rsid w:val="002C7C8A"/>
    <w:rsid w:val="002C7D45"/>
    <w:rsid w:val="002C7EA6"/>
    <w:rsid w:val="002D05A4"/>
    <w:rsid w:val="002D060D"/>
    <w:rsid w:val="002D0C2B"/>
    <w:rsid w:val="002D1AF9"/>
    <w:rsid w:val="002D1D18"/>
    <w:rsid w:val="002D20C0"/>
    <w:rsid w:val="002D26FA"/>
    <w:rsid w:val="002D2963"/>
    <w:rsid w:val="002D2F10"/>
    <w:rsid w:val="002D3011"/>
    <w:rsid w:val="002D3036"/>
    <w:rsid w:val="002D304A"/>
    <w:rsid w:val="002D30C6"/>
    <w:rsid w:val="002D33C9"/>
    <w:rsid w:val="002D37F4"/>
    <w:rsid w:val="002D3DF4"/>
    <w:rsid w:val="002D4B97"/>
    <w:rsid w:val="002D4D6F"/>
    <w:rsid w:val="002D4E80"/>
    <w:rsid w:val="002D510F"/>
    <w:rsid w:val="002D55C3"/>
    <w:rsid w:val="002D62A7"/>
    <w:rsid w:val="002D62E1"/>
    <w:rsid w:val="002D6409"/>
    <w:rsid w:val="002D6BEB"/>
    <w:rsid w:val="002D721B"/>
    <w:rsid w:val="002D7484"/>
    <w:rsid w:val="002D7DDF"/>
    <w:rsid w:val="002D7E83"/>
    <w:rsid w:val="002E0242"/>
    <w:rsid w:val="002E0724"/>
    <w:rsid w:val="002E07A6"/>
    <w:rsid w:val="002E0BBD"/>
    <w:rsid w:val="002E0C34"/>
    <w:rsid w:val="002E0C9F"/>
    <w:rsid w:val="002E0F67"/>
    <w:rsid w:val="002E101A"/>
    <w:rsid w:val="002E10FF"/>
    <w:rsid w:val="002E14CC"/>
    <w:rsid w:val="002E1860"/>
    <w:rsid w:val="002E19F5"/>
    <w:rsid w:val="002E1D2D"/>
    <w:rsid w:val="002E1D52"/>
    <w:rsid w:val="002E1EFD"/>
    <w:rsid w:val="002E27E0"/>
    <w:rsid w:val="002E2FFD"/>
    <w:rsid w:val="002E3532"/>
    <w:rsid w:val="002E3740"/>
    <w:rsid w:val="002E3AFA"/>
    <w:rsid w:val="002E3E3D"/>
    <w:rsid w:val="002E3E62"/>
    <w:rsid w:val="002E415B"/>
    <w:rsid w:val="002E4599"/>
    <w:rsid w:val="002E489C"/>
    <w:rsid w:val="002E493D"/>
    <w:rsid w:val="002E49D8"/>
    <w:rsid w:val="002E5714"/>
    <w:rsid w:val="002E5B7E"/>
    <w:rsid w:val="002E61E5"/>
    <w:rsid w:val="002E6A68"/>
    <w:rsid w:val="002E6A75"/>
    <w:rsid w:val="002E6BB6"/>
    <w:rsid w:val="002E6F6F"/>
    <w:rsid w:val="002E7137"/>
    <w:rsid w:val="002E7408"/>
    <w:rsid w:val="002E7533"/>
    <w:rsid w:val="002E7D6F"/>
    <w:rsid w:val="002E7F7F"/>
    <w:rsid w:val="002F0002"/>
    <w:rsid w:val="002F0887"/>
    <w:rsid w:val="002F08BF"/>
    <w:rsid w:val="002F0A8A"/>
    <w:rsid w:val="002F0B6F"/>
    <w:rsid w:val="002F0DC4"/>
    <w:rsid w:val="002F146E"/>
    <w:rsid w:val="002F1581"/>
    <w:rsid w:val="002F15A3"/>
    <w:rsid w:val="002F19D4"/>
    <w:rsid w:val="002F1BE6"/>
    <w:rsid w:val="002F1DE3"/>
    <w:rsid w:val="002F1E33"/>
    <w:rsid w:val="002F223A"/>
    <w:rsid w:val="002F22CE"/>
    <w:rsid w:val="002F244E"/>
    <w:rsid w:val="002F2881"/>
    <w:rsid w:val="002F2F08"/>
    <w:rsid w:val="002F36AA"/>
    <w:rsid w:val="002F3BF7"/>
    <w:rsid w:val="002F3CBB"/>
    <w:rsid w:val="002F4265"/>
    <w:rsid w:val="002F426B"/>
    <w:rsid w:val="002F4A9A"/>
    <w:rsid w:val="002F4BFB"/>
    <w:rsid w:val="002F4E46"/>
    <w:rsid w:val="002F5568"/>
    <w:rsid w:val="002F5689"/>
    <w:rsid w:val="002F5954"/>
    <w:rsid w:val="002F59A1"/>
    <w:rsid w:val="002F5ADA"/>
    <w:rsid w:val="002F5E55"/>
    <w:rsid w:val="002F6610"/>
    <w:rsid w:val="002F66E0"/>
    <w:rsid w:val="002F6998"/>
    <w:rsid w:val="002F6A1C"/>
    <w:rsid w:val="002F7829"/>
    <w:rsid w:val="002F7DCE"/>
    <w:rsid w:val="00300827"/>
    <w:rsid w:val="00300BF3"/>
    <w:rsid w:val="00300D51"/>
    <w:rsid w:val="00300EEE"/>
    <w:rsid w:val="003011EC"/>
    <w:rsid w:val="00301206"/>
    <w:rsid w:val="003012CD"/>
    <w:rsid w:val="0030162C"/>
    <w:rsid w:val="00301E0D"/>
    <w:rsid w:val="003024D8"/>
    <w:rsid w:val="00302744"/>
    <w:rsid w:val="00302CE4"/>
    <w:rsid w:val="00302FD5"/>
    <w:rsid w:val="00303395"/>
    <w:rsid w:val="00303442"/>
    <w:rsid w:val="00303A99"/>
    <w:rsid w:val="003040B9"/>
    <w:rsid w:val="00304400"/>
    <w:rsid w:val="00304421"/>
    <w:rsid w:val="0030483A"/>
    <w:rsid w:val="00304DB6"/>
    <w:rsid w:val="00304DDB"/>
    <w:rsid w:val="0030519B"/>
    <w:rsid w:val="00305407"/>
    <w:rsid w:val="0030568D"/>
    <w:rsid w:val="00305E75"/>
    <w:rsid w:val="00306C90"/>
    <w:rsid w:val="003071C8"/>
    <w:rsid w:val="00307313"/>
    <w:rsid w:val="0030737B"/>
    <w:rsid w:val="0030785C"/>
    <w:rsid w:val="003110B5"/>
    <w:rsid w:val="003113D1"/>
    <w:rsid w:val="003116D1"/>
    <w:rsid w:val="00312175"/>
    <w:rsid w:val="00312ACE"/>
    <w:rsid w:val="00312ADF"/>
    <w:rsid w:val="00313952"/>
    <w:rsid w:val="003139F9"/>
    <w:rsid w:val="00313BE7"/>
    <w:rsid w:val="003143D7"/>
    <w:rsid w:val="0031498B"/>
    <w:rsid w:val="00314B3E"/>
    <w:rsid w:val="0031518C"/>
    <w:rsid w:val="003151F5"/>
    <w:rsid w:val="003153FF"/>
    <w:rsid w:val="003154CA"/>
    <w:rsid w:val="00315F51"/>
    <w:rsid w:val="00316182"/>
    <w:rsid w:val="00317045"/>
    <w:rsid w:val="0031730A"/>
    <w:rsid w:val="00320EE9"/>
    <w:rsid w:val="00320F5D"/>
    <w:rsid w:val="003213C9"/>
    <w:rsid w:val="00321B42"/>
    <w:rsid w:val="00321FCB"/>
    <w:rsid w:val="00322085"/>
    <w:rsid w:val="003226A5"/>
    <w:rsid w:val="00323272"/>
    <w:rsid w:val="00323CDE"/>
    <w:rsid w:val="00323D77"/>
    <w:rsid w:val="00324FD1"/>
    <w:rsid w:val="00325067"/>
    <w:rsid w:val="00325592"/>
    <w:rsid w:val="0032560A"/>
    <w:rsid w:val="003256DC"/>
    <w:rsid w:val="003267F7"/>
    <w:rsid w:val="0032682A"/>
    <w:rsid w:val="00326899"/>
    <w:rsid w:val="00326949"/>
    <w:rsid w:val="00326A57"/>
    <w:rsid w:val="003272C0"/>
    <w:rsid w:val="00327392"/>
    <w:rsid w:val="00327B6D"/>
    <w:rsid w:val="00327F2E"/>
    <w:rsid w:val="00330183"/>
    <w:rsid w:val="00330509"/>
    <w:rsid w:val="00330793"/>
    <w:rsid w:val="003307E2"/>
    <w:rsid w:val="00330CEF"/>
    <w:rsid w:val="00330E5E"/>
    <w:rsid w:val="0033114F"/>
    <w:rsid w:val="00331243"/>
    <w:rsid w:val="00331808"/>
    <w:rsid w:val="00331809"/>
    <w:rsid w:val="003318B2"/>
    <w:rsid w:val="00331A64"/>
    <w:rsid w:val="0033210E"/>
    <w:rsid w:val="0033211B"/>
    <w:rsid w:val="0033283F"/>
    <w:rsid w:val="0033298F"/>
    <w:rsid w:val="00332ACF"/>
    <w:rsid w:val="00332B2D"/>
    <w:rsid w:val="00332F7F"/>
    <w:rsid w:val="0033333D"/>
    <w:rsid w:val="00333365"/>
    <w:rsid w:val="00333AAE"/>
    <w:rsid w:val="00333CE4"/>
    <w:rsid w:val="00333D01"/>
    <w:rsid w:val="00334132"/>
    <w:rsid w:val="00334155"/>
    <w:rsid w:val="00334934"/>
    <w:rsid w:val="00334AA0"/>
    <w:rsid w:val="00334CC8"/>
    <w:rsid w:val="00335001"/>
    <w:rsid w:val="00335450"/>
    <w:rsid w:val="003354EB"/>
    <w:rsid w:val="00335C16"/>
    <w:rsid w:val="00336166"/>
    <w:rsid w:val="00336363"/>
    <w:rsid w:val="00336368"/>
    <w:rsid w:val="00336B8D"/>
    <w:rsid w:val="00336E6E"/>
    <w:rsid w:val="00337070"/>
    <w:rsid w:val="003370C7"/>
    <w:rsid w:val="00337456"/>
    <w:rsid w:val="003377F9"/>
    <w:rsid w:val="003379EE"/>
    <w:rsid w:val="003401CF"/>
    <w:rsid w:val="0034027D"/>
    <w:rsid w:val="003417DE"/>
    <w:rsid w:val="00341B90"/>
    <w:rsid w:val="0034305C"/>
    <w:rsid w:val="00343197"/>
    <w:rsid w:val="003434AF"/>
    <w:rsid w:val="00343529"/>
    <w:rsid w:val="00343AAA"/>
    <w:rsid w:val="003442B4"/>
    <w:rsid w:val="003443CF"/>
    <w:rsid w:val="003449FC"/>
    <w:rsid w:val="00344DA3"/>
    <w:rsid w:val="00344EAE"/>
    <w:rsid w:val="00345862"/>
    <w:rsid w:val="0034651E"/>
    <w:rsid w:val="00346AE9"/>
    <w:rsid w:val="003470E9"/>
    <w:rsid w:val="00350010"/>
    <w:rsid w:val="003500C9"/>
    <w:rsid w:val="0035149C"/>
    <w:rsid w:val="00351556"/>
    <w:rsid w:val="00351602"/>
    <w:rsid w:val="0035179D"/>
    <w:rsid w:val="003517FA"/>
    <w:rsid w:val="00351A1E"/>
    <w:rsid w:val="00351BA8"/>
    <w:rsid w:val="00351FAD"/>
    <w:rsid w:val="0035213F"/>
    <w:rsid w:val="00352F92"/>
    <w:rsid w:val="00353BDE"/>
    <w:rsid w:val="003542C5"/>
    <w:rsid w:val="003545E3"/>
    <w:rsid w:val="00354CEF"/>
    <w:rsid w:val="00354FB7"/>
    <w:rsid w:val="003552DC"/>
    <w:rsid w:val="003553DC"/>
    <w:rsid w:val="003556C9"/>
    <w:rsid w:val="003556F5"/>
    <w:rsid w:val="003557B4"/>
    <w:rsid w:val="00355A1D"/>
    <w:rsid w:val="00355B61"/>
    <w:rsid w:val="00355D2E"/>
    <w:rsid w:val="0035625F"/>
    <w:rsid w:val="0035676F"/>
    <w:rsid w:val="003570EE"/>
    <w:rsid w:val="003574FD"/>
    <w:rsid w:val="00357595"/>
    <w:rsid w:val="003577C7"/>
    <w:rsid w:val="003577FA"/>
    <w:rsid w:val="003579A5"/>
    <w:rsid w:val="00357F3D"/>
    <w:rsid w:val="00360178"/>
    <w:rsid w:val="003601D2"/>
    <w:rsid w:val="003604A5"/>
    <w:rsid w:val="00361941"/>
    <w:rsid w:val="00361AE2"/>
    <w:rsid w:val="00361EC4"/>
    <w:rsid w:val="00361FBA"/>
    <w:rsid w:val="003621C6"/>
    <w:rsid w:val="003624F2"/>
    <w:rsid w:val="00362B42"/>
    <w:rsid w:val="00362C6B"/>
    <w:rsid w:val="00362F7F"/>
    <w:rsid w:val="0036369B"/>
    <w:rsid w:val="0036399D"/>
    <w:rsid w:val="00363B2A"/>
    <w:rsid w:val="00363C55"/>
    <w:rsid w:val="00364544"/>
    <w:rsid w:val="0036494C"/>
    <w:rsid w:val="0036512F"/>
    <w:rsid w:val="00365305"/>
    <w:rsid w:val="00365411"/>
    <w:rsid w:val="00365602"/>
    <w:rsid w:val="003663FB"/>
    <w:rsid w:val="003668F7"/>
    <w:rsid w:val="00367117"/>
    <w:rsid w:val="00367392"/>
    <w:rsid w:val="00367573"/>
    <w:rsid w:val="003679F0"/>
    <w:rsid w:val="00367ADF"/>
    <w:rsid w:val="00367D83"/>
    <w:rsid w:val="00367FF2"/>
    <w:rsid w:val="0037022B"/>
    <w:rsid w:val="003706A9"/>
    <w:rsid w:val="00371049"/>
    <w:rsid w:val="00371079"/>
    <w:rsid w:val="00371697"/>
    <w:rsid w:val="00371FAA"/>
    <w:rsid w:val="00372157"/>
    <w:rsid w:val="00372231"/>
    <w:rsid w:val="00372399"/>
    <w:rsid w:val="00372700"/>
    <w:rsid w:val="00372A22"/>
    <w:rsid w:val="00372B26"/>
    <w:rsid w:val="003738AB"/>
    <w:rsid w:val="003738AC"/>
    <w:rsid w:val="003739A1"/>
    <w:rsid w:val="00373ADB"/>
    <w:rsid w:val="00373B87"/>
    <w:rsid w:val="0037450C"/>
    <w:rsid w:val="003746AA"/>
    <w:rsid w:val="003746D3"/>
    <w:rsid w:val="0037542A"/>
    <w:rsid w:val="00375491"/>
    <w:rsid w:val="003754C6"/>
    <w:rsid w:val="00375EA8"/>
    <w:rsid w:val="003762A0"/>
    <w:rsid w:val="003763CA"/>
    <w:rsid w:val="003768CC"/>
    <w:rsid w:val="003769E8"/>
    <w:rsid w:val="00376AF5"/>
    <w:rsid w:val="0037799E"/>
    <w:rsid w:val="00377B00"/>
    <w:rsid w:val="00380276"/>
    <w:rsid w:val="00380A99"/>
    <w:rsid w:val="00381B93"/>
    <w:rsid w:val="00381E53"/>
    <w:rsid w:val="00382036"/>
    <w:rsid w:val="00382624"/>
    <w:rsid w:val="0038285D"/>
    <w:rsid w:val="0038312B"/>
    <w:rsid w:val="003832E6"/>
    <w:rsid w:val="00383E61"/>
    <w:rsid w:val="003844AE"/>
    <w:rsid w:val="00384D03"/>
    <w:rsid w:val="00385043"/>
    <w:rsid w:val="00385790"/>
    <w:rsid w:val="0038586B"/>
    <w:rsid w:val="00385E2F"/>
    <w:rsid w:val="00386801"/>
    <w:rsid w:val="00386821"/>
    <w:rsid w:val="003869B4"/>
    <w:rsid w:val="00386B96"/>
    <w:rsid w:val="00386B9C"/>
    <w:rsid w:val="00386E06"/>
    <w:rsid w:val="00387093"/>
    <w:rsid w:val="0038783A"/>
    <w:rsid w:val="0038799A"/>
    <w:rsid w:val="00387F53"/>
    <w:rsid w:val="003902AF"/>
    <w:rsid w:val="003902B0"/>
    <w:rsid w:val="0039057A"/>
    <w:rsid w:val="003906C7"/>
    <w:rsid w:val="00390AAF"/>
    <w:rsid w:val="0039150A"/>
    <w:rsid w:val="00391518"/>
    <w:rsid w:val="003924C2"/>
    <w:rsid w:val="003924F7"/>
    <w:rsid w:val="00392834"/>
    <w:rsid w:val="00392FAA"/>
    <w:rsid w:val="0039320C"/>
    <w:rsid w:val="0039338E"/>
    <w:rsid w:val="003934DE"/>
    <w:rsid w:val="0039378B"/>
    <w:rsid w:val="00393C3E"/>
    <w:rsid w:val="00394543"/>
    <w:rsid w:val="00394718"/>
    <w:rsid w:val="00394CB6"/>
    <w:rsid w:val="00394F34"/>
    <w:rsid w:val="00395301"/>
    <w:rsid w:val="003953A4"/>
    <w:rsid w:val="0039560F"/>
    <w:rsid w:val="00395685"/>
    <w:rsid w:val="00396677"/>
    <w:rsid w:val="00396B84"/>
    <w:rsid w:val="00396CC9"/>
    <w:rsid w:val="00396EA6"/>
    <w:rsid w:val="003970E3"/>
    <w:rsid w:val="0039732E"/>
    <w:rsid w:val="003A084A"/>
    <w:rsid w:val="003A08F3"/>
    <w:rsid w:val="003A0FF4"/>
    <w:rsid w:val="003A1189"/>
    <w:rsid w:val="003A12FB"/>
    <w:rsid w:val="003A13B1"/>
    <w:rsid w:val="003A1578"/>
    <w:rsid w:val="003A15DF"/>
    <w:rsid w:val="003A16E4"/>
    <w:rsid w:val="003A174D"/>
    <w:rsid w:val="003A18CB"/>
    <w:rsid w:val="003A1E93"/>
    <w:rsid w:val="003A215C"/>
    <w:rsid w:val="003A2614"/>
    <w:rsid w:val="003A2734"/>
    <w:rsid w:val="003A2AA7"/>
    <w:rsid w:val="003A2C74"/>
    <w:rsid w:val="003A2E34"/>
    <w:rsid w:val="003A2EAB"/>
    <w:rsid w:val="003A336E"/>
    <w:rsid w:val="003A3567"/>
    <w:rsid w:val="003A3588"/>
    <w:rsid w:val="003A4255"/>
    <w:rsid w:val="003A459C"/>
    <w:rsid w:val="003A4770"/>
    <w:rsid w:val="003A4C8A"/>
    <w:rsid w:val="003A5061"/>
    <w:rsid w:val="003A540F"/>
    <w:rsid w:val="003A572A"/>
    <w:rsid w:val="003A592D"/>
    <w:rsid w:val="003A5FA2"/>
    <w:rsid w:val="003A62C1"/>
    <w:rsid w:val="003A6A20"/>
    <w:rsid w:val="003A6B22"/>
    <w:rsid w:val="003A715E"/>
    <w:rsid w:val="003A745B"/>
    <w:rsid w:val="003A7680"/>
    <w:rsid w:val="003A7C49"/>
    <w:rsid w:val="003B0574"/>
    <w:rsid w:val="003B0F60"/>
    <w:rsid w:val="003B102C"/>
    <w:rsid w:val="003B1262"/>
    <w:rsid w:val="003B1864"/>
    <w:rsid w:val="003B2C4C"/>
    <w:rsid w:val="003B2E27"/>
    <w:rsid w:val="003B32DF"/>
    <w:rsid w:val="003B336D"/>
    <w:rsid w:val="003B48E2"/>
    <w:rsid w:val="003B4AC9"/>
    <w:rsid w:val="003B4F4B"/>
    <w:rsid w:val="003B547E"/>
    <w:rsid w:val="003B562C"/>
    <w:rsid w:val="003B569C"/>
    <w:rsid w:val="003B611D"/>
    <w:rsid w:val="003B6152"/>
    <w:rsid w:val="003B6A75"/>
    <w:rsid w:val="003B6C9F"/>
    <w:rsid w:val="003B7255"/>
    <w:rsid w:val="003B74E7"/>
    <w:rsid w:val="003B78A0"/>
    <w:rsid w:val="003C0672"/>
    <w:rsid w:val="003C0B8E"/>
    <w:rsid w:val="003C0F7B"/>
    <w:rsid w:val="003C1238"/>
    <w:rsid w:val="003C18F2"/>
    <w:rsid w:val="003C1BA7"/>
    <w:rsid w:val="003C21A0"/>
    <w:rsid w:val="003C2436"/>
    <w:rsid w:val="003C278A"/>
    <w:rsid w:val="003C2973"/>
    <w:rsid w:val="003C2B0B"/>
    <w:rsid w:val="003C2E94"/>
    <w:rsid w:val="003C30FA"/>
    <w:rsid w:val="003C328E"/>
    <w:rsid w:val="003C3395"/>
    <w:rsid w:val="003C366F"/>
    <w:rsid w:val="003C38A3"/>
    <w:rsid w:val="003C3ECC"/>
    <w:rsid w:val="003C4647"/>
    <w:rsid w:val="003C47BC"/>
    <w:rsid w:val="003C4D50"/>
    <w:rsid w:val="003C4DE2"/>
    <w:rsid w:val="003C53E3"/>
    <w:rsid w:val="003C5677"/>
    <w:rsid w:val="003C56DA"/>
    <w:rsid w:val="003C5CFF"/>
    <w:rsid w:val="003C62E4"/>
    <w:rsid w:val="003C6311"/>
    <w:rsid w:val="003C7166"/>
    <w:rsid w:val="003D0002"/>
    <w:rsid w:val="003D06E0"/>
    <w:rsid w:val="003D0A17"/>
    <w:rsid w:val="003D0F56"/>
    <w:rsid w:val="003D141C"/>
    <w:rsid w:val="003D14CC"/>
    <w:rsid w:val="003D1500"/>
    <w:rsid w:val="003D190A"/>
    <w:rsid w:val="003D1D56"/>
    <w:rsid w:val="003D211C"/>
    <w:rsid w:val="003D235B"/>
    <w:rsid w:val="003D2AE2"/>
    <w:rsid w:val="003D2C40"/>
    <w:rsid w:val="003D323C"/>
    <w:rsid w:val="003D355A"/>
    <w:rsid w:val="003D3682"/>
    <w:rsid w:val="003D36BF"/>
    <w:rsid w:val="003D36E0"/>
    <w:rsid w:val="003D3B9E"/>
    <w:rsid w:val="003D3DC5"/>
    <w:rsid w:val="003D4080"/>
    <w:rsid w:val="003D46CF"/>
    <w:rsid w:val="003D4836"/>
    <w:rsid w:val="003D4CDD"/>
    <w:rsid w:val="003D5BDF"/>
    <w:rsid w:val="003D6379"/>
    <w:rsid w:val="003D65EA"/>
    <w:rsid w:val="003D6624"/>
    <w:rsid w:val="003D67A1"/>
    <w:rsid w:val="003D6870"/>
    <w:rsid w:val="003D6B20"/>
    <w:rsid w:val="003D6CB2"/>
    <w:rsid w:val="003D6DC6"/>
    <w:rsid w:val="003D6EC0"/>
    <w:rsid w:val="003D70D2"/>
    <w:rsid w:val="003D7256"/>
    <w:rsid w:val="003D7539"/>
    <w:rsid w:val="003D75E3"/>
    <w:rsid w:val="003D78D1"/>
    <w:rsid w:val="003D7B8B"/>
    <w:rsid w:val="003D7C19"/>
    <w:rsid w:val="003D7D6B"/>
    <w:rsid w:val="003D7FB8"/>
    <w:rsid w:val="003E03CD"/>
    <w:rsid w:val="003E0A3F"/>
    <w:rsid w:val="003E0D77"/>
    <w:rsid w:val="003E0D8D"/>
    <w:rsid w:val="003E0DE8"/>
    <w:rsid w:val="003E1B0C"/>
    <w:rsid w:val="003E2568"/>
    <w:rsid w:val="003E293C"/>
    <w:rsid w:val="003E2DF7"/>
    <w:rsid w:val="003E2EF3"/>
    <w:rsid w:val="003E37E7"/>
    <w:rsid w:val="003E383C"/>
    <w:rsid w:val="003E3F2F"/>
    <w:rsid w:val="003E42BF"/>
    <w:rsid w:val="003E450D"/>
    <w:rsid w:val="003E4ED1"/>
    <w:rsid w:val="003E51BC"/>
    <w:rsid w:val="003E5556"/>
    <w:rsid w:val="003E55C7"/>
    <w:rsid w:val="003E56C0"/>
    <w:rsid w:val="003E5AA5"/>
    <w:rsid w:val="003E654E"/>
    <w:rsid w:val="003E697D"/>
    <w:rsid w:val="003E69D3"/>
    <w:rsid w:val="003E6F14"/>
    <w:rsid w:val="003E755D"/>
    <w:rsid w:val="003F02DC"/>
    <w:rsid w:val="003F03B5"/>
    <w:rsid w:val="003F0A6F"/>
    <w:rsid w:val="003F156E"/>
    <w:rsid w:val="003F15C3"/>
    <w:rsid w:val="003F1742"/>
    <w:rsid w:val="003F1848"/>
    <w:rsid w:val="003F22D8"/>
    <w:rsid w:val="003F2511"/>
    <w:rsid w:val="003F39C1"/>
    <w:rsid w:val="003F3CDC"/>
    <w:rsid w:val="003F4B47"/>
    <w:rsid w:val="003F4F83"/>
    <w:rsid w:val="003F50B0"/>
    <w:rsid w:val="003F5514"/>
    <w:rsid w:val="003F590F"/>
    <w:rsid w:val="003F5D71"/>
    <w:rsid w:val="003F5E0A"/>
    <w:rsid w:val="003F607C"/>
    <w:rsid w:val="003F671E"/>
    <w:rsid w:val="003F725E"/>
    <w:rsid w:val="00400332"/>
    <w:rsid w:val="00400443"/>
    <w:rsid w:val="004004CE"/>
    <w:rsid w:val="00400756"/>
    <w:rsid w:val="00400CCF"/>
    <w:rsid w:val="00401170"/>
    <w:rsid w:val="00401663"/>
    <w:rsid w:val="0040187C"/>
    <w:rsid w:val="00401A1E"/>
    <w:rsid w:val="00401CE9"/>
    <w:rsid w:val="0040237A"/>
    <w:rsid w:val="0040254E"/>
    <w:rsid w:val="00402B11"/>
    <w:rsid w:val="00402C30"/>
    <w:rsid w:val="00402FE8"/>
    <w:rsid w:val="004036CD"/>
    <w:rsid w:val="00403829"/>
    <w:rsid w:val="004038A0"/>
    <w:rsid w:val="004038C4"/>
    <w:rsid w:val="00403A6E"/>
    <w:rsid w:val="00404292"/>
    <w:rsid w:val="00404685"/>
    <w:rsid w:val="00404892"/>
    <w:rsid w:val="00404C54"/>
    <w:rsid w:val="00404CAA"/>
    <w:rsid w:val="00404D58"/>
    <w:rsid w:val="004051FF"/>
    <w:rsid w:val="00405374"/>
    <w:rsid w:val="004059BC"/>
    <w:rsid w:val="00406195"/>
    <w:rsid w:val="004066A9"/>
    <w:rsid w:val="00406D19"/>
    <w:rsid w:val="00406D50"/>
    <w:rsid w:val="004073BD"/>
    <w:rsid w:val="004076C1"/>
    <w:rsid w:val="00407B5F"/>
    <w:rsid w:val="00410806"/>
    <w:rsid w:val="004108C9"/>
    <w:rsid w:val="00410BEE"/>
    <w:rsid w:val="00410C38"/>
    <w:rsid w:val="00410D71"/>
    <w:rsid w:val="00410E2D"/>
    <w:rsid w:val="00410F95"/>
    <w:rsid w:val="004114DE"/>
    <w:rsid w:val="00411AAC"/>
    <w:rsid w:val="00411BA9"/>
    <w:rsid w:val="004126DD"/>
    <w:rsid w:val="004129AB"/>
    <w:rsid w:val="00412D0A"/>
    <w:rsid w:val="00413317"/>
    <w:rsid w:val="00413D69"/>
    <w:rsid w:val="00413E77"/>
    <w:rsid w:val="00414944"/>
    <w:rsid w:val="00416D33"/>
    <w:rsid w:val="00416D3D"/>
    <w:rsid w:val="00416FAC"/>
    <w:rsid w:val="00417089"/>
    <w:rsid w:val="00417D32"/>
    <w:rsid w:val="004202F3"/>
    <w:rsid w:val="0042043C"/>
    <w:rsid w:val="004206D7"/>
    <w:rsid w:val="00420B52"/>
    <w:rsid w:val="00420E69"/>
    <w:rsid w:val="00421001"/>
    <w:rsid w:val="00421622"/>
    <w:rsid w:val="0042191C"/>
    <w:rsid w:val="00421FE1"/>
    <w:rsid w:val="00421FF0"/>
    <w:rsid w:val="00422084"/>
    <w:rsid w:val="0042219A"/>
    <w:rsid w:val="004221A8"/>
    <w:rsid w:val="00422B94"/>
    <w:rsid w:val="00422F86"/>
    <w:rsid w:val="0042359D"/>
    <w:rsid w:val="00423B8B"/>
    <w:rsid w:val="00423DE4"/>
    <w:rsid w:val="004248B4"/>
    <w:rsid w:val="00424A87"/>
    <w:rsid w:val="0042527A"/>
    <w:rsid w:val="00425594"/>
    <w:rsid w:val="004257E3"/>
    <w:rsid w:val="00425D60"/>
    <w:rsid w:val="00426241"/>
    <w:rsid w:val="004263AB"/>
    <w:rsid w:val="0042703B"/>
    <w:rsid w:val="0042704F"/>
    <w:rsid w:val="004274B8"/>
    <w:rsid w:val="0042766E"/>
    <w:rsid w:val="004277BF"/>
    <w:rsid w:val="00427CB6"/>
    <w:rsid w:val="0043005D"/>
    <w:rsid w:val="004300DB"/>
    <w:rsid w:val="0043015D"/>
    <w:rsid w:val="004302F9"/>
    <w:rsid w:val="004306B8"/>
    <w:rsid w:val="00430A98"/>
    <w:rsid w:val="00430F84"/>
    <w:rsid w:val="004314A0"/>
    <w:rsid w:val="004314B7"/>
    <w:rsid w:val="00431AF7"/>
    <w:rsid w:val="00431D36"/>
    <w:rsid w:val="00431E54"/>
    <w:rsid w:val="00432134"/>
    <w:rsid w:val="00432501"/>
    <w:rsid w:val="0043305C"/>
    <w:rsid w:val="00433068"/>
    <w:rsid w:val="0043342E"/>
    <w:rsid w:val="004335F6"/>
    <w:rsid w:val="004337A5"/>
    <w:rsid w:val="0043382A"/>
    <w:rsid w:val="004344B5"/>
    <w:rsid w:val="004352EC"/>
    <w:rsid w:val="00436149"/>
    <w:rsid w:val="00436603"/>
    <w:rsid w:val="0043694B"/>
    <w:rsid w:val="00436E86"/>
    <w:rsid w:val="00436F1B"/>
    <w:rsid w:val="0043721E"/>
    <w:rsid w:val="0043769D"/>
    <w:rsid w:val="004379C7"/>
    <w:rsid w:val="00437EA9"/>
    <w:rsid w:val="00440175"/>
    <w:rsid w:val="00440902"/>
    <w:rsid w:val="00440F8A"/>
    <w:rsid w:val="00441A22"/>
    <w:rsid w:val="00441E1C"/>
    <w:rsid w:val="00442432"/>
    <w:rsid w:val="00442563"/>
    <w:rsid w:val="00442611"/>
    <w:rsid w:val="0044274E"/>
    <w:rsid w:val="0044281A"/>
    <w:rsid w:val="00442B57"/>
    <w:rsid w:val="00442C30"/>
    <w:rsid w:val="00442CA4"/>
    <w:rsid w:val="00442EB3"/>
    <w:rsid w:val="00443124"/>
    <w:rsid w:val="00443713"/>
    <w:rsid w:val="00443D51"/>
    <w:rsid w:val="00443FE3"/>
    <w:rsid w:val="004440B1"/>
    <w:rsid w:val="00444A44"/>
    <w:rsid w:val="00444C21"/>
    <w:rsid w:val="00444F18"/>
    <w:rsid w:val="00445B33"/>
    <w:rsid w:val="00445FB3"/>
    <w:rsid w:val="0044608B"/>
    <w:rsid w:val="00446403"/>
    <w:rsid w:val="00446865"/>
    <w:rsid w:val="004469A2"/>
    <w:rsid w:val="00446F4B"/>
    <w:rsid w:val="00446F85"/>
    <w:rsid w:val="00447EC5"/>
    <w:rsid w:val="004502BF"/>
    <w:rsid w:val="004505D7"/>
    <w:rsid w:val="00450692"/>
    <w:rsid w:val="00451988"/>
    <w:rsid w:val="004526AA"/>
    <w:rsid w:val="00452CC6"/>
    <w:rsid w:val="00453262"/>
    <w:rsid w:val="004536DF"/>
    <w:rsid w:val="00453A9E"/>
    <w:rsid w:val="00453BFB"/>
    <w:rsid w:val="00453E01"/>
    <w:rsid w:val="00454C3E"/>
    <w:rsid w:val="00454DA2"/>
    <w:rsid w:val="00455271"/>
    <w:rsid w:val="00455320"/>
    <w:rsid w:val="00455674"/>
    <w:rsid w:val="0045640F"/>
    <w:rsid w:val="004567AA"/>
    <w:rsid w:val="00456CC1"/>
    <w:rsid w:val="00460464"/>
    <w:rsid w:val="00460635"/>
    <w:rsid w:val="00460875"/>
    <w:rsid w:val="004608F2"/>
    <w:rsid w:val="004615C7"/>
    <w:rsid w:val="00461991"/>
    <w:rsid w:val="00461CF3"/>
    <w:rsid w:val="004627FA"/>
    <w:rsid w:val="004630B0"/>
    <w:rsid w:val="004633D8"/>
    <w:rsid w:val="00463744"/>
    <w:rsid w:val="004638F8"/>
    <w:rsid w:val="00463E7E"/>
    <w:rsid w:val="00464018"/>
    <w:rsid w:val="0046472C"/>
    <w:rsid w:val="00465040"/>
    <w:rsid w:val="00465C09"/>
    <w:rsid w:val="0046654C"/>
    <w:rsid w:val="0046691F"/>
    <w:rsid w:val="00466C41"/>
    <w:rsid w:val="00466EB8"/>
    <w:rsid w:val="004678C4"/>
    <w:rsid w:val="00467E18"/>
    <w:rsid w:val="004709D8"/>
    <w:rsid w:val="004709E0"/>
    <w:rsid w:val="00470E64"/>
    <w:rsid w:val="00471303"/>
    <w:rsid w:val="00471722"/>
    <w:rsid w:val="00472036"/>
    <w:rsid w:val="0047241C"/>
    <w:rsid w:val="0047263B"/>
    <w:rsid w:val="00472922"/>
    <w:rsid w:val="004729E4"/>
    <w:rsid w:val="00472EBE"/>
    <w:rsid w:val="00472FD8"/>
    <w:rsid w:val="0047313B"/>
    <w:rsid w:val="004732D6"/>
    <w:rsid w:val="004734EC"/>
    <w:rsid w:val="0047369B"/>
    <w:rsid w:val="00473965"/>
    <w:rsid w:val="00473AC7"/>
    <w:rsid w:val="00473B68"/>
    <w:rsid w:val="00473ED0"/>
    <w:rsid w:val="00474FD9"/>
    <w:rsid w:val="004750AB"/>
    <w:rsid w:val="0047566B"/>
    <w:rsid w:val="004758A6"/>
    <w:rsid w:val="0047649C"/>
    <w:rsid w:val="004765F5"/>
    <w:rsid w:val="00477337"/>
    <w:rsid w:val="00480CDA"/>
    <w:rsid w:val="0048171A"/>
    <w:rsid w:val="0048176D"/>
    <w:rsid w:val="00481819"/>
    <w:rsid w:val="00482502"/>
    <w:rsid w:val="00482905"/>
    <w:rsid w:val="0048315F"/>
    <w:rsid w:val="00483A36"/>
    <w:rsid w:val="00483D4D"/>
    <w:rsid w:val="00484088"/>
    <w:rsid w:val="00484121"/>
    <w:rsid w:val="004842BF"/>
    <w:rsid w:val="0048468F"/>
    <w:rsid w:val="004848BA"/>
    <w:rsid w:val="00484D67"/>
    <w:rsid w:val="00484E21"/>
    <w:rsid w:val="0048503A"/>
    <w:rsid w:val="004853F7"/>
    <w:rsid w:val="00485DD6"/>
    <w:rsid w:val="00485E9B"/>
    <w:rsid w:val="0048629B"/>
    <w:rsid w:val="004863DC"/>
    <w:rsid w:val="0048643D"/>
    <w:rsid w:val="00486832"/>
    <w:rsid w:val="00486AD4"/>
    <w:rsid w:val="004874A2"/>
    <w:rsid w:val="0048764A"/>
    <w:rsid w:val="0048766C"/>
    <w:rsid w:val="004876BA"/>
    <w:rsid w:val="004879BD"/>
    <w:rsid w:val="004903F5"/>
    <w:rsid w:val="00490BEC"/>
    <w:rsid w:val="00490C2F"/>
    <w:rsid w:val="00491084"/>
    <w:rsid w:val="00491088"/>
    <w:rsid w:val="00491C2F"/>
    <w:rsid w:val="00491D6F"/>
    <w:rsid w:val="00491E27"/>
    <w:rsid w:val="00492D45"/>
    <w:rsid w:val="0049382A"/>
    <w:rsid w:val="00493915"/>
    <w:rsid w:val="00494892"/>
    <w:rsid w:val="00494A2E"/>
    <w:rsid w:val="00494AD3"/>
    <w:rsid w:val="00494CF9"/>
    <w:rsid w:val="00495378"/>
    <w:rsid w:val="00495683"/>
    <w:rsid w:val="00495843"/>
    <w:rsid w:val="00495E19"/>
    <w:rsid w:val="00495F95"/>
    <w:rsid w:val="004960F7"/>
    <w:rsid w:val="004965CC"/>
    <w:rsid w:val="00496671"/>
    <w:rsid w:val="004967AB"/>
    <w:rsid w:val="00496965"/>
    <w:rsid w:val="00496C89"/>
    <w:rsid w:val="00497172"/>
    <w:rsid w:val="004973B8"/>
    <w:rsid w:val="0049777E"/>
    <w:rsid w:val="00497A00"/>
    <w:rsid w:val="00497C06"/>
    <w:rsid w:val="00497E35"/>
    <w:rsid w:val="004A0AAC"/>
    <w:rsid w:val="004A0EA3"/>
    <w:rsid w:val="004A0F6D"/>
    <w:rsid w:val="004A1242"/>
    <w:rsid w:val="004A1408"/>
    <w:rsid w:val="004A2038"/>
    <w:rsid w:val="004A24B6"/>
    <w:rsid w:val="004A28D0"/>
    <w:rsid w:val="004A2DE1"/>
    <w:rsid w:val="004A2E99"/>
    <w:rsid w:val="004A3156"/>
    <w:rsid w:val="004A3D97"/>
    <w:rsid w:val="004A404D"/>
    <w:rsid w:val="004A4070"/>
    <w:rsid w:val="004A4483"/>
    <w:rsid w:val="004A4660"/>
    <w:rsid w:val="004A472E"/>
    <w:rsid w:val="004A4CF5"/>
    <w:rsid w:val="004A5120"/>
    <w:rsid w:val="004A5365"/>
    <w:rsid w:val="004A58DD"/>
    <w:rsid w:val="004A60C1"/>
    <w:rsid w:val="004A64CC"/>
    <w:rsid w:val="004A7133"/>
    <w:rsid w:val="004A7234"/>
    <w:rsid w:val="004A7315"/>
    <w:rsid w:val="004A7544"/>
    <w:rsid w:val="004A7AF7"/>
    <w:rsid w:val="004A7D24"/>
    <w:rsid w:val="004B017C"/>
    <w:rsid w:val="004B02FD"/>
    <w:rsid w:val="004B0A21"/>
    <w:rsid w:val="004B11DE"/>
    <w:rsid w:val="004B1C2F"/>
    <w:rsid w:val="004B1C65"/>
    <w:rsid w:val="004B2924"/>
    <w:rsid w:val="004B409A"/>
    <w:rsid w:val="004B4238"/>
    <w:rsid w:val="004B4436"/>
    <w:rsid w:val="004B4CED"/>
    <w:rsid w:val="004B51B5"/>
    <w:rsid w:val="004B5450"/>
    <w:rsid w:val="004B5D85"/>
    <w:rsid w:val="004B5EE2"/>
    <w:rsid w:val="004B60E5"/>
    <w:rsid w:val="004B620F"/>
    <w:rsid w:val="004B66F9"/>
    <w:rsid w:val="004B6F8F"/>
    <w:rsid w:val="004B724E"/>
    <w:rsid w:val="004B7606"/>
    <w:rsid w:val="004B7FB2"/>
    <w:rsid w:val="004C0002"/>
    <w:rsid w:val="004C013D"/>
    <w:rsid w:val="004C0931"/>
    <w:rsid w:val="004C1074"/>
    <w:rsid w:val="004C1159"/>
    <w:rsid w:val="004C133B"/>
    <w:rsid w:val="004C184E"/>
    <w:rsid w:val="004C1A7D"/>
    <w:rsid w:val="004C2C9C"/>
    <w:rsid w:val="004C32F3"/>
    <w:rsid w:val="004C3D92"/>
    <w:rsid w:val="004C3F55"/>
    <w:rsid w:val="004C4001"/>
    <w:rsid w:val="004C4BB4"/>
    <w:rsid w:val="004C4DF0"/>
    <w:rsid w:val="004C4FE2"/>
    <w:rsid w:val="004C5044"/>
    <w:rsid w:val="004C511A"/>
    <w:rsid w:val="004C526D"/>
    <w:rsid w:val="004C5288"/>
    <w:rsid w:val="004C5536"/>
    <w:rsid w:val="004C5B09"/>
    <w:rsid w:val="004C65CF"/>
    <w:rsid w:val="004C6E0D"/>
    <w:rsid w:val="004C7420"/>
    <w:rsid w:val="004C7488"/>
    <w:rsid w:val="004D0134"/>
    <w:rsid w:val="004D11B8"/>
    <w:rsid w:val="004D1269"/>
    <w:rsid w:val="004D13D5"/>
    <w:rsid w:val="004D1486"/>
    <w:rsid w:val="004D166A"/>
    <w:rsid w:val="004D1703"/>
    <w:rsid w:val="004D1C4D"/>
    <w:rsid w:val="004D226B"/>
    <w:rsid w:val="004D26C8"/>
    <w:rsid w:val="004D2B09"/>
    <w:rsid w:val="004D3218"/>
    <w:rsid w:val="004D3F65"/>
    <w:rsid w:val="004D43D6"/>
    <w:rsid w:val="004D4434"/>
    <w:rsid w:val="004D4F95"/>
    <w:rsid w:val="004D51F6"/>
    <w:rsid w:val="004D6029"/>
    <w:rsid w:val="004D6849"/>
    <w:rsid w:val="004D6BE7"/>
    <w:rsid w:val="004D729F"/>
    <w:rsid w:val="004D778D"/>
    <w:rsid w:val="004D7C6F"/>
    <w:rsid w:val="004D7E9D"/>
    <w:rsid w:val="004E01B5"/>
    <w:rsid w:val="004E0B20"/>
    <w:rsid w:val="004E0DDC"/>
    <w:rsid w:val="004E138C"/>
    <w:rsid w:val="004E1C82"/>
    <w:rsid w:val="004E1CD2"/>
    <w:rsid w:val="004E1EE1"/>
    <w:rsid w:val="004E281A"/>
    <w:rsid w:val="004E2922"/>
    <w:rsid w:val="004E2A27"/>
    <w:rsid w:val="004E2C1D"/>
    <w:rsid w:val="004E3116"/>
    <w:rsid w:val="004E31AD"/>
    <w:rsid w:val="004E3294"/>
    <w:rsid w:val="004E33A0"/>
    <w:rsid w:val="004E34D3"/>
    <w:rsid w:val="004E36BE"/>
    <w:rsid w:val="004E392F"/>
    <w:rsid w:val="004E3F3D"/>
    <w:rsid w:val="004E406E"/>
    <w:rsid w:val="004E4172"/>
    <w:rsid w:val="004E4430"/>
    <w:rsid w:val="004E4844"/>
    <w:rsid w:val="004E561F"/>
    <w:rsid w:val="004E5B50"/>
    <w:rsid w:val="004E5D4D"/>
    <w:rsid w:val="004E6100"/>
    <w:rsid w:val="004E6576"/>
    <w:rsid w:val="004E7B8A"/>
    <w:rsid w:val="004E7ECD"/>
    <w:rsid w:val="004F041C"/>
    <w:rsid w:val="004F07A4"/>
    <w:rsid w:val="004F0F17"/>
    <w:rsid w:val="004F14F2"/>
    <w:rsid w:val="004F1828"/>
    <w:rsid w:val="004F195F"/>
    <w:rsid w:val="004F1BE5"/>
    <w:rsid w:val="004F20DD"/>
    <w:rsid w:val="004F2259"/>
    <w:rsid w:val="004F25A8"/>
    <w:rsid w:val="004F25F2"/>
    <w:rsid w:val="004F2854"/>
    <w:rsid w:val="004F29F4"/>
    <w:rsid w:val="004F2AEE"/>
    <w:rsid w:val="004F3072"/>
    <w:rsid w:val="004F35C8"/>
    <w:rsid w:val="004F380C"/>
    <w:rsid w:val="004F3B0A"/>
    <w:rsid w:val="004F3D3B"/>
    <w:rsid w:val="004F42D8"/>
    <w:rsid w:val="004F4CA3"/>
    <w:rsid w:val="004F502D"/>
    <w:rsid w:val="004F50BC"/>
    <w:rsid w:val="004F5921"/>
    <w:rsid w:val="004F59DB"/>
    <w:rsid w:val="004F6058"/>
    <w:rsid w:val="004F6936"/>
    <w:rsid w:val="004F6ADD"/>
    <w:rsid w:val="004F6BC8"/>
    <w:rsid w:val="004F6E3F"/>
    <w:rsid w:val="004F6F80"/>
    <w:rsid w:val="004F74F2"/>
    <w:rsid w:val="004F7689"/>
    <w:rsid w:val="004F76DF"/>
    <w:rsid w:val="004F7714"/>
    <w:rsid w:val="004F7927"/>
    <w:rsid w:val="004F7A0C"/>
    <w:rsid w:val="004F7B56"/>
    <w:rsid w:val="004F7E19"/>
    <w:rsid w:val="00500050"/>
    <w:rsid w:val="005002B7"/>
    <w:rsid w:val="00500AAA"/>
    <w:rsid w:val="00500ACA"/>
    <w:rsid w:val="00501406"/>
    <w:rsid w:val="00501416"/>
    <w:rsid w:val="00501962"/>
    <w:rsid w:val="00501ADB"/>
    <w:rsid w:val="005020F9"/>
    <w:rsid w:val="00502374"/>
    <w:rsid w:val="0050252A"/>
    <w:rsid w:val="00502800"/>
    <w:rsid w:val="00502874"/>
    <w:rsid w:val="005034DE"/>
    <w:rsid w:val="00503570"/>
    <w:rsid w:val="005039E3"/>
    <w:rsid w:val="00504DFA"/>
    <w:rsid w:val="005051B2"/>
    <w:rsid w:val="00505755"/>
    <w:rsid w:val="00505EF2"/>
    <w:rsid w:val="005062B9"/>
    <w:rsid w:val="00506610"/>
    <w:rsid w:val="00506647"/>
    <w:rsid w:val="0050669B"/>
    <w:rsid w:val="00506B33"/>
    <w:rsid w:val="00507144"/>
    <w:rsid w:val="00507202"/>
    <w:rsid w:val="00507691"/>
    <w:rsid w:val="00507B0A"/>
    <w:rsid w:val="00507DA1"/>
    <w:rsid w:val="0051093E"/>
    <w:rsid w:val="00510B8C"/>
    <w:rsid w:val="00510DA0"/>
    <w:rsid w:val="0051147E"/>
    <w:rsid w:val="005115C9"/>
    <w:rsid w:val="005116AA"/>
    <w:rsid w:val="005116DA"/>
    <w:rsid w:val="00511775"/>
    <w:rsid w:val="00511D58"/>
    <w:rsid w:val="00511F04"/>
    <w:rsid w:val="005122EB"/>
    <w:rsid w:val="00512319"/>
    <w:rsid w:val="0051288E"/>
    <w:rsid w:val="00512A73"/>
    <w:rsid w:val="00512FE6"/>
    <w:rsid w:val="005130BB"/>
    <w:rsid w:val="005137B5"/>
    <w:rsid w:val="00513DB8"/>
    <w:rsid w:val="00513DE7"/>
    <w:rsid w:val="00514121"/>
    <w:rsid w:val="00514236"/>
    <w:rsid w:val="005147E7"/>
    <w:rsid w:val="00514E17"/>
    <w:rsid w:val="005156D7"/>
    <w:rsid w:val="00515845"/>
    <w:rsid w:val="00515942"/>
    <w:rsid w:val="00516014"/>
    <w:rsid w:val="00516459"/>
    <w:rsid w:val="005165B2"/>
    <w:rsid w:val="00516BA1"/>
    <w:rsid w:val="00516F6B"/>
    <w:rsid w:val="00517129"/>
    <w:rsid w:val="00517859"/>
    <w:rsid w:val="00517925"/>
    <w:rsid w:val="005179B2"/>
    <w:rsid w:val="00517C88"/>
    <w:rsid w:val="00517CAF"/>
    <w:rsid w:val="00517CD5"/>
    <w:rsid w:val="00517DE6"/>
    <w:rsid w:val="00520125"/>
    <w:rsid w:val="005206E3"/>
    <w:rsid w:val="00520A77"/>
    <w:rsid w:val="0052130F"/>
    <w:rsid w:val="00521515"/>
    <w:rsid w:val="0052156D"/>
    <w:rsid w:val="005222EF"/>
    <w:rsid w:val="00522A8C"/>
    <w:rsid w:val="00522C56"/>
    <w:rsid w:val="00523358"/>
    <w:rsid w:val="0052335B"/>
    <w:rsid w:val="0052340E"/>
    <w:rsid w:val="005238E3"/>
    <w:rsid w:val="005241F1"/>
    <w:rsid w:val="00524715"/>
    <w:rsid w:val="005248A8"/>
    <w:rsid w:val="00525680"/>
    <w:rsid w:val="00525F57"/>
    <w:rsid w:val="0052627D"/>
    <w:rsid w:val="00526662"/>
    <w:rsid w:val="00526771"/>
    <w:rsid w:val="00526A01"/>
    <w:rsid w:val="00526B76"/>
    <w:rsid w:val="00526B87"/>
    <w:rsid w:val="00526D9F"/>
    <w:rsid w:val="00526F37"/>
    <w:rsid w:val="005276FC"/>
    <w:rsid w:val="00527706"/>
    <w:rsid w:val="00527815"/>
    <w:rsid w:val="00527BDF"/>
    <w:rsid w:val="00527C00"/>
    <w:rsid w:val="0053001A"/>
    <w:rsid w:val="00530275"/>
    <w:rsid w:val="005306E5"/>
    <w:rsid w:val="00531333"/>
    <w:rsid w:val="00531AB5"/>
    <w:rsid w:val="00531AC6"/>
    <w:rsid w:val="00531BAB"/>
    <w:rsid w:val="00532301"/>
    <w:rsid w:val="00532391"/>
    <w:rsid w:val="00532541"/>
    <w:rsid w:val="00532829"/>
    <w:rsid w:val="0053286E"/>
    <w:rsid w:val="005329D9"/>
    <w:rsid w:val="00533403"/>
    <w:rsid w:val="0053360D"/>
    <w:rsid w:val="00533AE9"/>
    <w:rsid w:val="00533B39"/>
    <w:rsid w:val="00533C95"/>
    <w:rsid w:val="0053407F"/>
    <w:rsid w:val="005340A4"/>
    <w:rsid w:val="005341DC"/>
    <w:rsid w:val="00534629"/>
    <w:rsid w:val="005349FA"/>
    <w:rsid w:val="00534D60"/>
    <w:rsid w:val="00535C91"/>
    <w:rsid w:val="005361A3"/>
    <w:rsid w:val="005361B4"/>
    <w:rsid w:val="005362EE"/>
    <w:rsid w:val="005363A1"/>
    <w:rsid w:val="005367EC"/>
    <w:rsid w:val="00536B52"/>
    <w:rsid w:val="00537956"/>
    <w:rsid w:val="00537DC6"/>
    <w:rsid w:val="00537DE3"/>
    <w:rsid w:val="0054069E"/>
    <w:rsid w:val="00540A87"/>
    <w:rsid w:val="00540F5D"/>
    <w:rsid w:val="00541059"/>
    <w:rsid w:val="005412B4"/>
    <w:rsid w:val="005413FA"/>
    <w:rsid w:val="005415A0"/>
    <w:rsid w:val="0054168B"/>
    <w:rsid w:val="0054199A"/>
    <w:rsid w:val="00541FC2"/>
    <w:rsid w:val="0054206F"/>
    <w:rsid w:val="00542D17"/>
    <w:rsid w:val="005432FD"/>
    <w:rsid w:val="00543ABA"/>
    <w:rsid w:val="005444BE"/>
    <w:rsid w:val="0054461A"/>
    <w:rsid w:val="00544A4B"/>
    <w:rsid w:val="00544C94"/>
    <w:rsid w:val="00544FC6"/>
    <w:rsid w:val="005454F1"/>
    <w:rsid w:val="00545801"/>
    <w:rsid w:val="00545FC4"/>
    <w:rsid w:val="0054666B"/>
    <w:rsid w:val="00547336"/>
    <w:rsid w:val="00550434"/>
    <w:rsid w:val="00550552"/>
    <w:rsid w:val="0055152D"/>
    <w:rsid w:val="00551ADC"/>
    <w:rsid w:val="00551C02"/>
    <w:rsid w:val="00551C3F"/>
    <w:rsid w:val="00551D39"/>
    <w:rsid w:val="005521C8"/>
    <w:rsid w:val="00552648"/>
    <w:rsid w:val="00552951"/>
    <w:rsid w:val="00552C3C"/>
    <w:rsid w:val="00552EBD"/>
    <w:rsid w:val="0055320F"/>
    <w:rsid w:val="00553618"/>
    <w:rsid w:val="00553CBA"/>
    <w:rsid w:val="00553D34"/>
    <w:rsid w:val="00553E93"/>
    <w:rsid w:val="00554810"/>
    <w:rsid w:val="00554AD5"/>
    <w:rsid w:val="00555538"/>
    <w:rsid w:val="00555B2A"/>
    <w:rsid w:val="00556380"/>
    <w:rsid w:val="0055697A"/>
    <w:rsid w:val="00556AA4"/>
    <w:rsid w:val="00556BCB"/>
    <w:rsid w:val="00556EAA"/>
    <w:rsid w:val="005573B3"/>
    <w:rsid w:val="005573EF"/>
    <w:rsid w:val="005573FC"/>
    <w:rsid w:val="0055742C"/>
    <w:rsid w:val="0055794F"/>
    <w:rsid w:val="00557B87"/>
    <w:rsid w:val="0056025D"/>
    <w:rsid w:val="005603BE"/>
    <w:rsid w:val="005609FA"/>
    <w:rsid w:val="00560A6B"/>
    <w:rsid w:val="00560CC0"/>
    <w:rsid w:val="0056180A"/>
    <w:rsid w:val="00561965"/>
    <w:rsid w:val="005619A3"/>
    <w:rsid w:val="00562613"/>
    <w:rsid w:val="00562929"/>
    <w:rsid w:val="005630EE"/>
    <w:rsid w:val="00564223"/>
    <w:rsid w:val="0056438E"/>
    <w:rsid w:val="00564496"/>
    <w:rsid w:val="0056473B"/>
    <w:rsid w:val="0056529F"/>
    <w:rsid w:val="00565750"/>
    <w:rsid w:val="00565820"/>
    <w:rsid w:val="00566558"/>
    <w:rsid w:val="005667D2"/>
    <w:rsid w:val="00566F60"/>
    <w:rsid w:val="005674D2"/>
    <w:rsid w:val="00567D14"/>
    <w:rsid w:val="00570061"/>
    <w:rsid w:val="00570A1F"/>
    <w:rsid w:val="00571030"/>
    <w:rsid w:val="00571321"/>
    <w:rsid w:val="00571AB4"/>
    <w:rsid w:val="00571D52"/>
    <w:rsid w:val="005720C4"/>
    <w:rsid w:val="0057240D"/>
    <w:rsid w:val="00572550"/>
    <w:rsid w:val="0057275D"/>
    <w:rsid w:val="005741A9"/>
    <w:rsid w:val="00574847"/>
    <w:rsid w:val="00574C39"/>
    <w:rsid w:val="00574F4A"/>
    <w:rsid w:val="005752EA"/>
    <w:rsid w:val="00575408"/>
    <w:rsid w:val="005755DB"/>
    <w:rsid w:val="00575A42"/>
    <w:rsid w:val="00575BB1"/>
    <w:rsid w:val="00575C73"/>
    <w:rsid w:val="0057636E"/>
    <w:rsid w:val="005768EE"/>
    <w:rsid w:val="00576CDE"/>
    <w:rsid w:val="00577975"/>
    <w:rsid w:val="00577B86"/>
    <w:rsid w:val="00577D97"/>
    <w:rsid w:val="005805CB"/>
    <w:rsid w:val="00580DEC"/>
    <w:rsid w:val="00580E1B"/>
    <w:rsid w:val="005815B2"/>
    <w:rsid w:val="00581E78"/>
    <w:rsid w:val="005820D9"/>
    <w:rsid w:val="005820DE"/>
    <w:rsid w:val="0058224D"/>
    <w:rsid w:val="00582A4A"/>
    <w:rsid w:val="00582B41"/>
    <w:rsid w:val="00582DAA"/>
    <w:rsid w:val="005832E3"/>
    <w:rsid w:val="00583449"/>
    <w:rsid w:val="00583A10"/>
    <w:rsid w:val="00583FD0"/>
    <w:rsid w:val="00584141"/>
    <w:rsid w:val="00584816"/>
    <w:rsid w:val="00584B5F"/>
    <w:rsid w:val="00584F88"/>
    <w:rsid w:val="005851A8"/>
    <w:rsid w:val="005855B3"/>
    <w:rsid w:val="00585E1B"/>
    <w:rsid w:val="00585FD1"/>
    <w:rsid w:val="005860CB"/>
    <w:rsid w:val="00586164"/>
    <w:rsid w:val="00586335"/>
    <w:rsid w:val="005869A6"/>
    <w:rsid w:val="00586B0A"/>
    <w:rsid w:val="00586D55"/>
    <w:rsid w:val="00586F35"/>
    <w:rsid w:val="0058736C"/>
    <w:rsid w:val="00587B2F"/>
    <w:rsid w:val="00587E32"/>
    <w:rsid w:val="00590144"/>
    <w:rsid w:val="00590207"/>
    <w:rsid w:val="00590264"/>
    <w:rsid w:val="00590342"/>
    <w:rsid w:val="00590AE5"/>
    <w:rsid w:val="00591229"/>
    <w:rsid w:val="0059134A"/>
    <w:rsid w:val="005914D2"/>
    <w:rsid w:val="00591CC9"/>
    <w:rsid w:val="005922A9"/>
    <w:rsid w:val="00592906"/>
    <w:rsid w:val="00592D69"/>
    <w:rsid w:val="00593245"/>
    <w:rsid w:val="0059327C"/>
    <w:rsid w:val="0059349B"/>
    <w:rsid w:val="00593D3C"/>
    <w:rsid w:val="00593FDB"/>
    <w:rsid w:val="0059406C"/>
    <w:rsid w:val="00594485"/>
    <w:rsid w:val="005944BD"/>
    <w:rsid w:val="005945FC"/>
    <w:rsid w:val="00594A0A"/>
    <w:rsid w:val="0059504A"/>
    <w:rsid w:val="0059519A"/>
    <w:rsid w:val="005958A5"/>
    <w:rsid w:val="00595B55"/>
    <w:rsid w:val="005960E0"/>
    <w:rsid w:val="005965AD"/>
    <w:rsid w:val="00596766"/>
    <w:rsid w:val="00596931"/>
    <w:rsid w:val="00596941"/>
    <w:rsid w:val="0059699E"/>
    <w:rsid w:val="00596DDC"/>
    <w:rsid w:val="0059707F"/>
    <w:rsid w:val="00597950"/>
    <w:rsid w:val="00597D08"/>
    <w:rsid w:val="005A04C0"/>
    <w:rsid w:val="005A04C9"/>
    <w:rsid w:val="005A0500"/>
    <w:rsid w:val="005A0541"/>
    <w:rsid w:val="005A0722"/>
    <w:rsid w:val="005A0994"/>
    <w:rsid w:val="005A0B67"/>
    <w:rsid w:val="005A111C"/>
    <w:rsid w:val="005A1790"/>
    <w:rsid w:val="005A17F0"/>
    <w:rsid w:val="005A1AB2"/>
    <w:rsid w:val="005A211C"/>
    <w:rsid w:val="005A23B9"/>
    <w:rsid w:val="005A250D"/>
    <w:rsid w:val="005A28A4"/>
    <w:rsid w:val="005A356F"/>
    <w:rsid w:val="005A40A4"/>
    <w:rsid w:val="005A4160"/>
    <w:rsid w:val="005A41A8"/>
    <w:rsid w:val="005A486F"/>
    <w:rsid w:val="005A4D33"/>
    <w:rsid w:val="005A547D"/>
    <w:rsid w:val="005A5C85"/>
    <w:rsid w:val="005A63D8"/>
    <w:rsid w:val="005A660C"/>
    <w:rsid w:val="005A67EE"/>
    <w:rsid w:val="005A6EA4"/>
    <w:rsid w:val="005A75C8"/>
    <w:rsid w:val="005A78F1"/>
    <w:rsid w:val="005B0F06"/>
    <w:rsid w:val="005B0FBF"/>
    <w:rsid w:val="005B1AB3"/>
    <w:rsid w:val="005B1E00"/>
    <w:rsid w:val="005B1E06"/>
    <w:rsid w:val="005B281C"/>
    <w:rsid w:val="005B2923"/>
    <w:rsid w:val="005B292E"/>
    <w:rsid w:val="005B2C34"/>
    <w:rsid w:val="005B3415"/>
    <w:rsid w:val="005B341A"/>
    <w:rsid w:val="005B3762"/>
    <w:rsid w:val="005B38E5"/>
    <w:rsid w:val="005B3D55"/>
    <w:rsid w:val="005B3E32"/>
    <w:rsid w:val="005B4019"/>
    <w:rsid w:val="005B43C5"/>
    <w:rsid w:val="005B4423"/>
    <w:rsid w:val="005B4615"/>
    <w:rsid w:val="005B46A9"/>
    <w:rsid w:val="005B49E0"/>
    <w:rsid w:val="005B4E7B"/>
    <w:rsid w:val="005B4E9F"/>
    <w:rsid w:val="005B4F0E"/>
    <w:rsid w:val="005B52B4"/>
    <w:rsid w:val="005B572A"/>
    <w:rsid w:val="005B62EE"/>
    <w:rsid w:val="005B69F9"/>
    <w:rsid w:val="005B7072"/>
    <w:rsid w:val="005B7170"/>
    <w:rsid w:val="005B7335"/>
    <w:rsid w:val="005B7D0C"/>
    <w:rsid w:val="005C049E"/>
    <w:rsid w:val="005C0807"/>
    <w:rsid w:val="005C0950"/>
    <w:rsid w:val="005C0B4F"/>
    <w:rsid w:val="005C10CD"/>
    <w:rsid w:val="005C142B"/>
    <w:rsid w:val="005C1BE7"/>
    <w:rsid w:val="005C1EF5"/>
    <w:rsid w:val="005C2C34"/>
    <w:rsid w:val="005C2D91"/>
    <w:rsid w:val="005C32EE"/>
    <w:rsid w:val="005C34DA"/>
    <w:rsid w:val="005C36A5"/>
    <w:rsid w:val="005C3850"/>
    <w:rsid w:val="005C3EB4"/>
    <w:rsid w:val="005C3F10"/>
    <w:rsid w:val="005C4039"/>
    <w:rsid w:val="005C41CC"/>
    <w:rsid w:val="005C49DB"/>
    <w:rsid w:val="005C573C"/>
    <w:rsid w:val="005C5A20"/>
    <w:rsid w:val="005C5D4D"/>
    <w:rsid w:val="005C6086"/>
    <w:rsid w:val="005C6133"/>
    <w:rsid w:val="005C6947"/>
    <w:rsid w:val="005C6CD9"/>
    <w:rsid w:val="005C7097"/>
    <w:rsid w:val="005C70C1"/>
    <w:rsid w:val="005C77EE"/>
    <w:rsid w:val="005C7C32"/>
    <w:rsid w:val="005D0444"/>
    <w:rsid w:val="005D0563"/>
    <w:rsid w:val="005D0584"/>
    <w:rsid w:val="005D05A5"/>
    <w:rsid w:val="005D07DE"/>
    <w:rsid w:val="005D0D05"/>
    <w:rsid w:val="005D0D87"/>
    <w:rsid w:val="005D131A"/>
    <w:rsid w:val="005D13B3"/>
    <w:rsid w:val="005D1680"/>
    <w:rsid w:val="005D17B5"/>
    <w:rsid w:val="005D1B4F"/>
    <w:rsid w:val="005D1C40"/>
    <w:rsid w:val="005D23C1"/>
    <w:rsid w:val="005D2680"/>
    <w:rsid w:val="005D2733"/>
    <w:rsid w:val="005D3450"/>
    <w:rsid w:val="005D34FE"/>
    <w:rsid w:val="005D36A8"/>
    <w:rsid w:val="005D39EB"/>
    <w:rsid w:val="005D3ABB"/>
    <w:rsid w:val="005D3BA0"/>
    <w:rsid w:val="005D420D"/>
    <w:rsid w:val="005D48DC"/>
    <w:rsid w:val="005D4A9E"/>
    <w:rsid w:val="005D53C5"/>
    <w:rsid w:val="005D5772"/>
    <w:rsid w:val="005D5BC3"/>
    <w:rsid w:val="005D5FBF"/>
    <w:rsid w:val="005D5FE2"/>
    <w:rsid w:val="005D6D48"/>
    <w:rsid w:val="005D6F78"/>
    <w:rsid w:val="005D74DD"/>
    <w:rsid w:val="005D760E"/>
    <w:rsid w:val="005D7D5F"/>
    <w:rsid w:val="005E0D57"/>
    <w:rsid w:val="005E1034"/>
    <w:rsid w:val="005E14D5"/>
    <w:rsid w:val="005E1DB8"/>
    <w:rsid w:val="005E2110"/>
    <w:rsid w:val="005E2D06"/>
    <w:rsid w:val="005E3A4D"/>
    <w:rsid w:val="005E3F51"/>
    <w:rsid w:val="005E4554"/>
    <w:rsid w:val="005E48B8"/>
    <w:rsid w:val="005E49B7"/>
    <w:rsid w:val="005E5062"/>
    <w:rsid w:val="005E53BC"/>
    <w:rsid w:val="005E559F"/>
    <w:rsid w:val="005E5653"/>
    <w:rsid w:val="005E6750"/>
    <w:rsid w:val="005E6A64"/>
    <w:rsid w:val="005E6CA9"/>
    <w:rsid w:val="005E701F"/>
    <w:rsid w:val="005E71B4"/>
    <w:rsid w:val="005E7624"/>
    <w:rsid w:val="005E7664"/>
    <w:rsid w:val="005E76B5"/>
    <w:rsid w:val="005E78D9"/>
    <w:rsid w:val="005E790C"/>
    <w:rsid w:val="005EE853"/>
    <w:rsid w:val="005F0700"/>
    <w:rsid w:val="005F0C4C"/>
    <w:rsid w:val="005F0CE5"/>
    <w:rsid w:val="005F1382"/>
    <w:rsid w:val="005F1A72"/>
    <w:rsid w:val="005F1E68"/>
    <w:rsid w:val="005F278B"/>
    <w:rsid w:val="005F2C69"/>
    <w:rsid w:val="005F2EB7"/>
    <w:rsid w:val="005F32FC"/>
    <w:rsid w:val="005F3408"/>
    <w:rsid w:val="005F3681"/>
    <w:rsid w:val="005F3921"/>
    <w:rsid w:val="005F3F15"/>
    <w:rsid w:val="005F4352"/>
    <w:rsid w:val="005F4420"/>
    <w:rsid w:val="005F45B6"/>
    <w:rsid w:val="005F45C1"/>
    <w:rsid w:val="005F4984"/>
    <w:rsid w:val="005F5626"/>
    <w:rsid w:val="005F5966"/>
    <w:rsid w:val="005F59A6"/>
    <w:rsid w:val="005F59AC"/>
    <w:rsid w:val="005F5AC0"/>
    <w:rsid w:val="005F5C85"/>
    <w:rsid w:val="005F5D2F"/>
    <w:rsid w:val="005F5EA6"/>
    <w:rsid w:val="005F608E"/>
    <w:rsid w:val="005F61CE"/>
    <w:rsid w:val="005F71D9"/>
    <w:rsid w:val="005F7814"/>
    <w:rsid w:val="005F7A36"/>
    <w:rsid w:val="005F7F72"/>
    <w:rsid w:val="00600174"/>
    <w:rsid w:val="00600358"/>
    <w:rsid w:val="0060037A"/>
    <w:rsid w:val="006010F7"/>
    <w:rsid w:val="0060190C"/>
    <w:rsid w:val="00601ABB"/>
    <w:rsid w:val="00601C0F"/>
    <w:rsid w:val="00601C5A"/>
    <w:rsid w:val="00601CC3"/>
    <w:rsid w:val="00602314"/>
    <w:rsid w:val="0060295C"/>
    <w:rsid w:val="00602DDB"/>
    <w:rsid w:val="00603611"/>
    <w:rsid w:val="00603DE5"/>
    <w:rsid w:val="00604826"/>
    <w:rsid w:val="006049DB"/>
    <w:rsid w:val="00604B99"/>
    <w:rsid w:val="00605562"/>
    <w:rsid w:val="006058A7"/>
    <w:rsid w:val="00605D8C"/>
    <w:rsid w:val="006064E4"/>
    <w:rsid w:val="00607022"/>
    <w:rsid w:val="006070B9"/>
    <w:rsid w:val="006070E6"/>
    <w:rsid w:val="00607204"/>
    <w:rsid w:val="00607446"/>
    <w:rsid w:val="006104F5"/>
    <w:rsid w:val="00610762"/>
    <w:rsid w:val="00610891"/>
    <w:rsid w:val="006109E0"/>
    <w:rsid w:val="00610B9F"/>
    <w:rsid w:val="00610BC4"/>
    <w:rsid w:val="00610BF7"/>
    <w:rsid w:val="00610CEC"/>
    <w:rsid w:val="00610F2B"/>
    <w:rsid w:val="0061121A"/>
    <w:rsid w:val="00611509"/>
    <w:rsid w:val="00611544"/>
    <w:rsid w:val="00611D96"/>
    <w:rsid w:val="00611DD7"/>
    <w:rsid w:val="0061273B"/>
    <w:rsid w:val="00612B08"/>
    <w:rsid w:val="00612B98"/>
    <w:rsid w:val="00613340"/>
    <w:rsid w:val="00613E5C"/>
    <w:rsid w:val="006142E7"/>
    <w:rsid w:val="00614723"/>
    <w:rsid w:val="0061490E"/>
    <w:rsid w:val="0061497E"/>
    <w:rsid w:val="00614C50"/>
    <w:rsid w:val="00614CDC"/>
    <w:rsid w:val="00614DF6"/>
    <w:rsid w:val="00615249"/>
    <w:rsid w:val="00615600"/>
    <w:rsid w:val="00615712"/>
    <w:rsid w:val="00615CDE"/>
    <w:rsid w:val="00615D91"/>
    <w:rsid w:val="00616440"/>
    <w:rsid w:val="0061648C"/>
    <w:rsid w:val="00616870"/>
    <w:rsid w:val="00617C53"/>
    <w:rsid w:val="00617FF9"/>
    <w:rsid w:val="006202EE"/>
    <w:rsid w:val="00620355"/>
    <w:rsid w:val="00620FEA"/>
    <w:rsid w:val="006211BA"/>
    <w:rsid w:val="00621371"/>
    <w:rsid w:val="0062196F"/>
    <w:rsid w:val="00621FF8"/>
    <w:rsid w:val="00622620"/>
    <w:rsid w:val="00622D76"/>
    <w:rsid w:val="00623075"/>
    <w:rsid w:val="00623691"/>
    <w:rsid w:val="0062370A"/>
    <w:rsid w:val="00623758"/>
    <w:rsid w:val="006239A2"/>
    <w:rsid w:val="00623C8F"/>
    <w:rsid w:val="00623E8F"/>
    <w:rsid w:val="00624314"/>
    <w:rsid w:val="0062432C"/>
    <w:rsid w:val="006246A4"/>
    <w:rsid w:val="006246C8"/>
    <w:rsid w:val="00624BBE"/>
    <w:rsid w:val="00625014"/>
    <w:rsid w:val="00625601"/>
    <w:rsid w:val="00625A65"/>
    <w:rsid w:val="00625A80"/>
    <w:rsid w:val="00625D35"/>
    <w:rsid w:val="006264DA"/>
    <w:rsid w:val="006269A0"/>
    <w:rsid w:val="006269F2"/>
    <w:rsid w:val="00626B9A"/>
    <w:rsid w:val="00626EA6"/>
    <w:rsid w:val="006272DB"/>
    <w:rsid w:val="00627A0D"/>
    <w:rsid w:val="006305C1"/>
    <w:rsid w:val="006307B7"/>
    <w:rsid w:val="0063168E"/>
    <w:rsid w:val="00631A5A"/>
    <w:rsid w:val="00632E41"/>
    <w:rsid w:val="0063309B"/>
    <w:rsid w:val="00633146"/>
    <w:rsid w:val="006334D0"/>
    <w:rsid w:val="00633BB4"/>
    <w:rsid w:val="00633D47"/>
    <w:rsid w:val="00634631"/>
    <w:rsid w:val="006346B0"/>
    <w:rsid w:val="00634ADB"/>
    <w:rsid w:val="00634B96"/>
    <w:rsid w:val="00634CF8"/>
    <w:rsid w:val="006358DE"/>
    <w:rsid w:val="00635CC2"/>
    <w:rsid w:val="00635FD6"/>
    <w:rsid w:val="00636787"/>
    <w:rsid w:val="0063753D"/>
    <w:rsid w:val="00637D0E"/>
    <w:rsid w:val="00637F63"/>
    <w:rsid w:val="006403B9"/>
    <w:rsid w:val="006408CE"/>
    <w:rsid w:val="00640B97"/>
    <w:rsid w:val="006410F2"/>
    <w:rsid w:val="00641379"/>
    <w:rsid w:val="006415BF"/>
    <w:rsid w:val="006418B8"/>
    <w:rsid w:val="006418C6"/>
    <w:rsid w:val="0064224F"/>
    <w:rsid w:val="00642288"/>
    <w:rsid w:val="00642A40"/>
    <w:rsid w:val="00642C45"/>
    <w:rsid w:val="00642CD3"/>
    <w:rsid w:val="00643EE6"/>
    <w:rsid w:val="00644208"/>
    <w:rsid w:val="0064447D"/>
    <w:rsid w:val="00644494"/>
    <w:rsid w:val="006447EE"/>
    <w:rsid w:val="0064488E"/>
    <w:rsid w:val="00644DA6"/>
    <w:rsid w:val="00645094"/>
    <w:rsid w:val="006457FF"/>
    <w:rsid w:val="00645A9C"/>
    <w:rsid w:val="00645AF2"/>
    <w:rsid w:val="00645C4E"/>
    <w:rsid w:val="00645C94"/>
    <w:rsid w:val="00645EBC"/>
    <w:rsid w:val="00646596"/>
    <w:rsid w:val="00646D57"/>
    <w:rsid w:val="00646F51"/>
    <w:rsid w:val="006473E9"/>
    <w:rsid w:val="00647F09"/>
    <w:rsid w:val="006501D5"/>
    <w:rsid w:val="006511F8"/>
    <w:rsid w:val="00651477"/>
    <w:rsid w:val="00651A9A"/>
    <w:rsid w:val="00651E2D"/>
    <w:rsid w:val="00651F55"/>
    <w:rsid w:val="00652820"/>
    <w:rsid w:val="00653358"/>
    <w:rsid w:val="0065347D"/>
    <w:rsid w:val="00653639"/>
    <w:rsid w:val="00653A58"/>
    <w:rsid w:val="006540BD"/>
    <w:rsid w:val="00654493"/>
    <w:rsid w:val="006545D3"/>
    <w:rsid w:val="00654CB1"/>
    <w:rsid w:val="00655396"/>
    <w:rsid w:val="00655810"/>
    <w:rsid w:val="00655CFB"/>
    <w:rsid w:val="00655FE4"/>
    <w:rsid w:val="00656186"/>
    <w:rsid w:val="0065625C"/>
    <w:rsid w:val="0065670B"/>
    <w:rsid w:val="00657283"/>
    <w:rsid w:val="006573BB"/>
    <w:rsid w:val="006579D7"/>
    <w:rsid w:val="00660380"/>
    <w:rsid w:val="006609AB"/>
    <w:rsid w:val="00661AA0"/>
    <w:rsid w:val="00661C51"/>
    <w:rsid w:val="00661E96"/>
    <w:rsid w:val="006621A5"/>
    <w:rsid w:val="00662A26"/>
    <w:rsid w:val="00663558"/>
    <w:rsid w:val="00663633"/>
    <w:rsid w:val="00663CE1"/>
    <w:rsid w:val="0066443A"/>
    <w:rsid w:val="00664714"/>
    <w:rsid w:val="00664A18"/>
    <w:rsid w:val="0066519C"/>
    <w:rsid w:val="0066522A"/>
    <w:rsid w:val="006659B2"/>
    <w:rsid w:val="00665BE2"/>
    <w:rsid w:val="006661EB"/>
    <w:rsid w:val="0066650F"/>
    <w:rsid w:val="00666932"/>
    <w:rsid w:val="00666936"/>
    <w:rsid w:val="0066697C"/>
    <w:rsid w:val="0066740E"/>
    <w:rsid w:val="00667527"/>
    <w:rsid w:val="006676EE"/>
    <w:rsid w:val="00667A20"/>
    <w:rsid w:val="00670125"/>
    <w:rsid w:val="006701E8"/>
    <w:rsid w:val="006705B9"/>
    <w:rsid w:val="00670A4C"/>
    <w:rsid w:val="00670A8C"/>
    <w:rsid w:val="006710DF"/>
    <w:rsid w:val="0067131E"/>
    <w:rsid w:val="0067171B"/>
    <w:rsid w:val="00671790"/>
    <w:rsid w:val="00671A17"/>
    <w:rsid w:val="00671AA0"/>
    <w:rsid w:val="00671D8F"/>
    <w:rsid w:val="00672AC6"/>
    <w:rsid w:val="00672EBA"/>
    <w:rsid w:val="00673A42"/>
    <w:rsid w:val="00673AAC"/>
    <w:rsid w:val="00673F4A"/>
    <w:rsid w:val="00673FD8"/>
    <w:rsid w:val="006746CE"/>
    <w:rsid w:val="006746D8"/>
    <w:rsid w:val="00674B49"/>
    <w:rsid w:val="00674EDD"/>
    <w:rsid w:val="006752DC"/>
    <w:rsid w:val="00675330"/>
    <w:rsid w:val="00675383"/>
    <w:rsid w:val="006753E2"/>
    <w:rsid w:val="00675B7B"/>
    <w:rsid w:val="006761A7"/>
    <w:rsid w:val="00676515"/>
    <w:rsid w:val="00676E84"/>
    <w:rsid w:val="0067729A"/>
    <w:rsid w:val="006772DF"/>
    <w:rsid w:val="0067799D"/>
    <w:rsid w:val="00680022"/>
    <w:rsid w:val="006804F4"/>
    <w:rsid w:val="00680A77"/>
    <w:rsid w:val="006819EC"/>
    <w:rsid w:val="00681C45"/>
    <w:rsid w:val="006821A7"/>
    <w:rsid w:val="00682455"/>
    <w:rsid w:val="00682F56"/>
    <w:rsid w:val="006830C9"/>
    <w:rsid w:val="00683C20"/>
    <w:rsid w:val="00683CFF"/>
    <w:rsid w:val="00683D75"/>
    <w:rsid w:val="00683ED4"/>
    <w:rsid w:val="00684207"/>
    <w:rsid w:val="006846B6"/>
    <w:rsid w:val="00684C53"/>
    <w:rsid w:val="00684E3A"/>
    <w:rsid w:val="0068507F"/>
    <w:rsid w:val="00685793"/>
    <w:rsid w:val="006859E2"/>
    <w:rsid w:val="0068618B"/>
    <w:rsid w:val="0068639D"/>
    <w:rsid w:val="006865A1"/>
    <w:rsid w:val="006866BE"/>
    <w:rsid w:val="006871C2"/>
    <w:rsid w:val="00687455"/>
    <w:rsid w:val="00687835"/>
    <w:rsid w:val="00687920"/>
    <w:rsid w:val="006879AF"/>
    <w:rsid w:val="00687E05"/>
    <w:rsid w:val="00687E27"/>
    <w:rsid w:val="00690599"/>
    <w:rsid w:val="00690B95"/>
    <w:rsid w:val="00691466"/>
    <w:rsid w:val="00691731"/>
    <w:rsid w:val="00692B15"/>
    <w:rsid w:val="00692E2D"/>
    <w:rsid w:val="00693122"/>
    <w:rsid w:val="006931DF"/>
    <w:rsid w:val="006937FE"/>
    <w:rsid w:val="00693826"/>
    <w:rsid w:val="00693F26"/>
    <w:rsid w:val="0069453C"/>
    <w:rsid w:val="006949DF"/>
    <w:rsid w:val="00695297"/>
    <w:rsid w:val="006952F5"/>
    <w:rsid w:val="006957FF"/>
    <w:rsid w:val="00695DCB"/>
    <w:rsid w:val="00695FC7"/>
    <w:rsid w:val="006960D3"/>
    <w:rsid w:val="00696DC4"/>
    <w:rsid w:val="00696E4C"/>
    <w:rsid w:val="00697456"/>
    <w:rsid w:val="006975B8"/>
    <w:rsid w:val="006A0039"/>
    <w:rsid w:val="006A0240"/>
    <w:rsid w:val="006A038E"/>
    <w:rsid w:val="006A08CA"/>
    <w:rsid w:val="006A0A66"/>
    <w:rsid w:val="006A0ABA"/>
    <w:rsid w:val="006A0F4E"/>
    <w:rsid w:val="006A1414"/>
    <w:rsid w:val="006A2068"/>
    <w:rsid w:val="006A2E97"/>
    <w:rsid w:val="006A3817"/>
    <w:rsid w:val="006A3924"/>
    <w:rsid w:val="006A3A1C"/>
    <w:rsid w:val="006A4192"/>
    <w:rsid w:val="006A48A4"/>
    <w:rsid w:val="006A49E9"/>
    <w:rsid w:val="006A4A30"/>
    <w:rsid w:val="006A4BB2"/>
    <w:rsid w:val="006A4E4D"/>
    <w:rsid w:val="006A502B"/>
    <w:rsid w:val="006A5585"/>
    <w:rsid w:val="006A5E89"/>
    <w:rsid w:val="006A63EA"/>
    <w:rsid w:val="006A6900"/>
    <w:rsid w:val="006A69A3"/>
    <w:rsid w:val="006A69D7"/>
    <w:rsid w:val="006A69EF"/>
    <w:rsid w:val="006A6AD5"/>
    <w:rsid w:val="006A70C9"/>
    <w:rsid w:val="006A79DC"/>
    <w:rsid w:val="006B0279"/>
    <w:rsid w:val="006B071E"/>
    <w:rsid w:val="006B0726"/>
    <w:rsid w:val="006B0B72"/>
    <w:rsid w:val="006B0CB8"/>
    <w:rsid w:val="006B1715"/>
    <w:rsid w:val="006B17EB"/>
    <w:rsid w:val="006B1E09"/>
    <w:rsid w:val="006B20DC"/>
    <w:rsid w:val="006B2354"/>
    <w:rsid w:val="006B2626"/>
    <w:rsid w:val="006B2791"/>
    <w:rsid w:val="006B2D9C"/>
    <w:rsid w:val="006B2F60"/>
    <w:rsid w:val="006B39F3"/>
    <w:rsid w:val="006B3A22"/>
    <w:rsid w:val="006B3A33"/>
    <w:rsid w:val="006B3A3F"/>
    <w:rsid w:val="006B44CE"/>
    <w:rsid w:val="006B45F4"/>
    <w:rsid w:val="006B55BF"/>
    <w:rsid w:val="006B5683"/>
    <w:rsid w:val="006B5E1B"/>
    <w:rsid w:val="006B6127"/>
    <w:rsid w:val="006B6564"/>
    <w:rsid w:val="006B7190"/>
    <w:rsid w:val="006B7611"/>
    <w:rsid w:val="006B76D7"/>
    <w:rsid w:val="006B7703"/>
    <w:rsid w:val="006B7AA0"/>
    <w:rsid w:val="006B7C94"/>
    <w:rsid w:val="006C04E3"/>
    <w:rsid w:val="006C054F"/>
    <w:rsid w:val="006C09C1"/>
    <w:rsid w:val="006C1111"/>
    <w:rsid w:val="006C1AD5"/>
    <w:rsid w:val="006C1B3B"/>
    <w:rsid w:val="006C29B0"/>
    <w:rsid w:val="006C29C3"/>
    <w:rsid w:val="006C2AEE"/>
    <w:rsid w:val="006C2C74"/>
    <w:rsid w:val="006C32D7"/>
    <w:rsid w:val="006C33A6"/>
    <w:rsid w:val="006C3D88"/>
    <w:rsid w:val="006C3E1D"/>
    <w:rsid w:val="006C4007"/>
    <w:rsid w:val="006C4252"/>
    <w:rsid w:val="006C453D"/>
    <w:rsid w:val="006C4A33"/>
    <w:rsid w:val="006C4BBD"/>
    <w:rsid w:val="006C549B"/>
    <w:rsid w:val="006C574F"/>
    <w:rsid w:val="006C5A01"/>
    <w:rsid w:val="006C5C3A"/>
    <w:rsid w:val="006C69C4"/>
    <w:rsid w:val="006C6F41"/>
    <w:rsid w:val="006C6F96"/>
    <w:rsid w:val="006C732F"/>
    <w:rsid w:val="006C7342"/>
    <w:rsid w:val="006C780A"/>
    <w:rsid w:val="006C7D41"/>
    <w:rsid w:val="006C7ECB"/>
    <w:rsid w:val="006D011A"/>
    <w:rsid w:val="006D0280"/>
    <w:rsid w:val="006D02BB"/>
    <w:rsid w:val="006D02D7"/>
    <w:rsid w:val="006D068E"/>
    <w:rsid w:val="006D0C44"/>
    <w:rsid w:val="006D0E7F"/>
    <w:rsid w:val="006D0ED2"/>
    <w:rsid w:val="006D1439"/>
    <w:rsid w:val="006D17CD"/>
    <w:rsid w:val="006D1B84"/>
    <w:rsid w:val="006D1C26"/>
    <w:rsid w:val="006D211E"/>
    <w:rsid w:val="006D2329"/>
    <w:rsid w:val="006D23BF"/>
    <w:rsid w:val="006D292B"/>
    <w:rsid w:val="006D3DFD"/>
    <w:rsid w:val="006D429F"/>
    <w:rsid w:val="006D46F2"/>
    <w:rsid w:val="006D480D"/>
    <w:rsid w:val="006D4CC8"/>
    <w:rsid w:val="006D4DFE"/>
    <w:rsid w:val="006D4FA8"/>
    <w:rsid w:val="006D531B"/>
    <w:rsid w:val="006D5AF8"/>
    <w:rsid w:val="006D5C6B"/>
    <w:rsid w:val="006D6772"/>
    <w:rsid w:val="006D6E05"/>
    <w:rsid w:val="006D7047"/>
    <w:rsid w:val="006D7197"/>
    <w:rsid w:val="006E043F"/>
    <w:rsid w:val="006E0558"/>
    <w:rsid w:val="006E0872"/>
    <w:rsid w:val="006E1AFF"/>
    <w:rsid w:val="006E1DD6"/>
    <w:rsid w:val="006E1E6E"/>
    <w:rsid w:val="006E24CC"/>
    <w:rsid w:val="006E264B"/>
    <w:rsid w:val="006E27EA"/>
    <w:rsid w:val="006E2C84"/>
    <w:rsid w:val="006E2DDA"/>
    <w:rsid w:val="006E345E"/>
    <w:rsid w:val="006E384B"/>
    <w:rsid w:val="006E3A6F"/>
    <w:rsid w:val="006E3E8E"/>
    <w:rsid w:val="006E40DA"/>
    <w:rsid w:val="006E4DA9"/>
    <w:rsid w:val="006E501B"/>
    <w:rsid w:val="006E5386"/>
    <w:rsid w:val="006E562D"/>
    <w:rsid w:val="006E58B7"/>
    <w:rsid w:val="006E5E82"/>
    <w:rsid w:val="006E6048"/>
    <w:rsid w:val="006E64E2"/>
    <w:rsid w:val="006E66CB"/>
    <w:rsid w:val="006E686F"/>
    <w:rsid w:val="006E68CB"/>
    <w:rsid w:val="006E6FB8"/>
    <w:rsid w:val="006E70C2"/>
    <w:rsid w:val="006E71B4"/>
    <w:rsid w:val="006E744C"/>
    <w:rsid w:val="006F0660"/>
    <w:rsid w:val="006F06A4"/>
    <w:rsid w:val="006F0E36"/>
    <w:rsid w:val="006F13F5"/>
    <w:rsid w:val="006F17B1"/>
    <w:rsid w:val="006F1833"/>
    <w:rsid w:val="006F184D"/>
    <w:rsid w:val="006F1EE2"/>
    <w:rsid w:val="006F2A77"/>
    <w:rsid w:val="006F3122"/>
    <w:rsid w:val="006F3210"/>
    <w:rsid w:val="006F3653"/>
    <w:rsid w:val="006F3840"/>
    <w:rsid w:val="006F392C"/>
    <w:rsid w:val="006F3934"/>
    <w:rsid w:val="006F3A7E"/>
    <w:rsid w:val="006F4C35"/>
    <w:rsid w:val="006F4FCD"/>
    <w:rsid w:val="006F5724"/>
    <w:rsid w:val="006F5772"/>
    <w:rsid w:val="006F5BFD"/>
    <w:rsid w:val="006F5CCB"/>
    <w:rsid w:val="006F62E8"/>
    <w:rsid w:val="006F6FED"/>
    <w:rsid w:val="006F7508"/>
    <w:rsid w:val="006F755C"/>
    <w:rsid w:val="00700455"/>
    <w:rsid w:val="007007A0"/>
    <w:rsid w:val="0070096F"/>
    <w:rsid w:val="00701184"/>
    <w:rsid w:val="00701489"/>
    <w:rsid w:val="00701DDF"/>
    <w:rsid w:val="007023DD"/>
    <w:rsid w:val="007026ED"/>
    <w:rsid w:val="007029A9"/>
    <w:rsid w:val="00702C34"/>
    <w:rsid w:val="00702D05"/>
    <w:rsid w:val="00702D83"/>
    <w:rsid w:val="00702E2C"/>
    <w:rsid w:val="00702EDD"/>
    <w:rsid w:val="007035AF"/>
    <w:rsid w:val="00703623"/>
    <w:rsid w:val="00703E1D"/>
    <w:rsid w:val="00704103"/>
    <w:rsid w:val="00704D9F"/>
    <w:rsid w:val="00704F56"/>
    <w:rsid w:val="0070521C"/>
    <w:rsid w:val="0070564C"/>
    <w:rsid w:val="0070593A"/>
    <w:rsid w:val="0070632D"/>
    <w:rsid w:val="007063A3"/>
    <w:rsid w:val="0070646C"/>
    <w:rsid w:val="007069B7"/>
    <w:rsid w:val="00706A9C"/>
    <w:rsid w:val="007071FE"/>
    <w:rsid w:val="0071022F"/>
    <w:rsid w:val="007109AB"/>
    <w:rsid w:val="007115B2"/>
    <w:rsid w:val="0071187B"/>
    <w:rsid w:val="00711B12"/>
    <w:rsid w:val="00712805"/>
    <w:rsid w:val="00712B0A"/>
    <w:rsid w:val="00712D15"/>
    <w:rsid w:val="007135F7"/>
    <w:rsid w:val="00713734"/>
    <w:rsid w:val="00713ABE"/>
    <w:rsid w:val="00714080"/>
    <w:rsid w:val="00714392"/>
    <w:rsid w:val="00714F61"/>
    <w:rsid w:val="0071581F"/>
    <w:rsid w:val="007158AB"/>
    <w:rsid w:val="00715B04"/>
    <w:rsid w:val="00715B1A"/>
    <w:rsid w:val="0071606A"/>
    <w:rsid w:val="00716CCB"/>
    <w:rsid w:val="00716D40"/>
    <w:rsid w:val="00717626"/>
    <w:rsid w:val="007178D9"/>
    <w:rsid w:val="0071790B"/>
    <w:rsid w:val="007203CC"/>
    <w:rsid w:val="007203E7"/>
    <w:rsid w:val="00720CDB"/>
    <w:rsid w:val="0072111C"/>
    <w:rsid w:val="007214F2"/>
    <w:rsid w:val="007215CF"/>
    <w:rsid w:val="00721811"/>
    <w:rsid w:val="0072192F"/>
    <w:rsid w:val="007229BA"/>
    <w:rsid w:val="00722E3E"/>
    <w:rsid w:val="00722EAF"/>
    <w:rsid w:val="00723181"/>
    <w:rsid w:val="00723326"/>
    <w:rsid w:val="00723926"/>
    <w:rsid w:val="00723B14"/>
    <w:rsid w:val="00723CEC"/>
    <w:rsid w:val="00723DCB"/>
    <w:rsid w:val="00724032"/>
    <w:rsid w:val="007243F9"/>
    <w:rsid w:val="00724F56"/>
    <w:rsid w:val="0072502F"/>
    <w:rsid w:val="0072531A"/>
    <w:rsid w:val="0072580C"/>
    <w:rsid w:val="00725A60"/>
    <w:rsid w:val="007261C1"/>
    <w:rsid w:val="007261EE"/>
    <w:rsid w:val="00726BF9"/>
    <w:rsid w:val="00726CFA"/>
    <w:rsid w:val="00726E23"/>
    <w:rsid w:val="00727DD5"/>
    <w:rsid w:val="0073068E"/>
    <w:rsid w:val="00730ECA"/>
    <w:rsid w:val="00730F31"/>
    <w:rsid w:val="00731552"/>
    <w:rsid w:val="00731758"/>
    <w:rsid w:val="00731896"/>
    <w:rsid w:val="00731D20"/>
    <w:rsid w:val="00732215"/>
    <w:rsid w:val="007323B6"/>
    <w:rsid w:val="00732824"/>
    <w:rsid w:val="00732A0B"/>
    <w:rsid w:val="00732B98"/>
    <w:rsid w:val="00732C77"/>
    <w:rsid w:val="007330B2"/>
    <w:rsid w:val="007332AB"/>
    <w:rsid w:val="007337E9"/>
    <w:rsid w:val="007337FC"/>
    <w:rsid w:val="00733C17"/>
    <w:rsid w:val="00733D3A"/>
    <w:rsid w:val="00734AA1"/>
    <w:rsid w:val="00734F94"/>
    <w:rsid w:val="00734F9A"/>
    <w:rsid w:val="007351F0"/>
    <w:rsid w:val="00736303"/>
    <w:rsid w:val="00736871"/>
    <w:rsid w:val="00736A8E"/>
    <w:rsid w:val="00737065"/>
    <w:rsid w:val="0073711D"/>
    <w:rsid w:val="00737435"/>
    <w:rsid w:val="007374FF"/>
    <w:rsid w:val="007377A3"/>
    <w:rsid w:val="00737AB0"/>
    <w:rsid w:val="00737CCE"/>
    <w:rsid w:val="007400C7"/>
    <w:rsid w:val="007403C5"/>
    <w:rsid w:val="007407E2"/>
    <w:rsid w:val="00741680"/>
    <w:rsid w:val="0074241C"/>
    <w:rsid w:val="007425E9"/>
    <w:rsid w:val="00742837"/>
    <w:rsid w:val="00742840"/>
    <w:rsid w:val="00742F0E"/>
    <w:rsid w:val="00743072"/>
    <w:rsid w:val="00743335"/>
    <w:rsid w:val="007437FB"/>
    <w:rsid w:val="007438DA"/>
    <w:rsid w:val="00744677"/>
    <w:rsid w:val="0074485D"/>
    <w:rsid w:val="007448BF"/>
    <w:rsid w:val="00744D34"/>
    <w:rsid w:val="00745429"/>
    <w:rsid w:val="0074575C"/>
    <w:rsid w:val="00745825"/>
    <w:rsid w:val="007461D7"/>
    <w:rsid w:val="007463F1"/>
    <w:rsid w:val="00746429"/>
    <w:rsid w:val="007465F0"/>
    <w:rsid w:val="00746E98"/>
    <w:rsid w:val="00746F12"/>
    <w:rsid w:val="00747094"/>
    <w:rsid w:val="00747BA2"/>
    <w:rsid w:val="00747F64"/>
    <w:rsid w:val="007505E4"/>
    <w:rsid w:val="00751797"/>
    <w:rsid w:val="00751C87"/>
    <w:rsid w:val="00751FCC"/>
    <w:rsid w:val="007521D6"/>
    <w:rsid w:val="00752C6B"/>
    <w:rsid w:val="00753097"/>
    <w:rsid w:val="007532CB"/>
    <w:rsid w:val="0075336F"/>
    <w:rsid w:val="007535DB"/>
    <w:rsid w:val="00753CFC"/>
    <w:rsid w:val="007543B7"/>
    <w:rsid w:val="007545E2"/>
    <w:rsid w:val="00754C94"/>
    <w:rsid w:val="00754E86"/>
    <w:rsid w:val="00755169"/>
    <w:rsid w:val="0075558B"/>
    <w:rsid w:val="007563A6"/>
    <w:rsid w:val="00756934"/>
    <w:rsid w:val="00756A6C"/>
    <w:rsid w:val="00756F94"/>
    <w:rsid w:val="00757E23"/>
    <w:rsid w:val="00760870"/>
    <w:rsid w:val="00760E4F"/>
    <w:rsid w:val="00760ED8"/>
    <w:rsid w:val="00760F01"/>
    <w:rsid w:val="00760F14"/>
    <w:rsid w:val="00761A8E"/>
    <w:rsid w:val="00761F55"/>
    <w:rsid w:val="00761F8C"/>
    <w:rsid w:val="0076209D"/>
    <w:rsid w:val="007620C4"/>
    <w:rsid w:val="00762248"/>
    <w:rsid w:val="0076244F"/>
    <w:rsid w:val="00762791"/>
    <w:rsid w:val="007629EC"/>
    <w:rsid w:val="00762B68"/>
    <w:rsid w:val="00762C59"/>
    <w:rsid w:val="007632ED"/>
    <w:rsid w:val="00763D33"/>
    <w:rsid w:val="00764047"/>
    <w:rsid w:val="007640B1"/>
    <w:rsid w:val="007641A4"/>
    <w:rsid w:val="0076421D"/>
    <w:rsid w:val="00764720"/>
    <w:rsid w:val="00764C48"/>
    <w:rsid w:val="00764C6F"/>
    <w:rsid w:val="00764E47"/>
    <w:rsid w:val="00764F61"/>
    <w:rsid w:val="0076573D"/>
    <w:rsid w:val="007657A6"/>
    <w:rsid w:val="007666BC"/>
    <w:rsid w:val="0076681F"/>
    <w:rsid w:val="00766A17"/>
    <w:rsid w:val="00766B2B"/>
    <w:rsid w:val="007672A6"/>
    <w:rsid w:val="007678C2"/>
    <w:rsid w:val="007679F1"/>
    <w:rsid w:val="00767B17"/>
    <w:rsid w:val="00767D29"/>
    <w:rsid w:val="00767E89"/>
    <w:rsid w:val="00767F5E"/>
    <w:rsid w:val="00770222"/>
    <w:rsid w:val="007702F3"/>
    <w:rsid w:val="0077087B"/>
    <w:rsid w:val="00770B7E"/>
    <w:rsid w:val="00770BCF"/>
    <w:rsid w:val="00770D2B"/>
    <w:rsid w:val="00770DA6"/>
    <w:rsid w:val="007714EF"/>
    <w:rsid w:val="00771745"/>
    <w:rsid w:val="00771829"/>
    <w:rsid w:val="00771C9E"/>
    <w:rsid w:val="00771D9E"/>
    <w:rsid w:val="00772906"/>
    <w:rsid w:val="0077324D"/>
    <w:rsid w:val="0077371F"/>
    <w:rsid w:val="00773E60"/>
    <w:rsid w:val="00773EE8"/>
    <w:rsid w:val="00774448"/>
    <w:rsid w:val="00774502"/>
    <w:rsid w:val="00774C26"/>
    <w:rsid w:val="00774D89"/>
    <w:rsid w:val="00775220"/>
    <w:rsid w:val="00775256"/>
    <w:rsid w:val="00775AAE"/>
    <w:rsid w:val="00775CCD"/>
    <w:rsid w:val="00775FB9"/>
    <w:rsid w:val="00776311"/>
    <w:rsid w:val="007769AA"/>
    <w:rsid w:val="007769C2"/>
    <w:rsid w:val="00776DEA"/>
    <w:rsid w:val="00776F23"/>
    <w:rsid w:val="00776F6D"/>
    <w:rsid w:val="00777056"/>
    <w:rsid w:val="007770C9"/>
    <w:rsid w:val="00777B2D"/>
    <w:rsid w:val="00777C7F"/>
    <w:rsid w:val="00777CEB"/>
    <w:rsid w:val="00780D08"/>
    <w:rsid w:val="00780E6E"/>
    <w:rsid w:val="00781169"/>
    <w:rsid w:val="00781215"/>
    <w:rsid w:val="00781291"/>
    <w:rsid w:val="00781331"/>
    <w:rsid w:val="00782050"/>
    <w:rsid w:val="00782533"/>
    <w:rsid w:val="007826A4"/>
    <w:rsid w:val="00782761"/>
    <w:rsid w:val="007828C2"/>
    <w:rsid w:val="00782D9F"/>
    <w:rsid w:val="00782E3D"/>
    <w:rsid w:val="00783009"/>
    <w:rsid w:val="00783272"/>
    <w:rsid w:val="007834BC"/>
    <w:rsid w:val="0078351E"/>
    <w:rsid w:val="00783C87"/>
    <w:rsid w:val="007848BC"/>
    <w:rsid w:val="00784AEC"/>
    <w:rsid w:val="00785778"/>
    <w:rsid w:val="00785CAD"/>
    <w:rsid w:val="0078603B"/>
    <w:rsid w:val="007865D6"/>
    <w:rsid w:val="00786A1D"/>
    <w:rsid w:val="00786F52"/>
    <w:rsid w:val="007875F0"/>
    <w:rsid w:val="00787A4F"/>
    <w:rsid w:val="00787D42"/>
    <w:rsid w:val="00787F66"/>
    <w:rsid w:val="00790408"/>
    <w:rsid w:val="00790BBB"/>
    <w:rsid w:val="00790E9D"/>
    <w:rsid w:val="00791C43"/>
    <w:rsid w:val="007924F0"/>
    <w:rsid w:val="0079256F"/>
    <w:rsid w:val="00792A3A"/>
    <w:rsid w:val="00792D56"/>
    <w:rsid w:val="00792E7B"/>
    <w:rsid w:val="00792ECF"/>
    <w:rsid w:val="007935FD"/>
    <w:rsid w:val="007936DE"/>
    <w:rsid w:val="007938AE"/>
    <w:rsid w:val="00793FC9"/>
    <w:rsid w:val="00794E0C"/>
    <w:rsid w:val="00794F0A"/>
    <w:rsid w:val="0079551C"/>
    <w:rsid w:val="007958FA"/>
    <w:rsid w:val="00795AEE"/>
    <w:rsid w:val="0079631B"/>
    <w:rsid w:val="00796499"/>
    <w:rsid w:val="00796B21"/>
    <w:rsid w:val="0079707D"/>
    <w:rsid w:val="007974E3"/>
    <w:rsid w:val="007975BE"/>
    <w:rsid w:val="0079776A"/>
    <w:rsid w:val="007977D8"/>
    <w:rsid w:val="00797BC8"/>
    <w:rsid w:val="007A031E"/>
    <w:rsid w:val="007A0A4D"/>
    <w:rsid w:val="007A175F"/>
    <w:rsid w:val="007A1871"/>
    <w:rsid w:val="007A1B68"/>
    <w:rsid w:val="007A1FF8"/>
    <w:rsid w:val="007A2C8E"/>
    <w:rsid w:val="007A2F6C"/>
    <w:rsid w:val="007A2F91"/>
    <w:rsid w:val="007A33EE"/>
    <w:rsid w:val="007A3769"/>
    <w:rsid w:val="007A405D"/>
    <w:rsid w:val="007A410F"/>
    <w:rsid w:val="007A441D"/>
    <w:rsid w:val="007A4491"/>
    <w:rsid w:val="007A48C5"/>
    <w:rsid w:val="007A4A50"/>
    <w:rsid w:val="007A4B02"/>
    <w:rsid w:val="007A4B78"/>
    <w:rsid w:val="007A56E0"/>
    <w:rsid w:val="007A56E2"/>
    <w:rsid w:val="007A5B26"/>
    <w:rsid w:val="007A5E0A"/>
    <w:rsid w:val="007A6653"/>
    <w:rsid w:val="007A6B46"/>
    <w:rsid w:val="007A75CE"/>
    <w:rsid w:val="007A7791"/>
    <w:rsid w:val="007B0679"/>
    <w:rsid w:val="007B0A1A"/>
    <w:rsid w:val="007B0C3C"/>
    <w:rsid w:val="007B1A94"/>
    <w:rsid w:val="007B234D"/>
    <w:rsid w:val="007B23B2"/>
    <w:rsid w:val="007B269E"/>
    <w:rsid w:val="007B2856"/>
    <w:rsid w:val="007B2DF0"/>
    <w:rsid w:val="007B2E26"/>
    <w:rsid w:val="007B2F20"/>
    <w:rsid w:val="007B30F4"/>
    <w:rsid w:val="007B313B"/>
    <w:rsid w:val="007B3330"/>
    <w:rsid w:val="007B3706"/>
    <w:rsid w:val="007B4793"/>
    <w:rsid w:val="007B4BB3"/>
    <w:rsid w:val="007B50C5"/>
    <w:rsid w:val="007B5841"/>
    <w:rsid w:val="007B5851"/>
    <w:rsid w:val="007B647B"/>
    <w:rsid w:val="007B68B2"/>
    <w:rsid w:val="007B69D7"/>
    <w:rsid w:val="007B6BCA"/>
    <w:rsid w:val="007B760B"/>
    <w:rsid w:val="007B7B9A"/>
    <w:rsid w:val="007B7C0D"/>
    <w:rsid w:val="007C0277"/>
    <w:rsid w:val="007C04D6"/>
    <w:rsid w:val="007C0C75"/>
    <w:rsid w:val="007C0ECF"/>
    <w:rsid w:val="007C10BC"/>
    <w:rsid w:val="007C158A"/>
    <w:rsid w:val="007C1619"/>
    <w:rsid w:val="007C1640"/>
    <w:rsid w:val="007C17C9"/>
    <w:rsid w:val="007C2110"/>
    <w:rsid w:val="007C24E7"/>
    <w:rsid w:val="007C2C80"/>
    <w:rsid w:val="007C2FC4"/>
    <w:rsid w:val="007C3D3A"/>
    <w:rsid w:val="007C427D"/>
    <w:rsid w:val="007C4545"/>
    <w:rsid w:val="007C4B45"/>
    <w:rsid w:val="007C4F55"/>
    <w:rsid w:val="007C504D"/>
    <w:rsid w:val="007C50EC"/>
    <w:rsid w:val="007C58D4"/>
    <w:rsid w:val="007C6B33"/>
    <w:rsid w:val="007C6E0C"/>
    <w:rsid w:val="007C70A7"/>
    <w:rsid w:val="007C7C2D"/>
    <w:rsid w:val="007D007B"/>
    <w:rsid w:val="007D0D32"/>
    <w:rsid w:val="007D1357"/>
    <w:rsid w:val="007D15AA"/>
    <w:rsid w:val="007D1662"/>
    <w:rsid w:val="007D181E"/>
    <w:rsid w:val="007D1C0A"/>
    <w:rsid w:val="007D2386"/>
    <w:rsid w:val="007D2427"/>
    <w:rsid w:val="007D2721"/>
    <w:rsid w:val="007D2BC4"/>
    <w:rsid w:val="007D3576"/>
    <w:rsid w:val="007D37D5"/>
    <w:rsid w:val="007D3C64"/>
    <w:rsid w:val="007D3DA3"/>
    <w:rsid w:val="007D40A1"/>
    <w:rsid w:val="007D4504"/>
    <w:rsid w:val="007D5850"/>
    <w:rsid w:val="007D58B1"/>
    <w:rsid w:val="007D58E0"/>
    <w:rsid w:val="007D5F3A"/>
    <w:rsid w:val="007D6A52"/>
    <w:rsid w:val="007D7360"/>
    <w:rsid w:val="007D748D"/>
    <w:rsid w:val="007D77AC"/>
    <w:rsid w:val="007D7D05"/>
    <w:rsid w:val="007D7E9E"/>
    <w:rsid w:val="007E09AC"/>
    <w:rsid w:val="007E0B50"/>
    <w:rsid w:val="007E0BB3"/>
    <w:rsid w:val="007E0E88"/>
    <w:rsid w:val="007E0F94"/>
    <w:rsid w:val="007E116F"/>
    <w:rsid w:val="007E1682"/>
    <w:rsid w:val="007E1854"/>
    <w:rsid w:val="007E1EB0"/>
    <w:rsid w:val="007E22B2"/>
    <w:rsid w:val="007E26DB"/>
    <w:rsid w:val="007E28F3"/>
    <w:rsid w:val="007E2A32"/>
    <w:rsid w:val="007E32F6"/>
    <w:rsid w:val="007E3546"/>
    <w:rsid w:val="007E3A55"/>
    <w:rsid w:val="007E44A1"/>
    <w:rsid w:val="007E45F5"/>
    <w:rsid w:val="007E5837"/>
    <w:rsid w:val="007E5D04"/>
    <w:rsid w:val="007E5ECE"/>
    <w:rsid w:val="007E6EC1"/>
    <w:rsid w:val="007E70B8"/>
    <w:rsid w:val="007E75C8"/>
    <w:rsid w:val="007E7887"/>
    <w:rsid w:val="007F099F"/>
    <w:rsid w:val="007F1A6A"/>
    <w:rsid w:val="007F1B94"/>
    <w:rsid w:val="007F1DAD"/>
    <w:rsid w:val="007F1EBD"/>
    <w:rsid w:val="007F2BC4"/>
    <w:rsid w:val="007F2D01"/>
    <w:rsid w:val="007F2DF5"/>
    <w:rsid w:val="007F2F82"/>
    <w:rsid w:val="007F2F8D"/>
    <w:rsid w:val="007F3454"/>
    <w:rsid w:val="007F354F"/>
    <w:rsid w:val="007F43AD"/>
    <w:rsid w:val="007F45A4"/>
    <w:rsid w:val="007F48BC"/>
    <w:rsid w:val="007F4B96"/>
    <w:rsid w:val="007F4DF9"/>
    <w:rsid w:val="007F4E01"/>
    <w:rsid w:val="007F5DCC"/>
    <w:rsid w:val="007F6020"/>
    <w:rsid w:val="007F6098"/>
    <w:rsid w:val="007F6152"/>
    <w:rsid w:val="007F63C5"/>
    <w:rsid w:val="007F66BF"/>
    <w:rsid w:val="007F66C6"/>
    <w:rsid w:val="007F6714"/>
    <w:rsid w:val="007F7006"/>
    <w:rsid w:val="007F71ED"/>
    <w:rsid w:val="007F725F"/>
    <w:rsid w:val="007F7378"/>
    <w:rsid w:val="007F7583"/>
    <w:rsid w:val="0080051E"/>
    <w:rsid w:val="008010F7"/>
    <w:rsid w:val="0080145D"/>
    <w:rsid w:val="0080157C"/>
    <w:rsid w:val="00801883"/>
    <w:rsid w:val="00801A41"/>
    <w:rsid w:val="00802370"/>
    <w:rsid w:val="00802D88"/>
    <w:rsid w:val="008030BD"/>
    <w:rsid w:val="00803303"/>
    <w:rsid w:val="0080382A"/>
    <w:rsid w:val="008038F6"/>
    <w:rsid w:val="008038FB"/>
    <w:rsid w:val="00803A5D"/>
    <w:rsid w:val="00803C0E"/>
    <w:rsid w:val="00803C72"/>
    <w:rsid w:val="00804016"/>
    <w:rsid w:val="0080445E"/>
    <w:rsid w:val="00804856"/>
    <w:rsid w:val="008050DC"/>
    <w:rsid w:val="00805579"/>
    <w:rsid w:val="00805B03"/>
    <w:rsid w:val="00806216"/>
    <w:rsid w:val="00806589"/>
    <w:rsid w:val="00806AF3"/>
    <w:rsid w:val="00806C3E"/>
    <w:rsid w:val="0080759B"/>
    <w:rsid w:val="00807805"/>
    <w:rsid w:val="0081043C"/>
    <w:rsid w:val="00810D7A"/>
    <w:rsid w:val="00810FDA"/>
    <w:rsid w:val="008113AE"/>
    <w:rsid w:val="00811C76"/>
    <w:rsid w:val="00812044"/>
    <w:rsid w:val="008125B7"/>
    <w:rsid w:val="00812971"/>
    <w:rsid w:val="00812A0E"/>
    <w:rsid w:val="00812A52"/>
    <w:rsid w:val="00812ABE"/>
    <w:rsid w:val="00812D10"/>
    <w:rsid w:val="00812F53"/>
    <w:rsid w:val="00813CB0"/>
    <w:rsid w:val="00814598"/>
    <w:rsid w:val="00814930"/>
    <w:rsid w:val="008149DA"/>
    <w:rsid w:val="00814E03"/>
    <w:rsid w:val="008154CF"/>
    <w:rsid w:val="00815AC2"/>
    <w:rsid w:val="00815B6C"/>
    <w:rsid w:val="00815C92"/>
    <w:rsid w:val="00815CD5"/>
    <w:rsid w:val="00815D55"/>
    <w:rsid w:val="008163AC"/>
    <w:rsid w:val="00816C43"/>
    <w:rsid w:val="00816DA2"/>
    <w:rsid w:val="0081718B"/>
    <w:rsid w:val="0081783E"/>
    <w:rsid w:val="00817906"/>
    <w:rsid w:val="00817E09"/>
    <w:rsid w:val="00820190"/>
    <w:rsid w:val="008205A5"/>
    <w:rsid w:val="008207C9"/>
    <w:rsid w:val="00820C09"/>
    <w:rsid w:val="00820E72"/>
    <w:rsid w:val="0082111E"/>
    <w:rsid w:val="008216C5"/>
    <w:rsid w:val="00821CB9"/>
    <w:rsid w:val="00821D5E"/>
    <w:rsid w:val="0082211D"/>
    <w:rsid w:val="008221C3"/>
    <w:rsid w:val="008224CE"/>
    <w:rsid w:val="00822640"/>
    <w:rsid w:val="00822877"/>
    <w:rsid w:val="008228A9"/>
    <w:rsid w:val="00822CD2"/>
    <w:rsid w:val="00823A5E"/>
    <w:rsid w:val="00823EF4"/>
    <w:rsid w:val="008242E6"/>
    <w:rsid w:val="0082541F"/>
    <w:rsid w:val="00825E1F"/>
    <w:rsid w:val="008265C1"/>
    <w:rsid w:val="00826718"/>
    <w:rsid w:val="008267AD"/>
    <w:rsid w:val="008267BB"/>
    <w:rsid w:val="008269BE"/>
    <w:rsid w:val="00826CA3"/>
    <w:rsid w:val="0082702E"/>
    <w:rsid w:val="00827717"/>
    <w:rsid w:val="00827BCD"/>
    <w:rsid w:val="00827E57"/>
    <w:rsid w:val="00827E97"/>
    <w:rsid w:val="00830308"/>
    <w:rsid w:val="00830345"/>
    <w:rsid w:val="00830380"/>
    <w:rsid w:val="00830513"/>
    <w:rsid w:val="00830636"/>
    <w:rsid w:val="0083064D"/>
    <w:rsid w:val="00830682"/>
    <w:rsid w:val="00830D4E"/>
    <w:rsid w:val="008311F9"/>
    <w:rsid w:val="008313A5"/>
    <w:rsid w:val="008313A8"/>
    <w:rsid w:val="00831881"/>
    <w:rsid w:val="00832516"/>
    <w:rsid w:val="008328A5"/>
    <w:rsid w:val="00832A3C"/>
    <w:rsid w:val="008330CB"/>
    <w:rsid w:val="0083374B"/>
    <w:rsid w:val="00833A20"/>
    <w:rsid w:val="00833B1E"/>
    <w:rsid w:val="00834D77"/>
    <w:rsid w:val="008353AF"/>
    <w:rsid w:val="008365CD"/>
    <w:rsid w:val="00836848"/>
    <w:rsid w:val="00837720"/>
    <w:rsid w:val="00837B15"/>
    <w:rsid w:val="008404B4"/>
    <w:rsid w:val="00840697"/>
    <w:rsid w:val="00841865"/>
    <w:rsid w:val="00841AA2"/>
    <w:rsid w:val="00841AB5"/>
    <w:rsid w:val="00841CDE"/>
    <w:rsid w:val="00841FBC"/>
    <w:rsid w:val="00842B2A"/>
    <w:rsid w:val="00842B2E"/>
    <w:rsid w:val="00842ED5"/>
    <w:rsid w:val="008430B9"/>
    <w:rsid w:val="00843444"/>
    <w:rsid w:val="0084366F"/>
    <w:rsid w:val="008437C3"/>
    <w:rsid w:val="00843AC7"/>
    <w:rsid w:val="00843B5F"/>
    <w:rsid w:val="008440E3"/>
    <w:rsid w:val="008454BA"/>
    <w:rsid w:val="00845A8D"/>
    <w:rsid w:val="00845BD4"/>
    <w:rsid w:val="00845CFE"/>
    <w:rsid w:val="00847287"/>
    <w:rsid w:val="00847D2E"/>
    <w:rsid w:val="00850670"/>
    <w:rsid w:val="008508D2"/>
    <w:rsid w:val="00850911"/>
    <w:rsid w:val="00850CF5"/>
    <w:rsid w:val="00850DDC"/>
    <w:rsid w:val="008510FE"/>
    <w:rsid w:val="00851279"/>
    <w:rsid w:val="00851392"/>
    <w:rsid w:val="008513E6"/>
    <w:rsid w:val="00852309"/>
    <w:rsid w:val="00852650"/>
    <w:rsid w:val="00852BC0"/>
    <w:rsid w:val="00852BF2"/>
    <w:rsid w:val="00852F3A"/>
    <w:rsid w:val="00853491"/>
    <w:rsid w:val="00853816"/>
    <w:rsid w:val="00853A54"/>
    <w:rsid w:val="00853CC4"/>
    <w:rsid w:val="0085429D"/>
    <w:rsid w:val="00854687"/>
    <w:rsid w:val="00854789"/>
    <w:rsid w:val="00854EA0"/>
    <w:rsid w:val="0085526C"/>
    <w:rsid w:val="008556DA"/>
    <w:rsid w:val="00855FAE"/>
    <w:rsid w:val="0085608A"/>
    <w:rsid w:val="00856265"/>
    <w:rsid w:val="0085644C"/>
    <w:rsid w:val="00856DFE"/>
    <w:rsid w:val="00856E64"/>
    <w:rsid w:val="00856F48"/>
    <w:rsid w:val="00860069"/>
    <w:rsid w:val="00860105"/>
    <w:rsid w:val="0086026E"/>
    <w:rsid w:val="00860280"/>
    <w:rsid w:val="0086064F"/>
    <w:rsid w:val="00860797"/>
    <w:rsid w:val="0086092E"/>
    <w:rsid w:val="00860C89"/>
    <w:rsid w:val="00860F12"/>
    <w:rsid w:val="0086106F"/>
    <w:rsid w:val="008615D1"/>
    <w:rsid w:val="008619BC"/>
    <w:rsid w:val="00862497"/>
    <w:rsid w:val="0086284F"/>
    <w:rsid w:val="00862A43"/>
    <w:rsid w:val="00862D7C"/>
    <w:rsid w:val="00863238"/>
    <w:rsid w:val="00863288"/>
    <w:rsid w:val="00863330"/>
    <w:rsid w:val="00863958"/>
    <w:rsid w:val="00863A57"/>
    <w:rsid w:val="008640FC"/>
    <w:rsid w:val="00864471"/>
    <w:rsid w:val="00864DF4"/>
    <w:rsid w:val="00865977"/>
    <w:rsid w:val="008663E1"/>
    <w:rsid w:val="00866514"/>
    <w:rsid w:val="00866A22"/>
    <w:rsid w:val="00867683"/>
    <w:rsid w:val="00867C26"/>
    <w:rsid w:val="00867F44"/>
    <w:rsid w:val="00870C6C"/>
    <w:rsid w:val="00871A8E"/>
    <w:rsid w:val="00872217"/>
    <w:rsid w:val="0087231E"/>
    <w:rsid w:val="008726A5"/>
    <w:rsid w:val="008727E3"/>
    <w:rsid w:val="008727E8"/>
    <w:rsid w:val="0087296F"/>
    <w:rsid w:val="00872C9A"/>
    <w:rsid w:val="00872CD4"/>
    <w:rsid w:val="0087354E"/>
    <w:rsid w:val="00873C73"/>
    <w:rsid w:val="00873DA1"/>
    <w:rsid w:val="00873EB8"/>
    <w:rsid w:val="00873F36"/>
    <w:rsid w:val="008741D6"/>
    <w:rsid w:val="00874904"/>
    <w:rsid w:val="00874B53"/>
    <w:rsid w:val="00874ED6"/>
    <w:rsid w:val="008752F5"/>
    <w:rsid w:val="0087583A"/>
    <w:rsid w:val="008758B3"/>
    <w:rsid w:val="00875A30"/>
    <w:rsid w:val="00875D63"/>
    <w:rsid w:val="00875EA5"/>
    <w:rsid w:val="00876066"/>
    <w:rsid w:val="008762E4"/>
    <w:rsid w:val="00876627"/>
    <w:rsid w:val="00880D37"/>
    <w:rsid w:val="00880F3D"/>
    <w:rsid w:val="00881172"/>
    <w:rsid w:val="008813DC"/>
    <w:rsid w:val="00881765"/>
    <w:rsid w:val="00881A30"/>
    <w:rsid w:val="008823CE"/>
    <w:rsid w:val="0088271D"/>
    <w:rsid w:val="008827C6"/>
    <w:rsid w:val="00882E4A"/>
    <w:rsid w:val="00883502"/>
    <w:rsid w:val="0088387A"/>
    <w:rsid w:val="008838B3"/>
    <w:rsid w:val="00883CC2"/>
    <w:rsid w:val="00883CE9"/>
    <w:rsid w:val="008840F0"/>
    <w:rsid w:val="008841B6"/>
    <w:rsid w:val="008843D7"/>
    <w:rsid w:val="0088484D"/>
    <w:rsid w:val="008849E7"/>
    <w:rsid w:val="00884FAC"/>
    <w:rsid w:val="0088515A"/>
    <w:rsid w:val="00886130"/>
    <w:rsid w:val="0088627B"/>
    <w:rsid w:val="008869CD"/>
    <w:rsid w:val="008875C0"/>
    <w:rsid w:val="008900AF"/>
    <w:rsid w:val="008904CF"/>
    <w:rsid w:val="0089056E"/>
    <w:rsid w:val="00891330"/>
    <w:rsid w:val="00891505"/>
    <w:rsid w:val="00891678"/>
    <w:rsid w:val="00891AB3"/>
    <w:rsid w:val="00891E1E"/>
    <w:rsid w:val="008926A8"/>
    <w:rsid w:val="00892AC8"/>
    <w:rsid w:val="008934FD"/>
    <w:rsid w:val="00894840"/>
    <w:rsid w:val="008948EE"/>
    <w:rsid w:val="00894BDF"/>
    <w:rsid w:val="00894DBC"/>
    <w:rsid w:val="00894F49"/>
    <w:rsid w:val="00895537"/>
    <w:rsid w:val="00895662"/>
    <w:rsid w:val="008956EC"/>
    <w:rsid w:val="008957E3"/>
    <w:rsid w:val="008959C0"/>
    <w:rsid w:val="00895B90"/>
    <w:rsid w:val="00895DF7"/>
    <w:rsid w:val="00895F7F"/>
    <w:rsid w:val="00896083"/>
    <w:rsid w:val="0089636E"/>
    <w:rsid w:val="00896412"/>
    <w:rsid w:val="0089645F"/>
    <w:rsid w:val="0089673D"/>
    <w:rsid w:val="0089678A"/>
    <w:rsid w:val="00896791"/>
    <w:rsid w:val="00896A60"/>
    <w:rsid w:val="00896AF1"/>
    <w:rsid w:val="00896E3D"/>
    <w:rsid w:val="008974FA"/>
    <w:rsid w:val="00897885"/>
    <w:rsid w:val="00897C4B"/>
    <w:rsid w:val="00897CFF"/>
    <w:rsid w:val="00897FC1"/>
    <w:rsid w:val="008A0533"/>
    <w:rsid w:val="008A058D"/>
    <w:rsid w:val="008A0881"/>
    <w:rsid w:val="008A0902"/>
    <w:rsid w:val="008A0B3E"/>
    <w:rsid w:val="008A1736"/>
    <w:rsid w:val="008A1EC2"/>
    <w:rsid w:val="008A2181"/>
    <w:rsid w:val="008A2B99"/>
    <w:rsid w:val="008A3568"/>
    <w:rsid w:val="008A3F8C"/>
    <w:rsid w:val="008A4297"/>
    <w:rsid w:val="008A4654"/>
    <w:rsid w:val="008A4780"/>
    <w:rsid w:val="008A5093"/>
    <w:rsid w:val="008A5428"/>
    <w:rsid w:val="008A5CDB"/>
    <w:rsid w:val="008A6132"/>
    <w:rsid w:val="008A6713"/>
    <w:rsid w:val="008A6A09"/>
    <w:rsid w:val="008A7412"/>
    <w:rsid w:val="008A772A"/>
    <w:rsid w:val="008B020C"/>
    <w:rsid w:val="008B09C3"/>
    <w:rsid w:val="008B0A13"/>
    <w:rsid w:val="008B1103"/>
    <w:rsid w:val="008B1224"/>
    <w:rsid w:val="008B1535"/>
    <w:rsid w:val="008B16FD"/>
    <w:rsid w:val="008B1740"/>
    <w:rsid w:val="008B2095"/>
    <w:rsid w:val="008B29EC"/>
    <w:rsid w:val="008B2E98"/>
    <w:rsid w:val="008B2FAF"/>
    <w:rsid w:val="008B3130"/>
    <w:rsid w:val="008B32A7"/>
    <w:rsid w:val="008B32DF"/>
    <w:rsid w:val="008B379D"/>
    <w:rsid w:val="008B3AAF"/>
    <w:rsid w:val="008B3E21"/>
    <w:rsid w:val="008B433D"/>
    <w:rsid w:val="008B464D"/>
    <w:rsid w:val="008B4FA0"/>
    <w:rsid w:val="008B5677"/>
    <w:rsid w:val="008B594D"/>
    <w:rsid w:val="008B5A28"/>
    <w:rsid w:val="008B6820"/>
    <w:rsid w:val="008B6991"/>
    <w:rsid w:val="008B6FD1"/>
    <w:rsid w:val="008B7D31"/>
    <w:rsid w:val="008C0007"/>
    <w:rsid w:val="008C1DFE"/>
    <w:rsid w:val="008C1EDE"/>
    <w:rsid w:val="008C220A"/>
    <w:rsid w:val="008C2295"/>
    <w:rsid w:val="008C2BBB"/>
    <w:rsid w:val="008C2CD9"/>
    <w:rsid w:val="008C2D58"/>
    <w:rsid w:val="008C313F"/>
    <w:rsid w:val="008C31EA"/>
    <w:rsid w:val="008C327D"/>
    <w:rsid w:val="008C3A5E"/>
    <w:rsid w:val="008C3BE9"/>
    <w:rsid w:val="008C3C3E"/>
    <w:rsid w:val="008C3CB6"/>
    <w:rsid w:val="008C3F19"/>
    <w:rsid w:val="008C4A88"/>
    <w:rsid w:val="008C4F76"/>
    <w:rsid w:val="008C5327"/>
    <w:rsid w:val="008C56CA"/>
    <w:rsid w:val="008C5E6F"/>
    <w:rsid w:val="008C6E78"/>
    <w:rsid w:val="008C700E"/>
    <w:rsid w:val="008C72C1"/>
    <w:rsid w:val="008C796E"/>
    <w:rsid w:val="008C7B8F"/>
    <w:rsid w:val="008D0692"/>
    <w:rsid w:val="008D074F"/>
    <w:rsid w:val="008D0928"/>
    <w:rsid w:val="008D0C51"/>
    <w:rsid w:val="008D1439"/>
    <w:rsid w:val="008D1499"/>
    <w:rsid w:val="008D16C5"/>
    <w:rsid w:val="008D1B19"/>
    <w:rsid w:val="008D1C74"/>
    <w:rsid w:val="008D1DAD"/>
    <w:rsid w:val="008D1F50"/>
    <w:rsid w:val="008D241B"/>
    <w:rsid w:val="008D2816"/>
    <w:rsid w:val="008D43A0"/>
    <w:rsid w:val="008D44CD"/>
    <w:rsid w:val="008D46A5"/>
    <w:rsid w:val="008D4843"/>
    <w:rsid w:val="008D48D1"/>
    <w:rsid w:val="008D4912"/>
    <w:rsid w:val="008D49F5"/>
    <w:rsid w:val="008D4F07"/>
    <w:rsid w:val="008D5568"/>
    <w:rsid w:val="008D5B0E"/>
    <w:rsid w:val="008D6B63"/>
    <w:rsid w:val="008D6F74"/>
    <w:rsid w:val="008D7070"/>
    <w:rsid w:val="008D73F9"/>
    <w:rsid w:val="008D7A99"/>
    <w:rsid w:val="008E000A"/>
    <w:rsid w:val="008E0309"/>
    <w:rsid w:val="008E1F3F"/>
    <w:rsid w:val="008E1F52"/>
    <w:rsid w:val="008E265B"/>
    <w:rsid w:val="008E27F9"/>
    <w:rsid w:val="008E286E"/>
    <w:rsid w:val="008E2C38"/>
    <w:rsid w:val="008E2C58"/>
    <w:rsid w:val="008E2C72"/>
    <w:rsid w:val="008E2DA3"/>
    <w:rsid w:val="008E2FB5"/>
    <w:rsid w:val="008E3968"/>
    <w:rsid w:val="008E3F4F"/>
    <w:rsid w:val="008E4067"/>
    <w:rsid w:val="008E445F"/>
    <w:rsid w:val="008E467F"/>
    <w:rsid w:val="008E5089"/>
    <w:rsid w:val="008E511C"/>
    <w:rsid w:val="008E53B9"/>
    <w:rsid w:val="008E5425"/>
    <w:rsid w:val="008E61AE"/>
    <w:rsid w:val="008E6695"/>
    <w:rsid w:val="008E66BC"/>
    <w:rsid w:val="008E691C"/>
    <w:rsid w:val="008E6D24"/>
    <w:rsid w:val="008E6E8A"/>
    <w:rsid w:val="008E7842"/>
    <w:rsid w:val="008E7E50"/>
    <w:rsid w:val="008E7E9C"/>
    <w:rsid w:val="008F0973"/>
    <w:rsid w:val="008F0ADC"/>
    <w:rsid w:val="008F0F3C"/>
    <w:rsid w:val="008F0FDE"/>
    <w:rsid w:val="008F1553"/>
    <w:rsid w:val="008F1D4C"/>
    <w:rsid w:val="008F1E8D"/>
    <w:rsid w:val="008F20F3"/>
    <w:rsid w:val="008F2138"/>
    <w:rsid w:val="008F2224"/>
    <w:rsid w:val="008F26AB"/>
    <w:rsid w:val="008F2CE1"/>
    <w:rsid w:val="008F364E"/>
    <w:rsid w:val="008F3747"/>
    <w:rsid w:val="008F3EE6"/>
    <w:rsid w:val="008F43B0"/>
    <w:rsid w:val="008F44B9"/>
    <w:rsid w:val="008F4611"/>
    <w:rsid w:val="008F48B1"/>
    <w:rsid w:val="008F4B5A"/>
    <w:rsid w:val="008F559A"/>
    <w:rsid w:val="008F5F96"/>
    <w:rsid w:val="008F67B7"/>
    <w:rsid w:val="008F6C73"/>
    <w:rsid w:val="008F7288"/>
    <w:rsid w:val="008F73E1"/>
    <w:rsid w:val="008F759B"/>
    <w:rsid w:val="008F75D5"/>
    <w:rsid w:val="008F787D"/>
    <w:rsid w:val="008F7B78"/>
    <w:rsid w:val="008F7CF0"/>
    <w:rsid w:val="009008FB"/>
    <w:rsid w:val="009009C1"/>
    <w:rsid w:val="00900BE7"/>
    <w:rsid w:val="00900C6A"/>
    <w:rsid w:val="00900DD1"/>
    <w:rsid w:val="00900E9D"/>
    <w:rsid w:val="00900EC4"/>
    <w:rsid w:val="00901704"/>
    <w:rsid w:val="009018FF"/>
    <w:rsid w:val="00901E99"/>
    <w:rsid w:val="00901EE7"/>
    <w:rsid w:val="00902B0E"/>
    <w:rsid w:val="00902B0F"/>
    <w:rsid w:val="00902D56"/>
    <w:rsid w:val="00903021"/>
    <w:rsid w:val="0090339A"/>
    <w:rsid w:val="00903B92"/>
    <w:rsid w:val="00903BBF"/>
    <w:rsid w:val="00903BD1"/>
    <w:rsid w:val="009043EB"/>
    <w:rsid w:val="00904481"/>
    <w:rsid w:val="00904567"/>
    <w:rsid w:val="00904586"/>
    <w:rsid w:val="00904909"/>
    <w:rsid w:val="00904BB9"/>
    <w:rsid w:val="00904FDE"/>
    <w:rsid w:val="00905122"/>
    <w:rsid w:val="0090539D"/>
    <w:rsid w:val="009057A0"/>
    <w:rsid w:val="009057D4"/>
    <w:rsid w:val="00905F22"/>
    <w:rsid w:val="0090613D"/>
    <w:rsid w:val="0090617B"/>
    <w:rsid w:val="00906630"/>
    <w:rsid w:val="00906643"/>
    <w:rsid w:val="0090667D"/>
    <w:rsid w:val="00906977"/>
    <w:rsid w:val="00906C3F"/>
    <w:rsid w:val="0091078D"/>
    <w:rsid w:val="00910B91"/>
    <w:rsid w:val="00910D19"/>
    <w:rsid w:val="00910FCE"/>
    <w:rsid w:val="00911189"/>
    <w:rsid w:val="00911842"/>
    <w:rsid w:val="009118A0"/>
    <w:rsid w:val="009118E3"/>
    <w:rsid w:val="00911C55"/>
    <w:rsid w:val="00911F08"/>
    <w:rsid w:val="00911F15"/>
    <w:rsid w:val="00912756"/>
    <w:rsid w:val="0091291A"/>
    <w:rsid w:val="0091299B"/>
    <w:rsid w:val="009129BA"/>
    <w:rsid w:val="00912B69"/>
    <w:rsid w:val="00912BC7"/>
    <w:rsid w:val="009131E0"/>
    <w:rsid w:val="00913998"/>
    <w:rsid w:val="00913EC6"/>
    <w:rsid w:val="00913FF8"/>
    <w:rsid w:val="009142DA"/>
    <w:rsid w:val="00914787"/>
    <w:rsid w:val="00914C13"/>
    <w:rsid w:val="009158CC"/>
    <w:rsid w:val="00915B6B"/>
    <w:rsid w:val="00916050"/>
    <w:rsid w:val="00916240"/>
    <w:rsid w:val="00916488"/>
    <w:rsid w:val="0091658F"/>
    <w:rsid w:val="009165A6"/>
    <w:rsid w:val="009166FA"/>
    <w:rsid w:val="00916728"/>
    <w:rsid w:val="00916B20"/>
    <w:rsid w:val="00916F2A"/>
    <w:rsid w:val="00917A9F"/>
    <w:rsid w:val="009207EC"/>
    <w:rsid w:val="00920BF0"/>
    <w:rsid w:val="0092178E"/>
    <w:rsid w:val="009228DF"/>
    <w:rsid w:val="0092291A"/>
    <w:rsid w:val="009233D8"/>
    <w:rsid w:val="00923EB6"/>
    <w:rsid w:val="00924251"/>
    <w:rsid w:val="009245F2"/>
    <w:rsid w:val="0092520B"/>
    <w:rsid w:val="0092592F"/>
    <w:rsid w:val="00926946"/>
    <w:rsid w:val="00926ABF"/>
    <w:rsid w:val="00926E33"/>
    <w:rsid w:val="00927082"/>
    <w:rsid w:val="009279DF"/>
    <w:rsid w:val="00927A97"/>
    <w:rsid w:val="00927CCD"/>
    <w:rsid w:val="00930524"/>
    <w:rsid w:val="00930683"/>
    <w:rsid w:val="009309E9"/>
    <w:rsid w:val="00930E4D"/>
    <w:rsid w:val="00930FF1"/>
    <w:rsid w:val="00932253"/>
    <w:rsid w:val="00932358"/>
    <w:rsid w:val="0093240D"/>
    <w:rsid w:val="00933245"/>
    <w:rsid w:val="00933952"/>
    <w:rsid w:val="00933A47"/>
    <w:rsid w:val="00933E18"/>
    <w:rsid w:val="009341FB"/>
    <w:rsid w:val="00934377"/>
    <w:rsid w:val="009343AA"/>
    <w:rsid w:val="0093444F"/>
    <w:rsid w:val="00935366"/>
    <w:rsid w:val="0093597A"/>
    <w:rsid w:val="0093601A"/>
    <w:rsid w:val="0093604D"/>
    <w:rsid w:val="00936890"/>
    <w:rsid w:val="00936B21"/>
    <w:rsid w:val="00937BCB"/>
    <w:rsid w:val="00937CB9"/>
    <w:rsid w:val="00937F3A"/>
    <w:rsid w:val="00940284"/>
    <w:rsid w:val="009407C3"/>
    <w:rsid w:val="00940A38"/>
    <w:rsid w:val="00940D70"/>
    <w:rsid w:val="009413AF"/>
    <w:rsid w:val="00941543"/>
    <w:rsid w:val="009415C3"/>
    <w:rsid w:val="009415D7"/>
    <w:rsid w:val="00941A36"/>
    <w:rsid w:val="00941A68"/>
    <w:rsid w:val="00941A81"/>
    <w:rsid w:val="00942343"/>
    <w:rsid w:val="00942514"/>
    <w:rsid w:val="00942C2C"/>
    <w:rsid w:val="00942C8A"/>
    <w:rsid w:val="00943929"/>
    <w:rsid w:val="00943C1C"/>
    <w:rsid w:val="00943FE1"/>
    <w:rsid w:val="009446CD"/>
    <w:rsid w:val="00944B77"/>
    <w:rsid w:val="00944CC3"/>
    <w:rsid w:val="009450F7"/>
    <w:rsid w:val="009457EA"/>
    <w:rsid w:val="009460E7"/>
    <w:rsid w:val="009462A2"/>
    <w:rsid w:val="00946451"/>
    <w:rsid w:val="00946E05"/>
    <w:rsid w:val="00946F7C"/>
    <w:rsid w:val="009474C8"/>
    <w:rsid w:val="00947DE9"/>
    <w:rsid w:val="00947ED1"/>
    <w:rsid w:val="0095000F"/>
    <w:rsid w:val="00950276"/>
    <w:rsid w:val="00950488"/>
    <w:rsid w:val="009507FB"/>
    <w:rsid w:val="00950967"/>
    <w:rsid w:val="00950AC7"/>
    <w:rsid w:val="00951427"/>
    <w:rsid w:val="0095186B"/>
    <w:rsid w:val="00951C33"/>
    <w:rsid w:val="00952B4A"/>
    <w:rsid w:val="00952B78"/>
    <w:rsid w:val="0095324F"/>
    <w:rsid w:val="00953798"/>
    <w:rsid w:val="00953F08"/>
    <w:rsid w:val="00954267"/>
    <w:rsid w:val="00954AFD"/>
    <w:rsid w:val="00955002"/>
    <w:rsid w:val="00955233"/>
    <w:rsid w:val="009554C7"/>
    <w:rsid w:val="00955728"/>
    <w:rsid w:val="00956283"/>
    <w:rsid w:val="009564E8"/>
    <w:rsid w:val="009565FB"/>
    <w:rsid w:val="00956CE7"/>
    <w:rsid w:val="0095707D"/>
    <w:rsid w:val="009571C7"/>
    <w:rsid w:val="00957414"/>
    <w:rsid w:val="009574DB"/>
    <w:rsid w:val="00957FFD"/>
    <w:rsid w:val="009606D7"/>
    <w:rsid w:val="009607AD"/>
    <w:rsid w:val="00960B25"/>
    <w:rsid w:val="00960D90"/>
    <w:rsid w:val="00960E74"/>
    <w:rsid w:val="00961020"/>
    <w:rsid w:val="009610F4"/>
    <w:rsid w:val="00961928"/>
    <w:rsid w:val="00961932"/>
    <w:rsid w:val="00961B8F"/>
    <w:rsid w:val="00961C1A"/>
    <w:rsid w:val="009627C2"/>
    <w:rsid w:val="00962939"/>
    <w:rsid w:val="00962D5B"/>
    <w:rsid w:val="00963287"/>
    <w:rsid w:val="0096353C"/>
    <w:rsid w:val="009636ED"/>
    <w:rsid w:val="0096398B"/>
    <w:rsid w:val="00963BAF"/>
    <w:rsid w:val="00963D36"/>
    <w:rsid w:val="009645A7"/>
    <w:rsid w:val="0096493A"/>
    <w:rsid w:val="00964FC5"/>
    <w:rsid w:val="009650ED"/>
    <w:rsid w:val="00965136"/>
    <w:rsid w:val="009652AB"/>
    <w:rsid w:val="00965504"/>
    <w:rsid w:val="009658D2"/>
    <w:rsid w:val="00965DE8"/>
    <w:rsid w:val="00966181"/>
    <w:rsid w:val="009663C3"/>
    <w:rsid w:val="009670FC"/>
    <w:rsid w:val="0096713E"/>
    <w:rsid w:val="00967205"/>
    <w:rsid w:val="00967207"/>
    <w:rsid w:val="009674A8"/>
    <w:rsid w:val="00970087"/>
    <w:rsid w:val="009703F3"/>
    <w:rsid w:val="009706CC"/>
    <w:rsid w:val="00970B92"/>
    <w:rsid w:val="00970D14"/>
    <w:rsid w:val="00970E20"/>
    <w:rsid w:val="0097126E"/>
    <w:rsid w:val="0097171B"/>
    <w:rsid w:val="00971920"/>
    <w:rsid w:val="00971CB4"/>
    <w:rsid w:val="00971CD1"/>
    <w:rsid w:val="00971F7E"/>
    <w:rsid w:val="00972424"/>
    <w:rsid w:val="009727DA"/>
    <w:rsid w:val="009728B8"/>
    <w:rsid w:val="00972AF0"/>
    <w:rsid w:val="0097333E"/>
    <w:rsid w:val="009734C3"/>
    <w:rsid w:val="009735A2"/>
    <w:rsid w:val="00973CE8"/>
    <w:rsid w:val="00973D5A"/>
    <w:rsid w:val="00973DBC"/>
    <w:rsid w:val="00973F74"/>
    <w:rsid w:val="00974259"/>
    <w:rsid w:val="009746A1"/>
    <w:rsid w:val="00974C4A"/>
    <w:rsid w:val="009753EE"/>
    <w:rsid w:val="00975441"/>
    <w:rsid w:val="009755DD"/>
    <w:rsid w:val="009756A2"/>
    <w:rsid w:val="00975723"/>
    <w:rsid w:val="0097586B"/>
    <w:rsid w:val="00975BA1"/>
    <w:rsid w:val="00975D3B"/>
    <w:rsid w:val="00975F0B"/>
    <w:rsid w:val="00976010"/>
    <w:rsid w:val="00976518"/>
    <w:rsid w:val="009765DC"/>
    <w:rsid w:val="00976BED"/>
    <w:rsid w:val="009770AF"/>
    <w:rsid w:val="009776CE"/>
    <w:rsid w:val="00977A20"/>
    <w:rsid w:val="00977F02"/>
    <w:rsid w:val="00977F42"/>
    <w:rsid w:val="00980122"/>
    <w:rsid w:val="0098012D"/>
    <w:rsid w:val="009806EF"/>
    <w:rsid w:val="0098083A"/>
    <w:rsid w:val="00980ED4"/>
    <w:rsid w:val="00981194"/>
    <w:rsid w:val="0098144D"/>
    <w:rsid w:val="00981471"/>
    <w:rsid w:val="009815BE"/>
    <w:rsid w:val="00981661"/>
    <w:rsid w:val="00981D2B"/>
    <w:rsid w:val="00981D51"/>
    <w:rsid w:val="0098255F"/>
    <w:rsid w:val="00982B45"/>
    <w:rsid w:val="00982DD5"/>
    <w:rsid w:val="00983FA1"/>
    <w:rsid w:val="00983FE7"/>
    <w:rsid w:val="00984272"/>
    <w:rsid w:val="009860B7"/>
    <w:rsid w:val="00986FC4"/>
    <w:rsid w:val="009870F0"/>
    <w:rsid w:val="00987639"/>
    <w:rsid w:val="0098778B"/>
    <w:rsid w:val="00987993"/>
    <w:rsid w:val="00987E8F"/>
    <w:rsid w:val="0099006C"/>
    <w:rsid w:val="009902A8"/>
    <w:rsid w:val="00990CCC"/>
    <w:rsid w:val="009912EC"/>
    <w:rsid w:val="00991777"/>
    <w:rsid w:val="009919D1"/>
    <w:rsid w:val="00991E76"/>
    <w:rsid w:val="00992799"/>
    <w:rsid w:val="00992964"/>
    <w:rsid w:val="00993EAC"/>
    <w:rsid w:val="0099421B"/>
    <w:rsid w:val="00995638"/>
    <w:rsid w:val="009956D6"/>
    <w:rsid w:val="009970B0"/>
    <w:rsid w:val="009972F8"/>
    <w:rsid w:val="00997470"/>
    <w:rsid w:val="0099775F"/>
    <w:rsid w:val="009A03D3"/>
    <w:rsid w:val="009A0C72"/>
    <w:rsid w:val="009A0F33"/>
    <w:rsid w:val="009A1560"/>
    <w:rsid w:val="009A1788"/>
    <w:rsid w:val="009A17FE"/>
    <w:rsid w:val="009A1804"/>
    <w:rsid w:val="009A1DC1"/>
    <w:rsid w:val="009A26D6"/>
    <w:rsid w:val="009A2908"/>
    <w:rsid w:val="009A2F35"/>
    <w:rsid w:val="009A39D2"/>
    <w:rsid w:val="009A39D8"/>
    <w:rsid w:val="009A3B39"/>
    <w:rsid w:val="009A3E58"/>
    <w:rsid w:val="009A3FB1"/>
    <w:rsid w:val="009A4038"/>
    <w:rsid w:val="009A4266"/>
    <w:rsid w:val="009A4CA9"/>
    <w:rsid w:val="009A54B6"/>
    <w:rsid w:val="009A615E"/>
    <w:rsid w:val="009A61C0"/>
    <w:rsid w:val="009A6214"/>
    <w:rsid w:val="009A691F"/>
    <w:rsid w:val="009A6A2A"/>
    <w:rsid w:val="009A6AAB"/>
    <w:rsid w:val="009A6AD3"/>
    <w:rsid w:val="009A7930"/>
    <w:rsid w:val="009A7993"/>
    <w:rsid w:val="009A7EF1"/>
    <w:rsid w:val="009B0046"/>
    <w:rsid w:val="009B0158"/>
    <w:rsid w:val="009B11FF"/>
    <w:rsid w:val="009B13FF"/>
    <w:rsid w:val="009B1430"/>
    <w:rsid w:val="009B15D8"/>
    <w:rsid w:val="009B1E40"/>
    <w:rsid w:val="009B2615"/>
    <w:rsid w:val="009B2A09"/>
    <w:rsid w:val="009B2CC9"/>
    <w:rsid w:val="009B35B6"/>
    <w:rsid w:val="009B3610"/>
    <w:rsid w:val="009B418F"/>
    <w:rsid w:val="009B429D"/>
    <w:rsid w:val="009B4815"/>
    <w:rsid w:val="009B4BE3"/>
    <w:rsid w:val="009B4C86"/>
    <w:rsid w:val="009B50F5"/>
    <w:rsid w:val="009B51A8"/>
    <w:rsid w:val="009B5450"/>
    <w:rsid w:val="009B5B2A"/>
    <w:rsid w:val="009B5B44"/>
    <w:rsid w:val="009B6578"/>
    <w:rsid w:val="009B68D1"/>
    <w:rsid w:val="009B6D3F"/>
    <w:rsid w:val="009B7B23"/>
    <w:rsid w:val="009B7C48"/>
    <w:rsid w:val="009B7CF7"/>
    <w:rsid w:val="009C0288"/>
    <w:rsid w:val="009C03BB"/>
    <w:rsid w:val="009C07D1"/>
    <w:rsid w:val="009C08CA"/>
    <w:rsid w:val="009C0C76"/>
    <w:rsid w:val="009C0CAA"/>
    <w:rsid w:val="009C1899"/>
    <w:rsid w:val="009C1AB4"/>
    <w:rsid w:val="009C1D95"/>
    <w:rsid w:val="009C213C"/>
    <w:rsid w:val="009C2217"/>
    <w:rsid w:val="009C2357"/>
    <w:rsid w:val="009C248D"/>
    <w:rsid w:val="009C32CC"/>
    <w:rsid w:val="009C339B"/>
    <w:rsid w:val="009C399A"/>
    <w:rsid w:val="009C3D76"/>
    <w:rsid w:val="009C462D"/>
    <w:rsid w:val="009C4BFA"/>
    <w:rsid w:val="009C4D32"/>
    <w:rsid w:val="009C4E92"/>
    <w:rsid w:val="009C521E"/>
    <w:rsid w:val="009C57E3"/>
    <w:rsid w:val="009C5B57"/>
    <w:rsid w:val="009C5D0E"/>
    <w:rsid w:val="009C5EC8"/>
    <w:rsid w:val="009C6424"/>
    <w:rsid w:val="009C653B"/>
    <w:rsid w:val="009C6D6C"/>
    <w:rsid w:val="009C7000"/>
    <w:rsid w:val="009C74C2"/>
    <w:rsid w:val="009C7BC0"/>
    <w:rsid w:val="009C7FAD"/>
    <w:rsid w:val="009D0392"/>
    <w:rsid w:val="009D06E3"/>
    <w:rsid w:val="009D071B"/>
    <w:rsid w:val="009D0A3F"/>
    <w:rsid w:val="009D0A55"/>
    <w:rsid w:val="009D0C1A"/>
    <w:rsid w:val="009D0DAD"/>
    <w:rsid w:val="009D10D2"/>
    <w:rsid w:val="009D12DB"/>
    <w:rsid w:val="009D1390"/>
    <w:rsid w:val="009D1789"/>
    <w:rsid w:val="009D180C"/>
    <w:rsid w:val="009D1B8A"/>
    <w:rsid w:val="009D1C22"/>
    <w:rsid w:val="009D1F3A"/>
    <w:rsid w:val="009D2507"/>
    <w:rsid w:val="009D285D"/>
    <w:rsid w:val="009D2B61"/>
    <w:rsid w:val="009D344A"/>
    <w:rsid w:val="009D35C5"/>
    <w:rsid w:val="009D3B1C"/>
    <w:rsid w:val="009D41A5"/>
    <w:rsid w:val="009D44BB"/>
    <w:rsid w:val="009D472C"/>
    <w:rsid w:val="009D4F2A"/>
    <w:rsid w:val="009D51C2"/>
    <w:rsid w:val="009D528A"/>
    <w:rsid w:val="009D5FD9"/>
    <w:rsid w:val="009D600C"/>
    <w:rsid w:val="009D62BD"/>
    <w:rsid w:val="009D6B71"/>
    <w:rsid w:val="009D6BB1"/>
    <w:rsid w:val="009D748C"/>
    <w:rsid w:val="009D7537"/>
    <w:rsid w:val="009D76E0"/>
    <w:rsid w:val="009D78BC"/>
    <w:rsid w:val="009D7A8A"/>
    <w:rsid w:val="009D7D22"/>
    <w:rsid w:val="009E0310"/>
    <w:rsid w:val="009E0348"/>
    <w:rsid w:val="009E0AC8"/>
    <w:rsid w:val="009E0D4C"/>
    <w:rsid w:val="009E15B0"/>
    <w:rsid w:val="009E1F27"/>
    <w:rsid w:val="009E22C5"/>
    <w:rsid w:val="009E2BF7"/>
    <w:rsid w:val="009E30AA"/>
    <w:rsid w:val="009E3550"/>
    <w:rsid w:val="009E3E08"/>
    <w:rsid w:val="009E44EA"/>
    <w:rsid w:val="009E47AC"/>
    <w:rsid w:val="009E494C"/>
    <w:rsid w:val="009E529B"/>
    <w:rsid w:val="009E5318"/>
    <w:rsid w:val="009E55F7"/>
    <w:rsid w:val="009E5AA4"/>
    <w:rsid w:val="009E6C3D"/>
    <w:rsid w:val="009E736C"/>
    <w:rsid w:val="009E7A29"/>
    <w:rsid w:val="009E7BBC"/>
    <w:rsid w:val="009EF259"/>
    <w:rsid w:val="009F030A"/>
    <w:rsid w:val="009F06E1"/>
    <w:rsid w:val="009F0BFD"/>
    <w:rsid w:val="009F0C6A"/>
    <w:rsid w:val="009F0CE1"/>
    <w:rsid w:val="009F0FC0"/>
    <w:rsid w:val="009F14A2"/>
    <w:rsid w:val="009F1649"/>
    <w:rsid w:val="009F182B"/>
    <w:rsid w:val="009F1DF2"/>
    <w:rsid w:val="009F1E96"/>
    <w:rsid w:val="009F1FD0"/>
    <w:rsid w:val="009F2563"/>
    <w:rsid w:val="009F25D1"/>
    <w:rsid w:val="009F2683"/>
    <w:rsid w:val="009F2830"/>
    <w:rsid w:val="009F2971"/>
    <w:rsid w:val="009F2B39"/>
    <w:rsid w:val="009F2BFC"/>
    <w:rsid w:val="009F2C06"/>
    <w:rsid w:val="009F3062"/>
    <w:rsid w:val="009F32EC"/>
    <w:rsid w:val="009F354F"/>
    <w:rsid w:val="009F375C"/>
    <w:rsid w:val="009F3A2C"/>
    <w:rsid w:val="009F3FCE"/>
    <w:rsid w:val="009F4204"/>
    <w:rsid w:val="009F4261"/>
    <w:rsid w:val="009F4711"/>
    <w:rsid w:val="009F47A7"/>
    <w:rsid w:val="009F4871"/>
    <w:rsid w:val="009F4C3D"/>
    <w:rsid w:val="009F5026"/>
    <w:rsid w:val="009F51A4"/>
    <w:rsid w:val="009F52E8"/>
    <w:rsid w:val="009F5610"/>
    <w:rsid w:val="009F56B3"/>
    <w:rsid w:val="009F619B"/>
    <w:rsid w:val="009F6293"/>
    <w:rsid w:val="009F6599"/>
    <w:rsid w:val="009F68C3"/>
    <w:rsid w:val="009F6945"/>
    <w:rsid w:val="009F6C90"/>
    <w:rsid w:val="009F6D5A"/>
    <w:rsid w:val="009F7308"/>
    <w:rsid w:val="009F7728"/>
    <w:rsid w:val="009F7794"/>
    <w:rsid w:val="009F7861"/>
    <w:rsid w:val="00A00049"/>
    <w:rsid w:val="00A005EC"/>
    <w:rsid w:val="00A007FE"/>
    <w:rsid w:val="00A00BBB"/>
    <w:rsid w:val="00A00DEE"/>
    <w:rsid w:val="00A011A6"/>
    <w:rsid w:val="00A014A5"/>
    <w:rsid w:val="00A01693"/>
    <w:rsid w:val="00A01819"/>
    <w:rsid w:val="00A018BD"/>
    <w:rsid w:val="00A019C8"/>
    <w:rsid w:val="00A028E3"/>
    <w:rsid w:val="00A02964"/>
    <w:rsid w:val="00A03065"/>
    <w:rsid w:val="00A03D58"/>
    <w:rsid w:val="00A047B6"/>
    <w:rsid w:val="00A04830"/>
    <w:rsid w:val="00A04B5A"/>
    <w:rsid w:val="00A04F75"/>
    <w:rsid w:val="00A0601B"/>
    <w:rsid w:val="00A063FC"/>
    <w:rsid w:val="00A064F8"/>
    <w:rsid w:val="00A06A39"/>
    <w:rsid w:val="00A06A92"/>
    <w:rsid w:val="00A06D1C"/>
    <w:rsid w:val="00A06E70"/>
    <w:rsid w:val="00A0706C"/>
    <w:rsid w:val="00A07A5C"/>
    <w:rsid w:val="00A07BA0"/>
    <w:rsid w:val="00A07CEA"/>
    <w:rsid w:val="00A10486"/>
    <w:rsid w:val="00A10A3C"/>
    <w:rsid w:val="00A10AAD"/>
    <w:rsid w:val="00A10E51"/>
    <w:rsid w:val="00A11120"/>
    <w:rsid w:val="00A1142A"/>
    <w:rsid w:val="00A115E2"/>
    <w:rsid w:val="00A1162A"/>
    <w:rsid w:val="00A1175B"/>
    <w:rsid w:val="00A11B17"/>
    <w:rsid w:val="00A12829"/>
    <w:rsid w:val="00A12C62"/>
    <w:rsid w:val="00A12F8D"/>
    <w:rsid w:val="00A13133"/>
    <w:rsid w:val="00A132BA"/>
    <w:rsid w:val="00A13B6F"/>
    <w:rsid w:val="00A13E23"/>
    <w:rsid w:val="00A14036"/>
    <w:rsid w:val="00A14C75"/>
    <w:rsid w:val="00A14FF4"/>
    <w:rsid w:val="00A167E0"/>
    <w:rsid w:val="00A16B11"/>
    <w:rsid w:val="00A16F83"/>
    <w:rsid w:val="00A1717A"/>
    <w:rsid w:val="00A17399"/>
    <w:rsid w:val="00A17E58"/>
    <w:rsid w:val="00A20AFC"/>
    <w:rsid w:val="00A2165C"/>
    <w:rsid w:val="00A218A4"/>
    <w:rsid w:val="00A2241F"/>
    <w:rsid w:val="00A22541"/>
    <w:rsid w:val="00A230A2"/>
    <w:rsid w:val="00A23144"/>
    <w:rsid w:val="00A232FE"/>
    <w:rsid w:val="00A23407"/>
    <w:rsid w:val="00A23657"/>
    <w:rsid w:val="00A2371A"/>
    <w:rsid w:val="00A23D65"/>
    <w:rsid w:val="00A24CF3"/>
    <w:rsid w:val="00A24E3A"/>
    <w:rsid w:val="00A251A4"/>
    <w:rsid w:val="00A2535F"/>
    <w:rsid w:val="00A25891"/>
    <w:rsid w:val="00A259E8"/>
    <w:rsid w:val="00A25BC9"/>
    <w:rsid w:val="00A25DC8"/>
    <w:rsid w:val="00A26519"/>
    <w:rsid w:val="00A26A93"/>
    <w:rsid w:val="00A271B7"/>
    <w:rsid w:val="00A271DB"/>
    <w:rsid w:val="00A301D9"/>
    <w:rsid w:val="00A303AF"/>
    <w:rsid w:val="00A30DC6"/>
    <w:rsid w:val="00A314BA"/>
    <w:rsid w:val="00A316CA"/>
    <w:rsid w:val="00A319EB"/>
    <w:rsid w:val="00A31D6C"/>
    <w:rsid w:val="00A3205B"/>
    <w:rsid w:val="00A321BA"/>
    <w:rsid w:val="00A32495"/>
    <w:rsid w:val="00A32DD8"/>
    <w:rsid w:val="00A32F36"/>
    <w:rsid w:val="00A3355D"/>
    <w:rsid w:val="00A335D0"/>
    <w:rsid w:val="00A3376C"/>
    <w:rsid w:val="00A340BB"/>
    <w:rsid w:val="00A34143"/>
    <w:rsid w:val="00A34A27"/>
    <w:rsid w:val="00A34B5D"/>
    <w:rsid w:val="00A3559F"/>
    <w:rsid w:val="00A359AA"/>
    <w:rsid w:val="00A36091"/>
    <w:rsid w:val="00A36D6F"/>
    <w:rsid w:val="00A3702A"/>
    <w:rsid w:val="00A37105"/>
    <w:rsid w:val="00A371EF"/>
    <w:rsid w:val="00A37777"/>
    <w:rsid w:val="00A378B9"/>
    <w:rsid w:val="00A378D4"/>
    <w:rsid w:val="00A37B39"/>
    <w:rsid w:val="00A400C8"/>
    <w:rsid w:val="00A401B4"/>
    <w:rsid w:val="00A408F8"/>
    <w:rsid w:val="00A40910"/>
    <w:rsid w:val="00A41B01"/>
    <w:rsid w:val="00A41FE5"/>
    <w:rsid w:val="00A420D8"/>
    <w:rsid w:val="00A435F4"/>
    <w:rsid w:val="00A43678"/>
    <w:rsid w:val="00A43A0B"/>
    <w:rsid w:val="00A43F73"/>
    <w:rsid w:val="00A453AC"/>
    <w:rsid w:val="00A45415"/>
    <w:rsid w:val="00A45774"/>
    <w:rsid w:val="00A45D30"/>
    <w:rsid w:val="00A462F5"/>
    <w:rsid w:val="00A46368"/>
    <w:rsid w:val="00A46B03"/>
    <w:rsid w:val="00A46EE8"/>
    <w:rsid w:val="00A46FD2"/>
    <w:rsid w:val="00A47103"/>
    <w:rsid w:val="00A473E2"/>
    <w:rsid w:val="00A47E2C"/>
    <w:rsid w:val="00A47FEE"/>
    <w:rsid w:val="00A50495"/>
    <w:rsid w:val="00A50648"/>
    <w:rsid w:val="00A508B0"/>
    <w:rsid w:val="00A50ADA"/>
    <w:rsid w:val="00A50CE9"/>
    <w:rsid w:val="00A51427"/>
    <w:rsid w:val="00A51553"/>
    <w:rsid w:val="00A5170B"/>
    <w:rsid w:val="00A5178D"/>
    <w:rsid w:val="00A517E6"/>
    <w:rsid w:val="00A523D9"/>
    <w:rsid w:val="00A5311B"/>
    <w:rsid w:val="00A5314B"/>
    <w:rsid w:val="00A53668"/>
    <w:rsid w:val="00A53732"/>
    <w:rsid w:val="00A5397F"/>
    <w:rsid w:val="00A5404E"/>
    <w:rsid w:val="00A544E9"/>
    <w:rsid w:val="00A54C06"/>
    <w:rsid w:val="00A54C07"/>
    <w:rsid w:val="00A558AE"/>
    <w:rsid w:val="00A56093"/>
    <w:rsid w:val="00A56272"/>
    <w:rsid w:val="00A562E4"/>
    <w:rsid w:val="00A5662E"/>
    <w:rsid w:val="00A56D1D"/>
    <w:rsid w:val="00A57134"/>
    <w:rsid w:val="00A578D3"/>
    <w:rsid w:val="00A57A3A"/>
    <w:rsid w:val="00A57EFA"/>
    <w:rsid w:val="00A6014B"/>
    <w:rsid w:val="00A603F2"/>
    <w:rsid w:val="00A60883"/>
    <w:rsid w:val="00A60A16"/>
    <w:rsid w:val="00A60B59"/>
    <w:rsid w:val="00A610B4"/>
    <w:rsid w:val="00A6145C"/>
    <w:rsid w:val="00A61DBE"/>
    <w:rsid w:val="00A61EE2"/>
    <w:rsid w:val="00A624B0"/>
    <w:rsid w:val="00A62636"/>
    <w:rsid w:val="00A6289B"/>
    <w:rsid w:val="00A62C6A"/>
    <w:rsid w:val="00A63058"/>
    <w:rsid w:val="00A63956"/>
    <w:rsid w:val="00A640B8"/>
    <w:rsid w:val="00A640C0"/>
    <w:rsid w:val="00A6412C"/>
    <w:rsid w:val="00A64D8B"/>
    <w:rsid w:val="00A64E90"/>
    <w:rsid w:val="00A65205"/>
    <w:rsid w:val="00A65954"/>
    <w:rsid w:val="00A65DB1"/>
    <w:rsid w:val="00A66240"/>
    <w:rsid w:val="00A66312"/>
    <w:rsid w:val="00A66666"/>
    <w:rsid w:val="00A66859"/>
    <w:rsid w:val="00A670C1"/>
    <w:rsid w:val="00A67D90"/>
    <w:rsid w:val="00A67EE8"/>
    <w:rsid w:val="00A700B6"/>
    <w:rsid w:val="00A7030F"/>
    <w:rsid w:val="00A70B4F"/>
    <w:rsid w:val="00A71A11"/>
    <w:rsid w:val="00A71C1C"/>
    <w:rsid w:val="00A71EF9"/>
    <w:rsid w:val="00A71F2F"/>
    <w:rsid w:val="00A720B4"/>
    <w:rsid w:val="00A722D2"/>
    <w:rsid w:val="00A72944"/>
    <w:rsid w:val="00A72A5A"/>
    <w:rsid w:val="00A72AEA"/>
    <w:rsid w:val="00A730F8"/>
    <w:rsid w:val="00A73333"/>
    <w:rsid w:val="00A73391"/>
    <w:rsid w:val="00A74A8E"/>
    <w:rsid w:val="00A74C4C"/>
    <w:rsid w:val="00A750CC"/>
    <w:rsid w:val="00A7549A"/>
    <w:rsid w:val="00A755C2"/>
    <w:rsid w:val="00A75875"/>
    <w:rsid w:val="00A75DD7"/>
    <w:rsid w:val="00A75EE6"/>
    <w:rsid w:val="00A7679B"/>
    <w:rsid w:val="00A76A98"/>
    <w:rsid w:val="00A77213"/>
    <w:rsid w:val="00A802B6"/>
    <w:rsid w:val="00A80308"/>
    <w:rsid w:val="00A80C57"/>
    <w:rsid w:val="00A80DEF"/>
    <w:rsid w:val="00A81156"/>
    <w:rsid w:val="00A81268"/>
    <w:rsid w:val="00A81581"/>
    <w:rsid w:val="00A818B2"/>
    <w:rsid w:val="00A81915"/>
    <w:rsid w:val="00A82731"/>
    <w:rsid w:val="00A828BA"/>
    <w:rsid w:val="00A8294C"/>
    <w:rsid w:val="00A82EBE"/>
    <w:rsid w:val="00A8336D"/>
    <w:rsid w:val="00A83949"/>
    <w:rsid w:val="00A84170"/>
    <w:rsid w:val="00A8436C"/>
    <w:rsid w:val="00A844DC"/>
    <w:rsid w:val="00A845ED"/>
    <w:rsid w:val="00A8481E"/>
    <w:rsid w:val="00A84A23"/>
    <w:rsid w:val="00A8577D"/>
    <w:rsid w:val="00A85A1F"/>
    <w:rsid w:val="00A85B1B"/>
    <w:rsid w:val="00A86485"/>
    <w:rsid w:val="00A868B3"/>
    <w:rsid w:val="00A86CEC"/>
    <w:rsid w:val="00A8745C"/>
    <w:rsid w:val="00A87688"/>
    <w:rsid w:val="00A8768B"/>
    <w:rsid w:val="00A87783"/>
    <w:rsid w:val="00A87CBD"/>
    <w:rsid w:val="00A905F1"/>
    <w:rsid w:val="00A90D0A"/>
    <w:rsid w:val="00A90E0D"/>
    <w:rsid w:val="00A914D8"/>
    <w:rsid w:val="00A9175F"/>
    <w:rsid w:val="00A91B65"/>
    <w:rsid w:val="00A921D7"/>
    <w:rsid w:val="00A927B5"/>
    <w:rsid w:val="00A92811"/>
    <w:rsid w:val="00A92BC6"/>
    <w:rsid w:val="00A92D67"/>
    <w:rsid w:val="00A92F06"/>
    <w:rsid w:val="00A93329"/>
    <w:rsid w:val="00A9384A"/>
    <w:rsid w:val="00A93A41"/>
    <w:rsid w:val="00A93BF5"/>
    <w:rsid w:val="00A93D3D"/>
    <w:rsid w:val="00A940F1"/>
    <w:rsid w:val="00A9440D"/>
    <w:rsid w:val="00A94491"/>
    <w:rsid w:val="00A94C06"/>
    <w:rsid w:val="00A94F12"/>
    <w:rsid w:val="00A95011"/>
    <w:rsid w:val="00A95056"/>
    <w:rsid w:val="00A95222"/>
    <w:rsid w:val="00A95830"/>
    <w:rsid w:val="00A958ED"/>
    <w:rsid w:val="00A95933"/>
    <w:rsid w:val="00A9652D"/>
    <w:rsid w:val="00A96540"/>
    <w:rsid w:val="00A967B2"/>
    <w:rsid w:val="00A968CF"/>
    <w:rsid w:val="00A96FCF"/>
    <w:rsid w:val="00A97E1D"/>
    <w:rsid w:val="00AA00C1"/>
    <w:rsid w:val="00AA05C2"/>
    <w:rsid w:val="00AA10B5"/>
    <w:rsid w:val="00AA13D0"/>
    <w:rsid w:val="00AA142E"/>
    <w:rsid w:val="00AA1477"/>
    <w:rsid w:val="00AA18BD"/>
    <w:rsid w:val="00AA19ED"/>
    <w:rsid w:val="00AA1FE9"/>
    <w:rsid w:val="00AA24B5"/>
    <w:rsid w:val="00AA2945"/>
    <w:rsid w:val="00AA3025"/>
    <w:rsid w:val="00AA30DB"/>
    <w:rsid w:val="00AA40E5"/>
    <w:rsid w:val="00AA42A2"/>
    <w:rsid w:val="00AA4B49"/>
    <w:rsid w:val="00AA4EBE"/>
    <w:rsid w:val="00AA507F"/>
    <w:rsid w:val="00AA5F90"/>
    <w:rsid w:val="00AA61C2"/>
    <w:rsid w:val="00AA6738"/>
    <w:rsid w:val="00AA687C"/>
    <w:rsid w:val="00AA6A38"/>
    <w:rsid w:val="00AA6AFC"/>
    <w:rsid w:val="00AA795E"/>
    <w:rsid w:val="00AB01AB"/>
    <w:rsid w:val="00AB01FE"/>
    <w:rsid w:val="00AB0495"/>
    <w:rsid w:val="00AB0E66"/>
    <w:rsid w:val="00AB1583"/>
    <w:rsid w:val="00AB163A"/>
    <w:rsid w:val="00AB1667"/>
    <w:rsid w:val="00AB1D73"/>
    <w:rsid w:val="00AB256B"/>
    <w:rsid w:val="00AB271A"/>
    <w:rsid w:val="00AB3904"/>
    <w:rsid w:val="00AB3FFB"/>
    <w:rsid w:val="00AB49D5"/>
    <w:rsid w:val="00AB4C71"/>
    <w:rsid w:val="00AB4DB3"/>
    <w:rsid w:val="00AB573A"/>
    <w:rsid w:val="00AB6709"/>
    <w:rsid w:val="00AB752F"/>
    <w:rsid w:val="00AB777F"/>
    <w:rsid w:val="00AB7B72"/>
    <w:rsid w:val="00AC044A"/>
    <w:rsid w:val="00AC047C"/>
    <w:rsid w:val="00AC05E5"/>
    <w:rsid w:val="00AC08BF"/>
    <w:rsid w:val="00AC0A3B"/>
    <w:rsid w:val="00AC11E2"/>
    <w:rsid w:val="00AC143E"/>
    <w:rsid w:val="00AC181A"/>
    <w:rsid w:val="00AC1DF1"/>
    <w:rsid w:val="00AC26C3"/>
    <w:rsid w:val="00AC3143"/>
    <w:rsid w:val="00AC3648"/>
    <w:rsid w:val="00AC3A34"/>
    <w:rsid w:val="00AC3D02"/>
    <w:rsid w:val="00AC3EFB"/>
    <w:rsid w:val="00AC4C09"/>
    <w:rsid w:val="00AC4DCE"/>
    <w:rsid w:val="00AC595E"/>
    <w:rsid w:val="00AC5B0F"/>
    <w:rsid w:val="00AC647F"/>
    <w:rsid w:val="00AC668E"/>
    <w:rsid w:val="00AC688A"/>
    <w:rsid w:val="00AC6A5F"/>
    <w:rsid w:val="00AC7037"/>
    <w:rsid w:val="00AD0336"/>
    <w:rsid w:val="00AD08F3"/>
    <w:rsid w:val="00AD0CFF"/>
    <w:rsid w:val="00AD100A"/>
    <w:rsid w:val="00AD16E0"/>
    <w:rsid w:val="00AD2152"/>
    <w:rsid w:val="00AD22C5"/>
    <w:rsid w:val="00AD28C2"/>
    <w:rsid w:val="00AD2D5C"/>
    <w:rsid w:val="00AD2DCE"/>
    <w:rsid w:val="00AD3006"/>
    <w:rsid w:val="00AD3142"/>
    <w:rsid w:val="00AD3811"/>
    <w:rsid w:val="00AD3885"/>
    <w:rsid w:val="00AD3DC6"/>
    <w:rsid w:val="00AD4050"/>
    <w:rsid w:val="00AD4B8E"/>
    <w:rsid w:val="00AD4F97"/>
    <w:rsid w:val="00AD5286"/>
    <w:rsid w:val="00AD542A"/>
    <w:rsid w:val="00AD573A"/>
    <w:rsid w:val="00AD5C2A"/>
    <w:rsid w:val="00AD5D05"/>
    <w:rsid w:val="00AD6077"/>
    <w:rsid w:val="00AD661E"/>
    <w:rsid w:val="00AD6AF3"/>
    <w:rsid w:val="00AD6FE0"/>
    <w:rsid w:val="00AD7398"/>
    <w:rsid w:val="00AD784D"/>
    <w:rsid w:val="00AD7E37"/>
    <w:rsid w:val="00AD7F39"/>
    <w:rsid w:val="00AE03E2"/>
    <w:rsid w:val="00AE05C8"/>
    <w:rsid w:val="00AE0951"/>
    <w:rsid w:val="00AE0B77"/>
    <w:rsid w:val="00AE0FFB"/>
    <w:rsid w:val="00AE1226"/>
    <w:rsid w:val="00AE166B"/>
    <w:rsid w:val="00AE2351"/>
    <w:rsid w:val="00AE2B60"/>
    <w:rsid w:val="00AE2DAD"/>
    <w:rsid w:val="00AE3821"/>
    <w:rsid w:val="00AE3B76"/>
    <w:rsid w:val="00AE3D2B"/>
    <w:rsid w:val="00AE3EB6"/>
    <w:rsid w:val="00AE3ED9"/>
    <w:rsid w:val="00AE432B"/>
    <w:rsid w:val="00AE448D"/>
    <w:rsid w:val="00AE45C3"/>
    <w:rsid w:val="00AE49AE"/>
    <w:rsid w:val="00AE4B24"/>
    <w:rsid w:val="00AE4C1E"/>
    <w:rsid w:val="00AE4EE2"/>
    <w:rsid w:val="00AE5311"/>
    <w:rsid w:val="00AE5393"/>
    <w:rsid w:val="00AE550C"/>
    <w:rsid w:val="00AE565E"/>
    <w:rsid w:val="00AE6490"/>
    <w:rsid w:val="00AE6997"/>
    <w:rsid w:val="00AE6F29"/>
    <w:rsid w:val="00AE6FBE"/>
    <w:rsid w:val="00AE74B7"/>
    <w:rsid w:val="00AE77EE"/>
    <w:rsid w:val="00AE783A"/>
    <w:rsid w:val="00AE79CA"/>
    <w:rsid w:val="00AE7A05"/>
    <w:rsid w:val="00AE7E78"/>
    <w:rsid w:val="00AF0025"/>
    <w:rsid w:val="00AF068C"/>
    <w:rsid w:val="00AF09F3"/>
    <w:rsid w:val="00AF0F87"/>
    <w:rsid w:val="00AF15C9"/>
    <w:rsid w:val="00AF18B8"/>
    <w:rsid w:val="00AF1E32"/>
    <w:rsid w:val="00AF2BB1"/>
    <w:rsid w:val="00AF2C6E"/>
    <w:rsid w:val="00AF3CC6"/>
    <w:rsid w:val="00AF48E4"/>
    <w:rsid w:val="00AF49EE"/>
    <w:rsid w:val="00AF4BD6"/>
    <w:rsid w:val="00AF528D"/>
    <w:rsid w:val="00AF56E5"/>
    <w:rsid w:val="00AF647E"/>
    <w:rsid w:val="00AF6714"/>
    <w:rsid w:val="00AF6795"/>
    <w:rsid w:val="00AF6B64"/>
    <w:rsid w:val="00AF70A5"/>
    <w:rsid w:val="00AF755F"/>
    <w:rsid w:val="00AF7BE6"/>
    <w:rsid w:val="00AF7DA4"/>
    <w:rsid w:val="00B00A34"/>
    <w:rsid w:val="00B017E8"/>
    <w:rsid w:val="00B01AA4"/>
    <w:rsid w:val="00B01EA2"/>
    <w:rsid w:val="00B02784"/>
    <w:rsid w:val="00B0279F"/>
    <w:rsid w:val="00B02A7B"/>
    <w:rsid w:val="00B03224"/>
    <w:rsid w:val="00B03395"/>
    <w:rsid w:val="00B0362D"/>
    <w:rsid w:val="00B037D1"/>
    <w:rsid w:val="00B03D2B"/>
    <w:rsid w:val="00B04117"/>
    <w:rsid w:val="00B047F7"/>
    <w:rsid w:val="00B04AD1"/>
    <w:rsid w:val="00B05A03"/>
    <w:rsid w:val="00B05C62"/>
    <w:rsid w:val="00B064A1"/>
    <w:rsid w:val="00B077AD"/>
    <w:rsid w:val="00B07AF3"/>
    <w:rsid w:val="00B07B62"/>
    <w:rsid w:val="00B10456"/>
    <w:rsid w:val="00B10A0D"/>
    <w:rsid w:val="00B10C64"/>
    <w:rsid w:val="00B119F1"/>
    <w:rsid w:val="00B11E46"/>
    <w:rsid w:val="00B12079"/>
    <w:rsid w:val="00B1227A"/>
    <w:rsid w:val="00B124A7"/>
    <w:rsid w:val="00B125A1"/>
    <w:rsid w:val="00B12A34"/>
    <w:rsid w:val="00B13275"/>
    <w:rsid w:val="00B135A8"/>
    <w:rsid w:val="00B13B94"/>
    <w:rsid w:val="00B13BFD"/>
    <w:rsid w:val="00B142F8"/>
    <w:rsid w:val="00B14FC0"/>
    <w:rsid w:val="00B15421"/>
    <w:rsid w:val="00B155F7"/>
    <w:rsid w:val="00B156F3"/>
    <w:rsid w:val="00B1588D"/>
    <w:rsid w:val="00B1596D"/>
    <w:rsid w:val="00B15FF3"/>
    <w:rsid w:val="00B16069"/>
    <w:rsid w:val="00B1641A"/>
    <w:rsid w:val="00B1675F"/>
    <w:rsid w:val="00B17223"/>
    <w:rsid w:val="00B175A6"/>
    <w:rsid w:val="00B177A6"/>
    <w:rsid w:val="00B17805"/>
    <w:rsid w:val="00B17881"/>
    <w:rsid w:val="00B179E0"/>
    <w:rsid w:val="00B17D1F"/>
    <w:rsid w:val="00B17DF6"/>
    <w:rsid w:val="00B2078E"/>
    <w:rsid w:val="00B20D4E"/>
    <w:rsid w:val="00B21F5A"/>
    <w:rsid w:val="00B22227"/>
    <w:rsid w:val="00B224C8"/>
    <w:rsid w:val="00B22591"/>
    <w:rsid w:val="00B226E7"/>
    <w:rsid w:val="00B227E1"/>
    <w:rsid w:val="00B229A8"/>
    <w:rsid w:val="00B22A90"/>
    <w:rsid w:val="00B22F6F"/>
    <w:rsid w:val="00B235D5"/>
    <w:rsid w:val="00B239BE"/>
    <w:rsid w:val="00B23A26"/>
    <w:rsid w:val="00B23B84"/>
    <w:rsid w:val="00B23FA1"/>
    <w:rsid w:val="00B2448E"/>
    <w:rsid w:val="00B24633"/>
    <w:rsid w:val="00B2479A"/>
    <w:rsid w:val="00B24AF9"/>
    <w:rsid w:val="00B24F69"/>
    <w:rsid w:val="00B25067"/>
    <w:rsid w:val="00B254BF"/>
    <w:rsid w:val="00B2598F"/>
    <w:rsid w:val="00B25EA1"/>
    <w:rsid w:val="00B26A7B"/>
    <w:rsid w:val="00B2711F"/>
    <w:rsid w:val="00B27303"/>
    <w:rsid w:val="00B276C8"/>
    <w:rsid w:val="00B2776B"/>
    <w:rsid w:val="00B27B5D"/>
    <w:rsid w:val="00B3001B"/>
    <w:rsid w:val="00B31998"/>
    <w:rsid w:val="00B31A17"/>
    <w:rsid w:val="00B31C8E"/>
    <w:rsid w:val="00B31D3D"/>
    <w:rsid w:val="00B31ECF"/>
    <w:rsid w:val="00B324CF"/>
    <w:rsid w:val="00B3252D"/>
    <w:rsid w:val="00B33C96"/>
    <w:rsid w:val="00B33E27"/>
    <w:rsid w:val="00B3467F"/>
    <w:rsid w:val="00B34863"/>
    <w:rsid w:val="00B36281"/>
    <w:rsid w:val="00B36913"/>
    <w:rsid w:val="00B3696B"/>
    <w:rsid w:val="00B369B6"/>
    <w:rsid w:val="00B36A17"/>
    <w:rsid w:val="00B36DC5"/>
    <w:rsid w:val="00B37066"/>
    <w:rsid w:val="00B37242"/>
    <w:rsid w:val="00B37555"/>
    <w:rsid w:val="00B375E6"/>
    <w:rsid w:val="00B376B8"/>
    <w:rsid w:val="00B377CA"/>
    <w:rsid w:val="00B377F8"/>
    <w:rsid w:val="00B3783C"/>
    <w:rsid w:val="00B37F34"/>
    <w:rsid w:val="00B4010E"/>
    <w:rsid w:val="00B40A6E"/>
    <w:rsid w:val="00B40C07"/>
    <w:rsid w:val="00B412C5"/>
    <w:rsid w:val="00B412F9"/>
    <w:rsid w:val="00B4136C"/>
    <w:rsid w:val="00B41546"/>
    <w:rsid w:val="00B4305E"/>
    <w:rsid w:val="00B439E9"/>
    <w:rsid w:val="00B44376"/>
    <w:rsid w:val="00B44399"/>
    <w:rsid w:val="00B449A3"/>
    <w:rsid w:val="00B44ABA"/>
    <w:rsid w:val="00B452C7"/>
    <w:rsid w:val="00B45640"/>
    <w:rsid w:val="00B459AA"/>
    <w:rsid w:val="00B45A86"/>
    <w:rsid w:val="00B45F20"/>
    <w:rsid w:val="00B460C9"/>
    <w:rsid w:val="00B460F5"/>
    <w:rsid w:val="00B46628"/>
    <w:rsid w:val="00B46881"/>
    <w:rsid w:val="00B469E7"/>
    <w:rsid w:val="00B46A8E"/>
    <w:rsid w:val="00B46FB9"/>
    <w:rsid w:val="00B50155"/>
    <w:rsid w:val="00B50ADE"/>
    <w:rsid w:val="00B5132E"/>
    <w:rsid w:val="00B514D0"/>
    <w:rsid w:val="00B51CA9"/>
    <w:rsid w:val="00B51E15"/>
    <w:rsid w:val="00B5237B"/>
    <w:rsid w:val="00B52D71"/>
    <w:rsid w:val="00B53D92"/>
    <w:rsid w:val="00B53F62"/>
    <w:rsid w:val="00B53F8F"/>
    <w:rsid w:val="00B54091"/>
    <w:rsid w:val="00B542AD"/>
    <w:rsid w:val="00B54744"/>
    <w:rsid w:val="00B5495B"/>
    <w:rsid w:val="00B5586B"/>
    <w:rsid w:val="00B56679"/>
    <w:rsid w:val="00B56B3A"/>
    <w:rsid w:val="00B56B75"/>
    <w:rsid w:val="00B56CDC"/>
    <w:rsid w:val="00B56F16"/>
    <w:rsid w:val="00B571E4"/>
    <w:rsid w:val="00B576A7"/>
    <w:rsid w:val="00B579BC"/>
    <w:rsid w:val="00B57C05"/>
    <w:rsid w:val="00B60468"/>
    <w:rsid w:val="00B60774"/>
    <w:rsid w:val="00B60AE2"/>
    <w:rsid w:val="00B615C1"/>
    <w:rsid w:val="00B61606"/>
    <w:rsid w:val="00B61857"/>
    <w:rsid w:val="00B61942"/>
    <w:rsid w:val="00B61AA1"/>
    <w:rsid w:val="00B62633"/>
    <w:rsid w:val="00B626A2"/>
    <w:rsid w:val="00B62B3B"/>
    <w:rsid w:val="00B637A8"/>
    <w:rsid w:val="00B638F3"/>
    <w:rsid w:val="00B63A5E"/>
    <w:rsid w:val="00B63BA1"/>
    <w:rsid w:val="00B64079"/>
    <w:rsid w:val="00B6417D"/>
    <w:rsid w:val="00B642FF"/>
    <w:rsid w:val="00B6474F"/>
    <w:rsid w:val="00B64AA3"/>
    <w:rsid w:val="00B6549D"/>
    <w:rsid w:val="00B65521"/>
    <w:rsid w:val="00B65837"/>
    <w:rsid w:val="00B65C81"/>
    <w:rsid w:val="00B66250"/>
    <w:rsid w:val="00B66CF5"/>
    <w:rsid w:val="00B66FA8"/>
    <w:rsid w:val="00B672EE"/>
    <w:rsid w:val="00B70705"/>
    <w:rsid w:val="00B7077E"/>
    <w:rsid w:val="00B707AB"/>
    <w:rsid w:val="00B70861"/>
    <w:rsid w:val="00B709AB"/>
    <w:rsid w:val="00B70C2C"/>
    <w:rsid w:val="00B70C88"/>
    <w:rsid w:val="00B70C8B"/>
    <w:rsid w:val="00B7125E"/>
    <w:rsid w:val="00B7169C"/>
    <w:rsid w:val="00B71887"/>
    <w:rsid w:val="00B71E7F"/>
    <w:rsid w:val="00B723C5"/>
    <w:rsid w:val="00B72460"/>
    <w:rsid w:val="00B72473"/>
    <w:rsid w:val="00B72633"/>
    <w:rsid w:val="00B7275F"/>
    <w:rsid w:val="00B72B4E"/>
    <w:rsid w:val="00B72EEE"/>
    <w:rsid w:val="00B7312D"/>
    <w:rsid w:val="00B73AD5"/>
    <w:rsid w:val="00B74126"/>
    <w:rsid w:val="00B74187"/>
    <w:rsid w:val="00B741CB"/>
    <w:rsid w:val="00B742F0"/>
    <w:rsid w:val="00B7450D"/>
    <w:rsid w:val="00B74780"/>
    <w:rsid w:val="00B74A7A"/>
    <w:rsid w:val="00B74E68"/>
    <w:rsid w:val="00B7543B"/>
    <w:rsid w:val="00B7586A"/>
    <w:rsid w:val="00B76033"/>
    <w:rsid w:val="00B76204"/>
    <w:rsid w:val="00B763B2"/>
    <w:rsid w:val="00B7643E"/>
    <w:rsid w:val="00B7645F"/>
    <w:rsid w:val="00B7652D"/>
    <w:rsid w:val="00B76B08"/>
    <w:rsid w:val="00B76CF0"/>
    <w:rsid w:val="00B76E3D"/>
    <w:rsid w:val="00B76E60"/>
    <w:rsid w:val="00B76FAD"/>
    <w:rsid w:val="00B770C9"/>
    <w:rsid w:val="00B771DE"/>
    <w:rsid w:val="00B77491"/>
    <w:rsid w:val="00B77981"/>
    <w:rsid w:val="00B77D7F"/>
    <w:rsid w:val="00B77DA3"/>
    <w:rsid w:val="00B80075"/>
    <w:rsid w:val="00B80410"/>
    <w:rsid w:val="00B80CF5"/>
    <w:rsid w:val="00B80D88"/>
    <w:rsid w:val="00B81669"/>
    <w:rsid w:val="00B817A1"/>
    <w:rsid w:val="00B81832"/>
    <w:rsid w:val="00B81FEC"/>
    <w:rsid w:val="00B8242C"/>
    <w:rsid w:val="00B830D3"/>
    <w:rsid w:val="00B83262"/>
    <w:rsid w:val="00B84386"/>
    <w:rsid w:val="00B84603"/>
    <w:rsid w:val="00B8497A"/>
    <w:rsid w:val="00B84A5E"/>
    <w:rsid w:val="00B84EB5"/>
    <w:rsid w:val="00B85049"/>
    <w:rsid w:val="00B855D7"/>
    <w:rsid w:val="00B85D7C"/>
    <w:rsid w:val="00B85E5A"/>
    <w:rsid w:val="00B865D2"/>
    <w:rsid w:val="00B8698E"/>
    <w:rsid w:val="00B86A5A"/>
    <w:rsid w:val="00B86F80"/>
    <w:rsid w:val="00B87122"/>
    <w:rsid w:val="00B87464"/>
    <w:rsid w:val="00B87922"/>
    <w:rsid w:val="00B903BE"/>
    <w:rsid w:val="00B9053B"/>
    <w:rsid w:val="00B905F7"/>
    <w:rsid w:val="00B90BA2"/>
    <w:rsid w:val="00B90FBD"/>
    <w:rsid w:val="00B9115E"/>
    <w:rsid w:val="00B915D3"/>
    <w:rsid w:val="00B91774"/>
    <w:rsid w:val="00B91A63"/>
    <w:rsid w:val="00B91D33"/>
    <w:rsid w:val="00B922EC"/>
    <w:rsid w:val="00B926A7"/>
    <w:rsid w:val="00B93094"/>
    <w:rsid w:val="00B93608"/>
    <w:rsid w:val="00B938C3"/>
    <w:rsid w:val="00B93B46"/>
    <w:rsid w:val="00B93B98"/>
    <w:rsid w:val="00B93BC4"/>
    <w:rsid w:val="00B93DB2"/>
    <w:rsid w:val="00B94240"/>
    <w:rsid w:val="00B94707"/>
    <w:rsid w:val="00B94B7C"/>
    <w:rsid w:val="00B94E8F"/>
    <w:rsid w:val="00B9516F"/>
    <w:rsid w:val="00B952B1"/>
    <w:rsid w:val="00B95A0E"/>
    <w:rsid w:val="00B95C89"/>
    <w:rsid w:val="00B960B0"/>
    <w:rsid w:val="00B96891"/>
    <w:rsid w:val="00B96D92"/>
    <w:rsid w:val="00B97136"/>
    <w:rsid w:val="00B971DB"/>
    <w:rsid w:val="00B97296"/>
    <w:rsid w:val="00B97599"/>
    <w:rsid w:val="00B975B3"/>
    <w:rsid w:val="00B97940"/>
    <w:rsid w:val="00BA00A1"/>
    <w:rsid w:val="00BA0247"/>
    <w:rsid w:val="00BA0C4A"/>
    <w:rsid w:val="00BA0D93"/>
    <w:rsid w:val="00BA0E76"/>
    <w:rsid w:val="00BA0FF5"/>
    <w:rsid w:val="00BA13FE"/>
    <w:rsid w:val="00BA142F"/>
    <w:rsid w:val="00BA1431"/>
    <w:rsid w:val="00BA1A84"/>
    <w:rsid w:val="00BA226C"/>
    <w:rsid w:val="00BA22A2"/>
    <w:rsid w:val="00BA2986"/>
    <w:rsid w:val="00BA2A2C"/>
    <w:rsid w:val="00BA2A66"/>
    <w:rsid w:val="00BA2EC6"/>
    <w:rsid w:val="00BA36FB"/>
    <w:rsid w:val="00BA3873"/>
    <w:rsid w:val="00BA38CF"/>
    <w:rsid w:val="00BA3B9F"/>
    <w:rsid w:val="00BA3F11"/>
    <w:rsid w:val="00BA4804"/>
    <w:rsid w:val="00BA4A4B"/>
    <w:rsid w:val="00BA4AF1"/>
    <w:rsid w:val="00BA5B8C"/>
    <w:rsid w:val="00BA60F6"/>
    <w:rsid w:val="00BA6925"/>
    <w:rsid w:val="00BA6AFB"/>
    <w:rsid w:val="00BA6D71"/>
    <w:rsid w:val="00BA75FB"/>
    <w:rsid w:val="00BA78CA"/>
    <w:rsid w:val="00BA7F0F"/>
    <w:rsid w:val="00BB0110"/>
    <w:rsid w:val="00BB0599"/>
    <w:rsid w:val="00BB0CFB"/>
    <w:rsid w:val="00BB1807"/>
    <w:rsid w:val="00BB1859"/>
    <w:rsid w:val="00BB1CC0"/>
    <w:rsid w:val="00BB2694"/>
    <w:rsid w:val="00BB2D4C"/>
    <w:rsid w:val="00BB3033"/>
    <w:rsid w:val="00BB3888"/>
    <w:rsid w:val="00BB410F"/>
    <w:rsid w:val="00BB4663"/>
    <w:rsid w:val="00BB59B6"/>
    <w:rsid w:val="00BB5C19"/>
    <w:rsid w:val="00BB5DF0"/>
    <w:rsid w:val="00BB5EA8"/>
    <w:rsid w:val="00BB7061"/>
    <w:rsid w:val="00BB7620"/>
    <w:rsid w:val="00BB77B0"/>
    <w:rsid w:val="00BB7ECA"/>
    <w:rsid w:val="00BB7EE7"/>
    <w:rsid w:val="00BB7F94"/>
    <w:rsid w:val="00BC0D0D"/>
    <w:rsid w:val="00BC139B"/>
    <w:rsid w:val="00BC158E"/>
    <w:rsid w:val="00BC1A21"/>
    <w:rsid w:val="00BC1DC4"/>
    <w:rsid w:val="00BC221C"/>
    <w:rsid w:val="00BC2487"/>
    <w:rsid w:val="00BC27AC"/>
    <w:rsid w:val="00BC2E84"/>
    <w:rsid w:val="00BC2EFA"/>
    <w:rsid w:val="00BC381C"/>
    <w:rsid w:val="00BC3C40"/>
    <w:rsid w:val="00BC3C41"/>
    <w:rsid w:val="00BC3E0A"/>
    <w:rsid w:val="00BC4921"/>
    <w:rsid w:val="00BC4E11"/>
    <w:rsid w:val="00BC5396"/>
    <w:rsid w:val="00BC53FF"/>
    <w:rsid w:val="00BC5515"/>
    <w:rsid w:val="00BC5D0C"/>
    <w:rsid w:val="00BC5DF8"/>
    <w:rsid w:val="00BC60FD"/>
    <w:rsid w:val="00BC6984"/>
    <w:rsid w:val="00BC6AA5"/>
    <w:rsid w:val="00BC6F7C"/>
    <w:rsid w:val="00BC72A1"/>
    <w:rsid w:val="00BC72EF"/>
    <w:rsid w:val="00BC755F"/>
    <w:rsid w:val="00BC7D98"/>
    <w:rsid w:val="00BC7E4E"/>
    <w:rsid w:val="00BD0141"/>
    <w:rsid w:val="00BD060F"/>
    <w:rsid w:val="00BD0D0F"/>
    <w:rsid w:val="00BD125B"/>
    <w:rsid w:val="00BD18B1"/>
    <w:rsid w:val="00BD20DA"/>
    <w:rsid w:val="00BD2558"/>
    <w:rsid w:val="00BD2626"/>
    <w:rsid w:val="00BD2CF0"/>
    <w:rsid w:val="00BD3282"/>
    <w:rsid w:val="00BD3406"/>
    <w:rsid w:val="00BD3665"/>
    <w:rsid w:val="00BD3E45"/>
    <w:rsid w:val="00BD4179"/>
    <w:rsid w:val="00BD4551"/>
    <w:rsid w:val="00BD4CEC"/>
    <w:rsid w:val="00BD52E8"/>
    <w:rsid w:val="00BD541B"/>
    <w:rsid w:val="00BD5C02"/>
    <w:rsid w:val="00BD5CA3"/>
    <w:rsid w:val="00BD6FEB"/>
    <w:rsid w:val="00BD7370"/>
    <w:rsid w:val="00BD7429"/>
    <w:rsid w:val="00BD7502"/>
    <w:rsid w:val="00BD7D8C"/>
    <w:rsid w:val="00BD7E41"/>
    <w:rsid w:val="00BE0809"/>
    <w:rsid w:val="00BE0A78"/>
    <w:rsid w:val="00BE0B6E"/>
    <w:rsid w:val="00BE0BDC"/>
    <w:rsid w:val="00BE0E9B"/>
    <w:rsid w:val="00BE1A24"/>
    <w:rsid w:val="00BE1D21"/>
    <w:rsid w:val="00BE2657"/>
    <w:rsid w:val="00BE2E33"/>
    <w:rsid w:val="00BE30A5"/>
    <w:rsid w:val="00BE31F7"/>
    <w:rsid w:val="00BE330C"/>
    <w:rsid w:val="00BE3530"/>
    <w:rsid w:val="00BE3587"/>
    <w:rsid w:val="00BE36A7"/>
    <w:rsid w:val="00BE37AA"/>
    <w:rsid w:val="00BE390D"/>
    <w:rsid w:val="00BE3D26"/>
    <w:rsid w:val="00BE4077"/>
    <w:rsid w:val="00BE410A"/>
    <w:rsid w:val="00BE4249"/>
    <w:rsid w:val="00BE47DB"/>
    <w:rsid w:val="00BE4844"/>
    <w:rsid w:val="00BE4D04"/>
    <w:rsid w:val="00BE504E"/>
    <w:rsid w:val="00BE567B"/>
    <w:rsid w:val="00BE569A"/>
    <w:rsid w:val="00BE58A5"/>
    <w:rsid w:val="00BE5BA8"/>
    <w:rsid w:val="00BE62B6"/>
    <w:rsid w:val="00BE6A91"/>
    <w:rsid w:val="00BE6D07"/>
    <w:rsid w:val="00BE7958"/>
    <w:rsid w:val="00BE7B46"/>
    <w:rsid w:val="00BE7EC0"/>
    <w:rsid w:val="00BF0263"/>
    <w:rsid w:val="00BF0887"/>
    <w:rsid w:val="00BF0D20"/>
    <w:rsid w:val="00BF0DE7"/>
    <w:rsid w:val="00BF0F79"/>
    <w:rsid w:val="00BF109B"/>
    <w:rsid w:val="00BF12EE"/>
    <w:rsid w:val="00BF15DB"/>
    <w:rsid w:val="00BF18E0"/>
    <w:rsid w:val="00BF1ACA"/>
    <w:rsid w:val="00BF1BC8"/>
    <w:rsid w:val="00BF1CE6"/>
    <w:rsid w:val="00BF1DCE"/>
    <w:rsid w:val="00BF1FC7"/>
    <w:rsid w:val="00BF2137"/>
    <w:rsid w:val="00BF2209"/>
    <w:rsid w:val="00BF2339"/>
    <w:rsid w:val="00BF26AA"/>
    <w:rsid w:val="00BF26E5"/>
    <w:rsid w:val="00BF2851"/>
    <w:rsid w:val="00BF2E51"/>
    <w:rsid w:val="00BF3723"/>
    <w:rsid w:val="00BF3BF0"/>
    <w:rsid w:val="00BF3D32"/>
    <w:rsid w:val="00BF409F"/>
    <w:rsid w:val="00BF44C5"/>
    <w:rsid w:val="00BF45D9"/>
    <w:rsid w:val="00BF4BAF"/>
    <w:rsid w:val="00BF4BE2"/>
    <w:rsid w:val="00BF4D6F"/>
    <w:rsid w:val="00BF5276"/>
    <w:rsid w:val="00BF54D9"/>
    <w:rsid w:val="00BF555E"/>
    <w:rsid w:val="00BF60B9"/>
    <w:rsid w:val="00BF66A5"/>
    <w:rsid w:val="00BF6C82"/>
    <w:rsid w:val="00BF6EFE"/>
    <w:rsid w:val="00BF710A"/>
    <w:rsid w:val="00BF7449"/>
    <w:rsid w:val="00BF745D"/>
    <w:rsid w:val="00BF755C"/>
    <w:rsid w:val="00BF76DD"/>
    <w:rsid w:val="00BF773E"/>
    <w:rsid w:val="00C005DF"/>
    <w:rsid w:val="00C00A3D"/>
    <w:rsid w:val="00C00B66"/>
    <w:rsid w:val="00C01135"/>
    <w:rsid w:val="00C01DCB"/>
    <w:rsid w:val="00C02029"/>
    <w:rsid w:val="00C0262A"/>
    <w:rsid w:val="00C02BB3"/>
    <w:rsid w:val="00C02E45"/>
    <w:rsid w:val="00C0301B"/>
    <w:rsid w:val="00C031E0"/>
    <w:rsid w:val="00C0320F"/>
    <w:rsid w:val="00C042B3"/>
    <w:rsid w:val="00C048ED"/>
    <w:rsid w:val="00C04D7E"/>
    <w:rsid w:val="00C05476"/>
    <w:rsid w:val="00C05687"/>
    <w:rsid w:val="00C058B8"/>
    <w:rsid w:val="00C05910"/>
    <w:rsid w:val="00C05B76"/>
    <w:rsid w:val="00C065CE"/>
    <w:rsid w:val="00C06E6A"/>
    <w:rsid w:val="00C07028"/>
    <w:rsid w:val="00C07142"/>
    <w:rsid w:val="00C075A3"/>
    <w:rsid w:val="00C079FB"/>
    <w:rsid w:val="00C07DBC"/>
    <w:rsid w:val="00C102B6"/>
    <w:rsid w:val="00C10516"/>
    <w:rsid w:val="00C10525"/>
    <w:rsid w:val="00C109B7"/>
    <w:rsid w:val="00C10FF4"/>
    <w:rsid w:val="00C11113"/>
    <w:rsid w:val="00C11155"/>
    <w:rsid w:val="00C11177"/>
    <w:rsid w:val="00C1141C"/>
    <w:rsid w:val="00C11882"/>
    <w:rsid w:val="00C11AB5"/>
    <w:rsid w:val="00C130B9"/>
    <w:rsid w:val="00C13104"/>
    <w:rsid w:val="00C1316B"/>
    <w:rsid w:val="00C13A29"/>
    <w:rsid w:val="00C14067"/>
    <w:rsid w:val="00C141A1"/>
    <w:rsid w:val="00C1483F"/>
    <w:rsid w:val="00C14A58"/>
    <w:rsid w:val="00C152D4"/>
    <w:rsid w:val="00C154AB"/>
    <w:rsid w:val="00C1578A"/>
    <w:rsid w:val="00C15BE5"/>
    <w:rsid w:val="00C161FA"/>
    <w:rsid w:val="00C16719"/>
    <w:rsid w:val="00C17767"/>
    <w:rsid w:val="00C20369"/>
    <w:rsid w:val="00C20A40"/>
    <w:rsid w:val="00C20ED1"/>
    <w:rsid w:val="00C21B16"/>
    <w:rsid w:val="00C222A1"/>
    <w:rsid w:val="00C22460"/>
    <w:rsid w:val="00C22A8A"/>
    <w:rsid w:val="00C2319D"/>
    <w:rsid w:val="00C231ED"/>
    <w:rsid w:val="00C23380"/>
    <w:rsid w:val="00C234A9"/>
    <w:rsid w:val="00C234B2"/>
    <w:rsid w:val="00C23564"/>
    <w:rsid w:val="00C241C0"/>
    <w:rsid w:val="00C2428C"/>
    <w:rsid w:val="00C245BC"/>
    <w:rsid w:val="00C2490C"/>
    <w:rsid w:val="00C249B7"/>
    <w:rsid w:val="00C24A92"/>
    <w:rsid w:val="00C2509F"/>
    <w:rsid w:val="00C25860"/>
    <w:rsid w:val="00C25A47"/>
    <w:rsid w:val="00C25C5D"/>
    <w:rsid w:val="00C25F17"/>
    <w:rsid w:val="00C262BE"/>
    <w:rsid w:val="00C2694B"/>
    <w:rsid w:val="00C26998"/>
    <w:rsid w:val="00C270D5"/>
    <w:rsid w:val="00C270E7"/>
    <w:rsid w:val="00C27D3E"/>
    <w:rsid w:val="00C30B58"/>
    <w:rsid w:val="00C315D1"/>
    <w:rsid w:val="00C317F3"/>
    <w:rsid w:val="00C31AA7"/>
    <w:rsid w:val="00C32722"/>
    <w:rsid w:val="00C331D2"/>
    <w:rsid w:val="00C33679"/>
    <w:rsid w:val="00C33B08"/>
    <w:rsid w:val="00C33C30"/>
    <w:rsid w:val="00C33FD4"/>
    <w:rsid w:val="00C3490D"/>
    <w:rsid w:val="00C34C6D"/>
    <w:rsid w:val="00C34C9C"/>
    <w:rsid w:val="00C35339"/>
    <w:rsid w:val="00C35F36"/>
    <w:rsid w:val="00C361C6"/>
    <w:rsid w:val="00C36519"/>
    <w:rsid w:val="00C36B2E"/>
    <w:rsid w:val="00C370C3"/>
    <w:rsid w:val="00C37417"/>
    <w:rsid w:val="00C4022F"/>
    <w:rsid w:val="00C40280"/>
    <w:rsid w:val="00C409D0"/>
    <w:rsid w:val="00C40B06"/>
    <w:rsid w:val="00C40E0E"/>
    <w:rsid w:val="00C412BA"/>
    <w:rsid w:val="00C418E3"/>
    <w:rsid w:val="00C42319"/>
    <w:rsid w:val="00C42376"/>
    <w:rsid w:val="00C4260C"/>
    <w:rsid w:val="00C42A3F"/>
    <w:rsid w:val="00C434C3"/>
    <w:rsid w:val="00C43CD8"/>
    <w:rsid w:val="00C449E3"/>
    <w:rsid w:val="00C44A81"/>
    <w:rsid w:val="00C44B43"/>
    <w:rsid w:val="00C45002"/>
    <w:rsid w:val="00C45058"/>
    <w:rsid w:val="00C45181"/>
    <w:rsid w:val="00C452C2"/>
    <w:rsid w:val="00C455E4"/>
    <w:rsid w:val="00C463CB"/>
    <w:rsid w:val="00C466AC"/>
    <w:rsid w:val="00C466CC"/>
    <w:rsid w:val="00C47482"/>
    <w:rsid w:val="00C474D4"/>
    <w:rsid w:val="00C477FC"/>
    <w:rsid w:val="00C500C9"/>
    <w:rsid w:val="00C5042E"/>
    <w:rsid w:val="00C50572"/>
    <w:rsid w:val="00C50B1F"/>
    <w:rsid w:val="00C51041"/>
    <w:rsid w:val="00C51478"/>
    <w:rsid w:val="00C515F4"/>
    <w:rsid w:val="00C51FE1"/>
    <w:rsid w:val="00C521D1"/>
    <w:rsid w:val="00C5239C"/>
    <w:rsid w:val="00C524DD"/>
    <w:rsid w:val="00C52A96"/>
    <w:rsid w:val="00C52ADC"/>
    <w:rsid w:val="00C52DE1"/>
    <w:rsid w:val="00C53AC4"/>
    <w:rsid w:val="00C5437F"/>
    <w:rsid w:val="00C5455D"/>
    <w:rsid w:val="00C5478E"/>
    <w:rsid w:val="00C54B7D"/>
    <w:rsid w:val="00C54CE3"/>
    <w:rsid w:val="00C54EA7"/>
    <w:rsid w:val="00C55008"/>
    <w:rsid w:val="00C55CC6"/>
    <w:rsid w:val="00C55E53"/>
    <w:rsid w:val="00C561E0"/>
    <w:rsid w:val="00C569F2"/>
    <w:rsid w:val="00C6025D"/>
    <w:rsid w:val="00C607C3"/>
    <w:rsid w:val="00C60C0F"/>
    <w:rsid w:val="00C6116A"/>
    <w:rsid w:val="00C61346"/>
    <w:rsid w:val="00C6254F"/>
    <w:rsid w:val="00C628DF"/>
    <w:rsid w:val="00C62DB9"/>
    <w:rsid w:val="00C63249"/>
    <w:rsid w:val="00C63C90"/>
    <w:rsid w:val="00C63D0B"/>
    <w:rsid w:val="00C63E5C"/>
    <w:rsid w:val="00C63F0C"/>
    <w:rsid w:val="00C63F37"/>
    <w:rsid w:val="00C64210"/>
    <w:rsid w:val="00C64964"/>
    <w:rsid w:val="00C64D24"/>
    <w:rsid w:val="00C64D8D"/>
    <w:rsid w:val="00C64DBD"/>
    <w:rsid w:val="00C65025"/>
    <w:rsid w:val="00C656EE"/>
    <w:rsid w:val="00C6577F"/>
    <w:rsid w:val="00C6601D"/>
    <w:rsid w:val="00C666DC"/>
    <w:rsid w:val="00C66A07"/>
    <w:rsid w:val="00C66A90"/>
    <w:rsid w:val="00C66B68"/>
    <w:rsid w:val="00C6710A"/>
    <w:rsid w:val="00C67434"/>
    <w:rsid w:val="00C67650"/>
    <w:rsid w:val="00C676AA"/>
    <w:rsid w:val="00C70004"/>
    <w:rsid w:val="00C71248"/>
    <w:rsid w:val="00C71324"/>
    <w:rsid w:val="00C717A9"/>
    <w:rsid w:val="00C71AC4"/>
    <w:rsid w:val="00C71D87"/>
    <w:rsid w:val="00C722AD"/>
    <w:rsid w:val="00C7293C"/>
    <w:rsid w:val="00C72DEE"/>
    <w:rsid w:val="00C732C1"/>
    <w:rsid w:val="00C73349"/>
    <w:rsid w:val="00C7360C"/>
    <w:rsid w:val="00C73B1D"/>
    <w:rsid w:val="00C741FD"/>
    <w:rsid w:val="00C74555"/>
    <w:rsid w:val="00C749EE"/>
    <w:rsid w:val="00C759C1"/>
    <w:rsid w:val="00C75C81"/>
    <w:rsid w:val="00C75F5F"/>
    <w:rsid w:val="00C76343"/>
    <w:rsid w:val="00C766B7"/>
    <w:rsid w:val="00C769A9"/>
    <w:rsid w:val="00C76EA9"/>
    <w:rsid w:val="00C76F2A"/>
    <w:rsid w:val="00C773A7"/>
    <w:rsid w:val="00C7740A"/>
    <w:rsid w:val="00C775E6"/>
    <w:rsid w:val="00C779CF"/>
    <w:rsid w:val="00C77AA8"/>
    <w:rsid w:val="00C804CF"/>
    <w:rsid w:val="00C8074C"/>
    <w:rsid w:val="00C80D10"/>
    <w:rsid w:val="00C80F16"/>
    <w:rsid w:val="00C80F44"/>
    <w:rsid w:val="00C81191"/>
    <w:rsid w:val="00C81C2C"/>
    <w:rsid w:val="00C81D5C"/>
    <w:rsid w:val="00C828B3"/>
    <w:rsid w:val="00C8299D"/>
    <w:rsid w:val="00C82CC8"/>
    <w:rsid w:val="00C82D0C"/>
    <w:rsid w:val="00C83085"/>
    <w:rsid w:val="00C83561"/>
    <w:rsid w:val="00C837A7"/>
    <w:rsid w:val="00C83816"/>
    <w:rsid w:val="00C838BE"/>
    <w:rsid w:val="00C83B9D"/>
    <w:rsid w:val="00C83CB8"/>
    <w:rsid w:val="00C83DB4"/>
    <w:rsid w:val="00C840DE"/>
    <w:rsid w:val="00C848AC"/>
    <w:rsid w:val="00C84CFF"/>
    <w:rsid w:val="00C85492"/>
    <w:rsid w:val="00C854CB"/>
    <w:rsid w:val="00C855BB"/>
    <w:rsid w:val="00C8560F"/>
    <w:rsid w:val="00C86105"/>
    <w:rsid w:val="00C866AF"/>
    <w:rsid w:val="00C869D1"/>
    <w:rsid w:val="00C86BDC"/>
    <w:rsid w:val="00C86D09"/>
    <w:rsid w:val="00C870E9"/>
    <w:rsid w:val="00C87479"/>
    <w:rsid w:val="00C87544"/>
    <w:rsid w:val="00C87976"/>
    <w:rsid w:val="00C87F67"/>
    <w:rsid w:val="00C901B6"/>
    <w:rsid w:val="00C90898"/>
    <w:rsid w:val="00C90B92"/>
    <w:rsid w:val="00C91248"/>
    <w:rsid w:val="00C91429"/>
    <w:rsid w:val="00C9178E"/>
    <w:rsid w:val="00C918E3"/>
    <w:rsid w:val="00C91D2B"/>
    <w:rsid w:val="00C92853"/>
    <w:rsid w:val="00C9331D"/>
    <w:rsid w:val="00C936DC"/>
    <w:rsid w:val="00C93976"/>
    <w:rsid w:val="00C941BB"/>
    <w:rsid w:val="00C949B7"/>
    <w:rsid w:val="00C94AA1"/>
    <w:rsid w:val="00C94B17"/>
    <w:rsid w:val="00C94B1A"/>
    <w:rsid w:val="00C94CDA"/>
    <w:rsid w:val="00C94D9A"/>
    <w:rsid w:val="00C953C9"/>
    <w:rsid w:val="00C95C06"/>
    <w:rsid w:val="00C95C76"/>
    <w:rsid w:val="00C96158"/>
    <w:rsid w:val="00C966AE"/>
    <w:rsid w:val="00C96CE3"/>
    <w:rsid w:val="00C97118"/>
    <w:rsid w:val="00C972D1"/>
    <w:rsid w:val="00C974D6"/>
    <w:rsid w:val="00C975F4"/>
    <w:rsid w:val="00C978BC"/>
    <w:rsid w:val="00CA014C"/>
    <w:rsid w:val="00CA03F7"/>
    <w:rsid w:val="00CA0416"/>
    <w:rsid w:val="00CA05A5"/>
    <w:rsid w:val="00CA0642"/>
    <w:rsid w:val="00CA075E"/>
    <w:rsid w:val="00CA087B"/>
    <w:rsid w:val="00CA08F7"/>
    <w:rsid w:val="00CA0D95"/>
    <w:rsid w:val="00CA10F0"/>
    <w:rsid w:val="00CA16E7"/>
    <w:rsid w:val="00CA1852"/>
    <w:rsid w:val="00CA226B"/>
    <w:rsid w:val="00CA2D5E"/>
    <w:rsid w:val="00CA3EE0"/>
    <w:rsid w:val="00CA46F3"/>
    <w:rsid w:val="00CA4778"/>
    <w:rsid w:val="00CA4D29"/>
    <w:rsid w:val="00CA4E5C"/>
    <w:rsid w:val="00CA53AD"/>
    <w:rsid w:val="00CA5520"/>
    <w:rsid w:val="00CA5B29"/>
    <w:rsid w:val="00CA5CC5"/>
    <w:rsid w:val="00CA6033"/>
    <w:rsid w:val="00CA6278"/>
    <w:rsid w:val="00CA6351"/>
    <w:rsid w:val="00CA664E"/>
    <w:rsid w:val="00CA67B9"/>
    <w:rsid w:val="00CA6CD2"/>
    <w:rsid w:val="00CA6F7F"/>
    <w:rsid w:val="00CA7DA5"/>
    <w:rsid w:val="00CB066C"/>
    <w:rsid w:val="00CB0B2F"/>
    <w:rsid w:val="00CB0FC6"/>
    <w:rsid w:val="00CB1053"/>
    <w:rsid w:val="00CB1FD4"/>
    <w:rsid w:val="00CB3702"/>
    <w:rsid w:val="00CB381E"/>
    <w:rsid w:val="00CB3E57"/>
    <w:rsid w:val="00CB4281"/>
    <w:rsid w:val="00CB4764"/>
    <w:rsid w:val="00CB4B86"/>
    <w:rsid w:val="00CB5F60"/>
    <w:rsid w:val="00CB716E"/>
    <w:rsid w:val="00CB7306"/>
    <w:rsid w:val="00CB74E3"/>
    <w:rsid w:val="00CB74EC"/>
    <w:rsid w:val="00CB763A"/>
    <w:rsid w:val="00CB7949"/>
    <w:rsid w:val="00CB7FF8"/>
    <w:rsid w:val="00CC043B"/>
    <w:rsid w:val="00CC0578"/>
    <w:rsid w:val="00CC089F"/>
    <w:rsid w:val="00CC101B"/>
    <w:rsid w:val="00CC11CA"/>
    <w:rsid w:val="00CC1237"/>
    <w:rsid w:val="00CC1B91"/>
    <w:rsid w:val="00CC40E5"/>
    <w:rsid w:val="00CC422D"/>
    <w:rsid w:val="00CC44E7"/>
    <w:rsid w:val="00CC46C3"/>
    <w:rsid w:val="00CC4EE6"/>
    <w:rsid w:val="00CC4FA0"/>
    <w:rsid w:val="00CC4FBD"/>
    <w:rsid w:val="00CC62B3"/>
    <w:rsid w:val="00CC71B6"/>
    <w:rsid w:val="00CC726F"/>
    <w:rsid w:val="00CC72A4"/>
    <w:rsid w:val="00CC733E"/>
    <w:rsid w:val="00CC7765"/>
    <w:rsid w:val="00CD08AF"/>
    <w:rsid w:val="00CD0916"/>
    <w:rsid w:val="00CD11CD"/>
    <w:rsid w:val="00CD1901"/>
    <w:rsid w:val="00CD1A54"/>
    <w:rsid w:val="00CD1DE6"/>
    <w:rsid w:val="00CD23BF"/>
    <w:rsid w:val="00CD3042"/>
    <w:rsid w:val="00CD32FF"/>
    <w:rsid w:val="00CD3AD2"/>
    <w:rsid w:val="00CD4BC1"/>
    <w:rsid w:val="00CD5350"/>
    <w:rsid w:val="00CD63CE"/>
    <w:rsid w:val="00CD7569"/>
    <w:rsid w:val="00CD785D"/>
    <w:rsid w:val="00CD7938"/>
    <w:rsid w:val="00CD7CF8"/>
    <w:rsid w:val="00CD7F1F"/>
    <w:rsid w:val="00CE021A"/>
    <w:rsid w:val="00CE04E2"/>
    <w:rsid w:val="00CE0C7D"/>
    <w:rsid w:val="00CE0CD5"/>
    <w:rsid w:val="00CE2444"/>
    <w:rsid w:val="00CE33BA"/>
    <w:rsid w:val="00CE4496"/>
    <w:rsid w:val="00CE495A"/>
    <w:rsid w:val="00CE4BAE"/>
    <w:rsid w:val="00CE4D5D"/>
    <w:rsid w:val="00CE5163"/>
    <w:rsid w:val="00CE54A2"/>
    <w:rsid w:val="00CE599C"/>
    <w:rsid w:val="00CE5B2E"/>
    <w:rsid w:val="00CE5CC7"/>
    <w:rsid w:val="00CE61C9"/>
    <w:rsid w:val="00CE6548"/>
    <w:rsid w:val="00CE6976"/>
    <w:rsid w:val="00CE764A"/>
    <w:rsid w:val="00CE794B"/>
    <w:rsid w:val="00CE7E97"/>
    <w:rsid w:val="00CF0262"/>
    <w:rsid w:val="00CF0C98"/>
    <w:rsid w:val="00CF0D31"/>
    <w:rsid w:val="00CF12E3"/>
    <w:rsid w:val="00CF137F"/>
    <w:rsid w:val="00CF1DC3"/>
    <w:rsid w:val="00CF2D8E"/>
    <w:rsid w:val="00CF3622"/>
    <w:rsid w:val="00CF38F6"/>
    <w:rsid w:val="00CF40C9"/>
    <w:rsid w:val="00CF421E"/>
    <w:rsid w:val="00CF47AD"/>
    <w:rsid w:val="00CF4BB5"/>
    <w:rsid w:val="00CF4CB4"/>
    <w:rsid w:val="00CF542F"/>
    <w:rsid w:val="00CF5C0D"/>
    <w:rsid w:val="00CF644E"/>
    <w:rsid w:val="00CF66A0"/>
    <w:rsid w:val="00CF6AAE"/>
    <w:rsid w:val="00CF6F93"/>
    <w:rsid w:val="00CF7081"/>
    <w:rsid w:val="00CF7209"/>
    <w:rsid w:val="00CF797D"/>
    <w:rsid w:val="00CF7D8A"/>
    <w:rsid w:val="00D001EB"/>
    <w:rsid w:val="00D00280"/>
    <w:rsid w:val="00D0040F"/>
    <w:rsid w:val="00D00DBF"/>
    <w:rsid w:val="00D014CD"/>
    <w:rsid w:val="00D01C7F"/>
    <w:rsid w:val="00D02BAF"/>
    <w:rsid w:val="00D02F65"/>
    <w:rsid w:val="00D03132"/>
    <w:rsid w:val="00D031ED"/>
    <w:rsid w:val="00D03D1A"/>
    <w:rsid w:val="00D03DF8"/>
    <w:rsid w:val="00D03E8C"/>
    <w:rsid w:val="00D03F11"/>
    <w:rsid w:val="00D04903"/>
    <w:rsid w:val="00D04ADD"/>
    <w:rsid w:val="00D04D30"/>
    <w:rsid w:val="00D04D37"/>
    <w:rsid w:val="00D05922"/>
    <w:rsid w:val="00D0592E"/>
    <w:rsid w:val="00D06022"/>
    <w:rsid w:val="00D06422"/>
    <w:rsid w:val="00D0659B"/>
    <w:rsid w:val="00D06D02"/>
    <w:rsid w:val="00D06F46"/>
    <w:rsid w:val="00D07094"/>
    <w:rsid w:val="00D071FC"/>
    <w:rsid w:val="00D0725F"/>
    <w:rsid w:val="00D07A09"/>
    <w:rsid w:val="00D07B14"/>
    <w:rsid w:val="00D100D9"/>
    <w:rsid w:val="00D1047B"/>
    <w:rsid w:val="00D1060F"/>
    <w:rsid w:val="00D10695"/>
    <w:rsid w:val="00D10E8C"/>
    <w:rsid w:val="00D10FC2"/>
    <w:rsid w:val="00D1125B"/>
    <w:rsid w:val="00D121D9"/>
    <w:rsid w:val="00D12239"/>
    <w:rsid w:val="00D126F3"/>
    <w:rsid w:val="00D129ED"/>
    <w:rsid w:val="00D12CFA"/>
    <w:rsid w:val="00D13502"/>
    <w:rsid w:val="00D13706"/>
    <w:rsid w:val="00D13A9F"/>
    <w:rsid w:val="00D13B01"/>
    <w:rsid w:val="00D14486"/>
    <w:rsid w:val="00D14733"/>
    <w:rsid w:val="00D14998"/>
    <w:rsid w:val="00D1582F"/>
    <w:rsid w:val="00D159FB"/>
    <w:rsid w:val="00D15A06"/>
    <w:rsid w:val="00D16368"/>
    <w:rsid w:val="00D166F9"/>
    <w:rsid w:val="00D16C61"/>
    <w:rsid w:val="00D16CC9"/>
    <w:rsid w:val="00D1755F"/>
    <w:rsid w:val="00D1768A"/>
    <w:rsid w:val="00D17923"/>
    <w:rsid w:val="00D20217"/>
    <w:rsid w:val="00D203C8"/>
    <w:rsid w:val="00D207A5"/>
    <w:rsid w:val="00D20ED3"/>
    <w:rsid w:val="00D20F88"/>
    <w:rsid w:val="00D21140"/>
    <w:rsid w:val="00D21A1C"/>
    <w:rsid w:val="00D21AD6"/>
    <w:rsid w:val="00D21E55"/>
    <w:rsid w:val="00D2256C"/>
    <w:rsid w:val="00D22685"/>
    <w:rsid w:val="00D229E3"/>
    <w:rsid w:val="00D235D6"/>
    <w:rsid w:val="00D23D30"/>
    <w:rsid w:val="00D23F30"/>
    <w:rsid w:val="00D24DDF"/>
    <w:rsid w:val="00D254E6"/>
    <w:rsid w:val="00D25E30"/>
    <w:rsid w:val="00D25F80"/>
    <w:rsid w:val="00D26667"/>
    <w:rsid w:val="00D267B0"/>
    <w:rsid w:val="00D26F26"/>
    <w:rsid w:val="00D26FDA"/>
    <w:rsid w:val="00D2727C"/>
    <w:rsid w:val="00D27476"/>
    <w:rsid w:val="00D275AB"/>
    <w:rsid w:val="00D2791B"/>
    <w:rsid w:val="00D30910"/>
    <w:rsid w:val="00D30F5B"/>
    <w:rsid w:val="00D317E2"/>
    <w:rsid w:val="00D31D63"/>
    <w:rsid w:val="00D32475"/>
    <w:rsid w:val="00D326DC"/>
    <w:rsid w:val="00D3273B"/>
    <w:rsid w:val="00D328E6"/>
    <w:rsid w:val="00D3352F"/>
    <w:rsid w:val="00D33C91"/>
    <w:rsid w:val="00D33CCB"/>
    <w:rsid w:val="00D33EDA"/>
    <w:rsid w:val="00D34548"/>
    <w:rsid w:val="00D35514"/>
    <w:rsid w:val="00D355E3"/>
    <w:rsid w:val="00D359A5"/>
    <w:rsid w:val="00D36421"/>
    <w:rsid w:val="00D368D4"/>
    <w:rsid w:val="00D374F5"/>
    <w:rsid w:val="00D3769E"/>
    <w:rsid w:val="00D37A08"/>
    <w:rsid w:val="00D37B20"/>
    <w:rsid w:val="00D40145"/>
    <w:rsid w:val="00D40444"/>
    <w:rsid w:val="00D40551"/>
    <w:rsid w:val="00D40950"/>
    <w:rsid w:val="00D4123C"/>
    <w:rsid w:val="00D4217F"/>
    <w:rsid w:val="00D42564"/>
    <w:rsid w:val="00D429C4"/>
    <w:rsid w:val="00D42B9C"/>
    <w:rsid w:val="00D431C6"/>
    <w:rsid w:val="00D433AE"/>
    <w:rsid w:val="00D433DC"/>
    <w:rsid w:val="00D43684"/>
    <w:rsid w:val="00D43D8A"/>
    <w:rsid w:val="00D43E00"/>
    <w:rsid w:val="00D4430F"/>
    <w:rsid w:val="00D4479A"/>
    <w:rsid w:val="00D44E41"/>
    <w:rsid w:val="00D45197"/>
    <w:rsid w:val="00D4524C"/>
    <w:rsid w:val="00D4552D"/>
    <w:rsid w:val="00D455DA"/>
    <w:rsid w:val="00D46146"/>
    <w:rsid w:val="00D46255"/>
    <w:rsid w:val="00D4632C"/>
    <w:rsid w:val="00D465F8"/>
    <w:rsid w:val="00D46797"/>
    <w:rsid w:val="00D468DF"/>
    <w:rsid w:val="00D46C0B"/>
    <w:rsid w:val="00D47AB7"/>
    <w:rsid w:val="00D500AB"/>
    <w:rsid w:val="00D510D6"/>
    <w:rsid w:val="00D51288"/>
    <w:rsid w:val="00D513B3"/>
    <w:rsid w:val="00D51460"/>
    <w:rsid w:val="00D517E2"/>
    <w:rsid w:val="00D51883"/>
    <w:rsid w:val="00D51B93"/>
    <w:rsid w:val="00D51E4D"/>
    <w:rsid w:val="00D5210F"/>
    <w:rsid w:val="00D52A76"/>
    <w:rsid w:val="00D52C5C"/>
    <w:rsid w:val="00D532C2"/>
    <w:rsid w:val="00D532F5"/>
    <w:rsid w:val="00D53B10"/>
    <w:rsid w:val="00D54007"/>
    <w:rsid w:val="00D541F9"/>
    <w:rsid w:val="00D543E2"/>
    <w:rsid w:val="00D545F0"/>
    <w:rsid w:val="00D54710"/>
    <w:rsid w:val="00D54DB8"/>
    <w:rsid w:val="00D54F43"/>
    <w:rsid w:val="00D5508C"/>
    <w:rsid w:val="00D5544F"/>
    <w:rsid w:val="00D55730"/>
    <w:rsid w:val="00D5588C"/>
    <w:rsid w:val="00D56956"/>
    <w:rsid w:val="00D56C12"/>
    <w:rsid w:val="00D56E14"/>
    <w:rsid w:val="00D5715A"/>
    <w:rsid w:val="00D5733A"/>
    <w:rsid w:val="00D574B9"/>
    <w:rsid w:val="00D57661"/>
    <w:rsid w:val="00D578E7"/>
    <w:rsid w:val="00D57E9F"/>
    <w:rsid w:val="00D60402"/>
    <w:rsid w:val="00D60B90"/>
    <w:rsid w:val="00D60E84"/>
    <w:rsid w:val="00D610FD"/>
    <w:rsid w:val="00D6149E"/>
    <w:rsid w:val="00D61DDC"/>
    <w:rsid w:val="00D61F80"/>
    <w:rsid w:val="00D622AB"/>
    <w:rsid w:val="00D62566"/>
    <w:rsid w:val="00D628D1"/>
    <w:rsid w:val="00D62AA4"/>
    <w:rsid w:val="00D6330B"/>
    <w:rsid w:val="00D63401"/>
    <w:rsid w:val="00D63C4A"/>
    <w:rsid w:val="00D63ED5"/>
    <w:rsid w:val="00D644F9"/>
    <w:rsid w:val="00D6464A"/>
    <w:rsid w:val="00D6499B"/>
    <w:rsid w:val="00D649EA"/>
    <w:rsid w:val="00D64E99"/>
    <w:rsid w:val="00D654CE"/>
    <w:rsid w:val="00D65C0C"/>
    <w:rsid w:val="00D65D84"/>
    <w:rsid w:val="00D65EC1"/>
    <w:rsid w:val="00D6609E"/>
    <w:rsid w:val="00D66701"/>
    <w:rsid w:val="00D6674B"/>
    <w:rsid w:val="00D66A92"/>
    <w:rsid w:val="00D67340"/>
    <w:rsid w:val="00D67461"/>
    <w:rsid w:val="00D6752C"/>
    <w:rsid w:val="00D676EA"/>
    <w:rsid w:val="00D678A5"/>
    <w:rsid w:val="00D678D8"/>
    <w:rsid w:val="00D679F5"/>
    <w:rsid w:val="00D67A61"/>
    <w:rsid w:val="00D67C19"/>
    <w:rsid w:val="00D70397"/>
    <w:rsid w:val="00D7064B"/>
    <w:rsid w:val="00D7074E"/>
    <w:rsid w:val="00D70B52"/>
    <w:rsid w:val="00D70D3A"/>
    <w:rsid w:val="00D7111E"/>
    <w:rsid w:val="00D7137D"/>
    <w:rsid w:val="00D7148F"/>
    <w:rsid w:val="00D715E7"/>
    <w:rsid w:val="00D717CB"/>
    <w:rsid w:val="00D719E6"/>
    <w:rsid w:val="00D71A56"/>
    <w:rsid w:val="00D7243D"/>
    <w:rsid w:val="00D725BD"/>
    <w:rsid w:val="00D734FB"/>
    <w:rsid w:val="00D73733"/>
    <w:rsid w:val="00D73A47"/>
    <w:rsid w:val="00D73B6D"/>
    <w:rsid w:val="00D73E02"/>
    <w:rsid w:val="00D744D7"/>
    <w:rsid w:val="00D74A65"/>
    <w:rsid w:val="00D75027"/>
    <w:rsid w:val="00D75036"/>
    <w:rsid w:val="00D75071"/>
    <w:rsid w:val="00D75261"/>
    <w:rsid w:val="00D752B1"/>
    <w:rsid w:val="00D752F9"/>
    <w:rsid w:val="00D75373"/>
    <w:rsid w:val="00D75774"/>
    <w:rsid w:val="00D7602F"/>
    <w:rsid w:val="00D765B4"/>
    <w:rsid w:val="00D76D97"/>
    <w:rsid w:val="00D76F8D"/>
    <w:rsid w:val="00D76FED"/>
    <w:rsid w:val="00D77473"/>
    <w:rsid w:val="00D777F9"/>
    <w:rsid w:val="00D77A49"/>
    <w:rsid w:val="00D77C2B"/>
    <w:rsid w:val="00D77C3D"/>
    <w:rsid w:val="00D8029F"/>
    <w:rsid w:val="00D80513"/>
    <w:rsid w:val="00D808EB"/>
    <w:rsid w:val="00D80CD1"/>
    <w:rsid w:val="00D8120B"/>
    <w:rsid w:val="00D818B0"/>
    <w:rsid w:val="00D818C1"/>
    <w:rsid w:val="00D819F2"/>
    <w:rsid w:val="00D81EC1"/>
    <w:rsid w:val="00D82768"/>
    <w:rsid w:val="00D8294F"/>
    <w:rsid w:val="00D82C43"/>
    <w:rsid w:val="00D82CE3"/>
    <w:rsid w:val="00D833AF"/>
    <w:rsid w:val="00D83D2A"/>
    <w:rsid w:val="00D84069"/>
    <w:rsid w:val="00D856E3"/>
    <w:rsid w:val="00D85C72"/>
    <w:rsid w:val="00D85DB2"/>
    <w:rsid w:val="00D86435"/>
    <w:rsid w:val="00D86DE8"/>
    <w:rsid w:val="00D86E8C"/>
    <w:rsid w:val="00D873EB"/>
    <w:rsid w:val="00D87C4C"/>
    <w:rsid w:val="00D87E60"/>
    <w:rsid w:val="00D90075"/>
    <w:rsid w:val="00D906C8"/>
    <w:rsid w:val="00D9086D"/>
    <w:rsid w:val="00D90C0D"/>
    <w:rsid w:val="00D91D85"/>
    <w:rsid w:val="00D926E3"/>
    <w:rsid w:val="00D928AF"/>
    <w:rsid w:val="00D928C2"/>
    <w:rsid w:val="00D92DFF"/>
    <w:rsid w:val="00D93117"/>
    <w:rsid w:val="00D93135"/>
    <w:rsid w:val="00D9342D"/>
    <w:rsid w:val="00D9346A"/>
    <w:rsid w:val="00D93688"/>
    <w:rsid w:val="00D94007"/>
    <w:rsid w:val="00D94EFA"/>
    <w:rsid w:val="00D957DE"/>
    <w:rsid w:val="00D95F19"/>
    <w:rsid w:val="00D96196"/>
    <w:rsid w:val="00D96515"/>
    <w:rsid w:val="00D96699"/>
    <w:rsid w:val="00D966E1"/>
    <w:rsid w:val="00D96996"/>
    <w:rsid w:val="00D96FF9"/>
    <w:rsid w:val="00D97349"/>
    <w:rsid w:val="00D9791B"/>
    <w:rsid w:val="00DA0092"/>
    <w:rsid w:val="00DA0280"/>
    <w:rsid w:val="00DA050F"/>
    <w:rsid w:val="00DA06D8"/>
    <w:rsid w:val="00DA09C9"/>
    <w:rsid w:val="00DA0D78"/>
    <w:rsid w:val="00DA13B6"/>
    <w:rsid w:val="00DA149B"/>
    <w:rsid w:val="00DA1AC7"/>
    <w:rsid w:val="00DA2015"/>
    <w:rsid w:val="00DA2430"/>
    <w:rsid w:val="00DA3098"/>
    <w:rsid w:val="00DA38CA"/>
    <w:rsid w:val="00DA4399"/>
    <w:rsid w:val="00DA498D"/>
    <w:rsid w:val="00DA4CCC"/>
    <w:rsid w:val="00DA504F"/>
    <w:rsid w:val="00DA5AB1"/>
    <w:rsid w:val="00DA5B60"/>
    <w:rsid w:val="00DA60AA"/>
    <w:rsid w:val="00DA6219"/>
    <w:rsid w:val="00DA63D4"/>
    <w:rsid w:val="00DA6859"/>
    <w:rsid w:val="00DA7C7B"/>
    <w:rsid w:val="00DA7CAC"/>
    <w:rsid w:val="00DA7CE8"/>
    <w:rsid w:val="00DB0046"/>
    <w:rsid w:val="00DB022F"/>
    <w:rsid w:val="00DB0320"/>
    <w:rsid w:val="00DB08A9"/>
    <w:rsid w:val="00DB0AEB"/>
    <w:rsid w:val="00DB0BEE"/>
    <w:rsid w:val="00DB0D3D"/>
    <w:rsid w:val="00DB177A"/>
    <w:rsid w:val="00DB1A99"/>
    <w:rsid w:val="00DB1C38"/>
    <w:rsid w:val="00DB23B3"/>
    <w:rsid w:val="00DB27C1"/>
    <w:rsid w:val="00DB29A4"/>
    <w:rsid w:val="00DB2C08"/>
    <w:rsid w:val="00DB31A8"/>
    <w:rsid w:val="00DB3753"/>
    <w:rsid w:val="00DB3989"/>
    <w:rsid w:val="00DB44E3"/>
    <w:rsid w:val="00DB4E04"/>
    <w:rsid w:val="00DB535F"/>
    <w:rsid w:val="00DB5414"/>
    <w:rsid w:val="00DB56E2"/>
    <w:rsid w:val="00DB6894"/>
    <w:rsid w:val="00DB6931"/>
    <w:rsid w:val="00DB6CCE"/>
    <w:rsid w:val="00DB6DEA"/>
    <w:rsid w:val="00DB6FB1"/>
    <w:rsid w:val="00DB7F60"/>
    <w:rsid w:val="00DC000F"/>
    <w:rsid w:val="00DC031E"/>
    <w:rsid w:val="00DC03B8"/>
    <w:rsid w:val="00DC03F4"/>
    <w:rsid w:val="00DC063F"/>
    <w:rsid w:val="00DC06C9"/>
    <w:rsid w:val="00DC076E"/>
    <w:rsid w:val="00DC089C"/>
    <w:rsid w:val="00DC12B7"/>
    <w:rsid w:val="00DC1E16"/>
    <w:rsid w:val="00DC1EE6"/>
    <w:rsid w:val="00DC213F"/>
    <w:rsid w:val="00DC24F8"/>
    <w:rsid w:val="00DC2736"/>
    <w:rsid w:val="00DC27EB"/>
    <w:rsid w:val="00DC28E4"/>
    <w:rsid w:val="00DC2C42"/>
    <w:rsid w:val="00DC2F3B"/>
    <w:rsid w:val="00DC3924"/>
    <w:rsid w:val="00DC3CFB"/>
    <w:rsid w:val="00DC4249"/>
    <w:rsid w:val="00DC4B5D"/>
    <w:rsid w:val="00DC573E"/>
    <w:rsid w:val="00DC5BBB"/>
    <w:rsid w:val="00DC5C46"/>
    <w:rsid w:val="00DC6181"/>
    <w:rsid w:val="00DC6635"/>
    <w:rsid w:val="00DC685A"/>
    <w:rsid w:val="00DC68D7"/>
    <w:rsid w:val="00DC6C60"/>
    <w:rsid w:val="00DC7508"/>
    <w:rsid w:val="00DC783C"/>
    <w:rsid w:val="00DC79CA"/>
    <w:rsid w:val="00DC7A28"/>
    <w:rsid w:val="00DD0096"/>
    <w:rsid w:val="00DD08B3"/>
    <w:rsid w:val="00DD12A1"/>
    <w:rsid w:val="00DD1522"/>
    <w:rsid w:val="00DD161E"/>
    <w:rsid w:val="00DD1ACF"/>
    <w:rsid w:val="00DD1DA9"/>
    <w:rsid w:val="00DD1EF0"/>
    <w:rsid w:val="00DD1F54"/>
    <w:rsid w:val="00DD2012"/>
    <w:rsid w:val="00DD2267"/>
    <w:rsid w:val="00DD244B"/>
    <w:rsid w:val="00DD248E"/>
    <w:rsid w:val="00DD2EE2"/>
    <w:rsid w:val="00DD3CE3"/>
    <w:rsid w:val="00DD4DD4"/>
    <w:rsid w:val="00DD4FE9"/>
    <w:rsid w:val="00DD524A"/>
    <w:rsid w:val="00DD5D1C"/>
    <w:rsid w:val="00DD66BD"/>
    <w:rsid w:val="00DD7819"/>
    <w:rsid w:val="00DD7F07"/>
    <w:rsid w:val="00DE0279"/>
    <w:rsid w:val="00DE0565"/>
    <w:rsid w:val="00DE0E24"/>
    <w:rsid w:val="00DE0F4D"/>
    <w:rsid w:val="00DE1189"/>
    <w:rsid w:val="00DE1513"/>
    <w:rsid w:val="00DE187F"/>
    <w:rsid w:val="00DE1DC5"/>
    <w:rsid w:val="00DE205F"/>
    <w:rsid w:val="00DE33B7"/>
    <w:rsid w:val="00DE35F5"/>
    <w:rsid w:val="00DE4219"/>
    <w:rsid w:val="00DE4376"/>
    <w:rsid w:val="00DE59CA"/>
    <w:rsid w:val="00DE6721"/>
    <w:rsid w:val="00DE7135"/>
    <w:rsid w:val="00DE743D"/>
    <w:rsid w:val="00DE78A5"/>
    <w:rsid w:val="00DE7F57"/>
    <w:rsid w:val="00DF02F5"/>
    <w:rsid w:val="00DF04B3"/>
    <w:rsid w:val="00DF070D"/>
    <w:rsid w:val="00DF09B1"/>
    <w:rsid w:val="00DF0A28"/>
    <w:rsid w:val="00DF16D0"/>
    <w:rsid w:val="00DF1F4C"/>
    <w:rsid w:val="00DF1FB0"/>
    <w:rsid w:val="00DF2076"/>
    <w:rsid w:val="00DF240D"/>
    <w:rsid w:val="00DF2CE0"/>
    <w:rsid w:val="00DF3051"/>
    <w:rsid w:val="00DF33EC"/>
    <w:rsid w:val="00DF36A3"/>
    <w:rsid w:val="00DF3867"/>
    <w:rsid w:val="00DF39E1"/>
    <w:rsid w:val="00DF44B4"/>
    <w:rsid w:val="00DF4B16"/>
    <w:rsid w:val="00DF4B7E"/>
    <w:rsid w:val="00DF5023"/>
    <w:rsid w:val="00DF5293"/>
    <w:rsid w:val="00DF540B"/>
    <w:rsid w:val="00DF5417"/>
    <w:rsid w:val="00DF54A3"/>
    <w:rsid w:val="00DF5AE9"/>
    <w:rsid w:val="00DF687B"/>
    <w:rsid w:val="00DF6AF1"/>
    <w:rsid w:val="00DF6D51"/>
    <w:rsid w:val="00DF6D5A"/>
    <w:rsid w:val="00DF7045"/>
    <w:rsid w:val="00DF78D7"/>
    <w:rsid w:val="00DF7E13"/>
    <w:rsid w:val="00E0039B"/>
    <w:rsid w:val="00E00738"/>
    <w:rsid w:val="00E00920"/>
    <w:rsid w:val="00E023BC"/>
    <w:rsid w:val="00E0252E"/>
    <w:rsid w:val="00E02A0B"/>
    <w:rsid w:val="00E02B26"/>
    <w:rsid w:val="00E02C59"/>
    <w:rsid w:val="00E02C75"/>
    <w:rsid w:val="00E036CB"/>
    <w:rsid w:val="00E038E9"/>
    <w:rsid w:val="00E03F96"/>
    <w:rsid w:val="00E04162"/>
    <w:rsid w:val="00E04359"/>
    <w:rsid w:val="00E04EF4"/>
    <w:rsid w:val="00E05051"/>
    <w:rsid w:val="00E05204"/>
    <w:rsid w:val="00E05221"/>
    <w:rsid w:val="00E05EE5"/>
    <w:rsid w:val="00E05F73"/>
    <w:rsid w:val="00E05FFB"/>
    <w:rsid w:val="00E06071"/>
    <w:rsid w:val="00E061D0"/>
    <w:rsid w:val="00E06238"/>
    <w:rsid w:val="00E0663D"/>
    <w:rsid w:val="00E069C3"/>
    <w:rsid w:val="00E06BB4"/>
    <w:rsid w:val="00E06EB8"/>
    <w:rsid w:val="00E07FF6"/>
    <w:rsid w:val="00E1003D"/>
    <w:rsid w:val="00E100FE"/>
    <w:rsid w:val="00E10171"/>
    <w:rsid w:val="00E101FF"/>
    <w:rsid w:val="00E10B52"/>
    <w:rsid w:val="00E10CDE"/>
    <w:rsid w:val="00E114BF"/>
    <w:rsid w:val="00E11AB7"/>
    <w:rsid w:val="00E123A8"/>
    <w:rsid w:val="00E1240E"/>
    <w:rsid w:val="00E12682"/>
    <w:rsid w:val="00E12F00"/>
    <w:rsid w:val="00E136C9"/>
    <w:rsid w:val="00E1373F"/>
    <w:rsid w:val="00E13D03"/>
    <w:rsid w:val="00E13F7B"/>
    <w:rsid w:val="00E144D3"/>
    <w:rsid w:val="00E1488A"/>
    <w:rsid w:val="00E14990"/>
    <w:rsid w:val="00E149FF"/>
    <w:rsid w:val="00E15ED0"/>
    <w:rsid w:val="00E16080"/>
    <w:rsid w:val="00E1615D"/>
    <w:rsid w:val="00E163A3"/>
    <w:rsid w:val="00E16555"/>
    <w:rsid w:val="00E16D32"/>
    <w:rsid w:val="00E16DC3"/>
    <w:rsid w:val="00E16E9A"/>
    <w:rsid w:val="00E17311"/>
    <w:rsid w:val="00E177DE"/>
    <w:rsid w:val="00E20318"/>
    <w:rsid w:val="00E20B48"/>
    <w:rsid w:val="00E210A1"/>
    <w:rsid w:val="00E210E2"/>
    <w:rsid w:val="00E216D5"/>
    <w:rsid w:val="00E21BCE"/>
    <w:rsid w:val="00E2226F"/>
    <w:rsid w:val="00E22DBD"/>
    <w:rsid w:val="00E230D5"/>
    <w:rsid w:val="00E2342A"/>
    <w:rsid w:val="00E23B1C"/>
    <w:rsid w:val="00E247A8"/>
    <w:rsid w:val="00E24F7E"/>
    <w:rsid w:val="00E255AE"/>
    <w:rsid w:val="00E25EC2"/>
    <w:rsid w:val="00E2610C"/>
    <w:rsid w:val="00E2619B"/>
    <w:rsid w:val="00E262A4"/>
    <w:rsid w:val="00E263F4"/>
    <w:rsid w:val="00E26804"/>
    <w:rsid w:val="00E272E1"/>
    <w:rsid w:val="00E27346"/>
    <w:rsid w:val="00E2765C"/>
    <w:rsid w:val="00E27991"/>
    <w:rsid w:val="00E27BB4"/>
    <w:rsid w:val="00E27DAE"/>
    <w:rsid w:val="00E3013E"/>
    <w:rsid w:val="00E312EF"/>
    <w:rsid w:val="00E3173F"/>
    <w:rsid w:val="00E31962"/>
    <w:rsid w:val="00E31D20"/>
    <w:rsid w:val="00E31D62"/>
    <w:rsid w:val="00E3214B"/>
    <w:rsid w:val="00E3266E"/>
    <w:rsid w:val="00E331CA"/>
    <w:rsid w:val="00E335EA"/>
    <w:rsid w:val="00E340DD"/>
    <w:rsid w:val="00E3446A"/>
    <w:rsid w:val="00E344DD"/>
    <w:rsid w:val="00E34648"/>
    <w:rsid w:val="00E34684"/>
    <w:rsid w:val="00E346F4"/>
    <w:rsid w:val="00E3494F"/>
    <w:rsid w:val="00E34A5B"/>
    <w:rsid w:val="00E34AA2"/>
    <w:rsid w:val="00E34C23"/>
    <w:rsid w:val="00E34E58"/>
    <w:rsid w:val="00E353B3"/>
    <w:rsid w:val="00E353BC"/>
    <w:rsid w:val="00E35565"/>
    <w:rsid w:val="00E35C1A"/>
    <w:rsid w:val="00E360BC"/>
    <w:rsid w:val="00E362A4"/>
    <w:rsid w:val="00E3662C"/>
    <w:rsid w:val="00E36BC9"/>
    <w:rsid w:val="00E36C43"/>
    <w:rsid w:val="00E36DEB"/>
    <w:rsid w:val="00E36E8C"/>
    <w:rsid w:val="00E37648"/>
    <w:rsid w:val="00E377EB"/>
    <w:rsid w:val="00E37992"/>
    <w:rsid w:val="00E3799F"/>
    <w:rsid w:val="00E37B71"/>
    <w:rsid w:val="00E40054"/>
    <w:rsid w:val="00E4006D"/>
    <w:rsid w:val="00E4032F"/>
    <w:rsid w:val="00E40369"/>
    <w:rsid w:val="00E40605"/>
    <w:rsid w:val="00E4074F"/>
    <w:rsid w:val="00E41244"/>
    <w:rsid w:val="00E41A66"/>
    <w:rsid w:val="00E41EDE"/>
    <w:rsid w:val="00E4213D"/>
    <w:rsid w:val="00E4292C"/>
    <w:rsid w:val="00E42B26"/>
    <w:rsid w:val="00E42D01"/>
    <w:rsid w:val="00E42D40"/>
    <w:rsid w:val="00E42FBC"/>
    <w:rsid w:val="00E437A0"/>
    <w:rsid w:val="00E43908"/>
    <w:rsid w:val="00E43C1A"/>
    <w:rsid w:val="00E43D4A"/>
    <w:rsid w:val="00E43DB9"/>
    <w:rsid w:val="00E44111"/>
    <w:rsid w:val="00E442CE"/>
    <w:rsid w:val="00E44BC9"/>
    <w:rsid w:val="00E44C08"/>
    <w:rsid w:val="00E4534E"/>
    <w:rsid w:val="00E4579A"/>
    <w:rsid w:val="00E457FA"/>
    <w:rsid w:val="00E458E5"/>
    <w:rsid w:val="00E45A67"/>
    <w:rsid w:val="00E45CEF"/>
    <w:rsid w:val="00E45E1C"/>
    <w:rsid w:val="00E461D5"/>
    <w:rsid w:val="00E467A4"/>
    <w:rsid w:val="00E468A0"/>
    <w:rsid w:val="00E46C16"/>
    <w:rsid w:val="00E46C1C"/>
    <w:rsid w:val="00E46CD4"/>
    <w:rsid w:val="00E46EE2"/>
    <w:rsid w:val="00E47AE7"/>
    <w:rsid w:val="00E47B21"/>
    <w:rsid w:val="00E47C5F"/>
    <w:rsid w:val="00E5005F"/>
    <w:rsid w:val="00E5066C"/>
    <w:rsid w:val="00E50BC6"/>
    <w:rsid w:val="00E50BEC"/>
    <w:rsid w:val="00E50DAB"/>
    <w:rsid w:val="00E50F13"/>
    <w:rsid w:val="00E51071"/>
    <w:rsid w:val="00E515D8"/>
    <w:rsid w:val="00E51B86"/>
    <w:rsid w:val="00E51BE0"/>
    <w:rsid w:val="00E51CA1"/>
    <w:rsid w:val="00E51CD4"/>
    <w:rsid w:val="00E521ED"/>
    <w:rsid w:val="00E52A79"/>
    <w:rsid w:val="00E52ECB"/>
    <w:rsid w:val="00E53052"/>
    <w:rsid w:val="00E537FF"/>
    <w:rsid w:val="00E539C1"/>
    <w:rsid w:val="00E53F18"/>
    <w:rsid w:val="00E54B63"/>
    <w:rsid w:val="00E54CCD"/>
    <w:rsid w:val="00E5685E"/>
    <w:rsid w:val="00E56905"/>
    <w:rsid w:val="00E56DDE"/>
    <w:rsid w:val="00E56E33"/>
    <w:rsid w:val="00E57350"/>
    <w:rsid w:val="00E57DF8"/>
    <w:rsid w:val="00E57E0F"/>
    <w:rsid w:val="00E60348"/>
    <w:rsid w:val="00E613B1"/>
    <w:rsid w:val="00E613E3"/>
    <w:rsid w:val="00E61436"/>
    <w:rsid w:val="00E617C2"/>
    <w:rsid w:val="00E618CC"/>
    <w:rsid w:val="00E61D79"/>
    <w:rsid w:val="00E61F37"/>
    <w:rsid w:val="00E6208C"/>
    <w:rsid w:val="00E62B05"/>
    <w:rsid w:val="00E62C0B"/>
    <w:rsid w:val="00E62CA5"/>
    <w:rsid w:val="00E62CBB"/>
    <w:rsid w:val="00E635AE"/>
    <w:rsid w:val="00E63A70"/>
    <w:rsid w:val="00E63B09"/>
    <w:rsid w:val="00E64061"/>
    <w:rsid w:val="00E64A27"/>
    <w:rsid w:val="00E64AEB"/>
    <w:rsid w:val="00E64BB0"/>
    <w:rsid w:val="00E64E00"/>
    <w:rsid w:val="00E65201"/>
    <w:rsid w:val="00E6527E"/>
    <w:rsid w:val="00E65588"/>
    <w:rsid w:val="00E656E3"/>
    <w:rsid w:val="00E65C64"/>
    <w:rsid w:val="00E660A4"/>
    <w:rsid w:val="00E66175"/>
    <w:rsid w:val="00E66C67"/>
    <w:rsid w:val="00E66CE7"/>
    <w:rsid w:val="00E66DC4"/>
    <w:rsid w:val="00E672DF"/>
    <w:rsid w:val="00E67382"/>
    <w:rsid w:val="00E67883"/>
    <w:rsid w:val="00E70347"/>
    <w:rsid w:val="00E70356"/>
    <w:rsid w:val="00E704A7"/>
    <w:rsid w:val="00E70675"/>
    <w:rsid w:val="00E70940"/>
    <w:rsid w:val="00E71440"/>
    <w:rsid w:val="00E71F08"/>
    <w:rsid w:val="00E7201F"/>
    <w:rsid w:val="00E724A0"/>
    <w:rsid w:val="00E72A01"/>
    <w:rsid w:val="00E72B56"/>
    <w:rsid w:val="00E72C32"/>
    <w:rsid w:val="00E72F05"/>
    <w:rsid w:val="00E731C1"/>
    <w:rsid w:val="00E73656"/>
    <w:rsid w:val="00E73934"/>
    <w:rsid w:val="00E74D8C"/>
    <w:rsid w:val="00E74EA3"/>
    <w:rsid w:val="00E751FB"/>
    <w:rsid w:val="00E752CA"/>
    <w:rsid w:val="00E754F7"/>
    <w:rsid w:val="00E755FD"/>
    <w:rsid w:val="00E75F58"/>
    <w:rsid w:val="00E7604F"/>
    <w:rsid w:val="00E76607"/>
    <w:rsid w:val="00E76DBE"/>
    <w:rsid w:val="00E76E3D"/>
    <w:rsid w:val="00E7777B"/>
    <w:rsid w:val="00E77E0F"/>
    <w:rsid w:val="00E77EDD"/>
    <w:rsid w:val="00E800DE"/>
    <w:rsid w:val="00E803FB"/>
    <w:rsid w:val="00E80C76"/>
    <w:rsid w:val="00E80FD3"/>
    <w:rsid w:val="00E81472"/>
    <w:rsid w:val="00E81938"/>
    <w:rsid w:val="00E8200C"/>
    <w:rsid w:val="00E825C8"/>
    <w:rsid w:val="00E82876"/>
    <w:rsid w:val="00E8317E"/>
    <w:rsid w:val="00E832B4"/>
    <w:rsid w:val="00E83481"/>
    <w:rsid w:val="00E835D0"/>
    <w:rsid w:val="00E83D1E"/>
    <w:rsid w:val="00E83F8E"/>
    <w:rsid w:val="00E84AEA"/>
    <w:rsid w:val="00E84DA9"/>
    <w:rsid w:val="00E862E0"/>
    <w:rsid w:val="00E86B0C"/>
    <w:rsid w:val="00E86CD8"/>
    <w:rsid w:val="00E86E47"/>
    <w:rsid w:val="00E87884"/>
    <w:rsid w:val="00E87AE6"/>
    <w:rsid w:val="00E9007A"/>
    <w:rsid w:val="00E909BF"/>
    <w:rsid w:val="00E90C97"/>
    <w:rsid w:val="00E91344"/>
    <w:rsid w:val="00E91353"/>
    <w:rsid w:val="00E91C14"/>
    <w:rsid w:val="00E91CE1"/>
    <w:rsid w:val="00E926F0"/>
    <w:rsid w:val="00E930BB"/>
    <w:rsid w:val="00E935C5"/>
    <w:rsid w:val="00E93901"/>
    <w:rsid w:val="00E93D92"/>
    <w:rsid w:val="00E940B3"/>
    <w:rsid w:val="00E944C6"/>
    <w:rsid w:val="00E94945"/>
    <w:rsid w:val="00E94F50"/>
    <w:rsid w:val="00E951EB"/>
    <w:rsid w:val="00E9536E"/>
    <w:rsid w:val="00E95B82"/>
    <w:rsid w:val="00E95D24"/>
    <w:rsid w:val="00E95E04"/>
    <w:rsid w:val="00E963F5"/>
    <w:rsid w:val="00E96CAD"/>
    <w:rsid w:val="00E96ECA"/>
    <w:rsid w:val="00E97122"/>
    <w:rsid w:val="00E97372"/>
    <w:rsid w:val="00E976C0"/>
    <w:rsid w:val="00E97A98"/>
    <w:rsid w:val="00E97BA0"/>
    <w:rsid w:val="00E97DF6"/>
    <w:rsid w:val="00EA008A"/>
    <w:rsid w:val="00EA00FF"/>
    <w:rsid w:val="00EA0165"/>
    <w:rsid w:val="00EA0692"/>
    <w:rsid w:val="00EA092D"/>
    <w:rsid w:val="00EA0945"/>
    <w:rsid w:val="00EA0C75"/>
    <w:rsid w:val="00EA1D73"/>
    <w:rsid w:val="00EA1E87"/>
    <w:rsid w:val="00EA2A14"/>
    <w:rsid w:val="00EA2C65"/>
    <w:rsid w:val="00EA2CD4"/>
    <w:rsid w:val="00EA2F6A"/>
    <w:rsid w:val="00EA3074"/>
    <w:rsid w:val="00EA36B9"/>
    <w:rsid w:val="00EA36CB"/>
    <w:rsid w:val="00EA39BA"/>
    <w:rsid w:val="00EA476D"/>
    <w:rsid w:val="00EA4AE6"/>
    <w:rsid w:val="00EA546C"/>
    <w:rsid w:val="00EA572F"/>
    <w:rsid w:val="00EA606E"/>
    <w:rsid w:val="00EA6324"/>
    <w:rsid w:val="00EA6578"/>
    <w:rsid w:val="00EA7925"/>
    <w:rsid w:val="00EB071A"/>
    <w:rsid w:val="00EB1070"/>
    <w:rsid w:val="00EB1417"/>
    <w:rsid w:val="00EB1459"/>
    <w:rsid w:val="00EB1770"/>
    <w:rsid w:val="00EB1B31"/>
    <w:rsid w:val="00EB1BA5"/>
    <w:rsid w:val="00EB28E2"/>
    <w:rsid w:val="00EB2A92"/>
    <w:rsid w:val="00EB2B17"/>
    <w:rsid w:val="00EB2B1E"/>
    <w:rsid w:val="00EB3300"/>
    <w:rsid w:val="00EB3D87"/>
    <w:rsid w:val="00EB3D8B"/>
    <w:rsid w:val="00EB44EE"/>
    <w:rsid w:val="00EB4647"/>
    <w:rsid w:val="00EB4662"/>
    <w:rsid w:val="00EB48BF"/>
    <w:rsid w:val="00EB48DC"/>
    <w:rsid w:val="00EB4F3E"/>
    <w:rsid w:val="00EB4FF6"/>
    <w:rsid w:val="00EB50F5"/>
    <w:rsid w:val="00EB5388"/>
    <w:rsid w:val="00EB557C"/>
    <w:rsid w:val="00EB56E2"/>
    <w:rsid w:val="00EB5A45"/>
    <w:rsid w:val="00EB7B88"/>
    <w:rsid w:val="00EB7C85"/>
    <w:rsid w:val="00EB7E00"/>
    <w:rsid w:val="00EC0566"/>
    <w:rsid w:val="00EC0DF4"/>
    <w:rsid w:val="00EC0F2B"/>
    <w:rsid w:val="00EC20C0"/>
    <w:rsid w:val="00EC26D9"/>
    <w:rsid w:val="00EC2A3E"/>
    <w:rsid w:val="00EC2E4B"/>
    <w:rsid w:val="00EC2F8E"/>
    <w:rsid w:val="00EC35BB"/>
    <w:rsid w:val="00EC3BED"/>
    <w:rsid w:val="00EC3C23"/>
    <w:rsid w:val="00EC3DF9"/>
    <w:rsid w:val="00EC42C3"/>
    <w:rsid w:val="00EC49FA"/>
    <w:rsid w:val="00EC4E2A"/>
    <w:rsid w:val="00EC509F"/>
    <w:rsid w:val="00EC53B0"/>
    <w:rsid w:val="00EC545B"/>
    <w:rsid w:val="00EC54F8"/>
    <w:rsid w:val="00EC5ABC"/>
    <w:rsid w:val="00EC5BB3"/>
    <w:rsid w:val="00EC5BDE"/>
    <w:rsid w:val="00EC5E31"/>
    <w:rsid w:val="00EC5F75"/>
    <w:rsid w:val="00EC672B"/>
    <w:rsid w:val="00EC674D"/>
    <w:rsid w:val="00EC67F0"/>
    <w:rsid w:val="00EC69A3"/>
    <w:rsid w:val="00EC6C9F"/>
    <w:rsid w:val="00EC762A"/>
    <w:rsid w:val="00EC7A66"/>
    <w:rsid w:val="00EC7F17"/>
    <w:rsid w:val="00ED09D2"/>
    <w:rsid w:val="00ED0BFF"/>
    <w:rsid w:val="00ED110D"/>
    <w:rsid w:val="00ED11C6"/>
    <w:rsid w:val="00ED1563"/>
    <w:rsid w:val="00ED19B7"/>
    <w:rsid w:val="00ED1EBC"/>
    <w:rsid w:val="00ED1F21"/>
    <w:rsid w:val="00ED2412"/>
    <w:rsid w:val="00ED26B0"/>
    <w:rsid w:val="00ED2B0F"/>
    <w:rsid w:val="00ED2CBC"/>
    <w:rsid w:val="00ED3096"/>
    <w:rsid w:val="00ED39D0"/>
    <w:rsid w:val="00ED4783"/>
    <w:rsid w:val="00ED4DDD"/>
    <w:rsid w:val="00ED532C"/>
    <w:rsid w:val="00ED643F"/>
    <w:rsid w:val="00ED747F"/>
    <w:rsid w:val="00ED7A70"/>
    <w:rsid w:val="00ED7D48"/>
    <w:rsid w:val="00ED7EE3"/>
    <w:rsid w:val="00EE029E"/>
    <w:rsid w:val="00EE0369"/>
    <w:rsid w:val="00EE05D0"/>
    <w:rsid w:val="00EE09BF"/>
    <w:rsid w:val="00EE0AB2"/>
    <w:rsid w:val="00EE0CE6"/>
    <w:rsid w:val="00EE0D65"/>
    <w:rsid w:val="00EE0F52"/>
    <w:rsid w:val="00EE12C1"/>
    <w:rsid w:val="00EE1C37"/>
    <w:rsid w:val="00EE2110"/>
    <w:rsid w:val="00EE2806"/>
    <w:rsid w:val="00EE2ABC"/>
    <w:rsid w:val="00EE2EEB"/>
    <w:rsid w:val="00EE357F"/>
    <w:rsid w:val="00EE3A54"/>
    <w:rsid w:val="00EE3C0E"/>
    <w:rsid w:val="00EE4421"/>
    <w:rsid w:val="00EE4961"/>
    <w:rsid w:val="00EE49DE"/>
    <w:rsid w:val="00EE4D3A"/>
    <w:rsid w:val="00EE4D6F"/>
    <w:rsid w:val="00EE4E74"/>
    <w:rsid w:val="00EE557B"/>
    <w:rsid w:val="00EE62D8"/>
    <w:rsid w:val="00EE6435"/>
    <w:rsid w:val="00EE646F"/>
    <w:rsid w:val="00EE69F2"/>
    <w:rsid w:val="00EE741B"/>
    <w:rsid w:val="00EE7C45"/>
    <w:rsid w:val="00EF0358"/>
    <w:rsid w:val="00EF0654"/>
    <w:rsid w:val="00EF0698"/>
    <w:rsid w:val="00EF12BB"/>
    <w:rsid w:val="00EF1402"/>
    <w:rsid w:val="00EF1941"/>
    <w:rsid w:val="00EF2348"/>
    <w:rsid w:val="00EF2752"/>
    <w:rsid w:val="00EF2A06"/>
    <w:rsid w:val="00EF2ACC"/>
    <w:rsid w:val="00EF2ED0"/>
    <w:rsid w:val="00EF36E5"/>
    <w:rsid w:val="00EF4115"/>
    <w:rsid w:val="00EF451B"/>
    <w:rsid w:val="00EF4552"/>
    <w:rsid w:val="00EF49FC"/>
    <w:rsid w:val="00EF4E53"/>
    <w:rsid w:val="00EF51DB"/>
    <w:rsid w:val="00EF5362"/>
    <w:rsid w:val="00EF57A5"/>
    <w:rsid w:val="00EF5FA4"/>
    <w:rsid w:val="00EF634B"/>
    <w:rsid w:val="00EF6959"/>
    <w:rsid w:val="00EF6FFC"/>
    <w:rsid w:val="00EF7088"/>
    <w:rsid w:val="00EF72D5"/>
    <w:rsid w:val="00EF72E6"/>
    <w:rsid w:val="00EF766D"/>
    <w:rsid w:val="00EF7777"/>
    <w:rsid w:val="00EF7831"/>
    <w:rsid w:val="00EF7BC4"/>
    <w:rsid w:val="00F002DE"/>
    <w:rsid w:val="00F0070C"/>
    <w:rsid w:val="00F009D4"/>
    <w:rsid w:val="00F00EB6"/>
    <w:rsid w:val="00F01273"/>
    <w:rsid w:val="00F014BF"/>
    <w:rsid w:val="00F015C3"/>
    <w:rsid w:val="00F01C53"/>
    <w:rsid w:val="00F0222D"/>
    <w:rsid w:val="00F02279"/>
    <w:rsid w:val="00F03016"/>
    <w:rsid w:val="00F03DB3"/>
    <w:rsid w:val="00F03F79"/>
    <w:rsid w:val="00F0403E"/>
    <w:rsid w:val="00F04327"/>
    <w:rsid w:val="00F0461F"/>
    <w:rsid w:val="00F04FB3"/>
    <w:rsid w:val="00F050CE"/>
    <w:rsid w:val="00F05734"/>
    <w:rsid w:val="00F057AE"/>
    <w:rsid w:val="00F05F06"/>
    <w:rsid w:val="00F061AF"/>
    <w:rsid w:val="00F065CC"/>
    <w:rsid w:val="00F06C78"/>
    <w:rsid w:val="00F073A5"/>
    <w:rsid w:val="00F07990"/>
    <w:rsid w:val="00F07AF3"/>
    <w:rsid w:val="00F10351"/>
    <w:rsid w:val="00F106A4"/>
    <w:rsid w:val="00F11056"/>
    <w:rsid w:val="00F11364"/>
    <w:rsid w:val="00F12017"/>
    <w:rsid w:val="00F1220D"/>
    <w:rsid w:val="00F12244"/>
    <w:rsid w:val="00F12288"/>
    <w:rsid w:val="00F1274D"/>
    <w:rsid w:val="00F12CFC"/>
    <w:rsid w:val="00F12E21"/>
    <w:rsid w:val="00F13462"/>
    <w:rsid w:val="00F1394B"/>
    <w:rsid w:val="00F14013"/>
    <w:rsid w:val="00F142E6"/>
    <w:rsid w:val="00F14B4A"/>
    <w:rsid w:val="00F15060"/>
    <w:rsid w:val="00F1549D"/>
    <w:rsid w:val="00F155E9"/>
    <w:rsid w:val="00F15698"/>
    <w:rsid w:val="00F159F8"/>
    <w:rsid w:val="00F15A01"/>
    <w:rsid w:val="00F15BF8"/>
    <w:rsid w:val="00F15D62"/>
    <w:rsid w:val="00F1634A"/>
    <w:rsid w:val="00F16418"/>
    <w:rsid w:val="00F1663E"/>
    <w:rsid w:val="00F16952"/>
    <w:rsid w:val="00F16E4D"/>
    <w:rsid w:val="00F1722C"/>
    <w:rsid w:val="00F176A0"/>
    <w:rsid w:val="00F179FB"/>
    <w:rsid w:val="00F17E30"/>
    <w:rsid w:val="00F201D7"/>
    <w:rsid w:val="00F20AFA"/>
    <w:rsid w:val="00F219AC"/>
    <w:rsid w:val="00F2278C"/>
    <w:rsid w:val="00F2289B"/>
    <w:rsid w:val="00F22E5F"/>
    <w:rsid w:val="00F23027"/>
    <w:rsid w:val="00F23034"/>
    <w:rsid w:val="00F23047"/>
    <w:rsid w:val="00F23131"/>
    <w:rsid w:val="00F2371E"/>
    <w:rsid w:val="00F23CAA"/>
    <w:rsid w:val="00F241FF"/>
    <w:rsid w:val="00F24346"/>
    <w:rsid w:val="00F24997"/>
    <w:rsid w:val="00F24BA0"/>
    <w:rsid w:val="00F24BE8"/>
    <w:rsid w:val="00F2508C"/>
    <w:rsid w:val="00F255DC"/>
    <w:rsid w:val="00F256D2"/>
    <w:rsid w:val="00F25AC8"/>
    <w:rsid w:val="00F2617B"/>
    <w:rsid w:val="00F262B0"/>
    <w:rsid w:val="00F26BE4"/>
    <w:rsid w:val="00F26F77"/>
    <w:rsid w:val="00F27DE1"/>
    <w:rsid w:val="00F27DFC"/>
    <w:rsid w:val="00F30123"/>
    <w:rsid w:val="00F303E3"/>
    <w:rsid w:val="00F30D3A"/>
    <w:rsid w:val="00F322D0"/>
    <w:rsid w:val="00F32338"/>
    <w:rsid w:val="00F32ADD"/>
    <w:rsid w:val="00F32D66"/>
    <w:rsid w:val="00F32E3B"/>
    <w:rsid w:val="00F3354A"/>
    <w:rsid w:val="00F33554"/>
    <w:rsid w:val="00F335B1"/>
    <w:rsid w:val="00F338F2"/>
    <w:rsid w:val="00F33B13"/>
    <w:rsid w:val="00F34179"/>
    <w:rsid w:val="00F34199"/>
    <w:rsid w:val="00F34381"/>
    <w:rsid w:val="00F34852"/>
    <w:rsid w:val="00F34B4F"/>
    <w:rsid w:val="00F3586A"/>
    <w:rsid w:val="00F358A3"/>
    <w:rsid w:val="00F362B4"/>
    <w:rsid w:val="00F3632E"/>
    <w:rsid w:val="00F36834"/>
    <w:rsid w:val="00F36858"/>
    <w:rsid w:val="00F36DC2"/>
    <w:rsid w:val="00F36F20"/>
    <w:rsid w:val="00F37014"/>
    <w:rsid w:val="00F372F8"/>
    <w:rsid w:val="00F37BC5"/>
    <w:rsid w:val="00F37D87"/>
    <w:rsid w:val="00F37E46"/>
    <w:rsid w:val="00F404D0"/>
    <w:rsid w:val="00F4163C"/>
    <w:rsid w:val="00F41D1B"/>
    <w:rsid w:val="00F427B8"/>
    <w:rsid w:val="00F431A4"/>
    <w:rsid w:val="00F43233"/>
    <w:rsid w:val="00F432D4"/>
    <w:rsid w:val="00F43A0B"/>
    <w:rsid w:val="00F44120"/>
    <w:rsid w:val="00F4469F"/>
    <w:rsid w:val="00F44A97"/>
    <w:rsid w:val="00F44BAD"/>
    <w:rsid w:val="00F44DDC"/>
    <w:rsid w:val="00F44FF2"/>
    <w:rsid w:val="00F45157"/>
    <w:rsid w:val="00F4521D"/>
    <w:rsid w:val="00F45494"/>
    <w:rsid w:val="00F45598"/>
    <w:rsid w:val="00F4560F"/>
    <w:rsid w:val="00F45D01"/>
    <w:rsid w:val="00F45D27"/>
    <w:rsid w:val="00F46499"/>
    <w:rsid w:val="00F473A8"/>
    <w:rsid w:val="00F47596"/>
    <w:rsid w:val="00F47837"/>
    <w:rsid w:val="00F47B2D"/>
    <w:rsid w:val="00F503D0"/>
    <w:rsid w:val="00F50519"/>
    <w:rsid w:val="00F5055F"/>
    <w:rsid w:val="00F509CD"/>
    <w:rsid w:val="00F50FE4"/>
    <w:rsid w:val="00F5320D"/>
    <w:rsid w:val="00F539B3"/>
    <w:rsid w:val="00F53A48"/>
    <w:rsid w:val="00F53FB6"/>
    <w:rsid w:val="00F5455E"/>
    <w:rsid w:val="00F54AF4"/>
    <w:rsid w:val="00F552AE"/>
    <w:rsid w:val="00F555EF"/>
    <w:rsid w:val="00F5568E"/>
    <w:rsid w:val="00F56502"/>
    <w:rsid w:val="00F56565"/>
    <w:rsid w:val="00F56872"/>
    <w:rsid w:val="00F5696E"/>
    <w:rsid w:val="00F569A5"/>
    <w:rsid w:val="00F571C7"/>
    <w:rsid w:val="00F60159"/>
    <w:rsid w:val="00F60471"/>
    <w:rsid w:val="00F60988"/>
    <w:rsid w:val="00F60C36"/>
    <w:rsid w:val="00F61647"/>
    <w:rsid w:val="00F6203D"/>
    <w:rsid w:val="00F62923"/>
    <w:rsid w:val="00F6295F"/>
    <w:rsid w:val="00F62BC7"/>
    <w:rsid w:val="00F6342C"/>
    <w:rsid w:val="00F63508"/>
    <w:rsid w:val="00F637E7"/>
    <w:rsid w:val="00F647CD"/>
    <w:rsid w:val="00F648AB"/>
    <w:rsid w:val="00F64D3A"/>
    <w:rsid w:val="00F655A7"/>
    <w:rsid w:val="00F65614"/>
    <w:rsid w:val="00F658D2"/>
    <w:rsid w:val="00F6619E"/>
    <w:rsid w:val="00F6620D"/>
    <w:rsid w:val="00F664E0"/>
    <w:rsid w:val="00F66924"/>
    <w:rsid w:val="00F66982"/>
    <w:rsid w:val="00F66BB3"/>
    <w:rsid w:val="00F66E7A"/>
    <w:rsid w:val="00F671B5"/>
    <w:rsid w:val="00F677A3"/>
    <w:rsid w:val="00F70206"/>
    <w:rsid w:val="00F70480"/>
    <w:rsid w:val="00F70667"/>
    <w:rsid w:val="00F70ADF"/>
    <w:rsid w:val="00F7178C"/>
    <w:rsid w:val="00F71CE9"/>
    <w:rsid w:val="00F71F27"/>
    <w:rsid w:val="00F72100"/>
    <w:rsid w:val="00F7246F"/>
    <w:rsid w:val="00F72C10"/>
    <w:rsid w:val="00F72DD3"/>
    <w:rsid w:val="00F734AD"/>
    <w:rsid w:val="00F73676"/>
    <w:rsid w:val="00F7376C"/>
    <w:rsid w:val="00F73EFE"/>
    <w:rsid w:val="00F74442"/>
    <w:rsid w:val="00F74C06"/>
    <w:rsid w:val="00F74C60"/>
    <w:rsid w:val="00F74E9F"/>
    <w:rsid w:val="00F75590"/>
    <w:rsid w:val="00F7559E"/>
    <w:rsid w:val="00F75886"/>
    <w:rsid w:val="00F75910"/>
    <w:rsid w:val="00F764A6"/>
    <w:rsid w:val="00F768E5"/>
    <w:rsid w:val="00F76C23"/>
    <w:rsid w:val="00F76EC7"/>
    <w:rsid w:val="00F76F7C"/>
    <w:rsid w:val="00F7784B"/>
    <w:rsid w:val="00F77C83"/>
    <w:rsid w:val="00F77DE5"/>
    <w:rsid w:val="00F8027C"/>
    <w:rsid w:val="00F802F5"/>
    <w:rsid w:val="00F8057E"/>
    <w:rsid w:val="00F80831"/>
    <w:rsid w:val="00F80A59"/>
    <w:rsid w:val="00F810B3"/>
    <w:rsid w:val="00F814D9"/>
    <w:rsid w:val="00F81A20"/>
    <w:rsid w:val="00F822F8"/>
    <w:rsid w:val="00F82430"/>
    <w:rsid w:val="00F8265E"/>
    <w:rsid w:val="00F82C26"/>
    <w:rsid w:val="00F8308D"/>
    <w:rsid w:val="00F8327F"/>
    <w:rsid w:val="00F832F7"/>
    <w:rsid w:val="00F834B5"/>
    <w:rsid w:val="00F83D93"/>
    <w:rsid w:val="00F8449F"/>
    <w:rsid w:val="00F8462E"/>
    <w:rsid w:val="00F84979"/>
    <w:rsid w:val="00F849E5"/>
    <w:rsid w:val="00F84A49"/>
    <w:rsid w:val="00F8585D"/>
    <w:rsid w:val="00F86758"/>
    <w:rsid w:val="00F86FA0"/>
    <w:rsid w:val="00F87246"/>
    <w:rsid w:val="00F873E3"/>
    <w:rsid w:val="00F87DE3"/>
    <w:rsid w:val="00F87EA3"/>
    <w:rsid w:val="00F903F0"/>
    <w:rsid w:val="00F90807"/>
    <w:rsid w:val="00F90906"/>
    <w:rsid w:val="00F90938"/>
    <w:rsid w:val="00F90E57"/>
    <w:rsid w:val="00F91507"/>
    <w:rsid w:val="00F9170C"/>
    <w:rsid w:val="00F92911"/>
    <w:rsid w:val="00F92C0B"/>
    <w:rsid w:val="00F92C33"/>
    <w:rsid w:val="00F92F49"/>
    <w:rsid w:val="00F92F5E"/>
    <w:rsid w:val="00F931D8"/>
    <w:rsid w:val="00F938E2"/>
    <w:rsid w:val="00F93B98"/>
    <w:rsid w:val="00F93C09"/>
    <w:rsid w:val="00F93ED2"/>
    <w:rsid w:val="00F940D1"/>
    <w:rsid w:val="00F94433"/>
    <w:rsid w:val="00F94655"/>
    <w:rsid w:val="00F94741"/>
    <w:rsid w:val="00F94A70"/>
    <w:rsid w:val="00F95298"/>
    <w:rsid w:val="00F95651"/>
    <w:rsid w:val="00F95940"/>
    <w:rsid w:val="00F96244"/>
    <w:rsid w:val="00F967F7"/>
    <w:rsid w:val="00F96B33"/>
    <w:rsid w:val="00F970D8"/>
    <w:rsid w:val="00F9765D"/>
    <w:rsid w:val="00F97E76"/>
    <w:rsid w:val="00F97F35"/>
    <w:rsid w:val="00FA0079"/>
    <w:rsid w:val="00FA00C9"/>
    <w:rsid w:val="00FA0832"/>
    <w:rsid w:val="00FA21BD"/>
    <w:rsid w:val="00FA2751"/>
    <w:rsid w:val="00FA288B"/>
    <w:rsid w:val="00FA2D40"/>
    <w:rsid w:val="00FA2F26"/>
    <w:rsid w:val="00FA3701"/>
    <w:rsid w:val="00FA3FE0"/>
    <w:rsid w:val="00FA41B4"/>
    <w:rsid w:val="00FA4472"/>
    <w:rsid w:val="00FA476C"/>
    <w:rsid w:val="00FA48AB"/>
    <w:rsid w:val="00FA4E09"/>
    <w:rsid w:val="00FA4ED0"/>
    <w:rsid w:val="00FA52A0"/>
    <w:rsid w:val="00FA5431"/>
    <w:rsid w:val="00FA584B"/>
    <w:rsid w:val="00FA584F"/>
    <w:rsid w:val="00FA5B40"/>
    <w:rsid w:val="00FA5CA7"/>
    <w:rsid w:val="00FA5EAB"/>
    <w:rsid w:val="00FA6340"/>
    <w:rsid w:val="00FA654E"/>
    <w:rsid w:val="00FA6677"/>
    <w:rsid w:val="00FA6E2B"/>
    <w:rsid w:val="00FA6FFB"/>
    <w:rsid w:val="00FA740B"/>
    <w:rsid w:val="00FA766D"/>
    <w:rsid w:val="00FA7798"/>
    <w:rsid w:val="00FA7CF6"/>
    <w:rsid w:val="00FA7FD5"/>
    <w:rsid w:val="00FB014C"/>
    <w:rsid w:val="00FB05BD"/>
    <w:rsid w:val="00FB0B77"/>
    <w:rsid w:val="00FB1083"/>
    <w:rsid w:val="00FB1233"/>
    <w:rsid w:val="00FB1B8E"/>
    <w:rsid w:val="00FB1CE8"/>
    <w:rsid w:val="00FB1F82"/>
    <w:rsid w:val="00FB219E"/>
    <w:rsid w:val="00FB29BC"/>
    <w:rsid w:val="00FB2D83"/>
    <w:rsid w:val="00FB3643"/>
    <w:rsid w:val="00FB3896"/>
    <w:rsid w:val="00FB3B79"/>
    <w:rsid w:val="00FB474A"/>
    <w:rsid w:val="00FB4A56"/>
    <w:rsid w:val="00FB4AF9"/>
    <w:rsid w:val="00FB54F6"/>
    <w:rsid w:val="00FB586D"/>
    <w:rsid w:val="00FB5C76"/>
    <w:rsid w:val="00FB5D00"/>
    <w:rsid w:val="00FB6275"/>
    <w:rsid w:val="00FB676A"/>
    <w:rsid w:val="00FB739F"/>
    <w:rsid w:val="00FB73E7"/>
    <w:rsid w:val="00FB77E5"/>
    <w:rsid w:val="00FB7A7D"/>
    <w:rsid w:val="00FB7BD0"/>
    <w:rsid w:val="00FB7CE2"/>
    <w:rsid w:val="00FC043B"/>
    <w:rsid w:val="00FC0BC2"/>
    <w:rsid w:val="00FC0F05"/>
    <w:rsid w:val="00FC11D5"/>
    <w:rsid w:val="00FC11DB"/>
    <w:rsid w:val="00FC258E"/>
    <w:rsid w:val="00FC2765"/>
    <w:rsid w:val="00FC29C8"/>
    <w:rsid w:val="00FC2A35"/>
    <w:rsid w:val="00FC2E7D"/>
    <w:rsid w:val="00FC2F84"/>
    <w:rsid w:val="00FC345A"/>
    <w:rsid w:val="00FC37CA"/>
    <w:rsid w:val="00FC47B0"/>
    <w:rsid w:val="00FC4B74"/>
    <w:rsid w:val="00FC4BF4"/>
    <w:rsid w:val="00FC4DB0"/>
    <w:rsid w:val="00FC4DF3"/>
    <w:rsid w:val="00FC5849"/>
    <w:rsid w:val="00FC5E65"/>
    <w:rsid w:val="00FC5F1D"/>
    <w:rsid w:val="00FC64F4"/>
    <w:rsid w:val="00FC658D"/>
    <w:rsid w:val="00FC6CA9"/>
    <w:rsid w:val="00FC7082"/>
    <w:rsid w:val="00FC72FF"/>
    <w:rsid w:val="00FD07FA"/>
    <w:rsid w:val="00FD0FF9"/>
    <w:rsid w:val="00FD1977"/>
    <w:rsid w:val="00FD1D4F"/>
    <w:rsid w:val="00FD1D78"/>
    <w:rsid w:val="00FD25A2"/>
    <w:rsid w:val="00FD2999"/>
    <w:rsid w:val="00FD29DC"/>
    <w:rsid w:val="00FD29F4"/>
    <w:rsid w:val="00FD2A9F"/>
    <w:rsid w:val="00FD2AE7"/>
    <w:rsid w:val="00FD2D07"/>
    <w:rsid w:val="00FD2D56"/>
    <w:rsid w:val="00FD320E"/>
    <w:rsid w:val="00FD35EE"/>
    <w:rsid w:val="00FD388E"/>
    <w:rsid w:val="00FD39FC"/>
    <w:rsid w:val="00FD3C0C"/>
    <w:rsid w:val="00FD422C"/>
    <w:rsid w:val="00FD5C4E"/>
    <w:rsid w:val="00FD606F"/>
    <w:rsid w:val="00FD6361"/>
    <w:rsid w:val="00FD63A6"/>
    <w:rsid w:val="00FD668F"/>
    <w:rsid w:val="00FD6D8D"/>
    <w:rsid w:val="00FD7612"/>
    <w:rsid w:val="00FD765D"/>
    <w:rsid w:val="00FD7BD9"/>
    <w:rsid w:val="00FD7D57"/>
    <w:rsid w:val="00FE0430"/>
    <w:rsid w:val="00FE11BC"/>
    <w:rsid w:val="00FE1532"/>
    <w:rsid w:val="00FE1A17"/>
    <w:rsid w:val="00FE1A3C"/>
    <w:rsid w:val="00FE1F34"/>
    <w:rsid w:val="00FE1F5D"/>
    <w:rsid w:val="00FE27EB"/>
    <w:rsid w:val="00FE291B"/>
    <w:rsid w:val="00FE364A"/>
    <w:rsid w:val="00FE3DC5"/>
    <w:rsid w:val="00FE5137"/>
    <w:rsid w:val="00FE5224"/>
    <w:rsid w:val="00FE54A7"/>
    <w:rsid w:val="00FE5530"/>
    <w:rsid w:val="00FE5B39"/>
    <w:rsid w:val="00FE5CF0"/>
    <w:rsid w:val="00FE5E70"/>
    <w:rsid w:val="00FE6A4B"/>
    <w:rsid w:val="00FE749B"/>
    <w:rsid w:val="00FE74D0"/>
    <w:rsid w:val="00FE7EAE"/>
    <w:rsid w:val="00FF013B"/>
    <w:rsid w:val="00FF08C6"/>
    <w:rsid w:val="00FF0A38"/>
    <w:rsid w:val="00FF0A7B"/>
    <w:rsid w:val="00FF0B91"/>
    <w:rsid w:val="00FF1E3F"/>
    <w:rsid w:val="00FF269E"/>
    <w:rsid w:val="00FF3336"/>
    <w:rsid w:val="00FF3BD9"/>
    <w:rsid w:val="00FF3CA5"/>
    <w:rsid w:val="00FF3D56"/>
    <w:rsid w:val="00FF452C"/>
    <w:rsid w:val="00FF478F"/>
    <w:rsid w:val="00FF4B1E"/>
    <w:rsid w:val="00FF5354"/>
    <w:rsid w:val="00FF5A08"/>
    <w:rsid w:val="00FF607D"/>
    <w:rsid w:val="00FF616C"/>
    <w:rsid w:val="00FF6574"/>
    <w:rsid w:val="00FF6973"/>
    <w:rsid w:val="01239D26"/>
    <w:rsid w:val="01527A35"/>
    <w:rsid w:val="01804470"/>
    <w:rsid w:val="01A2D23D"/>
    <w:rsid w:val="01AA6D23"/>
    <w:rsid w:val="01D9D685"/>
    <w:rsid w:val="01E10337"/>
    <w:rsid w:val="02058BBD"/>
    <w:rsid w:val="02460EA1"/>
    <w:rsid w:val="024B9770"/>
    <w:rsid w:val="026DC3B8"/>
    <w:rsid w:val="02A83234"/>
    <w:rsid w:val="02A8DC5B"/>
    <w:rsid w:val="02FDE670"/>
    <w:rsid w:val="030E4BBD"/>
    <w:rsid w:val="033904C1"/>
    <w:rsid w:val="0342762E"/>
    <w:rsid w:val="036C6C2F"/>
    <w:rsid w:val="03970DB2"/>
    <w:rsid w:val="03B4A15D"/>
    <w:rsid w:val="03BD4DC0"/>
    <w:rsid w:val="03F34A5D"/>
    <w:rsid w:val="03FDF37D"/>
    <w:rsid w:val="041B442F"/>
    <w:rsid w:val="044A9775"/>
    <w:rsid w:val="048540FF"/>
    <w:rsid w:val="049756B7"/>
    <w:rsid w:val="04AA0470"/>
    <w:rsid w:val="04DDDF7C"/>
    <w:rsid w:val="0513420D"/>
    <w:rsid w:val="052743F5"/>
    <w:rsid w:val="0534E198"/>
    <w:rsid w:val="0593E93F"/>
    <w:rsid w:val="05BC7C7E"/>
    <w:rsid w:val="05BE4C9E"/>
    <w:rsid w:val="05CC922F"/>
    <w:rsid w:val="05D37E7C"/>
    <w:rsid w:val="05DC05AD"/>
    <w:rsid w:val="05DCB258"/>
    <w:rsid w:val="05E2E9EF"/>
    <w:rsid w:val="06101380"/>
    <w:rsid w:val="0613E03F"/>
    <w:rsid w:val="06261493"/>
    <w:rsid w:val="06272F28"/>
    <w:rsid w:val="0634AA4F"/>
    <w:rsid w:val="06420ACE"/>
    <w:rsid w:val="06472D36"/>
    <w:rsid w:val="06709AAA"/>
    <w:rsid w:val="068970F1"/>
    <w:rsid w:val="068D2E1E"/>
    <w:rsid w:val="06B1D4CB"/>
    <w:rsid w:val="06C01FF9"/>
    <w:rsid w:val="06D71BC9"/>
    <w:rsid w:val="06EBA105"/>
    <w:rsid w:val="06F686C2"/>
    <w:rsid w:val="0702EFDE"/>
    <w:rsid w:val="07232167"/>
    <w:rsid w:val="0731AD8F"/>
    <w:rsid w:val="073852EC"/>
    <w:rsid w:val="075038DE"/>
    <w:rsid w:val="07649C52"/>
    <w:rsid w:val="0780F022"/>
    <w:rsid w:val="07B0FDBC"/>
    <w:rsid w:val="07B5242D"/>
    <w:rsid w:val="07D1085A"/>
    <w:rsid w:val="07D7E4AA"/>
    <w:rsid w:val="07F4E310"/>
    <w:rsid w:val="07F89F11"/>
    <w:rsid w:val="07FF28F5"/>
    <w:rsid w:val="0824E471"/>
    <w:rsid w:val="08504FDD"/>
    <w:rsid w:val="0854E23A"/>
    <w:rsid w:val="0866FF40"/>
    <w:rsid w:val="0880AC55"/>
    <w:rsid w:val="0884A682"/>
    <w:rsid w:val="08AFA1FC"/>
    <w:rsid w:val="08B27B1B"/>
    <w:rsid w:val="08B9FE8E"/>
    <w:rsid w:val="08D0C655"/>
    <w:rsid w:val="08D4234D"/>
    <w:rsid w:val="08FC7144"/>
    <w:rsid w:val="0903553D"/>
    <w:rsid w:val="090C6B36"/>
    <w:rsid w:val="093F45B0"/>
    <w:rsid w:val="095097DC"/>
    <w:rsid w:val="09C4FFA1"/>
    <w:rsid w:val="09EA0903"/>
    <w:rsid w:val="09EC3CC8"/>
    <w:rsid w:val="0A03A955"/>
    <w:rsid w:val="0A0CF470"/>
    <w:rsid w:val="0A162947"/>
    <w:rsid w:val="0A29F9E2"/>
    <w:rsid w:val="0A39FFBB"/>
    <w:rsid w:val="0A7249D5"/>
    <w:rsid w:val="0A72DB13"/>
    <w:rsid w:val="0A758BA7"/>
    <w:rsid w:val="0A87C12D"/>
    <w:rsid w:val="0AADAF96"/>
    <w:rsid w:val="0AB7A058"/>
    <w:rsid w:val="0ACC2D26"/>
    <w:rsid w:val="0AE9A626"/>
    <w:rsid w:val="0AF0325A"/>
    <w:rsid w:val="0AF15B55"/>
    <w:rsid w:val="0AFDB3BC"/>
    <w:rsid w:val="0B0D603C"/>
    <w:rsid w:val="0B2991FA"/>
    <w:rsid w:val="0B375404"/>
    <w:rsid w:val="0B4AF154"/>
    <w:rsid w:val="0B7D27DF"/>
    <w:rsid w:val="0B823351"/>
    <w:rsid w:val="0B8260DD"/>
    <w:rsid w:val="0B8B551A"/>
    <w:rsid w:val="0B950945"/>
    <w:rsid w:val="0B9A2578"/>
    <w:rsid w:val="0BA65029"/>
    <w:rsid w:val="0BF45E47"/>
    <w:rsid w:val="0C2B367C"/>
    <w:rsid w:val="0C5CE03C"/>
    <w:rsid w:val="0C9D96BC"/>
    <w:rsid w:val="0C9F1AAB"/>
    <w:rsid w:val="0CDB70F1"/>
    <w:rsid w:val="0CE2DC4D"/>
    <w:rsid w:val="0CEAF939"/>
    <w:rsid w:val="0D08D31A"/>
    <w:rsid w:val="0D09C0C4"/>
    <w:rsid w:val="0D15D5E3"/>
    <w:rsid w:val="0D24F6B5"/>
    <w:rsid w:val="0D2D3DBD"/>
    <w:rsid w:val="0D35AE71"/>
    <w:rsid w:val="0D410F4D"/>
    <w:rsid w:val="0D6B7E58"/>
    <w:rsid w:val="0D895BA1"/>
    <w:rsid w:val="0D92E6E9"/>
    <w:rsid w:val="0D9A7CA3"/>
    <w:rsid w:val="0DA0FBDF"/>
    <w:rsid w:val="0DAE7810"/>
    <w:rsid w:val="0DD8FF6D"/>
    <w:rsid w:val="0DE4021E"/>
    <w:rsid w:val="0DEB5E73"/>
    <w:rsid w:val="0DEF6B62"/>
    <w:rsid w:val="0E04186C"/>
    <w:rsid w:val="0E1E1CA5"/>
    <w:rsid w:val="0E51343C"/>
    <w:rsid w:val="0E552EE6"/>
    <w:rsid w:val="0E5E5C71"/>
    <w:rsid w:val="0E62E086"/>
    <w:rsid w:val="0E7783CE"/>
    <w:rsid w:val="0E851D30"/>
    <w:rsid w:val="0E8F9B8C"/>
    <w:rsid w:val="0EA50822"/>
    <w:rsid w:val="0EAD90B0"/>
    <w:rsid w:val="0EB542B3"/>
    <w:rsid w:val="0EBFD14E"/>
    <w:rsid w:val="0ED55A1E"/>
    <w:rsid w:val="0ED822A6"/>
    <w:rsid w:val="0F2E53F0"/>
    <w:rsid w:val="0F3EE447"/>
    <w:rsid w:val="0F406E40"/>
    <w:rsid w:val="0F7ED3E8"/>
    <w:rsid w:val="0FD4B199"/>
    <w:rsid w:val="0FEAE426"/>
    <w:rsid w:val="0FEC0974"/>
    <w:rsid w:val="1033CD0C"/>
    <w:rsid w:val="1039E817"/>
    <w:rsid w:val="103CB897"/>
    <w:rsid w:val="1097AE97"/>
    <w:rsid w:val="109A3177"/>
    <w:rsid w:val="109C81CD"/>
    <w:rsid w:val="10A0CDE2"/>
    <w:rsid w:val="10A92716"/>
    <w:rsid w:val="10E2926F"/>
    <w:rsid w:val="1108F422"/>
    <w:rsid w:val="1117800A"/>
    <w:rsid w:val="1141587F"/>
    <w:rsid w:val="1166EF27"/>
    <w:rsid w:val="117A5BAF"/>
    <w:rsid w:val="117CA976"/>
    <w:rsid w:val="119E0A4A"/>
    <w:rsid w:val="11B194BA"/>
    <w:rsid w:val="121675EF"/>
    <w:rsid w:val="124F24B0"/>
    <w:rsid w:val="124FCC4E"/>
    <w:rsid w:val="127349A5"/>
    <w:rsid w:val="12BC964B"/>
    <w:rsid w:val="12D6BB9B"/>
    <w:rsid w:val="12EAEFA9"/>
    <w:rsid w:val="132B73A0"/>
    <w:rsid w:val="1334F9F1"/>
    <w:rsid w:val="13366C1B"/>
    <w:rsid w:val="136BEE15"/>
    <w:rsid w:val="13C28FA0"/>
    <w:rsid w:val="13CB7035"/>
    <w:rsid w:val="13F08A9C"/>
    <w:rsid w:val="140AF971"/>
    <w:rsid w:val="140C577F"/>
    <w:rsid w:val="140D5C96"/>
    <w:rsid w:val="141C8744"/>
    <w:rsid w:val="1424E6FF"/>
    <w:rsid w:val="1444A925"/>
    <w:rsid w:val="1474D97A"/>
    <w:rsid w:val="147CCC6B"/>
    <w:rsid w:val="149DFA8D"/>
    <w:rsid w:val="14A75406"/>
    <w:rsid w:val="14B8947E"/>
    <w:rsid w:val="14D5F682"/>
    <w:rsid w:val="14D8B5FA"/>
    <w:rsid w:val="150CEF12"/>
    <w:rsid w:val="1514AAB5"/>
    <w:rsid w:val="1530A3C9"/>
    <w:rsid w:val="1530B0E2"/>
    <w:rsid w:val="1553E784"/>
    <w:rsid w:val="155912A7"/>
    <w:rsid w:val="155D470F"/>
    <w:rsid w:val="157552B7"/>
    <w:rsid w:val="1595D97C"/>
    <w:rsid w:val="15BCAF93"/>
    <w:rsid w:val="15DCD5DC"/>
    <w:rsid w:val="15E3828E"/>
    <w:rsid w:val="15FBEC72"/>
    <w:rsid w:val="16093B89"/>
    <w:rsid w:val="160DC794"/>
    <w:rsid w:val="161605B7"/>
    <w:rsid w:val="16400A62"/>
    <w:rsid w:val="164F8F68"/>
    <w:rsid w:val="165126D5"/>
    <w:rsid w:val="166820A0"/>
    <w:rsid w:val="167FFEE3"/>
    <w:rsid w:val="168AA265"/>
    <w:rsid w:val="169AC368"/>
    <w:rsid w:val="16C58D23"/>
    <w:rsid w:val="16E40C46"/>
    <w:rsid w:val="16F5561A"/>
    <w:rsid w:val="175273B0"/>
    <w:rsid w:val="17536EA0"/>
    <w:rsid w:val="17A8D528"/>
    <w:rsid w:val="17B63688"/>
    <w:rsid w:val="17BE334C"/>
    <w:rsid w:val="17CFCC06"/>
    <w:rsid w:val="17EA137F"/>
    <w:rsid w:val="17FD4086"/>
    <w:rsid w:val="18605C85"/>
    <w:rsid w:val="1873171A"/>
    <w:rsid w:val="1879711F"/>
    <w:rsid w:val="18892294"/>
    <w:rsid w:val="188B7FC6"/>
    <w:rsid w:val="18AE97B8"/>
    <w:rsid w:val="18C6C87E"/>
    <w:rsid w:val="18CC75B6"/>
    <w:rsid w:val="1908C4C3"/>
    <w:rsid w:val="193B833A"/>
    <w:rsid w:val="19517926"/>
    <w:rsid w:val="196233AF"/>
    <w:rsid w:val="19807B78"/>
    <w:rsid w:val="198AF993"/>
    <w:rsid w:val="19A6BB38"/>
    <w:rsid w:val="19DD3996"/>
    <w:rsid w:val="19DF935A"/>
    <w:rsid w:val="19E92D30"/>
    <w:rsid w:val="1A078D36"/>
    <w:rsid w:val="1A19B924"/>
    <w:rsid w:val="1A3DAD12"/>
    <w:rsid w:val="1A4A3ACB"/>
    <w:rsid w:val="1A53D42C"/>
    <w:rsid w:val="1A693032"/>
    <w:rsid w:val="1A75A01B"/>
    <w:rsid w:val="1A8A3053"/>
    <w:rsid w:val="1AA1C89B"/>
    <w:rsid w:val="1AEAA436"/>
    <w:rsid w:val="1AF069ED"/>
    <w:rsid w:val="1B1AD51A"/>
    <w:rsid w:val="1B3101DF"/>
    <w:rsid w:val="1B6B0973"/>
    <w:rsid w:val="1B86F99D"/>
    <w:rsid w:val="1BE32CD7"/>
    <w:rsid w:val="1BE3319C"/>
    <w:rsid w:val="1C54FFAD"/>
    <w:rsid w:val="1C59A3DA"/>
    <w:rsid w:val="1C66E632"/>
    <w:rsid w:val="1C7AF9FF"/>
    <w:rsid w:val="1C99EFB6"/>
    <w:rsid w:val="1CB1641F"/>
    <w:rsid w:val="1CBF3F30"/>
    <w:rsid w:val="1CC9537B"/>
    <w:rsid w:val="1CD4E765"/>
    <w:rsid w:val="1CF63F4B"/>
    <w:rsid w:val="1CFCAE82"/>
    <w:rsid w:val="1D1CB5AA"/>
    <w:rsid w:val="1D46DD8A"/>
    <w:rsid w:val="1D515749"/>
    <w:rsid w:val="1D72DFE5"/>
    <w:rsid w:val="1D92C263"/>
    <w:rsid w:val="1D97DBC1"/>
    <w:rsid w:val="1DB917FE"/>
    <w:rsid w:val="1DC41CFB"/>
    <w:rsid w:val="1DD2B49B"/>
    <w:rsid w:val="1DE21CFA"/>
    <w:rsid w:val="1DEAD02E"/>
    <w:rsid w:val="1E0BC2EA"/>
    <w:rsid w:val="1E46DF66"/>
    <w:rsid w:val="1E762184"/>
    <w:rsid w:val="1E9D25B8"/>
    <w:rsid w:val="1EA58F98"/>
    <w:rsid w:val="1ED2F073"/>
    <w:rsid w:val="1ED4F5DE"/>
    <w:rsid w:val="1EEF6420"/>
    <w:rsid w:val="1EFCC8DC"/>
    <w:rsid w:val="1F010445"/>
    <w:rsid w:val="1F30E087"/>
    <w:rsid w:val="1F482452"/>
    <w:rsid w:val="1F4DFCA4"/>
    <w:rsid w:val="1F6AA267"/>
    <w:rsid w:val="1F767802"/>
    <w:rsid w:val="1F8D357A"/>
    <w:rsid w:val="201270D1"/>
    <w:rsid w:val="20254E9E"/>
    <w:rsid w:val="20354555"/>
    <w:rsid w:val="204C0334"/>
    <w:rsid w:val="2068EECA"/>
    <w:rsid w:val="206CC178"/>
    <w:rsid w:val="20EA7D94"/>
    <w:rsid w:val="20F0E5F5"/>
    <w:rsid w:val="20F653E2"/>
    <w:rsid w:val="210EB7D2"/>
    <w:rsid w:val="2133C5C0"/>
    <w:rsid w:val="21925DC3"/>
    <w:rsid w:val="219A2A6C"/>
    <w:rsid w:val="21A50EFA"/>
    <w:rsid w:val="21C6C1B5"/>
    <w:rsid w:val="21CB9957"/>
    <w:rsid w:val="21DEA28D"/>
    <w:rsid w:val="21E7C38D"/>
    <w:rsid w:val="21E7CA1C"/>
    <w:rsid w:val="21FDDF65"/>
    <w:rsid w:val="2200D103"/>
    <w:rsid w:val="22015A25"/>
    <w:rsid w:val="22157C93"/>
    <w:rsid w:val="221BC389"/>
    <w:rsid w:val="2271C5CD"/>
    <w:rsid w:val="2277CE21"/>
    <w:rsid w:val="22B01CB0"/>
    <w:rsid w:val="22B98C65"/>
    <w:rsid w:val="22C934A3"/>
    <w:rsid w:val="22D3B116"/>
    <w:rsid w:val="22F6F1D2"/>
    <w:rsid w:val="230197B2"/>
    <w:rsid w:val="23036D24"/>
    <w:rsid w:val="230476E5"/>
    <w:rsid w:val="23211073"/>
    <w:rsid w:val="232EFE6E"/>
    <w:rsid w:val="233B73E8"/>
    <w:rsid w:val="2340EC82"/>
    <w:rsid w:val="234403E3"/>
    <w:rsid w:val="234FCB65"/>
    <w:rsid w:val="235EE899"/>
    <w:rsid w:val="236DD731"/>
    <w:rsid w:val="236DFF76"/>
    <w:rsid w:val="238E7962"/>
    <w:rsid w:val="2399C538"/>
    <w:rsid w:val="23AFBFBC"/>
    <w:rsid w:val="23F23CCF"/>
    <w:rsid w:val="241DB414"/>
    <w:rsid w:val="2444C306"/>
    <w:rsid w:val="24703FD2"/>
    <w:rsid w:val="247E09E4"/>
    <w:rsid w:val="24981CEC"/>
    <w:rsid w:val="2499269D"/>
    <w:rsid w:val="24B7360F"/>
    <w:rsid w:val="24BCB1D2"/>
    <w:rsid w:val="24F7FF91"/>
    <w:rsid w:val="24FAD5A0"/>
    <w:rsid w:val="254754D3"/>
    <w:rsid w:val="25854363"/>
    <w:rsid w:val="25877F04"/>
    <w:rsid w:val="2587F240"/>
    <w:rsid w:val="25983B63"/>
    <w:rsid w:val="2599E82C"/>
    <w:rsid w:val="259B7BC4"/>
    <w:rsid w:val="259DA5F0"/>
    <w:rsid w:val="25ABD419"/>
    <w:rsid w:val="25D68B43"/>
    <w:rsid w:val="25D74A1B"/>
    <w:rsid w:val="25E228F5"/>
    <w:rsid w:val="25F2E8BD"/>
    <w:rsid w:val="25FE4A6B"/>
    <w:rsid w:val="26016606"/>
    <w:rsid w:val="267681A5"/>
    <w:rsid w:val="26811929"/>
    <w:rsid w:val="268A7AC7"/>
    <w:rsid w:val="2694EC72"/>
    <w:rsid w:val="26968847"/>
    <w:rsid w:val="269994D9"/>
    <w:rsid w:val="26CA1F2B"/>
    <w:rsid w:val="26CC86A8"/>
    <w:rsid w:val="26D2A8B2"/>
    <w:rsid w:val="26EC7225"/>
    <w:rsid w:val="26F2AEBE"/>
    <w:rsid w:val="270F8D85"/>
    <w:rsid w:val="271005AD"/>
    <w:rsid w:val="27467DA7"/>
    <w:rsid w:val="276A8C21"/>
    <w:rsid w:val="277CE919"/>
    <w:rsid w:val="2784B4AB"/>
    <w:rsid w:val="27898205"/>
    <w:rsid w:val="27A9F4DD"/>
    <w:rsid w:val="27B5CE23"/>
    <w:rsid w:val="27CEB9FC"/>
    <w:rsid w:val="28012C3B"/>
    <w:rsid w:val="28065D6C"/>
    <w:rsid w:val="28228C5E"/>
    <w:rsid w:val="282B15BC"/>
    <w:rsid w:val="2837ABD2"/>
    <w:rsid w:val="2865E0ED"/>
    <w:rsid w:val="286AE7BC"/>
    <w:rsid w:val="286FCFF8"/>
    <w:rsid w:val="28726990"/>
    <w:rsid w:val="287DC13B"/>
    <w:rsid w:val="28B4380A"/>
    <w:rsid w:val="28BA6A70"/>
    <w:rsid w:val="28D3C53A"/>
    <w:rsid w:val="28F89C4A"/>
    <w:rsid w:val="2931DD68"/>
    <w:rsid w:val="295351D5"/>
    <w:rsid w:val="296C4F69"/>
    <w:rsid w:val="296EAEE5"/>
    <w:rsid w:val="29A57E73"/>
    <w:rsid w:val="29B40495"/>
    <w:rsid w:val="29B9A43C"/>
    <w:rsid w:val="29BF18E8"/>
    <w:rsid w:val="29C87EC7"/>
    <w:rsid w:val="29D052F2"/>
    <w:rsid w:val="29D7B480"/>
    <w:rsid w:val="2A104E10"/>
    <w:rsid w:val="2A1C91FA"/>
    <w:rsid w:val="2A1DCA99"/>
    <w:rsid w:val="2A303344"/>
    <w:rsid w:val="2A37B8BC"/>
    <w:rsid w:val="2A3BE340"/>
    <w:rsid w:val="2A5725B2"/>
    <w:rsid w:val="2A61B01B"/>
    <w:rsid w:val="2A68DAD3"/>
    <w:rsid w:val="2AC493A0"/>
    <w:rsid w:val="2AEDDAB2"/>
    <w:rsid w:val="2B003948"/>
    <w:rsid w:val="2B2D1D3F"/>
    <w:rsid w:val="2B2E15BA"/>
    <w:rsid w:val="2B586914"/>
    <w:rsid w:val="2B704CC7"/>
    <w:rsid w:val="2B7339BD"/>
    <w:rsid w:val="2B82FDB6"/>
    <w:rsid w:val="2BAFBBB1"/>
    <w:rsid w:val="2BB0A029"/>
    <w:rsid w:val="2BB7D85B"/>
    <w:rsid w:val="2BC6C91C"/>
    <w:rsid w:val="2BD97040"/>
    <w:rsid w:val="2BEB58C6"/>
    <w:rsid w:val="2BFDF3C0"/>
    <w:rsid w:val="2C2667CE"/>
    <w:rsid w:val="2C2863FD"/>
    <w:rsid w:val="2C59E249"/>
    <w:rsid w:val="2C76EAE1"/>
    <w:rsid w:val="2C97E4C9"/>
    <w:rsid w:val="2CA35766"/>
    <w:rsid w:val="2CBE5B99"/>
    <w:rsid w:val="2CD50CEC"/>
    <w:rsid w:val="2CE21CE2"/>
    <w:rsid w:val="2CECEA2E"/>
    <w:rsid w:val="2D04485B"/>
    <w:rsid w:val="2D1474F4"/>
    <w:rsid w:val="2D45DDDA"/>
    <w:rsid w:val="2D4A2F69"/>
    <w:rsid w:val="2D67E717"/>
    <w:rsid w:val="2D7B1B2A"/>
    <w:rsid w:val="2D9B26F7"/>
    <w:rsid w:val="2DAD6230"/>
    <w:rsid w:val="2DBD1E0D"/>
    <w:rsid w:val="2DCA4383"/>
    <w:rsid w:val="2DCC2016"/>
    <w:rsid w:val="2DD0C58B"/>
    <w:rsid w:val="2DDDF2EE"/>
    <w:rsid w:val="2DE9253C"/>
    <w:rsid w:val="2E10F117"/>
    <w:rsid w:val="2E296986"/>
    <w:rsid w:val="2E3E7D4B"/>
    <w:rsid w:val="2E472A7D"/>
    <w:rsid w:val="2E5ACDCF"/>
    <w:rsid w:val="2E5B21CD"/>
    <w:rsid w:val="2E807AC5"/>
    <w:rsid w:val="2E87B686"/>
    <w:rsid w:val="2EC62E7F"/>
    <w:rsid w:val="2ED7F77D"/>
    <w:rsid w:val="2EE36B01"/>
    <w:rsid w:val="2EFAFECC"/>
    <w:rsid w:val="2F118851"/>
    <w:rsid w:val="2F39A137"/>
    <w:rsid w:val="2F3A82DD"/>
    <w:rsid w:val="2F3CB5AF"/>
    <w:rsid w:val="2F426A47"/>
    <w:rsid w:val="2F4E95A6"/>
    <w:rsid w:val="2F584FFA"/>
    <w:rsid w:val="2F6A7F3E"/>
    <w:rsid w:val="2F77B45D"/>
    <w:rsid w:val="2F911F36"/>
    <w:rsid w:val="2F993CA8"/>
    <w:rsid w:val="2FB96551"/>
    <w:rsid w:val="2FBC635F"/>
    <w:rsid w:val="2FD323A4"/>
    <w:rsid w:val="2FE2FADE"/>
    <w:rsid w:val="306249C7"/>
    <w:rsid w:val="30667479"/>
    <w:rsid w:val="3095583C"/>
    <w:rsid w:val="309A1301"/>
    <w:rsid w:val="309E5D86"/>
    <w:rsid w:val="30AF4E00"/>
    <w:rsid w:val="30B6D1CB"/>
    <w:rsid w:val="30DCC14C"/>
    <w:rsid w:val="311EC1E9"/>
    <w:rsid w:val="3121B958"/>
    <w:rsid w:val="3122AED0"/>
    <w:rsid w:val="312F1B6F"/>
    <w:rsid w:val="315AA2A0"/>
    <w:rsid w:val="3193B99D"/>
    <w:rsid w:val="319BF24B"/>
    <w:rsid w:val="31A28A1A"/>
    <w:rsid w:val="31AC32AE"/>
    <w:rsid w:val="31B2273A"/>
    <w:rsid w:val="31B73883"/>
    <w:rsid w:val="31DAD0EE"/>
    <w:rsid w:val="31DF24BC"/>
    <w:rsid w:val="31DF2F07"/>
    <w:rsid w:val="31EB111F"/>
    <w:rsid w:val="31EC6CE4"/>
    <w:rsid w:val="31EED570"/>
    <w:rsid w:val="31F218AE"/>
    <w:rsid w:val="31F37C29"/>
    <w:rsid w:val="321140D6"/>
    <w:rsid w:val="3231BFA6"/>
    <w:rsid w:val="32374AFF"/>
    <w:rsid w:val="323F4F8F"/>
    <w:rsid w:val="327E95A0"/>
    <w:rsid w:val="328F1626"/>
    <w:rsid w:val="329443DB"/>
    <w:rsid w:val="32BA924A"/>
    <w:rsid w:val="32C142AC"/>
    <w:rsid w:val="32C75405"/>
    <w:rsid w:val="32CE9C43"/>
    <w:rsid w:val="32FC3EA7"/>
    <w:rsid w:val="3319F223"/>
    <w:rsid w:val="332CDF22"/>
    <w:rsid w:val="33374BDA"/>
    <w:rsid w:val="333EB6F3"/>
    <w:rsid w:val="3359F079"/>
    <w:rsid w:val="335C789A"/>
    <w:rsid w:val="3364D2BE"/>
    <w:rsid w:val="3396D91A"/>
    <w:rsid w:val="33ABA66D"/>
    <w:rsid w:val="33F61852"/>
    <w:rsid w:val="3406F777"/>
    <w:rsid w:val="34092029"/>
    <w:rsid w:val="342A785F"/>
    <w:rsid w:val="346E6A8A"/>
    <w:rsid w:val="3482FD6F"/>
    <w:rsid w:val="3486E91E"/>
    <w:rsid w:val="348E8329"/>
    <w:rsid w:val="3490845B"/>
    <w:rsid w:val="34A0DB0C"/>
    <w:rsid w:val="34D599E1"/>
    <w:rsid w:val="34D84524"/>
    <w:rsid w:val="34EA66D9"/>
    <w:rsid w:val="350025CC"/>
    <w:rsid w:val="351861AE"/>
    <w:rsid w:val="35568315"/>
    <w:rsid w:val="35649A4C"/>
    <w:rsid w:val="356C48F5"/>
    <w:rsid w:val="356D8B74"/>
    <w:rsid w:val="356F1236"/>
    <w:rsid w:val="357F6BD8"/>
    <w:rsid w:val="35DEDF9B"/>
    <w:rsid w:val="360A3AEB"/>
    <w:rsid w:val="362D332E"/>
    <w:rsid w:val="36866F46"/>
    <w:rsid w:val="368D1EAA"/>
    <w:rsid w:val="3694EB9C"/>
    <w:rsid w:val="36C00656"/>
    <w:rsid w:val="36DB7734"/>
    <w:rsid w:val="36E0DE9E"/>
    <w:rsid w:val="3703F074"/>
    <w:rsid w:val="371D389E"/>
    <w:rsid w:val="372B061F"/>
    <w:rsid w:val="373BF254"/>
    <w:rsid w:val="3767612B"/>
    <w:rsid w:val="376A2609"/>
    <w:rsid w:val="37862E14"/>
    <w:rsid w:val="378653E0"/>
    <w:rsid w:val="378BCA2D"/>
    <w:rsid w:val="378ED5B0"/>
    <w:rsid w:val="37952E86"/>
    <w:rsid w:val="37A87F03"/>
    <w:rsid w:val="37B3A9FA"/>
    <w:rsid w:val="37C50086"/>
    <w:rsid w:val="37D0CEFC"/>
    <w:rsid w:val="37FBE3CC"/>
    <w:rsid w:val="37FBFBCF"/>
    <w:rsid w:val="37FDFBE8"/>
    <w:rsid w:val="38161457"/>
    <w:rsid w:val="3831E11E"/>
    <w:rsid w:val="38335AEF"/>
    <w:rsid w:val="3833BCBA"/>
    <w:rsid w:val="3845BC8E"/>
    <w:rsid w:val="3850E5D9"/>
    <w:rsid w:val="3859FC13"/>
    <w:rsid w:val="38609975"/>
    <w:rsid w:val="387DA119"/>
    <w:rsid w:val="388B1DAE"/>
    <w:rsid w:val="389AF9ED"/>
    <w:rsid w:val="389D224E"/>
    <w:rsid w:val="38D81752"/>
    <w:rsid w:val="39145CE1"/>
    <w:rsid w:val="39185B8E"/>
    <w:rsid w:val="394C8AC2"/>
    <w:rsid w:val="394E8207"/>
    <w:rsid w:val="3956D748"/>
    <w:rsid w:val="3977A413"/>
    <w:rsid w:val="3988B898"/>
    <w:rsid w:val="3992BBA6"/>
    <w:rsid w:val="39950BEE"/>
    <w:rsid w:val="39C96A59"/>
    <w:rsid w:val="39E8B3F8"/>
    <w:rsid w:val="3A072E4A"/>
    <w:rsid w:val="3A148F3D"/>
    <w:rsid w:val="3A227015"/>
    <w:rsid w:val="3A22EE64"/>
    <w:rsid w:val="3A25F1AB"/>
    <w:rsid w:val="3A3D03D0"/>
    <w:rsid w:val="3A425CE4"/>
    <w:rsid w:val="3A46582A"/>
    <w:rsid w:val="3A494C87"/>
    <w:rsid w:val="3A4C51FC"/>
    <w:rsid w:val="3A8EFE52"/>
    <w:rsid w:val="3A97B8E4"/>
    <w:rsid w:val="3A9CD1F4"/>
    <w:rsid w:val="3AB506F3"/>
    <w:rsid w:val="3AB92C14"/>
    <w:rsid w:val="3ABCC76E"/>
    <w:rsid w:val="3AD77E75"/>
    <w:rsid w:val="3AF27E4D"/>
    <w:rsid w:val="3B0A1FC1"/>
    <w:rsid w:val="3B1A361E"/>
    <w:rsid w:val="3B26B346"/>
    <w:rsid w:val="3B4189C6"/>
    <w:rsid w:val="3B459D1F"/>
    <w:rsid w:val="3B527C46"/>
    <w:rsid w:val="3B779366"/>
    <w:rsid w:val="3BBC0ACF"/>
    <w:rsid w:val="3BBC23FE"/>
    <w:rsid w:val="3C16284E"/>
    <w:rsid w:val="3C17547D"/>
    <w:rsid w:val="3C3C9D3A"/>
    <w:rsid w:val="3C471538"/>
    <w:rsid w:val="3C51C832"/>
    <w:rsid w:val="3C55130D"/>
    <w:rsid w:val="3C6E295C"/>
    <w:rsid w:val="3C71BAD3"/>
    <w:rsid w:val="3C869E91"/>
    <w:rsid w:val="3C8848CB"/>
    <w:rsid w:val="3C9AC8B2"/>
    <w:rsid w:val="3C9F45A1"/>
    <w:rsid w:val="3CC5441D"/>
    <w:rsid w:val="3CE78F6F"/>
    <w:rsid w:val="3CE8BE60"/>
    <w:rsid w:val="3D117261"/>
    <w:rsid w:val="3D2ED438"/>
    <w:rsid w:val="3D3F1648"/>
    <w:rsid w:val="3D6BB2F8"/>
    <w:rsid w:val="3D8DAABD"/>
    <w:rsid w:val="3D9389E1"/>
    <w:rsid w:val="3DAF491C"/>
    <w:rsid w:val="3DDAAF13"/>
    <w:rsid w:val="3DF9040E"/>
    <w:rsid w:val="3E226EF2"/>
    <w:rsid w:val="3E2D6D2C"/>
    <w:rsid w:val="3E668629"/>
    <w:rsid w:val="3E7B4817"/>
    <w:rsid w:val="3E84CE03"/>
    <w:rsid w:val="3E950737"/>
    <w:rsid w:val="3E9E2864"/>
    <w:rsid w:val="3EA4BDCB"/>
    <w:rsid w:val="3ED505CE"/>
    <w:rsid w:val="3ED863B8"/>
    <w:rsid w:val="3F0223CD"/>
    <w:rsid w:val="3F056DC3"/>
    <w:rsid w:val="3F227A13"/>
    <w:rsid w:val="3F314622"/>
    <w:rsid w:val="3F373B39"/>
    <w:rsid w:val="3F4C241E"/>
    <w:rsid w:val="3F51C309"/>
    <w:rsid w:val="3F861A0B"/>
    <w:rsid w:val="3F9E3898"/>
    <w:rsid w:val="3FA19BA7"/>
    <w:rsid w:val="3FA26AD6"/>
    <w:rsid w:val="3FB1875D"/>
    <w:rsid w:val="3FBF73C8"/>
    <w:rsid w:val="3FC08B25"/>
    <w:rsid w:val="3FC4A3DA"/>
    <w:rsid w:val="3FF3571E"/>
    <w:rsid w:val="3FF4A6D1"/>
    <w:rsid w:val="3FF7A13C"/>
    <w:rsid w:val="400A92F6"/>
    <w:rsid w:val="400F15F2"/>
    <w:rsid w:val="404AD5B3"/>
    <w:rsid w:val="407B60B0"/>
    <w:rsid w:val="4094FACA"/>
    <w:rsid w:val="4098760B"/>
    <w:rsid w:val="40BCF446"/>
    <w:rsid w:val="40C12733"/>
    <w:rsid w:val="40E2328C"/>
    <w:rsid w:val="40EBFC76"/>
    <w:rsid w:val="411BBD56"/>
    <w:rsid w:val="41201393"/>
    <w:rsid w:val="413DFA46"/>
    <w:rsid w:val="41476CB2"/>
    <w:rsid w:val="41531922"/>
    <w:rsid w:val="416CB1D1"/>
    <w:rsid w:val="4178B10F"/>
    <w:rsid w:val="4193CD3C"/>
    <w:rsid w:val="41B507D2"/>
    <w:rsid w:val="41C0FD4E"/>
    <w:rsid w:val="41DD0718"/>
    <w:rsid w:val="41E662E8"/>
    <w:rsid w:val="421F7627"/>
    <w:rsid w:val="423D4684"/>
    <w:rsid w:val="425A673C"/>
    <w:rsid w:val="425C1313"/>
    <w:rsid w:val="425D74C7"/>
    <w:rsid w:val="426DE796"/>
    <w:rsid w:val="428269E5"/>
    <w:rsid w:val="4284453E"/>
    <w:rsid w:val="429B9087"/>
    <w:rsid w:val="42B05F8C"/>
    <w:rsid w:val="42B2B187"/>
    <w:rsid w:val="42B6A8E8"/>
    <w:rsid w:val="42DB6242"/>
    <w:rsid w:val="431D5376"/>
    <w:rsid w:val="4337E337"/>
    <w:rsid w:val="4341BFB7"/>
    <w:rsid w:val="4347D76D"/>
    <w:rsid w:val="436DB5C1"/>
    <w:rsid w:val="43978D10"/>
    <w:rsid w:val="439AA062"/>
    <w:rsid w:val="43A56927"/>
    <w:rsid w:val="43F7CAE3"/>
    <w:rsid w:val="43F8E116"/>
    <w:rsid w:val="4409B4C2"/>
    <w:rsid w:val="443CA997"/>
    <w:rsid w:val="44598B2E"/>
    <w:rsid w:val="4475E68A"/>
    <w:rsid w:val="4478B11B"/>
    <w:rsid w:val="447D1137"/>
    <w:rsid w:val="44AF71B8"/>
    <w:rsid w:val="44DB67FA"/>
    <w:rsid w:val="44DCF1E7"/>
    <w:rsid w:val="44E82A89"/>
    <w:rsid w:val="451E6660"/>
    <w:rsid w:val="451ED425"/>
    <w:rsid w:val="4521E79D"/>
    <w:rsid w:val="45296250"/>
    <w:rsid w:val="45300A5F"/>
    <w:rsid w:val="454B9DAA"/>
    <w:rsid w:val="4562D1D2"/>
    <w:rsid w:val="456A297E"/>
    <w:rsid w:val="45B0A582"/>
    <w:rsid w:val="45B945AC"/>
    <w:rsid w:val="45D61470"/>
    <w:rsid w:val="45DDD0D4"/>
    <w:rsid w:val="45E27DF8"/>
    <w:rsid w:val="46212092"/>
    <w:rsid w:val="46599C7B"/>
    <w:rsid w:val="468D4E6F"/>
    <w:rsid w:val="46B96C84"/>
    <w:rsid w:val="46BF7826"/>
    <w:rsid w:val="46D3F1A9"/>
    <w:rsid w:val="46E266CE"/>
    <w:rsid w:val="46FF1E89"/>
    <w:rsid w:val="4728F3E7"/>
    <w:rsid w:val="474FBD3B"/>
    <w:rsid w:val="475ABE94"/>
    <w:rsid w:val="476B1641"/>
    <w:rsid w:val="47830388"/>
    <w:rsid w:val="47990613"/>
    <w:rsid w:val="47AB8BB7"/>
    <w:rsid w:val="47C3170B"/>
    <w:rsid w:val="47C90426"/>
    <w:rsid w:val="47DD0504"/>
    <w:rsid w:val="47E59AC0"/>
    <w:rsid w:val="4803A61A"/>
    <w:rsid w:val="480B8B25"/>
    <w:rsid w:val="4810EB22"/>
    <w:rsid w:val="48119A8D"/>
    <w:rsid w:val="481C10FA"/>
    <w:rsid w:val="481EAB1C"/>
    <w:rsid w:val="482546E4"/>
    <w:rsid w:val="483F0518"/>
    <w:rsid w:val="48583C02"/>
    <w:rsid w:val="4864CD81"/>
    <w:rsid w:val="4867BCCB"/>
    <w:rsid w:val="487115AF"/>
    <w:rsid w:val="488609A7"/>
    <w:rsid w:val="48A18870"/>
    <w:rsid w:val="48AD310E"/>
    <w:rsid w:val="48D26A31"/>
    <w:rsid w:val="494469DA"/>
    <w:rsid w:val="494B5115"/>
    <w:rsid w:val="494F2124"/>
    <w:rsid w:val="49591EFA"/>
    <w:rsid w:val="495E4AB4"/>
    <w:rsid w:val="49830B55"/>
    <w:rsid w:val="49899B93"/>
    <w:rsid w:val="4991DEE4"/>
    <w:rsid w:val="49A92AF2"/>
    <w:rsid w:val="49B42166"/>
    <w:rsid w:val="49CB285D"/>
    <w:rsid w:val="49DA2A14"/>
    <w:rsid w:val="4A0537CE"/>
    <w:rsid w:val="4A0CE610"/>
    <w:rsid w:val="4A2A6390"/>
    <w:rsid w:val="4A3003D5"/>
    <w:rsid w:val="4A312226"/>
    <w:rsid w:val="4A42E7D7"/>
    <w:rsid w:val="4A46CB15"/>
    <w:rsid w:val="4A4ED2FD"/>
    <w:rsid w:val="4A57C6B4"/>
    <w:rsid w:val="4A713AA4"/>
    <w:rsid w:val="4AA4991B"/>
    <w:rsid w:val="4AC4E52D"/>
    <w:rsid w:val="4ACE8B91"/>
    <w:rsid w:val="4AD30E84"/>
    <w:rsid w:val="4BBEE155"/>
    <w:rsid w:val="4BFAA93A"/>
    <w:rsid w:val="4BFDD20C"/>
    <w:rsid w:val="4C0830BB"/>
    <w:rsid w:val="4C08A32E"/>
    <w:rsid w:val="4C61B7EE"/>
    <w:rsid w:val="4C66B4F1"/>
    <w:rsid w:val="4C7C7165"/>
    <w:rsid w:val="4C8CED22"/>
    <w:rsid w:val="4C8E80C9"/>
    <w:rsid w:val="4C9FE3B3"/>
    <w:rsid w:val="4CA2D32F"/>
    <w:rsid w:val="4CE1E60D"/>
    <w:rsid w:val="4CFDB64E"/>
    <w:rsid w:val="4D1EA708"/>
    <w:rsid w:val="4D3AFA40"/>
    <w:rsid w:val="4D582757"/>
    <w:rsid w:val="4D8902A4"/>
    <w:rsid w:val="4D8CB0CE"/>
    <w:rsid w:val="4DAEBD84"/>
    <w:rsid w:val="4DD6E8B1"/>
    <w:rsid w:val="4DF81EAE"/>
    <w:rsid w:val="4E191D01"/>
    <w:rsid w:val="4E1C7228"/>
    <w:rsid w:val="4E3AA3C6"/>
    <w:rsid w:val="4E5EA963"/>
    <w:rsid w:val="4E65791D"/>
    <w:rsid w:val="4E9C1975"/>
    <w:rsid w:val="4EBEFC51"/>
    <w:rsid w:val="4F17768A"/>
    <w:rsid w:val="4F205F80"/>
    <w:rsid w:val="4F2D785A"/>
    <w:rsid w:val="4F4306E2"/>
    <w:rsid w:val="4F66F79B"/>
    <w:rsid w:val="4F73BBE6"/>
    <w:rsid w:val="4F992B2E"/>
    <w:rsid w:val="4FA6FAE6"/>
    <w:rsid w:val="4FC3E1E9"/>
    <w:rsid w:val="4FEEF89C"/>
    <w:rsid w:val="502F1149"/>
    <w:rsid w:val="5033106C"/>
    <w:rsid w:val="505A18AB"/>
    <w:rsid w:val="50653D8D"/>
    <w:rsid w:val="506AA5F5"/>
    <w:rsid w:val="508F64DF"/>
    <w:rsid w:val="50AE99D5"/>
    <w:rsid w:val="50AF4085"/>
    <w:rsid w:val="50B50F7F"/>
    <w:rsid w:val="50CFE8FB"/>
    <w:rsid w:val="50D52679"/>
    <w:rsid w:val="50DFE818"/>
    <w:rsid w:val="50EB7D9E"/>
    <w:rsid w:val="50EF2FB3"/>
    <w:rsid w:val="50F4A245"/>
    <w:rsid w:val="5127C6E5"/>
    <w:rsid w:val="51320342"/>
    <w:rsid w:val="51355AA9"/>
    <w:rsid w:val="51509074"/>
    <w:rsid w:val="5160481A"/>
    <w:rsid w:val="51611556"/>
    <w:rsid w:val="51871C5B"/>
    <w:rsid w:val="51A15C9F"/>
    <w:rsid w:val="51A1C337"/>
    <w:rsid w:val="51A5B538"/>
    <w:rsid w:val="51AE9A91"/>
    <w:rsid w:val="51B79E35"/>
    <w:rsid w:val="51E0D72C"/>
    <w:rsid w:val="51F81708"/>
    <w:rsid w:val="520BB0E4"/>
    <w:rsid w:val="5213BE0B"/>
    <w:rsid w:val="521CC2B2"/>
    <w:rsid w:val="5231D504"/>
    <w:rsid w:val="525AD997"/>
    <w:rsid w:val="5286DC59"/>
    <w:rsid w:val="528B2E9D"/>
    <w:rsid w:val="52A3C210"/>
    <w:rsid w:val="52A7CA06"/>
    <w:rsid w:val="52ABFFA7"/>
    <w:rsid w:val="52ED0063"/>
    <w:rsid w:val="52F15737"/>
    <w:rsid w:val="53204E10"/>
    <w:rsid w:val="5323CAE1"/>
    <w:rsid w:val="53278A85"/>
    <w:rsid w:val="5343D2CA"/>
    <w:rsid w:val="5348BF95"/>
    <w:rsid w:val="534F7754"/>
    <w:rsid w:val="538A3CBD"/>
    <w:rsid w:val="538DB5BB"/>
    <w:rsid w:val="53D63636"/>
    <w:rsid w:val="53DFA3E3"/>
    <w:rsid w:val="540A2C53"/>
    <w:rsid w:val="5462A5DA"/>
    <w:rsid w:val="548E7CEB"/>
    <w:rsid w:val="54B9C388"/>
    <w:rsid w:val="54BEA5D0"/>
    <w:rsid w:val="54E1EB8E"/>
    <w:rsid w:val="54E202F1"/>
    <w:rsid w:val="54F74DF0"/>
    <w:rsid w:val="5506E2F3"/>
    <w:rsid w:val="550CC23F"/>
    <w:rsid w:val="5519D447"/>
    <w:rsid w:val="551AFD26"/>
    <w:rsid w:val="553E5F21"/>
    <w:rsid w:val="55474108"/>
    <w:rsid w:val="5573E064"/>
    <w:rsid w:val="55A469B7"/>
    <w:rsid w:val="55C031C6"/>
    <w:rsid w:val="55C549E5"/>
    <w:rsid w:val="55C9B7BD"/>
    <w:rsid w:val="55ECFD8E"/>
    <w:rsid w:val="55F0631A"/>
    <w:rsid w:val="56098DBB"/>
    <w:rsid w:val="56108BE7"/>
    <w:rsid w:val="56448324"/>
    <w:rsid w:val="564D04F7"/>
    <w:rsid w:val="565F23D3"/>
    <w:rsid w:val="566D5E14"/>
    <w:rsid w:val="56737814"/>
    <w:rsid w:val="56903071"/>
    <w:rsid w:val="56A7579D"/>
    <w:rsid w:val="56AD197C"/>
    <w:rsid w:val="56B7779D"/>
    <w:rsid w:val="56C61020"/>
    <w:rsid w:val="56CE4804"/>
    <w:rsid w:val="5725C8DF"/>
    <w:rsid w:val="575B9721"/>
    <w:rsid w:val="5768F894"/>
    <w:rsid w:val="576E9FEF"/>
    <w:rsid w:val="582C1231"/>
    <w:rsid w:val="584F8152"/>
    <w:rsid w:val="5850FFB9"/>
    <w:rsid w:val="585FE4DC"/>
    <w:rsid w:val="587BBD3A"/>
    <w:rsid w:val="589CB3EE"/>
    <w:rsid w:val="58D1453C"/>
    <w:rsid w:val="58DF964E"/>
    <w:rsid w:val="592CA7DD"/>
    <w:rsid w:val="592F01EA"/>
    <w:rsid w:val="596E1FB0"/>
    <w:rsid w:val="598EC6E1"/>
    <w:rsid w:val="59A104A8"/>
    <w:rsid w:val="59F8D3F2"/>
    <w:rsid w:val="59FE34D7"/>
    <w:rsid w:val="5A1CA345"/>
    <w:rsid w:val="5A299EF5"/>
    <w:rsid w:val="5A5A12F9"/>
    <w:rsid w:val="5A6044BE"/>
    <w:rsid w:val="5A7A3EB5"/>
    <w:rsid w:val="5A940BB5"/>
    <w:rsid w:val="5AC2BE96"/>
    <w:rsid w:val="5AC9AAEF"/>
    <w:rsid w:val="5B05B59A"/>
    <w:rsid w:val="5B0C20CF"/>
    <w:rsid w:val="5B11AD59"/>
    <w:rsid w:val="5B12B615"/>
    <w:rsid w:val="5B1887A2"/>
    <w:rsid w:val="5B43C37C"/>
    <w:rsid w:val="5B618538"/>
    <w:rsid w:val="5B6B700F"/>
    <w:rsid w:val="5B9C9D40"/>
    <w:rsid w:val="5BC2909A"/>
    <w:rsid w:val="5BD022BC"/>
    <w:rsid w:val="5C01A75D"/>
    <w:rsid w:val="5C049A51"/>
    <w:rsid w:val="5C320D60"/>
    <w:rsid w:val="5C39BECF"/>
    <w:rsid w:val="5C561747"/>
    <w:rsid w:val="5C5B5C15"/>
    <w:rsid w:val="5C7399EB"/>
    <w:rsid w:val="5C81C777"/>
    <w:rsid w:val="5C8EEE84"/>
    <w:rsid w:val="5C92DF6A"/>
    <w:rsid w:val="5C9D8E0B"/>
    <w:rsid w:val="5CAE68C9"/>
    <w:rsid w:val="5CE3BA16"/>
    <w:rsid w:val="5D141FFC"/>
    <w:rsid w:val="5D2A0B1A"/>
    <w:rsid w:val="5D8EDE57"/>
    <w:rsid w:val="5DA97B7E"/>
    <w:rsid w:val="5DD92597"/>
    <w:rsid w:val="5DF2B8C8"/>
    <w:rsid w:val="5E02AD72"/>
    <w:rsid w:val="5E0A99FD"/>
    <w:rsid w:val="5E178805"/>
    <w:rsid w:val="5E357803"/>
    <w:rsid w:val="5E491149"/>
    <w:rsid w:val="5E769185"/>
    <w:rsid w:val="5E7989F4"/>
    <w:rsid w:val="5E920C34"/>
    <w:rsid w:val="5EA0D6AB"/>
    <w:rsid w:val="5EA1F911"/>
    <w:rsid w:val="5EA27959"/>
    <w:rsid w:val="5EDD52A0"/>
    <w:rsid w:val="5EE1E7D2"/>
    <w:rsid w:val="5EFE10BB"/>
    <w:rsid w:val="5F1F54F7"/>
    <w:rsid w:val="5F2B74D2"/>
    <w:rsid w:val="5F49155B"/>
    <w:rsid w:val="5F875A7F"/>
    <w:rsid w:val="5F87CC95"/>
    <w:rsid w:val="5F9EFF0E"/>
    <w:rsid w:val="600F317E"/>
    <w:rsid w:val="600F7E74"/>
    <w:rsid w:val="60192611"/>
    <w:rsid w:val="60208439"/>
    <w:rsid w:val="6026A498"/>
    <w:rsid w:val="60564918"/>
    <w:rsid w:val="6060E193"/>
    <w:rsid w:val="6080177C"/>
    <w:rsid w:val="6085B8B6"/>
    <w:rsid w:val="608696BF"/>
    <w:rsid w:val="60928AA2"/>
    <w:rsid w:val="60A732C7"/>
    <w:rsid w:val="60B91283"/>
    <w:rsid w:val="60BB4CD1"/>
    <w:rsid w:val="60CE55C4"/>
    <w:rsid w:val="60DE769D"/>
    <w:rsid w:val="60E58F80"/>
    <w:rsid w:val="60F115CF"/>
    <w:rsid w:val="60F4BFCD"/>
    <w:rsid w:val="60FBC2E5"/>
    <w:rsid w:val="611DEAB2"/>
    <w:rsid w:val="612ECA81"/>
    <w:rsid w:val="614AD56C"/>
    <w:rsid w:val="616B277E"/>
    <w:rsid w:val="616FA2B4"/>
    <w:rsid w:val="61B1F989"/>
    <w:rsid w:val="61EDEA2D"/>
    <w:rsid w:val="6218DA41"/>
    <w:rsid w:val="6219C27D"/>
    <w:rsid w:val="623A929F"/>
    <w:rsid w:val="6253935A"/>
    <w:rsid w:val="625B10F7"/>
    <w:rsid w:val="62738EB3"/>
    <w:rsid w:val="6278774D"/>
    <w:rsid w:val="628ECFD4"/>
    <w:rsid w:val="62B0B399"/>
    <w:rsid w:val="62EB5A8E"/>
    <w:rsid w:val="62FEB4BB"/>
    <w:rsid w:val="6311F39A"/>
    <w:rsid w:val="631522A9"/>
    <w:rsid w:val="632269C3"/>
    <w:rsid w:val="6328F640"/>
    <w:rsid w:val="63293810"/>
    <w:rsid w:val="632C4656"/>
    <w:rsid w:val="6330B3B6"/>
    <w:rsid w:val="633C1324"/>
    <w:rsid w:val="63A326CF"/>
    <w:rsid w:val="63B095CE"/>
    <w:rsid w:val="63E47543"/>
    <w:rsid w:val="63FFDA29"/>
    <w:rsid w:val="6411265A"/>
    <w:rsid w:val="643ACE47"/>
    <w:rsid w:val="647ECCF4"/>
    <w:rsid w:val="648F8492"/>
    <w:rsid w:val="649ED466"/>
    <w:rsid w:val="64A5AD54"/>
    <w:rsid w:val="64A72160"/>
    <w:rsid w:val="64B05A20"/>
    <w:rsid w:val="64C921F1"/>
    <w:rsid w:val="64DC2CCF"/>
    <w:rsid w:val="64E78BE2"/>
    <w:rsid w:val="6519E357"/>
    <w:rsid w:val="65773CEE"/>
    <w:rsid w:val="6581395D"/>
    <w:rsid w:val="6588C04C"/>
    <w:rsid w:val="6590BC40"/>
    <w:rsid w:val="659E918A"/>
    <w:rsid w:val="65C72DA8"/>
    <w:rsid w:val="65CD4DD3"/>
    <w:rsid w:val="65D95748"/>
    <w:rsid w:val="65E2780F"/>
    <w:rsid w:val="65EA92A7"/>
    <w:rsid w:val="661098FA"/>
    <w:rsid w:val="66262F4C"/>
    <w:rsid w:val="662AC813"/>
    <w:rsid w:val="662DBA84"/>
    <w:rsid w:val="6631F972"/>
    <w:rsid w:val="6658A2F3"/>
    <w:rsid w:val="66591D7A"/>
    <w:rsid w:val="666739C7"/>
    <w:rsid w:val="6672702B"/>
    <w:rsid w:val="667714CD"/>
    <w:rsid w:val="6692F4E6"/>
    <w:rsid w:val="669ACEDE"/>
    <w:rsid w:val="66CF26F8"/>
    <w:rsid w:val="66F04678"/>
    <w:rsid w:val="66F88888"/>
    <w:rsid w:val="671ADE1A"/>
    <w:rsid w:val="671BBF7C"/>
    <w:rsid w:val="671D8731"/>
    <w:rsid w:val="672D84A3"/>
    <w:rsid w:val="6780CBAE"/>
    <w:rsid w:val="678856F9"/>
    <w:rsid w:val="67913C11"/>
    <w:rsid w:val="67C53D71"/>
    <w:rsid w:val="67D17B7A"/>
    <w:rsid w:val="67E15A38"/>
    <w:rsid w:val="680CDD25"/>
    <w:rsid w:val="6827C14D"/>
    <w:rsid w:val="684C8852"/>
    <w:rsid w:val="686ABB66"/>
    <w:rsid w:val="686C7D13"/>
    <w:rsid w:val="68725EBF"/>
    <w:rsid w:val="68735245"/>
    <w:rsid w:val="6877AD14"/>
    <w:rsid w:val="6885EABA"/>
    <w:rsid w:val="68B14069"/>
    <w:rsid w:val="68BDD5F7"/>
    <w:rsid w:val="68D2AFB2"/>
    <w:rsid w:val="68D64694"/>
    <w:rsid w:val="69025338"/>
    <w:rsid w:val="6922E906"/>
    <w:rsid w:val="6953ECA5"/>
    <w:rsid w:val="695EE68D"/>
    <w:rsid w:val="698033DB"/>
    <w:rsid w:val="69C9C364"/>
    <w:rsid w:val="69CBE5D0"/>
    <w:rsid w:val="69CE5314"/>
    <w:rsid w:val="69D11A18"/>
    <w:rsid w:val="69D843B9"/>
    <w:rsid w:val="69E8051F"/>
    <w:rsid w:val="69EFF2A5"/>
    <w:rsid w:val="6A09BE40"/>
    <w:rsid w:val="6A1D7E6C"/>
    <w:rsid w:val="6A2D2655"/>
    <w:rsid w:val="6A447579"/>
    <w:rsid w:val="6A4C8E08"/>
    <w:rsid w:val="6A4D14D7"/>
    <w:rsid w:val="6A5C9F71"/>
    <w:rsid w:val="6A78E369"/>
    <w:rsid w:val="6A8DE2F4"/>
    <w:rsid w:val="6A90B9B5"/>
    <w:rsid w:val="6A9125D2"/>
    <w:rsid w:val="6ABEB967"/>
    <w:rsid w:val="6AC1BD78"/>
    <w:rsid w:val="6AC315BA"/>
    <w:rsid w:val="6AC78DF0"/>
    <w:rsid w:val="6AC8081D"/>
    <w:rsid w:val="6B1425A1"/>
    <w:rsid w:val="6B22469B"/>
    <w:rsid w:val="6B3A6D21"/>
    <w:rsid w:val="6B45E434"/>
    <w:rsid w:val="6B4ECD68"/>
    <w:rsid w:val="6B51E9FE"/>
    <w:rsid w:val="6B58E667"/>
    <w:rsid w:val="6B81385A"/>
    <w:rsid w:val="6B8E5429"/>
    <w:rsid w:val="6BAC8040"/>
    <w:rsid w:val="6BB5F68B"/>
    <w:rsid w:val="6BB8BBCC"/>
    <w:rsid w:val="6BC02641"/>
    <w:rsid w:val="6BC1DC03"/>
    <w:rsid w:val="6BCDAFED"/>
    <w:rsid w:val="6BEFBAEF"/>
    <w:rsid w:val="6C008670"/>
    <w:rsid w:val="6C06D2F2"/>
    <w:rsid w:val="6C074EFD"/>
    <w:rsid w:val="6C1497C5"/>
    <w:rsid w:val="6C33EBB2"/>
    <w:rsid w:val="6C4F09F2"/>
    <w:rsid w:val="6C5A3FC9"/>
    <w:rsid w:val="6C5EE61B"/>
    <w:rsid w:val="6C6E959F"/>
    <w:rsid w:val="6C9619CA"/>
    <w:rsid w:val="6CE9F862"/>
    <w:rsid w:val="6D0320BF"/>
    <w:rsid w:val="6D1302DE"/>
    <w:rsid w:val="6D15CF76"/>
    <w:rsid w:val="6D1BE836"/>
    <w:rsid w:val="6D2CC8FE"/>
    <w:rsid w:val="6D4D1100"/>
    <w:rsid w:val="6D7A0102"/>
    <w:rsid w:val="6D9975CA"/>
    <w:rsid w:val="6D9A3416"/>
    <w:rsid w:val="6DAA9726"/>
    <w:rsid w:val="6DD0F6ED"/>
    <w:rsid w:val="6DE4D9EF"/>
    <w:rsid w:val="6DF29882"/>
    <w:rsid w:val="6E206955"/>
    <w:rsid w:val="6E29522D"/>
    <w:rsid w:val="6E36CB4F"/>
    <w:rsid w:val="6E60464D"/>
    <w:rsid w:val="6E7C3C96"/>
    <w:rsid w:val="6EA454F0"/>
    <w:rsid w:val="6EB0553C"/>
    <w:rsid w:val="6F1BAECA"/>
    <w:rsid w:val="6F599698"/>
    <w:rsid w:val="6F822DB4"/>
    <w:rsid w:val="6F983CE2"/>
    <w:rsid w:val="6FA931DD"/>
    <w:rsid w:val="6FE0832D"/>
    <w:rsid w:val="6FE33FA5"/>
    <w:rsid w:val="6FE78BDB"/>
    <w:rsid w:val="6FF073BB"/>
    <w:rsid w:val="70067640"/>
    <w:rsid w:val="700A7E2E"/>
    <w:rsid w:val="7010A964"/>
    <w:rsid w:val="70178834"/>
    <w:rsid w:val="701E4625"/>
    <w:rsid w:val="703630DC"/>
    <w:rsid w:val="70586EF0"/>
    <w:rsid w:val="70779603"/>
    <w:rsid w:val="7077E4C5"/>
    <w:rsid w:val="707E4973"/>
    <w:rsid w:val="70A68AAC"/>
    <w:rsid w:val="70DEEDE1"/>
    <w:rsid w:val="70E23581"/>
    <w:rsid w:val="711A60C4"/>
    <w:rsid w:val="7131E363"/>
    <w:rsid w:val="71444BFB"/>
    <w:rsid w:val="715EA24D"/>
    <w:rsid w:val="7178ADE5"/>
    <w:rsid w:val="718EF632"/>
    <w:rsid w:val="71904E92"/>
    <w:rsid w:val="7194E5E6"/>
    <w:rsid w:val="71B2907B"/>
    <w:rsid w:val="71B679FB"/>
    <w:rsid w:val="71D3F90C"/>
    <w:rsid w:val="71E6BAC6"/>
    <w:rsid w:val="71E8D53F"/>
    <w:rsid w:val="71F335CD"/>
    <w:rsid w:val="71F8756F"/>
    <w:rsid w:val="724EB809"/>
    <w:rsid w:val="726E8BD6"/>
    <w:rsid w:val="72FD6D19"/>
    <w:rsid w:val="7316C98E"/>
    <w:rsid w:val="73190886"/>
    <w:rsid w:val="733C5315"/>
    <w:rsid w:val="7359605B"/>
    <w:rsid w:val="73718573"/>
    <w:rsid w:val="73C4BCAA"/>
    <w:rsid w:val="73F2DF4E"/>
    <w:rsid w:val="73F54BE6"/>
    <w:rsid w:val="73FAA3C3"/>
    <w:rsid w:val="742E2D16"/>
    <w:rsid w:val="7437CECC"/>
    <w:rsid w:val="743DC02C"/>
    <w:rsid w:val="7476644D"/>
    <w:rsid w:val="7485D17B"/>
    <w:rsid w:val="748881B9"/>
    <w:rsid w:val="74A096FE"/>
    <w:rsid w:val="74B3DC72"/>
    <w:rsid w:val="74B55B57"/>
    <w:rsid w:val="74C61848"/>
    <w:rsid w:val="74D0AC46"/>
    <w:rsid w:val="74D1D51D"/>
    <w:rsid w:val="74F50A47"/>
    <w:rsid w:val="751F10F5"/>
    <w:rsid w:val="7571BA9E"/>
    <w:rsid w:val="75756494"/>
    <w:rsid w:val="757D74D8"/>
    <w:rsid w:val="759949D4"/>
    <w:rsid w:val="75A5E1FC"/>
    <w:rsid w:val="75B0238C"/>
    <w:rsid w:val="75E93951"/>
    <w:rsid w:val="75F12DEF"/>
    <w:rsid w:val="75F34A90"/>
    <w:rsid w:val="7603CE75"/>
    <w:rsid w:val="7616766C"/>
    <w:rsid w:val="76353A9E"/>
    <w:rsid w:val="76624F55"/>
    <w:rsid w:val="7665D0A0"/>
    <w:rsid w:val="76726982"/>
    <w:rsid w:val="767F1DBB"/>
    <w:rsid w:val="768313BC"/>
    <w:rsid w:val="7690DAA8"/>
    <w:rsid w:val="76BB71D1"/>
    <w:rsid w:val="76F8588A"/>
    <w:rsid w:val="773B6706"/>
    <w:rsid w:val="7746E5C9"/>
    <w:rsid w:val="777A43A5"/>
    <w:rsid w:val="77888578"/>
    <w:rsid w:val="778EFC1A"/>
    <w:rsid w:val="77F67916"/>
    <w:rsid w:val="782ACF2E"/>
    <w:rsid w:val="783DC497"/>
    <w:rsid w:val="78418204"/>
    <w:rsid w:val="784ECF81"/>
    <w:rsid w:val="78556C97"/>
    <w:rsid w:val="785B8FB2"/>
    <w:rsid w:val="78628FBB"/>
    <w:rsid w:val="78EAB341"/>
    <w:rsid w:val="79655754"/>
    <w:rsid w:val="798E2465"/>
    <w:rsid w:val="79A76C8D"/>
    <w:rsid w:val="79D3E186"/>
    <w:rsid w:val="79E087AD"/>
    <w:rsid w:val="79E948B6"/>
    <w:rsid w:val="79F7B923"/>
    <w:rsid w:val="7A067B40"/>
    <w:rsid w:val="7A8CBC24"/>
    <w:rsid w:val="7A98652F"/>
    <w:rsid w:val="7A9C3F89"/>
    <w:rsid w:val="7AC18331"/>
    <w:rsid w:val="7ACF3318"/>
    <w:rsid w:val="7AEE874B"/>
    <w:rsid w:val="7B09EDB0"/>
    <w:rsid w:val="7B3FF81E"/>
    <w:rsid w:val="7B619238"/>
    <w:rsid w:val="7B644BCB"/>
    <w:rsid w:val="7B6C4320"/>
    <w:rsid w:val="7B83CC53"/>
    <w:rsid w:val="7B8D6D38"/>
    <w:rsid w:val="7BA7B5D4"/>
    <w:rsid w:val="7BC0437C"/>
    <w:rsid w:val="7BDADE0E"/>
    <w:rsid w:val="7BE0152C"/>
    <w:rsid w:val="7C11683B"/>
    <w:rsid w:val="7C25B020"/>
    <w:rsid w:val="7C41AE14"/>
    <w:rsid w:val="7C43BD03"/>
    <w:rsid w:val="7C67B535"/>
    <w:rsid w:val="7C698BBA"/>
    <w:rsid w:val="7C8CF4A0"/>
    <w:rsid w:val="7CAAC494"/>
    <w:rsid w:val="7CC01259"/>
    <w:rsid w:val="7D051BBF"/>
    <w:rsid w:val="7D0E51C3"/>
    <w:rsid w:val="7D156758"/>
    <w:rsid w:val="7D19F6B1"/>
    <w:rsid w:val="7D7B2A61"/>
    <w:rsid w:val="7DB46502"/>
    <w:rsid w:val="7DD13B5C"/>
    <w:rsid w:val="7E61A9DF"/>
    <w:rsid w:val="7E788A1B"/>
    <w:rsid w:val="7E8FAEA0"/>
    <w:rsid w:val="7E9BEC33"/>
    <w:rsid w:val="7EB19AAD"/>
    <w:rsid w:val="7EB4CF42"/>
    <w:rsid w:val="7EBC7951"/>
    <w:rsid w:val="7ECC6A9C"/>
    <w:rsid w:val="7EE630FE"/>
    <w:rsid w:val="7EFF61D7"/>
    <w:rsid w:val="7F206A5B"/>
    <w:rsid w:val="7F4EF8C9"/>
    <w:rsid w:val="7F621DA9"/>
    <w:rsid w:val="7F6AFD54"/>
    <w:rsid w:val="7F75A066"/>
    <w:rsid w:val="7FD0DA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290AE"/>
  <w15:chartTrackingRefBased/>
  <w15:docId w15:val="{C55B09C5-5BF0-4881-BB76-96797226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B1D"/>
    <w:pPr>
      <w:tabs>
        <w:tab w:val="left" w:pos="720"/>
      </w:tabs>
      <w:spacing w:after="160" w:line="259" w:lineRule="auto"/>
    </w:pPr>
    <w:rPr>
      <w:rFonts w:asciiTheme="minorHAnsi" w:hAnsiTheme="minorHAnsi"/>
      <w:sz w:val="22"/>
    </w:rPr>
  </w:style>
  <w:style w:type="paragraph" w:styleId="Heading1">
    <w:name w:val="heading 1"/>
    <w:link w:val="Heading1Char"/>
    <w:uiPriority w:val="9"/>
    <w:qFormat/>
    <w:rsid w:val="0085608A"/>
    <w:pPr>
      <w:keepNext/>
      <w:numPr>
        <w:numId w:val="19"/>
      </w:numPr>
      <w:tabs>
        <w:tab w:val="center" w:pos="4680"/>
      </w:tabs>
      <w:spacing w:before="320" w:after="120"/>
      <w:outlineLvl w:val="0"/>
    </w:pPr>
    <w:rPr>
      <w:rFonts w:ascii="Calibri Light" w:hAnsi="Calibri Light"/>
      <w:b/>
      <w:iCs/>
      <w:caps/>
      <w:sz w:val="22"/>
      <w:szCs w:val="24"/>
    </w:rPr>
  </w:style>
  <w:style w:type="paragraph" w:styleId="Heading2">
    <w:name w:val="heading 2"/>
    <w:link w:val="Heading2Char"/>
    <w:uiPriority w:val="9"/>
    <w:qFormat/>
    <w:rsid w:val="003E03CD"/>
    <w:pPr>
      <w:keepNext/>
      <w:widowControl w:val="0"/>
      <w:numPr>
        <w:ilvl w:val="1"/>
        <w:numId w:val="13"/>
      </w:numPr>
      <w:autoSpaceDE w:val="0"/>
      <w:autoSpaceDN w:val="0"/>
      <w:adjustRightInd w:val="0"/>
      <w:spacing w:after="240"/>
      <w:outlineLvl w:val="1"/>
    </w:pPr>
    <w:rPr>
      <w:rFonts w:ascii="Calibri Light" w:hAnsi="Calibri Light"/>
      <w:b/>
      <w:bCs/>
      <w:sz w:val="22"/>
      <w:szCs w:val="28"/>
    </w:rPr>
  </w:style>
  <w:style w:type="paragraph" w:styleId="Heading3">
    <w:name w:val="heading 3"/>
    <w:basedOn w:val="Normal"/>
    <w:next w:val="Normal"/>
    <w:link w:val="Heading3Char"/>
    <w:uiPriority w:val="9"/>
    <w:qFormat/>
    <w:rsid w:val="008F0F3C"/>
    <w:pPr>
      <w:keepNext/>
      <w:widowControl w:val="0"/>
      <w:numPr>
        <w:ilvl w:val="2"/>
        <w:numId w:val="19"/>
      </w:numPr>
      <w:tabs>
        <w:tab w:val="clear" w:pos="720"/>
      </w:tabs>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9"/>
      </w:numPr>
      <w:tabs>
        <w:tab w:val="clear" w:pos="720"/>
      </w:tabs>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9"/>
      </w:numPr>
      <w:tabs>
        <w:tab w:val="clear" w:pos="720"/>
      </w:tabs>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ind w:left="1296" w:hanging="1296"/>
      <w:outlineLvl w:val="6"/>
    </w:pPr>
    <w:rPr>
      <w:rFonts w:asciiTheme="majorHAnsi" w:eastAsiaTheme="majorEastAsia" w:hAnsiTheme="majorHAnsi" w:cstheme="majorBidi"/>
      <w:i/>
      <w:iCs/>
      <w:color w:val="404040" w:themeColor="text1" w:themeTint="BF"/>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ind w:left="1440" w:hanging="1440"/>
      <w:outlineLvl w:val="7"/>
    </w:pPr>
    <w:rPr>
      <w:rFonts w:asciiTheme="majorHAnsi" w:eastAsiaTheme="majorEastAsia" w:hAnsiTheme="majorHAnsi" w:cstheme="majorBidi"/>
      <w:color w:val="404040" w:themeColor="text1" w:themeTint="BF"/>
      <w:sz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ind w:left="1584" w:hanging="1584"/>
      <w:outlineLvl w:val="8"/>
    </w:pPr>
    <w:rPr>
      <w:rFonts w:asciiTheme="majorHAnsi" w:eastAsiaTheme="majorEastAsia" w:hAnsiTheme="majorHAnsi" w:cstheme="majorBidi"/>
      <w:i/>
      <w:iCs/>
      <w:color w:val="404040" w:themeColor="text1" w:themeTint="BF"/>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2"/>
      </w:numPr>
      <w:tabs>
        <w:tab w:val="clear" w:pos="720"/>
      </w:tabs>
      <w:spacing w:after="240"/>
    </w:pPr>
  </w:style>
  <w:style w:type="character" w:customStyle="1" w:styleId="Heading2Char">
    <w:name w:val="Heading 2 Char"/>
    <w:link w:val="Heading2"/>
    <w:uiPriority w:val="9"/>
    <w:rsid w:val="003E03CD"/>
    <w:rPr>
      <w:rFonts w:ascii="Calibri Light" w:hAnsi="Calibri Light"/>
      <w:b/>
      <w:bCs/>
      <w:sz w:val="22"/>
      <w:szCs w:val="28"/>
    </w:rPr>
  </w:style>
  <w:style w:type="character" w:customStyle="1" w:styleId="Heading3Char">
    <w:name w:val="Heading 3 Char"/>
    <w:link w:val="Heading3"/>
    <w:uiPriority w:val="9"/>
    <w:rsid w:val="008F0F3C"/>
    <w:rPr>
      <w:rFonts w:asciiTheme="minorHAnsi" w:hAnsiTheme="minorHAnsi"/>
      <w:b/>
      <w:bCs/>
      <w:sz w:val="22"/>
    </w:rPr>
  </w:style>
  <w:style w:type="character" w:customStyle="1" w:styleId="Heading4Char">
    <w:name w:val="Heading 4 Char"/>
    <w:link w:val="Heading4"/>
    <w:uiPriority w:val="9"/>
    <w:rsid w:val="008F0F3C"/>
    <w:rPr>
      <w:rFonts w:asciiTheme="minorHAnsi" w:hAnsiTheme="minorHAnsi"/>
      <w:i/>
      <w:iCs/>
      <w:sz w:val="22"/>
    </w:rPr>
  </w:style>
  <w:style w:type="character" w:styleId="CommentReference">
    <w:name w:val="annotation reference"/>
    <w:uiPriority w:val="99"/>
    <w:semiHidden/>
    <w:rsid w:val="00511775"/>
    <w:rPr>
      <w:sz w:val="16"/>
      <w:szCs w:val="16"/>
    </w:rPr>
  </w:style>
  <w:style w:type="paragraph" w:styleId="CommentText">
    <w:name w:val="annotation text"/>
    <w:basedOn w:val="Normal"/>
    <w:link w:val="CommentTextChar"/>
    <w:uiPriority w:val="99"/>
    <w:rsid w:val="00511775"/>
    <w:rPr>
      <w:sz w:val="20"/>
    </w:rPr>
  </w:style>
  <w:style w:type="character" w:customStyle="1" w:styleId="CommentTextChar">
    <w:name w:val="Comment Text Char"/>
    <w:link w:val="CommentText"/>
    <w:uiPriority w:val="99"/>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197BE2"/>
    <w:pPr>
      <w:tabs>
        <w:tab w:val="right" w:leader="dot" w:pos="9360"/>
      </w:tabs>
      <w:spacing w:before="240"/>
      <w:ind w:left="720" w:right="720" w:hanging="720"/>
    </w:pPr>
    <w:rPr>
      <w:rFonts w:ascii="Calibri" w:hAnsi="Calibri"/>
      <w:b/>
      <w:smallCaps/>
      <w:noProof/>
    </w:rPr>
  </w:style>
  <w:style w:type="paragraph" w:styleId="TOC2">
    <w:name w:val="toc 2"/>
    <w:basedOn w:val="Normal"/>
    <w:next w:val="Normal"/>
    <w:autoRedefine/>
    <w:uiPriority w:val="39"/>
    <w:rsid w:val="00B17D1F"/>
    <w:pPr>
      <w:tabs>
        <w:tab w:val="left" w:pos="1440"/>
        <w:tab w:val="right" w:leader="dot" w:pos="9346"/>
      </w:tabs>
      <w:spacing w:after="60"/>
      <w:ind w:left="1440" w:right="720" w:hanging="720"/>
    </w:pPr>
    <w:rPr>
      <w:rFonts w:ascii="Calibri" w:hAnsi="Calibri"/>
    </w:rPr>
  </w:style>
  <w:style w:type="paragraph" w:styleId="TOC3">
    <w:name w:val="toc 3"/>
    <w:basedOn w:val="Normal"/>
    <w:next w:val="Normal"/>
    <w:autoRedefine/>
    <w:uiPriority w:val="39"/>
    <w:rsid w:val="004842BF"/>
    <w:pPr>
      <w:tabs>
        <w:tab w:val="left" w:pos="2160"/>
        <w:tab w:val="right" w:leader="dot" w:pos="9360"/>
      </w:tabs>
      <w:spacing w:after="60"/>
      <w:ind w:left="2160" w:right="720" w:hanging="720"/>
    </w:pPr>
    <w:rPr>
      <w:rFonts w:ascii="Calibri" w:hAnsi="Calibri"/>
      <w:noProof/>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D0592E"/>
    <w:rPr>
      <w:rFonts w:ascii="Calibri" w:hAnsi="Calibri"/>
      <w:color w:val="auto"/>
      <w:u w:val="none"/>
    </w:rPr>
  </w:style>
  <w:style w:type="paragraph" w:styleId="ListBullet">
    <w:name w:val="List Bullet"/>
    <w:rsid w:val="00330CEF"/>
    <w:pPr>
      <w:numPr>
        <w:numId w:val="1"/>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E03CD"/>
    <w:pPr>
      <w:tabs>
        <w:tab w:val="left" w:pos="720"/>
      </w:tabs>
      <w:spacing w:after="240"/>
      <w:ind w:firstLine="720"/>
    </w:pPr>
    <w:rPr>
      <w:rFonts w:ascii="Calibri Light" w:hAnsi="Calibri Light"/>
      <w:sz w:val="22"/>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D0592E"/>
    <w:pPr>
      <w:tabs>
        <w:tab w:val="right" w:leader="dot" w:pos="9360"/>
      </w:tabs>
      <w:spacing w:after="240"/>
      <w:ind w:left="720" w:right="720" w:hanging="720"/>
    </w:pPr>
    <w:rPr>
      <w:rFonts w:ascii="Calibri" w:hAnsi="Calibri"/>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link w:val="FootnoteTextChar"/>
    <w:uiPriority w:val="99"/>
    <w:semiHidden/>
    <w:rsid w:val="005752EA"/>
    <w:pPr>
      <w:widowControl w:val="0"/>
      <w:autoSpaceDE w:val="0"/>
      <w:autoSpaceDN w:val="0"/>
      <w:adjustRightInd w:val="0"/>
      <w:spacing w:after="120"/>
    </w:pPr>
    <w:rPr>
      <w:sz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3E03CD"/>
    <w:pPr>
      <w:tabs>
        <w:tab w:val="center" w:pos="4680"/>
      </w:tabs>
      <w:spacing w:after="240"/>
    </w:pPr>
    <w:rPr>
      <w:rFonts w:ascii="Calibri Light" w:hAnsi="Calibri Light"/>
      <w:b/>
      <w:bCs/>
      <w:sz w:val="24"/>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ind w:left="720"/>
      <w:contextualSpacing/>
    </w:pPr>
    <w:rPr>
      <w:rFonts w:eastAsiaTheme="minorEastAsia" w:cstheme="minorBidi"/>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E03CD"/>
    <w:rPr>
      <w:rFonts w:ascii="Calibri Light" w:hAnsi="Calibri Light"/>
      <w:sz w:val="22"/>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3E03CD"/>
    <w:rPr>
      <w:rFonts w:ascii="Calibri Light" w:hAnsi="Calibri Light"/>
      <w:b/>
      <w:bCs/>
      <w:sz w:val="24"/>
      <w:szCs w:val="24"/>
    </w:rPr>
  </w:style>
  <w:style w:type="character" w:customStyle="1" w:styleId="Heading1Char">
    <w:name w:val="Heading 1 Char"/>
    <w:basedOn w:val="DefaultParagraphFont"/>
    <w:link w:val="Heading1"/>
    <w:uiPriority w:val="9"/>
    <w:rsid w:val="003E03CD"/>
    <w:rPr>
      <w:rFonts w:ascii="Calibri Light" w:hAnsi="Calibri Light"/>
      <w:b/>
      <w:iCs/>
      <w:caps/>
      <w:sz w:val="22"/>
      <w:szCs w:val="24"/>
    </w:rPr>
  </w:style>
  <w:style w:type="paragraph" w:styleId="ListBullet2">
    <w:name w:val="List Bullet 2"/>
    <w:basedOn w:val="Normal"/>
    <w:rsid w:val="00A132BA"/>
    <w:pPr>
      <w:numPr>
        <w:numId w:val="4"/>
      </w:numPr>
      <w:spacing w:after="120"/>
    </w:pPr>
  </w:style>
  <w:style w:type="paragraph" w:styleId="Revision">
    <w:name w:val="Revision"/>
    <w:hidden/>
    <w:uiPriority w:val="99"/>
    <w:semiHidden/>
    <w:rsid w:val="009F2C06"/>
    <w:rPr>
      <w:sz w:val="24"/>
      <w:szCs w:val="24"/>
    </w:rPr>
  </w:style>
  <w:style w:type="character" w:styleId="UnresolvedMention">
    <w:name w:val="Unresolved Mention"/>
    <w:basedOn w:val="DefaultParagraphFont"/>
    <w:uiPriority w:val="99"/>
    <w:semiHidden/>
    <w:unhideWhenUsed/>
    <w:rsid w:val="00F938E2"/>
    <w:rPr>
      <w:color w:val="605E5C"/>
      <w:shd w:val="clear" w:color="auto" w:fill="E1DFDD"/>
    </w:rPr>
  </w:style>
  <w:style w:type="paragraph" w:customStyle="1" w:styleId="Default">
    <w:name w:val="Default"/>
    <w:rsid w:val="008838B3"/>
    <w:pPr>
      <w:autoSpaceDE w:val="0"/>
      <w:autoSpaceDN w:val="0"/>
      <w:adjustRightInd w:val="0"/>
    </w:pPr>
    <w:rPr>
      <w:color w:val="000000"/>
      <w:sz w:val="24"/>
      <w:szCs w:val="24"/>
    </w:rPr>
  </w:style>
  <w:style w:type="character" w:customStyle="1" w:styleId="normaltextrun">
    <w:name w:val="normaltextrun"/>
    <w:basedOn w:val="DefaultParagraphFont"/>
    <w:rsid w:val="00E41244"/>
  </w:style>
  <w:style w:type="paragraph" w:customStyle="1" w:styleId="paragraph">
    <w:name w:val="paragraph"/>
    <w:basedOn w:val="Normal"/>
    <w:rsid w:val="007A56E2"/>
    <w:pPr>
      <w:spacing w:before="100" w:beforeAutospacing="1" w:after="100" w:afterAutospacing="1"/>
    </w:pPr>
  </w:style>
  <w:style w:type="character" w:customStyle="1" w:styleId="eop">
    <w:name w:val="eop"/>
    <w:basedOn w:val="DefaultParagraphFont"/>
    <w:rsid w:val="007A56E2"/>
  </w:style>
  <w:style w:type="paragraph" w:styleId="NormalWeb">
    <w:name w:val="Normal (Web)"/>
    <w:basedOn w:val="Normal"/>
    <w:uiPriority w:val="99"/>
    <w:unhideWhenUsed/>
    <w:rsid w:val="00F8462E"/>
    <w:pPr>
      <w:spacing w:before="100" w:beforeAutospacing="1" w:after="100" w:afterAutospacing="1"/>
    </w:pPr>
  </w:style>
  <w:style w:type="character" w:customStyle="1" w:styleId="cf01">
    <w:name w:val="cf01"/>
    <w:basedOn w:val="DefaultParagraphFont"/>
    <w:rsid w:val="00F8462E"/>
    <w:rPr>
      <w:rFonts w:ascii="Segoe UI" w:hAnsi="Segoe UI" w:cs="Segoe UI" w:hint="default"/>
      <w:sz w:val="18"/>
      <w:szCs w:val="18"/>
    </w:rPr>
  </w:style>
  <w:style w:type="character" w:customStyle="1" w:styleId="spellingerror">
    <w:name w:val="spellingerror"/>
    <w:basedOn w:val="DefaultParagraphFont"/>
    <w:rsid w:val="00FB1233"/>
  </w:style>
  <w:style w:type="character" w:customStyle="1" w:styleId="tabchar">
    <w:name w:val="tabchar"/>
    <w:basedOn w:val="DefaultParagraphFont"/>
    <w:rsid w:val="00FB1233"/>
  </w:style>
  <w:style w:type="character" w:styleId="Mention">
    <w:name w:val="Mention"/>
    <w:basedOn w:val="DefaultParagraphFont"/>
    <w:uiPriority w:val="99"/>
    <w:unhideWhenUsed/>
    <w:rsid w:val="00EA7925"/>
    <w:rPr>
      <w:color w:val="2B579A"/>
      <w:shd w:val="clear" w:color="auto" w:fill="E1DFDD"/>
    </w:rPr>
  </w:style>
  <w:style w:type="paragraph" w:customStyle="1" w:styleId="pf0">
    <w:name w:val="pf0"/>
    <w:basedOn w:val="Normal"/>
    <w:rsid w:val="00C05910"/>
    <w:pPr>
      <w:spacing w:before="100" w:beforeAutospacing="1" w:after="100" w:afterAutospacing="1"/>
    </w:pPr>
  </w:style>
  <w:style w:type="paragraph" w:customStyle="1" w:styleId="TableText2021">
    <w:name w:val="Table Text (2021)"/>
    <w:basedOn w:val="Normal"/>
    <w:link w:val="TableText2021Char"/>
    <w:qFormat/>
    <w:rsid w:val="00D0592E"/>
    <w:pPr>
      <w:spacing w:after="80"/>
    </w:pPr>
    <w:rPr>
      <w:rFonts w:ascii="Calibri" w:hAnsi="Calibri"/>
      <w:sz w:val="20"/>
    </w:rPr>
  </w:style>
  <w:style w:type="character" w:customStyle="1" w:styleId="TableText2021Char">
    <w:name w:val="Table Text (2021) Char"/>
    <w:basedOn w:val="DefaultParagraphFont"/>
    <w:link w:val="TableText2021"/>
    <w:rsid w:val="00D0592E"/>
    <w:rPr>
      <w:rFonts w:ascii="Calibri" w:hAnsi="Calibri"/>
    </w:rPr>
  </w:style>
  <w:style w:type="character" w:customStyle="1" w:styleId="FootnoteTextChar">
    <w:name w:val="Footnote Text Char"/>
    <w:basedOn w:val="DefaultParagraphFont"/>
    <w:link w:val="FootnoteText"/>
    <w:uiPriority w:val="99"/>
    <w:semiHidden/>
    <w:rsid w:val="00F37D87"/>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pa.gov/eg/current-effluent-guidelines-program-plan" TargetMode="External" /><Relationship Id="rId12" Type="http://schemas.openxmlformats.org/officeDocument/2006/relationships/hyperlink" Target="https://www.epa.gov/pfas/pfas-strategic-roadmap-epas-commitments-action-2021-2024" TargetMode="External" /><Relationship Id="rId13" Type="http://schemas.openxmlformats.org/officeDocument/2006/relationships/hyperlink" Target="https://www.ecfr.gov/current/title-40/chapter-I/subchapter-N/part-403/section-403.3" TargetMode="External" /><Relationship Id="rId14" Type="http://schemas.openxmlformats.org/officeDocument/2006/relationships/hyperlink" Target="https://www.epa.gov/cwns" TargetMode="External" /><Relationship Id="rId15" Type="http://schemas.openxmlformats.org/officeDocument/2006/relationships/hyperlink" Target="mailto:dempsey.sean@epa.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2024-06-21T22:13:43+00:00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b47a1012-c255-4103-a2ec-bd71c2234911">
      <UserInfo>
        <DisplayName>Oliver, Jacques</DisplayName>
        <AccountId>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D2BD6D4D766147BF948387494BFAC3" ma:contentTypeVersion="8" ma:contentTypeDescription="Create a new document." ma:contentTypeScope="" ma:versionID="8d5cd4b8ab0f5540d20973f3394f21e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e8bcc57-df15-430d-b68e-354ed184cce5" xmlns:ns6="b47a1012-c255-4103-a2ec-bd71c2234911" targetNamespace="http://schemas.microsoft.com/office/2006/metadata/properties" ma:root="true" ma:fieldsID="feb929eef780e51b6a40a381e166a3fb" ns1:_="" ns2:_="" ns3:_="" ns4:_="" ns5:_="" ns6:_="">
    <xsd:import namespace="http://schemas.microsoft.com/sharepoint/v3"/>
    <xsd:import namespace="4ffa91fb-a0ff-4ac5-b2db-65c790d184a4"/>
    <xsd:import namespace="http://schemas.microsoft.com/sharepoint.v3"/>
    <xsd:import namespace="http://schemas.microsoft.com/sharepoint/v3/fields"/>
    <xsd:import namespace="3e8bcc57-df15-430d-b68e-354ed184cce5"/>
    <xsd:import namespace="b47a1012-c255-4103-a2ec-bd71c223491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af47c1-eeb1-489b-8cab-941fabef75e9}" ma:internalName="TaxCatchAllLabel" ma:readOnly="true" ma:showField="CatchAllDataLabel" ma:web="b47a1012-c255-4103-a2ec-bd71c223491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af47c1-eeb1-489b-8cab-941fabef75e9}" ma:internalName="TaxCatchAll" ma:showField="CatchAllData" ma:web="b47a1012-c255-4103-a2ec-bd71c22349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bcc57-df15-430d-b68e-354ed184cce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a1012-c255-4103-a2ec-bd71c223491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7AC6-EBAC-47DC-AE00-0A056F785C98}">
  <ds:schemaRefs>
    <ds:schemaRef ds:uri="Microsoft.SharePoint.Taxonomy.ContentTypeSync"/>
  </ds:schemaRefs>
</ds:datastoreItem>
</file>

<file path=customXml/itemProps2.xml><?xml version="1.0" encoding="utf-8"?>
<ds:datastoreItem xmlns:ds="http://schemas.openxmlformats.org/officeDocument/2006/customXml" ds:itemID="{60302FE5-F76D-4A36-9776-1CF209678C5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47a1012-c255-4103-a2ec-bd71c2234911"/>
  </ds:schemaRefs>
</ds:datastoreItem>
</file>

<file path=customXml/itemProps3.xml><?xml version="1.0" encoding="utf-8"?>
<ds:datastoreItem xmlns:ds="http://schemas.openxmlformats.org/officeDocument/2006/customXml" ds:itemID="{CC58B125-5F2A-4872-85F3-EDD5632359C8}">
  <ds:schemaRefs>
    <ds:schemaRef ds:uri="http://schemas.microsoft.com/sharepoint/v3/contenttype/forms"/>
  </ds:schemaRefs>
</ds:datastoreItem>
</file>

<file path=customXml/itemProps4.xml><?xml version="1.0" encoding="utf-8"?>
<ds:datastoreItem xmlns:ds="http://schemas.openxmlformats.org/officeDocument/2006/customXml" ds:itemID="{74B2BA25-CB16-46F4-A479-72B799E03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e8bcc57-df15-430d-b68e-354ed184cce5"/>
    <ds:schemaRef ds:uri="b47a1012-c255-4103-a2ec-bd71c223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12289F-D9C3-47F1-A273-1AC84982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4435</Words>
  <Characters>25283</Characters>
  <Application>Microsoft Office Word</Application>
  <DocSecurity>0</DocSecurity>
  <Lines>210</Lines>
  <Paragraphs>59</Paragraphs>
  <ScaleCrop>false</ScaleCrop>
  <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Dempsey, Sean</cp:lastModifiedBy>
  <cp:revision>148</cp:revision>
  <cp:lastPrinted>2024-07-22T15:16:00Z</cp:lastPrinted>
  <dcterms:created xsi:type="dcterms:W3CDTF">2024-06-22T00:53:00Z</dcterms:created>
  <dcterms:modified xsi:type="dcterms:W3CDTF">2024-07-31T16:18:00Z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0x01010008D2BD6D4D766147BF948387494BFAC3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