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2F39" w:rsidP="00724A59" w14:paraId="4ED6EC94" w14:textId="41D62A2D">
      <w:pPr>
        <w:jc w:val="center"/>
        <w:rPr>
          <w:color w:val="1F3864" w:themeColor="accent1" w:themeShade="80"/>
          <w:sz w:val="28"/>
          <w:szCs w:val="28"/>
        </w:rPr>
      </w:pPr>
      <w:bookmarkStart w:id="0" w:name="_Hlk178760174"/>
      <w:r w:rsidRPr="00A455B4">
        <w:rPr>
          <w:color w:val="1F3864" w:themeColor="accent1" w:themeShade="80"/>
          <w:sz w:val="28"/>
          <w:szCs w:val="28"/>
        </w:rPr>
        <w:t>Identification of Foreign-Registered Civil Unmanned Aircraft Operating in the United States</w:t>
      </w:r>
      <w:bookmarkEnd w:id="0"/>
      <w:r>
        <w:rPr>
          <w:color w:val="1F3864" w:themeColor="accent1" w:themeShade="80"/>
          <w:sz w:val="28"/>
          <w:szCs w:val="28"/>
        </w:rPr>
        <w:t xml:space="preserve"> (2120-0782)</w:t>
      </w:r>
    </w:p>
    <w:p w:rsidR="00F92F14" w:rsidRPr="00A455B4" w:rsidP="00724A59" w14:paraId="30CC97C8" w14:textId="318A8FF9">
      <w:pPr>
        <w:jc w:val="center"/>
        <w:rPr>
          <w:color w:val="1F3864" w:themeColor="accent1" w:themeShade="80"/>
          <w:sz w:val="28"/>
          <w:szCs w:val="28"/>
          <w:u w:val="single"/>
        </w:rPr>
      </w:pPr>
      <w:r w:rsidRPr="00A455B4">
        <w:rPr>
          <w:rStyle w:val="ui-provider"/>
          <w:color w:val="1F3864" w:themeColor="accent1" w:themeShade="80"/>
          <w:sz w:val="28"/>
          <w:szCs w:val="28"/>
          <w:u w:val="single"/>
        </w:rPr>
        <w:t>Non-substantive Change</w:t>
      </w:r>
    </w:p>
    <w:p w:rsidR="00A455B4" w:rsidP="00724A59" w14:paraId="73E59F75" w14:textId="2EECCFA3">
      <w:pPr>
        <w:rPr>
          <w:color w:val="1F3864" w:themeColor="accent1" w:themeShade="80"/>
        </w:rPr>
      </w:pPr>
      <w:r>
        <w:rPr>
          <w:color w:val="1F3864" w:themeColor="accent1" w:themeShade="80"/>
        </w:rPr>
        <w:t>Th</w:t>
      </w:r>
      <w:r>
        <w:rPr>
          <w:color w:val="1F3864" w:themeColor="accent1" w:themeShade="80"/>
        </w:rPr>
        <w:t>e FAA is seeking approval of a</w:t>
      </w:r>
      <w:r>
        <w:rPr>
          <w:color w:val="1F3864" w:themeColor="accent1" w:themeShade="80"/>
        </w:rPr>
        <w:t xml:space="preserve"> </w:t>
      </w:r>
      <w:r>
        <w:rPr>
          <w:color w:val="1F3864" w:themeColor="accent1" w:themeShade="80"/>
        </w:rPr>
        <w:t>non-substantive change to the current approved information collection for the “</w:t>
      </w:r>
      <w:r w:rsidRPr="00A455B4">
        <w:rPr>
          <w:color w:val="1F3864" w:themeColor="accent1" w:themeShade="80"/>
        </w:rPr>
        <w:t>Identification of Foreign-Registered Civil Unmanned Aircraft Operating in the United States</w:t>
      </w:r>
      <w:r>
        <w:rPr>
          <w:color w:val="1F3864" w:themeColor="accent1" w:themeShade="80"/>
        </w:rPr>
        <w:t>”, OMB control number 2120-0782.</w:t>
      </w:r>
    </w:p>
    <w:p w:rsidR="001E0768" w:rsidP="00724A59" w14:paraId="10FDD828" w14:textId="77777777">
      <w:pPr>
        <w:rPr>
          <w:color w:val="1F3864" w:themeColor="accent1" w:themeShade="80"/>
        </w:rPr>
      </w:pPr>
      <w:r>
        <w:rPr>
          <w:color w:val="1F3864" w:themeColor="accent1" w:themeShade="80"/>
        </w:rPr>
        <w:t>The non-substantive change consists of a new validation feature that will ensure information provided in the online form is correct. On the current form, the user is required to provide the manufacturer name, model name, and Remote ID serial number for a foreign-registered unmanned aircraft. The user inputs this information manually and it is not validated against an authoritative source. The FAA is creating a new feature that will validate the input Remote ID serial number against an authoritative source and then auto-populate the manufacturer name and model name based on information in the authoritative source.  The authoritative source of the Remote ID serial number, manufacturer name, and model name of the unmanned aircraft is another online system called</w:t>
      </w:r>
      <w:r w:rsidRPr="004872A6" w:rsidR="004872A6">
        <w:rPr>
          <w:color w:val="1F3864" w:themeColor="accent1" w:themeShade="80"/>
        </w:rPr>
        <w:t xml:space="preserve"> </w:t>
      </w:r>
      <w:r>
        <w:rPr>
          <w:color w:val="1F3864" w:themeColor="accent1" w:themeShade="80"/>
        </w:rPr>
        <w:t>“</w:t>
      </w:r>
      <w:r w:rsidRPr="004872A6" w:rsidR="004872A6">
        <w:rPr>
          <w:color w:val="1F3864" w:themeColor="accent1" w:themeShade="80"/>
        </w:rPr>
        <w:t>DOCSYS</w:t>
      </w:r>
      <w:r>
        <w:rPr>
          <w:color w:val="1F3864" w:themeColor="accent1" w:themeShade="80"/>
        </w:rPr>
        <w:t>”</w:t>
      </w:r>
      <w:r w:rsidR="005A3BEA">
        <w:rPr>
          <w:color w:val="1F3864" w:themeColor="accent1" w:themeShade="80"/>
        </w:rPr>
        <w:t xml:space="preserve"> </w:t>
      </w:r>
      <w:r w:rsidRPr="004872A6" w:rsidR="005A3BEA">
        <w:rPr>
          <w:color w:val="1F3864" w:themeColor="accent1" w:themeShade="80"/>
        </w:rPr>
        <w:t>(uasdoc.faa.gov)</w:t>
      </w:r>
      <w:r>
        <w:rPr>
          <w:color w:val="1F3864" w:themeColor="accent1" w:themeShade="80"/>
        </w:rPr>
        <w:t>.</w:t>
      </w:r>
    </w:p>
    <w:p w:rsidR="00724A59" w:rsidRPr="00F92F14" w:rsidP="00724A59" w14:paraId="42E6EFCB" w14:textId="655CF204">
      <w:pPr>
        <w:rPr>
          <w:color w:val="1F3864" w:themeColor="accent1" w:themeShade="80"/>
        </w:rPr>
      </w:pPr>
      <w:r>
        <w:rPr>
          <w:color w:val="1F3864" w:themeColor="accent1" w:themeShade="80"/>
        </w:rPr>
        <w:t>This non-substantive change will not change the form or manner in which the information is collected, but it will prevent invalid information from being submitted.  If the user inputs invalid Remote ID serial number information, they will be notified that the information is invalid and the form cannot be completed until the information is corrected.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59"/>
    <w:rsid w:val="001A0354"/>
    <w:rsid w:val="001E0768"/>
    <w:rsid w:val="002407EC"/>
    <w:rsid w:val="002A3F58"/>
    <w:rsid w:val="002C19C7"/>
    <w:rsid w:val="00363F0E"/>
    <w:rsid w:val="003C2F39"/>
    <w:rsid w:val="00443169"/>
    <w:rsid w:val="004872A6"/>
    <w:rsid w:val="005A3BEA"/>
    <w:rsid w:val="006520FB"/>
    <w:rsid w:val="00724A59"/>
    <w:rsid w:val="0084496C"/>
    <w:rsid w:val="00855817"/>
    <w:rsid w:val="00A455B4"/>
    <w:rsid w:val="00D241CE"/>
    <w:rsid w:val="00F71B36"/>
    <w:rsid w:val="00F92F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182A6"/>
  <w15:chartTrackingRefBased/>
  <w15:docId w15:val="{0A005395-E58A-4107-8938-87F2A77E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F9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 Liam J (FAA)</dc:creator>
  <cp:lastModifiedBy>Walsh, Ben (FAA)</cp:lastModifiedBy>
  <cp:revision>3</cp:revision>
  <dcterms:created xsi:type="dcterms:W3CDTF">2024-10-02T15:23:00Z</dcterms:created>
  <dcterms:modified xsi:type="dcterms:W3CDTF">2024-10-02T15:24:00Z</dcterms:modified>
</cp:coreProperties>
</file>