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71D1B" w:rsidRPr="008E1A8C" w:rsidP="008E1A8C" w14:paraId="0A2BFE07" w14:textId="2A41A5E0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E1A8C">
        <w:rPr>
          <w:b/>
          <w:bCs/>
          <w:sz w:val="28"/>
          <w:szCs w:val="28"/>
          <w:u w:val="single"/>
        </w:rPr>
        <w:t>Online AEM</w:t>
      </w:r>
      <w:r w:rsidRPr="008E1A8C" w:rsidR="00D45535">
        <w:rPr>
          <w:b/>
          <w:bCs/>
          <w:sz w:val="28"/>
          <w:szCs w:val="28"/>
          <w:u w:val="single"/>
        </w:rPr>
        <w:t xml:space="preserve"> </w:t>
      </w:r>
      <w:r w:rsidRPr="008E1A8C">
        <w:rPr>
          <w:b/>
          <w:bCs/>
          <w:sz w:val="28"/>
          <w:szCs w:val="28"/>
          <w:u w:val="single"/>
        </w:rPr>
        <w:t xml:space="preserve">10-10SH </w:t>
      </w:r>
      <w:r w:rsidR="008E1A8C">
        <w:rPr>
          <w:b/>
          <w:bCs/>
          <w:sz w:val="28"/>
          <w:szCs w:val="28"/>
          <w:u w:val="single"/>
        </w:rPr>
        <w:t>S</w:t>
      </w:r>
      <w:r w:rsidRPr="008E1A8C">
        <w:rPr>
          <w:b/>
          <w:bCs/>
          <w:sz w:val="28"/>
          <w:szCs w:val="28"/>
          <w:u w:val="single"/>
        </w:rPr>
        <w:t>creenshot</w:t>
      </w:r>
      <w:r w:rsidR="008E1A8C">
        <w:rPr>
          <w:b/>
          <w:bCs/>
          <w:sz w:val="28"/>
          <w:szCs w:val="28"/>
          <w:u w:val="single"/>
        </w:rPr>
        <w:t>s</w:t>
      </w:r>
    </w:p>
    <w:p w:rsidR="00A909BD" w:rsidP="00A71D1B" w14:paraId="759F1CD3" w14:textId="5197E650">
      <w:pPr>
        <w:spacing w:after="0" w:line="240" w:lineRule="auto"/>
      </w:pPr>
    </w:p>
    <w:p w:rsidR="00D45535" w:rsidP="00A71D1B" w14:paraId="4B6B6919" w14:textId="34A085E0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3686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535" w:rsidP="00A71D1B" w14:paraId="0ACE3C40" w14:textId="1B9BB894">
      <w:pPr>
        <w:spacing w:after="0" w:line="240" w:lineRule="auto"/>
      </w:pPr>
    </w:p>
    <w:p w:rsidR="00AB5217" w:rsidP="00A71D1B" w14:paraId="7F2B6043" w14:textId="77777777">
      <w:pPr>
        <w:spacing w:after="0" w:line="240" w:lineRule="auto"/>
        <w:rPr>
          <w:b/>
          <w:bCs/>
          <w:sz w:val="28"/>
          <w:szCs w:val="28"/>
        </w:rPr>
      </w:pPr>
    </w:p>
    <w:p w:rsidR="004D1547" w:rsidP="00A71D1B" w14:paraId="4004C9BA" w14:textId="483D9FE1">
      <w:pPr>
        <w:spacing w:after="0" w:line="240" w:lineRule="auto"/>
      </w:pPr>
      <w:r w:rsidRPr="008E1A8C">
        <w:rPr>
          <w:b/>
          <w:bCs/>
          <w:sz w:val="28"/>
          <w:szCs w:val="28"/>
          <w:u w:val="single"/>
        </w:rPr>
        <w:t>State Home Workflow</w:t>
      </w:r>
      <w:r>
        <w:t>:</w:t>
      </w:r>
    </w:p>
    <w:p w:rsidR="004D1547" w:rsidP="00A71D1B" w14:paraId="2B157262" w14:textId="09720F94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1685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9BD" w:rsidP="00A71D1B" w14:paraId="7421D27F" w14:textId="22D0DF52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6629400" cy="39433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15" w:rsidP="00A71D1B" w14:paraId="22BFBA18" w14:textId="3052F93F">
      <w:pPr>
        <w:spacing w:after="0" w:line="240" w:lineRule="auto"/>
        <w:rPr>
          <w:noProof/>
        </w:rPr>
      </w:pPr>
    </w:p>
    <w:p w:rsidR="00902A15" w:rsidP="00A71D1B" w14:paraId="7A30A725" w14:textId="5EA00D31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6619875" cy="4610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15" w:rsidP="00A71D1B" w14:paraId="64BBBAA8" w14:textId="3701FF4D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15" w:rsidP="00A71D1B" w14:paraId="61F00FF4" w14:textId="4B50AC60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5038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15" w:rsidP="00A71D1B" w14:paraId="728B4474" w14:textId="68DD4F21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5038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15" w:rsidP="00A71D1B" w14:paraId="74F9B72D" w14:textId="61725343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5076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15" w:rsidP="00A71D1B" w14:paraId="6E5DE7B4" w14:textId="6D641CE9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3429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02B1A69C" w14:textId="79D1F2F9">
      <w:pPr>
        <w:spacing w:after="0" w:line="240" w:lineRule="auto"/>
      </w:pPr>
      <w:r>
        <w:rPr>
          <w:noProof/>
        </w:rPr>
        <w:drawing>
          <wp:inline distT="0" distB="0" distL="0" distR="0">
            <wp:extent cx="6467475" cy="4657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03D514DA" w14:textId="6DAE33EB">
      <w:pPr>
        <w:spacing w:after="0" w:line="240" w:lineRule="auto"/>
      </w:pPr>
      <w:r>
        <w:rPr>
          <w:noProof/>
        </w:rPr>
        <w:drawing>
          <wp:inline distT="0" distB="0" distL="0" distR="0">
            <wp:extent cx="6467475" cy="4638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7A6E7385" w14:textId="5D349073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4743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47" w:rsidP="00A71D1B" w14:paraId="7F4A994A" w14:textId="6BE7B0CE">
      <w:pPr>
        <w:spacing w:after="0" w:line="240" w:lineRule="auto"/>
      </w:pPr>
    </w:p>
    <w:p w:rsidR="004D1547" w:rsidP="00A71D1B" w14:paraId="3276B1AB" w14:textId="72BFE825">
      <w:pPr>
        <w:spacing w:after="0" w:line="240" w:lineRule="auto"/>
      </w:pPr>
      <w:r>
        <w:br w:type="page"/>
      </w:r>
      <w:r w:rsidRPr="008E1A8C">
        <w:rPr>
          <w:b/>
          <w:bCs/>
          <w:sz w:val="28"/>
          <w:szCs w:val="28"/>
          <w:u w:val="single"/>
        </w:rPr>
        <w:t xml:space="preserve">VAMC </w:t>
      </w:r>
      <w:r w:rsidRPr="008E1A8C" w:rsidR="00AB5217">
        <w:rPr>
          <w:b/>
          <w:bCs/>
          <w:sz w:val="28"/>
          <w:szCs w:val="28"/>
          <w:u w:val="single"/>
        </w:rPr>
        <w:t>W</w:t>
      </w:r>
      <w:r w:rsidRPr="008E1A8C">
        <w:rPr>
          <w:b/>
          <w:bCs/>
          <w:sz w:val="28"/>
          <w:szCs w:val="28"/>
          <w:u w:val="single"/>
        </w:rPr>
        <w:t>orkflow</w:t>
      </w:r>
      <w:r>
        <w:t>:</w:t>
      </w:r>
    </w:p>
    <w:p w:rsidR="004D1547" w:rsidP="00A71D1B" w14:paraId="3E74D6DF" w14:textId="3709A636">
      <w:pPr>
        <w:spacing w:after="0" w:line="240" w:lineRule="auto"/>
      </w:pPr>
      <w:r>
        <w:rPr>
          <w:noProof/>
        </w:rPr>
        <w:drawing>
          <wp:inline distT="0" distB="0" distL="0" distR="0">
            <wp:extent cx="6629400" cy="3105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4682C7B4" w14:textId="6AF82EBC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4267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529A1489" w14:textId="7C129F9C">
      <w:pPr>
        <w:spacing w:after="0" w:line="240" w:lineRule="auto"/>
      </w:pPr>
    </w:p>
    <w:p w:rsidR="000400E6" w:rsidP="00A71D1B" w14:paraId="71822DB0" w14:textId="2F855044">
      <w:pPr>
        <w:spacing w:after="0" w:line="240" w:lineRule="auto"/>
      </w:pPr>
      <w:r>
        <w:rPr>
          <w:noProof/>
        </w:rPr>
        <w:drawing>
          <wp:inline distT="0" distB="0" distL="0" distR="0">
            <wp:extent cx="6629400" cy="33432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07D9F3DA" w14:textId="32ECCA90">
      <w:pPr>
        <w:spacing w:after="0" w:line="240" w:lineRule="auto"/>
      </w:pPr>
      <w:r>
        <w:rPr>
          <w:noProof/>
        </w:rPr>
        <w:drawing>
          <wp:inline distT="0" distB="0" distL="0" distR="0">
            <wp:extent cx="6619875" cy="5505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P="00A71D1B" w14:paraId="59E313CE" w14:textId="777BA37E">
      <w:pPr>
        <w:spacing w:after="0" w:line="240" w:lineRule="auto"/>
      </w:pPr>
    </w:p>
    <w:p w:rsidR="000400E6" w:rsidP="00A71D1B" w14:paraId="5D3C1AEC" w14:textId="6B0A9E76">
      <w:pPr>
        <w:spacing w:after="0" w:line="240" w:lineRule="auto"/>
      </w:pPr>
      <w:r>
        <w:rPr>
          <w:noProof/>
        </w:rPr>
        <w:drawing>
          <wp:inline distT="0" distB="0" distL="0" distR="0">
            <wp:extent cx="6629400" cy="2952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E6" w:rsidRPr="00AB5217" w:rsidP="00A71D1B" w14:paraId="3D00589C" w14:textId="4ABE9550">
      <w:pPr>
        <w:spacing w:after="0" w:line="240" w:lineRule="auto"/>
        <w:rPr>
          <w:b/>
          <w:bCs/>
          <w:sz w:val="28"/>
          <w:szCs w:val="28"/>
        </w:rPr>
      </w:pPr>
    </w:p>
    <w:p w:rsidR="000400E6" w:rsidRPr="00AB5217" w:rsidP="00A71D1B" w14:paraId="0C72F3B6" w14:textId="6DDC924A">
      <w:pPr>
        <w:spacing w:after="0" w:line="240" w:lineRule="auto"/>
        <w:rPr>
          <w:b/>
          <w:bCs/>
          <w:sz w:val="28"/>
          <w:szCs w:val="28"/>
        </w:rPr>
      </w:pPr>
      <w:r w:rsidRPr="00AB5217">
        <w:rPr>
          <w:b/>
          <w:bCs/>
          <w:sz w:val="28"/>
          <w:szCs w:val="28"/>
        </w:rPr>
        <w:t>Entering data in these screens in the online AEM 10-10SH form populates all the fields</w:t>
      </w:r>
      <w:r w:rsidRPr="00AB5217" w:rsidR="00AB5217">
        <w:rPr>
          <w:b/>
          <w:bCs/>
          <w:sz w:val="28"/>
          <w:szCs w:val="28"/>
        </w:rPr>
        <w:t xml:space="preserve"> and generate </w:t>
      </w:r>
      <w:r w:rsidRPr="00AB5217">
        <w:rPr>
          <w:b/>
          <w:bCs/>
          <w:sz w:val="28"/>
          <w:szCs w:val="28"/>
        </w:rPr>
        <w:t>the 10-10SH.</w:t>
      </w:r>
    </w:p>
    <w:p w:rsidR="000400E6" w:rsidRPr="009F392E" w:rsidP="00A71D1B" w14:paraId="26AF8042" w14:textId="4F1ADE4F">
      <w:pPr>
        <w:spacing w:after="0" w:line="240" w:lineRule="auto"/>
      </w:pPr>
      <w:r>
        <w:rPr>
          <w:noProof/>
        </w:rPr>
        <w:drawing>
          <wp:inline distT="0" distB="0" distL="0" distR="0">
            <wp:extent cx="4381500" cy="56102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1" t="13823" r="25470" b="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57CC">
      <w:pgSz w:w="12240" w:h="15840"/>
      <w:pgMar w:top="936" w:right="72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00"/>
    <w:rsid w:val="000345BA"/>
    <w:rsid w:val="000400E6"/>
    <w:rsid w:val="0023735D"/>
    <w:rsid w:val="003E0018"/>
    <w:rsid w:val="004657CC"/>
    <w:rsid w:val="00494C43"/>
    <w:rsid w:val="004D1547"/>
    <w:rsid w:val="006A00FD"/>
    <w:rsid w:val="006C5E00"/>
    <w:rsid w:val="00704354"/>
    <w:rsid w:val="0077270A"/>
    <w:rsid w:val="008E1A8C"/>
    <w:rsid w:val="00902A15"/>
    <w:rsid w:val="009F392E"/>
    <w:rsid w:val="00A71D1B"/>
    <w:rsid w:val="00A909BD"/>
    <w:rsid w:val="00AB5217"/>
    <w:rsid w:val="00B82FA3"/>
    <w:rsid w:val="00C546A3"/>
    <w:rsid w:val="00D45535"/>
    <w:rsid w:val="00D61EA7"/>
    <w:rsid w:val="00DA4082"/>
    <w:rsid w:val="00FC7EDD"/>
    <w:rsid w:val="00FF14C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96929F"/>
  <w15:chartTrackingRefBased/>
  <w15:docId w15:val="{CA0D7630-CDA4-45CF-851E-59499DCE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emf" /><Relationship Id="rId11" Type="http://schemas.openxmlformats.org/officeDocument/2006/relationships/image" Target="media/image8.emf" /><Relationship Id="rId12" Type="http://schemas.openxmlformats.org/officeDocument/2006/relationships/image" Target="media/image9.emf" /><Relationship Id="rId13" Type="http://schemas.openxmlformats.org/officeDocument/2006/relationships/image" Target="media/image10.emf" /><Relationship Id="rId14" Type="http://schemas.openxmlformats.org/officeDocument/2006/relationships/image" Target="media/image11.emf" /><Relationship Id="rId15" Type="http://schemas.openxmlformats.org/officeDocument/2006/relationships/image" Target="media/image12.emf" /><Relationship Id="rId16" Type="http://schemas.openxmlformats.org/officeDocument/2006/relationships/image" Target="media/image13.png" /><Relationship Id="rId17" Type="http://schemas.openxmlformats.org/officeDocument/2006/relationships/image" Target="media/image14.emf" /><Relationship Id="rId18" Type="http://schemas.openxmlformats.org/officeDocument/2006/relationships/image" Target="media/image15.emf" /><Relationship Id="rId19" Type="http://schemas.openxmlformats.org/officeDocument/2006/relationships/image" Target="media/image16.emf" /><Relationship Id="rId2" Type="http://schemas.openxmlformats.org/officeDocument/2006/relationships/webSettings" Target="webSettings.xml" /><Relationship Id="rId20" Type="http://schemas.openxmlformats.org/officeDocument/2006/relationships/image" Target="media/image17.emf" /><Relationship Id="rId21" Type="http://schemas.openxmlformats.org/officeDocument/2006/relationships/image" Target="media/image18.png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emf" /><Relationship Id="rId6" Type="http://schemas.openxmlformats.org/officeDocument/2006/relationships/image" Target="media/image3.png" /><Relationship Id="rId7" Type="http://schemas.openxmlformats.org/officeDocument/2006/relationships/image" Target="media/image4.emf" /><Relationship Id="rId8" Type="http://schemas.openxmlformats.org/officeDocument/2006/relationships/image" Target="media/image5.emf" /><Relationship Id="rId9" Type="http://schemas.openxmlformats.org/officeDocument/2006/relationships/image" Target="media/image6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HAOMABrodeJ\OneDrive%20-%20Department%20of%20Veterans%20Affairs\Desktop\blank%202003%20templat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2003 template</Template>
  <TotalTime>1</TotalTime>
  <Pages>11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Broderick, John P.</dc:creator>
  <cp:lastModifiedBy>O'Donnell, Frances M.  (Cathexis)</cp:lastModifiedBy>
  <cp:revision>2</cp:revision>
  <dcterms:created xsi:type="dcterms:W3CDTF">2023-08-24T21:26:00Z</dcterms:created>
  <dcterms:modified xsi:type="dcterms:W3CDTF">2023-08-24T21:26:00Z</dcterms:modified>
</cp:coreProperties>
</file>