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A9C40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5D0F21E" w14:textId="5E629874">
      <w:pPr>
        <w:jc w:val="center"/>
        <w:rPr>
          <w:rFonts w:asciiTheme="majorHAnsi" w:hAnsiTheme="majorHAnsi"/>
          <w:sz w:val="24"/>
        </w:rPr>
      </w:pPr>
      <w:r>
        <w:rPr>
          <w:rFonts w:asciiTheme="majorHAnsi" w:hAnsiTheme="majorHAnsi"/>
          <w:sz w:val="24"/>
        </w:rPr>
        <w:t xml:space="preserve">Safety Standard for Toys: </w:t>
      </w:r>
      <w:r>
        <w:rPr>
          <w:rFonts w:asciiTheme="majorHAnsi" w:hAnsiTheme="majorHAnsi"/>
          <w:sz w:val="24"/>
        </w:rPr>
        <w:br/>
      </w:r>
      <w:r w:rsidR="006431F7">
        <w:rPr>
          <w:rFonts w:asciiTheme="majorHAnsi" w:hAnsiTheme="majorHAnsi"/>
          <w:sz w:val="24"/>
        </w:rPr>
        <w:t xml:space="preserve">Requirements for </w:t>
      </w:r>
      <w:r w:rsidR="00E53B22">
        <w:rPr>
          <w:rFonts w:asciiTheme="majorHAnsi" w:hAnsiTheme="majorHAnsi"/>
          <w:sz w:val="24"/>
        </w:rPr>
        <w:t>Water Beads</w:t>
      </w:r>
      <w:r w:rsidRPr="00370DDD">
        <w:rPr>
          <w:rFonts w:asciiTheme="majorHAnsi" w:hAnsiTheme="majorHAnsi"/>
          <w:sz w:val="24"/>
        </w:rPr>
        <w:t xml:space="preserve"> </w:t>
      </w:r>
      <w:r w:rsidR="00370DDD">
        <w:rPr>
          <w:rFonts w:asciiTheme="majorHAnsi" w:hAnsiTheme="majorHAnsi"/>
          <w:sz w:val="24"/>
          <w:highlight w:val="yellow"/>
        </w:rPr>
        <w:br/>
      </w:r>
      <w:r w:rsidRPr="00EA6C04">
        <w:rPr>
          <w:rFonts w:asciiTheme="majorHAnsi" w:hAnsiTheme="majorHAnsi"/>
          <w:sz w:val="24"/>
          <w:highlight w:val="yellow"/>
        </w:rPr>
        <w:t>OMB Control Number</w:t>
      </w:r>
    </w:p>
    <w:p w:rsidR="00340D9B" w:rsidP="006E563D" w14:paraId="7BE532A0" w14:textId="77777777">
      <w:pPr>
        <w:spacing w:after="0" w:line="240" w:lineRule="auto"/>
        <w:rPr>
          <w:rFonts w:asciiTheme="majorHAnsi" w:hAnsiTheme="majorHAnsi"/>
          <w:sz w:val="24"/>
        </w:rPr>
      </w:pPr>
    </w:p>
    <w:p w:rsidR="00340D9B" w:rsidRPr="00340D9B" w:rsidP="002D7713" w14:paraId="6BC3C06A" w14:textId="77777777">
      <w:pPr>
        <w:pStyle w:val="ListParagraph"/>
        <w:spacing w:after="0" w:line="240" w:lineRule="auto"/>
        <w:rPr>
          <w:rFonts w:asciiTheme="majorHAnsi" w:hAnsiTheme="majorHAnsi"/>
          <w:sz w:val="24"/>
        </w:rPr>
      </w:pPr>
    </w:p>
    <w:p w:rsidR="00340D9B" w:rsidP="006E563D" w14:paraId="4FB9A2C9" w14:textId="77777777">
      <w:pPr>
        <w:spacing w:after="0" w:line="240" w:lineRule="auto"/>
        <w:rPr>
          <w:rFonts w:asciiTheme="majorHAnsi" w:hAnsiTheme="majorHAnsi"/>
          <w:sz w:val="24"/>
        </w:rPr>
      </w:pPr>
    </w:p>
    <w:p w:rsidR="005C7428" w:rsidRPr="0085688C" w:rsidP="006E563D" w14:paraId="1FA6D1A9" w14:textId="64F93C3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0DDD" w:rsidP="00370DDD" w14:paraId="726BC981" w14:textId="77777777">
      <w:pPr>
        <w:autoSpaceDE w:val="0"/>
        <w:autoSpaceDN w:val="0"/>
        <w:adjustRightInd w:val="0"/>
        <w:spacing w:after="0" w:line="240" w:lineRule="auto"/>
        <w:rPr>
          <w:rFonts w:asciiTheme="majorHAnsi" w:hAnsiTheme="majorHAnsi"/>
          <w:i/>
          <w:sz w:val="24"/>
        </w:rPr>
      </w:pPr>
    </w:p>
    <w:p w:rsidR="00E53B22" w:rsidP="00E53B22" w14:paraId="548DA0A4" w14:textId="5466A40F">
      <w:pPr>
        <w:autoSpaceDE w:val="0"/>
        <w:autoSpaceDN w:val="0"/>
        <w:adjustRightInd w:val="0"/>
        <w:spacing w:after="0" w:line="240" w:lineRule="auto"/>
        <w:rPr>
          <w:rFonts w:asciiTheme="majorHAnsi" w:hAnsiTheme="majorHAnsi" w:cs="Melior"/>
          <w:sz w:val="24"/>
          <w:szCs w:val="24"/>
        </w:rPr>
      </w:pPr>
      <w:r w:rsidRPr="00E53B22">
        <w:rPr>
          <w:rFonts w:asciiTheme="majorHAnsi" w:hAnsiTheme="majorHAnsi" w:cs="Melior"/>
          <w:sz w:val="24"/>
          <w:szCs w:val="24"/>
        </w:rPr>
        <w:t>The U.S. Consumer</w:t>
      </w:r>
      <w:r>
        <w:rPr>
          <w:rFonts w:asciiTheme="majorHAnsi" w:hAnsiTheme="majorHAnsi" w:cs="Melior"/>
          <w:sz w:val="24"/>
          <w:szCs w:val="24"/>
        </w:rPr>
        <w:t xml:space="preserve"> </w:t>
      </w:r>
      <w:r w:rsidRPr="00E53B22">
        <w:rPr>
          <w:rFonts w:asciiTheme="majorHAnsi" w:hAnsiTheme="majorHAnsi" w:cs="Melior"/>
          <w:sz w:val="24"/>
          <w:szCs w:val="24"/>
        </w:rPr>
        <w:t>Product Safety Commission (CPSC</w:t>
      </w:r>
      <w:r w:rsidR="003B6E72">
        <w:rPr>
          <w:rFonts w:asciiTheme="majorHAnsi" w:hAnsiTheme="majorHAnsi" w:cs="Melior"/>
          <w:sz w:val="24"/>
          <w:szCs w:val="24"/>
        </w:rPr>
        <w:t xml:space="preserve"> or Commission</w:t>
      </w:r>
      <w:r w:rsidRPr="00E53B22">
        <w:rPr>
          <w:rFonts w:asciiTheme="majorHAnsi" w:hAnsiTheme="majorHAnsi" w:cs="Melior"/>
          <w:sz w:val="24"/>
          <w:szCs w:val="24"/>
        </w:rPr>
        <w:t>)</w:t>
      </w:r>
      <w:r>
        <w:rPr>
          <w:rFonts w:asciiTheme="majorHAnsi" w:hAnsiTheme="majorHAnsi" w:cs="Melior"/>
          <w:sz w:val="24"/>
          <w:szCs w:val="24"/>
        </w:rPr>
        <w:t xml:space="preserve"> is proposing a </w:t>
      </w:r>
      <w:r w:rsidRPr="00E53B22">
        <w:rPr>
          <w:rFonts w:asciiTheme="majorHAnsi" w:hAnsiTheme="majorHAnsi" w:cs="Melior"/>
          <w:sz w:val="24"/>
          <w:szCs w:val="24"/>
        </w:rPr>
        <w:t xml:space="preserve">safety standard </w:t>
      </w:r>
      <w:r>
        <w:rPr>
          <w:rFonts w:asciiTheme="majorHAnsi" w:hAnsiTheme="majorHAnsi" w:cs="Melior"/>
          <w:sz w:val="24"/>
          <w:szCs w:val="24"/>
        </w:rPr>
        <w:t xml:space="preserve">which </w:t>
      </w:r>
      <w:r w:rsidRPr="00E53B22">
        <w:rPr>
          <w:rFonts w:asciiTheme="majorHAnsi" w:hAnsiTheme="majorHAnsi" w:cs="Melior"/>
          <w:sz w:val="24"/>
          <w:szCs w:val="24"/>
        </w:rPr>
        <w:t>sets forth requirements</w:t>
      </w:r>
      <w:r>
        <w:rPr>
          <w:rFonts w:asciiTheme="majorHAnsi" w:hAnsiTheme="majorHAnsi" w:cs="Melior"/>
          <w:sz w:val="24"/>
          <w:szCs w:val="24"/>
        </w:rPr>
        <w:t xml:space="preserve"> </w:t>
      </w:r>
      <w:r w:rsidRPr="00E53B22">
        <w:rPr>
          <w:rFonts w:asciiTheme="majorHAnsi" w:hAnsiTheme="majorHAnsi" w:cs="Melior"/>
          <w:sz w:val="24"/>
          <w:szCs w:val="24"/>
        </w:rPr>
        <w:t>for water bead toys and toys that contain</w:t>
      </w:r>
      <w:r>
        <w:rPr>
          <w:rFonts w:asciiTheme="majorHAnsi" w:hAnsiTheme="majorHAnsi" w:cs="Melior"/>
          <w:sz w:val="24"/>
          <w:szCs w:val="24"/>
        </w:rPr>
        <w:t xml:space="preserve"> </w:t>
      </w:r>
      <w:r w:rsidRPr="00E53B22">
        <w:rPr>
          <w:rFonts w:asciiTheme="majorHAnsi" w:hAnsiTheme="majorHAnsi" w:cs="Melior"/>
          <w:sz w:val="24"/>
          <w:szCs w:val="24"/>
        </w:rPr>
        <w:t>water beads. CPSC</w:t>
      </w:r>
      <w:r>
        <w:rPr>
          <w:rFonts w:asciiTheme="majorHAnsi" w:hAnsiTheme="majorHAnsi" w:cs="Melior"/>
          <w:sz w:val="24"/>
          <w:szCs w:val="24"/>
        </w:rPr>
        <w:t xml:space="preserve"> </w:t>
      </w:r>
      <w:r w:rsidRPr="00E53B22">
        <w:rPr>
          <w:rFonts w:asciiTheme="majorHAnsi" w:hAnsiTheme="majorHAnsi" w:cs="Melior"/>
          <w:sz w:val="24"/>
          <w:szCs w:val="24"/>
        </w:rPr>
        <w:t xml:space="preserve">proposes </w:t>
      </w:r>
      <w:r w:rsidRPr="00E53B22" w:rsidR="00DD6289">
        <w:rPr>
          <w:rFonts w:asciiTheme="majorHAnsi" w:hAnsiTheme="majorHAnsi" w:cs="Melior"/>
          <w:sz w:val="24"/>
          <w:szCs w:val="24"/>
        </w:rPr>
        <w:t>establishing</w:t>
      </w:r>
      <w:r w:rsidRPr="00E53B22">
        <w:rPr>
          <w:rFonts w:asciiTheme="majorHAnsi" w:hAnsiTheme="majorHAnsi" w:cs="Melior"/>
          <w:sz w:val="24"/>
          <w:szCs w:val="24"/>
        </w:rPr>
        <w:t xml:space="preserve"> additional</w:t>
      </w:r>
      <w:r>
        <w:rPr>
          <w:rFonts w:asciiTheme="majorHAnsi" w:hAnsiTheme="majorHAnsi" w:cs="Melior"/>
          <w:sz w:val="24"/>
          <w:szCs w:val="24"/>
        </w:rPr>
        <w:t xml:space="preserve"> </w:t>
      </w:r>
      <w:r w:rsidRPr="00E53B22">
        <w:rPr>
          <w:rFonts w:asciiTheme="majorHAnsi" w:hAnsiTheme="majorHAnsi" w:cs="Melior"/>
          <w:sz w:val="24"/>
          <w:szCs w:val="24"/>
        </w:rPr>
        <w:t>performance and labeling requirements</w:t>
      </w:r>
      <w:r>
        <w:rPr>
          <w:rFonts w:asciiTheme="majorHAnsi" w:hAnsiTheme="majorHAnsi" w:cs="Melior"/>
          <w:sz w:val="24"/>
          <w:szCs w:val="24"/>
        </w:rPr>
        <w:t xml:space="preserve"> </w:t>
      </w:r>
      <w:r w:rsidRPr="00E53B22">
        <w:rPr>
          <w:rFonts w:asciiTheme="majorHAnsi" w:hAnsiTheme="majorHAnsi" w:cs="Melior"/>
          <w:sz w:val="24"/>
          <w:szCs w:val="24"/>
        </w:rPr>
        <w:t xml:space="preserve">for these products. </w:t>
      </w:r>
      <w:r w:rsidRPr="00BB5EF1" w:rsidR="006431F7">
        <w:rPr>
          <w:rFonts w:asciiTheme="majorHAnsi" w:hAnsiTheme="majorHAnsi" w:cs="Melior"/>
          <w:sz w:val="24"/>
          <w:szCs w:val="24"/>
        </w:rPr>
        <w:t>This proposed rule contains information collection</w:t>
      </w:r>
      <w:r w:rsidR="006431F7">
        <w:rPr>
          <w:rFonts w:asciiTheme="majorHAnsi" w:hAnsiTheme="majorHAnsi" w:cs="Melior"/>
          <w:sz w:val="24"/>
          <w:szCs w:val="24"/>
        </w:rPr>
        <w:t xml:space="preserve"> </w:t>
      </w:r>
      <w:r w:rsidRPr="00BB5EF1" w:rsidR="006431F7">
        <w:rPr>
          <w:rFonts w:asciiTheme="majorHAnsi" w:hAnsiTheme="majorHAnsi" w:cs="Melior"/>
          <w:sz w:val="24"/>
          <w:szCs w:val="24"/>
        </w:rPr>
        <w:t>requirements that are subject to public</w:t>
      </w:r>
      <w:r w:rsidR="006431F7">
        <w:rPr>
          <w:rFonts w:asciiTheme="majorHAnsi" w:hAnsiTheme="majorHAnsi" w:cs="Melior"/>
          <w:sz w:val="24"/>
          <w:szCs w:val="24"/>
        </w:rPr>
        <w:t xml:space="preserve"> </w:t>
      </w:r>
      <w:r w:rsidRPr="00BB5EF1" w:rsidR="006431F7">
        <w:rPr>
          <w:rFonts w:asciiTheme="majorHAnsi" w:hAnsiTheme="majorHAnsi" w:cs="Melior"/>
          <w:sz w:val="24"/>
          <w:szCs w:val="24"/>
        </w:rPr>
        <w:t>comment and review by the Office of</w:t>
      </w:r>
      <w:r w:rsidR="006431F7">
        <w:rPr>
          <w:rFonts w:asciiTheme="majorHAnsi" w:hAnsiTheme="majorHAnsi" w:cs="Melior"/>
          <w:sz w:val="24"/>
          <w:szCs w:val="24"/>
        </w:rPr>
        <w:t xml:space="preserve"> </w:t>
      </w:r>
      <w:r w:rsidRPr="00BB5EF1" w:rsidR="006431F7">
        <w:rPr>
          <w:rFonts w:asciiTheme="majorHAnsi" w:hAnsiTheme="majorHAnsi" w:cs="Melior"/>
          <w:sz w:val="24"/>
          <w:szCs w:val="24"/>
        </w:rPr>
        <w:t>Management and Budget (OMB) under</w:t>
      </w:r>
      <w:r w:rsidR="006431F7">
        <w:rPr>
          <w:rFonts w:asciiTheme="majorHAnsi" w:hAnsiTheme="majorHAnsi" w:cs="Melior"/>
          <w:sz w:val="24"/>
          <w:szCs w:val="24"/>
        </w:rPr>
        <w:t xml:space="preserve"> </w:t>
      </w:r>
      <w:r w:rsidRPr="00BB5EF1" w:rsidR="006431F7">
        <w:rPr>
          <w:rFonts w:asciiTheme="majorHAnsi" w:hAnsiTheme="majorHAnsi" w:cs="Melior"/>
          <w:sz w:val="24"/>
          <w:szCs w:val="24"/>
        </w:rPr>
        <w:t>the Paperwork Reduction Act of 1995</w:t>
      </w:r>
      <w:r w:rsidR="006431F7">
        <w:rPr>
          <w:rFonts w:asciiTheme="majorHAnsi" w:hAnsiTheme="majorHAnsi" w:cs="Melior"/>
          <w:sz w:val="24"/>
          <w:szCs w:val="24"/>
        </w:rPr>
        <w:t xml:space="preserve"> </w:t>
      </w:r>
      <w:r w:rsidRPr="00BB5EF1" w:rsidR="006431F7">
        <w:rPr>
          <w:rFonts w:asciiTheme="majorHAnsi" w:hAnsiTheme="majorHAnsi" w:cs="Melior"/>
          <w:sz w:val="24"/>
          <w:szCs w:val="24"/>
        </w:rPr>
        <w:t>(PRA; 44 U.S.C. 3501–3521).</w:t>
      </w:r>
      <w:r>
        <w:rPr>
          <w:rFonts w:asciiTheme="majorHAnsi" w:hAnsiTheme="majorHAnsi" w:cs="Melior"/>
          <w:sz w:val="24"/>
          <w:szCs w:val="24"/>
        </w:rPr>
        <w:t xml:space="preserve"> </w:t>
      </w:r>
      <w:r w:rsidRPr="00E53B22">
        <w:rPr>
          <w:rFonts w:asciiTheme="majorHAnsi" w:hAnsiTheme="majorHAnsi" w:cs="Melior"/>
          <w:sz w:val="24"/>
          <w:szCs w:val="24"/>
        </w:rPr>
        <w:t>The Commission</w:t>
      </w:r>
      <w:r>
        <w:rPr>
          <w:rFonts w:asciiTheme="majorHAnsi" w:hAnsiTheme="majorHAnsi" w:cs="Melior"/>
          <w:sz w:val="24"/>
          <w:szCs w:val="24"/>
        </w:rPr>
        <w:t xml:space="preserve"> </w:t>
      </w:r>
      <w:r w:rsidRPr="00E53B22">
        <w:rPr>
          <w:rFonts w:asciiTheme="majorHAnsi" w:hAnsiTheme="majorHAnsi" w:cs="Melior"/>
          <w:sz w:val="24"/>
          <w:szCs w:val="24"/>
        </w:rPr>
        <w:t>also proposes to amend CPSC’s list of</w:t>
      </w:r>
      <w:r>
        <w:rPr>
          <w:rFonts w:asciiTheme="majorHAnsi" w:hAnsiTheme="majorHAnsi" w:cs="Melior"/>
          <w:sz w:val="24"/>
          <w:szCs w:val="24"/>
        </w:rPr>
        <w:t xml:space="preserve"> </w:t>
      </w:r>
      <w:r w:rsidRPr="00E53B22">
        <w:rPr>
          <w:rFonts w:asciiTheme="majorHAnsi" w:hAnsiTheme="majorHAnsi" w:cs="Melior"/>
          <w:sz w:val="24"/>
          <w:szCs w:val="24"/>
        </w:rPr>
        <w:t>notice of requirements (NORs) to</w:t>
      </w:r>
      <w:r>
        <w:rPr>
          <w:rFonts w:asciiTheme="majorHAnsi" w:hAnsiTheme="majorHAnsi" w:cs="Melior"/>
          <w:sz w:val="24"/>
          <w:szCs w:val="24"/>
        </w:rPr>
        <w:t xml:space="preserve"> </w:t>
      </w:r>
      <w:r w:rsidRPr="00E53B22">
        <w:rPr>
          <w:rFonts w:asciiTheme="majorHAnsi" w:hAnsiTheme="majorHAnsi" w:cs="Melior"/>
          <w:sz w:val="24"/>
          <w:szCs w:val="24"/>
        </w:rPr>
        <w:t>include water bead toys and toys that</w:t>
      </w:r>
      <w:r>
        <w:rPr>
          <w:rFonts w:asciiTheme="majorHAnsi" w:hAnsiTheme="majorHAnsi" w:cs="Melior"/>
          <w:sz w:val="24"/>
          <w:szCs w:val="24"/>
        </w:rPr>
        <w:t xml:space="preserve"> </w:t>
      </w:r>
      <w:r w:rsidRPr="00E53B22">
        <w:rPr>
          <w:rFonts w:asciiTheme="majorHAnsi" w:hAnsiTheme="majorHAnsi" w:cs="Melior"/>
          <w:sz w:val="24"/>
          <w:szCs w:val="24"/>
        </w:rPr>
        <w:t>contain water beads.</w:t>
      </w:r>
    </w:p>
    <w:p w:rsidR="006431F7" w:rsidP="006431F7" w14:paraId="1D7B6FEA" w14:textId="58589B5A">
      <w:pPr>
        <w:autoSpaceDE w:val="0"/>
        <w:autoSpaceDN w:val="0"/>
        <w:adjustRightInd w:val="0"/>
        <w:spacing w:after="0" w:line="240" w:lineRule="auto"/>
        <w:rPr>
          <w:rFonts w:asciiTheme="majorHAnsi" w:hAnsiTheme="majorHAnsi" w:cs="Melior"/>
          <w:sz w:val="24"/>
          <w:szCs w:val="24"/>
        </w:rPr>
      </w:pPr>
    </w:p>
    <w:p w:rsidR="00E53B22" w:rsidP="00E53B22" w14:paraId="62E9CA06" w14:textId="6F9FC22B">
      <w:pPr>
        <w:autoSpaceDE w:val="0"/>
        <w:autoSpaceDN w:val="0"/>
        <w:adjustRightInd w:val="0"/>
        <w:spacing w:after="0" w:line="240" w:lineRule="auto"/>
        <w:rPr>
          <w:rFonts w:asciiTheme="majorHAnsi" w:hAnsiTheme="majorHAnsi" w:cs="Melior"/>
          <w:sz w:val="24"/>
          <w:szCs w:val="24"/>
        </w:rPr>
      </w:pPr>
      <w:r w:rsidRPr="00E53B22">
        <w:rPr>
          <w:rFonts w:asciiTheme="majorHAnsi" w:hAnsiTheme="majorHAnsi" w:cs="Melior"/>
          <w:sz w:val="24"/>
          <w:szCs w:val="24"/>
        </w:rPr>
        <w:t>Section 106(a) of the Consumer</w:t>
      </w:r>
      <w:r>
        <w:rPr>
          <w:rFonts w:asciiTheme="majorHAnsi" w:hAnsiTheme="majorHAnsi" w:cs="Melior"/>
          <w:sz w:val="24"/>
          <w:szCs w:val="24"/>
        </w:rPr>
        <w:t xml:space="preserve"> </w:t>
      </w:r>
      <w:r w:rsidRPr="00E53B22">
        <w:rPr>
          <w:rFonts w:asciiTheme="majorHAnsi" w:hAnsiTheme="majorHAnsi" w:cs="Melior"/>
          <w:sz w:val="24"/>
          <w:szCs w:val="24"/>
        </w:rPr>
        <w:t>Product Safety Improvement Act of</w:t>
      </w:r>
      <w:r>
        <w:rPr>
          <w:rFonts w:asciiTheme="majorHAnsi" w:hAnsiTheme="majorHAnsi" w:cs="Melior"/>
          <w:sz w:val="24"/>
          <w:szCs w:val="24"/>
        </w:rPr>
        <w:t xml:space="preserve"> </w:t>
      </w:r>
      <w:r w:rsidRPr="00E53B22">
        <w:rPr>
          <w:rFonts w:asciiTheme="majorHAnsi" w:hAnsiTheme="majorHAnsi" w:cs="Melior"/>
          <w:sz w:val="24"/>
          <w:szCs w:val="24"/>
        </w:rPr>
        <w:t>2008 (CPSIA) made ASTM</w:t>
      </w:r>
      <w:r>
        <w:rPr>
          <w:rFonts w:asciiTheme="majorHAnsi" w:hAnsiTheme="majorHAnsi" w:cs="Melior"/>
          <w:sz w:val="24"/>
          <w:szCs w:val="24"/>
        </w:rPr>
        <w:t xml:space="preserve"> </w:t>
      </w:r>
      <w:r w:rsidRPr="00E53B22">
        <w:rPr>
          <w:rFonts w:asciiTheme="majorHAnsi" w:hAnsiTheme="majorHAnsi" w:cs="Melior"/>
          <w:sz w:val="24"/>
          <w:szCs w:val="24"/>
        </w:rPr>
        <w:t>International’s (ASTM) voluntary</w:t>
      </w:r>
      <w:r>
        <w:rPr>
          <w:rFonts w:asciiTheme="majorHAnsi" w:hAnsiTheme="majorHAnsi" w:cs="Melior"/>
          <w:sz w:val="24"/>
          <w:szCs w:val="24"/>
        </w:rPr>
        <w:t xml:space="preserve"> </w:t>
      </w:r>
      <w:r w:rsidRPr="00E53B22">
        <w:rPr>
          <w:rFonts w:asciiTheme="majorHAnsi" w:hAnsiTheme="majorHAnsi" w:cs="Melior"/>
          <w:sz w:val="24"/>
          <w:szCs w:val="24"/>
        </w:rPr>
        <w:t>standard for toys, ASTM F963–07,</w:t>
      </w:r>
      <w:r>
        <w:rPr>
          <w:rFonts w:asciiTheme="majorHAnsi" w:hAnsiTheme="majorHAnsi" w:cs="Melior"/>
          <w:sz w:val="24"/>
          <w:szCs w:val="24"/>
        </w:rPr>
        <w:t xml:space="preserve"> </w:t>
      </w:r>
      <w:r w:rsidRPr="00E53B22">
        <w:rPr>
          <w:rFonts w:asciiTheme="majorHAnsi" w:hAnsiTheme="majorHAnsi" w:cs="Melior"/>
          <w:i/>
          <w:iCs/>
          <w:sz w:val="24"/>
          <w:szCs w:val="24"/>
        </w:rPr>
        <w:t>Standard</w:t>
      </w:r>
      <w:r>
        <w:rPr>
          <w:rFonts w:asciiTheme="majorHAnsi" w:hAnsiTheme="majorHAnsi" w:cs="Melior"/>
          <w:i/>
          <w:iCs/>
          <w:sz w:val="24"/>
          <w:szCs w:val="24"/>
        </w:rPr>
        <w:t xml:space="preserve"> </w:t>
      </w:r>
      <w:r w:rsidRPr="00E53B22">
        <w:rPr>
          <w:rFonts w:asciiTheme="majorHAnsi" w:hAnsiTheme="majorHAnsi" w:cs="Melior"/>
          <w:i/>
          <w:iCs/>
          <w:sz w:val="24"/>
          <w:szCs w:val="24"/>
        </w:rPr>
        <w:t>Consumer Safety</w:t>
      </w:r>
      <w:r>
        <w:rPr>
          <w:rFonts w:asciiTheme="majorHAnsi" w:hAnsiTheme="majorHAnsi" w:cs="Melior"/>
          <w:sz w:val="24"/>
          <w:szCs w:val="24"/>
        </w:rPr>
        <w:t xml:space="preserve"> </w:t>
      </w:r>
      <w:r w:rsidRPr="00E53B22">
        <w:rPr>
          <w:rFonts w:asciiTheme="majorHAnsi" w:hAnsiTheme="majorHAnsi" w:cs="Melior"/>
          <w:i/>
          <w:iCs/>
          <w:sz w:val="24"/>
          <w:szCs w:val="24"/>
        </w:rPr>
        <w:t>Specification for Toy Safety</w:t>
      </w:r>
      <w:r w:rsidR="003B6E72">
        <w:rPr>
          <w:rFonts w:asciiTheme="majorHAnsi" w:hAnsiTheme="majorHAnsi" w:cs="Melior"/>
          <w:i/>
          <w:iCs/>
          <w:sz w:val="24"/>
          <w:szCs w:val="24"/>
        </w:rPr>
        <w:t xml:space="preserve">, </w:t>
      </w:r>
      <w:r w:rsidRPr="00E53B22">
        <w:rPr>
          <w:rFonts w:asciiTheme="majorHAnsi" w:hAnsiTheme="majorHAnsi" w:cs="Melior"/>
          <w:sz w:val="24"/>
          <w:szCs w:val="24"/>
        </w:rPr>
        <w:t>a mandatory</w:t>
      </w:r>
      <w:r w:rsidR="003B6E72">
        <w:rPr>
          <w:rFonts w:asciiTheme="majorHAnsi" w:hAnsiTheme="majorHAnsi" w:cs="Melior"/>
          <w:sz w:val="24"/>
          <w:szCs w:val="24"/>
        </w:rPr>
        <w:t xml:space="preserve"> </w:t>
      </w:r>
      <w:r w:rsidRPr="00E53B22">
        <w:rPr>
          <w:rFonts w:asciiTheme="majorHAnsi" w:hAnsiTheme="majorHAnsi" w:cs="Melior"/>
          <w:sz w:val="24"/>
          <w:szCs w:val="24"/>
        </w:rPr>
        <w:t>safety standard for toys</w:t>
      </w:r>
      <w:r w:rsidR="003B6E72">
        <w:rPr>
          <w:rFonts w:asciiTheme="majorHAnsi" w:hAnsiTheme="majorHAnsi" w:cs="Melior"/>
          <w:sz w:val="24"/>
          <w:szCs w:val="24"/>
        </w:rPr>
        <w:t>.</w:t>
      </w:r>
      <w:r w:rsidRPr="00E53B22">
        <w:rPr>
          <w:rFonts w:asciiTheme="majorHAnsi" w:hAnsiTheme="majorHAnsi" w:cs="Melior"/>
          <w:sz w:val="24"/>
          <w:szCs w:val="24"/>
        </w:rPr>
        <w:t xml:space="preserve"> Since 2009, CPSC has enforced ASTM</w:t>
      </w:r>
      <w:r>
        <w:rPr>
          <w:rFonts w:asciiTheme="majorHAnsi" w:hAnsiTheme="majorHAnsi" w:cs="Melior"/>
          <w:sz w:val="24"/>
          <w:szCs w:val="24"/>
        </w:rPr>
        <w:t xml:space="preserve"> </w:t>
      </w:r>
      <w:r w:rsidRPr="00E53B22">
        <w:rPr>
          <w:rFonts w:asciiTheme="majorHAnsi" w:hAnsiTheme="majorHAnsi" w:cs="Melior"/>
          <w:sz w:val="24"/>
          <w:szCs w:val="24"/>
        </w:rPr>
        <w:t>F963 as a mandatory standard for</w:t>
      </w:r>
      <w:r>
        <w:rPr>
          <w:rFonts w:asciiTheme="majorHAnsi" w:hAnsiTheme="majorHAnsi" w:cs="Melior"/>
          <w:sz w:val="24"/>
          <w:szCs w:val="24"/>
        </w:rPr>
        <w:t xml:space="preserve"> </w:t>
      </w:r>
      <w:r w:rsidRPr="00E53B22">
        <w:rPr>
          <w:rFonts w:asciiTheme="majorHAnsi" w:hAnsiTheme="majorHAnsi" w:cs="Melior"/>
          <w:sz w:val="24"/>
          <w:szCs w:val="24"/>
        </w:rPr>
        <w:t>toys.</w:t>
      </w:r>
      <w:r>
        <w:rPr>
          <w:rFonts w:asciiTheme="majorHAnsi" w:hAnsiTheme="majorHAnsi" w:cs="Melior"/>
          <w:sz w:val="24"/>
          <w:szCs w:val="24"/>
        </w:rPr>
        <w:t xml:space="preserve">  </w:t>
      </w:r>
      <w:r w:rsidRPr="00E53B22">
        <w:rPr>
          <w:rFonts w:asciiTheme="majorHAnsi" w:hAnsiTheme="majorHAnsi" w:cs="Melior"/>
          <w:sz w:val="24"/>
          <w:szCs w:val="24"/>
        </w:rPr>
        <w:t>In 2017, the Commission</w:t>
      </w:r>
      <w:r>
        <w:rPr>
          <w:rFonts w:asciiTheme="majorHAnsi" w:hAnsiTheme="majorHAnsi" w:cs="Melior"/>
          <w:sz w:val="24"/>
          <w:szCs w:val="24"/>
        </w:rPr>
        <w:t xml:space="preserve"> </w:t>
      </w:r>
      <w:r w:rsidRPr="00E53B22">
        <w:rPr>
          <w:rFonts w:asciiTheme="majorHAnsi" w:hAnsiTheme="majorHAnsi" w:cs="Melior"/>
          <w:sz w:val="24"/>
          <w:szCs w:val="24"/>
        </w:rPr>
        <w:t>established 16 CFR part 1250, Safety</w:t>
      </w:r>
      <w:r>
        <w:rPr>
          <w:rFonts w:asciiTheme="majorHAnsi" w:hAnsiTheme="majorHAnsi" w:cs="Melior"/>
          <w:sz w:val="24"/>
          <w:szCs w:val="24"/>
        </w:rPr>
        <w:t xml:space="preserve"> </w:t>
      </w:r>
      <w:r w:rsidRPr="00E53B22">
        <w:rPr>
          <w:rFonts w:asciiTheme="majorHAnsi" w:hAnsiTheme="majorHAnsi" w:cs="Melior"/>
          <w:sz w:val="24"/>
          <w:szCs w:val="24"/>
        </w:rPr>
        <w:t>Standard Mandating ASTM F963 for</w:t>
      </w:r>
      <w:r>
        <w:rPr>
          <w:rFonts w:asciiTheme="majorHAnsi" w:hAnsiTheme="majorHAnsi" w:cs="Melior"/>
          <w:sz w:val="24"/>
          <w:szCs w:val="24"/>
        </w:rPr>
        <w:t xml:space="preserve"> </w:t>
      </w:r>
      <w:r w:rsidRPr="00E53B22">
        <w:rPr>
          <w:rFonts w:asciiTheme="majorHAnsi" w:hAnsiTheme="majorHAnsi" w:cs="Melior"/>
          <w:sz w:val="24"/>
          <w:szCs w:val="24"/>
        </w:rPr>
        <w:t>Toys, and it incorporated by reference</w:t>
      </w:r>
      <w:r>
        <w:rPr>
          <w:rFonts w:asciiTheme="majorHAnsi" w:hAnsiTheme="majorHAnsi" w:cs="Melior"/>
          <w:sz w:val="24"/>
          <w:szCs w:val="24"/>
        </w:rPr>
        <w:t xml:space="preserve"> </w:t>
      </w:r>
      <w:r w:rsidRPr="00E53B22">
        <w:rPr>
          <w:rFonts w:asciiTheme="majorHAnsi" w:hAnsiTheme="majorHAnsi" w:cs="Melior"/>
          <w:sz w:val="24"/>
          <w:szCs w:val="24"/>
        </w:rPr>
        <w:t>the newly revised ASTM standard at</w:t>
      </w:r>
      <w:r>
        <w:rPr>
          <w:rFonts w:asciiTheme="majorHAnsi" w:hAnsiTheme="majorHAnsi" w:cs="Melior"/>
          <w:sz w:val="24"/>
          <w:szCs w:val="24"/>
        </w:rPr>
        <w:t xml:space="preserve"> </w:t>
      </w:r>
      <w:r w:rsidRPr="00E53B22">
        <w:rPr>
          <w:rFonts w:asciiTheme="majorHAnsi" w:hAnsiTheme="majorHAnsi" w:cs="Melior"/>
          <w:sz w:val="24"/>
          <w:szCs w:val="24"/>
        </w:rPr>
        <w:t>that time, ASTM F963–16. 82 FR 8989</w:t>
      </w:r>
      <w:r>
        <w:rPr>
          <w:rFonts w:asciiTheme="majorHAnsi" w:hAnsiTheme="majorHAnsi" w:cs="Melior"/>
          <w:sz w:val="24"/>
          <w:szCs w:val="24"/>
        </w:rPr>
        <w:t xml:space="preserve"> </w:t>
      </w:r>
      <w:r w:rsidRPr="00E53B22">
        <w:rPr>
          <w:rFonts w:asciiTheme="majorHAnsi" w:hAnsiTheme="majorHAnsi" w:cs="Melior"/>
          <w:sz w:val="24"/>
          <w:szCs w:val="24"/>
        </w:rPr>
        <w:t>(Feb. 2, 2017). Most recently, on January</w:t>
      </w:r>
      <w:r>
        <w:rPr>
          <w:rFonts w:asciiTheme="majorHAnsi" w:hAnsiTheme="majorHAnsi" w:cs="Melior"/>
          <w:sz w:val="24"/>
          <w:szCs w:val="24"/>
        </w:rPr>
        <w:t xml:space="preserve"> </w:t>
      </w:r>
      <w:r w:rsidRPr="00E53B22">
        <w:rPr>
          <w:rFonts w:asciiTheme="majorHAnsi" w:hAnsiTheme="majorHAnsi" w:cs="Melior"/>
          <w:sz w:val="24"/>
          <w:szCs w:val="24"/>
        </w:rPr>
        <w:t>18, 2024, the Commission updated part</w:t>
      </w:r>
      <w:r>
        <w:rPr>
          <w:rFonts w:asciiTheme="majorHAnsi" w:hAnsiTheme="majorHAnsi" w:cs="Melior"/>
          <w:sz w:val="24"/>
          <w:szCs w:val="24"/>
        </w:rPr>
        <w:t xml:space="preserve"> </w:t>
      </w:r>
      <w:r w:rsidRPr="00E53B22">
        <w:rPr>
          <w:rFonts w:asciiTheme="majorHAnsi" w:hAnsiTheme="majorHAnsi" w:cs="Melior"/>
          <w:sz w:val="24"/>
          <w:szCs w:val="24"/>
        </w:rPr>
        <w:t>1250 to incorporate by reference a 2023</w:t>
      </w:r>
      <w:r>
        <w:rPr>
          <w:rFonts w:asciiTheme="majorHAnsi" w:hAnsiTheme="majorHAnsi" w:cs="Melior"/>
          <w:sz w:val="24"/>
          <w:szCs w:val="24"/>
        </w:rPr>
        <w:t xml:space="preserve"> </w:t>
      </w:r>
      <w:r w:rsidRPr="00E53B22">
        <w:rPr>
          <w:rFonts w:asciiTheme="majorHAnsi" w:hAnsiTheme="majorHAnsi" w:cs="Melior"/>
          <w:sz w:val="24"/>
          <w:szCs w:val="24"/>
        </w:rPr>
        <w:t>revision, ASTM F963–23. 89 FR 3344.</w:t>
      </w:r>
      <w:r>
        <w:rPr>
          <w:rFonts w:asciiTheme="majorHAnsi" w:hAnsiTheme="majorHAnsi" w:cs="Melior"/>
          <w:sz w:val="24"/>
          <w:szCs w:val="24"/>
        </w:rPr>
        <w:t xml:space="preserve"> </w:t>
      </w:r>
    </w:p>
    <w:p w:rsidR="00E53B22" w:rsidP="00E53B22" w14:paraId="76EFB7F1" w14:textId="77777777">
      <w:pPr>
        <w:autoSpaceDE w:val="0"/>
        <w:autoSpaceDN w:val="0"/>
        <w:adjustRightInd w:val="0"/>
        <w:spacing w:after="0" w:line="240" w:lineRule="auto"/>
        <w:rPr>
          <w:rFonts w:asciiTheme="majorHAnsi" w:hAnsiTheme="majorHAnsi" w:cs="Melior"/>
          <w:sz w:val="24"/>
          <w:szCs w:val="24"/>
        </w:rPr>
      </w:pPr>
    </w:p>
    <w:p w:rsidR="00E53B22" w:rsidRPr="00E53B22" w:rsidP="00E53B22" w14:paraId="065851C1" w14:textId="66422245">
      <w:pPr>
        <w:autoSpaceDE w:val="0"/>
        <w:autoSpaceDN w:val="0"/>
        <w:adjustRightInd w:val="0"/>
        <w:spacing w:after="0" w:line="240" w:lineRule="auto"/>
        <w:rPr>
          <w:rFonts w:asciiTheme="majorHAnsi" w:hAnsiTheme="majorHAnsi"/>
          <w:sz w:val="24"/>
        </w:rPr>
      </w:pPr>
      <w:r w:rsidRPr="00E53B22">
        <w:rPr>
          <w:rFonts w:asciiTheme="majorHAnsi" w:hAnsiTheme="majorHAnsi" w:cs="Melior"/>
          <w:sz w:val="24"/>
          <w:szCs w:val="24"/>
        </w:rPr>
        <w:t>Section 4.40 of ASTM F963–23</w:t>
      </w:r>
      <w:r>
        <w:rPr>
          <w:rFonts w:asciiTheme="majorHAnsi" w:hAnsiTheme="majorHAnsi" w:cs="Melior"/>
          <w:sz w:val="24"/>
          <w:szCs w:val="24"/>
        </w:rPr>
        <w:t xml:space="preserve"> </w:t>
      </w:r>
      <w:r w:rsidRPr="00E53B22">
        <w:rPr>
          <w:rFonts w:asciiTheme="majorHAnsi" w:hAnsiTheme="majorHAnsi" w:cs="Melior"/>
          <w:sz w:val="24"/>
          <w:szCs w:val="24"/>
        </w:rPr>
        <w:t>includes requirements for toys,</w:t>
      </w:r>
      <w:r>
        <w:rPr>
          <w:rFonts w:asciiTheme="majorHAnsi" w:hAnsiTheme="majorHAnsi" w:cs="Melior"/>
          <w:sz w:val="24"/>
          <w:szCs w:val="24"/>
        </w:rPr>
        <w:t xml:space="preserve"> </w:t>
      </w:r>
      <w:r w:rsidRPr="00E53B22">
        <w:rPr>
          <w:rFonts w:asciiTheme="majorHAnsi" w:hAnsiTheme="majorHAnsi" w:cs="Melior"/>
          <w:sz w:val="24"/>
          <w:szCs w:val="24"/>
        </w:rPr>
        <w:t>including but not limited to water</w:t>
      </w:r>
      <w:r>
        <w:rPr>
          <w:rFonts w:asciiTheme="majorHAnsi" w:hAnsiTheme="majorHAnsi" w:cs="Melior"/>
          <w:sz w:val="24"/>
          <w:szCs w:val="24"/>
        </w:rPr>
        <w:t xml:space="preserve"> </w:t>
      </w:r>
      <w:r w:rsidRPr="00E53B22">
        <w:rPr>
          <w:rFonts w:asciiTheme="majorHAnsi" w:hAnsiTheme="majorHAnsi" w:cs="Melior"/>
          <w:sz w:val="24"/>
          <w:szCs w:val="24"/>
        </w:rPr>
        <w:t>beads, that are made of ‘‘Expanding</w:t>
      </w:r>
      <w:r>
        <w:rPr>
          <w:rFonts w:asciiTheme="majorHAnsi" w:hAnsiTheme="majorHAnsi" w:cs="Melior"/>
          <w:sz w:val="24"/>
          <w:szCs w:val="24"/>
        </w:rPr>
        <w:t xml:space="preserve"> </w:t>
      </w:r>
      <w:r w:rsidRPr="00E53B22">
        <w:rPr>
          <w:rFonts w:asciiTheme="majorHAnsi" w:hAnsiTheme="majorHAnsi" w:cs="Melior"/>
          <w:sz w:val="24"/>
          <w:szCs w:val="24"/>
        </w:rPr>
        <w:t>Materials.’’  However, the requirements</w:t>
      </w:r>
      <w:r>
        <w:rPr>
          <w:rFonts w:asciiTheme="majorHAnsi" w:hAnsiTheme="majorHAnsi" w:cs="Melior"/>
          <w:sz w:val="24"/>
          <w:szCs w:val="24"/>
        </w:rPr>
        <w:t xml:space="preserve"> </w:t>
      </w:r>
      <w:r w:rsidRPr="00E53B22">
        <w:rPr>
          <w:rFonts w:asciiTheme="majorHAnsi" w:hAnsiTheme="majorHAnsi" w:cs="Melior"/>
          <w:sz w:val="24"/>
          <w:szCs w:val="24"/>
        </w:rPr>
        <w:t>currently in ASTM F963–23 for this</w:t>
      </w:r>
      <w:r>
        <w:rPr>
          <w:rFonts w:asciiTheme="majorHAnsi" w:hAnsiTheme="majorHAnsi" w:cs="Melior"/>
          <w:sz w:val="24"/>
          <w:szCs w:val="24"/>
        </w:rPr>
        <w:t xml:space="preserve"> </w:t>
      </w:r>
      <w:r w:rsidRPr="00E53B22">
        <w:rPr>
          <w:rFonts w:asciiTheme="majorHAnsi" w:hAnsiTheme="majorHAnsi" w:cs="Melior"/>
          <w:sz w:val="24"/>
          <w:szCs w:val="24"/>
        </w:rPr>
        <w:t>category of toys appear insufficient to</w:t>
      </w:r>
      <w:r w:rsidR="003B6E72">
        <w:rPr>
          <w:rFonts w:asciiTheme="majorHAnsi" w:hAnsiTheme="majorHAnsi" w:cs="Melior"/>
          <w:sz w:val="24"/>
          <w:szCs w:val="24"/>
        </w:rPr>
        <w:t xml:space="preserve"> </w:t>
      </w:r>
      <w:r w:rsidRPr="00E53B22">
        <w:rPr>
          <w:rFonts w:asciiTheme="majorHAnsi" w:hAnsiTheme="majorHAnsi" w:cs="Melior"/>
          <w:sz w:val="24"/>
          <w:szCs w:val="24"/>
        </w:rPr>
        <w:t>address all known water bead hazards.</w:t>
      </w:r>
      <w:r>
        <w:rPr>
          <w:rFonts w:asciiTheme="majorHAnsi" w:hAnsiTheme="majorHAnsi" w:cs="Melior"/>
          <w:sz w:val="24"/>
          <w:szCs w:val="24"/>
        </w:rPr>
        <w:t xml:space="preserve"> </w:t>
      </w:r>
      <w:r w:rsidRPr="00E53B22">
        <w:rPr>
          <w:rFonts w:asciiTheme="majorHAnsi" w:hAnsiTheme="majorHAnsi" w:cs="Melior"/>
          <w:sz w:val="24"/>
          <w:szCs w:val="24"/>
        </w:rPr>
        <w:t>Potential hazards for ‘‘Expanding</w:t>
      </w:r>
      <w:r>
        <w:rPr>
          <w:rFonts w:asciiTheme="majorHAnsi" w:hAnsiTheme="majorHAnsi" w:cs="Melior"/>
          <w:sz w:val="24"/>
          <w:szCs w:val="24"/>
        </w:rPr>
        <w:t xml:space="preserve"> </w:t>
      </w:r>
      <w:r w:rsidRPr="00E53B22">
        <w:rPr>
          <w:rFonts w:asciiTheme="majorHAnsi" w:hAnsiTheme="majorHAnsi" w:cs="Melior"/>
          <w:sz w:val="24"/>
          <w:szCs w:val="24"/>
        </w:rPr>
        <w:t>Materials’’ in general include</w:t>
      </w:r>
      <w:r>
        <w:rPr>
          <w:rFonts w:asciiTheme="majorHAnsi" w:hAnsiTheme="majorHAnsi" w:cs="Melior"/>
          <w:sz w:val="24"/>
          <w:szCs w:val="24"/>
        </w:rPr>
        <w:t xml:space="preserve"> </w:t>
      </w:r>
      <w:r w:rsidRPr="00E53B22">
        <w:rPr>
          <w:rFonts w:asciiTheme="majorHAnsi" w:hAnsiTheme="majorHAnsi" w:cs="Melior"/>
          <w:sz w:val="24"/>
          <w:szCs w:val="24"/>
        </w:rPr>
        <w:t>gastrointestinal tract blockage if a child</w:t>
      </w:r>
      <w:r>
        <w:rPr>
          <w:rFonts w:asciiTheme="majorHAnsi" w:hAnsiTheme="majorHAnsi" w:cs="Melior"/>
          <w:sz w:val="24"/>
          <w:szCs w:val="24"/>
        </w:rPr>
        <w:t xml:space="preserve"> </w:t>
      </w:r>
      <w:r w:rsidRPr="00E53B22">
        <w:rPr>
          <w:rFonts w:asciiTheme="majorHAnsi" w:hAnsiTheme="majorHAnsi" w:cs="Melior"/>
          <w:sz w:val="24"/>
          <w:szCs w:val="24"/>
        </w:rPr>
        <w:t>ingests a product comprised of</w:t>
      </w:r>
      <w:r w:rsidR="003B6E72">
        <w:rPr>
          <w:rFonts w:asciiTheme="majorHAnsi" w:hAnsiTheme="majorHAnsi" w:cs="Melior"/>
          <w:sz w:val="24"/>
          <w:szCs w:val="24"/>
        </w:rPr>
        <w:t xml:space="preserve"> </w:t>
      </w:r>
      <w:r w:rsidRPr="00E53B22">
        <w:rPr>
          <w:rFonts w:asciiTheme="majorHAnsi" w:hAnsiTheme="majorHAnsi" w:cs="Melior"/>
          <w:sz w:val="24"/>
          <w:szCs w:val="24"/>
        </w:rPr>
        <w:t>expanding materials. Hazard mitigation</w:t>
      </w:r>
      <w:r>
        <w:rPr>
          <w:rFonts w:asciiTheme="majorHAnsi" w:hAnsiTheme="majorHAnsi" w:cs="Melior"/>
          <w:sz w:val="24"/>
          <w:szCs w:val="24"/>
        </w:rPr>
        <w:t xml:space="preserve"> </w:t>
      </w:r>
      <w:r w:rsidRPr="00E53B22">
        <w:rPr>
          <w:rFonts w:asciiTheme="majorHAnsi" w:hAnsiTheme="majorHAnsi" w:cs="Melior"/>
          <w:sz w:val="24"/>
          <w:szCs w:val="24"/>
        </w:rPr>
        <w:t>provisions in ASTM F963–23 include</w:t>
      </w:r>
      <w:r>
        <w:rPr>
          <w:rFonts w:asciiTheme="majorHAnsi" w:hAnsiTheme="majorHAnsi" w:cs="Melior"/>
          <w:sz w:val="24"/>
          <w:szCs w:val="24"/>
        </w:rPr>
        <w:t xml:space="preserve"> </w:t>
      </w:r>
      <w:r w:rsidRPr="00E53B22">
        <w:rPr>
          <w:rFonts w:asciiTheme="majorHAnsi" w:hAnsiTheme="majorHAnsi" w:cs="Melior"/>
          <w:sz w:val="24"/>
          <w:szCs w:val="24"/>
        </w:rPr>
        <w:t>performance requirements, but do not</w:t>
      </w:r>
      <w:r>
        <w:rPr>
          <w:rFonts w:asciiTheme="majorHAnsi" w:hAnsiTheme="majorHAnsi" w:cs="Melior"/>
          <w:sz w:val="24"/>
          <w:szCs w:val="24"/>
        </w:rPr>
        <w:t xml:space="preserve"> </w:t>
      </w:r>
      <w:r w:rsidRPr="00E53B22">
        <w:rPr>
          <w:rFonts w:asciiTheme="majorHAnsi" w:hAnsiTheme="majorHAnsi" w:cs="Melior"/>
          <w:sz w:val="24"/>
          <w:szCs w:val="24"/>
        </w:rPr>
        <w:t>include warnings or instructional</w:t>
      </w:r>
      <w:r>
        <w:rPr>
          <w:rFonts w:asciiTheme="majorHAnsi" w:hAnsiTheme="majorHAnsi" w:cs="Melior"/>
          <w:sz w:val="24"/>
          <w:szCs w:val="24"/>
        </w:rPr>
        <w:t xml:space="preserve"> </w:t>
      </w:r>
      <w:r w:rsidRPr="00E53B22">
        <w:rPr>
          <w:rFonts w:asciiTheme="majorHAnsi" w:hAnsiTheme="majorHAnsi" w:cs="Melior"/>
          <w:sz w:val="24"/>
          <w:szCs w:val="24"/>
        </w:rPr>
        <w:t>literature specifically tailored to the</w:t>
      </w:r>
      <w:r>
        <w:rPr>
          <w:rFonts w:asciiTheme="majorHAnsi" w:hAnsiTheme="majorHAnsi" w:cs="Melior"/>
          <w:sz w:val="24"/>
          <w:szCs w:val="24"/>
        </w:rPr>
        <w:t xml:space="preserve"> </w:t>
      </w:r>
      <w:r w:rsidRPr="00E53B22">
        <w:rPr>
          <w:rFonts w:asciiTheme="majorHAnsi" w:hAnsiTheme="majorHAnsi"/>
          <w:sz w:val="24"/>
        </w:rPr>
        <w:t>‘‘Expanding Materials’’ requirements.</w:t>
      </w:r>
      <w:r>
        <w:rPr>
          <w:rFonts w:asciiTheme="majorHAnsi" w:hAnsiTheme="majorHAnsi" w:cs="Melior"/>
          <w:sz w:val="24"/>
          <w:szCs w:val="24"/>
        </w:rPr>
        <w:t xml:space="preserve"> </w:t>
      </w:r>
      <w:r w:rsidRPr="00E53B22">
        <w:rPr>
          <w:rFonts w:asciiTheme="majorHAnsi" w:hAnsiTheme="majorHAnsi"/>
          <w:sz w:val="24"/>
        </w:rPr>
        <w:t>While sections 5, 6, and 7 of AST</w:t>
      </w:r>
      <w:r>
        <w:rPr>
          <w:rFonts w:asciiTheme="majorHAnsi" w:hAnsiTheme="majorHAnsi"/>
          <w:sz w:val="24"/>
        </w:rPr>
        <w:t xml:space="preserve">M </w:t>
      </w:r>
      <w:r w:rsidRPr="00E53B22">
        <w:rPr>
          <w:rFonts w:asciiTheme="majorHAnsi" w:hAnsiTheme="majorHAnsi"/>
          <w:sz w:val="24"/>
        </w:rPr>
        <w:t>F963–23 provide ‘‘Labeling</w:t>
      </w:r>
      <w:r>
        <w:rPr>
          <w:rFonts w:asciiTheme="majorHAnsi" w:hAnsiTheme="majorHAnsi"/>
          <w:sz w:val="24"/>
        </w:rPr>
        <w:t xml:space="preserve"> </w:t>
      </w:r>
      <w:r w:rsidRPr="00E53B22">
        <w:rPr>
          <w:rFonts w:asciiTheme="majorHAnsi" w:hAnsiTheme="majorHAnsi"/>
          <w:sz w:val="24"/>
        </w:rPr>
        <w:t>Requirements,’’ ‘‘Instructional</w:t>
      </w:r>
      <w:r>
        <w:rPr>
          <w:rFonts w:asciiTheme="majorHAnsi" w:hAnsiTheme="majorHAnsi"/>
          <w:sz w:val="24"/>
        </w:rPr>
        <w:t xml:space="preserve"> </w:t>
      </w:r>
      <w:r w:rsidRPr="00E53B22">
        <w:rPr>
          <w:rFonts w:asciiTheme="majorHAnsi" w:hAnsiTheme="majorHAnsi"/>
          <w:sz w:val="24"/>
        </w:rPr>
        <w:t>Literature’’ requirements, and</w:t>
      </w:r>
      <w:r>
        <w:rPr>
          <w:rFonts w:asciiTheme="majorHAnsi" w:hAnsiTheme="majorHAnsi"/>
          <w:sz w:val="24"/>
        </w:rPr>
        <w:t xml:space="preserve"> </w:t>
      </w:r>
      <w:r w:rsidRPr="00E53B22">
        <w:rPr>
          <w:rFonts w:asciiTheme="majorHAnsi" w:hAnsiTheme="majorHAnsi"/>
          <w:sz w:val="24"/>
        </w:rPr>
        <w:t>‘‘Producer’s Markings’’ requirement</w:t>
      </w:r>
      <w:r>
        <w:rPr>
          <w:rFonts w:asciiTheme="majorHAnsi" w:hAnsiTheme="majorHAnsi"/>
          <w:sz w:val="24"/>
        </w:rPr>
        <w:t xml:space="preserve"> </w:t>
      </w:r>
      <w:r w:rsidRPr="00E53B22">
        <w:rPr>
          <w:rFonts w:asciiTheme="majorHAnsi" w:hAnsiTheme="majorHAnsi"/>
          <w:sz w:val="24"/>
        </w:rPr>
        <w:t>generally for toys under the standard,</w:t>
      </w:r>
      <w:r>
        <w:rPr>
          <w:rFonts w:asciiTheme="majorHAnsi" w:hAnsiTheme="majorHAnsi"/>
          <w:sz w:val="24"/>
        </w:rPr>
        <w:t xml:space="preserve"> </w:t>
      </w:r>
      <w:r w:rsidRPr="00E53B22">
        <w:rPr>
          <w:rFonts w:asciiTheme="majorHAnsi" w:hAnsiTheme="majorHAnsi"/>
          <w:sz w:val="24"/>
        </w:rPr>
        <w:t>none of these requirements is directed</w:t>
      </w:r>
      <w:r>
        <w:rPr>
          <w:rFonts w:asciiTheme="majorHAnsi" w:hAnsiTheme="majorHAnsi"/>
          <w:sz w:val="24"/>
        </w:rPr>
        <w:t xml:space="preserve"> </w:t>
      </w:r>
      <w:r w:rsidRPr="00E53B22">
        <w:rPr>
          <w:rFonts w:asciiTheme="majorHAnsi" w:hAnsiTheme="majorHAnsi"/>
          <w:sz w:val="24"/>
        </w:rPr>
        <w:t>to water beads specifically. Thus, the</w:t>
      </w:r>
      <w:r>
        <w:rPr>
          <w:rFonts w:asciiTheme="majorHAnsi" w:hAnsiTheme="majorHAnsi"/>
          <w:sz w:val="24"/>
        </w:rPr>
        <w:t xml:space="preserve"> </w:t>
      </w:r>
      <w:r w:rsidRPr="00E53B22">
        <w:rPr>
          <w:rFonts w:asciiTheme="majorHAnsi" w:hAnsiTheme="majorHAnsi"/>
          <w:sz w:val="24"/>
        </w:rPr>
        <w:t>generalized warnings and instructional</w:t>
      </w:r>
      <w:r>
        <w:rPr>
          <w:rFonts w:asciiTheme="majorHAnsi" w:hAnsiTheme="majorHAnsi"/>
          <w:sz w:val="24"/>
        </w:rPr>
        <w:t xml:space="preserve"> </w:t>
      </w:r>
      <w:r w:rsidRPr="00E53B22">
        <w:rPr>
          <w:rFonts w:asciiTheme="majorHAnsi" w:hAnsiTheme="majorHAnsi"/>
          <w:sz w:val="24"/>
        </w:rPr>
        <w:t>literature requirements do not address</w:t>
      </w:r>
      <w:r>
        <w:rPr>
          <w:rFonts w:asciiTheme="majorHAnsi" w:hAnsiTheme="majorHAnsi"/>
          <w:sz w:val="24"/>
        </w:rPr>
        <w:t xml:space="preserve"> </w:t>
      </w:r>
      <w:r w:rsidRPr="00E53B22">
        <w:rPr>
          <w:rFonts w:asciiTheme="majorHAnsi" w:hAnsiTheme="majorHAnsi"/>
          <w:sz w:val="24"/>
        </w:rPr>
        <w:t>all known hazards.</w:t>
      </w:r>
    </w:p>
    <w:p w:rsidR="00E53B22" w:rsidP="00E53B22" w14:paraId="42D1CBD2" w14:textId="77777777">
      <w:pPr>
        <w:spacing w:after="0" w:line="240" w:lineRule="auto"/>
        <w:rPr>
          <w:rFonts w:asciiTheme="majorHAnsi" w:hAnsiTheme="majorHAnsi"/>
          <w:sz w:val="24"/>
        </w:rPr>
      </w:pPr>
    </w:p>
    <w:p w:rsidR="00E53B22" w:rsidP="00E53B22" w14:paraId="43EC4309" w14:textId="08211E69">
      <w:pPr>
        <w:spacing w:after="0" w:line="240" w:lineRule="auto"/>
        <w:rPr>
          <w:rFonts w:asciiTheme="majorHAnsi" w:hAnsiTheme="majorHAnsi"/>
          <w:sz w:val="24"/>
        </w:rPr>
      </w:pPr>
      <w:r w:rsidRPr="00E53B22">
        <w:rPr>
          <w:rFonts w:asciiTheme="majorHAnsi" w:hAnsiTheme="majorHAnsi"/>
          <w:sz w:val="24"/>
        </w:rPr>
        <w:t>Incident data demonstrate that</w:t>
      </w:r>
      <w:r>
        <w:rPr>
          <w:rFonts w:asciiTheme="majorHAnsi" w:hAnsiTheme="majorHAnsi"/>
          <w:sz w:val="24"/>
        </w:rPr>
        <w:t xml:space="preserve"> </w:t>
      </w:r>
      <w:r w:rsidRPr="00E53B22">
        <w:rPr>
          <w:rFonts w:asciiTheme="majorHAnsi" w:hAnsiTheme="majorHAnsi"/>
          <w:sz w:val="24"/>
        </w:rPr>
        <w:t>children ingest water beads, aspirate</w:t>
      </w:r>
      <w:r>
        <w:rPr>
          <w:rFonts w:asciiTheme="majorHAnsi" w:hAnsiTheme="majorHAnsi"/>
          <w:sz w:val="24"/>
        </w:rPr>
        <w:t xml:space="preserve"> </w:t>
      </w:r>
      <w:r w:rsidRPr="00E53B22">
        <w:rPr>
          <w:rFonts w:asciiTheme="majorHAnsi" w:hAnsiTheme="majorHAnsi"/>
          <w:sz w:val="24"/>
        </w:rPr>
        <w:t>and choke on them, or insert them into</w:t>
      </w:r>
      <w:r>
        <w:rPr>
          <w:rFonts w:asciiTheme="majorHAnsi" w:hAnsiTheme="majorHAnsi"/>
          <w:sz w:val="24"/>
        </w:rPr>
        <w:t xml:space="preserve"> </w:t>
      </w:r>
      <w:r w:rsidRPr="00E53B22">
        <w:rPr>
          <w:rFonts w:asciiTheme="majorHAnsi" w:hAnsiTheme="majorHAnsi"/>
          <w:sz w:val="24"/>
        </w:rPr>
        <w:t>the nose or ear, and subsequently suffer</w:t>
      </w:r>
      <w:r>
        <w:rPr>
          <w:rFonts w:asciiTheme="majorHAnsi" w:hAnsiTheme="majorHAnsi"/>
          <w:sz w:val="24"/>
        </w:rPr>
        <w:t xml:space="preserve"> </w:t>
      </w:r>
      <w:r w:rsidRPr="00E53B22">
        <w:rPr>
          <w:rFonts w:asciiTheme="majorHAnsi" w:hAnsiTheme="majorHAnsi"/>
          <w:sz w:val="24"/>
        </w:rPr>
        <w:t xml:space="preserve">injury or death. Staff’s testing of </w:t>
      </w:r>
      <w:r w:rsidRPr="00E53B22">
        <w:rPr>
          <w:rFonts w:asciiTheme="majorHAnsi" w:hAnsiTheme="majorHAnsi"/>
          <w:sz w:val="24"/>
        </w:rPr>
        <w:t>water</w:t>
      </w:r>
      <w:r>
        <w:rPr>
          <w:rFonts w:asciiTheme="majorHAnsi" w:hAnsiTheme="majorHAnsi"/>
          <w:sz w:val="24"/>
        </w:rPr>
        <w:t xml:space="preserve"> </w:t>
      </w:r>
      <w:r w:rsidRPr="00E53B22">
        <w:rPr>
          <w:rFonts w:asciiTheme="majorHAnsi" w:hAnsiTheme="majorHAnsi"/>
          <w:sz w:val="24"/>
        </w:rPr>
        <w:t>beads further demonstrates that</w:t>
      </w:r>
      <w:r>
        <w:rPr>
          <w:rFonts w:asciiTheme="majorHAnsi" w:hAnsiTheme="majorHAnsi"/>
          <w:sz w:val="24"/>
        </w:rPr>
        <w:t xml:space="preserve"> </w:t>
      </w:r>
      <w:r w:rsidRPr="00E53B22">
        <w:rPr>
          <w:rFonts w:asciiTheme="majorHAnsi" w:hAnsiTheme="majorHAnsi"/>
          <w:sz w:val="24"/>
        </w:rPr>
        <w:t>tested water beads that pass the</w:t>
      </w:r>
      <w:r>
        <w:rPr>
          <w:rFonts w:asciiTheme="majorHAnsi" w:hAnsiTheme="majorHAnsi"/>
          <w:sz w:val="24"/>
        </w:rPr>
        <w:t xml:space="preserve"> </w:t>
      </w:r>
      <w:r w:rsidRPr="00E53B22">
        <w:rPr>
          <w:rFonts w:asciiTheme="majorHAnsi" w:hAnsiTheme="majorHAnsi"/>
          <w:sz w:val="24"/>
        </w:rPr>
        <w:t>performance requirements in ASTM</w:t>
      </w:r>
      <w:r>
        <w:rPr>
          <w:rFonts w:asciiTheme="majorHAnsi" w:hAnsiTheme="majorHAnsi"/>
          <w:sz w:val="24"/>
        </w:rPr>
        <w:t xml:space="preserve"> </w:t>
      </w:r>
      <w:r w:rsidRPr="00E53B22">
        <w:rPr>
          <w:rFonts w:asciiTheme="majorHAnsi" w:hAnsiTheme="majorHAnsi"/>
          <w:sz w:val="24"/>
        </w:rPr>
        <w:t>F963–23 can still pose safety hazards.</w:t>
      </w:r>
      <w:r>
        <w:rPr>
          <w:rFonts w:asciiTheme="majorHAnsi" w:hAnsiTheme="majorHAnsi"/>
          <w:sz w:val="24"/>
        </w:rPr>
        <w:t xml:space="preserve"> </w:t>
      </w:r>
      <w:r w:rsidR="003B6E72">
        <w:rPr>
          <w:rFonts w:asciiTheme="majorHAnsi" w:hAnsiTheme="majorHAnsi"/>
          <w:sz w:val="24"/>
        </w:rPr>
        <w:t xml:space="preserve">This information collection, </w:t>
      </w:r>
      <w:r w:rsidRPr="00E53B22">
        <w:rPr>
          <w:rFonts w:asciiTheme="majorHAnsi" w:hAnsiTheme="majorHAnsi"/>
          <w:sz w:val="24"/>
        </w:rPr>
        <w:t>under section 106 of</w:t>
      </w:r>
      <w:r>
        <w:rPr>
          <w:rFonts w:asciiTheme="majorHAnsi" w:hAnsiTheme="majorHAnsi"/>
          <w:sz w:val="24"/>
        </w:rPr>
        <w:t xml:space="preserve"> </w:t>
      </w:r>
      <w:r w:rsidRPr="00E53B22">
        <w:rPr>
          <w:rFonts w:asciiTheme="majorHAnsi" w:hAnsiTheme="majorHAnsi"/>
          <w:sz w:val="24"/>
        </w:rPr>
        <w:t>the CPSIA</w:t>
      </w:r>
      <w:r w:rsidR="003B6E72">
        <w:rPr>
          <w:rFonts w:asciiTheme="majorHAnsi" w:hAnsiTheme="majorHAnsi"/>
          <w:sz w:val="24"/>
        </w:rPr>
        <w:t>,</w:t>
      </w:r>
      <w:r w:rsidRPr="00E53B22">
        <w:rPr>
          <w:rFonts w:asciiTheme="majorHAnsi" w:hAnsiTheme="majorHAnsi"/>
          <w:sz w:val="24"/>
        </w:rPr>
        <w:t xml:space="preserve"> proposes additional</w:t>
      </w:r>
      <w:r>
        <w:rPr>
          <w:rFonts w:asciiTheme="majorHAnsi" w:hAnsiTheme="majorHAnsi"/>
          <w:sz w:val="24"/>
        </w:rPr>
        <w:t xml:space="preserve"> </w:t>
      </w:r>
      <w:r w:rsidRPr="00E53B22">
        <w:rPr>
          <w:rFonts w:asciiTheme="majorHAnsi" w:hAnsiTheme="majorHAnsi"/>
          <w:sz w:val="24"/>
        </w:rPr>
        <w:t>requirements in part 1250 to establish</w:t>
      </w:r>
      <w:r>
        <w:rPr>
          <w:rFonts w:asciiTheme="majorHAnsi" w:hAnsiTheme="majorHAnsi"/>
          <w:sz w:val="24"/>
        </w:rPr>
        <w:t xml:space="preserve"> </w:t>
      </w:r>
      <w:r w:rsidRPr="00E53B22">
        <w:rPr>
          <w:rFonts w:asciiTheme="majorHAnsi" w:hAnsiTheme="majorHAnsi"/>
          <w:sz w:val="24"/>
        </w:rPr>
        <w:t>mandatory requirements specifically for</w:t>
      </w:r>
      <w:r>
        <w:rPr>
          <w:rFonts w:asciiTheme="majorHAnsi" w:hAnsiTheme="majorHAnsi"/>
          <w:sz w:val="24"/>
        </w:rPr>
        <w:t xml:space="preserve"> </w:t>
      </w:r>
      <w:r w:rsidRPr="00E53B22">
        <w:rPr>
          <w:rFonts w:asciiTheme="majorHAnsi" w:hAnsiTheme="majorHAnsi"/>
          <w:sz w:val="24"/>
        </w:rPr>
        <w:t xml:space="preserve">water beads. </w:t>
      </w:r>
    </w:p>
    <w:p w:rsidR="00E53B22" w:rsidP="00E53B22" w14:paraId="31031471" w14:textId="77777777">
      <w:pPr>
        <w:spacing w:after="0" w:line="240" w:lineRule="auto"/>
        <w:rPr>
          <w:rFonts w:asciiTheme="majorHAnsi" w:hAnsiTheme="majorHAnsi"/>
          <w:sz w:val="24"/>
        </w:rPr>
      </w:pPr>
    </w:p>
    <w:p w:rsidR="005C7428" w:rsidRPr="0085688C" w:rsidP="006E563D" w14:paraId="54CA8C2C" w14:textId="5624E4E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669C" w:rsidP="005E669C" w14:paraId="5B58448E" w14:textId="77777777">
      <w:pPr>
        <w:autoSpaceDE w:val="0"/>
        <w:autoSpaceDN w:val="0"/>
        <w:adjustRightInd w:val="0"/>
        <w:spacing w:after="0" w:line="240" w:lineRule="auto"/>
        <w:rPr>
          <w:rFonts w:asciiTheme="majorHAnsi" w:hAnsiTheme="majorHAnsi" w:cs="Melior"/>
          <w:sz w:val="24"/>
          <w:szCs w:val="24"/>
        </w:rPr>
      </w:pPr>
    </w:p>
    <w:p w:rsidR="00F440D4" w:rsidP="009B6C0A" w14:paraId="7B6E98B3" w14:textId="7C53F6F5">
      <w:pPr>
        <w:keepNext/>
        <w:spacing w:after="0" w:line="240" w:lineRule="auto"/>
        <w:rPr>
          <w:rFonts w:asciiTheme="majorHAnsi" w:hAnsiTheme="majorHAnsi" w:cs="Melior"/>
          <w:sz w:val="24"/>
          <w:szCs w:val="24"/>
        </w:rPr>
      </w:pPr>
      <w:r w:rsidRPr="009B6C0A">
        <w:rPr>
          <w:rFonts w:asciiTheme="majorHAnsi" w:hAnsiTheme="majorHAnsi" w:cs="Melior"/>
          <w:sz w:val="24"/>
          <w:szCs w:val="24"/>
        </w:rPr>
        <w:t>The ASTM F963–23 standard does</w:t>
      </w:r>
      <w:r>
        <w:rPr>
          <w:rFonts w:asciiTheme="majorHAnsi" w:hAnsiTheme="majorHAnsi" w:cs="Melior"/>
          <w:sz w:val="24"/>
          <w:szCs w:val="24"/>
        </w:rPr>
        <w:t xml:space="preserve"> </w:t>
      </w:r>
      <w:r w:rsidRPr="009B6C0A">
        <w:rPr>
          <w:rFonts w:asciiTheme="majorHAnsi" w:hAnsiTheme="majorHAnsi" w:cs="Melior"/>
          <w:sz w:val="24"/>
          <w:szCs w:val="24"/>
        </w:rPr>
        <w:t>not contain marking, warning, or</w:t>
      </w:r>
      <w:r>
        <w:rPr>
          <w:rFonts w:asciiTheme="majorHAnsi" w:hAnsiTheme="majorHAnsi" w:cs="Melior"/>
          <w:sz w:val="24"/>
          <w:szCs w:val="24"/>
        </w:rPr>
        <w:t xml:space="preserve"> </w:t>
      </w:r>
      <w:r w:rsidRPr="009B6C0A">
        <w:rPr>
          <w:rFonts w:asciiTheme="majorHAnsi" w:hAnsiTheme="majorHAnsi" w:cs="Melior"/>
          <w:sz w:val="24"/>
          <w:szCs w:val="24"/>
        </w:rPr>
        <w:t>labeling requirements specifically for</w:t>
      </w:r>
      <w:r>
        <w:rPr>
          <w:rFonts w:asciiTheme="majorHAnsi" w:hAnsiTheme="majorHAnsi" w:cs="Melior"/>
          <w:sz w:val="24"/>
          <w:szCs w:val="24"/>
        </w:rPr>
        <w:t xml:space="preserve"> </w:t>
      </w:r>
      <w:r w:rsidRPr="009B6C0A">
        <w:rPr>
          <w:rFonts w:asciiTheme="majorHAnsi" w:hAnsiTheme="majorHAnsi" w:cs="Melior"/>
          <w:sz w:val="24"/>
          <w:szCs w:val="24"/>
        </w:rPr>
        <w:t>water beads. While the standard</w:t>
      </w:r>
      <w:r>
        <w:rPr>
          <w:rFonts w:asciiTheme="majorHAnsi" w:hAnsiTheme="majorHAnsi" w:cs="Melior"/>
          <w:sz w:val="24"/>
          <w:szCs w:val="24"/>
        </w:rPr>
        <w:t xml:space="preserve"> </w:t>
      </w:r>
      <w:r w:rsidRPr="009B6C0A">
        <w:rPr>
          <w:rFonts w:asciiTheme="majorHAnsi" w:hAnsiTheme="majorHAnsi" w:cs="Melior"/>
          <w:sz w:val="24"/>
          <w:szCs w:val="24"/>
        </w:rPr>
        <w:t>provides broad warning requirements</w:t>
      </w:r>
      <w:r>
        <w:rPr>
          <w:rFonts w:asciiTheme="majorHAnsi" w:hAnsiTheme="majorHAnsi" w:cs="Melior"/>
          <w:sz w:val="24"/>
          <w:szCs w:val="24"/>
        </w:rPr>
        <w:t xml:space="preserve"> </w:t>
      </w:r>
      <w:r w:rsidRPr="009B6C0A">
        <w:rPr>
          <w:rFonts w:asciiTheme="majorHAnsi" w:hAnsiTheme="majorHAnsi" w:cs="Melior"/>
          <w:sz w:val="24"/>
          <w:szCs w:val="24"/>
        </w:rPr>
        <w:t>under section 5 of ASTM F963–23, such</w:t>
      </w:r>
      <w:r>
        <w:rPr>
          <w:rFonts w:asciiTheme="majorHAnsi" w:hAnsiTheme="majorHAnsi" w:cs="Melior"/>
          <w:sz w:val="24"/>
          <w:szCs w:val="24"/>
        </w:rPr>
        <w:t xml:space="preserve"> </w:t>
      </w:r>
      <w:r w:rsidRPr="009B6C0A">
        <w:rPr>
          <w:rFonts w:asciiTheme="majorHAnsi" w:hAnsiTheme="majorHAnsi" w:cs="Melior"/>
          <w:sz w:val="24"/>
          <w:szCs w:val="24"/>
        </w:rPr>
        <w:t>warnings do not adequately address the</w:t>
      </w:r>
      <w:r>
        <w:rPr>
          <w:rFonts w:asciiTheme="majorHAnsi" w:hAnsiTheme="majorHAnsi" w:cs="Melior"/>
          <w:sz w:val="24"/>
          <w:szCs w:val="24"/>
        </w:rPr>
        <w:t xml:space="preserve"> </w:t>
      </w:r>
      <w:r w:rsidRPr="009B6C0A">
        <w:rPr>
          <w:rFonts w:asciiTheme="majorHAnsi" w:hAnsiTheme="majorHAnsi" w:cs="Melior"/>
          <w:sz w:val="24"/>
          <w:szCs w:val="24"/>
        </w:rPr>
        <w:t>hazards associated with water beads.</w:t>
      </w:r>
      <w:r>
        <w:rPr>
          <w:rFonts w:asciiTheme="majorHAnsi" w:hAnsiTheme="majorHAnsi" w:cs="Melior"/>
          <w:sz w:val="24"/>
          <w:szCs w:val="24"/>
        </w:rPr>
        <w:t xml:space="preserve"> </w:t>
      </w:r>
    </w:p>
    <w:p w:rsidR="009B6C0A" w:rsidP="009B6C0A" w14:paraId="26C23B50" w14:textId="77777777">
      <w:pPr>
        <w:keepNext/>
        <w:spacing w:after="0" w:line="240" w:lineRule="auto"/>
        <w:rPr>
          <w:rFonts w:asciiTheme="majorHAnsi" w:hAnsiTheme="majorHAnsi" w:cs="Melior"/>
          <w:sz w:val="24"/>
          <w:szCs w:val="24"/>
        </w:rPr>
      </w:pPr>
    </w:p>
    <w:p w:rsidR="009B6C0A" w:rsidP="009B6C0A" w14:paraId="01E2675A" w14:textId="153D3AEE">
      <w:pPr>
        <w:pStyle w:val="Default"/>
        <w:keepNext/>
        <w:jc w:val="center"/>
        <w:rPr>
          <w:rFonts w:ascii="Times New Roman" w:hAnsi="Times New Roman" w:cs="Times New Roman"/>
          <w:b/>
          <w:color w:val="auto"/>
        </w:rPr>
      </w:pPr>
      <w:r>
        <w:rPr>
          <w:rFonts w:ascii="Times New Roman" w:hAnsi="Times New Roman" w:cs="Times New Roman"/>
          <w:b/>
          <w:color w:val="auto"/>
        </w:rPr>
        <w:t>Figure 1: Warning for Water Bead Toys and Packaging of Toys Containing Water Beads</w:t>
      </w:r>
    </w:p>
    <w:p w:rsidR="009B6C0A" w:rsidP="009B6C0A" w14:paraId="7B4DA8FE" w14:textId="35C7627D">
      <w:pPr>
        <w:keepNext/>
        <w:spacing w:after="0" w:line="240" w:lineRule="auto"/>
        <w:rPr>
          <w:rFonts w:asciiTheme="majorHAnsi" w:hAnsiTheme="majorHAnsi" w:cs="Melior"/>
          <w:sz w:val="24"/>
          <w:szCs w:val="24"/>
        </w:rPr>
      </w:pPr>
      <w:r>
        <w:rPr>
          <w:rFonts w:asciiTheme="majorHAnsi" w:hAnsiTheme="majorHAnsi" w:cs="Melior"/>
          <w:sz w:val="24"/>
          <w:szCs w:val="24"/>
        </w:rPr>
        <w:t xml:space="preserve"> </w:t>
      </w:r>
      <w:r>
        <w:rPr>
          <w:noProof/>
        </w:rPr>
        <w:drawing>
          <wp:inline distT="0" distB="0" distL="0" distR="0">
            <wp:extent cx="5476875" cy="1438275"/>
            <wp:effectExtent l="0" t="0" r="9525" b="9525"/>
            <wp:docPr id="195276482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64827" name="Picture 1" descr="Text&#10;&#10;Description automatically generated"/>
                    <pic:cNvPicPr/>
                  </pic:nvPicPr>
                  <pic:blipFill>
                    <a:blip xmlns:r="http://schemas.openxmlformats.org/officeDocument/2006/relationships" r:embed="rId6"/>
                    <a:stretch>
                      <a:fillRect/>
                    </a:stretch>
                  </pic:blipFill>
                  <pic:spPr>
                    <a:xfrm>
                      <a:off x="0" y="0"/>
                      <a:ext cx="5476875" cy="1438275"/>
                    </a:xfrm>
                    <a:prstGeom prst="rect">
                      <a:avLst/>
                    </a:prstGeom>
                  </pic:spPr>
                </pic:pic>
              </a:graphicData>
            </a:graphic>
          </wp:inline>
        </w:drawing>
      </w:r>
    </w:p>
    <w:p w:rsidR="00DD6289" w:rsidP="00DD6289" w14:paraId="629A6F4C" w14:textId="77777777">
      <w:pPr>
        <w:keepNext/>
        <w:spacing w:after="0" w:line="240" w:lineRule="auto"/>
        <w:rPr>
          <w:rFonts w:asciiTheme="majorHAnsi" w:hAnsiTheme="majorHAnsi" w:cs="Melior"/>
          <w:sz w:val="24"/>
          <w:szCs w:val="24"/>
        </w:rPr>
      </w:pPr>
    </w:p>
    <w:p w:rsidR="009B6C0A" w:rsidP="009B6C0A" w14:paraId="02E0D81B" w14:textId="5382F915">
      <w:pPr>
        <w:keepNext/>
        <w:spacing w:after="0" w:line="240" w:lineRule="auto"/>
        <w:rPr>
          <w:rFonts w:asciiTheme="majorHAnsi" w:hAnsiTheme="majorHAnsi" w:cs="Melior"/>
          <w:sz w:val="24"/>
          <w:szCs w:val="24"/>
        </w:rPr>
      </w:pPr>
      <w:r w:rsidRPr="009B6C0A">
        <w:rPr>
          <w:rFonts w:asciiTheme="majorHAnsi" w:hAnsiTheme="majorHAnsi" w:cs="Melior"/>
          <w:sz w:val="24"/>
          <w:szCs w:val="24"/>
        </w:rPr>
        <w:t>The Commission proposes requiring marking, labeling, and</w:t>
      </w:r>
      <w:r>
        <w:rPr>
          <w:rFonts w:asciiTheme="majorHAnsi" w:hAnsiTheme="majorHAnsi" w:cs="Melior"/>
          <w:sz w:val="24"/>
          <w:szCs w:val="24"/>
        </w:rPr>
        <w:t xml:space="preserve"> </w:t>
      </w:r>
      <w:r w:rsidRPr="009B6C0A">
        <w:rPr>
          <w:rFonts w:asciiTheme="majorHAnsi" w:hAnsiTheme="majorHAnsi" w:cs="Melior"/>
          <w:sz w:val="24"/>
          <w:szCs w:val="24"/>
        </w:rPr>
        <w:t>instructional literature requirements for</w:t>
      </w:r>
      <w:r>
        <w:rPr>
          <w:rFonts w:asciiTheme="majorHAnsi" w:hAnsiTheme="majorHAnsi" w:cs="Melior"/>
          <w:sz w:val="24"/>
          <w:szCs w:val="24"/>
        </w:rPr>
        <w:t xml:space="preserve"> </w:t>
      </w:r>
      <w:r w:rsidRPr="009B6C0A">
        <w:rPr>
          <w:rFonts w:asciiTheme="majorHAnsi" w:hAnsiTheme="majorHAnsi" w:cs="Melior"/>
          <w:sz w:val="24"/>
          <w:szCs w:val="24"/>
        </w:rPr>
        <w:t>all products within scope of the NPR</w:t>
      </w:r>
      <w:r>
        <w:rPr>
          <w:rFonts w:asciiTheme="majorHAnsi" w:hAnsiTheme="majorHAnsi" w:cs="Melior"/>
          <w:sz w:val="24"/>
          <w:szCs w:val="24"/>
        </w:rPr>
        <w:t xml:space="preserve"> </w:t>
      </w:r>
      <w:r w:rsidRPr="009B6C0A">
        <w:rPr>
          <w:rFonts w:asciiTheme="majorHAnsi" w:hAnsiTheme="majorHAnsi" w:cs="Melior"/>
          <w:sz w:val="24"/>
          <w:szCs w:val="24"/>
        </w:rPr>
        <w:t>and seeks comment on format, location,</w:t>
      </w:r>
      <w:r>
        <w:rPr>
          <w:rFonts w:asciiTheme="majorHAnsi" w:hAnsiTheme="majorHAnsi" w:cs="Melior"/>
          <w:sz w:val="24"/>
          <w:szCs w:val="24"/>
        </w:rPr>
        <w:t xml:space="preserve"> </w:t>
      </w:r>
      <w:r w:rsidRPr="009B6C0A">
        <w:rPr>
          <w:rFonts w:asciiTheme="majorHAnsi" w:hAnsiTheme="majorHAnsi" w:cs="Melior"/>
          <w:sz w:val="24"/>
          <w:szCs w:val="24"/>
        </w:rPr>
        <w:t>and content requirements of proposed</w:t>
      </w:r>
      <w:r>
        <w:rPr>
          <w:rFonts w:asciiTheme="majorHAnsi" w:hAnsiTheme="majorHAnsi" w:cs="Melior"/>
          <w:sz w:val="24"/>
          <w:szCs w:val="24"/>
        </w:rPr>
        <w:t xml:space="preserve"> </w:t>
      </w:r>
      <w:r w:rsidRPr="009B6C0A">
        <w:rPr>
          <w:rFonts w:asciiTheme="majorHAnsi" w:hAnsiTheme="majorHAnsi" w:cs="Melior"/>
          <w:sz w:val="24"/>
          <w:szCs w:val="24"/>
        </w:rPr>
        <w:t>warnings.</w:t>
      </w:r>
      <w:r>
        <w:rPr>
          <w:rFonts w:asciiTheme="majorHAnsi" w:hAnsiTheme="majorHAnsi" w:cs="Melior"/>
          <w:sz w:val="24"/>
          <w:szCs w:val="24"/>
        </w:rPr>
        <w:t xml:space="preserve"> (See Figure 1.)</w:t>
      </w:r>
    </w:p>
    <w:p w:rsidR="00864D59" w:rsidP="009B6C0A" w14:paraId="2053ED1A" w14:textId="77777777">
      <w:pPr>
        <w:keepNext/>
        <w:spacing w:after="0" w:line="240" w:lineRule="auto"/>
        <w:rPr>
          <w:rFonts w:asciiTheme="majorHAnsi" w:hAnsiTheme="majorHAnsi" w:cs="Melior"/>
          <w:sz w:val="24"/>
          <w:szCs w:val="24"/>
        </w:rPr>
      </w:pPr>
    </w:p>
    <w:p w:rsidR="009B6C0A" w:rsidP="009B6C0A" w14:paraId="16090FC7" w14:textId="223F2B14">
      <w:pPr>
        <w:keepNext/>
        <w:spacing w:after="0" w:line="240" w:lineRule="auto"/>
        <w:rPr>
          <w:rFonts w:asciiTheme="majorHAnsi" w:hAnsiTheme="majorHAnsi" w:cs="Melior"/>
          <w:sz w:val="24"/>
          <w:szCs w:val="24"/>
        </w:rPr>
      </w:pPr>
      <w:r w:rsidRPr="00864D59">
        <w:rPr>
          <w:rFonts w:asciiTheme="majorHAnsi" w:hAnsiTheme="majorHAnsi" w:cs="Melior"/>
          <w:sz w:val="24"/>
          <w:szCs w:val="24"/>
        </w:rPr>
        <w:t>Some water bead toys or toys</w:t>
      </w:r>
      <w:r>
        <w:rPr>
          <w:rFonts w:asciiTheme="majorHAnsi" w:hAnsiTheme="majorHAnsi" w:cs="Melior"/>
          <w:sz w:val="24"/>
          <w:szCs w:val="24"/>
        </w:rPr>
        <w:t xml:space="preserve"> </w:t>
      </w:r>
      <w:r w:rsidRPr="00864D59">
        <w:rPr>
          <w:rFonts w:asciiTheme="majorHAnsi" w:hAnsiTheme="majorHAnsi" w:cs="Melior"/>
          <w:sz w:val="24"/>
          <w:szCs w:val="24"/>
        </w:rPr>
        <w:t>containing water beads provide</w:t>
      </w:r>
      <w:r>
        <w:rPr>
          <w:rFonts w:asciiTheme="majorHAnsi" w:hAnsiTheme="majorHAnsi" w:cs="Melior"/>
          <w:sz w:val="24"/>
          <w:szCs w:val="24"/>
        </w:rPr>
        <w:t xml:space="preserve"> </w:t>
      </w:r>
      <w:r w:rsidRPr="00864D59">
        <w:rPr>
          <w:rFonts w:asciiTheme="majorHAnsi" w:hAnsiTheme="majorHAnsi" w:cs="Melior"/>
          <w:sz w:val="24"/>
          <w:szCs w:val="24"/>
        </w:rPr>
        <w:t>instructional literature, such as manuals</w:t>
      </w:r>
      <w:r>
        <w:rPr>
          <w:rFonts w:asciiTheme="majorHAnsi" w:hAnsiTheme="majorHAnsi" w:cs="Melior"/>
          <w:sz w:val="24"/>
          <w:szCs w:val="24"/>
        </w:rPr>
        <w:t xml:space="preserve"> </w:t>
      </w:r>
      <w:r w:rsidRPr="00864D59">
        <w:rPr>
          <w:rFonts w:asciiTheme="majorHAnsi" w:hAnsiTheme="majorHAnsi" w:cs="Melior"/>
          <w:sz w:val="24"/>
          <w:szCs w:val="24"/>
        </w:rPr>
        <w:t>for use. Instructions or other literature</w:t>
      </w:r>
      <w:r>
        <w:rPr>
          <w:rFonts w:asciiTheme="majorHAnsi" w:hAnsiTheme="majorHAnsi" w:cs="Melior"/>
          <w:sz w:val="24"/>
          <w:szCs w:val="24"/>
        </w:rPr>
        <w:t xml:space="preserve"> </w:t>
      </w:r>
      <w:r w:rsidRPr="00864D59">
        <w:rPr>
          <w:rFonts w:asciiTheme="majorHAnsi" w:hAnsiTheme="majorHAnsi" w:cs="Melior"/>
          <w:sz w:val="24"/>
          <w:szCs w:val="24"/>
        </w:rPr>
        <w:t>accompanying a water bead product,</w:t>
      </w:r>
      <w:r>
        <w:rPr>
          <w:rFonts w:asciiTheme="majorHAnsi" w:hAnsiTheme="majorHAnsi" w:cs="Melior"/>
          <w:sz w:val="24"/>
          <w:szCs w:val="24"/>
        </w:rPr>
        <w:t xml:space="preserve"> </w:t>
      </w:r>
      <w:r w:rsidRPr="00864D59">
        <w:rPr>
          <w:rFonts w:asciiTheme="majorHAnsi" w:hAnsiTheme="majorHAnsi" w:cs="Melior"/>
          <w:sz w:val="24"/>
          <w:szCs w:val="24"/>
        </w:rPr>
        <w:t>when provided, shall include directions</w:t>
      </w:r>
      <w:r>
        <w:rPr>
          <w:rFonts w:asciiTheme="majorHAnsi" w:hAnsiTheme="majorHAnsi" w:cs="Melior"/>
          <w:sz w:val="24"/>
          <w:szCs w:val="24"/>
        </w:rPr>
        <w:t xml:space="preserve"> </w:t>
      </w:r>
      <w:r w:rsidRPr="00864D59">
        <w:rPr>
          <w:rFonts w:asciiTheme="majorHAnsi" w:hAnsiTheme="majorHAnsi" w:cs="Melior"/>
          <w:sz w:val="24"/>
          <w:szCs w:val="24"/>
        </w:rPr>
        <w:t>for use, including the relevant warnings</w:t>
      </w:r>
      <w:r>
        <w:rPr>
          <w:rFonts w:asciiTheme="majorHAnsi" w:hAnsiTheme="majorHAnsi" w:cs="Melior"/>
          <w:sz w:val="24"/>
          <w:szCs w:val="24"/>
        </w:rPr>
        <w:t xml:space="preserve"> </w:t>
      </w:r>
      <w:r w:rsidRPr="00864D59">
        <w:rPr>
          <w:rFonts w:asciiTheme="majorHAnsi" w:hAnsiTheme="majorHAnsi" w:cs="Melior"/>
          <w:sz w:val="24"/>
          <w:szCs w:val="24"/>
        </w:rPr>
        <w:t xml:space="preserve">from Figure </w:t>
      </w:r>
      <w:r>
        <w:rPr>
          <w:rFonts w:asciiTheme="majorHAnsi" w:hAnsiTheme="majorHAnsi" w:cs="Melior"/>
          <w:sz w:val="24"/>
          <w:szCs w:val="24"/>
        </w:rPr>
        <w:t>1</w:t>
      </w:r>
      <w:r w:rsidRPr="00864D59">
        <w:rPr>
          <w:rFonts w:asciiTheme="majorHAnsi" w:hAnsiTheme="majorHAnsi" w:cs="Melior"/>
          <w:sz w:val="24"/>
          <w:szCs w:val="24"/>
        </w:rPr>
        <w:t>. The NPR</w:t>
      </w:r>
      <w:r>
        <w:rPr>
          <w:rFonts w:asciiTheme="majorHAnsi" w:hAnsiTheme="majorHAnsi" w:cs="Melior"/>
          <w:sz w:val="24"/>
          <w:szCs w:val="24"/>
        </w:rPr>
        <w:t xml:space="preserve"> </w:t>
      </w:r>
      <w:r w:rsidRPr="00864D59">
        <w:rPr>
          <w:rFonts w:asciiTheme="majorHAnsi" w:hAnsiTheme="majorHAnsi" w:cs="Melior"/>
          <w:sz w:val="24"/>
          <w:szCs w:val="24"/>
        </w:rPr>
        <w:t>proposes that instructional literature</w:t>
      </w:r>
      <w:r>
        <w:rPr>
          <w:rFonts w:asciiTheme="majorHAnsi" w:hAnsiTheme="majorHAnsi" w:cs="Melior"/>
          <w:sz w:val="24"/>
          <w:szCs w:val="24"/>
        </w:rPr>
        <w:t xml:space="preserve"> </w:t>
      </w:r>
      <w:r w:rsidRPr="00864D59">
        <w:rPr>
          <w:rFonts w:asciiTheme="majorHAnsi" w:hAnsiTheme="majorHAnsi" w:cs="Melior"/>
          <w:sz w:val="24"/>
          <w:szCs w:val="24"/>
        </w:rPr>
        <w:t>shall include the same warning labels</w:t>
      </w:r>
      <w:r>
        <w:rPr>
          <w:rFonts w:asciiTheme="majorHAnsi" w:hAnsiTheme="majorHAnsi" w:cs="Melior"/>
          <w:sz w:val="24"/>
          <w:szCs w:val="24"/>
        </w:rPr>
        <w:t xml:space="preserve"> </w:t>
      </w:r>
      <w:r w:rsidRPr="00864D59">
        <w:rPr>
          <w:rFonts w:asciiTheme="majorHAnsi" w:hAnsiTheme="majorHAnsi" w:cs="Melior"/>
          <w:sz w:val="24"/>
          <w:szCs w:val="24"/>
        </w:rPr>
        <w:t>that the NPR proposes for product</w:t>
      </w:r>
      <w:r>
        <w:rPr>
          <w:rFonts w:asciiTheme="majorHAnsi" w:hAnsiTheme="majorHAnsi" w:cs="Melior"/>
          <w:sz w:val="24"/>
          <w:szCs w:val="24"/>
        </w:rPr>
        <w:t xml:space="preserve"> </w:t>
      </w:r>
      <w:r w:rsidRPr="00864D59">
        <w:rPr>
          <w:rFonts w:asciiTheme="majorHAnsi" w:hAnsiTheme="majorHAnsi" w:cs="Melior"/>
          <w:sz w:val="24"/>
          <w:szCs w:val="24"/>
        </w:rPr>
        <w:t>packaging, with similar formatting</w:t>
      </w:r>
      <w:r>
        <w:rPr>
          <w:rFonts w:asciiTheme="majorHAnsi" w:hAnsiTheme="majorHAnsi" w:cs="Melior"/>
          <w:sz w:val="24"/>
          <w:szCs w:val="24"/>
        </w:rPr>
        <w:t xml:space="preserve"> </w:t>
      </w:r>
      <w:r w:rsidRPr="00864D59">
        <w:rPr>
          <w:rFonts w:asciiTheme="majorHAnsi" w:hAnsiTheme="majorHAnsi" w:cs="Melior"/>
          <w:sz w:val="24"/>
          <w:szCs w:val="24"/>
        </w:rPr>
        <w:t>requirements, though the literature does</w:t>
      </w:r>
      <w:r>
        <w:rPr>
          <w:rFonts w:asciiTheme="majorHAnsi" w:hAnsiTheme="majorHAnsi" w:cs="Melior"/>
          <w:sz w:val="24"/>
          <w:szCs w:val="24"/>
        </w:rPr>
        <w:t xml:space="preserve"> </w:t>
      </w:r>
      <w:r w:rsidRPr="00864D59">
        <w:rPr>
          <w:rFonts w:asciiTheme="majorHAnsi" w:hAnsiTheme="majorHAnsi" w:cs="Melior"/>
          <w:sz w:val="24"/>
          <w:szCs w:val="24"/>
        </w:rPr>
        <w:t>not need to be in color.</w:t>
      </w:r>
    </w:p>
    <w:p w:rsidR="009B6C0A" w:rsidP="009B6C0A" w14:paraId="7A05B2A7" w14:textId="77777777">
      <w:pPr>
        <w:keepNext/>
        <w:spacing w:after="0" w:line="240" w:lineRule="auto"/>
        <w:rPr>
          <w:rFonts w:asciiTheme="majorHAnsi" w:hAnsiTheme="majorHAnsi" w:cs="Melior"/>
          <w:sz w:val="24"/>
          <w:szCs w:val="24"/>
        </w:rPr>
      </w:pPr>
    </w:p>
    <w:p w:rsidR="005C7428" w:rsidRPr="0085688C" w:rsidP="004B51CF" w14:paraId="4D415293" w14:textId="4461EA84">
      <w:pPr>
        <w:keepNext/>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4619E" w:rsidP="004B51CF" w14:paraId="2B6C4676" w14:textId="77777777">
      <w:pPr>
        <w:keepNext/>
        <w:spacing w:after="0" w:line="240" w:lineRule="auto"/>
        <w:rPr>
          <w:rFonts w:asciiTheme="majorHAnsi" w:hAnsiTheme="majorHAnsi"/>
          <w:i/>
          <w:sz w:val="24"/>
        </w:rPr>
      </w:pPr>
    </w:p>
    <w:p w:rsidR="0034619E" w:rsidRPr="00BA11CF" w:rsidP="004B51CF" w14:paraId="73D7F8F4" w14:textId="52E2E5CD">
      <w:pPr>
        <w:keepNext/>
        <w:spacing w:after="0" w:line="240" w:lineRule="auto"/>
        <w:rPr>
          <w:rFonts w:asciiTheme="majorHAnsi" w:hAnsiTheme="majorHAnsi"/>
          <w:sz w:val="24"/>
          <w:szCs w:val="24"/>
        </w:rPr>
      </w:pPr>
      <w:r w:rsidRPr="00BA11CF">
        <w:rPr>
          <w:rFonts w:asciiTheme="majorHAnsi" w:hAnsiTheme="majorHAnsi"/>
          <w:sz w:val="24"/>
          <w:szCs w:val="24"/>
        </w:rPr>
        <w:t xml:space="preserve">To address the hazard </w:t>
      </w:r>
      <w:r>
        <w:rPr>
          <w:rFonts w:asciiTheme="majorHAnsi" w:hAnsiTheme="majorHAnsi"/>
          <w:sz w:val="24"/>
          <w:szCs w:val="24"/>
        </w:rPr>
        <w:t>posed</w:t>
      </w:r>
      <w:r w:rsidRPr="00BA11CF">
        <w:rPr>
          <w:rFonts w:asciiTheme="majorHAnsi" w:hAnsiTheme="majorHAnsi"/>
          <w:sz w:val="24"/>
          <w:szCs w:val="24"/>
        </w:rPr>
        <w:t xml:space="preserve">, the </w:t>
      </w:r>
      <w:r>
        <w:rPr>
          <w:rFonts w:asciiTheme="majorHAnsi" w:hAnsiTheme="majorHAnsi"/>
          <w:sz w:val="24"/>
          <w:szCs w:val="24"/>
        </w:rPr>
        <w:t>proposed</w:t>
      </w:r>
      <w:r w:rsidRPr="00BA11CF">
        <w:rPr>
          <w:rFonts w:asciiTheme="majorHAnsi" w:hAnsiTheme="majorHAnsi"/>
          <w:sz w:val="24"/>
          <w:szCs w:val="24"/>
        </w:rPr>
        <w:t xml:space="preserve"> rule requires warning</w:t>
      </w:r>
      <w:r>
        <w:rPr>
          <w:rFonts w:asciiTheme="majorHAnsi" w:hAnsiTheme="majorHAnsi"/>
          <w:sz w:val="24"/>
          <w:szCs w:val="24"/>
        </w:rPr>
        <w:t>s and labeling</w:t>
      </w:r>
      <w:r w:rsidR="00F440D4">
        <w:rPr>
          <w:rFonts w:asciiTheme="majorHAnsi" w:hAnsiTheme="majorHAnsi"/>
          <w:sz w:val="24"/>
          <w:szCs w:val="24"/>
        </w:rPr>
        <w:t xml:space="preserve"> requirements for </w:t>
      </w:r>
      <w:r w:rsidR="009B6C0A">
        <w:rPr>
          <w:rFonts w:asciiTheme="majorHAnsi" w:hAnsiTheme="majorHAnsi"/>
          <w:sz w:val="24"/>
          <w:szCs w:val="24"/>
        </w:rPr>
        <w:t>water bead toys and packaging of toys containing water beads</w:t>
      </w:r>
      <w:r w:rsidRPr="00BA11CF">
        <w:rPr>
          <w:rFonts w:asciiTheme="majorHAnsi" w:hAnsiTheme="majorHAnsi"/>
          <w:sz w:val="24"/>
          <w:szCs w:val="24"/>
        </w:rPr>
        <w:t xml:space="preserve">. </w:t>
      </w:r>
      <w:r w:rsidR="004B51CF">
        <w:rPr>
          <w:rFonts w:asciiTheme="majorHAnsi" w:hAnsiTheme="majorHAnsi"/>
          <w:sz w:val="24"/>
          <w:szCs w:val="24"/>
        </w:rPr>
        <w:t xml:space="preserve"> </w:t>
      </w:r>
      <w:r w:rsidR="001A1863">
        <w:rPr>
          <w:rFonts w:asciiTheme="majorHAnsi" w:hAnsiTheme="majorHAnsi"/>
          <w:sz w:val="24"/>
          <w:szCs w:val="24"/>
        </w:rPr>
        <w:t>On-product warnings are not digital in nature</w:t>
      </w:r>
      <w:r w:rsidR="000C20F0">
        <w:rPr>
          <w:rFonts w:asciiTheme="majorHAnsi" w:hAnsiTheme="majorHAnsi"/>
          <w:sz w:val="24"/>
          <w:szCs w:val="24"/>
        </w:rPr>
        <w:t>;</w:t>
      </w:r>
      <w:r w:rsidR="005A5328">
        <w:rPr>
          <w:rFonts w:asciiTheme="majorHAnsi" w:hAnsiTheme="majorHAnsi"/>
          <w:sz w:val="24"/>
          <w:szCs w:val="24"/>
        </w:rPr>
        <w:t xml:space="preserve"> </w:t>
      </w:r>
      <w:r w:rsidR="001A1863">
        <w:rPr>
          <w:rFonts w:asciiTheme="majorHAnsi" w:hAnsiTheme="majorHAnsi"/>
          <w:sz w:val="24"/>
          <w:szCs w:val="24"/>
        </w:rPr>
        <w:t>however</w:t>
      </w:r>
      <w:r w:rsidR="00DD6289">
        <w:rPr>
          <w:rFonts w:asciiTheme="majorHAnsi" w:hAnsiTheme="majorHAnsi"/>
          <w:sz w:val="24"/>
          <w:szCs w:val="24"/>
        </w:rPr>
        <w:t>,</w:t>
      </w:r>
      <w:r w:rsidR="001A1863">
        <w:rPr>
          <w:rFonts w:asciiTheme="majorHAnsi" w:hAnsiTheme="majorHAnsi"/>
          <w:sz w:val="24"/>
          <w:szCs w:val="24"/>
        </w:rPr>
        <w:t xml:space="preserve"> </w:t>
      </w:r>
      <w:r>
        <w:rPr>
          <w:rFonts w:asciiTheme="majorHAnsi" w:hAnsiTheme="majorHAnsi"/>
          <w:sz w:val="24"/>
          <w:szCs w:val="24"/>
        </w:rPr>
        <w:t>CPSC staff utilizes appropriate forms of information technology, such as electronic communication, to reduce unnecessary burden.</w:t>
      </w:r>
    </w:p>
    <w:p w:rsidR="008635C4" w:rsidP="006E563D" w14:paraId="631708B7" w14:textId="289D08E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5B649AC" w14:textId="07E18C6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4619E" w:rsidP="006E563D" w14:paraId="21475A90" w14:textId="77777777">
      <w:pPr>
        <w:spacing w:after="0" w:line="240" w:lineRule="auto"/>
        <w:rPr>
          <w:rFonts w:asciiTheme="majorHAnsi" w:hAnsiTheme="majorHAnsi"/>
          <w:i/>
          <w:sz w:val="24"/>
        </w:rPr>
      </w:pPr>
    </w:p>
    <w:p w:rsidR="00CA15B1" w:rsidP="006E563D" w14:paraId="2D462F54" w14:textId="2516B936">
      <w:pPr>
        <w:spacing w:after="0" w:line="240" w:lineRule="auto"/>
        <w:rPr>
          <w:rFonts w:asciiTheme="majorHAnsi" w:hAnsiTheme="majorHAnsi"/>
          <w:i/>
          <w:sz w:val="24"/>
        </w:rPr>
      </w:pPr>
      <w:r w:rsidRPr="0034619E">
        <w:rPr>
          <w:rFonts w:asciiTheme="majorHAnsi" w:hAnsiTheme="majorHAnsi"/>
          <w:sz w:val="24"/>
        </w:rPr>
        <w:t xml:space="preserve">The information obtained through this collection is unique and </w:t>
      </w:r>
      <w:r w:rsidRPr="0034619E">
        <w:rPr>
          <w:rFonts w:asciiTheme="majorHAnsi" w:hAnsiTheme="majorHAnsi"/>
          <w:sz w:val="24"/>
        </w:rPr>
        <w:t xml:space="preserve">is </w:t>
      </w:r>
      <w:r w:rsidRPr="0034619E">
        <w:rPr>
          <w:rFonts w:asciiTheme="majorHAnsi" w:hAnsiTheme="majorHAnsi"/>
          <w:sz w:val="24"/>
        </w:rPr>
        <w:t>not already available for use or adaptation from another source.</w:t>
      </w:r>
      <w:r w:rsidRPr="00200261">
        <w:rPr>
          <w:rFonts w:asciiTheme="majorHAnsi" w:hAnsiTheme="majorHAnsi"/>
          <w:sz w:val="24"/>
        </w:rPr>
        <w:t xml:space="preserve"> </w:t>
      </w:r>
    </w:p>
    <w:p w:rsidR="00CA15B1" w:rsidP="006E563D" w14:paraId="789273C5" w14:textId="77777777">
      <w:pPr>
        <w:spacing w:after="0" w:line="240" w:lineRule="auto"/>
        <w:rPr>
          <w:rFonts w:asciiTheme="majorHAnsi" w:hAnsiTheme="majorHAnsi"/>
          <w:i/>
          <w:sz w:val="24"/>
        </w:rPr>
      </w:pPr>
    </w:p>
    <w:p w:rsidR="00CA15B1" w:rsidP="006E563D" w14:paraId="25703505" w14:textId="2B65DF24">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24742EF7" w14:textId="77777777">
      <w:pPr>
        <w:spacing w:after="0" w:line="240" w:lineRule="auto"/>
        <w:rPr>
          <w:rFonts w:asciiTheme="majorHAnsi" w:hAnsiTheme="majorHAnsi"/>
          <w:i/>
          <w:sz w:val="24"/>
        </w:rPr>
      </w:pPr>
    </w:p>
    <w:p w:rsidR="009337F6" w:rsidRPr="009337F6" w:rsidP="009337F6" w14:paraId="3F9A6609" w14:textId="48FBE85E">
      <w:pPr>
        <w:spacing w:after="0" w:line="240" w:lineRule="auto"/>
        <w:rPr>
          <w:rFonts w:asciiTheme="majorHAnsi" w:hAnsiTheme="majorHAnsi"/>
          <w:sz w:val="24"/>
          <w:szCs w:val="24"/>
        </w:rPr>
      </w:pPr>
      <w:r>
        <w:rPr>
          <w:rFonts w:asciiTheme="majorHAnsi" w:hAnsiTheme="majorHAnsi" w:cs="Melior"/>
          <w:sz w:val="24"/>
          <w:szCs w:val="24"/>
        </w:rPr>
        <w:t xml:space="preserve">This information collection </w:t>
      </w:r>
      <w:r w:rsidR="00B90B15">
        <w:rPr>
          <w:rFonts w:asciiTheme="majorHAnsi" w:hAnsiTheme="majorHAnsi" w:cs="Melior"/>
          <w:sz w:val="24"/>
          <w:szCs w:val="24"/>
        </w:rPr>
        <w:t>would</w:t>
      </w:r>
      <w:r>
        <w:rPr>
          <w:rFonts w:asciiTheme="majorHAnsi" w:hAnsiTheme="majorHAnsi" w:cs="Melior"/>
          <w:sz w:val="24"/>
          <w:szCs w:val="24"/>
        </w:rPr>
        <w:t xml:space="preserve"> have a significant impact on a substantial number of small entities</w:t>
      </w:r>
      <w:r w:rsidR="00B90B15">
        <w:rPr>
          <w:rFonts w:asciiTheme="majorHAnsi" w:hAnsiTheme="majorHAnsi" w:cs="Melior"/>
          <w:sz w:val="24"/>
          <w:szCs w:val="24"/>
        </w:rPr>
        <w:t>, primarily from redesign costs in the first year of the collection</w:t>
      </w:r>
      <w:r>
        <w:rPr>
          <w:rFonts w:asciiTheme="majorHAnsi" w:hAnsiTheme="majorHAnsi" w:cs="Melior"/>
          <w:sz w:val="24"/>
          <w:szCs w:val="24"/>
        </w:rPr>
        <w:t xml:space="preserve">. </w:t>
      </w:r>
    </w:p>
    <w:p w:rsidR="009337F6" w:rsidRPr="009337F6" w:rsidP="003A1787" w14:paraId="7E21EBD9" w14:textId="77777777">
      <w:pPr>
        <w:spacing w:after="0" w:line="240" w:lineRule="auto"/>
        <w:rPr>
          <w:rFonts w:asciiTheme="majorHAnsi" w:hAnsiTheme="majorHAnsi"/>
          <w:sz w:val="24"/>
          <w:szCs w:val="24"/>
        </w:rPr>
      </w:pPr>
    </w:p>
    <w:p w:rsidR="0034619E" w:rsidP="002B1F07" w14:paraId="35880442" w14:textId="3FC97A94">
      <w:pPr>
        <w:spacing w:after="0" w:line="240" w:lineRule="auto"/>
        <w:rPr>
          <w:rFonts w:asciiTheme="majorHAnsi" w:hAnsiTheme="majorHAnsi"/>
          <w:sz w:val="24"/>
          <w:szCs w:val="24"/>
        </w:rPr>
      </w:pPr>
      <w:r w:rsidRPr="002B1F07">
        <w:rPr>
          <w:rFonts w:asciiTheme="majorHAnsi" w:hAnsiTheme="majorHAnsi"/>
          <w:sz w:val="24"/>
          <w:szCs w:val="24"/>
        </w:rPr>
        <w:t xml:space="preserve">To reduce the impact of the final rule on small firms, 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7" w:history="1">
        <w:r w:rsidRPr="002B1F07">
          <w:rPr>
            <w:rStyle w:val="Hyperlink"/>
            <w:rFonts w:asciiTheme="majorHAnsi" w:hAnsiTheme="majorHAnsi"/>
            <w:sz w:val="24"/>
            <w:szCs w:val="24"/>
          </w:rPr>
          <w:t>https://www.cpsc.gov/Business--Manufacturing/Small-Business-Resources</w:t>
        </w:r>
      </w:hyperlink>
      <w:r w:rsidRPr="002B1F07">
        <w:rPr>
          <w:rFonts w:asciiTheme="majorHAnsi" w:hAnsiTheme="majorHAnsi"/>
          <w:sz w:val="24"/>
          <w:szCs w:val="24"/>
        </w:rPr>
        <w:t>. Small firms can reach the Small Business Ombudsman by calling (888) 531-9070.</w:t>
      </w:r>
    </w:p>
    <w:p w:rsidR="002B1F07" w:rsidRPr="002B1F07" w:rsidP="002B1F07" w14:paraId="3B3C6880" w14:textId="77777777">
      <w:pPr>
        <w:spacing w:after="0" w:line="240" w:lineRule="auto"/>
        <w:rPr>
          <w:rFonts w:asciiTheme="majorHAnsi" w:hAnsiTheme="majorHAnsi"/>
          <w:i/>
          <w:sz w:val="24"/>
          <w:szCs w:val="24"/>
        </w:rPr>
      </w:pPr>
    </w:p>
    <w:p w:rsidR="002567F9" w:rsidRPr="0085688C" w:rsidP="006E563D" w14:paraId="183A88C8" w14:textId="7B702B4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45077" w:rsidP="00830F87" w14:paraId="333FB913" w14:textId="77777777">
      <w:pPr>
        <w:autoSpaceDE w:val="0"/>
        <w:autoSpaceDN w:val="0"/>
        <w:adjustRightInd w:val="0"/>
        <w:spacing w:after="0" w:line="240" w:lineRule="auto"/>
        <w:rPr>
          <w:rFonts w:asciiTheme="majorHAnsi" w:hAnsiTheme="majorHAnsi"/>
          <w:i/>
          <w:sz w:val="24"/>
        </w:rPr>
      </w:pPr>
    </w:p>
    <w:p w:rsidR="00D257A1" w:rsidP="00864D59" w14:paraId="6936C83A" w14:textId="6548C82D">
      <w:pPr>
        <w:autoSpaceDE w:val="0"/>
        <w:autoSpaceDN w:val="0"/>
        <w:adjustRightInd w:val="0"/>
        <w:spacing w:after="0" w:line="240" w:lineRule="auto"/>
        <w:rPr>
          <w:rFonts w:asciiTheme="majorHAnsi" w:hAnsiTheme="majorHAnsi" w:cs="Melior"/>
          <w:sz w:val="24"/>
          <w:szCs w:val="24"/>
        </w:rPr>
      </w:pPr>
      <w:r w:rsidRPr="00864D59">
        <w:rPr>
          <w:rFonts w:asciiTheme="majorHAnsi" w:hAnsiTheme="majorHAnsi" w:cs="Melior"/>
          <w:sz w:val="24"/>
          <w:szCs w:val="24"/>
        </w:rPr>
        <w:t>Based on</w:t>
      </w:r>
      <w:r>
        <w:rPr>
          <w:rFonts w:asciiTheme="majorHAnsi" w:hAnsiTheme="majorHAnsi" w:cs="Melior"/>
          <w:sz w:val="24"/>
          <w:szCs w:val="24"/>
        </w:rPr>
        <w:t xml:space="preserve"> National Electronic Injury Surveillance System</w:t>
      </w:r>
      <w:r w:rsidRPr="00864D59">
        <w:rPr>
          <w:rFonts w:asciiTheme="majorHAnsi" w:hAnsiTheme="majorHAnsi" w:cs="Melior"/>
          <w:sz w:val="24"/>
          <w:szCs w:val="24"/>
        </w:rPr>
        <w:t xml:space="preserve"> </w:t>
      </w:r>
      <w:r>
        <w:rPr>
          <w:rFonts w:asciiTheme="majorHAnsi" w:hAnsiTheme="majorHAnsi" w:cs="Melior"/>
          <w:sz w:val="24"/>
          <w:szCs w:val="24"/>
        </w:rPr>
        <w:t>(</w:t>
      </w:r>
      <w:r w:rsidRPr="00864D59">
        <w:rPr>
          <w:rFonts w:asciiTheme="majorHAnsi" w:hAnsiTheme="majorHAnsi" w:cs="Melior"/>
          <w:sz w:val="24"/>
          <w:szCs w:val="24"/>
        </w:rPr>
        <w:t>NEISS</w:t>
      </w:r>
      <w:r>
        <w:rPr>
          <w:rFonts w:asciiTheme="majorHAnsi" w:hAnsiTheme="majorHAnsi" w:cs="Melior"/>
          <w:sz w:val="24"/>
          <w:szCs w:val="24"/>
        </w:rPr>
        <w:t>)</w:t>
      </w:r>
      <w:r w:rsidRPr="00864D59">
        <w:rPr>
          <w:rFonts w:asciiTheme="majorHAnsi" w:hAnsiTheme="majorHAnsi" w:cs="Melior"/>
          <w:sz w:val="24"/>
          <w:szCs w:val="24"/>
        </w:rPr>
        <w:t xml:space="preserve"> data, CPSC estimates</w:t>
      </w:r>
      <w:r>
        <w:rPr>
          <w:rFonts w:asciiTheme="majorHAnsi" w:hAnsiTheme="majorHAnsi" w:cs="Melior"/>
          <w:sz w:val="24"/>
          <w:szCs w:val="24"/>
        </w:rPr>
        <w:t xml:space="preserve"> </w:t>
      </w:r>
      <w:r w:rsidRPr="00864D59">
        <w:rPr>
          <w:rFonts w:asciiTheme="majorHAnsi" w:hAnsiTheme="majorHAnsi" w:cs="Melior"/>
          <w:sz w:val="24"/>
          <w:szCs w:val="24"/>
        </w:rPr>
        <w:t>6,300 injuries (sample size = 250,</w:t>
      </w:r>
      <w:r>
        <w:rPr>
          <w:rFonts w:asciiTheme="majorHAnsi" w:hAnsiTheme="majorHAnsi" w:cs="Melior"/>
          <w:sz w:val="24"/>
          <w:szCs w:val="24"/>
        </w:rPr>
        <w:t xml:space="preserve"> </w:t>
      </w:r>
      <w:r w:rsidRPr="00864D59">
        <w:rPr>
          <w:rFonts w:asciiTheme="majorHAnsi" w:hAnsiTheme="majorHAnsi" w:cs="Melior"/>
          <w:sz w:val="24"/>
          <w:szCs w:val="24"/>
        </w:rPr>
        <w:t>coefficient of variation = 0.27) related to</w:t>
      </w:r>
      <w:r>
        <w:rPr>
          <w:rFonts w:asciiTheme="majorHAnsi" w:hAnsiTheme="majorHAnsi" w:cs="Melior"/>
          <w:sz w:val="24"/>
          <w:szCs w:val="24"/>
        </w:rPr>
        <w:t xml:space="preserve"> </w:t>
      </w:r>
      <w:r w:rsidRPr="00864D59">
        <w:rPr>
          <w:rFonts w:asciiTheme="majorHAnsi" w:hAnsiTheme="majorHAnsi" w:cs="Melior"/>
          <w:sz w:val="24"/>
          <w:szCs w:val="24"/>
        </w:rPr>
        <w:t>water beads were treated in U.S.</w:t>
      </w:r>
      <w:r>
        <w:rPr>
          <w:rFonts w:asciiTheme="majorHAnsi" w:hAnsiTheme="majorHAnsi" w:cs="Melior"/>
          <w:sz w:val="24"/>
          <w:szCs w:val="24"/>
        </w:rPr>
        <w:t xml:space="preserve"> </w:t>
      </w:r>
      <w:r w:rsidRPr="00864D59">
        <w:rPr>
          <w:rFonts w:asciiTheme="majorHAnsi" w:hAnsiTheme="majorHAnsi" w:cs="Melior"/>
          <w:sz w:val="24"/>
          <w:szCs w:val="24"/>
        </w:rPr>
        <w:t xml:space="preserve">hospital </w:t>
      </w:r>
      <w:r>
        <w:rPr>
          <w:rFonts w:asciiTheme="majorHAnsi" w:hAnsiTheme="majorHAnsi" w:cs="Melior"/>
          <w:sz w:val="24"/>
          <w:szCs w:val="24"/>
        </w:rPr>
        <w:t>emergency department</w:t>
      </w:r>
      <w:r w:rsidRPr="00864D59">
        <w:rPr>
          <w:rFonts w:asciiTheme="majorHAnsi" w:hAnsiTheme="majorHAnsi" w:cs="Melior"/>
          <w:sz w:val="24"/>
          <w:szCs w:val="24"/>
        </w:rPr>
        <w:t>s over the six-year period</w:t>
      </w:r>
      <w:r>
        <w:rPr>
          <w:rFonts w:asciiTheme="majorHAnsi" w:hAnsiTheme="majorHAnsi" w:cs="Melior"/>
          <w:sz w:val="24"/>
          <w:szCs w:val="24"/>
        </w:rPr>
        <w:t xml:space="preserve"> </w:t>
      </w:r>
      <w:r w:rsidRPr="00864D59">
        <w:rPr>
          <w:rFonts w:asciiTheme="majorHAnsi" w:hAnsiTheme="majorHAnsi" w:cs="Melior"/>
          <w:sz w:val="24"/>
          <w:szCs w:val="24"/>
        </w:rPr>
        <w:t>from 2017 through 2022. Of the 250</w:t>
      </w:r>
      <w:r>
        <w:rPr>
          <w:rFonts w:asciiTheme="majorHAnsi" w:hAnsiTheme="majorHAnsi" w:cs="Melior"/>
          <w:sz w:val="24"/>
          <w:szCs w:val="24"/>
        </w:rPr>
        <w:t xml:space="preserve"> </w:t>
      </w:r>
      <w:r w:rsidRPr="00864D59">
        <w:rPr>
          <w:rFonts w:asciiTheme="majorHAnsi" w:hAnsiTheme="majorHAnsi" w:cs="Melior"/>
          <w:sz w:val="24"/>
          <w:szCs w:val="24"/>
        </w:rPr>
        <w:t>sample NEISS cases, none were fatal.</w:t>
      </w:r>
      <w:r>
        <w:rPr>
          <w:rFonts w:asciiTheme="majorHAnsi" w:hAnsiTheme="majorHAnsi" w:cs="Melior"/>
          <w:sz w:val="24"/>
          <w:szCs w:val="24"/>
        </w:rPr>
        <w:t xml:space="preserve"> </w:t>
      </w:r>
      <w:r w:rsidRPr="00864D59">
        <w:rPr>
          <w:rFonts w:asciiTheme="majorHAnsi" w:hAnsiTheme="majorHAnsi" w:cs="Melior"/>
          <w:sz w:val="24"/>
          <w:szCs w:val="24"/>
        </w:rPr>
        <w:t>About 42 percent of the estimated</w:t>
      </w:r>
      <w:r>
        <w:rPr>
          <w:rFonts w:asciiTheme="majorHAnsi" w:hAnsiTheme="majorHAnsi" w:cs="Melior"/>
          <w:sz w:val="24"/>
          <w:szCs w:val="24"/>
        </w:rPr>
        <w:t xml:space="preserve"> </w:t>
      </w:r>
      <w:r w:rsidRPr="00864D59">
        <w:rPr>
          <w:rFonts w:asciiTheme="majorHAnsi" w:hAnsiTheme="majorHAnsi" w:cs="Melior"/>
          <w:sz w:val="24"/>
          <w:szCs w:val="24"/>
        </w:rPr>
        <w:t>injuries involved children ages 2</w:t>
      </w:r>
      <w:r>
        <w:rPr>
          <w:rFonts w:asciiTheme="majorHAnsi" w:hAnsiTheme="majorHAnsi" w:cs="Melior"/>
          <w:sz w:val="24"/>
          <w:szCs w:val="24"/>
        </w:rPr>
        <w:t xml:space="preserve"> </w:t>
      </w:r>
      <w:r w:rsidRPr="00864D59">
        <w:rPr>
          <w:rFonts w:asciiTheme="majorHAnsi" w:hAnsiTheme="majorHAnsi" w:cs="Melior"/>
          <w:sz w:val="24"/>
          <w:szCs w:val="24"/>
        </w:rPr>
        <w:t>through 4 years old, while about 15</w:t>
      </w:r>
      <w:r>
        <w:rPr>
          <w:rFonts w:asciiTheme="majorHAnsi" w:hAnsiTheme="majorHAnsi" w:cs="Melior"/>
          <w:sz w:val="24"/>
          <w:szCs w:val="24"/>
        </w:rPr>
        <w:t xml:space="preserve"> </w:t>
      </w:r>
      <w:r w:rsidRPr="00864D59">
        <w:rPr>
          <w:rFonts w:asciiTheme="majorHAnsi" w:hAnsiTheme="majorHAnsi" w:cs="Melior"/>
          <w:sz w:val="24"/>
          <w:szCs w:val="24"/>
        </w:rPr>
        <w:t>percent of the estimated injuries</w:t>
      </w:r>
      <w:r>
        <w:rPr>
          <w:rFonts w:asciiTheme="majorHAnsi" w:hAnsiTheme="majorHAnsi" w:cs="Melior"/>
          <w:sz w:val="24"/>
          <w:szCs w:val="24"/>
        </w:rPr>
        <w:t xml:space="preserve"> </w:t>
      </w:r>
      <w:r w:rsidRPr="00864D59">
        <w:rPr>
          <w:rFonts w:asciiTheme="majorHAnsi" w:hAnsiTheme="majorHAnsi" w:cs="Melior"/>
          <w:sz w:val="24"/>
          <w:szCs w:val="24"/>
        </w:rPr>
        <w:t>involved children under the age of 2</w:t>
      </w:r>
      <w:r>
        <w:rPr>
          <w:rFonts w:asciiTheme="majorHAnsi" w:hAnsiTheme="majorHAnsi" w:cs="Melior"/>
          <w:sz w:val="24"/>
          <w:szCs w:val="24"/>
        </w:rPr>
        <w:t xml:space="preserve"> </w:t>
      </w:r>
      <w:r w:rsidRPr="00864D59">
        <w:rPr>
          <w:rFonts w:asciiTheme="majorHAnsi" w:hAnsiTheme="majorHAnsi" w:cs="Melior"/>
          <w:sz w:val="24"/>
          <w:szCs w:val="24"/>
        </w:rPr>
        <w:t>years old. The youngest child was 7</w:t>
      </w:r>
      <w:r>
        <w:rPr>
          <w:rFonts w:asciiTheme="majorHAnsi" w:hAnsiTheme="majorHAnsi" w:cs="Melior"/>
          <w:sz w:val="24"/>
          <w:szCs w:val="24"/>
        </w:rPr>
        <w:t xml:space="preserve"> </w:t>
      </w:r>
      <w:r w:rsidRPr="00864D59">
        <w:rPr>
          <w:rFonts w:asciiTheme="majorHAnsi" w:hAnsiTheme="majorHAnsi" w:cs="Melior"/>
          <w:sz w:val="24"/>
          <w:szCs w:val="24"/>
        </w:rPr>
        <w:t>months old.</w:t>
      </w:r>
    </w:p>
    <w:p w:rsidR="00864D59" w:rsidP="00864D59" w14:paraId="029E4DFF" w14:textId="77777777">
      <w:pPr>
        <w:autoSpaceDE w:val="0"/>
        <w:autoSpaceDN w:val="0"/>
        <w:adjustRightInd w:val="0"/>
        <w:spacing w:after="0" w:line="240" w:lineRule="auto"/>
        <w:rPr>
          <w:rFonts w:asciiTheme="majorHAnsi" w:hAnsiTheme="majorHAnsi"/>
          <w:sz w:val="24"/>
          <w:szCs w:val="24"/>
        </w:rPr>
      </w:pPr>
    </w:p>
    <w:p w:rsidR="00CF52ED" w:rsidRPr="00CF52ED" w:rsidP="00FB5BC6" w14:paraId="15DE048A" w14:textId="301AED57">
      <w:pPr>
        <w:autoSpaceDE w:val="0"/>
        <w:autoSpaceDN w:val="0"/>
        <w:adjustRightInd w:val="0"/>
        <w:spacing w:after="0" w:line="240" w:lineRule="auto"/>
        <w:rPr>
          <w:rFonts w:asciiTheme="majorHAnsi" w:hAnsiTheme="majorHAnsi"/>
          <w:i/>
          <w:sz w:val="24"/>
          <w:szCs w:val="24"/>
        </w:rPr>
      </w:pPr>
      <w:r>
        <w:rPr>
          <w:rFonts w:asciiTheme="majorHAnsi" w:hAnsiTheme="majorHAnsi"/>
          <w:sz w:val="24"/>
          <w:szCs w:val="24"/>
        </w:rPr>
        <w:t>If the information collection is conducted less frequently this could reduce the effectiveness of the proposed rule</w:t>
      </w:r>
      <w:r w:rsidRPr="00CF52ED">
        <w:rPr>
          <w:rFonts w:asciiTheme="majorHAnsi" w:hAnsiTheme="majorHAnsi"/>
          <w:sz w:val="24"/>
          <w:szCs w:val="24"/>
        </w:rPr>
        <w:t>.</w:t>
      </w:r>
    </w:p>
    <w:p w:rsidR="00F86C35" w:rsidP="006E563D" w14:paraId="0717A441" w14:textId="77777777">
      <w:pPr>
        <w:spacing w:after="0" w:line="240" w:lineRule="auto"/>
        <w:rPr>
          <w:rFonts w:asciiTheme="majorHAnsi" w:hAnsiTheme="majorHAnsi"/>
          <w:i/>
          <w:sz w:val="24"/>
        </w:rPr>
      </w:pPr>
    </w:p>
    <w:p w:rsidR="00F86C35" w:rsidP="006E563D" w14:paraId="31051041" w14:textId="2C31296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8E4788E" w14:textId="54F09796">
      <w:pPr>
        <w:pStyle w:val="NormalWeb"/>
        <w:spacing w:line="288" w:lineRule="atLeast"/>
        <w:rPr>
          <w:rFonts w:asciiTheme="majorHAnsi" w:eastAsiaTheme="minorHAnsi" w:hAnsiTheme="majorHAnsi" w:cstheme="minorBidi"/>
          <w:i/>
          <w:szCs w:val="22"/>
        </w:rPr>
      </w:pPr>
      <w:r w:rsidRPr="00A4507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FF19D1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324CD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5DF41CA" w14:textId="7B666A4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5421">
        <w:rPr>
          <w:rFonts w:asciiTheme="majorHAnsi" w:eastAsiaTheme="minorHAnsi" w:hAnsiTheme="majorHAnsi" w:cstheme="minorBidi"/>
          <w:szCs w:val="22"/>
        </w:rPr>
        <w:t xml:space="preserve"> </w:t>
      </w:r>
      <w:r w:rsidR="00864D59">
        <w:rPr>
          <w:rFonts w:asciiTheme="majorHAnsi" w:eastAsiaTheme="minorHAnsi" w:hAnsiTheme="majorHAnsi" w:cstheme="minorBidi"/>
          <w:szCs w:val="22"/>
        </w:rPr>
        <w:t>Monday</w:t>
      </w:r>
      <w:r w:rsidR="00105421">
        <w:rPr>
          <w:rFonts w:asciiTheme="majorHAnsi" w:eastAsiaTheme="minorHAnsi" w:hAnsiTheme="majorHAnsi" w:cstheme="minorBidi"/>
          <w:szCs w:val="22"/>
        </w:rPr>
        <w:t xml:space="preserve">, </w:t>
      </w:r>
      <w:r w:rsidR="00864D59">
        <w:rPr>
          <w:rFonts w:asciiTheme="majorHAnsi" w:eastAsiaTheme="minorHAnsi" w:hAnsiTheme="majorHAnsi" w:cstheme="minorBidi"/>
          <w:szCs w:val="22"/>
        </w:rPr>
        <w:t>September 9</w:t>
      </w:r>
      <w:r w:rsidR="00105421">
        <w:rPr>
          <w:rFonts w:asciiTheme="majorHAnsi" w:eastAsiaTheme="minorHAnsi" w:hAnsiTheme="majorHAnsi" w:cstheme="minorBidi"/>
          <w:szCs w:val="22"/>
        </w:rPr>
        <w:t>, 202</w:t>
      </w:r>
      <w:r w:rsidR="00FB5BC6">
        <w:rPr>
          <w:rFonts w:asciiTheme="majorHAnsi" w:eastAsiaTheme="minorHAnsi" w:hAnsiTheme="majorHAnsi" w:cstheme="minorBidi"/>
          <w:szCs w:val="22"/>
        </w:rPr>
        <w:t>4</w:t>
      </w:r>
      <w:r>
        <w:rPr>
          <w:rFonts w:asciiTheme="majorHAnsi" w:eastAsiaTheme="minorHAnsi" w:hAnsiTheme="majorHAnsi" w:cstheme="minorBidi"/>
          <w:szCs w:val="22"/>
        </w:rPr>
        <w:t>.  The 60-Day FRN citation is</w:t>
      </w:r>
      <w:r w:rsidR="00105421">
        <w:rPr>
          <w:rFonts w:asciiTheme="majorHAnsi" w:eastAsiaTheme="minorHAnsi" w:hAnsiTheme="majorHAnsi" w:cstheme="minorBidi"/>
          <w:szCs w:val="22"/>
        </w:rPr>
        <w:t xml:space="preserve"> 8</w:t>
      </w:r>
      <w:r w:rsidR="00FB5BC6">
        <w:rPr>
          <w:rFonts w:asciiTheme="majorHAnsi" w:eastAsiaTheme="minorHAnsi" w:hAnsiTheme="majorHAnsi" w:cstheme="minorBidi"/>
          <w:szCs w:val="22"/>
        </w:rPr>
        <w:t>9</w:t>
      </w:r>
      <w:r>
        <w:rPr>
          <w:rFonts w:asciiTheme="majorHAnsi" w:eastAsiaTheme="minorHAnsi" w:hAnsiTheme="majorHAnsi" w:cstheme="minorBidi"/>
          <w:szCs w:val="22"/>
        </w:rPr>
        <w:t xml:space="preserve"> FRN</w:t>
      </w:r>
      <w:r w:rsidR="00105421">
        <w:rPr>
          <w:rFonts w:asciiTheme="majorHAnsi" w:eastAsiaTheme="minorHAnsi" w:hAnsiTheme="majorHAnsi" w:cstheme="minorBidi"/>
          <w:szCs w:val="22"/>
        </w:rPr>
        <w:t xml:space="preserve"> </w:t>
      </w:r>
      <w:r w:rsidR="00262442">
        <w:rPr>
          <w:rFonts w:asciiTheme="majorHAnsi" w:eastAsiaTheme="minorHAnsi" w:hAnsiTheme="majorHAnsi" w:cstheme="minorBidi"/>
          <w:szCs w:val="22"/>
        </w:rPr>
        <w:t>73024</w:t>
      </w:r>
      <w:r>
        <w:rPr>
          <w:rFonts w:asciiTheme="majorHAnsi" w:eastAsiaTheme="minorHAnsi" w:hAnsiTheme="majorHAnsi" w:cstheme="minorBidi"/>
          <w:szCs w:val="22"/>
        </w:rPr>
        <w:t>.</w:t>
      </w:r>
      <w:r w:rsidR="00D257A1">
        <w:rPr>
          <w:rFonts w:asciiTheme="majorHAnsi" w:eastAsiaTheme="minorHAnsi" w:hAnsiTheme="majorHAnsi" w:cstheme="minorBidi"/>
          <w:szCs w:val="22"/>
        </w:rPr>
        <w:t xml:space="preserve"> The public will submit comments by November </w:t>
      </w:r>
      <w:r w:rsidR="00262442">
        <w:rPr>
          <w:rFonts w:asciiTheme="majorHAnsi" w:eastAsiaTheme="minorHAnsi" w:hAnsiTheme="majorHAnsi" w:cstheme="minorBidi"/>
          <w:szCs w:val="22"/>
        </w:rPr>
        <w:t>8</w:t>
      </w:r>
      <w:r w:rsidR="00D257A1">
        <w:rPr>
          <w:rFonts w:asciiTheme="majorHAnsi" w:eastAsiaTheme="minorHAnsi" w:hAnsiTheme="majorHAnsi" w:cstheme="minorBidi"/>
          <w:szCs w:val="22"/>
        </w:rPr>
        <w:t>, 2024.</w:t>
      </w:r>
      <w:r>
        <w:rPr>
          <w:rFonts w:asciiTheme="majorHAnsi" w:eastAsiaTheme="minorHAnsi" w:hAnsiTheme="majorHAnsi" w:cstheme="minorBidi"/>
          <w:szCs w:val="22"/>
        </w:rPr>
        <w:t xml:space="preserve"> </w:t>
      </w:r>
    </w:p>
    <w:p w:rsidR="00FF2D52" w:rsidP="000E1876" w14:paraId="2812F313" w14:textId="4E3E085D">
      <w:p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Pursuant to 44 U.S.C. 3506(c)(2)(A), </w:t>
      </w:r>
      <w:r>
        <w:rPr>
          <w:rFonts w:asciiTheme="majorHAnsi" w:hAnsiTheme="majorHAnsi"/>
          <w:sz w:val="24"/>
          <w:szCs w:val="24"/>
        </w:rPr>
        <w:t>the Commission</w:t>
      </w:r>
      <w:r w:rsidRPr="00FF2D52">
        <w:rPr>
          <w:rFonts w:asciiTheme="majorHAnsi" w:hAnsiTheme="majorHAnsi"/>
          <w:sz w:val="24"/>
          <w:szCs w:val="24"/>
        </w:rPr>
        <w:t xml:space="preserve"> invite</w:t>
      </w:r>
      <w:r>
        <w:rPr>
          <w:rFonts w:asciiTheme="majorHAnsi" w:hAnsiTheme="majorHAnsi"/>
          <w:sz w:val="24"/>
          <w:szCs w:val="24"/>
        </w:rPr>
        <w:t>s</w:t>
      </w:r>
      <w:r w:rsidRPr="00FF2D52">
        <w:rPr>
          <w:rFonts w:asciiTheme="majorHAnsi" w:hAnsiTheme="majorHAnsi"/>
          <w:sz w:val="24"/>
          <w:szCs w:val="24"/>
        </w:rPr>
        <w:t xml:space="preserve"> comments on: </w:t>
      </w:r>
    </w:p>
    <w:p w:rsidR="00FF2D52" w:rsidRPr="00FF2D52" w:rsidP="00FF2D52" w14:paraId="600EFEC7" w14:textId="7E57B73A">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whether the collection of information is necessary for the proper performance of CPSC’s functions, including whether the information will have practical utility; </w:t>
      </w:r>
    </w:p>
    <w:p w:rsidR="00FF2D52" w:rsidRPr="00FF2D52" w:rsidP="00FF2D52" w14:paraId="50571DA6" w14:textId="7C2D3C84">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the accuracy of CPSC’s estimate of the burden of the proposed collection of information, including the validity of the methodology and assumptions used; </w:t>
      </w:r>
    </w:p>
    <w:p w:rsidR="00FF2D52" w:rsidRPr="00FF2D52" w:rsidP="00FF2D52" w14:paraId="1B84B958" w14:textId="596D9B28">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enhance the quality, utility, and clarity of the information to be collected; </w:t>
      </w:r>
    </w:p>
    <w:p w:rsidR="00FF2D52" w:rsidRPr="00FF2D52" w:rsidP="00FF2D52" w14:paraId="6E544D4B" w14:textId="5CD6C2DB">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 xml:space="preserve">ways to reduce the burden of the collection of information on respondents, including the use of automated collection techniques, when appropriate, and other forms of information technology; and </w:t>
      </w:r>
    </w:p>
    <w:p w:rsidR="00FF2D52" w:rsidRPr="0066191E" w:rsidP="0066191E" w14:paraId="4DC7BECE" w14:textId="2AF463B7">
      <w:pPr>
        <w:pStyle w:val="ListParagraph"/>
        <w:numPr>
          <w:ilvl w:val="0"/>
          <w:numId w:val="26"/>
        </w:numPr>
        <w:autoSpaceDE w:val="0"/>
        <w:autoSpaceDN w:val="0"/>
        <w:adjustRightInd w:val="0"/>
        <w:spacing w:after="0" w:line="240" w:lineRule="auto"/>
        <w:rPr>
          <w:rFonts w:asciiTheme="majorHAnsi" w:hAnsiTheme="majorHAnsi"/>
          <w:sz w:val="24"/>
          <w:szCs w:val="24"/>
        </w:rPr>
      </w:pPr>
      <w:r w:rsidRPr="00FF2D52">
        <w:rPr>
          <w:rFonts w:asciiTheme="majorHAnsi" w:hAnsiTheme="majorHAnsi"/>
          <w:sz w:val="24"/>
          <w:szCs w:val="24"/>
        </w:rPr>
        <w:t>the estimated burden hours associated with label modification, including any alternative estimates.</w:t>
      </w:r>
    </w:p>
    <w:p w:rsidR="00200261" w:rsidP="00200261" w14:paraId="461404F8" w14:textId="38E3020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B25CA4" w:rsidP="00506DD2" w14:paraId="55A19444" w14:textId="56571D2E">
      <w:pPr>
        <w:autoSpaceDE w:val="0"/>
        <w:autoSpaceDN w:val="0"/>
        <w:adjustRightInd w:val="0"/>
        <w:spacing w:after="0" w:line="240" w:lineRule="auto"/>
        <w:rPr>
          <w:rFonts w:asciiTheme="majorHAnsi" w:hAnsiTheme="majorHAnsi" w:cs="Melior"/>
          <w:sz w:val="24"/>
          <w:szCs w:val="24"/>
        </w:rPr>
      </w:pPr>
      <w:r w:rsidRPr="003B6E72">
        <w:rPr>
          <w:rFonts w:asciiTheme="majorHAnsi" w:hAnsiTheme="majorHAnsi" w:cs="Melior"/>
          <w:sz w:val="24"/>
          <w:szCs w:val="24"/>
        </w:rPr>
        <w:t>Building on staff’s continued</w:t>
      </w:r>
      <w:r w:rsidR="00262442">
        <w:rPr>
          <w:rFonts w:asciiTheme="majorHAnsi" w:hAnsiTheme="majorHAnsi" w:cs="Melior"/>
          <w:sz w:val="24"/>
          <w:szCs w:val="24"/>
        </w:rPr>
        <w:t xml:space="preserve"> </w:t>
      </w:r>
      <w:r w:rsidRPr="003B6E72">
        <w:rPr>
          <w:rFonts w:asciiTheme="majorHAnsi" w:hAnsiTheme="majorHAnsi" w:cs="Melior"/>
          <w:sz w:val="24"/>
          <w:szCs w:val="24"/>
        </w:rPr>
        <w:t>collaboration with ASTM</w:t>
      </w:r>
      <w:r w:rsidR="00262442">
        <w:rPr>
          <w:rFonts w:asciiTheme="majorHAnsi" w:hAnsiTheme="majorHAnsi" w:cs="Melior"/>
          <w:sz w:val="24"/>
          <w:szCs w:val="24"/>
        </w:rPr>
        <w:t>,</w:t>
      </w:r>
      <w:r w:rsidRPr="003B6E72">
        <w:rPr>
          <w:rFonts w:asciiTheme="majorHAnsi" w:hAnsiTheme="majorHAnsi" w:cs="Melior"/>
          <w:sz w:val="24"/>
          <w:szCs w:val="24"/>
        </w:rPr>
        <w:t xml:space="preserve"> </w:t>
      </w:r>
      <w:r w:rsidR="00506DD2">
        <w:rPr>
          <w:rFonts w:asciiTheme="majorHAnsi" w:hAnsiTheme="majorHAnsi" w:cs="Melior"/>
          <w:sz w:val="24"/>
          <w:szCs w:val="24"/>
        </w:rPr>
        <w:t xml:space="preserve">CPSC staff is participating in voluntary standard activities related to toy safety. </w:t>
      </w:r>
      <w:r w:rsidR="00262442">
        <w:rPr>
          <w:rFonts w:asciiTheme="majorHAnsi" w:hAnsiTheme="majorHAnsi" w:cs="Melior"/>
          <w:sz w:val="24"/>
          <w:szCs w:val="24"/>
        </w:rPr>
        <w:t xml:space="preserve">CPSC staff is currently working with the ASTM F15.22 Toy Safety Subcommittee to develop performance requirements for ASTM F963 </w:t>
      </w:r>
      <w:r w:rsidRPr="00262442" w:rsidR="00262442">
        <w:rPr>
          <w:rFonts w:asciiTheme="majorHAnsi" w:hAnsiTheme="majorHAnsi" w:cs="Melior"/>
          <w:i/>
          <w:iCs/>
          <w:sz w:val="24"/>
          <w:szCs w:val="24"/>
        </w:rPr>
        <w:t>Standard Consumer Safety Specification for Toy Safety</w:t>
      </w:r>
      <w:r w:rsidR="00262442">
        <w:rPr>
          <w:rFonts w:asciiTheme="majorHAnsi" w:hAnsiTheme="majorHAnsi" w:cs="Melior"/>
          <w:sz w:val="24"/>
          <w:szCs w:val="24"/>
        </w:rPr>
        <w:t>.</w:t>
      </w:r>
      <w:r w:rsidR="00506DD2">
        <w:rPr>
          <w:rFonts w:asciiTheme="majorHAnsi" w:hAnsiTheme="majorHAnsi" w:cs="Melior"/>
          <w:sz w:val="24"/>
          <w:szCs w:val="24"/>
        </w:rPr>
        <w:t xml:space="preserve"> For additional information visit </w:t>
      </w:r>
      <w:r w:rsidRPr="00506DD2" w:rsidR="00506DD2">
        <w:rPr>
          <w:rFonts w:asciiTheme="majorHAnsi" w:hAnsiTheme="majorHAnsi" w:cs="Melior"/>
          <w:sz w:val="24"/>
          <w:szCs w:val="24"/>
        </w:rPr>
        <w:t>https://www.cpsc.gov/Regulations-Laws--Standards/Voluntary-Standards/Topics/Toys</w:t>
      </w:r>
      <w:r w:rsidR="00506DD2">
        <w:rPr>
          <w:rFonts w:asciiTheme="majorHAnsi" w:hAnsiTheme="majorHAnsi" w:cs="Melior"/>
          <w:sz w:val="24"/>
          <w:szCs w:val="24"/>
        </w:rPr>
        <w:t>.</w:t>
      </w:r>
    </w:p>
    <w:p w:rsidR="0094704E" w:rsidP="00105421" w14:paraId="1DC93239" w14:textId="77777777">
      <w:pPr>
        <w:spacing w:after="0" w:line="240" w:lineRule="auto"/>
        <w:rPr>
          <w:rFonts w:ascii="Melior" w:hAnsi="Melior" w:cs="Melior"/>
          <w:sz w:val="18"/>
          <w:szCs w:val="18"/>
        </w:rPr>
      </w:pPr>
    </w:p>
    <w:p w:rsidR="00571698" w:rsidRPr="0085688C" w:rsidP="00105421" w14:paraId="21D21AAE" w14:textId="33664991">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05421" w:rsidP="006A13FA" w14:paraId="20C9137F" w14:textId="77777777">
      <w:pPr>
        <w:spacing w:after="0" w:line="240" w:lineRule="auto"/>
        <w:rPr>
          <w:rFonts w:asciiTheme="majorHAnsi" w:hAnsiTheme="majorHAnsi"/>
          <w:i/>
          <w:sz w:val="24"/>
        </w:rPr>
      </w:pPr>
    </w:p>
    <w:p w:rsidR="006A13FA" w:rsidP="006A13FA" w14:paraId="74F9C554" w14:textId="60A7CF50">
      <w:pPr>
        <w:spacing w:after="0" w:line="240" w:lineRule="auto"/>
        <w:rPr>
          <w:rFonts w:asciiTheme="majorHAnsi" w:hAnsiTheme="majorHAnsi"/>
          <w:i/>
          <w:sz w:val="24"/>
        </w:rPr>
      </w:pPr>
      <w:r w:rsidRPr="0010542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D141A02" w14:textId="77777777">
      <w:pPr>
        <w:spacing w:after="0" w:line="240" w:lineRule="auto"/>
        <w:rPr>
          <w:rFonts w:asciiTheme="majorHAnsi" w:hAnsiTheme="majorHAnsi"/>
          <w:i/>
          <w:sz w:val="24"/>
        </w:rPr>
      </w:pPr>
    </w:p>
    <w:p w:rsidR="00F97482" w:rsidP="0093629E" w14:paraId="7736872E" w14:textId="77777777">
      <w:pPr>
        <w:keepNext/>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96C42" w:rsidP="0093629E" w14:paraId="1C421949" w14:textId="77777777">
      <w:pPr>
        <w:keepNext/>
        <w:spacing w:after="0" w:line="240" w:lineRule="auto"/>
        <w:rPr>
          <w:rFonts w:asciiTheme="majorHAnsi" w:hAnsiTheme="majorHAnsi"/>
          <w:sz w:val="24"/>
        </w:rPr>
      </w:pPr>
    </w:p>
    <w:p w:rsidR="00B96C42" w:rsidP="0093629E" w14:paraId="0BF5C830" w14:textId="6E2BAABD">
      <w:pPr>
        <w:keepNext/>
        <w:spacing w:after="0" w:line="240" w:lineRule="auto"/>
        <w:rPr>
          <w:rFonts w:asciiTheme="majorHAnsi" w:hAnsiTheme="majorHAnsi"/>
          <w:sz w:val="24"/>
        </w:rPr>
      </w:pPr>
      <w:r>
        <w:rPr>
          <w:rFonts w:asciiTheme="majorHAnsi" w:hAnsiTheme="majorHAnsi"/>
          <w:sz w:val="24"/>
        </w:rPr>
        <w:t xml:space="preserve">A Privacy Act Statement is not required for this collection because we are not requesting individuals to furnish personal information for a system of records. </w:t>
      </w:r>
    </w:p>
    <w:p w:rsidR="00B96C42" w:rsidP="00B96C42" w14:paraId="6F0D9899" w14:textId="77777777">
      <w:pPr>
        <w:spacing w:after="0" w:line="240" w:lineRule="auto"/>
        <w:rPr>
          <w:rFonts w:asciiTheme="majorHAnsi" w:hAnsiTheme="majorHAnsi"/>
          <w:sz w:val="24"/>
        </w:rPr>
      </w:pPr>
    </w:p>
    <w:p w:rsidR="00B96C42" w:rsidP="00B96C42" w14:paraId="77A42A80" w14:textId="77777777">
      <w:pPr>
        <w:spacing w:after="0" w:line="240" w:lineRule="auto"/>
        <w:rPr>
          <w:rFonts w:asciiTheme="majorHAnsi" w:hAnsiTheme="majorHAnsi"/>
          <w:sz w:val="24"/>
        </w:rPr>
      </w:pPr>
      <w:r>
        <w:rPr>
          <w:rFonts w:asciiTheme="majorHAnsi" w:hAnsiTheme="majorHAnsi"/>
          <w:sz w:val="24"/>
        </w:rPr>
        <w:t xml:space="preserve">A System of Record Notice (SORN) is not required for this collection because records are not retrievable by PII. </w:t>
      </w:r>
    </w:p>
    <w:p w:rsidR="00B96C42" w:rsidP="00B96C42" w14:paraId="6FFF79B1" w14:textId="77777777">
      <w:pPr>
        <w:spacing w:after="0" w:line="240" w:lineRule="auto"/>
        <w:rPr>
          <w:rFonts w:asciiTheme="majorHAnsi" w:hAnsiTheme="majorHAnsi"/>
          <w:sz w:val="24"/>
        </w:rPr>
      </w:pPr>
    </w:p>
    <w:p w:rsidR="00B96C42" w:rsidP="00B96C42" w14:paraId="36EC6B9F" w14:textId="77777777">
      <w:pPr>
        <w:spacing w:after="0" w:line="240" w:lineRule="auto"/>
        <w:rPr>
          <w:rFonts w:asciiTheme="majorHAnsi" w:hAnsiTheme="majorHAnsi"/>
          <w:sz w:val="24"/>
        </w:rPr>
      </w:pPr>
      <w:r>
        <w:rPr>
          <w:rFonts w:asciiTheme="majorHAnsi" w:hAnsiTheme="majorHAnsi"/>
          <w:sz w:val="24"/>
        </w:rPr>
        <w:t xml:space="preserve">A Privacy Impact Assessment (PIA) is not required for this collection because PII is not being collected electronically. </w:t>
      </w:r>
    </w:p>
    <w:p w:rsidR="00996894" w:rsidP="00996894" w14:paraId="64398DF1" w14:textId="77777777">
      <w:pPr>
        <w:spacing w:after="0" w:line="240" w:lineRule="auto"/>
        <w:rPr>
          <w:rFonts w:asciiTheme="majorHAnsi" w:hAnsiTheme="majorHAnsi"/>
          <w:i/>
          <w:sz w:val="24"/>
        </w:rPr>
      </w:pPr>
    </w:p>
    <w:p w:rsidR="00996894" w:rsidP="00996894" w14:paraId="0F072FCB" w14:textId="1D91C0A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D1962" w:rsidP="003D1962" w14:paraId="073370A2" w14:textId="77777777">
      <w:pPr>
        <w:spacing w:after="0" w:line="240" w:lineRule="auto"/>
        <w:rPr>
          <w:rFonts w:asciiTheme="majorHAnsi" w:hAnsiTheme="majorHAnsi"/>
          <w:sz w:val="24"/>
        </w:rPr>
      </w:pPr>
    </w:p>
    <w:p w:rsidR="003D1962" w:rsidP="003D1962" w14:paraId="317EAC4B" w14:textId="68A11870">
      <w:pPr>
        <w:spacing w:after="0" w:line="240" w:lineRule="auto"/>
        <w:rPr>
          <w:rFonts w:asciiTheme="majorHAnsi" w:hAnsiTheme="majorHAnsi"/>
          <w:sz w:val="24"/>
        </w:rPr>
      </w:pPr>
      <w:r>
        <w:rPr>
          <w:rFonts w:asciiTheme="majorHAnsi" w:hAnsiTheme="majorHAnsi"/>
          <w:sz w:val="24"/>
        </w:rPr>
        <w:t xml:space="preserve">No questions considered sensitive are being asked in this collection. </w:t>
      </w:r>
    </w:p>
    <w:p w:rsidR="00D21AA6" w:rsidP="00337EF1" w14:paraId="7CC32C1F" w14:textId="77777777">
      <w:pPr>
        <w:spacing w:after="0" w:line="240" w:lineRule="auto"/>
        <w:rPr>
          <w:rFonts w:asciiTheme="majorHAnsi" w:hAnsiTheme="majorHAnsi"/>
          <w:sz w:val="24"/>
        </w:rPr>
      </w:pPr>
    </w:p>
    <w:p w:rsidR="00D21AA6" w:rsidP="00337EF1" w14:paraId="6680ABA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F2DF8" w:rsidP="00337EF1" w14:paraId="158F2D40" w14:textId="77777777">
      <w:pPr>
        <w:spacing w:after="0" w:line="240" w:lineRule="auto"/>
        <w:rPr>
          <w:rFonts w:asciiTheme="majorHAnsi" w:hAnsiTheme="majorHAnsi"/>
          <w:sz w:val="24"/>
        </w:rPr>
      </w:pPr>
    </w:p>
    <w:p w:rsidR="00E111C4" w:rsidRPr="00506DD2" w:rsidP="00506DD2" w14:paraId="0F8CBBE3" w14:textId="1605C491">
      <w:pPr>
        <w:autoSpaceDE w:val="0"/>
        <w:autoSpaceDN w:val="0"/>
        <w:adjustRightInd w:val="0"/>
        <w:spacing w:after="0" w:line="240" w:lineRule="auto"/>
        <w:rPr>
          <w:rFonts w:asciiTheme="majorHAnsi" w:hAnsiTheme="majorHAnsi" w:cs="Melior"/>
          <w:sz w:val="24"/>
          <w:szCs w:val="24"/>
        </w:rPr>
      </w:pPr>
      <w:r w:rsidRPr="00506DD2">
        <w:rPr>
          <w:rFonts w:asciiTheme="majorHAnsi" w:hAnsiTheme="majorHAnsi" w:cs="Melior"/>
          <w:sz w:val="24"/>
          <w:szCs w:val="24"/>
        </w:rPr>
        <w:t>We estimate the</w:t>
      </w:r>
      <w:r>
        <w:rPr>
          <w:rFonts w:asciiTheme="majorHAnsi" w:hAnsiTheme="majorHAnsi" w:cs="Melior"/>
          <w:sz w:val="24"/>
          <w:szCs w:val="24"/>
        </w:rPr>
        <w:t xml:space="preserve"> </w:t>
      </w:r>
      <w:r w:rsidRPr="00506DD2">
        <w:rPr>
          <w:rFonts w:asciiTheme="majorHAnsi" w:hAnsiTheme="majorHAnsi" w:cs="Melior"/>
          <w:sz w:val="24"/>
          <w:szCs w:val="24"/>
        </w:rPr>
        <w:t>burden of this collection of information</w:t>
      </w:r>
      <w:r>
        <w:rPr>
          <w:rFonts w:asciiTheme="majorHAnsi" w:hAnsiTheme="majorHAnsi" w:cs="Melior"/>
          <w:sz w:val="24"/>
          <w:szCs w:val="24"/>
        </w:rPr>
        <w:t xml:space="preserve"> </w:t>
      </w:r>
      <w:r w:rsidRPr="00506DD2">
        <w:rPr>
          <w:rFonts w:asciiTheme="majorHAnsi" w:hAnsiTheme="majorHAnsi" w:cs="Melior"/>
          <w:sz w:val="24"/>
          <w:szCs w:val="24"/>
        </w:rPr>
        <w:t xml:space="preserve">as follows: </w:t>
      </w:r>
      <w:r w:rsidR="00B25CA4">
        <w:rPr>
          <w:rFonts w:asciiTheme="majorHAnsi" w:hAnsiTheme="majorHAnsi" w:cs="Melior"/>
          <w:sz w:val="24"/>
          <w:szCs w:val="24"/>
        </w:rPr>
        <w:t>(See table 1.)</w:t>
      </w:r>
    </w:p>
    <w:p w:rsidR="00356998" w:rsidP="003D1962" w14:paraId="5C26A008" w14:textId="77777777">
      <w:pPr>
        <w:autoSpaceDE w:val="0"/>
        <w:autoSpaceDN w:val="0"/>
        <w:adjustRightInd w:val="0"/>
        <w:spacing w:after="0" w:line="240" w:lineRule="auto"/>
      </w:pPr>
    </w:p>
    <w:p w:rsidR="00356998" w:rsidP="00356998" w14:paraId="09EE99E1" w14:textId="77777777">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9090" w:type="dxa"/>
        <w:tblInd w:w="-5" w:type="dxa"/>
        <w:tblLayout w:type="fixed"/>
        <w:tblLook w:val="04A0"/>
      </w:tblPr>
      <w:tblGrid>
        <w:gridCol w:w="2340"/>
        <w:gridCol w:w="1260"/>
        <w:gridCol w:w="1350"/>
        <w:gridCol w:w="1440"/>
        <w:gridCol w:w="1260"/>
        <w:gridCol w:w="1440"/>
      </w:tblGrid>
      <w:tr w14:paraId="22EA193C"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2191FDE5" w14:textId="09499C6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Burden Type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78C5F3A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D218072"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69497E8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438847E7"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E3B459A"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02DF9B1F"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56998" w:rsidP="00625E88" w14:paraId="09D6E90B" w14:textId="1119E755">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Labeling and instructions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4B70119" w14:textId="03BF9AAB">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6998" w:rsidP="00625E88" w14:paraId="4BB1D51A" w14:textId="76E254F7">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0049290E" w14:textId="1DEC3278">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1B8B310" w14:textId="27C7E02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75BA3065" w14:textId="2475DCE2">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60</w:t>
            </w:r>
          </w:p>
        </w:tc>
      </w:tr>
    </w:tbl>
    <w:p w:rsidR="00356998" w:rsidP="003D1962" w14:paraId="3F517BC3" w14:textId="77777777">
      <w:pPr>
        <w:autoSpaceDE w:val="0"/>
        <w:autoSpaceDN w:val="0"/>
        <w:adjustRightInd w:val="0"/>
        <w:spacing w:after="0" w:line="240" w:lineRule="auto"/>
      </w:pPr>
    </w:p>
    <w:p w:rsidR="00262442" w:rsidRPr="00262442" w:rsidP="00262442" w14:paraId="6872B1ED" w14:textId="0F33380E">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This estimate is based on the</w:t>
      </w:r>
      <w:r>
        <w:rPr>
          <w:rFonts w:asciiTheme="majorHAnsi" w:hAnsiTheme="majorHAnsi" w:cs="Melior"/>
          <w:sz w:val="24"/>
          <w:szCs w:val="24"/>
        </w:rPr>
        <w:t xml:space="preserve"> </w:t>
      </w:r>
      <w:r w:rsidRPr="00262442">
        <w:rPr>
          <w:rFonts w:asciiTheme="majorHAnsi" w:hAnsiTheme="majorHAnsi" w:cs="Melior"/>
          <w:sz w:val="24"/>
          <w:szCs w:val="24"/>
        </w:rPr>
        <w:t>following: CPSC estimates there are 30</w:t>
      </w:r>
      <w:r>
        <w:rPr>
          <w:rFonts w:asciiTheme="majorHAnsi" w:hAnsiTheme="majorHAnsi" w:cs="Melior"/>
          <w:sz w:val="24"/>
          <w:szCs w:val="24"/>
        </w:rPr>
        <w:t xml:space="preserve"> </w:t>
      </w:r>
      <w:r w:rsidRPr="00262442">
        <w:rPr>
          <w:rFonts w:asciiTheme="majorHAnsi" w:hAnsiTheme="majorHAnsi" w:cs="Melior"/>
          <w:sz w:val="24"/>
          <w:szCs w:val="24"/>
        </w:rPr>
        <w:t>suppliers that would respond to this</w:t>
      </w:r>
      <w:r>
        <w:rPr>
          <w:rFonts w:asciiTheme="majorHAnsi" w:hAnsiTheme="majorHAnsi" w:cs="Melior"/>
          <w:sz w:val="24"/>
          <w:szCs w:val="24"/>
        </w:rPr>
        <w:t xml:space="preserve"> </w:t>
      </w:r>
      <w:r w:rsidRPr="00262442">
        <w:rPr>
          <w:rFonts w:asciiTheme="majorHAnsi" w:hAnsiTheme="majorHAnsi" w:cs="Melior"/>
          <w:sz w:val="24"/>
          <w:szCs w:val="24"/>
        </w:rPr>
        <w:t>collection annually, and that the</w:t>
      </w:r>
      <w:r>
        <w:rPr>
          <w:rFonts w:asciiTheme="majorHAnsi" w:hAnsiTheme="majorHAnsi" w:cs="Melior"/>
          <w:sz w:val="24"/>
          <w:szCs w:val="24"/>
        </w:rPr>
        <w:t xml:space="preserve"> </w:t>
      </w:r>
      <w:r w:rsidRPr="00262442">
        <w:rPr>
          <w:rFonts w:asciiTheme="majorHAnsi" w:hAnsiTheme="majorHAnsi" w:cs="Melior"/>
          <w:sz w:val="24"/>
          <w:szCs w:val="24"/>
        </w:rPr>
        <w:t>majority of these entities would be</w:t>
      </w:r>
    </w:p>
    <w:p w:rsidR="00262442" w:rsidRPr="00262442" w:rsidP="00262442" w14:paraId="7C73C2F2" w14:textId="6FDBF593">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considered small businesses. CPSC</w:t>
      </w:r>
      <w:r>
        <w:rPr>
          <w:rFonts w:asciiTheme="majorHAnsi" w:hAnsiTheme="majorHAnsi" w:cs="Melior"/>
          <w:sz w:val="24"/>
          <w:szCs w:val="24"/>
        </w:rPr>
        <w:t xml:space="preserve"> </w:t>
      </w:r>
      <w:r w:rsidRPr="00262442">
        <w:rPr>
          <w:rFonts w:asciiTheme="majorHAnsi" w:hAnsiTheme="majorHAnsi" w:cs="Melior"/>
          <w:sz w:val="24"/>
          <w:szCs w:val="24"/>
        </w:rPr>
        <w:t>assumes that on average each</w:t>
      </w:r>
      <w:r>
        <w:rPr>
          <w:rFonts w:asciiTheme="majorHAnsi" w:hAnsiTheme="majorHAnsi" w:cs="Melior"/>
          <w:sz w:val="24"/>
          <w:szCs w:val="24"/>
        </w:rPr>
        <w:t xml:space="preserve"> </w:t>
      </w:r>
      <w:r w:rsidRPr="00262442">
        <w:rPr>
          <w:rFonts w:asciiTheme="majorHAnsi" w:hAnsiTheme="majorHAnsi" w:cs="Melior"/>
          <w:sz w:val="24"/>
          <w:szCs w:val="24"/>
        </w:rPr>
        <w:t>respondent that reports annually would</w:t>
      </w:r>
      <w:r>
        <w:rPr>
          <w:rFonts w:asciiTheme="majorHAnsi" w:hAnsiTheme="majorHAnsi" w:cs="Melior"/>
          <w:sz w:val="24"/>
          <w:szCs w:val="24"/>
        </w:rPr>
        <w:t xml:space="preserve"> </w:t>
      </w:r>
      <w:r w:rsidRPr="00262442">
        <w:rPr>
          <w:rFonts w:asciiTheme="majorHAnsi" w:hAnsiTheme="majorHAnsi" w:cs="Melior"/>
          <w:sz w:val="24"/>
          <w:szCs w:val="24"/>
        </w:rPr>
        <w:t>respond once, as product models for</w:t>
      </w:r>
      <w:r>
        <w:rPr>
          <w:rFonts w:asciiTheme="majorHAnsi" w:hAnsiTheme="majorHAnsi" w:cs="Melior"/>
          <w:sz w:val="24"/>
          <w:szCs w:val="24"/>
        </w:rPr>
        <w:t xml:space="preserve"> </w:t>
      </w:r>
      <w:r w:rsidRPr="00262442">
        <w:rPr>
          <w:rFonts w:asciiTheme="majorHAnsi" w:hAnsiTheme="majorHAnsi" w:cs="Melior"/>
          <w:sz w:val="24"/>
          <w:szCs w:val="24"/>
        </w:rPr>
        <w:t>water beads are brought to market and</w:t>
      </w:r>
      <w:r>
        <w:rPr>
          <w:rFonts w:asciiTheme="majorHAnsi" w:hAnsiTheme="majorHAnsi" w:cs="Melior"/>
          <w:sz w:val="24"/>
          <w:szCs w:val="24"/>
        </w:rPr>
        <w:t xml:space="preserve"> </w:t>
      </w:r>
      <w:r w:rsidRPr="00262442">
        <w:rPr>
          <w:rFonts w:asciiTheme="majorHAnsi" w:hAnsiTheme="majorHAnsi" w:cs="Melior"/>
          <w:sz w:val="24"/>
          <w:szCs w:val="24"/>
        </w:rPr>
        <w:t>new labeling and instruction materials</w:t>
      </w:r>
      <w:r>
        <w:rPr>
          <w:rFonts w:asciiTheme="majorHAnsi" w:hAnsiTheme="majorHAnsi" w:cs="Melior"/>
          <w:sz w:val="24"/>
          <w:szCs w:val="24"/>
        </w:rPr>
        <w:t xml:space="preserve"> </w:t>
      </w:r>
      <w:r w:rsidRPr="00262442">
        <w:rPr>
          <w:rFonts w:asciiTheme="majorHAnsi" w:hAnsiTheme="majorHAnsi" w:cs="Melior"/>
          <w:sz w:val="24"/>
          <w:szCs w:val="24"/>
        </w:rPr>
        <w:t>are created, for a total of 30 responses</w:t>
      </w:r>
    </w:p>
    <w:p w:rsidR="00F906F8" w:rsidP="00262442" w14:paraId="184CB087" w14:textId="752A6572">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annually (30 respondents × 1 response</w:t>
      </w:r>
      <w:r>
        <w:rPr>
          <w:rFonts w:asciiTheme="majorHAnsi" w:hAnsiTheme="majorHAnsi" w:cs="Melior"/>
          <w:sz w:val="24"/>
          <w:szCs w:val="24"/>
        </w:rPr>
        <w:t xml:space="preserve"> </w:t>
      </w:r>
      <w:r w:rsidRPr="00262442">
        <w:rPr>
          <w:rFonts w:asciiTheme="majorHAnsi" w:hAnsiTheme="majorHAnsi" w:cs="Melior"/>
          <w:sz w:val="24"/>
          <w:szCs w:val="24"/>
        </w:rPr>
        <w:t>per year). CPSC assumes that on average</w:t>
      </w:r>
      <w:r>
        <w:rPr>
          <w:rFonts w:asciiTheme="majorHAnsi" w:hAnsiTheme="majorHAnsi" w:cs="Melior"/>
          <w:sz w:val="24"/>
          <w:szCs w:val="24"/>
        </w:rPr>
        <w:t xml:space="preserve"> </w:t>
      </w:r>
      <w:r w:rsidRPr="00262442">
        <w:rPr>
          <w:rFonts w:asciiTheme="majorHAnsi" w:hAnsiTheme="majorHAnsi" w:cs="Melior"/>
          <w:sz w:val="24"/>
          <w:szCs w:val="24"/>
        </w:rPr>
        <w:t>it will take 1 hour for each respondent</w:t>
      </w:r>
      <w:r>
        <w:rPr>
          <w:rFonts w:asciiTheme="majorHAnsi" w:hAnsiTheme="majorHAnsi" w:cs="Melior"/>
          <w:sz w:val="24"/>
          <w:szCs w:val="24"/>
        </w:rPr>
        <w:t xml:space="preserve"> </w:t>
      </w:r>
      <w:r w:rsidRPr="00262442">
        <w:rPr>
          <w:rFonts w:asciiTheme="majorHAnsi" w:hAnsiTheme="majorHAnsi" w:cs="Melior"/>
          <w:sz w:val="24"/>
          <w:szCs w:val="24"/>
        </w:rPr>
        <w:t>to create the required label and one hour</w:t>
      </w:r>
      <w:r>
        <w:rPr>
          <w:rFonts w:asciiTheme="majorHAnsi" w:hAnsiTheme="majorHAnsi" w:cs="Melior"/>
          <w:sz w:val="24"/>
          <w:szCs w:val="24"/>
        </w:rPr>
        <w:t xml:space="preserve"> </w:t>
      </w:r>
      <w:r w:rsidRPr="00262442">
        <w:rPr>
          <w:rFonts w:asciiTheme="majorHAnsi" w:hAnsiTheme="majorHAnsi" w:cs="Melior"/>
          <w:sz w:val="24"/>
          <w:szCs w:val="24"/>
        </w:rPr>
        <w:t>for them to create the required</w:t>
      </w:r>
      <w:r>
        <w:rPr>
          <w:rFonts w:asciiTheme="majorHAnsi" w:hAnsiTheme="majorHAnsi" w:cs="Melior"/>
          <w:sz w:val="24"/>
          <w:szCs w:val="24"/>
        </w:rPr>
        <w:t xml:space="preserve"> </w:t>
      </w:r>
      <w:r w:rsidRPr="00262442">
        <w:rPr>
          <w:rFonts w:asciiTheme="majorHAnsi" w:hAnsiTheme="majorHAnsi" w:cs="Melior"/>
          <w:sz w:val="24"/>
          <w:szCs w:val="24"/>
        </w:rPr>
        <w:t>instructions, for an average response</w:t>
      </w:r>
      <w:r>
        <w:rPr>
          <w:rFonts w:asciiTheme="majorHAnsi" w:hAnsiTheme="majorHAnsi" w:cs="Melior"/>
          <w:sz w:val="24"/>
          <w:szCs w:val="24"/>
        </w:rPr>
        <w:t xml:space="preserve"> </w:t>
      </w:r>
      <w:r w:rsidRPr="00262442">
        <w:rPr>
          <w:rFonts w:asciiTheme="majorHAnsi" w:hAnsiTheme="majorHAnsi" w:cs="Melior"/>
          <w:sz w:val="24"/>
          <w:szCs w:val="24"/>
        </w:rPr>
        <w:t>burden of 2 hours per response.</w:t>
      </w:r>
      <w:r>
        <w:rPr>
          <w:rFonts w:asciiTheme="majorHAnsi" w:hAnsiTheme="majorHAnsi" w:cs="Melior"/>
          <w:sz w:val="24"/>
          <w:szCs w:val="24"/>
        </w:rPr>
        <w:t xml:space="preserve"> </w:t>
      </w:r>
      <w:r w:rsidRPr="00262442">
        <w:rPr>
          <w:rFonts w:asciiTheme="majorHAnsi" w:hAnsiTheme="majorHAnsi" w:cs="Melior"/>
          <w:sz w:val="24"/>
          <w:szCs w:val="24"/>
        </w:rPr>
        <w:t>Therefore, the total burden hours for the</w:t>
      </w:r>
      <w:r>
        <w:rPr>
          <w:rFonts w:asciiTheme="majorHAnsi" w:hAnsiTheme="majorHAnsi" w:cs="Melior"/>
          <w:sz w:val="24"/>
          <w:szCs w:val="24"/>
        </w:rPr>
        <w:t xml:space="preserve"> </w:t>
      </w:r>
      <w:r w:rsidRPr="00262442">
        <w:rPr>
          <w:rFonts w:asciiTheme="majorHAnsi" w:hAnsiTheme="majorHAnsi" w:cs="Melior"/>
          <w:sz w:val="24"/>
          <w:szCs w:val="24"/>
        </w:rPr>
        <w:t>collection are estimated to be 60 hours</w:t>
      </w:r>
      <w:r>
        <w:rPr>
          <w:rFonts w:asciiTheme="majorHAnsi" w:hAnsiTheme="majorHAnsi" w:cs="Melior"/>
          <w:sz w:val="24"/>
          <w:szCs w:val="24"/>
        </w:rPr>
        <w:t xml:space="preserve"> </w:t>
      </w:r>
      <w:r w:rsidRPr="00262442">
        <w:rPr>
          <w:rFonts w:asciiTheme="majorHAnsi" w:hAnsiTheme="majorHAnsi" w:cs="Melior"/>
          <w:sz w:val="24"/>
          <w:szCs w:val="24"/>
        </w:rPr>
        <w:t>annually (30 responses × 2 hours per</w:t>
      </w:r>
      <w:r>
        <w:rPr>
          <w:rFonts w:asciiTheme="majorHAnsi" w:hAnsiTheme="majorHAnsi" w:cs="Melior"/>
          <w:sz w:val="24"/>
          <w:szCs w:val="24"/>
        </w:rPr>
        <w:t xml:space="preserve"> </w:t>
      </w:r>
      <w:r w:rsidRPr="00262442">
        <w:rPr>
          <w:rFonts w:asciiTheme="majorHAnsi" w:hAnsiTheme="majorHAnsi" w:cs="Melior"/>
          <w:sz w:val="24"/>
          <w:szCs w:val="24"/>
        </w:rPr>
        <w:t>response = 60 total burden hours).</w:t>
      </w:r>
    </w:p>
    <w:p w:rsidR="00262442" w:rsidP="00262442" w14:paraId="78A7FB8A" w14:textId="77777777">
      <w:pPr>
        <w:autoSpaceDE w:val="0"/>
        <w:autoSpaceDN w:val="0"/>
        <w:adjustRightInd w:val="0"/>
        <w:spacing w:after="0" w:line="240" w:lineRule="auto"/>
        <w:rPr>
          <w:rFonts w:asciiTheme="majorHAnsi" w:hAnsiTheme="majorHAnsi" w:cs="Melior"/>
          <w:sz w:val="24"/>
          <w:szCs w:val="24"/>
        </w:rPr>
      </w:pPr>
    </w:p>
    <w:p w:rsidR="00C74098" w:rsidP="00262442" w14:paraId="3FCC4DEB" w14:textId="6F25E7B6">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CPSC estimates the hourly</w:t>
      </w:r>
      <w:r>
        <w:rPr>
          <w:rFonts w:asciiTheme="majorHAnsi" w:hAnsiTheme="majorHAnsi" w:cs="Melior"/>
          <w:sz w:val="24"/>
          <w:szCs w:val="24"/>
        </w:rPr>
        <w:t xml:space="preserve"> </w:t>
      </w:r>
      <w:r w:rsidRPr="00262442">
        <w:rPr>
          <w:rFonts w:asciiTheme="majorHAnsi" w:hAnsiTheme="majorHAnsi" w:cs="Melior"/>
          <w:sz w:val="24"/>
          <w:szCs w:val="24"/>
        </w:rPr>
        <w:t>compensation for the time required to</w:t>
      </w:r>
      <w:r>
        <w:rPr>
          <w:rFonts w:asciiTheme="majorHAnsi" w:hAnsiTheme="majorHAnsi" w:cs="Melior"/>
          <w:sz w:val="24"/>
          <w:szCs w:val="24"/>
        </w:rPr>
        <w:t xml:space="preserve"> </w:t>
      </w:r>
      <w:r w:rsidRPr="00262442">
        <w:rPr>
          <w:rFonts w:asciiTheme="majorHAnsi" w:hAnsiTheme="majorHAnsi" w:cs="Melior"/>
          <w:sz w:val="24"/>
          <w:szCs w:val="24"/>
        </w:rPr>
        <w:t>create and update labeling and</w:t>
      </w:r>
      <w:r>
        <w:rPr>
          <w:rFonts w:asciiTheme="majorHAnsi" w:hAnsiTheme="majorHAnsi" w:cs="Melior"/>
          <w:sz w:val="24"/>
          <w:szCs w:val="24"/>
        </w:rPr>
        <w:t xml:space="preserve"> </w:t>
      </w:r>
      <w:r w:rsidRPr="00262442">
        <w:rPr>
          <w:rFonts w:asciiTheme="majorHAnsi" w:hAnsiTheme="majorHAnsi" w:cs="Melior"/>
          <w:sz w:val="24"/>
          <w:szCs w:val="24"/>
        </w:rPr>
        <w:t>instructions is $41.55.</w:t>
      </w:r>
      <w:r>
        <w:rPr>
          <w:rStyle w:val="FootnoteReference"/>
          <w:rFonts w:asciiTheme="majorHAnsi" w:hAnsiTheme="majorHAnsi" w:cs="Melior"/>
          <w:sz w:val="24"/>
          <w:szCs w:val="24"/>
        </w:rPr>
        <w:footnoteReference w:id="2"/>
      </w:r>
      <w:r w:rsidRPr="00262442">
        <w:rPr>
          <w:rFonts w:asciiTheme="majorHAnsi" w:hAnsiTheme="majorHAnsi" w:cs="Melior"/>
          <w:sz w:val="24"/>
          <w:szCs w:val="24"/>
        </w:rPr>
        <w:t xml:space="preserve"> Therefore, the</w:t>
      </w:r>
      <w:r>
        <w:rPr>
          <w:rFonts w:asciiTheme="majorHAnsi" w:hAnsiTheme="majorHAnsi" w:cs="Melior"/>
          <w:sz w:val="24"/>
          <w:szCs w:val="24"/>
        </w:rPr>
        <w:t xml:space="preserve"> </w:t>
      </w:r>
      <w:r w:rsidRPr="00262442">
        <w:rPr>
          <w:rFonts w:asciiTheme="majorHAnsi" w:hAnsiTheme="majorHAnsi" w:cs="Melior"/>
          <w:sz w:val="24"/>
          <w:szCs w:val="24"/>
        </w:rPr>
        <w:t>estimated annual cost of the burden</w:t>
      </w:r>
      <w:r>
        <w:rPr>
          <w:rFonts w:asciiTheme="majorHAnsi" w:hAnsiTheme="majorHAnsi" w:cs="Melior"/>
          <w:sz w:val="24"/>
          <w:szCs w:val="24"/>
        </w:rPr>
        <w:t xml:space="preserve"> </w:t>
      </w:r>
      <w:r w:rsidRPr="00262442">
        <w:rPr>
          <w:rFonts w:asciiTheme="majorHAnsi" w:hAnsiTheme="majorHAnsi" w:cs="Melior"/>
          <w:sz w:val="24"/>
          <w:szCs w:val="24"/>
        </w:rPr>
        <w:t>requirements is $2,493 ($41.55 per hour</w:t>
      </w:r>
      <w:r>
        <w:rPr>
          <w:rFonts w:asciiTheme="majorHAnsi" w:hAnsiTheme="majorHAnsi" w:cs="Melior"/>
          <w:sz w:val="24"/>
          <w:szCs w:val="24"/>
        </w:rPr>
        <w:t xml:space="preserve"> </w:t>
      </w:r>
      <w:r w:rsidRPr="00262442">
        <w:rPr>
          <w:rFonts w:asciiTheme="majorHAnsi" w:hAnsiTheme="majorHAnsi" w:cs="Melior"/>
          <w:sz w:val="24"/>
          <w:szCs w:val="24"/>
        </w:rPr>
        <w:t xml:space="preserve">× 60 hours = $2,493). </w:t>
      </w:r>
      <w:r>
        <w:rPr>
          <w:rFonts w:asciiTheme="majorHAnsi" w:hAnsiTheme="majorHAnsi" w:cs="Melior"/>
          <w:sz w:val="24"/>
          <w:szCs w:val="24"/>
        </w:rPr>
        <w:t xml:space="preserve"> </w:t>
      </w:r>
    </w:p>
    <w:p w:rsidR="00C74098" w:rsidP="00262442" w14:paraId="7D21AD7C" w14:textId="77777777">
      <w:pPr>
        <w:autoSpaceDE w:val="0"/>
        <w:autoSpaceDN w:val="0"/>
        <w:adjustRightInd w:val="0"/>
        <w:spacing w:after="0" w:line="240" w:lineRule="auto"/>
        <w:rPr>
          <w:rFonts w:asciiTheme="majorHAnsi" w:hAnsiTheme="majorHAnsi" w:cs="Melior"/>
          <w:sz w:val="24"/>
          <w:szCs w:val="24"/>
        </w:rPr>
      </w:pPr>
    </w:p>
    <w:p w:rsidR="00F906F8" w:rsidP="00506DD2" w14:paraId="497EC837" w14:textId="14AA8585">
      <w:pPr>
        <w:autoSpaceDE w:val="0"/>
        <w:autoSpaceDN w:val="0"/>
        <w:adjustRightInd w:val="0"/>
        <w:spacing w:after="0" w:line="240" w:lineRule="auto"/>
        <w:rPr>
          <w:rFonts w:asciiTheme="majorHAnsi" w:hAnsiTheme="majorHAnsi" w:cs="Melior"/>
          <w:sz w:val="24"/>
          <w:szCs w:val="24"/>
        </w:rPr>
      </w:pPr>
      <w:r w:rsidRPr="00262442">
        <w:rPr>
          <w:rFonts w:asciiTheme="majorHAnsi" w:hAnsiTheme="majorHAnsi" w:cs="Melior"/>
          <w:sz w:val="24"/>
          <w:szCs w:val="24"/>
        </w:rPr>
        <w:t>Based on</w:t>
      </w:r>
      <w:r w:rsidR="00C74098">
        <w:rPr>
          <w:rFonts w:asciiTheme="majorHAnsi" w:hAnsiTheme="majorHAnsi" w:cs="Melior"/>
          <w:sz w:val="24"/>
          <w:szCs w:val="24"/>
        </w:rPr>
        <w:t xml:space="preserve"> </w:t>
      </w:r>
      <w:r w:rsidRPr="00262442">
        <w:rPr>
          <w:rFonts w:asciiTheme="majorHAnsi" w:hAnsiTheme="majorHAnsi" w:cs="Melior"/>
          <w:sz w:val="24"/>
          <w:szCs w:val="24"/>
        </w:rPr>
        <w:t xml:space="preserve">this analysis, the proposed </w:t>
      </w:r>
      <w:r w:rsidR="00C74098">
        <w:rPr>
          <w:rFonts w:asciiTheme="majorHAnsi" w:hAnsiTheme="majorHAnsi" w:cs="Melior"/>
          <w:sz w:val="24"/>
          <w:szCs w:val="24"/>
        </w:rPr>
        <w:t>information collection</w:t>
      </w:r>
      <w:r w:rsidRPr="00262442">
        <w:rPr>
          <w:rFonts w:asciiTheme="majorHAnsi" w:hAnsiTheme="majorHAnsi" w:cs="Melior"/>
          <w:sz w:val="24"/>
          <w:szCs w:val="24"/>
        </w:rPr>
        <w:t xml:space="preserve"> would impose a burden to</w:t>
      </w:r>
      <w:r>
        <w:rPr>
          <w:rFonts w:asciiTheme="majorHAnsi" w:hAnsiTheme="majorHAnsi" w:cs="Melior"/>
          <w:sz w:val="24"/>
          <w:szCs w:val="24"/>
        </w:rPr>
        <w:t xml:space="preserve"> </w:t>
      </w:r>
      <w:r w:rsidRPr="00262442">
        <w:rPr>
          <w:rFonts w:asciiTheme="majorHAnsi" w:hAnsiTheme="majorHAnsi" w:cs="Melior"/>
          <w:sz w:val="24"/>
          <w:szCs w:val="24"/>
        </w:rPr>
        <w:t>industry of 60 hours at a cost of $2,493</w:t>
      </w:r>
      <w:r w:rsidR="00C74098">
        <w:rPr>
          <w:rFonts w:asciiTheme="majorHAnsi" w:hAnsiTheme="majorHAnsi" w:cs="Melior"/>
          <w:sz w:val="24"/>
          <w:szCs w:val="24"/>
        </w:rPr>
        <w:t xml:space="preserve"> </w:t>
      </w:r>
      <w:r w:rsidRPr="00262442">
        <w:rPr>
          <w:rFonts w:asciiTheme="majorHAnsi" w:hAnsiTheme="majorHAnsi" w:cs="Melior"/>
          <w:sz w:val="24"/>
          <w:szCs w:val="24"/>
        </w:rPr>
        <w:t>annually.</w:t>
      </w:r>
    </w:p>
    <w:p w:rsidR="00F906F8" w:rsidP="00F906F8" w14:paraId="564023E7" w14:textId="77777777">
      <w:pPr>
        <w:spacing w:after="0" w:line="240" w:lineRule="auto"/>
        <w:rPr>
          <w:rFonts w:asciiTheme="majorHAnsi" w:hAnsiTheme="majorHAnsi"/>
          <w:sz w:val="24"/>
        </w:rPr>
      </w:pPr>
    </w:p>
    <w:p w:rsidR="0019309D" w:rsidP="00337EF1" w14:paraId="30C7B65E" w14:textId="70F52B2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D3C82" w:rsidP="0019309D" w14:paraId="3ADA6D4E" w14:textId="77777777">
      <w:pPr>
        <w:spacing w:after="0" w:line="240" w:lineRule="auto"/>
        <w:rPr>
          <w:rFonts w:asciiTheme="majorHAnsi" w:hAnsiTheme="majorHAnsi"/>
          <w:i/>
          <w:sz w:val="24"/>
        </w:rPr>
      </w:pPr>
    </w:p>
    <w:p w:rsidR="0019309D" w:rsidP="0019309D" w14:paraId="34538707" w14:textId="2A8F1599">
      <w:pPr>
        <w:spacing w:after="0" w:line="240" w:lineRule="auto"/>
        <w:rPr>
          <w:rFonts w:asciiTheme="majorHAnsi" w:hAnsiTheme="majorHAnsi" w:cs="Melior"/>
          <w:sz w:val="24"/>
          <w:szCs w:val="24"/>
        </w:rPr>
      </w:pPr>
      <w:r w:rsidRPr="00F906F8">
        <w:rPr>
          <w:rFonts w:asciiTheme="majorHAnsi" w:hAnsiTheme="majorHAnsi" w:cs="Melior"/>
          <w:sz w:val="24"/>
          <w:szCs w:val="24"/>
        </w:rPr>
        <w:t>No operating,</w:t>
      </w:r>
      <w:r>
        <w:rPr>
          <w:rFonts w:asciiTheme="majorHAnsi" w:hAnsiTheme="majorHAnsi" w:cs="Melior"/>
          <w:sz w:val="24"/>
          <w:szCs w:val="24"/>
        </w:rPr>
        <w:t xml:space="preserve"> </w:t>
      </w:r>
      <w:r w:rsidRPr="00F906F8">
        <w:rPr>
          <w:rFonts w:asciiTheme="majorHAnsi" w:hAnsiTheme="majorHAnsi" w:cs="Melior"/>
          <w:sz w:val="24"/>
          <w:szCs w:val="24"/>
        </w:rPr>
        <w:t>maintenance, or capital costs are</w:t>
      </w:r>
      <w:r>
        <w:rPr>
          <w:rFonts w:asciiTheme="majorHAnsi" w:hAnsiTheme="majorHAnsi" w:cs="Melior"/>
          <w:sz w:val="24"/>
          <w:szCs w:val="24"/>
        </w:rPr>
        <w:t xml:space="preserve"> </w:t>
      </w:r>
      <w:r w:rsidRPr="00F906F8">
        <w:rPr>
          <w:rFonts w:asciiTheme="majorHAnsi" w:hAnsiTheme="majorHAnsi" w:cs="Melior"/>
          <w:sz w:val="24"/>
          <w:szCs w:val="24"/>
        </w:rPr>
        <w:t>associated with the collection.</w:t>
      </w:r>
    </w:p>
    <w:p w:rsidR="00F906F8" w:rsidP="0019309D" w14:paraId="7BFDC5BE" w14:textId="77777777">
      <w:pPr>
        <w:spacing w:after="0" w:line="240" w:lineRule="auto"/>
        <w:rPr>
          <w:rFonts w:asciiTheme="majorHAnsi" w:hAnsiTheme="majorHAnsi"/>
          <w:sz w:val="24"/>
        </w:rPr>
      </w:pPr>
    </w:p>
    <w:p w:rsidR="00F25499" w:rsidP="00F30A9F" w14:paraId="036FF56F" w14:textId="77777777">
      <w:pPr>
        <w:keepNext/>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Pr="00AF38DF" w:rsidP="00F30A9F" w14:paraId="6C071B93" w14:textId="77777777">
      <w:pPr>
        <w:keepNext/>
        <w:spacing w:after="0" w:line="240" w:lineRule="auto"/>
        <w:rPr>
          <w:rFonts w:asciiTheme="majorHAnsi" w:hAnsiTheme="majorHAnsi"/>
          <w:sz w:val="24"/>
        </w:rPr>
      </w:pPr>
    </w:p>
    <w:p w:rsidR="00A00F99" w:rsidP="00A00F99" w14:paraId="1670CB25" w14:textId="77777777">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w:t>
      </w:r>
      <w:r>
        <w:rPr>
          <w:rFonts w:asciiTheme="majorHAnsi" w:hAnsiTheme="majorHAnsi"/>
          <w:sz w:val="24"/>
          <w:szCs w:val="24"/>
        </w:rPr>
        <w:t>774</w:t>
      </w:r>
      <w:r w:rsidRPr="00C97147">
        <w:rPr>
          <w:rFonts w:asciiTheme="majorHAnsi" w:hAnsiTheme="majorHAnsi"/>
          <w:sz w:val="24"/>
          <w:szCs w:val="24"/>
        </w:rPr>
        <w:t>,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w:t>
      </w:r>
      <w:r>
        <w:rPr>
          <w:rFonts w:asciiTheme="majorHAnsi" w:hAnsiTheme="majorHAnsi"/>
          <w:sz w:val="24"/>
          <w:szCs w:val="24"/>
        </w:rPr>
        <w:t>4</w:t>
      </w:r>
      <w:r w:rsidRPr="00C97147">
        <w:rPr>
          <w:rFonts w:asciiTheme="majorHAnsi" w:hAnsiTheme="majorHAnsi"/>
          <w:sz w:val="24"/>
          <w:szCs w:val="24"/>
        </w:rPr>
        <w:t>) is $5</w:t>
      </w:r>
      <w:r>
        <w:rPr>
          <w:rFonts w:asciiTheme="majorHAnsi" w:hAnsiTheme="majorHAnsi"/>
          <w:sz w:val="24"/>
          <w:szCs w:val="24"/>
        </w:rPr>
        <w:t>3.87</w:t>
      </w:r>
      <w:r w:rsidRPr="00C97147">
        <w:rPr>
          <w:rFonts w:asciiTheme="majorHAnsi" w:hAnsiTheme="majorHAnsi"/>
          <w:sz w:val="24"/>
          <w:szCs w:val="24"/>
        </w:rPr>
        <w:t xml:space="preserve"> (GS-12, step 5).  This represents 6</w:t>
      </w:r>
      <w:r>
        <w:rPr>
          <w:rFonts w:asciiTheme="majorHAnsi" w:hAnsiTheme="majorHAnsi"/>
          <w:sz w:val="24"/>
          <w:szCs w:val="24"/>
        </w:rPr>
        <w:t>7.7</w:t>
      </w:r>
      <w:r w:rsidRPr="00C97147">
        <w:rPr>
          <w:rFonts w:asciiTheme="majorHAnsi" w:hAnsiTheme="majorHAnsi"/>
          <w:sz w:val="24"/>
          <w:szCs w:val="24"/>
        </w:rPr>
        <w:t xml:space="preserve"> percent of total compensation (U.S. Bureau of Labor Statistics, “Employer Costs for Employee Compensation,” </w:t>
      </w:r>
      <w:r>
        <w:rPr>
          <w:rFonts w:asciiTheme="majorHAnsi" w:hAnsiTheme="majorHAnsi"/>
          <w:sz w:val="24"/>
          <w:szCs w:val="24"/>
        </w:rPr>
        <w:t>June</w:t>
      </w:r>
      <w:r w:rsidRPr="00C97147">
        <w:rPr>
          <w:rFonts w:asciiTheme="majorHAnsi" w:hAnsiTheme="majorHAnsi"/>
          <w:sz w:val="24"/>
          <w:szCs w:val="24"/>
        </w:rPr>
        <w:t xml:space="preserve"> 202</w:t>
      </w:r>
      <w:r>
        <w:rPr>
          <w:rFonts w:asciiTheme="majorHAnsi" w:hAnsiTheme="majorHAnsi"/>
          <w:sz w:val="24"/>
          <w:szCs w:val="24"/>
        </w:rPr>
        <w:t>4</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 xml:space="preserve">: </w:t>
      </w:r>
      <w:r w:rsidRPr="0061157B">
        <w:rPr>
          <w:rFonts w:asciiTheme="majorHAnsi" w:hAnsiTheme="majorHAnsi"/>
          <w:sz w:val="24"/>
          <w:szCs w:val="24"/>
        </w:rPr>
        <w:t>https://www.bls.gov/news.release/archives/ecec_09102024.pdf</w:t>
      </w:r>
      <w:r w:rsidRPr="00C97147">
        <w:rPr>
          <w:rFonts w:asciiTheme="majorHAnsi" w:hAnsiTheme="majorHAnsi"/>
          <w:sz w:val="24"/>
          <w:szCs w:val="24"/>
        </w:rPr>
        <w:t>).  Adding an additional 3</w:t>
      </w:r>
      <w:r>
        <w:rPr>
          <w:rFonts w:asciiTheme="majorHAnsi" w:hAnsiTheme="majorHAnsi"/>
          <w:sz w:val="24"/>
          <w:szCs w:val="24"/>
        </w:rPr>
        <w:t>2.3</w:t>
      </w:r>
      <w:r w:rsidRPr="00C97147">
        <w:rPr>
          <w:rFonts w:asciiTheme="majorHAnsi" w:hAnsiTheme="majorHAnsi"/>
          <w:sz w:val="24"/>
          <w:szCs w:val="24"/>
        </w:rPr>
        <w:t xml:space="preserve"> percent for benefits brings average annual compensation for a mid-level salaried GS-12 employee to $7</w:t>
      </w:r>
      <w:r>
        <w:rPr>
          <w:rFonts w:asciiTheme="majorHAnsi" w:hAnsiTheme="majorHAnsi"/>
          <w:sz w:val="24"/>
          <w:szCs w:val="24"/>
        </w:rPr>
        <w:t>9.57</w:t>
      </w:r>
      <w:r w:rsidRPr="00C97147">
        <w:rPr>
          <w:rFonts w:asciiTheme="majorHAnsi" w:hAnsiTheme="majorHAnsi"/>
          <w:sz w:val="24"/>
          <w:szCs w:val="24"/>
        </w:rPr>
        <w:t xml:space="preserve"> per hour.  Assuming that approximately 60 hours will be required annually, this results in an annual cost of $4,</w:t>
      </w:r>
      <w:r>
        <w:rPr>
          <w:rFonts w:asciiTheme="majorHAnsi" w:hAnsiTheme="majorHAnsi"/>
          <w:sz w:val="24"/>
          <w:szCs w:val="24"/>
        </w:rPr>
        <w:t>774</w:t>
      </w:r>
      <w:r w:rsidRPr="00C97147">
        <w:rPr>
          <w:rFonts w:asciiTheme="majorHAnsi" w:hAnsiTheme="majorHAnsi"/>
          <w:sz w:val="24"/>
          <w:szCs w:val="24"/>
        </w:rPr>
        <w:t xml:space="preserve"> ($7</w:t>
      </w:r>
      <w:r>
        <w:rPr>
          <w:rFonts w:asciiTheme="majorHAnsi" w:hAnsiTheme="majorHAnsi"/>
          <w:sz w:val="24"/>
          <w:szCs w:val="24"/>
        </w:rPr>
        <w:t>9.57</w:t>
      </w:r>
      <w:r w:rsidRPr="00C97147">
        <w:rPr>
          <w:rFonts w:asciiTheme="majorHAnsi" w:hAnsiTheme="majorHAnsi"/>
          <w:sz w:val="24"/>
          <w:szCs w:val="24"/>
        </w:rPr>
        <w:t xml:space="preserve"> per hour × 60 hours = $</w:t>
      </w:r>
      <w:r>
        <w:rPr>
          <w:rFonts w:asciiTheme="majorHAnsi" w:hAnsiTheme="majorHAnsi"/>
          <w:sz w:val="24"/>
          <w:szCs w:val="24"/>
        </w:rPr>
        <w:t>4,774.20</w:t>
      </w:r>
      <w:r w:rsidRPr="00C97147">
        <w:rPr>
          <w:rFonts w:asciiTheme="majorHAnsi" w:hAnsiTheme="majorHAnsi"/>
          <w:sz w:val="24"/>
          <w:szCs w:val="24"/>
        </w:rPr>
        <w:t>).</w:t>
      </w:r>
    </w:p>
    <w:p w:rsidR="00AF38DF" w:rsidP="00486235" w14:paraId="76A595E4" w14:textId="77777777">
      <w:pPr>
        <w:spacing w:after="0" w:line="240" w:lineRule="auto"/>
        <w:rPr>
          <w:rFonts w:asciiTheme="majorHAnsi" w:hAnsiTheme="majorHAnsi"/>
          <w:sz w:val="24"/>
        </w:rPr>
      </w:pPr>
    </w:p>
    <w:p w:rsidR="00DA2B37" w:rsidP="00486235" w14:paraId="4A3DBD75" w14:textId="3850D30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F38DF" w:rsidP="00AF38DF" w14:paraId="0DC50D55" w14:textId="77777777">
      <w:pPr>
        <w:spacing w:after="0" w:line="240" w:lineRule="auto"/>
        <w:rPr>
          <w:rFonts w:asciiTheme="majorHAnsi" w:hAnsiTheme="majorHAnsi"/>
          <w:sz w:val="24"/>
        </w:rPr>
      </w:pPr>
    </w:p>
    <w:p w:rsidR="00DA2B37" w:rsidP="00AF38DF" w14:paraId="5874C320" w14:textId="78DB3D21">
      <w:pPr>
        <w:spacing w:after="0" w:line="240" w:lineRule="auto"/>
        <w:rPr>
          <w:rFonts w:asciiTheme="majorHAnsi" w:hAnsiTheme="majorHAnsi"/>
          <w:sz w:val="24"/>
        </w:rPr>
      </w:pPr>
      <w:r>
        <w:rPr>
          <w:rFonts w:asciiTheme="majorHAnsi" w:hAnsiTheme="majorHAnsi"/>
          <w:sz w:val="24"/>
        </w:rPr>
        <w:t>This is a new collection with a new associated burden.</w:t>
      </w:r>
      <w:r>
        <w:rPr>
          <w:rFonts w:asciiTheme="majorHAnsi" w:hAnsiTheme="majorHAnsi"/>
          <w:sz w:val="24"/>
        </w:rPr>
        <w:t xml:space="preserve"> </w:t>
      </w:r>
    </w:p>
    <w:p w:rsidR="00DA2B37" w:rsidP="00486235" w14:paraId="126E8529" w14:textId="77777777">
      <w:pPr>
        <w:spacing w:after="0" w:line="240" w:lineRule="auto"/>
        <w:rPr>
          <w:rFonts w:asciiTheme="majorHAnsi" w:hAnsiTheme="majorHAnsi"/>
          <w:sz w:val="24"/>
        </w:rPr>
      </w:pPr>
    </w:p>
    <w:p w:rsidR="00DA2B37" w:rsidP="00354515" w14:paraId="34F723E7" w14:textId="71876FF6">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54515" w:rsidP="00354515" w14:paraId="40AA69AD" w14:textId="77777777">
      <w:pPr>
        <w:keepNext/>
        <w:spacing w:after="0" w:line="240" w:lineRule="auto"/>
        <w:rPr>
          <w:rFonts w:asciiTheme="majorHAnsi" w:hAnsiTheme="majorHAnsi"/>
          <w:sz w:val="24"/>
        </w:rPr>
      </w:pPr>
    </w:p>
    <w:p w:rsidR="00DA2B37" w:rsidP="00354515" w14:paraId="770293CF" w14:textId="600F2925">
      <w:pPr>
        <w:keepNext/>
        <w:spacing w:after="0" w:line="240" w:lineRule="auto"/>
        <w:rPr>
          <w:rFonts w:asciiTheme="majorHAnsi" w:hAnsiTheme="majorHAnsi"/>
          <w:sz w:val="24"/>
        </w:rPr>
      </w:pPr>
      <w:r w:rsidRPr="00AC28F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8ED7565" w14:textId="77777777">
      <w:pPr>
        <w:spacing w:after="0" w:line="240" w:lineRule="auto"/>
        <w:rPr>
          <w:rFonts w:asciiTheme="majorHAnsi" w:hAnsiTheme="majorHAnsi"/>
          <w:sz w:val="24"/>
        </w:rPr>
      </w:pPr>
    </w:p>
    <w:p w:rsidR="005C3A95" w:rsidRPr="0085688C" w:rsidP="00486235" w14:paraId="08BD6DA6" w14:textId="0E980B2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28F8" w:rsidP="00486235" w14:paraId="029162C5" w14:textId="77777777">
      <w:pPr>
        <w:spacing w:after="0" w:line="240" w:lineRule="auto"/>
        <w:rPr>
          <w:rFonts w:asciiTheme="majorHAnsi" w:hAnsiTheme="majorHAnsi"/>
          <w:i/>
          <w:sz w:val="24"/>
        </w:rPr>
      </w:pPr>
    </w:p>
    <w:p w:rsidR="00C62D17" w:rsidP="00486235" w14:paraId="38572881" w14:textId="5434A456">
      <w:pPr>
        <w:spacing w:after="0" w:line="240" w:lineRule="auto"/>
        <w:rPr>
          <w:rFonts w:asciiTheme="majorHAnsi" w:hAnsiTheme="majorHAnsi"/>
          <w:sz w:val="24"/>
        </w:rPr>
      </w:pPr>
      <w:r w:rsidRPr="00AC28F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B9A3C0" w14:textId="77777777">
      <w:pPr>
        <w:spacing w:after="0" w:line="240" w:lineRule="auto"/>
        <w:rPr>
          <w:rFonts w:asciiTheme="majorHAnsi" w:hAnsiTheme="majorHAnsi"/>
          <w:sz w:val="24"/>
        </w:rPr>
      </w:pPr>
    </w:p>
    <w:p w:rsidR="00C62D17" w:rsidRPr="0085688C" w:rsidP="00486235" w14:paraId="26CBA9C9" w14:textId="47C6BC2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28F8" w:rsidP="00B55E9F" w14:paraId="15C9C0B2" w14:textId="77777777">
      <w:pPr>
        <w:spacing w:after="0" w:line="240" w:lineRule="auto"/>
        <w:rPr>
          <w:rFonts w:asciiTheme="majorHAnsi" w:hAnsiTheme="majorHAnsi"/>
          <w:i/>
          <w:sz w:val="24"/>
        </w:rPr>
      </w:pPr>
    </w:p>
    <w:p w:rsidR="00A50A0F" w:rsidRPr="00C62D17" w:rsidP="00B55E9F" w14:paraId="5D7B3AC6" w14:textId="476F5983">
      <w:pPr>
        <w:spacing w:after="0" w:line="240" w:lineRule="auto"/>
        <w:rPr>
          <w:rFonts w:asciiTheme="majorHAnsi" w:hAnsiTheme="majorHAnsi"/>
          <w:i/>
          <w:sz w:val="24"/>
        </w:rPr>
      </w:pPr>
      <w:r w:rsidRPr="00AC28F8">
        <w:rPr>
          <w:rFonts w:asciiTheme="majorHAnsi" w:hAnsiTheme="majorHAnsi"/>
          <w:sz w:val="24"/>
        </w:rPr>
        <w:t>We are not requesting an</w:t>
      </w:r>
      <w:r w:rsidRPr="00AC28F8" w:rsidR="00420AE9">
        <w:rPr>
          <w:rFonts w:asciiTheme="majorHAnsi" w:hAnsiTheme="majorHAnsi"/>
          <w:sz w:val="24"/>
        </w:rPr>
        <w:t>y</w:t>
      </w:r>
      <w:r w:rsidRPr="00AC28F8">
        <w:rPr>
          <w:rFonts w:asciiTheme="majorHAnsi" w:hAnsiTheme="majorHAnsi"/>
          <w:sz w:val="24"/>
        </w:rPr>
        <w:t xml:space="preserve"> exemption</w:t>
      </w:r>
      <w:r w:rsidRPr="00AC28F8" w:rsidR="00420AE9">
        <w:rPr>
          <w:rFonts w:asciiTheme="majorHAnsi" w:hAnsiTheme="majorHAnsi"/>
          <w:sz w:val="24"/>
        </w:rPr>
        <w:t>s</w:t>
      </w:r>
      <w:r w:rsidRPr="00AC28F8">
        <w:rPr>
          <w:rFonts w:asciiTheme="majorHAnsi" w:hAnsiTheme="majorHAnsi"/>
          <w:sz w:val="24"/>
        </w:rPr>
        <w:t xml:space="preserve"> to the provisions </w:t>
      </w:r>
      <w:r w:rsidRPr="00AC28F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4D0C" w:rsidP="00FB569C" w14:paraId="16830F6E" w14:textId="77777777">
      <w:pPr>
        <w:spacing w:after="0" w:line="240" w:lineRule="auto"/>
      </w:pPr>
      <w:r>
        <w:separator/>
      </w:r>
    </w:p>
  </w:footnote>
  <w:footnote w:type="continuationSeparator" w:id="1">
    <w:p w:rsidR="00094D0C" w:rsidP="00FB569C" w14:paraId="6D182CEA" w14:textId="77777777">
      <w:pPr>
        <w:spacing w:after="0" w:line="240" w:lineRule="auto"/>
      </w:pPr>
      <w:r>
        <w:continuationSeparator/>
      </w:r>
    </w:p>
  </w:footnote>
  <w:footnote w:id="2">
    <w:p w:rsidR="00C74098" w:rsidP="00C74098" w14:paraId="5DE7380B" w14:textId="790EE530">
      <w:pPr>
        <w:autoSpaceDE w:val="0"/>
        <w:autoSpaceDN w:val="0"/>
        <w:adjustRightInd w:val="0"/>
        <w:spacing w:after="0" w:line="240" w:lineRule="auto"/>
        <w:rPr>
          <w:rFonts w:asciiTheme="majorHAnsi" w:hAnsiTheme="majorHAnsi" w:cs="Melior"/>
          <w:sz w:val="24"/>
          <w:szCs w:val="24"/>
        </w:rPr>
      </w:pPr>
      <w:r>
        <w:rPr>
          <w:rStyle w:val="FootnoteReference"/>
        </w:rPr>
        <w:footnoteRef/>
      </w:r>
      <w:r>
        <w:t xml:space="preserve"> </w:t>
      </w:r>
      <w:r w:rsidRPr="00262442">
        <w:rPr>
          <w:rFonts w:asciiTheme="majorHAnsi" w:hAnsiTheme="majorHAnsi" w:cs="Melior"/>
          <w:sz w:val="24"/>
          <w:szCs w:val="24"/>
        </w:rPr>
        <w:t>U.S. Bureau of Labor Statistics, ‘‘Employer</w:t>
      </w:r>
      <w:r>
        <w:rPr>
          <w:rFonts w:asciiTheme="majorHAnsi" w:hAnsiTheme="majorHAnsi" w:cs="Melior"/>
          <w:sz w:val="24"/>
          <w:szCs w:val="24"/>
        </w:rPr>
        <w:t xml:space="preserve"> </w:t>
      </w:r>
      <w:r w:rsidRPr="00262442">
        <w:rPr>
          <w:rFonts w:asciiTheme="majorHAnsi" w:hAnsiTheme="majorHAnsi" w:cs="Melior"/>
          <w:sz w:val="24"/>
          <w:szCs w:val="24"/>
        </w:rPr>
        <w:t>Costs for Employee Compensation,’’ September 2023, Table 4, total compensation for all sales and</w:t>
      </w:r>
      <w:r>
        <w:rPr>
          <w:rFonts w:asciiTheme="majorHAnsi" w:hAnsiTheme="majorHAnsi" w:cs="Melior"/>
          <w:sz w:val="24"/>
          <w:szCs w:val="24"/>
        </w:rPr>
        <w:t xml:space="preserve"> </w:t>
      </w:r>
      <w:r w:rsidRPr="00262442">
        <w:rPr>
          <w:rFonts w:asciiTheme="majorHAnsi" w:hAnsiTheme="majorHAnsi" w:cs="Melior"/>
          <w:sz w:val="24"/>
          <w:szCs w:val="24"/>
        </w:rPr>
        <w:t>office workers in goods-producing private</w:t>
      </w:r>
      <w:r>
        <w:rPr>
          <w:rFonts w:asciiTheme="majorHAnsi" w:hAnsiTheme="majorHAnsi" w:cs="Melior"/>
          <w:sz w:val="24"/>
          <w:szCs w:val="24"/>
        </w:rPr>
        <w:t xml:space="preserve"> </w:t>
      </w:r>
      <w:r w:rsidRPr="00262442">
        <w:rPr>
          <w:rFonts w:asciiTheme="majorHAnsi" w:hAnsiTheme="majorHAnsi" w:cs="Melior"/>
          <w:sz w:val="24"/>
          <w:szCs w:val="24"/>
        </w:rPr>
        <w:t xml:space="preserve">industries: </w:t>
      </w:r>
      <w:r w:rsidRPr="00262442">
        <w:rPr>
          <w:rFonts w:asciiTheme="majorHAnsi" w:hAnsiTheme="majorHAnsi" w:cs="Melior"/>
          <w:i/>
          <w:iCs/>
          <w:sz w:val="24"/>
          <w:szCs w:val="24"/>
        </w:rPr>
        <w:t>https://www.bls.gov/news.release/archives/ecec</w:t>
      </w:r>
      <w:r w:rsidRPr="00262442">
        <w:rPr>
          <w:rFonts w:asciiTheme="majorHAnsi" w:hAnsiTheme="majorHAnsi" w:cs="Melior"/>
          <w:sz w:val="24"/>
          <w:szCs w:val="24"/>
        </w:rPr>
        <w:t>_</w:t>
      </w:r>
      <w:r w:rsidRPr="00262442">
        <w:rPr>
          <w:rFonts w:asciiTheme="majorHAnsi" w:hAnsiTheme="majorHAnsi" w:cs="Melior"/>
          <w:i/>
          <w:iCs/>
          <w:sz w:val="24"/>
          <w:szCs w:val="24"/>
        </w:rPr>
        <w:t>12152023.pdf.</w:t>
      </w:r>
    </w:p>
    <w:p w:rsidR="00C74098" w14:paraId="050883F2" w14:textId="0A5DD7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F585C"/>
    <w:multiLevelType w:val="hybridMultilevel"/>
    <w:tmpl w:val="A4DAB9B8"/>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F2989"/>
    <w:multiLevelType w:val="hybridMultilevel"/>
    <w:tmpl w:val="424A9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2B3278"/>
    <w:multiLevelType w:val="hybridMultilevel"/>
    <w:tmpl w:val="A9B6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573537">
    <w:abstractNumId w:val="16"/>
  </w:num>
  <w:num w:numId="2" w16cid:durableId="406533841">
    <w:abstractNumId w:val="0"/>
  </w:num>
  <w:num w:numId="3" w16cid:durableId="1195727019">
    <w:abstractNumId w:val="13"/>
  </w:num>
  <w:num w:numId="4" w16cid:durableId="143208168">
    <w:abstractNumId w:val="12"/>
  </w:num>
  <w:num w:numId="5" w16cid:durableId="736826688">
    <w:abstractNumId w:val="20"/>
  </w:num>
  <w:num w:numId="6" w16cid:durableId="2025356792">
    <w:abstractNumId w:val="3"/>
  </w:num>
  <w:num w:numId="7" w16cid:durableId="913703031">
    <w:abstractNumId w:val="21"/>
  </w:num>
  <w:num w:numId="8" w16cid:durableId="910117811">
    <w:abstractNumId w:val="18"/>
  </w:num>
  <w:num w:numId="9" w16cid:durableId="2064720055">
    <w:abstractNumId w:val="22"/>
  </w:num>
  <w:num w:numId="10" w16cid:durableId="1483158174">
    <w:abstractNumId w:val="5"/>
  </w:num>
  <w:num w:numId="11" w16cid:durableId="1923221430">
    <w:abstractNumId w:val="17"/>
  </w:num>
  <w:num w:numId="12" w16cid:durableId="1172914665">
    <w:abstractNumId w:val="19"/>
  </w:num>
  <w:num w:numId="13" w16cid:durableId="640161499">
    <w:abstractNumId w:val="24"/>
  </w:num>
  <w:num w:numId="14" w16cid:durableId="725107823">
    <w:abstractNumId w:val="26"/>
  </w:num>
  <w:num w:numId="15" w16cid:durableId="276763545">
    <w:abstractNumId w:val="11"/>
  </w:num>
  <w:num w:numId="16" w16cid:durableId="1189368450">
    <w:abstractNumId w:val="10"/>
  </w:num>
  <w:num w:numId="17" w16cid:durableId="91515753">
    <w:abstractNumId w:val="14"/>
  </w:num>
  <w:num w:numId="18" w16cid:durableId="512646586">
    <w:abstractNumId w:val="9"/>
  </w:num>
  <w:num w:numId="19" w16cid:durableId="678971172">
    <w:abstractNumId w:val="8"/>
  </w:num>
  <w:num w:numId="20" w16cid:durableId="1081293715">
    <w:abstractNumId w:val="7"/>
  </w:num>
  <w:num w:numId="21" w16cid:durableId="285475926">
    <w:abstractNumId w:val="15"/>
  </w:num>
  <w:num w:numId="22" w16cid:durableId="869996097">
    <w:abstractNumId w:val="4"/>
  </w:num>
  <w:num w:numId="23" w16cid:durableId="1512331811">
    <w:abstractNumId w:val="6"/>
  </w:num>
  <w:num w:numId="24" w16cid:durableId="1747845871">
    <w:abstractNumId w:val="23"/>
  </w:num>
  <w:num w:numId="25" w16cid:durableId="1887375990">
    <w:abstractNumId w:val="25"/>
  </w:num>
  <w:num w:numId="26" w16cid:durableId="1138837608">
    <w:abstractNumId w:val="2"/>
  </w:num>
  <w:num w:numId="27" w16cid:durableId="7719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81407"/>
    <w:rsid w:val="00094D0C"/>
    <w:rsid w:val="000B0E70"/>
    <w:rsid w:val="000C20F0"/>
    <w:rsid w:val="000E1876"/>
    <w:rsid w:val="00105421"/>
    <w:rsid w:val="00105F45"/>
    <w:rsid w:val="00127B46"/>
    <w:rsid w:val="0019309D"/>
    <w:rsid w:val="001A1863"/>
    <w:rsid w:val="001F526C"/>
    <w:rsid w:val="00200261"/>
    <w:rsid w:val="00203BC2"/>
    <w:rsid w:val="00211832"/>
    <w:rsid w:val="00222D1B"/>
    <w:rsid w:val="00223D05"/>
    <w:rsid w:val="00235D71"/>
    <w:rsid w:val="0024335E"/>
    <w:rsid w:val="00254DCF"/>
    <w:rsid w:val="002567F9"/>
    <w:rsid w:val="00262442"/>
    <w:rsid w:val="0027743E"/>
    <w:rsid w:val="00294E92"/>
    <w:rsid w:val="002B1F07"/>
    <w:rsid w:val="002D7713"/>
    <w:rsid w:val="002E45C1"/>
    <w:rsid w:val="00301E01"/>
    <w:rsid w:val="003132E7"/>
    <w:rsid w:val="00331D7E"/>
    <w:rsid w:val="00337EF1"/>
    <w:rsid w:val="00340D9B"/>
    <w:rsid w:val="0034619E"/>
    <w:rsid w:val="00354515"/>
    <w:rsid w:val="00356998"/>
    <w:rsid w:val="00370DDD"/>
    <w:rsid w:val="00394A8A"/>
    <w:rsid w:val="003A1787"/>
    <w:rsid w:val="003B6E72"/>
    <w:rsid w:val="003C0540"/>
    <w:rsid w:val="003D1962"/>
    <w:rsid w:val="003F5196"/>
    <w:rsid w:val="00420AE9"/>
    <w:rsid w:val="0048014E"/>
    <w:rsid w:val="00480AFF"/>
    <w:rsid w:val="00486235"/>
    <w:rsid w:val="00490797"/>
    <w:rsid w:val="004A1E5D"/>
    <w:rsid w:val="004A21A1"/>
    <w:rsid w:val="004B51CF"/>
    <w:rsid w:val="004C74D6"/>
    <w:rsid w:val="004D059D"/>
    <w:rsid w:val="004F4F5D"/>
    <w:rsid w:val="004F5F67"/>
    <w:rsid w:val="00502FF3"/>
    <w:rsid w:val="00506DD2"/>
    <w:rsid w:val="00510F0C"/>
    <w:rsid w:val="00520B36"/>
    <w:rsid w:val="00571698"/>
    <w:rsid w:val="00576EDB"/>
    <w:rsid w:val="00594B6B"/>
    <w:rsid w:val="00596BBA"/>
    <w:rsid w:val="005A5328"/>
    <w:rsid w:val="005C3A95"/>
    <w:rsid w:val="005C7428"/>
    <w:rsid w:val="005D27A3"/>
    <w:rsid w:val="005D5C81"/>
    <w:rsid w:val="005E669C"/>
    <w:rsid w:val="0061157B"/>
    <w:rsid w:val="00625E88"/>
    <w:rsid w:val="00642741"/>
    <w:rsid w:val="006431F7"/>
    <w:rsid w:val="0065530D"/>
    <w:rsid w:val="00656A78"/>
    <w:rsid w:val="006602FC"/>
    <w:rsid w:val="0066191E"/>
    <w:rsid w:val="00693051"/>
    <w:rsid w:val="006A13FA"/>
    <w:rsid w:val="006E563D"/>
    <w:rsid w:val="006E6A9D"/>
    <w:rsid w:val="006F2DF8"/>
    <w:rsid w:val="00722FDB"/>
    <w:rsid w:val="0077261C"/>
    <w:rsid w:val="00776240"/>
    <w:rsid w:val="007770F2"/>
    <w:rsid w:val="007C7C24"/>
    <w:rsid w:val="00830F87"/>
    <w:rsid w:val="0085688C"/>
    <w:rsid w:val="008635C4"/>
    <w:rsid w:val="00864D59"/>
    <w:rsid w:val="00870789"/>
    <w:rsid w:val="008A06EF"/>
    <w:rsid w:val="008A07FB"/>
    <w:rsid w:val="008D1294"/>
    <w:rsid w:val="008E3029"/>
    <w:rsid w:val="00923535"/>
    <w:rsid w:val="00931ACE"/>
    <w:rsid w:val="009337F6"/>
    <w:rsid w:val="0093629E"/>
    <w:rsid w:val="00941CCC"/>
    <w:rsid w:val="0094704E"/>
    <w:rsid w:val="0098628F"/>
    <w:rsid w:val="00994F2B"/>
    <w:rsid w:val="00996894"/>
    <w:rsid w:val="009A6246"/>
    <w:rsid w:val="009B6C0A"/>
    <w:rsid w:val="009C1DEA"/>
    <w:rsid w:val="009F2544"/>
    <w:rsid w:val="00A00F99"/>
    <w:rsid w:val="00A45077"/>
    <w:rsid w:val="00A50A0F"/>
    <w:rsid w:val="00A76F7E"/>
    <w:rsid w:val="00A77157"/>
    <w:rsid w:val="00A85A53"/>
    <w:rsid w:val="00AA0BE1"/>
    <w:rsid w:val="00AC28F8"/>
    <w:rsid w:val="00AC4B87"/>
    <w:rsid w:val="00AD3C82"/>
    <w:rsid w:val="00AE726B"/>
    <w:rsid w:val="00AF38DF"/>
    <w:rsid w:val="00B25CA4"/>
    <w:rsid w:val="00B52F4E"/>
    <w:rsid w:val="00B55E9F"/>
    <w:rsid w:val="00B90B15"/>
    <w:rsid w:val="00B933B0"/>
    <w:rsid w:val="00B96C07"/>
    <w:rsid w:val="00B96C42"/>
    <w:rsid w:val="00BA11CF"/>
    <w:rsid w:val="00BB5EF1"/>
    <w:rsid w:val="00BD7755"/>
    <w:rsid w:val="00C33684"/>
    <w:rsid w:val="00C57F5B"/>
    <w:rsid w:val="00C62D17"/>
    <w:rsid w:val="00C74098"/>
    <w:rsid w:val="00C808F4"/>
    <w:rsid w:val="00C97147"/>
    <w:rsid w:val="00CA15B1"/>
    <w:rsid w:val="00CC24D5"/>
    <w:rsid w:val="00CC2835"/>
    <w:rsid w:val="00CE46C1"/>
    <w:rsid w:val="00CF52ED"/>
    <w:rsid w:val="00D21AA6"/>
    <w:rsid w:val="00D257A1"/>
    <w:rsid w:val="00D2620B"/>
    <w:rsid w:val="00D462F7"/>
    <w:rsid w:val="00D734A2"/>
    <w:rsid w:val="00D91816"/>
    <w:rsid w:val="00DA2B37"/>
    <w:rsid w:val="00DD6289"/>
    <w:rsid w:val="00E111C4"/>
    <w:rsid w:val="00E53B22"/>
    <w:rsid w:val="00E5409A"/>
    <w:rsid w:val="00E65D41"/>
    <w:rsid w:val="00E95FFB"/>
    <w:rsid w:val="00EA6C04"/>
    <w:rsid w:val="00F14AC0"/>
    <w:rsid w:val="00F25499"/>
    <w:rsid w:val="00F30A9F"/>
    <w:rsid w:val="00F440D4"/>
    <w:rsid w:val="00F67990"/>
    <w:rsid w:val="00F86C35"/>
    <w:rsid w:val="00F906F8"/>
    <w:rsid w:val="00F97482"/>
    <w:rsid w:val="00FB569C"/>
    <w:rsid w:val="00FB5BC6"/>
    <w:rsid w:val="00FD6918"/>
    <w:rsid w:val="00FF2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BBD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5EF1"/>
    <w:pPr>
      <w:autoSpaceDE w:val="0"/>
      <w:autoSpaceDN w:val="0"/>
      <w:adjustRightInd w:val="0"/>
      <w:spacing w:after="0" w:line="240" w:lineRule="auto"/>
      <w:ind w:left="40"/>
    </w:pPr>
    <w:rPr>
      <w:rFonts w:ascii="Cambria" w:hAnsi="Cambria" w:cs="Cambria"/>
      <w:sz w:val="18"/>
      <w:szCs w:val="18"/>
    </w:rPr>
  </w:style>
  <w:style w:type="character" w:customStyle="1" w:styleId="BodyTextChar">
    <w:name w:val="Body Text Char"/>
    <w:basedOn w:val="DefaultParagraphFont"/>
    <w:link w:val="BodyText"/>
    <w:uiPriority w:val="1"/>
    <w:rsid w:val="00BB5EF1"/>
    <w:rPr>
      <w:rFonts w:ascii="Cambria" w:hAnsi="Cambria" w:cs="Cambria"/>
      <w:sz w:val="18"/>
      <w:szCs w:val="18"/>
    </w:rPr>
  </w:style>
  <w:style w:type="paragraph" w:customStyle="1" w:styleId="Default">
    <w:name w:val="Default"/>
    <w:rsid w:val="003D1962"/>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unhideWhenUsed/>
    <w:rsid w:val="00AF38DF"/>
    <w:rPr>
      <w:sz w:val="16"/>
      <w:szCs w:val="16"/>
    </w:rPr>
  </w:style>
  <w:style w:type="paragraph" w:styleId="CommentText">
    <w:name w:val="annotation text"/>
    <w:basedOn w:val="Normal"/>
    <w:link w:val="CommentTextChar"/>
    <w:uiPriority w:val="99"/>
    <w:unhideWhenUsed/>
    <w:rsid w:val="00AF38DF"/>
    <w:pPr>
      <w:spacing w:after="160" w:line="240" w:lineRule="auto"/>
    </w:pPr>
    <w:rPr>
      <w:sz w:val="20"/>
      <w:szCs w:val="20"/>
    </w:rPr>
  </w:style>
  <w:style w:type="character" w:customStyle="1" w:styleId="CommentTextChar">
    <w:name w:val="Comment Text Char"/>
    <w:basedOn w:val="DefaultParagraphFont"/>
    <w:link w:val="CommentText"/>
    <w:uiPriority w:val="99"/>
    <w:rsid w:val="00AF38DF"/>
    <w:rPr>
      <w:sz w:val="20"/>
      <w:szCs w:val="20"/>
    </w:rPr>
  </w:style>
  <w:style w:type="paragraph" w:styleId="CommentSubject">
    <w:name w:val="annotation subject"/>
    <w:basedOn w:val="CommentText"/>
    <w:next w:val="CommentText"/>
    <w:link w:val="CommentSubjectChar"/>
    <w:uiPriority w:val="99"/>
    <w:semiHidden/>
    <w:unhideWhenUsed/>
    <w:rsid w:val="00B96C07"/>
    <w:pPr>
      <w:spacing w:after="200"/>
    </w:pPr>
    <w:rPr>
      <w:b/>
      <w:bCs/>
    </w:rPr>
  </w:style>
  <w:style w:type="character" w:customStyle="1" w:styleId="CommentSubjectChar">
    <w:name w:val="Comment Subject Char"/>
    <w:basedOn w:val="CommentTextChar"/>
    <w:link w:val="CommentSubject"/>
    <w:uiPriority w:val="99"/>
    <w:semiHidden/>
    <w:rsid w:val="00B96C07"/>
    <w:rPr>
      <w:b/>
      <w:bCs/>
      <w:sz w:val="20"/>
      <w:szCs w:val="20"/>
    </w:rPr>
  </w:style>
  <w:style w:type="paragraph" w:styleId="Revision">
    <w:name w:val="Revision"/>
    <w:hidden/>
    <w:uiPriority w:val="99"/>
    <w:semiHidden/>
    <w:rsid w:val="00B96C07"/>
    <w:pPr>
      <w:spacing w:after="0" w:line="240" w:lineRule="auto"/>
    </w:pPr>
  </w:style>
  <w:style w:type="character" w:styleId="UnresolvedMention">
    <w:name w:val="Unresolved Mention"/>
    <w:basedOn w:val="DefaultParagraphFont"/>
    <w:uiPriority w:val="99"/>
    <w:semiHidden/>
    <w:unhideWhenUsed/>
    <w:rsid w:val="00506DD2"/>
    <w:rPr>
      <w:color w:val="605E5C"/>
      <w:shd w:val="clear" w:color="auto" w:fill="E1DFDD"/>
    </w:rPr>
  </w:style>
  <w:style w:type="paragraph" w:styleId="FootnoteText">
    <w:name w:val="footnote text"/>
    <w:basedOn w:val="Normal"/>
    <w:link w:val="FootnoteTextChar"/>
    <w:uiPriority w:val="99"/>
    <w:semiHidden/>
    <w:unhideWhenUsed/>
    <w:rsid w:val="00C74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098"/>
    <w:rPr>
      <w:sz w:val="20"/>
      <w:szCs w:val="20"/>
    </w:rPr>
  </w:style>
  <w:style w:type="character" w:styleId="FootnoteReference">
    <w:name w:val="footnote reference"/>
    <w:basedOn w:val="DefaultParagraphFont"/>
    <w:uiPriority w:val="99"/>
    <w:semiHidden/>
    <w:unhideWhenUsed/>
    <w:rsid w:val="00C74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www.cpsc.gov/Business--Manufacturing/Small-Business-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5E019-1740-4A2C-92FC-4B5D804D6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3</cp:revision>
  <cp:lastPrinted>2016-09-20T19:55:00Z</cp:lastPrinted>
  <dcterms:created xsi:type="dcterms:W3CDTF">2024-10-24T19:27:00Z</dcterms:created>
  <dcterms:modified xsi:type="dcterms:W3CDTF">2024-10-25T13:11:00Z</dcterms:modified>
</cp:coreProperties>
</file>