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375B3" w:rsidR="00266940" w:rsidP="00D375B3" w:rsidRDefault="00220E3C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:rsidRDefault="00220E3C" w14:paraId="557C3830" w14:textId="51FCDC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76A1">
        <w:rPr>
          <w:rFonts w:ascii="Times New Roman" w:hAnsi="Times New Roman" w:cs="Times New Roman"/>
          <w:sz w:val="24"/>
          <w:szCs w:val="24"/>
        </w:rPr>
        <w:t>3137-00</w:t>
      </w:r>
      <w:r w:rsidRPr="005876A1" w:rsidR="00871ABD">
        <w:rPr>
          <w:rFonts w:ascii="Times New Roman" w:hAnsi="Times New Roman" w:cs="Times New Roman"/>
          <w:sz w:val="24"/>
          <w:szCs w:val="24"/>
        </w:rPr>
        <w:t>92</w:t>
      </w:r>
      <w:r w:rsidRPr="005876A1">
        <w:rPr>
          <w:rFonts w:ascii="Times New Roman" w:hAnsi="Times New Roman" w:cs="Times New Roman"/>
          <w:sz w:val="24"/>
          <w:szCs w:val="24"/>
        </w:rPr>
        <w:t xml:space="preserve"> </w:t>
      </w:r>
      <w:r w:rsidRPr="005876A1" w:rsidR="00871ABD">
        <w:rPr>
          <w:rFonts w:ascii="Times New Roman" w:hAnsi="Times New Roman" w:cs="Times New Roman"/>
          <w:sz w:val="24"/>
          <w:szCs w:val="24"/>
        </w:rPr>
        <w:t>Generic Clearance for IMLS Grant Form</w:t>
      </w:r>
      <w:r w:rsidR="008C7606">
        <w:rPr>
          <w:rFonts w:ascii="Times New Roman" w:hAnsi="Times New Roman" w:cs="Times New Roman"/>
          <w:sz w:val="24"/>
          <w:szCs w:val="24"/>
        </w:rPr>
        <w:t>s</w:t>
      </w:r>
      <w:r w:rsidRPr="005876A1" w:rsidR="00871ABD">
        <w:rPr>
          <w:rFonts w:ascii="Times New Roman" w:hAnsi="Times New Roman" w:cs="Times New Roman"/>
          <w:sz w:val="24"/>
          <w:szCs w:val="24"/>
        </w:rPr>
        <w:t xml:space="preserve">: </w:t>
      </w:r>
      <w:r w:rsidR="00665319">
        <w:rPr>
          <w:rFonts w:ascii="Times New Roman" w:hAnsi="Times New Roman" w:cs="Times New Roman"/>
          <w:sz w:val="24"/>
          <w:szCs w:val="24"/>
        </w:rPr>
        <w:t xml:space="preserve">IMLS </w:t>
      </w:r>
      <w:r w:rsidR="00650620">
        <w:rPr>
          <w:rFonts w:ascii="Times New Roman" w:hAnsi="Times New Roman" w:cs="Times New Roman"/>
          <w:sz w:val="24"/>
          <w:szCs w:val="24"/>
        </w:rPr>
        <w:t>Program Information</w:t>
      </w:r>
      <w:r w:rsidR="00DF4B0C">
        <w:rPr>
          <w:rFonts w:ascii="Times New Roman" w:hAnsi="Times New Roman" w:cs="Times New Roman"/>
          <w:sz w:val="24"/>
          <w:szCs w:val="24"/>
        </w:rPr>
        <w:t xml:space="preserve"> </w:t>
      </w:r>
      <w:r w:rsidR="006D55E0">
        <w:rPr>
          <w:rFonts w:ascii="Times New Roman" w:hAnsi="Times New Roman" w:cs="Times New Roman"/>
          <w:sz w:val="24"/>
          <w:szCs w:val="24"/>
        </w:rPr>
        <w:t>Form</w:t>
      </w:r>
      <w:r w:rsidR="00DF4B0C">
        <w:rPr>
          <w:rFonts w:ascii="Times New Roman" w:hAnsi="Times New Roman" w:cs="Times New Roman"/>
          <w:sz w:val="24"/>
          <w:szCs w:val="24"/>
        </w:rPr>
        <w:t>s</w:t>
      </w:r>
      <w:r w:rsidR="00650620">
        <w:rPr>
          <w:rFonts w:ascii="Times New Roman" w:hAnsi="Times New Roman" w:cs="Times New Roman"/>
          <w:sz w:val="24"/>
          <w:szCs w:val="24"/>
        </w:rPr>
        <w:t xml:space="preserve"> (PIF)</w:t>
      </w:r>
    </w:p>
    <w:p w:rsidRPr="00266940" w:rsidR="00220E3C" w:rsidP="00D375B3" w:rsidRDefault="00220E3C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266940" w:rsidR="00220E3C" w:rsidP="00D375B3" w:rsidRDefault="00220E3C" w14:paraId="0928F237" w14:textId="7BA08F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 xml:space="preserve">IMLS is requesting a change to a clearance </w:t>
      </w:r>
      <w:r w:rsidR="00D5294A">
        <w:rPr>
          <w:rFonts w:ascii="Times New Roman" w:hAnsi="Times New Roman" w:cs="Times New Roman"/>
          <w:sz w:val="24"/>
          <w:szCs w:val="24"/>
        </w:rPr>
        <w:t xml:space="preserve">currently under OMB review for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DF4B0C">
        <w:rPr>
          <w:rFonts w:ascii="Times New Roman" w:hAnsi="Times New Roman" w:cs="Times New Roman"/>
          <w:sz w:val="24"/>
          <w:szCs w:val="24"/>
        </w:rPr>
        <w:t>update</w:t>
      </w:r>
      <w:r w:rsidR="006D55E0">
        <w:rPr>
          <w:rFonts w:ascii="Times New Roman" w:hAnsi="Times New Roman" w:cs="Times New Roman"/>
          <w:sz w:val="24"/>
          <w:szCs w:val="24"/>
        </w:rPr>
        <w:t xml:space="preserve"> </w:t>
      </w:r>
      <w:r w:rsidRPr="006A7902" w:rsidR="006A7902">
        <w:rPr>
          <w:rFonts w:ascii="Times New Roman" w:hAnsi="Times New Roman" w:cs="Times New Roman"/>
          <w:sz w:val="24"/>
          <w:szCs w:val="24"/>
        </w:rPr>
        <w:t>reflect our new agency</w:t>
      </w:r>
      <w:r w:rsidR="0038548B">
        <w:rPr>
          <w:rFonts w:ascii="Times New Roman" w:hAnsi="Times New Roman" w:cs="Times New Roman"/>
          <w:sz w:val="24"/>
          <w:szCs w:val="24"/>
        </w:rPr>
        <w:t>-level</w:t>
      </w:r>
      <w:r w:rsidRPr="006A7902" w:rsidR="006A7902">
        <w:rPr>
          <w:rFonts w:ascii="Times New Roman" w:hAnsi="Times New Roman" w:cs="Times New Roman"/>
          <w:sz w:val="24"/>
          <w:szCs w:val="24"/>
        </w:rPr>
        <w:t xml:space="preserve"> goals and objectives</w:t>
      </w:r>
      <w:r w:rsidR="003C0BA2">
        <w:rPr>
          <w:rFonts w:ascii="Times New Roman" w:hAnsi="Times New Roman" w:cs="Times New Roman"/>
          <w:sz w:val="24"/>
          <w:szCs w:val="24"/>
        </w:rPr>
        <w:t>.</w:t>
      </w:r>
      <w:r w:rsidR="004E6F5E">
        <w:rPr>
          <w:rFonts w:ascii="Times New Roman" w:hAnsi="Times New Roman" w:cs="Times New Roman"/>
          <w:sz w:val="24"/>
          <w:szCs w:val="24"/>
        </w:rPr>
        <w:t xml:space="preserve">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of </w:t>
      </w:r>
      <w:r w:rsidR="00F81CCF">
        <w:rPr>
          <w:rFonts w:ascii="Times New Roman" w:hAnsi="Times New Roman" w:cs="Times New Roman"/>
          <w:sz w:val="24"/>
          <w:szCs w:val="24"/>
        </w:rPr>
        <w:t>2/29/20</w:t>
      </w:r>
      <w:r w:rsidR="007810CD">
        <w:rPr>
          <w:rFonts w:ascii="Times New Roman" w:hAnsi="Times New Roman" w:cs="Times New Roman"/>
          <w:sz w:val="24"/>
          <w:szCs w:val="24"/>
        </w:rPr>
        <w:t>21</w:t>
      </w:r>
      <w:r w:rsidR="005F17AE">
        <w:rPr>
          <w:rFonts w:ascii="Times New Roman" w:hAnsi="Times New Roman" w:cs="Times New Roman"/>
          <w:sz w:val="24"/>
          <w:szCs w:val="24"/>
        </w:rPr>
        <w:t>.</w:t>
      </w:r>
      <w:r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27605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66940" w:rsidR="00220E3C" w:rsidP="00D375B3" w:rsidRDefault="00220E3C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220E3C" w:rsidP="00D375B3" w:rsidRDefault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 w:rsidR="00220E3C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Pr="005F17AE" w:rsidR="00220E3C" w:rsidP="00D375B3" w:rsidRDefault="00220E3C" w14:paraId="2F45B493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220E3C" w:rsidP="00D375B3" w:rsidRDefault="00220E3C" w14:paraId="202D26BD" w14:textId="374C68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(3137-00</w:t>
      </w:r>
      <w:r w:rsidRPr="005F17AE" w:rsidR="00871ABD">
        <w:rPr>
          <w:rFonts w:ascii="Times New Roman" w:hAnsi="Times New Roman" w:cs="Times New Roman"/>
          <w:sz w:val="24"/>
          <w:szCs w:val="24"/>
        </w:rPr>
        <w:t>92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is requesting a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change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38548B">
        <w:rPr>
          <w:rFonts w:ascii="Times New Roman" w:hAnsi="Times New Roman" w:cs="Times New Roman"/>
          <w:sz w:val="24"/>
          <w:szCs w:val="24"/>
        </w:rPr>
        <w:t xml:space="preserve">two </w:t>
      </w:r>
      <w:r w:rsidRPr="005F17AE" w:rsidR="003B2765">
        <w:rPr>
          <w:rFonts w:ascii="Times New Roman" w:hAnsi="Times New Roman" w:cs="Times New Roman"/>
          <w:sz w:val="24"/>
          <w:szCs w:val="24"/>
        </w:rPr>
        <w:t>Program Information</w:t>
      </w:r>
      <w:r w:rsidRPr="005F17AE" w:rsidR="00DF4B0C">
        <w:rPr>
          <w:rFonts w:ascii="Times New Roman" w:hAnsi="Times New Roman" w:cs="Times New Roman"/>
          <w:sz w:val="24"/>
          <w:szCs w:val="24"/>
        </w:rPr>
        <w:t xml:space="preserve"> Form</w:t>
      </w:r>
      <w:r w:rsidR="0038548B">
        <w:rPr>
          <w:rFonts w:ascii="Times New Roman" w:hAnsi="Times New Roman" w:cs="Times New Roman"/>
          <w:sz w:val="24"/>
          <w:szCs w:val="24"/>
        </w:rPr>
        <w:t>s</w:t>
      </w:r>
      <w:r w:rsidRPr="005F17AE">
        <w:rPr>
          <w:rFonts w:ascii="Times New Roman" w:hAnsi="Times New Roman" w:cs="Times New Roman"/>
          <w:sz w:val="24"/>
          <w:szCs w:val="24"/>
        </w:rPr>
        <w:t xml:space="preserve"> used 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applications to </w:t>
      </w:r>
      <w:r w:rsidRPr="005F17AE" w:rsidR="00DF4B0C">
        <w:rPr>
          <w:rFonts w:ascii="Times New Roman" w:hAnsi="Times New Roman" w:cs="Times New Roman"/>
          <w:sz w:val="24"/>
          <w:szCs w:val="24"/>
        </w:rPr>
        <w:t>IMLS</w:t>
      </w:r>
      <w:r w:rsidRPr="005F17AE" w:rsidR="00665319">
        <w:rPr>
          <w:rFonts w:ascii="Times New Roman" w:hAnsi="Times New Roman" w:cs="Times New Roman"/>
          <w:sz w:val="24"/>
          <w:szCs w:val="24"/>
        </w:rPr>
        <w:t xml:space="preserve"> </w:t>
      </w:r>
      <w:r w:rsidRPr="005F17AE">
        <w:rPr>
          <w:rFonts w:ascii="Times New Roman" w:hAnsi="Times New Roman" w:cs="Times New Roman"/>
          <w:sz w:val="24"/>
          <w:szCs w:val="24"/>
        </w:rPr>
        <w:t>grant programs.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02030B">
        <w:rPr>
          <w:rFonts w:ascii="Times New Roman" w:hAnsi="Times New Roman" w:cs="Times New Roman"/>
          <w:sz w:val="24"/>
          <w:szCs w:val="24"/>
        </w:rPr>
        <w:t xml:space="preserve">The forms are </w:t>
      </w:r>
      <w:r w:rsidR="0038548B">
        <w:rPr>
          <w:rFonts w:ascii="Times New Roman" w:hAnsi="Times New Roman" w:cs="Times New Roman"/>
          <w:sz w:val="24"/>
          <w:szCs w:val="24"/>
        </w:rPr>
        <w:t>the IMLS Library - Discretionary Program Information Form and the IMLS Museum Program Information Form</w:t>
      </w:r>
      <w:r w:rsidR="00880086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5F17AE" w:rsidR="00E90AC5" w:rsidP="00E90AC5" w:rsidRDefault="00E90AC5" w14:paraId="3390ABC6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0BA2" w:rsidP="00E90AC5" w:rsidRDefault="003C0BA2" w14:paraId="5B4B6E14" w14:textId="32488C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>IMLS</w:t>
      </w:r>
      <w:r w:rsidRPr="005F17AE" w:rsidR="00665319">
        <w:rPr>
          <w:rFonts w:ascii="Times New Roman" w:hAnsi="Times New Roman" w:cs="Times New Roman"/>
          <w:sz w:val="24"/>
          <w:szCs w:val="24"/>
        </w:rPr>
        <w:t xml:space="preserve"> </w:t>
      </w:r>
      <w:r w:rsidR="00467D7D">
        <w:rPr>
          <w:rFonts w:ascii="Times New Roman" w:hAnsi="Times New Roman" w:cs="Times New Roman"/>
          <w:sz w:val="24"/>
          <w:szCs w:val="24"/>
        </w:rPr>
        <w:t>uses</w:t>
      </w:r>
      <w:r w:rsidRPr="005F17AE" w:rsidR="00467D7D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665319">
        <w:rPr>
          <w:rFonts w:ascii="Times New Roman" w:hAnsi="Times New Roman" w:cs="Times New Roman"/>
          <w:sz w:val="24"/>
          <w:szCs w:val="24"/>
        </w:rPr>
        <w:t>eGMS</w:t>
      </w:r>
      <w:r w:rsidR="00467D7D">
        <w:rPr>
          <w:rFonts w:ascii="Times New Roman" w:hAnsi="Times New Roman" w:cs="Times New Roman"/>
          <w:sz w:val="24"/>
          <w:szCs w:val="24"/>
        </w:rPr>
        <w:t>,</w:t>
      </w:r>
      <w:r w:rsidRPr="005F17AE">
        <w:rPr>
          <w:rFonts w:ascii="Times New Roman" w:hAnsi="Times New Roman" w:cs="Times New Roman"/>
          <w:sz w:val="24"/>
          <w:szCs w:val="24"/>
        </w:rPr>
        <w:t xml:space="preserve"> the </w:t>
      </w:r>
      <w:r w:rsidR="00467D7D">
        <w:rPr>
          <w:rFonts w:ascii="Times New Roman" w:hAnsi="Times New Roman" w:cs="Times New Roman"/>
          <w:sz w:val="24"/>
          <w:szCs w:val="24"/>
        </w:rPr>
        <w:t xml:space="preserve">electronic </w:t>
      </w:r>
      <w:r w:rsidRPr="005F17AE">
        <w:rPr>
          <w:rFonts w:ascii="Times New Roman" w:hAnsi="Times New Roman" w:cs="Times New Roman"/>
          <w:sz w:val="24"/>
          <w:szCs w:val="24"/>
        </w:rPr>
        <w:t>grant</w:t>
      </w:r>
      <w:r w:rsidRPr="005F17AE" w:rsidR="00665319">
        <w:rPr>
          <w:rFonts w:ascii="Times New Roman" w:hAnsi="Times New Roman" w:cs="Times New Roman"/>
          <w:sz w:val="24"/>
          <w:szCs w:val="24"/>
        </w:rPr>
        <w:t>s</w:t>
      </w:r>
      <w:r w:rsidRPr="005F17AE">
        <w:rPr>
          <w:rFonts w:ascii="Times New Roman" w:hAnsi="Times New Roman" w:cs="Times New Roman"/>
          <w:sz w:val="24"/>
          <w:szCs w:val="24"/>
        </w:rPr>
        <w:t xml:space="preserve"> management system </w:t>
      </w:r>
      <w:r w:rsidRPr="005F17AE" w:rsidR="00665319">
        <w:rPr>
          <w:rFonts w:ascii="Times New Roman" w:hAnsi="Times New Roman" w:cs="Times New Roman"/>
          <w:sz w:val="24"/>
          <w:szCs w:val="24"/>
        </w:rPr>
        <w:t xml:space="preserve">created by </w:t>
      </w:r>
      <w:r w:rsidRPr="005F17AE">
        <w:rPr>
          <w:rFonts w:ascii="Times New Roman" w:hAnsi="Times New Roman" w:cs="Times New Roman"/>
          <w:sz w:val="24"/>
          <w:szCs w:val="24"/>
        </w:rPr>
        <w:t>the National Endowment for the Humanities</w:t>
      </w:r>
      <w:r w:rsidRPr="005F17AE" w:rsidR="00665319">
        <w:rPr>
          <w:rFonts w:ascii="Times New Roman" w:hAnsi="Times New Roman" w:cs="Times New Roman"/>
          <w:sz w:val="24"/>
          <w:szCs w:val="24"/>
        </w:rPr>
        <w:t xml:space="preserve"> (NEH</w:t>
      </w:r>
      <w:r w:rsidRPr="005F17AE" w:rsidR="0038548B">
        <w:rPr>
          <w:rFonts w:ascii="Times New Roman" w:hAnsi="Times New Roman" w:cs="Times New Roman"/>
          <w:sz w:val="24"/>
          <w:szCs w:val="24"/>
        </w:rPr>
        <w:t>)</w:t>
      </w:r>
      <w:r w:rsidR="0038548B">
        <w:rPr>
          <w:rFonts w:ascii="Times New Roman" w:hAnsi="Times New Roman" w:cs="Times New Roman"/>
          <w:sz w:val="24"/>
          <w:szCs w:val="24"/>
        </w:rPr>
        <w:t xml:space="preserve">. </w:t>
      </w:r>
      <w:r w:rsidR="00CB467E">
        <w:rPr>
          <w:rFonts w:ascii="Times New Roman" w:hAnsi="Times New Roman" w:cs="Times New Roman"/>
          <w:sz w:val="24"/>
          <w:szCs w:val="24"/>
        </w:rPr>
        <w:t xml:space="preserve">In preparation for the transition </w:t>
      </w:r>
      <w:r w:rsidR="008C7606">
        <w:rPr>
          <w:rFonts w:ascii="Times New Roman" w:hAnsi="Times New Roman" w:cs="Times New Roman"/>
          <w:sz w:val="24"/>
          <w:szCs w:val="24"/>
        </w:rPr>
        <w:t xml:space="preserve">from a previous </w:t>
      </w:r>
      <w:r w:rsidR="00F22ADB">
        <w:rPr>
          <w:rFonts w:ascii="Times New Roman" w:hAnsi="Times New Roman" w:cs="Times New Roman"/>
          <w:sz w:val="24"/>
          <w:szCs w:val="24"/>
        </w:rPr>
        <w:t xml:space="preserve">system </w:t>
      </w:r>
      <w:r w:rsidR="00CB467E">
        <w:rPr>
          <w:rFonts w:ascii="Times New Roman" w:hAnsi="Times New Roman" w:cs="Times New Roman"/>
          <w:sz w:val="24"/>
          <w:szCs w:val="24"/>
        </w:rPr>
        <w:t xml:space="preserve">to eGMS, </w:t>
      </w:r>
      <w:r w:rsidRPr="005F17AE">
        <w:rPr>
          <w:rFonts w:ascii="Times New Roman" w:hAnsi="Times New Roman" w:cs="Times New Roman"/>
          <w:sz w:val="24"/>
          <w:szCs w:val="24"/>
        </w:rPr>
        <w:t xml:space="preserve">IMLS </w:t>
      </w:r>
      <w:r w:rsidR="00467D7D">
        <w:rPr>
          <w:rFonts w:ascii="Times New Roman" w:hAnsi="Times New Roman" w:cs="Times New Roman"/>
          <w:sz w:val="24"/>
          <w:szCs w:val="24"/>
        </w:rPr>
        <w:t>modified</w:t>
      </w:r>
      <w:r w:rsidRPr="005F17AE" w:rsidR="00467D7D">
        <w:rPr>
          <w:rFonts w:ascii="Times New Roman" w:hAnsi="Times New Roman" w:cs="Times New Roman"/>
          <w:sz w:val="24"/>
          <w:szCs w:val="24"/>
        </w:rPr>
        <w:t xml:space="preserve"> </w:t>
      </w:r>
      <w:r w:rsidRPr="005F17AE">
        <w:rPr>
          <w:rFonts w:ascii="Times New Roman" w:hAnsi="Times New Roman" w:cs="Times New Roman"/>
          <w:sz w:val="24"/>
          <w:szCs w:val="24"/>
        </w:rPr>
        <w:t xml:space="preserve">several of its </w:t>
      </w:r>
      <w:r w:rsidRPr="005F17AE" w:rsidR="00665319">
        <w:rPr>
          <w:rFonts w:ascii="Times New Roman" w:hAnsi="Times New Roman" w:cs="Times New Roman"/>
          <w:sz w:val="24"/>
          <w:szCs w:val="24"/>
        </w:rPr>
        <w:t xml:space="preserve">standard </w:t>
      </w:r>
      <w:r w:rsidR="00467D7D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5F17AE">
        <w:rPr>
          <w:rFonts w:ascii="Times New Roman" w:hAnsi="Times New Roman" w:cs="Times New Roman"/>
          <w:sz w:val="24"/>
          <w:szCs w:val="24"/>
        </w:rPr>
        <w:t xml:space="preserve">forms </w:t>
      </w:r>
      <w:r w:rsidR="00CB467E">
        <w:rPr>
          <w:rFonts w:ascii="Times New Roman" w:hAnsi="Times New Roman" w:cs="Times New Roman"/>
          <w:sz w:val="24"/>
          <w:szCs w:val="24"/>
        </w:rPr>
        <w:t>to be</w:t>
      </w:r>
      <w:r w:rsidR="00467D7D">
        <w:rPr>
          <w:rFonts w:ascii="Times New Roman" w:hAnsi="Times New Roman" w:cs="Times New Roman"/>
          <w:sz w:val="24"/>
          <w:szCs w:val="24"/>
        </w:rPr>
        <w:t xml:space="preserve"> part of the package that applicants download from Grants.gov</w:t>
      </w:r>
      <w:r w:rsidRPr="005F17AE">
        <w:rPr>
          <w:rFonts w:ascii="Times New Roman" w:hAnsi="Times New Roman" w:cs="Times New Roman"/>
          <w:sz w:val="24"/>
          <w:szCs w:val="24"/>
        </w:rPr>
        <w:t xml:space="preserve">. This </w:t>
      </w:r>
      <w:r w:rsidRPr="005F17AE" w:rsidR="00665319">
        <w:rPr>
          <w:rFonts w:ascii="Times New Roman" w:hAnsi="Times New Roman" w:cs="Times New Roman"/>
          <w:sz w:val="24"/>
          <w:szCs w:val="24"/>
        </w:rPr>
        <w:t>made it possible for</w:t>
      </w:r>
      <w:r w:rsidRPr="005F17AE">
        <w:rPr>
          <w:rFonts w:ascii="Times New Roman" w:hAnsi="Times New Roman" w:cs="Times New Roman"/>
          <w:sz w:val="24"/>
          <w:szCs w:val="24"/>
        </w:rPr>
        <w:t xml:space="preserve"> data </w:t>
      </w:r>
      <w:r w:rsidRPr="005F17AE" w:rsidR="00665319">
        <w:rPr>
          <w:rFonts w:ascii="Times New Roman" w:hAnsi="Times New Roman" w:cs="Times New Roman"/>
          <w:sz w:val="24"/>
          <w:szCs w:val="24"/>
        </w:rPr>
        <w:t xml:space="preserve">provided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by applicants to be immediately transferred from Grants.gov and ingested into the eGMS system, beginning with the FY20 grant cycle.  </w:t>
      </w:r>
    </w:p>
    <w:p w:rsidR="0038548B" w:rsidP="00E90AC5" w:rsidRDefault="0038548B" w14:paraId="427BF1C0" w14:textId="27F625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38548B" w:rsidP="00E90AC5" w:rsidRDefault="0038548B" w14:paraId="2913DA4C" w14:textId="563E7D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22ADB">
        <w:rPr>
          <w:rFonts w:ascii="Times New Roman" w:hAnsi="Times New Roman" w:cs="Times New Roman"/>
          <w:sz w:val="24"/>
          <w:szCs w:val="24"/>
        </w:rPr>
        <w:t>October, 2020</w:t>
      </w:r>
      <w:r w:rsidR="00CB467E">
        <w:rPr>
          <w:rFonts w:ascii="Times New Roman" w:hAnsi="Times New Roman" w:cs="Times New Roman"/>
          <w:sz w:val="24"/>
          <w:szCs w:val="24"/>
        </w:rPr>
        <w:t xml:space="preserve">, IMLS modified its agency-level goals and objectives in preparation for creating a new strategic plan and to comply with the revisions implemented for 2 C.F.R. part 200. </w:t>
      </w:r>
      <w:r w:rsidR="00F22ADB">
        <w:rPr>
          <w:rFonts w:ascii="Times New Roman" w:hAnsi="Times New Roman" w:cs="Times New Roman"/>
          <w:sz w:val="24"/>
          <w:szCs w:val="24"/>
        </w:rPr>
        <w:t>We have updated t</w:t>
      </w:r>
      <w:r w:rsidR="00CB467E">
        <w:rPr>
          <w:rFonts w:ascii="Times New Roman" w:hAnsi="Times New Roman" w:cs="Times New Roman"/>
          <w:sz w:val="24"/>
          <w:szCs w:val="24"/>
        </w:rPr>
        <w:t>he forms that will be part of FY</w:t>
      </w:r>
      <w:r w:rsidR="00F22ADB">
        <w:rPr>
          <w:rFonts w:ascii="Times New Roman" w:hAnsi="Times New Roman" w:cs="Times New Roman"/>
          <w:sz w:val="24"/>
          <w:szCs w:val="24"/>
        </w:rPr>
        <w:t>20</w:t>
      </w:r>
      <w:r w:rsidR="00CB467E">
        <w:rPr>
          <w:rFonts w:ascii="Times New Roman" w:hAnsi="Times New Roman" w:cs="Times New Roman"/>
          <w:sz w:val="24"/>
          <w:szCs w:val="24"/>
        </w:rPr>
        <w:t>22 applications</w:t>
      </w:r>
      <w:r w:rsidR="00F22ADB">
        <w:rPr>
          <w:rFonts w:ascii="Times New Roman" w:hAnsi="Times New Roman" w:cs="Times New Roman"/>
          <w:sz w:val="24"/>
          <w:szCs w:val="24"/>
        </w:rPr>
        <w:t>, and these</w:t>
      </w:r>
      <w:r w:rsidR="00CB467E">
        <w:rPr>
          <w:rFonts w:ascii="Times New Roman" w:hAnsi="Times New Roman" w:cs="Times New Roman"/>
          <w:sz w:val="24"/>
          <w:szCs w:val="24"/>
        </w:rPr>
        <w:t xml:space="preserve"> are currently in OMB review</w:t>
      </w:r>
      <w:r w:rsidR="00F22ADB">
        <w:rPr>
          <w:rFonts w:ascii="Times New Roman" w:hAnsi="Times New Roman" w:cs="Times New Roman"/>
          <w:sz w:val="24"/>
          <w:szCs w:val="24"/>
        </w:rPr>
        <w:t>. If approved, they will replace the forms currently in the Grants.gov package that applicants download. In the interim, however, we have four remaining FY2021 grant programs that require a Program Information Form reflecting the new agency-level goals and objectives. In this request, we seek approval to make these changes in two new forms.</w:t>
      </w:r>
    </w:p>
    <w:p w:rsidRPr="005F17AE" w:rsidR="00680800" w:rsidP="00E90AC5" w:rsidRDefault="00680800" w14:paraId="649F3F90" w14:textId="4C5651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A22767" w:rsidR="00A22767" w:rsidP="005F17AE" w:rsidRDefault="00F22ADB" w14:paraId="0595BDF7" w14:textId="16A288E8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A revised </w:t>
      </w:r>
      <w:r w:rsidR="0038548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IMLS Library – Discretionary Program Information Form</w:t>
      </w:r>
      <w:r w:rsidRPr="005F17AE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will be used</w:t>
      </w:r>
      <w:r w:rsidRPr="005F17AE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for three Native American and Native Hawaiian Library Services grant programs.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The revisions include</w:t>
      </w:r>
      <w:r w:rsidR="004E6D50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Pr="00A22767" w:rsidR="00A22767" w:rsidP="00A22767" w:rsidRDefault="00F22ADB" w14:paraId="00A89127" w14:textId="22419C18">
      <w:pPr>
        <w:pStyle w:val="xmsonormal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Section 2: Updated a</w:t>
      </w:r>
      <w:r w:rsidRPr="005F17AE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gency-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l</w:t>
      </w:r>
      <w:r w:rsidRP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evel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g</w:t>
      </w:r>
      <w:r w:rsidRP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oals </w:t>
      </w:r>
      <w:r w:rsidRPr="005F17AE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o</w:t>
      </w:r>
      <w:r w:rsidRP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bjectives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Pr="000D4E90" w:rsidR="005F17AE" w:rsidP="003B6BAE" w:rsidRDefault="00F22ADB" w14:paraId="4064BB79" w14:textId="712A81D2">
      <w:pPr>
        <w:pStyle w:val="xmsonormal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Section 3: </w:t>
      </w:r>
      <w:r w:rsidRPr="000D4E90" w:rsidR="00A22767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E</w:t>
      </w:r>
      <w:r w:rsidRPr="000D4E90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liminated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the</w:t>
      </w:r>
      <w:r w:rsidRPr="000D4E90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4653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references to the </w:t>
      </w:r>
      <w:r w:rsidRPr="000D4E90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library grant programs to which this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form </w:t>
      </w:r>
      <w:r w:rsidRPr="000D4E90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does not apply, and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retained</w:t>
      </w:r>
      <w:r w:rsidRPr="000D4E90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only the three </w:t>
      </w:r>
      <w:r w:rsidR="00A24653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that are relevant</w:t>
      </w:r>
      <w:r w:rsidRPr="000D4E90" w:rsidR="005F17A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64B5" w:rsidP="005F17AE" w:rsidRDefault="00A24653" w14:paraId="649609C6" w14:textId="0D4BB478">
      <w:pPr>
        <w:pStyle w:val="xmsonormal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A revised </w:t>
      </w:r>
      <w:r w:rsidRPr="00470320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IMLS Museum Program Information Form</w:t>
      </w:r>
      <w:r w:rsidRPr="005F17AE" w:rsidR="005F17A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will be used</w:t>
      </w:r>
      <w:r w:rsidRPr="005F17AE" w:rsidR="005F17A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for the Collections Assessment for Preservation program.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The revisions include</w:t>
      </w:r>
      <w:r w:rsidR="00354ABE"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:rsidR="002964B5" w:rsidP="00354ABE" w:rsidRDefault="005F17AE" w14:paraId="5E41703E" w14:textId="07B0A503">
      <w:pPr>
        <w:pStyle w:val="xmsonormal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F17A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Section 2: </w:t>
      </w:r>
      <w:r w:rsidR="00A24653">
        <w:rPr>
          <w:rFonts w:ascii="Times New Roman" w:hAnsi="Times New Roman" w:eastAsia="Times New Roman" w:cs="Times New Roman"/>
          <w:color w:val="000000"/>
          <w:sz w:val="24"/>
          <w:szCs w:val="24"/>
        </w:rPr>
        <w:t>Updated a</w:t>
      </w:r>
      <w:r w:rsidRPr="005F17AE" w:rsidR="00A24653">
        <w:rPr>
          <w:rFonts w:ascii="Times New Roman" w:hAnsi="Times New Roman" w:eastAsia="Times New Roman" w:cs="Times New Roman"/>
          <w:color w:val="000000"/>
          <w:sz w:val="24"/>
          <w:szCs w:val="24"/>
        </w:rPr>
        <w:t>gency</w:t>
      </w:r>
      <w:r w:rsidRPr="005F17AE"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 w:rsidR="00A24653">
        <w:rPr>
          <w:rFonts w:ascii="Times New Roman" w:hAnsi="Times New Roman" w:eastAsia="Times New Roman" w:cs="Times New Roman"/>
          <w:color w:val="000000"/>
          <w:sz w:val="24"/>
          <w:szCs w:val="24"/>
        </w:rPr>
        <w:t>l</w:t>
      </w:r>
      <w:r w:rsidRPr="005F17AE" w:rsidR="00A2465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evel </w:t>
      </w:r>
      <w:r w:rsidR="00A24653">
        <w:rPr>
          <w:rFonts w:ascii="Times New Roman" w:hAnsi="Times New Roman" w:eastAsia="Times New Roman" w:cs="Times New Roman"/>
          <w:color w:val="000000"/>
          <w:sz w:val="24"/>
          <w:szCs w:val="24"/>
        </w:rPr>
        <w:t>g</w:t>
      </w:r>
      <w:r w:rsidRPr="005F17AE" w:rsidR="00A2465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oals </w:t>
      </w:r>
      <w:r w:rsidRPr="005F17A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and </w:t>
      </w:r>
      <w:r w:rsidR="00A24653">
        <w:rPr>
          <w:rFonts w:ascii="Times New Roman" w:hAnsi="Times New Roman" w:eastAsia="Times New Roman" w:cs="Times New Roman"/>
          <w:color w:val="000000"/>
          <w:sz w:val="24"/>
          <w:szCs w:val="24"/>
        </w:rPr>
        <w:t>o</w:t>
      </w:r>
      <w:r w:rsidRPr="005F17AE" w:rsidR="00A24653">
        <w:rPr>
          <w:rFonts w:ascii="Times New Roman" w:hAnsi="Times New Roman" w:eastAsia="Times New Roman" w:cs="Times New Roman"/>
          <w:color w:val="000000"/>
          <w:sz w:val="24"/>
          <w:szCs w:val="24"/>
        </w:rPr>
        <w:t>bjectives</w:t>
      </w:r>
      <w:r w:rsidRPr="005F17A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</w:p>
    <w:p w:rsidRPr="000D4E90" w:rsidR="005F17AE" w:rsidP="000D4E90" w:rsidRDefault="00A24653" w14:paraId="003EEC83" w14:textId="07F279BA">
      <w:pPr>
        <w:pStyle w:val="xmsonormal"/>
        <w:numPr>
          <w:ilvl w:val="1"/>
          <w:numId w:val="6"/>
        </w:numPr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Section 3: E</w:t>
      </w:r>
      <w:r w:rsidRPr="000D4E90" w:rsidR="005F17A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liminated the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references to the </w:t>
      </w:r>
      <w:r w:rsidRPr="000D4E90" w:rsidR="005F17A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museum grant programs and project categories to which this form does not apply, and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retained</w:t>
      </w:r>
      <w:r w:rsidRPr="000D4E90" w:rsidR="005F17A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only the options that are relevant.</w:t>
      </w:r>
    </w:p>
    <w:p w:rsidR="004E5FAC" w:rsidP="00E90AC5" w:rsidRDefault="004E5FAC" w14:paraId="0484333C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F17AE" w:rsidR="008C0AAB" w:rsidP="00E90AC5" w:rsidRDefault="008C0AAB" w14:paraId="4513C4B0" w14:textId="0928FD2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Pr="005F17AE" w:rsidR="00BA7A7B" w:rsidP="00E90AC5" w:rsidRDefault="00BA7A7B" w14:paraId="1945EC4A" w14:textId="5F72BA7F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The estimated number of respondents is </w:t>
      </w:r>
      <w:r w:rsidR="00403B31">
        <w:rPr>
          <w:rFonts w:ascii="Times New Roman" w:hAnsi="Times New Roman" w:cs="Times New Roman"/>
          <w:sz w:val="24"/>
          <w:szCs w:val="24"/>
        </w:rPr>
        <w:t>239</w:t>
      </w:r>
      <w:r w:rsidRPr="005F1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7AE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5F17AE">
        <w:rPr>
          <w:rFonts w:ascii="Times New Roman" w:hAnsi="Times New Roman" w:cs="Times New Roman"/>
          <w:sz w:val="24"/>
          <w:szCs w:val="24"/>
        </w:rPr>
        <w:t xml:space="preserve">. 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The total number of annual burden hours is estimated to be </w:t>
      </w:r>
      <w:r w:rsidR="00403B31">
        <w:rPr>
          <w:rFonts w:ascii="Times New Roman" w:hAnsi="Times New Roman" w:eastAsia="Times New Roman" w:cs="Times New Roman"/>
          <w:snapToGrid w:val="0"/>
          <w:sz w:val="24"/>
          <w:szCs w:val="24"/>
        </w:rPr>
        <w:t>60</w:t>
      </w:r>
      <w:r w:rsidRPr="005F17AE" w:rsidR="00403B31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hours (</w:t>
      </w:r>
      <w:r w:rsidR="00403B31">
        <w:rPr>
          <w:rFonts w:ascii="Times New Roman" w:hAnsi="Times New Roman" w:eastAsia="Times New Roman" w:cs="Times New Roman"/>
          <w:snapToGrid w:val="0"/>
          <w:sz w:val="24"/>
          <w:szCs w:val="24"/>
        </w:rPr>
        <w:t>57.5</w:t>
      </w:r>
      <w:r w:rsidR="00AB1C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for the </w:t>
      </w:r>
      <w:r w:rsidR="00403B31">
        <w:rPr>
          <w:rFonts w:ascii="Times New Roman" w:hAnsi="Times New Roman" w:eastAsia="Times New Roman" w:cs="Times New Roman"/>
          <w:snapToGrid w:val="0"/>
          <w:sz w:val="24"/>
          <w:szCs w:val="24"/>
        </w:rPr>
        <w:t>revised IMLS Library -Discretionary Program Information Form and 2.25 for the revised IMLS Museum Program Information Form</w:t>
      </w:r>
      <w:r w:rsidRPr="005F17AE" w:rsidR="008C0AAB">
        <w:rPr>
          <w:rFonts w:ascii="Times New Roman" w:hAnsi="Times New Roman" w:eastAsia="Times New Roman" w:cs="Times New Roman"/>
          <w:snapToGrid w:val="0"/>
          <w:sz w:val="24"/>
          <w:szCs w:val="24"/>
        </w:rPr>
        <w:t>)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, based on estimates of 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lastRenderedPageBreak/>
        <w:t xml:space="preserve">the average number of </w:t>
      </w:r>
      <w:r w:rsidR="00403B31">
        <w:rPr>
          <w:rFonts w:ascii="Times New Roman" w:hAnsi="Times New Roman" w:eastAsia="Times New Roman" w:cs="Times New Roman"/>
          <w:snapToGrid w:val="0"/>
          <w:sz w:val="24"/>
          <w:szCs w:val="24"/>
        </w:rPr>
        <w:t>0</w:t>
      </w:r>
      <w:r w:rsidR="00FB06F5">
        <w:rPr>
          <w:rFonts w:ascii="Times New Roman" w:hAnsi="Times New Roman" w:eastAsia="Times New Roman" w:cs="Times New Roman"/>
          <w:snapToGrid w:val="0"/>
          <w:sz w:val="24"/>
          <w:szCs w:val="24"/>
        </w:rPr>
        <w:t>.25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hour</w:t>
      </w:r>
      <w:r w:rsidR="00FB06F5">
        <w:rPr>
          <w:rFonts w:ascii="Times New Roman" w:hAnsi="Times New Roman" w:eastAsia="Times New Roman" w:cs="Times New Roman"/>
          <w:snapToGrid w:val="0"/>
          <w:sz w:val="24"/>
          <w:szCs w:val="24"/>
        </w:rPr>
        <w:t>s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</w:t>
      </w:r>
      <w:r w:rsidR="00FB06F5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for the </w:t>
      </w:r>
      <w:r w:rsidR="00403B31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Program Information Form 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that an applicant will need to review instructions, search existing data sources, </w:t>
      </w:r>
      <w:proofErr w:type="gramStart"/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gather</w:t>
      </w:r>
      <w:proofErr w:type="gramEnd"/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 and maintain the data needed, and complete and review the components of the form.</w:t>
      </w:r>
    </w:p>
    <w:p w:rsidRPr="005F17AE" w:rsidR="008C0AAB" w:rsidP="00E90AC5" w:rsidRDefault="008C0AAB" w14:paraId="1D04A1DA" w14:textId="55C1F273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Pr="005F17AE" w:rsidR="008C0AAB" w:rsidP="00E90AC5" w:rsidRDefault="008C0AAB" w14:paraId="0C7EFFD8" w14:textId="4F697A32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The estimated cost burden to respondents is $</w:t>
      </w:r>
      <w:r w:rsidR="00403B31">
        <w:rPr>
          <w:rFonts w:ascii="Times New Roman" w:hAnsi="Times New Roman" w:eastAsia="Times New Roman" w:cs="Times New Roman"/>
          <w:snapToGrid w:val="0"/>
          <w:sz w:val="24"/>
          <w:szCs w:val="24"/>
        </w:rPr>
        <w:t>1,775.74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.  The cost per hour is based on $29.</w:t>
      </w:r>
      <w:r w:rsidR="00C361AE">
        <w:rPr>
          <w:rFonts w:ascii="Times New Roman" w:hAnsi="Times New Roman" w:eastAsia="Times New Roman" w:cs="Times New Roman"/>
          <w:snapToGrid w:val="0"/>
          <w:sz w:val="24"/>
          <w:szCs w:val="24"/>
        </w:rPr>
        <w:t>77 for Librarians and $</w:t>
      </w:r>
      <w:r w:rsidR="004F5043">
        <w:rPr>
          <w:rFonts w:ascii="Times New Roman" w:hAnsi="Times New Roman" w:eastAsia="Times New Roman" w:cs="Times New Roman"/>
          <w:snapToGrid w:val="0"/>
          <w:sz w:val="24"/>
          <w:szCs w:val="24"/>
        </w:rPr>
        <w:t>28.43 for Museum Curators</w:t>
      </w:r>
      <w:r w:rsidRPr="005F17AE">
        <w:rPr>
          <w:rFonts w:ascii="Times New Roman" w:hAnsi="Times New Roman" w:eastAsia="Times New Roman" w:cs="Times New Roman"/>
          <w:snapToGrid w:val="0"/>
          <w:sz w:val="24"/>
          <w:szCs w:val="24"/>
        </w:rPr>
        <w:t>, the Bureau of Labor Statistics average mean hourly wage of library or museum staff.</w:t>
      </w:r>
    </w:p>
    <w:p w:rsidRPr="005F17AE" w:rsidR="008C0AAB" w:rsidP="00E90AC5" w:rsidRDefault="008C0AAB" w14:paraId="35D0DC06" w14:textId="2895A7F9">
      <w:pPr>
        <w:spacing w:after="0" w:line="240" w:lineRule="auto"/>
        <w:contextualSpacing/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Pr="005F17AE" w:rsidR="008C0AAB" w:rsidP="00E90AC5" w:rsidRDefault="008C0AAB" w14:paraId="1059D47A" w14:textId="1C81A4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>The total Federal Costs is $</w:t>
      </w:r>
      <w:r w:rsidR="00403B31">
        <w:rPr>
          <w:rFonts w:ascii="Times New Roman" w:hAnsi="Times New Roman" w:cs="Times New Roman"/>
          <w:sz w:val="24"/>
          <w:szCs w:val="24"/>
        </w:rPr>
        <w:t>4,923.40</w:t>
      </w:r>
      <w:r w:rsidRPr="005F17AE">
        <w:rPr>
          <w:rFonts w:ascii="Times New Roman" w:hAnsi="Times New Roman" w:cs="Times New Roman"/>
          <w:sz w:val="24"/>
          <w:szCs w:val="24"/>
        </w:rPr>
        <w:t xml:space="preserve"> based on </w:t>
      </w:r>
      <w:r w:rsidR="00403B31">
        <w:rPr>
          <w:rFonts w:ascii="Times New Roman" w:hAnsi="Times New Roman" w:cs="Times New Roman"/>
          <w:sz w:val="24"/>
          <w:szCs w:val="24"/>
        </w:rPr>
        <w:t>0</w:t>
      </w:r>
      <w:r w:rsidRPr="005F17AE">
        <w:rPr>
          <w:rFonts w:ascii="Times New Roman" w:hAnsi="Times New Roman" w:cs="Times New Roman"/>
          <w:sz w:val="24"/>
          <w:szCs w:val="24"/>
        </w:rPr>
        <w:t xml:space="preserve">.5 hours to process the forms at an average salary of $41.20.  </w:t>
      </w:r>
    </w:p>
    <w:sectPr w:rsidRPr="005F17AE" w:rsidR="008C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906EA"/>
    <w:multiLevelType w:val="hybridMultilevel"/>
    <w:tmpl w:val="CD4C9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D77"/>
    <w:multiLevelType w:val="hybridMultilevel"/>
    <w:tmpl w:val="E2E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66AA4"/>
    <w:multiLevelType w:val="hybridMultilevel"/>
    <w:tmpl w:val="447A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D4E0B"/>
    <w:multiLevelType w:val="hybridMultilevel"/>
    <w:tmpl w:val="78C8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D3789"/>
    <w:multiLevelType w:val="hybridMultilevel"/>
    <w:tmpl w:val="D8E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91B9E"/>
    <w:rsid w:val="0009502F"/>
    <w:rsid w:val="000D27BF"/>
    <w:rsid w:val="000D4E90"/>
    <w:rsid w:val="000E3923"/>
    <w:rsid w:val="001A1D21"/>
    <w:rsid w:val="001B05B5"/>
    <w:rsid w:val="001E3D7A"/>
    <w:rsid w:val="001F6780"/>
    <w:rsid w:val="00220E3C"/>
    <w:rsid w:val="0023146A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403B31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34EEE"/>
    <w:rsid w:val="00544901"/>
    <w:rsid w:val="005450A2"/>
    <w:rsid w:val="00574189"/>
    <w:rsid w:val="005876A1"/>
    <w:rsid w:val="005B72D7"/>
    <w:rsid w:val="005D451F"/>
    <w:rsid w:val="005F17AE"/>
    <w:rsid w:val="00611420"/>
    <w:rsid w:val="00623777"/>
    <w:rsid w:val="00650620"/>
    <w:rsid w:val="00655F0C"/>
    <w:rsid w:val="00665319"/>
    <w:rsid w:val="00680800"/>
    <w:rsid w:val="006A7902"/>
    <w:rsid w:val="006D55E0"/>
    <w:rsid w:val="00761D42"/>
    <w:rsid w:val="007810CD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71324"/>
    <w:rsid w:val="009A603E"/>
    <w:rsid w:val="009C6D4C"/>
    <w:rsid w:val="009D6E9F"/>
    <w:rsid w:val="00A22767"/>
    <w:rsid w:val="00A24653"/>
    <w:rsid w:val="00A9306A"/>
    <w:rsid w:val="00AB1CAE"/>
    <w:rsid w:val="00B10FAF"/>
    <w:rsid w:val="00B172D2"/>
    <w:rsid w:val="00B404D7"/>
    <w:rsid w:val="00BA51DC"/>
    <w:rsid w:val="00BA7A7B"/>
    <w:rsid w:val="00BC2D22"/>
    <w:rsid w:val="00BD53E4"/>
    <w:rsid w:val="00BD7F73"/>
    <w:rsid w:val="00C02B33"/>
    <w:rsid w:val="00C361AE"/>
    <w:rsid w:val="00CB467E"/>
    <w:rsid w:val="00D375B3"/>
    <w:rsid w:val="00D5294A"/>
    <w:rsid w:val="00DF4B0C"/>
    <w:rsid w:val="00E02057"/>
    <w:rsid w:val="00E17F2A"/>
    <w:rsid w:val="00E701FE"/>
    <w:rsid w:val="00E90AC5"/>
    <w:rsid w:val="00EA3243"/>
    <w:rsid w:val="00F16B83"/>
    <w:rsid w:val="00F22ADB"/>
    <w:rsid w:val="00F251C1"/>
    <w:rsid w:val="00F81CCF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9" ma:contentTypeDescription="Create a new document." ma:contentTypeScope="" ma:versionID="11ac2bad03a7bf975e825b909cc35c83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66cf92bf0fc151a584a8bbaf1ed03deb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BEBC5-3ACE-4C95-846F-98A2FE1FE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4D4EE-DE80-440B-BDD3-186EE241B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69052B-7693-4A7D-BB0F-DFF264A4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Kim A. Miller</cp:lastModifiedBy>
  <cp:revision>40</cp:revision>
  <dcterms:created xsi:type="dcterms:W3CDTF">2021-01-26T18:39:00Z</dcterms:created>
  <dcterms:modified xsi:type="dcterms:W3CDTF">2021-02-18T14:20:00Z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</Properties>
</file>