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37F9" w:rsidRPr="00636146" w:rsidP="00A6110B" w14:paraId="1E49138D" w14:textId="2BFBEF2C">
      <w:pPr>
        <w:pStyle w:val="Title"/>
        <w:jc w:val="center"/>
        <w:rPr>
          <w:rFonts w:ascii="Franklin Gothic Book" w:hAnsi="Franklin Gothic Book"/>
          <w:sz w:val="48"/>
          <w:szCs w:val="48"/>
        </w:rPr>
      </w:pPr>
      <w:r w:rsidRPr="00636146">
        <w:rPr>
          <w:rFonts w:ascii="Franklin Gothic Book" w:hAnsi="Franklin Gothic Book"/>
          <w:sz w:val="48"/>
          <w:szCs w:val="48"/>
        </w:rPr>
        <w:t xml:space="preserve">IMLS </w:t>
      </w:r>
      <w:r w:rsidRPr="00636146" w:rsidR="00E55ADE">
        <w:rPr>
          <w:rFonts w:ascii="Franklin Gothic Book" w:hAnsi="Franklin Gothic Book"/>
          <w:sz w:val="48"/>
          <w:szCs w:val="48"/>
        </w:rPr>
        <w:t>Library</w:t>
      </w:r>
      <w:r w:rsidRPr="00636146">
        <w:rPr>
          <w:rFonts w:ascii="Franklin Gothic Book" w:hAnsi="Franklin Gothic Book"/>
          <w:sz w:val="48"/>
          <w:szCs w:val="48"/>
        </w:rPr>
        <w:t xml:space="preserve"> </w:t>
      </w:r>
      <w:r w:rsidRPr="00636146" w:rsidR="008161EE">
        <w:rPr>
          <w:rFonts w:ascii="Franklin Gothic Book" w:hAnsi="Franklin Gothic Book"/>
          <w:sz w:val="48"/>
          <w:szCs w:val="48"/>
        </w:rPr>
        <w:t xml:space="preserve">- Discretionary Program Information </w:t>
      </w:r>
      <w:r w:rsidRPr="00636146">
        <w:rPr>
          <w:rFonts w:ascii="Franklin Gothic Book" w:hAnsi="Franklin Gothic Book"/>
          <w:sz w:val="48"/>
          <w:szCs w:val="48"/>
        </w:rPr>
        <w:t>Form</w:t>
      </w:r>
    </w:p>
    <w:p w:rsidR="00272ACE" w:rsidP="00272ACE" w14:paraId="3240751C" w14:textId="77777777">
      <w:pPr>
        <w:spacing w:before="365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sz w:val="20"/>
        </w:rPr>
        <w:t>PLEASE NOTE: Information contained within this form may be made publicly available.</w:t>
      </w:r>
    </w:p>
    <w:p w:rsidR="00146594" w:rsidRPr="00B50EB9" w:rsidP="00636146" w14:paraId="54687B67" w14:textId="48213149">
      <w:pPr>
        <w:pStyle w:val="Heading1"/>
        <w:spacing w:before="186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Section 1</w:t>
      </w:r>
      <w:r w:rsidRPr="00B50EB9" w:rsidR="002974C1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</w:t>
      </w:r>
      <w:r w:rsidRPr="00B50EB9">
        <w:rPr>
          <w:rFonts w:ascii="Franklin Gothic Book" w:hAnsi="Franklin Gothic Book"/>
        </w:rPr>
        <w:t>Applicant Information</w:t>
      </w:r>
    </w:p>
    <w:p w:rsidR="007641D8" w:rsidRPr="00B50EB9" w:rsidP="00BE7572" w14:paraId="42B09C4D" w14:textId="0EEBD458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Refer to the entity listed in Item 5a of the Application for Federal Domestic Assistance – Short Organizational Form (SF-424S) that you are submitting with your application.</w:t>
      </w:r>
    </w:p>
    <w:p w:rsidR="0035491D" w:rsidRPr="00B50EB9" w:rsidP="00BE7572" w14:paraId="083DF9CE" w14:textId="1AFF871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Does this entity have an organizational unit that will carry out the activities described in your application? </w:t>
      </w:r>
    </w:p>
    <w:p w:rsidR="00146594" w:rsidRPr="00B50EB9" w:rsidP="00BE7572" w14:paraId="0C562A81" w14:textId="056D06F5">
      <w:pPr>
        <w:spacing w:line="249" w:lineRule="auto"/>
        <w:ind w:left="720" w:right="220"/>
        <w:rPr>
          <w:rFonts w:ascii="Franklin Gothic Book" w:hAnsi="Franklin Gothic Book"/>
          <w:b/>
          <w:bCs/>
        </w:rPr>
      </w:pPr>
      <w:r w:rsidRPr="00B50EB9">
        <w:rPr>
          <w:rFonts w:ascii="Franklin Gothic Book" w:hAnsi="Franklin Gothic Book"/>
          <w:b/>
          <w:bCs/>
        </w:rPr>
        <w:t>Helpful Definitions</w:t>
      </w:r>
    </w:p>
    <w:p w:rsidR="00146594" w:rsidRPr="00B50EB9" w:rsidP="00BE7572" w14:paraId="3B6F501D" w14:textId="786BA08A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An </w:t>
      </w:r>
      <w:r w:rsidRPr="00B50EB9">
        <w:rPr>
          <w:rFonts w:ascii="Franklin Gothic Book" w:hAnsi="Franklin Gothic Book"/>
          <w:b/>
          <w:bCs/>
        </w:rPr>
        <w:t>organizational unit</w:t>
      </w:r>
      <w:r w:rsidRPr="00B50EB9">
        <w:rPr>
          <w:rFonts w:ascii="Franklin Gothic Book" w:hAnsi="Franklin Gothic Book"/>
        </w:rPr>
        <w:t xml:space="preserve"> is governed by </w:t>
      </w:r>
      <w:r w:rsidRPr="00B50EB9" w:rsidR="00934BBB">
        <w:rPr>
          <w:rFonts w:ascii="Franklin Gothic Book" w:hAnsi="Franklin Gothic Book"/>
        </w:rPr>
        <w:t xml:space="preserve">a larger administrative body. Examples include </w:t>
      </w:r>
      <w:r w:rsidRPr="00B50EB9" w:rsidR="0042094F">
        <w:rPr>
          <w:rFonts w:ascii="Franklin Gothic Book" w:hAnsi="Franklin Gothic Book"/>
        </w:rPr>
        <w:t>libraries</w:t>
      </w:r>
      <w:r w:rsidRPr="5111ED6F" w:rsidR="4BB7328B">
        <w:rPr>
          <w:rFonts w:ascii="Franklin Gothic Book" w:hAnsi="Franklin Gothic Book"/>
        </w:rPr>
        <w:t xml:space="preserve"> </w:t>
      </w:r>
      <w:r w:rsidR="002E306B">
        <w:rPr>
          <w:rFonts w:ascii="Franklin Gothic Book" w:hAnsi="Franklin Gothic Book"/>
        </w:rPr>
        <w:t>and</w:t>
      </w:r>
      <w:r w:rsidRPr="5111ED6F" w:rsidR="002E306B">
        <w:rPr>
          <w:rFonts w:ascii="Franklin Gothic Book" w:hAnsi="Franklin Gothic Book"/>
        </w:rPr>
        <w:t xml:space="preserve"> </w:t>
      </w:r>
      <w:r w:rsidRPr="5111ED6F" w:rsidR="17AF02D0">
        <w:rPr>
          <w:rFonts w:ascii="Franklin Gothic Book" w:hAnsi="Franklin Gothic Book"/>
        </w:rPr>
        <w:t>archives</w:t>
      </w:r>
      <w:r w:rsidRPr="00B50EB9" w:rsidR="0042094F">
        <w:rPr>
          <w:rFonts w:ascii="Franklin Gothic Book" w:hAnsi="Franklin Gothic Book"/>
        </w:rPr>
        <w:t xml:space="preserve"> that are parts of colleges or universities</w:t>
      </w:r>
      <w:r w:rsidRPr="00B50EB9" w:rsidR="005142CF">
        <w:rPr>
          <w:rFonts w:ascii="Franklin Gothic Book" w:hAnsi="Franklin Gothic Book"/>
        </w:rPr>
        <w:t xml:space="preserve">; schools of information science; </w:t>
      </w:r>
      <w:r w:rsidRPr="00B50EB9" w:rsidR="0042094F">
        <w:rPr>
          <w:rFonts w:ascii="Franklin Gothic Book" w:hAnsi="Franklin Gothic Book"/>
        </w:rPr>
        <w:t xml:space="preserve">and libraries that are administered by units of state or local government. As a result of this arrangement, an organizational unit usually does not have </w:t>
      </w:r>
      <w:r w:rsidRPr="00B50EB9">
        <w:rPr>
          <w:rFonts w:ascii="Franklin Gothic Book" w:hAnsi="Franklin Gothic Book"/>
        </w:rPr>
        <w:t>its own Unique Entity Identifier (UEI)</w:t>
      </w:r>
      <w:r w:rsidRPr="00B50EB9" w:rsidR="0042094F">
        <w:rPr>
          <w:rFonts w:ascii="Franklin Gothic Book" w:hAnsi="Franklin Gothic Book"/>
        </w:rPr>
        <w:t xml:space="preserve"> and does not have the legal authority to apply for IMLS </w:t>
      </w:r>
      <w:r w:rsidRPr="00B50EB9" w:rsidR="00A57999">
        <w:rPr>
          <w:rFonts w:ascii="Franklin Gothic Book" w:hAnsi="Franklin Gothic Book"/>
        </w:rPr>
        <w:t>funding on</w:t>
      </w:r>
      <w:r w:rsidRPr="00B50EB9" w:rsidR="0042094F">
        <w:rPr>
          <w:rFonts w:ascii="Franklin Gothic Book" w:hAnsi="Franklin Gothic Book"/>
        </w:rPr>
        <w:t xml:space="preserve"> its own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It works with the larger administrative body, which is referred to as the </w:t>
      </w:r>
      <w:r w:rsidRPr="00B50EB9" w:rsidR="0042094F">
        <w:rPr>
          <w:rFonts w:ascii="Franklin Gothic Book" w:hAnsi="Franklin Gothic Book"/>
          <w:b/>
          <w:bCs/>
        </w:rPr>
        <w:t>legal applicant,</w:t>
      </w:r>
      <w:r w:rsidRPr="00B50EB9" w:rsidR="0042094F">
        <w:rPr>
          <w:rFonts w:ascii="Franklin Gothic Book" w:hAnsi="Franklin Gothic Book"/>
        </w:rPr>
        <w:t xml:space="preserve"> to submit an application. </w:t>
      </w:r>
    </w:p>
    <w:p w:rsidR="00B408F3" w:rsidRPr="00B50EB9" w:rsidP="00BE7572" w14:paraId="5A7A4455" w14:textId="43B9AB75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 </w:t>
      </w:r>
      <w:r w:rsidRPr="00B50EB9">
        <w:rPr>
          <w:rFonts w:ascii="Franklin Gothic Book" w:hAnsi="Franklin Gothic Book"/>
          <w:b/>
          <w:bCs/>
        </w:rPr>
        <w:t>legal applicant</w:t>
      </w:r>
      <w:r w:rsidRPr="00B50EB9">
        <w:rPr>
          <w:rFonts w:ascii="Franklin Gothic Book" w:hAnsi="Franklin Gothic Book"/>
        </w:rPr>
        <w:t xml:space="preserve"> has its own Unique Entity Identifier (UEI)</w:t>
      </w:r>
      <w:r w:rsidRPr="00B50EB9" w:rsidR="0042094F">
        <w:rPr>
          <w:rFonts w:ascii="Franklin Gothic Book" w:hAnsi="Franklin Gothic Book"/>
        </w:rPr>
        <w:t xml:space="preserve"> and has the legal authority to apply directly for IMLS funding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The name of the legal applicant is listed in Item 5a of the SF-424S. </w:t>
      </w:r>
      <w:r w:rsidRPr="00B50EB9">
        <w:rPr>
          <w:rFonts w:ascii="Franklin Gothic Book" w:hAnsi="Franklin Gothic Book"/>
        </w:rPr>
        <w:t>Examples include independently operating librar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nonprofit organization</w:t>
      </w:r>
      <w:r w:rsidRPr="00B50EB9" w:rsidR="0042094F">
        <w:rPr>
          <w:rFonts w:ascii="Franklin Gothic Book" w:hAnsi="Franklin Gothic Book"/>
        </w:rPr>
        <w:t>s</w:t>
      </w:r>
      <w:r w:rsidRPr="00B50EB9">
        <w:rPr>
          <w:rFonts w:ascii="Franklin Gothic Book" w:hAnsi="Franklin Gothic Book"/>
        </w:rPr>
        <w:t xml:space="preserve"> that </w:t>
      </w:r>
      <w:r w:rsidRPr="00B50EB9" w:rsidR="0042094F">
        <w:rPr>
          <w:rFonts w:ascii="Franklin Gothic Book" w:hAnsi="Franklin Gothic Book"/>
        </w:rPr>
        <w:t>are</w:t>
      </w:r>
      <w:r w:rsidRPr="00B50EB9">
        <w:rPr>
          <w:rFonts w:ascii="Franklin Gothic Book" w:hAnsi="Franklin Gothic Book"/>
        </w:rPr>
        <w:t xml:space="preserve"> responsible for the operation of </w:t>
      </w:r>
      <w:r w:rsidRPr="00B50EB9" w:rsidR="005142CF">
        <w:rPr>
          <w:rFonts w:ascii="Franklin Gothic Book" w:hAnsi="Franklin Gothic Book"/>
        </w:rPr>
        <w:t>one or more</w:t>
      </w:r>
      <w:r w:rsidRPr="00B50EB9">
        <w:rPr>
          <w:rFonts w:ascii="Franklin Gothic Book" w:hAnsi="Franklin Gothic Book"/>
        </w:rPr>
        <w:t xml:space="preserve"> librar</w:t>
      </w:r>
      <w:r w:rsidRPr="00B50EB9" w:rsidR="005142C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universit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 xml:space="preserve">; </w:t>
      </w:r>
      <w:r w:rsidRPr="00B50EB9" w:rsidR="005142CF">
        <w:rPr>
          <w:rFonts w:ascii="Franklin Gothic Book" w:hAnsi="Franklin Gothic Book"/>
        </w:rPr>
        <w:t xml:space="preserve">library consortia; library associations; school districts; </w:t>
      </w:r>
      <w:r w:rsidRPr="00B50EB9">
        <w:rPr>
          <w:rFonts w:ascii="Franklin Gothic Book" w:hAnsi="Franklin Gothic Book"/>
        </w:rPr>
        <w:t>and units of state or local government</w:t>
      </w:r>
      <w:r w:rsidRPr="00B50EB9" w:rsidR="0042094F">
        <w:rPr>
          <w:rFonts w:ascii="Franklin Gothic Book" w:hAnsi="Franklin Gothic Book"/>
        </w:rPr>
        <w:t xml:space="preserve"> that administer libraries</w:t>
      </w:r>
      <w:r w:rsidRPr="5111ED6F" w:rsidR="6C4B2669">
        <w:rPr>
          <w:rFonts w:ascii="Franklin Gothic Book" w:hAnsi="Franklin Gothic Book"/>
        </w:rPr>
        <w:t xml:space="preserve"> or archives</w:t>
      </w:r>
      <w:r w:rsidRPr="5111ED6F" w:rsidR="1D45B915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A single legal applicant may have many </w:t>
      </w:r>
      <w:r w:rsidRPr="00B50EB9">
        <w:rPr>
          <w:rFonts w:ascii="Franklin Gothic Book" w:hAnsi="Franklin Gothic Book"/>
          <w:b/>
          <w:bCs/>
        </w:rPr>
        <w:t xml:space="preserve">organizational </w:t>
      </w:r>
      <w:r w:rsidRPr="00B50EB9" w:rsidR="00A67836">
        <w:rPr>
          <w:rFonts w:ascii="Franklin Gothic Book" w:hAnsi="Franklin Gothic Book"/>
          <w:b/>
          <w:bCs/>
        </w:rPr>
        <w:t>units,</w:t>
      </w:r>
      <w:r w:rsidRPr="00B50EB9" w:rsidR="0042094F">
        <w:rPr>
          <w:rFonts w:ascii="Franklin Gothic Book" w:hAnsi="Franklin Gothic Book"/>
        </w:rPr>
        <w:t xml:space="preserve"> or it may have none</w:t>
      </w:r>
      <w:r w:rsidRPr="00B50EB9">
        <w:rPr>
          <w:rFonts w:ascii="Franklin Gothic Book" w:hAnsi="Franklin Gothic Book"/>
        </w:rPr>
        <w:t xml:space="preserve">. </w:t>
      </w:r>
    </w:p>
    <w:p w:rsidR="00146594" w:rsidRPr="00B50EB9" w:rsidP="00BE7572" w14:paraId="06C90837" w14:textId="2A5C00E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7C701F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YES. </w:t>
      </w:r>
      <w:r w:rsidRPr="00B50EB9">
        <w:rPr>
          <w:rFonts w:ascii="Franklin Gothic Book" w:hAnsi="Franklin Gothic Book"/>
        </w:rPr>
        <w:t>Check here i</w:t>
      </w:r>
      <w:r w:rsidRPr="00B50EB9">
        <w:rPr>
          <w:rFonts w:ascii="Franklin Gothic Book" w:hAnsi="Franklin Gothic Book"/>
        </w:rPr>
        <w:t xml:space="preserve">f the </w:t>
      </w:r>
      <w:r w:rsidRPr="00B50EB9" w:rsidR="00B408F3">
        <w:rPr>
          <w:rFonts w:ascii="Franklin Gothic Book" w:hAnsi="Franklin Gothic Book"/>
        </w:rPr>
        <w:t>entity</w:t>
      </w:r>
      <w:r w:rsidRPr="00B50EB9">
        <w:rPr>
          <w:rFonts w:ascii="Franklin Gothic Book" w:hAnsi="Franklin Gothic Book"/>
        </w:rPr>
        <w:t xml:space="preserve"> identified </w:t>
      </w:r>
      <w:r w:rsidRPr="00B50EB9" w:rsidR="00B408F3">
        <w:rPr>
          <w:rFonts w:ascii="Franklin Gothic Book" w:hAnsi="Franklin Gothic Book"/>
        </w:rPr>
        <w:t xml:space="preserve">in Item 5a </w:t>
      </w:r>
      <w:r w:rsidRPr="00B50EB9">
        <w:rPr>
          <w:rFonts w:ascii="Franklin Gothic Book" w:hAnsi="Franklin Gothic Book"/>
        </w:rPr>
        <w:t xml:space="preserve">on the SF-424S submitted with your application </w:t>
      </w:r>
      <w:r w:rsidRPr="00B50EB9">
        <w:rPr>
          <w:rFonts w:ascii="Franklin Gothic Book" w:hAnsi="Franklin Gothic Book"/>
          <w:b/>
          <w:bCs/>
        </w:rPr>
        <w:t>has</w:t>
      </w:r>
      <w:r w:rsidRPr="00B50EB9">
        <w:rPr>
          <w:rFonts w:ascii="Franklin Gothic Book" w:hAnsi="Franklin Gothic Book"/>
        </w:rPr>
        <w:t xml:space="preserve"> an organizational unit that will carry out the activities described in this application.</w:t>
      </w:r>
    </w:p>
    <w:p w:rsidR="007A0244" w:rsidP="00BE7572" w14:paraId="632572AB" w14:textId="721DF63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7C701F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NO. </w:t>
      </w:r>
      <w:r w:rsidRPr="00B50EB9">
        <w:rPr>
          <w:rFonts w:ascii="Franklin Gothic Book" w:hAnsi="Franklin Gothic Book"/>
        </w:rPr>
        <w:t>Check here i</w:t>
      </w:r>
      <w:r w:rsidRPr="00B50EB9" w:rsidR="00146594">
        <w:rPr>
          <w:rFonts w:ascii="Franklin Gothic Book" w:hAnsi="Franklin Gothic Book"/>
        </w:rPr>
        <w:t xml:space="preserve">f the </w:t>
      </w:r>
      <w:r w:rsidRPr="00B50EB9" w:rsidR="002974C1">
        <w:rPr>
          <w:rFonts w:ascii="Franklin Gothic Book" w:hAnsi="Franklin Gothic Book"/>
        </w:rPr>
        <w:t>entity</w:t>
      </w:r>
      <w:r w:rsidRPr="00B50EB9" w:rsidR="00146594">
        <w:rPr>
          <w:rFonts w:ascii="Franklin Gothic Book" w:hAnsi="Franklin Gothic Book"/>
        </w:rPr>
        <w:t xml:space="preserve"> identified </w:t>
      </w:r>
      <w:r w:rsidRPr="00B50EB9" w:rsidR="002974C1">
        <w:rPr>
          <w:rFonts w:ascii="Franklin Gothic Book" w:hAnsi="Franklin Gothic Book"/>
        </w:rPr>
        <w:t xml:space="preserve">in Item 5a </w:t>
      </w:r>
      <w:r w:rsidRPr="00B50EB9" w:rsidR="00146594">
        <w:rPr>
          <w:rFonts w:ascii="Franklin Gothic Book" w:hAnsi="Franklin Gothic Book"/>
        </w:rPr>
        <w:t xml:space="preserve">on the SF-424S submitted with your application does </w:t>
      </w:r>
      <w:r w:rsidRPr="00B50EB9" w:rsidR="00146594">
        <w:rPr>
          <w:rFonts w:ascii="Franklin Gothic Book" w:hAnsi="Franklin Gothic Book"/>
          <w:b/>
          <w:bCs/>
        </w:rPr>
        <w:t>not</w:t>
      </w:r>
      <w:r w:rsidRPr="00B50EB9" w:rsidR="00146594">
        <w:rPr>
          <w:rFonts w:ascii="Franklin Gothic Book" w:hAnsi="Franklin Gothic Book"/>
        </w:rPr>
        <w:t xml:space="preserve"> have an organizational unit that will carry out the activities described in this application.</w:t>
      </w:r>
    </w:p>
    <w:p w:rsidR="002C2ACB" w:rsidP="002C2ACB" w14:paraId="0CD31C85" w14:textId="10811F0A">
      <w:pPr>
        <w:pStyle w:val="BodyText"/>
        <w:tabs>
          <w:tab w:val="left" w:pos="3400"/>
        </w:tabs>
        <w:spacing w:before="7"/>
        <w:rPr>
          <w:rFonts w:ascii="Franklin Gothic Book" w:hAnsi="Franklin Gothic Book"/>
          <w:sz w:val="22"/>
        </w:rPr>
      </w:pPr>
      <w:r w:rsidRPr="001D2222">
        <w:rPr>
          <w:rFonts w:ascii="Franklin Gothic Book" w:hAnsi="Franklin Gothic Book"/>
          <w:b/>
          <w:bCs/>
          <w:i/>
          <w:iCs/>
          <w:color w:val="FF0000"/>
          <w:sz w:val="18"/>
          <w:szCs w:val="20"/>
        </w:rPr>
        <w:t>(</w:t>
      </w:r>
      <w:r w:rsidR="003F403A">
        <w:rPr>
          <w:rFonts w:ascii="Franklin Gothic Book" w:hAnsi="Franklin Gothic Book"/>
          <w:b/>
          <w:bCs/>
          <w:i/>
          <w:iCs/>
          <w:color w:val="FF0000"/>
          <w:sz w:val="18"/>
          <w:szCs w:val="20"/>
        </w:rPr>
        <w:t xml:space="preserve">development note: </w:t>
      </w:r>
      <w:r w:rsidRPr="001D2222">
        <w:rPr>
          <w:rFonts w:ascii="Franklin Gothic Book" w:hAnsi="Franklin Gothic Book"/>
          <w:b/>
          <w:bCs/>
          <w:i/>
          <w:iCs/>
          <w:color w:val="FF0000"/>
          <w:sz w:val="18"/>
          <w:szCs w:val="20"/>
        </w:rPr>
        <w:t>appears only if “</w:t>
      </w:r>
      <w:r>
        <w:rPr>
          <w:rFonts w:ascii="Franklin Gothic Book" w:hAnsi="Franklin Gothic Book"/>
          <w:b/>
          <w:bCs/>
          <w:i/>
          <w:iCs/>
          <w:color w:val="FF0000"/>
          <w:sz w:val="18"/>
          <w:szCs w:val="20"/>
        </w:rPr>
        <w:t>No</w:t>
      </w:r>
      <w:r w:rsidRPr="001D2222">
        <w:rPr>
          <w:rFonts w:ascii="Franklin Gothic Book" w:hAnsi="Franklin Gothic Book"/>
          <w:b/>
          <w:bCs/>
          <w:i/>
          <w:iCs/>
          <w:color w:val="FF0000"/>
          <w:sz w:val="18"/>
          <w:szCs w:val="20"/>
        </w:rPr>
        <w:t>” is selected above)</w:t>
      </w:r>
      <w:r w:rsidRPr="001D2222">
        <w:rPr>
          <w:rFonts w:ascii="Franklin Gothic Book" w:hAnsi="Franklin Gothic Book"/>
          <w:color w:val="FF0000"/>
          <w:sz w:val="18"/>
          <w:szCs w:val="20"/>
        </w:rPr>
        <w:t xml:space="preserve"> </w:t>
      </w:r>
    </w:p>
    <w:p w:rsidR="002C2ACB" w:rsidRPr="00ED47ED" w:rsidP="004E3AC9" w14:paraId="19F9C554" w14:textId="77777777">
      <w:pPr>
        <w:pStyle w:val="BodyText"/>
        <w:tabs>
          <w:tab w:val="left" w:pos="3400"/>
        </w:tabs>
        <w:spacing w:before="7"/>
        <w:ind w:left="450"/>
        <w:rPr>
          <w:rFonts w:ascii="Franklin Gothic Book" w:hAnsi="Franklin Gothic Book"/>
          <w:sz w:val="22"/>
        </w:rPr>
      </w:pPr>
      <w:r w:rsidRPr="00ED47ED">
        <w:rPr>
          <w:rFonts w:ascii="Franklin Gothic Book" w:hAnsi="Franklin Gothic Book"/>
          <w:sz w:val="22"/>
        </w:rPr>
        <w:t>Select the institution type that most accurately describes the legal applicant:</w:t>
      </w:r>
      <w:r w:rsidRPr="00ED47ED">
        <w:rPr>
          <w:rFonts w:ascii="Franklin Gothic Book" w:hAnsi="Franklin Gothic Book"/>
          <w:sz w:val="22"/>
        </w:rPr>
        <w:tab/>
      </w:r>
      <w:r w:rsidRPr="00ED47ED">
        <w:rPr>
          <w:rFonts w:ascii="Franklin Gothic Book" w:hAnsi="Franklin Gothic Book"/>
          <w:noProof/>
        </w:rPr>
        <w:drawing>
          <wp:inline distT="0" distB="0" distL="0" distR="0">
            <wp:extent cx="5183504" cy="1485900"/>
            <wp:effectExtent l="19050" t="19050" r="17780" b="19050"/>
            <wp:docPr id="228" name="Picture 2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3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rcRect l="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54" cy="14860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CD4" w14:paraId="12051396" w14:textId="77777777">
      <w:pPr>
        <w:rPr>
          <w:rFonts w:ascii="Franklin Gothic Book" w:hAnsi="Franklin Gothic Book"/>
          <w:b/>
          <w:bCs/>
          <w:i/>
          <w:iCs/>
          <w:color w:val="FF0000"/>
        </w:rPr>
      </w:pPr>
      <w:r>
        <w:rPr>
          <w:rFonts w:ascii="Franklin Gothic Book" w:hAnsi="Franklin Gothic Book"/>
          <w:b/>
          <w:bCs/>
          <w:i/>
          <w:iCs/>
          <w:color w:val="FF0000"/>
        </w:rPr>
        <w:br w:type="page"/>
      </w:r>
    </w:p>
    <w:p w:rsidR="003304C0" w:rsidP="003304C0" w14:paraId="08990FD6" w14:textId="3A1C0A73">
      <w:pPr>
        <w:spacing w:before="231" w:line="249" w:lineRule="auto"/>
        <w:ind w:left="195" w:right="318"/>
        <w:rPr>
          <w:rFonts w:ascii="Franklin Gothic Book" w:hAnsi="Franklin Gothic Book"/>
          <w:color w:val="FF0000"/>
        </w:rPr>
      </w:pPr>
      <w:r w:rsidRPr="009505AA">
        <w:rPr>
          <w:rFonts w:ascii="Franklin Gothic Book" w:hAnsi="Franklin Gothic Book"/>
          <w:b/>
          <w:bCs/>
          <w:i/>
          <w:iCs/>
          <w:color w:val="FF0000"/>
        </w:rPr>
        <w:t>(</w:t>
      </w:r>
      <w:r w:rsidR="00F235CC">
        <w:rPr>
          <w:rFonts w:ascii="Franklin Gothic Book" w:hAnsi="Franklin Gothic Book"/>
          <w:b/>
          <w:bCs/>
          <w:i/>
          <w:iCs/>
          <w:color w:val="FF0000"/>
        </w:rPr>
        <w:t xml:space="preserve">development note: </w:t>
      </w:r>
      <w:r w:rsidRPr="009505AA">
        <w:rPr>
          <w:rFonts w:ascii="Franklin Gothic Book" w:hAnsi="Franklin Gothic Book"/>
          <w:b/>
          <w:bCs/>
          <w:i/>
          <w:iCs/>
          <w:color w:val="FF0000"/>
        </w:rPr>
        <w:t>appears only if “Yes” is selected above)</w:t>
      </w:r>
      <w:r w:rsidRPr="009505AA">
        <w:rPr>
          <w:rFonts w:ascii="Franklin Gothic Book" w:hAnsi="Franklin Gothic Book"/>
          <w:color w:val="FF0000"/>
        </w:rPr>
        <w:t xml:space="preserve">  </w:t>
      </w:r>
    </w:p>
    <w:p w:rsidR="00146594" w:rsidRPr="00B50EB9" w:rsidP="00146594" w14:paraId="52AFF611" w14:textId="1389F46B">
      <w:pPr>
        <w:pStyle w:val="BodyText"/>
        <w:ind w:left="115"/>
        <w:rPr>
          <w:rFonts w:ascii="Franklin Gothic Book" w:hAnsi="Franklin Gothic Book"/>
          <w:sz w:val="20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1942465</wp:posOffset>
                </wp:positionH>
                <wp:positionV relativeFrom="paragraph">
                  <wp:posOffset>777875</wp:posOffset>
                </wp:positionV>
                <wp:extent cx="5215890" cy="2279015"/>
                <wp:effectExtent l="8890" t="0" r="4445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5890" cy="2279015"/>
                          <a:chOff x="3059" y="1747"/>
                          <a:chExt cx="8214" cy="3589"/>
                        </a:xfrm>
                      </wpg:grpSpPr>
                      <wps:wsp xmlns:wps="http://schemas.microsoft.com/office/word/2010/wordprocessingShape"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13"/>
                        <wps:cNvSpPr/>
                        <wps:spPr bwMode="auto">
                          <a:xfrm>
                            <a:off x="3075" y="2166"/>
                            <a:ext cx="6766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766"/>
                              <a:gd name="T2" fmla="+- 0 2498 2167"/>
                              <a:gd name="T3" fmla="*/ 2498 h 735"/>
                              <a:gd name="T4" fmla="+- 0 9840 3075"/>
                              <a:gd name="T5" fmla="*/ T4 w 6766"/>
                              <a:gd name="T6" fmla="+- 0 2498 2167"/>
                              <a:gd name="T7" fmla="*/ 2498 h 735"/>
                              <a:gd name="T8" fmla="+- 0 9840 3075"/>
                              <a:gd name="T9" fmla="*/ T8 w 6766"/>
                              <a:gd name="T10" fmla="+- 0 2167 2167"/>
                              <a:gd name="T11" fmla="*/ 2167 h 735"/>
                              <a:gd name="T12" fmla="+- 0 3075 3075"/>
                              <a:gd name="T13" fmla="*/ T12 w 6766"/>
                              <a:gd name="T14" fmla="+- 0 2167 2167"/>
                              <a:gd name="T15" fmla="*/ 2167 h 735"/>
                              <a:gd name="T16" fmla="+- 0 3075 3075"/>
                              <a:gd name="T17" fmla="*/ T16 w 6766"/>
                              <a:gd name="T18" fmla="+- 0 2498 2167"/>
                              <a:gd name="T19" fmla="*/ 2498 h 735"/>
                              <a:gd name="T20" fmla="+- 0 3075 3075"/>
                              <a:gd name="T21" fmla="*/ T20 w 6766"/>
                              <a:gd name="T22" fmla="+- 0 2901 2167"/>
                              <a:gd name="T23" fmla="*/ 2901 h 735"/>
                              <a:gd name="T24" fmla="+- 0 9840 3075"/>
                              <a:gd name="T25" fmla="*/ T24 w 6766"/>
                              <a:gd name="T26" fmla="+- 0 2901 2167"/>
                              <a:gd name="T27" fmla="*/ 2901 h 735"/>
                              <a:gd name="T28" fmla="+- 0 9840 3075"/>
                              <a:gd name="T29" fmla="*/ T28 w 6766"/>
                              <a:gd name="T30" fmla="+- 0 2570 2167"/>
                              <a:gd name="T31" fmla="*/ 2570 h 735"/>
                              <a:gd name="T32" fmla="+- 0 3075 3075"/>
                              <a:gd name="T33" fmla="*/ T32 w 6766"/>
                              <a:gd name="T34" fmla="+- 0 2570 2167"/>
                              <a:gd name="T35" fmla="*/ 2570 h 735"/>
                              <a:gd name="T36" fmla="+- 0 3075 3075"/>
                              <a:gd name="T37" fmla="*/ T36 w 6766"/>
                              <a:gd name="T38" fmla="+- 0 2901 2167"/>
                              <a:gd name="T39" fmla="*/ 2901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6766" stroke="1">
                                <a:moveTo>
                                  <a:pt x="0" y="331"/>
                                </a:moveTo>
                                <a:lnTo>
                                  <a:pt x="6765" y="331"/>
                                </a:lnTo>
                                <a:lnTo>
                                  <a:pt x="6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6765" y="734"/>
                                </a:lnTo>
                                <a:lnTo>
                                  <a:pt x="6765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AutoShape 16"/>
                        <wps:cNvSpPr/>
                        <wps:spPr bwMode="auto">
                          <a:xfrm>
                            <a:off x="3075" y="2973"/>
                            <a:ext cx="4411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4411"/>
                              <a:gd name="T2" fmla="+- 0 3304 2973"/>
                              <a:gd name="T3" fmla="*/ 3304 h 735"/>
                              <a:gd name="T4" fmla="+- 0 7485 3075"/>
                              <a:gd name="T5" fmla="*/ T4 w 4411"/>
                              <a:gd name="T6" fmla="+- 0 3304 2973"/>
                              <a:gd name="T7" fmla="*/ 3304 h 735"/>
                              <a:gd name="T8" fmla="+- 0 7485 3075"/>
                              <a:gd name="T9" fmla="*/ T8 w 4411"/>
                              <a:gd name="T10" fmla="+- 0 2973 2973"/>
                              <a:gd name="T11" fmla="*/ 2973 h 735"/>
                              <a:gd name="T12" fmla="+- 0 3075 3075"/>
                              <a:gd name="T13" fmla="*/ T12 w 4411"/>
                              <a:gd name="T14" fmla="+- 0 2973 2973"/>
                              <a:gd name="T15" fmla="*/ 2973 h 735"/>
                              <a:gd name="T16" fmla="+- 0 3075 3075"/>
                              <a:gd name="T17" fmla="*/ T16 w 4411"/>
                              <a:gd name="T18" fmla="+- 0 3304 2973"/>
                              <a:gd name="T19" fmla="*/ 3304 h 735"/>
                              <a:gd name="T20" fmla="+- 0 3075 3075"/>
                              <a:gd name="T21" fmla="*/ T20 w 4411"/>
                              <a:gd name="T22" fmla="+- 0 3707 2973"/>
                              <a:gd name="T23" fmla="*/ 3707 h 735"/>
                              <a:gd name="T24" fmla="+- 0 7485 3075"/>
                              <a:gd name="T25" fmla="*/ T24 w 4411"/>
                              <a:gd name="T26" fmla="+- 0 3707 2973"/>
                              <a:gd name="T27" fmla="*/ 3707 h 735"/>
                              <a:gd name="T28" fmla="+- 0 7485 3075"/>
                              <a:gd name="T29" fmla="*/ T28 w 4411"/>
                              <a:gd name="T30" fmla="+- 0 3376 2973"/>
                              <a:gd name="T31" fmla="*/ 3376 h 735"/>
                              <a:gd name="T32" fmla="+- 0 3075 3075"/>
                              <a:gd name="T33" fmla="*/ T32 w 4411"/>
                              <a:gd name="T34" fmla="+- 0 3376 2973"/>
                              <a:gd name="T35" fmla="*/ 3376 h 735"/>
                              <a:gd name="T36" fmla="+- 0 3075 3075"/>
                              <a:gd name="T37" fmla="*/ T36 w 4411"/>
                              <a:gd name="T38" fmla="+- 0 3707 2973"/>
                              <a:gd name="T39" fmla="*/ 3707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4411" stroke="1">
                                <a:moveTo>
                                  <a:pt x="0" y="331"/>
                                </a:moveTo>
                                <a:lnTo>
                                  <a:pt x="4410" y="331"/>
                                </a:lnTo>
                                <a:lnTo>
                                  <a:pt x="4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4410" y="734"/>
                                </a:lnTo>
                                <a:lnTo>
                                  <a:pt x="4410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AutoShape 19"/>
                        <wps:cNvSpPr/>
                        <wps:spPr bwMode="auto">
                          <a:xfrm>
                            <a:off x="3075" y="3779"/>
                            <a:ext cx="6637" cy="1138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637"/>
                              <a:gd name="T2" fmla="+- 0 4111 3779"/>
                              <a:gd name="T3" fmla="*/ 4111 h 1138"/>
                              <a:gd name="T4" fmla="+- 0 9711 3075"/>
                              <a:gd name="T5" fmla="*/ T4 w 6637"/>
                              <a:gd name="T6" fmla="+- 0 4111 3779"/>
                              <a:gd name="T7" fmla="*/ 4111 h 1138"/>
                              <a:gd name="T8" fmla="+- 0 9711 3075"/>
                              <a:gd name="T9" fmla="*/ T8 w 6637"/>
                              <a:gd name="T10" fmla="+- 0 3779 3779"/>
                              <a:gd name="T11" fmla="*/ 3779 h 1138"/>
                              <a:gd name="T12" fmla="+- 0 3075 3075"/>
                              <a:gd name="T13" fmla="*/ T12 w 6637"/>
                              <a:gd name="T14" fmla="+- 0 3779 3779"/>
                              <a:gd name="T15" fmla="*/ 3779 h 1138"/>
                              <a:gd name="T16" fmla="+- 0 3075 3075"/>
                              <a:gd name="T17" fmla="*/ T16 w 6637"/>
                              <a:gd name="T18" fmla="+- 0 4111 3779"/>
                              <a:gd name="T19" fmla="*/ 4111 h 1138"/>
                              <a:gd name="T20" fmla="+- 0 3075 3075"/>
                              <a:gd name="T21" fmla="*/ T20 w 6637"/>
                              <a:gd name="T22" fmla="+- 0 4514 3779"/>
                              <a:gd name="T23" fmla="*/ 4514 h 1138"/>
                              <a:gd name="T24" fmla="+- 0 6840 3075"/>
                              <a:gd name="T25" fmla="*/ T24 w 6637"/>
                              <a:gd name="T26" fmla="+- 0 4514 3779"/>
                              <a:gd name="T27" fmla="*/ 4514 h 1138"/>
                              <a:gd name="T28" fmla="+- 0 6840 3075"/>
                              <a:gd name="T29" fmla="*/ T28 w 6637"/>
                              <a:gd name="T30" fmla="+- 0 4183 3779"/>
                              <a:gd name="T31" fmla="*/ 4183 h 1138"/>
                              <a:gd name="T32" fmla="+- 0 3075 3075"/>
                              <a:gd name="T33" fmla="*/ T32 w 6637"/>
                              <a:gd name="T34" fmla="+- 0 4183 3779"/>
                              <a:gd name="T35" fmla="*/ 4183 h 1138"/>
                              <a:gd name="T36" fmla="+- 0 3075 3075"/>
                              <a:gd name="T37" fmla="*/ T36 w 6637"/>
                              <a:gd name="T38" fmla="+- 0 4514 3779"/>
                              <a:gd name="T39" fmla="*/ 4514 h 1138"/>
                              <a:gd name="T40" fmla="+- 0 3075 3075"/>
                              <a:gd name="T41" fmla="*/ T40 w 6637"/>
                              <a:gd name="T42" fmla="+- 0 4917 3779"/>
                              <a:gd name="T43" fmla="*/ 4917 h 1138"/>
                              <a:gd name="T44" fmla="+- 0 9538 3075"/>
                              <a:gd name="T45" fmla="*/ T44 w 6637"/>
                              <a:gd name="T46" fmla="+- 0 4917 3779"/>
                              <a:gd name="T47" fmla="*/ 4917 h 1138"/>
                              <a:gd name="T48" fmla="+- 0 9538 3075"/>
                              <a:gd name="T49" fmla="*/ T48 w 6637"/>
                              <a:gd name="T50" fmla="+- 0 4586 3779"/>
                              <a:gd name="T51" fmla="*/ 4586 h 1138"/>
                              <a:gd name="T52" fmla="+- 0 3075 3075"/>
                              <a:gd name="T53" fmla="*/ T52 w 6637"/>
                              <a:gd name="T54" fmla="+- 0 4586 3779"/>
                              <a:gd name="T55" fmla="*/ 4586 h 1138"/>
                              <a:gd name="T56" fmla="+- 0 3075 3075"/>
                              <a:gd name="T57" fmla="*/ T56 w 6637"/>
                              <a:gd name="T58" fmla="+- 0 4917 3779"/>
                              <a:gd name="T59" fmla="*/ 4917 h 11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138" w="6637" stroke="1">
                                <a:moveTo>
                                  <a:pt x="0" y="332"/>
                                </a:moveTo>
                                <a:lnTo>
                                  <a:pt x="6636" y="332"/>
                                </a:lnTo>
                                <a:lnTo>
                                  <a:pt x="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close/>
                                <a:moveTo>
                                  <a:pt x="0" y="735"/>
                                </a:moveTo>
                                <a:lnTo>
                                  <a:pt x="3765" y="735"/>
                                </a:lnTo>
                                <a:lnTo>
                                  <a:pt x="3765" y="404"/>
                                </a:lnTo>
                                <a:lnTo>
                                  <a:pt x="0" y="404"/>
                                </a:lnTo>
                                <a:lnTo>
                                  <a:pt x="0" y="735"/>
                                </a:lnTo>
                                <a:close/>
                                <a:moveTo>
                                  <a:pt x="0" y="1138"/>
                                </a:moveTo>
                                <a:lnTo>
                                  <a:pt x="6463" y="1138"/>
                                </a:lnTo>
                                <a:lnTo>
                                  <a:pt x="6463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1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5" style="width:410.7pt;height:179.45pt;margin-top:61.25pt;margin-left:152.95pt;mso-position-horizontal-relative:page;position:absolute;z-index:-251655168" coordorigin="3059,1747" coordsize="8214,3589">
                <v:rect id="Rectangle 8" o:spid="_x0000_s1026" style="width:8182;height:332;left:3075;mso-wrap-style:square;position:absolute;top:1763;visibility:visible;v-text-anchor:top" fillcolor="yellow" stroked="f"/>
                <v:rect id="Rectangle 9" o:spid="_x0000_s1027" style="width:8182;height:332;left:3075;mso-wrap-style:square;position:absolute;top:1763;visibility:visible;v-text-anchor:top" filled="f" strokecolor="red" strokeweight="1.6pt"/>
                <v:rect id="Rectangle 10" o:spid="_x0000_s1028" style="width:8182;height:332;left:3075;mso-wrap-style:square;position:absolute;top:1763;visibility:visible;v-text-anchor:top" filled="f" strokeweight="0.5pt"/>
                <v:rect id="Rectangle 11" o:spid="_x0000_s1029" style="width:6766;height:332;left:3075;mso-wrap-style:square;position:absolute;top:2166;visibility:visible;v-text-anchor:top" fillcolor="yellow" stroked="f"/>
                <v:rect id="Rectangle 12" o:spid="_x0000_s1030" style="width:6766;height:332;left:3075;mso-wrap-style:square;position:absolute;top:2166;visibility:visible;v-text-anchor:top" filled="f" strokecolor="red" strokeweight="1.6pt"/>
                <v:shape id="AutoShape 13" o:spid="_x0000_s1031" style="width:6766;height:735;left:3075;mso-wrap-style:square;position:absolute;top:2166;visibility:visible;v-text-anchor:top" coordsize="6766,735" path="m,331l6765,331l6765,,,,,331xm,734l6765,734l6765,403,,403,,734xe" filled="f" strokeweight="0.5pt">
                  <v:path arrowok="t" o:connecttype="custom" o:connectlocs="0,2498;6765,2498;6765,2167;0,2167;0,2498;0,2901;6765,2901;6765,2570;0,2570;0,2901" o:connectangles="0,0,0,0,0,0,0,0,0,0"/>
                </v:shape>
                <v:rect id="Rectangle 14" o:spid="_x0000_s1032" style="width:4411;height:332;left:3075;mso-wrap-style:square;position:absolute;top:2973;visibility:visible;v-text-anchor:top" fillcolor="yellow" stroked="f"/>
                <v:rect id="Rectangle 15" o:spid="_x0000_s1033" style="width:4411;height:332;left:3075;mso-wrap-style:square;position:absolute;top:2973;visibility:visible;v-text-anchor:top" filled="f" strokecolor="red" strokeweight="1.6pt"/>
                <v:shape id="AutoShape 16" o:spid="_x0000_s1034" style="width:4411;height:735;left:3075;mso-wrap-style:square;position:absolute;top:2973;visibility:visible;v-text-anchor:top" coordsize="4411,735" path="m,331l4410,331l4410,,,,,331xm,734l4410,734l4410,403,,403,,734xe" filled="f" strokeweight="0.5pt">
                  <v:path arrowok="t" o:connecttype="custom" o:connectlocs="0,3304;4410,3304;4410,2973;0,2973;0,3304;0,3707;4410,3707;4410,3376;0,3376;0,3707" o:connectangles="0,0,0,0,0,0,0,0,0,0"/>
                </v:shape>
                <v:rect id="Rectangle 17" o:spid="_x0000_s1035" style="width:6637;height:332;left:3075;mso-wrap-style:square;position:absolute;top:3779;visibility:visible;v-text-anchor:top" fillcolor="yellow" stroked="f"/>
                <v:rect id="Rectangle 18" o:spid="_x0000_s1036" style="width:6637;height:332;left:3075;mso-wrap-style:square;position:absolute;top:3779;visibility:visible;v-text-anchor:top" filled="f" strokecolor="red" strokeweight="1.6pt"/>
                <v:shape id="AutoShape 19" o:spid="_x0000_s1037" style="width:6637;height:1138;left:3075;mso-wrap-style:square;position:absolute;top:3779;visibility:visible;v-text-anchor:top" coordsize="6637,1138" path="m,332l6636,332l6636,,,,,332xm,735l3765,735l3765,404,,404,,735xm,1138l6463,1138l6463,807,,807l,1138xe" filled="f" strokeweight="0.5pt">
                  <v:path arrowok="t" o:connecttype="custom" o:connectlocs="0,4111;6636,4111;6636,3779;0,3779;0,4111;0,4514;3765,4514;3765,4183;0,4183;0,4514;0,4917;6463,4917;6463,4586;0,4586;0,4917" o:connectangles="0,0,0,0,0,0,0,0,0,0,0,0,0,0,0"/>
                </v:shape>
                <v:rect id="Rectangle 20" o:spid="_x0000_s1038" style="width:3765;height:332;left:3075;mso-wrap-style:square;position:absolute;top:4989;visibility:visible;v-text-anchor:top" fillcolor="yellow" stroked="f"/>
                <v:rect id="Rectangle 21" o:spid="_x0000_s1039" style="width:3765;height:332;left:3075;mso-wrap-style:square;position:absolute;top:4989;visibility:visible;v-text-anchor:top" filled="f" strokecolor="red" strokeweight="1.6pt"/>
                <v:rect id="Rectangle 22" o:spid="_x0000_s1040" style="width:3765;height:332;left:3075;mso-wrap-style:square;position:absolute;top:4989;visibility:visible;v-text-anchor:top" filled="f" strokeweight="0.5pt"/>
              </v:group>
            </w:pict>
          </mc:Fallback>
        </mc:AlternateContent>
      </w:r>
      <w:r w:rsidRPr="00B50EB9">
        <w:rPr>
          <w:rFonts w:ascii="Franklin Gothic Book" w:hAnsi="Franklin Gothic Book"/>
          <w:noProof/>
          <w:sz w:val="20"/>
        </w:rPr>
        <mc:AlternateContent>
          <mc:Choice Requires="wpg">
            <w:drawing>
              <wp:inline distT="0" distB="0" distL="0" distR="0">
                <wp:extent cx="6867478" cy="5153025"/>
                <wp:effectExtent l="0" t="0" r="10160" b="2857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7478" cy="5153025"/>
                          <a:chOff x="5" y="5"/>
                          <a:chExt cx="10736" cy="8115"/>
                        </a:xfrm>
                      </wpg:grpSpPr>
                      <wps:wsp xmlns:wps="http://schemas.microsoft.com/office/word/2010/wordprocessingShape"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36" cy="8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4833" w:rsidRPr="009505AA" w:rsidP="00C14833" w14:textId="47F94F9B">
                              <w:pPr>
                                <w:spacing w:before="231" w:line="249" w:lineRule="auto"/>
                                <w:ind w:left="450" w:right="318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Provide the following information for the 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  <w:b/>
                                </w:rPr>
                                <w:t>organizational unit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 that will carry out the activities described in this application. Please do not repeat the information you provided for the legal applicant on the SF-424S.</w:t>
                              </w:r>
                            </w:p>
                            <w:p w:rsidR="00584B9A" w:rsidP="00146594" w14:textId="77777777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</w:p>
                            <w:p w:rsidR="00146594" w:rsidP="00146594" w14:textId="681B10A1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Organizational unit Street1</w:t>
                              </w:r>
                            </w:p>
                            <w:p w:rsidR="00146594" w:rsidP="00146594" w14:textId="77777777">
                              <w:pPr>
                                <w:spacing w:line="350" w:lineRule="auto"/>
                                <w:ind w:left="195" w:right="97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Street2 City</w:t>
                              </w:r>
                            </w:p>
                            <w:p w:rsidR="00146594" w:rsidP="00146594" w14:textId="77777777">
                              <w:pPr>
                                <w:spacing w:before="1" w:line="350" w:lineRule="auto"/>
                                <w:ind w:left="195" w:right="90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County/Parish State Province</w:t>
                              </w:r>
                            </w:p>
                            <w:p w:rsidR="00146594" w:rsidP="00146594" w14:textId="5C0A13BE">
                              <w:pPr>
                                <w:tabs>
                                  <w:tab w:val="left" w:pos="2369"/>
                                </w:tabs>
                                <w:spacing w:line="304" w:lineRule="exact"/>
                                <w:ind w:left="195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Country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ab/>
                              </w:r>
                            </w:p>
                            <w:p w:rsidR="00146594" w:rsidP="00146594" w14:textId="77777777">
                              <w:pPr>
                                <w:spacing w:before="100"/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ZIP / Postal Code</w:t>
                              </w:r>
                            </w:p>
                            <w:p w:rsidR="00146594" w:rsidP="00146594" w14:textId="77777777">
                              <w:pPr>
                                <w:spacing w:before="10"/>
                                <w:rPr>
                                  <w:sz w:val="33"/>
                                </w:rPr>
                              </w:pPr>
                            </w:p>
                            <w:p w:rsidR="00146594" w:rsidRPr="005E18C0" w:rsidP="00146594" w14:textId="0B5BB3E8">
                              <w:pPr>
                                <w:ind w:left="195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5E18C0">
                                <w:rPr>
                                  <w:rFonts w:ascii="Franklin Gothic Book" w:hAnsi="Franklin Gothic Book"/>
                                </w:rPr>
                                <w:t>Select the institution type that most accurately describes the organizational unit:</w:t>
                              </w:r>
                            </w:p>
                            <w:p w:rsidR="00751E41" w:rsidP="00146594" w14:textId="303EC0E9">
                              <w:pPr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250635" cy="1486029"/>
                                    <wp:effectExtent l="0" t="0" r="7620" b="0"/>
                                    <wp:docPr id="732361542" name="Picture 229" descr="Graphical user interface, text, applicati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32361542" name="Picture 233" descr="Graphical user interface, text, application&#10;&#10;Description automatically generated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0635" cy="14860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41" style="width:540.75pt;height:405.75pt;mso-position-horizontal-relative:char;mso-position-vertical-relative:line" coordorigin="5,5" coordsize="10736,8115">
                <v:rect id="Rectangle 3" o:spid="_x0000_s1042" style="width:8889;height:332;left:205;mso-wrap-style:square;position:absolute;top:5213;visibility:visible;v-text-anchor:top" fillcolor="yellow" stroked="f"/>
                <v:rect id="Rectangle 4" o:spid="_x0000_s1043" style="width:8889;height:332;left:205;mso-wrap-style:square;position:absolute;top:5213;visibility:visible;v-text-anchor:top" filled="f" strokecolor="red" strokeweight="1.6pt"/>
                <v:rect id="Rectangle 5" o:spid="_x0000_s1044" style="width:8889;height:332;left:205;mso-wrap-style:square;position:absolute;top:5213;visibility:visible;v-text-anchor:top" filled="f" strokeweight="0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5" type="#_x0000_t202" style="width:10736;height:8115;left:5;mso-wrap-style:square;position:absolute;top:5;visibility:visible;v-text-anchor:top" filled="f" strokeweight="0.5pt">
                  <v:textbox inset="0,0,0,0">
                    <w:txbxContent>
                      <w:p w:rsidR="00C14833" w:rsidRPr="009505AA" w:rsidP="00C14833" w14:paraId="2A140662" w14:textId="47F94F9B">
                        <w:pPr>
                          <w:spacing w:before="231" w:line="249" w:lineRule="auto"/>
                          <w:ind w:left="450" w:right="318"/>
                          <w:rPr>
                            <w:rFonts w:ascii="Franklin Gothic Book" w:hAnsi="Franklin Gothic Book"/>
                          </w:rPr>
                        </w:pPr>
                        <w:r w:rsidRPr="009505AA">
                          <w:rPr>
                            <w:rFonts w:ascii="Franklin Gothic Book" w:hAnsi="Franklin Gothic Book"/>
                          </w:rPr>
                          <w:t xml:space="preserve">Provide the following information for the </w:t>
                        </w:r>
                        <w:r w:rsidRPr="009505AA">
                          <w:rPr>
                            <w:rFonts w:ascii="Franklin Gothic Book" w:hAnsi="Franklin Gothic Book"/>
                            <w:b/>
                          </w:rPr>
                          <w:t>organizational unit</w:t>
                        </w:r>
                        <w:r w:rsidRPr="009505AA">
                          <w:rPr>
                            <w:rFonts w:ascii="Franklin Gothic Book" w:hAnsi="Franklin Gothic Book"/>
                          </w:rPr>
                          <w:t xml:space="preserve"> that will carry out the activities described in this application. Please do not repeat the information you provided for the legal applicant on the SF-424S.</w:t>
                        </w:r>
                      </w:p>
                      <w:p w:rsidR="00584B9A" w:rsidP="00146594" w14:paraId="7159F0D6" w14:textId="77777777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</w:p>
                      <w:p w:rsidR="00146594" w:rsidP="00146594" w14:paraId="726289D8" w14:textId="681B10A1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Organizational unit Street1</w:t>
                        </w:r>
                      </w:p>
                      <w:p w:rsidR="00146594" w:rsidP="00146594" w14:paraId="494F1AC1" w14:textId="77777777">
                        <w:pPr>
                          <w:spacing w:line="350" w:lineRule="auto"/>
                          <w:ind w:left="195" w:right="97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Street2 City</w:t>
                        </w:r>
                      </w:p>
                      <w:p w:rsidR="00146594" w:rsidP="00146594" w14:paraId="7AC23E8B" w14:textId="77777777">
                        <w:pPr>
                          <w:spacing w:before="1" w:line="350" w:lineRule="auto"/>
                          <w:ind w:left="195" w:right="90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County/Parish State Province</w:t>
                        </w:r>
                      </w:p>
                      <w:p w:rsidR="00146594" w:rsidP="00146594" w14:paraId="08E651EF" w14:textId="5C0A13BE">
                        <w:pPr>
                          <w:tabs>
                            <w:tab w:val="left" w:pos="2369"/>
                          </w:tabs>
                          <w:spacing w:line="304" w:lineRule="exact"/>
                          <w:ind w:left="19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Country</w:t>
                        </w:r>
                        <w:r>
                          <w:rPr>
                            <w:position w:val="2"/>
                            <w:sz w:val="24"/>
                          </w:rPr>
                          <w:tab/>
                        </w:r>
                      </w:p>
                      <w:p w:rsidR="00146594" w:rsidP="00146594" w14:paraId="06E205FC" w14:textId="77777777">
                        <w:pPr>
                          <w:spacing w:before="100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ZIP / Postal Code</w:t>
                        </w:r>
                      </w:p>
                      <w:p w:rsidR="00146594" w:rsidP="00146594" w14:paraId="280C44F4" w14:textId="77777777">
                        <w:pPr>
                          <w:spacing w:before="10"/>
                          <w:rPr>
                            <w:sz w:val="33"/>
                          </w:rPr>
                        </w:pPr>
                      </w:p>
                      <w:p w:rsidR="00146594" w:rsidRPr="005E18C0" w:rsidP="00146594" w14:paraId="79BE0527" w14:textId="0B5BB3E8">
                        <w:pPr>
                          <w:ind w:left="195"/>
                          <w:rPr>
                            <w:rFonts w:ascii="Franklin Gothic Book" w:hAnsi="Franklin Gothic Book"/>
                          </w:rPr>
                        </w:pPr>
                        <w:r w:rsidRPr="005E18C0">
                          <w:rPr>
                            <w:rFonts w:ascii="Franklin Gothic Book" w:hAnsi="Franklin Gothic Book"/>
                          </w:rPr>
                          <w:t>Select the institution type that most accurately describes the organizational unit:</w:t>
                        </w:r>
                      </w:p>
                      <w:p w:rsidR="00751E41" w:rsidP="00146594" w14:paraId="58117192" w14:textId="303EC0E9">
                        <w:pPr>
                          <w:ind w:left="195"/>
                          <w:rPr>
                            <w:sz w:val="24"/>
                          </w:rPr>
                        </w:pPr>
                        <w:drawing>
                          <wp:inline distT="0" distB="0" distL="0" distR="0">
                            <wp:extent cx="5250635" cy="1486029"/>
                            <wp:effectExtent l="0" t="0" r="7620" b="0"/>
                            <wp:docPr id="229" name="Picture 229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" name="Picture 233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0635" cy="1486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46594" w:rsidRPr="00B50EB9" w:rsidP="00146594" w14:paraId="6EBC6519" w14:textId="72E5EDBB">
      <w:pPr>
        <w:pStyle w:val="Heading1"/>
        <w:spacing w:before="186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2. </w:t>
      </w:r>
      <w:r w:rsidRPr="00B50EB9">
        <w:rPr>
          <w:rFonts w:ascii="Franklin Gothic Book" w:hAnsi="Franklin Gothic Book"/>
        </w:rPr>
        <w:t>Financial Information</w:t>
      </w:r>
    </w:p>
    <w:p w:rsidR="00146594" w:rsidRPr="00814E69" w:rsidP="004E3AC9" w14:paraId="4C7F61BF" w14:textId="4C003FCA">
      <w:pPr>
        <w:pStyle w:val="ListParagraph"/>
        <w:numPr>
          <w:ilvl w:val="0"/>
          <w:numId w:val="39"/>
        </w:numPr>
        <w:spacing w:before="195" w:line="249" w:lineRule="auto"/>
        <w:ind w:right="829"/>
        <w:rPr>
          <w:rFonts w:ascii="Franklin Gothic Book" w:hAnsi="Franklin Gothic Book"/>
        </w:rPr>
      </w:pPr>
      <w:bookmarkStart w:id="0" w:name="_Hlk114746753"/>
      <w:r w:rsidRPr="00814E69">
        <w:rPr>
          <w:rFonts w:ascii="Franklin Gothic Book" w:hAnsi="Franklin Gothic Book"/>
        </w:rPr>
        <w:t>C</w:t>
      </w:r>
      <w:r w:rsidRPr="00814E69">
        <w:rPr>
          <w:rFonts w:ascii="Franklin Gothic Book" w:hAnsi="Franklin Gothic Book"/>
        </w:rPr>
        <w:t xml:space="preserve">omplete the following table </w:t>
      </w:r>
      <w:r w:rsidRPr="00814E69">
        <w:rPr>
          <w:rFonts w:ascii="Franklin Gothic Book" w:hAnsi="Franklin Gothic Book"/>
        </w:rPr>
        <w:t xml:space="preserve">with figures representing </w:t>
      </w:r>
      <w:r w:rsidRPr="00814E69">
        <w:rPr>
          <w:rFonts w:ascii="Franklin Gothic Book" w:hAnsi="Franklin Gothic Book"/>
        </w:rPr>
        <w:t xml:space="preserve">the most </w:t>
      </w:r>
      <w:r w:rsidRPr="00814E69">
        <w:rPr>
          <w:rFonts w:ascii="Franklin Gothic Book" w:hAnsi="Franklin Gothic Book"/>
          <w:spacing w:val="-3"/>
        </w:rPr>
        <w:t xml:space="preserve">recently </w:t>
      </w:r>
      <w:r w:rsidRPr="00814E69">
        <w:rPr>
          <w:rFonts w:ascii="Franklin Gothic Book" w:hAnsi="Franklin Gothic Book"/>
        </w:rPr>
        <w:t>completed fiscal year</w:t>
      </w:r>
      <w:r w:rsidRPr="00814E69">
        <w:rPr>
          <w:rFonts w:ascii="Franklin Gothic Book" w:hAnsi="Franklin Gothic Book"/>
        </w:rPr>
        <w:t xml:space="preserve"> in the top row, followed by those for the </w:t>
      </w:r>
      <w:r w:rsidRPr="00814E69" w:rsidR="00F249B2">
        <w:rPr>
          <w:rFonts w:ascii="Franklin Gothic Book" w:hAnsi="Franklin Gothic Book"/>
        </w:rPr>
        <w:t xml:space="preserve">previous </w:t>
      </w:r>
      <w:r w:rsidRPr="00814E69">
        <w:rPr>
          <w:rFonts w:ascii="Franklin Gothic Book" w:hAnsi="Franklin Gothic Book"/>
        </w:rPr>
        <w:t xml:space="preserve">year, and concluding with those for </w:t>
      </w:r>
      <w:r w:rsidRPr="00814E69" w:rsidR="00F249B2">
        <w:rPr>
          <w:rFonts w:ascii="Franklin Gothic Book" w:hAnsi="Franklin Gothic Book"/>
        </w:rPr>
        <w:t>the year before that.</w:t>
      </w:r>
      <w:r w:rsidRPr="00814E69">
        <w:rPr>
          <w:rFonts w:ascii="Franklin Gothic Book" w:hAnsi="Franklin Gothic Book"/>
        </w:rPr>
        <w:t xml:space="preserve"> Provide the information requested for the </w:t>
      </w:r>
      <w:r w:rsidRPr="00814E69">
        <w:rPr>
          <w:rFonts w:ascii="Franklin Gothic Book" w:hAnsi="Franklin Gothic Book"/>
          <w:b/>
          <w:bCs/>
        </w:rPr>
        <w:t>legal applicant</w:t>
      </w:r>
      <w:r w:rsidRPr="00814E69">
        <w:rPr>
          <w:rFonts w:ascii="Franklin Gothic Book" w:hAnsi="Franklin Gothic Book"/>
        </w:rPr>
        <w:t xml:space="preserve"> if you have not identified an organizational unit for this application. If you have identified an </w:t>
      </w:r>
      <w:r w:rsidRPr="00814E69">
        <w:rPr>
          <w:rFonts w:ascii="Franklin Gothic Book" w:hAnsi="Franklin Gothic Book"/>
          <w:b/>
          <w:bCs/>
        </w:rPr>
        <w:t>organizational unit</w:t>
      </w:r>
      <w:r w:rsidRPr="00814E69">
        <w:rPr>
          <w:rFonts w:ascii="Franklin Gothic Book" w:hAnsi="Franklin Gothic Book"/>
        </w:rPr>
        <w:t xml:space="preserve"> for this application, provide the information requested for that unit</w:t>
      </w:r>
      <w:r w:rsidRPr="00814E69">
        <w:rPr>
          <w:rFonts w:ascii="Franklin Gothic Book" w:hAnsi="Franklin Gothic Book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2592"/>
        <w:gridCol w:w="2592"/>
        <w:gridCol w:w="2592"/>
      </w:tblGrid>
      <w:tr w14:paraId="69B271E3" w14:textId="77777777" w:rsidTr="00490DD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  <w:jc w:val="center"/>
        </w:trPr>
        <w:tc>
          <w:tcPr>
            <w:tcW w:w="1440" w:type="dxa"/>
            <w:tcBorders>
              <w:bottom w:val="single" w:sz="18" w:space="0" w:color="FF0000"/>
            </w:tcBorders>
          </w:tcPr>
          <w:p w:rsidR="00146594" w:rsidRPr="00B50EB9" w14:paraId="4DD5CB5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1DE73C46" w14:textId="77777777">
            <w:pPr>
              <w:pStyle w:val="TableParagraph"/>
              <w:ind w:left="308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Fiscal Year</w:t>
            </w:r>
          </w:p>
        </w:tc>
        <w:tc>
          <w:tcPr>
            <w:tcW w:w="2592" w:type="dxa"/>
            <w:tcBorders>
              <w:bottom w:val="single" w:sz="18" w:space="0" w:color="FF0000"/>
            </w:tcBorders>
          </w:tcPr>
          <w:p w:rsidR="00146594" w:rsidRPr="00B50EB9" w14:paraId="4B001794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5D9573E9" w14:textId="77777777">
            <w:pPr>
              <w:pStyle w:val="TableParagraph"/>
              <w:ind w:left="729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Revenue*</w:t>
            </w:r>
          </w:p>
        </w:tc>
        <w:tc>
          <w:tcPr>
            <w:tcW w:w="2592" w:type="dxa"/>
            <w:tcBorders>
              <w:bottom w:val="single" w:sz="18" w:space="0" w:color="FF0000"/>
            </w:tcBorders>
          </w:tcPr>
          <w:p w:rsidR="00146594" w:rsidRPr="00B50EB9" w14:paraId="498CA81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3419F451" w14:textId="77777777">
            <w:pPr>
              <w:pStyle w:val="TableParagraph"/>
              <w:ind w:left="657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Expenses**</w:t>
            </w:r>
          </w:p>
        </w:tc>
        <w:tc>
          <w:tcPr>
            <w:tcW w:w="2592" w:type="dxa"/>
          </w:tcPr>
          <w:p w:rsidR="00146594" w:rsidRPr="00B50EB9" w14:paraId="62BE9F77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45F8827B" w14:textId="77777777">
            <w:pPr>
              <w:pStyle w:val="TableParagraph"/>
              <w:ind w:left="640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Surplus or Deficit</w:t>
            </w:r>
          </w:p>
        </w:tc>
      </w:tr>
      <w:tr w14:paraId="32287798" w14:textId="77777777" w:rsidTr="00490DD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7DC7FD0F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7C44225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5CE6EB47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left w:val="single" w:sz="18" w:space="0" w:color="FF0000"/>
              <w:bottom w:val="single" w:sz="6" w:space="0" w:color="000000"/>
            </w:tcBorders>
          </w:tcPr>
          <w:p w:rsidR="00146594" w:rsidRPr="00B50EB9" w14:paraId="21DCE42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9ED4383" w14:textId="77777777" w:rsidTr="00490DD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5580BF22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47316F0A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4E7DBDD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18" w:space="0" w:color="FF0000"/>
            </w:tcBorders>
          </w:tcPr>
          <w:p w:rsidR="00146594" w:rsidRPr="00B50EB9" w14:paraId="48E951A0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62D607E" w14:textId="77777777" w:rsidTr="00490DD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5E43D10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6AB5FA1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146594" w:rsidRPr="00B50EB9" w14:paraId="62481F5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left w:val="single" w:sz="18" w:space="0" w:color="FF0000"/>
            </w:tcBorders>
          </w:tcPr>
          <w:p w:rsidR="00146594" w:rsidRPr="00B50EB9" w14:paraId="03E653E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</w:tbl>
    <w:p w:rsidR="00146594" w:rsidRPr="00B50EB9" w:rsidP="00146594" w14:paraId="05DB959F" w14:textId="77777777">
      <w:pPr>
        <w:pStyle w:val="BodyText"/>
        <w:spacing w:before="10"/>
        <w:rPr>
          <w:rFonts w:ascii="Franklin Gothic Book" w:hAnsi="Franklin Gothic Book"/>
          <w:sz w:val="19"/>
        </w:rPr>
      </w:pPr>
    </w:p>
    <w:p w:rsidR="00146594" w:rsidRPr="00490DD6" w:rsidP="00490DD6" w14:paraId="5407B20D" w14:textId="77777777">
      <w:pPr>
        <w:pStyle w:val="BodyText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 For nonprofit tax filers, Total Revenue can be found on Line 12 of the IRS Form 990.</w:t>
      </w:r>
    </w:p>
    <w:p w:rsidR="00146594" w:rsidRPr="00490DD6" w:rsidP="00490DD6" w14:paraId="46468CE4" w14:textId="77777777">
      <w:pPr>
        <w:pStyle w:val="BodyText"/>
        <w:spacing w:before="10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** For nonprofit tax filers, Total Expenses can be found on Line 18 of the IRS Form 990.</w:t>
      </w:r>
    </w:p>
    <w:p w:rsidR="00146594" w:rsidRPr="00490DD6" w:rsidP="00BE7572" w14:paraId="1B97DD73" w14:textId="77777777">
      <w:pPr>
        <w:pStyle w:val="ListParagraph"/>
        <w:numPr>
          <w:ilvl w:val="0"/>
          <w:numId w:val="39"/>
        </w:numPr>
        <w:tabs>
          <w:tab w:val="left" w:pos="363"/>
        </w:tabs>
        <w:spacing w:before="192" w:after="23" w:line="249" w:lineRule="auto"/>
        <w:ind w:right="220"/>
        <w:rPr>
          <w:rFonts w:ascii="Franklin Gothic Book" w:hAnsi="Franklin Gothic Book"/>
        </w:rPr>
      </w:pPr>
      <w:r w:rsidRPr="00490DD6">
        <w:rPr>
          <w:rFonts w:ascii="Franklin Gothic Book" w:hAnsi="Franklin Gothic Book"/>
        </w:rPr>
        <w:t xml:space="preserve">If the Total Revenue amounts declined by more than 15% for any year over year listed </w:t>
      </w:r>
      <w:r w:rsidRPr="00490DD6">
        <w:rPr>
          <w:rFonts w:ascii="Franklin Gothic Book" w:hAnsi="Franklin Gothic Book"/>
          <w:b/>
        </w:rPr>
        <w:t xml:space="preserve">OR </w:t>
      </w:r>
      <w:r w:rsidRPr="00490DD6">
        <w:rPr>
          <w:rFonts w:ascii="Franklin Gothic Book" w:hAnsi="Franklin Gothic Book"/>
        </w:rPr>
        <w:t xml:space="preserve">if there </w:t>
      </w:r>
      <w:r w:rsidRPr="00490DD6">
        <w:rPr>
          <w:rFonts w:ascii="Franklin Gothic Book" w:hAnsi="Franklin Gothic Book"/>
          <w:spacing w:val="-6"/>
        </w:rPr>
        <w:t xml:space="preserve">was </w:t>
      </w:r>
      <w:r w:rsidRPr="00490DD6">
        <w:rPr>
          <w:rFonts w:ascii="Franklin Gothic Book" w:hAnsi="Franklin Gothic Book"/>
        </w:rPr>
        <w:t>a deficit of more than 10% of the Total Revenue for two or more years listed above, explain the circumstances in the box below.</w:t>
      </w:r>
    </w:p>
    <w:p w:rsidR="00146594" w:rsidRPr="00B50EB9" w:rsidP="00146594" w14:paraId="2C17375B" w14:textId="279B1847">
      <w:pPr>
        <w:pStyle w:val="BodyText"/>
        <w:ind w:left="115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inline distT="0" distB="0" distL="0" distR="0">
                <wp:extent cx="5949950" cy="607695"/>
                <wp:effectExtent l="6350" t="5715" r="6350" b="571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9950" cy="607695"/>
                          <a:chOff x="0" y="0"/>
                          <a:chExt cx="9370" cy="957"/>
                        </a:xfrm>
                      </wpg:grpSpPr>
                      <wps:wsp xmlns:wps="http://schemas.microsoft.com/office/word/2010/wordprocessingShape"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360" cy="9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46" style="width:468.5pt;height:47.85pt;mso-position-horizontal-relative:char;mso-position-vertical-relative:line" coordsize="9370,957">
                <v:rect id="Rectangle 24" o:spid="_x0000_s1047" style="width:9360;height:947;left:5;mso-wrap-style:square;position:absolute;top:5;visibility:visible;v-text-anchor:top" filled="f" strokeweight="0.5pt"/>
                <w10:wrap type="none"/>
                <w10:anchorlock/>
              </v:group>
            </w:pict>
          </mc:Fallback>
        </mc:AlternateContent>
      </w:r>
    </w:p>
    <w:p w:rsidR="00146594" w:rsidRPr="00B50EB9" w:rsidP="00146594" w14:paraId="11B368D7" w14:textId="77777777">
      <w:pPr>
        <w:pStyle w:val="BodyText"/>
        <w:spacing w:before="5"/>
        <w:rPr>
          <w:rFonts w:ascii="Franklin Gothic Book" w:hAnsi="Franklin Gothic Book"/>
          <w:sz w:val="21"/>
        </w:rPr>
      </w:pPr>
    </w:p>
    <w:p w:rsidR="00146594" w:rsidRPr="00945E23" w:rsidP="00BE7572" w14:paraId="2AC9BE39" w14:textId="6DFB1C02">
      <w:pPr>
        <w:pStyle w:val="ListParagraph"/>
        <w:numPr>
          <w:ilvl w:val="0"/>
          <w:numId w:val="39"/>
        </w:numPr>
        <w:ind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184150</wp:posOffset>
                </wp:positionV>
                <wp:extent cx="1188720" cy="685800"/>
                <wp:effectExtent l="0" t="0" r="11430" b="1905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8720" cy="685800"/>
                          <a:chOff x="1440" y="288"/>
                          <a:chExt cx="1872" cy="1080"/>
                        </a:xfrm>
                      </wpg:grpSpPr>
                      <wps:wsp xmlns:wps="http://schemas.microsoft.com/office/word/2010/wordprocessingShape"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591" cy="10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872" cy="108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6002" w:rsidP="00A76002" w14:textId="77777777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Yes </w:t>
                              </w:r>
                            </w:p>
                            <w:p w:rsidR="00146594" w:rsidP="00A76002" w14:textId="23C627EA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  <w:p w:rsidR="00146594" w:rsidP="00146594" w14:textId="77777777">
                              <w:pPr>
                                <w:spacing w:line="197" w:lineRule="exact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 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8" style="width:93.6pt;height:54pt;margin-top:14.5pt;margin-left:72.6pt;mso-position-horizontal-relative:page;mso-wrap-distance-left:0;mso-wrap-distance-right:0;position:absolute;z-index:-251653120" coordorigin="1440,288" coordsize="1872,1080">
                <v:rect id="Rectangle 26" o:spid="_x0000_s1049" style="width:1591;height:1020;left:1440;mso-wrap-style:square;position:absolute;top:288;visibility:visible;v-text-anchor:top" fillcolor="yellow" stroked="f"/>
                <v:rect id="Rectangle 27" o:spid="_x0000_s1050" style="width:200;height:200;left:1512;mso-wrap-style:square;position:absolute;top:355;visibility:visible;v-text-anchor:top" stroked="f"/>
                <v:rect id="Rectangle 28" o:spid="_x0000_s1051" style="width:200;height:200;left:1512;mso-wrap-style:square;position:absolute;top:355;visibility:visible;v-text-anchor:top" filled="f" strokeweight="0.5pt"/>
                <v:rect id="Rectangle 29" o:spid="_x0000_s1052" style="width:200;height:200;left:1512;mso-wrap-style:square;position:absolute;top:719;visibility:visible;v-text-anchor:top" stroked="f"/>
                <v:rect id="Rectangle 30" o:spid="_x0000_s1053" style="width:200;height:200;left:1512;mso-wrap-style:square;position:absolute;top:719;visibility:visible;v-text-anchor:top" filled="f" strokeweight="0.5pt"/>
                <v:rect id="Rectangle 31" o:spid="_x0000_s1054" style="width:200;height:200;left:1512;mso-wrap-style:square;position:absolute;top:1074;visibility:visible;v-text-anchor:top" stroked="f"/>
                <v:rect id="Rectangle 32" o:spid="_x0000_s1055" style="width:200;height:200;left:1512;mso-wrap-style:square;position:absolute;top:1074;visibility:visible;v-text-anchor:top" filled="f" strokeweight="0.5pt"/>
                <v:shape id="Text Box 33" o:spid="_x0000_s1056" type="#_x0000_t202" style="width:1872;height:1080;left:1440;mso-wrap-style:square;position:absolute;top:288;visibility:visible;v-text-anchor:top" filled="f" strokecolor="red" strokeweight="1.6pt">
                  <v:textbox inset="0,0,0,0">
                    <w:txbxContent>
                      <w:p w:rsidR="00A76002" w:rsidP="00A76002" w14:paraId="03F6013F" w14:textId="77777777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Yes </w:t>
                        </w:r>
                      </w:p>
                      <w:p w:rsidR="00146594" w:rsidP="00A76002" w14:paraId="4E3AEBB3" w14:textId="23C627EA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  <w:p w:rsidR="00146594" w:rsidP="00146594" w14:paraId="1C2175DD" w14:textId="77777777">
                        <w:pPr>
                          <w:spacing w:line="197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Not applicable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945E23">
        <w:rPr>
          <w:rFonts w:ascii="Franklin Gothic Book" w:hAnsi="Franklin Gothic Book"/>
        </w:rPr>
        <w:t xml:space="preserve">Were there any </w:t>
      </w:r>
      <w:r w:rsidRPr="00945E23">
        <w:rPr>
          <w:rFonts w:ascii="Franklin Gothic Book" w:hAnsi="Franklin Gothic Book"/>
          <w:b/>
        </w:rPr>
        <w:t xml:space="preserve">material weaknesses </w:t>
      </w:r>
      <w:r w:rsidRPr="00945E23">
        <w:rPr>
          <w:rFonts w:ascii="Franklin Gothic Book" w:hAnsi="Franklin Gothic Book"/>
        </w:rPr>
        <w:t>identified in your prior year’s audit</w:t>
      </w:r>
      <w:r w:rsidRPr="00945E23">
        <w:rPr>
          <w:rFonts w:ascii="Franklin Gothic Book" w:hAnsi="Franklin Gothic Book"/>
          <w:spacing w:val="-1"/>
        </w:rPr>
        <w:t xml:space="preserve"> </w:t>
      </w:r>
      <w:r w:rsidRPr="00945E23">
        <w:rPr>
          <w:rFonts w:ascii="Franklin Gothic Book" w:hAnsi="Franklin Gothic Book"/>
        </w:rPr>
        <w:t>report?</w:t>
      </w:r>
    </w:p>
    <w:p w:rsidR="00146594" w:rsidRPr="00B50EB9" w:rsidP="00146594" w14:paraId="18935A70" w14:textId="77777777">
      <w:pPr>
        <w:pStyle w:val="BodyText"/>
        <w:spacing w:before="1"/>
        <w:rPr>
          <w:rFonts w:ascii="Franklin Gothic Book" w:hAnsi="Franklin Gothic Book"/>
          <w:sz w:val="17"/>
        </w:rPr>
      </w:pPr>
    </w:p>
    <w:p w:rsidR="008460E3" w:rsidRPr="002543FD" w:rsidP="002543FD" w14:paraId="634BFDD4" w14:textId="2B5BA42C">
      <w:pPr>
        <w:pStyle w:val="ListParagraph"/>
        <w:numPr>
          <w:ilvl w:val="0"/>
          <w:numId w:val="39"/>
        </w:numPr>
        <w:tabs>
          <w:tab w:val="left" w:pos="343"/>
        </w:tabs>
        <w:spacing w:before="94"/>
        <w:rPr>
          <w:rFonts w:ascii="Franklin Gothic Book" w:hAnsi="Franklin Gothic Book"/>
        </w:rPr>
      </w:pPr>
      <w:r w:rsidRPr="002543FD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227965</wp:posOffset>
                </wp:positionV>
                <wp:extent cx="535305" cy="473075"/>
                <wp:effectExtent l="8890" t="3175" r="8255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5305" cy="473075"/>
                          <a:chOff x="1424" y="359"/>
                          <a:chExt cx="843" cy="745"/>
                        </a:xfrm>
                      </wpg:grpSpPr>
                      <wps:wsp xmlns:wps="http://schemas.microsoft.com/office/word/2010/wordprocessingShape">
                        <wps:cNvPr id="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40" y="374"/>
                            <a:ext cx="811" cy="71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74"/>
                            <a:ext cx="811" cy="713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6594" w:rsidP="00146594" w14:textId="77777777">
                              <w:pPr>
                                <w:spacing w:before="34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Yes</w:t>
                              </w:r>
                            </w:p>
                            <w:p w:rsidR="00146594" w:rsidP="00146594" w14:textId="77777777">
                              <w:pPr>
                                <w:spacing w:before="157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57" style="width:42.15pt;height:37.25pt;margin-top:17.95pt;margin-left:71.2pt;mso-position-horizontal-relative:page;mso-wrap-distance-left:0;mso-wrap-distance-right:0;position:absolute;z-index:-251657216" coordorigin="1424,359" coordsize="843,745">
                <v:rect id="Rectangle 35" o:spid="_x0000_s1058" style="width:811;height:713;left:1440;mso-wrap-style:square;position:absolute;top:374;visibility:visible;v-text-anchor:top" fillcolor="yellow" stroked="f"/>
                <v:rect id="Rectangle 36" o:spid="_x0000_s1059" style="width:200;height:200;left:1512;mso-wrap-style:square;position:absolute;top:441;visibility:visible;v-text-anchor:top" stroked="f"/>
                <v:rect id="Rectangle 37" o:spid="_x0000_s1060" style="width:200;height:200;left:1512;mso-wrap-style:square;position:absolute;top:441;visibility:visible;v-text-anchor:top" filled="f" strokeweight="0.5pt"/>
                <v:rect id="Rectangle 38" o:spid="_x0000_s1061" style="width:200;height:200;left:1512;mso-wrap-style:square;position:absolute;top:805;visibility:visible;v-text-anchor:top" stroked="f"/>
                <v:rect id="Rectangle 39" o:spid="_x0000_s1062" style="width:200;height:200;left:1512;mso-wrap-style:square;position:absolute;top:805;visibility:visible;v-text-anchor:top" filled="f" strokeweight="0.5pt"/>
                <v:shape id="Text Box 40" o:spid="_x0000_s1063" type="#_x0000_t202" style="width:811;height:713;left:1440;mso-wrap-style:square;position:absolute;top:374;visibility:visible;v-text-anchor:top" filled="f" strokecolor="red" strokeweight="1.6pt">
                  <v:textbox inset="0,0,0,0">
                    <w:txbxContent>
                      <w:p w:rsidR="00146594" w:rsidP="00146594" w14:paraId="5C557631" w14:textId="77777777">
                        <w:pPr>
                          <w:spacing w:before="34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  <w:p w:rsidR="00146594" w:rsidP="00146594" w14:paraId="55A41E66" w14:textId="77777777">
                        <w:pPr>
                          <w:spacing w:before="157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543FD">
        <w:rPr>
          <w:rFonts w:ascii="Franklin Gothic Book" w:hAnsi="Franklin Gothic Book"/>
        </w:rPr>
        <w:t>Has your organization had a single or program-specific audit in the past three</w:t>
      </w:r>
      <w:r w:rsidRPr="002543FD">
        <w:rPr>
          <w:rFonts w:ascii="Franklin Gothic Book" w:hAnsi="Franklin Gothic Book"/>
          <w:spacing w:val="-1"/>
        </w:rPr>
        <w:t xml:space="preserve"> </w:t>
      </w:r>
      <w:r w:rsidRPr="002543FD">
        <w:rPr>
          <w:rFonts w:ascii="Franklin Gothic Book" w:hAnsi="Franklin Gothic Book"/>
        </w:rPr>
        <w:t>years?</w:t>
      </w:r>
      <w:bookmarkEnd w:id="0"/>
      <w:r w:rsidRPr="002543FD" w:rsidR="002543FD">
        <w:rPr>
          <w:rFonts w:ascii="Franklin Gothic Book" w:hAnsi="Franklin Gothic Book"/>
        </w:rPr>
        <w:t xml:space="preserve"> </w:t>
      </w:r>
    </w:p>
    <w:p w:rsidR="008460E3" w:rsidRPr="00B50EB9" w:rsidP="008460E3" w14:paraId="25D555DE" w14:textId="2BAC205C">
      <w:pPr>
        <w:pStyle w:val="Heading1"/>
        <w:spacing w:before="164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3. </w:t>
      </w:r>
      <w:r w:rsidRPr="00B50EB9">
        <w:rPr>
          <w:rFonts w:ascii="Franklin Gothic Book" w:hAnsi="Franklin Gothic Book"/>
        </w:rPr>
        <w:t>Agency-Level Goal and Objective</w:t>
      </w:r>
    </w:p>
    <w:p w:rsidR="00016D14" w:rsidRPr="00D861DB" w:rsidP="00BE7572" w14:paraId="2E3186F3" w14:textId="5231F5DB">
      <w:pPr>
        <w:pStyle w:val="BodyText"/>
        <w:spacing w:before="195" w:line="249" w:lineRule="auto"/>
        <w:ind w:left="450" w:right="220"/>
        <w:rPr>
          <w:rFonts w:ascii="Franklin Gothic Book" w:hAnsi="Franklin Gothic Book"/>
          <w:color w:val="FF0000"/>
          <w:sz w:val="22"/>
          <w:szCs w:val="22"/>
        </w:rPr>
      </w:pPr>
      <w:r w:rsidRPr="004E3AC9">
        <w:rPr>
          <w:rFonts w:ascii="Franklin Gothic Book" w:hAnsi="Franklin Gothic Book"/>
          <w:sz w:val="22"/>
          <w:szCs w:val="22"/>
        </w:rPr>
        <w:t xml:space="preserve">Refer to </w:t>
      </w:r>
      <w:r w:rsidRPr="004E3AC9">
        <w:rPr>
          <w:rFonts w:ascii="Franklin Gothic Book" w:hAnsi="Franklin Gothic Book"/>
          <w:b/>
          <w:bCs/>
          <w:sz w:val="22"/>
          <w:szCs w:val="22"/>
        </w:rPr>
        <w:t>Section A1</w:t>
      </w:r>
      <w:r w:rsidRPr="004E3AC9">
        <w:rPr>
          <w:rFonts w:ascii="Franklin Gothic Book" w:hAnsi="Franklin Gothic Book"/>
          <w:sz w:val="22"/>
          <w:szCs w:val="22"/>
        </w:rPr>
        <w:t xml:space="preserve"> of the Notice of Funding Opportunity for the program to which you are applying. Select the </w:t>
      </w:r>
      <w:r w:rsidRPr="004E3AC9" w:rsidR="005619D1">
        <w:rPr>
          <w:rFonts w:ascii="Franklin Gothic Book" w:hAnsi="Franklin Gothic Book"/>
          <w:sz w:val="22"/>
          <w:szCs w:val="22"/>
        </w:rPr>
        <w:t>I</w:t>
      </w:r>
      <w:r w:rsidRPr="004E3AC9">
        <w:rPr>
          <w:rFonts w:ascii="Franklin Gothic Book" w:hAnsi="Franklin Gothic Book"/>
          <w:sz w:val="22"/>
          <w:szCs w:val="22"/>
        </w:rPr>
        <w:t xml:space="preserve">MLS </w:t>
      </w:r>
      <w:r w:rsidRPr="004E3AC9" w:rsidR="005619D1">
        <w:rPr>
          <w:rFonts w:ascii="Franklin Gothic Book" w:hAnsi="Franklin Gothic Book"/>
          <w:sz w:val="22"/>
          <w:szCs w:val="22"/>
        </w:rPr>
        <w:t>a</w:t>
      </w:r>
      <w:r w:rsidRPr="004E3AC9">
        <w:rPr>
          <w:rFonts w:ascii="Franklin Gothic Book" w:hAnsi="Franklin Gothic Book"/>
          <w:sz w:val="22"/>
          <w:szCs w:val="22"/>
        </w:rPr>
        <w:t>gency-</w:t>
      </w:r>
      <w:r w:rsidRPr="004E3AC9" w:rsidR="005619D1">
        <w:rPr>
          <w:rFonts w:ascii="Franklin Gothic Book" w:hAnsi="Franklin Gothic Book"/>
          <w:sz w:val="22"/>
          <w:szCs w:val="22"/>
        </w:rPr>
        <w:t>l</w:t>
      </w:r>
      <w:r w:rsidRPr="004E3AC9">
        <w:rPr>
          <w:rFonts w:ascii="Franklin Gothic Book" w:hAnsi="Franklin Gothic Book"/>
          <w:sz w:val="22"/>
          <w:szCs w:val="22"/>
        </w:rPr>
        <w:t xml:space="preserve">evel </w:t>
      </w:r>
      <w:r w:rsidRPr="004E3AC9" w:rsidR="005619D1">
        <w:rPr>
          <w:rFonts w:ascii="Franklin Gothic Book" w:hAnsi="Franklin Gothic Book"/>
          <w:sz w:val="22"/>
          <w:szCs w:val="22"/>
        </w:rPr>
        <w:t>g</w:t>
      </w:r>
      <w:r w:rsidRPr="004E3AC9">
        <w:rPr>
          <w:rFonts w:ascii="Franklin Gothic Book" w:hAnsi="Franklin Gothic Book"/>
          <w:sz w:val="22"/>
          <w:szCs w:val="22"/>
        </w:rPr>
        <w:t>oal that best aligns with your proposed project. Once you have selected a goal, select one associated objective.</w:t>
      </w:r>
    </w:p>
    <w:p w:rsidR="00D861DB" w:rsidRPr="00D861DB" w:rsidP="00BE7572" w14:paraId="61B1C233" w14:textId="75FF342C">
      <w:pPr>
        <w:pStyle w:val="BodyText"/>
        <w:spacing w:before="195" w:line="249" w:lineRule="auto"/>
        <w:ind w:left="450" w:right="220"/>
        <w:rPr>
          <w:rFonts w:ascii="Franklin Gothic Book" w:hAnsi="Franklin Gothic Book"/>
          <w:b/>
          <w:bCs/>
          <w:i/>
          <w:iCs/>
          <w:sz w:val="22"/>
          <w:szCs w:val="22"/>
        </w:rPr>
      </w:pPr>
      <w:bookmarkStart w:id="1" w:name="_Hlk117686209"/>
      <w:r w:rsidRPr="00D861DB">
        <w:rPr>
          <w:rFonts w:ascii="Franklin Gothic Book" w:hAnsi="Franklin Gothic Book"/>
          <w:b/>
          <w:bCs/>
          <w:i/>
          <w:iCs/>
          <w:color w:val="FF0000"/>
          <w:sz w:val="22"/>
          <w:szCs w:val="22"/>
        </w:rPr>
        <w:t>(</w:t>
      </w:r>
      <w:r w:rsidR="00F235CC">
        <w:rPr>
          <w:rFonts w:ascii="Franklin Gothic Book" w:hAnsi="Franklin Gothic Book"/>
          <w:b/>
          <w:bCs/>
          <w:i/>
          <w:iCs/>
          <w:color w:val="FF0000"/>
          <w:sz w:val="22"/>
          <w:szCs w:val="22"/>
        </w:rPr>
        <w:t xml:space="preserve">development note: </w:t>
      </w:r>
      <w:r w:rsidRPr="00D861DB">
        <w:rPr>
          <w:rFonts w:ascii="Franklin Gothic Book" w:hAnsi="Franklin Gothic Book"/>
          <w:b/>
          <w:bCs/>
          <w:i/>
          <w:iCs/>
          <w:color w:val="FF0000"/>
          <w:sz w:val="22"/>
          <w:szCs w:val="22"/>
        </w:rPr>
        <w:t>objectives display dynamically only once a goal is selected)</w:t>
      </w:r>
    </w:p>
    <w:p w:rsidR="008460E3" w:rsidRPr="00B50EB9" w:rsidP="008460E3" w14:paraId="0808556B" w14:textId="7D3E64EA">
      <w:pPr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ab/>
      </w:r>
      <w:r>
        <w:rPr>
          <w:noProof/>
        </w:rPr>
        <w:drawing>
          <wp:inline distT="0" distB="0" distL="0" distR="0">
            <wp:extent cx="5647765" cy="2374502"/>
            <wp:effectExtent l="0" t="0" r="0" b="6985"/>
            <wp:docPr id="242" name="Picture 24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3063" cy="238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E615BF" w:rsidRPr="00B50EB9" w:rsidP="00E615BF" w14:paraId="41839636" w14:textId="594C9CEB">
      <w:pPr>
        <w:pStyle w:val="Heading1"/>
        <w:rPr>
          <w:rFonts w:ascii="Franklin Gothic Book" w:eastAsia="Arial" w:hAnsi="Franklin Gothic Book"/>
        </w:rPr>
      </w:pPr>
      <w:r w:rsidRPr="00B50EB9">
        <w:rPr>
          <w:rFonts w:ascii="Franklin Gothic Book" w:eastAsia="Arial" w:hAnsi="Franklin Gothic Book"/>
        </w:rPr>
        <w:t xml:space="preserve">Section 4. </w:t>
      </w:r>
      <w:r w:rsidRPr="00B50EB9">
        <w:rPr>
          <w:rFonts w:ascii="Franklin Gothic Book" w:eastAsia="Arial" w:hAnsi="Franklin Gothic Book"/>
        </w:rPr>
        <w:t>Grant Program</w:t>
      </w:r>
    </w:p>
    <w:p w:rsidR="00B50EB9" w:rsidRPr="00AE0ED7" w:rsidP="004E3AC9" w14:paraId="446388D5" w14:textId="323E388E">
      <w:pPr>
        <w:widowControl w:val="0"/>
        <w:autoSpaceDE w:val="0"/>
        <w:autoSpaceDN w:val="0"/>
        <w:spacing w:before="114" w:after="0" w:line="240" w:lineRule="auto"/>
        <w:ind w:left="450"/>
        <w:rPr>
          <w:rFonts w:ascii="Franklin Gothic Book" w:eastAsia="Arial" w:hAnsi="Franklin Gothic Book" w:cs="Arial"/>
        </w:rPr>
      </w:pPr>
      <w:r w:rsidRPr="00AE0ED7">
        <w:rPr>
          <w:rFonts w:ascii="Franklin Gothic Book" w:eastAsia="Arial" w:hAnsi="Franklin Gothic Book" w:cs="Arial"/>
        </w:rPr>
        <w:t xml:space="preserve">Select the grant program to which you are applying. </w:t>
      </w:r>
    </w:p>
    <w:p w:rsidR="00E615BF" w:rsidRPr="00AE0ED7" w:rsidP="00912771" w14:paraId="70267CCA" w14:textId="733AB8E0">
      <w:pPr>
        <w:widowControl w:val="0"/>
        <w:autoSpaceDE w:val="0"/>
        <w:autoSpaceDN w:val="0"/>
        <w:spacing w:before="114" w:after="0" w:line="240" w:lineRule="auto"/>
        <w:ind w:left="120"/>
        <w:rPr>
          <w:rFonts w:ascii="Franklin Gothic Book" w:eastAsia="Arial" w:hAnsi="Franklin Gothic Book" w:cs="Arial"/>
        </w:rPr>
      </w:pPr>
      <w:r w:rsidRPr="00AE0ED7">
        <w:rPr>
          <w:rFonts w:ascii="Franklin Gothic Book" w:hAnsi="Franklin Gothic Book"/>
          <w:b/>
          <w:bCs/>
          <w:i/>
          <w:iCs/>
          <w:color w:val="FF0000"/>
        </w:rPr>
        <w:t>(</w:t>
      </w:r>
      <w:r w:rsidR="00F235CC">
        <w:rPr>
          <w:rFonts w:ascii="Franklin Gothic Book" w:hAnsi="Franklin Gothic Book"/>
          <w:b/>
          <w:bCs/>
          <w:i/>
          <w:iCs/>
          <w:color w:val="FF0000"/>
        </w:rPr>
        <w:t xml:space="preserve">development note: </w:t>
      </w:r>
      <w:r w:rsidRPr="00AE0ED7">
        <w:rPr>
          <w:rFonts w:ascii="Franklin Gothic Book" w:hAnsi="Franklin Gothic Book"/>
          <w:b/>
          <w:bCs/>
          <w:i/>
          <w:iCs/>
          <w:color w:val="FF0000"/>
        </w:rPr>
        <w:t>project category/type selections and associated instructions appear only after a program is selected)</w:t>
      </w:r>
    </w:p>
    <w:p w:rsidR="00912771" w:rsidRPr="00AE0ED7" w:rsidP="00912771" w14:paraId="25513A7C" w14:textId="3E4631AA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64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weight="0.5pt"/>
            </w:pict>
          </mc:Fallback>
        </mc:AlternateContent>
      </w:r>
      <w:r w:rsidRPr="00AE0ED7">
        <w:rPr>
          <w:rFonts w:ascii="Franklin Gothic Book" w:eastAsia="Arial" w:hAnsi="Franklin Gothic Book" w:cs="Arial"/>
          <w:b/>
          <w:bCs/>
        </w:rPr>
        <w:t>Laura Bush 21</w:t>
      </w:r>
      <w:r w:rsidRPr="00AE0ED7">
        <w:rPr>
          <w:rFonts w:ascii="Franklin Gothic Book" w:eastAsia="Arial" w:hAnsi="Franklin Gothic Book" w:cs="Arial"/>
          <w:b/>
          <w:bCs/>
          <w:vertAlign w:val="superscript"/>
        </w:rPr>
        <w:t>st</w:t>
      </w:r>
      <w:r w:rsidRPr="00AE0ED7">
        <w:rPr>
          <w:rFonts w:ascii="Franklin Gothic Book" w:eastAsia="Arial" w:hAnsi="Franklin Gothic Book" w:cs="Arial"/>
          <w:b/>
          <w:bCs/>
        </w:rPr>
        <w:t xml:space="preserve"> Century Librarian Program</w:t>
      </w:r>
    </w:p>
    <w:p w:rsidR="007B19C9" w:rsidRPr="00AE0ED7" w:rsidP="00912771" w14:paraId="6CC8C806" w14:textId="0AC9F74B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Refer to the Notice of Funding Opportunity for descriptions of the options</w:t>
      </w:r>
      <w:r w:rsidRPr="00AE0ED7" w:rsidR="00383EAB">
        <w:rPr>
          <w:rFonts w:ascii="Franklin Gothic Book" w:hAnsi="Franklin Gothic Book" w:cs="Arial"/>
        </w:rPr>
        <w:t xml:space="preserve"> below</w:t>
      </w:r>
      <w:r w:rsidRPr="00AE0ED7">
        <w:rPr>
          <w:rFonts w:ascii="Franklin Gothic Book" w:hAnsi="Franklin Gothic Book" w:cs="Arial"/>
        </w:rPr>
        <w:t xml:space="preserve"> and</w:t>
      </w:r>
      <w:r w:rsidRPr="00AE0ED7" w:rsidR="00912771">
        <w:rPr>
          <w:rFonts w:ascii="Franklin Gothic Book" w:hAnsi="Franklin Gothic Book" w:cs="Arial"/>
        </w:rPr>
        <w:t xml:space="preserve"> </w:t>
      </w:r>
      <w:r w:rsidRPr="00AE0ED7">
        <w:rPr>
          <w:rFonts w:ascii="Franklin Gothic Book" w:hAnsi="Franklin Gothic Book" w:cs="Arial"/>
        </w:rPr>
        <w:t>instructions for how to make a selection.</w:t>
      </w:r>
    </w:p>
    <w:p w:rsidR="007B19C9" w:rsidRPr="00AE0ED7" w:rsidP="00B50EB9" w14:paraId="339D1CFF" w14:textId="60BF0446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</w:t>
      </w:r>
      <w:r w:rsidRPr="00AE0ED7" w:rsidR="00B50EB9">
        <w:rPr>
          <w:rFonts w:ascii="Franklin Gothic Book" w:hAnsi="Franklin Gothic Book" w:cs="Arial"/>
        </w:rPr>
        <w:t>:</w:t>
      </w:r>
    </w:p>
    <w:p w:rsidR="00B50EB9" w:rsidRPr="00AE0ED7" w:rsidP="00B50EB9" w14:paraId="7219DDA8" w14:textId="77777777">
      <w:pPr>
        <w:pStyle w:val="ListParagraph"/>
        <w:numPr>
          <w:ilvl w:val="0"/>
          <w:numId w:val="5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Applied Research</w:t>
      </w:r>
    </w:p>
    <w:p w:rsidR="00B50EB9" w:rsidRPr="00AE0ED7" w:rsidP="00B50EB9" w14:paraId="65595EEE" w14:textId="77777777">
      <w:pPr>
        <w:pStyle w:val="ListParagraph"/>
        <w:numPr>
          <w:ilvl w:val="0"/>
          <w:numId w:val="5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Early Career Research Development</w:t>
      </w:r>
    </w:p>
    <w:p w:rsidR="00B50EB9" w:rsidRPr="00AE0ED7" w:rsidP="00B50EB9" w14:paraId="309BB5B1" w14:textId="77777777">
      <w:pPr>
        <w:pStyle w:val="ListParagraph"/>
        <w:numPr>
          <w:ilvl w:val="0"/>
          <w:numId w:val="5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Forum</w:t>
      </w:r>
    </w:p>
    <w:p w:rsidR="00B50EB9" w:rsidRPr="00AE0ED7" w:rsidP="00B50EB9" w14:paraId="2DE47311" w14:textId="77777777">
      <w:pPr>
        <w:pStyle w:val="ListParagraph"/>
        <w:numPr>
          <w:ilvl w:val="0"/>
          <w:numId w:val="5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Implementation</w:t>
      </w:r>
    </w:p>
    <w:p w:rsidR="00B50EB9" w:rsidRPr="00AE0ED7" w:rsidP="00B50EB9" w14:paraId="1B13E113" w14:textId="4AD7CBB7">
      <w:pPr>
        <w:pStyle w:val="ListParagraph"/>
        <w:numPr>
          <w:ilvl w:val="0"/>
          <w:numId w:val="5"/>
        </w:numPr>
        <w:adjustRightInd w:val="0"/>
        <w:rPr>
          <w:rFonts w:ascii="Franklin Gothic Book" w:hAnsi="Franklin Gothic Book" w:eastAsiaTheme="minorHAnsi"/>
        </w:rPr>
      </w:pPr>
      <w:r w:rsidRPr="00AE0ED7">
        <w:rPr>
          <w:rFonts w:ascii="Franklin Gothic Book" w:hAnsi="Franklin Gothic Book"/>
        </w:rPr>
        <w:t>Planning</w:t>
      </w:r>
    </w:p>
    <w:p w:rsidR="007B19C9" w:rsidRPr="00AE0ED7" w:rsidP="00B50EB9" w14:paraId="06ECA9D4" w14:textId="207F0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65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National Leadership Grants for Libraries</w:t>
      </w:r>
    </w:p>
    <w:p w:rsidR="00B50EB9" w:rsidRPr="00AE0ED7" w:rsidP="00383EAB" w14:paraId="3CC2EDEB" w14:textId="240E49E9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bookmarkStart w:id="2" w:name="_Hlk115779681"/>
      <w:r w:rsidRPr="00AE0ED7">
        <w:rPr>
          <w:rFonts w:ascii="Franklin Gothic Book" w:hAnsi="Franklin Gothic Book" w:cs="Arial"/>
        </w:rPr>
        <w:t xml:space="preserve">Refer to the Notice of Funding Opportunity for descriptions of the options </w:t>
      </w:r>
      <w:r w:rsidRPr="00AE0ED7" w:rsidR="00383EAB">
        <w:rPr>
          <w:rFonts w:ascii="Franklin Gothic Book" w:hAnsi="Franklin Gothic Book" w:cs="Arial"/>
        </w:rPr>
        <w:t xml:space="preserve">below </w:t>
      </w:r>
      <w:r w:rsidRPr="00AE0ED7">
        <w:rPr>
          <w:rFonts w:ascii="Franklin Gothic Book" w:hAnsi="Franklin Gothic Book" w:cs="Arial"/>
        </w:rPr>
        <w:t>and</w:t>
      </w:r>
      <w:r w:rsidRPr="00AE0ED7" w:rsidR="00383EAB">
        <w:rPr>
          <w:rFonts w:ascii="Franklin Gothic Book" w:hAnsi="Franklin Gothic Book" w:cs="Arial"/>
        </w:rPr>
        <w:t xml:space="preserve"> </w:t>
      </w:r>
      <w:r w:rsidRPr="00AE0ED7">
        <w:rPr>
          <w:rFonts w:ascii="Franklin Gothic Book" w:hAnsi="Franklin Gothic Book" w:cs="Arial"/>
        </w:rPr>
        <w:t>instructions for how to make a selection.</w:t>
      </w:r>
    </w:p>
    <w:p w:rsidR="00B50EB9" w:rsidRPr="00AE0ED7" w:rsidP="00B50EB9" w14:paraId="1D2E20EC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bookmarkEnd w:id="2"/>
    <w:p w:rsidR="00B50EB9" w:rsidRPr="00AE0ED7" w:rsidP="00B50EB9" w14:paraId="41D82D07" w14:textId="77777777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Applied Research</w:t>
      </w:r>
    </w:p>
    <w:p w:rsidR="00B50EB9" w:rsidRPr="00AE0ED7" w:rsidP="00B50EB9" w14:paraId="1D44489A" w14:textId="77777777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Forum</w:t>
      </w:r>
    </w:p>
    <w:p w:rsidR="00B50EB9" w:rsidRPr="00AE0ED7" w:rsidP="00B50EB9" w14:paraId="18F370A5" w14:textId="77777777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Implementation</w:t>
      </w:r>
    </w:p>
    <w:p w:rsidR="00B50EB9" w:rsidRPr="00AE0ED7" w:rsidP="00B50EB9" w14:paraId="444E2384" w14:textId="5E0ABD78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  <w:b/>
          <w:bCs/>
        </w:rPr>
      </w:pPr>
      <w:r w:rsidRPr="00AE0ED7">
        <w:rPr>
          <w:rFonts w:ascii="Franklin Gothic Book" w:hAnsi="Franklin Gothic Book"/>
        </w:rPr>
        <w:t>Planning</w:t>
      </w:r>
    </w:p>
    <w:p w:rsidR="00B50EB9" w:rsidRPr="00AE0ED7" w:rsidP="00B50EB9" w14:paraId="1DB6AA55" w14:textId="5D13906A">
      <w:pPr>
        <w:adjustRightInd w:val="0"/>
        <w:spacing w:after="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28575</wp:posOffset>
                </wp:positionV>
                <wp:extent cx="127000" cy="127000"/>
                <wp:effectExtent l="0" t="0" r="25400" b="2540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66" style="width:10pt;height:10pt;margin-top:2.25pt;margin-left:47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American Library Services: Enhancement Grants</w:t>
      </w:r>
    </w:p>
    <w:p w:rsidR="00B50EB9" w:rsidRPr="00AE0ED7" w:rsidP="00383EAB" w14:paraId="7C1BBD8B" w14:textId="07EC2D01">
      <w:pPr>
        <w:autoSpaceDE w:val="0"/>
        <w:autoSpaceDN w:val="0"/>
        <w:adjustRightInd w:val="0"/>
        <w:spacing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</w:t>
      </w:r>
      <w:r w:rsidRPr="00AE0ED7" w:rsidR="00383EAB">
        <w:rPr>
          <w:rFonts w:ascii="Franklin Gothic Book" w:hAnsi="Franklin Gothic Book" w:cs="Arial"/>
        </w:rPr>
        <w:t xml:space="preserve">below </w:t>
      </w:r>
      <w:r w:rsidRPr="00AE0ED7">
        <w:rPr>
          <w:rFonts w:ascii="Franklin Gothic Book" w:hAnsi="Franklin Gothic Book" w:cs="Arial"/>
        </w:rPr>
        <w:t>and</w:t>
      </w:r>
      <w:r w:rsidRPr="00AE0ED7" w:rsidR="00383EAB">
        <w:rPr>
          <w:rFonts w:ascii="Franklin Gothic Book" w:hAnsi="Franklin Gothic Book" w:cs="Arial"/>
        </w:rPr>
        <w:t xml:space="preserve"> </w:t>
      </w:r>
      <w:r w:rsidRPr="00AE0ED7">
        <w:rPr>
          <w:rFonts w:ascii="Franklin Gothic Book" w:hAnsi="Franklin Gothic Book" w:cs="Arial"/>
        </w:rPr>
        <w:t>instructions for how to make a selection.</w:t>
      </w:r>
    </w:p>
    <w:p w:rsidR="00B50EB9" w:rsidRPr="00AE0ED7" w:rsidP="00B50EB9" w14:paraId="4F438783" w14:textId="44378743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p w:rsidR="00B50EB9" w:rsidRPr="00AE0ED7" w:rsidP="00B50EB9" w14:paraId="4AE6B7EF" w14:textId="77777777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Digital Services</w:t>
      </w:r>
    </w:p>
    <w:p w:rsidR="00B50EB9" w:rsidRPr="00AE0ED7" w:rsidP="00B50EB9" w14:paraId="214CDEC6" w14:textId="08FA33E4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Educational Programming</w:t>
      </w:r>
    </w:p>
    <w:p w:rsidR="00B50EB9" w:rsidRPr="00AE0ED7" w:rsidP="00B50EB9" w14:paraId="01A56AC7" w14:textId="4421B415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Preservation and Revitalization</w:t>
      </w:r>
    </w:p>
    <w:p w:rsidR="00B50EB9" w:rsidRPr="00AE0ED7" w:rsidP="007941D9" w14:paraId="7A0AAA74" w14:textId="493AB3DA">
      <w:pPr>
        <w:adjustRightInd w:val="0"/>
        <w:spacing w:after="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127000" cy="127000"/>
                <wp:effectExtent l="0" t="0" r="25400" b="2540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67" style="width:10pt;height:10pt;margin-top:1.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Hawaiian Library Services</w:t>
      </w:r>
    </w:p>
    <w:p w:rsidR="007941D9" w:rsidRPr="00AE0ED7" w:rsidP="00C3282F" w14:paraId="46FDC420" w14:textId="6DA36FD2">
      <w:pPr>
        <w:autoSpaceDE w:val="0"/>
        <w:autoSpaceDN w:val="0"/>
        <w:adjustRightInd w:val="0"/>
        <w:spacing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</w:t>
      </w:r>
      <w:r w:rsidR="00C3282F">
        <w:rPr>
          <w:rFonts w:ascii="Franklin Gothic Book" w:hAnsi="Franklin Gothic Book" w:cs="Arial"/>
        </w:rPr>
        <w:t xml:space="preserve">below </w:t>
      </w:r>
      <w:r w:rsidRPr="00AE0ED7">
        <w:rPr>
          <w:rFonts w:ascii="Franklin Gothic Book" w:hAnsi="Franklin Gothic Book" w:cs="Arial"/>
        </w:rPr>
        <w:t>and</w:t>
      </w:r>
      <w:r w:rsidR="00C3282F">
        <w:rPr>
          <w:rFonts w:ascii="Franklin Gothic Book" w:hAnsi="Franklin Gothic Book" w:cs="Arial"/>
        </w:rPr>
        <w:t xml:space="preserve"> </w:t>
      </w:r>
      <w:r w:rsidRPr="00AE0ED7">
        <w:rPr>
          <w:rFonts w:ascii="Franklin Gothic Book" w:hAnsi="Franklin Gothic Book" w:cs="Arial"/>
        </w:rPr>
        <w:t>instructions for how to make a selection.</w:t>
      </w:r>
    </w:p>
    <w:p w:rsidR="007941D9" w:rsidRPr="00AE0ED7" w:rsidP="007941D9" w14:paraId="1059E322" w14:textId="22A6BAF6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p w:rsidR="004D4C59" w:rsidRPr="00AE0ED7" w:rsidP="004D4C59" w14:paraId="408AC897" w14:textId="04CD3FA2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Digital Services</w:t>
      </w:r>
    </w:p>
    <w:p w:rsidR="004D4C59" w:rsidRPr="00AE0ED7" w:rsidP="004D4C59" w14:paraId="273E125D" w14:textId="1400EE63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Educational Programming</w:t>
      </w:r>
    </w:p>
    <w:p w:rsidR="004D4C59" w:rsidRPr="00AE0ED7" w:rsidP="004D4C59" w14:paraId="13533488" w14:textId="5206F662">
      <w:pPr>
        <w:pStyle w:val="ListParagraph"/>
        <w:numPr>
          <w:ilvl w:val="0"/>
          <w:numId w:val="6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Preservation and Revitalization</w:t>
      </w:r>
    </w:p>
    <w:p w:rsidR="004D4C59" w:rsidRPr="00AE0ED7" w:rsidP="007941D9" w14:paraId="3685A800" w14:textId="7026EACF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92075</wp:posOffset>
                </wp:positionV>
                <wp:extent cx="127000" cy="127000"/>
                <wp:effectExtent l="0" t="0" r="25400" b="2540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68" style="width:10pt;height:10pt;margin-top:7.25pt;margin-left:49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American Library Services: Basic Grants</w:t>
      </w:r>
    </w:p>
    <w:p w:rsidR="00590F00" w:rsidRPr="004E3AC9" w:rsidP="001064EF" w14:paraId="68B44DFD" w14:textId="4D459F48">
      <w:pPr>
        <w:pStyle w:val="Heading2"/>
        <w:spacing w:before="24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Grant Program Goal</w:t>
      </w:r>
      <w:r w:rsidR="00C631E4"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 xml:space="preserve"> and Objectives</w:t>
      </w:r>
    </w:p>
    <w:p w:rsidR="002F25E6" w:rsidRPr="004E3AC9" w:rsidP="002F25E6" w14:paraId="31D1FF3F" w14:textId="77777777">
      <w:pPr>
        <w:pStyle w:val="BodyText"/>
        <w:spacing w:before="195" w:line="249" w:lineRule="auto"/>
        <w:ind w:left="120" w:right="1177"/>
        <w:rPr>
          <w:rFonts w:ascii="Franklin Gothic Book" w:hAnsi="Franklin Gothic Book"/>
          <w:sz w:val="20"/>
          <w:szCs w:val="20"/>
        </w:rPr>
      </w:pPr>
      <w:bookmarkStart w:id="3" w:name="_Hlk115097471"/>
      <w:r w:rsidRPr="004E3AC9">
        <w:rPr>
          <w:rFonts w:ascii="Franklin Gothic Book" w:hAnsi="Franklin Gothic Book"/>
          <w:sz w:val="20"/>
          <w:szCs w:val="20"/>
        </w:rPr>
        <w:t xml:space="preserve">Refer to </w:t>
      </w:r>
      <w:r w:rsidRPr="004E3AC9">
        <w:rPr>
          <w:rFonts w:ascii="Franklin Gothic Book" w:hAnsi="Franklin Gothic Book"/>
          <w:b/>
          <w:bCs/>
          <w:sz w:val="20"/>
          <w:szCs w:val="20"/>
        </w:rPr>
        <w:t>Section A2</w:t>
      </w:r>
      <w:r w:rsidRPr="004E3AC9">
        <w:rPr>
          <w:rFonts w:ascii="Franklin Gothic Book" w:hAnsi="Franklin Gothic Book"/>
          <w:sz w:val="20"/>
          <w:szCs w:val="20"/>
        </w:rPr>
        <w:t xml:space="preserve"> of the Notice of Funding Opportunity for the program to which you are applying. Select the grant program goal that best aligns with your proposed project. Once you have selected a goal, select one or more associated objectives.</w:t>
      </w:r>
    </w:p>
    <w:bookmarkEnd w:id="3"/>
    <w:p w:rsidR="00135C00" w:rsidRPr="004E3AC9" w:rsidP="7E303767" w14:paraId="30585D25" w14:textId="3FF8CF47">
      <w:pPr>
        <w:pStyle w:val="BodyText"/>
        <w:spacing w:before="195" w:line="249" w:lineRule="auto"/>
        <w:ind w:left="12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7E303767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>(</w:t>
      </w:r>
      <w:r w:rsidR="00F235CC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 xml:space="preserve">development note: </w:t>
      </w:r>
      <w:r w:rsidRPr="7E303767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 xml:space="preserve">program goal and objective options </w:t>
      </w:r>
      <w:r w:rsidR="00F235CC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 xml:space="preserve">display </w:t>
      </w:r>
      <w:r w:rsidRPr="7E303767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>dynamically based on program selection above</w:t>
      </w:r>
      <w:r w:rsidR="008031CD">
        <w:rPr>
          <w:rFonts w:ascii="Franklin Gothic Book" w:hAnsi="Franklin Gothic Book"/>
          <w:b/>
          <w:bCs/>
          <w:i/>
          <w:iCs/>
          <w:color w:val="FF0000"/>
          <w:sz w:val="20"/>
          <w:szCs w:val="20"/>
        </w:rPr>
        <w:t>)</w:t>
      </w:r>
    </w:p>
    <w:p w:rsidR="00135C00" w:rsidRPr="004E3AC9" w:rsidP="7E303767" w14:paraId="10C8D679" w14:textId="56526A5F">
      <w:pPr>
        <w:pStyle w:val="BodyText"/>
        <w:spacing w:before="195" w:line="249" w:lineRule="auto"/>
        <w:ind w:left="12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Laura Bush 21</w:t>
      </w:r>
      <w:r w:rsidRPr="00AE0ED7">
        <w:rPr>
          <w:rStyle w:val="normaltextrun"/>
          <w:rFonts w:ascii="Franklin Gothic Book" w:hAnsi="Franklin Gothic Book" w:cs="Calibri"/>
          <w:b/>
          <w:bCs/>
          <w:sz w:val="22"/>
          <w:szCs w:val="22"/>
          <w:vertAlign w:val="superscript"/>
        </w:rPr>
        <w:t>st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Century Librarian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Program 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C248EC" w:rsidRPr="00C248EC" w:rsidP="00023A8C" w14:paraId="267372B9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right="220" w:firstLine="0"/>
        <w:textAlignment w:val="baseline"/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Goal 1: Recruit, train, develop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retain a diverse workforce of library 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archives</w:t>
      </w:r>
      <w:r w:rsidR="002D6BFB">
        <w:rPr>
          <w:rStyle w:val="eop"/>
          <w:rFonts w:ascii="Franklin Gothic Book" w:hAnsi="Franklin Gothic Book" w:cs="Calibri"/>
          <w:sz w:val="22"/>
          <w:szCs w:val="22"/>
        </w:rPr>
        <w:t xml:space="preserve"> </w:t>
      </w:r>
      <w:r w:rsidRPr="00310088">
        <w:rPr>
          <w:rStyle w:val="normaltextrun"/>
          <w:rFonts w:ascii="Franklin Gothic Book" w:hAnsi="Franklin Gothic Book" w:cs="Calibri"/>
          <w:sz w:val="22"/>
          <w:szCs w:val="22"/>
        </w:rPr>
        <w:t>professionals.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</w:p>
    <w:p w:rsidR="00135C00" w:rsidRPr="00C248EC" w:rsidP="00C248EC" w14:paraId="5A3B1B8D" w14:textId="67D9B7F7">
      <w:pPr>
        <w:pStyle w:val="paragraph"/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b/>
          <w:bCs/>
          <w:color w:val="FF0000"/>
          <w:sz w:val="22"/>
          <w:szCs w:val="22"/>
        </w:rPr>
      </w:pPr>
      <w:r w:rsidRPr="00C248EC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[858]</w:t>
      </w:r>
    </w:p>
    <w:p w:rsidR="00135C00" w:rsidRPr="004E3AC9" w:rsidP="00890D9B" w14:paraId="289CE0FE" w14:textId="05E8153A">
      <w:pPr>
        <w:pStyle w:val="paragraph"/>
        <w:numPr>
          <w:ilvl w:val="0"/>
          <w:numId w:val="8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1.1: Develop programs encouraging diverse students to pursue </w:t>
      </w:r>
      <w:r w:rsidR="00386108">
        <w:rPr>
          <w:rStyle w:val="normaltextrun"/>
          <w:rFonts w:ascii="Franklin Gothic Book" w:hAnsi="Franklin Gothic Book" w:cs="Calibri"/>
          <w:sz w:val="22"/>
          <w:szCs w:val="22"/>
        </w:rPr>
        <w:t xml:space="preserve">careers in </w:t>
      </w:r>
      <w:r w:rsidR="00A87B7A">
        <w:rPr>
          <w:rStyle w:val="normaltextrun"/>
          <w:rFonts w:ascii="Franklin Gothic Book" w:hAnsi="Franklin Gothic Book" w:cs="Calibri"/>
          <w:sz w:val="22"/>
          <w:szCs w:val="22"/>
        </w:rPr>
        <w:t>library and information science.</w:t>
      </w:r>
      <w:r w:rsidRPr="00915BB8" w:rsidR="00A87B7A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</w:t>
      </w:r>
      <w:r w:rsidRPr="00915BB8" w:rsid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[859]</w:t>
      </w:r>
    </w:p>
    <w:p w:rsidR="00135C00" w:rsidRPr="004E3AC9" w:rsidP="00890D9B" w14:paraId="257031EA" w14:textId="411B2553">
      <w:pPr>
        <w:pStyle w:val="paragraph"/>
        <w:numPr>
          <w:ilvl w:val="0"/>
          <w:numId w:val="8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1.2: Collaborate with formal</w:t>
      </w:r>
      <w:r w:rsidR="00A87B7A">
        <w:rPr>
          <w:rStyle w:val="normaltextrun"/>
          <w:rFonts w:ascii="Franklin Gothic Book" w:hAnsi="Franklin Gothic Book" w:cs="Calibri"/>
          <w:sz w:val="22"/>
          <w:szCs w:val="22"/>
        </w:rPr>
        <w:t xml:space="preserve">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/</w:t>
      </w:r>
      <w:r w:rsidR="00A87B7A">
        <w:rPr>
          <w:rStyle w:val="normaltextrun"/>
          <w:rFonts w:ascii="Franklin Gothic Book" w:hAnsi="Franklin Gothic Book" w:cs="Calibri"/>
          <w:sz w:val="22"/>
          <w:szCs w:val="22"/>
        </w:rPr>
        <w:t xml:space="preserve">or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informal learning org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anization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s to incorporate promising practices</w:t>
      </w:r>
      <w:r w:rsidR="00AC6D00">
        <w:rPr>
          <w:rStyle w:val="normaltextrun"/>
          <w:rFonts w:ascii="Franklin Gothic Book" w:hAnsi="Franklin Gothic Book" w:cs="Calibri"/>
          <w:sz w:val="22"/>
          <w:szCs w:val="22"/>
        </w:rPr>
        <w:t xml:space="preserve"> from allied domains into library and archives services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5A3393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60]</w:t>
      </w:r>
    </w:p>
    <w:p w:rsidR="00135C00" w:rsidRPr="004E3AC9" w:rsidP="00890D9B" w14:paraId="5C3795FA" w14:textId="265B803A">
      <w:pPr>
        <w:pStyle w:val="paragraph"/>
        <w:numPr>
          <w:ilvl w:val="0"/>
          <w:numId w:val="8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1.3: Develop workforce training to support families, groups, 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individuals</w:t>
      </w:r>
      <w:r w:rsidR="006F7169">
        <w:rPr>
          <w:rStyle w:val="normaltextrun"/>
          <w:rFonts w:ascii="Franklin Gothic Book" w:hAnsi="Franklin Gothic Book" w:cs="Calibri"/>
          <w:sz w:val="22"/>
          <w:szCs w:val="22"/>
        </w:rPr>
        <w:t xml:space="preserve"> of diverse cultural and socioeconomic backgrounds and needs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5A3393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61]</w:t>
      </w:r>
    </w:p>
    <w:p w:rsidR="00135C00" w:rsidRPr="004E3AC9" w:rsidP="00023A8C" w14:paraId="5B818BF5" w14:textId="592B7F53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75713D" w:rsidP="0000113C" w14:paraId="13E324AD" w14:textId="047A1D82">
      <w:pPr>
        <w:pStyle w:val="paragraph"/>
        <w:numPr>
          <w:ilvl w:val="1"/>
          <w:numId w:val="7"/>
        </w:numPr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b/>
          <w:bCs/>
          <w:color w:val="FF0000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2: Develop faculty, library, 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archives leaders by increasing </w:t>
      </w:r>
      <w:r w:rsidR="00890D9B">
        <w:rPr>
          <w:rStyle w:val="normaltextrun"/>
          <w:rFonts w:ascii="Franklin Gothic Book" w:hAnsi="Franklin Gothic Book" w:cs="Calibri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institutional capacity</w:t>
      </w:r>
      <w:r w:rsidR="00890D9B">
        <w:rPr>
          <w:rStyle w:val="normaltextrun"/>
          <w:rFonts w:ascii="Franklin Gothic Book" w:hAnsi="Franklin Gothic Book" w:cs="Calibri"/>
          <w:sz w:val="22"/>
          <w:szCs w:val="22"/>
        </w:rPr>
        <w:t xml:space="preserve"> of libraries, archives, and graduate programs related to library and information science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75713D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C248EC" w:rsidR="0075713D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[8</w:t>
      </w:r>
      <w:r w:rsidR="0075713D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62]</w:t>
      </w:r>
    </w:p>
    <w:p w:rsidR="00135C00" w:rsidRPr="004E3AC9" w:rsidP="00890D9B" w14:paraId="0C02BF31" w14:textId="217E53FB">
      <w:pPr>
        <w:pStyle w:val="paragraph"/>
        <w:numPr>
          <w:ilvl w:val="0"/>
          <w:numId w:val="10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2.1: Support</w:t>
      </w:r>
      <w:r w:rsidR="00881B16">
        <w:rPr>
          <w:rStyle w:val="normaltextrun"/>
          <w:rFonts w:ascii="Franklin Gothic Book" w:hAnsi="Franklin Gothic Book" w:cs="Calibri"/>
          <w:sz w:val="22"/>
          <w:szCs w:val="22"/>
        </w:rPr>
        <w:t xml:space="preserve"> large-scale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organizational change addressing diversity, equity, </w:t>
      </w:r>
      <w:r w:rsidR="00310088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inclusion (DEI).</w:t>
      </w:r>
      <w:r w:rsidR="005A3393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63]</w:t>
      </w:r>
    </w:p>
    <w:p w:rsidR="00135C00" w:rsidRPr="004E3AC9" w:rsidP="00890D9B" w14:paraId="606D7312" w14:textId="151911D0">
      <w:pPr>
        <w:pStyle w:val="paragraph"/>
        <w:numPr>
          <w:ilvl w:val="0"/>
          <w:numId w:val="10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2.2: Create DEI initiatives</w:t>
      </w:r>
      <w:r w:rsidR="00881B16">
        <w:rPr>
          <w:rStyle w:val="normaltextrun"/>
          <w:rFonts w:ascii="Franklin Gothic Book" w:hAnsi="Franklin Gothic Book" w:cs="Calibri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activities</w:t>
      </w:r>
      <w:r w:rsidR="00881B16">
        <w:rPr>
          <w:rStyle w:val="normaltextrun"/>
          <w:rFonts w:ascii="Franklin Gothic Book" w:hAnsi="Franklin Gothic Book" w:cs="Calibri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curricula to recruit</w:t>
      </w:r>
      <w:r w:rsidR="0082522F">
        <w:rPr>
          <w:rStyle w:val="normaltextrun"/>
          <w:rFonts w:ascii="Franklin Gothic Book" w:hAnsi="Franklin Gothic Book" w:cs="Calibri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develop</w:t>
      </w:r>
      <w:r w:rsidR="0082522F">
        <w:rPr>
          <w:rStyle w:val="normaltextrun"/>
          <w:rFonts w:ascii="Franklin Gothic Book" w:hAnsi="Franklin Gothic Book" w:cs="Calibri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retain leaders</w:t>
      </w:r>
      <w:r w:rsidR="0082522F">
        <w:rPr>
          <w:rStyle w:val="normaltextrun"/>
          <w:rFonts w:ascii="Franklin Gothic Book" w:hAnsi="Franklin Gothic Book" w:cs="Calibri"/>
          <w:sz w:val="22"/>
          <w:szCs w:val="22"/>
        </w:rPr>
        <w:t xml:space="preserve"> from diverse and underrepresented backgrounds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5A3393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64]</w:t>
      </w:r>
    </w:p>
    <w:p w:rsidR="00135C00" w:rsidRPr="004E3AC9" w:rsidP="00890D9B" w14:paraId="61E46330" w14:textId="7B30C176">
      <w:pPr>
        <w:pStyle w:val="paragraph"/>
        <w:numPr>
          <w:ilvl w:val="0"/>
          <w:numId w:val="10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2.3: Support the research of untenured tenure-track </w:t>
      </w:r>
      <w:r w:rsidR="0082522F">
        <w:rPr>
          <w:rStyle w:val="normaltextrun"/>
          <w:rFonts w:ascii="Franklin Gothic Book" w:hAnsi="Franklin Gothic Book" w:cs="Calibri"/>
          <w:sz w:val="22"/>
          <w:szCs w:val="22"/>
        </w:rPr>
        <w:t>library and information science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faculty.</w:t>
      </w:r>
      <w:r w:rsidR="005A3393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A3393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65]</w:t>
      </w:r>
    </w:p>
    <w:p w:rsidR="00135C00" w:rsidRPr="004E3AC9" w:rsidP="00023A8C" w14:paraId="11BE06A0" w14:textId="74C0698B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CF1437" w:rsidP="00CF1437" w14:paraId="4210E7F7" w14:textId="073266D2">
      <w:pPr>
        <w:pStyle w:val="paragraph"/>
        <w:numPr>
          <w:ilvl w:val="1"/>
          <w:numId w:val="7"/>
        </w:numPr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b/>
          <w:bCs/>
          <w:color w:val="FF0000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Goal 3: Enhance</w:t>
      </w:r>
      <w:r w:rsidRPr="004E3AC9">
        <w:rPr>
          <w:rStyle w:val="normaltextrun"/>
          <w:rFonts w:ascii="Franklin Gothic Book" w:hAnsi="Franklin Gothic Book" w:cs="Calibri"/>
          <w:color w:val="4472C4"/>
          <w:sz w:val="22"/>
          <w:szCs w:val="22"/>
        </w:rPr>
        <w:t xml:space="preserve">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training </w:t>
      </w:r>
      <w:r w:rsidR="000761A9">
        <w:rPr>
          <w:rStyle w:val="normaltextrun"/>
          <w:rFonts w:ascii="Franklin Gothic Book" w:hAnsi="Franklin Gothic Book" w:cs="Calibri"/>
          <w:sz w:val="22"/>
          <w:szCs w:val="22"/>
        </w:rPr>
        <w:t>and professional development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of </w:t>
      </w:r>
      <w:r w:rsidR="00583AFD">
        <w:rPr>
          <w:rStyle w:val="normaltextrun"/>
          <w:rFonts w:ascii="Franklin Gothic Book" w:hAnsi="Franklin Gothic Book" w:cs="Calibri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library</w:t>
      </w:r>
      <w:r w:rsidR="00583AFD">
        <w:rPr>
          <w:rStyle w:val="normaltextrun"/>
          <w:rFonts w:ascii="Franklin Gothic Book" w:hAnsi="Franklin Gothic Book" w:cs="Calibri"/>
          <w:sz w:val="22"/>
          <w:szCs w:val="22"/>
        </w:rPr>
        <w:t xml:space="preserve"> and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archival </w:t>
      </w:r>
      <w:r w:rsidR="00583AFD">
        <w:rPr>
          <w:rStyle w:val="normaltextrun"/>
          <w:rFonts w:ascii="Franklin Gothic Book" w:hAnsi="Franklin Gothic Book" w:cs="Calibri"/>
          <w:sz w:val="22"/>
          <w:szCs w:val="22"/>
        </w:rPr>
        <w:t>workforce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to meet </w:t>
      </w:r>
      <w:r w:rsidR="00583AFD">
        <w:rPr>
          <w:rStyle w:val="normaltextrun"/>
          <w:rFonts w:ascii="Franklin Gothic Book" w:hAnsi="Franklin Gothic Book" w:cs="Calibri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needs</w:t>
      </w:r>
      <w:r w:rsidR="00583AFD">
        <w:rPr>
          <w:rStyle w:val="normaltextrun"/>
          <w:rFonts w:ascii="Franklin Gothic Book" w:hAnsi="Franklin Gothic Book" w:cs="Calibri"/>
          <w:sz w:val="22"/>
          <w:szCs w:val="22"/>
        </w:rPr>
        <w:t xml:space="preserve"> of their communities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Pr="004E3AC9">
        <w:rPr>
          <w:rStyle w:val="eop"/>
          <w:rFonts w:ascii="Franklin Gothic Book" w:hAnsi="Franklin Gothic Book" w:cs="Calibri"/>
          <w:sz w:val="22"/>
          <w:szCs w:val="22"/>
        </w:rPr>
        <w:t> </w:t>
      </w:r>
      <w:r w:rsidRPr="00C248EC" w:rsidR="00CF143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[8</w:t>
      </w:r>
      <w:r w:rsidR="00CF143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66]</w:t>
      </w:r>
    </w:p>
    <w:p w:rsidR="00135C00" w:rsidRPr="004E3AC9" w:rsidP="00890D9B" w14:paraId="1D9FBF48" w14:textId="395911D4">
      <w:pPr>
        <w:pStyle w:val="paragraph"/>
        <w:numPr>
          <w:ilvl w:val="0"/>
          <w:numId w:val="12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3.1: </w:t>
      </w:r>
      <w:r w:rsidR="000D4002">
        <w:rPr>
          <w:rStyle w:val="normaltextrun"/>
          <w:rFonts w:ascii="Franklin Gothic Book" w:hAnsi="Franklin Gothic Book" w:cs="Calibri"/>
          <w:sz w:val="22"/>
          <w:szCs w:val="22"/>
        </w:rPr>
        <w:t>Develop training to equip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="009309A2">
        <w:rPr>
          <w:rStyle w:val="normaltextrun"/>
          <w:rFonts w:ascii="Franklin Gothic Book" w:hAnsi="Franklin Gothic Book" w:cs="Calibri"/>
          <w:sz w:val="22"/>
          <w:szCs w:val="22"/>
        </w:rPr>
        <w:t>the library and archival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workforce to </w:t>
      </w:r>
      <w:r w:rsidR="000D4002">
        <w:rPr>
          <w:rStyle w:val="normaltextrun"/>
          <w:rFonts w:ascii="Franklin Gothic Book" w:hAnsi="Franklin Gothic Book" w:cs="Calibri"/>
          <w:sz w:val="22"/>
          <w:szCs w:val="22"/>
        </w:rPr>
        <w:t xml:space="preserve">engage in sustained community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development.</w:t>
      </w:r>
      <w:r w:rsidR="000945FC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0945FC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0945FC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67]</w:t>
      </w:r>
    </w:p>
    <w:p w:rsidR="00135C00" w:rsidRPr="004E3AC9" w:rsidP="00890D9B" w14:paraId="1479EAC0" w14:textId="7760204A">
      <w:pPr>
        <w:pStyle w:val="paragraph"/>
        <w:numPr>
          <w:ilvl w:val="0"/>
          <w:numId w:val="12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3.2: </w:t>
      </w:r>
      <w:r w:rsidRPr="00114C09" w:rsidR="00114C09">
        <w:rPr>
          <w:rStyle w:val="normaltextrun"/>
          <w:rFonts w:ascii="Franklin Gothic Book" w:hAnsi="Franklin Gothic Book" w:cs="Calibri"/>
          <w:sz w:val="22"/>
          <w:szCs w:val="22"/>
        </w:rPr>
        <w:t>Create and/or refine training programs that build library and archival workforce skills and expertise in contributing to the well-being of communities</w:t>
      </w:r>
      <w:r w:rsidRPr="3E8DF534" w:rsidR="66B4E58E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0945FC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0945FC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0945FC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68]</w:t>
      </w:r>
    </w:p>
    <w:p w:rsidR="00135C00" w:rsidRPr="004E3AC9" w:rsidP="00890D9B" w14:paraId="242F8711" w14:textId="113C28F8">
      <w:pPr>
        <w:pStyle w:val="paragraph"/>
        <w:numPr>
          <w:ilvl w:val="0"/>
          <w:numId w:val="12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3.3: </w:t>
      </w:r>
      <w:r w:rsidR="00BF499F">
        <w:rPr>
          <w:rStyle w:val="normaltextrun"/>
          <w:rFonts w:ascii="Franklin Gothic Book" w:hAnsi="Franklin Gothic Book" w:cs="Calibri"/>
          <w:sz w:val="22"/>
          <w:szCs w:val="22"/>
        </w:rPr>
        <w:t xml:space="preserve">Create and/or refine training programs to build library and archival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workforce </w:t>
      </w:r>
      <w:r w:rsidR="00BF499F">
        <w:rPr>
          <w:rStyle w:val="normaltextrun"/>
          <w:rFonts w:ascii="Franklin Gothic Book" w:hAnsi="Franklin Gothic Book" w:cs="Calibri"/>
          <w:sz w:val="22"/>
          <w:szCs w:val="22"/>
        </w:rPr>
        <w:t xml:space="preserve">skills and expertise in developing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lifelong learning</w:t>
      </w:r>
      <w:r w:rsidR="00BF499F">
        <w:rPr>
          <w:rStyle w:val="normaltextrun"/>
          <w:rFonts w:ascii="Franklin Gothic Book" w:hAnsi="Franklin Gothic Book" w:cs="Calibri"/>
          <w:sz w:val="22"/>
          <w:szCs w:val="22"/>
        </w:rPr>
        <w:t xml:space="preserve"> opportunities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5743DB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69]</w:t>
      </w:r>
    </w:p>
    <w:p w:rsidR="00135C00" w:rsidRPr="004E3AC9" w:rsidP="00890D9B" w14:paraId="4E5D5D4F" w14:textId="6F3E326D">
      <w:pPr>
        <w:pStyle w:val="paragraph"/>
        <w:numPr>
          <w:ilvl w:val="0"/>
          <w:numId w:val="12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3.4: Support </w:t>
      </w:r>
      <w:r w:rsidR="00733E47">
        <w:rPr>
          <w:rStyle w:val="normaltextrun"/>
          <w:rFonts w:ascii="Franklin Gothic Book" w:hAnsi="Franklin Gothic Book" w:cs="Calibri"/>
          <w:sz w:val="22"/>
          <w:szCs w:val="22"/>
        </w:rPr>
        <w:t>training of the library and archival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workforce to advance digital inclusion</w:t>
      </w:r>
      <w:r w:rsidR="00733E47">
        <w:rPr>
          <w:rStyle w:val="normaltextrun"/>
          <w:rFonts w:ascii="Franklin Gothic Book" w:hAnsi="Franklin Gothic Book" w:cs="Calibri"/>
          <w:sz w:val="22"/>
          <w:szCs w:val="22"/>
        </w:rPr>
        <w:t xml:space="preserve"> for the benefit of community members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5743DB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70]</w:t>
      </w:r>
    </w:p>
    <w:p w:rsidR="00135C00" w:rsidRPr="004E3AC9" w:rsidP="00890D9B" w14:paraId="6ED17A23" w14:textId="314C6219">
      <w:pPr>
        <w:pStyle w:val="paragraph"/>
        <w:numPr>
          <w:ilvl w:val="0"/>
          <w:numId w:val="12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3.5: Support </w:t>
      </w:r>
      <w:r w:rsidR="00733E47">
        <w:rPr>
          <w:rStyle w:val="normaltextrun"/>
          <w:rFonts w:ascii="Franklin Gothic Book" w:hAnsi="Franklin Gothic Book" w:cs="Calibri"/>
          <w:sz w:val="22"/>
          <w:szCs w:val="22"/>
        </w:rPr>
        <w:t>training of the library and archival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workforce in digital collection management.</w:t>
      </w:r>
      <w:r w:rsidR="005743DB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743DB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71]</w:t>
      </w:r>
    </w:p>
    <w:p w:rsidR="00135C00" w:rsidRPr="004E3AC9" w:rsidP="000761A9" w14:paraId="754773C4" w14:textId="149DE3E6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665EACBB" w14:textId="6281C21C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N</w:t>
      </w:r>
      <w:r w:rsidR="00C631E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ational Leadership Grants for Libraries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Goal</w:t>
      </w:r>
      <w:r w:rsidR="000721A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  <w:r w:rsidRPr="004E3AC9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135C00" w:rsidRPr="004E3AC9" w:rsidP="00023A8C" w14:paraId="59157CF7" w14:textId="18B9633D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1C7A90" w14:paraId="2867F350" w14:textId="61A4E222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Goal 1: Build</w:t>
      </w:r>
      <w:r w:rsidR="00985537">
        <w:rPr>
          <w:rStyle w:val="normaltextrun"/>
          <w:rFonts w:ascii="Franklin Gothic Book" w:hAnsi="Franklin Gothic Book" w:cs="Calibri"/>
          <w:sz w:val="22"/>
          <w:szCs w:val="22"/>
        </w:rPr>
        <w:t xml:space="preserve"> the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workforce </w:t>
      </w:r>
      <w:r w:rsidR="00A20EF7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institutional capacity </w:t>
      </w:r>
      <w:r w:rsidR="00985537">
        <w:rPr>
          <w:rStyle w:val="normaltextrun"/>
          <w:rFonts w:ascii="Franklin Gothic Book" w:hAnsi="Franklin Gothic Book" w:cs="Calibri"/>
          <w:sz w:val="22"/>
          <w:szCs w:val="22"/>
        </w:rPr>
        <w:t>for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manag</w:t>
      </w:r>
      <w:r w:rsidR="00985537">
        <w:rPr>
          <w:rStyle w:val="normaltextrun"/>
          <w:rFonts w:ascii="Franklin Gothic Book" w:hAnsi="Franklin Gothic Book" w:cs="Calibri"/>
          <w:sz w:val="22"/>
          <w:szCs w:val="22"/>
        </w:rPr>
        <w:t>ing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the nat</w:t>
      </w:r>
      <w:r w:rsidR="00A20EF7">
        <w:rPr>
          <w:rStyle w:val="normaltextrun"/>
          <w:rFonts w:ascii="Franklin Gothic Book" w:hAnsi="Franklin Gothic Book" w:cs="Calibri"/>
          <w:sz w:val="22"/>
          <w:szCs w:val="22"/>
        </w:rPr>
        <w:t>ional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information infrastructure</w:t>
      </w:r>
      <w:r w:rsidR="00407B13">
        <w:rPr>
          <w:rStyle w:val="normaltextrun"/>
          <w:rFonts w:ascii="Franklin Gothic Book" w:hAnsi="Franklin Gothic Book" w:cs="Calibri"/>
          <w:sz w:val="22"/>
          <w:szCs w:val="22"/>
        </w:rPr>
        <w:t xml:space="preserve"> and serving the information and education needs of the public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2E15DA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2E15DA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2E15DA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72]</w:t>
      </w:r>
    </w:p>
    <w:p w:rsidR="00135C00" w:rsidRPr="004E3AC9" w:rsidP="00002C8F" w14:paraId="36EE06E6" w14:textId="648D9A69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1.1: Develop </w:t>
      </w:r>
      <w:r w:rsidR="00407B13">
        <w:rPr>
          <w:rStyle w:val="normaltextrun"/>
          <w:rFonts w:ascii="Franklin Gothic Book" w:hAnsi="Franklin Gothic Book" w:cs="Calibri"/>
          <w:sz w:val="22"/>
          <w:szCs w:val="22"/>
        </w:rPr>
        <w:t xml:space="preserve">or enhance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replicable </w:t>
      </w:r>
      <w:r w:rsidR="00407B13">
        <w:rPr>
          <w:rStyle w:val="normaltextrun"/>
          <w:rFonts w:ascii="Franklin Gothic Book" w:hAnsi="Franklin Gothic Book" w:cs="Calibri"/>
          <w:sz w:val="22"/>
          <w:szCs w:val="22"/>
        </w:rPr>
        <w:t>library and archives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programs, models</w:t>
      </w:r>
      <w:r w:rsidR="00A20EF7">
        <w:rPr>
          <w:rStyle w:val="normaltextrun"/>
          <w:rFonts w:ascii="Franklin Gothic Book" w:hAnsi="Franklin Gothic Book" w:cs="Calibri"/>
          <w:sz w:val="22"/>
          <w:szCs w:val="22"/>
        </w:rPr>
        <w:t>,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tools to support learning.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73]</w:t>
      </w:r>
    </w:p>
    <w:p w:rsidR="00135C00" w:rsidRPr="004E3AC9" w:rsidP="00002C8F" w14:paraId="648B804A" w14:textId="1B2CD6A2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1.2: Collaborate with formal</w:t>
      </w:r>
      <w:r w:rsidR="00AF782A">
        <w:rPr>
          <w:rStyle w:val="normaltextrun"/>
          <w:rFonts w:ascii="Franklin Gothic Book" w:hAnsi="Franklin Gothic Book" w:cs="Calibri"/>
          <w:sz w:val="22"/>
          <w:szCs w:val="22"/>
        </w:rPr>
        <w:t xml:space="preserve"> and/or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informal learning org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anizations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to incorporate promising practices</w:t>
      </w:r>
      <w:r w:rsidR="00AF782A">
        <w:rPr>
          <w:rStyle w:val="normaltextrun"/>
          <w:rFonts w:ascii="Franklin Gothic Book" w:hAnsi="Franklin Gothic Book" w:cs="Calibri"/>
          <w:sz w:val="22"/>
          <w:szCs w:val="22"/>
        </w:rPr>
        <w:t xml:space="preserve"> from allied domains into library and archives services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74]</w:t>
      </w:r>
    </w:p>
    <w:p w:rsidR="00135C00" w:rsidRPr="004E3AC9" w:rsidP="00002C8F" w14:paraId="56C595CF" w14:textId="04A7BFB0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1.3: Create </w:t>
      </w:r>
      <w:r w:rsidR="00AF782A">
        <w:rPr>
          <w:rStyle w:val="normaltextrun"/>
          <w:rFonts w:ascii="Franklin Gothic Book" w:hAnsi="Franklin Gothic Book" w:cs="Calibri"/>
          <w:sz w:val="22"/>
          <w:szCs w:val="22"/>
        </w:rPr>
        <w:t xml:space="preserve">and/or facilitate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opportunities for </w:t>
      </w:r>
      <w:r w:rsidR="00AF782A">
        <w:rPr>
          <w:rStyle w:val="normaltextrun"/>
          <w:rFonts w:ascii="Franklin Gothic Book" w:hAnsi="Franklin Gothic Book" w:cs="Calibri"/>
          <w:sz w:val="22"/>
          <w:szCs w:val="22"/>
        </w:rPr>
        <w:t xml:space="preserve">continuous learning for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families, group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s,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individuals</w:t>
      </w:r>
      <w:r w:rsidR="001C7A90">
        <w:rPr>
          <w:rStyle w:val="normaltextrun"/>
          <w:rFonts w:ascii="Franklin Gothic Book" w:hAnsi="Franklin Gothic Book" w:cs="Calibri"/>
          <w:sz w:val="22"/>
          <w:szCs w:val="22"/>
        </w:rPr>
        <w:t xml:space="preserve"> of diverse cultural and socioeconomic backgrounds and needs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75]</w:t>
      </w:r>
    </w:p>
    <w:p w:rsidR="00135C00" w:rsidRPr="004E3AC9" w:rsidP="00167B22" w14:paraId="75111ADC" w14:textId="1B20C918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1C7A90" w:rsidP="001C7A90" w14:paraId="2C406302" w14:textId="42784187">
      <w:pPr>
        <w:pStyle w:val="paragraph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Style w:val="normaltextrun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2: Build </w:t>
      </w:r>
      <w:r w:rsidR="00252F2E">
        <w:rPr>
          <w:rStyle w:val="normaltextrun"/>
          <w:rFonts w:ascii="Franklin Gothic Book" w:hAnsi="Franklin Gothic Book" w:cs="Calibri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capacity of libraries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archives to improve community well-being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="008534C6">
        <w:rPr>
          <w:rStyle w:val="normaltextrun"/>
          <w:rFonts w:ascii="Franklin Gothic Book" w:hAnsi="Franklin Gothic Book" w:cs="Calibri"/>
          <w:sz w:val="22"/>
          <w:szCs w:val="22"/>
        </w:rPr>
        <w:t xml:space="preserve">strengthen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civic engagement</w:t>
      </w:r>
      <w:r w:rsidRPr="001C7A90" w:rsidR="00FD5F30">
        <w:rPr>
          <w:rStyle w:val="normaltextrun"/>
        </w:rPr>
        <w:t>.</w:t>
      </w:r>
      <w:r w:rsidR="00105924">
        <w:rPr>
          <w:rStyle w:val="normaltextrun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76]</w:t>
      </w:r>
    </w:p>
    <w:p w:rsidR="00135C00" w:rsidRPr="004E3AC9" w:rsidP="00002C8F" w14:paraId="3D230B95" w14:textId="01B0C390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2.1: Develop</w:t>
      </w:r>
      <w:r w:rsidR="008534C6">
        <w:rPr>
          <w:rStyle w:val="normaltextrun"/>
          <w:rFonts w:ascii="Franklin Gothic Book" w:hAnsi="Franklin Gothic Book" w:cs="Calibri"/>
          <w:sz w:val="22"/>
          <w:szCs w:val="22"/>
        </w:rPr>
        <w:t xml:space="preserve"> or enhance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replicable programming, models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tools</w:t>
      </w:r>
      <w:r w:rsidR="008833EB">
        <w:rPr>
          <w:rStyle w:val="normaltextrun"/>
          <w:rFonts w:ascii="Franklin Gothic Book" w:hAnsi="Franklin Gothic Book" w:cs="Calibri"/>
          <w:sz w:val="22"/>
          <w:szCs w:val="22"/>
        </w:rPr>
        <w:t xml:space="preserve"> that engage communities and individuals of diverse cultural and socioeconomic backgrounds.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77]</w:t>
      </w:r>
    </w:p>
    <w:p w:rsidR="00135C00" w:rsidRPr="004E3AC9" w:rsidP="00002C8F" w14:paraId="04803464" w14:textId="6FB9DDDF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2.2: Develop </w:t>
      </w:r>
      <w:r w:rsidR="002B6406">
        <w:rPr>
          <w:rStyle w:val="normaltextrun"/>
          <w:rFonts w:ascii="Franklin Gothic Book" w:hAnsi="Franklin Gothic Book" w:cs="Calibri"/>
          <w:sz w:val="22"/>
          <w:szCs w:val="22"/>
        </w:rPr>
        <w:t xml:space="preserve">or enhance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collaborations between libraries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 xml:space="preserve">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stakeholders to address community needs.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78]</w:t>
      </w:r>
    </w:p>
    <w:p w:rsidR="00135C00" w:rsidRPr="004E3AC9" w:rsidP="00002C8F" w14:paraId="45668AF6" w14:textId="374D13FE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2.3: Establish or refine approaches that </w:t>
      </w:r>
      <w:r w:rsidR="001331B6">
        <w:rPr>
          <w:rStyle w:val="normaltextrun"/>
          <w:rFonts w:ascii="Franklin Gothic Book" w:hAnsi="Franklin Gothic Book" w:cs="Calibri"/>
          <w:sz w:val="22"/>
          <w:szCs w:val="22"/>
        </w:rPr>
        <w:t xml:space="preserve">equip libraries and archives to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contribute to </w:t>
      </w:r>
      <w:r w:rsidR="001331B6">
        <w:rPr>
          <w:rStyle w:val="normaltextrun"/>
          <w:rFonts w:ascii="Franklin Gothic Book" w:hAnsi="Franklin Gothic Book" w:cs="Calibri"/>
          <w:sz w:val="22"/>
          <w:szCs w:val="22"/>
        </w:rPr>
        <w:t>the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well-being</w:t>
      </w:r>
      <w:r w:rsidR="001331B6">
        <w:rPr>
          <w:rStyle w:val="normaltextrun"/>
          <w:rFonts w:ascii="Franklin Gothic Book" w:hAnsi="Franklin Gothic Book" w:cs="Calibri"/>
          <w:sz w:val="22"/>
          <w:szCs w:val="22"/>
        </w:rPr>
        <w:t xml:space="preserve"> of communities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05924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924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79]</w:t>
      </w:r>
    </w:p>
    <w:p w:rsidR="00135C00" w:rsidRPr="004E3AC9" w:rsidP="00167B22" w14:paraId="09EDE6C6" w14:textId="53CF5E75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1C7A90" w14:paraId="06BAE086" w14:textId="7C20865E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3: Improve the ability of libraries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archives to provide broad access to</w:t>
      </w:r>
      <w:r w:rsidR="00F82152">
        <w:rPr>
          <w:rStyle w:val="normaltextrun"/>
          <w:rFonts w:ascii="Franklin Gothic Book" w:hAnsi="Franklin Gothic Book" w:cs="Calibri"/>
          <w:sz w:val="22"/>
          <w:szCs w:val="22"/>
        </w:rPr>
        <w:t xml:space="preserve"> and use of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info</w:t>
      </w:r>
      <w:r w:rsidR="002E48A7">
        <w:rPr>
          <w:rStyle w:val="normaltextrun"/>
          <w:rFonts w:ascii="Franklin Gothic Book" w:hAnsi="Franklin Gothic Book" w:cs="Calibri"/>
          <w:sz w:val="22"/>
          <w:szCs w:val="22"/>
        </w:rPr>
        <w:t>r</w:t>
      </w:r>
      <w:r w:rsidR="00F82152">
        <w:rPr>
          <w:rStyle w:val="normaltextrun"/>
          <w:rFonts w:ascii="Franklin Gothic Book" w:hAnsi="Franklin Gothic Book" w:cs="Calibri"/>
          <w:sz w:val="22"/>
          <w:szCs w:val="22"/>
        </w:rPr>
        <w:t>mation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collections.</w:t>
      </w:r>
      <w:r w:rsidR="00105A16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80]</w:t>
      </w:r>
    </w:p>
    <w:p w:rsidR="00135C00" w:rsidRPr="004E3AC9" w:rsidP="00002C8F" w14:paraId="4A4416B2" w14:textId="3071B8FF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3.1: Advance digital inclusion</w:t>
      </w:r>
      <w:r w:rsidR="00F82152">
        <w:rPr>
          <w:rStyle w:val="normaltextrun"/>
          <w:rFonts w:ascii="Franklin Gothic Book" w:hAnsi="Franklin Gothic Book" w:cs="Calibri"/>
          <w:sz w:val="22"/>
          <w:szCs w:val="22"/>
        </w:rPr>
        <w:t>, broadly defined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05A16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81]</w:t>
      </w:r>
    </w:p>
    <w:p w:rsidR="00135C00" w:rsidRPr="004E3AC9" w:rsidP="00002C8F" w14:paraId="31279656" w14:textId="3EB16A68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3.2: Support innovative approaches to digital collection management.</w:t>
      </w:r>
      <w:r w:rsidR="00105A16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82]</w:t>
      </w:r>
    </w:p>
    <w:p w:rsidR="00135C00" w:rsidRPr="004E3AC9" w:rsidP="00002C8F" w14:paraId="56BF3BC1" w14:textId="29B3E23A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3.3: Support the design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development of online library </w:t>
      </w:r>
      <w:r w:rsidR="00023A8C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archives services</w:t>
      </w:r>
      <w:r w:rsidR="00864141">
        <w:rPr>
          <w:rStyle w:val="normaltextrun"/>
          <w:rFonts w:ascii="Franklin Gothic Book" w:hAnsi="Franklin Gothic Book" w:cs="Calibri"/>
          <w:sz w:val="22"/>
          <w:szCs w:val="22"/>
        </w:rPr>
        <w:t xml:space="preserve"> that meet user expectations for operating in an online environment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05A16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05A16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83]</w:t>
      </w:r>
    </w:p>
    <w:p w:rsidR="00135C00" w:rsidRPr="004E3AC9" w:rsidP="00023A8C" w14:paraId="01644524" w14:textId="6FFB8C8F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1C7A90" w14:paraId="7EBD2A60" w14:textId="4321AA1D">
      <w:pPr>
        <w:pStyle w:val="paragraph"/>
        <w:numPr>
          <w:ilvl w:val="0"/>
          <w:numId w:val="19"/>
        </w:numPr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4: Strengthen </w:t>
      </w:r>
      <w:r w:rsidR="00864141">
        <w:rPr>
          <w:rStyle w:val="normaltextrun"/>
          <w:rFonts w:ascii="Franklin Gothic Book" w:hAnsi="Franklin Gothic Book" w:cs="Calibri"/>
          <w:sz w:val="22"/>
          <w:szCs w:val="22"/>
        </w:rPr>
        <w:t xml:space="preserve">the ability of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libraries</w:t>
      </w:r>
      <w:r w:rsidR="00864141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to </w:t>
      </w:r>
      <w:r w:rsidR="00864141">
        <w:rPr>
          <w:rStyle w:val="normaltextrun"/>
          <w:rFonts w:ascii="Franklin Gothic Book" w:hAnsi="Franklin Gothic Book" w:cs="Calibri"/>
          <w:sz w:val="22"/>
          <w:szCs w:val="22"/>
        </w:rPr>
        <w:t xml:space="preserve">provide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serv</w:t>
      </w:r>
      <w:r w:rsidR="00864141">
        <w:rPr>
          <w:rStyle w:val="normaltextrun"/>
          <w:rFonts w:ascii="Franklin Gothic Book" w:hAnsi="Franklin Gothic Book" w:cs="Calibri"/>
          <w:sz w:val="22"/>
          <w:szCs w:val="22"/>
        </w:rPr>
        <w:t>ices to affected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communities </w:t>
      </w:r>
      <w:r w:rsidR="009F3CB6">
        <w:rPr>
          <w:rStyle w:val="normaltextrun"/>
          <w:rFonts w:ascii="Franklin Gothic Book" w:hAnsi="Franklin Gothic Book" w:cs="Calibri"/>
          <w:sz w:val="22"/>
          <w:szCs w:val="22"/>
        </w:rPr>
        <w:t xml:space="preserve">in the event of an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emergency</w:t>
      </w:r>
      <w:r w:rsidR="009F3CB6">
        <w:rPr>
          <w:rStyle w:val="normaltextrun"/>
          <w:rFonts w:ascii="Franklin Gothic Book" w:hAnsi="Franklin Gothic Book" w:cs="Calibri"/>
          <w:sz w:val="22"/>
          <w:szCs w:val="22"/>
        </w:rPr>
        <w:t xml:space="preserve"> or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disaster.</w:t>
      </w:r>
      <w:r w:rsidR="00167AC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84]</w:t>
      </w:r>
    </w:p>
    <w:p w:rsidR="00135C00" w:rsidRPr="004E3AC9" w:rsidP="00002C8F" w14:paraId="3A0F9CD6" w14:textId="6409ADC7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4.1. Support the development of model emergency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disaster management plans.</w:t>
      </w:r>
      <w:r w:rsidR="00167AC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85]</w:t>
      </w:r>
    </w:p>
    <w:p w:rsidR="00135C00" w:rsidRPr="004E3AC9" w:rsidP="00002C8F" w14:paraId="04009BC8" w14:textId="48951EA1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4.2. Support the implementation of emergency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disaster management plans.</w:t>
      </w:r>
      <w:r w:rsidR="00167AC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86]</w:t>
      </w:r>
    </w:p>
    <w:p w:rsidR="00135C00" w:rsidRPr="004E3AC9" w:rsidP="00023A8C" w14:paraId="2664F98F" w14:textId="204C4343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1C7A90" w14:paraId="0AC6BBBE" w14:textId="42D61344">
      <w:pPr>
        <w:pStyle w:val="paragraph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Goal 5: Strengthen the ability of libraries</w:t>
      </w:r>
      <w:r w:rsidR="00D27911">
        <w:rPr>
          <w:rStyle w:val="normaltextrun"/>
          <w:rFonts w:ascii="Franklin Gothic Book" w:hAnsi="Franklin Gothic Book" w:cs="Calibri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archives</w:t>
      </w:r>
      <w:r w:rsidR="00D27911">
        <w:rPr>
          <w:rStyle w:val="normaltextrun"/>
          <w:rFonts w:ascii="Franklin Gothic Book" w:hAnsi="Franklin Gothic Book" w:cs="Calibri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museums to work collaboratively</w:t>
      </w:r>
      <w:r w:rsidR="00D27911">
        <w:rPr>
          <w:rStyle w:val="normaltextrun"/>
          <w:rFonts w:ascii="Franklin Gothic Book" w:hAnsi="Franklin Gothic Book" w:cs="Calibri"/>
          <w:sz w:val="22"/>
          <w:szCs w:val="22"/>
        </w:rPr>
        <w:t xml:space="preserve"> for the benefit of the communities they serve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167AC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167AC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87]</w:t>
      </w:r>
    </w:p>
    <w:p w:rsidR="00135C00" w:rsidRPr="00FD5F30" w:rsidP="00002C8F" w14:paraId="4A1C1F01" w14:textId="7D07904B">
      <w:pPr>
        <w:pStyle w:val="paragraph"/>
        <w:numPr>
          <w:ilvl w:val="2"/>
          <w:numId w:val="21"/>
        </w:numPr>
        <w:spacing w:before="0" w:beforeAutospacing="0" w:after="0" w:afterAutospacing="0"/>
        <w:ind w:right="220"/>
        <w:textAlignment w:val="baseline"/>
        <w:rPr>
          <w:rStyle w:val="normaltextrun"/>
          <w:rFonts w:ascii="Franklin Gothic Book" w:hAnsi="Franklin Gothic Book" w:cs="Calibri"/>
          <w:sz w:val="22"/>
          <w:szCs w:val="22"/>
        </w:rPr>
      </w:pPr>
      <w:r w:rsidRPr="00FD5F30">
        <w:rPr>
          <w:rStyle w:val="normaltextrun"/>
          <w:rFonts w:ascii="Franklin Gothic Book" w:hAnsi="Franklin Gothic Book" w:cs="Calibri"/>
          <w:sz w:val="22"/>
          <w:szCs w:val="22"/>
        </w:rPr>
        <w:t xml:space="preserve">Obj 5.1. Support the development of </w:t>
      </w:r>
      <w:r w:rsidR="00D27911">
        <w:rPr>
          <w:rStyle w:val="normaltextrun"/>
          <w:rFonts w:ascii="Franklin Gothic Book" w:hAnsi="Franklin Gothic Book" w:cs="Calibri"/>
          <w:sz w:val="22"/>
          <w:szCs w:val="22"/>
        </w:rPr>
        <w:t xml:space="preserve">replicable </w:t>
      </w:r>
      <w:r w:rsidRPr="00FD5F30">
        <w:rPr>
          <w:rStyle w:val="normaltextrun"/>
          <w:rFonts w:ascii="Franklin Gothic Book" w:hAnsi="Franklin Gothic Book" w:cs="Calibri"/>
          <w:sz w:val="22"/>
          <w:szCs w:val="22"/>
        </w:rPr>
        <w:t xml:space="preserve">systems that </w:t>
      </w:r>
      <w:r w:rsidR="00D27911">
        <w:rPr>
          <w:rStyle w:val="normaltextrun"/>
          <w:rFonts w:ascii="Franklin Gothic Book" w:hAnsi="Franklin Gothic Book" w:cs="Calibri"/>
          <w:sz w:val="22"/>
          <w:szCs w:val="22"/>
        </w:rPr>
        <w:t xml:space="preserve">leverage </w:t>
      </w:r>
      <w:r w:rsidR="00B1392F">
        <w:rPr>
          <w:rStyle w:val="normaltextrun"/>
          <w:rFonts w:ascii="Franklin Gothic Book" w:hAnsi="Franklin Gothic Book" w:cs="Calibri"/>
          <w:sz w:val="22"/>
          <w:szCs w:val="22"/>
        </w:rPr>
        <w:t xml:space="preserve">institutional expertise and experience to </w:t>
      </w:r>
      <w:r w:rsidRPr="00FD5F30">
        <w:rPr>
          <w:rStyle w:val="normaltextrun"/>
          <w:rFonts w:ascii="Franklin Gothic Book" w:hAnsi="Franklin Gothic Book" w:cs="Calibri"/>
          <w:sz w:val="22"/>
          <w:szCs w:val="22"/>
        </w:rPr>
        <w:t>maximize public access to</w:t>
      </w:r>
      <w:r w:rsidR="00B1392F">
        <w:rPr>
          <w:rStyle w:val="normaltextrun"/>
          <w:rFonts w:ascii="Franklin Gothic Book" w:hAnsi="Franklin Gothic Book" w:cs="Calibri"/>
          <w:sz w:val="22"/>
          <w:szCs w:val="22"/>
        </w:rPr>
        <w:t xml:space="preserve"> and use of </w:t>
      </w:r>
      <w:r w:rsidRPr="00FD5F30">
        <w:rPr>
          <w:rStyle w:val="normaltextrun"/>
          <w:rFonts w:ascii="Franklin Gothic Book" w:hAnsi="Franklin Gothic Book" w:cs="Calibri"/>
          <w:sz w:val="22"/>
          <w:szCs w:val="22"/>
        </w:rPr>
        <w:t>knowledge resources.</w:t>
      </w:r>
      <w:r w:rsidR="008322EF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8322EF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8322EF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88]</w:t>
      </w:r>
    </w:p>
    <w:p w:rsidR="00135C00" w:rsidRPr="004E3AC9" w:rsidP="00002C8F" w14:paraId="33DE58B5" w14:textId="018AE4FF">
      <w:pPr>
        <w:pStyle w:val="paragraph"/>
        <w:numPr>
          <w:ilvl w:val="0"/>
          <w:numId w:val="38"/>
        </w:numPr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5.2. Support joint projects </w:t>
      </w:r>
      <w:r w:rsidR="007E00CE">
        <w:rPr>
          <w:rStyle w:val="normaltextrun"/>
          <w:rFonts w:ascii="Franklin Gothic Book" w:hAnsi="Franklin Gothic Book" w:cs="Calibri"/>
          <w:sz w:val="22"/>
          <w:szCs w:val="22"/>
        </w:rPr>
        <w:t xml:space="preserve">that are </w:t>
      </w:r>
      <w:r w:rsidR="00B1392F">
        <w:rPr>
          <w:rStyle w:val="normaltextrun"/>
          <w:rFonts w:ascii="Franklin Gothic Book" w:hAnsi="Franklin Gothic Book" w:cs="Calibri"/>
          <w:sz w:val="22"/>
          <w:szCs w:val="22"/>
        </w:rPr>
        <w:t xml:space="preserve">designed to 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address a shared problem</w:t>
      </w:r>
      <w:r w:rsidR="00B1392F">
        <w:rPr>
          <w:rStyle w:val="normaltextrun"/>
          <w:rFonts w:ascii="Franklin Gothic Book" w:hAnsi="Franklin Gothic Book" w:cs="Calibri"/>
          <w:sz w:val="22"/>
          <w:szCs w:val="22"/>
        </w:rPr>
        <w:t xml:space="preserve"> and are structured to use the expertise, experience, and perspective of each partner institution in its solution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8322EF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8322EF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8322EF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89]</w:t>
      </w:r>
    </w:p>
    <w:p w:rsidR="00135C00" w:rsidRPr="004E3AC9" w:rsidP="00023A8C" w14:paraId="6FB16B52" w14:textId="525173DE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046F15D0" w14:textId="2B40FBA1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American </w:t>
      </w:r>
      <w:r w:rsidR="00C631E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Library Services: 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Basics Grants 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Goal</w:t>
      </w:r>
      <w:r w:rsidR="000721A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  <w:r w:rsidRPr="004E3AC9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135C00" w:rsidRPr="004E3AC9" w:rsidP="00023A8C" w14:paraId="277A3E2B" w14:textId="77777777">
      <w:pPr>
        <w:pStyle w:val="paragraph"/>
        <w:spacing w:before="0" w:beforeAutospacing="0" w:after="0" w:afterAutospacing="0"/>
        <w:ind w:right="220"/>
        <w:jc w:val="center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17AFAE8C" w14:textId="6B1F6012">
      <w:pPr>
        <w:pStyle w:val="paragraph"/>
        <w:numPr>
          <w:ilvl w:val="0"/>
          <w:numId w:val="22"/>
        </w:numPr>
        <w:spacing w:before="0" w:beforeAutospacing="0" w:after="0" w:afterAutospacing="0"/>
        <w:ind w:left="1080" w:right="220" w:firstLine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1: Improve services for learning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accessing information in a variety of formats.</w:t>
      </w:r>
      <w:r w:rsidR="00F8423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90]</w:t>
      </w:r>
    </w:p>
    <w:p w:rsidR="00135C00" w:rsidRPr="004E3AC9" w:rsidP="00BC7BB9" w14:paraId="49C7E9CE" w14:textId="6BD45924">
      <w:pPr>
        <w:pStyle w:val="paragraph"/>
        <w:numPr>
          <w:ilvl w:val="0"/>
          <w:numId w:val="23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1.1: Support the acquisition of library-related materials, supplies, equipment, </w:t>
      </w:r>
      <w:r w:rsidR="00217999">
        <w:rPr>
          <w:rStyle w:val="normaltextrun"/>
          <w:rFonts w:ascii="Franklin Gothic Book" w:hAnsi="Franklin Gothic Book" w:cs="Calibri"/>
          <w:sz w:val="22"/>
          <w:szCs w:val="22"/>
        </w:rPr>
        <w:t xml:space="preserve">furnishings, services,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fees</w:t>
      </w:r>
      <w:r w:rsidR="00217999">
        <w:rPr>
          <w:rStyle w:val="normaltextrun"/>
          <w:rFonts w:ascii="Franklin Gothic Book" w:hAnsi="Franklin Gothic Book" w:cs="Calibri"/>
          <w:sz w:val="22"/>
          <w:szCs w:val="22"/>
        </w:rPr>
        <w:t xml:space="preserve"> for participation in networks and consortia</w:t>
      </w:r>
      <w:r w:rsidR="00C35FC0">
        <w:rPr>
          <w:rStyle w:val="normaltextrun"/>
          <w:rFonts w:ascii="Franklin Gothic Book" w:hAnsi="Franklin Gothic Book" w:cs="Calibri"/>
          <w:sz w:val="22"/>
          <w:szCs w:val="22"/>
        </w:rPr>
        <w:t xml:space="preserve"> that provide the library with direct services</w:t>
      </w:r>
      <w:r w:rsidR="00BC0F5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F8423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91]</w:t>
      </w:r>
    </w:p>
    <w:p w:rsidR="00135C00" w:rsidRPr="004E3AC9" w:rsidP="00BC7BB9" w14:paraId="15615F7A" w14:textId="19F3AB2F">
      <w:pPr>
        <w:pStyle w:val="paragraph"/>
        <w:numPr>
          <w:ilvl w:val="0"/>
          <w:numId w:val="23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1.2: Support the engagement of consultants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/or third-party service providers</w:t>
      </w:r>
      <w:r w:rsidR="009432C0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432C0" w:rsidR="009432C0">
        <w:rPr>
          <w:rStyle w:val="normaltextrun"/>
          <w:rFonts w:ascii="Franklin Gothic Book" w:hAnsi="Franklin Gothic Book" w:cs="Calibri"/>
          <w:sz w:val="22"/>
          <w:szCs w:val="22"/>
        </w:rPr>
        <w:t>with expertise in providing library and technology assessments, tutoring, skill-building, and other relevant fields.</w:t>
      </w:r>
      <w:r w:rsidR="00F8423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92]</w:t>
      </w:r>
    </w:p>
    <w:p w:rsidR="00135C00" w:rsidRPr="004E3AC9" w:rsidP="00403A82" w14:paraId="5398846A" w14:textId="4A149597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2: Enhance the skills of the current library workforce </w:t>
      </w:r>
      <w:r w:rsidR="00023A8C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leadership through training</w:t>
      </w:r>
      <w:r w:rsidR="00403A82">
        <w:rPr>
          <w:rStyle w:val="normaltextrun"/>
          <w:rFonts w:ascii="Franklin Gothic Book" w:hAnsi="Franklin Gothic Book" w:cs="Calibri"/>
          <w:sz w:val="22"/>
          <w:szCs w:val="22"/>
        </w:rPr>
        <w:t>, continuing education, and opportunities for professional development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F84235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F84235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93]</w:t>
      </w:r>
    </w:p>
    <w:p w:rsidR="00135C00" w:rsidRPr="004E3AC9" w:rsidP="00BC7BB9" w14:paraId="1D1CC016" w14:textId="34D4046F">
      <w:pPr>
        <w:pStyle w:val="paragraph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2.1: Support the coverage of expenses related to courses, workshops, </w:t>
      </w:r>
      <w:r w:rsidR="00FD5F30"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other forms of training</w:t>
      </w:r>
      <w:r w:rsidR="00403A82">
        <w:rPr>
          <w:rStyle w:val="normaltextrun"/>
          <w:rFonts w:ascii="Franklin Gothic Book" w:hAnsi="Franklin Gothic Book" w:cs="Calibri"/>
          <w:sz w:val="22"/>
          <w:szCs w:val="22"/>
        </w:rPr>
        <w:t xml:space="preserve"> for library staff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 w:rsidR="00876BFE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876BF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876BF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94]</w:t>
      </w:r>
    </w:p>
    <w:p w:rsidR="00135C00" w:rsidRPr="004E3AC9" w:rsidP="00BC7BB9" w14:paraId="7301BCD8" w14:textId="4DEDC197">
      <w:pPr>
        <w:pStyle w:val="paragraph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Obj 2.2: Support the coverage of expenses related to staff participation at professional conferences.</w:t>
      </w:r>
      <w:r w:rsidR="00876BFE"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 w:rsidR="00876BF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876BF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95]</w:t>
      </w:r>
    </w:p>
    <w:p w:rsidR="00135C00" w:rsidRPr="004E3AC9" w:rsidP="00023A8C" w14:paraId="24B694CB" w14:textId="0DC3D21D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0B76FFFF" w14:textId="46D97F13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American Library Services: Enhancement Grants 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Goal</w:t>
      </w:r>
      <w:r w:rsidR="000721A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135C00" w:rsidRPr="004E3AC9" w:rsidP="00023A8C" w14:paraId="6F47A1B7" w14:textId="2C604E72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385B50" w14:paraId="2A13DFA5" w14:textId="39855A0F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1: Improve digital services to support needs for education </w:t>
      </w:r>
      <w:r w:rsidR="000721A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skill building.</w:t>
      </w:r>
      <w:r w:rsidR="000B0A4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0B0A49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0B0A49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96]</w:t>
      </w:r>
    </w:p>
    <w:p w:rsidR="00135C00" w:rsidRPr="004E3AC9" w:rsidP="00792DCD" w14:paraId="577781A6" w14:textId="7774B6CC">
      <w:pPr>
        <w:pStyle w:val="paragraph"/>
        <w:numPr>
          <w:ilvl w:val="0"/>
          <w:numId w:val="2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1.1: Support the establishment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refinement of digital infrastructure</w:t>
      </w:r>
      <w:r w:rsidR="00A16525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platforms</w:t>
      </w:r>
      <w:r w:rsidR="00A16525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technology.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97]</w:t>
      </w:r>
    </w:p>
    <w:p w:rsidR="00135C00" w:rsidRPr="004E3AC9" w:rsidP="00792DCD" w14:paraId="1EB5ACCD" w14:textId="6416572F">
      <w:pPr>
        <w:pStyle w:val="paragraph"/>
        <w:numPr>
          <w:ilvl w:val="0"/>
          <w:numId w:val="2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1.2: Support preservation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access to information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resources through digitization.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98]</w:t>
      </w:r>
    </w:p>
    <w:p w:rsidR="00135C00" w:rsidRPr="004E3AC9" w:rsidP="00385B50" w14:paraId="3AB2F2BD" w14:textId="4667AD4E">
      <w:pPr>
        <w:pStyle w:val="paragraph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2: Improve educational programs related to specific topics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content areas of interest</w:t>
      </w:r>
      <w:r w:rsidR="00A16525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to library patrons and community-based users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[8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99]</w:t>
      </w:r>
    </w:p>
    <w:p w:rsidR="00135C00" w:rsidRPr="004E3AC9" w:rsidP="00385B50" w14:paraId="7E171453" w14:textId="4235C92D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2.1: Support the identification of the needs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interests of learners.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[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900]</w:t>
      </w:r>
    </w:p>
    <w:p w:rsidR="00135C00" w:rsidRPr="004E3AC9" w:rsidP="00385B50" w14:paraId="5673A1EC" w14:textId="65E88F89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2.2: Support the development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implementation of classes</w:t>
      </w:r>
      <w:r w:rsidR="007651C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events</w:t>
      </w:r>
      <w:r w:rsidR="007651C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t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eaching tools</w:t>
      </w:r>
      <w:r w:rsidR="007651C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resources</w:t>
      </w:r>
      <w:r w:rsidR="007651C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 other educational services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901]</w:t>
      </w:r>
    </w:p>
    <w:p w:rsidR="00135C00" w:rsidRPr="004E3AC9" w:rsidP="00385B50" w14:paraId="2D17B89F" w14:textId="60E5DA04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2.3: Support the evaluative assessment of library-based approaches to teaching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facilitation</w:t>
      </w:r>
      <w:r w:rsidR="007651C1">
        <w:rPr>
          <w:rStyle w:val="eop"/>
          <w:rFonts w:ascii="Franklin Gothic Book" w:hAnsi="Franklin Gothic Book" w:cs="Calibri"/>
          <w:color w:val="000000"/>
          <w:sz w:val="22"/>
          <w:szCs w:val="22"/>
        </w:rPr>
        <w:t>.</w:t>
      </w:r>
      <w:r w:rsidR="00587781">
        <w:rPr>
          <w:rStyle w:val="eop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902]</w:t>
      </w:r>
    </w:p>
    <w:p w:rsidR="00135C00" w:rsidRPr="004E3AC9" w:rsidP="00385B50" w14:paraId="02127618" w14:textId="0255B46A">
      <w:pPr>
        <w:pStyle w:val="paragraph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3: Enhance the preservation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revitalization of Native American cultures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languages.</w:t>
      </w:r>
      <w:r w:rsidR="005877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5877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903]</w:t>
      </w:r>
    </w:p>
    <w:p w:rsidR="00135C00" w:rsidRPr="004E3AC9" w:rsidP="00385B50" w14:paraId="19493164" w14:textId="23DAFDB5">
      <w:pPr>
        <w:pStyle w:val="paragraph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3.1: Support </w:t>
      </w:r>
      <w:r w:rsidR="004F1474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development of</w:t>
      </w:r>
      <w:r w:rsidR="004F1474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efficient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strategic partnerships within</w:t>
      </w:r>
      <w:r w:rsidR="004F1474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across</w:t>
      </w:r>
      <w:r w:rsidR="004F1474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outside Native communities</w:t>
      </w:r>
      <w:r w:rsidR="004F1474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4B298E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904]</w:t>
      </w:r>
    </w:p>
    <w:p w:rsidR="00135C00" w:rsidRPr="004E3AC9" w:rsidP="00385B50" w14:paraId="27F8856D" w14:textId="6907A1B0">
      <w:pPr>
        <w:pStyle w:val="paragraph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3.2: Support the preservation of content of unique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specific value to Native communities.</w:t>
      </w:r>
      <w:r w:rsidR="004B298E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905]</w:t>
      </w:r>
    </w:p>
    <w:p w:rsidR="00135C00" w:rsidRPr="004E3AC9" w:rsidP="00385B50" w14:paraId="042364A4" w14:textId="44EC3B2E">
      <w:pPr>
        <w:pStyle w:val="paragraph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3.3: Support the sharing of content within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/or beyond Native communities.</w:t>
      </w:r>
      <w:r w:rsidR="004B298E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906]</w:t>
      </w:r>
    </w:p>
    <w:p w:rsidR="00135C00" w:rsidRPr="004E3AC9" w:rsidP="00023A8C" w14:paraId="5CD8AA56" w14:textId="3A493AC1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7F0B9F5F" w14:textId="617BC31D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Hawaiian Library Services </w:t>
      </w:r>
      <w:r w:rsidR="00F97CF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Grants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Goal</w:t>
      </w:r>
      <w:r w:rsidR="000721A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 w:rsidR="00784444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135C00" w:rsidRPr="004E3AC9" w:rsidP="00023A8C" w14:paraId="7BEE028F" w14:textId="265FD4BB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135C00" w:rsidRPr="004E3AC9" w:rsidP="00023A8C" w14:paraId="74E51C4F" w14:textId="61B50536">
      <w:pPr>
        <w:pStyle w:val="paragraph"/>
        <w:numPr>
          <w:ilvl w:val="0"/>
          <w:numId w:val="32"/>
        </w:numPr>
        <w:spacing w:before="0" w:beforeAutospacing="0" w:after="0" w:afterAutospacing="0"/>
        <w:ind w:left="1080" w:right="220" w:firstLine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1: Improve digital services to support needs for education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skill building.</w:t>
      </w:r>
      <w:r w:rsidR="004B298E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4B298E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907]</w:t>
      </w:r>
    </w:p>
    <w:p w:rsidR="00135C00" w:rsidRPr="004E3AC9" w:rsidP="00DA48F9" w14:paraId="147C065A" w14:textId="55C3EC0D">
      <w:pPr>
        <w:pStyle w:val="paragraph"/>
        <w:numPr>
          <w:ilvl w:val="0"/>
          <w:numId w:val="33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1.1: Support the establishment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refinement of digital infrastructure</w:t>
      </w:r>
      <w:r w:rsidR="00687BD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platforms</w:t>
      </w:r>
      <w:r w:rsidR="00687BD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technology.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908]</w:t>
      </w:r>
    </w:p>
    <w:p w:rsidR="00135C00" w:rsidRPr="004E3AC9" w:rsidP="00DA48F9" w14:paraId="750C63B6" w14:textId="15B546D2">
      <w:pPr>
        <w:pStyle w:val="paragraph"/>
        <w:numPr>
          <w:ilvl w:val="0"/>
          <w:numId w:val="33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1.2: Support preservation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access to information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resources through digitization.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909]</w:t>
      </w:r>
    </w:p>
    <w:p w:rsidR="00135C00" w:rsidRPr="004E3AC9" w:rsidP="004B23A6" w14:paraId="775A4615" w14:textId="0D2FCAD8">
      <w:pPr>
        <w:pStyle w:val="paragraph"/>
        <w:numPr>
          <w:ilvl w:val="0"/>
          <w:numId w:val="34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2: Improve educational programs related to specific topics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content areas of interest</w:t>
      </w:r>
      <w:r w:rsidR="00E569D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to library patrons and </w:t>
      </w:r>
      <w:r w:rsidR="004B23A6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community</w:t>
      </w:r>
      <w:r w:rsidR="00E569D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-based users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910]</w:t>
      </w:r>
    </w:p>
    <w:p w:rsidR="00135C00" w:rsidRPr="004E3AC9" w:rsidP="00DA48F9" w14:paraId="5D3F9554" w14:textId="072715CD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2.1: Support the identification of the needs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interests of learners.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911]</w:t>
      </w:r>
    </w:p>
    <w:p w:rsidR="00135C00" w:rsidRPr="004E3AC9" w:rsidP="00DA48F9" w14:paraId="6B50A189" w14:textId="51E8623D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2.2: Support the development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implementation of classes</w:t>
      </w:r>
      <w:r w:rsidR="00C06792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events</w:t>
      </w:r>
      <w:r w:rsidR="00C06792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teaching tools</w:t>
      </w:r>
      <w:r w:rsidR="00C06792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resources</w:t>
      </w:r>
      <w:r w:rsidR="00C06792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 other educational services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912]</w:t>
      </w:r>
    </w:p>
    <w:p w:rsidR="00135C00" w:rsidRPr="004E3AC9" w:rsidP="00DA48F9" w14:paraId="0F5205CD" w14:textId="6E8EB56E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2.3: Support the evaluative assessment of library-based approaches to teaching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facilitation</w:t>
      </w:r>
      <w:r w:rsidR="00C06792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="0080707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80707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913]</w:t>
      </w:r>
    </w:p>
    <w:p w:rsidR="00135C00" w:rsidRPr="004E3AC9" w:rsidP="004B23A6" w14:paraId="58B534DB" w14:textId="4068CA54">
      <w:pPr>
        <w:pStyle w:val="paragraph"/>
        <w:numPr>
          <w:ilvl w:val="0"/>
          <w:numId w:val="36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3: Enhance the preservation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revitalization of Native Hawaiian culture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language.</w:t>
      </w:r>
      <w:r w:rsidR="00CD2D87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914]</w:t>
      </w:r>
    </w:p>
    <w:p w:rsidR="00135C00" w:rsidRPr="004E3AC9" w:rsidP="00DA48F9" w14:paraId="3AB995EB" w14:textId="0D22329C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3.1: Support the development of </w:t>
      </w:r>
      <w:r w:rsidR="001E7ADB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efficient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strategic partnerships within</w:t>
      </w:r>
      <w:r w:rsidR="001E7ADB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across</w:t>
      </w:r>
      <w:r w:rsidR="001E7ADB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outside </w:t>
      </w:r>
      <w:r w:rsidR="001E7ADB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Native Hawaiian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communities.</w:t>
      </w:r>
      <w:r w:rsidR="00CD2D87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915]</w:t>
      </w:r>
    </w:p>
    <w:p w:rsidR="00135C00" w:rsidRPr="004E3AC9" w:rsidP="00DA48F9" w14:paraId="7CB92279" w14:textId="489257AA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3.2: Support the preservation of content of unique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specific value to </w:t>
      </w:r>
      <w:r w:rsidR="001E7ADB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Native Hawaiian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communities.</w:t>
      </w:r>
      <w:r w:rsidR="00CD2D87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916]</w:t>
      </w:r>
    </w:p>
    <w:p w:rsidR="00135C00" w:rsidRPr="004E3AC9" w:rsidP="00DA48F9" w14:paraId="656C6E72" w14:textId="2949B38C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3.3: Support the sharing of content within </w:t>
      </w:r>
      <w:r w:rsidR="00023A8C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/or beyond Native Hawaiian communities.</w:t>
      </w:r>
      <w:r w:rsidR="00CD2D87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[</w:t>
      </w:r>
      <w:r w:rsidR="00CD2D87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>917]</w:t>
      </w:r>
    </w:p>
    <w:p w:rsidR="002F25E6" w:rsidRPr="004E3AC9" w:rsidP="007B19C9" w14:paraId="08848136" w14:textId="77777777">
      <w:pPr>
        <w:rPr>
          <w:rFonts w:ascii="Franklin Gothic Book" w:hAnsi="Franklin Gothic Book"/>
        </w:rPr>
      </w:pPr>
    </w:p>
    <w:p w:rsidR="002964B4" w:rsidRPr="004E3AC9" w:rsidP="002964B4" w14:paraId="7969EEF8" w14:textId="7DEB5A4E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5. </w:t>
      </w:r>
      <w:r w:rsidRPr="004E3AC9">
        <w:rPr>
          <w:rFonts w:ascii="Franklin Gothic Book" w:hAnsi="Franklin Gothic Book"/>
        </w:rPr>
        <w:t>Funding Request</w:t>
      </w:r>
    </w:p>
    <w:p w:rsidR="00290AC5" w:rsidRPr="004E3AC9" w:rsidP="000D418D" w14:paraId="672B9214" w14:textId="6CBE27E3">
      <w:pPr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Refer to the </w:t>
      </w:r>
      <w:r w:rsidRPr="004E3AC9">
        <w:rPr>
          <w:rFonts w:ascii="Franklin Gothic Book" w:hAnsi="Franklin Gothic Book"/>
          <w:b/>
          <w:bCs/>
        </w:rPr>
        <w:t xml:space="preserve">Grant Fund </w:t>
      </w:r>
      <w:r w:rsidRPr="004E3AC9">
        <w:rPr>
          <w:rFonts w:ascii="Franklin Gothic Book" w:hAnsi="Franklin Gothic Book"/>
        </w:rPr>
        <w:t xml:space="preserve">and </w:t>
      </w:r>
      <w:r w:rsidRPr="004E3AC9">
        <w:rPr>
          <w:rFonts w:ascii="Franklin Gothic Book" w:hAnsi="Franklin Gothic Book"/>
          <w:b/>
          <w:bCs/>
        </w:rPr>
        <w:t xml:space="preserve">Cost Share </w:t>
      </w:r>
      <w:r w:rsidRPr="004E3AC9" w:rsidR="00C05960">
        <w:rPr>
          <w:rFonts w:ascii="Franklin Gothic Book" w:hAnsi="Franklin Gothic Book"/>
          <w:b/>
          <w:bCs/>
        </w:rPr>
        <w:t>t</w:t>
      </w:r>
      <w:r w:rsidRPr="004E3AC9">
        <w:rPr>
          <w:rFonts w:ascii="Franklin Gothic Book" w:hAnsi="Franklin Gothic Book"/>
          <w:b/>
          <w:bCs/>
        </w:rPr>
        <w:t>otal</w:t>
      </w:r>
      <w:r w:rsidRPr="004E3AC9" w:rsidR="00C05960">
        <w:rPr>
          <w:rFonts w:ascii="Franklin Gothic Book" w:hAnsi="Franklin Gothic Book"/>
          <w:b/>
          <w:bCs/>
        </w:rPr>
        <w:t>s</w:t>
      </w:r>
      <w:r w:rsidRPr="004E3AC9">
        <w:rPr>
          <w:rFonts w:ascii="Franklin Gothic Book" w:hAnsi="Franklin Gothic Book"/>
        </w:rPr>
        <w:t xml:space="preserve"> in </w:t>
      </w:r>
      <w:r w:rsidRPr="004E3AC9">
        <w:rPr>
          <w:rFonts w:ascii="Franklin Gothic Book" w:hAnsi="Franklin Gothic Book"/>
          <w:b/>
          <w:bCs/>
        </w:rPr>
        <w:t>Section 10</w:t>
      </w:r>
      <w:r w:rsidRPr="004E3AC9">
        <w:rPr>
          <w:rFonts w:ascii="Franklin Gothic Book" w:hAnsi="Franklin Gothic Book"/>
        </w:rPr>
        <w:t xml:space="preserve"> of the IMLS Budget Form that you are submitting with your application. Enter the amount in dollars </w:t>
      </w:r>
      <w:r w:rsidRPr="004E3AC9" w:rsidR="008207B4">
        <w:rPr>
          <w:rFonts w:ascii="Franklin Gothic Book" w:hAnsi="Franklin Gothic Book"/>
        </w:rPr>
        <w:t>you are requesting</w:t>
      </w:r>
      <w:r w:rsidRPr="004E3AC9">
        <w:rPr>
          <w:rFonts w:ascii="Franklin Gothic Book" w:hAnsi="Franklin Gothic Book"/>
        </w:rPr>
        <w:t xml:space="preserve"> from IMLS and the amount of non-federal funding you are provid</w:t>
      </w:r>
      <w:r w:rsidRPr="004E3AC9" w:rsidR="008207B4">
        <w:rPr>
          <w:rFonts w:ascii="Franklin Gothic Book" w:hAnsi="Franklin Gothic Book"/>
        </w:rPr>
        <w:t xml:space="preserve">ing </w:t>
      </w:r>
      <w:r w:rsidRPr="004E3AC9">
        <w:rPr>
          <w:rFonts w:ascii="Franklin Gothic Book" w:hAnsi="Franklin Gothic Book"/>
        </w:rPr>
        <w:t>as cost share/match below.</w:t>
      </w:r>
    </w:p>
    <w:p w:rsidR="002964B4" w:rsidRPr="004E3AC9" w:rsidP="007039E7" w14:paraId="70019D12" w14:textId="2E83BA6E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IMLS </w:t>
      </w:r>
      <w:r w:rsidR="003606B8">
        <w:rPr>
          <w:rFonts w:ascii="Franklin Gothic Book" w:hAnsi="Franklin Gothic Book"/>
        </w:rPr>
        <w:t>F</w:t>
      </w:r>
      <w:r w:rsidRPr="004E3AC9">
        <w:rPr>
          <w:rFonts w:ascii="Franklin Gothic Book" w:hAnsi="Franklin Gothic Book"/>
        </w:rPr>
        <w:t xml:space="preserve">unds </w:t>
      </w:r>
      <w:r w:rsidR="003606B8">
        <w:rPr>
          <w:rFonts w:ascii="Franklin Gothic Book" w:hAnsi="Franklin Gothic Book"/>
        </w:rPr>
        <w:t>R</w:t>
      </w:r>
      <w:r w:rsidRPr="004E3AC9">
        <w:rPr>
          <w:rFonts w:ascii="Franklin Gothic Book" w:hAnsi="Franklin Gothic Book"/>
        </w:rPr>
        <w:t>equested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4"/>
    </w:p>
    <w:p w:rsidR="002964B4" w:rsidRPr="004E3AC9" w:rsidP="007039E7" w14:paraId="08F3BAD9" w14:textId="654EA2C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Cost </w:t>
      </w:r>
      <w:r w:rsidRPr="004E3AC9" w:rsidR="00D243C1"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>hare/</w:t>
      </w:r>
      <w:r w:rsidR="00616835">
        <w:rPr>
          <w:rFonts w:ascii="Franklin Gothic Book" w:hAnsi="Franklin Gothic Book"/>
        </w:rPr>
        <w:t>M</w:t>
      </w:r>
      <w:r w:rsidRPr="004E3AC9">
        <w:rPr>
          <w:rFonts w:ascii="Franklin Gothic Book" w:hAnsi="Franklin Gothic Book"/>
        </w:rPr>
        <w:t xml:space="preserve">atch </w:t>
      </w:r>
      <w:r w:rsidR="003606B8">
        <w:rPr>
          <w:rFonts w:ascii="Franklin Gothic Book" w:hAnsi="Franklin Gothic Book"/>
        </w:rPr>
        <w:t>A</w:t>
      </w:r>
      <w:r w:rsidRPr="004E3AC9">
        <w:rPr>
          <w:rFonts w:ascii="Franklin Gothic Book" w:hAnsi="Franklin Gothic Book"/>
        </w:rPr>
        <w:t>mount</w:t>
      </w:r>
      <w:r w:rsidR="00F61144">
        <w:rPr>
          <w:rFonts w:ascii="Franklin Gothic Book" w:hAnsi="Franklin Gothic Book"/>
        </w:rPr>
        <w:t>*</w:t>
      </w:r>
      <w:r w:rsidRPr="004E3AC9" w:rsidR="00D243C1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5"/>
    </w:p>
    <w:p w:rsidR="002964B4" w:rsidP="007039E7" w14:paraId="0953BB53" w14:textId="63D3F47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Total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6"/>
    </w:p>
    <w:p w:rsidR="00F61144" w:rsidRPr="00F61144" w:rsidP="00F61144" w14:paraId="5404C72E" w14:textId="0C63A21B">
      <w:pPr>
        <w:pStyle w:val="BodyText"/>
        <w:ind w:left="540"/>
        <w:rPr>
          <w:rFonts w:ascii="Franklin Gothic Book" w:hAnsi="Franklin Gothic Book"/>
          <w:sz w:val="22"/>
          <w:szCs w:val="22"/>
        </w:rPr>
      </w:pPr>
      <w:r w:rsidRPr="00F61144">
        <w:rPr>
          <w:rFonts w:ascii="Franklin Gothic Book" w:hAnsi="Franklin Gothic Book"/>
          <w:sz w:val="22"/>
          <w:szCs w:val="22"/>
        </w:rPr>
        <w:t>* Enter $0 if the budget includes no cost share/match.</w:t>
      </w:r>
    </w:p>
    <w:p w:rsidR="002964B4" w:rsidRPr="004E3AC9" w:rsidP="002964B4" w14:paraId="6C46243C" w14:textId="1A09A894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6. </w:t>
      </w:r>
      <w:r w:rsidRPr="004E3AC9">
        <w:rPr>
          <w:rFonts w:ascii="Franklin Gothic Book" w:hAnsi="Franklin Gothic Book"/>
        </w:rPr>
        <w:t>Indirect Costs</w:t>
      </w:r>
    </w:p>
    <w:p w:rsidR="002548BB" w:rsidRPr="000F4D91" w:rsidP="000F4D91" w14:paraId="7F94E9D6" w14:textId="4E80CA1B">
      <w:pPr>
        <w:ind w:left="450"/>
        <w:rPr>
          <w:rFonts w:ascii="Franklin Gothic Book" w:hAnsi="Franklin Gothic Book"/>
        </w:rPr>
      </w:pPr>
      <w:r w:rsidRPr="000F4D91">
        <w:rPr>
          <w:rFonts w:ascii="Franklin Gothic Book" w:hAnsi="Franklin Gothic Book"/>
        </w:rPr>
        <w:t xml:space="preserve">Refer to the </w:t>
      </w:r>
      <w:r w:rsidRPr="000F4D91">
        <w:rPr>
          <w:rFonts w:ascii="Franklin Gothic Book" w:hAnsi="Franklin Gothic Book"/>
          <w:b/>
          <w:bCs/>
        </w:rPr>
        <w:t>Options for Calculating and Including Costs in a Project Budget</w:t>
      </w:r>
      <w:r w:rsidRPr="000F4D91">
        <w:rPr>
          <w:rFonts w:ascii="Franklin Gothic Book" w:hAnsi="Franklin Gothic Book"/>
        </w:rPr>
        <w:t xml:space="preserve"> in </w:t>
      </w:r>
      <w:r w:rsidRPr="000F4D91">
        <w:rPr>
          <w:rFonts w:ascii="Franklin Gothic Book" w:hAnsi="Franklin Gothic Book"/>
          <w:b/>
          <w:bCs/>
        </w:rPr>
        <w:t>Appendix Three</w:t>
      </w:r>
      <w:r w:rsidRPr="000F4D91">
        <w:rPr>
          <w:rFonts w:ascii="Franklin Gothic Book" w:hAnsi="Franklin Gothic Book"/>
        </w:rPr>
        <w:t xml:space="preserve"> of the Notice of Funding Opportunity for the program to which you are applying. Then select one option below and provide the information requested. </w:t>
      </w:r>
      <w:r w:rsidR="003C4AC2">
        <w:rPr>
          <w:rFonts w:ascii="Franklin Gothic Book" w:hAnsi="Franklin Gothic Book"/>
        </w:rPr>
        <w:t>Your selection</w:t>
      </w:r>
      <w:r w:rsidRPr="000F4D91">
        <w:rPr>
          <w:rFonts w:ascii="Franklin Gothic Book" w:hAnsi="Franklin Gothic Book"/>
        </w:rPr>
        <w:t xml:space="preserve"> should match the choice you make on </w:t>
      </w:r>
      <w:r w:rsidRPr="000F4D91" w:rsidR="00D243C1">
        <w:rPr>
          <w:rFonts w:ascii="Franklin Gothic Book" w:hAnsi="Franklin Gothic Book"/>
        </w:rPr>
        <w:t>the</w:t>
      </w:r>
      <w:r w:rsidRPr="000F4D91">
        <w:rPr>
          <w:rFonts w:ascii="Franklin Gothic Book" w:hAnsi="Franklin Gothic Book"/>
        </w:rPr>
        <w:t xml:space="preserve"> IMLS Budget Form that you are submitting with your application.</w:t>
      </w:r>
    </w:p>
    <w:tbl>
      <w:tblPr>
        <w:tblW w:w="10025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9605"/>
      </w:tblGrid>
      <w:tr w14:paraId="24BF2331" w14:textId="77777777">
        <w:tblPrEx>
          <w:tblW w:w="10025" w:type="dxa"/>
          <w:tblInd w:w="-23" w:type="dxa"/>
          <w:tbl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  <w:insideH w:val="single" w:sz="18" w:space="0" w:color="FF0000"/>
            <w:insideV w:val="single" w:sz="18" w:space="0" w:color="FF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4"/>
        </w:trPr>
        <w:tc>
          <w:tcPr>
            <w:tcW w:w="420" w:type="dxa"/>
            <w:tcBorders>
              <w:bottom w:val="single" w:sz="4" w:space="0" w:color="000000"/>
            </w:tcBorders>
            <w:shd w:val="clear" w:color="auto" w:fill="FFFF00"/>
          </w:tcPr>
          <w:p w:rsidR="002964B4" w:rsidRPr="004E3AC9" w14:paraId="59E8FDC4" w14:textId="77777777">
            <w:pPr>
              <w:rPr>
                <w:rFonts w:ascii="Franklin Gothic Book" w:hAnsi="Franklin Gothic Book"/>
              </w:rPr>
            </w:pPr>
            <w:bookmarkStart w:id="7" w:name="_Hlk114746849"/>
          </w:p>
          <w:p w:rsidR="002964B4" w:rsidRPr="004E3AC9" w14:paraId="5A5C3EAA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7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i1069" style="width:10.5pt;height:10.5pt;mso-position-horizontal-relative:char;mso-position-vertical-relative:line" coordsize="210,210">
                      <v:rect id="Rectangle 108" o:spid="_x0000_s1070" style="width:200;height:200;left:5;mso-wrap-style:square;position:absolute;top:5;visibility:visible;v-text-anchor:top" stroked="f"/>
                      <v:rect id="Rectangle 109" o:spid="_x0000_s1071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nil"/>
              <w:bottom w:val="single" w:sz="4" w:space="0" w:color="000000"/>
              <w:right w:val="nil"/>
            </w:tcBorders>
          </w:tcPr>
          <w:p w:rsidR="002964B4" w:rsidRPr="004E3AC9" w14:paraId="1FDCE045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Current indirect cost rate(s) have been negotiated with a federal agency.</w:t>
            </w:r>
          </w:p>
          <w:p w:rsidR="002964B4" w:rsidRPr="004E3AC9" w14:paraId="779468B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 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8"/>
          </w:p>
          <w:p w:rsidR="002964B4" w:rsidRPr="004E3AC9" w14:paraId="13832B46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Rate: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9"/>
          </w:p>
          <w:p w:rsidR="00C57EC5" w:rsidRPr="00196DB5" w14:paraId="5DDF8EE8" w14:textId="0300F975">
            <w:pPr>
              <w:rPr>
                <w:rFonts w:ascii="Franklin Gothic Book" w:hAnsi="Franklin Gothic Book"/>
                <w:b/>
                <w:bCs/>
                <w:i/>
                <w:iCs/>
                <w:color w:val="FF0000"/>
              </w:rPr>
            </w:pPr>
            <w:r w:rsidRPr="00196DB5">
              <w:rPr>
                <w:rFonts w:ascii="Franklin Gothic Book" w:hAnsi="Franklin Gothic Book"/>
                <w:b/>
                <w:bCs/>
                <w:i/>
                <w:iCs/>
                <w:color w:val="FF0000"/>
              </w:rPr>
              <w:t xml:space="preserve">(Development note: user must either enter an expiration date or check the Until Amended checkbox; if one is populated/selected, the other </w:t>
            </w:r>
            <w:r w:rsidRPr="00196DB5" w:rsidR="00196DB5">
              <w:rPr>
                <w:rFonts w:ascii="Franklin Gothic Book" w:hAnsi="Franklin Gothic Book"/>
                <w:b/>
                <w:bCs/>
                <w:i/>
                <w:iCs/>
                <w:color w:val="FF0000"/>
              </w:rPr>
              <w:t>is disabled/cleared)</w:t>
            </w:r>
          </w:p>
          <w:p w:rsidR="002964B4" w:rsidRPr="004E3AC9" w14:paraId="2A1FE5C9" w14:textId="31B73E58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Expiration Date:    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0"/>
            <w:r w:rsidRPr="004E3AC9">
              <w:rPr>
                <w:rFonts w:ascii="Franklin Gothic Book" w:hAnsi="Franklin Gothic Book"/>
              </w:rPr>
              <w:t xml:space="preserve">                             Until Amended: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4E3AC9">
              <w:rPr>
                <w:rFonts w:ascii="Franklin Gothic Book" w:hAnsi="Franklin Gothic Book"/>
              </w:rPr>
              <w:instrText xml:space="preserve"> FORMCHECKBOX </w:instrText>
            </w:r>
            <w:r w:rsidR="007C701F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1"/>
          </w:p>
        </w:tc>
      </w:tr>
      <w:tr w14:paraId="2B875EBB" w14:textId="77777777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4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2964B4" w:rsidRPr="004E3AC9" w14:paraId="53B5DA1A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027D0658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72" style="width:10.5pt;height:10.5pt;mso-position-horizontal-relative:char;mso-position-vertical-relative:line" coordsize="210,210">
                      <v:rect id="Rectangle 105" o:spid="_x0000_s1073" style="width:200;height:200;left:5;mso-wrap-style:square;position:absolute;top:5;visibility:visible;v-text-anchor:top" stroked="f"/>
                      <v:rect id="Rectangle 106" o:spid="_x0000_s1074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11690ADB" w14:textId="4DCEC538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Indirect cost proposal has been submitted to a federal agency </w:t>
            </w:r>
            <w:r w:rsidRPr="001064EF">
              <w:rPr>
                <w:rFonts w:ascii="Franklin Gothic Book" w:hAnsi="Franklin Gothic Book"/>
              </w:rPr>
              <w:t xml:space="preserve">but </w:t>
            </w:r>
            <w:r w:rsidRPr="001064EF" w:rsidR="00BC3C39">
              <w:rPr>
                <w:rFonts w:ascii="Franklin Gothic Book" w:hAnsi="Franklin Gothic Book"/>
              </w:rPr>
              <w:t xml:space="preserve">has </w:t>
            </w:r>
            <w:r w:rsidRPr="001064EF">
              <w:rPr>
                <w:rFonts w:ascii="Franklin Gothic Book" w:hAnsi="Franklin Gothic Book"/>
              </w:rPr>
              <w:t>not yet</w:t>
            </w:r>
            <w:r w:rsidRPr="001064EF" w:rsidR="00BC3C39">
              <w:rPr>
                <w:rFonts w:ascii="Franklin Gothic Book" w:hAnsi="Franklin Gothic Book"/>
              </w:rPr>
              <w:t xml:space="preserve"> been</w:t>
            </w:r>
            <w:r w:rsidRPr="001064EF">
              <w:rPr>
                <w:rFonts w:ascii="Franklin Gothic Book" w:hAnsi="Franklin Gothic Book"/>
              </w:rPr>
              <w:t xml:space="preserve"> finalized</w:t>
            </w:r>
            <w:r w:rsidRPr="004E3AC9">
              <w:rPr>
                <w:rFonts w:ascii="Franklin Gothic Book" w:hAnsi="Franklin Gothic Book"/>
              </w:rPr>
              <w:t>.</w:t>
            </w:r>
          </w:p>
          <w:p w:rsidR="002964B4" w:rsidRPr="004E3AC9" w14:paraId="05D21F79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2"/>
          </w:p>
          <w:p w:rsidR="002964B4" w:rsidRPr="004E3AC9" w14:paraId="690E1A0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Rate: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3"/>
          </w:p>
          <w:p w:rsidR="002964B4" w:rsidRPr="004E3AC9" w14:paraId="5D088947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Proposal Date: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4"/>
          </w:p>
        </w:tc>
      </w:tr>
      <w:tr w14:paraId="206C7556" w14:textId="77777777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2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2964B4" w:rsidRPr="004E3AC9" w14:paraId="034A0208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493C951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9525" r="9525" b="9525"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1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i1075" style="width:10.5pt;height:10.5pt;mso-position-horizontal-relative:char;mso-position-vertical-relative:line" coordsize="210,210">
                      <v:rect id="Rectangle 102" o:spid="_x0000_s1076" style="width:200;height:200;left:5;mso-wrap-style:square;position:absolute;top:5;visibility:visible;v-text-anchor:top" stroked="f"/>
                      <v:rect id="Rectangle 103" o:spid="_x0000_s1077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342F94C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a rate not to exceed 10% of Modified Total Direct Costs and declares it is eligible for the 10% rate.</w:t>
            </w:r>
          </w:p>
        </w:tc>
      </w:tr>
      <w:tr w14:paraId="59A020A5" w14:textId="77777777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420" w:type="dxa"/>
            <w:tcBorders>
              <w:top w:val="single" w:sz="4" w:space="0" w:color="000000"/>
            </w:tcBorders>
            <w:shd w:val="clear" w:color="auto" w:fill="FFFF00"/>
          </w:tcPr>
          <w:p w:rsidR="002964B4" w:rsidRPr="004E3AC9" w14:paraId="7BDE1731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122CA06D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9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078" style="width:10.5pt;height:10.5pt;mso-position-horizontal-relative:char;mso-position-vertical-relative:line" coordsize="210,210">
                      <v:rect id="Rectangle 99" o:spid="_x0000_s1079" style="width:200;height:200;left:5;mso-wrap-style:square;position:absolute;top:5;visibility:visible;v-text-anchor:top" stroked="f"/>
                      <v:rect id="Rectangle 100" o:spid="_x0000_s1080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55131F2F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not to include indirect costs.</w:t>
            </w:r>
          </w:p>
        </w:tc>
      </w:tr>
    </w:tbl>
    <w:bookmarkEnd w:id="7"/>
    <w:p w:rsidR="00E615BF" w:rsidRPr="004E3AC9" w:rsidP="00E55ADE" w14:paraId="669889C1" w14:textId="5351CB61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7. </w:t>
      </w:r>
      <w:r w:rsidRPr="004E3AC9">
        <w:rPr>
          <w:rFonts w:ascii="Franklin Gothic Book" w:hAnsi="Franklin Gothic Book"/>
        </w:rPr>
        <w:t>Abstract</w:t>
      </w:r>
    </w:p>
    <w:p w:rsidR="00E615BF" w:rsidRPr="00D84B38" w:rsidP="00D84B38" w14:paraId="04E9AA80" w14:textId="1D8D1D1D">
      <w:pPr>
        <w:pStyle w:val="BodyText"/>
        <w:ind w:left="450"/>
        <w:rPr>
          <w:rFonts w:ascii="Franklin Gothic Book" w:hAnsi="Franklin Gothic Book" w:cstheme="minorHAnsi"/>
          <w:sz w:val="22"/>
          <w:szCs w:val="22"/>
        </w:rPr>
      </w:pPr>
      <w:r w:rsidRPr="00D84B38">
        <w:rPr>
          <w:rFonts w:ascii="Franklin Gothic Book" w:hAnsi="Franklin Gothic Book" w:cstheme="minorHAnsi"/>
          <w:sz w:val="22"/>
          <w:szCs w:val="22"/>
        </w:rPr>
        <w:t xml:space="preserve">Refer to the instructions for writing an Abstract in </w:t>
      </w:r>
      <w:r w:rsidRPr="00D84B38">
        <w:rPr>
          <w:rFonts w:ascii="Franklin Gothic Book" w:hAnsi="Franklin Gothic Book" w:cstheme="minorHAnsi"/>
          <w:b/>
          <w:bCs/>
          <w:sz w:val="22"/>
          <w:szCs w:val="22"/>
        </w:rPr>
        <w:t>Appendix Three</w:t>
      </w:r>
      <w:r w:rsidRPr="00D84B38">
        <w:rPr>
          <w:rFonts w:ascii="Franklin Gothic Book" w:hAnsi="Franklin Gothic Book" w:cstheme="minorHAnsi"/>
          <w:sz w:val="22"/>
          <w:szCs w:val="22"/>
        </w:rPr>
        <w:t xml:space="preserve"> of the Notice of Funding Opportunity for the program to which you are applying. </w:t>
      </w:r>
      <w:r w:rsidRPr="00D84B38">
        <w:rPr>
          <w:rFonts w:ascii="Franklin Gothic Book" w:hAnsi="Franklin Gothic Book" w:cstheme="minorHAnsi"/>
          <w:sz w:val="22"/>
          <w:szCs w:val="22"/>
        </w:rPr>
        <w:t xml:space="preserve">Enter or paste your </w:t>
      </w:r>
      <w:r w:rsidRPr="00D84B38">
        <w:rPr>
          <w:rFonts w:ascii="Franklin Gothic Book" w:hAnsi="Franklin Gothic Book" w:cstheme="minorHAnsi"/>
          <w:sz w:val="22"/>
          <w:szCs w:val="22"/>
        </w:rPr>
        <w:t>A</w:t>
      </w:r>
      <w:r w:rsidRPr="00D84B38">
        <w:rPr>
          <w:rFonts w:ascii="Franklin Gothic Book" w:hAnsi="Franklin Gothic Book" w:cstheme="minorHAnsi"/>
          <w:sz w:val="22"/>
          <w:szCs w:val="22"/>
        </w:rPr>
        <w:t>bstract below (maximum 3</w:t>
      </w:r>
      <w:r w:rsidR="00D84B38">
        <w:rPr>
          <w:rFonts w:ascii="Franklin Gothic Book" w:hAnsi="Franklin Gothic Book" w:cstheme="minorHAnsi"/>
          <w:sz w:val="22"/>
          <w:szCs w:val="22"/>
        </w:rPr>
        <w:t>,</w:t>
      </w:r>
      <w:r w:rsidRPr="00D84B38">
        <w:rPr>
          <w:rFonts w:ascii="Franklin Gothic Book" w:hAnsi="Franklin Gothic Book" w:cstheme="minorHAnsi"/>
          <w:sz w:val="22"/>
          <w:szCs w:val="22"/>
        </w:rPr>
        <w:t>000 characters, including spaces).</w:t>
      </w:r>
    </w:p>
    <w:p w:rsidR="00B6363D" w:rsidRPr="00B50EB9" w:rsidP="00D84B38" w14:paraId="049A46D4" w14:textId="684B6746">
      <w:pPr>
        <w:spacing w:before="1"/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518160</wp:posOffset>
                </wp:positionV>
                <wp:extent cx="5676265" cy="4679950"/>
                <wp:effectExtent l="0" t="0" r="19685" b="25400"/>
                <wp:wrapTopAndBottom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265" cy="4679950"/>
                          <a:chOff x="715" y="173"/>
                          <a:chExt cx="10191" cy="12273"/>
                        </a:xfrm>
                      </wpg:grpSpPr>
                      <wps:wsp xmlns:wps="http://schemas.microsoft.com/office/word/2010/wordprocessingShape">
                        <wps:cNvPr id="25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20" y="177"/>
                            <a:ext cx="10181" cy="12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81" style="width:446.95pt;height:368.5pt;margin-top:40.8pt;margin-left:40.2pt;mso-position-horizontal-relative:page;mso-wrap-distance-left:0;mso-wrap-distance-right:0;position:absolute;z-index:-251651072" coordorigin="715,173" coordsize="10191,12273">
                <v:rect id="Rectangle 256" o:spid="_x0000_s1082" style="width:10181;height:12263;left:720;mso-wrap-style:square;position:absolute;top:177;visibility:visible;v-text-anchor:top" filled="f" strokeweight="0.5pt"/>
                <v:rect id="Rectangle 257" o:spid="_x0000_s1083" style="width:10121;height:12183;left:740;mso-wrap-style:square;position:absolute;top:217;visibility:visible;v-text-anchor:top" fillcolor="yellow" stroked="f"/>
                <v:rect id="Rectangle 258" o:spid="_x0000_s1084" style="width:10121;height:12183;left:740;mso-wrap-style:square;position:absolute;top:217;visibility:visible;v-text-anchor:top" filled="f" strokecolor="red" strokeweight="1.6pt"/>
                <w10:wrap type="topAndBottom"/>
              </v:group>
            </w:pict>
          </mc:Fallback>
        </mc:AlternateContent>
      </w:r>
      <w:r w:rsidRPr="00D84B38" w:rsidR="00E55ADE">
        <w:rPr>
          <w:rFonts w:ascii="Franklin Gothic Book" w:hAnsi="Franklin Gothic Book"/>
        </w:rPr>
        <w:t>PLEASE NOTE: Information contained within this form may be made publicly available.</w:t>
      </w:r>
    </w:p>
    <w:p w:rsidR="00E615BF" w:rsidRPr="00B50EB9" w:rsidP="00E615BF" w14:paraId="66723940" w14:textId="47602069">
      <w:pPr>
        <w:pStyle w:val="Heading1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8. </w:t>
      </w:r>
      <w:r w:rsidRPr="00B50EB9">
        <w:rPr>
          <w:rFonts w:ascii="Franklin Gothic Book" w:hAnsi="Franklin Gothic Book"/>
        </w:rPr>
        <w:t>Project Keywords</w:t>
      </w:r>
    </w:p>
    <w:p w:rsidR="00DD0F29" w:rsidRPr="00DD0F29" w:rsidP="00D84B38" w14:paraId="6156F6DB" w14:textId="156157D3">
      <w:pPr>
        <w:ind w:left="450"/>
        <w:rPr>
          <w:rFonts w:ascii="Franklin Gothic Book" w:hAnsi="Franklin Gothic Book"/>
          <w:b/>
          <w:bCs/>
          <w:i/>
          <w:iCs/>
          <w:color w:val="FF0000"/>
        </w:rPr>
      </w:pPr>
      <w:r w:rsidRPr="00DD0F29">
        <w:rPr>
          <w:rFonts w:ascii="Franklin Gothic Book" w:hAnsi="Franklin Gothic Book"/>
          <w:b/>
          <w:bCs/>
          <w:i/>
          <w:iCs/>
          <w:color w:val="FF0000"/>
        </w:rPr>
        <w:t>(Development note: allow no more than 8 selections)</w:t>
      </w:r>
    </w:p>
    <w:p w:rsidR="00E615BF" w:rsidRPr="00B50EB9" w:rsidP="00D84B38" w14:paraId="3028E179" w14:textId="3A68CB95">
      <w:pPr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Select from one to eight keywords that best characterize your project from the options below.</w:t>
      </w:r>
      <w:r w:rsidRPr="00B50EB9" w:rsidR="00A6110B">
        <w:rPr>
          <w:rFonts w:ascii="Franklin Gothic Book" w:hAnsi="Franklin Gothic Book"/>
        </w:rPr>
        <w:t xml:space="preserve"> IMLS may use these keywords as search terms in its compilations describing the agency's grantmaking and/or provide them as tools to help applicants, other awardees, and the public understand more about what IMLS supports.</w:t>
      </w:r>
    </w:p>
    <w:tbl>
      <w:tblPr>
        <w:tblStyle w:val="TableGrid"/>
        <w:tblW w:w="0" w:type="auto"/>
        <w:tblLook w:val="04A0"/>
      </w:tblPr>
      <w:tblGrid>
        <w:gridCol w:w="5505"/>
        <w:gridCol w:w="5505"/>
      </w:tblGrid>
      <w:tr w14:paraId="51ACF494" w14:textId="77777777" w:rsidTr="00A6110B">
        <w:tblPrEx>
          <w:tblW w:w="0" w:type="auto"/>
          <w:tblLook w:val="04A0"/>
        </w:tblPrEx>
        <w:trPr>
          <w:trHeight w:val="6994"/>
        </w:trPr>
        <w:tc>
          <w:tcPr>
            <w:tcW w:w="5505" w:type="dxa"/>
          </w:tcPr>
          <w:p w:rsidR="00A6110B" w:rsidRPr="00B50EB9" w:rsidP="007B19C9" w14:paraId="0264F348" w14:textId="3BD5F1E2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Accessibility / Universal Design / Inclusive Design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[789]</w:t>
            </w:r>
          </w:p>
          <w:p w:rsidR="00A6110B" w:rsidRPr="00B50EB9" w:rsidP="007B19C9" w14:paraId="75D5B412" w14:textId="4BF7792A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Archives Practice / Management / Use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367BD0">
              <w:rPr>
                <w:rFonts w:ascii="Franklin Gothic Book" w:hAnsi="Franklin Gothic Book"/>
                <w:b/>
                <w:bCs/>
                <w:color w:val="FF0000"/>
              </w:rPr>
              <w:t>90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]</w:t>
            </w:r>
          </w:p>
          <w:p w:rsidR="00A6110B" w:rsidRPr="00B50EB9" w:rsidP="007B19C9" w14:paraId="226A091C" w14:textId="3E3F023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Artificial Intelligence / Machine Learning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91]</w:t>
            </w:r>
          </w:p>
          <w:p w:rsidR="00A6110B" w:rsidRPr="00B50EB9" w:rsidP="007B19C9" w14:paraId="58EC373C" w14:textId="5D6398D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Broadband Access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92]</w:t>
            </w:r>
          </w:p>
          <w:p w:rsidR="00A6110B" w:rsidRPr="00B50EB9" w:rsidP="007B19C9" w14:paraId="790FDE3F" w14:textId="6055828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Engagement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93]</w:t>
            </w:r>
          </w:p>
          <w:p w:rsidR="00A6110B" w:rsidRPr="00B50EB9" w:rsidP="007B19C9" w14:paraId="70CE14D7" w14:textId="5D96E875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Technology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94]</w:t>
            </w:r>
          </w:p>
          <w:p w:rsidR="00A6110B" w:rsidRPr="00B50EB9" w:rsidP="007B19C9" w14:paraId="2D0262FC" w14:textId="156AECC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Care / Conservation / Preservation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95]</w:t>
            </w:r>
          </w:p>
          <w:p w:rsidR="00A6110B" w:rsidRPr="00B50EB9" w:rsidP="007B19C9" w14:paraId="4F9C2028" w14:textId="3560C159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Management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96]</w:t>
            </w:r>
          </w:p>
          <w:p w:rsidR="00A6110B" w:rsidRPr="00B50EB9" w:rsidP="007B19C9" w14:paraId="338A8ABB" w14:textId="03C6844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Engagement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97]</w:t>
            </w:r>
          </w:p>
          <w:p w:rsidR="00A6110B" w:rsidRPr="00B50EB9" w:rsidP="007B19C9" w14:paraId="64F8E67F" w14:textId="12A498B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Memory / Community History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98]</w:t>
            </w:r>
          </w:p>
          <w:p w:rsidR="00A6110B" w:rsidRPr="00B50EB9" w:rsidP="007B19C9" w14:paraId="3BAF89AD" w14:textId="5F958F7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Science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99]</w:t>
            </w:r>
          </w:p>
          <w:p w:rsidR="00A6110B" w:rsidRPr="00B50EB9" w:rsidP="007B19C9" w14:paraId="58418F22" w14:textId="0687789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Crowdsourcing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800]</w:t>
            </w:r>
          </w:p>
          <w:p w:rsidR="00A6110B" w:rsidRPr="00B50EB9" w:rsidP="007B19C9" w14:paraId="661CEAA9" w14:textId="34D9C54F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Data Privacy / Security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801]</w:t>
            </w:r>
          </w:p>
          <w:p w:rsidR="00A6110B" w:rsidRPr="00B50EB9" w:rsidP="007B19C9" w14:paraId="7E633107" w14:textId="5ADBEDB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Data Science / Computational Analysis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802]</w:t>
            </w:r>
          </w:p>
          <w:p w:rsidR="00A6110B" w:rsidRPr="00B50EB9" w:rsidP="007B19C9" w14:paraId="3E5CDF5E" w14:textId="64FADECC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Asset Management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803]</w:t>
            </w:r>
          </w:p>
          <w:p w:rsidR="00A6110B" w:rsidRPr="00B50EB9" w:rsidP="007B19C9" w14:paraId="0BF1DC83" w14:textId="33712FD4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Preservation / Curation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804]</w:t>
            </w:r>
          </w:p>
          <w:p w:rsidR="00A6110B" w:rsidRPr="00B50EB9" w:rsidP="007B19C9" w14:paraId="58A54C61" w14:textId="6B031DE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Diversity, Equity, Inclusion, and Accessibility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805]</w:t>
            </w:r>
          </w:p>
          <w:p w:rsidR="00A6110B" w:rsidRPr="00B50EB9" w:rsidP="007B19C9" w14:paraId="58700751" w14:textId="372D1BD4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Early Learning</w:t>
            </w:r>
            <w:r w:rsidR="0060161A">
              <w:rPr>
                <w:rFonts w:ascii="Franklin Gothic Book" w:hAnsi="Franklin Gothic Book"/>
              </w:rPr>
              <w:t xml:space="preserve"> </w:t>
            </w:r>
            <w:r w:rsidRPr="00367BD0" w:rsidR="006016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60161A">
              <w:rPr>
                <w:rFonts w:ascii="Franklin Gothic Book" w:hAnsi="Franklin Gothic Book"/>
                <w:b/>
                <w:bCs/>
                <w:color w:val="FF0000"/>
              </w:rPr>
              <w:t>806]</w:t>
            </w:r>
          </w:p>
          <w:p w:rsidR="00A6110B" w:rsidRPr="00B50EB9" w:rsidP="007B19C9" w14:paraId="5CD5A5B6" w14:textId="7BE6D6E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Emergency / Disaster / Crisis Preparedness and Response</w:t>
            </w:r>
            <w:r w:rsidR="004B2810">
              <w:rPr>
                <w:rFonts w:ascii="Franklin Gothic Book" w:hAnsi="Franklin Gothic Book"/>
              </w:rPr>
              <w:t xml:space="preserve"> </w:t>
            </w:r>
            <w:r w:rsidRPr="00367BD0" w:rsidR="004B281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B2810">
              <w:rPr>
                <w:rFonts w:ascii="Franklin Gothic Book" w:hAnsi="Franklin Gothic Book"/>
                <w:b/>
                <w:bCs/>
                <w:color w:val="FF0000"/>
              </w:rPr>
              <w:t>807]</w:t>
            </w:r>
          </w:p>
          <w:p w:rsidR="00A6110B" w:rsidRPr="00B50EB9" w:rsidP="007B19C9" w14:paraId="0B43178E" w14:textId="1E48130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Environmental Education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808]</w:t>
            </w:r>
          </w:p>
          <w:p w:rsidR="00A6110B" w:rsidRPr="00B50EB9" w:rsidP="007B19C9" w14:paraId="27EB4D4C" w14:textId="0E05ABD5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Family Learning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809]</w:t>
            </w:r>
          </w:p>
          <w:p w:rsidR="00A6110B" w:rsidRPr="00B50EB9" w:rsidP="007B19C9" w14:paraId="0901249F" w14:textId="7B8F4FC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Fellowship / Internship / Mentorship Programs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810]</w:t>
            </w:r>
          </w:p>
          <w:p w:rsidR="00A6110B" w:rsidRPr="00B50EB9" w:rsidP="007B19C9" w14:paraId="0BE68A3B" w14:textId="0E098DE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Gaming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811]</w:t>
            </w:r>
          </w:p>
          <w:p w:rsidR="00A6110B" w:rsidRPr="00B50EB9" w:rsidP="007B19C9" w14:paraId="2651C231" w14:textId="73C760A5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Institutional Capacity Building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812]</w:t>
            </w:r>
          </w:p>
          <w:p w:rsidR="00A6110B" w:rsidRPr="00B50EB9" w:rsidP="007B19C9" w14:paraId="29939397" w14:textId="0141B57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Language Preservation / Cultural Revitalization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813]</w:t>
            </w:r>
          </w:p>
          <w:p w:rsidR="00A6110B" w:rsidRPr="00B50EB9" w:rsidP="007B19C9" w14:paraId="1D91CDC4" w14:textId="410DAA0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Civic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814]</w:t>
            </w:r>
          </w:p>
          <w:p w:rsidR="00A6110B" w:rsidRPr="00B50EB9" w:rsidP="007B19C9" w14:paraId="7D8F9DBC" w14:textId="43C5468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Digital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815]</w:t>
            </w:r>
          </w:p>
          <w:p w:rsidR="00A6110B" w:rsidRPr="00B50EB9" w:rsidP="007B19C9" w14:paraId="09A324B8" w14:textId="1D30C562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Financial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816]</w:t>
            </w:r>
          </w:p>
          <w:p w:rsidR="00A6110B" w:rsidRPr="00B50EB9" w:rsidP="007B19C9" w14:paraId="52C45E37" w14:textId="65D20639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Health and Wellness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817]</w:t>
            </w:r>
          </w:p>
          <w:p w:rsidR="00A6110B" w:rsidRPr="00B50EB9" w:rsidP="007B19C9" w14:paraId="525F46BC" w14:textId="3D76EDCF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Information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818]</w:t>
            </w:r>
          </w:p>
          <w:p w:rsidR="00A6110B" w:rsidRPr="007A4C7C" w:rsidP="007B19C9" w14:paraId="2C298393" w14:textId="1FB9EFFF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/Archives / Library Staff Professional Development / Training</w:t>
            </w:r>
            <w:r w:rsidR="00B46EDA">
              <w:rPr>
                <w:rFonts w:ascii="Franklin Gothic Book" w:hAnsi="Franklin Gothic Book"/>
              </w:rPr>
              <w:t xml:space="preserve"> </w:t>
            </w:r>
            <w:r w:rsidRPr="00367BD0" w:rsidR="00B46ED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46EDA">
              <w:rPr>
                <w:rFonts w:ascii="Franklin Gothic Book" w:hAnsi="Franklin Gothic Book"/>
                <w:b/>
                <w:bCs/>
                <w:color w:val="FF0000"/>
              </w:rPr>
              <w:t>826]</w:t>
            </w:r>
          </w:p>
          <w:p w:rsidR="005C0B8C" w:rsidRPr="005008BC" w:rsidP="005C0B8C" w14:paraId="0D1D83A9" w14:textId="7777777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and Library Partnerships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819]</w:t>
            </w:r>
          </w:p>
          <w:p w:rsidR="005C0B8C" w:rsidRPr="007A4C7C" w:rsidP="005C0B8C" w14:paraId="4050934E" w14:textId="7777777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Education Technology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820]</w:t>
            </w:r>
          </w:p>
          <w:p w:rsidR="007A4C7C" w:rsidRPr="005C0B8C" w:rsidP="005C0B8C" w14:paraId="3B38C14F" w14:textId="374A6F7C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Exhibitions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821]</w:t>
            </w:r>
          </w:p>
          <w:p w:rsidR="00A6110B" w:rsidRPr="00B50EB9" w:rsidP="007A4C7C" w14:paraId="34558117" w14:textId="50B81C80">
            <w:pPr>
              <w:pStyle w:val="ListParagraph"/>
              <w:ind w:left="720" w:firstLine="0"/>
              <w:rPr>
                <w:rFonts w:ascii="Franklin Gothic Book" w:hAnsi="Franklin Gothic Book"/>
              </w:rPr>
            </w:pPr>
          </w:p>
        </w:tc>
        <w:tc>
          <w:tcPr>
            <w:tcW w:w="5505" w:type="dxa"/>
          </w:tcPr>
          <w:p w:rsidR="00A6110B" w:rsidRPr="00B50EB9" w:rsidP="007B19C9" w14:paraId="092A7ED2" w14:textId="30599B50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Interpretation</w:t>
            </w:r>
            <w:r w:rsidR="00174CF2">
              <w:rPr>
                <w:rFonts w:ascii="Franklin Gothic Book" w:hAnsi="Franklin Gothic Book"/>
              </w:rPr>
              <w:t xml:space="preserve"> </w:t>
            </w:r>
            <w:r w:rsidRPr="00367BD0" w:rsidR="00174CF2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174CF2">
              <w:rPr>
                <w:rFonts w:ascii="Franklin Gothic Book" w:hAnsi="Franklin Gothic Book"/>
                <w:b/>
                <w:bCs/>
                <w:color w:val="FF0000"/>
              </w:rPr>
              <w:t>822]</w:t>
            </w:r>
          </w:p>
          <w:p w:rsidR="00A6110B" w:rsidRPr="00B50EB9" w:rsidP="007B19C9" w14:paraId="3E50016D" w14:textId="13EF35E4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Multilingual Programs / Resources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823]</w:t>
            </w:r>
          </w:p>
          <w:p w:rsidR="00A6110B" w:rsidRPr="00B50EB9" w:rsidP="007B19C9" w14:paraId="1E5382D9" w14:textId="2E00DA0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Museum Program Evaluations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824]</w:t>
            </w:r>
          </w:p>
          <w:p w:rsidR="00A6110B" w:rsidRPr="00B50EB9" w:rsidP="007B19C9" w14:paraId="04CF86EB" w14:textId="00BE16C0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Visitor Services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825]</w:t>
            </w:r>
          </w:p>
          <w:p w:rsidR="00A6110B" w:rsidRPr="00B50EB9" w:rsidP="007B19C9" w14:paraId="28778ECF" w14:textId="7959DC7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Open Educational Resources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827]</w:t>
            </w:r>
          </w:p>
          <w:p w:rsidR="004A0949" w:rsidRPr="004A0949" w:rsidP="004A0949" w14:paraId="3282DCB1" w14:textId="61F836A2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Oral History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828]</w:t>
            </w:r>
          </w:p>
          <w:p w:rsidR="00A6110B" w:rsidRPr="00B50EB9" w:rsidP="007B19C9" w14:paraId="759F56E7" w14:textId="0016317A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Out of School / Summer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829]</w:t>
            </w:r>
          </w:p>
          <w:p w:rsidR="00A6110B" w:rsidRPr="00B50EB9" w:rsidP="007B19C9" w14:paraId="7CD5C4AA" w14:textId="04B889E0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School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830]</w:t>
            </w:r>
          </w:p>
          <w:p w:rsidR="00A6110B" w:rsidRPr="00B50EB9" w:rsidP="007B19C9" w14:paraId="2FE6AB90" w14:textId="7791D645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Public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831]</w:t>
            </w:r>
          </w:p>
          <w:p w:rsidR="00A6110B" w:rsidRPr="00B50EB9" w:rsidP="007B19C9" w14:paraId="3F508C41" w14:textId="6F8E541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Scholarly Communications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832]</w:t>
            </w:r>
          </w:p>
          <w:p w:rsidR="00A6110B" w:rsidRPr="00B50EB9" w:rsidP="007B19C9" w14:paraId="10216465" w14:textId="332BA100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School Libraries / Librarianship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833]</w:t>
            </w:r>
          </w:p>
          <w:p w:rsidR="00A6110B" w:rsidRPr="00B50EB9" w:rsidP="007B19C9" w14:paraId="6C1534CE" w14:textId="7B22AEA5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and Programs for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834]</w:t>
            </w:r>
          </w:p>
          <w:p w:rsidR="00A6110B" w:rsidRPr="00B50EB9" w:rsidP="007B19C9" w14:paraId="0497B2EF" w14:textId="24FFE92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Services for Children and Families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835]</w:t>
            </w:r>
          </w:p>
          <w:p w:rsidR="00A6110B" w:rsidRPr="00B50EB9" w:rsidP="007B19C9" w14:paraId="61A4210A" w14:textId="330186A0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College Students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836]</w:t>
            </w:r>
          </w:p>
          <w:p w:rsidR="00A6110B" w:rsidRPr="00B50EB9" w:rsidP="007B19C9" w14:paraId="70946887" w14:textId="7720AE0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Emerging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837]</w:t>
            </w:r>
          </w:p>
          <w:p w:rsidR="00A6110B" w:rsidRPr="00B50EB9" w:rsidP="007B19C9" w14:paraId="087AF277" w14:textId="2C9FEA39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English-Language Learners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838]</w:t>
            </w:r>
          </w:p>
          <w:p w:rsidR="00A6110B" w:rsidRPr="00B50EB9" w:rsidP="007B19C9" w14:paraId="6FB4769A" w14:textId="7437C4C4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Immigrants / Refugees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839]</w:t>
            </w:r>
          </w:p>
          <w:p w:rsidR="00A6110B" w:rsidRPr="00B50EB9" w:rsidP="007B19C9" w14:paraId="7936D4B3" w14:textId="4AD89BD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Incarcerated Individuals / Returning Citizens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840]</w:t>
            </w:r>
          </w:p>
          <w:p w:rsidR="00A6110B" w:rsidRPr="00B50EB9" w:rsidP="007B19C9" w14:paraId="478AC074" w14:textId="7D91B68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who are Neurodivergent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841]</w:t>
            </w:r>
          </w:p>
          <w:p w:rsidR="00A6110B" w:rsidRPr="00B50EB9" w:rsidP="007B19C9" w14:paraId="3105EB7F" w14:textId="6373BF73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with Disabilities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842]</w:t>
            </w:r>
          </w:p>
          <w:p w:rsidR="00A6110B" w:rsidRPr="00B50EB9" w:rsidP="007B19C9" w14:paraId="4B283A4F" w14:textId="7ACCF92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LGBTQIA+</w:t>
            </w:r>
            <w:r w:rsidRPr="00B50EB9" w:rsidR="00E52F36">
              <w:rPr>
                <w:rFonts w:ascii="Franklin Gothic Book" w:hAnsi="Franklin Gothic Book"/>
              </w:rPr>
              <w:t xml:space="preserve"> Individuals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843]</w:t>
            </w:r>
          </w:p>
          <w:p w:rsidR="00A6110B" w:rsidRPr="00B50EB9" w:rsidP="007B19C9" w14:paraId="6151B400" w14:textId="3387F29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Older Adults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844]</w:t>
            </w:r>
          </w:p>
          <w:p w:rsidR="00A6110B" w:rsidRPr="00B50EB9" w:rsidP="007B19C9" w14:paraId="167352E6" w14:textId="5DDA12AB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Rural Communities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845]</w:t>
            </w:r>
          </w:p>
          <w:p w:rsidR="00A6110B" w:rsidRPr="00B50EB9" w:rsidP="007B19C9" w14:paraId="613FEE6F" w14:textId="7549F5ED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Teens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850]</w:t>
            </w:r>
          </w:p>
          <w:p w:rsidR="00A6110B" w:rsidRPr="00B50EB9" w:rsidP="007B19C9" w14:paraId="6CAB10F5" w14:textId="42FAFD02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Those below the Poverty Line or Unstably Housed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846]</w:t>
            </w:r>
          </w:p>
          <w:p w:rsidR="00A6110B" w:rsidRPr="00B50EB9" w:rsidP="007B19C9" w14:paraId="79B671C6" w14:textId="32936C2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Tribal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847]</w:t>
            </w:r>
          </w:p>
          <w:p w:rsidR="00A6110B" w:rsidRPr="00B50EB9" w:rsidP="007B19C9" w14:paraId="6737B2FC" w14:textId="06FB00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Urban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848]</w:t>
            </w:r>
          </w:p>
          <w:p w:rsidR="00A6110B" w:rsidRPr="00B50EB9" w:rsidP="007B19C9" w14:paraId="5EDA69B4" w14:textId="1D52A61C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Veterans / Active-Duty Military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849]</w:t>
            </w:r>
          </w:p>
          <w:p w:rsidR="00A6110B" w:rsidRPr="00B50EB9" w:rsidP="007B19C9" w14:paraId="7C15F767" w14:textId="219B14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Shared Infrastructures / Open-Source Software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851]</w:t>
            </w:r>
          </w:p>
          <w:p w:rsidR="00A6110B" w:rsidP="007B19C9" w14:paraId="71C12286" w14:textId="14EAB87C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STEM / STEAM Programming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00833D4F" w14:textId="531BC56C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Summer Services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45D3A0F8" w14:textId="3A2AFCFE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Teacher / Educator Professional Development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854]</w:t>
            </w:r>
          </w:p>
          <w:p w:rsidR="007A4C7C" w:rsidRPr="00B50EB9" w:rsidP="007A4C7C" w14:paraId="62D31672" w14:textId="73265E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 Archiving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855]</w:t>
            </w:r>
          </w:p>
          <w:p w:rsidR="007A4C7C" w:rsidRPr="00B50EB9" w:rsidP="007A4C7C" w14:paraId="5710FC3D" w14:textId="5F47C8AB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Website Creation / Enhancement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856]</w:t>
            </w:r>
          </w:p>
          <w:p w:rsidR="007A4C7C" w:rsidRPr="00B50EB9" w:rsidP="007A4C7C" w14:paraId="66CDCECB" w14:textId="4560ED08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Workforce Development</w:t>
            </w:r>
            <w:r w:rsidR="005C0B8C">
              <w:rPr>
                <w:rFonts w:ascii="Franklin Gothic Book" w:hAnsi="Franklin Gothic Book"/>
              </w:rPr>
              <w:t xml:space="preserve"> </w:t>
            </w:r>
            <w:r w:rsidRPr="00367BD0" w:rsidR="005C0B8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C0B8C">
              <w:rPr>
                <w:rFonts w:ascii="Franklin Gothic Book" w:hAnsi="Franklin Gothic Book"/>
                <w:b/>
                <w:bCs/>
                <w:color w:val="FF0000"/>
              </w:rPr>
              <w:t>857]</w:t>
            </w:r>
          </w:p>
          <w:p w:rsidR="00A6110B" w:rsidRPr="00B50EB9" w:rsidP="00A6110B" w14:paraId="4F462958" w14:textId="57689189">
            <w:pPr>
              <w:rPr>
                <w:rFonts w:ascii="Franklin Gothic Book" w:hAnsi="Franklin Gothic Book"/>
              </w:rPr>
            </w:pPr>
          </w:p>
        </w:tc>
      </w:tr>
    </w:tbl>
    <w:p w:rsidR="00A6110B" w:rsidRPr="00B50EB9" w:rsidP="00E615BF" w14:paraId="21C0BBF0" w14:textId="2B133B99">
      <w:pPr>
        <w:rPr>
          <w:rFonts w:ascii="Franklin Gothic Book" w:hAnsi="Franklin Gothic Book"/>
        </w:rPr>
      </w:pPr>
    </w:p>
    <w:sectPr w:rsidSect="008C6C2A">
      <w:headerReference w:type="default" r:id="rId7"/>
      <w:headerReference w:type="first" r:id="rId8"/>
      <w:pgSz w:w="12240" w:h="15840"/>
      <w:pgMar w:top="880" w:right="620" w:bottom="280" w:left="6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C2A" w:rsidRPr="008C6C2A" w:rsidP="008C6C2A" w14:paraId="563CE26D" w14:textId="77777777">
    <w:pPr>
      <w:spacing w:before="80" w:after="0"/>
      <w:ind w:right="101"/>
      <w:jc w:val="right"/>
      <w:rPr>
        <w:rFonts w:ascii="Franklin Gothic Book" w:hAnsi="Franklin Gothic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6269" w:rsidRPr="00636146" w:rsidP="001E6269" w14:paraId="5B3D31FB" w14:textId="77777777">
    <w:pPr>
      <w:pStyle w:val="Header"/>
      <w:jc w:val="right"/>
      <w:rPr>
        <w:rFonts w:ascii="Franklin Gothic Book" w:hAnsi="Franklin Gothic Book"/>
        <w:sz w:val="20"/>
        <w:szCs w:val="20"/>
      </w:rPr>
    </w:pPr>
    <w:r w:rsidRPr="00636146">
      <w:rPr>
        <w:rFonts w:ascii="Franklin Gothic Book" w:hAnsi="Franklin Gothic Book"/>
        <w:sz w:val="20"/>
        <w:szCs w:val="20"/>
      </w:rPr>
      <w:t>OMB Control No. 3137-0092, Expiration Date: XX/XX/XXXX</w:t>
    </w:r>
  </w:p>
  <w:p w:rsidR="001E6269" w14:paraId="0CEC5F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51C59"/>
    <w:multiLevelType w:val="hybridMultilevel"/>
    <w:tmpl w:val="769A513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6DBB"/>
    <w:multiLevelType w:val="multilevel"/>
    <w:tmpl w:val="BBC28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3427F39"/>
    <w:multiLevelType w:val="hybridMultilevel"/>
    <w:tmpl w:val="F61EA70C"/>
    <w:lvl w:ilvl="0">
      <w:start w:val="1"/>
      <w:numFmt w:val="lowerLetter"/>
      <w:lvlText w:val="%1."/>
      <w:lvlJc w:val="left"/>
      <w:pPr>
        <w:ind w:left="342" w:hanging="223"/>
      </w:pPr>
      <w:rPr>
        <w:rFonts w:ascii="Arial" w:eastAsia="Arial" w:hAnsi="Arial" w:cs="Arial" w:hint="default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66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2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223"/>
      </w:pPr>
      <w:rPr>
        <w:rFonts w:hint="default"/>
      </w:rPr>
    </w:lvl>
  </w:abstractNum>
  <w:abstractNum w:abstractNumId="3">
    <w:nsid w:val="15837C05"/>
    <w:multiLevelType w:val="multilevel"/>
    <w:tmpl w:val="37C4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DAC7A9F"/>
    <w:multiLevelType w:val="multilevel"/>
    <w:tmpl w:val="DA660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4B6016"/>
    <w:multiLevelType w:val="multilevel"/>
    <w:tmpl w:val="F8D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D7264F"/>
    <w:multiLevelType w:val="multilevel"/>
    <w:tmpl w:val="CAD6E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44A6FF9"/>
    <w:multiLevelType w:val="multilevel"/>
    <w:tmpl w:val="03460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9474329"/>
    <w:multiLevelType w:val="multilevel"/>
    <w:tmpl w:val="6BE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0C3D57"/>
    <w:multiLevelType w:val="multilevel"/>
    <w:tmpl w:val="A0E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7904C6"/>
    <w:multiLevelType w:val="multilevel"/>
    <w:tmpl w:val="7F4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C7E64"/>
    <w:multiLevelType w:val="multilevel"/>
    <w:tmpl w:val="344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AA540A"/>
    <w:multiLevelType w:val="hybridMultilevel"/>
    <w:tmpl w:val="98DE1B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FE59BF"/>
    <w:multiLevelType w:val="multilevel"/>
    <w:tmpl w:val="627CA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4CF22F4"/>
    <w:multiLevelType w:val="multilevel"/>
    <w:tmpl w:val="4DE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477296"/>
    <w:multiLevelType w:val="multilevel"/>
    <w:tmpl w:val="47EE0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6F755B3"/>
    <w:multiLevelType w:val="multilevel"/>
    <w:tmpl w:val="F04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280B51"/>
    <w:multiLevelType w:val="multilevel"/>
    <w:tmpl w:val="C6B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FD678E"/>
    <w:multiLevelType w:val="multilevel"/>
    <w:tmpl w:val="14CE8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4AB0BD7"/>
    <w:multiLevelType w:val="multilevel"/>
    <w:tmpl w:val="C28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224F07"/>
    <w:multiLevelType w:val="hybridMultilevel"/>
    <w:tmpl w:val="0382D0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6519B"/>
    <w:multiLevelType w:val="multilevel"/>
    <w:tmpl w:val="F1144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B8F5FDD"/>
    <w:multiLevelType w:val="multilevel"/>
    <w:tmpl w:val="BEC65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1474A8A"/>
    <w:multiLevelType w:val="multilevel"/>
    <w:tmpl w:val="A49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472817"/>
    <w:multiLevelType w:val="multilevel"/>
    <w:tmpl w:val="72C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0B3CBC"/>
    <w:multiLevelType w:val="multilevel"/>
    <w:tmpl w:val="670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4322FE"/>
    <w:multiLevelType w:val="multilevel"/>
    <w:tmpl w:val="5FF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5F5D61"/>
    <w:multiLevelType w:val="hybridMultilevel"/>
    <w:tmpl w:val="58E0FA26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E50686B"/>
    <w:multiLevelType w:val="hybridMultilevel"/>
    <w:tmpl w:val="84BEEFBC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600C6856"/>
    <w:multiLevelType w:val="multilevel"/>
    <w:tmpl w:val="DD0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B82747"/>
    <w:multiLevelType w:val="hybridMultilevel"/>
    <w:tmpl w:val="7F0674EC"/>
    <w:lvl w:ilvl="0">
      <w:start w:val="1"/>
      <w:numFmt w:val="lowerLetter"/>
      <w:lvlText w:val="%1."/>
      <w:lvlJc w:val="left"/>
      <w:pPr>
        <w:ind w:left="120" w:hanging="223"/>
      </w:pPr>
      <w:rPr>
        <w:rFonts w:hint="default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6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4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223"/>
      </w:pPr>
      <w:rPr>
        <w:rFonts w:hint="default"/>
      </w:rPr>
    </w:lvl>
  </w:abstractNum>
  <w:abstractNum w:abstractNumId="31">
    <w:nsid w:val="64F547E7"/>
    <w:multiLevelType w:val="multilevel"/>
    <w:tmpl w:val="67D6F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6FB0321"/>
    <w:multiLevelType w:val="multilevel"/>
    <w:tmpl w:val="71C03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8FF5183"/>
    <w:multiLevelType w:val="hybridMultilevel"/>
    <w:tmpl w:val="8946A786"/>
    <w:lvl w:ilvl="0">
      <w:start w:val="1"/>
      <w:numFmt w:val="lowerLetter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C252D"/>
    <w:multiLevelType w:val="hybridMultilevel"/>
    <w:tmpl w:val="E818A2E4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743B54EE"/>
    <w:multiLevelType w:val="multilevel"/>
    <w:tmpl w:val="FD94E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693390C"/>
    <w:multiLevelType w:val="hybridMultilevel"/>
    <w:tmpl w:val="9E189DB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AC931EF"/>
    <w:multiLevelType w:val="multilevel"/>
    <w:tmpl w:val="A6767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7C8C6032"/>
    <w:multiLevelType w:val="multilevel"/>
    <w:tmpl w:val="455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CC9765E"/>
    <w:multiLevelType w:val="multilevel"/>
    <w:tmpl w:val="F58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DA440D2"/>
    <w:multiLevelType w:val="multilevel"/>
    <w:tmpl w:val="D15C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44791192">
    <w:abstractNumId w:val="30"/>
  </w:num>
  <w:num w:numId="2" w16cid:durableId="1672028366">
    <w:abstractNumId w:val="2"/>
  </w:num>
  <w:num w:numId="3" w16cid:durableId="1785808004">
    <w:abstractNumId w:val="33"/>
  </w:num>
  <w:num w:numId="4" w16cid:durableId="1672174468">
    <w:abstractNumId w:val="0"/>
  </w:num>
  <w:num w:numId="5" w16cid:durableId="429660953">
    <w:abstractNumId w:val="20"/>
  </w:num>
  <w:num w:numId="6" w16cid:durableId="185171807">
    <w:abstractNumId w:val="12"/>
  </w:num>
  <w:num w:numId="7" w16cid:durableId="404839047">
    <w:abstractNumId w:val="9"/>
  </w:num>
  <w:num w:numId="8" w16cid:durableId="817694538">
    <w:abstractNumId w:val="13"/>
  </w:num>
  <w:num w:numId="9" w16cid:durableId="1270625403">
    <w:abstractNumId w:val="14"/>
  </w:num>
  <w:num w:numId="10" w16cid:durableId="411709064">
    <w:abstractNumId w:val="15"/>
  </w:num>
  <w:num w:numId="11" w16cid:durableId="1645045440">
    <w:abstractNumId w:val="29"/>
  </w:num>
  <w:num w:numId="12" w16cid:durableId="436995664">
    <w:abstractNumId w:val="4"/>
  </w:num>
  <w:num w:numId="13" w16cid:durableId="1641878771">
    <w:abstractNumId w:val="16"/>
  </w:num>
  <w:num w:numId="14" w16cid:durableId="1963687008">
    <w:abstractNumId w:val="1"/>
  </w:num>
  <w:num w:numId="15" w16cid:durableId="1131822143">
    <w:abstractNumId w:val="10"/>
  </w:num>
  <w:num w:numId="16" w16cid:durableId="2085756272">
    <w:abstractNumId w:val="18"/>
  </w:num>
  <w:num w:numId="17" w16cid:durableId="37828443">
    <w:abstractNumId w:val="17"/>
  </w:num>
  <w:num w:numId="18" w16cid:durableId="1395621537">
    <w:abstractNumId w:val="6"/>
  </w:num>
  <w:num w:numId="19" w16cid:durableId="1124151433">
    <w:abstractNumId w:val="26"/>
  </w:num>
  <w:num w:numId="20" w16cid:durableId="764761869">
    <w:abstractNumId w:val="3"/>
  </w:num>
  <w:num w:numId="21" w16cid:durableId="1182668641">
    <w:abstractNumId w:val="39"/>
  </w:num>
  <w:num w:numId="22" w16cid:durableId="381247465">
    <w:abstractNumId w:val="23"/>
  </w:num>
  <w:num w:numId="23" w16cid:durableId="710691999">
    <w:abstractNumId w:val="21"/>
  </w:num>
  <w:num w:numId="24" w16cid:durableId="917515980">
    <w:abstractNumId w:val="8"/>
  </w:num>
  <w:num w:numId="25" w16cid:durableId="80686059">
    <w:abstractNumId w:val="37"/>
  </w:num>
  <w:num w:numId="26" w16cid:durableId="527187137">
    <w:abstractNumId w:val="5"/>
  </w:num>
  <w:num w:numId="27" w16cid:durableId="72358346">
    <w:abstractNumId w:val="40"/>
  </w:num>
  <w:num w:numId="28" w16cid:durableId="79833530">
    <w:abstractNumId w:val="38"/>
  </w:num>
  <w:num w:numId="29" w16cid:durableId="2112159959">
    <w:abstractNumId w:val="31"/>
  </w:num>
  <w:num w:numId="30" w16cid:durableId="1757168010">
    <w:abstractNumId w:val="25"/>
  </w:num>
  <w:num w:numId="31" w16cid:durableId="182475423">
    <w:abstractNumId w:val="7"/>
  </w:num>
  <w:num w:numId="32" w16cid:durableId="1461148852">
    <w:abstractNumId w:val="11"/>
  </w:num>
  <w:num w:numId="33" w16cid:durableId="605890929">
    <w:abstractNumId w:val="22"/>
  </w:num>
  <w:num w:numId="34" w16cid:durableId="2137680509">
    <w:abstractNumId w:val="24"/>
  </w:num>
  <w:num w:numId="35" w16cid:durableId="240918748">
    <w:abstractNumId w:val="35"/>
  </w:num>
  <w:num w:numId="36" w16cid:durableId="1564564074">
    <w:abstractNumId w:val="19"/>
  </w:num>
  <w:num w:numId="37" w16cid:durableId="1529102266">
    <w:abstractNumId w:val="32"/>
  </w:num>
  <w:num w:numId="38" w16cid:durableId="386340759">
    <w:abstractNumId w:val="36"/>
  </w:num>
  <w:num w:numId="39" w16cid:durableId="1748110091">
    <w:abstractNumId w:val="27"/>
  </w:num>
  <w:num w:numId="40" w16cid:durableId="455415163">
    <w:abstractNumId w:val="28"/>
  </w:num>
  <w:num w:numId="41" w16cid:durableId="5100249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DB"/>
    <w:rsid w:val="0000113C"/>
    <w:rsid w:val="00002C8F"/>
    <w:rsid w:val="00016D14"/>
    <w:rsid w:val="00023A8C"/>
    <w:rsid w:val="00030DD6"/>
    <w:rsid w:val="00046CFD"/>
    <w:rsid w:val="0006320D"/>
    <w:rsid w:val="000721A1"/>
    <w:rsid w:val="000761A9"/>
    <w:rsid w:val="000945FC"/>
    <w:rsid w:val="000B04AF"/>
    <w:rsid w:val="000B0A49"/>
    <w:rsid w:val="000B717F"/>
    <w:rsid w:val="000C33F9"/>
    <w:rsid w:val="000C3BCA"/>
    <w:rsid w:val="000D4002"/>
    <w:rsid w:val="000D418D"/>
    <w:rsid w:val="000D69FF"/>
    <w:rsid w:val="000F1FB6"/>
    <w:rsid w:val="000F4D91"/>
    <w:rsid w:val="00105924"/>
    <w:rsid w:val="00105A16"/>
    <w:rsid w:val="001064EF"/>
    <w:rsid w:val="00114C09"/>
    <w:rsid w:val="001331B6"/>
    <w:rsid w:val="00135C00"/>
    <w:rsid w:val="00146594"/>
    <w:rsid w:val="00152791"/>
    <w:rsid w:val="00167AC5"/>
    <w:rsid w:val="00167B22"/>
    <w:rsid w:val="00174CF2"/>
    <w:rsid w:val="00176B3A"/>
    <w:rsid w:val="001832FA"/>
    <w:rsid w:val="00195DC3"/>
    <w:rsid w:val="00196DB5"/>
    <w:rsid w:val="001B2ED9"/>
    <w:rsid w:val="001C223F"/>
    <w:rsid w:val="001C7A90"/>
    <w:rsid w:val="001D2222"/>
    <w:rsid w:val="001E434B"/>
    <w:rsid w:val="001E6269"/>
    <w:rsid w:val="001E7ADB"/>
    <w:rsid w:val="00205659"/>
    <w:rsid w:val="00217999"/>
    <w:rsid w:val="0023130B"/>
    <w:rsid w:val="00233374"/>
    <w:rsid w:val="00237A94"/>
    <w:rsid w:val="00242C49"/>
    <w:rsid w:val="00252F2E"/>
    <w:rsid w:val="002543FD"/>
    <w:rsid w:val="002548BB"/>
    <w:rsid w:val="0026593D"/>
    <w:rsid w:val="00272ACE"/>
    <w:rsid w:val="00290AC5"/>
    <w:rsid w:val="002964B4"/>
    <w:rsid w:val="002974C1"/>
    <w:rsid w:val="002B6406"/>
    <w:rsid w:val="002C2ACB"/>
    <w:rsid w:val="002C3974"/>
    <w:rsid w:val="002D121A"/>
    <w:rsid w:val="002D51A2"/>
    <w:rsid w:val="002D6067"/>
    <w:rsid w:val="002D6BFB"/>
    <w:rsid w:val="002E15DA"/>
    <w:rsid w:val="002E306B"/>
    <w:rsid w:val="002E48A7"/>
    <w:rsid w:val="002F25E6"/>
    <w:rsid w:val="00310088"/>
    <w:rsid w:val="003304C0"/>
    <w:rsid w:val="0035491D"/>
    <w:rsid w:val="003606B8"/>
    <w:rsid w:val="0036130A"/>
    <w:rsid w:val="00367BD0"/>
    <w:rsid w:val="00383EAB"/>
    <w:rsid w:val="00385B50"/>
    <w:rsid w:val="00386108"/>
    <w:rsid w:val="00391984"/>
    <w:rsid w:val="003B2805"/>
    <w:rsid w:val="003C24A8"/>
    <w:rsid w:val="003C4AC2"/>
    <w:rsid w:val="003E404A"/>
    <w:rsid w:val="003E498C"/>
    <w:rsid w:val="003F403A"/>
    <w:rsid w:val="00403A82"/>
    <w:rsid w:val="00407B13"/>
    <w:rsid w:val="00410FDB"/>
    <w:rsid w:val="004121F3"/>
    <w:rsid w:val="0042094F"/>
    <w:rsid w:val="00423008"/>
    <w:rsid w:val="00430295"/>
    <w:rsid w:val="00434D94"/>
    <w:rsid w:val="00474A3B"/>
    <w:rsid w:val="00477BF2"/>
    <w:rsid w:val="00490DD6"/>
    <w:rsid w:val="00494C40"/>
    <w:rsid w:val="004A0949"/>
    <w:rsid w:val="004B23A6"/>
    <w:rsid w:val="004B2810"/>
    <w:rsid w:val="004B298E"/>
    <w:rsid w:val="004B3890"/>
    <w:rsid w:val="004C5993"/>
    <w:rsid w:val="004D10F6"/>
    <w:rsid w:val="004D4C59"/>
    <w:rsid w:val="004E3AC9"/>
    <w:rsid w:val="004F1474"/>
    <w:rsid w:val="005008BC"/>
    <w:rsid w:val="00503222"/>
    <w:rsid w:val="005142CF"/>
    <w:rsid w:val="00526510"/>
    <w:rsid w:val="00547516"/>
    <w:rsid w:val="00550B23"/>
    <w:rsid w:val="005619D1"/>
    <w:rsid w:val="005743DB"/>
    <w:rsid w:val="0058384A"/>
    <w:rsid w:val="00583AFD"/>
    <w:rsid w:val="00584B9A"/>
    <w:rsid w:val="00587637"/>
    <w:rsid w:val="00587781"/>
    <w:rsid w:val="00590F00"/>
    <w:rsid w:val="0059728D"/>
    <w:rsid w:val="005A3393"/>
    <w:rsid w:val="005A46DA"/>
    <w:rsid w:val="005C0B8C"/>
    <w:rsid w:val="005C1DF2"/>
    <w:rsid w:val="005D4E69"/>
    <w:rsid w:val="005E18C0"/>
    <w:rsid w:val="005F5DC7"/>
    <w:rsid w:val="0060161A"/>
    <w:rsid w:val="006058D2"/>
    <w:rsid w:val="00616835"/>
    <w:rsid w:val="00636146"/>
    <w:rsid w:val="0064200B"/>
    <w:rsid w:val="00642AC6"/>
    <w:rsid w:val="00657F18"/>
    <w:rsid w:val="00687BDC"/>
    <w:rsid w:val="00694C13"/>
    <w:rsid w:val="006B02A5"/>
    <w:rsid w:val="006C146C"/>
    <w:rsid w:val="006C37F9"/>
    <w:rsid w:val="006F7169"/>
    <w:rsid w:val="007039E7"/>
    <w:rsid w:val="00733E47"/>
    <w:rsid w:val="00751E41"/>
    <w:rsid w:val="0075713D"/>
    <w:rsid w:val="007611C3"/>
    <w:rsid w:val="007641D8"/>
    <w:rsid w:val="007651C1"/>
    <w:rsid w:val="007709A3"/>
    <w:rsid w:val="00784444"/>
    <w:rsid w:val="00790384"/>
    <w:rsid w:val="00792DCD"/>
    <w:rsid w:val="007941D9"/>
    <w:rsid w:val="007A0244"/>
    <w:rsid w:val="007A4C7C"/>
    <w:rsid w:val="007B19C9"/>
    <w:rsid w:val="007C701F"/>
    <w:rsid w:val="007E00CE"/>
    <w:rsid w:val="008031CD"/>
    <w:rsid w:val="00807071"/>
    <w:rsid w:val="00814702"/>
    <w:rsid w:val="00814E69"/>
    <w:rsid w:val="008161EE"/>
    <w:rsid w:val="008207B4"/>
    <w:rsid w:val="0082522F"/>
    <w:rsid w:val="008322EF"/>
    <w:rsid w:val="008460E3"/>
    <w:rsid w:val="00851B73"/>
    <w:rsid w:val="008532C9"/>
    <w:rsid w:val="008534C6"/>
    <w:rsid w:val="0086241B"/>
    <w:rsid w:val="00864141"/>
    <w:rsid w:val="008707D9"/>
    <w:rsid w:val="00876BFE"/>
    <w:rsid w:val="008815A5"/>
    <w:rsid w:val="00881B16"/>
    <w:rsid w:val="008833EB"/>
    <w:rsid w:val="00887A90"/>
    <w:rsid w:val="00890D9B"/>
    <w:rsid w:val="008B2213"/>
    <w:rsid w:val="008C6C2A"/>
    <w:rsid w:val="008D4C7C"/>
    <w:rsid w:val="008E7D0F"/>
    <w:rsid w:val="0090486A"/>
    <w:rsid w:val="00910B2F"/>
    <w:rsid w:val="00911CFD"/>
    <w:rsid w:val="00912771"/>
    <w:rsid w:val="00915BB8"/>
    <w:rsid w:val="009309A2"/>
    <w:rsid w:val="00934BBB"/>
    <w:rsid w:val="009432C0"/>
    <w:rsid w:val="00945E23"/>
    <w:rsid w:val="00947407"/>
    <w:rsid w:val="009505AA"/>
    <w:rsid w:val="0095210B"/>
    <w:rsid w:val="00972204"/>
    <w:rsid w:val="009836B0"/>
    <w:rsid w:val="00985537"/>
    <w:rsid w:val="009861F3"/>
    <w:rsid w:val="009D09AC"/>
    <w:rsid w:val="009E5711"/>
    <w:rsid w:val="009F3CB6"/>
    <w:rsid w:val="00A074F2"/>
    <w:rsid w:val="00A16525"/>
    <w:rsid w:val="00A20EF7"/>
    <w:rsid w:val="00A57999"/>
    <w:rsid w:val="00A6110B"/>
    <w:rsid w:val="00A67836"/>
    <w:rsid w:val="00A76002"/>
    <w:rsid w:val="00A87B7A"/>
    <w:rsid w:val="00AB2D2B"/>
    <w:rsid w:val="00AB6CD4"/>
    <w:rsid w:val="00AC6D00"/>
    <w:rsid w:val="00AD2091"/>
    <w:rsid w:val="00AE0ED7"/>
    <w:rsid w:val="00AE35A8"/>
    <w:rsid w:val="00AF782A"/>
    <w:rsid w:val="00B1392F"/>
    <w:rsid w:val="00B20B8B"/>
    <w:rsid w:val="00B27416"/>
    <w:rsid w:val="00B277EB"/>
    <w:rsid w:val="00B306E4"/>
    <w:rsid w:val="00B373BB"/>
    <w:rsid w:val="00B408F3"/>
    <w:rsid w:val="00B46EDA"/>
    <w:rsid w:val="00B50EB9"/>
    <w:rsid w:val="00B6363D"/>
    <w:rsid w:val="00BA59EC"/>
    <w:rsid w:val="00BC0F59"/>
    <w:rsid w:val="00BC3C39"/>
    <w:rsid w:val="00BC7BB9"/>
    <w:rsid w:val="00BD44A4"/>
    <w:rsid w:val="00BE7572"/>
    <w:rsid w:val="00BE7AFD"/>
    <w:rsid w:val="00BF499F"/>
    <w:rsid w:val="00C05960"/>
    <w:rsid w:val="00C06792"/>
    <w:rsid w:val="00C077E9"/>
    <w:rsid w:val="00C14833"/>
    <w:rsid w:val="00C2032F"/>
    <w:rsid w:val="00C21AEE"/>
    <w:rsid w:val="00C248EC"/>
    <w:rsid w:val="00C3282F"/>
    <w:rsid w:val="00C32B1D"/>
    <w:rsid w:val="00C35FC0"/>
    <w:rsid w:val="00C57EC5"/>
    <w:rsid w:val="00C631E4"/>
    <w:rsid w:val="00C66535"/>
    <w:rsid w:val="00C75FE3"/>
    <w:rsid w:val="00C80EAA"/>
    <w:rsid w:val="00CA2AA4"/>
    <w:rsid w:val="00CB3EAD"/>
    <w:rsid w:val="00CD2D87"/>
    <w:rsid w:val="00CE1ED8"/>
    <w:rsid w:val="00CE48EA"/>
    <w:rsid w:val="00CF1437"/>
    <w:rsid w:val="00D026AC"/>
    <w:rsid w:val="00D14794"/>
    <w:rsid w:val="00D243C1"/>
    <w:rsid w:val="00D27911"/>
    <w:rsid w:val="00D35081"/>
    <w:rsid w:val="00D53D57"/>
    <w:rsid w:val="00D84B38"/>
    <w:rsid w:val="00D861DB"/>
    <w:rsid w:val="00DA48F9"/>
    <w:rsid w:val="00DB29CA"/>
    <w:rsid w:val="00DD0F29"/>
    <w:rsid w:val="00DE55C7"/>
    <w:rsid w:val="00E32B57"/>
    <w:rsid w:val="00E43D48"/>
    <w:rsid w:val="00E4558E"/>
    <w:rsid w:val="00E52F36"/>
    <w:rsid w:val="00E55ADE"/>
    <w:rsid w:val="00E569D9"/>
    <w:rsid w:val="00E615BF"/>
    <w:rsid w:val="00EA1A7D"/>
    <w:rsid w:val="00EC7FBC"/>
    <w:rsid w:val="00ED47ED"/>
    <w:rsid w:val="00ED535C"/>
    <w:rsid w:val="00EE63E3"/>
    <w:rsid w:val="00F235CC"/>
    <w:rsid w:val="00F249B2"/>
    <w:rsid w:val="00F32FCD"/>
    <w:rsid w:val="00F477C5"/>
    <w:rsid w:val="00F5644C"/>
    <w:rsid w:val="00F61144"/>
    <w:rsid w:val="00F73B3E"/>
    <w:rsid w:val="00F82152"/>
    <w:rsid w:val="00F83574"/>
    <w:rsid w:val="00F84235"/>
    <w:rsid w:val="00F9765B"/>
    <w:rsid w:val="00F97CF9"/>
    <w:rsid w:val="00FA64A6"/>
    <w:rsid w:val="00FD4E04"/>
    <w:rsid w:val="00FD5F30"/>
    <w:rsid w:val="00FE3001"/>
    <w:rsid w:val="00FE7C62"/>
    <w:rsid w:val="17AF02D0"/>
    <w:rsid w:val="17F896E2"/>
    <w:rsid w:val="1D45B915"/>
    <w:rsid w:val="21FD8FD0"/>
    <w:rsid w:val="3E8DF534"/>
    <w:rsid w:val="45729670"/>
    <w:rsid w:val="4B318DC8"/>
    <w:rsid w:val="4BB7328B"/>
    <w:rsid w:val="5111ED6F"/>
    <w:rsid w:val="58C0A91B"/>
    <w:rsid w:val="66B4E58E"/>
    <w:rsid w:val="6AF9BB71"/>
    <w:rsid w:val="6C4B2669"/>
    <w:rsid w:val="73525735"/>
    <w:rsid w:val="7E3037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898E95"/>
  <w15:chartTrackingRefBased/>
  <w15:docId w15:val="{C6AE12D5-E023-41CF-9345-F5FA04C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59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146594"/>
    <w:pPr>
      <w:widowControl w:val="0"/>
      <w:autoSpaceDE w:val="0"/>
      <w:autoSpaceDN w:val="0"/>
      <w:spacing w:before="1" w:after="0" w:line="240" w:lineRule="auto"/>
      <w:ind w:left="120" w:hanging="2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5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711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3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6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6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5972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D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D1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13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5C00"/>
  </w:style>
  <w:style w:type="character" w:customStyle="1" w:styleId="eop">
    <w:name w:val="eop"/>
    <w:basedOn w:val="DefaultParagraphFont"/>
    <w:rsid w:val="00135C00"/>
  </w:style>
  <w:style w:type="paragraph" w:styleId="Header">
    <w:name w:val="header"/>
    <w:basedOn w:val="Normal"/>
    <w:link w:val="Head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44"/>
  </w:style>
  <w:style w:type="paragraph" w:styleId="Footer">
    <w:name w:val="footer"/>
    <w:basedOn w:val="Normal"/>
    <w:link w:val="Foot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C925-384A-455C-8922-15C5C3B4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Balutis</dc:creator>
  <cp:lastModifiedBy>Connie Bodner</cp:lastModifiedBy>
  <cp:revision>52</cp:revision>
  <dcterms:created xsi:type="dcterms:W3CDTF">2022-10-26T18:46:00Z</dcterms:created>
  <dcterms:modified xsi:type="dcterms:W3CDTF">2023-03-29T16:27:00Z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0b66a2a71b906fc40725772e47bf9808ac9c4d46588f03e5a32e06b9d2933893</vt:lpwstr>
  </property>
</Properties>
</file>