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778E5" w:rsidRPr="00437C84" w:rsidP="5B77E674" w14:paraId="0F3DC762" w14:textId="698E7D5A">
      <w:pPr>
        <w:pStyle w:val="NRCINSPECTIONMANUAL"/>
        <w:rPr>
          <w:sz w:val="20"/>
          <w:szCs w:val="20"/>
        </w:rPr>
      </w:pPr>
      <w:bookmarkStart w:id="0" w:name="_Hlk187907231"/>
      <w:bookmarkEnd w:id="0"/>
      <w:r>
        <w:rPr>
          <w:b/>
          <w:bCs/>
          <w:sz w:val="38"/>
          <w:szCs w:val="38"/>
        </w:rPr>
        <w:tab/>
      </w:r>
      <w:r w:rsidRPr="008E55DC">
        <w:rPr>
          <w:b/>
          <w:bCs/>
          <w:sz w:val="38"/>
          <w:szCs w:val="38"/>
        </w:rPr>
        <w:t>NRC INSPECTION MANUAL</w:t>
      </w:r>
      <w:r w:rsidRPr="008662E7">
        <w:tab/>
      </w:r>
      <w:r>
        <w:rPr>
          <w:sz w:val="20"/>
          <w:szCs w:val="20"/>
        </w:rPr>
        <w:t>NMSS</w:t>
      </w:r>
    </w:p>
    <w:p w:rsidR="00D778E5" w:rsidRPr="00031FF5" w:rsidP="00D778E5" w14:paraId="5016B472" w14:textId="71183705">
      <w:pPr>
        <w:pStyle w:val="IMCIP"/>
      </w:pPr>
      <w:r w:rsidRPr="00031FF5">
        <w:t xml:space="preserve">INSPECTION MANUAL CHAPTER </w:t>
      </w:r>
      <w:r>
        <w:t>1248</w:t>
      </w:r>
      <w:r w:rsidRPr="00031FF5">
        <w:t xml:space="preserve"> APPENDIX </w:t>
      </w:r>
      <w:r w:rsidR="00342C2B">
        <w:t>D</w:t>
      </w:r>
    </w:p>
    <w:p w:rsidR="00D609A6" w:rsidP="00D609A6" w14:paraId="500C1BB9" w14:textId="0AD482AF">
      <w:pPr>
        <w:pStyle w:val="paragraph"/>
        <w:spacing w:before="0" w:beforeAutospacing="0" w:after="0" w:afterAutospacing="0"/>
        <w:ind w:left="120"/>
        <w:textAlignment w:val="baseline"/>
        <w:rPr>
          <w:rFonts w:ascii="Segoe UI" w:hAnsi="Segoe UI" w:cs="Segoe UI"/>
          <w:sz w:val="18"/>
          <w:szCs w:val="18"/>
        </w:rPr>
      </w:pPr>
      <w:r>
        <w:rPr>
          <w:rStyle w:val="eop"/>
          <w:rFonts w:ascii="Arial" w:hAnsi="Arial" w:eastAsiaTheme="majorEastAsia" w:cs="Arial"/>
          <w:sz w:val="22"/>
          <w:szCs w:val="22"/>
        </w:rPr>
        <w:t> </w:t>
      </w:r>
    </w:p>
    <w:p w:rsidR="00D609A6" w:rsidP="00D609A6" w14:paraId="7B90681D" w14:textId="77777777">
      <w:pPr>
        <w:pStyle w:val="paragraph"/>
        <w:spacing w:before="0" w:beforeAutospacing="0" w:after="0" w:afterAutospacing="0"/>
        <w:textAlignment w:val="baseline"/>
        <w:rPr>
          <w:rFonts w:ascii="Segoe UI" w:hAnsi="Segoe UI" w:cs="Segoe UI"/>
          <w:sz w:val="18"/>
          <w:szCs w:val="18"/>
        </w:rPr>
      </w:pPr>
      <w:r>
        <w:rPr>
          <w:rStyle w:val="eop"/>
          <w:rFonts w:ascii="Arial" w:hAnsi="Arial" w:eastAsiaTheme="majorEastAsia" w:cs="Arial"/>
          <w:sz w:val="22"/>
          <w:szCs w:val="22"/>
        </w:rPr>
        <w:t> </w:t>
      </w:r>
    </w:p>
    <w:p w:rsidR="00D609A6" w:rsidP="00D609A6" w14:paraId="6DF70D8E" w14:textId="15E67762">
      <w:pPr>
        <w:pStyle w:val="paragraph"/>
        <w:spacing w:before="0" w:beforeAutospacing="0" w:after="0" w:afterAutospacing="0"/>
        <w:ind w:left="150"/>
        <w:jc w:val="center"/>
        <w:textAlignment w:val="baseline"/>
        <w:rPr>
          <w:rStyle w:val="eop"/>
          <w:rFonts w:ascii="Arial" w:hAnsi="Arial" w:eastAsiaTheme="majorEastAsia" w:cs="Arial"/>
          <w:sz w:val="22"/>
          <w:szCs w:val="22"/>
        </w:rPr>
      </w:pPr>
      <w:r>
        <w:rPr>
          <w:rStyle w:val="normaltextrun"/>
          <w:rFonts w:ascii="Arial" w:hAnsi="Arial" w:eastAsiaTheme="majorEastAsia" w:cs="Arial"/>
          <w:sz w:val="22"/>
          <w:szCs w:val="22"/>
        </w:rPr>
        <w:t>TRAINING REQUIREMENTS AND QUALIFICATION JOURNAL</w:t>
      </w:r>
      <w:r>
        <w:rPr>
          <w:rStyle w:val="eop"/>
          <w:rFonts w:ascii="Arial" w:hAnsi="Arial" w:eastAsiaTheme="majorEastAsia" w:cs="Arial"/>
          <w:sz w:val="22"/>
          <w:szCs w:val="22"/>
        </w:rPr>
        <w:t xml:space="preserve"> FOR </w:t>
      </w:r>
      <w:r w:rsidRPr="0007759D" w:rsidR="004366E9">
        <w:rPr>
          <w:rFonts w:ascii="Arial" w:hAnsi="Arial" w:cs="Arial"/>
          <w:bCs/>
          <w:sz w:val="22"/>
          <w:szCs w:val="22"/>
        </w:rPr>
        <w:t>BYPRODUCT MATERIAL SEALED SOURCE AND DEVICE REVIEWERS</w:t>
      </w:r>
    </w:p>
    <w:p w:rsidR="00D33CB2" w:rsidP="00D609A6" w14:paraId="5A2885F6" w14:textId="77777777">
      <w:pPr>
        <w:pStyle w:val="paragraph"/>
        <w:spacing w:before="0" w:beforeAutospacing="0" w:after="0" w:afterAutospacing="0"/>
        <w:ind w:left="150"/>
        <w:jc w:val="center"/>
        <w:textAlignment w:val="baseline"/>
        <w:rPr>
          <w:rFonts w:ascii="Segoe UI" w:hAnsi="Segoe UI" w:cs="Segoe UI"/>
          <w:sz w:val="18"/>
          <w:szCs w:val="18"/>
        </w:rPr>
      </w:pPr>
    </w:p>
    <w:p w:rsidR="00D609A6" w:rsidP="00D609A6" w14:paraId="39CFE584" w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eastAsiaTheme="majorEastAsia" w:cs="Arial"/>
          <w:sz w:val="22"/>
          <w:szCs w:val="22"/>
        </w:rPr>
        <w:t>Effective Date: TBD</w:t>
      </w:r>
      <w:r>
        <w:rPr>
          <w:rStyle w:val="eop"/>
          <w:rFonts w:ascii="Arial" w:hAnsi="Arial" w:eastAsiaTheme="majorEastAsia" w:cs="Arial"/>
          <w:sz w:val="22"/>
          <w:szCs w:val="22"/>
        </w:rPr>
        <w:t> </w:t>
      </w:r>
    </w:p>
    <w:p w:rsidR="00F93E32" w:rsidP="00412505" w14:paraId="25B05798" w14:textId="77777777">
      <w:pPr>
        <w:tabs>
          <w:tab w:val="left" w:pos="8988"/>
        </w:tabs>
        <w:rPr>
          <w:color w:val="000000" w:themeColor="text1"/>
        </w:rPr>
      </w:pPr>
    </w:p>
    <w:p w:rsidR="00647A25" w:rsidP="00412505" w14:paraId="7164FF51" w14:textId="77777777">
      <w:pPr>
        <w:tabs>
          <w:tab w:val="left" w:pos="8988"/>
        </w:tabs>
        <w:rPr>
          <w:color w:val="000000" w:themeColor="text1"/>
        </w:rPr>
      </w:pPr>
    </w:p>
    <w:p w:rsidR="00AF5CDA" w14:paraId="02B34A24" w14:textId="77777777">
      <w:pPr>
        <w:widowControl/>
        <w:autoSpaceDE/>
        <w:autoSpaceDN/>
        <w:spacing w:after="160" w:line="259" w:lineRule="auto"/>
        <w:rPr>
          <w:color w:val="000000" w:themeColor="text1"/>
        </w:rPr>
        <w:sectPr w:rsidSect="00F32732">
          <w:footerReference w:type="default" r:id="rId9"/>
          <w:pgSz w:w="12240" w:h="15840"/>
          <w:pgMar w:top="1440" w:right="1440" w:bottom="1440" w:left="1440" w:header="720" w:footer="720" w:gutter="0"/>
          <w:pgNumType w:fmt="lowerRoman" w:start="1"/>
          <w:cols w:space="720"/>
          <w:titlePg/>
          <w:docGrid w:linePitch="360"/>
        </w:sectPr>
      </w:pPr>
    </w:p>
    <w:sdt>
      <w:sdtPr>
        <w:rPr>
          <w:rFonts w:ascii="Arial" w:eastAsia="Arial" w:hAnsi="Arial" w:cs="Arial"/>
          <w:color w:val="auto"/>
          <w:sz w:val="22"/>
          <w:szCs w:val="22"/>
        </w:rPr>
        <w:id w:val="1854228540"/>
        <w:docPartObj>
          <w:docPartGallery w:val="Table of Contents"/>
          <w:docPartUnique/>
        </w:docPartObj>
      </w:sdtPr>
      <w:sdtEndPr>
        <w:rPr>
          <w:b/>
          <w:bCs/>
          <w:noProof/>
        </w:rPr>
      </w:sdtEndPr>
      <w:sdtContent>
        <w:p w:rsidR="00647A25" w:rsidRPr="00192E87" w:rsidP="00192E87" w14:paraId="45D7FEA5" w14:textId="56CF00C7">
          <w:pPr>
            <w:pStyle w:val="TOCHeading"/>
            <w:jc w:val="center"/>
            <w:rPr>
              <w:rFonts w:ascii="Arial" w:hAnsi="Arial" w:cs="Arial"/>
              <w:color w:val="000000" w:themeColor="text1"/>
              <w:sz w:val="22"/>
              <w:szCs w:val="22"/>
            </w:rPr>
          </w:pPr>
          <w:r w:rsidRPr="00647A25">
            <w:rPr>
              <w:rFonts w:ascii="Arial" w:hAnsi="Arial" w:cs="Arial"/>
              <w:color w:val="000000" w:themeColor="text1"/>
              <w:sz w:val="22"/>
              <w:szCs w:val="22"/>
            </w:rPr>
            <w:t>TABLE OF CONTENTS</w:t>
          </w:r>
        </w:p>
        <w:p w:rsidR="001D5B0F" w14:paraId="61DFFCD0" w14:textId="2FE4D827">
          <w:pPr>
            <w:pStyle w:val="TOC1"/>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00981894" w:history="1">
            <w:r w:rsidRPr="009B057F">
              <w:rPr>
                <w:rStyle w:val="Hyperlink"/>
                <w:noProof/>
              </w:rPr>
              <w:t>INTRODUCTION</w:t>
            </w:r>
            <w:r>
              <w:rPr>
                <w:noProof/>
                <w:webHidden/>
              </w:rPr>
              <w:tab/>
            </w:r>
            <w:r>
              <w:rPr>
                <w:noProof/>
                <w:webHidden/>
              </w:rPr>
              <w:fldChar w:fldCharType="begin"/>
            </w:r>
            <w:r>
              <w:rPr>
                <w:noProof/>
                <w:webHidden/>
              </w:rPr>
              <w:instrText xml:space="preserve"> PAGEREF _Toc200981894 \h </w:instrText>
            </w:r>
            <w:r>
              <w:rPr>
                <w:noProof/>
                <w:webHidden/>
              </w:rPr>
              <w:fldChar w:fldCharType="separate"/>
            </w:r>
            <w:r>
              <w:rPr>
                <w:noProof/>
                <w:webHidden/>
              </w:rPr>
              <w:t>1</w:t>
            </w:r>
            <w:r>
              <w:rPr>
                <w:noProof/>
                <w:webHidden/>
              </w:rPr>
              <w:fldChar w:fldCharType="end"/>
            </w:r>
          </w:hyperlink>
        </w:p>
        <w:p w:rsidR="001D5B0F" w14:paraId="68F2A99A" w14:textId="01075B17">
          <w:pPr>
            <w:pStyle w:val="TOC1"/>
            <w:rPr>
              <w:rFonts w:asciiTheme="minorHAnsi" w:eastAsiaTheme="minorEastAsia" w:hAnsiTheme="minorHAnsi" w:cstheme="minorBidi"/>
              <w:noProof/>
              <w:kern w:val="2"/>
              <w:sz w:val="24"/>
              <w:szCs w:val="24"/>
              <w14:ligatures w14:val="standardContextual"/>
            </w:rPr>
          </w:pPr>
          <w:hyperlink w:anchor="_Toc200981895" w:history="1">
            <w:r w:rsidRPr="009B057F">
              <w:rPr>
                <w:rStyle w:val="Hyperlink"/>
                <w:noProof/>
              </w:rPr>
              <w:t>PROGRAM ORGANIZATION</w:t>
            </w:r>
            <w:r>
              <w:rPr>
                <w:noProof/>
                <w:webHidden/>
              </w:rPr>
              <w:tab/>
            </w:r>
            <w:r>
              <w:rPr>
                <w:noProof/>
                <w:webHidden/>
              </w:rPr>
              <w:fldChar w:fldCharType="begin"/>
            </w:r>
            <w:r>
              <w:rPr>
                <w:noProof/>
                <w:webHidden/>
              </w:rPr>
              <w:instrText xml:space="preserve"> PAGEREF _Toc200981895 \h </w:instrText>
            </w:r>
            <w:r>
              <w:rPr>
                <w:noProof/>
                <w:webHidden/>
              </w:rPr>
              <w:fldChar w:fldCharType="separate"/>
            </w:r>
            <w:r>
              <w:rPr>
                <w:noProof/>
                <w:webHidden/>
              </w:rPr>
              <w:t>1</w:t>
            </w:r>
            <w:r>
              <w:rPr>
                <w:noProof/>
                <w:webHidden/>
              </w:rPr>
              <w:fldChar w:fldCharType="end"/>
            </w:r>
          </w:hyperlink>
        </w:p>
        <w:p w:rsidR="001D5B0F" w14:paraId="40616451" w14:textId="17FDDB9D">
          <w:pPr>
            <w:pStyle w:val="TOC1"/>
            <w:rPr>
              <w:rFonts w:asciiTheme="minorHAnsi" w:eastAsiaTheme="minorEastAsia" w:hAnsiTheme="minorHAnsi" w:cstheme="minorBidi"/>
              <w:noProof/>
              <w:kern w:val="2"/>
              <w:sz w:val="24"/>
              <w:szCs w:val="24"/>
              <w14:ligatures w14:val="standardContextual"/>
            </w:rPr>
          </w:pPr>
          <w:hyperlink w:anchor="_Toc200981896" w:history="1">
            <w:r w:rsidRPr="009B057F">
              <w:rPr>
                <w:rStyle w:val="Hyperlink"/>
                <w:noProof/>
              </w:rPr>
              <w:t>QUALIFICATION JOURNAL ORGANIZATION</w:t>
            </w:r>
            <w:r>
              <w:rPr>
                <w:noProof/>
                <w:webHidden/>
              </w:rPr>
              <w:tab/>
            </w:r>
            <w:r>
              <w:rPr>
                <w:noProof/>
                <w:webHidden/>
              </w:rPr>
              <w:fldChar w:fldCharType="begin"/>
            </w:r>
            <w:r>
              <w:rPr>
                <w:noProof/>
                <w:webHidden/>
              </w:rPr>
              <w:instrText xml:space="preserve"> PAGEREF _Toc200981896 \h </w:instrText>
            </w:r>
            <w:r>
              <w:rPr>
                <w:noProof/>
                <w:webHidden/>
              </w:rPr>
              <w:fldChar w:fldCharType="separate"/>
            </w:r>
            <w:r>
              <w:rPr>
                <w:noProof/>
                <w:webHidden/>
              </w:rPr>
              <w:t>1</w:t>
            </w:r>
            <w:r>
              <w:rPr>
                <w:noProof/>
                <w:webHidden/>
              </w:rPr>
              <w:fldChar w:fldCharType="end"/>
            </w:r>
          </w:hyperlink>
        </w:p>
        <w:p w:rsidR="001D5B0F" w14:paraId="73525C6D" w14:textId="33A04626">
          <w:pPr>
            <w:pStyle w:val="TOC1"/>
            <w:rPr>
              <w:rFonts w:asciiTheme="minorHAnsi" w:eastAsiaTheme="minorEastAsia" w:hAnsiTheme="minorHAnsi" w:cstheme="minorBidi"/>
              <w:noProof/>
              <w:kern w:val="2"/>
              <w:sz w:val="24"/>
              <w:szCs w:val="24"/>
              <w14:ligatures w14:val="standardContextual"/>
            </w:rPr>
          </w:pPr>
          <w:hyperlink w:anchor="_Toc200981897" w:history="1">
            <w:r w:rsidRPr="009B057F">
              <w:rPr>
                <w:rStyle w:val="Hyperlink"/>
                <w:noProof/>
              </w:rPr>
              <w:t>TRAINING COURSES</w:t>
            </w:r>
            <w:r>
              <w:rPr>
                <w:noProof/>
                <w:webHidden/>
              </w:rPr>
              <w:tab/>
            </w:r>
            <w:r>
              <w:rPr>
                <w:noProof/>
                <w:webHidden/>
              </w:rPr>
              <w:fldChar w:fldCharType="begin"/>
            </w:r>
            <w:r>
              <w:rPr>
                <w:noProof/>
                <w:webHidden/>
              </w:rPr>
              <w:instrText xml:space="preserve"> PAGEREF _Toc200981897 \h </w:instrText>
            </w:r>
            <w:r>
              <w:rPr>
                <w:noProof/>
                <w:webHidden/>
              </w:rPr>
              <w:fldChar w:fldCharType="separate"/>
            </w:r>
            <w:r>
              <w:rPr>
                <w:noProof/>
                <w:webHidden/>
              </w:rPr>
              <w:t>2</w:t>
            </w:r>
            <w:r>
              <w:rPr>
                <w:noProof/>
                <w:webHidden/>
              </w:rPr>
              <w:fldChar w:fldCharType="end"/>
            </w:r>
          </w:hyperlink>
        </w:p>
        <w:p w:rsidR="001D5B0F" w14:paraId="39B0BC1B" w14:textId="4AE1E54F">
          <w:pPr>
            <w:pStyle w:val="TOC1"/>
            <w:rPr>
              <w:rFonts w:asciiTheme="minorHAnsi" w:eastAsiaTheme="minorEastAsia" w:hAnsiTheme="minorHAnsi" w:cstheme="minorBidi"/>
              <w:noProof/>
              <w:kern w:val="2"/>
              <w:sz w:val="24"/>
              <w:szCs w:val="24"/>
              <w14:ligatures w14:val="standardContextual"/>
            </w:rPr>
          </w:pPr>
          <w:hyperlink w:anchor="_Toc200981898" w:history="1">
            <w:r w:rsidRPr="009B057F">
              <w:rPr>
                <w:rStyle w:val="Hyperlink"/>
                <w:noProof/>
              </w:rPr>
              <w:t>REQUIRED TRAINING COURSES</w:t>
            </w:r>
            <w:r>
              <w:rPr>
                <w:noProof/>
                <w:webHidden/>
              </w:rPr>
              <w:tab/>
            </w:r>
            <w:r>
              <w:rPr>
                <w:noProof/>
                <w:webHidden/>
              </w:rPr>
              <w:fldChar w:fldCharType="begin"/>
            </w:r>
            <w:r>
              <w:rPr>
                <w:noProof/>
                <w:webHidden/>
              </w:rPr>
              <w:instrText xml:space="preserve"> PAGEREF _Toc200981898 \h </w:instrText>
            </w:r>
            <w:r>
              <w:rPr>
                <w:noProof/>
                <w:webHidden/>
              </w:rPr>
              <w:fldChar w:fldCharType="separate"/>
            </w:r>
            <w:r>
              <w:rPr>
                <w:noProof/>
                <w:webHidden/>
              </w:rPr>
              <w:t>2</w:t>
            </w:r>
            <w:r>
              <w:rPr>
                <w:noProof/>
                <w:webHidden/>
              </w:rPr>
              <w:fldChar w:fldCharType="end"/>
            </w:r>
          </w:hyperlink>
        </w:p>
        <w:p w:rsidR="001D5B0F" w14:paraId="4C2D310C" w14:textId="5235214E">
          <w:pPr>
            <w:pStyle w:val="TOC1"/>
            <w:rPr>
              <w:rFonts w:asciiTheme="minorHAnsi" w:eastAsiaTheme="minorEastAsia" w:hAnsiTheme="minorHAnsi" w:cstheme="minorBidi"/>
              <w:noProof/>
              <w:kern w:val="2"/>
              <w:sz w:val="24"/>
              <w:szCs w:val="24"/>
              <w14:ligatures w14:val="standardContextual"/>
            </w:rPr>
          </w:pPr>
          <w:hyperlink w:anchor="_Toc200981899" w:history="1">
            <w:r w:rsidRPr="009B057F">
              <w:rPr>
                <w:rStyle w:val="Hyperlink"/>
                <w:noProof/>
              </w:rPr>
              <w:t>ELECTIVE COURSES</w:t>
            </w:r>
            <w:r>
              <w:rPr>
                <w:noProof/>
                <w:webHidden/>
              </w:rPr>
              <w:tab/>
            </w:r>
            <w:r>
              <w:rPr>
                <w:noProof/>
                <w:webHidden/>
              </w:rPr>
              <w:fldChar w:fldCharType="begin"/>
            </w:r>
            <w:r>
              <w:rPr>
                <w:noProof/>
                <w:webHidden/>
              </w:rPr>
              <w:instrText xml:space="preserve"> PAGEREF _Toc200981899 \h </w:instrText>
            </w:r>
            <w:r>
              <w:rPr>
                <w:noProof/>
                <w:webHidden/>
              </w:rPr>
              <w:fldChar w:fldCharType="separate"/>
            </w:r>
            <w:r>
              <w:rPr>
                <w:noProof/>
                <w:webHidden/>
              </w:rPr>
              <w:t>2</w:t>
            </w:r>
            <w:r>
              <w:rPr>
                <w:noProof/>
                <w:webHidden/>
              </w:rPr>
              <w:fldChar w:fldCharType="end"/>
            </w:r>
          </w:hyperlink>
        </w:p>
        <w:p w:rsidR="001D5B0F" w14:paraId="7CBF8002" w14:textId="29C1DC8E">
          <w:pPr>
            <w:pStyle w:val="TOC1"/>
            <w:rPr>
              <w:rFonts w:asciiTheme="minorHAnsi" w:eastAsiaTheme="minorEastAsia" w:hAnsiTheme="minorHAnsi" w:cstheme="minorBidi"/>
              <w:noProof/>
              <w:kern w:val="2"/>
              <w:sz w:val="24"/>
              <w:szCs w:val="24"/>
              <w14:ligatures w14:val="standardContextual"/>
            </w:rPr>
          </w:pPr>
          <w:hyperlink w:anchor="_Toc200981900" w:history="1">
            <w:r w:rsidRPr="009B057F">
              <w:rPr>
                <w:rStyle w:val="Hyperlink"/>
                <w:noProof/>
              </w:rPr>
              <w:t>REFRESHER TRAINING</w:t>
            </w:r>
            <w:r>
              <w:rPr>
                <w:noProof/>
                <w:webHidden/>
              </w:rPr>
              <w:tab/>
            </w:r>
            <w:r>
              <w:rPr>
                <w:noProof/>
                <w:webHidden/>
              </w:rPr>
              <w:fldChar w:fldCharType="begin"/>
            </w:r>
            <w:r>
              <w:rPr>
                <w:noProof/>
                <w:webHidden/>
              </w:rPr>
              <w:instrText xml:space="preserve"> PAGEREF _Toc200981900 \h </w:instrText>
            </w:r>
            <w:r>
              <w:rPr>
                <w:noProof/>
                <w:webHidden/>
              </w:rPr>
              <w:fldChar w:fldCharType="separate"/>
            </w:r>
            <w:r>
              <w:rPr>
                <w:noProof/>
                <w:webHidden/>
              </w:rPr>
              <w:t>3</w:t>
            </w:r>
            <w:r>
              <w:rPr>
                <w:noProof/>
                <w:webHidden/>
              </w:rPr>
              <w:fldChar w:fldCharType="end"/>
            </w:r>
          </w:hyperlink>
        </w:p>
        <w:p w:rsidR="001D5B0F" w14:paraId="599EC715" w14:textId="615FDB01">
          <w:pPr>
            <w:pStyle w:val="TOC1"/>
            <w:rPr>
              <w:rFonts w:asciiTheme="minorHAnsi" w:eastAsiaTheme="minorEastAsia" w:hAnsiTheme="minorHAnsi" w:cstheme="minorBidi"/>
              <w:noProof/>
              <w:kern w:val="2"/>
              <w:sz w:val="24"/>
              <w:szCs w:val="24"/>
              <w14:ligatures w14:val="standardContextual"/>
            </w:rPr>
          </w:pPr>
          <w:hyperlink w:anchor="_Toc200981901" w:history="1">
            <w:r w:rsidRPr="009B057F">
              <w:rPr>
                <w:rStyle w:val="Hyperlink"/>
                <w:noProof/>
              </w:rPr>
              <w:t>TECHNICAL REVIEWER FOR SSD COMPETENCIES</w:t>
            </w:r>
            <w:r>
              <w:rPr>
                <w:noProof/>
                <w:webHidden/>
              </w:rPr>
              <w:tab/>
            </w:r>
            <w:r>
              <w:rPr>
                <w:noProof/>
                <w:webHidden/>
              </w:rPr>
              <w:fldChar w:fldCharType="begin"/>
            </w:r>
            <w:r>
              <w:rPr>
                <w:noProof/>
                <w:webHidden/>
              </w:rPr>
              <w:instrText xml:space="preserve"> PAGEREF _Toc200981901 \h </w:instrText>
            </w:r>
            <w:r>
              <w:rPr>
                <w:noProof/>
                <w:webHidden/>
              </w:rPr>
              <w:fldChar w:fldCharType="separate"/>
            </w:r>
            <w:r>
              <w:rPr>
                <w:noProof/>
                <w:webHidden/>
              </w:rPr>
              <w:t>3</w:t>
            </w:r>
            <w:r>
              <w:rPr>
                <w:noProof/>
                <w:webHidden/>
              </w:rPr>
              <w:fldChar w:fldCharType="end"/>
            </w:r>
          </w:hyperlink>
        </w:p>
        <w:p w:rsidR="001D5B0F" w14:paraId="3B48624C" w14:textId="760AD87A">
          <w:pPr>
            <w:pStyle w:val="TOC1"/>
            <w:rPr>
              <w:rFonts w:asciiTheme="minorHAnsi" w:eastAsiaTheme="minorEastAsia" w:hAnsiTheme="minorHAnsi" w:cstheme="minorBidi"/>
              <w:noProof/>
              <w:kern w:val="2"/>
              <w:sz w:val="24"/>
              <w:szCs w:val="24"/>
              <w14:ligatures w14:val="standardContextual"/>
            </w:rPr>
          </w:pPr>
          <w:hyperlink w:anchor="_Toc200981902" w:history="1">
            <w:r w:rsidRPr="009B057F">
              <w:rPr>
                <w:rStyle w:val="Hyperlink"/>
                <w:noProof/>
              </w:rPr>
              <w:t>SSD TECHNICAL REVIEWER INDIVIDUAL STUDY ACTIVITY</w:t>
            </w:r>
            <w:r>
              <w:rPr>
                <w:noProof/>
                <w:webHidden/>
              </w:rPr>
              <w:tab/>
            </w:r>
            <w:r>
              <w:rPr>
                <w:noProof/>
                <w:webHidden/>
              </w:rPr>
              <w:fldChar w:fldCharType="begin"/>
            </w:r>
            <w:r>
              <w:rPr>
                <w:noProof/>
                <w:webHidden/>
              </w:rPr>
              <w:instrText xml:space="preserve"> PAGEREF _Toc200981902 \h </w:instrText>
            </w:r>
            <w:r>
              <w:rPr>
                <w:noProof/>
                <w:webHidden/>
              </w:rPr>
              <w:fldChar w:fldCharType="separate"/>
            </w:r>
            <w:r>
              <w:rPr>
                <w:noProof/>
                <w:webHidden/>
              </w:rPr>
              <w:t>5</w:t>
            </w:r>
            <w:r>
              <w:rPr>
                <w:noProof/>
                <w:webHidden/>
              </w:rPr>
              <w:fldChar w:fldCharType="end"/>
            </w:r>
          </w:hyperlink>
        </w:p>
        <w:p w:rsidR="001D5B0F" w14:paraId="62EFC623" w14:textId="58C73983">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00981903" w:history="1">
            <w:r w:rsidRPr="009B057F">
              <w:rPr>
                <w:rStyle w:val="Hyperlink"/>
                <w:noProof/>
              </w:rPr>
              <w:t>(ISA-1) SSD Specific Generic Communications</w:t>
            </w:r>
            <w:r>
              <w:rPr>
                <w:noProof/>
                <w:webHidden/>
              </w:rPr>
              <w:tab/>
            </w:r>
            <w:r>
              <w:rPr>
                <w:noProof/>
                <w:webHidden/>
              </w:rPr>
              <w:fldChar w:fldCharType="begin"/>
            </w:r>
            <w:r>
              <w:rPr>
                <w:noProof/>
                <w:webHidden/>
              </w:rPr>
              <w:instrText xml:space="preserve"> PAGEREF _Toc200981903 \h </w:instrText>
            </w:r>
            <w:r>
              <w:rPr>
                <w:noProof/>
                <w:webHidden/>
              </w:rPr>
              <w:fldChar w:fldCharType="separate"/>
            </w:r>
            <w:r>
              <w:rPr>
                <w:noProof/>
                <w:webHidden/>
              </w:rPr>
              <w:t>6</w:t>
            </w:r>
            <w:r>
              <w:rPr>
                <w:noProof/>
                <w:webHidden/>
              </w:rPr>
              <w:fldChar w:fldCharType="end"/>
            </w:r>
          </w:hyperlink>
        </w:p>
        <w:p w:rsidR="001D5B0F" w14:paraId="23912653" w14:textId="23DCDBF7">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00981904" w:history="1">
            <w:r w:rsidRPr="009B057F">
              <w:rPr>
                <w:rStyle w:val="Hyperlink"/>
                <w:noProof/>
              </w:rPr>
              <w:t>(ISA-2) The Role of Agreement States in Radioactive Materials Regulation Under Section 274</w:t>
            </w:r>
            <w:r>
              <w:rPr>
                <w:noProof/>
                <w:webHidden/>
              </w:rPr>
              <w:tab/>
            </w:r>
            <w:r>
              <w:rPr>
                <w:noProof/>
                <w:webHidden/>
              </w:rPr>
              <w:fldChar w:fldCharType="begin"/>
            </w:r>
            <w:r>
              <w:rPr>
                <w:noProof/>
                <w:webHidden/>
              </w:rPr>
              <w:instrText xml:space="preserve"> PAGEREF _Toc200981904 \h </w:instrText>
            </w:r>
            <w:r>
              <w:rPr>
                <w:noProof/>
                <w:webHidden/>
              </w:rPr>
              <w:fldChar w:fldCharType="separate"/>
            </w:r>
            <w:r>
              <w:rPr>
                <w:noProof/>
                <w:webHidden/>
              </w:rPr>
              <w:t>8</w:t>
            </w:r>
            <w:r>
              <w:rPr>
                <w:noProof/>
                <w:webHidden/>
              </w:rPr>
              <w:fldChar w:fldCharType="end"/>
            </w:r>
          </w:hyperlink>
        </w:p>
        <w:p w:rsidR="001D5B0F" w14:paraId="1278106D" w14:textId="437F6CFC">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00981905" w:history="1">
            <w:r w:rsidRPr="009B057F">
              <w:rPr>
                <w:rStyle w:val="Hyperlink"/>
                <w:noProof/>
              </w:rPr>
              <w:t>(ISA-3) Overview of NUREG-1556, Volume 3</w:t>
            </w:r>
            <w:r>
              <w:rPr>
                <w:noProof/>
                <w:webHidden/>
              </w:rPr>
              <w:tab/>
            </w:r>
            <w:r>
              <w:rPr>
                <w:noProof/>
                <w:webHidden/>
              </w:rPr>
              <w:fldChar w:fldCharType="begin"/>
            </w:r>
            <w:r>
              <w:rPr>
                <w:noProof/>
                <w:webHidden/>
              </w:rPr>
              <w:instrText xml:space="preserve"> PAGEREF _Toc200981905 \h </w:instrText>
            </w:r>
            <w:r>
              <w:rPr>
                <w:noProof/>
                <w:webHidden/>
              </w:rPr>
              <w:fldChar w:fldCharType="separate"/>
            </w:r>
            <w:r>
              <w:rPr>
                <w:noProof/>
                <w:webHidden/>
              </w:rPr>
              <w:t>11</w:t>
            </w:r>
            <w:r>
              <w:rPr>
                <w:noProof/>
                <w:webHidden/>
              </w:rPr>
              <w:fldChar w:fldCharType="end"/>
            </w:r>
          </w:hyperlink>
        </w:p>
        <w:p w:rsidR="001D5B0F" w14:paraId="231AEA02" w14:textId="05D63462">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00981906" w:history="1">
            <w:r w:rsidRPr="009B057F">
              <w:rPr>
                <w:rStyle w:val="Hyperlink"/>
                <w:noProof/>
              </w:rPr>
              <w:t>(ISA-4) Overview of 10 CFR Parts 30 through 32</w:t>
            </w:r>
            <w:r>
              <w:rPr>
                <w:noProof/>
                <w:webHidden/>
              </w:rPr>
              <w:tab/>
            </w:r>
            <w:r>
              <w:rPr>
                <w:noProof/>
                <w:webHidden/>
              </w:rPr>
              <w:fldChar w:fldCharType="begin"/>
            </w:r>
            <w:r>
              <w:rPr>
                <w:noProof/>
                <w:webHidden/>
              </w:rPr>
              <w:instrText xml:space="preserve"> PAGEREF _Toc200981906 \h </w:instrText>
            </w:r>
            <w:r>
              <w:rPr>
                <w:noProof/>
                <w:webHidden/>
              </w:rPr>
              <w:fldChar w:fldCharType="separate"/>
            </w:r>
            <w:r>
              <w:rPr>
                <w:noProof/>
                <w:webHidden/>
              </w:rPr>
              <w:t>13</w:t>
            </w:r>
            <w:r>
              <w:rPr>
                <w:noProof/>
                <w:webHidden/>
              </w:rPr>
              <w:fldChar w:fldCharType="end"/>
            </w:r>
          </w:hyperlink>
        </w:p>
        <w:p w:rsidR="001D5B0F" w14:paraId="5A902258" w14:textId="6BF2FB71">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00981907" w:history="1">
            <w:r w:rsidRPr="009B057F">
              <w:rPr>
                <w:rStyle w:val="Hyperlink"/>
                <w:noProof/>
              </w:rPr>
              <w:t>(ISA-5) Industrial Standards and Codes</w:t>
            </w:r>
            <w:r>
              <w:rPr>
                <w:noProof/>
                <w:webHidden/>
              </w:rPr>
              <w:tab/>
            </w:r>
            <w:r>
              <w:rPr>
                <w:noProof/>
                <w:webHidden/>
              </w:rPr>
              <w:fldChar w:fldCharType="begin"/>
            </w:r>
            <w:r>
              <w:rPr>
                <w:noProof/>
                <w:webHidden/>
              </w:rPr>
              <w:instrText xml:space="preserve"> PAGEREF _Toc200981907 \h </w:instrText>
            </w:r>
            <w:r>
              <w:rPr>
                <w:noProof/>
                <w:webHidden/>
              </w:rPr>
              <w:fldChar w:fldCharType="separate"/>
            </w:r>
            <w:r>
              <w:rPr>
                <w:noProof/>
                <w:webHidden/>
              </w:rPr>
              <w:t>15</w:t>
            </w:r>
            <w:r>
              <w:rPr>
                <w:noProof/>
                <w:webHidden/>
              </w:rPr>
              <w:fldChar w:fldCharType="end"/>
            </w:r>
          </w:hyperlink>
        </w:p>
        <w:p w:rsidR="001D5B0F" w14:paraId="66827F14" w14:textId="35B7C908">
          <w:pPr>
            <w:pStyle w:val="TOC1"/>
            <w:rPr>
              <w:rFonts w:asciiTheme="minorHAnsi" w:eastAsiaTheme="minorEastAsia" w:hAnsiTheme="minorHAnsi" w:cstheme="minorBidi"/>
              <w:noProof/>
              <w:kern w:val="2"/>
              <w:sz w:val="24"/>
              <w:szCs w:val="24"/>
              <w14:ligatures w14:val="standardContextual"/>
            </w:rPr>
          </w:pPr>
          <w:hyperlink w:anchor="_Toc200981908" w:history="1">
            <w:r w:rsidRPr="009B057F">
              <w:rPr>
                <w:rStyle w:val="Hyperlink"/>
                <w:noProof/>
              </w:rPr>
              <w:t>SSD TECHNICAL REVIEWER ON-THE-JOB ACTIVITIES</w:t>
            </w:r>
            <w:r>
              <w:rPr>
                <w:noProof/>
                <w:webHidden/>
              </w:rPr>
              <w:tab/>
            </w:r>
            <w:r>
              <w:rPr>
                <w:noProof/>
                <w:webHidden/>
              </w:rPr>
              <w:fldChar w:fldCharType="begin"/>
            </w:r>
            <w:r>
              <w:rPr>
                <w:noProof/>
                <w:webHidden/>
              </w:rPr>
              <w:instrText xml:space="preserve"> PAGEREF _Toc200981908 \h </w:instrText>
            </w:r>
            <w:r>
              <w:rPr>
                <w:noProof/>
                <w:webHidden/>
              </w:rPr>
              <w:fldChar w:fldCharType="separate"/>
            </w:r>
            <w:r>
              <w:rPr>
                <w:noProof/>
                <w:webHidden/>
              </w:rPr>
              <w:t>16</w:t>
            </w:r>
            <w:r>
              <w:rPr>
                <w:noProof/>
                <w:webHidden/>
              </w:rPr>
              <w:fldChar w:fldCharType="end"/>
            </w:r>
          </w:hyperlink>
        </w:p>
        <w:p w:rsidR="001D5B0F" w14:paraId="37521ECC" w14:textId="7DA3B90D">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00981909" w:history="1">
            <w:r w:rsidRPr="009B057F">
              <w:rPr>
                <w:rStyle w:val="Hyperlink"/>
                <w:noProof/>
              </w:rPr>
              <w:t>(OJT-1) Review of Applications for Sealed Sources</w:t>
            </w:r>
            <w:r>
              <w:rPr>
                <w:noProof/>
                <w:webHidden/>
              </w:rPr>
              <w:tab/>
            </w:r>
            <w:r>
              <w:rPr>
                <w:noProof/>
                <w:webHidden/>
              </w:rPr>
              <w:fldChar w:fldCharType="begin"/>
            </w:r>
            <w:r>
              <w:rPr>
                <w:noProof/>
                <w:webHidden/>
              </w:rPr>
              <w:instrText xml:space="preserve"> PAGEREF _Toc200981909 \h </w:instrText>
            </w:r>
            <w:r>
              <w:rPr>
                <w:noProof/>
                <w:webHidden/>
              </w:rPr>
              <w:fldChar w:fldCharType="separate"/>
            </w:r>
            <w:r>
              <w:rPr>
                <w:noProof/>
                <w:webHidden/>
              </w:rPr>
              <w:t>17</w:t>
            </w:r>
            <w:r>
              <w:rPr>
                <w:noProof/>
                <w:webHidden/>
              </w:rPr>
              <w:fldChar w:fldCharType="end"/>
            </w:r>
          </w:hyperlink>
        </w:p>
        <w:p w:rsidR="001D5B0F" w14:paraId="64744D9A" w14:textId="1EE66CBC">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00981910" w:history="1">
            <w:r w:rsidRPr="009B057F">
              <w:rPr>
                <w:rStyle w:val="Hyperlink"/>
                <w:noProof/>
              </w:rPr>
              <w:t>(OJT-2) Review of Applications for Devices</w:t>
            </w:r>
            <w:r>
              <w:rPr>
                <w:noProof/>
                <w:webHidden/>
              </w:rPr>
              <w:tab/>
            </w:r>
            <w:r>
              <w:rPr>
                <w:noProof/>
                <w:webHidden/>
              </w:rPr>
              <w:fldChar w:fldCharType="begin"/>
            </w:r>
            <w:r>
              <w:rPr>
                <w:noProof/>
                <w:webHidden/>
              </w:rPr>
              <w:instrText xml:space="preserve"> PAGEREF _Toc200981910 \h </w:instrText>
            </w:r>
            <w:r>
              <w:rPr>
                <w:noProof/>
                <w:webHidden/>
              </w:rPr>
              <w:fldChar w:fldCharType="separate"/>
            </w:r>
            <w:r>
              <w:rPr>
                <w:noProof/>
                <w:webHidden/>
              </w:rPr>
              <w:t>19</w:t>
            </w:r>
            <w:r>
              <w:rPr>
                <w:noProof/>
                <w:webHidden/>
              </w:rPr>
              <w:fldChar w:fldCharType="end"/>
            </w:r>
          </w:hyperlink>
        </w:p>
        <w:p w:rsidR="001D5B0F" w14:paraId="5CD1F073" w14:textId="47331291">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00981911" w:history="1">
            <w:r w:rsidRPr="009B057F">
              <w:rPr>
                <w:rStyle w:val="Hyperlink"/>
                <w:noProof/>
              </w:rPr>
              <w:t>(OJT-3) Review of Applications for Consumer Products</w:t>
            </w:r>
            <w:r>
              <w:rPr>
                <w:noProof/>
                <w:webHidden/>
              </w:rPr>
              <w:tab/>
            </w:r>
            <w:r>
              <w:rPr>
                <w:noProof/>
                <w:webHidden/>
              </w:rPr>
              <w:fldChar w:fldCharType="begin"/>
            </w:r>
            <w:r>
              <w:rPr>
                <w:noProof/>
                <w:webHidden/>
              </w:rPr>
              <w:instrText xml:space="preserve"> PAGEREF _Toc200981911 \h </w:instrText>
            </w:r>
            <w:r>
              <w:rPr>
                <w:noProof/>
                <w:webHidden/>
              </w:rPr>
              <w:fldChar w:fldCharType="separate"/>
            </w:r>
            <w:r>
              <w:rPr>
                <w:noProof/>
                <w:webHidden/>
              </w:rPr>
              <w:t>21</w:t>
            </w:r>
            <w:r>
              <w:rPr>
                <w:noProof/>
                <w:webHidden/>
              </w:rPr>
              <w:fldChar w:fldCharType="end"/>
            </w:r>
          </w:hyperlink>
        </w:p>
        <w:p w:rsidR="001D5B0F" w14:paraId="7D024E01" w14:textId="2FD6A7DB">
          <w:pPr>
            <w:pStyle w:val="TOC1"/>
            <w:rPr>
              <w:rFonts w:asciiTheme="minorHAnsi" w:eastAsiaTheme="minorEastAsia" w:hAnsiTheme="minorHAnsi" w:cstheme="minorBidi"/>
              <w:noProof/>
              <w:kern w:val="2"/>
              <w:sz w:val="24"/>
              <w:szCs w:val="24"/>
              <w14:ligatures w14:val="standardContextual"/>
            </w:rPr>
          </w:pPr>
          <w:hyperlink w:anchor="_Toc200981912" w:history="1">
            <w:r w:rsidRPr="009B057F">
              <w:rPr>
                <w:rStyle w:val="Hyperlink"/>
                <w:noProof/>
              </w:rPr>
              <w:t>SSD TECHNICAL REVIEWER QUALIFICATION SIGNATURE CARDS AND CERTIFICATION</w:t>
            </w:r>
            <w:r>
              <w:rPr>
                <w:noProof/>
                <w:webHidden/>
              </w:rPr>
              <w:tab/>
            </w:r>
            <w:r>
              <w:rPr>
                <w:noProof/>
                <w:webHidden/>
              </w:rPr>
              <w:fldChar w:fldCharType="begin"/>
            </w:r>
            <w:r>
              <w:rPr>
                <w:noProof/>
                <w:webHidden/>
              </w:rPr>
              <w:instrText xml:space="preserve"> PAGEREF _Toc200981912 \h </w:instrText>
            </w:r>
            <w:r>
              <w:rPr>
                <w:noProof/>
                <w:webHidden/>
              </w:rPr>
              <w:fldChar w:fldCharType="separate"/>
            </w:r>
            <w:r>
              <w:rPr>
                <w:noProof/>
                <w:webHidden/>
              </w:rPr>
              <w:t>23</w:t>
            </w:r>
            <w:r>
              <w:rPr>
                <w:noProof/>
                <w:webHidden/>
              </w:rPr>
              <w:fldChar w:fldCharType="end"/>
            </w:r>
          </w:hyperlink>
        </w:p>
        <w:p w:rsidR="001D5B0F" w14:paraId="5C778196" w14:textId="064F05F1">
          <w:pPr>
            <w:pStyle w:val="TOC1"/>
            <w:rPr>
              <w:rFonts w:asciiTheme="minorHAnsi" w:eastAsiaTheme="minorEastAsia" w:hAnsiTheme="minorHAnsi" w:cstheme="minorBidi"/>
              <w:noProof/>
              <w:kern w:val="2"/>
              <w:sz w:val="24"/>
              <w:szCs w:val="24"/>
              <w14:ligatures w14:val="standardContextual"/>
            </w:rPr>
          </w:pPr>
          <w:hyperlink w:anchor="_Toc200981913" w:history="1">
            <w:r w:rsidRPr="009B057F">
              <w:rPr>
                <w:rStyle w:val="Hyperlink"/>
                <w:noProof/>
              </w:rPr>
              <w:t>FORM 1: SSD TECHNICAL REVIEWER QUALIFICATION EQUIVALENCY JUSTIFICATION</w:t>
            </w:r>
            <w:r>
              <w:rPr>
                <w:noProof/>
                <w:webHidden/>
              </w:rPr>
              <w:tab/>
            </w:r>
            <w:r>
              <w:rPr>
                <w:noProof/>
                <w:webHidden/>
              </w:rPr>
              <w:fldChar w:fldCharType="begin"/>
            </w:r>
            <w:r>
              <w:rPr>
                <w:noProof/>
                <w:webHidden/>
              </w:rPr>
              <w:instrText xml:space="preserve"> PAGEREF _Toc200981913 \h </w:instrText>
            </w:r>
            <w:r>
              <w:rPr>
                <w:noProof/>
                <w:webHidden/>
              </w:rPr>
              <w:fldChar w:fldCharType="separate"/>
            </w:r>
            <w:r>
              <w:rPr>
                <w:noProof/>
                <w:webHidden/>
              </w:rPr>
              <w:t>25</w:t>
            </w:r>
            <w:r>
              <w:rPr>
                <w:noProof/>
                <w:webHidden/>
              </w:rPr>
              <w:fldChar w:fldCharType="end"/>
            </w:r>
          </w:hyperlink>
        </w:p>
        <w:p w:rsidR="001D5B0F" w14:paraId="6FB32FD4" w14:textId="0DC30B41">
          <w:pPr>
            <w:pStyle w:val="TOC1"/>
            <w:rPr>
              <w:rFonts w:asciiTheme="minorHAnsi" w:eastAsiaTheme="minorEastAsia" w:hAnsiTheme="minorHAnsi" w:cstheme="minorBidi"/>
              <w:noProof/>
              <w:kern w:val="2"/>
              <w:sz w:val="24"/>
              <w:szCs w:val="24"/>
              <w14:ligatures w14:val="standardContextual"/>
            </w:rPr>
          </w:pPr>
          <w:hyperlink w:anchor="_Toc200981914" w:history="1">
            <w:r w:rsidRPr="009B057F">
              <w:rPr>
                <w:rStyle w:val="Hyperlink"/>
                <w:noProof/>
              </w:rPr>
              <w:t>FORM 2: SEALED SOURCE AND DEVICE – COMPLETED CASE WORK</w:t>
            </w:r>
            <w:r>
              <w:rPr>
                <w:noProof/>
                <w:webHidden/>
              </w:rPr>
              <w:tab/>
            </w:r>
            <w:r>
              <w:rPr>
                <w:noProof/>
                <w:webHidden/>
              </w:rPr>
              <w:fldChar w:fldCharType="begin"/>
            </w:r>
            <w:r>
              <w:rPr>
                <w:noProof/>
                <w:webHidden/>
              </w:rPr>
              <w:instrText xml:space="preserve"> PAGEREF _Toc200981914 \h </w:instrText>
            </w:r>
            <w:r>
              <w:rPr>
                <w:noProof/>
                <w:webHidden/>
              </w:rPr>
              <w:fldChar w:fldCharType="separate"/>
            </w:r>
            <w:r>
              <w:rPr>
                <w:noProof/>
                <w:webHidden/>
              </w:rPr>
              <w:t>27</w:t>
            </w:r>
            <w:r>
              <w:rPr>
                <w:noProof/>
                <w:webHidden/>
              </w:rPr>
              <w:fldChar w:fldCharType="end"/>
            </w:r>
          </w:hyperlink>
        </w:p>
        <w:p w:rsidR="001D5B0F" w14:paraId="483EDE23" w14:textId="31183045">
          <w:pPr>
            <w:pStyle w:val="TOC1"/>
            <w:rPr>
              <w:rFonts w:asciiTheme="minorHAnsi" w:eastAsiaTheme="minorEastAsia" w:hAnsiTheme="minorHAnsi" w:cstheme="minorBidi"/>
              <w:noProof/>
              <w:kern w:val="2"/>
              <w:sz w:val="24"/>
              <w:szCs w:val="24"/>
              <w14:ligatures w14:val="standardContextual"/>
            </w:rPr>
          </w:pPr>
          <w:hyperlink w:anchor="_Toc200981915" w:history="1">
            <w:r w:rsidRPr="009B057F">
              <w:rPr>
                <w:rStyle w:val="Hyperlink"/>
                <w:noProof/>
              </w:rPr>
              <w:t>ATTACHMENT 1: REVISION HISTORY TABLE FOR IMC 1248, APPENDIX D</w:t>
            </w:r>
            <w:r>
              <w:rPr>
                <w:noProof/>
                <w:webHidden/>
              </w:rPr>
              <w:tab/>
            </w:r>
            <w:r>
              <w:rPr>
                <w:noProof/>
                <w:webHidden/>
              </w:rPr>
              <w:fldChar w:fldCharType="begin"/>
            </w:r>
            <w:r>
              <w:rPr>
                <w:noProof/>
                <w:webHidden/>
              </w:rPr>
              <w:instrText xml:space="preserve"> PAGEREF _Toc200981915 \h </w:instrText>
            </w:r>
            <w:r>
              <w:rPr>
                <w:noProof/>
                <w:webHidden/>
              </w:rPr>
              <w:fldChar w:fldCharType="separate"/>
            </w:r>
            <w:r>
              <w:rPr>
                <w:noProof/>
                <w:webHidden/>
              </w:rPr>
              <w:t>28</w:t>
            </w:r>
            <w:r>
              <w:rPr>
                <w:noProof/>
                <w:webHidden/>
              </w:rPr>
              <w:fldChar w:fldCharType="end"/>
            </w:r>
          </w:hyperlink>
        </w:p>
        <w:p w:rsidR="008B3593" w:rsidRPr="00192E87" w:rsidP="008B3593" w14:paraId="188008FD" w14:textId="2EDCC3F3">
          <w:pPr>
            <w:rPr>
              <w:b/>
              <w:bCs/>
              <w:noProof/>
            </w:rPr>
            <w:sectPr w:rsidSect="00647A25">
              <w:footerReference w:type="first" r:id="rId10"/>
              <w:pgSz w:w="12240" w:h="15840"/>
              <w:pgMar w:top="1440" w:right="1440" w:bottom="1440" w:left="1440" w:header="720" w:footer="720" w:gutter="0"/>
              <w:pgNumType w:fmt="lowerRoman" w:start="1"/>
              <w:cols w:space="720"/>
              <w:titlePg/>
              <w:docGrid w:linePitch="360"/>
            </w:sectPr>
          </w:pPr>
          <w:r>
            <w:rPr>
              <w:b/>
              <w:bCs/>
              <w:noProof/>
            </w:rPr>
            <w:fldChar w:fldCharType="end"/>
          </w:r>
        </w:p>
      </w:sdtContent>
    </w:sdt>
    <w:p w:rsidR="00AF5CDA" w:rsidP="00291504" w14:paraId="39C75CC5" w14:textId="77777777">
      <w:pPr>
        <w:pStyle w:val="Heading1"/>
        <w:rPr>
          <w:rFonts w:ascii="Arial" w:hAnsi="Arial" w:cs="Arial"/>
          <w:color w:val="auto"/>
          <w:sz w:val="22"/>
          <w:szCs w:val="22"/>
        </w:rPr>
        <w:sectPr w:rsidSect="00192E87">
          <w:type w:val="continuous"/>
          <w:pgSz w:w="12240" w:h="15840"/>
          <w:pgMar w:top="1620" w:right="820" w:bottom="1680" w:left="1200" w:header="0" w:footer="1486" w:gutter="0"/>
          <w:cols w:space="720"/>
        </w:sectPr>
      </w:pPr>
    </w:p>
    <w:p w:rsidR="00FA5260" w:rsidRPr="00F45A1C" w:rsidP="00291504" w14:paraId="268E0068" w14:textId="2BA237FA">
      <w:pPr>
        <w:pStyle w:val="Heading1"/>
        <w:rPr>
          <w:rFonts w:ascii="Arial" w:hAnsi="Arial" w:cs="Arial"/>
          <w:color w:val="auto"/>
          <w:sz w:val="22"/>
          <w:szCs w:val="22"/>
        </w:rPr>
      </w:pPr>
      <w:bookmarkStart w:id="1" w:name="_Toc200981894"/>
      <w:r w:rsidRPr="00F45A1C">
        <w:rPr>
          <w:rFonts w:ascii="Arial" w:hAnsi="Arial" w:cs="Arial"/>
          <w:color w:val="auto"/>
          <w:sz w:val="22"/>
          <w:szCs w:val="22"/>
        </w:rPr>
        <w:t>INTRODUCTION</w:t>
      </w:r>
      <w:bookmarkEnd w:id="1"/>
    </w:p>
    <w:p w:rsidR="00FA5260" w:rsidP="00C40DDE" w14:paraId="30B26F79" w14:textId="77777777">
      <w:pPr>
        <w:pStyle w:val="BodyText"/>
        <w:tabs>
          <w:tab w:val="left" w:pos="8988"/>
        </w:tabs>
        <w:spacing w:before="3"/>
        <w:rPr>
          <w:b/>
        </w:rPr>
      </w:pPr>
    </w:p>
    <w:p w:rsidR="004751CA" w:rsidP="004751CA" w14:paraId="07554383" w14:textId="48554A49">
      <w:pPr>
        <w:widowControl/>
        <w:tabs>
          <w:tab w:val="left" w:pos="274"/>
          <w:tab w:val="left" w:pos="806"/>
          <w:tab w:val="left" w:pos="1440"/>
          <w:tab w:val="left" w:pos="2074"/>
          <w:tab w:val="left" w:pos="2707"/>
          <w:tab w:val="left" w:pos="3240"/>
          <w:tab w:val="left" w:pos="3874"/>
          <w:tab w:val="left" w:pos="4507"/>
          <w:tab w:val="left" w:pos="5040"/>
          <w:tab w:val="left" w:pos="5674"/>
          <w:tab w:val="left" w:pos="6307"/>
          <w:tab w:val="left" w:pos="7474"/>
          <w:tab w:val="left" w:pos="8107"/>
          <w:tab w:val="left" w:pos="8726"/>
        </w:tabs>
        <w:spacing w:line="273" w:lineRule="exact"/>
      </w:pPr>
      <w:r w:rsidRPr="00B205FB">
        <w:t xml:space="preserve">The U.S. Nuclear Regulatory Commission (NRC) </w:t>
      </w:r>
      <w:r w:rsidR="0061498D">
        <w:t xml:space="preserve">Byproduct Material </w:t>
      </w:r>
      <w:r w:rsidRPr="00B205FB">
        <w:t>Sealed Source and Device</w:t>
      </w:r>
      <w:r w:rsidR="00B12A13">
        <w:t xml:space="preserve"> (SSD)</w:t>
      </w:r>
      <w:r w:rsidRPr="00B205FB">
        <w:t xml:space="preserve"> Reviewer (technical reviewer) qualification program requires completion of a variety of activities designed to help the technical reviewer</w:t>
      </w:r>
      <w:r>
        <w:t xml:space="preserve"> </w:t>
      </w:r>
      <w:r w:rsidRPr="00B205FB">
        <w:t>candidate, learn information or practice skills important to independently performing this function.</w:t>
      </w:r>
      <w:r w:rsidR="00EE518D">
        <w:t xml:space="preserve"> </w:t>
      </w:r>
      <w:r w:rsidR="2CBE99AA">
        <w:t xml:space="preserve">Once the </w:t>
      </w:r>
      <w:r w:rsidRPr="00B205FB">
        <w:t>entire qualification process</w:t>
      </w:r>
      <w:r w:rsidR="29182CF6">
        <w:t xml:space="preserve"> is completed</w:t>
      </w:r>
      <w:r>
        <w:t xml:space="preserve">, </w:t>
      </w:r>
      <w:r w:rsidR="0EE501E5">
        <w:t>the</w:t>
      </w:r>
      <w:r w:rsidR="00845326">
        <w:t xml:space="preserve"> technical</w:t>
      </w:r>
      <w:r w:rsidR="0EE501E5">
        <w:t xml:space="preserve"> reviewer</w:t>
      </w:r>
      <w:r w:rsidRPr="00B205FB">
        <w:t xml:space="preserve"> will have demonstrated each of the competencies that describe a </w:t>
      </w:r>
      <w:r w:rsidR="7DD0BEFB">
        <w:t>qualified</w:t>
      </w:r>
      <w:r w:rsidRPr="00B205FB">
        <w:t xml:space="preserve"> reviewer. The role of a technical reviewer is to implement NRC policy by determining if activities proposed in the application can be performed safely and securely and in compliance with NRC regulations, using NRC guidance documents. The reviewer’s role is not to set policy in the areas of health and safety or security. A reviewer should refer policy questions to management and the program office.</w:t>
      </w:r>
    </w:p>
    <w:p w:rsidR="009C7CEB" w:rsidRPr="00B205FB" w:rsidP="009C7CEB" w14:paraId="7E723FEB" w14:textId="77777777">
      <w:pPr>
        <w:pStyle w:val="TOCHeading"/>
        <w:rPr>
          <w:rFonts w:ascii="Arial" w:hAnsi="Arial" w:cs="Arial"/>
          <w:sz w:val="22"/>
          <w:szCs w:val="22"/>
        </w:rPr>
      </w:pPr>
      <w:r w:rsidRPr="00B205FB">
        <w:rPr>
          <w:rFonts w:ascii="Arial" w:hAnsi="Arial" w:cs="Arial"/>
          <w:color w:val="auto"/>
          <w:sz w:val="22"/>
          <w:szCs w:val="22"/>
        </w:rPr>
        <w:t>APPLICABILITY</w:t>
      </w:r>
    </w:p>
    <w:p w:rsidR="009C7CEB" w:rsidRPr="00AB07D0" w:rsidP="009C7CEB" w14:paraId="000B0898" w14:textId="77777777">
      <w:pPr>
        <w:widowControl/>
        <w:tabs>
          <w:tab w:val="left" w:pos="274"/>
          <w:tab w:val="left" w:pos="806"/>
          <w:tab w:val="left" w:pos="1440"/>
          <w:tab w:val="left" w:pos="2074"/>
          <w:tab w:val="left" w:pos="2707"/>
          <w:tab w:val="left" w:pos="3240"/>
          <w:tab w:val="left" w:pos="3874"/>
          <w:tab w:val="left" w:pos="4507"/>
          <w:tab w:val="left" w:pos="5040"/>
          <w:tab w:val="left" w:pos="5674"/>
          <w:tab w:val="left" w:pos="6307"/>
          <w:tab w:val="left" w:pos="7474"/>
          <w:tab w:val="left" w:pos="8107"/>
          <w:tab w:val="left" w:pos="8726"/>
        </w:tabs>
        <w:spacing w:line="273" w:lineRule="exact"/>
      </w:pPr>
    </w:p>
    <w:p w:rsidR="009C7CEB" w:rsidRPr="00AB07D0" w:rsidP="009C7CEB" w14:paraId="42556A30" w14:textId="77777777">
      <w:pPr>
        <w:widowControl/>
        <w:tabs>
          <w:tab w:val="left" w:pos="274"/>
          <w:tab w:val="left" w:pos="806"/>
          <w:tab w:val="left" w:pos="1440"/>
          <w:tab w:val="left" w:pos="2074"/>
          <w:tab w:val="left" w:pos="2707"/>
          <w:tab w:val="left" w:pos="3240"/>
          <w:tab w:val="left" w:pos="3874"/>
          <w:tab w:val="left" w:pos="4507"/>
          <w:tab w:val="left" w:pos="5040"/>
          <w:tab w:val="left" w:pos="5674"/>
          <w:tab w:val="left" w:pos="6307"/>
          <w:tab w:val="left" w:pos="7474"/>
          <w:tab w:val="left" w:pos="8107"/>
          <w:tab w:val="left" w:pos="8726"/>
        </w:tabs>
        <w:spacing w:line="273" w:lineRule="exact"/>
      </w:pPr>
      <w:r w:rsidRPr="0BFCF4F7">
        <w:t>This NRC Technical Reviewer Qualification Journal implements NRC Manual Chapter 1248, by establishing the minimum training requirements for personnel assigned to perform technical evaluations of byproduct material sealed sources and devices applications submitted to the NRC or to an Agreement State.</w:t>
      </w:r>
    </w:p>
    <w:p w:rsidR="009C7CEB" w:rsidRPr="00AB07D0" w:rsidP="009C7CEB" w14:paraId="61D78B67" w14:textId="77777777">
      <w:pPr>
        <w:widowControl/>
        <w:tabs>
          <w:tab w:val="left" w:pos="274"/>
          <w:tab w:val="left" w:pos="806"/>
          <w:tab w:val="left" w:pos="1440"/>
          <w:tab w:val="left" w:pos="2074"/>
          <w:tab w:val="left" w:pos="2707"/>
          <w:tab w:val="left" w:pos="3240"/>
          <w:tab w:val="left" w:pos="3874"/>
          <w:tab w:val="left" w:pos="4507"/>
          <w:tab w:val="left" w:pos="5040"/>
          <w:tab w:val="left" w:pos="5674"/>
          <w:tab w:val="left" w:pos="6307"/>
          <w:tab w:val="left" w:pos="7474"/>
          <w:tab w:val="left" w:pos="8107"/>
          <w:tab w:val="left" w:pos="8726"/>
        </w:tabs>
        <w:spacing w:line="273" w:lineRule="exact"/>
      </w:pPr>
    </w:p>
    <w:p w:rsidR="004751CA" w:rsidRPr="004751CA" w:rsidP="004751CA" w14:paraId="1AFF8853" w14:textId="404C2E18">
      <w:pPr>
        <w:widowControl/>
        <w:tabs>
          <w:tab w:val="left" w:pos="274"/>
          <w:tab w:val="left" w:pos="806"/>
          <w:tab w:val="left" w:pos="1440"/>
          <w:tab w:val="left" w:pos="2074"/>
          <w:tab w:val="left" w:pos="2707"/>
          <w:tab w:val="left" w:pos="3240"/>
          <w:tab w:val="left" w:pos="3874"/>
          <w:tab w:val="left" w:pos="4507"/>
          <w:tab w:val="left" w:pos="5040"/>
          <w:tab w:val="left" w:pos="5674"/>
          <w:tab w:val="left" w:pos="6307"/>
          <w:tab w:val="left" w:pos="7474"/>
          <w:tab w:val="left" w:pos="8107"/>
          <w:tab w:val="left" w:pos="8726"/>
        </w:tabs>
        <w:spacing w:line="273" w:lineRule="exact"/>
      </w:pPr>
      <w:r w:rsidRPr="00AB07D0">
        <w:t>The NRC Technical Reviewer Qualification Journal serves as a guideline for the development of a Qualification Journal and establishes the minimum training requirements consistent with NRC Manual Chapter 1248. The Qualification Journal must provide traceable documentation to show that minimum requirements are met for each technical reviewer.</w:t>
      </w:r>
    </w:p>
    <w:p w:rsidR="00FA5260" w:rsidRPr="002669BC" w:rsidP="00707646" w14:paraId="394F3E6C" w14:textId="6178B11B">
      <w:pPr>
        <w:pStyle w:val="Heading1"/>
        <w:rPr>
          <w:rFonts w:ascii="Arial" w:hAnsi="Arial" w:cs="Arial"/>
          <w:color w:val="000000" w:themeColor="text1"/>
          <w:sz w:val="22"/>
          <w:szCs w:val="22"/>
        </w:rPr>
      </w:pPr>
      <w:bookmarkStart w:id="2" w:name="_bookmark1"/>
      <w:bookmarkStart w:id="3" w:name="_Toc184728974"/>
      <w:bookmarkStart w:id="4" w:name="_Toc200981895"/>
      <w:bookmarkEnd w:id="2"/>
      <w:r w:rsidRPr="002669BC">
        <w:rPr>
          <w:rFonts w:ascii="Arial" w:hAnsi="Arial" w:cs="Arial"/>
          <w:color w:val="000000" w:themeColor="text1"/>
          <w:sz w:val="22"/>
          <w:szCs w:val="22"/>
        </w:rPr>
        <w:t>PROGRAM ORGANIZATION</w:t>
      </w:r>
      <w:bookmarkEnd w:id="3"/>
      <w:bookmarkEnd w:id="4"/>
    </w:p>
    <w:p w:rsidR="00FA5260" w:rsidRPr="002669BC" w:rsidP="00C40DDE" w14:paraId="301A90F3" w14:textId="77777777">
      <w:pPr>
        <w:pStyle w:val="BodyText"/>
        <w:tabs>
          <w:tab w:val="left" w:pos="8988"/>
        </w:tabs>
        <w:rPr>
          <w:b/>
        </w:rPr>
      </w:pPr>
    </w:p>
    <w:p w:rsidR="00FA5260" w:rsidRPr="00EC668A" w:rsidP="41075926" w14:paraId="195D4110" w14:textId="2CD3A258">
      <w:pPr>
        <w:pStyle w:val="BodyText"/>
        <w:tabs>
          <w:tab w:val="left" w:pos="8988"/>
        </w:tabs>
        <w:ind w:right="727"/>
        <w:rPr>
          <w:i/>
          <w:iCs/>
        </w:rPr>
      </w:pPr>
      <w:r w:rsidRPr="002669BC">
        <w:t>The</w:t>
      </w:r>
      <w:r w:rsidRPr="002669BC">
        <w:rPr>
          <w:spacing w:val="-1"/>
        </w:rPr>
        <w:t xml:space="preserve"> </w:t>
      </w:r>
      <w:r w:rsidR="00F14E0B">
        <w:t>technical</w:t>
      </w:r>
      <w:r w:rsidRPr="002669BC">
        <w:rPr>
          <w:spacing w:val="-1"/>
        </w:rPr>
        <w:t xml:space="preserve"> reviewer qualification process develops your awareness of the role of the agency, your role and skill as a reviewer, and your </w:t>
      </w:r>
      <w:r w:rsidRPr="002669BC">
        <w:t xml:space="preserve">technical expertise for </w:t>
      </w:r>
      <w:r w:rsidR="0043720E">
        <w:t xml:space="preserve">performing technical evaluations of byproduct material sealed sources and devices applications </w:t>
      </w:r>
      <w:r w:rsidRPr="002669BC">
        <w:t>for the purposes of protecting health and safety and security.</w:t>
      </w:r>
      <w:r w:rsidRPr="002669BC">
        <w:rPr>
          <w:spacing w:val="40"/>
        </w:rPr>
        <w:t xml:space="preserve"> </w:t>
      </w:r>
      <w:r w:rsidRPr="002669BC">
        <w:t>The final activity in the qualification process is to appear before a qualification board</w:t>
      </w:r>
      <w:r w:rsidRPr="002669BC" w:rsidR="0F97F574">
        <w:t xml:space="preserve"> per IMC 1248, Section 08, “Qualification Board.”</w:t>
      </w:r>
      <w:r w:rsidRPr="002669BC">
        <w:rPr>
          <w:spacing w:val="40"/>
        </w:rPr>
        <w:t xml:space="preserve"> </w:t>
      </w:r>
      <w:r w:rsidRPr="002669BC">
        <w:t xml:space="preserve">Successful completion of the qualification board examination validates your understanding of the role of the agency, </w:t>
      </w:r>
      <w:r w:rsidRPr="002669BC" w:rsidR="0CB2555E">
        <w:t>Nuclear Materials Safety and Security (</w:t>
      </w:r>
      <w:r w:rsidRPr="002669BC">
        <w:t>NMSS</w:t>
      </w:r>
      <w:r w:rsidRPr="002669BC" w:rsidR="21547E11">
        <w:t>)</w:t>
      </w:r>
      <w:r w:rsidRPr="002669BC">
        <w:t xml:space="preserve"> programs,</w:t>
      </w:r>
      <w:r w:rsidRPr="002669BC">
        <w:rPr>
          <w:spacing w:val="-4"/>
        </w:rPr>
        <w:t xml:space="preserve"> </w:t>
      </w:r>
      <w:r w:rsidRPr="002669BC">
        <w:t>and</w:t>
      </w:r>
      <w:r w:rsidRPr="002669BC">
        <w:rPr>
          <w:spacing w:val="-3"/>
        </w:rPr>
        <w:t xml:space="preserve"> </w:t>
      </w:r>
      <w:r w:rsidRPr="002669BC">
        <w:t>your</w:t>
      </w:r>
      <w:r w:rsidRPr="002669BC">
        <w:rPr>
          <w:spacing w:val="-4"/>
        </w:rPr>
        <w:t xml:space="preserve"> </w:t>
      </w:r>
      <w:r w:rsidRPr="002669BC">
        <w:t>role</w:t>
      </w:r>
      <w:r w:rsidRPr="002669BC">
        <w:rPr>
          <w:spacing w:val="-5"/>
        </w:rPr>
        <w:t xml:space="preserve"> </w:t>
      </w:r>
      <w:r w:rsidRPr="002669BC">
        <w:t>as</w:t>
      </w:r>
      <w:r w:rsidRPr="002669BC">
        <w:rPr>
          <w:spacing w:val="-3"/>
        </w:rPr>
        <w:t xml:space="preserve"> </w:t>
      </w:r>
      <w:r w:rsidRPr="002669BC">
        <w:t>a</w:t>
      </w:r>
      <w:r w:rsidRPr="002669BC">
        <w:rPr>
          <w:spacing w:val="-2"/>
        </w:rPr>
        <w:t xml:space="preserve"> </w:t>
      </w:r>
      <w:r w:rsidR="0043720E">
        <w:t xml:space="preserve">technical </w:t>
      </w:r>
      <w:r w:rsidRPr="002669BC">
        <w:t>reviewer.</w:t>
      </w:r>
      <w:r w:rsidRPr="002669BC">
        <w:rPr>
          <w:spacing w:val="40"/>
        </w:rPr>
        <w:t xml:space="preserve"> </w:t>
      </w:r>
      <w:r w:rsidRPr="002669BC">
        <w:t>Upon</w:t>
      </w:r>
      <w:r w:rsidRPr="002669BC">
        <w:rPr>
          <w:spacing w:val="-3"/>
        </w:rPr>
        <w:t xml:space="preserve"> </w:t>
      </w:r>
      <w:r w:rsidRPr="002669BC">
        <w:t>successful</w:t>
      </w:r>
      <w:r w:rsidRPr="002669BC">
        <w:rPr>
          <w:spacing w:val="-4"/>
        </w:rPr>
        <w:t xml:space="preserve"> </w:t>
      </w:r>
      <w:r w:rsidRPr="002669BC">
        <w:t>completion</w:t>
      </w:r>
      <w:r w:rsidRPr="002669BC">
        <w:rPr>
          <w:spacing w:val="-3"/>
        </w:rPr>
        <w:t xml:space="preserve"> </w:t>
      </w:r>
      <w:r w:rsidRPr="002669BC">
        <w:t>of</w:t>
      </w:r>
      <w:r w:rsidRPr="002669BC">
        <w:rPr>
          <w:spacing w:val="-1"/>
        </w:rPr>
        <w:t xml:space="preserve"> </w:t>
      </w:r>
      <w:r w:rsidRPr="002669BC">
        <w:t>all</w:t>
      </w:r>
      <w:r w:rsidRPr="002669BC">
        <w:rPr>
          <w:spacing w:val="-3"/>
        </w:rPr>
        <w:t xml:space="preserve"> </w:t>
      </w:r>
      <w:r w:rsidRPr="002669BC">
        <w:t>the</w:t>
      </w:r>
      <w:r w:rsidRPr="002669BC">
        <w:rPr>
          <w:spacing w:val="-5"/>
        </w:rPr>
        <w:t xml:space="preserve"> </w:t>
      </w:r>
      <w:r w:rsidRPr="002669BC">
        <w:t>activities in the</w:t>
      </w:r>
      <w:r w:rsidRPr="002669BC">
        <w:rPr>
          <w:spacing w:val="-2"/>
        </w:rPr>
        <w:t xml:space="preserve"> </w:t>
      </w:r>
      <w:r w:rsidRPr="002669BC">
        <w:t>qualification</w:t>
      </w:r>
      <w:r w:rsidRPr="002669BC">
        <w:rPr>
          <w:spacing w:val="-2"/>
        </w:rPr>
        <w:t xml:space="preserve"> </w:t>
      </w:r>
      <w:r w:rsidRPr="002669BC">
        <w:t>journal, including the</w:t>
      </w:r>
      <w:r w:rsidRPr="002669BC">
        <w:rPr>
          <w:spacing w:val="-2"/>
        </w:rPr>
        <w:t xml:space="preserve"> </w:t>
      </w:r>
      <w:r w:rsidRPr="002669BC">
        <w:t>qualification board, you become eligible to</w:t>
      </w:r>
      <w:r w:rsidRPr="002669BC">
        <w:rPr>
          <w:spacing w:val="-2"/>
        </w:rPr>
        <w:t xml:space="preserve"> </w:t>
      </w:r>
      <w:r w:rsidRPr="002669BC">
        <w:t xml:space="preserve">receive the </w:t>
      </w:r>
      <w:r w:rsidRPr="008B5743" w:rsidR="00DA20BB">
        <w:rPr>
          <w:i/>
          <w:iCs/>
        </w:rPr>
        <w:t>Byproduct Material</w:t>
      </w:r>
      <w:r w:rsidR="00DA20BB">
        <w:t xml:space="preserve"> </w:t>
      </w:r>
      <w:r w:rsidRPr="41075926" w:rsidR="6D8B761B">
        <w:rPr>
          <w:i/>
          <w:iCs/>
        </w:rPr>
        <w:t>Sealed Source and Device Technical</w:t>
      </w:r>
      <w:r w:rsidRPr="41075926">
        <w:rPr>
          <w:i/>
          <w:iCs/>
        </w:rPr>
        <w:t xml:space="preserve"> Reviewer Qualification Certification.</w:t>
      </w:r>
    </w:p>
    <w:p w:rsidR="00FA5260" w:rsidRPr="00707646" w:rsidP="00707646" w14:paraId="2995B40B" w14:textId="33462A71">
      <w:pPr>
        <w:pStyle w:val="Heading1"/>
        <w:rPr>
          <w:rFonts w:ascii="Arial" w:hAnsi="Arial" w:cs="Arial"/>
          <w:color w:val="000000" w:themeColor="text1"/>
          <w:sz w:val="22"/>
          <w:szCs w:val="22"/>
        </w:rPr>
      </w:pPr>
      <w:bookmarkStart w:id="5" w:name="_bookmark2"/>
      <w:bookmarkStart w:id="6" w:name="_Toc184728975"/>
      <w:bookmarkStart w:id="7" w:name="_Toc200981896"/>
      <w:bookmarkEnd w:id="5"/>
      <w:r w:rsidRPr="00707646">
        <w:rPr>
          <w:rFonts w:ascii="Arial" w:hAnsi="Arial" w:cs="Arial"/>
          <w:color w:val="000000" w:themeColor="text1"/>
          <w:sz w:val="22"/>
          <w:szCs w:val="22"/>
        </w:rPr>
        <w:t>QUALIFICATION JOURNAL ORGANIZATION</w:t>
      </w:r>
      <w:bookmarkEnd w:id="6"/>
      <w:bookmarkEnd w:id="7"/>
    </w:p>
    <w:p w:rsidR="00FA5260" w:rsidP="00C40DDE" w14:paraId="6F28CA6F" w14:textId="77777777">
      <w:pPr>
        <w:pStyle w:val="BodyText"/>
        <w:tabs>
          <w:tab w:val="left" w:pos="8988"/>
        </w:tabs>
        <w:spacing w:before="2"/>
        <w:rPr>
          <w:b/>
        </w:rPr>
      </w:pPr>
    </w:p>
    <w:p w:rsidR="00FA5260" w:rsidP="00C40DDE" w14:paraId="0AEAE642" w14:textId="46D75E68">
      <w:pPr>
        <w:pStyle w:val="BodyText"/>
        <w:tabs>
          <w:tab w:val="left" w:pos="8988"/>
        </w:tabs>
        <w:ind w:right="669"/>
      </w:pPr>
      <w:r>
        <w:t>The qualification journal identifies the training courses, the Individual Study Activities (ISAs), and On-The-Job Training (OJT) activities you must complete.</w:t>
      </w:r>
      <w:r>
        <w:rPr>
          <w:spacing w:val="40"/>
        </w:rPr>
        <w:t xml:space="preserve"> </w:t>
      </w:r>
      <w:r>
        <w:t>Document your progress on the signature cards and certifications as you move through the qualification process.</w:t>
      </w:r>
      <w:r>
        <w:rPr>
          <w:spacing w:val="40"/>
        </w:rPr>
        <w:t xml:space="preserve"> </w:t>
      </w:r>
      <w:r>
        <w:t>The journal also</w:t>
      </w:r>
      <w:r>
        <w:rPr>
          <w:spacing w:val="-3"/>
        </w:rPr>
        <w:t xml:space="preserve"> </w:t>
      </w:r>
      <w:r>
        <w:t>contains</w:t>
      </w:r>
      <w:r>
        <w:rPr>
          <w:spacing w:val="-7"/>
        </w:rPr>
        <w:t xml:space="preserve"> </w:t>
      </w:r>
      <w:r w:rsidR="3976DD17">
        <w:t>Form 1: SSD Technical Reviewer Qualification Equivalency Justification,</w:t>
      </w:r>
      <w:r>
        <w:rPr>
          <w:spacing w:val="-4"/>
        </w:rPr>
        <w:t xml:space="preserve"> </w:t>
      </w:r>
      <w:r>
        <w:t>to</w:t>
      </w:r>
      <w:r>
        <w:rPr>
          <w:spacing w:val="-3"/>
        </w:rPr>
        <w:t xml:space="preserve"> </w:t>
      </w:r>
      <w:r>
        <w:t>document</w:t>
      </w:r>
      <w:r>
        <w:rPr>
          <w:spacing w:val="-4"/>
        </w:rPr>
        <w:t xml:space="preserve"> </w:t>
      </w:r>
      <w:r>
        <w:t>the</w:t>
      </w:r>
      <w:r>
        <w:rPr>
          <w:spacing w:val="-8"/>
        </w:rPr>
        <w:t xml:space="preserve"> </w:t>
      </w:r>
      <w:r>
        <w:t>justification</w:t>
      </w:r>
      <w:r>
        <w:rPr>
          <w:spacing w:val="-5"/>
        </w:rPr>
        <w:t xml:space="preserve"> </w:t>
      </w:r>
      <w:r>
        <w:t>for</w:t>
      </w:r>
      <w:r>
        <w:rPr>
          <w:spacing w:val="-4"/>
        </w:rPr>
        <w:t xml:space="preserve"> </w:t>
      </w:r>
      <w:r>
        <w:t>accepting</w:t>
      </w:r>
      <w:r>
        <w:rPr>
          <w:spacing w:val="-3"/>
        </w:rPr>
        <w:t xml:space="preserve"> </w:t>
      </w:r>
      <w:r>
        <w:t>equivalent</w:t>
      </w:r>
      <w:r>
        <w:rPr>
          <w:spacing w:val="-1"/>
        </w:rPr>
        <w:t xml:space="preserve"> </w:t>
      </w:r>
      <w:r>
        <w:t>training</w:t>
      </w:r>
      <w:r>
        <w:rPr>
          <w:spacing w:val="-1"/>
        </w:rPr>
        <w:t xml:space="preserve"> </w:t>
      </w:r>
      <w:r>
        <w:t>or</w:t>
      </w:r>
      <w:r>
        <w:rPr>
          <w:spacing w:val="-2"/>
        </w:rPr>
        <w:t xml:space="preserve"> </w:t>
      </w:r>
      <w:r>
        <w:t xml:space="preserve">experience </w:t>
      </w:r>
      <w:r>
        <w:t>as</w:t>
      </w:r>
      <w:r>
        <w:rPr>
          <w:spacing w:val="-1"/>
        </w:rPr>
        <w:t xml:space="preserve"> </w:t>
      </w:r>
      <w:r>
        <w:t>a way</w:t>
      </w:r>
      <w:r>
        <w:rPr>
          <w:spacing w:val="-3"/>
        </w:rPr>
        <w:t xml:space="preserve"> </w:t>
      </w:r>
      <w:r>
        <w:t>to</w:t>
      </w:r>
      <w:r>
        <w:rPr>
          <w:spacing w:val="-1"/>
        </w:rPr>
        <w:t xml:space="preserve"> </w:t>
      </w:r>
      <w:r>
        <w:t>meet</w:t>
      </w:r>
      <w:r>
        <w:rPr>
          <w:spacing w:val="-2"/>
        </w:rPr>
        <w:t xml:space="preserve"> </w:t>
      </w:r>
      <w:r>
        <w:t>reviewer qualification</w:t>
      </w:r>
      <w:r>
        <w:rPr>
          <w:spacing w:val="-1"/>
        </w:rPr>
        <w:t xml:space="preserve"> </w:t>
      </w:r>
      <w:r>
        <w:t>requirements.</w:t>
      </w:r>
      <w:r>
        <w:rPr>
          <w:spacing w:val="40"/>
        </w:rPr>
        <w:t xml:space="preserve"> </w:t>
      </w:r>
      <w:r>
        <w:t>The</w:t>
      </w:r>
      <w:r>
        <w:rPr>
          <w:spacing w:val="-3"/>
        </w:rPr>
        <w:t xml:space="preserve"> </w:t>
      </w:r>
      <w:r>
        <w:t>signature</w:t>
      </w:r>
      <w:r>
        <w:rPr>
          <w:spacing w:val="-1"/>
        </w:rPr>
        <w:t xml:space="preserve"> </w:t>
      </w:r>
      <w:r>
        <w:t>cards,</w:t>
      </w:r>
      <w:r>
        <w:rPr>
          <w:spacing w:val="-2"/>
        </w:rPr>
        <w:t xml:space="preserve"> </w:t>
      </w:r>
      <w:r>
        <w:t>certification, and equivalency justification pages form the permanent record of completing the reviewer qualification program.</w:t>
      </w:r>
      <w:r>
        <w:rPr>
          <w:spacing w:val="40"/>
        </w:rPr>
        <w:t xml:space="preserve"> </w:t>
      </w:r>
    </w:p>
    <w:p w:rsidR="000754A8" w:rsidP="00C40DDE" w14:paraId="3185B378" w14:textId="77777777">
      <w:pPr>
        <w:pStyle w:val="BodyText"/>
        <w:tabs>
          <w:tab w:val="left" w:pos="8988"/>
        </w:tabs>
        <w:ind w:right="669"/>
      </w:pPr>
    </w:p>
    <w:p w:rsidR="000754A8" w:rsidP="00C40DDE" w14:paraId="723C3C92" w14:textId="2DA1EB19">
      <w:pPr>
        <w:pStyle w:val="BodyText"/>
        <w:tabs>
          <w:tab w:val="left" w:pos="8988"/>
        </w:tabs>
        <w:ind w:right="669"/>
      </w:pPr>
      <w:r w:rsidRPr="000754A8">
        <w:t xml:space="preserve">Upon certification, the qualification memorandum will be placed into the Agencywide Document Access and Management System (ADAMS) and the qualification information entered into the Talent Management System (TMS) by sending a request to </w:t>
      </w:r>
      <w:hyperlink r:id="rId11">
        <w:r w:rsidRPr="63D25D27">
          <w:rPr>
            <w:rStyle w:val="Hyperlink"/>
          </w:rPr>
          <w:t>TrainingSupport.Resource@nrc.gov</w:t>
        </w:r>
      </w:hyperlink>
      <w:r>
        <w:t>.</w:t>
      </w:r>
      <w:r w:rsidRPr="000754A8">
        <w:t xml:space="preserve"> The request to the TMS support group shall include the person’s name, qualification achieved, date qualified and the Accession number of the ADAMS entry. The certification document that was placed into ADAMS and recorded in TMS shall serve as “proof of inspector qualification.” The </w:t>
      </w:r>
      <w:r w:rsidR="00FB2788">
        <w:t>reviewer</w:t>
      </w:r>
      <w:r w:rsidRPr="000754A8">
        <w:t xml:space="preserve"> may retain their qualification signature and equivalency card(s).</w:t>
      </w:r>
    </w:p>
    <w:p w:rsidR="00FA5260" w:rsidP="00C40DDE" w14:paraId="70903509" w14:textId="77777777">
      <w:pPr>
        <w:pStyle w:val="BodyText"/>
        <w:tabs>
          <w:tab w:val="left" w:pos="8988"/>
        </w:tabs>
        <w:spacing w:before="1"/>
      </w:pPr>
    </w:p>
    <w:p w:rsidR="007D170A" w:rsidP="00C40DDE" w14:paraId="7345DA9A" w14:textId="6EE268F2">
      <w:pPr>
        <w:tabs>
          <w:tab w:val="left" w:pos="8988"/>
        </w:tabs>
      </w:pPr>
      <w:r>
        <w:t>Your</w:t>
      </w:r>
      <w:r>
        <w:rPr>
          <w:spacing w:val="-2"/>
        </w:rPr>
        <w:t xml:space="preserve"> </w:t>
      </w:r>
      <w:r>
        <w:t>immediate</w:t>
      </w:r>
      <w:r>
        <w:rPr>
          <w:spacing w:val="-4"/>
        </w:rPr>
        <w:t xml:space="preserve"> </w:t>
      </w:r>
      <w:r>
        <w:t>supervisor</w:t>
      </w:r>
      <w:r>
        <w:rPr>
          <w:spacing w:val="-2"/>
        </w:rPr>
        <w:t xml:space="preserve"> </w:t>
      </w:r>
      <w:r>
        <w:t>should</w:t>
      </w:r>
      <w:r>
        <w:rPr>
          <w:spacing w:val="-5"/>
        </w:rPr>
        <w:t xml:space="preserve"> </w:t>
      </w:r>
      <w:r>
        <w:t>assign</w:t>
      </w:r>
      <w:r>
        <w:rPr>
          <w:spacing w:val="-2"/>
        </w:rPr>
        <w:t xml:space="preserve"> </w:t>
      </w:r>
      <w:r>
        <w:t>a</w:t>
      </w:r>
      <w:r>
        <w:rPr>
          <w:spacing w:val="-7"/>
        </w:rPr>
        <w:t xml:space="preserve"> </w:t>
      </w:r>
      <w:r>
        <w:t>qualified</w:t>
      </w:r>
      <w:r>
        <w:rPr>
          <w:spacing w:val="-3"/>
        </w:rPr>
        <w:t xml:space="preserve"> </w:t>
      </w:r>
      <w:r>
        <w:t>reviewer</w:t>
      </w:r>
      <w:r>
        <w:rPr>
          <w:spacing w:val="-2"/>
        </w:rPr>
        <w:t xml:space="preserve"> </w:t>
      </w:r>
      <w:r>
        <w:t>to</w:t>
      </w:r>
      <w:r>
        <w:rPr>
          <w:spacing w:val="-3"/>
        </w:rPr>
        <w:t xml:space="preserve"> </w:t>
      </w:r>
      <w:r>
        <w:t>assist</w:t>
      </w:r>
      <w:r>
        <w:rPr>
          <w:spacing w:val="-4"/>
        </w:rPr>
        <w:t xml:space="preserve"> </w:t>
      </w:r>
      <w:r>
        <w:t>you. This person would serve as a resource and mentor by answering any questions or providing guidance as you work to complete this qualification journal.</w:t>
      </w:r>
    </w:p>
    <w:p w:rsidR="007D170A" w:rsidP="00707646" w14:paraId="50443AD3" w14:textId="4FF810B4">
      <w:pPr>
        <w:pStyle w:val="Heading1"/>
        <w:rPr>
          <w:rFonts w:ascii="Arial" w:hAnsi="Arial" w:cs="Arial"/>
          <w:color w:val="000000" w:themeColor="text1"/>
          <w:sz w:val="22"/>
          <w:szCs w:val="22"/>
        </w:rPr>
      </w:pPr>
      <w:bookmarkStart w:id="8" w:name="_Toc184728976"/>
      <w:bookmarkStart w:id="9" w:name="_Toc200981897"/>
      <w:r w:rsidRPr="00707646">
        <w:rPr>
          <w:rFonts w:ascii="Arial" w:hAnsi="Arial" w:cs="Arial"/>
          <w:color w:val="000000" w:themeColor="text1"/>
          <w:sz w:val="22"/>
          <w:szCs w:val="22"/>
        </w:rPr>
        <w:t>TRAINING COURSES</w:t>
      </w:r>
      <w:bookmarkEnd w:id="8"/>
      <w:bookmarkEnd w:id="9"/>
    </w:p>
    <w:p w:rsidR="00F540B0" w:rsidRPr="00F540B0" w:rsidP="00F540B0" w14:paraId="4287AABF" w14:textId="77777777"/>
    <w:p w:rsidR="00F64051" w:rsidP="00A62B00" w14:paraId="6D2C1565" w14:textId="285D0DF1">
      <w:pPr>
        <w:widowControl/>
        <w:tabs>
          <w:tab w:val="left" w:pos="274"/>
          <w:tab w:val="left" w:pos="806"/>
          <w:tab w:val="left" w:pos="1440"/>
          <w:tab w:val="left" w:pos="2074"/>
          <w:tab w:val="left" w:pos="2707"/>
          <w:tab w:val="left" w:pos="3240"/>
          <w:tab w:val="left" w:pos="3874"/>
          <w:tab w:val="left" w:pos="4507"/>
          <w:tab w:val="left" w:pos="5040"/>
          <w:tab w:val="left" w:pos="5674"/>
          <w:tab w:val="left" w:pos="6307"/>
          <w:tab w:val="left" w:pos="7474"/>
          <w:tab w:val="left" w:pos="8107"/>
          <w:tab w:val="left" w:pos="8726"/>
        </w:tabs>
        <w:spacing w:line="273" w:lineRule="exact"/>
      </w:pPr>
      <w:r w:rsidRPr="0BFCF4F7">
        <w:t>The training described below is required for all reviewers assigned to perform radiation safety evaluations and registration of sealed sources and devices containing byproduct material.</w:t>
      </w:r>
      <w:r>
        <w:t xml:space="preserve"> </w:t>
      </w:r>
      <w:r w:rsidR="006160D9">
        <w:t>Required</w:t>
      </w:r>
      <w:r w:rsidRPr="0BFCF4F7">
        <w:t xml:space="preserve"> courses are meant to establish the minimum formal classroom training requirements. </w:t>
      </w:r>
      <w:r w:rsidR="394B8A8C">
        <w:t>Elective</w:t>
      </w:r>
      <w:r w:rsidRPr="0BFCF4F7">
        <w:t xml:space="preserve"> Training</w:t>
      </w:r>
      <w:r w:rsidR="18B47254">
        <w:t xml:space="preserve"> </w:t>
      </w:r>
      <w:r w:rsidRPr="0BFCF4F7">
        <w:t xml:space="preserve">courses may be </w:t>
      </w:r>
      <w:r>
        <w:t>r</w:t>
      </w:r>
      <w:r w:rsidR="7AA4805B">
        <w:t xml:space="preserve">ecommended by the immediate supervisor </w:t>
      </w:r>
      <w:r w:rsidRPr="0BFCF4F7">
        <w:t>in order to</w:t>
      </w:r>
      <w:r w:rsidRPr="0BFCF4F7">
        <w:t xml:space="preserve"> gain </w:t>
      </w:r>
      <w:r w:rsidR="00066BC6">
        <w:t xml:space="preserve">the </w:t>
      </w:r>
      <w:r w:rsidRPr="0BFCF4F7">
        <w:t xml:space="preserve">knowledge necessary for specific types of devices and sources based on availability and need. In addition, some elective courses may be provided by an external provider (e.g. external quality assurance training). Reviewers are encouraged to participate in the SSD workshop as part of their training </w:t>
      </w:r>
      <w:r w:rsidR="30D771DE">
        <w:t>qualification process</w:t>
      </w:r>
      <w:r>
        <w:t xml:space="preserve"> </w:t>
      </w:r>
      <w:r w:rsidRPr="0BFCF4F7">
        <w:t>when available.</w:t>
      </w:r>
    </w:p>
    <w:p w:rsidR="00C7677C" w:rsidP="00A62B00" w14:paraId="03F4B5A3" w14:textId="7AA6A166">
      <w:pPr>
        <w:pStyle w:val="Heading1"/>
        <w:rPr>
          <w:rFonts w:ascii="Arial" w:hAnsi="Arial" w:cs="Arial"/>
          <w:color w:val="000000" w:themeColor="text1"/>
          <w:sz w:val="22"/>
          <w:szCs w:val="22"/>
        </w:rPr>
      </w:pPr>
      <w:bookmarkStart w:id="10" w:name="_Toc184728977"/>
      <w:bookmarkStart w:id="11" w:name="_Toc200981898"/>
      <w:r w:rsidRPr="6D06475D">
        <w:rPr>
          <w:rFonts w:ascii="Arial" w:hAnsi="Arial" w:cs="Arial"/>
          <w:color w:val="000000" w:themeColor="text1"/>
          <w:sz w:val="22"/>
          <w:szCs w:val="22"/>
        </w:rPr>
        <w:t>REQUIRED</w:t>
      </w:r>
      <w:r w:rsidRPr="6D06475D" w:rsidR="00AF2F44">
        <w:rPr>
          <w:rFonts w:ascii="Arial" w:hAnsi="Arial" w:cs="Arial"/>
          <w:color w:val="000000" w:themeColor="text1"/>
          <w:sz w:val="22"/>
          <w:szCs w:val="22"/>
        </w:rPr>
        <w:t xml:space="preserve"> TRAINING COURSES</w:t>
      </w:r>
      <w:bookmarkEnd w:id="10"/>
      <w:bookmarkEnd w:id="11"/>
    </w:p>
    <w:p w:rsidR="00C435BE" w:rsidP="00C435BE" w14:paraId="74EAC634" w14:textId="66FD4F19">
      <w:pPr>
        <w:pStyle w:val="ListParagraph"/>
        <w:widowControl/>
        <w:numPr>
          <w:ilvl w:val="0"/>
          <w:numId w:val="78"/>
        </w:numPr>
        <w:tabs>
          <w:tab w:val="left" w:pos="274"/>
          <w:tab w:val="left" w:pos="806"/>
          <w:tab w:val="left" w:pos="1440"/>
          <w:tab w:val="left" w:pos="2074"/>
          <w:tab w:val="left" w:pos="2707"/>
          <w:tab w:val="left" w:pos="3240"/>
          <w:tab w:val="left" w:pos="3874"/>
          <w:tab w:val="left" w:pos="4507"/>
          <w:tab w:val="left" w:pos="5040"/>
          <w:tab w:val="left" w:pos="5674"/>
          <w:tab w:val="left" w:pos="6307"/>
          <w:tab w:val="left" w:pos="7474"/>
          <w:tab w:val="left" w:pos="8107"/>
          <w:tab w:val="left" w:pos="8726"/>
        </w:tabs>
        <w:adjustRightInd w:val="0"/>
        <w:spacing w:line="273" w:lineRule="exact"/>
      </w:pPr>
      <w:r w:rsidRPr="00B70F15">
        <w:t>Industrial Radiography (H-305)</w:t>
      </w:r>
    </w:p>
    <w:p w:rsidR="00C435BE" w:rsidP="00C435BE" w14:paraId="6DC2B053" w14:textId="42D67810">
      <w:pPr>
        <w:pStyle w:val="ListParagraph"/>
        <w:widowControl/>
        <w:numPr>
          <w:ilvl w:val="0"/>
          <w:numId w:val="78"/>
        </w:numPr>
        <w:tabs>
          <w:tab w:val="left" w:pos="274"/>
          <w:tab w:val="left" w:pos="806"/>
          <w:tab w:val="left" w:pos="1440"/>
          <w:tab w:val="left" w:pos="2074"/>
          <w:tab w:val="left" w:pos="2707"/>
          <w:tab w:val="left" w:pos="3240"/>
          <w:tab w:val="left" w:pos="3874"/>
          <w:tab w:val="left" w:pos="4507"/>
          <w:tab w:val="left" w:pos="5040"/>
          <w:tab w:val="left" w:pos="5674"/>
          <w:tab w:val="left" w:pos="6307"/>
          <w:tab w:val="left" w:pos="7474"/>
          <w:tab w:val="left" w:pos="8107"/>
          <w:tab w:val="left" w:pos="8726"/>
        </w:tabs>
        <w:adjustRightInd w:val="0"/>
        <w:spacing w:line="273" w:lineRule="exact"/>
      </w:pPr>
      <w:r w:rsidRPr="00A64298">
        <w:t>Well Logging (H-314)</w:t>
      </w:r>
    </w:p>
    <w:p w:rsidR="00A62B00" w:rsidP="00C435BE" w14:paraId="5ADAA1C1" w14:textId="60F34EAB">
      <w:pPr>
        <w:pStyle w:val="ListParagraph"/>
        <w:numPr>
          <w:ilvl w:val="0"/>
          <w:numId w:val="78"/>
        </w:numPr>
      </w:pPr>
      <w:r w:rsidRPr="00B205FB">
        <w:t>Medical Uses of Radiation Self-Study Course (H-317S)</w:t>
      </w:r>
    </w:p>
    <w:p w:rsidR="002669BC" w:rsidRPr="00F139AB" w:rsidP="00F139AB" w14:paraId="2DFF41C5" w14:textId="28E3E8B7">
      <w:pPr>
        <w:pStyle w:val="Heading1"/>
        <w:rPr>
          <w:color w:val="000000" w:themeColor="text1"/>
        </w:rPr>
      </w:pPr>
      <w:bookmarkStart w:id="12" w:name="_Toc200981899"/>
      <w:r w:rsidRPr="19BD0937">
        <w:rPr>
          <w:rFonts w:ascii="Arial" w:hAnsi="Arial" w:cs="Arial"/>
          <w:color w:val="000000" w:themeColor="text1"/>
          <w:sz w:val="22"/>
          <w:szCs w:val="22"/>
        </w:rPr>
        <w:t>ELECTIVE</w:t>
      </w:r>
      <w:r w:rsidRPr="19BD0937" w:rsidR="009E4A75">
        <w:rPr>
          <w:rFonts w:ascii="Arial" w:hAnsi="Arial" w:cs="Arial"/>
          <w:color w:val="000000" w:themeColor="text1"/>
          <w:sz w:val="22"/>
          <w:szCs w:val="22"/>
        </w:rPr>
        <w:t xml:space="preserve"> COURSES</w:t>
      </w:r>
      <w:bookmarkEnd w:id="12"/>
    </w:p>
    <w:p w:rsidR="002669BC" w:rsidP="002669BC" w14:paraId="348AF9C9" w14:textId="77777777">
      <w:pPr>
        <w:widowControl/>
        <w:tabs>
          <w:tab w:val="left" w:pos="274"/>
          <w:tab w:val="left" w:pos="806"/>
          <w:tab w:val="left" w:pos="1440"/>
          <w:tab w:val="left" w:pos="2074"/>
          <w:tab w:val="left" w:pos="2707"/>
          <w:tab w:val="left" w:pos="3240"/>
          <w:tab w:val="left" w:pos="3874"/>
          <w:tab w:val="left" w:pos="4507"/>
          <w:tab w:val="left" w:pos="5040"/>
          <w:tab w:val="left" w:pos="5674"/>
          <w:tab w:val="left" w:pos="6307"/>
          <w:tab w:val="left" w:pos="7474"/>
          <w:tab w:val="left" w:pos="8107"/>
          <w:tab w:val="left" w:pos="8726"/>
        </w:tabs>
        <w:spacing w:line="273" w:lineRule="exact"/>
        <w:rPr>
          <w:u w:val="single"/>
        </w:rPr>
      </w:pPr>
    </w:p>
    <w:p w:rsidR="002669BC" w:rsidRPr="00003A6A" w14:paraId="529D57FB" w14:textId="7EFD3F4A">
      <w:pPr>
        <w:pStyle w:val="ListParagraph"/>
        <w:widowControl/>
        <w:numPr>
          <w:ilvl w:val="0"/>
          <w:numId w:val="79"/>
        </w:numPr>
        <w:spacing w:line="273" w:lineRule="exact"/>
      </w:pPr>
      <w:r w:rsidRPr="00003A6A">
        <w:t>Site Access Training Self-Study Course (H-100S)</w:t>
      </w:r>
    </w:p>
    <w:p w:rsidR="002669BC" w:rsidRPr="00054CEA" w:rsidP="002669BC" w14:paraId="7945085B" w14:textId="77777777">
      <w:pPr>
        <w:pStyle w:val="ListParagraph"/>
        <w:widowControl/>
        <w:numPr>
          <w:ilvl w:val="0"/>
          <w:numId w:val="79"/>
        </w:numPr>
        <w:tabs>
          <w:tab w:val="left" w:pos="-1440"/>
        </w:tabs>
        <w:adjustRightInd w:val="0"/>
        <w:spacing w:line="273" w:lineRule="exact"/>
      </w:pPr>
      <w:r w:rsidRPr="00054CEA">
        <w:t>NRC Materials Control, Security Systems &amp; Principles (S-201)</w:t>
      </w:r>
    </w:p>
    <w:p w:rsidR="002669BC" w:rsidP="002669BC" w14:paraId="685E7288" w14:textId="77777777">
      <w:pPr>
        <w:pStyle w:val="ListParagraph"/>
        <w:widowControl/>
        <w:numPr>
          <w:ilvl w:val="0"/>
          <w:numId w:val="79"/>
        </w:numPr>
        <w:tabs>
          <w:tab w:val="left" w:pos="-1440"/>
        </w:tabs>
        <w:adjustRightInd w:val="0"/>
        <w:spacing w:line="273" w:lineRule="exact"/>
      </w:pPr>
      <w:r w:rsidRPr="00054CEA">
        <w:t>Root Cause/Incident Investigation Workshop (G-205)</w:t>
      </w:r>
    </w:p>
    <w:p w:rsidR="002669BC" w:rsidRPr="00B205FB" w:rsidP="002669BC" w14:paraId="0A5CC5C5" w14:textId="6940E06A">
      <w:pPr>
        <w:pStyle w:val="ListParagraph"/>
        <w:widowControl/>
        <w:numPr>
          <w:ilvl w:val="0"/>
          <w:numId w:val="79"/>
        </w:numPr>
        <w:tabs>
          <w:tab w:val="left" w:pos="-1440"/>
        </w:tabs>
        <w:adjustRightInd w:val="0"/>
        <w:spacing w:line="273" w:lineRule="exact"/>
      </w:pPr>
      <w:r w:rsidRPr="00B205FB">
        <w:t>Transportation of Radioactive Materials Self-Study</w:t>
      </w:r>
      <w:r w:rsidR="00500B04">
        <w:t xml:space="preserve"> Course</w:t>
      </w:r>
      <w:r w:rsidRPr="00B205FB">
        <w:t xml:space="preserve"> (H-308S)</w:t>
      </w:r>
    </w:p>
    <w:p w:rsidR="002669BC" w:rsidP="002669BC" w14:paraId="241BBB6F" w14:textId="77777777">
      <w:pPr>
        <w:pStyle w:val="ListParagraph"/>
        <w:widowControl/>
        <w:numPr>
          <w:ilvl w:val="0"/>
          <w:numId w:val="79"/>
        </w:numPr>
        <w:tabs>
          <w:tab w:val="left" w:pos="-1440"/>
        </w:tabs>
        <w:adjustRightInd w:val="0"/>
        <w:spacing w:line="273" w:lineRule="exact"/>
      </w:pPr>
      <w:r w:rsidRPr="00B205FB">
        <w:t>Introduction to Risk Assessment for Materials Safety and Waste Management (P-400)</w:t>
      </w:r>
    </w:p>
    <w:p w:rsidR="002669BC" w:rsidRPr="00AE4029" w:rsidP="7CDBC448" w14:paraId="56F252E3" w14:textId="77777777">
      <w:pPr>
        <w:pStyle w:val="ListParagraph"/>
        <w:widowControl/>
        <w:numPr>
          <w:ilvl w:val="0"/>
          <w:numId w:val="79"/>
        </w:numPr>
        <w:adjustRightInd w:val="0"/>
        <w:spacing w:line="273" w:lineRule="exact"/>
      </w:pPr>
      <w:r w:rsidRPr="00AE4029">
        <w:t>Human Reliability Analysis for Materials Safety and Waste Management (P-406)</w:t>
      </w:r>
    </w:p>
    <w:p w:rsidR="7CDBC448" w:rsidP="7CDBC448" w14:paraId="38CE8984" w14:textId="32B33E48">
      <w:pPr>
        <w:pStyle w:val="ListParagraph"/>
        <w:widowControl/>
        <w:numPr>
          <w:ilvl w:val="0"/>
          <w:numId w:val="79"/>
        </w:numPr>
        <w:spacing w:line="273" w:lineRule="exact"/>
      </w:pPr>
      <w:r>
        <w:t>Quality Assurance and Control Programs</w:t>
      </w:r>
    </w:p>
    <w:p w:rsidR="004F4C38" w:rsidP="00C40DDE" w14:paraId="435DD00C" w14:textId="77777777">
      <w:pPr>
        <w:tabs>
          <w:tab w:val="left" w:pos="8988"/>
        </w:tabs>
      </w:pPr>
    </w:p>
    <w:p w:rsidR="00C40DDE" w:rsidP="00C40DDE" w14:paraId="774E0BD8" w14:textId="2F9D2BBD">
      <w:pPr>
        <w:tabs>
          <w:tab w:val="left" w:pos="8988"/>
        </w:tabs>
      </w:pPr>
      <w:r>
        <w:t xml:space="preserve">Additional courses may be developed after the publication of this qualification journal. Immediate supervisors may include these new </w:t>
      </w:r>
      <w:r w:rsidR="74263196">
        <w:t>elective</w:t>
      </w:r>
      <w:r>
        <w:t xml:space="preserve"> training courses in the qualification journals.</w:t>
      </w:r>
    </w:p>
    <w:p w:rsidR="00C40DDE" w:rsidRPr="00AF2F44" w:rsidP="00707646" w14:paraId="27571BA6" w14:textId="77F65767">
      <w:pPr>
        <w:pStyle w:val="Heading1"/>
        <w:rPr>
          <w:rFonts w:ascii="Arial" w:hAnsi="Arial" w:cs="Arial"/>
          <w:color w:val="000000" w:themeColor="text1"/>
          <w:sz w:val="22"/>
          <w:szCs w:val="22"/>
        </w:rPr>
      </w:pPr>
      <w:bookmarkStart w:id="13" w:name="_Toc184728978"/>
      <w:bookmarkStart w:id="14" w:name="_Toc200981900"/>
      <w:r w:rsidRPr="00AF2F44">
        <w:rPr>
          <w:rFonts w:ascii="Arial" w:hAnsi="Arial" w:cs="Arial"/>
          <w:color w:val="000000" w:themeColor="text1"/>
          <w:sz w:val="22"/>
          <w:szCs w:val="22"/>
        </w:rPr>
        <w:t>REFRESHER</w:t>
      </w:r>
      <w:r w:rsidRPr="00707646">
        <w:rPr>
          <w:rFonts w:ascii="Arial" w:hAnsi="Arial" w:cs="Arial"/>
          <w:color w:val="000000" w:themeColor="text1"/>
          <w:sz w:val="22"/>
          <w:szCs w:val="22"/>
        </w:rPr>
        <w:t xml:space="preserve"> TRAINING</w:t>
      </w:r>
      <w:bookmarkEnd w:id="13"/>
      <w:bookmarkEnd w:id="14"/>
    </w:p>
    <w:p w:rsidR="00C40DDE" w:rsidP="00C40DDE" w14:paraId="53CC71EA" w14:textId="77777777">
      <w:pPr>
        <w:pStyle w:val="BodyText"/>
        <w:tabs>
          <w:tab w:val="left" w:pos="8988"/>
        </w:tabs>
        <w:spacing w:before="3"/>
        <w:rPr>
          <w:b/>
        </w:rPr>
      </w:pPr>
    </w:p>
    <w:p w:rsidR="00C40DDE" w:rsidP="00C40DDE" w14:paraId="653B0A34" w14:textId="0979FF3A">
      <w:pPr>
        <w:pStyle w:val="BodyText"/>
        <w:tabs>
          <w:tab w:val="left" w:pos="8988"/>
        </w:tabs>
      </w:pPr>
      <w:r>
        <w:t>Qualified</w:t>
      </w:r>
      <w:r>
        <w:rPr>
          <w:spacing w:val="-3"/>
        </w:rPr>
        <w:t xml:space="preserve"> </w:t>
      </w:r>
      <w:r w:rsidR="000D6EB5">
        <w:rPr>
          <w:spacing w:val="-3"/>
        </w:rPr>
        <w:t xml:space="preserve">technical </w:t>
      </w:r>
      <w:r>
        <w:t>reviewers</w:t>
      </w:r>
      <w:r>
        <w:rPr>
          <w:spacing w:val="-5"/>
        </w:rPr>
        <w:t xml:space="preserve"> </w:t>
      </w:r>
      <w:r>
        <w:t>must</w:t>
      </w:r>
      <w:r>
        <w:rPr>
          <w:spacing w:val="-1"/>
        </w:rPr>
        <w:t xml:space="preserve"> </w:t>
      </w:r>
      <w:r>
        <w:t>maintain</w:t>
      </w:r>
      <w:r>
        <w:rPr>
          <w:spacing w:val="-5"/>
        </w:rPr>
        <w:t xml:space="preserve"> </w:t>
      </w:r>
      <w:r>
        <w:t>their</w:t>
      </w:r>
      <w:r>
        <w:rPr>
          <w:spacing w:val="-4"/>
        </w:rPr>
        <w:t xml:space="preserve"> </w:t>
      </w:r>
      <w:r>
        <w:t>qualification</w:t>
      </w:r>
      <w:r>
        <w:rPr>
          <w:spacing w:val="-3"/>
        </w:rPr>
        <w:t xml:space="preserve"> </w:t>
      </w:r>
      <w:r>
        <w:t>by</w:t>
      </w:r>
      <w:r>
        <w:rPr>
          <w:spacing w:val="-5"/>
        </w:rPr>
        <w:t xml:space="preserve"> </w:t>
      </w:r>
      <w:r>
        <w:t>completing</w:t>
      </w:r>
      <w:r>
        <w:rPr>
          <w:spacing w:val="-3"/>
        </w:rPr>
        <w:t xml:space="preserve"> </w:t>
      </w:r>
      <w:r w:rsidR="00C77A8F">
        <w:t>36</w:t>
      </w:r>
      <w:r>
        <w:t xml:space="preserve"> hours</w:t>
      </w:r>
      <w:r>
        <w:rPr>
          <w:spacing w:val="-4"/>
        </w:rPr>
        <w:t xml:space="preserve"> </w:t>
      </w:r>
      <w:r>
        <w:t>of</w:t>
      </w:r>
      <w:r>
        <w:rPr>
          <w:spacing w:val="-1"/>
        </w:rPr>
        <w:t xml:space="preserve"> </w:t>
      </w:r>
      <w:r>
        <w:t xml:space="preserve">refresher training in the established requalification </w:t>
      </w:r>
      <w:r w:rsidR="00C77A8F">
        <w:t xml:space="preserve">triennial </w:t>
      </w:r>
      <w:r>
        <w:t>cycle</w:t>
      </w:r>
      <w:r w:rsidR="00C77A8F">
        <w:t>.</w:t>
      </w:r>
      <w:r>
        <w:rPr>
          <w:spacing w:val="40"/>
        </w:rPr>
        <w:t xml:space="preserve"> </w:t>
      </w:r>
      <w:r>
        <w:t xml:space="preserve">The beginning of each requalification cycle will be determined using the year the reviewer completed </w:t>
      </w:r>
      <w:r w:rsidR="009A509F">
        <w:t>their</w:t>
      </w:r>
      <w:r>
        <w:t xml:space="preserve"> qualification</w:t>
      </w:r>
      <w:r w:rsidR="00602E5D">
        <w:t xml:space="preserve"> and will begin in the next triennial cycle</w:t>
      </w:r>
      <w:r>
        <w:t>.</w:t>
      </w:r>
      <w:r>
        <w:rPr>
          <w:spacing w:val="40"/>
        </w:rPr>
        <w:t xml:space="preserve"> </w:t>
      </w:r>
      <w:r>
        <w:t>The reviewer’s immediate supervisor may grant a 6-month extension, if for good reason, the</w:t>
      </w:r>
      <w:r>
        <w:rPr>
          <w:spacing w:val="-2"/>
        </w:rPr>
        <w:t xml:space="preserve"> </w:t>
      </w:r>
      <w:r>
        <w:t>reviewer was unable to complete the required refresher training within the limits of the requalification cycle.</w:t>
      </w:r>
    </w:p>
    <w:p w:rsidR="00C40DDE" w:rsidP="00C40DDE" w14:paraId="250351D2" w14:textId="77777777">
      <w:pPr>
        <w:pStyle w:val="BodyText"/>
        <w:tabs>
          <w:tab w:val="left" w:pos="8988"/>
        </w:tabs>
        <w:spacing w:before="1"/>
      </w:pPr>
    </w:p>
    <w:p w:rsidR="00C40DDE" w:rsidP="00C40DDE" w14:paraId="7DD95C83" w14:textId="17F53796">
      <w:pPr>
        <w:pStyle w:val="BodyText"/>
        <w:tabs>
          <w:tab w:val="left" w:pos="8988"/>
        </w:tabs>
      </w:pPr>
      <w:r>
        <w:t>One example of refresher training is the qualified reviewer participation in the</w:t>
      </w:r>
      <w:r w:rsidR="00485148">
        <w:t xml:space="preserve"> SSD </w:t>
      </w:r>
      <w:r w:rsidR="00381E0C">
        <w:t>T</w:t>
      </w:r>
      <w:r w:rsidR="0D7A6F6B">
        <w:t xml:space="preserve">raining </w:t>
      </w:r>
      <w:r w:rsidR="00485148">
        <w:t>Workshop</w:t>
      </w:r>
      <w:r w:rsidR="1E1865EB">
        <w:t xml:space="preserve"> conducted by NMSS usually on</w:t>
      </w:r>
      <w:r w:rsidR="30A13652">
        <w:t xml:space="preserve"> a</w:t>
      </w:r>
      <w:r w:rsidR="1E1865EB">
        <w:t xml:space="preserve"> triennial basis </w:t>
      </w:r>
      <w:r w:rsidR="6715AC63">
        <w:t>for</w:t>
      </w:r>
      <w:r w:rsidR="1E1865EB">
        <w:t xml:space="preserve"> NRC SSD </w:t>
      </w:r>
      <w:r w:rsidR="00381E0C">
        <w:t>T</w:t>
      </w:r>
      <w:r w:rsidR="1E1865EB">
        <w:t xml:space="preserve">echnical </w:t>
      </w:r>
      <w:r w:rsidR="270D9DA3">
        <w:t>Reviewers</w:t>
      </w:r>
      <w:r w:rsidR="1E1865EB">
        <w:t xml:space="preserve"> and Agreement State staff.</w:t>
      </w:r>
      <w:r w:rsidR="00485148">
        <w:t xml:space="preserve"> </w:t>
      </w:r>
      <w:r w:rsidR="00054B79">
        <w:t>Other e</w:t>
      </w:r>
      <w:r>
        <w:t xml:space="preserve">xamples of training that may be considered </w:t>
      </w:r>
      <w:r>
        <w:t>include</w:t>
      </w:r>
      <w:r w:rsidR="63CF14BF">
        <w:t>s</w:t>
      </w:r>
      <w:r>
        <w:t>:</w:t>
      </w:r>
      <w:r>
        <w:rPr>
          <w:spacing w:val="40"/>
        </w:rPr>
        <w:t xml:space="preserve"> </w:t>
      </w:r>
      <w:r>
        <w:t>Health Physics Topics (H-401), NRC technical training courses, external training courses,</w:t>
      </w:r>
      <w:r>
        <w:rPr>
          <w:spacing w:val="-2"/>
        </w:rPr>
        <w:t xml:space="preserve"> </w:t>
      </w:r>
      <w:r>
        <w:t>attending</w:t>
      </w:r>
      <w:r>
        <w:rPr>
          <w:spacing w:val="-2"/>
        </w:rPr>
        <w:t xml:space="preserve"> </w:t>
      </w:r>
      <w:r>
        <w:t>lectures,</w:t>
      </w:r>
      <w:r>
        <w:rPr>
          <w:spacing w:val="-3"/>
        </w:rPr>
        <w:t xml:space="preserve"> </w:t>
      </w:r>
      <w:r>
        <w:t>developing</w:t>
      </w:r>
      <w:r>
        <w:rPr>
          <w:spacing w:val="-2"/>
        </w:rPr>
        <w:t xml:space="preserve"> </w:t>
      </w:r>
      <w:r>
        <w:t>presentations</w:t>
      </w:r>
      <w:r>
        <w:rPr>
          <w:spacing w:val="-3"/>
        </w:rPr>
        <w:t xml:space="preserve"> </w:t>
      </w:r>
      <w:r>
        <w:t>on</w:t>
      </w:r>
      <w:r>
        <w:rPr>
          <w:spacing w:val="-4"/>
        </w:rPr>
        <w:t xml:space="preserve"> </w:t>
      </w:r>
      <w:r>
        <w:t>subjects</w:t>
      </w:r>
      <w:r>
        <w:rPr>
          <w:spacing w:val="-5"/>
        </w:rPr>
        <w:t xml:space="preserve"> </w:t>
      </w:r>
      <w:r>
        <w:t>related</w:t>
      </w:r>
      <w:r>
        <w:rPr>
          <w:spacing w:val="-5"/>
        </w:rPr>
        <w:t xml:space="preserve"> </w:t>
      </w:r>
      <w:r>
        <w:t>to</w:t>
      </w:r>
      <w:r>
        <w:rPr>
          <w:spacing w:val="-4"/>
        </w:rPr>
        <w:t xml:space="preserve"> </w:t>
      </w:r>
      <w:r>
        <w:t>health</w:t>
      </w:r>
      <w:r>
        <w:rPr>
          <w:spacing w:val="-4"/>
        </w:rPr>
        <w:t xml:space="preserve"> </w:t>
      </w:r>
      <w:r>
        <w:t>and</w:t>
      </w:r>
      <w:r>
        <w:rPr>
          <w:spacing w:val="-5"/>
        </w:rPr>
        <w:t xml:space="preserve"> </w:t>
      </w:r>
      <w:r>
        <w:t>safety</w:t>
      </w:r>
      <w:r>
        <w:rPr>
          <w:spacing w:val="-5"/>
        </w:rPr>
        <w:t xml:space="preserve"> </w:t>
      </w:r>
      <w:r>
        <w:t>or security, directed self-study courses, or other training approved by the qualified reviewer’s immediate supervisor.</w:t>
      </w:r>
    </w:p>
    <w:p w:rsidR="00C40DDE" w:rsidP="00C40DDE" w14:paraId="16BF1344" w14:textId="77777777">
      <w:pPr>
        <w:pStyle w:val="BodyText"/>
        <w:tabs>
          <w:tab w:val="left" w:pos="8988"/>
        </w:tabs>
      </w:pPr>
    </w:p>
    <w:p w:rsidR="00C40DDE" w:rsidP="00C40DDE" w14:paraId="2C7839AE" w14:textId="54A8074E">
      <w:pPr>
        <w:pStyle w:val="BodyText"/>
        <w:tabs>
          <w:tab w:val="left" w:pos="8988"/>
        </w:tabs>
        <w:spacing w:before="1"/>
      </w:pPr>
      <w:r>
        <w:t>Before</w:t>
      </w:r>
      <w:r>
        <w:rPr>
          <w:spacing w:val="-6"/>
        </w:rPr>
        <w:t xml:space="preserve"> </w:t>
      </w:r>
      <w:r>
        <w:t>taking</w:t>
      </w:r>
      <w:r>
        <w:rPr>
          <w:spacing w:val="-4"/>
        </w:rPr>
        <w:t xml:space="preserve"> </w:t>
      </w:r>
      <w:r>
        <w:t>refresher</w:t>
      </w:r>
      <w:r>
        <w:rPr>
          <w:spacing w:val="-5"/>
        </w:rPr>
        <w:t xml:space="preserve"> </w:t>
      </w:r>
      <w:r>
        <w:t>training,</w:t>
      </w:r>
      <w:r>
        <w:rPr>
          <w:spacing w:val="-2"/>
        </w:rPr>
        <w:t xml:space="preserve"> </w:t>
      </w:r>
      <w:r>
        <w:t>reviewers</w:t>
      </w:r>
      <w:r>
        <w:rPr>
          <w:spacing w:val="-1"/>
        </w:rPr>
        <w:t xml:space="preserve"> </w:t>
      </w:r>
      <w:r>
        <w:t>should</w:t>
      </w:r>
      <w:r>
        <w:rPr>
          <w:spacing w:val="-4"/>
        </w:rPr>
        <w:t xml:space="preserve"> </w:t>
      </w:r>
      <w:r>
        <w:t>receive</w:t>
      </w:r>
      <w:r>
        <w:rPr>
          <w:spacing w:val="-4"/>
        </w:rPr>
        <w:t xml:space="preserve"> </w:t>
      </w:r>
      <w:r>
        <w:t>approval</w:t>
      </w:r>
      <w:r>
        <w:rPr>
          <w:spacing w:val="-5"/>
        </w:rPr>
        <w:t xml:space="preserve"> </w:t>
      </w:r>
      <w:r>
        <w:t>from</w:t>
      </w:r>
      <w:r>
        <w:rPr>
          <w:spacing w:val="-5"/>
        </w:rPr>
        <w:t xml:space="preserve"> </w:t>
      </w:r>
      <w:r>
        <w:t>their immediate supervisor to confirm that the training will be credited as refresher training.</w:t>
      </w:r>
      <w:r>
        <w:rPr>
          <w:spacing w:val="40"/>
        </w:rPr>
        <w:t xml:space="preserve"> </w:t>
      </w:r>
      <w:r>
        <w:t>The immediate supervisor should take into consideration the objectives of the training and determine whether the training will be beneficial to the reviewer.</w:t>
      </w:r>
      <w:r>
        <w:rPr>
          <w:spacing w:val="40"/>
        </w:rPr>
        <w:t xml:space="preserve"> </w:t>
      </w:r>
      <w:r>
        <w:t>When considering a self-study style of training, the immediate supervisor should determine whether the training is appropriately</w:t>
      </w:r>
      <w:r w:rsidRPr="00C40DDE">
        <w:t xml:space="preserve"> </w:t>
      </w:r>
      <w:r>
        <w:t>structured.</w:t>
      </w:r>
      <w:r>
        <w:rPr>
          <w:spacing w:val="40"/>
        </w:rPr>
        <w:t xml:space="preserve"> </w:t>
      </w:r>
      <w:r>
        <w:t>If</w:t>
      </w:r>
      <w:r>
        <w:rPr>
          <w:spacing w:val="-1"/>
        </w:rPr>
        <w:t xml:space="preserve"> </w:t>
      </w:r>
      <w:r>
        <w:t>the</w:t>
      </w:r>
      <w:r>
        <w:rPr>
          <w:spacing w:val="-5"/>
        </w:rPr>
        <w:t xml:space="preserve"> </w:t>
      </w:r>
      <w:r>
        <w:t>immediate</w:t>
      </w:r>
      <w:r>
        <w:rPr>
          <w:spacing w:val="-1"/>
        </w:rPr>
        <w:t xml:space="preserve"> </w:t>
      </w:r>
      <w:r>
        <w:t>supervisor</w:t>
      </w:r>
      <w:r>
        <w:rPr>
          <w:spacing w:val="-2"/>
        </w:rPr>
        <w:t xml:space="preserve"> </w:t>
      </w:r>
      <w:r>
        <w:t>is</w:t>
      </w:r>
      <w:r>
        <w:rPr>
          <w:spacing w:val="-2"/>
        </w:rPr>
        <w:t xml:space="preserve"> </w:t>
      </w:r>
      <w:r>
        <w:t>unsure</w:t>
      </w:r>
      <w:r>
        <w:rPr>
          <w:spacing w:val="-3"/>
        </w:rPr>
        <w:t xml:space="preserve"> </w:t>
      </w:r>
      <w:r>
        <w:t>if</w:t>
      </w:r>
      <w:r>
        <w:rPr>
          <w:spacing w:val="-4"/>
        </w:rPr>
        <w:t xml:space="preserve"> </w:t>
      </w:r>
      <w:r>
        <w:t>the</w:t>
      </w:r>
      <w:r>
        <w:rPr>
          <w:spacing w:val="-3"/>
        </w:rPr>
        <w:t xml:space="preserve"> </w:t>
      </w:r>
      <w:r>
        <w:t>self-study</w:t>
      </w:r>
      <w:r>
        <w:rPr>
          <w:spacing w:val="-5"/>
        </w:rPr>
        <w:t xml:space="preserve"> </w:t>
      </w:r>
      <w:r>
        <w:t>training</w:t>
      </w:r>
      <w:r>
        <w:rPr>
          <w:spacing w:val="-1"/>
        </w:rPr>
        <w:t xml:space="preserve"> </w:t>
      </w:r>
      <w:r>
        <w:t>is</w:t>
      </w:r>
      <w:r>
        <w:rPr>
          <w:spacing w:val="-5"/>
        </w:rPr>
        <w:t xml:space="preserve"> </w:t>
      </w:r>
      <w:r>
        <w:t>appropriate,</w:t>
      </w:r>
      <w:r>
        <w:rPr>
          <w:spacing w:val="-3"/>
        </w:rPr>
        <w:t xml:space="preserve"> </w:t>
      </w:r>
      <w:r>
        <w:t>he</w:t>
      </w:r>
      <w:r>
        <w:rPr>
          <w:spacing w:val="-3"/>
        </w:rPr>
        <w:t xml:space="preserve"> </w:t>
      </w:r>
      <w:r>
        <w:t xml:space="preserve">or she may want to consult with </w:t>
      </w:r>
      <w:r w:rsidR="3F8D2BC3">
        <w:t>Human Resources Training and Development (</w:t>
      </w:r>
      <w:r>
        <w:t>HRTD</w:t>
      </w:r>
      <w:r w:rsidR="366ACF06">
        <w:t>)</w:t>
      </w:r>
      <w:r>
        <w:t xml:space="preserve"> staff for its analysis of the training.</w:t>
      </w:r>
    </w:p>
    <w:p w:rsidR="00C40DDE" w:rsidP="00C40DDE" w14:paraId="76987BEE" w14:textId="77777777">
      <w:pPr>
        <w:pStyle w:val="BodyText"/>
        <w:tabs>
          <w:tab w:val="left" w:pos="8988"/>
        </w:tabs>
        <w:spacing w:before="1"/>
      </w:pPr>
    </w:p>
    <w:p w:rsidR="00C40DDE" w:rsidP="00C40DDE" w14:paraId="592A13BF" w14:textId="083AE69E">
      <w:pPr>
        <w:pStyle w:val="BodyText"/>
        <w:tabs>
          <w:tab w:val="left" w:pos="8988"/>
        </w:tabs>
        <w:spacing w:before="94"/>
      </w:pPr>
      <w:r>
        <w:t>To</w:t>
      </w:r>
      <w:r>
        <w:rPr>
          <w:spacing w:val="-2"/>
        </w:rPr>
        <w:t xml:space="preserve"> </w:t>
      </w:r>
      <w:r>
        <w:t>receive credit</w:t>
      </w:r>
      <w:r>
        <w:rPr>
          <w:spacing w:val="-1"/>
        </w:rPr>
        <w:t xml:space="preserve"> </w:t>
      </w:r>
      <w:r>
        <w:t>and</w:t>
      </w:r>
      <w:r>
        <w:rPr>
          <w:spacing w:val="-2"/>
        </w:rPr>
        <w:t xml:space="preserve"> </w:t>
      </w:r>
      <w:r>
        <w:t>track the</w:t>
      </w:r>
      <w:r>
        <w:rPr>
          <w:spacing w:val="-2"/>
        </w:rPr>
        <w:t xml:space="preserve"> </w:t>
      </w:r>
      <w:r>
        <w:t>number</w:t>
      </w:r>
      <w:r>
        <w:rPr>
          <w:spacing w:val="-1"/>
        </w:rPr>
        <w:t xml:space="preserve"> </w:t>
      </w:r>
      <w:r>
        <w:t>of hours</w:t>
      </w:r>
      <w:r>
        <w:rPr>
          <w:spacing w:val="-1"/>
        </w:rPr>
        <w:t xml:space="preserve"> </w:t>
      </w:r>
      <w:r>
        <w:t>needed</w:t>
      </w:r>
      <w:r>
        <w:rPr>
          <w:spacing w:val="-2"/>
        </w:rPr>
        <w:t xml:space="preserve"> </w:t>
      </w:r>
      <w:r>
        <w:t>for</w:t>
      </w:r>
      <w:r>
        <w:rPr>
          <w:spacing w:val="-1"/>
        </w:rPr>
        <w:t xml:space="preserve"> </w:t>
      </w:r>
      <w:r>
        <w:t>refresher</w:t>
      </w:r>
      <w:r>
        <w:rPr>
          <w:spacing w:val="-1"/>
        </w:rPr>
        <w:t xml:space="preserve"> </w:t>
      </w:r>
      <w:r>
        <w:t>training</w:t>
      </w:r>
      <w:r>
        <w:rPr>
          <w:spacing w:val="-2"/>
        </w:rPr>
        <w:t xml:space="preserve"> </w:t>
      </w:r>
      <w:r>
        <w:t>for</w:t>
      </w:r>
      <w:r>
        <w:rPr>
          <w:spacing w:val="-1"/>
        </w:rPr>
        <w:t xml:space="preserve"> </w:t>
      </w:r>
      <w:r>
        <w:t xml:space="preserve">training offered outside of the NRC training catalog, the reviewer and immediate supervisor should provide the course details (title of training, number of hours, etc.) to either his or her division training coordinator or the appropriate </w:t>
      </w:r>
      <w:r w:rsidR="00D57653">
        <w:t>H</w:t>
      </w:r>
      <w:r>
        <w:t>RTD staff.</w:t>
      </w:r>
      <w:r>
        <w:rPr>
          <w:spacing w:val="40"/>
        </w:rPr>
        <w:t xml:space="preserve"> </w:t>
      </w:r>
      <w:r>
        <w:t>If there</w:t>
      </w:r>
      <w:r>
        <w:rPr>
          <w:spacing w:val="-2"/>
        </w:rPr>
        <w:t xml:space="preserve"> </w:t>
      </w:r>
      <w:r>
        <w:t>is</w:t>
      </w:r>
      <w:r>
        <w:rPr>
          <w:spacing w:val="-4"/>
        </w:rPr>
        <w:t xml:space="preserve"> </w:t>
      </w:r>
      <w:r>
        <w:t>any</w:t>
      </w:r>
      <w:r>
        <w:rPr>
          <w:spacing w:val="-4"/>
        </w:rPr>
        <w:t xml:space="preserve"> </w:t>
      </w:r>
      <w:r>
        <w:t>concern</w:t>
      </w:r>
      <w:r>
        <w:rPr>
          <w:spacing w:val="-1"/>
        </w:rPr>
        <w:t xml:space="preserve"> </w:t>
      </w:r>
      <w:r>
        <w:t>about</w:t>
      </w:r>
      <w:r>
        <w:rPr>
          <w:spacing w:val="-3"/>
        </w:rPr>
        <w:t xml:space="preserve"> </w:t>
      </w:r>
      <w:r>
        <w:t>the</w:t>
      </w:r>
      <w:r>
        <w:rPr>
          <w:spacing w:val="-4"/>
        </w:rPr>
        <w:t xml:space="preserve"> </w:t>
      </w:r>
      <w:r>
        <w:t>content</w:t>
      </w:r>
      <w:r>
        <w:rPr>
          <w:spacing w:val="-3"/>
        </w:rPr>
        <w:t xml:space="preserve"> </w:t>
      </w:r>
      <w:r>
        <w:t>of the</w:t>
      </w:r>
      <w:r>
        <w:rPr>
          <w:spacing w:val="-4"/>
        </w:rPr>
        <w:t xml:space="preserve"> </w:t>
      </w:r>
      <w:r>
        <w:t>training, HRTD management and the qualified reviewer’s management will resolve the concern.</w:t>
      </w:r>
      <w:r>
        <w:rPr>
          <w:spacing w:val="40"/>
        </w:rPr>
        <w:t xml:space="preserve"> </w:t>
      </w:r>
    </w:p>
    <w:p w:rsidR="000A2560" w:rsidRPr="00AF2F44" w:rsidP="00707646" w14:paraId="02A5429E" w14:textId="2A21DBEB">
      <w:pPr>
        <w:pStyle w:val="Heading1"/>
        <w:rPr>
          <w:rFonts w:ascii="Arial" w:hAnsi="Arial" w:cs="Arial"/>
          <w:color w:val="000000" w:themeColor="text1"/>
          <w:sz w:val="22"/>
          <w:szCs w:val="22"/>
        </w:rPr>
      </w:pPr>
      <w:bookmarkStart w:id="15" w:name="_Toc184728979"/>
      <w:bookmarkStart w:id="16" w:name="_Toc200981901"/>
      <w:r w:rsidRPr="5BB20ECD">
        <w:rPr>
          <w:rFonts w:ascii="Arial" w:hAnsi="Arial" w:cs="Arial"/>
          <w:color w:val="000000" w:themeColor="text1"/>
          <w:sz w:val="22"/>
          <w:szCs w:val="22"/>
        </w:rPr>
        <w:t>TECHNICAL</w:t>
      </w:r>
      <w:r w:rsidRPr="5BB20ECD" w:rsidR="00AF2F44">
        <w:rPr>
          <w:rFonts w:ascii="Arial" w:hAnsi="Arial" w:cs="Arial"/>
          <w:color w:val="000000" w:themeColor="text1"/>
          <w:sz w:val="22"/>
          <w:szCs w:val="22"/>
        </w:rPr>
        <w:t xml:space="preserve"> </w:t>
      </w:r>
      <w:r w:rsidRPr="00AF2F44" w:rsidR="00AF2F44">
        <w:rPr>
          <w:rFonts w:ascii="Arial" w:hAnsi="Arial" w:cs="Arial"/>
          <w:color w:val="000000" w:themeColor="text1"/>
          <w:sz w:val="22"/>
          <w:szCs w:val="22"/>
        </w:rPr>
        <w:t>REVIEWER</w:t>
      </w:r>
      <w:r w:rsidRPr="00707646" w:rsidR="00AF2F44">
        <w:rPr>
          <w:rFonts w:ascii="Arial" w:hAnsi="Arial" w:cs="Arial"/>
          <w:color w:val="000000" w:themeColor="text1"/>
          <w:sz w:val="22"/>
          <w:szCs w:val="22"/>
        </w:rPr>
        <w:t xml:space="preserve"> </w:t>
      </w:r>
      <w:r w:rsidRPr="5BB20ECD" w:rsidR="10F0E460">
        <w:rPr>
          <w:rFonts w:ascii="Arial" w:hAnsi="Arial" w:cs="Arial"/>
          <w:color w:val="000000" w:themeColor="text1"/>
          <w:sz w:val="22"/>
          <w:szCs w:val="22"/>
        </w:rPr>
        <w:t xml:space="preserve">FOR SSD </w:t>
      </w:r>
      <w:r w:rsidRPr="00707646" w:rsidR="00AF2F44">
        <w:rPr>
          <w:rFonts w:ascii="Arial" w:hAnsi="Arial" w:cs="Arial"/>
          <w:color w:val="000000" w:themeColor="text1"/>
          <w:sz w:val="22"/>
          <w:szCs w:val="22"/>
        </w:rPr>
        <w:t>COMPETENCIES</w:t>
      </w:r>
      <w:bookmarkEnd w:id="15"/>
      <w:bookmarkEnd w:id="16"/>
    </w:p>
    <w:p w:rsidR="000A2560" w:rsidP="0083453F" w14:paraId="78E9FFF0" w14:textId="77777777">
      <w:pPr>
        <w:pStyle w:val="BodyText"/>
        <w:spacing w:before="2"/>
        <w:rPr>
          <w:sz w:val="20"/>
        </w:rPr>
      </w:pPr>
    </w:p>
    <w:p w:rsidR="00D556ED" w:rsidP="00D556ED" w14:paraId="6C86E27C" w14:textId="24C9C967">
      <w:pPr>
        <w:tabs>
          <w:tab w:val="left" w:pos="8988"/>
        </w:tabs>
      </w:pPr>
      <w:r>
        <w:t xml:space="preserve">The training and qualification program detailed in this qualification journal ensures that every </w:t>
      </w:r>
      <w:r w:rsidR="00C63069">
        <w:t>technical</w:t>
      </w:r>
      <w:r>
        <w:t xml:space="preserve"> reviewer acquires competency in three general areas:</w:t>
      </w:r>
    </w:p>
    <w:p w:rsidR="00D556ED" w:rsidP="00D556ED" w14:paraId="0DABA6C9" w14:textId="77777777">
      <w:pPr>
        <w:tabs>
          <w:tab w:val="left" w:pos="8988"/>
        </w:tabs>
      </w:pPr>
    </w:p>
    <w:p w:rsidR="00D556ED" w:rsidP="00D556ED" w14:paraId="0D2A2AB0" w14:textId="13F75911">
      <w:r>
        <w:t>Area 1:</w:t>
      </w:r>
      <w:r>
        <w:tab/>
        <w:t xml:space="preserve"> Understand the legal basis and the regulatory processes for achieving the NRC’s regulatory objectives by:</w:t>
      </w:r>
    </w:p>
    <w:p w:rsidR="00D556ED" w:rsidP="00D556ED" w14:paraId="25B46839" w14:textId="77777777">
      <w:pPr>
        <w:tabs>
          <w:tab w:val="left" w:pos="8988"/>
        </w:tabs>
      </w:pPr>
    </w:p>
    <w:p w:rsidR="00D556ED" w:rsidP="004B780B" w14:paraId="150F14B9" w14:textId="7241EA35">
      <w:pPr>
        <w:pStyle w:val="ListParagraph"/>
        <w:numPr>
          <w:ilvl w:val="0"/>
          <w:numId w:val="4"/>
        </w:numPr>
        <w:tabs>
          <w:tab w:val="left" w:pos="8988"/>
        </w:tabs>
      </w:pPr>
      <w:r>
        <w:t>Acquiring a fundamental understanding of the NRC’s organizational structure, mission, goals, and objectives (Regulatory Framework)</w:t>
      </w:r>
      <w:r w:rsidR="00D217CD">
        <w:t xml:space="preserve"> </w:t>
      </w:r>
    </w:p>
    <w:p w:rsidR="00D217CD" w:rsidP="00D217CD" w14:paraId="0327FF80" w14:textId="77777777">
      <w:pPr>
        <w:pStyle w:val="ListParagraph"/>
        <w:tabs>
          <w:tab w:val="left" w:pos="8988"/>
        </w:tabs>
      </w:pPr>
    </w:p>
    <w:p w:rsidR="00D556ED" w:rsidP="004B780B" w14:paraId="7E9AB1A7" w14:textId="3B2D8830">
      <w:pPr>
        <w:pStyle w:val="ListParagraph"/>
        <w:numPr>
          <w:ilvl w:val="0"/>
          <w:numId w:val="4"/>
        </w:numPr>
        <w:tabs>
          <w:tab w:val="left" w:pos="8988"/>
        </w:tabs>
      </w:pPr>
      <w:r>
        <w:t>Understanding the basis for the authority of the agency (Regulatory Framework)</w:t>
      </w:r>
    </w:p>
    <w:p w:rsidR="00D556ED" w:rsidP="00D556ED" w14:paraId="0F9E5991" w14:textId="77777777">
      <w:pPr>
        <w:tabs>
          <w:tab w:val="left" w:pos="8988"/>
        </w:tabs>
      </w:pPr>
    </w:p>
    <w:p w:rsidR="00D556ED" w:rsidP="004B780B" w14:paraId="48DED9EE" w14:textId="06E35A20">
      <w:pPr>
        <w:pStyle w:val="ListParagraph"/>
        <w:numPr>
          <w:ilvl w:val="0"/>
          <w:numId w:val="4"/>
        </w:numPr>
        <w:tabs>
          <w:tab w:val="left" w:pos="8988"/>
        </w:tabs>
      </w:pPr>
      <w:r>
        <w:t>Understanding the processes established to achieve the regulatory objectives (Regulatory Framework)</w:t>
      </w:r>
    </w:p>
    <w:p w:rsidR="00D556ED" w:rsidP="00D556ED" w14:paraId="285B5987" w14:textId="77777777">
      <w:pPr>
        <w:tabs>
          <w:tab w:val="left" w:pos="8988"/>
        </w:tabs>
      </w:pPr>
    </w:p>
    <w:p w:rsidR="00D556ED" w:rsidP="00D217CD" w14:paraId="53865041" w14:textId="6D0367CD">
      <w:r>
        <w:t>Area 2:</w:t>
      </w:r>
      <w:r w:rsidR="00D217CD">
        <w:t xml:space="preserve"> </w:t>
      </w:r>
      <w:r w:rsidR="006B5A54">
        <w:t xml:space="preserve">Acquire </w:t>
      </w:r>
      <w:r>
        <w:t>the techniques and skills needed to collect, analyze, and integrate information using a safety and security focus to develop a supportable regulatory conclusion by:</w:t>
      </w:r>
    </w:p>
    <w:p w:rsidR="00D556ED" w:rsidP="00D556ED" w14:paraId="62C1C100" w14:textId="77777777">
      <w:pPr>
        <w:tabs>
          <w:tab w:val="left" w:pos="8988"/>
        </w:tabs>
      </w:pPr>
    </w:p>
    <w:p w:rsidR="00D556ED" w:rsidP="00D556ED" w14:paraId="6FD8B7AA" w14:textId="77777777">
      <w:pPr>
        <w:tabs>
          <w:tab w:val="left" w:pos="8988"/>
        </w:tabs>
      </w:pPr>
    </w:p>
    <w:p w:rsidR="00D556ED" w:rsidP="004B780B" w14:paraId="680AF602" w14:textId="49F8F6AB">
      <w:pPr>
        <w:pStyle w:val="ListParagraph"/>
        <w:numPr>
          <w:ilvl w:val="0"/>
          <w:numId w:val="5"/>
        </w:numPr>
        <w:tabs>
          <w:tab w:val="left" w:pos="8988"/>
        </w:tabs>
      </w:pPr>
      <w:r>
        <w:t xml:space="preserve">Evaluating </w:t>
      </w:r>
      <w:r w:rsidR="24FC43C8">
        <w:t>application</w:t>
      </w:r>
      <w:r>
        <w:t xml:space="preserve"> information by conducting an objective review (</w:t>
      </w:r>
      <w:r w:rsidR="794D554C">
        <w:t>Reviewer</w:t>
      </w:r>
      <w:r>
        <w:t xml:space="preserve"> Activities)</w:t>
      </w:r>
    </w:p>
    <w:p w:rsidR="00D556ED" w:rsidP="00D556ED" w14:paraId="078C914F" w14:textId="77777777">
      <w:pPr>
        <w:tabs>
          <w:tab w:val="left" w:pos="8988"/>
        </w:tabs>
      </w:pPr>
    </w:p>
    <w:p w:rsidR="00D556ED" w:rsidP="004B780B" w14:paraId="36AF2A5D" w14:textId="56228B75">
      <w:pPr>
        <w:pStyle w:val="ListParagraph"/>
        <w:numPr>
          <w:ilvl w:val="0"/>
          <w:numId w:val="5"/>
        </w:numPr>
      </w:pPr>
      <w:r>
        <w:t>Determining acceptability of information by comparing to established criteria (</w:t>
      </w:r>
      <w:r w:rsidR="01F1C7B9">
        <w:t>O</w:t>
      </w:r>
      <w:r w:rsidR="27DB39F5">
        <w:t>versigh</w:t>
      </w:r>
      <w:r w:rsidR="78D7BAC2">
        <w:t xml:space="preserve">t </w:t>
      </w:r>
      <w:r>
        <w:t xml:space="preserve">and </w:t>
      </w:r>
      <w:r w:rsidR="54B893CD">
        <w:t>Reviewer</w:t>
      </w:r>
      <w:r>
        <w:t xml:space="preserve"> Activities)</w:t>
      </w:r>
    </w:p>
    <w:p w:rsidR="00D556ED" w:rsidP="00D556ED" w14:paraId="78F90122" w14:textId="77777777">
      <w:pPr>
        <w:tabs>
          <w:tab w:val="left" w:pos="8988"/>
        </w:tabs>
      </w:pPr>
    </w:p>
    <w:p w:rsidR="00D556ED" w:rsidP="004B780B" w14:paraId="03AD5CE8" w14:textId="263432BA">
      <w:pPr>
        <w:pStyle w:val="ListParagraph"/>
        <w:numPr>
          <w:ilvl w:val="0"/>
          <w:numId w:val="5"/>
        </w:numPr>
        <w:tabs>
          <w:tab w:val="left" w:pos="8988"/>
        </w:tabs>
      </w:pPr>
      <w:r>
        <w:t>Objectively analyzing and integrating information using a safety focus to identify the appropriate regulatory conclusion and regulatory response (Enforcement)</w:t>
      </w:r>
    </w:p>
    <w:p w:rsidR="00D556ED" w:rsidP="00D556ED" w14:paraId="2CD1E4F5" w14:textId="77777777">
      <w:pPr>
        <w:tabs>
          <w:tab w:val="left" w:pos="8988"/>
        </w:tabs>
      </w:pPr>
    </w:p>
    <w:p w:rsidR="00D556ED" w:rsidP="00D217CD" w14:paraId="0B495915" w14:textId="3F2615D9">
      <w:r>
        <w:t>Area 3:</w:t>
      </w:r>
      <w:r w:rsidR="00D217CD">
        <w:t xml:space="preserve"> </w:t>
      </w:r>
      <w:r>
        <w:t>Have the personal and interpersonal skills to carry out assigned regulatory activities either individually or as a member of a team by:</w:t>
      </w:r>
    </w:p>
    <w:p w:rsidR="00D556ED" w:rsidP="00D556ED" w14:paraId="17EB3873" w14:textId="77777777">
      <w:pPr>
        <w:tabs>
          <w:tab w:val="left" w:pos="8988"/>
        </w:tabs>
      </w:pPr>
    </w:p>
    <w:p w:rsidR="00D556ED" w:rsidP="004B780B" w14:paraId="35E141A2" w14:textId="3F9A2DF7">
      <w:pPr>
        <w:pStyle w:val="ListParagraph"/>
        <w:numPr>
          <w:ilvl w:val="0"/>
          <w:numId w:val="6"/>
        </w:numPr>
        <w:tabs>
          <w:tab w:val="left" w:pos="8988"/>
        </w:tabs>
      </w:pPr>
      <w:r>
        <w:t>Expressing ideas or thoughts clearly, carefully listening, and speaking and writing with appropriate safety focus and context (Communication)</w:t>
      </w:r>
    </w:p>
    <w:p w:rsidR="00D556ED" w:rsidP="00D556ED" w14:paraId="1D9FC3FD" w14:textId="77777777">
      <w:pPr>
        <w:tabs>
          <w:tab w:val="left" w:pos="8988"/>
        </w:tabs>
      </w:pPr>
    </w:p>
    <w:p w:rsidR="00D556ED" w:rsidP="004B780B" w14:paraId="152E761D" w14:textId="5D820E6B">
      <w:pPr>
        <w:pStyle w:val="ListParagraph"/>
        <w:numPr>
          <w:ilvl w:val="0"/>
          <w:numId w:val="6"/>
        </w:numPr>
        <w:tabs>
          <w:tab w:val="left" w:pos="8988"/>
        </w:tabs>
      </w:pPr>
      <w:r>
        <w:t>Working collaboratively with others toward common objectives (Teamwork)</w:t>
      </w:r>
    </w:p>
    <w:p w:rsidR="00D556ED" w:rsidP="00D556ED" w14:paraId="3275E8AA" w14:textId="77777777">
      <w:pPr>
        <w:tabs>
          <w:tab w:val="left" w:pos="8988"/>
        </w:tabs>
      </w:pPr>
    </w:p>
    <w:p w:rsidR="00C40DDE" w:rsidP="004B780B" w14:paraId="35E18279" w14:textId="792A766D">
      <w:pPr>
        <w:pStyle w:val="ListParagraph"/>
        <w:numPr>
          <w:ilvl w:val="0"/>
          <w:numId w:val="6"/>
        </w:numPr>
        <w:tabs>
          <w:tab w:val="left" w:pos="8988"/>
        </w:tabs>
      </w:pPr>
      <w:r>
        <w:t>Working independently, exercising judgment, and exhibiting flexibility in the completion of activities including during difficult or</w:t>
      </w:r>
      <w:r w:rsidR="002E2D7B">
        <w:t xml:space="preserve"> </w:t>
      </w:r>
      <w:r w:rsidRPr="002E2D7B" w:rsidR="002E2D7B">
        <w:t>challenging situations (Self-Management)</w:t>
      </w:r>
    </w:p>
    <w:p w:rsidR="002E2D7B" w:rsidP="002E2D7B" w14:paraId="2F5D8F88" w14:textId="77777777">
      <w:pPr>
        <w:pStyle w:val="ListParagraph"/>
      </w:pPr>
    </w:p>
    <w:p w:rsidR="00F574E6" w:rsidP="004B780B" w14:paraId="4B7E4A18" w14:textId="77777777">
      <w:pPr>
        <w:pStyle w:val="ListParagraph"/>
        <w:numPr>
          <w:ilvl w:val="0"/>
          <w:numId w:val="6"/>
        </w:numPr>
        <w:tabs>
          <w:tab w:val="left" w:pos="8988"/>
        </w:tabs>
      </w:pPr>
      <w:r w:rsidRPr="00B81243">
        <w:t>Using technology to locate, gather, manipulate, and share information (Information Technology)</w:t>
      </w:r>
    </w:p>
    <w:p w:rsidR="0060022B" w14:paraId="7BDEDF02" w14:textId="77777777">
      <w:pPr>
        <w:widowControl/>
        <w:autoSpaceDE/>
        <w:autoSpaceDN/>
        <w:spacing w:after="160" w:line="259" w:lineRule="auto"/>
        <w:rPr>
          <w:rFonts w:eastAsiaTheme="majorEastAsia"/>
          <w:color w:val="000000" w:themeColor="text1"/>
        </w:rPr>
      </w:pPr>
      <w:bookmarkStart w:id="17" w:name="_Toc184728980"/>
      <w:r>
        <w:rPr>
          <w:color w:val="000000" w:themeColor="text1"/>
        </w:rPr>
        <w:br w:type="page"/>
      </w:r>
    </w:p>
    <w:p w:rsidR="00CE1A6D" w:rsidRPr="004020D0" w:rsidP="00707646" w14:paraId="035FC4D0" w14:textId="2D5DE20B">
      <w:pPr>
        <w:pStyle w:val="Heading1"/>
        <w:rPr>
          <w:rFonts w:ascii="Arial" w:hAnsi="Arial" w:cs="Arial"/>
          <w:color w:val="000000" w:themeColor="text1"/>
          <w:sz w:val="22"/>
          <w:szCs w:val="22"/>
        </w:rPr>
      </w:pPr>
      <w:bookmarkStart w:id="18" w:name="_Toc200981902"/>
      <w:r>
        <w:rPr>
          <w:rFonts w:ascii="Arial" w:hAnsi="Arial" w:cs="Arial"/>
          <w:color w:val="000000" w:themeColor="text1"/>
          <w:sz w:val="22"/>
          <w:szCs w:val="22"/>
        </w:rPr>
        <w:t>SSD</w:t>
      </w:r>
      <w:r w:rsidRPr="004020D0" w:rsidR="004020D0">
        <w:rPr>
          <w:rFonts w:ascii="Arial" w:hAnsi="Arial" w:cs="Arial"/>
          <w:color w:val="000000" w:themeColor="text1"/>
          <w:sz w:val="22"/>
          <w:szCs w:val="22"/>
        </w:rPr>
        <w:t xml:space="preserve"> </w:t>
      </w:r>
      <w:r w:rsidR="00EB1FDF">
        <w:rPr>
          <w:rFonts w:ascii="Arial" w:hAnsi="Arial" w:cs="Arial"/>
          <w:color w:val="000000" w:themeColor="text1"/>
          <w:sz w:val="22"/>
          <w:szCs w:val="22"/>
        </w:rPr>
        <w:t xml:space="preserve">TECHNICAL </w:t>
      </w:r>
      <w:r w:rsidRPr="004020D0" w:rsidR="004020D0">
        <w:rPr>
          <w:rFonts w:ascii="Arial" w:hAnsi="Arial" w:cs="Arial"/>
          <w:color w:val="000000" w:themeColor="text1"/>
          <w:sz w:val="22"/>
          <w:szCs w:val="22"/>
        </w:rPr>
        <w:t>REVIEWER INDIVIDUAL STUDY ACTIVITY</w:t>
      </w:r>
      <w:bookmarkEnd w:id="17"/>
      <w:bookmarkEnd w:id="18"/>
    </w:p>
    <w:p w:rsidR="00CE1A6D" w:rsidP="000E7BA1" w14:paraId="0C0DFF8F" w14:textId="77777777">
      <w:pPr>
        <w:pStyle w:val="BodyText"/>
        <w:spacing w:before="3"/>
        <w:rPr>
          <w:b/>
        </w:rPr>
      </w:pPr>
    </w:p>
    <w:p w:rsidR="00CE1A6D" w:rsidP="000E7BA1" w14:paraId="1011D9EF" w14:textId="58C965DF">
      <w:pPr>
        <w:pStyle w:val="BodyText"/>
        <w:tabs>
          <w:tab w:val="left" w:pos="8633"/>
        </w:tabs>
      </w:pPr>
      <w:r>
        <w:t xml:space="preserve">The ISAs direct and focus your efforts as you review documents and perform technical training assignments important </w:t>
      </w:r>
      <w:r w:rsidRPr="00BD7116">
        <w:t>to the performance of your job.</w:t>
      </w:r>
      <w:r w:rsidRPr="00BD7116">
        <w:rPr>
          <w:spacing w:val="40"/>
        </w:rPr>
        <w:t xml:space="preserve"> </w:t>
      </w:r>
      <w:r w:rsidRPr="00BD7116">
        <w:t>Each activity begins with a purpose statement informing you of why the activity is important and how it relates to the reviewer function.</w:t>
      </w:r>
      <w:r w:rsidRPr="00BD7116">
        <w:rPr>
          <w:spacing w:val="40"/>
        </w:rPr>
        <w:t xml:space="preserve"> </w:t>
      </w:r>
      <w:r w:rsidRPr="00BD7116">
        <w:t>The evaluation criteria identify what you are expected to achieve upon completing the activity.</w:t>
      </w:r>
      <w:r w:rsidRPr="00BD7116">
        <w:rPr>
          <w:spacing w:val="40"/>
        </w:rPr>
        <w:t xml:space="preserve"> </w:t>
      </w:r>
      <w:r w:rsidRPr="00BD7116">
        <w:t>The evaluation criteria are listed up front so that you can review them first.</w:t>
      </w:r>
      <w:r w:rsidRPr="00BD7116">
        <w:rPr>
          <w:spacing w:val="40"/>
        </w:rPr>
        <w:t xml:space="preserve"> </w:t>
      </w:r>
      <w:r w:rsidRPr="00BD7116">
        <w:t>Use</w:t>
      </w:r>
      <w:r w:rsidRPr="00BD7116">
        <w:rPr>
          <w:spacing w:val="-4"/>
        </w:rPr>
        <w:t xml:space="preserve"> </w:t>
      </w:r>
      <w:r w:rsidRPr="00BD7116">
        <w:t>the</w:t>
      </w:r>
      <w:r w:rsidRPr="00BD7116">
        <w:rPr>
          <w:spacing w:val="-4"/>
        </w:rPr>
        <w:t xml:space="preserve"> </w:t>
      </w:r>
      <w:r w:rsidRPr="00BD7116">
        <w:t>evaluation</w:t>
      </w:r>
      <w:r w:rsidRPr="00BD7116">
        <w:rPr>
          <w:spacing w:val="-2"/>
        </w:rPr>
        <w:t xml:space="preserve"> </w:t>
      </w:r>
      <w:r w:rsidRPr="00BD7116">
        <w:t>criteria</w:t>
      </w:r>
      <w:r w:rsidRPr="00BD7116">
        <w:rPr>
          <w:spacing w:val="-4"/>
        </w:rPr>
        <w:t xml:space="preserve"> </w:t>
      </w:r>
      <w:r w:rsidRPr="00BD7116">
        <w:t>to</w:t>
      </w:r>
      <w:r w:rsidRPr="00BD7116">
        <w:rPr>
          <w:spacing w:val="-4"/>
        </w:rPr>
        <w:t xml:space="preserve"> </w:t>
      </w:r>
      <w:r w:rsidRPr="00BD7116">
        <w:t>help</w:t>
      </w:r>
      <w:r w:rsidRPr="00BD7116">
        <w:rPr>
          <w:spacing w:val="-2"/>
        </w:rPr>
        <w:t xml:space="preserve"> </w:t>
      </w:r>
      <w:r w:rsidRPr="00BD7116">
        <w:t>you</w:t>
      </w:r>
      <w:r w:rsidRPr="00BD7116">
        <w:rPr>
          <w:spacing w:val="-4"/>
        </w:rPr>
        <w:t xml:space="preserve"> </w:t>
      </w:r>
      <w:r w:rsidRPr="00BD7116">
        <w:t>focus</w:t>
      </w:r>
      <w:r w:rsidRPr="00BD7116">
        <w:rPr>
          <w:spacing w:val="-6"/>
        </w:rPr>
        <w:t xml:space="preserve"> </w:t>
      </w:r>
      <w:r w:rsidRPr="00BD7116">
        <w:t>on</w:t>
      </w:r>
      <w:r w:rsidRPr="00BD7116">
        <w:rPr>
          <w:spacing w:val="-2"/>
        </w:rPr>
        <w:t xml:space="preserve"> </w:t>
      </w:r>
      <w:r w:rsidRPr="00BD7116">
        <w:t>what is</w:t>
      </w:r>
      <w:r w:rsidRPr="00BD7116">
        <w:rPr>
          <w:spacing w:val="-1"/>
        </w:rPr>
        <w:t xml:space="preserve"> </w:t>
      </w:r>
      <w:r w:rsidRPr="00BD7116">
        <w:t>most</w:t>
      </w:r>
      <w:r w:rsidRPr="00BD7116">
        <w:rPr>
          <w:spacing w:val="-3"/>
        </w:rPr>
        <w:t xml:space="preserve"> </w:t>
      </w:r>
      <w:r w:rsidRPr="00BD7116">
        <w:t>important.</w:t>
      </w:r>
      <w:r w:rsidRPr="00BD7116">
        <w:rPr>
          <w:spacing w:val="40"/>
        </w:rPr>
        <w:t xml:space="preserve"> </w:t>
      </w:r>
      <w:r w:rsidRPr="00BD7116">
        <w:t>The tasks</w:t>
      </w:r>
      <w:r>
        <w:rPr>
          <w:b/>
          <w:spacing w:val="-4"/>
        </w:rPr>
        <w:t xml:space="preserve"> </w:t>
      </w:r>
      <w:r>
        <w:t>outline the things you must do to successfully address the evaluation criteria.</w:t>
      </w:r>
      <w:r w:rsidR="00BD7116">
        <w:t xml:space="preserve"> </w:t>
      </w:r>
      <w:r w:rsidRPr="00BD7116" w:rsidR="00BD7116">
        <w:t>Each ISA includes an estimate for the level of effort needed to complete all the activities. These are estimates are to help guide the staff.</w:t>
      </w:r>
    </w:p>
    <w:p w:rsidR="00CE1A6D" w:rsidP="000E7BA1" w14:paraId="17E25628" w14:textId="77777777">
      <w:pPr>
        <w:pStyle w:val="BodyText"/>
        <w:tabs>
          <w:tab w:val="left" w:pos="8633"/>
        </w:tabs>
        <w:spacing w:before="8"/>
        <w:rPr>
          <w:sz w:val="21"/>
        </w:rPr>
      </w:pPr>
    </w:p>
    <w:p w:rsidR="00CE1A6D" w:rsidP="000E7BA1" w14:paraId="610FF613" w14:textId="77777777">
      <w:pPr>
        <w:tabs>
          <w:tab w:val="left" w:pos="8633"/>
        </w:tabs>
      </w:pPr>
      <w:r>
        <w:t>The</w:t>
      </w:r>
      <w:r>
        <w:rPr>
          <w:spacing w:val="-5"/>
        </w:rPr>
        <w:t xml:space="preserve"> </w:t>
      </w:r>
      <w:r>
        <w:t>following</w:t>
      </w:r>
      <w:r>
        <w:rPr>
          <w:spacing w:val="-6"/>
        </w:rPr>
        <w:t xml:space="preserve"> </w:t>
      </w:r>
      <w:r>
        <w:t>general</w:t>
      </w:r>
      <w:r>
        <w:rPr>
          <w:spacing w:val="-4"/>
        </w:rPr>
        <w:t xml:space="preserve"> </w:t>
      </w:r>
      <w:r>
        <w:t>guidance</w:t>
      </w:r>
      <w:r>
        <w:rPr>
          <w:spacing w:val="-3"/>
        </w:rPr>
        <w:t xml:space="preserve"> </w:t>
      </w:r>
      <w:r>
        <w:t>applies</w:t>
      </w:r>
      <w:r>
        <w:rPr>
          <w:spacing w:val="-5"/>
        </w:rPr>
        <w:t xml:space="preserve"> </w:t>
      </w:r>
      <w:r>
        <w:t>as</w:t>
      </w:r>
      <w:r>
        <w:rPr>
          <w:spacing w:val="-3"/>
        </w:rPr>
        <w:t xml:space="preserve"> </w:t>
      </w:r>
      <w:r>
        <w:t>you</w:t>
      </w:r>
      <w:r>
        <w:rPr>
          <w:spacing w:val="-2"/>
        </w:rPr>
        <w:t xml:space="preserve"> </w:t>
      </w:r>
      <w:r>
        <w:t>complete</w:t>
      </w:r>
      <w:r>
        <w:rPr>
          <w:spacing w:val="-5"/>
        </w:rPr>
        <w:t xml:space="preserve"> </w:t>
      </w:r>
      <w:r>
        <w:t>the</w:t>
      </w:r>
      <w:r>
        <w:rPr>
          <w:spacing w:val="-6"/>
        </w:rPr>
        <w:t xml:space="preserve"> </w:t>
      </w:r>
      <w:r>
        <w:t>various</w:t>
      </w:r>
      <w:r>
        <w:rPr>
          <w:spacing w:val="-5"/>
        </w:rPr>
        <w:t xml:space="preserve"> </w:t>
      </w:r>
      <w:r>
        <w:t>study</w:t>
      </w:r>
      <w:r>
        <w:rPr>
          <w:spacing w:val="-7"/>
        </w:rPr>
        <w:t xml:space="preserve"> </w:t>
      </w:r>
      <w:r>
        <w:rPr>
          <w:spacing w:val="-2"/>
        </w:rPr>
        <w:t>activities:</w:t>
      </w:r>
    </w:p>
    <w:p w:rsidR="00CE1A6D" w:rsidP="000E7BA1" w14:paraId="4F4EF996" w14:textId="77777777">
      <w:pPr>
        <w:pStyle w:val="BodyText"/>
        <w:tabs>
          <w:tab w:val="left" w:pos="8633"/>
        </w:tabs>
        <w:spacing w:before="11"/>
        <w:rPr>
          <w:sz w:val="21"/>
        </w:rPr>
      </w:pPr>
    </w:p>
    <w:p w:rsidR="00CE1A6D" w:rsidP="00860842" w14:paraId="23C9DC11" w14:textId="77777777">
      <w:pPr>
        <w:pStyle w:val="ListParagraph"/>
        <w:numPr>
          <w:ilvl w:val="0"/>
          <w:numId w:val="80"/>
        </w:numPr>
        <w:tabs>
          <w:tab w:val="left" w:pos="960"/>
        </w:tabs>
        <w:contextualSpacing w:val="0"/>
      </w:pPr>
      <w:r>
        <w:t>Complete</w:t>
      </w:r>
      <w:r>
        <w:rPr>
          <w:spacing w:val="-4"/>
        </w:rPr>
        <w:t xml:space="preserve"> </w:t>
      </w:r>
      <w:r>
        <w:t>all</w:t>
      </w:r>
      <w:r>
        <w:rPr>
          <w:spacing w:val="-5"/>
        </w:rPr>
        <w:t xml:space="preserve"> </w:t>
      </w:r>
      <w:r>
        <w:t>assigned</w:t>
      </w:r>
      <w:r>
        <w:rPr>
          <w:spacing w:val="-6"/>
        </w:rPr>
        <w:t xml:space="preserve"> </w:t>
      </w:r>
      <w:r>
        <w:t>parts</w:t>
      </w:r>
      <w:r>
        <w:rPr>
          <w:spacing w:val="-6"/>
        </w:rPr>
        <w:t xml:space="preserve"> </w:t>
      </w:r>
      <w:r>
        <w:t>of</w:t>
      </w:r>
      <w:r>
        <w:rPr>
          <w:spacing w:val="-3"/>
        </w:rPr>
        <w:t xml:space="preserve"> </w:t>
      </w:r>
      <w:r>
        <w:t>each</w:t>
      </w:r>
      <w:r>
        <w:rPr>
          <w:spacing w:val="-6"/>
        </w:rPr>
        <w:t xml:space="preserve"> </w:t>
      </w:r>
      <w:r>
        <w:rPr>
          <w:spacing w:val="-2"/>
        </w:rPr>
        <w:t>activity.</w:t>
      </w:r>
    </w:p>
    <w:p w:rsidR="00CE1A6D" w:rsidP="00860842" w14:paraId="120C3339" w14:textId="674E06C2">
      <w:pPr>
        <w:pStyle w:val="ListParagraph"/>
        <w:numPr>
          <w:ilvl w:val="0"/>
          <w:numId w:val="80"/>
        </w:numPr>
        <w:tabs>
          <w:tab w:val="left" w:pos="960"/>
        </w:tabs>
        <w:spacing w:before="253"/>
        <w:ind w:right="785"/>
        <w:contextualSpacing w:val="0"/>
      </w:pPr>
      <w:r>
        <w:t>Your immediate supervisor will act as a resource as you complete each activity.</w:t>
      </w:r>
      <w:r>
        <w:rPr>
          <w:spacing w:val="40"/>
        </w:rPr>
        <w:t xml:space="preserve"> </w:t>
      </w:r>
      <w:r>
        <w:t>Your immediate</w:t>
      </w:r>
      <w:r>
        <w:rPr>
          <w:spacing w:val="-3"/>
        </w:rPr>
        <w:t xml:space="preserve"> </w:t>
      </w:r>
      <w:r>
        <w:t>supervisor</w:t>
      </w:r>
      <w:r>
        <w:rPr>
          <w:spacing w:val="-1"/>
        </w:rPr>
        <w:t xml:space="preserve"> </w:t>
      </w:r>
      <w:r>
        <w:t>also</w:t>
      </w:r>
      <w:r>
        <w:rPr>
          <w:spacing w:val="-2"/>
        </w:rPr>
        <w:t xml:space="preserve"> </w:t>
      </w:r>
      <w:r>
        <w:t>may</w:t>
      </w:r>
      <w:r>
        <w:rPr>
          <w:spacing w:val="-4"/>
        </w:rPr>
        <w:t xml:space="preserve"> </w:t>
      </w:r>
      <w:r>
        <w:t>designate</w:t>
      </w:r>
      <w:r>
        <w:rPr>
          <w:spacing w:val="-4"/>
        </w:rPr>
        <w:t xml:space="preserve"> </w:t>
      </w:r>
      <w:r>
        <w:t>other</w:t>
      </w:r>
      <w:r>
        <w:rPr>
          <w:spacing w:val="-3"/>
        </w:rPr>
        <w:t xml:space="preserve"> </w:t>
      </w:r>
      <w:r>
        <w:t>qualified</w:t>
      </w:r>
      <w:r>
        <w:rPr>
          <w:spacing w:val="-2"/>
        </w:rPr>
        <w:t xml:space="preserve"> </w:t>
      </w:r>
      <w:r w:rsidR="00F32732">
        <w:rPr>
          <w:spacing w:val="-2"/>
        </w:rPr>
        <w:t xml:space="preserve">technical </w:t>
      </w:r>
      <w:r>
        <w:t>reviewers</w:t>
      </w:r>
      <w:r>
        <w:rPr>
          <w:spacing w:val="-1"/>
        </w:rPr>
        <w:t xml:space="preserve"> </w:t>
      </w:r>
      <w:r>
        <w:t>to</w:t>
      </w:r>
      <w:r>
        <w:rPr>
          <w:spacing w:val="-4"/>
        </w:rPr>
        <w:t xml:space="preserve"> </w:t>
      </w:r>
      <w:r>
        <w:t>work</w:t>
      </w:r>
      <w:r>
        <w:rPr>
          <w:spacing w:val="-1"/>
        </w:rPr>
        <w:t xml:space="preserve"> </w:t>
      </w:r>
      <w:r>
        <w:t>with you</w:t>
      </w:r>
      <w:r>
        <w:rPr>
          <w:spacing w:val="-3"/>
        </w:rPr>
        <w:t xml:space="preserve"> </w:t>
      </w:r>
      <w:r>
        <w:t>as</w:t>
      </w:r>
      <w:r>
        <w:rPr>
          <w:spacing w:val="-3"/>
        </w:rPr>
        <w:t xml:space="preserve"> </w:t>
      </w:r>
      <w:r>
        <w:t>you</w:t>
      </w:r>
      <w:r>
        <w:rPr>
          <w:spacing w:val="-3"/>
        </w:rPr>
        <w:t xml:space="preserve"> </w:t>
      </w:r>
      <w:r>
        <w:t>complete</w:t>
      </w:r>
      <w:r>
        <w:rPr>
          <w:spacing w:val="-5"/>
        </w:rPr>
        <w:t xml:space="preserve"> </w:t>
      </w:r>
      <w:r>
        <w:t>the</w:t>
      </w:r>
      <w:r>
        <w:rPr>
          <w:spacing w:val="-7"/>
        </w:rPr>
        <w:t xml:space="preserve"> </w:t>
      </w:r>
      <w:r>
        <w:t>various</w:t>
      </w:r>
      <w:r>
        <w:rPr>
          <w:spacing w:val="-3"/>
        </w:rPr>
        <w:t xml:space="preserve"> </w:t>
      </w:r>
      <w:r>
        <w:t>activities.</w:t>
      </w:r>
      <w:r>
        <w:rPr>
          <w:spacing w:val="40"/>
        </w:rPr>
        <w:t xml:space="preserve"> </w:t>
      </w:r>
      <w:r>
        <w:t>Discuss</w:t>
      </w:r>
      <w:r>
        <w:rPr>
          <w:spacing w:val="-2"/>
        </w:rPr>
        <w:t xml:space="preserve"> </w:t>
      </w:r>
      <w:r>
        <w:t>any</w:t>
      </w:r>
      <w:r>
        <w:rPr>
          <w:spacing w:val="-6"/>
        </w:rPr>
        <w:t xml:space="preserve"> </w:t>
      </w:r>
      <w:r>
        <w:t>questions</w:t>
      </w:r>
      <w:r>
        <w:rPr>
          <w:spacing w:val="-5"/>
        </w:rPr>
        <w:t xml:space="preserve"> </w:t>
      </w:r>
      <w:r>
        <w:t>you</w:t>
      </w:r>
      <w:r>
        <w:rPr>
          <w:spacing w:val="-3"/>
        </w:rPr>
        <w:t xml:space="preserve"> </w:t>
      </w:r>
      <w:r>
        <w:t>may</w:t>
      </w:r>
      <w:r>
        <w:rPr>
          <w:spacing w:val="-5"/>
        </w:rPr>
        <w:t xml:space="preserve"> </w:t>
      </w:r>
      <w:r>
        <w:t>have</w:t>
      </w:r>
      <w:r>
        <w:rPr>
          <w:spacing w:val="-3"/>
        </w:rPr>
        <w:t xml:space="preserve"> </w:t>
      </w:r>
      <w:r>
        <w:t>about the content of anything you read with your immediate supervisor or mentor.</w:t>
      </w:r>
    </w:p>
    <w:p w:rsidR="00CE1A6D" w:rsidP="000E7BA1" w14:paraId="7915CA46" w14:textId="77777777">
      <w:pPr>
        <w:pStyle w:val="BodyText"/>
        <w:spacing w:before="11"/>
        <w:ind w:left="900" w:hanging="540"/>
        <w:rPr>
          <w:sz w:val="21"/>
        </w:rPr>
      </w:pPr>
    </w:p>
    <w:p w:rsidR="00CE1A6D" w:rsidP="00860842" w14:paraId="53FDE4F3" w14:textId="77777777">
      <w:pPr>
        <w:pStyle w:val="ListParagraph"/>
        <w:numPr>
          <w:ilvl w:val="0"/>
          <w:numId w:val="80"/>
        </w:numPr>
        <w:tabs>
          <w:tab w:val="left" w:pos="960"/>
        </w:tabs>
        <w:ind w:right="696"/>
        <w:contextualSpacing w:val="0"/>
      </w:pPr>
      <w:r>
        <w:t>You are responsible for keeping track of the tasks you have completed.</w:t>
      </w:r>
      <w:r>
        <w:rPr>
          <w:spacing w:val="40"/>
        </w:rPr>
        <w:t xml:space="preserve"> </w:t>
      </w:r>
      <w:r>
        <w:t>Be sure to complete</w:t>
      </w:r>
      <w:r>
        <w:rPr>
          <w:spacing w:val="-4"/>
        </w:rPr>
        <w:t xml:space="preserve"> </w:t>
      </w:r>
      <w:r>
        <w:t>all</w:t>
      </w:r>
      <w:r>
        <w:rPr>
          <w:spacing w:val="-2"/>
        </w:rPr>
        <w:t xml:space="preserve"> </w:t>
      </w:r>
      <w:r>
        <w:t>the</w:t>
      </w:r>
      <w:r>
        <w:rPr>
          <w:spacing w:val="-4"/>
        </w:rPr>
        <w:t xml:space="preserve"> </w:t>
      </w:r>
      <w:r>
        <w:t>tasks</w:t>
      </w:r>
      <w:r>
        <w:rPr>
          <w:spacing w:val="-4"/>
        </w:rPr>
        <w:t xml:space="preserve"> </w:t>
      </w:r>
      <w:r>
        <w:t>in</w:t>
      </w:r>
      <w:r>
        <w:rPr>
          <w:spacing w:val="-4"/>
        </w:rPr>
        <w:t xml:space="preserve"> </w:t>
      </w:r>
      <w:r>
        <w:t>each</w:t>
      </w:r>
      <w:r>
        <w:rPr>
          <w:spacing w:val="-2"/>
        </w:rPr>
        <w:t xml:space="preserve"> </w:t>
      </w:r>
      <w:r>
        <w:t>activity</w:t>
      </w:r>
      <w:r>
        <w:rPr>
          <w:spacing w:val="-4"/>
        </w:rPr>
        <w:t xml:space="preserve"> </w:t>
      </w:r>
      <w:r>
        <w:t>before</w:t>
      </w:r>
      <w:r>
        <w:rPr>
          <w:spacing w:val="-4"/>
        </w:rPr>
        <w:t xml:space="preserve"> </w:t>
      </w:r>
      <w:r>
        <w:t>meeting with</w:t>
      </w:r>
      <w:r>
        <w:rPr>
          <w:spacing w:val="-2"/>
        </w:rPr>
        <w:t xml:space="preserve"> </w:t>
      </w:r>
      <w:r>
        <w:t>your immediate</w:t>
      </w:r>
      <w:r>
        <w:rPr>
          <w:spacing w:val="-5"/>
        </w:rPr>
        <w:t xml:space="preserve"> </w:t>
      </w:r>
      <w:r>
        <w:t>supervisor</w:t>
      </w:r>
      <w:r>
        <w:rPr>
          <w:spacing w:val="-3"/>
        </w:rPr>
        <w:t xml:space="preserve"> </w:t>
      </w:r>
      <w:r>
        <w:t xml:space="preserve">for </w:t>
      </w:r>
      <w:r>
        <w:rPr>
          <w:spacing w:val="-2"/>
        </w:rPr>
        <w:t>evaluation.</w:t>
      </w:r>
    </w:p>
    <w:p w:rsidR="00F761F9" w:rsidRPr="00BF0FA5" w:rsidP="0028722E" w14:paraId="607EE55D" w14:textId="02A1FE16">
      <w:pPr>
        <w:widowControl/>
        <w:autoSpaceDE/>
        <w:autoSpaceDN/>
        <w:spacing w:after="160" w:line="259" w:lineRule="auto"/>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45"/>
        <w:gridCol w:w="7025"/>
      </w:tblGrid>
      <w:tr w14:paraId="5A13D50B" w14:textId="77777777" w:rsidTr="7C09DF49">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9"/>
        </w:trPr>
        <w:tc>
          <w:tcPr>
            <w:tcW w:w="2245" w:type="dxa"/>
            <w:vAlign w:val="bottom"/>
          </w:tcPr>
          <w:p w:rsidR="00F761F9" w14:paraId="7F321C90" w14:textId="77777777">
            <w:r>
              <w:t>TOPIC:</w:t>
            </w:r>
          </w:p>
        </w:tc>
        <w:tc>
          <w:tcPr>
            <w:tcW w:w="7025" w:type="dxa"/>
          </w:tcPr>
          <w:p w:rsidR="00F761F9" w:rsidRPr="00707646" w:rsidP="00707646" w14:paraId="407EC336" w14:textId="46DFABFA">
            <w:pPr>
              <w:pStyle w:val="Heading2"/>
              <w:rPr>
                <w:rFonts w:ascii="Arial" w:hAnsi="Arial" w:cs="Arial"/>
                <w:sz w:val="22"/>
                <w:szCs w:val="22"/>
              </w:rPr>
            </w:pPr>
            <w:bookmarkStart w:id="19" w:name="_Toc184728981"/>
            <w:bookmarkStart w:id="20" w:name="_Toc200981903"/>
            <w:r w:rsidRPr="00707646">
              <w:rPr>
                <w:rFonts w:ascii="Arial" w:hAnsi="Arial" w:cs="Arial"/>
                <w:color w:val="000000" w:themeColor="text1"/>
                <w:sz w:val="22"/>
                <w:szCs w:val="22"/>
              </w:rPr>
              <w:t>(ISA-1</w:t>
            </w:r>
            <w:r w:rsidRPr="009C48D0">
              <w:rPr>
                <w:rFonts w:ascii="Arial" w:hAnsi="Arial" w:cs="Arial"/>
                <w:color w:val="auto"/>
                <w:sz w:val="22"/>
                <w:szCs w:val="22"/>
              </w:rPr>
              <w:t xml:space="preserve">) </w:t>
            </w:r>
            <w:r w:rsidRPr="009C48D0" w:rsidR="00ED6B99">
              <w:rPr>
                <w:rStyle w:val="normaltextrun"/>
                <w:rFonts w:ascii="Arial" w:hAnsi="Arial" w:cs="Arial"/>
                <w:color w:val="auto"/>
                <w:sz w:val="22"/>
                <w:szCs w:val="22"/>
              </w:rPr>
              <w:t>SSD Specific Generic Communications</w:t>
            </w:r>
            <w:bookmarkEnd w:id="20"/>
            <w:r w:rsidRPr="009C48D0" w:rsidR="00ED6B99">
              <w:rPr>
                <w:rStyle w:val="eop"/>
                <w:rFonts w:ascii="Arial" w:hAnsi="Arial"/>
                <w:color w:val="auto"/>
                <w:sz w:val="22"/>
                <w:szCs w:val="22"/>
              </w:rPr>
              <w:t> </w:t>
            </w:r>
            <w:bookmarkEnd w:id="19"/>
          </w:p>
        </w:tc>
      </w:tr>
      <w:tr w14:paraId="6BAF2FF3" w14:textId="77777777" w:rsidTr="7C09DF49">
        <w:tblPrEx>
          <w:tblW w:w="0" w:type="auto"/>
          <w:tblLook w:val="04A0"/>
        </w:tblPrEx>
        <w:tc>
          <w:tcPr>
            <w:tcW w:w="2245" w:type="dxa"/>
          </w:tcPr>
          <w:p w:rsidR="00F761F9" w14:paraId="45E0EC73" w14:textId="77777777"/>
        </w:tc>
        <w:tc>
          <w:tcPr>
            <w:tcW w:w="7025" w:type="dxa"/>
          </w:tcPr>
          <w:p w:rsidR="00F761F9" w14:paraId="60DBCF5E" w14:textId="77777777">
            <w:pPr>
              <w:ind w:right="-144"/>
            </w:pPr>
          </w:p>
        </w:tc>
      </w:tr>
      <w:tr w14:paraId="310AA57E" w14:textId="77777777" w:rsidTr="7C09DF49">
        <w:tblPrEx>
          <w:tblW w:w="0" w:type="auto"/>
          <w:tblLook w:val="04A0"/>
        </w:tblPrEx>
        <w:tc>
          <w:tcPr>
            <w:tcW w:w="2245" w:type="dxa"/>
          </w:tcPr>
          <w:p w:rsidR="00F761F9" w14:paraId="3ACF5F36" w14:textId="77777777">
            <w:r>
              <w:t>PURPOSE:</w:t>
            </w:r>
          </w:p>
        </w:tc>
        <w:tc>
          <w:tcPr>
            <w:tcW w:w="7025" w:type="dxa"/>
          </w:tcPr>
          <w:p w:rsidR="00F761F9" w14:paraId="40845DAE" w14:textId="36904870">
            <w:r w:rsidRPr="397574CC">
              <w:rPr>
                <w:rStyle w:val="normaltextrun"/>
              </w:rPr>
              <w:t xml:space="preserve">The purpose of this activity is to become familiar with the generic communications (e.g. information notices) used by SSD </w:t>
            </w:r>
            <w:r w:rsidR="00872803">
              <w:rPr>
                <w:rStyle w:val="normaltextrun"/>
              </w:rPr>
              <w:t xml:space="preserve">technical </w:t>
            </w:r>
            <w:r w:rsidRPr="397574CC">
              <w:rPr>
                <w:rStyle w:val="normaltextrun"/>
              </w:rPr>
              <w:t>reviewers, the appropriate uses of each communication and the procedures associated with them.</w:t>
            </w:r>
            <w:r w:rsidRPr="397574CC">
              <w:rPr>
                <w:rStyle w:val="eop"/>
              </w:rPr>
              <w:t> </w:t>
            </w:r>
          </w:p>
        </w:tc>
      </w:tr>
      <w:tr w14:paraId="7972B50A" w14:textId="77777777" w:rsidTr="7C09DF49">
        <w:tblPrEx>
          <w:tblW w:w="0" w:type="auto"/>
          <w:tblLook w:val="04A0"/>
        </w:tblPrEx>
        <w:tc>
          <w:tcPr>
            <w:tcW w:w="2245" w:type="dxa"/>
          </w:tcPr>
          <w:p w:rsidR="00F761F9" w14:paraId="007B9EFB" w14:textId="77777777"/>
        </w:tc>
        <w:tc>
          <w:tcPr>
            <w:tcW w:w="7025" w:type="dxa"/>
          </w:tcPr>
          <w:p w:rsidR="00F761F9" w14:paraId="218EAC3F" w14:textId="77777777">
            <w:pPr>
              <w:ind w:right="-144"/>
            </w:pPr>
          </w:p>
        </w:tc>
      </w:tr>
      <w:tr w14:paraId="78DA6B87" w14:textId="77777777" w:rsidTr="7C09DF49">
        <w:tblPrEx>
          <w:tblW w:w="0" w:type="auto"/>
          <w:tblLook w:val="04A0"/>
        </w:tblPrEx>
        <w:tc>
          <w:tcPr>
            <w:tcW w:w="2245" w:type="dxa"/>
          </w:tcPr>
          <w:p w:rsidR="00F761F9" w14:paraId="40984944" w14:textId="77777777">
            <w:r>
              <w:t>COMPETENCY AREA:</w:t>
            </w:r>
          </w:p>
        </w:tc>
        <w:tc>
          <w:tcPr>
            <w:tcW w:w="7025" w:type="dxa"/>
          </w:tcPr>
          <w:p w:rsidR="00F761F9" w14:paraId="42BC8BF8" w14:textId="77777777">
            <w:pPr>
              <w:ind w:right="-144"/>
            </w:pPr>
            <w:r>
              <w:t>REGULATORY FRAMEWORK</w:t>
            </w:r>
          </w:p>
          <w:p w:rsidR="0032155D" w14:paraId="2D3F84E7" w14:textId="0C299E1B">
            <w:pPr>
              <w:ind w:right="-144"/>
            </w:pPr>
            <w:r>
              <w:t>COMMUNICATION</w:t>
            </w:r>
          </w:p>
        </w:tc>
      </w:tr>
      <w:tr w14:paraId="35A4D5BA" w14:textId="77777777" w:rsidTr="7C09DF49">
        <w:tblPrEx>
          <w:tblW w:w="0" w:type="auto"/>
          <w:tblLook w:val="04A0"/>
        </w:tblPrEx>
        <w:tc>
          <w:tcPr>
            <w:tcW w:w="2245" w:type="dxa"/>
          </w:tcPr>
          <w:p w:rsidR="00F761F9" w14:paraId="6E5C2389" w14:textId="77777777"/>
        </w:tc>
        <w:tc>
          <w:tcPr>
            <w:tcW w:w="7025" w:type="dxa"/>
          </w:tcPr>
          <w:p w:rsidR="00F761F9" w14:paraId="5FCC2498" w14:textId="77777777">
            <w:pPr>
              <w:ind w:right="-144"/>
            </w:pPr>
          </w:p>
        </w:tc>
      </w:tr>
      <w:tr w14:paraId="1D2E154D" w14:textId="77777777" w:rsidTr="7C09DF49">
        <w:tblPrEx>
          <w:tblW w:w="0" w:type="auto"/>
          <w:tblLook w:val="04A0"/>
        </w:tblPrEx>
        <w:tc>
          <w:tcPr>
            <w:tcW w:w="2245" w:type="dxa"/>
          </w:tcPr>
          <w:p w:rsidR="00F761F9" w14:paraId="0FA819BD" w14:textId="77777777">
            <w:r>
              <w:t>LEVEL OF EFFORT:</w:t>
            </w:r>
          </w:p>
        </w:tc>
        <w:tc>
          <w:tcPr>
            <w:tcW w:w="7025" w:type="dxa"/>
          </w:tcPr>
          <w:p w:rsidR="00F761F9" w14:paraId="3EF020FB" w14:textId="77777777">
            <w:pPr>
              <w:ind w:right="-144"/>
            </w:pPr>
            <w:r>
              <w:t>10 Hours</w:t>
            </w:r>
          </w:p>
        </w:tc>
      </w:tr>
      <w:tr w14:paraId="60272A0D" w14:textId="77777777" w:rsidTr="7C09DF49">
        <w:tblPrEx>
          <w:tblW w:w="0" w:type="auto"/>
          <w:tblLook w:val="04A0"/>
        </w:tblPrEx>
        <w:tc>
          <w:tcPr>
            <w:tcW w:w="2245" w:type="dxa"/>
          </w:tcPr>
          <w:p w:rsidR="00F761F9" w14:paraId="0BF3F5D4" w14:textId="77777777"/>
        </w:tc>
        <w:tc>
          <w:tcPr>
            <w:tcW w:w="7025" w:type="dxa"/>
          </w:tcPr>
          <w:p w:rsidR="00F761F9" w14:paraId="292A8B1A" w14:textId="77777777">
            <w:pPr>
              <w:ind w:right="-144"/>
            </w:pPr>
          </w:p>
        </w:tc>
      </w:tr>
      <w:tr w14:paraId="2748E448" w14:textId="77777777" w:rsidTr="7C09DF49">
        <w:tblPrEx>
          <w:tblW w:w="0" w:type="auto"/>
          <w:tblLook w:val="04A0"/>
        </w:tblPrEx>
        <w:tc>
          <w:tcPr>
            <w:tcW w:w="2245" w:type="dxa"/>
          </w:tcPr>
          <w:p w:rsidR="00F761F9" w14:paraId="59852B1C" w14:textId="77777777">
            <w:r>
              <w:t>REFERENCES:</w:t>
            </w:r>
          </w:p>
        </w:tc>
        <w:tc>
          <w:tcPr>
            <w:tcW w:w="7025" w:type="dxa"/>
          </w:tcPr>
          <w:p w:rsidR="002341EA" w:rsidP="002341EA" w14:paraId="66CF2EB0" w14:textId="77777777">
            <w:pPr>
              <w:pStyle w:val="ListParagraph"/>
              <w:widowControl/>
              <w:numPr>
                <w:ilvl w:val="0"/>
                <w:numId w:val="8"/>
              </w:numPr>
              <w:autoSpaceDE/>
              <w:autoSpaceDN/>
              <w:ind w:right="-144"/>
            </w:pPr>
            <w:r>
              <w:t xml:space="preserve">Review the Generic Communications Program Web page at </w:t>
            </w:r>
          </w:p>
          <w:p w:rsidR="00F761F9" w:rsidP="002341EA" w14:paraId="64D3AAB6" w14:textId="7D61D1F6">
            <w:pPr>
              <w:pStyle w:val="ListParagraph"/>
              <w:widowControl/>
              <w:autoSpaceDE/>
              <w:autoSpaceDN/>
              <w:ind w:left="360" w:right="-144"/>
            </w:pPr>
            <w:hyperlink r:id="rId12" w:history="1">
              <w:r w:rsidRPr="00F761B7">
                <w:rPr>
                  <w:rStyle w:val="Hyperlink"/>
                </w:rPr>
                <w:t>https://www.nrc.gov/about-nrc/regulatory/gencomms.html</w:t>
              </w:r>
            </w:hyperlink>
            <w:r>
              <w:t xml:space="preserve"> </w:t>
            </w:r>
          </w:p>
        </w:tc>
      </w:tr>
      <w:tr w14:paraId="2A4DC3AC" w14:textId="77777777" w:rsidTr="7C09DF49">
        <w:tblPrEx>
          <w:tblW w:w="0" w:type="auto"/>
          <w:tblLook w:val="04A0"/>
        </w:tblPrEx>
        <w:tc>
          <w:tcPr>
            <w:tcW w:w="2245" w:type="dxa"/>
          </w:tcPr>
          <w:p w:rsidR="00F761F9" w14:paraId="326A61AB" w14:textId="77777777"/>
        </w:tc>
        <w:tc>
          <w:tcPr>
            <w:tcW w:w="7025" w:type="dxa"/>
          </w:tcPr>
          <w:p w:rsidR="00F761F9" w14:paraId="3631A9D9" w14:textId="77777777">
            <w:pPr>
              <w:ind w:right="-144"/>
            </w:pPr>
          </w:p>
        </w:tc>
      </w:tr>
      <w:tr w14:paraId="41546DF6" w14:textId="77777777" w:rsidTr="7C09DF49">
        <w:tblPrEx>
          <w:tblW w:w="0" w:type="auto"/>
          <w:tblLook w:val="04A0"/>
        </w:tblPrEx>
        <w:tc>
          <w:tcPr>
            <w:tcW w:w="2245" w:type="dxa"/>
          </w:tcPr>
          <w:p w:rsidR="00F761F9" w14:paraId="04586F29" w14:textId="77777777"/>
        </w:tc>
        <w:tc>
          <w:tcPr>
            <w:tcW w:w="7025" w:type="dxa"/>
          </w:tcPr>
          <w:p w:rsidR="00F761F9" w:rsidP="00C52FC3" w14:paraId="4FAD2AEC" w14:textId="300DBE58">
            <w:pPr>
              <w:pStyle w:val="ListParagraph"/>
              <w:numPr>
                <w:ilvl w:val="0"/>
                <w:numId w:val="8"/>
              </w:numPr>
            </w:pPr>
            <w:r w:rsidRPr="00C52FC3">
              <w:t>IMC 0730, “Generic Communications Regarding Materials and Fuel Cycle Issues”</w:t>
            </w:r>
            <w:r>
              <w:t xml:space="preserve"> </w:t>
            </w:r>
          </w:p>
        </w:tc>
      </w:tr>
      <w:tr w14:paraId="34C2E40B" w14:textId="77777777" w:rsidTr="7C09DF49">
        <w:tblPrEx>
          <w:tblW w:w="0" w:type="auto"/>
          <w:tblLook w:val="04A0"/>
        </w:tblPrEx>
        <w:tc>
          <w:tcPr>
            <w:tcW w:w="2245" w:type="dxa"/>
          </w:tcPr>
          <w:p w:rsidR="00F761F9" w14:paraId="5F0B421E" w14:textId="77777777"/>
        </w:tc>
        <w:tc>
          <w:tcPr>
            <w:tcW w:w="7025" w:type="dxa"/>
          </w:tcPr>
          <w:p w:rsidR="00F761F9" w:rsidRPr="00F17287" w14:paraId="4DF46B3D" w14:textId="77777777">
            <w:pPr>
              <w:ind w:right="-144"/>
            </w:pPr>
          </w:p>
        </w:tc>
      </w:tr>
      <w:tr w14:paraId="77A8FFA8" w14:textId="77777777" w:rsidTr="7C09DF49">
        <w:tblPrEx>
          <w:tblW w:w="0" w:type="auto"/>
          <w:tblLook w:val="04A0"/>
        </w:tblPrEx>
        <w:tc>
          <w:tcPr>
            <w:tcW w:w="2245" w:type="dxa"/>
          </w:tcPr>
          <w:p w:rsidR="00F761F9" w14:paraId="33B34E84" w14:textId="77777777"/>
        </w:tc>
        <w:tc>
          <w:tcPr>
            <w:tcW w:w="7025" w:type="dxa"/>
          </w:tcPr>
          <w:p w:rsidR="00F761F9" w:rsidRPr="00F17287" w:rsidP="004B780B" w14:paraId="00D7F39A" w14:textId="016BE677">
            <w:pPr>
              <w:pStyle w:val="ListParagraph"/>
              <w:widowControl/>
              <w:numPr>
                <w:ilvl w:val="0"/>
                <w:numId w:val="8"/>
              </w:numPr>
              <w:autoSpaceDE/>
              <w:autoSpaceDN/>
              <w:spacing w:after="160" w:line="259" w:lineRule="auto"/>
            </w:pPr>
            <w:r w:rsidRPr="009D4D15">
              <w:t>MD 8.18, “NRC Generic Communications Program”</w:t>
            </w:r>
          </w:p>
        </w:tc>
      </w:tr>
      <w:tr w14:paraId="2AC6B7B8" w14:textId="77777777" w:rsidTr="7C09DF49">
        <w:tblPrEx>
          <w:tblW w:w="0" w:type="auto"/>
          <w:tblLook w:val="04A0"/>
        </w:tblPrEx>
        <w:tc>
          <w:tcPr>
            <w:tcW w:w="2245" w:type="dxa"/>
          </w:tcPr>
          <w:p w:rsidR="00F761F9" w14:paraId="2964D063" w14:textId="77777777"/>
        </w:tc>
        <w:tc>
          <w:tcPr>
            <w:tcW w:w="7025" w:type="dxa"/>
          </w:tcPr>
          <w:p w:rsidR="00F761F9" w:rsidRPr="00F17287" w14:paraId="1B9B2AD4" w14:textId="77777777">
            <w:pPr>
              <w:tabs>
                <w:tab w:val="left" w:pos="3195"/>
              </w:tabs>
              <w:ind w:right="-144"/>
            </w:pPr>
          </w:p>
        </w:tc>
      </w:tr>
      <w:tr w14:paraId="1193B890" w14:textId="77777777" w:rsidTr="7C09DF49">
        <w:tblPrEx>
          <w:tblW w:w="0" w:type="auto"/>
          <w:tblLook w:val="04A0"/>
        </w:tblPrEx>
        <w:tc>
          <w:tcPr>
            <w:tcW w:w="2245" w:type="dxa"/>
          </w:tcPr>
          <w:p w:rsidR="00F761F9" w14:paraId="2482EA3B" w14:textId="77777777">
            <w:r>
              <w:t>EVALUATION CRITERIA:</w:t>
            </w:r>
          </w:p>
        </w:tc>
        <w:tc>
          <w:tcPr>
            <w:tcW w:w="7025" w:type="dxa"/>
          </w:tcPr>
          <w:p w:rsidR="00F761F9" w:rsidRPr="00956703" w14:paraId="4D60B1D9" w14:textId="3D40E9F3">
            <w:pPr>
              <w:tabs>
                <w:tab w:val="left" w:pos="2678"/>
              </w:tabs>
              <w:ind w:right="-144"/>
            </w:pPr>
            <w:r w:rsidRPr="00A8517D">
              <w:t>Upon completion of this activity, you will be asked to demonstrate your general understanding of the</w:t>
            </w:r>
            <w:r>
              <w:t xml:space="preserve"> </w:t>
            </w:r>
            <w:r w:rsidRPr="00A8517D">
              <w:t>NRC generic communications used in SSD reviews and the purposes of each type</w:t>
            </w:r>
            <w:r>
              <w:t>:</w:t>
            </w:r>
          </w:p>
        </w:tc>
      </w:tr>
      <w:tr w14:paraId="5237D8E9" w14:textId="77777777" w:rsidTr="7C09DF49">
        <w:tblPrEx>
          <w:tblW w:w="0" w:type="auto"/>
          <w:tblLook w:val="04A0"/>
        </w:tblPrEx>
        <w:tc>
          <w:tcPr>
            <w:tcW w:w="2245" w:type="dxa"/>
          </w:tcPr>
          <w:p w:rsidR="00F761F9" w14:paraId="6B1C20E9" w14:textId="77777777"/>
        </w:tc>
        <w:tc>
          <w:tcPr>
            <w:tcW w:w="7025" w:type="dxa"/>
          </w:tcPr>
          <w:p w:rsidR="00F761F9" w:rsidRPr="00F17287" w14:paraId="3127781E" w14:textId="77777777">
            <w:pPr>
              <w:tabs>
                <w:tab w:val="left" w:pos="2678"/>
              </w:tabs>
              <w:ind w:right="-144"/>
            </w:pPr>
          </w:p>
        </w:tc>
      </w:tr>
      <w:tr w14:paraId="1ADF92D5" w14:textId="77777777" w:rsidTr="7C09DF49">
        <w:tblPrEx>
          <w:tblW w:w="0" w:type="auto"/>
          <w:tblLook w:val="04A0"/>
        </w:tblPrEx>
        <w:tc>
          <w:tcPr>
            <w:tcW w:w="2245" w:type="dxa"/>
          </w:tcPr>
          <w:p w:rsidR="00F761F9" w14:paraId="727B8AFE" w14:textId="77777777"/>
        </w:tc>
        <w:tc>
          <w:tcPr>
            <w:tcW w:w="7025" w:type="dxa"/>
          </w:tcPr>
          <w:p w:rsidR="00F761F9" w:rsidRPr="004E131D" w:rsidP="00AA097A" w14:paraId="0890176E" w14:textId="5FB1B056">
            <w:pPr>
              <w:pStyle w:val="ListParagraph"/>
              <w:numPr>
                <w:ilvl w:val="0"/>
                <w:numId w:val="9"/>
              </w:numPr>
            </w:pPr>
            <w:r>
              <w:t>Describe the applicability of the generic communications in the review process</w:t>
            </w:r>
            <w:r w:rsidR="006930FF">
              <w:t>.</w:t>
            </w:r>
          </w:p>
        </w:tc>
      </w:tr>
      <w:tr w14:paraId="4C65867F" w14:textId="77777777" w:rsidTr="7C09DF49">
        <w:tblPrEx>
          <w:tblW w:w="0" w:type="auto"/>
          <w:tblLook w:val="04A0"/>
        </w:tblPrEx>
        <w:tc>
          <w:tcPr>
            <w:tcW w:w="2245" w:type="dxa"/>
          </w:tcPr>
          <w:p w:rsidR="00F761F9" w14:paraId="0E10ADE1" w14:textId="77777777"/>
        </w:tc>
        <w:tc>
          <w:tcPr>
            <w:tcW w:w="7025" w:type="dxa"/>
          </w:tcPr>
          <w:p w:rsidR="00F761F9" w:rsidRPr="00956703" w14:paraId="30EB4291" w14:textId="77777777">
            <w:pPr>
              <w:tabs>
                <w:tab w:val="left" w:pos="2679"/>
              </w:tabs>
              <w:ind w:right="-144"/>
            </w:pPr>
          </w:p>
        </w:tc>
      </w:tr>
      <w:tr w14:paraId="71669EA1" w14:textId="77777777" w:rsidTr="7C09DF49">
        <w:tblPrEx>
          <w:tblW w:w="0" w:type="auto"/>
          <w:tblLook w:val="04A0"/>
        </w:tblPrEx>
        <w:tc>
          <w:tcPr>
            <w:tcW w:w="2245" w:type="dxa"/>
          </w:tcPr>
          <w:p w:rsidR="00F761F9" w14:paraId="6DE59D76" w14:textId="77777777"/>
        </w:tc>
        <w:tc>
          <w:tcPr>
            <w:tcW w:w="7025" w:type="dxa"/>
          </w:tcPr>
          <w:p w:rsidR="00F761F9" w:rsidRPr="0061709C" w:rsidP="004B780B" w14:paraId="1CD6A437" w14:textId="177FDC4F">
            <w:pPr>
              <w:numPr>
                <w:ilvl w:val="0"/>
                <w:numId w:val="9"/>
              </w:numPr>
              <w:tabs>
                <w:tab w:val="left" w:pos="2679"/>
              </w:tabs>
              <w:ind w:right="-144"/>
            </w:pPr>
            <w:r>
              <w:t xml:space="preserve">Describe </w:t>
            </w:r>
            <w:r w:rsidR="00872BED">
              <w:t>purpose of</w:t>
            </w:r>
            <w:r w:rsidR="00613F25">
              <w:t xml:space="preserve"> Information Notices (Ins) and</w:t>
            </w:r>
            <w:r w:rsidR="7B331315">
              <w:t xml:space="preserve"> Regulatory Issue Summaries (RIS)</w:t>
            </w:r>
            <w:r w:rsidR="00BA5BDC">
              <w:t xml:space="preserve"> and how they are used by technical reviewers.</w:t>
            </w:r>
          </w:p>
        </w:tc>
      </w:tr>
      <w:tr w14:paraId="2DF8B9D9" w14:textId="77777777" w:rsidTr="7C09DF49">
        <w:tblPrEx>
          <w:tblW w:w="0" w:type="auto"/>
          <w:tblLook w:val="04A0"/>
        </w:tblPrEx>
        <w:tc>
          <w:tcPr>
            <w:tcW w:w="2245" w:type="dxa"/>
          </w:tcPr>
          <w:p w:rsidR="00F761F9" w14:paraId="013D8843" w14:textId="77777777"/>
        </w:tc>
        <w:tc>
          <w:tcPr>
            <w:tcW w:w="7025" w:type="dxa"/>
          </w:tcPr>
          <w:p w:rsidR="00F761F9" w:rsidRPr="0061709C" w14:paraId="30A1103D" w14:textId="77777777">
            <w:pPr>
              <w:ind w:right="-144"/>
            </w:pPr>
          </w:p>
        </w:tc>
      </w:tr>
      <w:tr w14:paraId="0F01793D" w14:textId="77777777" w:rsidTr="7C09DF49">
        <w:tblPrEx>
          <w:tblW w:w="0" w:type="auto"/>
          <w:tblLook w:val="04A0"/>
        </w:tblPrEx>
        <w:tc>
          <w:tcPr>
            <w:tcW w:w="2245" w:type="dxa"/>
          </w:tcPr>
          <w:p w:rsidR="00F761F9" w14:paraId="39FE75F6" w14:textId="77777777">
            <w:r>
              <w:t>TASKS:</w:t>
            </w:r>
          </w:p>
        </w:tc>
        <w:tc>
          <w:tcPr>
            <w:tcW w:w="7025" w:type="dxa"/>
          </w:tcPr>
          <w:p w:rsidR="00F761F9" w:rsidP="00002EBE" w14:paraId="7200426E" w14:textId="0686ACC4">
            <w:pPr>
              <w:pStyle w:val="ListParagraph"/>
              <w:numPr>
                <w:ilvl w:val="0"/>
                <w:numId w:val="10"/>
              </w:numPr>
            </w:pPr>
            <w:r w:rsidRPr="00002EBE">
              <w:t xml:space="preserve">Review the references to understand the principles discussed in the evaluation criteria. </w:t>
            </w:r>
            <w:r>
              <w:t xml:space="preserve"> </w:t>
            </w:r>
          </w:p>
        </w:tc>
      </w:tr>
      <w:tr w14:paraId="295C32BC" w14:textId="77777777" w:rsidTr="7C09DF49">
        <w:tblPrEx>
          <w:tblW w:w="0" w:type="auto"/>
          <w:tblLook w:val="04A0"/>
        </w:tblPrEx>
        <w:tc>
          <w:tcPr>
            <w:tcW w:w="2245" w:type="dxa"/>
          </w:tcPr>
          <w:p w:rsidR="00F761F9" w14:paraId="4694D5A1" w14:textId="77777777"/>
        </w:tc>
        <w:tc>
          <w:tcPr>
            <w:tcW w:w="7025" w:type="dxa"/>
          </w:tcPr>
          <w:p w:rsidR="00F761F9" w14:paraId="56D44B5E" w14:textId="77777777">
            <w:pPr>
              <w:ind w:right="-144"/>
            </w:pPr>
          </w:p>
        </w:tc>
      </w:tr>
      <w:tr w14:paraId="651E78AE" w14:textId="77777777" w:rsidTr="00561ABC">
        <w:tblPrEx>
          <w:tblW w:w="0" w:type="auto"/>
          <w:tblLook w:val="04A0"/>
        </w:tblPrEx>
        <w:tc>
          <w:tcPr>
            <w:tcW w:w="2245" w:type="dxa"/>
          </w:tcPr>
          <w:p w:rsidR="00F761F9" w14:paraId="51132B1D" w14:textId="77777777"/>
        </w:tc>
        <w:tc>
          <w:tcPr>
            <w:tcW w:w="7025" w:type="dxa"/>
          </w:tcPr>
          <w:p w:rsidR="00F761F9" w:rsidP="004B780B" w14:paraId="6769E90D" w14:textId="4605438B">
            <w:pPr>
              <w:pStyle w:val="ListParagraph"/>
              <w:numPr>
                <w:ilvl w:val="0"/>
                <w:numId w:val="10"/>
              </w:numPr>
              <w:ind w:right="-144"/>
            </w:pPr>
            <w:r w:rsidRPr="003D2446">
              <w:t>Identify with your immediate supervisor and review INs and RISs pertinent to your position. Suggestions may be found in the references of the Technical Proficiency ISAs or OJTs. Some INs and RIS for review:</w:t>
            </w:r>
          </w:p>
        </w:tc>
      </w:tr>
      <w:tr w14:paraId="454EB616" w14:textId="77777777" w:rsidTr="00561ABC">
        <w:tblPrEx>
          <w:tblW w:w="0" w:type="auto"/>
          <w:tblLook w:val="04A0"/>
        </w:tblPrEx>
        <w:tc>
          <w:tcPr>
            <w:tcW w:w="2245" w:type="dxa"/>
          </w:tcPr>
          <w:p w:rsidR="00561ABC" w14:paraId="1E36B9A9" w14:textId="77777777"/>
        </w:tc>
        <w:tc>
          <w:tcPr>
            <w:tcW w:w="7025" w:type="dxa"/>
          </w:tcPr>
          <w:p w:rsidR="00561ABC" w:rsidRPr="003D2446" w:rsidP="00561ABC" w14:paraId="347D4862" w14:textId="77777777">
            <w:pPr>
              <w:pStyle w:val="ListParagraph"/>
              <w:ind w:left="360" w:right="-144"/>
            </w:pPr>
          </w:p>
        </w:tc>
      </w:tr>
      <w:tr w14:paraId="2B7FB6AD" w14:textId="77777777" w:rsidTr="00561ABC">
        <w:tblPrEx>
          <w:tblW w:w="0" w:type="auto"/>
          <w:tblLook w:val="04A0"/>
        </w:tblPrEx>
        <w:tc>
          <w:tcPr>
            <w:tcW w:w="2245" w:type="dxa"/>
          </w:tcPr>
          <w:p w:rsidR="00F761F9" w14:paraId="5D0886B2" w14:textId="77777777"/>
        </w:tc>
        <w:tc>
          <w:tcPr>
            <w:tcW w:w="7025" w:type="dxa"/>
          </w:tcPr>
          <w:p w:rsidR="00F761F9" w:rsidP="00EA43CA" w14:paraId="2B24528D" w14:textId="34B3CEE7">
            <w:pPr>
              <w:pStyle w:val="ListParagraph"/>
              <w:numPr>
                <w:ilvl w:val="1"/>
                <w:numId w:val="9"/>
              </w:numPr>
            </w:pPr>
            <w:r w:rsidRPr="00EA43CA">
              <w:t>IN 07-35</w:t>
            </w:r>
            <w:r w:rsidR="006930FF">
              <w:t>,</w:t>
            </w:r>
            <w:r w:rsidRPr="00EA43CA">
              <w:t xml:space="preserve"> </w:t>
            </w:r>
            <w:r w:rsidR="004A4DD1">
              <w:t>“</w:t>
            </w:r>
            <w:r w:rsidRPr="00EA43CA">
              <w:t xml:space="preserve">Varian Medical Systems </w:t>
            </w:r>
            <w:r w:rsidRPr="00EA43CA">
              <w:t>Varisource</w:t>
            </w:r>
            <w:r w:rsidRPr="00EA43CA">
              <w:t xml:space="preserve"> HDR Events: Iridium 192 Source Pulled from Shielded Position</w:t>
            </w:r>
            <w:r w:rsidR="004A4DD1">
              <w:t>”</w:t>
            </w:r>
            <w:r w:rsidRPr="00EA43CA">
              <w:t xml:space="preserve"> </w:t>
            </w:r>
          </w:p>
        </w:tc>
      </w:tr>
      <w:tr w14:paraId="61047D8D" w14:textId="77777777" w:rsidTr="00561ABC">
        <w:tblPrEx>
          <w:tblW w:w="0" w:type="auto"/>
          <w:tblLook w:val="04A0"/>
        </w:tblPrEx>
        <w:tc>
          <w:tcPr>
            <w:tcW w:w="2245" w:type="dxa"/>
          </w:tcPr>
          <w:p w:rsidR="003D2446" w14:paraId="72541691" w14:textId="77777777"/>
        </w:tc>
        <w:tc>
          <w:tcPr>
            <w:tcW w:w="7025" w:type="dxa"/>
          </w:tcPr>
          <w:p w:rsidR="003D2446" w:rsidP="00561ABC" w14:paraId="1EF2BB34" w14:textId="431101D7">
            <w:pPr>
              <w:pStyle w:val="ListParagraph"/>
              <w:numPr>
                <w:ilvl w:val="1"/>
                <w:numId w:val="9"/>
              </w:numPr>
              <w:tabs>
                <w:tab w:val="left" w:pos="2677"/>
                <w:tab w:val="left" w:pos="2679"/>
              </w:tabs>
              <w:ind w:right="-144"/>
            </w:pPr>
            <w:r>
              <w:t>IN-09-18</w:t>
            </w:r>
            <w:r w:rsidR="004A4DD1">
              <w:t>,</w:t>
            </w:r>
            <w:r>
              <w:t xml:space="preserve"> </w:t>
            </w:r>
            <w:r w:rsidR="004A4DD1">
              <w:t>“</w:t>
            </w:r>
            <w:r>
              <w:t>Performance of Required Shutter Checks and Reporting of Gauge Shutter Failure</w:t>
            </w:r>
            <w:r w:rsidR="004A4DD1">
              <w:t>”</w:t>
            </w:r>
          </w:p>
        </w:tc>
      </w:tr>
      <w:tr w14:paraId="35784DA4" w14:textId="77777777" w:rsidTr="00561ABC">
        <w:tblPrEx>
          <w:tblW w:w="0" w:type="auto"/>
          <w:tblLook w:val="04A0"/>
        </w:tblPrEx>
        <w:tc>
          <w:tcPr>
            <w:tcW w:w="2245" w:type="dxa"/>
          </w:tcPr>
          <w:p w:rsidR="003D2446" w14:paraId="3E030363" w14:textId="77777777"/>
        </w:tc>
        <w:tc>
          <w:tcPr>
            <w:tcW w:w="7025" w:type="dxa"/>
          </w:tcPr>
          <w:p w:rsidR="003D2446" w:rsidP="00561ABC" w14:paraId="14A5BE0A" w14:textId="0760BF0F">
            <w:pPr>
              <w:pStyle w:val="ListParagraph"/>
              <w:numPr>
                <w:ilvl w:val="1"/>
                <w:numId w:val="9"/>
              </w:numPr>
              <w:tabs>
                <w:tab w:val="left" w:pos="2677"/>
                <w:tab w:val="left" w:pos="2679"/>
              </w:tabs>
              <w:ind w:right="-144"/>
            </w:pPr>
            <w:r>
              <w:t>IN-09-15</w:t>
            </w:r>
            <w:r w:rsidR="004A4DD1">
              <w:t>,</w:t>
            </w:r>
            <w:r>
              <w:t xml:space="preserve"> </w:t>
            </w:r>
            <w:r w:rsidR="004A4DD1">
              <w:t>“</w:t>
            </w:r>
            <w:r>
              <w:t xml:space="preserve">Varian Medical Systems </w:t>
            </w:r>
            <w:r>
              <w:t>Varisource</w:t>
            </w:r>
            <w:r>
              <w:t xml:space="preserve"> High Dose-Rate Remote </w:t>
            </w:r>
            <w:r>
              <w:t>Afterloader</w:t>
            </w:r>
            <w:r>
              <w:t xml:space="preserve"> Events: Source Retraction Problems</w:t>
            </w:r>
            <w:r w:rsidR="004A4DD1">
              <w:t>”</w:t>
            </w:r>
            <w:r>
              <w:t xml:space="preserve"> </w:t>
            </w:r>
          </w:p>
        </w:tc>
      </w:tr>
      <w:tr w14:paraId="37E610B5" w14:textId="77777777" w:rsidTr="00561ABC">
        <w:tblPrEx>
          <w:tblW w:w="0" w:type="auto"/>
          <w:tblLook w:val="04A0"/>
        </w:tblPrEx>
        <w:tc>
          <w:tcPr>
            <w:tcW w:w="2245" w:type="dxa"/>
          </w:tcPr>
          <w:p w:rsidR="003D2446" w14:paraId="63475568" w14:textId="77777777"/>
        </w:tc>
        <w:tc>
          <w:tcPr>
            <w:tcW w:w="7025" w:type="dxa"/>
          </w:tcPr>
          <w:p w:rsidR="003D2446" w:rsidP="00561ABC" w14:paraId="42A465E6" w14:textId="6467EDAF">
            <w:pPr>
              <w:pStyle w:val="ListParagraph"/>
              <w:numPr>
                <w:ilvl w:val="1"/>
                <w:numId w:val="9"/>
              </w:numPr>
              <w:tabs>
                <w:tab w:val="left" w:pos="2677"/>
                <w:tab w:val="left" w:pos="2679"/>
              </w:tabs>
              <w:ind w:right="-144"/>
            </w:pPr>
            <w:r>
              <w:t>IN-09-05</w:t>
            </w:r>
            <w:r w:rsidR="004A4DD1">
              <w:t>,</w:t>
            </w:r>
            <w:r>
              <w:t xml:space="preserve"> </w:t>
            </w:r>
            <w:r w:rsidR="004A4DD1">
              <w:t>“</w:t>
            </w:r>
            <w:r>
              <w:t xml:space="preserve">Contamination Events Resulting from Damage </w:t>
            </w:r>
            <w:r>
              <w:t>To</w:t>
            </w:r>
            <w:r>
              <w:t xml:space="preserve"> Sealed Radioactive Sources During Gauge</w:t>
            </w:r>
            <w:r w:rsidR="004A4DD1">
              <w:t>”</w:t>
            </w:r>
            <w:r>
              <w:t xml:space="preserve"> Dismantlement and Non- Routine Maintenance Operations</w:t>
            </w:r>
          </w:p>
        </w:tc>
      </w:tr>
      <w:tr w14:paraId="510043A3" w14:textId="77777777" w:rsidTr="00561ABC">
        <w:tblPrEx>
          <w:tblW w:w="0" w:type="auto"/>
          <w:tblLook w:val="04A0"/>
        </w:tblPrEx>
        <w:tc>
          <w:tcPr>
            <w:tcW w:w="2245" w:type="dxa"/>
          </w:tcPr>
          <w:p w:rsidR="003D2446" w14:paraId="4AB9064D" w14:textId="77777777"/>
        </w:tc>
        <w:tc>
          <w:tcPr>
            <w:tcW w:w="7025" w:type="dxa"/>
          </w:tcPr>
          <w:p w:rsidR="003D2446" w:rsidP="00561ABC" w14:paraId="373395A2" w14:textId="71EB1004">
            <w:pPr>
              <w:pStyle w:val="ListParagraph"/>
              <w:numPr>
                <w:ilvl w:val="1"/>
                <w:numId w:val="9"/>
              </w:numPr>
              <w:tabs>
                <w:tab w:val="left" w:pos="2677"/>
                <w:tab w:val="left" w:pos="2679"/>
              </w:tabs>
              <w:ind w:right="-144"/>
            </w:pPr>
            <w:r>
              <w:t>IN-10-24</w:t>
            </w:r>
            <w:r w:rsidR="004A4DD1">
              <w:t>,</w:t>
            </w:r>
            <w:r>
              <w:t xml:space="preserve"> </w:t>
            </w:r>
            <w:r w:rsidR="00EB4BC4">
              <w:t>“</w:t>
            </w:r>
            <w:r>
              <w:t xml:space="preserve">Notice of Possible Source Leakage During Non-Routine Maintenance on a </w:t>
            </w:r>
            <w:r>
              <w:t>Gammacell</w:t>
            </w:r>
            <w:r>
              <w:t xml:space="preserve"> 40 Irradiator</w:t>
            </w:r>
            <w:r w:rsidR="00EB4BC4">
              <w:t>”</w:t>
            </w:r>
          </w:p>
        </w:tc>
      </w:tr>
      <w:tr w14:paraId="137C2238" w14:textId="77777777" w:rsidTr="00561ABC">
        <w:tblPrEx>
          <w:tblW w:w="0" w:type="auto"/>
          <w:tblLook w:val="04A0"/>
        </w:tblPrEx>
        <w:tc>
          <w:tcPr>
            <w:tcW w:w="2245" w:type="dxa"/>
          </w:tcPr>
          <w:p w:rsidR="003D2446" w14:paraId="25E1F754" w14:textId="77777777"/>
        </w:tc>
        <w:tc>
          <w:tcPr>
            <w:tcW w:w="7025" w:type="dxa"/>
          </w:tcPr>
          <w:p w:rsidR="003D2446" w:rsidP="00561ABC" w14:paraId="68DA22F6" w14:textId="307DE450">
            <w:pPr>
              <w:pStyle w:val="ListParagraph"/>
              <w:numPr>
                <w:ilvl w:val="1"/>
                <w:numId w:val="9"/>
              </w:numPr>
              <w:tabs>
                <w:tab w:val="left" w:pos="2677"/>
                <w:tab w:val="left" w:pos="2679"/>
              </w:tabs>
              <w:ind w:right="-144"/>
            </w:pPr>
            <w:r>
              <w:t>IN-11-09</w:t>
            </w:r>
            <w:r w:rsidR="00EB4BC4">
              <w:t>,</w:t>
            </w:r>
            <w:r>
              <w:t xml:space="preserve"> </w:t>
            </w:r>
            <w:r w:rsidR="00EB4BC4">
              <w:t>“</w:t>
            </w:r>
            <w:r>
              <w:t>Fixed Gauge Shutter Failures Due to Operating in Harsh Working Environment</w:t>
            </w:r>
            <w:r w:rsidR="00EB4BC4">
              <w:t>”</w:t>
            </w:r>
          </w:p>
        </w:tc>
      </w:tr>
      <w:tr w14:paraId="3C6517AA" w14:textId="77777777" w:rsidTr="00561ABC">
        <w:tblPrEx>
          <w:tblW w:w="0" w:type="auto"/>
          <w:tblLook w:val="04A0"/>
        </w:tblPrEx>
        <w:tc>
          <w:tcPr>
            <w:tcW w:w="2245" w:type="dxa"/>
          </w:tcPr>
          <w:p w:rsidR="003D2446" w14:paraId="1C397292" w14:textId="77777777"/>
        </w:tc>
        <w:tc>
          <w:tcPr>
            <w:tcW w:w="7025" w:type="dxa"/>
          </w:tcPr>
          <w:p w:rsidR="003D2446" w:rsidP="00561ABC" w14:paraId="62ED15AA" w14:textId="1AF11551">
            <w:pPr>
              <w:pStyle w:val="ListParagraph"/>
              <w:numPr>
                <w:ilvl w:val="1"/>
                <w:numId w:val="9"/>
              </w:numPr>
              <w:tabs>
                <w:tab w:val="left" w:pos="2677"/>
                <w:tab w:val="left" w:pos="2679"/>
              </w:tabs>
              <w:ind w:right="-144"/>
            </w:pPr>
            <w:r>
              <w:t>IN-16-11</w:t>
            </w:r>
            <w:r w:rsidR="00EB4BC4">
              <w:t>,</w:t>
            </w:r>
            <w:r>
              <w:t xml:space="preserve"> </w:t>
            </w:r>
            <w:r w:rsidR="00EB4BC4">
              <w:t>“</w:t>
            </w:r>
            <w:r>
              <w:t>Potential Absence of Required Lock Washers in BSI Instruments, Inc. LB 7400 Series Fixed Gauges</w:t>
            </w:r>
            <w:r w:rsidR="00EB4BC4">
              <w:t>”</w:t>
            </w:r>
          </w:p>
        </w:tc>
      </w:tr>
      <w:tr w14:paraId="30DB297C" w14:textId="77777777" w:rsidTr="00561ABC">
        <w:tblPrEx>
          <w:tblW w:w="0" w:type="auto"/>
          <w:tblLook w:val="04A0"/>
        </w:tblPrEx>
        <w:tc>
          <w:tcPr>
            <w:tcW w:w="2245" w:type="dxa"/>
          </w:tcPr>
          <w:p w:rsidR="003D2446" w14:paraId="0D49A6BC" w14:textId="77777777"/>
        </w:tc>
        <w:tc>
          <w:tcPr>
            <w:tcW w:w="7025" w:type="dxa"/>
          </w:tcPr>
          <w:p w:rsidR="003D2446" w:rsidP="00561ABC" w14:paraId="5D8E22D5" w14:textId="1C8AD28F">
            <w:pPr>
              <w:pStyle w:val="ListParagraph"/>
              <w:numPr>
                <w:ilvl w:val="1"/>
                <w:numId w:val="9"/>
              </w:numPr>
              <w:tabs>
                <w:tab w:val="left" w:pos="2677"/>
                <w:tab w:val="left" w:pos="2679"/>
              </w:tabs>
              <w:ind w:right="-144"/>
            </w:pPr>
            <w:r>
              <w:t>IN-23-02</w:t>
            </w:r>
            <w:r w:rsidR="00EB4BC4">
              <w:t>,</w:t>
            </w:r>
            <w:r>
              <w:t xml:space="preserve"> </w:t>
            </w:r>
            <w:r w:rsidR="00EB4BC4">
              <w:t>“</w:t>
            </w:r>
            <w:r>
              <w:t>Reporting When a Fixed Gauge Shutter is Stuck in the Closed Position</w:t>
            </w:r>
            <w:r w:rsidR="00EB4BC4">
              <w:t>”</w:t>
            </w:r>
          </w:p>
        </w:tc>
      </w:tr>
      <w:tr w14:paraId="19D7837A" w14:textId="77777777" w:rsidTr="00561ABC">
        <w:tblPrEx>
          <w:tblW w:w="0" w:type="auto"/>
          <w:tblLook w:val="04A0"/>
        </w:tblPrEx>
        <w:tc>
          <w:tcPr>
            <w:tcW w:w="2245" w:type="dxa"/>
          </w:tcPr>
          <w:p w:rsidR="003D2446" w14:paraId="62D3474C" w14:textId="77777777"/>
        </w:tc>
        <w:tc>
          <w:tcPr>
            <w:tcW w:w="7025" w:type="dxa"/>
          </w:tcPr>
          <w:p w:rsidR="003D2446" w:rsidP="00561ABC" w14:paraId="5E6312DD" w14:textId="7A982775">
            <w:pPr>
              <w:pStyle w:val="ListParagraph"/>
              <w:numPr>
                <w:ilvl w:val="1"/>
                <w:numId w:val="9"/>
              </w:numPr>
              <w:tabs>
                <w:tab w:val="left" w:pos="2677"/>
                <w:tab w:val="left" w:pos="2679"/>
              </w:tabs>
              <w:ind w:right="-144"/>
            </w:pPr>
            <w:r>
              <w:t>RIS-05-31</w:t>
            </w:r>
            <w:r w:rsidR="00EB4BC4">
              <w:t>, “</w:t>
            </w:r>
            <w:r>
              <w:t>Control of Security-Related Sensitive Unclassified Non-Safeguards Information Handled by Individuals, Firms, and Entities Subject to NRC Regulation of the Use of Source, Byproduct, and Special Nuclear Material</w:t>
            </w:r>
            <w:r w:rsidR="00EB4BC4">
              <w:t>”</w:t>
            </w:r>
          </w:p>
        </w:tc>
      </w:tr>
      <w:tr w14:paraId="30C969F3" w14:textId="77777777" w:rsidTr="00561ABC">
        <w:tblPrEx>
          <w:tblW w:w="0" w:type="auto"/>
          <w:tblLook w:val="04A0"/>
        </w:tblPrEx>
        <w:tc>
          <w:tcPr>
            <w:tcW w:w="2245" w:type="dxa"/>
          </w:tcPr>
          <w:p w:rsidR="003D2446" w14:paraId="7BDB94F7" w14:textId="77777777"/>
        </w:tc>
        <w:tc>
          <w:tcPr>
            <w:tcW w:w="7025" w:type="dxa"/>
          </w:tcPr>
          <w:p w:rsidR="003D2446" w:rsidP="00561ABC" w14:paraId="31EECA08" w14:textId="3FD377FE">
            <w:pPr>
              <w:pStyle w:val="ListParagraph"/>
              <w:numPr>
                <w:ilvl w:val="1"/>
                <w:numId w:val="9"/>
              </w:numPr>
              <w:tabs>
                <w:tab w:val="left" w:pos="2677"/>
                <w:tab w:val="left" w:pos="2679"/>
              </w:tabs>
              <w:ind w:right="-144"/>
            </w:pPr>
            <w:r>
              <w:t>RIS-13-01</w:t>
            </w:r>
            <w:r w:rsidR="00EB4BC4">
              <w:t>,</w:t>
            </w:r>
            <w:r>
              <w:t xml:space="preserve"> </w:t>
            </w:r>
            <w:r w:rsidR="00EB4BC4">
              <w:t>“</w:t>
            </w:r>
            <w:r>
              <w:t>Use of Aftermarket Sealed Sources Registered Under 10 CFR 32.210</w:t>
            </w:r>
            <w:r w:rsidR="00EB4BC4">
              <w:t>”</w:t>
            </w:r>
          </w:p>
        </w:tc>
      </w:tr>
      <w:tr w14:paraId="6523F154" w14:textId="77777777" w:rsidTr="00561ABC">
        <w:tblPrEx>
          <w:tblW w:w="0" w:type="auto"/>
          <w:tblLook w:val="04A0"/>
        </w:tblPrEx>
        <w:tc>
          <w:tcPr>
            <w:tcW w:w="2245" w:type="dxa"/>
          </w:tcPr>
          <w:p w:rsidR="003D2446" w14:paraId="122FB19D" w14:textId="77777777"/>
        </w:tc>
        <w:tc>
          <w:tcPr>
            <w:tcW w:w="7025" w:type="dxa"/>
          </w:tcPr>
          <w:p w:rsidR="003D2446" w14:paraId="4ABD8F01" w14:textId="77777777">
            <w:pPr>
              <w:tabs>
                <w:tab w:val="left" w:pos="2677"/>
                <w:tab w:val="left" w:pos="2679"/>
              </w:tabs>
              <w:ind w:right="-144"/>
            </w:pPr>
          </w:p>
        </w:tc>
      </w:tr>
      <w:tr w14:paraId="2A142419" w14:textId="77777777" w:rsidTr="7C09DF49">
        <w:tblPrEx>
          <w:tblW w:w="0" w:type="auto"/>
          <w:tblLook w:val="04A0"/>
        </w:tblPrEx>
        <w:tc>
          <w:tcPr>
            <w:tcW w:w="2245" w:type="dxa"/>
          </w:tcPr>
          <w:p w:rsidR="00F761F9" w14:paraId="4DDD265C" w14:textId="77777777"/>
        </w:tc>
        <w:tc>
          <w:tcPr>
            <w:tcW w:w="7025" w:type="dxa"/>
          </w:tcPr>
          <w:p w:rsidR="00F761F9" w:rsidP="004B780B" w14:paraId="3815741C" w14:textId="77777777">
            <w:pPr>
              <w:pStyle w:val="ListParagraph"/>
              <w:numPr>
                <w:ilvl w:val="0"/>
                <w:numId w:val="10"/>
              </w:numPr>
              <w:ind w:right="-144"/>
            </w:pPr>
            <w:r>
              <w:rPr>
                <w:rStyle w:val="normaltextrun"/>
                <w:color w:val="000000"/>
                <w:shd w:val="clear" w:color="auto" w:fill="FFFFFF"/>
              </w:rPr>
              <w:t>Meet with your immediate supervisor or the person designated to be your resource for this activity to discuss the items listed in the evaluation criteria section.</w:t>
            </w:r>
            <w:r>
              <w:rPr>
                <w:rStyle w:val="eop"/>
                <w:color w:val="000000"/>
                <w:shd w:val="clear" w:color="auto" w:fill="FFFFFF"/>
              </w:rPr>
              <w:t> </w:t>
            </w:r>
          </w:p>
        </w:tc>
      </w:tr>
      <w:tr w14:paraId="1827B36C" w14:textId="77777777" w:rsidTr="7C09DF49">
        <w:tblPrEx>
          <w:tblW w:w="0" w:type="auto"/>
          <w:tblLook w:val="04A0"/>
        </w:tblPrEx>
        <w:tc>
          <w:tcPr>
            <w:tcW w:w="2245" w:type="dxa"/>
          </w:tcPr>
          <w:p w:rsidR="00F761F9" w14:paraId="61B9A953" w14:textId="77777777"/>
        </w:tc>
        <w:tc>
          <w:tcPr>
            <w:tcW w:w="7025" w:type="dxa"/>
          </w:tcPr>
          <w:p w:rsidR="00F761F9" w14:paraId="2AA1B19E" w14:textId="77777777">
            <w:pPr>
              <w:tabs>
                <w:tab w:val="left" w:pos="2678"/>
                <w:tab w:val="left" w:pos="2680"/>
              </w:tabs>
              <w:ind w:right="-144"/>
            </w:pPr>
          </w:p>
        </w:tc>
      </w:tr>
      <w:tr w14:paraId="1279CFFC" w14:textId="77777777" w:rsidTr="7C09DF49">
        <w:tblPrEx>
          <w:tblW w:w="0" w:type="auto"/>
          <w:tblLook w:val="04A0"/>
        </w:tblPrEx>
        <w:tc>
          <w:tcPr>
            <w:tcW w:w="2245" w:type="dxa"/>
          </w:tcPr>
          <w:p w:rsidR="00F761F9" w14:paraId="461AF27A" w14:textId="77777777">
            <w:r>
              <w:t>DOCUMENTATION:</w:t>
            </w:r>
          </w:p>
        </w:tc>
        <w:tc>
          <w:tcPr>
            <w:tcW w:w="7025" w:type="dxa"/>
          </w:tcPr>
          <w:p w:rsidR="00F761F9" w14:paraId="10E685CC" w14:textId="79A5ABF3">
            <w:pPr>
              <w:tabs>
                <w:tab w:val="left" w:pos="2678"/>
                <w:tab w:val="left" w:pos="2680"/>
              </w:tabs>
              <w:ind w:right="-144"/>
            </w:pPr>
            <w:r>
              <w:t>Obtain</w:t>
            </w:r>
            <w:r>
              <w:rPr>
                <w:spacing w:val="-4"/>
              </w:rPr>
              <w:t xml:space="preserve"> </w:t>
            </w:r>
            <w:r>
              <w:t>your</w:t>
            </w:r>
            <w:r>
              <w:rPr>
                <w:spacing w:val="-3"/>
              </w:rPr>
              <w:t xml:space="preserve"> </w:t>
            </w:r>
            <w:r>
              <w:t>supervisor</w:t>
            </w:r>
            <w:r w:rsidR="00717270">
              <w:t xml:space="preserve"> or designee’s</w:t>
            </w:r>
            <w:r>
              <w:rPr>
                <w:spacing w:val="-4"/>
              </w:rPr>
              <w:t xml:space="preserve"> </w:t>
            </w:r>
            <w:r>
              <w:t>signature</w:t>
            </w:r>
            <w:r>
              <w:rPr>
                <w:spacing w:val="-2"/>
              </w:rPr>
              <w:t xml:space="preserve"> </w:t>
            </w:r>
            <w:r>
              <w:t>in</w:t>
            </w:r>
            <w:r>
              <w:rPr>
                <w:spacing w:val="-4"/>
              </w:rPr>
              <w:t xml:space="preserve"> </w:t>
            </w:r>
            <w:r>
              <w:t>the</w:t>
            </w:r>
            <w:r>
              <w:rPr>
                <w:spacing w:val="-4"/>
              </w:rPr>
              <w:t xml:space="preserve"> </w:t>
            </w:r>
            <w:r>
              <w:t>line</w:t>
            </w:r>
            <w:r>
              <w:rPr>
                <w:spacing w:val="-2"/>
              </w:rPr>
              <w:t xml:space="preserve"> </w:t>
            </w:r>
            <w:r>
              <w:t>item</w:t>
            </w:r>
            <w:r>
              <w:rPr>
                <w:spacing w:val="-5"/>
              </w:rPr>
              <w:t xml:space="preserve"> </w:t>
            </w:r>
            <w:r>
              <w:t>for</w:t>
            </w:r>
            <w:r>
              <w:rPr>
                <w:spacing w:val="-2"/>
              </w:rPr>
              <w:t xml:space="preserve"> Qualification Journal</w:t>
            </w:r>
            <w:r>
              <w:t xml:space="preserve"> Certification Signature Card Item ISA-1.</w:t>
            </w:r>
          </w:p>
          <w:p w:rsidR="00F761F9" w14:paraId="12D50DA9" w14:textId="77777777">
            <w:pPr>
              <w:tabs>
                <w:tab w:val="left" w:pos="2678"/>
                <w:tab w:val="left" w:pos="2680"/>
              </w:tabs>
              <w:ind w:right="-144"/>
            </w:pPr>
          </w:p>
        </w:tc>
      </w:tr>
    </w:tbl>
    <w:p w:rsidR="00F761F9" w:rsidP="00F761F9" w14:paraId="662CA3E0" w14:textId="77777777"/>
    <w:p w:rsidR="00F761F9" w14:paraId="74E9D1C6" w14:textId="694CEBBD">
      <w:pPr>
        <w:widowControl/>
        <w:autoSpaceDE/>
        <w:autoSpaceDN/>
        <w:spacing w:after="160" w:line="259" w:lineRule="auto"/>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45"/>
        <w:gridCol w:w="7105"/>
      </w:tblGrid>
      <w:tr w14:paraId="23CEB438" w14:textId="77777777" w:rsidTr="57D5CBA8">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245" w:type="dxa"/>
            <w:vAlign w:val="center"/>
          </w:tcPr>
          <w:p w:rsidR="005D4609" w14:paraId="0F0E38D2" w14:textId="77777777">
            <w:r>
              <w:t>TOPIC:</w:t>
            </w:r>
          </w:p>
        </w:tc>
        <w:tc>
          <w:tcPr>
            <w:tcW w:w="7105" w:type="dxa"/>
          </w:tcPr>
          <w:p w:rsidR="005D4609" w:rsidRPr="00F17287" w:rsidP="00707646" w14:paraId="2FA68F28" w14:textId="3AF09439">
            <w:pPr>
              <w:pStyle w:val="Heading2"/>
              <w:rPr>
                <w:rFonts w:eastAsia="Arial" w:cs="Arial"/>
              </w:rPr>
            </w:pPr>
            <w:bookmarkStart w:id="21" w:name="_Toc184728982"/>
            <w:bookmarkStart w:id="22" w:name="_Toc200981904"/>
            <w:r w:rsidRPr="57D5CBA8">
              <w:rPr>
                <w:rFonts w:ascii="Arial" w:hAnsi="Arial" w:cs="Arial"/>
                <w:color w:val="000000" w:themeColor="text1"/>
                <w:sz w:val="22"/>
                <w:szCs w:val="22"/>
              </w:rPr>
              <w:t xml:space="preserve">(ISA-2) </w:t>
            </w:r>
            <w:r w:rsidRPr="00A42ACD" w:rsidR="00773DB2">
              <w:rPr>
                <w:rStyle w:val="normaltextrun"/>
                <w:rFonts w:ascii="Arial" w:hAnsi="Arial" w:cs="Arial"/>
                <w:color w:val="000000" w:themeColor="text1"/>
                <w:sz w:val="22"/>
                <w:szCs w:val="22"/>
              </w:rPr>
              <w:t>The Role of Agreement Sta</w:t>
            </w:r>
            <w:r w:rsidRPr="00DD3CAD" w:rsidR="00773DB2">
              <w:rPr>
                <w:rStyle w:val="normaltextrun"/>
                <w:rFonts w:ascii="Arial" w:hAnsi="Arial" w:cs="Arial"/>
                <w:color w:val="000000" w:themeColor="text1"/>
                <w:sz w:val="22"/>
                <w:szCs w:val="22"/>
              </w:rPr>
              <w:t>te</w:t>
            </w:r>
            <w:r w:rsidRPr="007F2829" w:rsidR="00773DB2">
              <w:rPr>
                <w:rFonts w:ascii="Arial" w:hAnsi="Arial" w:cs="Arial"/>
                <w:color w:val="auto"/>
                <w:sz w:val="22"/>
                <w:szCs w:val="22"/>
              </w:rPr>
              <w:t>s</w:t>
            </w:r>
            <w:r w:rsidRPr="007F2829" w:rsidR="008D72EE">
              <w:rPr>
                <w:rFonts w:cs="Arial"/>
              </w:rPr>
              <w:t> </w:t>
            </w:r>
            <w:bookmarkEnd w:id="21"/>
            <w:r w:rsidRPr="00DD3CAD" w:rsidR="00DD3CAD">
              <w:rPr>
                <w:rFonts w:ascii="Arial" w:hAnsi="Arial" w:cs="Arial"/>
                <w:color w:val="000000" w:themeColor="text1"/>
                <w:sz w:val="22"/>
                <w:szCs w:val="22"/>
              </w:rPr>
              <w:t>in Radioactive Materials Regulation Under Section 274</w:t>
            </w:r>
            <w:bookmarkEnd w:id="22"/>
          </w:p>
        </w:tc>
      </w:tr>
      <w:tr w14:paraId="30499DCD" w14:textId="77777777" w:rsidTr="57D5CBA8">
        <w:tblPrEx>
          <w:tblW w:w="0" w:type="auto"/>
          <w:tblLook w:val="04A0"/>
        </w:tblPrEx>
        <w:tc>
          <w:tcPr>
            <w:tcW w:w="2245" w:type="dxa"/>
          </w:tcPr>
          <w:p w:rsidR="005D4609" w14:paraId="4BE49525" w14:textId="77777777"/>
        </w:tc>
        <w:tc>
          <w:tcPr>
            <w:tcW w:w="7105" w:type="dxa"/>
          </w:tcPr>
          <w:p w:rsidR="005D4609" w14:paraId="1B3A8D40" w14:textId="77777777">
            <w:pPr>
              <w:ind w:right="-144"/>
            </w:pPr>
          </w:p>
        </w:tc>
      </w:tr>
      <w:tr w14:paraId="15E21B09" w14:textId="77777777" w:rsidTr="57D5CBA8">
        <w:tblPrEx>
          <w:tblW w:w="0" w:type="auto"/>
          <w:tblLook w:val="04A0"/>
        </w:tblPrEx>
        <w:tc>
          <w:tcPr>
            <w:tcW w:w="2245" w:type="dxa"/>
          </w:tcPr>
          <w:p w:rsidR="005D4609" w14:paraId="13379B3D" w14:textId="77777777">
            <w:r>
              <w:t>PURPOSE:</w:t>
            </w:r>
          </w:p>
        </w:tc>
        <w:tc>
          <w:tcPr>
            <w:tcW w:w="7105" w:type="dxa"/>
          </w:tcPr>
          <w:p w:rsidR="005D4609" w14:paraId="574B3DDD" w14:textId="77777777">
            <w:pPr>
              <w:pStyle w:val="BodyText"/>
              <w:ind w:left="-20"/>
            </w:pPr>
            <w:r>
              <w:t>The purpose of this activity is to familiarize you with the role of the Agreement States in the regulatory framework for radioactive material. During this activity, you will review Section 274 of the Atomic Energy Act and</w:t>
            </w:r>
            <w:r>
              <w:rPr>
                <w:spacing w:val="-6"/>
              </w:rPr>
              <w:t xml:space="preserve"> </w:t>
            </w:r>
            <w:r>
              <w:t>familiarize</w:t>
            </w:r>
            <w:r>
              <w:rPr>
                <w:spacing w:val="-4"/>
              </w:rPr>
              <w:t xml:space="preserve"> </w:t>
            </w:r>
            <w:r>
              <w:t>yourself</w:t>
            </w:r>
            <w:r>
              <w:rPr>
                <w:spacing w:val="-3"/>
              </w:rPr>
              <w:t xml:space="preserve"> </w:t>
            </w:r>
            <w:r>
              <w:t>with</w:t>
            </w:r>
            <w:r>
              <w:rPr>
                <w:spacing w:val="-4"/>
              </w:rPr>
              <w:t xml:space="preserve"> </w:t>
            </w:r>
            <w:r>
              <w:t>areas</w:t>
            </w:r>
            <w:r>
              <w:rPr>
                <w:spacing w:val="-6"/>
              </w:rPr>
              <w:t xml:space="preserve"> </w:t>
            </w:r>
            <w:r>
              <w:t>under</w:t>
            </w:r>
            <w:r>
              <w:rPr>
                <w:spacing w:val="-5"/>
              </w:rPr>
              <w:t xml:space="preserve"> </w:t>
            </w:r>
            <w:r>
              <w:t>which</w:t>
            </w:r>
            <w:r>
              <w:rPr>
                <w:spacing w:val="-4"/>
              </w:rPr>
              <w:t xml:space="preserve"> </w:t>
            </w:r>
            <w:r>
              <w:t>Agreement</w:t>
            </w:r>
            <w:r>
              <w:rPr>
                <w:spacing w:val="-3"/>
              </w:rPr>
              <w:t xml:space="preserve"> </w:t>
            </w:r>
            <w:r>
              <w:t>States</w:t>
            </w:r>
            <w:r>
              <w:rPr>
                <w:spacing w:val="-6"/>
              </w:rPr>
              <w:t xml:space="preserve"> </w:t>
            </w:r>
            <w:r>
              <w:t>assume regulatory responsibility for byproduct, source, and special nuclear material and the NRC discontinues its authority.</w:t>
            </w:r>
          </w:p>
          <w:p w:rsidR="005D4609" w14:paraId="7C9124CB" w14:textId="77777777">
            <w:pPr>
              <w:pStyle w:val="BodyText"/>
              <w:spacing w:before="2"/>
              <w:ind w:left="-20"/>
            </w:pPr>
          </w:p>
          <w:p w:rsidR="005D4609" w14:paraId="673D73F5" w14:textId="7061F046">
            <w:pPr>
              <w:pStyle w:val="BodyText"/>
              <w:ind w:left="-20"/>
            </w:pPr>
            <w:r>
              <w:t>This activity will introduce you to the oversight program that the NRC retains over the Agreement State programs and familiarize you with the regional or office points of contact that have been established for Agreement</w:t>
            </w:r>
            <w:r>
              <w:rPr>
                <w:spacing w:val="-1"/>
              </w:rPr>
              <w:t xml:space="preserve"> </w:t>
            </w:r>
            <w:r>
              <w:t>State</w:t>
            </w:r>
            <w:r>
              <w:rPr>
                <w:spacing w:val="-5"/>
              </w:rPr>
              <w:t xml:space="preserve"> </w:t>
            </w:r>
            <w:r>
              <w:t>agencies.</w:t>
            </w:r>
            <w:r>
              <w:rPr>
                <w:spacing w:val="40"/>
              </w:rPr>
              <w:t xml:space="preserve"> </w:t>
            </w:r>
            <w:r>
              <w:t>This</w:t>
            </w:r>
            <w:r>
              <w:rPr>
                <w:spacing w:val="-2"/>
              </w:rPr>
              <w:t xml:space="preserve"> </w:t>
            </w:r>
            <w:r>
              <w:t>activity</w:t>
            </w:r>
            <w:r>
              <w:rPr>
                <w:spacing w:val="-5"/>
              </w:rPr>
              <w:t xml:space="preserve"> </w:t>
            </w:r>
            <w:r>
              <w:t>also will</w:t>
            </w:r>
            <w:r>
              <w:rPr>
                <w:spacing w:val="-1"/>
              </w:rPr>
              <w:t xml:space="preserve"> </w:t>
            </w:r>
            <w:r>
              <w:t>introduce</w:t>
            </w:r>
            <w:r>
              <w:rPr>
                <w:spacing w:val="-5"/>
              </w:rPr>
              <w:t xml:space="preserve"> </w:t>
            </w:r>
            <w:r>
              <w:t>you</w:t>
            </w:r>
            <w:r>
              <w:rPr>
                <w:spacing w:val="-3"/>
              </w:rPr>
              <w:t xml:space="preserve"> </w:t>
            </w:r>
            <w:r>
              <w:t>to</w:t>
            </w:r>
            <w:r>
              <w:rPr>
                <w:spacing w:val="-5"/>
              </w:rPr>
              <w:t xml:space="preserve"> </w:t>
            </w:r>
            <w:r>
              <w:t xml:space="preserve">the </w:t>
            </w:r>
            <w:r w:rsidR="23A1847F">
              <w:t xml:space="preserve">National Materials Program (NMP) and </w:t>
            </w:r>
            <w:r>
              <w:t>the</w:t>
            </w:r>
            <w:r>
              <w:rPr>
                <w:spacing w:val="-5"/>
              </w:rPr>
              <w:t xml:space="preserve"> </w:t>
            </w:r>
            <w:r>
              <w:t>role of the two State organizations, the Organization of Agreement States (OAS) and the Conference of Radiation Control Program Directors (CRCPD), and their relationship with the NRC.</w:t>
            </w:r>
          </w:p>
          <w:p w:rsidR="005D4609" w14:paraId="3B9673B8" w14:textId="77777777">
            <w:pPr>
              <w:ind w:right="-144"/>
            </w:pPr>
          </w:p>
        </w:tc>
      </w:tr>
      <w:tr w14:paraId="0C22E350" w14:textId="77777777" w:rsidTr="57D5CBA8">
        <w:tblPrEx>
          <w:tblW w:w="0" w:type="auto"/>
          <w:tblLook w:val="04A0"/>
        </w:tblPrEx>
        <w:tc>
          <w:tcPr>
            <w:tcW w:w="2245" w:type="dxa"/>
          </w:tcPr>
          <w:p w:rsidR="005D4609" w14:paraId="1E33DCCC" w14:textId="77777777"/>
        </w:tc>
        <w:tc>
          <w:tcPr>
            <w:tcW w:w="7105" w:type="dxa"/>
          </w:tcPr>
          <w:p w:rsidR="005D4609" w14:paraId="46AA3E3F" w14:textId="77777777">
            <w:pPr>
              <w:ind w:right="-144"/>
            </w:pPr>
          </w:p>
        </w:tc>
      </w:tr>
      <w:tr w14:paraId="39285185" w14:textId="77777777" w:rsidTr="57D5CBA8">
        <w:tblPrEx>
          <w:tblW w:w="0" w:type="auto"/>
          <w:tblLook w:val="04A0"/>
        </w:tblPrEx>
        <w:tc>
          <w:tcPr>
            <w:tcW w:w="2245" w:type="dxa"/>
          </w:tcPr>
          <w:p w:rsidR="005D4609" w14:paraId="3177212C" w14:textId="77777777">
            <w:r>
              <w:t>COMPETENCY AREA:</w:t>
            </w:r>
          </w:p>
        </w:tc>
        <w:tc>
          <w:tcPr>
            <w:tcW w:w="7105" w:type="dxa"/>
          </w:tcPr>
          <w:p w:rsidR="005D4609" w14:paraId="424055CC" w14:textId="77777777">
            <w:pPr>
              <w:ind w:right="-144"/>
            </w:pPr>
            <w:r>
              <w:t>REGULATORY FRAMEWORK</w:t>
            </w:r>
          </w:p>
        </w:tc>
      </w:tr>
      <w:tr w14:paraId="098CB0B8" w14:textId="77777777" w:rsidTr="57D5CBA8">
        <w:tblPrEx>
          <w:tblW w:w="0" w:type="auto"/>
          <w:tblLook w:val="04A0"/>
        </w:tblPrEx>
        <w:tc>
          <w:tcPr>
            <w:tcW w:w="2245" w:type="dxa"/>
          </w:tcPr>
          <w:p w:rsidR="005D4609" w14:paraId="5ACC300F" w14:textId="77777777"/>
        </w:tc>
        <w:tc>
          <w:tcPr>
            <w:tcW w:w="7105" w:type="dxa"/>
          </w:tcPr>
          <w:p w:rsidR="005D4609" w14:paraId="665C99FF" w14:textId="77777777">
            <w:pPr>
              <w:ind w:right="-144"/>
            </w:pPr>
          </w:p>
        </w:tc>
      </w:tr>
      <w:tr w14:paraId="7178C578" w14:textId="77777777" w:rsidTr="57D5CBA8">
        <w:tblPrEx>
          <w:tblW w:w="0" w:type="auto"/>
          <w:tblLook w:val="04A0"/>
        </w:tblPrEx>
        <w:tc>
          <w:tcPr>
            <w:tcW w:w="2245" w:type="dxa"/>
          </w:tcPr>
          <w:p w:rsidR="005D4609" w14:paraId="75643797" w14:textId="77777777">
            <w:r>
              <w:t>LEVEL OF EFFORT:</w:t>
            </w:r>
          </w:p>
        </w:tc>
        <w:tc>
          <w:tcPr>
            <w:tcW w:w="7105" w:type="dxa"/>
          </w:tcPr>
          <w:p w:rsidR="005D4609" w14:paraId="20B59744" w14:textId="0DD12961">
            <w:pPr>
              <w:ind w:right="-144"/>
            </w:pPr>
            <w:r>
              <w:t>6</w:t>
            </w:r>
            <w:r>
              <w:t xml:space="preserve"> Hours</w:t>
            </w:r>
          </w:p>
        </w:tc>
      </w:tr>
      <w:tr w14:paraId="32DEF846" w14:textId="77777777" w:rsidTr="57D5CBA8">
        <w:tblPrEx>
          <w:tblW w:w="0" w:type="auto"/>
          <w:tblLook w:val="04A0"/>
        </w:tblPrEx>
        <w:tc>
          <w:tcPr>
            <w:tcW w:w="2245" w:type="dxa"/>
          </w:tcPr>
          <w:p w:rsidR="005D4609" w14:paraId="413C8E85" w14:textId="77777777"/>
        </w:tc>
        <w:tc>
          <w:tcPr>
            <w:tcW w:w="7105" w:type="dxa"/>
          </w:tcPr>
          <w:p w:rsidR="005D4609" w14:paraId="4B345CF5" w14:textId="77777777">
            <w:pPr>
              <w:ind w:right="-144"/>
            </w:pPr>
          </w:p>
        </w:tc>
      </w:tr>
      <w:tr w14:paraId="12C8519C" w14:textId="77777777" w:rsidTr="57D5CBA8">
        <w:tblPrEx>
          <w:tblW w:w="0" w:type="auto"/>
          <w:tblLook w:val="04A0"/>
        </w:tblPrEx>
        <w:tc>
          <w:tcPr>
            <w:tcW w:w="2245" w:type="dxa"/>
          </w:tcPr>
          <w:p w:rsidR="005D4609" w14:paraId="2EE76408" w14:textId="77777777">
            <w:r>
              <w:t>REFERENCES:</w:t>
            </w:r>
          </w:p>
        </w:tc>
        <w:tc>
          <w:tcPr>
            <w:tcW w:w="7105" w:type="dxa"/>
          </w:tcPr>
          <w:p w:rsidR="005D4609" w:rsidP="004B780B" w14:paraId="7DF54F22" w14:textId="7896EC65">
            <w:pPr>
              <w:pStyle w:val="ListParagraph"/>
              <w:widowControl/>
              <w:numPr>
                <w:ilvl w:val="0"/>
                <w:numId w:val="11"/>
              </w:numPr>
              <w:autoSpaceDE/>
              <w:autoSpaceDN/>
            </w:pPr>
            <w:r>
              <w:t>Section 274 of the Atomic Energy Act of 1954, as amended (Note:</w:t>
            </w:r>
          </w:p>
          <w:p w:rsidR="005D4609" w14:paraId="46E9CF73" w14:textId="7896EC65">
            <w:pPr>
              <w:pStyle w:val="ListParagraph"/>
              <w:spacing w:after="160" w:line="259" w:lineRule="auto"/>
              <w:ind w:left="360"/>
            </w:pPr>
            <w:r>
              <w:t>The Energy Policy Act of 2005, Public Law 109-58, Title VI, section 651(e)(2), 119 Stat. 807 (2005), revised the definition of byproduct material in Section 274b)</w:t>
            </w:r>
          </w:p>
        </w:tc>
      </w:tr>
      <w:tr w14:paraId="7AD1AF04" w14:textId="77777777" w:rsidTr="57D5CBA8">
        <w:tblPrEx>
          <w:tblW w:w="0" w:type="auto"/>
          <w:tblLook w:val="04A0"/>
        </w:tblPrEx>
        <w:tc>
          <w:tcPr>
            <w:tcW w:w="2245" w:type="dxa"/>
          </w:tcPr>
          <w:p w:rsidR="005D4609" w14:paraId="29EF978E" w14:textId="77777777"/>
        </w:tc>
        <w:tc>
          <w:tcPr>
            <w:tcW w:w="7105" w:type="dxa"/>
          </w:tcPr>
          <w:p w:rsidR="005D4609" w14:paraId="6795D9CE" w14:textId="77777777">
            <w:pPr>
              <w:ind w:right="-144"/>
            </w:pPr>
          </w:p>
        </w:tc>
      </w:tr>
      <w:tr w14:paraId="10357216" w14:textId="77777777" w:rsidTr="57D5CBA8">
        <w:tblPrEx>
          <w:tblW w:w="0" w:type="auto"/>
          <w:tblLook w:val="04A0"/>
        </w:tblPrEx>
        <w:tc>
          <w:tcPr>
            <w:tcW w:w="2245" w:type="dxa"/>
          </w:tcPr>
          <w:p w:rsidR="005D4609" w14:paraId="59341DF8" w14:textId="77777777"/>
        </w:tc>
        <w:tc>
          <w:tcPr>
            <w:tcW w:w="7105" w:type="dxa"/>
          </w:tcPr>
          <w:p w:rsidR="005D4609" w:rsidP="004B780B" w14:paraId="3F6E9420" w14:textId="58B79873">
            <w:pPr>
              <w:pStyle w:val="ListParagraph"/>
              <w:widowControl/>
              <w:numPr>
                <w:ilvl w:val="0"/>
                <w:numId w:val="11"/>
              </w:numPr>
              <w:autoSpaceDE/>
              <w:autoSpaceDN/>
              <w:spacing w:after="160" w:line="259" w:lineRule="auto"/>
            </w:pPr>
            <w:r w:rsidRPr="00316A8E">
              <w:t xml:space="preserve">10 CFR Part 150, </w:t>
            </w:r>
            <w:r w:rsidR="00921D6B">
              <w:t>“</w:t>
            </w:r>
            <w:r w:rsidRPr="00316A8E">
              <w:t>Exemptions and Continued Regulatory Authority in Agreement States and in Offshore Waters under Section 274</w:t>
            </w:r>
            <w:r w:rsidR="00921D6B">
              <w:t>”</w:t>
            </w:r>
            <w:r w:rsidRPr="00316A8E">
              <w:t xml:space="preserve"> (Note the unique requirements for uranium recovery programs in Agreement States)</w:t>
            </w:r>
          </w:p>
        </w:tc>
      </w:tr>
      <w:tr w14:paraId="5DFA4A3E" w14:textId="77777777" w:rsidTr="57D5CBA8">
        <w:tblPrEx>
          <w:tblW w:w="0" w:type="auto"/>
          <w:tblLook w:val="04A0"/>
        </w:tblPrEx>
        <w:tc>
          <w:tcPr>
            <w:tcW w:w="2245" w:type="dxa"/>
          </w:tcPr>
          <w:p w:rsidR="005D4609" w14:paraId="6D665D07" w14:textId="77777777"/>
        </w:tc>
        <w:tc>
          <w:tcPr>
            <w:tcW w:w="7105" w:type="dxa"/>
          </w:tcPr>
          <w:p w:rsidR="005D4609" w:rsidRPr="00F17287" w14:paraId="0B0BC7BD" w14:textId="77777777">
            <w:pPr>
              <w:ind w:right="-144"/>
            </w:pPr>
          </w:p>
        </w:tc>
      </w:tr>
      <w:tr w14:paraId="0FE056A2" w14:textId="77777777" w:rsidTr="0060022B">
        <w:tblPrEx>
          <w:tblW w:w="0" w:type="auto"/>
          <w:tblLook w:val="04A0"/>
        </w:tblPrEx>
        <w:tc>
          <w:tcPr>
            <w:tcW w:w="2245" w:type="dxa"/>
          </w:tcPr>
          <w:p w:rsidR="005D4609" w14:paraId="65FF0948" w14:textId="77777777"/>
        </w:tc>
        <w:tc>
          <w:tcPr>
            <w:tcW w:w="7105" w:type="dxa"/>
          </w:tcPr>
          <w:p w:rsidR="005D4609" w:rsidRPr="0046320E" w:rsidP="004B780B" w14:paraId="04140A6B" w14:textId="77777777">
            <w:pPr>
              <w:pStyle w:val="ListParagraph"/>
              <w:widowControl/>
              <w:numPr>
                <w:ilvl w:val="0"/>
                <w:numId w:val="11"/>
              </w:numPr>
              <w:autoSpaceDE/>
              <w:autoSpaceDN/>
              <w:spacing w:after="160" w:line="259" w:lineRule="auto"/>
            </w:pPr>
            <w:r w:rsidRPr="0046320E">
              <w:t>Agreement State Program Policy Statement</w:t>
            </w:r>
            <w:r w:rsidRPr="0046320E">
              <w:rPr>
                <w:color w:val="333333"/>
                <w:shd w:val="clear" w:color="auto" w:fill="FFFFFF"/>
              </w:rPr>
              <w:t xml:space="preserve"> (</w:t>
            </w:r>
            <w:hyperlink r:id="rId13" w:history="1">
              <w:r w:rsidRPr="0046320E">
                <w:rPr>
                  <w:rStyle w:val="Hyperlink"/>
                  <w:color w:val="0000CC"/>
                  <w:shd w:val="clear" w:color="auto" w:fill="FFFFFF"/>
                </w:rPr>
                <w:t>82 FR 48535; October 18, 2017</w:t>
              </w:r>
            </w:hyperlink>
            <w:r w:rsidRPr="0046320E">
              <w:t>)</w:t>
            </w:r>
          </w:p>
        </w:tc>
      </w:tr>
      <w:tr w14:paraId="0AEB5675" w14:textId="77777777" w:rsidTr="0060022B">
        <w:tblPrEx>
          <w:tblW w:w="0" w:type="auto"/>
          <w:tblLook w:val="04A0"/>
        </w:tblPrEx>
        <w:tc>
          <w:tcPr>
            <w:tcW w:w="2245" w:type="dxa"/>
          </w:tcPr>
          <w:p w:rsidR="005D4609" w14:paraId="2C683B53" w14:textId="77777777"/>
        </w:tc>
        <w:tc>
          <w:tcPr>
            <w:tcW w:w="7105" w:type="dxa"/>
          </w:tcPr>
          <w:p w:rsidR="005D4609" w:rsidRPr="00F17287" w14:paraId="35B8BB04" w14:textId="77777777">
            <w:pPr>
              <w:ind w:right="-144"/>
            </w:pPr>
          </w:p>
        </w:tc>
      </w:tr>
      <w:tr w14:paraId="70483F07" w14:textId="77777777" w:rsidTr="0060022B">
        <w:tblPrEx>
          <w:tblW w:w="0" w:type="auto"/>
          <w:tblLook w:val="04A0"/>
        </w:tblPrEx>
        <w:tc>
          <w:tcPr>
            <w:tcW w:w="2245" w:type="dxa"/>
          </w:tcPr>
          <w:p w:rsidR="005D4609" w14:paraId="01607D5B" w14:textId="77777777"/>
        </w:tc>
        <w:tc>
          <w:tcPr>
            <w:tcW w:w="7105" w:type="dxa"/>
          </w:tcPr>
          <w:p w:rsidR="005D4609" w:rsidRPr="00307F4E" w:rsidP="004B780B" w14:paraId="6DB5BE09" w14:textId="7FFE34D0">
            <w:pPr>
              <w:numPr>
                <w:ilvl w:val="0"/>
                <w:numId w:val="11"/>
              </w:numPr>
              <w:tabs>
                <w:tab w:val="left" w:pos="2678"/>
              </w:tabs>
              <w:ind w:right="-144"/>
            </w:pPr>
            <w:r w:rsidRPr="00544485">
              <w:t xml:space="preserve">MD 5.6, </w:t>
            </w:r>
            <w:r w:rsidR="00921D6B">
              <w:t>“</w:t>
            </w:r>
            <w:r w:rsidRPr="00544485">
              <w:t>Integrated Materials Performance Evaluation Program (IMPEP)</w:t>
            </w:r>
            <w:r w:rsidR="00921D6B">
              <w:t>”</w:t>
            </w:r>
          </w:p>
        </w:tc>
      </w:tr>
      <w:tr w14:paraId="31338C33" w14:textId="77777777" w:rsidTr="0060022B">
        <w:tblPrEx>
          <w:tblW w:w="0" w:type="auto"/>
          <w:tblLook w:val="04A0"/>
        </w:tblPrEx>
        <w:tc>
          <w:tcPr>
            <w:tcW w:w="2245" w:type="dxa"/>
          </w:tcPr>
          <w:p w:rsidR="005D4609" w14:paraId="1EA6DA2B" w14:textId="77777777"/>
        </w:tc>
        <w:tc>
          <w:tcPr>
            <w:tcW w:w="7105" w:type="dxa"/>
          </w:tcPr>
          <w:p w:rsidR="005D4609" w:rsidRPr="00956703" w14:paraId="020C6962" w14:textId="77777777">
            <w:pPr>
              <w:tabs>
                <w:tab w:val="left" w:pos="2678"/>
              </w:tabs>
              <w:ind w:right="-144"/>
            </w:pPr>
          </w:p>
        </w:tc>
      </w:tr>
      <w:tr w14:paraId="5FD23770" w14:textId="77777777" w:rsidTr="0060022B">
        <w:tblPrEx>
          <w:tblW w:w="0" w:type="auto"/>
          <w:tblLook w:val="04A0"/>
        </w:tblPrEx>
        <w:tc>
          <w:tcPr>
            <w:tcW w:w="2245" w:type="dxa"/>
          </w:tcPr>
          <w:p w:rsidR="005D4609" w14:paraId="219651D4" w14:textId="77777777"/>
        </w:tc>
        <w:tc>
          <w:tcPr>
            <w:tcW w:w="7105" w:type="dxa"/>
          </w:tcPr>
          <w:p w:rsidR="005D4609" w:rsidRPr="00550292" w:rsidP="004B780B" w14:paraId="1ECDFF92" w14:textId="448B0AB2">
            <w:pPr>
              <w:pStyle w:val="ListParagraph"/>
              <w:numPr>
                <w:ilvl w:val="0"/>
                <w:numId w:val="11"/>
              </w:numPr>
              <w:tabs>
                <w:tab w:val="left" w:pos="2678"/>
              </w:tabs>
              <w:ind w:right="-144"/>
            </w:pPr>
            <w:r>
              <w:t xml:space="preserve">NMSS Procedure SA-10, </w:t>
            </w:r>
            <w:r w:rsidR="00921D6B">
              <w:t>“</w:t>
            </w:r>
            <w:r>
              <w:t>Joint Oversight of the National Materials Program</w:t>
            </w:r>
            <w:r w:rsidR="00921D6B">
              <w:t>”</w:t>
            </w:r>
          </w:p>
        </w:tc>
      </w:tr>
      <w:tr w14:paraId="5F2720F9" w14:textId="77777777" w:rsidTr="0060022B">
        <w:tblPrEx>
          <w:tblW w:w="0" w:type="auto"/>
          <w:tblLook w:val="04A0"/>
        </w:tblPrEx>
        <w:tc>
          <w:tcPr>
            <w:tcW w:w="2245" w:type="dxa"/>
          </w:tcPr>
          <w:p w:rsidR="005D4609" w14:paraId="1EA5B4C2" w14:textId="77777777"/>
        </w:tc>
        <w:tc>
          <w:tcPr>
            <w:tcW w:w="7105" w:type="dxa"/>
          </w:tcPr>
          <w:p w:rsidR="005D4609" w:rsidRPr="00956703" w14:paraId="56142D9F" w14:textId="77777777">
            <w:pPr>
              <w:tabs>
                <w:tab w:val="left" w:pos="2678"/>
              </w:tabs>
              <w:ind w:right="-144"/>
            </w:pPr>
          </w:p>
        </w:tc>
      </w:tr>
      <w:tr w14:paraId="60F4F40E" w14:textId="77777777" w:rsidTr="0060022B">
        <w:tblPrEx>
          <w:tblW w:w="0" w:type="auto"/>
          <w:tblLook w:val="04A0"/>
        </w:tblPrEx>
        <w:tc>
          <w:tcPr>
            <w:tcW w:w="2245" w:type="dxa"/>
          </w:tcPr>
          <w:p w:rsidR="005D4609" w14:paraId="7B28E617" w14:textId="77777777"/>
        </w:tc>
        <w:tc>
          <w:tcPr>
            <w:tcW w:w="7105" w:type="dxa"/>
          </w:tcPr>
          <w:p w:rsidR="005D4609" w:rsidRPr="00307F4E" w:rsidP="004B780B" w14:paraId="6B10074D" w14:textId="67ADB5E8">
            <w:pPr>
              <w:numPr>
                <w:ilvl w:val="0"/>
                <w:numId w:val="11"/>
              </w:numPr>
              <w:tabs>
                <w:tab w:val="left" w:pos="2678"/>
              </w:tabs>
              <w:ind w:right="-144"/>
            </w:pPr>
            <w:r>
              <w:t xml:space="preserve">NMSS Procedure SA-100, </w:t>
            </w:r>
            <w:r w:rsidR="00921D6B">
              <w:t>“</w:t>
            </w:r>
            <w:r w:rsidRPr="00B07DAD">
              <w:t>Implementation of the Integrated Materials</w:t>
            </w:r>
            <w:r>
              <w:t xml:space="preserve"> </w:t>
            </w:r>
            <w:r w:rsidRPr="00B07DAD">
              <w:t>Performance Evaluation Program (IMPEP)</w:t>
            </w:r>
            <w:r w:rsidR="00921D6B">
              <w:t>”</w:t>
            </w:r>
          </w:p>
        </w:tc>
      </w:tr>
      <w:tr w14:paraId="001CBDC0" w14:textId="77777777" w:rsidTr="0060022B">
        <w:tblPrEx>
          <w:tblW w:w="0" w:type="auto"/>
          <w:tblLook w:val="04A0"/>
        </w:tblPrEx>
        <w:tc>
          <w:tcPr>
            <w:tcW w:w="2245" w:type="dxa"/>
          </w:tcPr>
          <w:p w:rsidR="005D4609" w14:paraId="3043AA42" w14:textId="77777777"/>
        </w:tc>
        <w:tc>
          <w:tcPr>
            <w:tcW w:w="7105" w:type="dxa"/>
          </w:tcPr>
          <w:p w:rsidR="005D4609" w:rsidRPr="00E4283E" w14:paraId="2EE77268" w14:textId="77777777">
            <w:pPr>
              <w:tabs>
                <w:tab w:val="left" w:pos="2678"/>
              </w:tabs>
              <w:ind w:right="-144"/>
            </w:pPr>
          </w:p>
        </w:tc>
      </w:tr>
      <w:tr w14:paraId="67EA36A9" w14:textId="77777777" w:rsidTr="0060022B">
        <w:tblPrEx>
          <w:tblW w:w="0" w:type="auto"/>
          <w:tblLook w:val="04A0"/>
        </w:tblPrEx>
        <w:tc>
          <w:tcPr>
            <w:tcW w:w="2245" w:type="dxa"/>
          </w:tcPr>
          <w:p w:rsidR="005D4609" w14:paraId="69A82A8A" w14:textId="77777777"/>
        </w:tc>
        <w:tc>
          <w:tcPr>
            <w:tcW w:w="7105" w:type="dxa"/>
          </w:tcPr>
          <w:p w:rsidR="005D4609" w:rsidRPr="00AB0FFE" w:rsidP="53BB52E4" w14:paraId="203D3AB7" w14:textId="7D744E73">
            <w:pPr>
              <w:pStyle w:val="ListParagraph"/>
              <w:numPr>
                <w:ilvl w:val="0"/>
                <w:numId w:val="11"/>
              </w:numPr>
              <w:tabs>
                <w:tab w:val="left" w:pos="2941"/>
              </w:tabs>
              <w:ind w:right="70"/>
              <w:rPr>
                <w:rStyle w:val="Hyperlink"/>
              </w:rPr>
            </w:pPr>
            <w:r>
              <w:t xml:space="preserve">National Materials Program (NMP) Web site https://www.nrc.gov/materials/nmp.html, </w:t>
            </w:r>
          </w:p>
          <w:p w:rsidR="005D4609" w:rsidRPr="00AB0FFE" w:rsidP="0060022B" w14:paraId="7374EE63" w14:textId="6D0EE024">
            <w:pPr>
              <w:tabs>
                <w:tab w:val="left" w:pos="2941"/>
              </w:tabs>
              <w:ind w:right="70"/>
              <w:rPr>
                <w:rStyle w:val="Hyperlink"/>
              </w:rPr>
            </w:pPr>
          </w:p>
        </w:tc>
      </w:tr>
      <w:tr w14:paraId="15F9658F" w14:textId="77777777" w:rsidTr="0060022B">
        <w:tblPrEx>
          <w:tblW w:w="0" w:type="auto"/>
          <w:tblLook w:val="04A0"/>
        </w:tblPrEx>
        <w:tc>
          <w:tcPr>
            <w:tcW w:w="2245" w:type="dxa"/>
          </w:tcPr>
          <w:p w:rsidR="0060022B" w14:paraId="51F27E53" w14:textId="77777777"/>
        </w:tc>
        <w:tc>
          <w:tcPr>
            <w:tcW w:w="7105" w:type="dxa"/>
          </w:tcPr>
          <w:p w:rsidR="0060022B" w:rsidRPr="00E4283E" w:rsidP="0060022B" w14:paraId="5EE518E8" w14:textId="559BC903">
            <w:pPr>
              <w:pStyle w:val="ListParagraph"/>
              <w:numPr>
                <w:ilvl w:val="0"/>
                <w:numId w:val="11"/>
              </w:numPr>
              <w:tabs>
                <w:tab w:val="left" w:pos="2678"/>
              </w:tabs>
              <w:ind w:right="-144"/>
            </w:pPr>
            <w:r>
              <w:t>Organization</w:t>
            </w:r>
            <w:r>
              <w:rPr>
                <w:spacing w:val="-7"/>
              </w:rPr>
              <w:t xml:space="preserve"> </w:t>
            </w:r>
            <w:r>
              <w:t>of</w:t>
            </w:r>
            <w:r>
              <w:rPr>
                <w:spacing w:val="-6"/>
              </w:rPr>
              <w:t xml:space="preserve"> </w:t>
            </w:r>
            <w:r>
              <w:t>Agreement</w:t>
            </w:r>
            <w:r>
              <w:rPr>
                <w:spacing w:val="-7"/>
              </w:rPr>
              <w:t xml:space="preserve"> </w:t>
            </w:r>
            <w:r>
              <w:t>States Web</w:t>
            </w:r>
            <w:r>
              <w:rPr>
                <w:spacing w:val="-9"/>
              </w:rPr>
              <w:t xml:space="preserve"> </w:t>
            </w:r>
            <w:r>
              <w:t xml:space="preserve">site, </w:t>
            </w:r>
            <w:hyperlink r:id="rId14" w:history="1">
              <w:r w:rsidRPr="00AF7828">
                <w:rPr>
                  <w:color w:val="0000FF"/>
                  <w:u w:val="single"/>
                </w:rPr>
                <w:t>http://www.agreementstates.org/</w:t>
              </w:r>
            </w:hyperlink>
          </w:p>
        </w:tc>
      </w:tr>
      <w:tr w14:paraId="02256640" w14:textId="77777777" w:rsidTr="0060022B">
        <w:tblPrEx>
          <w:tblW w:w="0" w:type="auto"/>
          <w:tblLook w:val="04A0"/>
        </w:tblPrEx>
        <w:tc>
          <w:tcPr>
            <w:tcW w:w="2245" w:type="dxa"/>
          </w:tcPr>
          <w:p w:rsidR="005D4609" w14:paraId="1F3FE469" w14:textId="77777777"/>
        </w:tc>
        <w:tc>
          <w:tcPr>
            <w:tcW w:w="7105" w:type="dxa"/>
          </w:tcPr>
          <w:p w:rsidR="005D4609" w:rsidRPr="00E4283E" w14:paraId="712A6303" w14:textId="77777777">
            <w:pPr>
              <w:tabs>
                <w:tab w:val="left" w:pos="2678"/>
              </w:tabs>
              <w:ind w:right="-144"/>
            </w:pPr>
          </w:p>
        </w:tc>
      </w:tr>
      <w:tr w14:paraId="77F17D15" w14:textId="77777777" w:rsidTr="0060022B">
        <w:tblPrEx>
          <w:tblW w:w="0" w:type="auto"/>
          <w:tblLook w:val="04A0"/>
        </w:tblPrEx>
        <w:tc>
          <w:tcPr>
            <w:tcW w:w="2245" w:type="dxa"/>
          </w:tcPr>
          <w:p w:rsidR="005D4609" w14:paraId="6FD057F9" w14:textId="77777777"/>
        </w:tc>
        <w:tc>
          <w:tcPr>
            <w:tcW w:w="7105" w:type="dxa"/>
          </w:tcPr>
          <w:p w:rsidR="005D4609" w:rsidRPr="001E7A44" w:rsidP="004B780B" w14:paraId="26CBEA8A" w14:textId="77777777">
            <w:pPr>
              <w:pStyle w:val="ListParagraph"/>
              <w:numPr>
                <w:ilvl w:val="0"/>
                <w:numId w:val="11"/>
              </w:numPr>
              <w:tabs>
                <w:tab w:val="left" w:pos="2941"/>
              </w:tabs>
              <w:spacing w:before="94"/>
              <w:ind w:right="-20"/>
              <w:contextualSpacing w:val="0"/>
            </w:pPr>
            <w:r>
              <w:t>Conference</w:t>
            </w:r>
            <w:r>
              <w:rPr>
                <w:spacing w:val="-6"/>
              </w:rPr>
              <w:t xml:space="preserve"> </w:t>
            </w:r>
            <w:r>
              <w:t>of</w:t>
            </w:r>
            <w:r>
              <w:rPr>
                <w:spacing w:val="-2"/>
              </w:rPr>
              <w:t xml:space="preserve"> </w:t>
            </w:r>
            <w:r>
              <w:t>Radiation</w:t>
            </w:r>
            <w:r>
              <w:rPr>
                <w:spacing w:val="-6"/>
              </w:rPr>
              <w:t xml:space="preserve"> </w:t>
            </w:r>
            <w:r>
              <w:t>Control</w:t>
            </w:r>
            <w:r>
              <w:rPr>
                <w:spacing w:val="-5"/>
              </w:rPr>
              <w:t xml:space="preserve"> </w:t>
            </w:r>
            <w:r>
              <w:t>Program</w:t>
            </w:r>
            <w:r>
              <w:rPr>
                <w:spacing w:val="-5"/>
              </w:rPr>
              <w:t xml:space="preserve"> </w:t>
            </w:r>
            <w:r>
              <w:t>Directors,</w:t>
            </w:r>
            <w:r>
              <w:rPr>
                <w:spacing w:val="-5"/>
              </w:rPr>
              <w:t xml:space="preserve"> </w:t>
            </w:r>
            <w:r>
              <w:t>Inc.,</w:t>
            </w:r>
            <w:r>
              <w:rPr>
                <w:spacing w:val="-9"/>
              </w:rPr>
              <w:t xml:space="preserve"> W</w:t>
            </w:r>
            <w:r>
              <w:t>eb</w:t>
            </w:r>
            <w:r>
              <w:rPr>
                <w:spacing w:val="-6"/>
              </w:rPr>
              <w:t xml:space="preserve"> </w:t>
            </w:r>
            <w:r>
              <w:t xml:space="preserve">site, </w:t>
            </w:r>
            <w:hyperlink r:id="rId15">
              <w:r>
                <w:rPr>
                  <w:color w:val="0000FF"/>
                  <w:spacing w:val="-2"/>
                  <w:u w:val="single" w:color="0000FF"/>
                </w:rPr>
                <w:t>http://www.crcpd.org/</w:t>
              </w:r>
            </w:hyperlink>
          </w:p>
        </w:tc>
      </w:tr>
      <w:tr w14:paraId="0EAA5255" w14:textId="77777777" w:rsidTr="0060022B">
        <w:tblPrEx>
          <w:tblW w:w="0" w:type="auto"/>
          <w:tblLook w:val="04A0"/>
        </w:tblPrEx>
        <w:tc>
          <w:tcPr>
            <w:tcW w:w="2245" w:type="dxa"/>
          </w:tcPr>
          <w:p w:rsidR="005D4609" w14:paraId="06587D60" w14:textId="77777777"/>
        </w:tc>
        <w:tc>
          <w:tcPr>
            <w:tcW w:w="7105" w:type="dxa"/>
          </w:tcPr>
          <w:p w:rsidR="005D4609" w:rsidRPr="00E4283E" w14:paraId="0BCE9156" w14:textId="77777777">
            <w:pPr>
              <w:tabs>
                <w:tab w:val="left" w:pos="2678"/>
              </w:tabs>
              <w:ind w:right="-144"/>
            </w:pPr>
          </w:p>
        </w:tc>
      </w:tr>
      <w:tr w14:paraId="183165BC" w14:textId="77777777" w:rsidTr="57D5CBA8">
        <w:tblPrEx>
          <w:tblW w:w="0" w:type="auto"/>
          <w:tblLook w:val="04A0"/>
        </w:tblPrEx>
        <w:tc>
          <w:tcPr>
            <w:tcW w:w="2245" w:type="dxa"/>
          </w:tcPr>
          <w:p w:rsidR="005D4609" w14:paraId="3725424C" w14:textId="77777777">
            <w:r>
              <w:t>EVALUATION CRITERIA:</w:t>
            </w:r>
          </w:p>
        </w:tc>
        <w:tc>
          <w:tcPr>
            <w:tcW w:w="7105" w:type="dxa"/>
          </w:tcPr>
          <w:p w:rsidR="005D4609" w:rsidRPr="00956703" w14:paraId="2B6D3906" w14:textId="77777777">
            <w:pPr>
              <w:tabs>
                <w:tab w:val="left" w:pos="2678"/>
              </w:tabs>
              <w:ind w:right="-144"/>
            </w:pPr>
            <w:r w:rsidRPr="00CB5FD6">
              <w:t xml:space="preserve">Upon completion of this activity, you will be asked to demonstrate your understanding of </w:t>
            </w:r>
            <w:r>
              <w:t xml:space="preserve">the Agreement State program and the NRC’s oversight of the program </w:t>
            </w:r>
            <w:r w:rsidRPr="00CB5FD6">
              <w:t>by successfully doing the following:</w:t>
            </w:r>
          </w:p>
        </w:tc>
      </w:tr>
      <w:tr w14:paraId="00DF8356" w14:textId="77777777" w:rsidTr="57D5CBA8">
        <w:tblPrEx>
          <w:tblW w:w="0" w:type="auto"/>
          <w:tblLook w:val="04A0"/>
        </w:tblPrEx>
        <w:tc>
          <w:tcPr>
            <w:tcW w:w="2245" w:type="dxa"/>
          </w:tcPr>
          <w:p w:rsidR="005D4609" w14:paraId="3A18ACDF" w14:textId="77777777"/>
        </w:tc>
        <w:tc>
          <w:tcPr>
            <w:tcW w:w="7105" w:type="dxa"/>
          </w:tcPr>
          <w:p w:rsidR="005D4609" w:rsidRPr="00F17287" w14:paraId="5FACBD1A" w14:textId="77777777">
            <w:pPr>
              <w:tabs>
                <w:tab w:val="left" w:pos="2678"/>
              </w:tabs>
              <w:ind w:right="-144"/>
            </w:pPr>
          </w:p>
        </w:tc>
      </w:tr>
      <w:tr w14:paraId="6ACB71B9" w14:textId="77777777" w:rsidTr="57D5CBA8">
        <w:tblPrEx>
          <w:tblW w:w="0" w:type="auto"/>
          <w:tblLook w:val="04A0"/>
        </w:tblPrEx>
        <w:tc>
          <w:tcPr>
            <w:tcW w:w="2245" w:type="dxa"/>
          </w:tcPr>
          <w:p w:rsidR="005D4609" w14:paraId="19BE3B82" w14:textId="77777777"/>
        </w:tc>
        <w:tc>
          <w:tcPr>
            <w:tcW w:w="7105" w:type="dxa"/>
          </w:tcPr>
          <w:p w:rsidR="005D4609" w:rsidRPr="0061709C" w:rsidP="004B780B" w14:paraId="31FDA5B9" w14:textId="77777777">
            <w:pPr>
              <w:numPr>
                <w:ilvl w:val="0"/>
                <w:numId w:val="12"/>
              </w:numPr>
              <w:tabs>
                <w:tab w:val="left" w:pos="2678"/>
              </w:tabs>
              <w:ind w:right="-144"/>
            </w:pPr>
            <w:r>
              <w:t>Discuss the purpose of Section 274 of the Atomic Energy Act of 1954, as amended.</w:t>
            </w:r>
          </w:p>
        </w:tc>
      </w:tr>
      <w:tr w14:paraId="6AD30631" w14:textId="77777777" w:rsidTr="57D5CBA8">
        <w:tblPrEx>
          <w:tblW w:w="0" w:type="auto"/>
          <w:tblLook w:val="04A0"/>
        </w:tblPrEx>
        <w:tc>
          <w:tcPr>
            <w:tcW w:w="2245" w:type="dxa"/>
          </w:tcPr>
          <w:p w:rsidR="005D4609" w14:paraId="19D6C1A7" w14:textId="77777777"/>
        </w:tc>
        <w:tc>
          <w:tcPr>
            <w:tcW w:w="7105" w:type="dxa"/>
          </w:tcPr>
          <w:p w:rsidR="005D4609" w:rsidRPr="00956703" w14:paraId="5ECFF411" w14:textId="77777777">
            <w:pPr>
              <w:tabs>
                <w:tab w:val="left" w:pos="2678"/>
              </w:tabs>
              <w:ind w:right="-144"/>
            </w:pPr>
          </w:p>
        </w:tc>
      </w:tr>
      <w:tr w14:paraId="153A7336" w14:textId="77777777" w:rsidTr="57D5CBA8">
        <w:tblPrEx>
          <w:tblW w:w="0" w:type="auto"/>
          <w:tblLook w:val="04A0"/>
        </w:tblPrEx>
        <w:tc>
          <w:tcPr>
            <w:tcW w:w="2245" w:type="dxa"/>
          </w:tcPr>
          <w:p w:rsidR="005D4609" w14:paraId="3CA173B9" w14:textId="77777777"/>
        </w:tc>
        <w:tc>
          <w:tcPr>
            <w:tcW w:w="7105" w:type="dxa"/>
          </w:tcPr>
          <w:p w:rsidR="005D4609" w:rsidRPr="00A25FF2" w:rsidP="004B780B" w14:paraId="18E145AB" w14:textId="77777777">
            <w:pPr>
              <w:pStyle w:val="ListParagraph"/>
              <w:numPr>
                <w:ilvl w:val="0"/>
                <w:numId w:val="12"/>
              </w:numPr>
              <w:tabs>
                <w:tab w:val="left" w:pos="2941"/>
              </w:tabs>
              <w:ind w:right="70"/>
              <w:contextualSpacing w:val="0"/>
            </w:pPr>
            <w:r>
              <w:t>Discuss the different categories of materials that Agreement States can assume regulatory authority over under a 274b agreement between</w:t>
            </w:r>
            <w:r>
              <w:rPr>
                <w:spacing w:val="-4"/>
              </w:rPr>
              <w:t xml:space="preserve"> </w:t>
            </w:r>
            <w:r>
              <w:t>the</w:t>
            </w:r>
            <w:r>
              <w:rPr>
                <w:spacing w:val="-4"/>
              </w:rPr>
              <w:t xml:space="preserve"> </w:t>
            </w:r>
            <w:r>
              <w:t>NRC</w:t>
            </w:r>
            <w:r>
              <w:rPr>
                <w:spacing w:val="-4"/>
              </w:rPr>
              <w:t xml:space="preserve"> </w:t>
            </w:r>
            <w:r>
              <w:t>and</w:t>
            </w:r>
            <w:r>
              <w:rPr>
                <w:spacing w:val="-5"/>
              </w:rPr>
              <w:t xml:space="preserve"> </w:t>
            </w:r>
            <w:r>
              <w:t>the</w:t>
            </w:r>
            <w:r>
              <w:rPr>
                <w:spacing w:val="-4"/>
              </w:rPr>
              <w:t xml:space="preserve"> </w:t>
            </w:r>
            <w:r>
              <w:t>State.</w:t>
            </w:r>
            <w:r>
              <w:rPr>
                <w:spacing w:val="40"/>
              </w:rPr>
              <w:t xml:space="preserve"> </w:t>
            </w:r>
            <w:r>
              <w:t>Discuss</w:t>
            </w:r>
            <w:r>
              <w:rPr>
                <w:spacing w:val="-5"/>
              </w:rPr>
              <w:t xml:space="preserve"> </w:t>
            </w:r>
            <w:r>
              <w:t>the</w:t>
            </w:r>
            <w:r>
              <w:rPr>
                <w:spacing w:val="-5"/>
              </w:rPr>
              <w:t xml:space="preserve"> </w:t>
            </w:r>
            <w:r>
              <w:t>differences</w:t>
            </w:r>
            <w:r>
              <w:rPr>
                <w:spacing w:val="-4"/>
              </w:rPr>
              <w:t xml:space="preserve"> </w:t>
            </w:r>
            <w:r>
              <w:t>between</w:t>
            </w:r>
            <w:r>
              <w:rPr>
                <w:spacing w:val="-4"/>
              </w:rPr>
              <w:t xml:space="preserve"> </w:t>
            </w:r>
            <w:r>
              <w:t>a limited Agreement and a full Agreement.</w:t>
            </w:r>
          </w:p>
        </w:tc>
      </w:tr>
      <w:tr w14:paraId="7824D220" w14:textId="77777777" w:rsidTr="57D5CBA8">
        <w:tblPrEx>
          <w:tblW w:w="0" w:type="auto"/>
          <w:tblLook w:val="04A0"/>
        </w:tblPrEx>
        <w:tc>
          <w:tcPr>
            <w:tcW w:w="2245" w:type="dxa"/>
          </w:tcPr>
          <w:p w:rsidR="005D4609" w14:paraId="7E629A08" w14:textId="77777777"/>
        </w:tc>
        <w:tc>
          <w:tcPr>
            <w:tcW w:w="7105" w:type="dxa"/>
          </w:tcPr>
          <w:p w:rsidR="005D4609" w:rsidRPr="00956703" w14:paraId="27BC26AF" w14:textId="77777777">
            <w:pPr>
              <w:tabs>
                <w:tab w:val="left" w:pos="2679"/>
              </w:tabs>
              <w:spacing w:before="1"/>
              <w:ind w:right="-144"/>
            </w:pPr>
          </w:p>
        </w:tc>
      </w:tr>
      <w:tr w14:paraId="2094490D" w14:textId="77777777" w:rsidTr="57D5CBA8">
        <w:tblPrEx>
          <w:tblW w:w="0" w:type="auto"/>
          <w:tblLook w:val="04A0"/>
        </w:tblPrEx>
        <w:tc>
          <w:tcPr>
            <w:tcW w:w="2245" w:type="dxa"/>
          </w:tcPr>
          <w:p w:rsidR="005D4609" w14:paraId="379E0B90" w14:textId="77777777"/>
        </w:tc>
        <w:tc>
          <w:tcPr>
            <w:tcW w:w="7105" w:type="dxa"/>
          </w:tcPr>
          <w:p w:rsidR="005D4609" w:rsidRPr="00EA264D" w:rsidP="004B780B" w14:paraId="452E698E" w14:textId="77777777">
            <w:pPr>
              <w:pStyle w:val="ListParagraph"/>
              <w:numPr>
                <w:ilvl w:val="0"/>
                <w:numId w:val="12"/>
              </w:numPr>
              <w:tabs>
                <w:tab w:val="left" w:pos="2940"/>
              </w:tabs>
              <w:contextualSpacing w:val="0"/>
            </w:pPr>
            <w:r>
              <w:t>Discuss</w:t>
            </w:r>
            <w:r>
              <w:rPr>
                <w:spacing w:val="-8"/>
              </w:rPr>
              <w:t xml:space="preserve"> </w:t>
            </w:r>
            <w:r>
              <w:t>the</w:t>
            </w:r>
            <w:r>
              <w:rPr>
                <w:spacing w:val="-7"/>
              </w:rPr>
              <w:t xml:space="preserve"> </w:t>
            </w:r>
            <w:r>
              <w:t>NRC’s</w:t>
            </w:r>
            <w:r>
              <w:rPr>
                <w:spacing w:val="-4"/>
              </w:rPr>
              <w:t xml:space="preserve"> </w:t>
            </w:r>
            <w:r>
              <w:t>oversight</w:t>
            </w:r>
            <w:r>
              <w:rPr>
                <w:spacing w:val="-6"/>
              </w:rPr>
              <w:t xml:space="preserve"> </w:t>
            </w:r>
            <w:r>
              <w:t>program</w:t>
            </w:r>
            <w:r>
              <w:rPr>
                <w:spacing w:val="-6"/>
              </w:rPr>
              <w:t xml:space="preserve"> </w:t>
            </w:r>
            <w:r>
              <w:t>conducted</w:t>
            </w:r>
            <w:r>
              <w:rPr>
                <w:spacing w:val="-7"/>
              </w:rPr>
              <w:t xml:space="preserve"> </w:t>
            </w:r>
            <w:r>
              <w:t>under</w:t>
            </w:r>
            <w:r>
              <w:rPr>
                <w:spacing w:val="-6"/>
              </w:rPr>
              <w:t xml:space="preserve"> </w:t>
            </w:r>
            <w:r>
              <w:rPr>
                <w:spacing w:val="-2"/>
              </w:rPr>
              <w:t>IMPEP.</w:t>
            </w:r>
          </w:p>
        </w:tc>
      </w:tr>
      <w:tr w14:paraId="6B5DBAD3" w14:textId="77777777" w:rsidTr="57D5CBA8">
        <w:tblPrEx>
          <w:tblW w:w="0" w:type="auto"/>
          <w:tblLook w:val="04A0"/>
        </w:tblPrEx>
        <w:tc>
          <w:tcPr>
            <w:tcW w:w="2245" w:type="dxa"/>
          </w:tcPr>
          <w:p w:rsidR="005D4609" w14:paraId="73C330BE" w14:textId="77777777"/>
        </w:tc>
        <w:tc>
          <w:tcPr>
            <w:tcW w:w="7105" w:type="dxa"/>
          </w:tcPr>
          <w:p w:rsidR="005D4609" w:rsidRPr="00956703" w14:paraId="2231CBA2" w14:textId="77777777">
            <w:pPr>
              <w:tabs>
                <w:tab w:val="left" w:pos="2679"/>
              </w:tabs>
              <w:ind w:right="-144"/>
            </w:pPr>
          </w:p>
        </w:tc>
      </w:tr>
      <w:tr w14:paraId="1A037E0A" w14:textId="77777777" w:rsidTr="00422642">
        <w:tblPrEx>
          <w:tblW w:w="0" w:type="auto"/>
          <w:tblLook w:val="04A0"/>
        </w:tblPrEx>
        <w:trPr>
          <w:trHeight w:val="495"/>
        </w:trPr>
        <w:tc>
          <w:tcPr>
            <w:tcW w:w="2245" w:type="dxa"/>
          </w:tcPr>
          <w:p w:rsidR="005D4609" w14:paraId="05D51A9B" w14:textId="77777777"/>
        </w:tc>
        <w:tc>
          <w:tcPr>
            <w:tcW w:w="7105" w:type="dxa"/>
          </w:tcPr>
          <w:p w:rsidR="005D4609" w:rsidRPr="00217C92" w:rsidP="004B780B" w14:paraId="5B6A59CA" w14:textId="77777777">
            <w:pPr>
              <w:pStyle w:val="ListParagraph"/>
              <w:widowControl/>
              <w:numPr>
                <w:ilvl w:val="0"/>
                <w:numId w:val="12"/>
              </w:numPr>
              <w:autoSpaceDE/>
              <w:autoSpaceDN/>
              <w:spacing w:after="160" w:line="259" w:lineRule="auto"/>
            </w:pPr>
            <w:r w:rsidRPr="00217C92">
              <w:t>Describe the common and noncommon performance indicators used to evaluate Agreement State and NRC performance.</w:t>
            </w:r>
          </w:p>
        </w:tc>
      </w:tr>
      <w:tr w14:paraId="32131347" w14:textId="77777777" w:rsidTr="57D5CBA8">
        <w:tblPrEx>
          <w:tblW w:w="0" w:type="auto"/>
          <w:tblLook w:val="04A0"/>
        </w:tblPrEx>
        <w:tc>
          <w:tcPr>
            <w:tcW w:w="2245" w:type="dxa"/>
          </w:tcPr>
          <w:p w:rsidR="005D4609" w14:paraId="13070F71" w14:textId="77777777"/>
        </w:tc>
        <w:tc>
          <w:tcPr>
            <w:tcW w:w="7105" w:type="dxa"/>
          </w:tcPr>
          <w:p w:rsidR="005D4609" w:rsidRPr="00956703" w14:paraId="10E8124F" w14:textId="77777777">
            <w:pPr>
              <w:tabs>
                <w:tab w:val="left" w:pos="2679"/>
              </w:tabs>
              <w:ind w:right="-144"/>
            </w:pPr>
          </w:p>
        </w:tc>
      </w:tr>
      <w:tr w14:paraId="4DD3060C" w14:textId="77777777" w:rsidTr="57D5CBA8">
        <w:tblPrEx>
          <w:tblW w:w="0" w:type="auto"/>
          <w:tblLook w:val="04A0"/>
        </w:tblPrEx>
        <w:tc>
          <w:tcPr>
            <w:tcW w:w="2245" w:type="dxa"/>
          </w:tcPr>
          <w:p w:rsidR="005D4609" w14:paraId="20D75593" w14:textId="77777777"/>
        </w:tc>
        <w:tc>
          <w:tcPr>
            <w:tcW w:w="7105" w:type="dxa"/>
          </w:tcPr>
          <w:p w:rsidR="005D4609" w:rsidRPr="00D774B2" w:rsidP="004B780B" w14:paraId="7FFAA684" w14:textId="77777777">
            <w:pPr>
              <w:pStyle w:val="ListParagraph"/>
              <w:widowControl/>
              <w:numPr>
                <w:ilvl w:val="0"/>
                <w:numId w:val="12"/>
              </w:numPr>
              <w:autoSpaceDE/>
              <w:autoSpaceDN/>
              <w:spacing w:after="160" w:line="259" w:lineRule="auto"/>
            </w:pPr>
            <w:r w:rsidRPr="00D774B2">
              <w:t>Describe what the finding of Adequacy and Compatibility means for an Agreement State</w:t>
            </w:r>
            <w:r>
              <w:t>.</w:t>
            </w:r>
          </w:p>
        </w:tc>
      </w:tr>
      <w:tr w14:paraId="227C8ECA" w14:textId="77777777" w:rsidTr="57D5CBA8">
        <w:tblPrEx>
          <w:tblW w:w="0" w:type="auto"/>
          <w:tblLook w:val="04A0"/>
        </w:tblPrEx>
        <w:tc>
          <w:tcPr>
            <w:tcW w:w="2245" w:type="dxa"/>
          </w:tcPr>
          <w:p w:rsidR="005D4609" w14:paraId="339BCA02" w14:textId="77777777"/>
        </w:tc>
        <w:tc>
          <w:tcPr>
            <w:tcW w:w="7105" w:type="dxa"/>
          </w:tcPr>
          <w:p w:rsidR="005D4609" w:rsidRPr="00956703" w14:paraId="7AA18BC9" w14:textId="77777777">
            <w:pPr>
              <w:tabs>
                <w:tab w:val="left" w:pos="2708"/>
              </w:tabs>
              <w:ind w:right="-144"/>
            </w:pPr>
          </w:p>
        </w:tc>
      </w:tr>
      <w:tr w14:paraId="5D0A20D7" w14:textId="77777777" w:rsidTr="57D5CBA8">
        <w:tblPrEx>
          <w:tblW w:w="0" w:type="auto"/>
          <w:tblLook w:val="04A0"/>
        </w:tblPrEx>
        <w:tc>
          <w:tcPr>
            <w:tcW w:w="2245" w:type="dxa"/>
          </w:tcPr>
          <w:p w:rsidR="005D4609" w14:paraId="1F7E9D19" w14:textId="77777777"/>
        </w:tc>
        <w:tc>
          <w:tcPr>
            <w:tcW w:w="7105" w:type="dxa"/>
          </w:tcPr>
          <w:p w:rsidR="005D4609" w:rsidRPr="008D07CE" w:rsidP="004B780B" w14:paraId="575D8705" w14:textId="234DFEF1">
            <w:pPr>
              <w:pStyle w:val="ListParagraph"/>
              <w:numPr>
                <w:ilvl w:val="0"/>
                <w:numId w:val="12"/>
              </w:numPr>
              <w:tabs>
                <w:tab w:val="left" w:pos="2678"/>
              </w:tabs>
              <w:ind w:right="-144"/>
            </w:pPr>
            <w:r>
              <w:t>Discuss the relationship and roles</w:t>
            </w:r>
            <w:r w:rsidR="2E2A46F2">
              <w:t xml:space="preserve"> within the National Materials Program</w:t>
            </w:r>
            <w:r>
              <w:t xml:space="preserve"> </w:t>
            </w:r>
            <w:r w:rsidR="2E2A46F2">
              <w:t>(NMP)</w:t>
            </w:r>
            <w:r>
              <w:t>:</w:t>
            </w:r>
          </w:p>
          <w:p w:rsidR="005D4609" w:rsidRPr="008D07CE" w:rsidP="004B780B" w14:paraId="3A11BAD6" w14:textId="77777777">
            <w:pPr>
              <w:pStyle w:val="ListParagraph"/>
              <w:numPr>
                <w:ilvl w:val="1"/>
                <w:numId w:val="12"/>
              </w:numPr>
              <w:tabs>
                <w:tab w:val="left" w:pos="2678"/>
              </w:tabs>
              <w:ind w:right="-144"/>
            </w:pPr>
            <w:r w:rsidRPr="008D07CE">
              <w:t>The NRC and the individual Agreement States</w:t>
            </w:r>
          </w:p>
          <w:p w:rsidR="005D4609" w:rsidRPr="008D07CE" w:rsidP="004B780B" w14:paraId="55396C6C" w14:textId="77777777">
            <w:pPr>
              <w:pStyle w:val="ListParagraph"/>
              <w:numPr>
                <w:ilvl w:val="1"/>
                <w:numId w:val="12"/>
              </w:numPr>
              <w:tabs>
                <w:tab w:val="left" w:pos="2678"/>
              </w:tabs>
              <w:ind w:right="-144"/>
            </w:pPr>
            <w:r w:rsidRPr="008D07CE">
              <w:t>The NRC and OAS</w:t>
            </w:r>
          </w:p>
          <w:p w:rsidR="005D4609" w:rsidRPr="008D07CE" w:rsidP="004B780B" w14:paraId="17014C6B" w14:textId="77777777">
            <w:pPr>
              <w:pStyle w:val="ListParagraph"/>
              <w:numPr>
                <w:ilvl w:val="1"/>
                <w:numId w:val="12"/>
              </w:numPr>
              <w:tabs>
                <w:tab w:val="left" w:pos="2678"/>
              </w:tabs>
              <w:ind w:right="-144"/>
            </w:pPr>
            <w:r w:rsidRPr="008D07CE">
              <w:t>The NRC and CRCPD</w:t>
            </w:r>
          </w:p>
          <w:p w:rsidR="005D4609" w:rsidRPr="008D07CE" w:rsidP="004B780B" w14:paraId="27DD6EE7" w14:textId="77777777">
            <w:pPr>
              <w:pStyle w:val="ListParagraph"/>
              <w:numPr>
                <w:ilvl w:val="1"/>
                <w:numId w:val="12"/>
              </w:numPr>
              <w:tabs>
                <w:tab w:val="left" w:pos="2678"/>
              </w:tabs>
              <w:ind w:right="-144"/>
            </w:pPr>
            <w:r w:rsidRPr="008D07CE">
              <w:t>OAS and CRCPD</w:t>
            </w:r>
          </w:p>
          <w:p w:rsidR="005D4609" w:rsidRPr="00160C88" w14:paraId="74F45913" w14:textId="77777777">
            <w:pPr>
              <w:pStyle w:val="ListParagraph"/>
              <w:tabs>
                <w:tab w:val="left" w:pos="2678"/>
              </w:tabs>
              <w:ind w:left="360" w:right="-144"/>
            </w:pPr>
          </w:p>
        </w:tc>
      </w:tr>
      <w:tr w14:paraId="746F9A04" w14:textId="77777777" w:rsidTr="57D5CBA8">
        <w:tblPrEx>
          <w:tblW w:w="0" w:type="auto"/>
          <w:tblLook w:val="04A0"/>
        </w:tblPrEx>
        <w:tc>
          <w:tcPr>
            <w:tcW w:w="2245" w:type="dxa"/>
          </w:tcPr>
          <w:p w:rsidR="005D4609" w14:paraId="689ACA85" w14:textId="77777777"/>
        </w:tc>
        <w:tc>
          <w:tcPr>
            <w:tcW w:w="7105" w:type="dxa"/>
          </w:tcPr>
          <w:p w:rsidR="005D4609" w:rsidRPr="0061709C" w14:paraId="1558382C" w14:textId="77777777">
            <w:pPr>
              <w:ind w:right="-144"/>
            </w:pPr>
          </w:p>
        </w:tc>
      </w:tr>
      <w:tr w14:paraId="76C2236E" w14:textId="77777777" w:rsidTr="57D5CBA8">
        <w:tblPrEx>
          <w:tblW w:w="0" w:type="auto"/>
          <w:tblLook w:val="04A0"/>
        </w:tblPrEx>
        <w:tc>
          <w:tcPr>
            <w:tcW w:w="2245" w:type="dxa"/>
          </w:tcPr>
          <w:p w:rsidR="005D4609" w14:paraId="787487D5" w14:textId="77777777"/>
        </w:tc>
        <w:tc>
          <w:tcPr>
            <w:tcW w:w="7105" w:type="dxa"/>
          </w:tcPr>
          <w:p w:rsidR="005D4609" w:rsidP="004B780B" w14:paraId="298BE44D" w14:textId="092C9BF9">
            <w:pPr>
              <w:pStyle w:val="ListParagraph"/>
              <w:numPr>
                <w:ilvl w:val="0"/>
                <w:numId w:val="12"/>
              </w:numPr>
              <w:ind w:right="-144"/>
              <w:contextualSpacing w:val="0"/>
            </w:pPr>
            <w:r w:rsidRPr="00533689">
              <w:t>Describe the organizations within NMSS with responsibility for the Agreement State program oversight and interactions.</w:t>
            </w:r>
          </w:p>
        </w:tc>
      </w:tr>
      <w:tr w14:paraId="22F35B41" w14:textId="77777777" w:rsidTr="57D5CBA8">
        <w:tblPrEx>
          <w:tblW w:w="0" w:type="auto"/>
          <w:tblLook w:val="04A0"/>
        </w:tblPrEx>
        <w:tc>
          <w:tcPr>
            <w:tcW w:w="2245" w:type="dxa"/>
          </w:tcPr>
          <w:p w:rsidR="005D4609" w14:paraId="10D61B6A" w14:textId="77777777"/>
        </w:tc>
        <w:tc>
          <w:tcPr>
            <w:tcW w:w="7105" w:type="dxa"/>
          </w:tcPr>
          <w:p w:rsidR="005D4609" w14:paraId="00E66D14" w14:textId="77777777">
            <w:pPr>
              <w:ind w:right="-144"/>
            </w:pPr>
          </w:p>
        </w:tc>
      </w:tr>
      <w:tr w14:paraId="1A223C79" w14:textId="77777777" w:rsidTr="57D5CBA8">
        <w:tblPrEx>
          <w:tblW w:w="0" w:type="auto"/>
          <w:tblLook w:val="04A0"/>
        </w:tblPrEx>
        <w:tc>
          <w:tcPr>
            <w:tcW w:w="2245" w:type="dxa"/>
          </w:tcPr>
          <w:p w:rsidR="005D4609" w14:paraId="6D008EEC" w14:textId="77777777">
            <w:r>
              <w:t>TASKS:</w:t>
            </w:r>
          </w:p>
        </w:tc>
        <w:tc>
          <w:tcPr>
            <w:tcW w:w="7105" w:type="dxa"/>
          </w:tcPr>
          <w:p w:rsidR="005D4609" w:rsidP="004B780B" w14:paraId="4977F5EC" w14:textId="77777777">
            <w:pPr>
              <w:pStyle w:val="ListParagraph"/>
              <w:numPr>
                <w:ilvl w:val="0"/>
                <w:numId w:val="13"/>
              </w:numPr>
              <w:ind w:right="62"/>
            </w:pPr>
            <w:r>
              <w:t>Review Section 274 of the Atomic Energy Act of 1954, as amended, and be able to explain its purpose.</w:t>
            </w:r>
          </w:p>
        </w:tc>
      </w:tr>
      <w:tr w14:paraId="45B47904" w14:textId="77777777" w:rsidTr="57D5CBA8">
        <w:tblPrEx>
          <w:tblW w:w="0" w:type="auto"/>
          <w:tblLook w:val="04A0"/>
        </w:tblPrEx>
        <w:tc>
          <w:tcPr>
            <w:tcW w:w="2245" w:type="dxa"/>
          </w:tcPr>
          <w:p w:rsidR="005D4609" w14:paraId="2E76AA5A" w14:textId="77777777"/>
        </w:tc>
        <w:tc>
          <w:tcPr>
            <w:tcW w:w="7105" w:type="dxa"/>
          </w:tcPr>
          <w:p w:rsidR="005D4609" w14:paraId="1972019C" w14:textId="77777777">
            <w:pPr>
              <w:ind w:right="-144"/>
            </w:pPr>
          </w:p>
        </w:tc>
      </w:tr>
      <w:tr w14:paraId="0FB806A3" w14:textId="77777777" w:rsidTr="57D5CBA8">
        <w:tblPrEx>
          <w:tblW w:w="0" w:type="auto"/>
          <w:tblLook w:val="04A0"/>
        </w:tblPrEx>
        <w:tc>
          <w:tcPr>
            <w:tcW w:w="2245" w:type="dxa"/>
          </w:tcPr>
          <w:p w:rsidR="005D4609" w14:paraId="379362E6" w14:textId="77777777"/>
        </w:tc>
        <w:tc>
          <w:tcPr>
            <w:tcW w:w="7105" w:type="dxa"/>
          </w:tcPr>
          <w:p w:rsidR="005D4609" w:rsidP="004B780B" w14:paraId="2C45E03B" w14:textId="544D2B1E">
            <w:pPr>
              <w:pStyle w:val="ListParagraph"/>
              <w:numPr>
                <w:ilvl w:val="0"/>
                <w:numId w:val="13"/>
              </w:numPr>
              <w:ind w:right="-144"/>
            </w:pPr>
            <w:r>
              <w:t xml:space="preserve">Review SA-10, </w:t>
            </w:r>
            <w:r w:rsidR="00F02B41">
              <w:t>“</w:t>
            </w:r>
            <w:r>
              <w:t>Joint Oversight of the National Materials Program,</w:t>
            </w:r>
            <w:r w:rsidR="00F02B41">
              <w:t>”</w:t>
            </w:r>
            <w:r>
              <w:t xml:space="preserve"> to learn about</w:t>
            </w:r>
            <w:r>
              <w:rPr>
                <w:spacing w:val="-4"/>
              </w:rPr>
              <w:t xml:space="preserve"> the </w:t>
            </w:r>
            <w:r>
              <w:t>Agreement</w:t>
            </w:r>
            <w:r>
              <w:rPr>
                <w:spacing w:val="-2"/>
              </w:rPr>
              <w:t xml:space="preserve"> </w:t>
            </w:r>
            <w:r>
              <w:t>States</w:t>
            </w:r>
            <w:r>
              <w:rPr>
                <w:spacing w:val="-5"/>
              </w:rPr>
              <w:t xml:space="preserve"> </w:t>
            </w:r>
            <w:r>
              <w:t>and</w:t>
            </w:r>
            <w:r>
              <w:rPr>
                <w:spacing w:val="-5"/>
              </w:rPr>
              <w:t xml:space="preserve"> </w:t>
            </w:r>
            <w:r>
              <w:t>their</w:t>
            </w:r>
            <w:r>
              <w:rPr>
                <w:spacing w:val="-4"/>
              </w:rPr>
              <w:t xml:space="preserve"> </w:t>
            </w:r>
            <w:r>
              <w:t>role</w:t>
            </w:r>
            <w:r>
              <w:rPr>
                <w:spacing w:val="-3"/>
              </w:rPr>
              <w:t xml:space="preserve"> </w:t>
            </w:r>
            <w:r>
              <w:t>in</w:t>
            </w:r>
            <w:r>
              <w:rPr>
                <w:spacing w:val="-3"/>
              </w:rPr>
              <w:t xml:space="preserve"> </w:t>
            </w:r>
            <w:r>
              <w:t>the</w:t>
            </w:r>
            <w:r>
              <w:rPr>
                <w:spacing w:val="-5"/>
              </w:rPr>
              <w:t xml:space="preserve"> </w:t>
            </w:r>
            <w:r>
              <w:t>regulation</w:t>
            </w:r>
            <w:r>
              <w:rPr>
                <w:spacing w:val="-5"/>
              </w:rPr>
              <w:t xml:space="preserve"> </w:t>
            </w:r>
            <w:r>
              <w:t xml:space="preserve">of radioactive materials. </w:t>
            </w:r>
          </w:p>
        </w:tc>
      </w:tr>
      <w:tr w14:paraId="22A1C52D" w14:textId="77777777" w:rsidTr="57D5CBA8">
        <w:tblPrEx>
          <w:tblW w:w="0" w:type="auto"/>
          <w:tblLook w:val="04A0"/>
        </w:tblPrEx>
        <w:tc>
          <w:tcPr>
            <w:tcW w:w="2245" w:type="dxa"/>
          </w:tcPr>
          <w:p w:rsidR="005D4609" w14:paraId="21E34E78" w14:textId="77777777"/>
        </w:tc>
        <w:tc>
          <w:tcPr>
            <w:tcW w:w="7105" w:type="dxa"/>
          </w:tcPr>
          <w:p w:rsidR="005D4609" w14:paraId="28460E5D" w14:textId="77777777">
            <w:pPr>
              <w:tabs>
                <w:tab w:val="left" w:pos="2677"/>
                <w:tab w:val="left" w:pos="2679"/>
              </w:tabs>
              <w:ind w:right="-144"/>
            </w:pPr>
          </w:p>
        </w:tc>
      </w:tr>
      <w:tr w14:paraId="3EB10226" w14:textId="77777777" w:rsidTr="57D5CBA8">
        <w:tblPrEx>
          <w:tblW w:w="0" w:type="auto"/>
          <w:tblLook w:val="04A0"/>
        </w:tblPrEx>
        <w:tc>
          <w:tcPr>
            <w:tcW w:w="2245" w:type="dxa"/>
          </w:tcPr>
          <w:p w:rsidR="005D4609" w14:paraId="33161C73" w14:textId="77777777"/>
        </w:tc>
        <w:tc>
          <w:tcPr>
            <w:tcW w:w="7105" w:type="dxa"/>
          </w:tcPr>
          <w:p w:rsidR="005D4609" w:rsidP="004B780B" w14:paraId="724E3E18" w14:textId="0819909B">
            <w:pPr>
              <w:pStyle w:val="ListParagraph"/>
              <w:numPr>
                <w:ilvl w:val="0"/>
                <w:numId w:val="13"/>
              </w:numPr>
              <w:tabs>
                <w:tab w:val="left" w:pos="2941"/>
              </w:tabs>
              <w:contextualSpacing w:val="0"/>
            </w:pPr>
            <w:r>
              <w:t xml:space="preserve">Review MD 5.6, </w:t>
            </w:r>
            <w:r w:rsidR="00F02B41">
              <w:t>“</w:t>
            </w:r>
            <w:r>
              <w:rPr>
                <w:spacing w:val="-2"/>
              </w:rPr>
              <w:t>Integrated</w:t>
            </w:r>
            <w:r>
              <w:rPr>
                <w:spacing w:val="-13"/>
              </w:rPr>
              <w:t xml:space="preserve"> </w:t>
            </w:r>
            <w:r>
              <w:rPr>
                <w:spacing w:val="-2"/>
              </w:rPr>
              <w:t>Materials</w:t>
            </w:r>
            <w:r>
              <w:rPr>
                <w:spacing w:val="-13"/>
              </w:rPr>
              <w:t xml:space="preserve"> </w:t>
            </w:r>
            <w:r>
              <w:rPr>
                <w:spacing w:val="-2"/>
              </w:rPr>
              <w:t>Performance</w:t>
            </w:r>
            <w:r>
              <w:rPr>
                <w:spacing w:val="-13"/>
              </w:rPr>
              <w:t xml:space="preserve"> </w:t>
            </w:r>
            <w:r>
              <w:rPr>
                <w:spacing w:val="-2"/>
              </w:rPr>
              <w:t>Evaluation</w:t>
            </w:r>
            <w:r>
              <w:rPr>
                <w:spacing w:val="-13"/>
              </w:rPr>
              <w:t xml:space="preserve"> </w:t>
            </w:r>
            <w:r>
              <w:rPr>
                <w:spacing w:val="-2"/>
              </w:rPr>
              <w:t>Program (IMPEP)</w:t>
            </w:r>
            <w:r w:rsidR="00F02B41">
              <w:rPr>
                <w:spacing w:val="-2"/>
              </w:rPr>
              <w:t>”</w:t>
            </w:r>
            <w:r>
              <w:rPr>
                <w:spacing w:val="-2"/>
              </w:rPr>
              <w:t xml:space="preserve"> and SA-100, </w:t>
            </w:r>
            <w:r w:rsidR="00F02B41">
              <w:rPr>
                <w:spacing w:val="-2"/>
              </w:rPr>
              <w:t>“</w:t>
            </w:r>
            <w:r w:rsidRPr="00B07DAD">
              <w:t>Implementation of the Integrated Materials</w:t>
            </w:r>
            <w:r>
              <w:t xml:space="preserve"> </w:t>
            </w:r>
            <w:r w:rsidRPr="00B07DAD">
              <w:t>Performance Evaluation Program (IMPEP)</w:t>
            </w:r>
            <w:r w:rsidR="00F02B41">
              <w:t>”</w:t>
            </w:r>
            <w:r>
              <w:rPr>
                <w:spacing w:val="-2"/>
              </w:rPr>
              <w:t xml:space="preserve"> to gain an understanding of the IMPEP program.</w:t>
            </w:r>
          </w:p>
        </w:tc>
      </w:tr>
      <w:tr w14:paraId="781D523C" w14:textId="77777777" w:rsidTr="57D5CBA8">
        <w:tblPrEx>
          <w:tblW w:w="0" w:type="auto"/>
          <w:tblLook w:val="04A0"/>
        </w:tblPrEx>
        <w:tc>
          <w:tcPr>
            <w:tcW w:w="2245" w:type="dxa"/>
          </w:tcPr>
          <w:p w:rsidR="005D4609" w14:paraId="27AC4725" w14:textId="77777777"/>
        </w:tc>
        <w:tc>
          <w:tcPr>
            <w:tcW w:w="7105" w:type="dxa"/>
          </w:tcPr>
          <w:p w:rsidR="005D4609" w14:paraId="17321A08" w14:textId="77777777">
            <w:pPr>
              <w:tabs>
                <w:tab w:val="left" w:pos="2677"/>
                <w:tab w:val="left" w:pos="2679"/>
              </w:tabs>
              <w:ind w:right="-144"/>
            </w:pPr>
          </w:p>
        </w:tc>
      </w:tr>
      <w:tr w14:paraId="7E20D4E2" w14:textId="77777777" w:rsidTr="57D5CBA8">
        <w:tblPrEx>
          <w:tblW w:w="0" w:type="auto"/>
          <w:tblLook w:val="04A0"/>
        </w:tblPrEx>
        <w:tc>
          <w:tcPr>
            <w:tcW w:w="2245" w:type="dxa"/>
          </w:tcPr>
          <w:p w:rsidR="005D4609" w14:paraId="17E8C3E2" w14:textId="77777777"/>
        </w:tc>
        <w:tc>
          <w:tcPr>
            <w:tcW w:w="7105" w:type="dxa"/>
          </w:tcPr>
          <w:p w:rsidR="005D4609" w:rsidP="004B780B" w14:paraId="57AF60C9" w14:textId="5F7D0DFF">
            <w:pPr>
              <w:pStyle w:val="ListParagraph"/>
              <w:numPr>
                <w:ilvl w:val="0"/>
                <w:numId w:val="13"/>
              </w:numPr>
              <w:ind w:right="152"/>
            </w:pPr>
            <w:r w:rsidRPr="00324F05">
              <w:t>Meet with a member of the Agreement State Program Branch,</w:t>
            </w:r>
            <w:r>
              <w:t xml:space="preserve"> </w:t>
            </w:r>
            <w:r w:rsidRPr="00324F05">
              <w:t>NMSS, to discuss their roles and interactions with Agreement States.</w:t>
            </w:r>
          </w:p>
        </w:tc>
      </w:tr>
      <w:tr w14:paraId="54C79D05" w14:textId="77777777" w:rsidTr="57D5CBA8">
        <w:tblPrEx>
          <w:tblW w:w="0" w:type="auto"/>
          <w:tblLook w:val="04A0"/>
        </w:tblPrEx>
        <w:tc>
          <w:tcPr>
            <w:tcW w:w="2245" w:type="dxa"/>
          </w:tcPr>
          <w:p w:rsidR="005D4609" w14:paraId="4C93E873" w14:textId="77777777"/>
        </w:tc>
        <w:tc>
          <w:tcPr>
            <w:tcW w:w="7105" w:type="dxa"/>
          </w:tcPr>
          <w:p w:rsidR="005D4609" w14:paraId="6149517A" w14:textId="77777777">
            <w:pPr>
              <w:tabs>
                <w:tab w:val="left" w:pos="2677"/>
                <w:tab w:val="left" w:pos="2679"/>
              </w:tabs>
              <w:ind w:right="-144"/>
            </w:pPr>
          </w:p>
        </w:tc>
      </w:tr>
      <w:tr w14:paraId="32DC04EA" w14:textId="77777777" w:rsidTr="57D5CBA8">
        <w:tblPrEx>
          <w:tblW w:w="0" w:type="auto"/>
          <w:tblLook w:val="04A0"/>
        </w:tblPrEx>
        <w:tc>
          <w:tcPr>
            <w:tcW w:w="2245" w:type="dxa"/>
          </w:tcPr>
          <w:p w:rsidR="005D4609" w14:paraId="08DFB1A5" w14:textId="77777777"/>
        </w:tc>
        <w:tc>
          <w:tcPr>
            <w:tcW w:w="7105" w:type="dxa"/>
          </w:tcPr>
          <w:p w:rsidR="005D4609" w:rsidP="004B780B" w14:paraId="08AEBED7" w14:textId="77777777">
            <w:pPr>
              <w:pStyle w:val="ListParagraph"/>
              <w:widowControl/>
              <w:numPr>
                <w:ilvl w:val="0"/>
                <w:numId w:val="13"/>
              </w:numPr>
              <w:autoSpaceDE/>
              <w:autoSpaceDN/>
              <w:spacing w:after="160" w:line="259" w:lineRule="auto"/>
            </w:pPr>
            <w:r w:rsidRPr="0011307A">
              <w:t>Review and discuss the evaluation criteria with your immediate supervisor</w:t>
            </w:r>
            <w:r>
              <w:t>.</w:t>
            </w:r>
          </w:p>
        </w:tc>
      </w:tr>
      <w:tr w14:paraId="15ED2FD4" w14:textId="77777777" w:rsidTr="57D5CBA8">
        <w:tblPrEx>
          <w:tblW w:w="0" w:type="auto"/>
          <w:tblLook w:val="04A0"/>
        </w:tblPrEx>
        <w:tc>
          <w:tcPr>
            <w:tcW w:w="2245" w:type="dxa"/>
          </w:tcPr>
          <w:p w:rsidR="005D4609" w14:paraId="3DB5516F" w14:textId="77777777"/>
        </w:tc>
        <w:tc>
          <w:tcPr>
            <w:tcW w:w="7105" w:type="dxa"/>
          </w:tcPr>
          <w:p w:rsidR="005D4609" w14:paraId="7001F3A7" w14:textId="77777777">
            <w:pPr>
              <w:tabs>
                <w:tab w:val="left" w:pos="2678"/>
                <w:tab w:val="left" w:pos="2680"/>
              </w:tabs>
              <w:ind w:right="-144"/>
            </w:pPr>
          </w:p>
        </w:tc>
      </w:tr>
      <w:tr w14:paraId="7D762B6D" w14:textId="77777777" w:rsidTr="57D5CBA8">
        <w:tblPrEx>
          <w:tblW w:w="0" w:type="auto"/>
          <w:tblLook w:val="04A0"/>
        </w:tblPrEx>
        <w:tc>
          <w:tcPr>
            <w:tcW w:w="2245" w:type="dxa"/>
          </w:tcPr>
          <w:p w:rsidR="005D4609" w14:paraId="475089B1" w14:textId="77777777">
            <w:r>
              <w:t>DOCUMENTATION:</w:t>
            </w:r>
          </w:p>
        </w:tc>
        <w:tc>
          <w:tcPr>
            <w:tcW w:w="7105" w:type="dxa"/>
          </w:tcPr>
          <w:p w:rsidR="005D4609" w14:paraId="77BF358C" w14:textId="4135BF03">
            <w:pPr>
              <w:tabs>
                <w:tab w:val="left" w:pos="2678"/>
                <w:tab w:val="left" w:pos="2680"/>
              </w:tabs>
              <w:ind w:right="-144"/>
            </w:pPr>
            <w:r>
              <w:t>Obtain</w:t>
            </w:r>
            <w:r>
              <w:rPr>
                <w:spacing w:val="-4"/>
              </w:rPr>
              <w:t xml:space="preserve"> </w:t>
            </w:r>
            <w:r>
              <w:t>your</w:t>
            </w:r>
            <w:r>
              <w:rPr>
                <w:spacing w:val="-3"/>
              </w:rPr>
              <w:t xml:space="preserve"> </w:t>
            </w:r>
            <w:r w:rsidR="004802CF">
              <w:t>supervisor or designee’s</w:t>
            </w:r>
            <w:r w:rsidR="004802CF">
              <w:rPr>
                <w:spacing w:val="-4"/>
              </w:rPr>
              <w:t xml:space="preserve"> </w:t>
            </w:r>
            <w:r>
              <w:t>signature</w:t>
            </w:r>
            <w:r>
              <w:rPr>
                <w:spacing w:val="-2"/>
              </w:rPr>
              <w:t xml:space="preserve"> </w:t>
            </w:r>
            <w:r>
              <w:t>in</w:t>
            </w:r>
            <w:r>
              <w:rPr>
                <w:spacing w:val="-4"/>
              </w:rPr>
              <w:t xml:space="preserve"> </w:t>
            </w:r>
            <w:r>
              <w:t>the</w:t>
            </w:r>
            <w:r>
              <w:rPr>
                <w:spacing w:val="-4"/>
              </w:rPr>
              <w:t xml:space="preserve"> </w:t>
            </w:r>
            <w:r>
              <w:t>line</w:t>
            </w:r>
            <w:r>
              <w:rPr>
                <w:spacing w:val="-2"/>
              </w:rPr>
              <w:t xml:space="preserve"> </w:t>
            </w:r>
            <w:r>
              <w:t>item</w:t>
            </w:r>
            <w:r>
              <w:rPr>
                <w:spacing w:val="-5"/>
              </w:rPr>
              <w:t xml:space="preserve"> </w:t>
            </w:r>
            <w:r>
              <w:t>for</w:t>
            </w:r>
            <w:r>
              <w:rPr>
                <w:spacing w:val="-2"/>
              </w:rPr>
              <w:t xml:space="preserve"> Qualification Journal</w:t>
            </w:r>
            <w:r>
              <w:t xml:space="preserve"> Certification Signature Card Item ISA-2.</w:t>
            </w:r>
          </w:p>
        </w:tc>
      </w:tr>
    </w:tbl>
    <w:p w:rsidR="005D4609" w:rsidP="005D4609" w14:paraId="396CE045" w14:textId="77777777"/>
    <w:p w:rsidR="007A321D" w14:paraId="46FC8E0C" w14:textId="4537AA95">
      <w:pPr>
        <w:widowControl/>
        <w:autoSpaceDE/>
        <w:autoSpaceDN/>
        <w:spacing w:after="160" w:line="259" w:lineRule="auto"/>
      </w:pPr>
      <w:r>
        <w:br w:type="page"/>
      </w:r>
    </w:p>
    <w:p w:rsidR="002E74DF" w:rsidRPr="00BF0FA5" w:rsidP="002E74DF" w14:paraId="6B0C3BB3" w14:textId="77777777">
      <w:pPr>
        <w:tabs>
          <w:tab w:val="left" w:pos="2708"/>
        </w:tabs>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45"/>
        <w:gridCol w:w="7020"/>
      </w:tblGrid>
      <w:tr w14:paraId="2B550C3D" w14:textId="77777777" w:rsidTr="0D2BB2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245" w:type="dxa"/>
            <w:vAlign w:val="center"/>
          </w:tcPr>
          <w:p w:rsidR="00BE10EA" w14:paraId="7C7D7B07" w14:textId="77777777">
            <w:r>
              <w:t>TOPIC:</w:t>
            </w:r>
          </w:p>
        </w:tc>
        <w:tc>
          <w:tcPr>
            <w:tcW w:w="7020" w:type="dxa"/>
          </w:tcPr>
          <w:p w:rsidR="00BE10EA" w:rsidRPr="00F17287" w:rsidP="00BE10EA" w14:paraId="74E5B4C6" w14:textId="74E11AF5">
            <w:pPr>
              <w:pStyle w:val="Heading2"/>
              <w:rPr>
                <w:rFonts w:eastAsia="Arial" w:cs="Arial"/>
              </w:rPr>
            </w:pPr>
            <w:bookmarkStart w:id="23" w:name="_Toc184728984"/>
            <w:bookmarkStart w:id="24" w:name="_Toc200981905"/>
            <w:r w:rsidRPr="00BE10EA">
              <w:rPr>
                <w:rFonts w:ascii="Arial" w:hAnsi="Arial" w:cs="Arial"/>
                <w:color w:val="000000" w:themeColor="text1"/>
                <w:sz w:val="22"/>
                <w:szCs w:val="22"/>
              </w:rPr>
              <w:t>(ISA-</w:t>
            </w:r>
            <w:r w:rsidR="00216F0A">
              <w:rPr>
                <w:rFonts w:ascii="Arial" w:hAnsi="Arial" w:cs="Arial"/>
                <w:color w:val="000000" w:themeColor="text1"/>
                <w:sz w:val="22"/>
                <w:szCs w:val="22"/>
              </w:rPr>
              <w:t>3</w:t>
            </w:r>
            <w:r w:rsidRPr="00BE10EA">
              <w:rPr>
                <w:rFonts w:ascii="Arial" w:hAnsi="Arial" w:cs="Arial"/>
                <w:color w:val="000000" w:themeColor="text1"/>
                <w:sz w:val="22"/>
                <w:szCs w:val="22"/>
              </w:rPr>
              <w:t xml:space="preserve">) </w:t>
            </w:r>
            <w:r w:rsidR="000C3A70">
              <w:rPr>
                <w:rFonts w:ascii="Arial" w:hAnsi="Arial" w:cs="Arial"/>
                <w:color w:val="000000" w:themeColor="text1"/>
                <w:sz w:val="22"/>
                <w:szCs w:val="22"/>
              </w:rPr>
              <w:t xml:space="preserve">Overview of </w:t>
            </w:r>
            <w:r w:rsidRPr="00BE10EA">
              <w:rPr>
                <w:rFonts w:ascii="Arial" w:hAnsi="Arial" w:cs="Arial"/>
                <w:color w:val="000000" w:themeColor="text1"/>
                <w:sz w:val="22"/>
                <w:szCs w:val="22"/>
              </w:rPr>
              <w:t>NUREG-1556</w:t>
            </w:r>
            <w:bookmarkEnd w:id="23"/>
            <w:r w:rsidR="00216F0A">
              <w:rPr>
                <w:rFonts w:ascii="Arial" w:hAnsi="Arial" w:cs="Arial"/>
                <w:color w:val="000000" w:themeColor="text1"/>
                <w:sz w:val="22"/>
                <w:szCs w:val="22"/>
              </w:rPr>
              <w:t xml:space="preserve">, Volume </w:t>
            </w:r>
            <w:r w:rsidR="000662C6">
              <w:rPr>
                <w:rFonts w:ascii="Arial" w:hAnsi="Arial" w:cs="Arial"/>
                <w:color w:val="000000" w:themeColor="text1"/>
                <w:sz w:val="22"/>
                <w:szCs w:val="22"/>
              </w:rPr>
              <w:t>3</w:t>
            </w:r>
            <w:bookmarkEnd w:id="24"/>
          </w:p>
        </w:tc>
      </w:tr>
      <w:tr w14:paraId="4A3D3BC3" w14:textId="77777777" w:rsidTr="0D2BB277">
        <w:tblPrEx>
          <w:tblW w:w="0" w:type="auto"/>
          <w:tblLook w:val="04A0"/>
        </w:tblPrEx>
        <w:tc>
          <w:tcPr>
            <w:tcW w:w="2245" w:type="dxa"/>
          </w:tcPr>
          <w:p w:rsidR="00BE10EA" w14:paraId="78C340D2" w14:textId="77777777"/>
        </w:tc>
        <w:tc>
          <w:tcPr>
            <w:tcW w:w="7020" w:type="dxa"/>
          </w:tcPr>
          <w:p w:rsidR="00BE10EA" w14:paraId="759AAF1F" w14:textId="77777777">
            <w:pPr>
              <w:ind w:right="-144"/>
            </w:pPr>
          </w:p>
        </w:tc>
      </w:tr>
      <w:tr w14:paraId="3AF580BD" w14:textId="77777777" w:rsidTr="0D2BB277">
        <w:tblPrEx>
          <w:tblW w:w="0" w:type="auto"/>
          <w:tblLook w:val="04A0"/>
        </w:tblPrEx>
        <w:tc>
          <w:tcPr>
            <w:tcW w:w="2245" w:type="dxa"/>
          </w:tcPr>
          <w:p w:rsidR="00BE10EA" w14:paraId="2A2A794A" w14:textId="77777777">
            <w:r>
              <w:t>PURPOSE:</w:t>
            </w:r>
          </w:p>
        </w:tc>
        <w:tc>
          <w:tcPr>
            <w:tcW w:w="7020" w:type="dxa"/>
          </w:tcPr>
          <w:p w:rsidR="00BE10EA" w14:paraId="3A7BD05E" w14:textId="7E80716A">
            <w:pPr>
              <w:ind w:right="-144"/>
            </w:pPr>
            <w:r>
              <w:rPr>
                <w:rStyle w:val="normaltextrun"/>
                <w:color w:val="000000"/>
                <w:shd w:val="clear" w:color="auto" w:fill="FFFFFF"/>
              </w:rPr>
              <w:t>The purpose of this activity is to familiarize you with NUREG-1556</w:t>
            </w:r>
            <w:r w:rsidR="00216F0A">
              <w:rPr>
                <w:rStyle w:val="normaltextrun"/>
                <w:color w:val="000000"/>
                <w:shd w:val="clear" w:color="auto" w:fill="FFFFFF"/>
              </w:rPr>
              <w:t xml:space="preserve">, Volume </w:t>
            </w:r>
            <w:r w:rsidR="000662C6">
              <w:rPr>
                <w:rStyle w:val="normaltextrun"/>
                <w:color w:val="000000"/>
                <w:shd w:val="clear" w:color="auto" w:fill="FFFFFF"/>
              </w:rPr>
              <w:t>3</w:t>
            </w:r>
            <w:r w:rsidR="00AF2428">
              <w:rPr>
                <w:rStyle w:val="normaltextrun"/>
                <w:color w:val="000000"/>
                <w:shd w:val="clear" w:color="auto" w:fill="FFFFFF"/>
              </w:rPr>
              <w:t>.</w:t>
            </w:r>
            <w:r>
              <w:rPr>
                <w:rStyle w:val="normaltextrun"/>
                <w:color w:val="000000"/>
                <w:shd w:val="clear" w:color="auto" w:fill="FFFFFF"/>
              </w:rPr>
              <w:t xml:space="preserve"> The NUREG documents are program-specific guidance designed to be used by applicants, licensees, and NRC staff. Applicants and licensees use the NUREG volumes to prepare license applications, amendments, and other licensing actions. The NRC staff will use the NUREG volumes in its review of requests for licensing actions. In this ISA, you will become familiar with the program-specific guidance available to licensees and NRC staff.</w:t>
            </w:r>
            <w:r>
              <w:rPr>
                <w:rStyle w:val="eop"/>
                <w:color w:val="000000"/>
                <w:shd w:val="clear" w:color="auto" w:fill="FFFFFF"/>
              </w:rPr>
              <w:t> </w:t>
            </w:r>
          </w:p>
        </w:tc>
      </w:tr>
      <w:tr w14:paraId="437885A5" w14:textId="77777777" w:rsidTr="0D2BB277">
        <w:tblPrEx>
          <w:tblW w:w="0" w:type="auto"/>
          <w:tblLook w:val="04A0"/>
        </w:tblPrEx>
        <w:tc>
          <w:tcPr>
            <w:tcW w:w="2245" w:type="dxa"/>
          </w:tcPr>
          <w:p w:rsidR="00BE10EA" w14:paraId="77589D49" w14:textId="77777777"/>
        </w:tc>
        <w:tc>
          <w:tcPr>
            <w:tcW w:w="7020" w:type="dxa"/>
          </w:tcPr>
          <w:p w:rsidR="00BE10EA" w14:paraId="1D96F66D" w14:textId="77777777">
            <w:pPr>
              <w:ind w:right="-144"/>
            </w:pPr>
          </w:p>
        </w:tc>
      </w:tr>
      <w:tr w14:paraId="6B506FC3" w14:textId="77777777" w:rsidTr="0D2BB277">
        <w:tblPrEx>
          <w:tblW w:w="0" w:type="auto"/>
          <w:tblLook w:val="04A0"/>
        </w:tblPrEx>
        <w:tc>
          <w:tcPr>
            <w:tcW w:w="2245" w:type="dxa"/>
          </w:tcPr>
          <w:p w:rsidR="00BE10EA" w14:paraId="01ABE0D0" w14:textId="77777777">
            <w:r>
              <w:t>COMPETENCY AREA:</w:t>
            </w:r>
          </w:p>
        </w:tc>
        <w:tc>
          <w:tcPr>
            <w:tcW w:w="7020" w:type="dxa"/>
          </w:tcPr>
          <w:p w:rsidR="00BE10EA" w14:paraId="39DC452F" w14:textId="77777777">
            <w:pPr>
              <w:ind w:right="-144"/>
            </w:pPr>
            <w:r>
              <w:t>REGULATORY FRAMEWORK</w:t>
            </w:r>
          </w:p>
          <w:p w:rsidR="00BE10EA" w14:paraId="5256E9B4" w14:textId="77777777">
            <w:pPr>
              <w:ind w:right="-144"/>
            </w:pPr>
            <w:r>
              <w:t>LICENSING ACTIVITIES</w:t>
            </w:r>
          </w:p>
        </w:tc>
      </w:tr>
      <w:tr w14:paraId="34A225B6" w14:textId="77777777" w:rsidTr="0D2BB277">
        <w:tblPrEx>
          <w:tblW w:w="0" w:type="auto"/>
          <w:tblLook w:val="04A0"/>
        </w:tblPrEx>
        <w:tc>
          <w:tcPr>
            <w:tcW w:w="2245" w:type="dxa"/>
          </w:tcPr>
          <w:p w:rsidR="00BE10EA" w14:paraId="07DC6FB9" w14:textId="77777777"/>
        </w:tc>
        <w:tc>
          <w:tcPr>
            <w:tcW w:w="7020" w:type="dxa"/>
          </w:tcPr>
          <w:p w:rsidR="00BE10EA" w14:paraId="2EB6C4A1" w14:textId="77777777">
            <w:pPr>
              <w:ind w:right="-144"/>
            </w:pPr>
          </w:p>
        </w:tc>
      </w:tr>
      <w:tr w14:paraId="357DBBEC" w14:textId="77777777" w:rsidTr="0D2BB277">
        <w:tblPrEx>
          <w:tblW w:w="0" w:type="auto"/>
          <w:tblLook w:val="04A0"/>
        </w:tblPrEx>
        <w:tc>
          <w:tcPr>
            <w:tcW w:w="2245" w:type="dxa"/>
          </w:tcPr>
          <w:p w:rsidR="00BE10EA" w14:paraId="4B8D8D0F" w14:textId="77777777">
            <w:r>
              <w:t>LEVEL OF EFFORT:</w:t>
            </w:r>
          </w:p>
        </w:tc>
        <w:tc>
          <w:tcPr>
            <w:tcW w:w="7020" w:type="dxa"/>
          </w:tcPr>
          <w:p w:rsidR="00BE10EA" w14:paraId="10695F67" w14:textId="59BBA433">
            <w:pPr>
              <w:ind w:right="-144"/>
            </w:pPr>
            <w:r>
              <w:t>16</w:t>
            </w:r>
            <w:r>
              <w:t xml:space="preserve"> Hours</w:t>
            </w:r>
          </w:p>
        </w:tc>
      </w:tr>
      <w:tr w14:paraId="4C9F7CB0" w14:textId="77777777" w:rsidTr="0D2BB277">
        <w:tblPrEx>
          <w:tblW w:w="0" w:type="auto"/>
          <w:tblLook w:val="04A0"/>
        </w:tblPrEx>
        <w:tc>
          <w:tcPr>
            <w:tcW w:w="2245" w:type="dxa"/>
          </w:tcPr>
          <w:p w:rsidR="00BE10EA" w14:paraId="339F2DD8" w14:textId="77777777"/>
        </w:tc>
        <w:tc>
          <w:tcPr>
            <w:tcW w:w="7020" w:type="dxa"/>
          </w:tcPr>
          <w:p w:rsidR="00BE10EA" w14:paraId="7CAE7A87" w14:textId="77777777">
            <w:pPr>
              <w:ind w:right="-144"/>
            </w:pPr>
          </w:p>
        </w:tc>
      </w:tr>
      <w:tr w14:paraId="5E3CCCCD" w14:textId="77777777" w:rsidTr="00727E97">
        <w:tblPrEx>
          <w:tblW w:w="0" w:type="auto"/>
          <w:tblLook w:val="04A0"/>
        </w:tblPrEx>
        <w:tc>
          <w:tcPr>
            <w:tcW w:w="2245" w:type="dxa"/>
          </w:tcPr>
          <w:p w:rsidR="00BE10EA" w14:paraId="1D7F384B" w14:textId="77777777">
            <w:r>
              <w:t>REFERENCES:</w:t>
            </w:r>
          </w:p>
        </w:tc>
        <w:tc>
          <w:tcPr>
            <w:tcW w:w="7020" w:type="dxa"/>
          </w:tcPr>
          <w:p w:rsidR="00BE10EA" w:rsidP="004B780B" w14:paraId="349F4C3F" w14:textId="2D58D976">
            <w:pPr>
              <w:pStyle w:val="ListParagraph"/>
              <w:widowControl/>
              <w:numPr>
                <w:ilvl w:val="0"/>
                <w:numId w:val="18"/>
              </w:numPr>
              <w:autoSpaceDE/>
              <w:autoSpaceDN/>
              <w:ind w:right="-144"/>
            </w:pPr>
            <w:r>
              <w:t>NUREG-1556</w:t>
            </w:r>
            <w:r w:rsidR="00216F0A">
              <w:t xml:space="preserve">, Volume </w:t>
            </w:r>
            <w:r w:rsidR="000662C6">
              <w:t>3</w:t>
            </w:r>
            <w:r>
              <w:t xml:space="preserve">, </w:t>
            </w:r>
            <w:r w:rsidR="009A4DC9">
              <w:t>“</w:t>
            </w:r>
            <w:r>
              <w:t>Consolidated Guidance about Materials Licenses</w:t>
            </w:r>
            <w:r w:rsidR="004F4D86">
              <w:t xml:space="preserve"> - </w:t>
            </w:r>
            <w:r w:rsidRPr="00601F46" w:rsidR="00601F46">
              <w:rPr>
                <w:rStyle w:val="normaltextrun"/>
                <w:color w:val="000000"/>
                <w:shd w:val="clear" w:color="auto" w:fill="FFFFFF"/>
              </w:rPr>
              <w:t>Applications for Sealed Source and Device Evaluation and Registration</w:t>
            </w:r>
            <w:r w:rsidR="009A4DC9">
              <w:t>”</w:t>
            </w:r>
          </w:p>
        </w:tc>
      </w:tr>
      <w:tr w14:paraId="2FC8A714" w14:textId="77777777" w:rsidTr="00727E97">
        <w:tblPrEx>
          <w:tblW w:w="0" w:type="auto"/>
          <w:tblLook w:val="04A0"/>
        </w:tblPrEx>
        <w:tc>
          <w:tcPr>
            <w:tcW w:w="2245" w:type="dxa"/>
          </w:tcPr>
          <w:p w:rsidR="00BE10EA" w14:paraId="5D89ABFD" w14:textId="77777777"/>
        </w:tc>
        <w:tc>
          <w:tcPr>
            <w:tcW w:w="7020" w:type="dxa"/>
          </w:tcPr>
          <w:p w:rsidR="00BE10EA" w:rsidRPr="00F17287" w14:paraId="0597E8BF" w14:textId="77777777">
            <w:pPr>
              <w:ind w:right="-144"/>
            </w:pPr>
          </w:p>
        </w:tc>
      </w:tr>
      <w:tr w14:paraId="56393349" w14:textId="77777777" w:rsidTr="00727E97">
        <w:tblPrEx>
          <w:tblW w:w="0" w:type="auto"/>
          <w:tblLook w:val="04A0"/>
        </w:tblPrEx>
        <w:tc>
          <w:tcPr>
            <w:tcW w:w="2245" w:type="dxa"/>
          </w:tcPr>
          <w:p w:rsidR="00C42021" w14:paraId="61887F11" w14:textId="77777777"/>
        </w:tc>
        <w:tc>
          <w:tcPr>
            <w:tcW w:w="7020" w:type="dxa"/>
          </w:tcPr>
          <w:p w:rsidR="00C42021" w:rsidRPr="00F17287" w:rsidP="00A55678" w14:paraId="4C7F99B9" w14:textId="425EF06F">
            <w:pPr>
              <w:pStyle w:val="ListParagraph"/>
              <w:numPr>
                <w:ilvl w:val="0"/>
                <w:numId w:val="18"/>
              </w:numPr>
              <w:ind w:right="-144"/>
            </w:pPr>
            <w:r>
              <w:t xml:space="preserve">NUREG-1556, Volume 3, “Consolidated Guidance </w:t>
            </w:r>
            <w:r w:rsidRPr="00D41DE1">
              <w:t>About Exempt Distribution License</w:t>
            </w:r>
            <w:r>
              <w:t>s”</w:t>
            </w:r>
          </w:p>
        </w:tc>
      </w:tr>
      <w:tr w14:paraId="0A41EDC6" w14:textId="77777777" w:rsidTr="00727E97">
        <w:tblPrEx>
          <w:tblW w:w="0" w:type="auto"/>
          <w:tblLook w:val="04A0"/>
        </w:tblPrEx>
        <w:tc>
          <w:tcPr>
            <w:tcW w:w="2245" w:type="dxa"/>
          </w:tcPr>
          <w:p w:rsidR="00C42021" w14:paraId="30C6EB0A" w14:textId="77777777"/>
        </w:tc>
        <w:tc>
          <w:tcPr>
            <w:tcW w:w="7020" w:type="dxa"/>
          </w:tcPr>
          <w:p w:rsidR="00C42021" w:rsidRPr="00F17287" w14:paraId="5A33A4B1" w14:textId="77777777">
            <w:pPr>
              <w:ind w:right="-144"/>
            </w:pPr>
          </w:p>
        </w:tc>
      </w:tr>
      <w:tr w14:paraId="17D2FAF8" w14:textId="77777777" w:rsidTr="00727E97">
        <w:tblPrEx>
          <w:tblW w:w="0" w:type="auto"/>
          <w:tblLook w:val="04A0"/>
        </w:tblPrEx>
        <w:tc>
          <w:tcPr>
            <w:tcW w:w="2245" w:type="dxa"/>
          </w:tcPr>
          <w:p w:rsidR="00BE10EA" w14:paraId="3FBE6CE1" w14:textId="77777777">
            <w:r>
              <w:t>EVALUATION CRITERIA:</w:t>
            </w:r>
          </w:p>
        </w:tc>
        <w:tc>
          <w:tcPr>
            <w:tcW w:w="7020" w:type="dxa"/>
          </w:tcPr>
          <w:p w:rsidR="00BE10EA" w:rsidRPr="00956703" w14:paraId="0763B993" w14:textId="77777777">
            <w:pPr>
              <w:tabs>
                <w:tab w:val="left" w:pos="2678"/>
              </w:tabs>
              <w:ind w:right="-144"/>
            </w:pPr>
            <w:r w:rsidRPr="00CB5FD6">
              <w:t xml:space="preserve">Upon completion of this activity, you will be asked to demonstrate your understanding of </w:t>
            </w:r>
            <w:r>
              <w:t xml:space="preserve">the NUREG-1556 Series </w:t>
            </w:r>
            <w:r w:rsidRPr="00CB5FD6">
              <w:t>by successfully doing the following:</w:t>
            </w:r>
          </w:p>
        </w:tc>
      </w:tr>
      <w:tr w14:paraId="43451101" w14:textId="77777777" w:rsidTr="00727E97">
        <w:tblPrEx>
          <w:tblW w:w="0" w:type="auto"/>
          <w:tblLook w:val="04A0"/>
        </w:tblPrEx>
        <w:tc>
          <w:tcPr>
            <w:tcW w:w="2245" w:type="dxa"/>
          </w:tcPr>
          <w:p w:rsidR="00BE10EA" w14:paraId="13F2C946" w14:textId="77777777"/>
        </w:tc>
        <w:tc>
          <w:tcPr>
            <w:tcW w:w="7020" w:type="dxa"/>
          </w:tcPr>
          <w:p w:rsidR="00BE10EA" w:rsidRPr="00F17287" w14:paraId="6420395A" w14:textId="77777777">
            <w:pPr>
              <w:tabs>
                <w:tab w:val="left" w:pos="2678"/>
              </w:tabs>
              <w:ind w:right="-144"/>
            </w:pPr>
          </w:p>
        </w:tc>
      </w:tr>
      <w:tr w14:paraId="76375C13" w14:textId="77777777" w:rsidTr="00727E97">
        <w:tblPrEx>
          <w:tblW w:w="0" w:type="auto"/>
          <w:tblLook w:val="04A0"/>
        </w:tblPrEx>
        <w:tc>
          <w:tcPr>
            <w:tcW w:w="2245" w:type="dxa"/>
          </w:tcPr>
          <w:p w:rsidR="00BE10EA" w14:paraId="4BAA2F00" w14:textId="77777777"/>
        </w:tc>
        <w:tc>
          <w:tcPr>
            <w:tcW w:w="7020" w:type="dxa"/>
          </w:tcPr>
          <w:p w:rsidR="00BE10EA" w:rsidRPr="0061709C" w:rsidP="004B780B" w14:paraId="5AD9F275" w14:textId="39E588F3">
            <w:pPr>
              <w:numPr>
                <w:ilvl w:val="0"/>
                <w:numId w:val="19"/>
              </w:numPr>
              <w:tabs>
                <w:tab w:val="left" w:pos="2678"/>
              </w:tabs>
              <w:ind w:right="-144"/>
            </w:pPr>
            <w:r>
              <w:rPr>
                <w:rStyle w:val="normaltextrun"/>
                <w:color w:val="000000"/>
                <w:shd w:val="clear" w:color="auto" w:fill="FFFFFF"/>
              </w:rPr>
              <w:t>Describe the purpose of the NUREG-1556</w:t>
            </w:r>
            <w:r w:rsidR="00AF2428">
              <w:rPr>
                <w:rStyle w:val="normaltextrun"/>
                <w:color w:val="000000"/>
                <w:shd w:val="clear" w:color="auto" w:fill="FFFFFF"/>
              </w:rPr>
              <w:t xml:space="preserve">, Volume </w:t>
            </w:r>
            <w:r w:rsidR="00573618">
              <w:rPr>
                <w:rStyle w:val="normaltextrun"/>
                <w:color w:val="000000"/>
                <w:shd w:val="clear" w:color="auto" w:fill="FFFFFF"/>
              </w:rPr>
              <w:t>3</w:t>
            </w:r>
            <w:r w:rsidR="00AF2428">
              <w:rPr>
                <w:rStyle w:val="normaltextrun"/>
                <w:color w:val="000000"/>
                <w:shd w:val="clear" w:color="auto" w:fill="FFFFFF"/>
              </w:rPr>
              <w:t xml:space="preserve">, </w:t>
            </w:r>
            <w:r>
              <w:rPr>
                <w:rStyle w:val="normaltextrun"/>
                <w:color w:val="000000"/>
                <w:shd w:val="clear" w:color="auto" w:fill="FFFFFF"/>
              </w:rPr>
              <w:t>and how it is used by applicants and</w:t>
            </w:r>
            <w:r w:rsidR="00823D54">
              <w:rPr>
                <w:rStyle w:val="normaltextrun"/>
                <w:color w:val="000000"/>
                <w:shd w:val="clear" w:color="auto" w:fill="FFFFFF"/>
              </w:rPr>
              <w:t xml:space="preserve"> technical</w:t>
            </w:r>
            <w:r>
              <w:rPr>
                <w:rStyle w:val="normaltextrun"/>
                <w:color w:val="000000"/>
                <w:shd w:val="clear" w:color="auto" w:fill="FFFFFF"/>
              </w:rPr>
              <w:t xml:space="preserve"> reviewers.</w:t>
            </w:r>
          </w:p>
        </w:tc>
      </w:tr>
      <w:tr w14:paraId="1A0843E7" w14:textId="77777777" w:rsidTr="00727E97">
        <w:tblPrEx>
          <w:tblW w:w="0" w:type="auto"/>
          <w:tblLook w:val="04A0"/>
        </w:tblPrEx>
        <w:tc>
          <w:tcPr>
            <w:tcW w:w="2245" w:type="dxa"/>
          </w:tcPr>
          <w:p w:rsidR="00BE10EA" w14:paraId="44D4427B" w14:textId="77777777"/>
        </w:tc>
        <w:tc>
          <w:tcPr>
            <w:tcW w:w="7020" w:type="dxa"/>
          </w:tcPr>
          <w:p w:rsidR="00BE10EA" w:rsidRPr="00956703" w14:paraId="1E075302" w14:textId="77777777">
            <w:pPr>
              <w:tabs>
                <w:tab w:val="left" w:pos="2678"/>
              </w:tabs>
              <w:ind w:right="-144"/>
            </w:pPr>
          </w:p>
        </w:tc>
      </w:tr>
      <w:tr w14:paraId="65FE9D46" w14:textId="77777777" w:rsidTr="00727E97">
        <w:tblPrEx>
          <w:tblW w:w="0" w:type="auto"/>
          <w:tblLook w:val="04A0"/>
        </w:tblPrEx>
        <w:trPr>
          <w:trHeight w:val="522"/>
        </w:trPr>
        <w:tc>
          <w:tcPr>
            <w:tcW w:w="2245" w:type="dxa"/>
          </w:tcPr>
          <w:p w:rsidR="00BE10EA" w14:paraId="4A21B608" w14:textId="77777777"/>
        </w:tc>
        <w:tc>
          <w:tcPr>
            <w:tcW w:w="7020" w:type="dxa"/>
          </w:tcPr>
          <w:p w:rsidR="00BE10EA" w:rsidRPr="004E131D" w:rsidP="004B780B" w14:paraId="0A5124D4" w14:textId="7FDCDF4E">
            <w:pPr>
              <w:numPr>
                <w:ilvl w:val="0"/>
                <w:numId w:val="19"/>
              </w:numPr>
              <w:tabs>
                <w:tab w:val="left" w:pos="2679"/>
              </w:tabs>
              <w:spacing w:before="1"/>
              <w:ind w:right="-13"/>
            </w:pPr>
            <w:r>
              <w:t>Identify the topics covered in NUREG-1556</w:t>
            </w:r>
            <w:r w:rsidR="007C53D8">
              <w:t>, Volume 3</w:t>
            </w:r>
            <w:r>
              <w:t xml:space="preserve"> and where you can find them</w:t>
            </w:r>
            <w:r w:rsidR="0061428E">
              <w:t>:</w:t>
            </w:r>
          </w:p>
        </w:tc>
      </w:tr>
      <w:tr w14:paraId="4888978E" w14:textId="77777777" w:rsidTr="00727E97">
        <w:tblPrEx>
          <w:tblW w:w="0" w:type="auto"/>
          <w:tblLook w:val="04A0"/>
        </w:tblPrEx>
        <w:tc>
          <w:tcPr>
            <w:tcW w:w="2245" w:type="dxa"/>
          </w:tcPr>
          <w:p w:rsidR="00F54754" w:rsidP="00F54754" w14:paraId="73E47279" w14:textId="77777777"/>
        </w:tc>
        <w:tc>
          <w:tcPr>
            <w:tcW w:w="7020" w:type="dxa"/>
          </w:tcPr>
          <w:p w:rsidR="00F54754" w:rsidRPr="00FF14CD" w:rsidP="00A1074E" w14:paraId="1E088951" w14:textId="34E55C7A">
            <w:pPr>
              <w:pStyle w:val="ListParagraph"/>
              <w:numPr>
                <w:ilvl w:val="1"/>
                <w:numId w:val="76"/>
              </w:numPr>
              <w:tabs>
                <w:tab w:val="left" w:pos="2679"/>
              </w:tabs>
              <w:spacing w:before="1"/>
              <w:ind w:left="977" w:right="-144"/>
            </w:pPr>
            <w:r>
              <w:t>What is</w:t>
            </w:r>
            <w:r w:rsidR="37ACA795">
              <w:t xml:space="preserve"> </w:t>
            </w:r>
            <w:r w:rsidR="5870F9C9">
              <w:t>an exempt, general, and specific license device</w:t>
            </w:r>
            <w:r w:rsidR="37ACA795">
              <w:t>.</w:t>
            </w:r>
          </w:p>
        </w:tc>
      </w:tr>
      <w:tr w14:paraId="3CB239D7" w14:textId="77777777" w:rsidTr="00727E97">
        <w:tblPrEx>
          <w:tblW w:w="0" w:type="auto"/>
          <w:tblLook w:val="04A0"/>
        </w:tblPrEx>
        <w:tc>
          <w:tcPr>
            <w:tcW w:w="2245" w:type="dxa"/>
          </w:tcPr>
          <w:p w:rsidR="00F54754" w:rsidP="00F54754" w14:paraId="1AEBFE9E" w14:textId="77777777"/>
        </w:tc>
        <w:tc>
          <w:tcPr>
            <w:tcW w:w="7020" w:type="dxa"/>
          </w:tcPr>
          <w:p w:rsidR="00F54754" w:rsidRPr="00FF14CD" w:rsidP="00091333" w14:paraId="6A93A1C7" w14:textId="710A9F6D">
            <w:pPr>
              <w:pStyle w:val="ListParagraph"/>
              <w:numPr>
                <w:ilvl w:val="1"/>
                <w:numId w:val="76"/>
              </w:numPr>
              <w:tabs>
                <w:tab w:val="left" w:pos="2679"/>
              </w:tabs>
              <w:spacing w:before="1"/>
              <w:ind w:left="977" w:right="-144"/>
            </w:pPr>
            <w:r>
              <w:t>Applicable Regulations</w:t>
            </w:r>
            <w:r>
              <w:t xml:space="preserve"> </w:t>
            </w:r>
          </w:p>
        </w:tc>
      </w:tr>
      <w:tr w14:paraId="4CED3A91" w14:textId="77777777" w:rsidTr="00727E97">
        <w:tblPrEx>
          <w:tblW w:w="0" w:type="auto"/>
          <w:tblLook w:val="04A0"/>
        </w:tblPrEx>
        <w:tc>
          <w:tcPr>
            <w:tcW w:w="2245" w:type="dxa"/>
          </w:tcPr>
          <w:p w:rsidR="00A1074E" w:rsidP="00F54754" w14:paraId="09DF508D" w14:textId="77777777"/>
        </w:tc>
        <w:tc>
          <w:tcPr>
            <w:tcW w:w="7020" w:type="dxa"/>
          </w:tcPr>
          <w:p w:rsidR="00A1074E" w:rsidP="00091333" w14:paraId="5721F628" w14:textId="28C71248">
            <w:pPr>
              <w:pStyle w:val="ListParagraph"/>
              <w:numPr>
                <w:ilvl w:val="1"/>
                <w:numId w:val="76"/>
              </w:numPr>
              <w:tabs>
                <w:tab w:val="left" w:pos="2679"/>
              </w:tabs>
              <w:spacing w:before="1"/>
              <w:ind w:left="977" w:right="-144"/>
            </w:pPr>
            <w:r>
              <w:t>Sealed sources that do not require evaluation</w:t>
            </w:r>
          </w:p>
        </w:tc>
      </w:tr>
      <w:tr w14:paraId="26480ED0" w14:textId="77777777" w:rsidTr="00727E97">
        <w:tblPrEx>
          <w:tblW w:w="0" w:type="auto"/>
          <w:tblLook w:val="04A0"/>
        </w:tblPrEx>
        <w:tc>
          <w:tcPr>
            <w:tcW w:w="2245" w:type="dxa"/>
          </w:tcPr>
          <w:p w:rsidR="00A1074E" w:rsidP="00F54754" w14:paraId="43ECA4F1" w14:textId="77777777"/>
        </w:tc>
        <w:tc>
          <w:tcPr>
            <w:tcW w:w="7020" w:type="dxa"/>
          </w:tcPr>
          <w:p w:rsidR="00A1074E" w:rsidP="00091333" w14:paraId="68808A57" w14:textId="1417686B">
            <w:pPr>
              <w:pStyle w:val="ListParagraph"/>
              <w:numPr>
                <w:ilvl w:val="1"/>
                <w:numId w:val="76"/>
              </w:numPr>
              <w:tabs>
                <w:tab w:val="left" w:pos="2679"/>
              </w:tabs>
              <w:spacing w:before="1"/>
              <w:ind w:left="977" w:right="-144"/>
            </w:pPr>
            <w:r>
              <w:t>Information required for evaluation of sealed source and devices</w:t>
            </w:r>
          </w:p>
        </w:tc>
      </w:tr>
      <w:tr w14:paraId="4B0F902C" w14:textId="77777777" w:rsidTr="00727E97">
        <w:tblPrEx>
          <w:tblW w:w="0" w:type="auto"/>
          <w:tblLook w:val="04A0"/>
        </w:tblPrEx>
        <w:tc>
          <w:tcPr>
            <w:tcW w:w="2245" w:type="dxa"/>
          </w:tcPr>
          <w:p w:rsidR="00A1074E" w:rsidP="00F54754" w14:paraId="356D07EC" w14:textId="77777777"/>
        </w:tc>
        <w:tc>
          <w:tcPr>
            <w:tcW w:w="7020" w:type="dxa"/>
          </w:tcPr>
          <w:p w:rsidR="00A1074E" w:rsidP="00A1074E" w14:paraId="32D5B1B7" w14:textId="139ACFAA">
            <w:pPr>
              <w:pStyle w:val="ListParagraph"/>
              <w:numPr>
                <w:ilvl w:val="1"/>
                <w:numId w:val="76"/>
              </w:numPr>
              <w:tabs>
                <w:tab w:val="left" w:pos="2679"/>
              </w:tabs>
              <w:spacing w:before="1"/>
              <w:ind w:left="977" w:right="-144"/>
            </w:pPr>
            <w:r>
              <w:t>Inactivation</w:t>
            </w:r>
            <w:r w:rsidRPr="00FF14CD">
              <w:t xml:space="preserve"> requirements</w:t>
            </w:r>
          </w:p>
        </w:tc>
      </w:tr>
      <w:tr w14:paraId="32A403B0" w14:textId="77777777" w:rsidTr="00727E97">
        <w:tblPrEx>
          <w:tblW w:w="0" w:type="auto"/>
          <w:tblLook w:val="04A0"/>
        </w:tblPrEx>
        <w:tc>
          <w:tcPr>
            <w:tcW w:w="2245" w:type="dxa"/>
          </w:tcPr>
          <w:p w:rsidR="00A1074E" w:rsidP="00F54754" w14:paraId="2F1AC7E5" w14:textId="77777777"/>
        </w:tc>
        <w:tc>
          <w:tcPr>
            <w:tcW w:w="7020" w:type="dxa"/>
          </w:tcPr>
          <w:p w:rsidR="00A1074E" w:rsidP="00A1074E" w14:paraId="317362DA" w14:textId="30482083">
            <w:pPr>
              <w:pStyle w:val="ListParagraph"/>
              <w:numPr>
                <w:ilvl w:val="1"/>
                <w:numId w:val="76"/>
              </w:numPr>
              <w:tabs>
                <w:tab w:val="left" w:pos="2679"/>
              </w:tabs>
              <w:spacing w:before="1"/>
              <w:ind w:left="977" w:right="-144"/>
            </w:pPr>
            <w:r w:rsidRPr="00B4792B">
              <w:t>Assigning Registration Certificate Numbers</w:t>
            </w:r>
          </w:p>
        </w:tc>
      </w:tr>
      <w:tr w14:paraId="6EB2D83E" w14:textId="77777777" w:rsidTr="00727E97">
        <w:tblPrEx>
          <w:tblW w:w="0" w:type="auto"/>
          <w:tblLook w:val="04A0"/>
        </w:tblPrEx>
        <w:tc>
          <w:tcPr>
            <w:tcW w:w="2245" w:type="dxa"/>
          </w:tcPr>
          <w:p w:rsidR="00A1074E" w:rsidP="00F54754" w14:paraId="167A710B" w14:textId="77777777"/>
        </w:tc>
        <w:tc>
          <w:tcPr>
            <w:tcW w:w="7020" w:type="dxa"/>
          </w:tcPr>
          <w:p w:rsidR="00A1074E" w:rsidP="00A1074E" w14:paraId="724F7E72" w14:textId="76718C92">
            <w:pPr>
              <w:pStyle w:val="ListParagraph"/>
              <w:numPr>
                <w:ilvl w:val="1"/>
                <w:numId w:val="76"/>
              </w:numPr>
              <w:tabs>
                <w:tab w:val="left" w:pos="2679"/>
              </w:tabs>
              <w:spacing w:before="1"/>
              <w:ind w:left="977" w:right="-144"/>
            </w:pPr>
            <w:r>
              <w:t>Principal Use Codes and Definitions</w:t>
            </w:r>
          </w:p>
        </w:tc>
      </w:tr>
      <w:tr w14:paraId="6E9E9036" w14:textId="77777777" w:rsidTr="00727E97">
        <w:tblPrEx>
          <w:tblW w:w="0" w:type="auto"/>
          <w:tblLook w:val="04A0"/>
        </w:tblPrEx>
        <w:tc>
          <w:tcPr>
            <w:tcW w:w="2245" w:type="dxa"/>
          </w:tcPr>
          <w:p w:rsidR="00A1074E" w:rsidP="00F54754" w14:paraId="5E1EB40A" w14:textId="77777777"/>
        </w:tc>
        <w:tc>
          <w:tcPr>
            <w:tcW w:w="7020" w:type="dxa"/>
          </w:tcPr>
          <w:p w:rsidR="00A1074E" w:rsidP="00091333" w14:paraId="5AEDC4AA" w14:textId="1868CCF6">
            <w:pPr>
              <w:pStyle w:val="ListParagraph"/>
              <w:numPr>
                <w:ilvl w:val="1"/>
                <w:numId w:val="76"/>
              </w:numPr>
              <w:tabs>
                <w:tab w:val="left" w:pos="2679"/>
              </w:tabs>
              <w:spacing w:before="1"/>
              <w:ind w:left="977" w:right="-144"/>
            </w:pPr>
            <w:r>
              <w:t>Standard Registration Certificate Format</w:t>
            </w:r>
          </w:p>
        </w:tc>
      </w:tr>
      <w:tr w14:paraId="439B50C7" w14:textId="77777777" w:rsidTr="00727E97">
        <w:tblPrEx>
          <w:tblW w:w="0" w:type="auto"/>
          <w:tblLook w:val="04A0"/>
        </w:tblPrEx>
        <w:tc>
          <w:tcPr>
            <w:tcW w:w="2245" w:type="dxa"/>
          </w:tcPr>
          <w:p w:rsidR="00A1074E" w:rsidP="00F54754" w14:paraId="540F5B61" w14:textId="77777777"/>
        </w:tc>
        <w:tc>
          <w:tcPr>
            <w:tcW w:w="7020" w:type="dxa"/>
          </w:tcPr>
          <w:p w:rsidR="00A1074E" w:rsidP="00A1074E" w14:paraId="6C318A80" w14:textId="1F932243">
            <w:pPr>
              <w:pStyle w:val="ListParagraph"/>
              <w:numPr>
                <w:ilvl w:val="1"/>
                <w:numId w:val="76"/>
              </w:numPr>
              <w:tabs>
                <w:tab w:val="left" w:pos="2679"/>
              </w:tabs>
              <w:spacing w:before="1"/>
              <w:ind w:left="977" w:right="-144"/>
            </w:pPr>
            <w:r>
              <w:t>Safety evaluation checklist</w:t>
            </w:r>
          </w:p>
        </w:tc>
      </w:tr>
      <w:tr w14:paraId="76EABF51" w14:textId="77777777" w:rsidTr="00727E97">
        <w:tblPrEx>
          <w:tblW w:w="0" w:type="auto"/>
          <w:tblLook w:val="04A0"/>
        </w:tblPrEx>
        <w:tc>
          <w:tcPr>
            <w:tcW w:w="2245" w:type="dxa"/>
          </w:tcPr>
          <w:p w:rsidR="00A1074E" w:rsidP="00F54754" w14:paraId="3876BAEF" w14:textId="77777777"/>
        </w:tc>
        <w:tc>
          <w:tcPr>
            <w:tcW w:w="7020" w:type="dxa"/>
          </w:tcPr>
          <w:p w:rsidR="00A1074E" w:rsidP="00091333" w14:paraId="3DEE3818" w14:textId="773BB75F">
            <w:pPr>
              <w:pStyle w:val="ListParagraph"/>
              <w:numPr>
                <w:ilvl w:val="1"/>
                <w:numId w:val="76"/>
              </w:numPr>
              <w:tabs>
                <w:tab w:val="left" w:pos="2679"/>
              </w:tabs>
              <w:spacing w:before="1"/>
              <w:ind w:left="977" w:right="-144"/>
            </w:pPr>
            <w:r>
              <w:t>Checklist for Reviewing Quality Assurance Programs</w:t>
            </w:r>
          </w:p>
        </w:tc>
      </w:tr>
      <w:tr w14:paraId="3972DF87" w14:textId="77777777" w:rsidTr="00727E97">
        <w:tblPrEx>
          <w:tblW w:w="0" w:type="auto"/>
          <w:tblLook w:val="04A0"/>
        </w:tblPrEx>
        <w:tc>
          <w:tcPr>
            <w:tcW w:w="2245" w:type="dxa"/>
          </w:tcPr>
          <w:p w:rsidR="00F54754" w:rsidP="00F54754" w14:paraId="6B35B343" w14:textId="77777777"/>
        </w:tc>
        <w:tc>
          <w:tcPr>
            <w:tcW w:w="7020" w:type="dxa"/>
          </w:tcPr>
          <w:p w:rsidR="00F54754" w:rsidRPr="00FF14CD" w:rsidP="00F54754" w14:paraId="062AF7D8" w14:textId="77777777">
            <w:pPr>
              <w:tabs>
                <w:tab w:val="left" w:pos="2679"/>
              </w:tabs>
              <w:spacing w:before="1"/>
              <w:ind w:right="-144"/>
            </w:pPr>
          </w:p>
        </w:tc>
      </w:tr>
      <w:tr w14:paraId="0EBF935B" w14:textId="77777777" w:rsidTr="00727E97">
        <w:tblPrEx>
          <w:tblW w:w="0" w:type="auto"/>
          <w:tblLook w:val="04A0"/>
        </w:tblPrEx>
        <w:tc>
          <w:tcPr>
            <w:tcW w:w="2245" w:type="dxa"/>
          </w:tcPr>
          <w:p w:rsidR="00F54754" w:rsidP="00F54754" w14:paraId="3B2B0617" w14:textId="77777777"/>
        </w:tc>
        <w:tc>
          <w:tcPr>
            <w:tcW w:w="7020" w:type="dxa"/>
          </w:tcPr>
          <w:p w:rsidR="00F54754" w:rsidRPr="00FF14CD" w:rsidP="00F54754" w14:paraId="7C958295" w14:textId="379CA1FD">
            <w:pPr>
              <w:numPr>
                <w:ilvl w:val="0"/>
                <w:numId w:val="19"/>
              </w:numPr>
              <w:tabs>
                <w:tab w:val="left" w:pos="2679"/>
              </w:tabs>
              <w:ind w:right="-144"/>
            </w:pPr>
            <w:r w:rsidRPr="00FF14CD">
              <w:t xml:space="preserve">Describe the purpose of the of NUREG-1556, Volume </w:t>
            </w:r>
            <w:r w:rsidR="54678D3B">
              <w:t>8</w:t>
            </w:r>
            <w:r w:rsidR="00A23E78">
              <w:t>, “</w:t>
            </w:r>
            <w:r w:rsidRPr="00D41DE1" w:rsidR="00D41DE1">
              <w:t>Program-Specific Guidance About Exempt Distribution License</w:t>
            </w:r>
            <w:r w:rsidR="00D41DE1">
              <w:t>s</w:t>
            </w:r>
            <w:r w:rsidR="00A23E78">
              <w:t>,”</w:t>
            </w:r>
            <w:r w:rsidRPr="00FF14CD">
              <w:t xml:space="preserve"> and how </w:t>
            </w:r>
            <w:r w:rsidR="002B7D11">
              <w:t xml:space="preserve">technical </w:t>
            </w:r>
            <w:r w:rsidRPr="00FF14CD">
              <w:t>reviewers use it to complete licensing actions.</w:t>
            </w:r>
          </w:p>
        </w:tc>
      </w:tr>
      <w:tr w14:paraId="4CB23CA0" w14:textId="77777777" w:rsidTr="00727E97">
        <w:tblPrEx>
          <w:tblW w:w="0" w:type="auto"/>
          <w:tblLook w:val="04A0"/>
        </w:tblPrEx>
        <w:tc>
          <w:tcPr>
            <w:tcW w:w="2245" w:type="dxa"/>
          </w:tcPr>
          <w:p w:rsidR="006E26D5" w:rsidP="006E26D5" w14:paraId="6684BC09" w14:textId="77777777"/>
        </w:tc>
        <w:tc>
          <w:tcPr>
            <w:tcW w:w="7020" w:type="dxa"/>
          </w:tcPr>
          <w:p w:rsidR="006E26D5" w:rsidRPr="00FF14CD" w:rsidP="00184589" w14:paraId="0D2E8508" w14:textId="092766FE">
            <w:pPr>
              <w:pStyle w:val="ListParagraph"/>
              <w:numPr>
                <w:ilvl w:val="0"/>
                <w:numId w:val="77"/>
              </w:numPr>
              <w:tabs>
                <w:tab w:val="left" w:pos="2679"/>
              </w:tabs>
              <w:ind w:right="-144"/>
            </w:pPr>
            <w:r>
              <w:t>Information Requires for the Specif</w:t>
            </w:r>
            <w:r w:rsidR="009E4880">
              <w:t xml:space="preserve">ic types of distribution </w:t>
            </w:r>
            <w:r w:rsidR="009E4880">
              <w:t>licenses</w:t>
            </w:r>
          </w:p>
        </w:tc>
      </w:tr>
      <w:tr w14:paraId="362D9124" w14:textId="77777777" w:rsidTr="00727E97">
        <w:tblPrEx>
          <w:tblW w:w="0" w:type="auto"/>
          <w:tblLook w:val="04A0"/>
        </w:tblPrEx>
        <w:tc>
          <w:tcPr>
            <w:tcW w:w="2245" w:type="dxa"/>
          </w:tcPr>
          <w:p w:rsidR="006E26D5" w:rsidP="006E26D5" w14:paraId="523F2DF8" w14:textId="77777777"/>
        </w:tc>
        <w:tc>
          <w:tcPr>
            <w:tcW w:w="7020" w:type="dxa"/>
          </w:tcPr>
          <w:p w:rsidR="00A1074E" w:rsidP="00D11877" w14:paraId="37AFFC1F" w14:textId="77777777">
            <w:pPr>
              <w:pStyle w:val="ListParagraph"/>
              <w:numPr>
                <w:ilvl w:val="1"/>
                <w:numId w:val="77"/>
              </w:numPr>
              <w:tabs>
                <w:tab w:val="left" w:pos="2679"/>
              </w:tabs>
              <w:ind w:left="1070" w:right="-144"/>
            </w:pPr>
            <w:r>
              <w:t>Self-Luminous Products Containing Tritium and Promethium-147</w:t>
            </w:r>
          </w:p>
          <w:p w:rsidR="00D7438E" w:rsidP="00D11877" w14:paraId="10FA4ADF" w14:textId="5DB669F1">
            <w:pPr>
              <w:pStyle w:val="ListParagraph"/>
              <w:numPr>
                <w:ilvl w:val="1"/>
                <w:numId w:val="77"/>
              </w:numPr>
              <w:tabs>
                <w:tab w:val="left" w:pos="2679"/>
              </w:tabs>
              <w:ind w:left="1070" w:right="-144"/>
            </w:pPr>
            <w:r>
              <w:t xml:space="preserve">Gas and Aerosol Detectors </w:t>
            </w:r>
          </w:p>
          <w:p w:rsidR="006E26D5" w:rsidRPr="00FF14CD" w:rsidP="00D7438E" w14:paraId="5CD36DF1" w14:textId="3E85B31B">
            <w:pPr>
              <w:pStyle w:val="ListParagraph"/>
              <w:numPr>
                <w:ilvl w:val="1"/>
                <w:numId w:val="77"/>
              </w:numPr>
              <w:tabs>
                <w:tab w:val="left" w:pos="2679"/>
              </w:tabs>
              <w:ind w:left="1070" w:right="-144"/>
            </w:pPr>
            <w:r>
              <w:t>Certain Industrial Devices</w:t>
            </w:r>
          </w:p>
        </w:tc>
      </w:tr>
      <w:tr w14:paraId="0012AFC6" w14:textId="77777777" w:rsidTr="00727E97">
        <w:tblPrEx>
          <w:tblW w:w="0" w:type="auto"/>
          <w:tblLook w:val="04A0"/>
        </w:tblPrEx>
        <w:tc>
          <w:tcPr>
            <w:tcW w:w="2245" w:type="dxa"/>
          </w:tcPr>
          <w:p w:rsidR="006E26D5" w:rsidP="006E26D5" w14:paraId="1167D608" w14:textId="77777777"/>
        </w:tc>
        <w:tc>
          <w:tcPr>
            <w:tcW w:w="7020" w:type="dxa"/>
          </w:tcPr>
          <w:p w:rsidR="006E26D5" w:rsidRPr="00956703" w:rsidP="006E26D5" w14:paraId="578ABA1C" w14:textId="77777777">
            <w:pPr>
              <w:tabs>
                <w:tab w:val="left" w:pos="2679"/>
              </w:tabs>
              <w:ind w:right="-144"/>
            </w:pPr>
          </w:p>
        </w:tc>
      </w:tr>
      <w:tr w14:paraId="3590CEC9" w14:textId="77777777" w:rsidTr="00727E97">
        <w:tblPrEx>
          <w:tblW w:w="0" w:type="auto"/>
          <w:tblLook w:val="04A0"/>
        </w:tblPrEx>
        <w:tc>
          <w:tcPr>
            <w:tcW w:w="2245" w:type="dxa"/>
          </w:tcPr>
          <w:p w:rsidR="006E26D5" w:rsidP="006E26D5" w14:paraId="6CCCB338" w14:textId="77777777"/>
        </w:tc>
        <w:tc>
          <w:tcPr>
            <w:tcW w:w="7020" w:type="dxa"/>
          </w:tcPr>
          <w:p w:rsidR="006E26D5" w:rsidRPr="0061709C" w:rsidP="006E26D5" w14:paraId="0404572B" w14:textId="6098F751">
            <w:pPr>
              <w:numPr>
                <w:ilvl w:val="0"/>
                <w:numId w:val="19"/>
              </w:numPr>
              <w:tabs>
                <w:tab w:val="left" w:pos="2679"/>
              </w:tabs>
              <w:ind w:right="-144"/>
            </w:pPr>
            <w:r>
              <w:t xml:space="preserve">Describe the </w:t>
            </w:r>
            <w:r w:rsidR="02A9F409">
              <w:t>various types of</w:t>
            </w:r>
            <w:r w:rsidR="00264292">
              <w:t xml:space="preserve"> distribution licenses </w:t>
            </w:r>
            <w:r w:rsidR="002D5681">
              <w:t xml:space="preserve">related to SSD </w:t>
            </w:r>
            <w:r w:rsidR="000325B1">
              <w:t>product</w:t>
            </w:r>
            <w:r w:rsidR="00C36823">
              <w:t>s</w:t>
            </w:r>
            <w:r w:rsidR="002D5681">
              <w:t>.</w:t>
            </w:r>
            <w:r w:rsidR="02A9F409">
              <w:t xml:space="preserve"> </w:t>
            </w:r>
          </w:p>
        </w:tc>
      </w:tr>
      <w:tr w14:paraId="7F1CEBD4" w14:textId="77777777" w:rsidTr="00727E97">
        <w:tblPrEx>
          <w:tblW w:w="0" w:type="auto"/>
          <w:tblLook w:val="04A0"/>
        </w:tblPrEx>
        <w:tc>
          <w:tcPr>
            <w:tcW w:w="2245" w:type="dxa"/>
          </w:tcPr>
          <w:p w:rsidR="006E26D5" w:rsidP="006E26D5" w14:paraId="0F59B769" w14:textId="77777777"/>
        </w:tc>
        <w:tc>
          <w:tcPr>
            <w:tcW w:w="7020" w:type="dxa"/>
          </w:tcPr>
          <w:p w:rsidR="006E26D5" w:rsidRPr="00956703" w:rsidP="006E26D5" w14:paraId="7FDDE812" w14:textId="77777777">
            <w:pPr>
              <w:tabs>
                <w:tab w:val="left" w:pos="2679"/>
              </w:tabs>
              <w:ind w:right="-144"/>
            </w:pPr>
          </w:p>
        </w:tc>
      </w:tr>
      <w:tr w14:paraId="77ED18D4" w14:textId="77777777" w:rsidTr="00727E97">
        <w:tblPrEx>
          <w:tblW w:w="0" w:type="auto"/>
          <w:tblLook w:val="04A0"/>
        </w:tblPrEx>
        <w:tc>
          <w:tcPr>
            <w:tcW w:w="2245" w:type="dxa"/>
          </w:tcPr>
          <w:p w:rsidR="006E26D5" w:rsidP="006E26D5" w14:paraId="1390166F" w14:textId="77777777"/>
        </w:tc>
        <w:tc>
          <w:tcPr>
            <w:tcW w:w="7020" w:type="dxa"/>
          </w:tcPr>
          <w:p w:rsidR="006E26D5" w:rsidRPr="0061709C" w:rsidP="006E26D5" w14:paraId="19B961E4" w14:textId="76283D77">
            <w:pPr>
              <w:numPr>
                <w:ilvl w:val="0"/>
                <w:numId w:val="19"/>
              </w:numPr>
              <w:tabs>
                <w:tab w:val="left" w:pos="2678"/>
              </w:tabs>
              <w:ind w:right="-144"/>
            </w:pPr>
            <w:r>
              <w:t xml:space="preserve">Explain </w:t>
            </w:r>
            <w:r w:rsidR="000325B1">
              <w:t xml:space="preserve">the regulations </w:t>
            </w:r>
            <w:r w:rsidR="00FC2B3B">
              <w:t xml:space="preserve">associated </w:t>
            </w:r>
            <w:r w:rsidR="00696095">
              <w:t xml:space="preserve">with </w:t>
            </w:r>
            <w:r w:rsidR="00FC2B3B">
              <w:t>each type of distribution license related to SSD</w:t>
            </w:r>
            <w:r>
              <w:t>.</w:t>
            </w:r>
          </w:p>
        </w:tc>
      </w:tr>
      <w:tr w14:paraId="279A3D4E" w14:textId="77777777" w:rsidTr="00727E97">
        <w:tblPrEx>
          <w:tblW w:w="0" w:type="auto"/>
          <w:tblLook w:val="04A0"/>
        </w:tblPrEx>
        <w:tc>
          <w:tcPr>
            <w:tcW w:w="2245" w:type="dxa"/>
          </w:tcPr>
          <w:p w:rsidR="006E26D5" w:rsidP="006E26D5" w14:paraId="5DDE7546" w14:textId="77777777"/>
        </w:tc>
        <w:tc>
          <w:tcPr>
            <w:tcW w:w="7020" w:type="dxa"/>
          </w:tcPr>
          <w:p w:rsidR="006E26D5" w:rsidRPr="00956703" w:rsidP="006E26D5" w14:paraId="3A45ECCD" w14:textId="77777777">
            <w:pPr>
              <w:tabs>
                <w:tab w:val="left" w:pos="2708"/>
              </w:tabs>
              <w:ind w:right="-144"/>
            </w:pPr>
          </w:p>
        </w:tc>
      </w:tr>
      <w:tr w14:paraId="08A42523" w14:textId="77777777" w:rsidTr="00727E97">
        <w:tblPrEx>
          <w:tblW w:w="0" w:type="auto"/>
          <w:tblLook w:val="04A0"/>
        </w:tblPrEx>
        <w:tc>
          <w:tcPr>
            <w:tcW w:w="2245" w:type="dxa"/>
          </w:tcPr>
          <w:p w:rsidR="006E26D5" w:rsidP="006E26D5" w14:paraId="632EA217" w14:textId="77777777">
            <w:r>
              <w:t>TASKS:</w:t>
            </w:r>
          </w:p>
        </w:tc>
        <w:tc>
          <w:tcPr>
            <w:tcW w:w="7020" w:type="dxa"/>
          </w:tcPr>
          <w:p w:rsidR="006E26D5" w:rsidP="006E26D5" w14:paraId="0F0D3482" w14:textId="437DF112">
            <w:pPr>
              <w:pStyle w:val="ListParagraph"/>
              <w:numPr>
                <w:ilvl w:val="0"/>
                <w:numId w:val="20"/>
              </w:numPr>
              <w:ind w:right="-144"/>
            </w:pPr>
            <w:r>
              <w:t>Locate NUREG-1556</w:t>
            </w:r>
            <w:r w:rsidR="000F7090">
              <w:t xml:space="preserve">, Volume </w:t>
            </w:r>
            <w:r w:rsidR="00EE0E5D">
              <w:t>3</w:t>
            </w:r>
            <w:r>
              <w:t xml:space="preserve"> on the NRC’s webpage or obtain paper copies.</w:t>
            </w:r>
          </w:p>
        </w:tc>
      </w:tr>
      <w:tr w14:paraId="35AF4AFF" w14:textId="77777777" w:rsidTr="00727E97">
        <w:tblPrEx>
          <w:tblW w:w="0" w:type="auto"/>
          <w:tblLook w:val="04A0"/>
        </w:tblPrEx>
        <w:tc>
          <w:tcPr>
            <w:tcW w:w="2245" w:type="dxa"/>
          </w:tcPr>
          <w:p w:rsidR="006E26D5" w:rsidP="006E26D5" w14:paraId="1C317540" w14:textId="77777777"/>
        </w:tc>
        <w:tc>
          <w:tcPr>
            <w:tcW w:w="7020" w:type="dxa"/>
          </w:tcPr>
          <w:p w:rsidR="006E26D5" w:rsidP="006E26D5" w14:paraId="306BE14E" w14:textId="77777777">
            <w:pPr>
              <w:ind w:right="-144"/>
            </w:pPr>
          </w:p>
        </w:tc>
      </w:tr>
      <w:tr w14:paraId="407FC1D2" w14:textId="77777777" w:rsidTr="00727E97">
        <w:tblPrEx>
          <w:tblW w:w="0" w:type="auto"/>
          <w:tblLook w:val="04A0"/>
        </w:tblPrEx>
        <w:tc>
          <w:tcPr>
            <w:tcW w:w="2245" w:type="dxa"/>
          </w:tcPr>
          <w:p w:rsidR="006E26D5" w:rsidP="006E26D5" w14:paraId="20DCF46D" w14:textId="77777777"/>
        </w:tc>
        <w:tc>
          <w:tcPr>
            <w:tcW w:w="7020" w:type="dxa"/>
          </w:tcPr>
          <w:p w:rsidR="006E26D5" w:rsidP="006E26D5" w14:paraId="5799C0A1" w14:textId="29724BCD">
            <w:pPr>
              <w:pStyle w:val="ListParagraph"/>
              <w:numPr>
                <w:ilvl w:val="0"/>
                <w:numId w:val="20"/>
              </w:numPr>
              <w:ind w:right="-144"/>
            </w:pPr>
            <w:r>
              <w:t xml:space="preserve">Review </w:t>
            </w:r>
            <w:r w:rsidR="00A23E78">
              <w:t xml:space="preserve">NUREG 1556, Volume </w:t>
            </w:r>
            <w:r w:rsidR="00EE0E5D">
              <w:t>3</w:t>
            </w:r>
            <w:r w:rsidR="00A23E78">
              <w:t xml:space="preserve"> </w:t>
            </w:r>
            <w:r w:rsidR="007A3F04">
              <w:t>and discuss the areas applicable to NUREG 1556, Volume 8</w:t>
            </w:r>
            <w:r w:rsidR="00B300FA">
              <w:t>.</w:t>
            </w:r>
          </w:p>
        </w:tc>
      </w:tr>
      <w:tr w14:paraId="6289DD42" w14:textId="77777777" w:rsidTr="00727E97">
        <w:tblPrEx>
          <w:tblW w:w="0" w:type="auto"/>
          <w:tblLook w:val="04A0"/>
        </w:tblPrEx>
        <w:tc>
          <w:tcPr>
            <w:tcW w:w="2245" w:type="dxa"/>
          </w:tcPr>
          <w:p w:rsidR="006E26D5" w:rsidP="006E26D5" w14:paraId="75A41D53" w14:textId="77777777"/>
        </w:tc>
        <w:tc>
          <w:tcPr>
            <w:tcW w:w="7020" w:type="dxa"/>
          </w:tcPr>
          <w:p w:rsidR="006E26D5" w:rsidP="006E26D5" w14:paraId="3405EE0B" w14:textId="77777777">
            <w:pPr>
              <w:tabs>
                <w:tab w:val="left" w:pos="2678"/>
                <w:tab w:val="left" w:pos="2680"/>
              </w:tabs>
              <w:ind w:right="-144"/>
            </w:pPr>
          </w:p>
        </w:tc>
      </w:tr>
      <w:tr w14:paraId="78897645" w14:textId="77777777" w:rsidTr="00727E97">
        <w:tblPrEx>
          <w:tblW w:w="0" w:type="auto"/>
          <w:tblLook w:val="04A0"/>
        </w:tblPrEx>
        <w:tc>
          <w:tcPr>
            <w:tcW w:w="2245" w:type="dxa"/>
          </w:tcPr>
          <w:p w:rsidR="00AE6DAA" w:rsidP="00AE6DAA" w14:paraId="5DFA0ED5" w14:textId="77777777"/>
        </w:tc>
        <w:tc>
          <w:tcPr>
            <w:tcW w:w="7020" w:type="dxa"/>
          </w:tcPr>
          <w:p w:rsidR="00AE6DAA" w:rsidP="00AE6DAA" w14:paraId="5D17E3C2" w14:textId="38409D3F">
            <w:pPr>
              <w:pStyle w:val="ListParagraph"/>
              <w:numPr>
                <w:ilvl w:val="0"/>
                <w:numId w:val="20"/>
              </w:numPr>
              <w:tabs>
                <w:tab w:val="left" w:pos="2678"/>
                <w:tab w:val="left" w:pos="2680"/>
              </w:tabs>
              <w:ind w:right="-144"/>
            </w:pPr>
            <w:r>
              <w:t xml:space="preserve">Meet with a subject matter expert in </w:t>
            </w:r>
            <w:r w:rsidR="003220D1">
              <w:t>NUREG 1556, Vol</w:t>
            </w:r>
            <w:r w:rsidR="00892F85">
              <w:t>ume 3 to discuss the evaluation criteria</w:t>
            </w:r>
            <w:r>
              <w:t>.</w:t>
            </w:r>
          </w:p>
        </w:tc>
      </w:tr>
      <w:tr w14:paraId="71BA4B9B" w14:textId="77777777" w:rsidTr="00727E97">
        <w:tblPrEx>
          <w:tblW w:w="0" w:type="auto"/>
          <w:tblLook w:val="04A0"/>
        </w:tblPrEx>
        <w:tc>
          <w:tcPr>
            <w:tcW w:w="2245" w:type="dxa"/>
          </w:tcPr>
          <w:p w:rsidR="00AE6DAA" w:rsidP="00AE6DAA" w14:paraId="2204DD82" w14:textId="77777777"/>
        </w:tc>
        <w:tc>
          <w:tcPr>
            <w:tcW w:w="7020" w:type="dxa"/>
          </w:tcPr>
          <w:p w:rsidR="00AE6DAA" w:rsidP="00AE6DAA" w14:paraId="2FB29992" w14:textId="77777777">
            <w:pPr>
              <w:tabs>
                <w:tab w:val="left" w:pos="2678"/>
                <w:tab w:val="left" w:pos="2680"/>
              </w:tabs>
              <w:ind w:right="-144"/>
            </w:pPr>
          </w:p>
        </w:tc>
      </w:tr>
      <w:tr w14:paraId="43B0974F" w14:textId="77777777" w:rsidTr="00727E97">
        <w:tblPrEx>
          <w:tblW w:w="0" w:type="auto"/>
          <w:tblLook w:val="04A0"/>
        </w:tblPrEx>
        <w:tc>
          <w:tcPr>
            <w:tcW w:w="2245" w:type="dxa"/>
          </w:tcPr>
          <w:p w:rsidR="00AE6DAA" w:rsidP="00AE6DAA" w14:paraId="12F363C9" w14:textId="77777777"/>
        </w:tc>
        <w:tc>
          <w:tcPr>
            <w:tcW w:w="7020" w:type="dxa"/>
          </w:tcPr>
          <w:p w:rsidR="00AE6DAA" w:rsidP="00AE6DAA" w14:paraId="1E47CDD8" w14:textId="77777777">
            <w:pPr>
              <w:pStyle w:val="ListParagraph"/>
              <w:numPr>
                <w:ilvl w:val="0"/>
                <w:numId w:val="20"/>
              </w:numPr>
              <w:tabs>
                <w:tab w:val="left" w:pos="2678"/>
                <w:tab w:val="left" w:pos="2680"/>
              </w:tabs>
              <w:ind w:right="-144"/>
            </w:pPr>
            <w:r>
              <w:rPr>
                <w:rStyle w:val="normaltextrun"/>
                <w:color w:val="000000"/>
                <w:shd w:val="clear" w:color="auto" w:fill="FFFFFF"/>
              </w:rPr>
              <w:t>Meet with your immediate supervisor or the person designated to be your resource for this activity to discuss the items listed in the evaluation criteria section.</w:t>
            </w:r>
          </w:p>
        </w:tc>
      </w:tr>
      <w:tr w14:paraId="12D2B3C9" w14:textId="77777777" w:rsidTr="00727E97">
        <w:tblPrEx>
          <w:tblW w:w="0" w:type="auto"/>
          <w:tblLook w:val="04A0"/>
        </w:tblPrEx>
        <w:tc>
          <w:tcPr>
            <w:tcW w:w="2245" w:type="dxa"/>
          </w:tcPr>
          <w:p w:rsidR="00AE6DAA" w:rsidP="00AE6DAA" w14:paraId="68A9823F" w14:textId="77777777"/>
        </w:tc>
        <w:tc>
          <w:tcPr>
            <w:tcW w:w="7020" w:type="dxa"/>
          </w:tcPr>
          <w:p w:rsidR="00AE6DAA" w:rsidP="00AE6DAA" w14:paraId="49F68ED7" w14:textId="534826F8">
            <w:pPr>
              <w:tabs>
                <w:tab w:val="left" w:pos="2678"/>
                <w:tab w:val="left" w:pos="2680"/>
              </w:tabs>
              <w:ind w:right="-144"/>
            </w:pPr>
          </w:p>
        </w:tc>
      </w:tr>
      <w:tr w14:paraId="150F135E" w14:textId="77777777" w:rsidTr="00727E97">
        <w:tblPrEx>
          <w:tblW w:w="0" w:type="auto"/>
          <w:tblLook w:val="04A0"/>
        </w:tblPrEx>
        <w:tc>
          <w:tcPr>
            <w:tcW w:w="2245" w:type="dxa"/>
          </w:tcPr>
          <w:p w:rsidR="00AE6DAA" w:rsidP="00AE6DAA" w14:paraId="3847EC27" w14:textId="77777777">
            <w:r>
              <w:t>DOCUMENTATION:</w:t>
            </w:r>
          </w:p>
        </w:tc>
        <w:tc>
          <w:tcPr>
            <w:tcW w:w="7020" w:type="dxa"/>
          </w:tcPr>
          <w:p w:rsidR="00AE6DAA" w:rsidP="00AE6DAA" w14:paraId="3A3B6E9B" w14:textId="2E47EC32">
            <w:pPr>
              <w:tabs>
                <w:tab w:val="left" w:pos="2678"/>
                <w:tab w:val="left" w:pos="2680"/>
              </w:tabs>
              <w:ind w:right="-144"/>
            </w:pPr>
            <w:r>
              <w:t>Obtain</w:t>
            </w:r>
            <w:r>
              <w:rPr>
                <w:spacing w:val="-4"/>
              </w:rPr>
              <w:t xml:space="preserve"> </w:t>
            </w:r>
            <w:r>
              <w:t>your</w:t>
            </w:r>
            <w:r>
              <w:rPr>
                <w:spacing w:val="-3"/>
              </w:rPr>
              <w:t xml:space="preserve"> </w:t>
            </w:r>
            <w:r w:rsidR="0065261F">
              <w:t xml:space="preserve">supervisor or </w:t>
            </w:r>
            <w:r w:rsidR="001F565E">
              <w:t>designee’s</w:t>
            </w:r>
            <w:r w:rsidR="0065261F">
              <w:rPr>
                <w:spacing w:val="-4"/>
              </w:rPr>
              <w:t xml:space="preserve"> </w:t>
            </w:r>
            <w:r>
              <w:t>signature</w:t>
            </w:r>
            <w:r>
              <w:rPr>
                <w:spacing w:val="-2"/>
              </w:rPr>
              <w:t xml:space="preserve"> </w:t>
            </w:r>
            <w:r>
              <w:t>in</w:t>
            </w:r>
            <w:r>
              <w:rPr>
                <w:spacing w:val="-4"/>
              </w:rPr>
              <w:t xml:space="preserve"> </w:t>
            </w:r>
            <w:r>
              <w:t>the</w:t>
            </w:r>
            <w:r>
              <w:rPr>
                <w:spacing w:val="-4"/>
              </w:rPr>
              <w:t xml:space="preserve"> </w:t>
            </w:r>
            <w:r>
              <w:t>line</w:t>
            </w:r>
            <w:r>
              <w:rPr>
                <w:spacing w:val="-2"/>
              </w:rPr>
              <w:t xml:space="preserve"> </w:t>
            </w:r>
            <w:r>
              <w:t>item</w:t>
            </w:r>
            <w:r>
              <w:rPr>
                <w:spacing w:val="-5"/>
              </w:rPr>
              <w:t xml:space="preserve"> </w:t>
            </w:r>
            <w:r>
              <w:t>for</w:t>
            </w:r>
            <w:r>
              <w:rPr>
                <w:spacing w:val="-2"/>
              </w:rPr>
              <w:t xml:space="preserve"> Qualification Journal</w:t>
            </w:r>
            <w:r>
              <w:t xml:space="preserve"> Certification Signature Card Item ISA-</w:t>
            </w:r>
            <w:r w:rsidR="00EE0E5D">
              <w:t>3</w:t>
            </w:r>
            <w:r>
              <w:t>.</w:t>
            </w:r>
          </w:p>
        </w:tc>
      </w:tr>
    </w:tbl>
    <w:p w:rsidR="00BE10EA" w:rsidP="00BE10EA" w14:paraId="7E66B591" w14:textId="77777777"/>
    <w:p w:rsidR="00BE10EA" w:rsidP="00BE10EA" w14:paraId="45507343" w14:textId="77777777"/>
    <w:p w:rsidR="00BE10EA" w14:paraId="3DA19FD5" w14:textId="28EEBC29">
      <w:pPr>
        <w:widowControl/>
        <w:autoSpaceDE/>
        <w:autoSpaceDN/>
        <w:spacing w:after="160" w:line="259" w:lineRule="auto"/>
      </w:pPr>
      <w:r>
        <w:br w:type="page"/>
      </w:r>
    </w:p>
    <w:p w:rsidR="00192756" w:rsidRPr="00BF0FA5" w:rsidP="00192756" w14:paraId="1C44BB98" w14:textId="77777777">
      <w:pPr>
        <w:tabs>
          <w:tab w:val="left" w:pos="2708"/>
        </w:tabs>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45"/>
        <w:gridCol w:w="7105"/>
      </w:tblGrid>
      <w:tr w14:paraId="3ED44755" w14:textId="77777777" w:rsidTr="668932F9">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245" w:type="dxa"/>
            <w:vAlign w:val="center"/>
          </w:tcPr>
          <w:p w:rsidR="00192756" w14:paraId="13DD8293" w14:textId="77777777">
            <w:r>
              <w:t>TOPIC:</w:t>
            </w:r>
          </w:p>
        </w:tc>
        <w:tc>
          <w:tcPr>
            <w:tcW w:w="7105" w:type="dxa"/>
          </w:tcPr>
          <w:p w:rsidR="00192756" w:rsidRPr="00F17287" w:rsidP="00192756" w14:paraId="33E6F867" w14:textId="6D4A147A">
            <w:pPr>
              <w:pStyle w:val="Heading2"/>
              <w:rPr>
                <w:rFonts w:eastAsia="Arial" w:cs="Arial"/>
              </w:rPr>
            </w:pPr>
            <w:bookmarkStart w:id="25" w:name="_Toc184728985"/>
            <w:bookmarkStart w:id="26" w:name="_Toc200981906"/>
            <w:r w:rsidRPr="00192756">
              <w:rPr>
                <w:rFonts w:ascii="Arial" w:hAnsi="Arial" w:cs="Arial"/>
                <w:color w:val="000000" w:themeColor="text1"/>
                <w:sz w:val="22"/>
                <w:szCs w:val="22"/>
              </w:rPr>
              <w:t>(ISA-</w:t>
            </w:r>
            <w:r w:rsidR="00AD67B7">
              <w:rPr>
                <w:rFonts w:ascii="Arial" w:hAnsi="Arial" w:cs="Arial"/>
                <w:color w:val="000000" w:themeColor="text1"/>
                <w:sz w:val="22"/>
                <w:szCs w:val="22"/>
              </w:rPr>
              <w:t>4</w:t>
            </w:r>
            <w:r w:rsidRPr="00192756">
              <w:rPr>
                <w:rFonts w:ascii="Arial" w:hAnsi="Arial" w:cs="Arial"/>
                <w:color w:val="000000" w:themeColor="text1"/>
                <w:sz w:val="22"/>
                <w:szCs w:val="22"/>
              </w:rPr>
              <w:t xml:space="preserve">) </w:t>
            </w:r>
            <w:r w:rsidRPr="00365907" w:rsidR="00122E5A">
              <w:rPr>
                <w:rStyle w:val="normaltextrun"/>
                <w:rFonts w:ascii="Arial" w:hAnsi="Arial" w:cs="Arial"/>
                <w:color w:val="000000" w:themeColor="text1"/>
                <w:sz w:val="22"/>
                <w:szCs w:val="22"/>
              </w:rPr>
              <w:t>Overview of 10 CFR Parts 30 through 3</w:t>
            </w:r>
            <w:r w:rsidR="005915EC">
              <w:rPr>
                <w:rStyle w:val="normaltextrun"/>
                <w:rFonts w:ascii="Arial" w:hAnsi="Arial" w:cs="Arial"/>
                <w:color w:val="000000" w:themeColor="text1"/>
                <w:sz w:val="22"/>
                <w:szCs w:val="22"/>
              </w:rPr>
              <w:t>2</w:t>
            </w:r>
            <w:bookmarkEnd w:id="26"/>
            <w:r w:rsidRPr="00365907" w:rsidR="00122E5A">
              <w:rPr>
                <w:rStyle w:val="eop"/>
                <w:rFonts w:ascii="Arial" w:hAnsi="Arial"/>
                <w:color w:val="000000" w:themeColor="text1"/>
                <w:sz w:val="22"/>
                <w:szCs w:val="22"/>
              </w:rPr>
              <w:t> </w:t>
            </w:r>
            <w:bookmarkEnd w:id="25"/>
          </w:p>
        </w:tc>
      </w:tr>
      <w:tr w14:paraId="48904BCF" w14:textId="77777777" w:rsidTr="668932F9">
        <w:tblPrEx>
          <w:tblW w:w="0" w:type="auto"/>
          <w:tblLook w:val="04A0"/>
        </w:tblPrEx>
        <w:tc>
          <w:tcPr>
            <w:tcW w:w="2245" w:type="dxa"/>
          </w:tcPr>
          <w:p w:rsidR="00192756" w14:paraId="70C15F64" w14:textId="77777777"/>
        </w:tc>
        <w:tc>
          <w:tcPr>
            <w:tcW w:w="7105" w:type="dxa"/>
          </w:tcPr>
          <w:p w:rsidR="00192756" w14:paraId="45758586" w14:textId="77777777">
            <w:pPr>
              <w:ind w:right="-144"/>
            </w:pPr>
          </w:p>
        </w:tc>
      </w:tr>
      <w:tr w14:paraId="2620C274" w14:textId="77777777" w:rsidTr="668932F9">
        <w:tblPrEx>
          <w:tblW w:w="0" w:type="auto"/>
          <w:tblLook w:val="04A0"/>
        </w:tblPrEx>
        <w:tc>
          <w:tcPr>
            <w:tcW w:w="2245" w:type="dxa"/>
          </w:tcPr>
          <w:p w:rsidR="00192756" w14:paraId="62B90DC7" w14:textId="77777777">
            <w:r>
              <w:t>PURPOSE:</w:t>
            </w:r>
          </w:p>
        </w:tc>
        <w:tc>
          <w:tcPr>
            <w:tcW w:w="7105" w:type="dxa"/>
          </w:tcPr>
          <w:p w:rsidR="00192756" w14:paraId="7052735E" w14:textId="580BF2C8">
            <w:pPr>
              <w:ind w:right="-144"/>
            </w:pPr>
            <w:r>
              <w:rPr>
                <w:rStyle w:val="normaltextrun"/>
              </w:rPr>
              <w:t>The purpose of this activity is to acquaint you with the regulations that specify the requirements for byproduct materials licensed by the NRC. This ISA will help you to understand the regulations and become familiar with specific requirements in the regulations.</w:t>
            </w:r>
            <w:r>
              <w:rPr>
                <w:rStyle w:val="eop"/>
              </w:rPr>
              <w:t> </w:t>
            </w:r>
            <w:r w:rsidR="56ACC454">
              <w:rPr>
                <w:rStyle w:val="eop"/>
                <w:color w:val="000000"/>
                <w:shd w:val="clear" w:color="auto" w:fill="FFFFFF"/>
              </w:rPr>
              <w:t> </w:t>
            </w:r>
          </w:p>
        </w:tc>
      </w:tr>
      <w:tr w14:paraId="4AE96591" w14:textId="77777777" w:rsidTr="668932F9">
        <w:tblPrEx>
          <w:tblW w:w="0" w:type="auto"/>
          <w:tblLook w:val="04A0"/>
        </w:tblPrEx>
        <w:tc>
          <w:tcPr>
            <w:tcW w:w="2245" w:type="dxa"/>
          </w:tcPr>
          <w:p w:rsidR="00192756" w14:paraId="51D0A5CB" w14:textId="77777777"/>
        </w:tc>
        <w:tc>
          <w:tcPr>
            <w:tcW w:w="7105" w:type="dxa"/>
          </w:tcPr>
          <w:p w:rsidR="00192756" w14:paraId="4C754BCA" w14:textId="77777777">
            <w:pPr>
              <w:ind w:right="-144"/>
            </w:pPr>
          </w:p>
        </w:tc>
      </w:tr>
      <w:tr w14:paraId="72F87C43" w14:textId="77777777" w:rsidTr="668932F9">
        <w:tblPrEx>
          <w:tblW w:w="0" w:type="auto"/>
          <w:tblLook w:val="04A0"/>
        </w:tblPrEx>
        <w:tc>
          <w:tcPr>
            <w:tcW w:w="2245" w:type="dxa"/>
          </w:tcPr>
          <w:p w:rsidR="00192756" w14:paraId="76EA35B4" w14:textId="77777777">
            <w:r>
              <w:t>COMPETENCY AREA:</w:t>
            </w:r>
          </w:p>
        </w:tc>
        <w:tc>
          <w:tcPr>
            <w:tcW w:w="7105" w:type="dxa"/>
          </w:tcPr>
          <w:p w:rsidR="00192756" w14:paraId="121B25EA" w14:textId="77777777">
            <w:pPr>
              <w:ind w:right="-144"/>
            </w:pPr>
            <w:r>
              <w:t>REGULATORY FRAMEWORK</w:t>
            </w:r>
          </w:p>
          <w:p w:rsidR="00192756" w14:paraId="368A4EA9" w14:textId="75027CA0">
            <w:pPr>
              <w:ind w:right="-144"/>
            </w:pPr>
          </w:p>
        </w:tc>
      </w:tr>
      <w:tr w14:paraId="034C68CA" w14:textId="77777777" w:rsidTr="668932F9">
        <w:tblPrEx>
          <w:tblW w:w="0" w:type="auto"/>
          <w:tblLook w:val="04A0"/>
        </w:tblPrEx>
        <w:tc>
          <w:tcPr>
            <w:tcW w:w="2245" w:type="dxa"/>
          </w:tcPr>
          <w:p w:rsidR="00192756" w14:paraId="41C4127F" w14:textId="77777777"/>
        </w:tc>
        <w:tc>
          <w:tcPr>
            <w:tcW w:w="7105" w:type="dxa"/>
          </w:tcPr>
          <w:p w:rsidR="00192756" w14:paraId="1A066B3B" w14:textId="77777777">
            <w:pPr>
              <w:ind w:right="-144"/>
            </w:pPr>
          </w:p>
        </w:tc>
      </w:tr>
      <w:tr w14:paraId="1EFBB91D" w14:textId="77777777" w:rsidTr="668932F9">
        <w:tblPrEx>
          <w:tblW w:w="0" w:type="auto"/>
          <w:tblLook w:val="04A0"/>
        </w:tblPrEx>
        <w:tc>
          <w:tcPr>
            <w:tcW w:w="2245" w:type="dxa"/>
          </w:tcPr>
          <w:p w:rsidR="00192756" w14:paraId="255CC342" w14:textId="77777777">
            <w:r>
              <w:t>LEVEL OF EFFORT:</w:t>
            </w:r>
          </w:p>
        </w:tc>
        <w:tc>
          <w:tcPr>
            <w:tcW w:w="7105" w:type="dxa"/>
          </w:tcPr>
          <w:p w:rsidR="00192756" w14:paraId="72BB8574" w14:textId="2E17EB32">
            <w:pPr>
              <w:ind w:right="-144"/>
            </w:pPr>
            <w:r>
              <w:t>3</w:t>
            </w:r>
            <w:r w:rsidR="008A56E2">
              <w:t>0</w:t>
            </w:r>
            <w:r>
              <w:t xml:space="preserve"> Hours</w:t>
            </w:r>
          </w:p>
        </w:tc>
      </w:tr>
      <w:tr w14:paraId="04B09BF0" w14:textId="77777777" w:rsidTr="668932F9">
        <w:tblPrEx>
          <w:tblW w:w="0" w:type="auto"/>
          <w:tblLook w:val="04A0"/>
        </w:tblPrEx>
        <w:tc>
          <w:tcPr>
            <w:tcW w:w="2245" w:type="dxa"/>
          </w:tcPr>
          <w:p w:rsidR="00192756" w14:paraId="39F95EAF" w14:textId="77777777"/>
        </w:tc>
        <w:tc>
          <w:tcPr>
            <w:tcW w:w="7105" w:type="dxa"/>
          </w:tcPr>
          <w:p w:rsidR="00192756" w14:paraId="2EB22E8D" w14:textId="77777777">
            <w:pPr>
              <w:ind w:right="-144"/>
            </w:pPr>
          </w:p>
        </w:tc>
      </w:tr>
      <w:tr w14:paraId="0614D7BD" w14:textId="77777777" w:rsidTr="668932F9">
        <w:tblPrEx>
          <w:tblW w:w="0" w:type="auto"/>
          <w:tblLook w:val="04A0"/>
        </w:tblPrEx>
        <w:tc>
          <w:tcPr>
            <w:tcW w:w="2245" w:type="dxa"/>
          </w:tcPr>
          <w:p w:rsidR="00192756" w14:paraId="065AE8F5" w14:textId="77777777">
            <w:r>
              <w:t>REFERENCES:</w:t>
            </w:r>
          </w:p>
        </w:tc>
        <w:tc>
          <w:tcPr>
            <w:tcW w:w="7105" w:type="dxa"/>
          </w:tcPr>
          <w:p w:rsidR="00192756" w:rsidP="004B780B" w14:paraId="68A7BD44" w14:textId="3C4FDC86">
            <w:pPr>
              <w:pStyle w:val="ListParagraph"/>
              <w:widowControl/>
              <w:numPr>
                <w:ilvl w:val="0"/>
                <w:numId w:val="23"/>
              </w:numPr>
              <w:autoSpaceDE/>
              <w:autoSpaceDN/>
              <w:ind w:right="-144"/>
            </w:pPr>
            <w:r>
              <w:rPr>
                <w:rStyle w:val="normaltextrun"/>
              </w:rPr>
              <w:t>Paper or electronic copy of 10 CFR Parts 30 through 3</w:t>
            </w:r>
            <w:r w:rsidR="0095215B">
              <w:rPr>
                <w:rStyle w:val="eop"/>
              </w:rPr>
              <w:t>2</w:t>
            </w:r>
          </w:p>
        </w:tc>
      </w:tr>
      <w:tr w14:paraId="5965A740" w14:textId="77777777" w:rsidTr="00265A2D">
        <w:tblPrEx>
          <w:tblW w:w="0" w:type="auto"/>
          <w:tblLook w:val="04A0"/>
        </w:tblPrEx>
        <w:tc>
          <w:tcPr>
            <w:tcW w:w="2245" w:type="dxa"/>
          </w:tcPr>
          <w:p w:rsidR="00192756" w14:paraId="68A50EB4" w14:textId="77777777"/>
        </w:tc>
        <w:tc>
          <w:tcPr>
            <w:tcW w:w="7105" w:type="dxa"/>
          </w:tcPr>
          <w:p w:rsidR="00192756" w14:paraId="1F31ED34" w14:textId="77777777">
            <w:pPr>
              <w:pStyle w:val="ListParagraph"/>
              <w:ind w:left="360" w:right="-144"/>
            </w:pPr>
          </w:p>
        </w:tc>
      </w:tr>
      <w:tr w14:paraId="3C6ECC41" w14:textId="77777777" w:rsidTr="00265A2D">
        <w:tblPrEx>
          <w:tblW w:w="0" w:type="auto"/>
          <w:tblLook w:val="04A0"/>
        </w:tblPrEx>
        <w:trPr>
          <w:trHeight w:val="837"/>
        </w:trPr>
        <w:tc>
          <w:tcPr>
            <w:tcW w:w="2245" w:type="dxa"/>
          </w:tcPr>
          <w:p w:rsidR="00192756" w14:paraId="6EF6CDE3" w14:textId="77777777">
            <w:r>
              <w:t>EVALUATION CRITERIA:</w:t>
            </w:r>
          </w:p>
        </w:tc>
        <w:tc>
          <w:tcPr>
            <w:tcW w:w="7105" w:type="dxa"/>
          </w:tcPr>
          <w:p w:rsidR="00192756" w:rsidRPr="00956703" w14:paraId="0D45738E" w14:textId="5D08127D">
            <w:pPr>
              <w:tabs>
                <w:tab w:val="left" w:pos="2678"/>
              </w:tabs>
              <w:ind w:right="-144"/>
            </w:pPr>
            <w:r w:rsidRPr="00CB5FD6">
              <w:t xml:space="preserve">Upon completion of this activity, you will be asked to demonstrate your understanding of </w:t>
            </w:r>
            <w:r w:rsidR="003F6BB8">
              <w:t xml:space="preserve">regulations </w:t>
            </w:r>
            <w:r w:rsidR="00AE6D66">
              <w:t>associated with sealed sources and devices by</w:t>
            </w:r>
            <w:r>
              <w:t xml:space="preserve"> answering</w:t>
            </w:r>
            <w:r w:rsidRPr="00CB5FD6">
              <w:t xml:space="preserve"> the following:</w:t>
            </w:r>
          </w:p>
        </w:tc>
      </w:tr>
      <w:tr w14:paraId="6B28F5A3" w14:textId="77777777" w:rsidTr="00265A2D">
        <w:tblPrEx>
          <w:tblW w:w="0" w:type="auto"/>
          <w:tblLook w:val="04A0"/>
        </w:tblPrEx>
        <w:trPr>
          <w:trHeight w:val="300"/>
        </w:trPr>
        <w:tc>
          <w:tcPr>
            <w:tcW w:w="2245" w:type="dxa"/>
          </w:tcPr>
          <w:p w:rsidR="00922CAB" w14:paraId="2F0CAD20" w14:textId="77777777"/>
        </w:tc>
        <w:tc>
          <w:tcPr>
            <w:tcW w:w="7105" w:type="dxa"/>
          </w:tcPr>
          <w:p w:rsidR="00922CAB" w:rsidRPr="00F17287" w:rsidP="00DC3869" w14:paraId="145A66DD" w14:textId="717D2BC7">
            <w:pPr>
              <w:pStyle w:val="ListParagraph"/>
              <w:numPr>
                <w:ilvl w:val="0"/>
                <w:numId w:val="93"/>
              </w:numPr>
              <w:tabs>
                <w:tab w:val="left" w:pos="2678"/>
              </w:tabs>
              <w:ind w:left="350" w:right="-144"/>
            </w:pPr>
            <w:r w:rsidRPr="008462CF">
              <w:t xml:space="preserve">State the purpose of 10 CFR Parts 30, 31, </w:t>
            </w:r>
            <w:r w:rsidR="0095215B">
              <w:t xml:space="preserve">and </w:t>
            </w:r>
            <w:r w:rsidRPr="008462CF">
              <w:t>32</w:t>
            </w:r>
            <w:r w:rsidR="00D11877">
              <w:t>.</w:t>
            </w:r>
          </w:p>
        </w:tc>
      </w:tr>
      <w:tr w14:paraId="31942D5C" w14:textId="77777777" w:rsidTr="00265A2D">
        <w:tblPrEx>
          <w:tblW w:w="0" w:type="auto"/>
          <w:tblLook w:val="04A0"/>
        </w:tblPrEx>
        <w:trPr>
          <w:trHeight w:val="300"/>
        </w:trPr>
        <w:tc>
          <w:tcPr>
            <w:tcW w:w="2245" w:type="dxa"/>
          </w:tcPr>
          <w:p w:rsidR="00922CAB" w14:paraId="1D6467C0" w14:textId="77777777"/>
        </w:tc>
        <w:tc>
          <w:tcPr>
            <w:tcW w:w="7105" w:type="dxa"/>
          </w:tcPr>
          <w:p w:rsidR="00922CAB" w:rsidRPr="00F17287" w:rsidP="00DC3869" w14:paraId="2FECFC34" w14:textId="77777777">
            <w:pPr>
              <w:tabs>
                <w:tab w:val="left" w:pos="2678"/>
              </w:tabs>
              <w:ind w:left="350" w:right="-144"/>
            </w:pPr>
          </w:p>
        </w:tc>
      </w:tr>
      <w:tr w14:paraId="6DDB2E20" w14:textId="77777777" w:rsidTr="00265A2D">
        <w:tblPrEx>
          <w:tblW w:w="0" w:type="auto"/>
          <w:tblLook w:val="04A0"/>
        </w:tblPrEx>
        <w:trPr>
          <w:trHeight w:val="300"/>
        </w:trPr>
        <w:tc>
          <w:tcPr>
            <w:tcW w:w="2245" w:type="dxa"/>
          </w:tcPr>
          <w:p w:rsidR="00922CAB" w14:paraId="1C9CED6D" w14:textId="77777777"/>
        </w:tc>
        <w:tc>
          <w:tcPr>
            <w:tcW w:w="7105" w:type="dxa"/>
          </w:tcPr>
          <w:p w:rsidR="00922CAB" w:rsidRPr="00F17287" w:rsidP="00DC3869" w14:paraId="4B4D419E" w14:textId="7964D140">
            <w:pPr>
              <w:pStyle w:val="ListParagraph"/>
              <w:numPr>
                <w:ilvl w:val="0"/>
                <w:numId w:val="93"/>
              </w:numPr>
              <w:tabs>
                <w:tab w:val="left" w:pos="2678"/>
              </w:tabs>
              <w:ind w:left="350" w:right="-144"/>
            </w:pPr>
            <w:r w:rsidRPr="008157E1">
              <w:t>Given a specific subject, identify which section in 10 CFR discusses the requirements for that subject.</w:t>
            </w:r>
          </w:p>
        </w:tc>
      </w:tr>
      <w:tr w14:paraId="1D6AB34D" w14:textId="77777777" w:rsidTr="00265A2D">
        <w:tblPrEx>
          <w:tblW w:w="0" w:type="auto"/>
          <w:tblLook w:val="04A0"/>
        </w:tblPrEx>
        <w:trPr>
          <w:trHeight w:val="300"/>
        </w:trPr>
        <w:tc>
          <w:tcPr>
            <w:tcW w:w="2245" w:type="dxa"/>
          </w:tcPr>
          <w:p w:rsidR="00922CAB" w14:paraId="0C8578C4" w14:textId="77777777"/>
        </w:tc>
        <w:tc>
          <w:tcPr>
            <w:tcW w:w="7105" w:type="dxa"/>
          </w:tcPr>
          <w:p w:rsidR="00922CAB" w:rsidRPr="00F17287" w:rsidP="00DC3869" w14:paraId="7776A37C" w14:textId="77777777">
            <w:pPr>
              <w:tabs>
                <w:tab w:val="left" w:pos="2678"/>
              </w:tabs>
              <w:ind w:left="350" w:right="-144"/>
            </w:pPr>
          </w:p>
        </w:tc>
      </w:tr>
      <w:tr w14:paraId="6D0DF671" w14:textId="77777777" w:rsidTr="00265A2D">
        <w:tblPrEx>
          <w:tblW w:w="0" w:type="auto"/>
          <w:tblLook w:val="04A0"/>
        </w:tblPrEx>
        <w:trPr>
          <w:trHeight w:val="300"/>
        </w:trPr>
        <w:tc>
          <w:tcPr>
            <w:tcW w:w="2245" w:type="dxa"/>
          </w:tcPr>
          <w:p w:rsidR="004C1A80" w14:paraId="023CA52B" w14:textId="77777777"/>
        </w:tc>
        <w:tc>
          <w:tcPr>
            <w:tcW w:w="7105" w:type="dxa"/>
          </w:tcPr>
          <w:p w:rsidR="004C1A80" w:rsidRPr="00F17287" w:rsidP="00DC3869" w14:paraId="6B99242E" w14:textId="793F7FC6">
            <w:pPr>
              <w:pStyle w:val="ListParagraph"/>
              <w:numPr>
                <w:ilvl w:val="0"/>
                <w:numId w:val="93"/>
              </w:numPr>
              <w:tabs>
                <w:tab w:val="left" w:pos="2678"/>
              </w:tabs>
              <w:ind w:left="350" w:right="-144"/>
            </w:pPr>
            <w:r w:rsidRPr="00EA314E">
              <w:t>Discuss the parts of the regulations identified as the focus area for your discipline</w:t>
            </w:r>
            <w:r w:rsidR="008242A2">
              <w:t>.</w:t>
            </w:r>
          </w:p>
        </w:tc>
      </w:tr>
      <w:tr w14:paraId="42ABD7AD" w14:textId="77777777" w:rsidTr="00265A2D">
        <w:tblPrEx>
          <w:tblW w:w="0" w:type="auto"/>
          <w:tblLook w:val="04A0"/>
        </w:tblPrEx>
        <w:trPr>
          <w:trHeight w:val="300"/>
        </w:trPr>
        <w:tc>
          <w:tcPr>
            <w:tcW w:w="2245" w:type="dxa"/>
          </w:tcPr>
          <w:p w:rsidR="004C1A80" w14:paraId="4BB43606" w14:textId="77777777"/>
        </w:tc>
        <w:tc>
          <w:tcPr>
            <w:tcW w:w="7105" w:type="dxa"/>
          </w:tcPr>
          <w:p w:rsidR="004C1A80" w:rsidRPr="00F17287" w:rsidP="00DC3869" w14:paraId="5B897073" w14:textId="77777777">
            <w:pPr>
              <w:tabs>
                <w:tab w:val="left" w:pos="2678"/>
              </w:tabs>
              <w:ind w:left="350" w:right="-144"/>
            </w:pPr>
          </w:p>
        </w:tc>
      </w:tr>
      <w:tr w14:paraId="27DCFBCD" w14:textId="77777777" w:rsidTr="00265A2D">
        <w:tblPrEx>
          <w:tblW w:w="0" w:type="auto"/>
          <w:tblLook w:val="04A0"/>
        </w:tblPrEx>
        <w:trPr>
          <w:trHeight w:val="300"/>
        </w:trPr>
        <w:tc>
          <w:tcPr>
            <w:tcW w:w="2245" w:type="dxa"/>
          </w:tcPr>
          <w:p w:rsidR="004C1A80" w14:paraId="6F8B4BAF" w14:textId="77777777"/>
        </w:tc>
        <w:tc>
          <w:tcPr>
            <w:tcW w:w="7105" w:type="dxa"/>
          </w:tcPr>
          <w:p w:rsidR="004C1A80" w:rsidRPr="00F17287" w:rsidP="00DC3869" w14:paraId="4DE3666B" w14:textId="3CCD0E57">
            <w:pPr>
              <w:pStyle w:val="ListParagraph"/>
              <w:numPr>
                <w:ilvl w:val="0"/>
                <w:numId w:val="93"/>
              </w:numPr>
              <w:tabs>
                <w:tab w:val="left" w:pos="2678"/>
              </w:tabs>
              <w:ind w:left="350" w:right="-144"/>
            </w:pPr>
            <w:r>
              <w:rPr>
                <w:rStyle w:val="normaltextrun"/>
              </w:rPr>
              <w:t>Discuss the difference between sealed source</w:t>
            </w:r>
            <w:r w:rsidR="00727E97">
              <w:rPr>
                <w:rStyle w:val="normaltextrun"/>
              </w:rPr>
              <w:t>s</w:t>
            </w:r>
            <w:r>
              <w:rPr>
                <w:rStyle w:val="normaltextrun"/>
              </w:rPr>
              <w:t xml:space="preserve"> or devices containing sealed sources for specific license, general license, and persons exempt from licensing</w:t>
            </w:r>
            <w:r w:rsidR="008242A2">
              <w:rPr>
                <w:rStyle w:val="normaltextrun"/>
              </w:rPr>
              <w:t>.</w:t>
            </w:r>
          </w:p>
        </w:tc>
      </w:tr>
      <w:tr w14:paraId="7FAE217D" w14:textId="77777777" w:rsidTr="00265A2D">
        <w:tblPrEx>
          <w:tblW w:w="0" w:type="auto"/>
          <w:tblLook w:val="04A0"/>
        </w:tblPrEx>
        <w:trPr>
          <w:trHeight w:val="300"/>
        </w:trPr>
        <w:tc>
          <w:tcPr>
            <w:tcW w:w="2245" w:type="dxa"/>
          </w:tcPr>
          <w:p w:rsidR="00192756" w14:paraId="019E9FE6" w14:textId="77777777"/>
        </w:tc>
        <w:tc>
          <w:tcPr>
            <w:tcW w:w="7105" w:type="dxa"/>
          </w:tcPr>
          <w:p w:rsidR="00192756" w:rsidRPr="00F17287" w:rsidP="00DC3869" w14:paraId="3D68FC91" w14:textId="77777777">
            <w:pPr>
              <w:tabs>
                <w:tab w:val="left" w:pos="2678"/>
              </w:tabs>
              <w:ind w:left="350" w:right="-144"/>
            </w:pPr>
          </w:p>
        </w:tc>
      </w:tr>
      <w:tr w14:paraId="4D2F6C6B" w14:textId="77777777" w:rsidTr="00265A2D">
        <w:tblPrEx>
          <w:tblW w:w="0" w:type="auto"/>
          <w:tblLook w:val="04A0"/>
        </w:tblPrEx>
        <w:trPr>
          <w:trHeight w:val="300"/>
        </w:trPr>
        <w:tc>
          <w:tcPr>
            <w:tcW w:w="2245" w:type="dxa"/>
          </w:tcPr>
          <w:p w:rsidR="00ED0467" w14:paraId="47D7B191" w14:textId="77777777"/>
        </w:tc>
        <w:tc>
          <w:tcPr>
            <w:tcW w:w="7105" w:type="dxa"/>
          </w:tcPr>
          <w:p w:rsidR="00ED0467" w:rsidRPr="00F17287" w:rsidP="00DC3869" w14:paraId="38C3DE2E" w14:textId="5AB2C244">
            <w:pPr>
              <w:pStyle w:val="ListParagraph"/>
              <w:numPr>
                <w:ilvl w:val="0"/>
                <w:numId w:val="93"/>
              </w:numPr>
              <w:tabs>
                <w:tab w:val="left" w:pos="2678"/>
              </w:tabs>
              <w:ind w:left="350" w:right="-144"/>
            </w:pPr>
            <w:r>
              <w:t>Discuss products that are not required to be registered</w:t>
            </w:r>
            <w:r w:rsidR="008242A2">
              <w:t>.</w:t>
            </w:r>
          </w:p>
        </w:tc>
      </w:tr>
      <w:tr w14:paraId="39F1588F" w14:textId="77777777" w:rsidTr="00265A2D">
        <w:tblPrEx>
          <w:tblW w:w="0" w:type="auto"/>
          <w:tblLook w:val="04A0"/>
        </w:tblPrEx>
        <w:trPr>
          <w:trHeight w:val="300"/>
        </w:trPr>
        <w:tc>
          <w:tcPr>
            <w:tcW w:w="2245" w:type="dxa"/>
          </w:tcPr>
          <w:p w:rsidR="00ED0467" w14:paraId="3C2710D9" w14:textId="77777777"/>
        </w:tc>
        <w:tc>
          <w:tcPr>
            <w:tcW w:w="7105" w:type="dxa"/>
          </w:tcPr>
          <w:p w:rsidR="00ED0467" w:rsidRPr="00F17287" w14:paraId="41BE3B2F" w14:textId="77777777">
            <w:pPr>
              <w:tabs>
                <w:tab w:val="left" w:pos="2678"/>
              </w:tabs>
              <w:ind w:right="-144"/>
            </w:pPr>
          </w:p>
        </w:tc>
      </w:tr>
      <w:tr w14:paraId="6DBC5A15" w14:textId="77777777" w:rsidTr="00265A2D">
        <w:tblPrEx>
          <w:tblW w:w="0" w:type="auto"/>
          <w:tblLook w:val="04A0"/>
        </w:tblPrEx>
        <w:trPr>
          <w:trHeight w:val="300"/>
        </w:trPr>
        <w:tc>
          <w:tcPr>
            <w:tcW w:w="2245" w:type="dxa"/>
          </w:tcPr>
          <w:p w:rsidR="00192756" w14:paraId="5647A368" w14:textId="032AF1F4">
            <w:r>
              <w:t>Tasks:</w:t>
            </w:r>
          </w:p>
        </w:tc>
        <w:tc>
          <w:tcPr>
            <w:tcW w:w="7105" w:type="dxa"/>
          </w:tcPr>
          <w:p w:rsidR="00192756" w:rsidRPr="00E060D7" w:rsidP="00E060D7" w14:paraId="1554B54F" w14:textId="70D2555F">
            <w:pPr>
              <w:pStyle w:val="paragraph"/>
              <w:numPr>
                <w:ilvl w:val="0"/>
                <w:numId w:val="22"/>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Review 10 CFR Part 30 for a general understanding of the following:</w:t>
            </w:r>
            <w:r>
              <w:rPr>
                <w:rStyle w:val="eop"/>
                <w:rFonts w:ascii="Arial" w:eastAsia="Arial" w:hAnsi="Arial"/>
                <w:sz w:val="22"/>
                <w:szCs w:val="22"/>
              </w:rPr>
              <w:t> </w:t>
            </w:r>
          </w:p>
        </w:tc>
      </w:tr>
      <w:tr w14:paraId="380213C7" w14:textId="77777777" w:rsidTr="00265A2D">
        <w:tblPrEx>
          <w:tblW w:w="0" w:type="auto"/>
          <w:tblLook w:val="04A0"/>
        </w:tblPrEx>
        <w:trPr>
          <w:trHeight w:val="300"/>
        </w:trPr>
        <w:tc>
          <w:tcPr>
            <w:tcW w:w="2245" w:type="dxa"/>
          </w:tcPr>
          <w:p w:rsidR="00192756" w14:paraId="6DD8D548" w14:textId="77777777"/>
        </w:tc>
        <w:tc>
          <w:tcPr>
            <w:tcW w:w="7105" w:type="dxa"/>
          </w:tcPr>
          <w:p w:rsidR="00192756" w:rsidRPr="00E64BC4" w:rsidP="0095285E" w14:paraId="327B1C86" w14:textId="16AFAEB1">
            <w:pPr>
              <w:pStyle w:val="ListParagraph"/>
              <w:numPr>
                <w:ilvl w:val="1"/>
                <w:numId w:val="22"/>
              </w:numPr>
              <w:tabs>
                <w:tab w:val="left" w:pos="2678"/>
              </w:tabs>
              <w:ind w:right="-144"/>
            </w:pPr>
            <w:r>
              <w:t xml:space="preserve">Exemptions (30.11 through 30.22) </w:t>
            </w:r>
          </w:p>
        </w:tc>
      </w:tr>
      <w:tr w14:paraId="698D0CA5" w14:textId="77777777" w:rsidTr="00265A2D">
        <w:tblPrEx>
          <w:tblW w:w="0" w:type="auto"/>
          <w:tblLook w:val="04A0"/>
        </w:tblPrEx>
        <w:trPr>
          <w:trHeight w:val="300"/>
        </w:trPr>
        <w:tc>
          <w:tcPr>
            <w:tcW w:w="2245" w:type="dxa"/>
          </w:tcPr>
          <w:p w:rsidR="0095285E" w14:paraId="19FEFC12" w14:textId="77777777"/>
        </w:tc>
        <w:tc>
          <w:tcPr>
            <w:tcW w:w="7105" w:type="dxa"/>
          </w:tcPr>
          <w:p w:rsidR="0095285E" w:rsidP="0095285E" w14:paraId="66190977" w14:textId="498CD541">
            <w:pPr>
              <w:pStyle w:val="ListParagraph"/>
              <w:numPr>
                <w:ilvl w:val="1"/>
                <w:numId w:val="22"/>
              </w:numPr>
              <w:tabs>
                <w:tab w:val="left" w:pos="2678"/>
              </w:tabs>
              <w:ind w:right="-144"/>
            </w:pPr>
            <w:r>
              <w:t xml:space="preserve">Licenses (30.31, 30.34, 30.41) </w:t>
            </w:r>
          </w:p>
        </w:tc>
      </w:tr>
      <w:tr w14:paraId="05DE9C8F" w14:textId="77777777" w:rsidTr="00265A2D">
        <w:tblPrEx>
          <w:tblW w:w="0" w:type="auto"/>
          <w:tblLook w:val="04A0"/>
        </w:tblPrEx>
        <w:trPr>
          <w:trHeight w:val="300"/>
        </w:trPr>
        <w:tc>
          <w:tcPr>
            <w:tcW w:w="2245" w:type="dxa"/>
          </w:tcPr>
          <w:p w:rsidR="0095285E" w14:paraId="69B6327F" w14:textId="77777777"/>
        </w:tc>
        <w:tc>
          <w:tcPr>
            <w:tcW w:w="7105" w:type="dxa"/>
          </w:tcPr>
          <w:p w:rsidR="0095285E" w:rsidP="0095285E" w14:paraId="0DBC24DB" w14:textId="117124DC">
            <w:pPr>
              <w:pStyle w:val="ListParagraph"/>
              <w:numPr>
                <w:ilvl w:val="1"/>
                <w:numId w:val="22"/>
              </w:numPr>
              <w:tabs>
                <w:tab w:val="left" w:pos="2678"/>
              </w:tabs>
              <w:ind w:right="-144"/>
            </w:pPr>
            <w:r>
              <w:t>Amendments and revocation (30.38 and 30.61)</w:t>
            </w:r>
          </w:p>
        </w:tc>
      </w:tr>
      <w:tr w14:paraId="6E3A4A88" w14:textId="77777777" w:rsidTr="00265A2D">
        <w:tblPrEx>
          <w:tblW w:w="0" w:type="auto"/>
          <w:tblLook w:val="04A0"/>
        </w:tblPrEx>
        <w:trPr>
          <w:trHeight w:val="300"/>
        </w:trPr>
        <w:tc>
          <w:tcPr>
            <w:tcW w:w="2245" w:type="dxa"/>
          </w:tcPr>
          <w:p w:rsidR="0095285E" w14:paraId="1ED1AEEB" w14:textId="77777777"/>
        </w:tc>
        <w:tc>
          <w:tcPr>
            <w:tcW w:w="7105" w:type="dxa"/>
          </w:tcPr>
          <w:p w:rsidR="0095285E" w:rsidP="0095285E" w14:paraId="6D303A52" w14:textId="69D4AF6F">
            <w:pPr>
              <w:pStyle w:val="ListParagraph"/>
              <w:numPr>
                <w:ilvl w:val="1"/>
                <w:numId w:val="22"/>
              </w:numPr>
              <w:tabs>
                <w:tab w:val="left" w:pos="2678"/>
              </w:tabs>
              <w:ind w:right="-144"/>
            </w:pPr>
            <w:r>
              <w:t>Device Registration (30.32(g))</w:t>
            </w:r>
          </w:p>
        </w:tc>
      </w:tr>
      <w:tr w14:paraId="07AB1478" w14:textId="77777777" w:rsidTr="00265A2D">
        <w:tblPrEx>
          <w:tblW w:w="0" w:type="auto"/>
          <w:tblLook w:val="04A0"/>
        </w:tblPrEx>
        <w:trPr>
          <w:trHeight w:val="300"/>
        </w:trPr>
        <w:tc>
          <w:tcPr>
            <w:tcW w:w="2245" w:type="dxa"/>
          </w:tcPr>
          <w:p w:rsidR="00192756" w14:paraId="63D6CD65" w14:textId="77777777"/>
        </w:tc>
        <w:tc>
          <w:tcPr>
            <w:tcW w:w="7105" w:type="dxa"/>
          </w:tcPr>
          <w:p w:rsidR="00192756" w:rsidRPr="004E131D" w14:paraId="4292754E" w14:textId="77777777">
            <w:pPr>
              <w:tabs>
                <w:tab w:val="left" w:pos="2679"/>
              </w:tabs>
              <w:spacing w:before="1"/>
              <w:ind w:left="360" w:right="-144"/>
            </w:pPr>
          </w:p>
        </w:tc>
      </w:tr>
      <w:tr w14:paraId="084D74A0" w14:textId="77777777" w:rsidTr="00265A2D">
        <w:tblPrEx>
          <w:tblW w:w="0" w:type="auto"/>
          <w:tblLook w:val="04A0"/>
        </w:tblPrEx>
        <w:trPr>
          <w:trHeight w:val="300"/>
        </w:trPr>
        <w:tc>
          <w:tcPr>
            <w:tcW w:w="2245" w:type="dxa"/>
          </w:tcPr>
          <w:p w:rsidR="00192756" w14:paraId="493CFEFC" w14:textId="77777777"/>
        </w:tc>
        <w:tc>
          <w:tcPr>
            <w:tcW w:w="7105" w:type="dxa"/>
          </w:tcPr>
          <w:p w:rsidR="00192756" w:rsidRPr="006D6478" w:rsidP="668932F9" w14:paraId="440ED6A6" w14:textId="33CD6C99">
            <w:pPr>
              <w:pStyle w:val="paragraph"/>
              <w:numPr>
                <w:ilvl w:val="0"/>
                <w:numId w:val="22"/>
              </w:numPr>
              <w:spacing w:before="0" w:beforeAutospacing="0" w:after="0" w:afterAutospacing="0"/>
              <w:textAlignment w:val="baseline"/>
              <w:rPr>
                <w:rFonts w:ascii="Arial" w:hAnsi="Arial" w:cs="Arial"/>
                <w:sz w:val="22"/>
                <w:szCs w:val="22"/>
              </w:rPr>
            </w:pPr>
            <w:r w:rsidRPr="668932F9">
              <w:rPr>
                <w:rStyle w:val="normaltextrun"/>
                <w:rFonts w:ascii="Arial" w:hAnsi="Arial" w:cs="Arial"/>
                <w:sz w:val="22"/>
                <w:szCs w:val="22"/>
              </w:rPr>
              <w:t>Review 10 CFR Part 31 for a general understanding of the following:</w:t>
            </w:r>
            <w:r w:rsidRPr="668932F9">
              <w:rPr>
                <w:rStyle w:val="eop"/>
                <w:rFonts w:ascii="Arial" w:eastAsia="Arial" w:hAnsi="Arial"/>
                <w:sz w:val="22"/>
                <w:szCs w:val="22"/>
              </w:rPr>
              <w:t> </w:t>
            </w:r>
          </w:p>
        </w:tc>
      </w:tr>
      <w:tr w14:paraId="2D09C2CB" w14:textId="77777777" w:rsidTr="00265A2D">
        <w:tblPrEx>
          <w:tblW w:w="0" w:type="auto"/>
          <w:tblLook w:val="04A0"/>
        </w:tblPrEx>
        <w:trPr>
          <w:trHeight w:val="300"/>
        </w:trPr>
        <w:tc>
          <w:tcPr>
            <w:tcW w:w="2245" w:type="dxa"/>
          </w:tcPr>
          <w:p w:rsidR="00192756" w14:paraId="1E7FDB32" w14:textId="77777777"/>
        </w:tc>
        <w:tc>
          <w:tcPr>
            <w:tcW w:w="7105" w:type="dxa"/>
          </w:tcPr>
          <w:p w:rsidR="00192756" w:rsidRPr="00D77254" w:rsidP="008C65D3" w14:paraId="2A08C211" w14:textId="084303E8">
            <w:pPr>
              <w:pStyle w:val="ListParagraph"/>
              <w:numPr>
                <w:ilvl w:val="1"/>
                <w:numId w:val="22"/>
              </w:numPr>
              <w:tabs>
                <w:tab w:val="left" w:pos="2679"/>
              </w:tabs>
              <w:spacing w:before="1"/>
              <w:ind w:right="-144"/>
            </w:pPr>
            <w:r>
              <w:t>General License Devices (31.5 through 31.10)</w:t>
            </w:r>
          </w:p>
        </w:tc>
      </w:tr>
      <w:tr w14:paraId="1E3E8979" w14:textId="77777777" w:rsidTr="00265A2D">
        <w:tblPrEx>
          <w:tblW w:w="0" w:type="auto"/>
          <w:tblLook w:val="04A0"/>
        </w:tblPrEx>
        <w:trPr>
          <w:trHeight w:val="300"/>
        </w:trPr>
        <w:tc>
          <w:tcPr>
            <w:tcW w:w="2245" w:type="dxa"/>
          </w:tcPr>
          <w:p w:rsidR="00192756" w14:paraId="02808FBD" w14:textId="77777777"/>
        </w:tc>
        <w:tc>
          <w:tcPr>
            <w:tcW w:w="7105" w:type="dxa"/>
          </w:tcPr>
          <w:p w:rsidR="00192756" w:rsidP="008C65D3" w14:paraId="1916E43C" w14:textId="603A5C2F">
            <w:pPr>
              <w:pStyle w:val="ListParagraph"/>
              <w:numPr>
                <w:ilvl w:val="1"/>
                <w:numId w:val="22"/>
              </w:numPr>
              <w:tabs>
                <w:tab w:val="left" w:pos="2679"/>
              </w:tabs>
              <w:spacing w:before="1"/>
              <w:ind w:right="-144"/>
            </w:pPr>
            <w:r>
              <w:t xml:space="preserve">Restrictions and limitations of licenses </w:t>
            </w:r>
          </w:p>
        </w:tc>
      </w:tr>
      <w:tr w14:paraId="07E765CF" w14:textId="77777777" w:rsidTr="00265A2D">
        <w:tblPrEx>
          <w:tblW w:w="0" w:type="auto"/>
          <w:tblLook w:val="04A0"/>
        </w:tblPrEx>
        <w:trPr>
          <w:trHeight w:val="300"/>
        </w:trPr>
        <w:tc>
          <w:tcPr>
            <w:tcW w:w="2245" w:type="dxa"/>
          </w:tcPr>
          <w:p w:rsidR="008C65D3" w14:paraId="10D6597E" w14:textId="77777777"/>
        </w:tc>
        <w:tc>
          <w:tcPr>
            <w:tcW w:w="7105" w:type="dxa"/>
          </w:tcPr>
          <w:p w:rsidR="008C65D3" w:rsidP="008C65D3" w14:paraId="11A44DF7" w14:textId="56591AF1">
            <w:pPr>
              <w:pStyle w:val="ListParagraph"/>
              <w:numPr>
                <w:ilvl w:val="1"/>
                <w:numId w:val="22"/>
              </w:numPr>
              <w:ind w:right="-144"/>
            </w:pPr>
            <w:r>
              <w:t>Types, quantities, and forms of material</w:t>
            </w:r>
          </w:p>
          <w:p w:rsidR="008C65D3" w:rsidP="008C65D3" w14:paraId="7E9F8AC2" w14:textId="5571AA98">
            <w:pPr>
              <w:pStyle w:val="ListParagraph"/>
              <w:numPr>
                <w:ilvl w:val="1"/>
                <w:numId w:val="22"/>
              </w:numPr>
              <w:ind w:right="-144"/>
            </w:pPr>
            <w:r>
              <w:t>Labeling requirements</w:t>
            </w:r>
          </w:p>
          <w:p w:rsidR="008C65D3" w:rsidP="008C65D3" w14:paraId="0A33FFC2" w14:textId="6E862DC4">
            <w:pPr>
              <w:pStyle w:val="ListParagraph"/>
              <w:numPr>
                <w:ilvl w:val="1"/>
                <w:numId w:val="22"/>
              </w:numPr>
              <w:ind w:right="-144"/>
            </w:pPr>
            <w:r>
              <w:t>Dose requirements</w:t>
            </w:r>
          </w:p>
        </w:tc>
      </w:tr>
      <w:tr w14:paraId="54E4A9C7" w14:textId="77777777" w:rsidTr="00265A2D">
        <w:tblPrEx>
          <w:tblW w:w="0" w:type="auto"/>
          <w:tblLook w:val="04A0"/>
        </w:tblPrEx>
        <w:trPr>
          <w:trHeight w:val="300"/>
        </w:trPr>
        <w:tc>
          <w:tcPr>
            <w:tcW w:w="2245" w:type="dxa"/>
          </w:tcPr>
          <w:p w:rsidR="008C65D3" w14:paraId="54D3C067" w14:textId="77777777"/>
        </w:tc>
        <w:tc>
          <w:tcPr>
            <w:tcW w:w="7105" w:type="dxa"/>
          </w:tcPr>
          <w:p w:rsidR="008C65D3" w14:paraId="5A89007D" w14:textId="77777777">
            <w:pPr>
              <w:ind w:right="-144"/>
            </w:pPr>
          </w:p>
        </w:tc>
      </w:tr>
      <w:tr w14:paraId="177DA3ED" w14:textId="77777777" w:rsidTr="00265A2D">
        <w:tblPrEx>
          <w:tblW w:w="0" w:type="auto"/>
          <w:tblLook w:val="04A0"/>
        </w:tblPrEx>
        <w:trPr>
          <w:trHeight w:val="300"/>
        </w:trPr>
        <w:tc>
          <w:tcPr>
            <w:tcW w:w="2245" w:type="dxa"/>
          </w:tcPr>
          <w:p w:rsidR="002E6D21" w14:paraId="160D5F78" w14:textId="77777777"/>
        </w:tc>
        <w:tc>
          <w:tcPr>
            <w:tcW w:w="7105" w:type="dxa"/>
          </w:tcPr>
          <w:p w:rsidR="002E6D21" w:rsidP="00994645" w14:paraId="1A144A93" w14:textId="19D438A9">
            <w:pPr>
              <w:pStyle w:val="ListParagraph"/>
              <w:numPr>
                <w:ilvl w:val="0"/>
                <w:numId w:val="22"/>
              </w:numPr>
              <w:ind w:right="-144"/>
            </w:pPr>
            <w:r>
              <w:t xml:space="preserve">Review 10 CFR Part 32 for a general understanding of the following: </w:t>
            </w:r>
          </w:p>
        </w:tc>
      </w:tr>
      <w:tr w14:paraId="335BBE54" w14:textId="77777777" w:rsidTr="00265A2D">
        <w:tblPrEx>
          <w:tblW w:w="0" w:type="auto"/>
          <w:tblLook w:val="04A0"/>
        </w:tblPrEx>
        <w:trPr>
          <w:trHeight w:val="300"/>
        </w:trPr>
        <w:tc>
          <w:tcPr>
            <w:tcW w:w="2245" w:type="dxa"/>
          </w:tcPr>
          <w:p w:rsidR="002E6D21" w14:paraId="7DA9870D" w14:textId="77777777"/>
        </w:tc>
        <w:tc>
          <w:tcPr>
            <w:tcW w:w="7105" w:type="dxa"/>
          </w:tcPr>
          <w:p w:rsidR="002E6D21" w:rsidP="0095285E" w14:paraId="6BAEFE39" w14:textId="4C024638">
            <w:pPr>
              <w:pStyle w:val="ListParagraph"/>
              <w:numPr>
                <w:ilvl w:val="0"/>
                <w:numId w:val="84"/>
              </w:numPr>
              <w:ind w:left="1069" w:right="-144"/>
            </w:pPr>
            <w:r>
              <w:t>Self-Luminous Products (32.22)</w:t>
            </w:r>
          </w:p>
        </w:tc>
      </w:tr>
      <w:tr w14:paraId="6A920FC1" w14:textId="77777777" w:rsidTr="00265A2D">
        <w:tblPrEx>
          <w:tblW w:w="0" w:type="auto"/>
          <w:tblLook w:val="04A0"/>
        </w:tblPrEx>
        <w:trPr>
          <w:trHeight w:val="300"/>
        </w:trPr>
        <w:tc>
          <w:tcPr>
            <w:tcW w:w="2245" w:type="dxa"/>
          </w:tcPr>
          <w:p w:rsidR="002E6D21" w14:paraId="61A16C76" w14:textId="77777777"/>
        </w:tc>
        <w:tc>
          <w:tcPr>
            <w:tcW w:w="7105" w:type="dxa"/>
          </w:tcPr>
          <w:p w:rsidR="002E6D21" w:rsidP="0095285E" w14:paraId="08CAE3CE" w14:textId="4252D28F">
            <w:pPr>
              <w:pStyle w:val="ListParagraph"/>
              <w:numPr>
                <w:ilvl w:val="0"/>
                <w:numId w:val="84"/>
              </w:numPr>
              <w:ind w:left="1069" w:right="-144"/>
            </w:pPr>
            <w:r>
              <w:t>Gas and Aerosol Detectors (32.26)</w:t>
            </w:r>
          </w:p>
        </w:tc>
      </w:tr>
      <w:tr w14:paraId="39D05A99" w14:textId="77777777" w:rsidTr="00265A2D">
        <w:tblPrEx>
          <w:tblW w:w="0" w:type="auto"/>
          <w:tblLook w:val="04A0"/>
        </w:tblPrEx>
        <w:trPr>
          <w:trHeight w:val="300"/>
        </w:trPr>
        <w:tc>
          <w:tcPr>
            <w:tcW w:w="2245" w:type="dxa"/>
          </w:tcPr>
          <w:p w:rsidR="002E6D21" w14:paraId="32576664" w14:textId="77777777"/>
        </w:tc>
        <w:tc>
          <w:tcPr>
            <w:tcW w:w="7105" w:type="dxa"/>
          </w:tcPr>
          <w:p w:rsidR="002E6D21" w:rsidP="0095285E" w14:paraId="5DFFCFB6" w14:textId="66FBCCC7">
            <w:pPr>
              <w:pStyle w:val="ListParagraph"/>
              <w:numPr>
                <w:ilvl w:val="0"/>
                <w:numId w:val="84"/>
              </w:numPr>
              <w:ind w:left="1069" w:right="-144"/>
            </w:pPr>
            <w:r>
              <w:t xml:space="preserve">Industrial Devices for Use by Persons Exempt </w:t>
            </w:r>
            <w:r w:rsidR="00727E97">
              <w:t xml:space="preserve">from </w:t>
            </w:r>
            <w:r>
              <w:t>licensing Requirements (32.30)</w:t>
            </w:r>
          </w:p>
        </w:tc>
      </w:tr>
      <w:tr w14:paraId="64653711" w14:textId="77777777" w:rsidTr="00265A2D">
        <w:tblPrEx>
          <w:tblW w:w="0" w:type="auto"/>
          <w:tblLook w:val="04A0"/>
        </w:tblPrEx>
        <w:trPr>
          <w:trHeight w:val="300"/>
        </w:trPr>
        <w:tc>
          <w:tcPr>
            <w:tcW w:w="2245" w:type="dxa"/>
          </w:tcPr>
          <w:p w:rsidR="002E6D21" w14:paraId="0930857D" w14:textId="77777777"/>
        </w:tc>
        <w:tc>
          <w:tcPr>
            <w:tcW w:w="7105" w:type="dxa"/>
          </w:tcPr>
          <w:p w:rsidR="00CF159F" w:rsidP="009914FA" w14:paraId="34C3AE6C" w14:textId="77777777">
            <w:pPr>
              <w:pStyle w:val="ListParagraph"/>
              <w:numPr>
                <w:ilvl w:val="0"/>
                <w:numId w:val="84"/>
              </w:numPr>
              <w:ind w:left="1069" w:right="-144"/>
            </w:pPr>
            <w:r>
              <w:t xml:space="preserve">Byproduct Material contained in devices for use under      </w:t>
            </w:r>
          </w:p>
          <w:p w:rsidR="002E6D21" w:rsidP="0095285E" w14:paraId="257DC116" w14:textId="53D9B02B">
            <w:pPr>
              <w:pStyle w:val="ListParagraph"/>
              <w:ind w:left="1069" w:right="-144"/>
            </w:pPr>
            <w:r>
              <w:t>31.5 (32.51)</w:t>
            </w:r>
          </w:p>
        </w:tc>
      </w:tr>
      <w:tr w14:paraId="741FC1EC" w14:textId="77777777" w:rsidTr="00265A2D">
        <w:tblPrEx>
          <w:tblW w:w="0" w:type="auto"/>
          <w:tblLook w:val="04A0"/>
        </w:tblPrEx>
        <w:trPr>
          <w:trHeight w:val="300"/>
        </w:trPr>
        <w:tc>
          <w:tcPr>
            <w:tcW w:w="2245" w:type="dxa"/>
          </w:tcPr>
          <w:p w:rsidR="002E6D21" w14:paraId="19FE6B5C" w14:textId="77777777"/>
        </w:tc>
        <w:tc>
          <w:tcPr>
            <w:tcW w:w="7105" w:type="dxa"/>
          </w:tcPr>
          <w:p w:rsidR="002E6D21" w:rsidP="009914FA" w14:paraId="50695647" w14:textId="08AB5048">
            <w:pPr>
              <w:pStyle w:val="ListParagraph"/>
              <w:numPr>
                <w:ilvl w:val="0"/>
                <w:numId w:val="84"/>
              </w:numPr>
              <w:ind w:left="1069" w:right="-144"/>
            </w:pPr>
            <w:r>
              <w:t>Sealed sources and Devices for Medical Use (32.74) requirements.</w:t>
            </w:r>
          </w:p>
        </w:tc>
      </w:tr>
      <w:tr w14:paraId="38F8868A" w14:textId="77777777" w:rsidTr="00265A2D">
        <w:tblPrEx>
          <w:tblW w:w="0" w:type="auto"/>
          <w:tblLook w:val="04A0"/>
        </w:tblPrEx>
        <w:trPr>
          <w:trHeight w:val="300"/>
        </w:trPr>
        <w:tc>
          <w:tcPr>
            <w:tcW w:w="2245" w:type="dxa"/>
          </w:tcPr>
          <w:p w:rsidR="002E6D21" w14:paraId="015F7CAA" w14:textId="77777777"/>
        </w:tc>
        <w:tc>
          <w:tcPr>
            <w:tcW w:w="7105" w:type="dxa"/>
          </w:tcPr>
          <w:p w:rsidR="002E6D21" w:rsidP="0095285E" w14:paraId="473E3809" w14:textId="3B93A2DD">
            <w:pPr>
              <w:pStyle w:val="ListParagraph"/>
              <w:numPr>
                <w:ilvl w:val="0"/>
                <w:numId w:val="84"/>
              </w:numPr>
              <w:ind w:left="1069" w:right="-144"/>
            </w:pPr>
            <w:r>
              <w:t>Sealed source and device registration (32.210)</w:t>
            </w:r>
          </w:p>
        </w:tc>
      </w:tr>
      <w:tr w14:paraId="00681418" w14:textId="77777777" w:rsidTr="00265A2D">
        <w:tblPrEx>
          <w:tblW w:w="0" w:type="auto"/>
          <w:tblLook w:val="04A0"/>
        </w:tblPrEx>
        <w:trPr>
          <w:trHeight w:val="300"/>
        </w:trPr>
        <w:tc>
          <w:tcPr>
            <w:tcW w:w="2245" w:type="dxa"/>
          </w:tcPr>
          <w:p w:rsidR="002E6D21" w14:paraId="36B0000D" w14:textId="77777777"/>
        </w:tc>
        <w:tc>
          <w:tcPr>
            <w:tcW w:w="7105" w:type="dxa"/>
          </w:tcPr>
          <w:p w:rsidR="002E6D21" w:rsidP="009914FA" w14:paraId="18FEC213" w14:textId="6B7CFF15">
            <w:pPr>
              <w:pStyle w:val="ListParagraph"/>
              <w:numPr>
                <w:ilvl w:val="0"/>
                <w:numId w:val="84"/>
              </w:numPr>
              <w:ind w:left="1069" w:right="-144"/>
            </w:pPr>
            <w:r>
              <w:t>Registration certificate inactivation (32.211)</w:t>
            </w:r>
          </w:p>
        </w:tc>
      </w:tr>
      <w:tr w14:paraId="50E2C01C" w14:textId="77777777" w:rsidTr="00265A2D">
        <w:tblPrEx>
          <w:tblW w:w="0" w:type="auto"/>
          <w:tblLook w:val="04A0"/>
        </w:tblPrEx>
        <w:tc>
          <w:tcPr>
            <w:tcW w:w="2245" w:type="dxa"/>
          </w:tcPr>
          <w:p w:rsidR="00BE0004" w:rsidP="00BE0004" w14:paraId="705129D4" w14:textId="77777777"/>
        </w:tc>
        <w:tc>
          <w:tcPr>
            <w:tcW w:w="7105" w:type="dxa"/>
          </w:tcPr>
          <w:p w:rsidR="00BE0004" w:rsidP="00BE0004" w14:paraId="74BEA592" w14:textId="77777777">
            <w:pPr>
              <w:ind w:right="-144"/>
            </w:pPr>
          </w:p>
        </w:tc>
      </w:tr>
      <w:tr w14:paraId="20185FA2" w14:textId="77777777" w:rsidTr="00265A2D">
        <w:tblPrEx>
          <w:tblW w:w="0" w:type="auto"/>
          <w:tblLook w:val="04A0"/>
        </w:tblPrEx>
        <w:tc>
          <w:tcPr>
            <w:tcW w:w="2245" w:type="dxa"/>
          </w:tcPr>
          <w:p w:rsidR="00BE0004" w:rsidP="00BE0004" w14:paraId="25F0C592" w14:textId="77777777"/>
        </w:tc>
        <w:tc>
          <w:tcPr>
            <w:tcW w:w="7105" w:type="dxa"/>
          </w:tcPr>
          <w:p w:rsidR="00BE0004" w:rsidP="00584D7D" w14:paraId="20D82BE3" w14:textId="6A9C35C7">
            <w:pPr>
              <w:pStyle w:val="ListParagraph"/>
              <w:numPr>
                <w:ilvl w:val="0"/>
                <w:numId w:val="22"/>
              </w:numPr>
              <w:ind w:right="-144"/>
            </w:pPr>
            <w:r>
              <w:rPr>
                <w:rStyle w:val="normaltextrun"/>
              </w:rPr>
              <w:t>Identify</w:t>
            </w:r>
            <w:r w:rsidR="00C001CD">
              <w:rPr>
                <w:rStyle w:val="normaltextrun"/>
              </w:rPr>
              <w:t xml:space="preserve"> with your immediate supervisor what parts of the regulations you should focus on during your review. These may be in addition to what is listed above.</w:t>
            </w:r>
            <w:r w:rsidR="00C001CD">
              <w:rPr>
                <w:rStyle w:val="eop"/>
              </w:rPr>
              <w:t> </w:t>
            </w:r>
          </w:p>
        </w:tc>
      </w:tr>
      <w:tr w14:paraId="6DCA8DD3" w14:textId="77777777" w:rsidTr="00265A2D">
        <w:tblPrEx>
          <w:tblW w:w="0" w:type="auto"/>
          <w:tblLook w:val="04A0"/>
        </w:tblPrEx>
        <w:tc>
          <w:tcPr>
            <w:tcW w:w="2245" w:type="dxa"/>
          </w:tcPr>
          <w:p w:rsidR="00BE0004" w:rsidP="00BE0004" w14:paraId="62199E38" w14:textId="77777777"/>
        </w:tc>
        <w:tc>
          <w:tcPr>
            <w:tcW w:w="7105" w:type="dxa"/>
          </w:tcPr>
          <w:p w:rsidR="00BE0004" w:rsidP="00BE0004" w14:paraId="0BD7B86B" w14:textId="77777777">
            <w:pPr>
              <w:ind w:right="-144"/>
            </w:pPr>
          </w:p>
        </w:tc>
      </w:tr>
      <w:tr w14:paraId="11764792" w14:textId="77777777" w:rsidTr="00265A2D">
        <w:tblPrEx>
          <w:tblW w:w="0" w:type="auto"/>
          <w:tblLook w:val="04A0"/>
        </w:tblPrEx>
        <w:tc>
          <w:tcPr>
            <w:tcW w:w="2245" w:type="dxa"/>
          </w:tcPr>
          <w:p w:rsidR="00BE0004" w:rsidP="00BE0004" w14:paraId="0EAFD742" w14:textId="77777777"/>
        </w:tc>
        <w:tc>
          <w:tcPr>
            <w:tcW w:w="7105" w:type="dxa"/>
          </w:tcPr>
          <w:p w:rsidR="00BE0004" w:rsidP="00584D7D" w14:paraId="0AE1BF58" w14:textId="30B3FE23">
            <w:pPr>
              <w:pStyle w:val="ListParagraph"/>
              <w:numPr>
                <w:ilvl w:val="0"/>
                <w:numId w:val="22"/>
              </w:numPr>
              <w:ind w:right="-144"/>
            </w:pPr>
            <w:r>
              <w:rPr>
                <w:rStyle w:val="normaltextrun"/>
              </w:rPr>
              <w:t>Meet with your immediate supervisor or the person designated to be your resource for this activity to discuss the items listed in the evaluation criteria section.</w:t>
            </w:r>
            <w:r>
              <w:rPr>
                <w:rStyle w:val="eop"/>
              </w:rPr>
              <w:t> </w:t>
            </w:r>
          </w:p>
        </w:tc>
      </w:tr>
      <w:tr w14:paraId="55422661" w14:textId="77777777" w:rsidTr="00265A2D">
        <w:tblPrEx>
          <w:tblW w:w="0" w:type="auto"/>
          <w:tblLook w:val="04A0"/>
        </w:tblPrEx>
        <w:tc>
          <w:tcPr>
            <w:tcW w:w="2245" w:type="dxa"/>
          </w:tcPr>
          <w:p w:rsidR="00BE0004" w:rsidP="00BE0004" w14:paraId="665BEB29" w14:textId="77777777"/>
        </w:tc>
        <w:tc>
          <w:tcPr>
            <w:tcW w:w="7105" w:type="dxa"/>
          </w:tcPr>
          <w:p w:rsidR="00BE0004" w:rsidP="00BE0004" w14:paraId="6F59709D" w14:textId="77777777">
            <w:pPr>
              <w:tabs>
                <w:tab w:val="left" w:pos="2678"/>
                <w:tab w:val="left" w:pos="2680"/>
              </w:tabs>
              <w:ind w:right="-144"/>
            </w:pPr>
          </w:p>
        </w:tc>
      </w:tr>
      <w:tr w14:paraId="15614DF4" w14:textId="77777777" w:rsidTr="00265A2D">
        <w:tblPrEx>
          <w:tblW w:w="0" w:type="auto"/>
          <w:tblLook w:val="04A0"/>
        </w:tblPrEx>
        <w:tc>
          <w:tcPr>
            <w:tcW w:w="2245" w:type="dxa"/>
          </w:tcPr>
          <w:p w:rsidR="00BE0004" w:rsidP="00BE0004" w14:paraId="65C72E14" w14:textId="77777777">
            <w:r>
              <w:t>DOCUMENTATION:</w:t>
            </w:r>
          </w:p>
        </w:tc>
        <w:tc>
          <w:tcPr>
            <w:tcW w:w="7105" w:type="dxa"/>
          </w:tcPr>
          <w:p w:rsidR="00BE0004" w:rsidP="00BE0004" w14:paraId="253FA31D" w14:textId="6A0DF3C9">
            <w:pPr>
              <w:tabs>
                <w:tab w:val="left" w:pos="2678"/>
                <w:tab w:val="left" w:pos="2680"/>
              </w:tabs>
              <w:ind w:right="-144"/>
            </w:pPr>
            <w:r>
              <w:t>Obtain</w:t>
            </w:r>
            <w:r>
              <w:rPr>
                <w:spacing w:val="-4"/>
              </w:rPr>
              <w:t xml:space="preserve"> </w:t>
            </w:r>
            <w:r>
              <w:t>your</w:t>
            </w:r>
            <w:r>
              <w:rPr>
                <w:spacing w:val="-3"/>
              </w:rPr>
              <w:t xml:space="preserve"> </w:t>
            </w:r>
            <w:r>
              <w:t>supervisor</w:t>
            </w:r>
            <w:r w:rsidR="00577FCD">
              <w:t xml:space="preserve"> or designee’s</w:t>
            </w:r>
            <w:r>
              <w:rPr>
                <w:spacing w:val="-4"/>
              </w:rPr>
              <w:t xml:space="preserve"> </w:t>
            </w:r>
            <w:r>
              <w:t>signature</w:t>
            </w:r>
            <w:r>
              <w:rPr>
                <w:spacing w:val="-2"/>
              </w:rPr>
              <w:t xml:space="preserve"> </w:t>
            </w:r>
            <w:r>
              <w:t>in</w:t>
            </w:r>
            <w:r>
              <w:rPr>
                <w:spacing w:val="-4"/>
              </w:rPr>
              <w:t xml:space="preserve"> </w:t>
            </w:r>
            <w:r>
              <w:t>the</w:t>
            </w:r>
            <w:r>
              <w:rPr>
                <w:spacing w:val="-4"/>
              </w:rPr>
              <w:t xml:space="preserve"> </w:t>
            </w:r>
            <w:r>
              <w:t>line</w:t>
            </w:r>
            <w:r>
              <w:rPr>
                <w:spacing w:val="-2"/>
              </w:rPr>
              <w:t xml:space="preserve"> </w:t>
            </w:r>
            <w:r>
              <w:t>item</w:t>
            </w:r>
            <w:r>
              <w:rPr>
                <w:spacing w:val="-5"/>
              </w:rPr>
              <w:t xml:space="preserve"> </w:t>
            </w:r>
            <w:r>
              <w:t>for</w:t>
            </w:r>
            <w:r>
              <w:rPr>
                <w:spacing w:val="-2"/>
              </w:rPr>
              <w:t xml:space="preserve"> Qualification Journal</w:t>
            </w:r>
            <w:r>
              <w:t xml:space="preserve"> Certification Signature Card Item ISA-</w:t>
            </w:r>
            <w:r w:rsidR="00C7488A">
              <w:t>4</w:t>
            </w:r>
            <w:r>
              <w:t>.</w:t>
            </w:r>
          </w:p>
        </w:tc>
      </w:tr>
    </w:tbl>
    <w:p w:rsidR="00192756" w:rsidP="00192756" w14:paraId="50F848E1" w14:textId="77777777"/>
    <w:p w:rsidR="00192756" w:rsidP="00192756" w14:paraId="6010C544" w14:textId="77777777"/>
    <w:p w:rsidR="00692BA4" w14:paraId="69B548A2" w14:textId="04248181">
      <w:pPr>
        <w:widowControl/>
        <w:autoSpaceDE/>
        <w:autoSpaceDN/>
        <w:spacing w:after="160" w:line="259" w:lineRule="auto"/>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45"/>
        <w:gridCol w:w="7105"/>
      </w:tblGrid>
      <w:tr w14:paraId="3E153D02" w14:textId="77777777" w:rsidTr="1B5F627F">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245" w:type="dxa"/>
            <w:vAlign w:val="center"/>
          </w:tcPr>
          <w:p w:rsidR="00692BA4" w14:paraId="64CA40E7" w14:textId="77777777">
            <w:r>
              <w:t>TOPIC:</w:t>
            </w:r>
          </w:p>
        </w:tc>
        <w:tc>
          <w:tcPr>
            <w:tcW w:w="7105" w:type="dxa"/>
          </w:tcPr>
          <w:p w:rsidR="00692BA4" w:rsidRPr="00F17287" w:rsidP="00692BA4" w14:paraId="3E28CB8A" w14:textId="486C73E5">
            <w:pPr>
              <w:pStyle w:val="Heading2"/>
              <w:rPr>
                <w:rFonts w:eastAsia="Arial" w:cs="Arial"/>
              </w:rPr>
            </w:pPr>
            <w:bookmarkStart w:id="27" w:name="_Toc184728986"/>
            <w:bookmarkStart w:id="28" w:name="_Toc200981907"/>
            <w:r w:rsidRPr="668932F9">
              <w:rPr>
                <w:rFonts w:ascii="Arial" w:hAnsi="Arial" w:cs="Arial"/>
                <w:color w:val="000000" w:themeColor="text1"/>
                <w:sz w:val="22"/>
                <w:szCs w:val="22"/>
              </w:rPr>
              <w:t>(ISA-</w:t>
            </w:r>
            <w:r w:rsidR="00365907">
              <w:rPr>
                <w:rFonts w:ascii="Arial" w:hAnsi="Arial" w:cs="Arial"/>
                <w:color w:val="000000" w:themeColor="text1"/>
                <w:sz w:val="22"/>
                <w:szCs w:val="22"/>
              </w:rPr>
              <w:t>5</w:t>
            </w:r>
            <w:r w:rsidRPr="668932F9">
              <w:rPr>
                <w:rFonts w:ascii="Arial" w:hAnsi="Arial" w:cs="Arial"/>
                <w:color w:val="000000" w:themeColor="text1"/>
                <w:sz w:val="22"/>
                <w:szCs w:val="22"/>
              </w:rPr>
              <w:t xml:space="preserve">) </w:t>
            </w:r>
            <w:bookmarkEnd w:id="27"/>
            <w:r w:rsidR="00A64BA2">
              <w:rPr>
                <w:rFonts w:ascii="Arial" w:hAnsi="Arial" w:cs="Arial"/>
                <w:color w:val="000000" w:themeColor="text1"/>
                <w:sz w:val="22"/>
                <w:szCs w:val="22"/>
              </w:rPr>
              <w:t>Industrial Standards and Codes</w:t>
            </w:r>
            <w:bookmarkEnd w:id="28"/>
          </w:p>
        </w:tc>
      </w:tr>
      <w:tr w14:paraId="209F7B7F" w14:textId="77777777" w:rsidTr="1B5F627F">
        <w:tblPrEx>
          <w:tblW w:w="0" w:type="auto"/>
          <w:tblLook w:val="04A0"/>
        </w:tblPrEx>
        <w:tc>
          <w:tcPr>
            <w:tcW w:w="2245" w:type="dxa"/>
          </w:tcPr>
          <w:p w:rsidR="00692BA4" w14:paraId="4FD24154" w14:textId="77777777"/>
        </w:tc>
        <w:tc>
          <w:tcPr>
            <w:tcW w:w="7105" w:type="dxa"/>
          </w:tcPr>
          <w:p w:rsidR="00692BA4" w14:paraId="502117EB" w14:textId="77777777">
            <w:pPr>
              <w:ind w:right="-144"/>
            </w:pPr>
          </w:p>
        </w:tc>
      </w:tr>
      <w:tr w14:paraId="5F267205" w14:textId="77777777" w:rsidTr="1B5F627F">
        <w:tblPrEx>
          <w:tblW w:w="0" w:type="auto"/>
          <w:tblLook w:val="04A0"/>
        </w:tblPrEx>
        <w:tc>
          <w:tcPr>
            <w:tcW w:w="2245" w:type="dxa"/>
          </w:tcPr>
          <w:p w:rsidR="00692BA4" w14:paraId="21518AE9" w14:textId="77777777">
            <w:r>
              <w:t>PURPOSE:</w:t>
            </w:r>
          </w:p>
        </w:tc>
        <w:tc>
          <w:tcPr>
            <w:tcW w:w="7105" w:type="dxa"/>
          </w:tcPr>
          <w:p w:rsidR="00692BA4" w:rsidRPr="00713ED1" w14:paraId="504AC2F8" w14:textId="551F802C">
            <w:pPr>
              <w:ind w:right="-108"/>
            </w:pPr>
            <w:r w:rsidRPr="00713ED1">
              <w:rPr>
                <w:color w:val="000000"/>
                <w:shd w:val="clear" w:color="auto" w:fill="FFFFFF"/>
              </w:rPr>
              <w:t xml:space="preserve">This ISA will help you to familiarize yourself with the </w:t>
            </w:r>
            <w:r w:rsidR="00331579">
              <w:rPr>
                <w:color w:val="000000"/>
                <w:shd w:val="clear" w:color="auto" w:fill="FFFFFF"/>
              </w:rPr>
              <w:t>industrial codes and standards that</w:t>
            </w:r>
            <w:r w:rsidRPr="00713ED1">
              <w:rPr>
                <w:color w:val="000000"/>
                <w:shd w:val="clear" w:color="auto" w:fill="FFFFFF"/>
              </w:rPr>
              <w:t xml:space="preserve"> are available that relate to </w:t>
            </w:r>
            <w:r w:rsidR="007C2516">
              <w:rPr>
                <w:color w:val="000000"/>
                <w:shd w:val="clear" w:color="auto" w:fill="FFFFFF"/>
              </w:rPr>
              <w:t>SSD’s</w:t>
            </w:r>
            <w:r w:rsidRPr="00713ED1">
              <w:rPr>
                <w:color w:val="000000"/>
                <w:shd w:val="clear" w:color="auto" w:fill="FFFFFF"/>
              </w:rPr>
              <w:t xml:space="preserve">. Your immediate supervisor will identify those references that you will focus on. Note that this ISA is meant to give you an overview of the </w:t>
            </w:r>
            <w:r w:rsidR="007C2516">
              <w:rPr>
                <w:color w:val="000000"/>
                <w:shd w:val="clear" w:color="auto" w:fill="FFFFFF"/>
              </w:rPr>
              <w:t>guidance avail</w:t>
            </w:r>
            <w:r w:rsidR="00415A30">
              <w:rPr>
                <w:color w:val="000000"/>
                <w:shd w:val="clear" w:color="auto" w:fill="FFFFFF"/>
              </w:rPr>
              <w:t>able to technical reviewers</w:t>
            </w:r>
            <w:r w:rsidRPr="00713ED1">
              <w:rPr>
                <w:color w:val="000000"/>
                <w:shd w:val="clear" w:color="auto" w:fill="FFFFFF"/>
              </w:rPr>
              <w:t xml:space="preserve">. </w:t>
            </w:r>
          </w:p>
        </w:tc>
      </w:tr>
      <w:tr w14:paraId="37E79907" w14:textId="77777777" w:rsidTr="1B5F627F">
        <w:tblPrEx>
          <w:tblW w:w="0" w:type="auto"/>
          <w:tblLook w:val="04A0"/>
        </w:tblPrEx>
        <w:tc>
          <w:tcPr>
            <w:tcW w:w="2245" w:type="dxa"/>
          </w:tcPr>
          <w:p w:rsidR="00692BA4" w14:paraId="60F1000F" w14:textId="77777777"/>
        </w:tc>
        <w:tc>
          <w:tcPr>
            <w:tcW w:w="7105" w:type="dxa"/>
          </w:tcPr>
          <w:p w:rsidR="00692BA4" w14:paraId="189C1BEA" w14:textId="77777777">
            <w:pPr>
              <w:ind w:right="-144"/>
            </w:pPr>
          </w:p>
        </w:tc>
      </w:tr>
      <w:tr w14:paraId="28B8DC3D" w14:textId="77777777" w:rsidTr="1B5F627F">
        <w:tblPrEx>
          <w:tblW w:w="0" w:type="auto"/>
          <w:tblLook w:val="04A0"/>
        </w:tblPrEx>
        <w:tc>
          <w:tcPr>
            <w:tcW w:w="2245" w:type="dxa"/>
          </w:tcPr>
          <w:p w:rsidR="00692BA4" w14:paraId="4AE68426" w14:textId="77777777">
            <w:r>
              <w:t>COMPETENCY AREA:</w:t>
            </w:r>
          </w:p>
        </w:tc>
        <w:tc>
          <w:tcPr>
            <w:tcW w:w="7105" w:type="dxa"/>
          </w:tcPr>
          <w:p w:rsidR="00692BA4" w14:paraId="08688125" w14:textId="6B7192C0">
            <w:pPr>
              <w:ind w:right="-144"/>
            </w:pPr>
            <w:r>
              <w:t>DEVICE/SOURCE REGISTRATION</w:t>
            </w:r>
          </w:p>
          <w:p w:rsidR="00692BA4" w14:paraId="2C2F2C07" w14:textId="77777777">
            <w:pPr>
              <w:ind w:right="-144"/>
            </w:pPr>
            <w:r>
              <w:t>LICENSING ACTIVITIES</w:t>
            </w:r>
          </w:p>
        </w:tc>
      </w:tr>
      <w:tr w14:paraId="32FA86E3" w14:textId="77777777" w:rsidTr="1B5F627F">
        <w:tblPrEx>
          <w:tblW w:w="0" w:type="auto"/>
          <w:tblLook w:val="04A0"/>
        </w:tblPrEx>
        <w:tc>
          <w:tcPr>
            <w:tcW w:w="2245" w:type="dxa"/>
          </w:tcPr>
          <w:p w:rsidR="00692BA4" w14:paraId="56E5E5E1" w14:textId="77777777"/>
        </w:tc>
        <w:tc>
          <w:tcPr>
            <w:tcW w:w="7105" w:type="dxa"/>
          </w:tcPr>
          <w:p w:rsidR="00692BA4" w14:paraId="4CB0BAC9" w14:textId="77777777">
            <w:pPr>
              <w:ind w:right="-144"/>
            </w:pPr>
          </w:p>
        </w:tc>
      </w:tr>
      <w:tr w14:paraId="26153727" w14:textId="77777777" w:rsidTr="1B5F627F">
        <w:tblPrEx>
          <w:tblW w:w="0" w:type="auto"/>
          <w:tblLook w:val="04A0"/>
        </w:tblPrEx>
        <w:tc>
          <w:tcPr>
            <w:tcW w:w="2245" w:type="dxa"/>
          </w:tcPr>
          <w:p w:rsidR="00692BA4" w14:paraId="50159273" w14:textId="77777777">
            <w:r>
              <w:t>LEVEL OF EFFORT:</w:t>
            </w:r>
          </w:p>
        </w:tc>
        <w:tc>
          <w:tcPr>
            <w:tcW w:w="7105" w:type="dxa"/>
          </w:tcPr>
          <w:p w:rsidR="00692BA4" w14:paraId="66A01367" w14:textId="77777777">
            <w:pPr>
              <w:ind w:right="-144"/>
            </w:pPr>
            <w:r>
              <w:t>16 Hours</w:t>
            </w:r>
          </w:p>
        </w:tc>
      </w:tr>
      <w:tr w14:paraId="301D8F8C" w14:textId="77777777" w:rsidTr="1B5F627F">
        <w:tblPrEx>
          <w:tblW w:w="0" w:type="auto"/>
          <w:tblLook w:val="04A0"/>
        </w:tblPrEx>
        <w:tc>
          <w:tcPr>
            <w:tcW w:w="2245" w:type="dxa"/>
          </w:tcPr>
          <w:p w:rsidR="00692BA4" w14:paraId="16F199C1" w14:textId="77777777"/>
        </w:tc>
        <w:tc>
          <w:tcPr>
            <w:tcW w:w="7105" w:type="dxa"/>
          </w:tcPr>
          <w:p w:rsidR="00692BA4" w14:paraId="4DA438A2" w14:textId="77777777">
            <w:pPr>
              <w:ind w:right="-144"/>
            </w:pPr>
          </w:p>
        </w:tc>
      </w:tr>
      <w:tr w14:paraId="00D96D0E" w14:textId="77777777" w:rsidTr="1B5F627F">
        <w:tblPrEx>
          <w:tblW w:w="0" w:type="auto"/>
          <w:tblLook w:val="04A0"/>
        </w:tblPrEx>
        <w:tc>
          <w:tcPr>
            <w:tcW w:w="2245" w:type="dxa"/>
          </w:tcPr>
          <w:p w:rsidR="00692BA4" w14:paraId="7918A886" w14:textId="77777777">
            <w:r>
              <w:t>REFERENCES:</w:t>
            </w:r>
          </w:p>
        </w:tc>
        <w:tc>
          <w:tcPr>
            <w:tcW w:w="7105" w:type="dxa"/>
          </w:tcPr>
          <w:p w:rsidR="00692BA4" w:rsidP="004B780B" w14:paraId="42062580" w14:textId="61DB4DFC">
            <w:pPr>
              <w:pStyle w:val="ListParagraph"/>
              <w:widowControl/>
              <w:numPr>
                <w:ilvl w:val="0"/>
                <w:numId w:val="24"/>
              </w:numPr>
              <w:autoSpaceDE/>
              <w:autoSpaceDN/>
              <w:ind w:right="-144"/>
            </w:pPr>
            <w:r w:rsidRPr="00FC4ACF">
              <w:t>ANSI N43.4</w:t>
            </w:r>
            <w:r>
              <w:t>,</w:t>
            </w:r>
            <w:r w:rsidRPr="00FC4ACF">
              <w:t xml:space="preserve"> “Classification of Radioactive Self-Luminous Light Sources”</w:t>
            </w:r>
          </w:p>
        </w:tc>
      </w:tr>
      <w:tr w14:paraId="3B0A3C8C" w14:textId="77777777" w:rsidTr="1B5F627F">
        <w:tblPrEx>
          <w:tblW w:w="0" w:type="auto"/>
          <w:tblLook w:val="04A0"/>
        </w:tblPrEx>
        <w:tc>
          <w:tcPr>
            <w:tcW w:w="2245" w:type="dxa"/>
          </w:tcPr>
          <w:p w:rsidR="00692BA4" w14:paraId="3039657D" w14:textId="77777777"/>
        </w:tc>
        <w:tc>
          <w:tcPr>
            <w:tcW w:w="7105" w:type="dxa"/>
          </w:tcPr>
          <w:p w:rsidR="00692BA4" w14:paraId="24F7371E" w14:textId="77777777">
            <w:pPr>
              <w:pStyle w:val="ListParagraph"/>
              <w:ind w:left="360" w:right="-144"/>
            </w:pPr>
          </w:p>
        </w:tc>
      </w:tr>
      <w:tr w14:paraId="6B0C9148" w14:textId="77777777" w:rsidTr="1B5F627F">
        <w:tblPrEx>
          <w:tblW w:w="0" w:type="auto"/>
          <w:tblLook w:val="04A0"/>
        </w:tblPrEx>
        <w:tc>
          <w:tcPr>
            <w:tcW w:w="2245" w:type="dxa"/>
          </w:tcPr>
          <w:p w:rsidR="00692BA4" w14:paraId="29DFF0AA" w14:textId="77777777"/>
        </w:tc>
        <w:tc>
          <w:tcPr>
            <w:tcW w:w="7105" w:type="dxa"/>
          </w:tcPr>
          <w:p w:rsidR="00692BA4" w:rsidRPr="00F17287" w:rsidP="0072472E" w14:paraId="0F2073F1" w14:textId="2A1EB0B9">
            <w:pPr>
              <w:pStyle w:val="ListParagraph"/>
              <w:widowControl/>
              <w:numPr>
                <w:ilvl w:val="0"/>
                <w:numId w:val="24"/>
              </w:numPr>
              <w:autoSpaceDE/>
              <w:autoSpaceDN/>
              <w:ind w:right="-144"/>
            </w:pPr>
            <w:r>
              <w:t>ANSI N43.6</w:t>
            </w:r>
            <w:r w:rsidR="00312055">
              <w:t>,</w:t>
            </w:r>
            <w:r>
              <w:t xml:space="preserve"> “Sealed Radioactive Source – Classification” (ISO2919) </w:t>
            </w:r>
          </w:p>
        </w:tc>
      </w:tr>
      <w:tr w14:paraId="3D22797D" w14:textId="77777777" w:rsidTr="1B5F627F">
        <w:tblPrEx>
          <w:tblW w:w="0" w:type="auto"/>
          <w:tblLook w:val="04A0"/>
        </w:tblPrEx>
        <w:tc>
          <w:tcPr>
            <w:tcW w:w="2245" w:type="dxa"/>
          </w:tcPr>
          <w:p w:rsidR="00692BA4" w14:paraId="5C2E61DA" w14:textId="77777777"/>
        </w:tc>
        <w:tc>
          <w:tcPr>
            <w:tcW w:w="7105" w:type="dxa"/>
          </w:tcPr>
          <w:p w:rsidR="00692BA4" w:rsidRPr="00F17287" w14:paraId="7A6CDB35" w14:textId="77777777">
            <w:pPr>
              <w:ind w:right="-144"/>
            </w:pPr>
          </w:p>
        </w:tc>
      </w:tr>
      <w:tr w14:paraId="0277D6F7" w14:textId="77777777" w:rsidTr="1B5F627F">
        <w:tblPrEx>
          <w:tblW w:w="0" w:type="auto"/>
          <w:tblLook w:val="04A0"/>
        </w:tblPrEx>
        <w:tc>
          <w:tcPr>
            <w:tcW w:w="2245" w:type="dxa"/>
          </w:tcPr>
          <w:p w:rsidR="00692BA4" w14:paraId="6E9B865A" w14:textId="77777777"/>
        </w:tc>
        <w:tc>
          <w:tcPr>
            <w:tcW w:w="7105" w:type="dxa"/>
          </w:tcPr>
          <w:p w:rsidR="00692BA4" w:rsidRPr="00F17287" w:rsidP="0072472E" w14:paraId="5F7E11A5" w14:textId="134B0417">
            <w:pPr>
              <w:pStyle w:val="ListParagraph"/>
              <w:numPr>
                <w:ilvl w:val="0"/>
                <w:numId w:val="24"/>
              </w:numPr>
            </w:pPr>
            <w:r w:rsidRPr="0072472E">
              <w:t>ANSI N43.8</w:t>
            </w:r>
            <w:r w:rsidR="00312055">
              <w:t>,</w:t>
            </w:r>
            <w:r w:rsidRPr="0072472E">
              <w:t xml:space="preserve"> “Classification of Industrial Ionizing Radiation Gauging Devices” </w:t>
            </w:r>
          </w:p>
        </w:tc>
      </w:tr>
      <w:tr w14:paraId="06351288" w14:textId="77777777" w:rsidTr="1B5F627F">
        <w:tblPrEx>
          <w:tblW w:w="0" w:type="auto"/>
          <w:tblLook w:val="04A0"/>
        </w:tblPrEx>
        <w:tc>
          <w:tcPr>
            <w:tcW w:w="2245" w:type="dxa"/>
          </w:tcPr>
          <w:p w:rsidR="00692BA4" w14:paraId="4A7E640C" w14:textId="77777777"/>
        </w:tc>
        <w:tc>
          <w:tcPr>
            <w:tcW w:w="7105" w:type="dxa"/>
          </w:tcPr>
          <w:p w:rsidR="00692BA4" w:rsidRPr="00F17287" w14:paraId="6DD1018B" w14:textId="77777777">
            <w:pPr>
              <w:ind w:right="-144"/>
            </w:pPr>
          </w:p>
        </w:tc>
      </w:tr>
      <w:tr w14:paraId="62BB811A" w14:textId="77777777" w:rsidTr="1B5F627F">
        <w:tblPrEx>
          <w:tblW w:w="0" w:type="auto"/>
          <w:tblLook w:val="04A0"/>
        </w:tblPrEx>
        <w:tc>
          <w:tcPr>
            <w:tcW w:w="2245" w:type="dxa"/>
          </w:tcPr>
          <w:p w:rsidR="00692BA4" w14:paraId="4CBF3E3C" w14:textId="77777777"/>
        </w:tc>
        <w:tc>
          <w:tcPr>
            <w:tcW w:w="7105" w:type="dxa"/>
          </w:tcPr>
          <w:p w:rsidR="00692BA4" w:rsidRPr="00F17287" w:rsidP="004B780B" w14:paraId="5FC34F06" w14:textId="274FE13A">
            <w:pPr>
              <w:pStyle w:val="ListParagraph"/>
              <w:widowControl/>
              <w:numPr>
                <w:ilvl w:val="0"/>
                <w:numId w:val="24"/>
              </w:numPr>
              <w:autoSpaceDE/>
              <w:autoSpaceDN/>
              <w:ind w:right="-144"/>
            </w:pPr>
            <w:r>
              <w:t>Other Industrial codes and Standards, and other references identified for review by your immediate supervisor.</w:t>
            </w:r>
          </w:p>
        </w:tc>
      </w:tr>
      <w:tr w14:paraId="57519F7E" w14:textId="77777777" w:rsidTr="1B5F627F">
        <w:tblPrEx>
          <w:tblW w:w="0" w:type="auto"/>
          <w:tblLook w:val="04A0"/>
        </w:tblPrEx>
        <w:tc>
          <w:tcPr>
            <w:tcW w:w="2245" w:type="dxa"/>
          </w:tcPr>
          <w:p w:rsidR="00692BA4" w14:paraId="3AD2255C" w14:textId="77777777"/>
        </w:tc>
        <w:tc>
          <w:tcPr>
            <w:tcW w:w="7105" w:type="dxa"/>
          </w:tcPr>
          <w:p w:rsidR="00692BA4" w:rsidRPr="00046CB7" w14:paraId="2AF01490" w14:textId="77777777">
            <w:pPr>
              <w:pStyle w:val="ListParagraph"/>
              <w:ind w:left="360" w:right="-144"/>
            </w:pPr>
          </w:p>
        </w:tc>
      </w:tr>
      <w:tr w14:paraId="52DF2BDF" w14:textId="77777777" w:rsidTr="1B5F627F">
        <w:tblPrEx>
          <w:tblW w:w="0" w:type="auto"/>
          <w:tblLook w:val="04A0"/>
        </w:tblPrEx>
        <w:tc>
          <w:tcPr>
            <w:tcW w:w="2245" w:type="dxa"/>
          </w:tcPr>
          <w:p w:rsidR="00692BA4" w14:paraId="7160940A" w14:textId="77777777">
            <w:r>
              <w:t>EVALUATION CRITERIA:</w:t>
            </w:r>
          </w:p>
        </w:tc>
        <w:tc>
          <w:tcPr>
            <w:tcW w:w="7105" w:type="dxa"/>
          </w:tcPr>
          <w:p w:rsidR="00692BA4" w:rsidRPr="00956703" w14:paraId="211C39B9" w14:textId="79A4DCA9">
            <w:pPr>
              <w:tabs>
                <w:tab w:val="left" w:pos="2678"/>
              </w:tabs>
              <w:ind w:right="-144"/>
            </w:pPr>
            <w:r>
              <w:t>Upon completion of this activity, you will be asked to demonstrate your understanding</w:t>
            </w:r>
            <w:r w:rsidR="00437149">
              <w:t xml:space="preserve"> Industry Standards and </w:t>
            </w:r>
            <w:r w:rsidR="00B53953">
              <w:t>other guidance documents</w:t>
            </w:r>
            <w:r>
              <w:t xml:space="preserve"> by answering the following:</w:t>
            </w:r>
          </w:p>
        </w:tc>
      </w:tr>
      <w:tr w14:paraId="7EA13797" w14:textId="77777777" w:rsidTr="1B5F627F">
        <w:tblPrEx>
          <w:tblW w:w="0" w:type="auto"/>
          <w:tblLook w:val="04A0"/>
        </w:tblPrEx>
        <w:tc>
          <w:tcPr>
            <w:tcW w:w="2245" w:type="dxa"/>
          </w:tcPr>
          <w:p w:rsidR="00692BA4" w14:paraId="56A2F6A8" w14:textId="77777777"/>
        </w:tc>
        <w:tc>
          <w:tcPr>
            <w:tcW w:w="7105" w:type="dxa"/>
          </w:tcPr>
          <w:p w:rsidR="00692BA4" w:rsidRPr="00F17287" w14:paraId="44DD7368" w14:textId="77777777">
            <w:pPr>
              <w:tabs>
                <w:tab w:val="left" w:pos="2678"/>
              </w:tabs>
              <w:ind w:right="-144"/>
            </w:pPr>
          </w:p>
        </w:tc>
      </w:tr>
      <w:tr w14:paraId="65EF7736" w14:textId="77777777" w:rsidTr="1B5F627F">
        <w:tblPrEx>
          <w:tblW w:w="0" w:type="auto"/>
          <w:tblLook w:val="04A0"/>
        </w:tblPrEx>
        <w:tc>
          <w:tcPr>
            <w:tcW w:w="2245" w:type="dxa"/>
          </w:tcPr>
          <w:p w:rsidR="00692BA4" w14:paraId="09DEA1C2" w14:textId="77777777"/>
        </w:tc>
        <w:tc>
          <w:tcPr>
            <w:tcW w:w="7105" w:type="dxa"/>
          </w:tcPr>
          <w:p w:rsidR="00692BA4" w:rsidRPr="0061709C" w:rsidP="004B780B" w14:paraId="3CF0335E" w14:textId="57929934">
            <w:pPr>
              <w:numPr>
                <w:ilvl w:val="0"/>
                <w:numId w:val="25"/>
              </w:numPr>
              <w:tabs>
                <w:tab w:val="left" w:pos="2678"/>
              </w:tabs>
            </w:pPr>
            <w:r>
              <w:t>Discuss the Industry Standards you have reviewed and the purpose of the IMCs and Industry Standards.  </w:t>
            </w:r>
          </w:p>
        </w:tc>
      </w:tr>
      <w:tr w14:paraId="249F5F4E" w14:textId="77777777" w:rsidTr="1B5F627F">
        <w:tblPrEx>
          <w:tblW w:w="0" w:type="auto"/>
          <w:tblLook w:val="04A0"/>
        </w:tblPrEx>
        <w:tc>
          <w:tcPr>
            <w:tcW w:w="2245" w:type="dxa"/>
          </w:tcPr>
          <w:p w:rsidR="00692BA4" w14:paraId="3A74C3FF" w14:textId="77777777"/>
        </w:tc>
        <w:tc>
          <w:tcPr>
            <w:tcW w:w="7105" w:type="dxa"/>
          </w:tcPr>
          <w:p w:rsidR="00692BA4" w14:paraId="2C8FD306" w14:textId="77777777">
            <w:pPr>
              <w:ind w:right="-144"/>
            </w:pPr>
          </w:p>
        </w:tc>
      </w:tr>
      <w:tr w14:paraId="6730E1D0" w14:textId="77777777" w:rsidTr="1B5F627F">
        <w:tblPrEx>
          <w:tblW w:w="0" w:type="auto"/>
          <w:tblLook w:val="04A0"/>
        </w:tblPrEx>
        <w:tc>
          <w:tcPr>
            <w:tcW w:w="2245" w:type="dxa"/>
          </w:tcPr>
          <w:p w:rsidR="00692BA4" w14:paraId="1117E9D0" w14:textId="77777777">
            <w:r>
              <w:t>TASKS:</w:t>
            </w:r>
          </w:p>
        </w:tc>
        <w:tc>
          <w:tcPr>
            <w:tcW w:w="7105" w:type="dxa"/>
          </w:tcPr>
          <w:p w:rsidR="00EB3133" w:rsidRPr="00D40767" w:rsidP="00EB3133" w14:paraId="017F026A" w14:textId="495BD7A5">
            <w:pPr>
              <w:pStyle w:val="ListParagraph"/>
              <w:numPr>
                <w:ilvl w:val="0"/>
                <w:numId w:val="26"/>
              </w:numPr>
              <w:ind w:right="-144"/>
            </w:pPr>
            <w:r>
              <w:t>Locate electronic versions of the Industry Standards at:  </w:t>
            </w:r>
          </w:p>
          <w:p w:rsidR="00692BA4" w:rsidP="00A8213E" w14:paraId="5D71860F" w14:textId="19C17040">
            <w:pPr>
              <w:pStyle w:val="ListParagraph"/>
              <w:ind w:left="360" w:right="-144"/>
            </w:pPr>
            <w:hyperlink r:id="rId16" w:tgtFrame="_blank" w:history="1">
              <w:r w:rsidRPr="00D40767">
                <w:rPr>
                  <w:rStyle w:val="Hyperlink"/>
                  <w:u w:val="none"/>
                </w:rPr>
                <w:t>https://www.nrc.gov/reading-rm/doc-collections/insp-manual/</w:t>
              </w:r>
            </w:hyperlink>
            <w:r w:rsidRPr="00D11877">
              <w:t>. </w:t>
            </w:r>
            <w:r w:rsidRPr="00D40767">
              <w:t> </w:t>
            </w:r>
          </w:p>
        </w:tc>
      </w:tr>
      <w:tr w14:paraId="3F57D7D3" w14:textId="77777777" w:rsidTr="1B5F627F">
        <w:tblPrEx>
          <w:tblW w:w="0" w:type="auto"/>
          <w:tblLook w:val="04A0"/>
        </w:tblPrEx>
        <w:tc>
          <w:tcPr>
            <w:tcW w:w="2245" w:type="dxa"/>
          </w:tcPr>
          <w:p w:rsidR="00692BA4" w14:paraId="5953C5C6" w14:textId="77777777"/>
        </w:tc>
        <w:tc>
          <w:tcPr>
            <w:tcW w:w="7105" w:type="dxa"/>
          </w:tcPr>
          <w:p w:rsidR="00692BA4" w14:paraId="7DD71544" w14:textId="77777777">
            <w:pPr>
              <w:ind w:right="-144"/>
            </w:pPr>
          </w:p>
        </w:tc>
      </w:tr>
      <w:tr w14:paraId="2FAED9EB" w14:textId="77777777" w:rsidTr="1B5F627F">
        <w:tblPrEx>
          <w:tblW w:w="0" w:type="auto"/>
          <w:tblLook w:val="04A0"/>
        </w:tblPrEx>
        <w:tc>
          <w:tcPr>
            <w:tcW w:w="2245" w:type="dxa"/>
          </w:tcPr>
          <w:p w:rsidR="00692BA4" w14:paraId="2FB61BA9" w14:textId="77777777"/>
        </w:tc>
        <w:tc>
          <w:tcPr>
            <w:tcW w:w="7105" w:type="dxa"/>
          </w:tcPr>
          <w:p w:rsidR="00692BA4" w:rsidP="00A80C84" w14:paraId="784FFD21" w14:textId="1AE6CD07">
            <w:pPr>
              <w:pStyle w:val="ListParagraph"/>
              <w:numPr>
                <w:ilvl w:val="0"/>
                <w:numId w:val="26"/>
              </w:numPr>
              <w:tabs>
                <w:tab w:val="left" w:pos="2677"/>
                <w:tab w:val="left" w:pos="2679"/>
              </w:tabs>
              <w:ind w:right="-144"/>
            </w:pPr>
            <w:r>
              <w:t xml:space="preserve">Review Industry Standards, and other guidance documents to gain an understanding of the information available to </w:t>
            </w:r>
            <w:r w:rsidR="000F4F15">
              <w:t xml:space="preserve">technical </w:t>
            </w:r>
            <w:r>
              <w:t>reviewers and how it is used to evaluate sealed sources and devices.</w:t>
            </w:r>
          </w:p>
        </w:tc>
      </w:tr>
      <w:tr w14:paraId="5241722C" w14:textId="77777777" w:rsidTr="1B5F627F">
        <w:tblPrEx>
          <w:tblW w:w="0" w:type="auto"/>
          <w:tblLook w:val="04A0"/>
        </w:tblPrEx>
        <w:tc>
          <w:tcPr>
            <w:tcW w:w="2245" w:type="dxa"/>
          </w:tcPr>
          <w:p w:rsidR="00A80C84" w14:paraId="2AA00960" w14:textId="77777777"/>
        </w:tc>
        <w:tc>
          <w:tcPr>
            <w:tcW w:w="7105" w:type="dxa"/>
          </w:tcPr>
          <w:p w:rsidR="00A80C84" w14:paraId="58947460" w14:textId="77777777">
            <w:pPr>
              <w:tabs>
                <w:tab w:val="left" w:pos="2677"/>
                <w:tab w:val="left" w:pos="2679"/>
              </w:tabs>
              <w:ind w:right="-144"/>
            </w:pPr>
          </w:p>
        </w:tc>
      </w:tr>
      <w:tr w14:paraId="79B44BE3" w14:textId="77777777" w:rsidTr="1B5F627F">
        <w:tblPrEx>
          <w:tblW w:w="0" w:type="auto"/>
          <w:tblLook w:val="04A0"/>
        </w:tblPrEx>
        <w:tc>
          <w:tcPr>
            <w:tcW w:w="2245" w:type="dxa"/>
          </w:tcPr>
          <w:p w:rsidR="00692BA4" w14:paraId="61EADAD2" w14:textId="77777777"/>
        </w:tc>
        <w:tc>
          <w:tcPr>
            <w:tcW w:w="7105" w:type="dxa"/>
          </w:tcPr>
          <w:p w:rsidR="00692BA4" w:rsidP="004B780B" w14:paraId="09D98AF3" w14:textId="1B1823DA">
            <w:pPr>
              <w:pStyle w:val="ListParagraph"/>
              <w:numPr>
                <w:ilvl w:val="0"/>
                <w:numId w:val="26"/>
              </w:numPr>
              <w:ind w:right="70"/>
            </w:pPr>
            <w:r w:rsidRPr="005B5EF0">
              <w:rPr>
                <w:rStyle w:val="normaltextrun"/>
                <w:color w:val="000000"/>
                <w:shd w:val="clear" w:color="auto" w:fill="FFFFFF"/>
              </w:rPr>
              <w:t>Meet with your immediate supervisor or the person designated to be your resource for this activity to discuss the items listed in the evaluation criteria section.</w:t>
            </w:r>
          </w:p>
        </w:tc>
      </w:tr>
      <w:tr w14:paraId="446620E0" w14:textId="77777777" w:rsidTr="1B5F627F">
        <w:tblPrEx>
          <w:tblW w:w="0" w:type="auto"/>
          <w:tblLook w:val="04A0"/>
        </w:tblPrEx>
        <w:tc>
          <w:tcPr>
            <w:tcW w:w="2245" w:type="dxa"/>
          </w:tcPr>
          <w:p w:rsidR="00692BA4" w14:paraId="6BB16D71" w14:textId="77777777"/>
        </w:tc>
        <w:tc>
          <w:tcPr>
            <w:tcW w:w="7105" w:type="dxa"/>
          </w:tcPr>
          <w:p w:rsidR="00692BA4" w14:paraId="10C082C9" w14:textId="77777777">
            <w:pPr>
              <w:tabs>
                <w:tab w:val="left" w:pos="2678"/>
                <w:tab w:val="left" w:pos="2680"/>
              </w:tabs>
              <w:ind w:right="-144"/>
            </w:pPr>
          </w:p>
        </w:tc>
      </w:tr>
      <w:tr w14:paraId="27B0E93C" w14:textId="77777777" w:rsidTr="1B5F627F">
        <w:tblPrEx>
          <w:tblW w:w="0" w:type="auto"/>
          <w:tblLook w:val="04A0"/>
        </w:tblPrEx>
        <w:tc>
          <w:tcPr>
            <w:tcW w:w="2245" w:type="dxa"/>
          </w:tcPr>
          <w:p w:rsidR="00692BA4" w14:paraId="1D0812A2" w14:textId="77777777">
            <w:r>
              <w:t>DOCUMENTATION:</w:t>
            </w:r>
          </w:p>
        </w:tc>
        <w:tc>
          <w:tcPr>
            <w:tcW w:w="7105" w:type="dxa"/>
          </w:tcPr>
          <w:p w:rsidR="00692BA4" w14:paraId="59BFA1D9" w14:textId="62065D59">
            <w:pPr>
              <w:tabs>
                <w:tab w:val="left" w:pos="2678"/>
                <w:tab w:val="left" w:pos="2680"/>
              </w:tabs>
              <w:ind w:right="-144"/>
            </w:pPr>
            <w:r>
              <w:t>Obtain</w:t>
            </w:r>
            <w:r>
              <w:rPr>
                <w:spacing w:val="-4"/>
              </w:rPr>
              <w:t xml:space="preserve"> </w:t>
            </w:r>
            <w:r>
              <w:t>your</w:t>
            </w:r>
            <w:r>
              <w:rPr>
                <w:spacing w:val="-3"/>
              </w:rPr>
              <w:t xml:space="preserve"> </w:t>
            </w:r>
            <w:r w:rsidR="00D74AEA">
              <w:t>supervisor or designee’s</w:t>
            </w:r>
            <w:r w:rsidR="00D74AEA">
              <w:rPr>
                <w:spacing w:val="-4"/>
              </w:rPr>
              <w:t xml:space="preserve"> </w:t>
            </w:r>
            <w:r>
              <w:t>signature</w:t>
            </w:r>
            <w:r>
              <w:rPr>
                <w:spacing w:val="-2"/>
              </w:rPr>
              <w:t xml:space="preserve"> </w:t>
            </w:r>
            <w:r>
              <w:t>in</w:t>
            </w:r>
            <w:r>
              <w:rPr>
                <w:spacing w:val="-4"/>
              </w:rPr>
              <w:t xml:space="preserve"> </w:t>
            </w:r>
            <w:r>
              <w:t>the</w:t>
            </w:r>
            <w:r>
              <w:rPr>
                <w:spacing w:val="-4"/>
              </w:rPr>
              <w:t xml:space="preserve"> </w:t>
            </w:r>
            <w:r>
              <w:t>line</w:t>
            </w:r>
            <w:r>
              <w:rPr>
                <w:spacing w:val="-2"/>
              </w:rPr>
              <w:t xml:space="preserve"> </w:t>
            </w:r>
            <w:r>
              <w:t>item</w:t>
            </w:r>
            <w:r>
              <w:rPr>
                <w:spacing w:val="-5"/>
              </w:rPr>
              <w:t xml:space="preserve"> </w:t>
            </w:r>
            <w:r>
              <w:t>for</w:t>
            </w:r>
            <w:r>
              <w:rPr>
                <w:spacing w:val="-2"/>
              </w:rPr>
              <w:t xml:space="preserve"> Qualification Journal</w:t>
            </w:r>
            <w:r>
              <w:t xml:space="preserve"> Certification Signature Card Item ISA-</w:t>
            </w:r>
            <w:r w:rsidR="00A80C84">
              <w:t>5</w:t>
            </w:r>
            <w:r>
              <w:t>.</w:t>
            </w:r>
          </w:p>
        </w:tc>
      </w:tr>
    </w:tbl>
    <w:p w:rsidR="00692BA4" w:rsidP="00692BA4" w14:paraId="48F06FBF" w14:textId="77777777"/>
    <w:p w:rsidR="00692BA4" w14:paraId="0788DD2D" w14:textId="4E9C3A71">
      <w:pPr>
        <w:widowControl/>
        <w:autoSpaceDE/>
        <w:autoSpaceDN/>
        <w:spacing w:after="160" w:line="259" w:lineRule="auto"/>
      </w:pPr>
      <w:r>
        <w:br w:type="page"/>
      </w:r>
    </w:p>
    <w:p w:rsidR="00C85BE1" w:rsidRPr="00A62C15" w:rsidP="00A62C15" w14:paraId="6DB390DE" w14:textId="727E70E8">
      <w:pPr>
        <w:pStyle w:val="Heading1"/>
        <w:rPr>
          <w:rFonts w:ascii="Arial" w:hAnsi="Arial" w:cs="Arial"/>
          <w:color w:val="auto"/>
          <w:sz w:val="24"/>
          <w:szCs w:val="24"/>
        </w:rPr>
      </w:pPr>
      <w:bookmarkStart w:id="29" w:name="_Toc184728996"/>
      <w:bookmarkStart w:id="30" w:name="_Toc200981908"/>
      <w:r>
        <w:rPr>
          <w:rFonts w:ascii="Arial" w:hAnsi="Arial" w:cs="Arial"/>
          <w:color w:val="auto"/>
          <w:sz w:val="24"/>
          <w:szCs w:val="24"/>
        </w:rPr>
        <w:t>SSD</w:t>
      </w:r>
      <w:r w:rsidR="00EF1003">
        <w:rPr>
          <w:rFonts w:ascii="Arial" w:hAnsi="Arial" w:cs="Arial"/>
          <w:color w:val="auto"/>
          <w:sz w:val="24"/>
          <w:szCs w:val="24"/>
        </w:rPr>
        <w:t xml:space="preserve"> </w:t>
      </w:r>
      <w:r w:rsidR="00EA214F">
        <w:rPr>
          <w:rFonts w:ascii="Arial" w:hAnsi="Arial" w:cs="Arial"/>
          <w:color w:val="auto"/>
          <w:sz w:val="24"/>
          <w:szCs w:val="24"/>
        </w:rPr>
        <w:t xml:space="preserve">TECHNICAL </w:t>
      </w:r>
      <w:r w:rsidRPr="00A62C15" w:rsidR="00505286">
        <w:rPr>
          <w:rFonts w:ascii="Arial" w:hAnsi="Arial" w:cs="Arial"/>
          <w:color w:val="auto"/>
          <w:sz w:val="24"/>
          <w:szCs w:val="24"/>
        </w:rPr>
        <w:t>REVIEWER ON-THE-JOB ACTIVITIES</w:t>
      </w:r>
      <w:bookmarkEnd w:id="29"/>
      <w:bookmarkEnd w:id="30"/>
    </w:p>
    <w:p w:rsidR="00C85BE1" w:rsidP="00C85BE1" w14:paraId="1CC977A2" w14:textId="77777777">
      <w:pPr>
        <w:pStyle w:val="BodyText"/>
        <w:spacing w:before="3"/>
        <w:rPr>
          <w:b/>
        </w:rPr>
      </w:pPr>
    </w:p>
    <w:p w:rsidR="00C85BE1" w:rsidP="00505286" w14:paraId="187F3835" w14:textId="103119A0">
      <w:pPr>
        <w:pStyle w:val="BodyText"/>
        <w:ind w:right="792"/>
      </w:pPr>
      <w:r>
        <w:t xml:space="preserve">The Appendix </w:t>
      </w:r>
      <w:r w:rsidR="003058B1">
        <w:t xml:space="preserve">D </w:t>
      </w:r>
      <w:r>
        <w:t xml:space="preserve">OJT activities require you to perform reviews, as assigned by your immediate supervisor, under the supervision of qualified </w:t>
      </w:r>
      <w:r w:rsidR="5FA266F8">
        <w:t xml:space="preserve">technical </w:t>
      </w:r>
      <w:r>
        <w:t>reviewers.</w:t>
      </w:r>
      <w:r>
        <w:rPr>
          <w:spacing w:val="40"/>
        </w:rPr>
        <w:t xml:space="preserve"> </w:t>
      </w:r>
      <w:r>
        <w:t>Like</w:t>
      </w:r>
      <w:r>
        <w:rPr>
          <w:spacing w:val="-3"/>
        </w:rPr>
        <w:t xml:space="preserve"> </w:t>
      </w:r>
      <w:r>
        <w:t>the</w:t>
      </w:r>
      <w:r>
        <w:rPr>
          <w:spacing w:val="-3"/>
        </w:rPr>
        <w:t xml:space="preserve"> </w:t>
      </w:r>
      <w:r>
        <w:t>ISAs,</w:t>
      </w:r>
      <w:r>
        <w:rPr>
          <w:spacing w:val="-2"/>
        </w:rPr>
        <w:t xml:space="preserve"> </w:t>
      </w:r>
      <w:r>
        <w:t>each OJT activity tells you why the activity is important and what you are expected to complete successfully during the activity.</w:t>
      </w:r>
      <w:r>
        <w:rPr>
          <w:spacing w:val="40"/>
        </w:rPr>
        <w:t xml:space="preserve"> </w:t>
      </w:r>
      <w:r>
        <w:t xml:space="preserve">As </w:t>
      </w:r>
      <w:r>
        <w:t>you</w:t>
      </w:r>
      <w:r>
        <w:t xml:space="preserve"> complete </w:t>
      </w:r>
      <w:r w:rsidR="66700010">
        <w:t xml:space="preserve">safety evaluation </w:t>
      </w:r>
      <w:r>
        <w:t xml:space="preserve">reviews, you should complete the </w:t>
      </w:r>
      <w:r w:rsidR="06654FC0">
        <w:t>Casework</w:t>
      </w:r>
      <w:r>
        <w:t xml:space="preserve"> Review Form</w:t>
      </w:r>
      <w:r w:rsidR="1E21CD23">
        <w:t xml:space="preserve"> </w:t>
      </w:r>
      <w:r>
        <w:t xml:space="preserve">located at the end of this Appendix and ask the qualified </w:t>
      </w:r>
      <w:r w:rsidR="3E64F9E2">
        <w:t xml:space="preserve">technical </w:t>
      </w:r>
      <w:r>
        <w:t>reviewers</w:t>
      </w:r>
      <w:r>
        <w:rPr>
          <w:spacing w:val="-2"/>
        </w:rPr>
        <w:t xml:space="preserve"> </w:t>
      </w:r>
      <w:r>
        <w:t>working</w:t>
      </w:r>
      <w:r>
        <w:rPr>
          <w:spacing w:val="-3"/>
        </w:rPr>
        <w:t xml:space="preserve"> </w:t>
      </w:r>
      <w:r>
        <w:t>with</w:t>
      </w:r>
      <w:r>
        <w:rPr>
          <w:spacing w:val="-3"/>
        </w:rPr>
        <w:t xml:space="preserve"> </w:t>
      </w:r>
      <w:r>
        <w:t>you</w:t>
      </w:r>
      <w:r>
        <w:rPr>
          <w:spacing w:val="-3"/>
        </w:rPr>
        <w:t xml:space="preserve"> </w:t>
      </w:r>
      <w:r>
        <w:t>to</w:t>
      </w:r>
      <w:r>
        <w:rPr>
          <w:spacing w:val="-5"/>
        </w:rPr>
        <w:t xml:space="preserve"> </w:t>
      </w:r>
      <w:r>
        <w:t>provide</w:t>
      </w:r>
      <w:r>
        <w:rPr>
          <w:spacing w:val="-3"/>
        </w:rPr>
        <w:t xml:space="preserve"> </w:t>
      </w:r>
      <w:r>
        <w:t>their</w:t>
      </w:r>
      <w:r>
        <w:rPr>
          <w:spacing w:val="-4"/>
        </w:rPr>
        <w:t xml:space="preserve"> </w:t>
      </w:r>
      <w:r>
        <w:t>comments.</w:t>
      </w:r>
      <w:r>
        <w:rPr>
          <w:spacing w:val="40"/>
        </w:rPr>
        <w:t xml:space="preserve"> </w:t>
      </w:r>
      <w:r>
        <w:t>These</w:t>
      </w:r>
      <w:r>
        <w:rPr>
          <w:spacing w:val="-5"/>
        </w:rPr>
        <w:t xml:space="preserve"> </w:t>
      </w:r>
      <w:r>
        <w:t>forms will be used to track your progress as a reviewer</w:t>
      </w:r>
      <w:r w:rsidR="0222BC44">
        <w:t>.</w:t>
      </w:r>
    </w:p>
    <w:p w:rsidR="00C85BE1" w:rsidP="00505286" w14:paraId="639BF96E" w14:textId="77777777">
      <w:pPr>
        <w:pStyle w:val="BodyText"/>
      </w:pPr>
    </w:p>
    <w:p w:rsidR="00C85BE1" w:rsidP="00505286" w14:paraId="71BCE94B" w14:textId="47F917D8">
      <w:pPr>
        <w:pStyle w:val="BodyText"/>
        <w:ind w:right="693"/>
      </w:pPr>
      <w:r>
        <w:t xml:space="preserve">Your immediate supervisor has the authority to </w:t>
      </w:r>
      <w:r w:rsidR="00707892">
        <w:t xml:space="preserve">grant equivalency to </w:t>
      </w:r>
      <w:r>
        <w:t>any of the OJT modules by completing Form</w:t>
      </w:r>
      <w:r>
        <w:rPr>
          <w:spacing w:val="-4"/>
        </w:rPr>
        <w:t xml:space="preserve"> </w:t>
      </w:r>
      <w:r>
        <w:t>1:</w:t>
      </w:r>
      <w:r>
        <w:rPr>
          <w:spacing w:val="40"/>
        </w:rPr>
        <w:t xml:space="preserve"> </w:t>
      </w:r>
      <w:r w:rsidR="007513C9">
        <w:t>SSD</w:t>
      </w:r>
      <w:r w:rsidR="00CC7C70">
        <w:t xml:space="preserve"> Technical</w:t>
      </w:r>
      <w:r>
        <w:rPr>
          <w:spacing w:val="-3"/>
        </w:rPr>
        <w:t xml:space="preserve"> </w:t>
      </w:r>
      <w:r>
        <w:t>Reviewer</w:t>
      </w:r>
      <w:r>
        <w:rPr>
          <w:spacing w:val="-2"/>
        </w:rPr>
        <w:t xml:space="preserve"> </w:t>
      </w:r>
      <w:r>
        <w:t>Equivalency</w:t>
      </w:r>
      <w:r>
        <w:rPr>
          <w:spacing w:val="-5"/>
        </w:rPr>
        <w:t xml:space="preserve"> </w:t>
      </w:r>
      <w:r>
        <w:t>Justification,</w:t>
      </w:r>
      <w:r>
        <w:rPr>
          <w:spacing w:val="-4"/>
        </w:rPr>
        <w:t xml:space="preserve"> </w:t>
      </w:r>
      <w:r>
        <w:t>found</w:t>
      </w:r>
      <w:r>
        <w:rPr>
          <w:spacing w:val="-3"/>
        </w:rPr>
        <w:t xml:space="preserve"> </w:t>
      </w:r>
      <w:r>
        <w:t>at</w:t>
      </w:r>
      <w:r>
        <w:rPr>
          <w:spacing w:val="-4"/>
        </w:rPr>
        <w:t xml:space="preserve"> </w:t>
      </w:r>
      <w:r>
        <w:t>the</w:t>
      </w:r>
      <w:r>
        <w:rPr>
          <w:spacing w:val="-5"/>
        </w:rPr>
        <w:t xml:space="preserve"> </w:t>
      </w:r>
      <w:r>
        <w:t>end of this qualification journal.</w:t>
      </w:r>
    </w:p>
    <w:p w:rsidR="00C85BE1" w:rsidP="00505286" w14:paraId="774ED781" w14:textId="77777777">
      <w:pPr>
        <w:pStyle w:val="BodyText"/>
        <w:spacing w:before="11"/>
        <w:rPr>
          <w:sz w:val="21"/>
        </w:rPr>
      </w:pPr>
    </w:p>
    <w:p w:rsidR="00DA0934" w:rsidP="00DA0934" w14:paraId="782EF94A" w14:textId="5FC23E47">
      <w:pPr>
        <w:widowControl/>
        <w:tabs>
          <w:tab w:val="left" w:pos="274"/>
          <w:tab w:val="left" w:pos="806"/>
          <w:tab w:val="left" w:pos="1440"/>
          <w:tab w:val="left" w:pos="2074"/>
          <w:tab w:val="left" w:pos="2707"/>
          <w:tab w:val="left" w:pos="3240"/>
          <w:tab w:val="left" w:pos="3874"/>
          <w:tab w:val="left" w:pos="4507"/>
          <w:tab w:val="left" w:pos="5040"/>
          <w:tab w:val="left" w:pos="5674"/>
          <w:tab w:val="left" w:pos="6307"/>
          <w:tab w:val="left" w:pos="7474"/>
          <w:tab w:val="left" w:pos="8107"/>
          <w:tab w:val="left" w:pos="8726"/>
        </w:tabs>
        <w:spacing w:line="273" w:lineRule="exact"/>
      </w:pPr>
      <w:r>
        <w:t>The reviewer</w:t>
      </w:r>
      <w:r w:rsidRPr="0D2BB277">
        <w:rPr>
          <w:rFonts w:ascii="WP TypographicSymbols" w:eastAsia="WP TypographicSymbols" w:hAnsi="WP TypographicSymbols" w:cs="WP TypographicSymbols"/>
        </w:rPr>
        <w:t>’</w:t>
      </w:r>
      <w:r>
        <w:t xml:space="preserve">s immediate supervisor will assign appropriate submitted applications on a </w:t>
      </w:r>
      <w:r w:rsidR="00031255">
        <w:t>case-by-case</w:t>
      </w:r>
      <w:r>
        <w:t xml:space="preserve"> basis. This discretionary approach is intended to provide the prospective reviewer</w:t>
      </w:r>
      <w:r w:rsidRPr="0D2BB277">
        <w:rPr>
          <w:rFonts w:ascii="WP TypographicSymbols" w:eastAsia="WP TypographicSymbols" w:hAnsi="WP TypographicSymbols" w:cs="WP TypographicSymbols"/>
        </w:rPr>
        <w:t>’</w:t>
      </w:r>
      <w:r>
        <w:t>s management with the ability to tailor the qualification process to match the background, experience, qualifications and training levels of the reviewer. Limited signature authority may be granted by the management in specific areas to competent reviewers who do not have the required qualifications in all areas.</w:t>
      </w:r>
    </w:p>
    <w:p w:rsidR="00DA0934" w:rsidP="00DA0934" w14:paraId="47A089D3" w14:textId="77777777">
      <w:pPr>
        <w:widowControl/>
        <w:tabs>
          <w:tab w:val="left" w:pos="274"/>
          <w:tab w:val="left" w:pos="806"/>
          <w:tab w:val="left" w:pos="1440"/>
          <w:tab w:val="left" w:pos="2074"/>
          <w:tab w:val="left" w:pos="2707"/>
          <w:tab w:val="left" w:pos="3240"/>
          <w:tab w:val="left" w:pos="3874"/>
          <w:tab w:val="left" w:pos="4507"/>
          <w:tab w:val="left" w:pos="5040"/>
          <w:tab w:val="left" w:pos="5674"/>
          <w:tab w:val="left" w:pos="6307"/>
          <w:tab w:val="left" w:pos="7474"/>
          <w:tab w:val="left" w:pos="8107"/>
          <w:tab w:val="left" w:pos="8726"/>
        </w:tabs>
        <w:spacing w:line="273" w:lineRule="exact"/>
      </w:pPr>
    </w:p>
    <w:p w:rsidR="008B1640" w:rsidP="008B1640" w14:paraId="30D533F2" w14:textId="46B0BC02">
      <w:pPr>
        <w:pStyle w:val="BodyText"/>
      </w:pPr>
      <w:r w:rsidRPr="00257F83">
        <w:t>In cases where</w:t>
      </w:r>
      <w:r w:rsidRPr="00257F83">
        <w:rPr>
          <w:spacing w:val="-2"/>
        </w:rPr>
        <w:t xml:space="preserve"> </w:t>
      </w:r>
      <w:r w:rsidRPr="00257F83">
        <w:t>there</w:t>
      </w:r>
      <w:r w:rsidRPr="00257F83">
        <w:rPr>
          <w:spacing w:val="-2"/>
        </w:rPr>
        <w:t xml:space="preserve"> </w:t>
      </w:r>
      <w:r w:rsidRPr="00257F83">
        <w:t>is</w:t>
      </w:r>
      <w:r w:rsidRPr="00257F83">
        <w:rPr>
          <w:spacing w:val="-4"/>
        </w:rPr>
        <w:t xml:space="preserve"> </w:t>
      </w:r>
      <w:r w:rsidRPr="00257F83">
        <w:t>not</w:t>
      </w:r>
      <w:r w:rsidRPr="00257F83">
        <w:rPr>
          <w:spacing w:val="-3"/>
        </w:rPr>
        <w:t xml:space="preserve"> </w:t>
      </w:r>
      <w:r w:rsidRPr="00257F83">
        <w:t>a</w:t>
      </w:r>
      <w:r w:rsidRPr="00257F83">
        <w:rPr>
          <w:spacing w:val="-4"/>
        </w:rPr>
        <w:t xml:space="preserve"> </w:t>
      </w:r>
      <w:r w:rsidRPr="00257F83">
        <w:t>certain</w:t>
      </w:r>
      <w:r w:rsidRPr="00257F83">
        <w:rPr>
          <w:spacing w:val="-2"/>
        </w:rPr>
        <w:t xml:space="preserve"> </w:t>
      </w:r>
      <w:r w:rsidRPr="00257F83">
        <w:t>category</w:t>
      </w:r>
      <w:r w:rsidRPr="00257F83">
        <w:rPr>
          <w:spacing w:val="-3"/>
        </w:rPr>
        <w:t xml:space="preserve"> </w:t>
      </w:r>
      <w:r w:rsidRPr="00257F83">
        <w:t>or</w:t>
      </w:r>
      <w:r w:rsidRPr="00257F83">
        <w:rPr>
          <w:spacing w:val="-3"/>
        </w:rPr>
        <w:t xml:space="preserve"> </w:t>
      </w:r>
      <w:r w:rsidRPr="00257F83">
        <w:t>very</w:t>
      </w:r>
      <w:r w:rsidRPr="00257F83">
        <w:rPr>
          <w:spacing w:val="-3"/>
        </w:rPr>
        <w:t xml:space="preserve"> </w:t>
      </w:r>
      <w:r w:rsidRPr="00257F83">
        <w:t>limited</w:t>
      </w:r>
      <w:r w:rsidRPr="00257F83">
        <w:rPr>
          <w:spacing w:val="-2"/>
        </w:rPr>
        <w:t xml:space="preserve"> </w:t>
      </w:r>
      <w:r w:rsidRPr="00257F83">
        <w:t>numbers</w:t>
      </w:r>
      <w:r w:rsidRPr="00257F83">
        <w:rPr>
          <w:spacing w:val="-4"/>
        </w:rPr>
        <w:t xml:space="preserve"> </w:t>
      </w:r>
      <w:r w:rsidRPr="00257F83">
        <w:t>such</w:t>
      </w:r>
      <w:r w:rsidRPr="00257F83">
        <w:rPr>
          <w:spacing w:val="-2"/>
        </w:rPr>
        <w:t xml:space="preserve"> </w:t>
      </w:r>
      <w:r w:rsidRPr="00257F83">
        <w:t>that it</w:t>
      </w:r>
      <w:r w:rsidRPr="00257F83">
        <w:rPr>
          <w:spacing w:val="-5"/>
        </w:rPr>
        <w:t xml:space="preserve"> </w:t>
      </w:r>
      <w:r w:rsidRPr="00257F83">
        <w:t>may</w:t>
      </w:r>
      <w:r w:rsidRPr="00257F83">
        <w:rPr>
          <w:spacing w:val="-4"/>
        </w:rPr>
        <w:t xml:space="preserve"> </w:t>
      </w:r>
      <w:r w:rsidRPr="00257F83">
        <w:t xml:space="preserve">not be possible for the candidate to complete the qualification journal in a reasonable </w:t>
      </w:r>
      <w:r w:rsidRPr="00257F83">
        <w:t>period of time</w:t>
      </w:r>
      <w:r w:rsidRPr="00257F83">
        <w:t>,</w:t>
      </w:r>
      <w:r w:rsidRPr="00257F83">
        <w:t xml:space="preserve"> the</w:t>
      </w:r>
      <w:r w:rsidRPr="00257F83">
        <w:rPr>
          <w:spacing w:val="-2"/>
        </w:rPr>
        <w:t xml:space="preserve"> </w:t>
      </w:r>
      <w:r w:rsidRPr="00257F83">
        <w:t>immediate</w:t>
      </w:r>
      <w:r w:rsidRPr="00257F83">
        <w:rPr>
          <w:spacing w:val="-3"/>
        </w:rPr>
        <w:t xml:space="preserve"> </w:t>
      </w:r>
      <w:r w:rsidRPr="00257F83">
        <w:t>supervisor</w:t>
      </w:r>
      <w:r w:rsidRPr="00257F83">
        <w:rPr>
          <w:spacing w:val="-3"/>
        </w:rPr>
        <w:t xml:space="preserve"> </w:t>
      </w:r>
      <w:r w:rsidRPr="00257F83">
        <w:t>can have</w:t>
      </w:r>
      <w:r w:rsidRPr="00257F83">
        <w:rPr>
          <w:spacing w:val="-8"/>
        </w:rPr>
        <w:t xml:space="preserve"> </w:t>
      </w:r>
      <w:r w:rsidRPr="00257F83">
        <w:t>a</w:t>
      </w:r>
      <w:r w:rsidRPr="00257F83">
        <w:rPr>
          <w:spacing w:val="-7"/>
        </w:rPr>
        <w:t xml:space="preserve"> </w:t>
      </w:r>
      <w:r w:rsidRPr="00257F83">
        <w:t>candidate</w:t>
      </w:r>
      <w:r w:rsidRPr="00257F83">
        <w:rPr>
          <w:spacing w:val="-8"/>
        </w:rPr>
        <w:t xml:space="preserve"> </w:t>
      </w:r>
      <w:r w:rsidRPr="00257F83">
        <w:t>conduct</w:t>
      </w:r>
      <w:r w:rsidRPr="00257F83">
        <w:rPr>
          <w:spacing w:val="-9"/>
        </w:rPr>
        <w:t xml:space="preserve"> </w:t>
      </w:r>
      <w:r w:rsidRPr="00257F83">
        <w:t xml:space="preserve">reviews </w:t>
      </w:r>
      <w:r w:rsidRPr="00257F83">
        <w:rPr>
          <w:spacing w:val="-7"/>
        </w:rPr>
        <w:t>of</w:t>
      </w:r>
      <w:r w:rsidRPr="00257F83">
        <w:rPr>
          <w:spacing w:val="-5"/>
        </w:rPr>
        <w:t xml:space="preserve"> </w:t>
      </w:r>
      <w:r w:rsidRPr="00257F83">
        <w:t>previously</w:t>
      </w:r>
      <w:r w:rsidRPr="00257F83">
        <w:rPr>
          <w:spacing w:val="-10"/>
        </w:rPr>
        <w:t xml:space="preserve"> </w:t>
      </w:r>
      <w:r w:rsidRPr="00257F83">
        <w:t>completed</w:t>
      </w:r>
      <w:r w:rsidRPr="00257F83">
        <w:rPr>
          <w:spacing w:val="-8"/>
        </w:rPr>
        <w:t xml:space="preserve"> </w:t>
      </w:r>
      <w:r w:rsidRPr="00257F83">
        <w:t>casework.</w:t>
      </w:r>
      <w:r w:rsidRPr="00257F83">
        <w:rPr>
          <w:spacing w:val="40"/>
        </w:rPr>
        <w:t xml:space="preserve"> </w:t>
      </w:r>
    </w:p>
    <w:p w:rsidR="00C85BE1" w:rsidP="00505286" w14:paraId="3E8F59CE" w14:textId="77777777">
      <w:pPr>
        <w:pStyle w:val="BodyText"/>
        <w:spacing w:before="9"/>
        <w:rPr>
          <w:sz w:val="21"/>
        </w:rPr>
      </w:pPr>
    </w:p>
    <w:p w:rsidR="00C85BE1" w:rsidRPr="00505286" w:rsidP="00A62C15" w14:paraId="1C750CB4" w14:textId="6E4340B0">
      <w:r w:rsidRPr="00505286">
        <w:t>THE FOLLOWING GENERAL GUIDANCE APPLIES AS YOU COMPLETE THE VARIOUS ON-THE-JOB ACTIVITIES:</w:t>
      </w:r>
    </w:p>
    <w:p w:rsidR="00C85BE1" w:rsidP="00505286" w14:paraId="51751933" w14:textId="77777777">
      <w:pPr>
        <w:pStyle w:val="BodyText"/>
        <w:spacing w:before="3"/>
        <w:rPr>
          <w:b/>
        </w:rPr>
      </w:pPr>
    </w:p>
    <w:p w:rsidR="00C85BE1" w:rsidP="003B2AEB" w14:paraId="1454A221" w14:textId="77777777">
      <w:pPr>
        <w:pStyle w:val="ListParagraph"/>
        <w:numPr>
          <w:ilvl w:val="0"/>
          <w:numId w:val="94"/>
        </w:numPr>
        <w:tabs>
          <w:tab w:val="left" w:pos="960"/>
        </w:tabs>
      </w:pPr>
      <w:r>
        <w:t>Complete</w:t>
      </w:r>
      <w:r w:rsidRPr="003B2AEB">
        <w:rPr>
          <w:spacing w:val="-4"/>
        </w:rPr>
        <w:t xml:space="preserve"> </w:t>
      </w:r>
      <w:r>
        <w:t>all</w:t>
      </w:r>
      <w:r w:rsidRPr="003B2AEB">
        <w:rPr>
          <w:spacing w:val="-5"/>
        </w:rPr>
        <w:t xml:space="preserve"> </w:t>
      </w:r>
      <w:r>
        <w:t>parts</w:t>
      </w:r>
      <w:r w:rsidRPr="003B2AEB">
        <w:rPr>
          <w:spacing w:val="-6"/>
        </w:rPr>
        <w:t xml:space="preserve"> </w:t>
      </w:r>
      <w:r>
        <w:t>of</w:t>
      </w:r>
      <w:r w:rsidRPr="003B2AEB">
        <w:rPr>
          <w:spacing w:val="-3"/>
        </w:rPr>
        <w:t xml:space="preserve"> </w:t>
      </w:r>
      <w:r>
        <w:t>each</w:t>
      </w:r>
      <w:r w:rsidRPr="003B2AEB">
        <w:rPr>
          <w:spacing w:val="-4"/>
        </w:rPr>
        <w:t xml:space="preserve"> </w:t>
      </w:r>
      <w:r w:rsidRPr="003B2AEB">
        <w:rPr>
          <w:spacing w:val="-2"/>
        </w:rPr>
        <w:t>activity.</w:t>
      </w:r>
    </w:p>
    <w:p w:rsidR="00C85BE1" w:rsidP="00D11877" w14:paraId="625A2423" w14:textId="7D940550">
      <w:pPr>
        <w:pStyle w:val="ListParagraph"/>
        <w:numPr>
          <w:ilvl w:val="0"/>
          <w:numId w:val="94"/>
        </w:numPr>
        <w:tabs>
          <w:tab w:val="left" w:pos="960"/>
        </w:tabs>
        <w:spacing w:before="253"/>
        <w:ind w:right="711"/>
      </w:pPr>
      <w:r>
        <w:t>Your</w:t>
      </w:r>
      <w:r w:rsidRPr="003B2AEB">
        <w:rPr>
          <w:spacing w:val="-2"/>
        </w:rPr>
        <w:t xml:space="preserve"> </w:t>
      </w:r>
      <w:r>
        <w:t>immediate</w:t>
      </w:r>
      <w:r w:rsidRPr="003B2AEB">
        <w:rPr>
          <w:spacing w:val="-5"/>
        </w:rPr>
        <w:t xml:space="preserve"> </w:t>
      </w:r>
      <w:r>
        <w:t>supervisor</w:t>
      </w:r>
      <w:r w:rsidRPr="003B2AEB">
        <w:rPr>
          <w:spacing w:val="-6"/>
        </w:rPr>
        <w:t xml:space="preserve"> </w:t>
      </w:r>
      <w:r w:rsidR="00B01D75">
        <w:rPr>
          <w:spacing w:val="-6"/>
        </w:rPr>
        <w:t xml:space="preserve">or a </w:t>
      </w:r>
      <w:r>
        <w:t>qualified</w:t>
      </w:r>
      <w:r w:rsidRPr="003B2AEB">
        <w:rPr>
          <w:spacing w:val="-6"/>
        </w:rPr>
        <w:t xml:space="preserve"> </w:t>
      </w:r>
      <w:r w:rsidR="00B01D75">
        <w:rPr>
          <w:spacing w:val="-6"/>
        </w:rPr>
        <w:t xml:space="preserve">technical </w:t>
      </w:r>
      <w:r>
        <w:t>reviewer</w:t>
      </w:r>
      <w:r w:rsidR="00B01D75">
        <w:rPr>
          <w:spacing w:val="-2"/>
        </w:rPr>
        <w:t xml:space="preserve"> </w:t>
      </w:r>
      <w:r>
        <w:t>will</w:t>
      </w:r>
      <w:r w:rsidRPr="003B2AEB">
        <w:rPr>
          <w:spacing w:val="-4"/>
        </w:rPr>
        <w:t xml:space="preserve"> </w:t>
      </w:r>
      <w:r>
        <w:t>act</w:t>
      </w:r>
      <w:r w:rsidRPr="003B2AEB">
        <w:rPr>
          <w:spacing w:val="-3"/>
        </w:rPr>
        <w:t xml:space="preserve"> </w:t>
      </w:r>
      <w:r>
        <w:t>as</w:t>
      </w:r>
      <w:r w:rsidRPr="003B2AEB">
        <w:rPr>
          <w:spacing w:val="-4"/>
        </w:rPr>
        <w:t xml:space="preserve"> </w:t>
      </w:r>
      <w:r>
        <w:t>a resource as you complete each activity.</w:t>
      </w:r>
      <w:r w:rsidRPr="003B2AEB">
        <w:rPr>
          <w:spacing w:val="40"/>
        </w:rPr>
        <w:t xml:space="preserve"> </w:t>
      </w:r>
      <w:r>
        <w:t>Discuss any questions you may have about how a task must be done or how the guidance is to be applied.</w:t>
      </w:r>
      <w:r w:rsidRPr="003B2AEB">
        <w:rPr>
          <w:spacing w:val="40"/>
        </w:rPr>
        <w:t xml:space="preserve"> </w:t>
      </w:r>
      <w:r>
        <w:t xml:space="preserve">Your immediate supervisor </w:t>
      </w:r>
      <w:r w:rsidR="00B01D75">
        <w:t xml:space="preserve">may </w:t>
      </w:r>
      <w:r>
        <w:t>also designate other qualified reviewers to work with you as you complete the various activities.</w:t>
      </w:r>
    </w:p>
    <w:p w:rsidR="00C85BE1" w:rsidP="003B2AEB" w14:paraId="37294462" w14:textId="4979CDF3">
      <w:pPr>
        <w:pStyle w:val="ListParagraph"/>
        <w:numPr>
          <w:ilvl w:val="0"/>
          <w:numId w:val="94"/>
        </w:numPr>
        <w:tabs>
          <w:tab w:val="left" w:pos="960"/>
        </w:tabs>
        <w:ind w:right="753"/>
      </w:pPr>
      <w:r>
        <w:t>You are responsible for keeping track of the tasks you have completed.</w:t>
      </w:r>
      <w:r w:rsidRPr="003B2AEB">
        <w:rPr>
          <w:spacing w:val="40"/>
        </w:rPr>
        <w:t xml:space="preserve"> </w:t>
      </w:r>
      <w:r>
        <w:t>Be sure that you</w:t>
      </w:r>
      <w:r w:rsidRPr="003B2AEB">
        <w:rPr>
          <w:spacing w:val="-3"/>
        </w:rPr>
        <w:t xml:space="preserve"> </w:t>
      </w:r>
      <w:r>
        <w:t>have</w:t>
      </w:r>
      <w:r w:rsidRPr="003B2AEB">
        <w:rPr>
          <w:spacing w:val="-3"/>
        </w:rPr>
        <w:t xml:space="preserve"> </w:t>
      </w:r>
      <w:r>
        <w:t>completed</w:t>
      </w:r>
      <w:r w:rsidRPr="003B2AEB">
        <w:rPr>
          <w:spacing w:val="-3"/>
        </w:rPr>
        <w:t xml:space="preserve"> </w:t>
      </w:r>
      <w:r>
        <w:t>all</w:t>
      </w:r>
      <w:r w:rsidRPr="003B2AEB">
        <w:rPr>
          <w:spacing w:val="-3"/>
        </w:rPr>
        <w:t xml:space="preserve"> </w:t>
      </w:r>
      <w:r>
        <w:t>aspects</w:t>
      </w:r>
      <w:r w:rsidRPr="003B2AEB">
        <w:rPr>
          <w:spacing w:val="-5"/>
        </w:rPr>
        <w:t xml:space="preserve"> </w:t>
      </w:r>
      <w:r>
        <w:t>of</w:t>
      </w:r>
      <w:r w:rsidRPr="003B2AEB">
        <w:rPr>
          <w:spacing w:val="-1"/>
        </w:rPr>
        <w:t xml:space="preserve"> </w:t>
      </w:r>
      <w:r>
        <w:t>an</w:t>
      </w:r>
      <w:r w:rsidRPr="003B2AEB">
        <w:rPr>
          <w:spacing w:val="-5"/>
        </w:rPr>
        <w:t xml:space="preserve"> </w:t>
      </w:r>
      <w:r>
        <w:t>OJT</w:t>
      </w:r>
      <w:r w:rsidRPr="003B2AEB">
        <w:rPr>
          <w:spacing w:val="-3"/>
        </w:rPr>
        <w:t xml:space="preserve"> </w:t>
      </w:r>
      <w:r>
        <w:t>activity</w:t>
      </w:r>
      <w:r w:rsidRPr="003B2AEB">
        <w:rPr>
          <w:spacing w:val="-2"/>
        </w:rPr>
        <w:t xml:space="preserve"> </w:t>
      </w:r>
      <w:r>
        <w:t>before</w:t>
      </w:r>
      <w:r w:rsidRPr="003B2AEB">
        <w:rPr>
          <w:spacing w:val="-3"/>
        </w:rPr>
        <w:t xml:space="preserve"> </w:t>
      </w:r>
      <w:r>
        <w:t>you meet</w:t>
      </w:r>
      <w:r w:rsidRPr="003B2AEB">
        <w:rPr>
          <w:spacing w:val="-4"/>
        </w:rPr>
        <w:t xml:space="preserve"> </w:t>
      </w:r>
      <w:r>
        <w:t>with</w:t>
      </w:r>
      <w:r w:rsidRPr="003B2AEB">
        <w:rPr>
          <w:spacing w:val="-3"/>
        </w:rPr>
        <w:t xml:space="preserve"> </w:t>
      </w:r>
      <w:r>
        <w:t>your immediate supervisor</w:t>
      </w:r>
      <w:r w:rsidR="00B01D75">
        <w:t xml:space="preserve"> or</w:t>
      </w:r>
      <w:r>
        <w:t xml:space="preserve"> qualified reviewer for evaluation.</w:t>
      </w:r>
    </w:p>
    <w:p w:rsidR="00A62C15" w14:paraId="5200A77D" w14:textId="6760B5B1">
      <w:pPr>
        <w:widowControl/>
        <w:autoSpaceDE/>
        <w:autoSpaceDN/>
        <w:spacing w:after="160" w:line="259" w:lineRule="auto"/>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45"/>
        <w:gridCol w:w="7105"/>
      </w:tblGrid>
      <w:tr w14:paraId="58952326" w14:textId="77777777" w:rsidTr="0D2BB2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245" w:type="dxa"/>
            <w:vAlign w:val="bottom"/>
          </w:tcPr>
          <w:p w:rsidR="00A62C15" w14:paraId="07AA6FAC" w14:textId="77777777">
            <w:r>
              <w:t>TOPIC:</w:t>
            </w:r>
          </w:p>
        </w:tc>
        <w:tc>
          <w:tcPr>
            <w:tcW w:w="7105" w:type="dxa"/>
          </w:tcPr>
          <w:p w:rsidR="00A62C15" w:rsidRPr="00F17287" w:rsidP="00A62C15" w14:paraId="308AD188" w14:textId="388A0B22">
            <w:pPr>
              <w:pStyle w:val="Heading2"/>
              <w:rPr>
                <w:rFonts w:eastAsia="Arial" w:cs="Arial"/>
              </w:rPr>
            </w:pPr>
            <w:bookmarkStart w:id="31" w:name="_Toc184728997"/>
            <w:bookmarkStart w:id="32" w:name="_Toc200981909"/>
            <w:r w:rsidRPr="00A62C15">
              <w:rPr>
                <w:rFonts w:ascii="Arial" w:hAnsi="Arial" w:cs="Arial"/>
                <w:color w:val="000000" w:themeColor="text1"/>
                <w:sz w:val="22"/>
                <w:szCs w:val="22"/>
              </w:rPr>
              <w:t xml:space="preserve">(OJT-1) </w:t>
            </w:r>
            <w:bookmarkEnd w:id="31"/>
            <w:r w:rsidR="00A80C84">
              <w:rPr>
                <w:rFonts w:ascii="Arial" w:hAnsi="Arial" w:cs="Arial"/>
                <w:color w:val="000000" w:themeColor="text1"/>
                <w:sz w:val="22"/>
                <w:szCs w:val="22"/>
              </w:rPr>
              <w:t>Review of Applications for Sealed Sources</w:t>
            </w:r>
            <w:bookmarkEnd w:id="32"/>
          </w:p>
        </w:tc>
      </w:tr>
      <w:tr w14:paraId="582FEF1E" w14:textId="77777777" w:rsidTr="0D2BB277">
        <w:tblPrEx>
          <w:tblW w:w="0" w:type="auto"/>
          <w:tblLook w:val="04A0"/>
        </w:tblPrEx>
        <w:tc>
          <w:tcPr>
            <w:tcW w:w="2245" w:type="dxa"/>
          </w:tcPr>
          <w:p w:rsidR="00A62C15" w14:paraId="6C72535A" w14:textId="77777777"/>
        </w:tc>
        <w:tc>
          <w:tcPr>
            <w:tcW w:w="7105" w:type="dxa"/>
          </w:tcPr>
          <w:p w:rsidR="00A62C15" w14:paraId="78F488C5" w14:textId="77777777">
            <w:pPr>
              <w:ind w:right="-144"/>
            </w:pPr>
          </w:p>
        </w:tc>
      </w:tr>
      <w:tr w14:paraId="5FE1D5FD" w14:textId="77777777" w:rsidTr="0D2BB277">
        <w:tblPrEx>
          <w:tblW w:w="0" w:type="auto"/>
          <w:tblLook w:val="04A0"/>
        </w:tblPrEx>
        <w:tc>
          <w:tcPr>
            <w:tcW w:w="2245" w:type="dxa"/>
          </w:tcPr>
          <w:p w:rsidR="00A62C15" w14:paraId="41F52DFC" w14:textId="77777777">
            <w:r>
              <w:t>PURPOSE:</w:t>
            </w:r>
          </w:p>
        </w:tc>
        <w:tc>
          <w:tcPr>
            <w:tcW w:w="7105" w:type="dxa"/>
          </w:tcPr>
          <w:p w:rsidR="00A62C15" w14:paraId="75F1FF73" w14:textId="48408C08">
            <w:pPr>
              <w:ind w:right="-144"/>
            </w:pPr>
            <w:r>
              <w:t>The</w:t>
            </w:r>
            <w:r>
              <w:rPr>
                <w:spacing w:val="-5"/>
              </w:rPr>
              <w:t xml:space="preserve"> </w:t>
            </w:r>
            <w:r>
              <w:t>purpose</w:t>
            </w:r>
            <w:r>
              <w:rPr>
                <w:spacing w:val="-5"/>
              </w:rPr>
              <w:t xml:space="preserve"> </w:t>
            </w:r>
            <w:r>
              <w:t>of</w:t>
            </w:r>
            <w:r>
              <w:rPr>
                <w:spacing w:val="-1"/>
              </w:rPr>
              <w:t xml:space="preserve"> </w:t>
            </w:r>
            <w:r>
              <w:t>this</w:t>
            </w:r>
            <w:r>
              <w:rPr>
                <w:spacing w:val="-5"/>
              </w:rPr>
              <w:t xml:space="preserve"> </w:t>
            </w:r>
            <w:r>
              <w:t>activity</w:t>
            </w:r>
            <w:r>
              <w:rPr>
                <w:spacing w:val="-5"/>
              </w:rPr>
              <w:t xml:space="preserve"> </w:t>
            </w:r>
            <w:r>
              <w:t>is</w:t>
            </w:r>
            <w:r>
              <w:rPr>
                <w:spacing w:val="-2"/>
              </w:rPr>
              <w:t xml:space="preserve"> </w:t>
            </w:r>
            <w:r>
              <w:t>to</w:t>
            </w:r>
            <w:r>
              <w:rPr>
                <w:spacing w:val="-5"/>
              </w:rPr>
              <w:t xml:space="preserve"> </w:t>
            </w:r>
            <w:r>
              <w:t>provide</w:t>
            </w:r>
            <w:r>
              <w:rPr>
                <w:spacing w:val="-3"/>
              </w:rPr>
              <w:t xml:space="preserve"> </w:t>
            </w:r>
            <w:r>
              <w:t>you</w:t>
            </w:r>
            <w:r>
              <w:rPr>
                <w:spacing w:val="-3"/>
              </w:rPr>
              <w:t xml:space="preserve"> </w:t>
            </w:r>
            <w:r>
              <w:t>with</w:t>
            </w:r>
            <w:r>
              <w:rPr>
                <w:spacing w:val="-3"/>
              </w:rPr>
              <w:t xml:space="preserve"> </w:t>
            </w:r>
            <w:r>
              <w:t>the</w:t>
            </w:r>
            <w:r>
              <w:rPr>
                <w:spacing w:val="-3"/>
              </w:rPr>
              <w:t xml:space="preserve"> </w:t>
            </w:r>
            <w:r>
              <w:t>skills</w:t>
            </w:r>
            <w:r>
              <w:rPr>
                <w:spacing w:val="-2"/>
              </w:rPr>
              <w:t xml:space="preserve"> </w:t>
            </w:r>
            <w:r>
              <w:t>needed</w:t>
            </w:r>
            <w:r>
              <w:rPr>
                <w:spacing w:val="-5"/>
              </w:rPr>
              <w:t xml:space="preserve"> </w:t>
            </w:r>
            <w:r>
              <w:t xml:space="preserve">to perform reviews of </w:t>
            </w:r>
            <w:r w:rsidR="005B4DEF">
              <w:t>sealed source requests.</w:t>
            </w:r>
          </w:p>
        </w:tc>
      </w:tr>
      <w:tr w14:paraId="1B2C8037" w14:textId="77777777" w:rsidTr="0D2BB277">
        <w:tblPrEx>
          <w:tblW w:w="0" w:type="auto"/>
          <w:tblLook w:val="04A0"/>
        </w:tblPrEx>
        <w:tc>
          <w:tcPr>
            <w:tcW w:w="2245" w:type="dxa"/>
          </w:tcPr>
          <w:p w:rsidR="00A62C15" w14:paraId="75DB2472" w14:textId="77777777"/>
        </w:tc>
        <w:tc>
          <w:tcPr>
            <w:tcW w:w="7105" w:type="dxa"/>
          </w:tcPr>
          <w:p w:rsidR="00A62C15" w14:paraId="73122BF0" w14:textId="77777777">
            <w:pPr>
              <w:ind w:right="-144"/>
            </w:pPr>
          </w:p>
        </w:tc>
      </w:tr>
      <w:tr w14:paraId="75FFF96C" w14:textId="77777777" w:rsidTr="0D2BB277">
        <w:tblPrEx>
          <w:tblW w:w="0" w:type="auto"/>
          <w:tblLook w:val="04A0"/>
        </w:tblPrEx>
        <w:tc>
          <w:tcPr>
            <w:tcW w:w="2245" w:type="dxa"/>
          </w:tcPr>
          <w:p w:rsidR="00A62C15" w14:paraId="153F725C" w14:textId="77777777">
            <w:r>
              <w:t>COMPETENCY AREA:</w:t>
            </w:r>
          </w:p>
        </w:tc>
        <w:tc>
          <w:tcPr>
            <w:tcW w:w="7105" w:type="dxa"/>
          </w:tcPr>
          <w:p w:rsidR="00A62C15" w:rsidRPr="005E02CC" w14:paraId="3E12E5A0" w14:textId="5694A9DE">
            <w:r>
              <w:t>SAFETY EVALUATION</w:t>
            </w:r>
            <w:r w:rsidRPr="005E02CC">
              <w:t xml:space="preserve"> </w:t>
            </w:r>
            <w:r w:rsidRPr="005E02CC">
              <w:t xml:space="preserve">ACTIVITIES </w:t>
            </w:r>
          </w:p>
        </w:tc>
      </w:tr>
      <w:tr w14:paraId="57BB0D46" w14:textId="77777777" w:rsidTr="0D2BB277">
        <w:tblPrEx>
          <w:tblW w:w="0" w:type="auto"/>
          <w:tblLook w:val="04A0"/>
        </w:tblPrEx>
        <w:tc>
          <w:tcPr>
            <w:tcW w:w="2245" w:type="dxa"/>
          </w:tcPr>
          <w:p w:rsidR="00A62C15" w14:paraId="78109D51" w14:textId="77777777"/>
        </w:tc>
        <w:tc>
          <w:tcPr>
            <w:tcW w:w="7105" w:type="dxa"/>
          </w:tcPr>
          <w:p w:rsidR="00A62C15" w14:paraId="30701AA6" w14:textId="77777777">
            <w:pPr>
              <w:ind w:right="-144"/>
            </w:pPr>
          </w:p>
        </w:tc>
      </w:tr>
      <w:tr w14:paraId="16FFECC9" w14:textId="77777777" w:rsidTr="0D2BB277">
        <w:tblPrEx>
          <w:tblW w:w="0" w:type="auto"/>
          <w:tblLook w:val="04A0"/>
        </w:tblPrEx>
        <w:tc>
          <w:tcPr>
            <w:tcW w:w="2245" w:type="dxa"/>
          </w:tcPr>
          <w:p w:rsidR="00A62C15" w14:paraId="3DF90E65" w14:textId="77777777">
            <w:r>
              <w:t>LEVEL OF EFFORT:</w:t>
            </w:r>
          </w:p>
        </w:tc>
        <w:tc>
          <w:tcPr>
            <w:tcW w:w="7105" w:type="dxa"/>
          </w:tcPr>
          <w:p w:rsidR="00A62C15" w:rsidRPr="00DA52F8" w14:paraId="16AA1BF9" w14:textId="004B1BAE">
            <w:pPr>
              <w:ind w:right="-27"/>
            </w:pPr>
            <w:r>
              <w:t xml:space="preserve">Note: </w:t>
            </w:r>
            <w:r w:rsidR="00DA52F8">
              <w:t>The objective of this activity is to make sure that you have experience in safety evaluation activities. The time needed to complete the tasks will depend on your individual proficiency. It is recommended that at least 4 actions be completed depending on available casework. You must participate in sealed source review actions until such time as you can address the evaluation criteria to the satisfaction of your supervisor, or the person designated to be your resource for this activity. </w:t>
            </w:r>
          </w:p>
        </w:tc>
      </w:tr>
      <w:tr w14:paraId="26CC2860" w14:textId="77777777" w:rsidTr="0D2BB277">
        <w:tblPrEx>
          <w:tblW w:w="0" w:type="auto"/>
          <w:tblLook w:val="04A0"/>
        </w:tblPrEx>
        <w:tc>
          <w:tcPr>
            <w:tcW w:w="2245" w:type="dxa"/>
          </w:tcPr>
          <w:p w:rsidR="00A62C15" w14:paraId="732B9FE0" w14:textId="77777777"/>
        </w:tc>
        <w:tc>
          <w:tcPr>
            <w:tcW w:w="7105" w:type="dxa"/>
          </w:tcPr>
          <w:p w:rsidR="00A62C15" w14:paraId="6BA151CD" w14:textId="77777777">
            <w:pPr>
              <w:ind w:right="-144"/>
            </w:pPr>
          </w:p>
        </w:tc>
      </w:tr>
      <w:tr w14:paraId="2431D12C" w14:textId="77777777" w:rsidTr="0D2BB277">
        <w:tblPrEx>
          <w:tblW w:w="0" w:type="auto"/>
          <w:tblLook w:val="04A0"/>
        </w:tblPrEx>
        <w:tc>
          <w:tcPr>
            <w:tcW w:w="2245" w:type="dxa"/>
          </w:tcPr>
          <w:p w:rsidR="00A62C15" w14:paraId="0135AAF1" w14:textId="77777777">
            <w:r>
              <w:t>REFERENCES:</w:t>
            </w:r>
          </w:p>
        </w:tc>
        <w:tc>
          <w:tcPr>
            <w:tcW w:w="7105" w:type="dxa"/>
          </w:tcPr>
          <w:p w:rsidR="00A62C15" w:rsidP="004B780B" w14:paraId="02EB9EA5" w14:textId="68C14656">
            <w:pPr>
              <w:pStyle w:val="ListParagraph"/>
              <w:widowControl/>
              <w:numPr>
                <w:ilvl w:val="0"/>
                <w:numId w:val="46"/>
              </w:numPr>
              <w:autoSpaceDE/>
              <w:autoSpaceDN/>
              <w:ind w:right="-144"/>
            </w:pPr>
            <w:r w:rsidRPr="00E82540">
              <w:t>Part 30, “Rules of General Applicability to Domestic Licensing of Byproduct Material”</w:t>
            </w:r>
          </w:p>
        </w:tc>
      </w:tr>
      <w:tr w14:paraId="76579486" w14:textId="77777777" w:rsidTr="0D2BB277">
        <w:tblPrEx>
          <w:tblW w:w="0" w:type="auto"/>
          <w:tblLook w:val="04A0"/>
        </w:tblPrEx>
        <w:tc>
          <w:tcPr>
            <w:tcW w:w="2245" w:type="dxa"/>
          </w:tcPr>
          <w:p w:rsidR="00A62C15" w14:paraId="263250EC" w14:textId="77777777"/>
        </w:tc>
        <w:tc>
          <w:tcPr>
            <w:tcW w:w="7105" w:type="dxa"/>
          </w:tcPr>
          <w:p w:rsidR="00A62C15" w14:paraId="7357474F" w14:textId="77777777">
            <w:pPr>
              <w:ind w:right="-144"/>
            </w:pPr>
          </w:p>
        </w:tc>
      </w:tr>
      <w:tr w14:paraId="7A7B6F9F" w14:textId="77777777" w:rsidTr="0D2BB277">
        <w:tblPrEx>
          <w:tblW w:w="0" w:type="auto"/>
          <w:tblLook w:val="04A0"/>
        </w:tblPrEx>
        <w:tc>
          <w:tcPr>
            <w:tcW w:w="2245" w:type="dxa"/>
          </w:tcPr>
          <w:p w:rsidR="00A62C15" w14:paraId="18E9D3CA" w14:textId="77777777"/>
        </w:tc>
        <w:tc>
          <w:tcPr>
            <w:tcW w:w="7105" w:type="dxa"/>
          </w:tcPr>
          <w:p w:rsidR="00A62C15" w:rsidRPr="00E82540" w:rsidP="004B780B" w14:paraId="5D6EB0A4" w14:textId="1BC484E5">
            <w:pPr>
              <w:pStyle w:val="ListParagraph"/>
              <w:widowControl/>
              <w:numPr>
                <w:ilvl w:val="0"/>
                <w:numId w:val="46"/>
              </w:numPr>
              <w:autoSpaceDE/>
              <w:autoSpaceDN/>
              <w:spacing w:after="160" w:line="259" w:lineRule="auto"/>
            </w:pPr>
            <w:r w:rsidRPr="00E82540">
              <w:rPr>
                <w:color w:val="000000"/>
              </w:rPr>
              <w:t>10 CFR Part 32.210, “Registry of Product Information”  </w:t>
            </w:r>
          </w:p>
        </w:tc>
      </w:tr>
      <w:tr w14:paraId="4035A7E8" w14:textId="77777777" w:rsidTr="0D2BB277">
        <w:tblPrEx>
          <w:tblW w:w="0" w:type="auto"/>
          <w:tblLook w:val="04A0"/>
        </w:tblPrEx>
        <w:tc>
          <w:tcPr>
            <w:tcW w:w="2245" w:type="dxa"/>
          </w:tcPr>
          <w:p w:rsidR="00A62C15" w14:paraId="6C76241D" w14:textId="77777777"/>
        </w:tc>
        <w:tc>
          <w:tcPr>
            <w:tcW w:w="7105" w:type="dxa"/>
          </w:tcPr>
          <w:p w:rsidR="00A62C15" w:rsidRPr="00E4283E" w14:paraId="0B546865" w14:textId="77777777">
            <w:pPr>
              <w:tabs>
                <w:tab w:val="left" w:pos="2678"/>
              </w:tabs>
              <w:ind w:right="-144"/>
            </w:pPr>
          </w:p>
        </w:tc>
      </w:tr>
      <w:tr w14:paraId="72BCC737" w14:textId="77777777" w:rsidTr="0D2BB277">
        <w:tblPrEx>
          <w:tblW w:w="0" w:type="auto"/>
          <w:tblLook w:val="04A0"/>
        </w:tblPrEx>
        <w:tc>
          <w:tcPr>
            <w:tcW w:w="2245" w:type="dxa"/>
          </w:tcPr>
          <w:p w:rsidR="005B4DEF" w14:paraId="07B5CF6B" w14:textId="77777777"/>
        </w:tc>
        <w:tc>
          <w:tcPr>
            <w:tcW w:w="7105" w:type="dxa"/>
          </w:tcPr>
          <w:p w:rsidR="005B4DEF" w:rsidRPr="00B3723A" w:rsidP="00B3723A" w14:paraId="64E2FACF" w14:textId="4A4C49DB">
            <w:pPr>
              <w:pStyle w:val="ListParagraph"/>
              <w:numPr>
                <w:ilvl w:val="0"/>
                <w:numId w:val="46"/>
              </w:numPr>
              <w:tabs>
                <w:tab w:val="left" w:pos="2678"/>
              </w:tabs>
              <w:ind w:right="-144"/>
            </w:pPr>
            <w:r w:rsidRPr="00B3723A">
              <w:t>NUREG-1556, Volume 3, “Consolidated Guidance about Materials Licenses: Program-Specific Guidance about Applications for Sealed Source and Device Evaluation and Registration”  </w:t>
            </w:r>
          </w:p>
        </w:tc>
      </w:tr>
      <w:tr w14:paraId="5C7D2BAC" w14:textId="77777777" w:rsidTr="0D2BB277">
        <w:tblPrEx>
          <w:tblW w:w="0" w:type="auto"/>
          <w:tblLook w:val="04A0"/>
        </w:tblPrEx>
        <w:tc>
          <w:tcPr>
            <w:tcW w:w="2245" w:type="dxa"/>
          </w:tcPr>
          <w:p w:rsidR="005B4DEF" w14:paraId="39147C89" w14:textId="77777777"/>
        </w:tc>
        <w:tc>
          <w:tcPr>
            <w:tcW w:w="7105" w:type="dxa"/>
          </w:tcPr>
          <w:p w:rsidR="005B4DEF" w:rsidRPr="00E4283E" w14:paraId="61FA5AE0" w14:textId="77777777">
            <w:pPr>
              <w:tabs>
                <w:tab w:val="left" w:pos="2678"/>
              </w:tabs>
              <w:ind w:right="-144"/>
            </w:pPr>
          </w:p>
        </w:tc>
      </w:tr>
      <w:tr w14:paraId="084F3CD0" w14:textId="77777777" w:rsidTr="0D2BB277">
        <w:tblPrEx>
          <w:tblW w:w="0" w:type="auto"/>
          <w:tblLook w:val="04A0"/>
        </w:tblPrEx>
        <w:tc>
          <w:tcPr>
            <w:tcW w:w="2245" w:type="dxa"/>
          </w:tcPr>
          <w:p w:rsidR="005B4DEF" w14:paraId="49015FB1" w14:textId="77777777"/>
        </w:tc>
        <w:tc>
          <w:tcPr>
            <w:tcW w:w="7105" w:type="dxa"/>
          </w:tcPr>
          <w:p w:rsidR="005B4DEF" w:rsidRPr="00E4283E" w:rsidP="009F5E2F" w14:paraId="54C0ECF4" w14:textId="523B8231">
            <w:pPr>
              <w:pStyle w:val="ListParagraph"/>
              <w:numPr>
                <w:ilvl w:val="0"/>
                <w:numId w:val="46"/>
              </w:numPr>
              <w:tabs>
                <w:tab w:val="left" w:pos="2678"/>
              </w:tabs>
              <w:ind w:right="-144"/>
            </w:pPr>
            <w:r w:rsidRPr="002C7813">
              <w:t>NUREG-1556, Volumes 1-21, “Consolidated Guidance about Materials Licenses”</w:t>
            </w:r>
          </w:p>
        </w:tc>
      </w:tr>
      <w:tr w14:paraId="692E85BF" w14:textId="77777777" w:rsidTr="0D2BB277">
        <w:tblPrEx>
          <w:tblW w:w="0" w:type="auto"/>
          <w:tblLook w:val="04A0"/>
        </w:tblPrEx>
        <w:tc>
          <w:tcPr>
            <w:tcW w:w="2245" w:type="dxa"/>
          </w:tcPr>
          <w:p w:rsidR="005B4DEF" w14:paraId="15C379F1" w14:textId="77777777"/>
        </w:tc>
        <w:tc>
          <w:tcPr>
            <w:tcW w:w="7105" w:type="dxa"/>
          </w:tcPr>
          <w:p w:rsidR="005B4DEF" w:rsidRPr="00E4283E" w14:paraId="0729C9C7" w14:textId="77777777">
            <w:pPr>
              <w:tabs>
                <w:tab w:val="left" w:pos="2678"/>
              </w:tabs>
              <w:ind w:right="-144"/>
            </w:pPr>
          </w:p>
        </w:tc>
      </w:tr>
      <w:tr w14:paraId="7FE5DBDC" w14:textId="77777777" w:rsidTr="0D2BB277">
        <w:tblPrEx>
          <w:tblW w:w="0" w:type="auto"/>
          <w:tblLook w:val="04A0"/>
        </w:tblPrEx>
        <w:tc>
          <w:tcPr>
            <w:tcW w:w="2245" w:type="dxa"/>
          </w:tcPr>
          <w:p w:rsidR="005B4DEF" w14:paraId="38CDE1E7" w14:textId="77777777"/>
        </w:tc>
        <w:tc>
          <w:tcPr>
            <w:tcW w:w="7105" w:type="dxa"/>
          </w:tcPr>
          <w:p w:rsidR="005B4DEF" w:rsidRPr="00E4283E" w:rsidP="009F5E2F" w14:paraId="4D603BE0" w14:textId="46B6BE57">
            <w:pPr>
              <w:pStyle w:val="ListParagraph"/>
              <w:numPr>
                <w:ilvl w:val="0"/>
                <w:numId w:val="46"/>
              </w:numPr>
              <w:tabs>
                <w:tab w:val="left" w:pos="2678"/>
              </w:tabs>
              <w:ind w:right="-144"/>
            </w:pPr>
            <w:r w:rsidRPr="009F5E2F">
              <w:t>ANSI N43.6 “Sealed Radioactive Source – Classification” (ISO2919)</w:t>
            </w:r>
          </w:p>
        </w:tc>
      </w:tr>
      <w:tr w14:paraId="20095B23" w14:textId="77777777" w:rsidTr="0D2BB277">
        <w:tblPrEx>
          <w:tblW w:w="0" w:type="auto"/>
          <w:tblLook w:val="04A0"/>
        </w:tblPrEx>
        <w:tc>
          <w:tcPr>
            <w:tcW w:w="2245" w:type="dxa"/>
          </w:tcPr>
          <w:p w:rsidR="005B4DEF" w14:paraId="30307ECF" w14:textId="77777777"/>
        </w:tc>
        <w:tc>
          <w:tcPr>
            <w:tcW w:w="7105" w:type="dxa"/>
          </w:tcPr>
          <w:p w:rsidR="005B4DEF" w:rsidRPr="00E4283E" w14:paraId="4F7D96A7" w14:textId="77777777">
            <w:pPr>
              <w:tabs>
                <w:tab w:val="left" w:pos="2678"/>
              </w:tabs>
              <w:ind w:right="-144"/>
            </w:pPr>
          </w:p>
        </w:tc>
      </w:tr>
      <w:tr w14:paraId="30ED8B04" w14:textId="77777777" w:rsidTr="0D2BB277">
        <w:tblPrEx>
          <w:tblW w:w="0" w:type="auto"/>
          <w:tblLook w:val="04A0"/>
        </w:tblPrEx>
        <w:tc>
          <w:tcPr>
            <w:tcW w:w="2245" w:type="dxa"/>
          </w:tcPr>
          <w:p w:rsidR="005B4DEF" w14:paraId="21FA18B8" w14:textId="77777777"/>
        </w:tc>
        <w:tc>
          <w:tcPr>
            <w:tcW w:w="7105" w:type="dxa"/>
          </w:tcPr>
          <w:p w:rsidR="005B4DEF" w:rsidRPr="00A9000E" w:rsidP="009F5E2F" w14:paraId="12931DDE" w14:textId="503EADB1">
            <w:pPr>
              <w:pStyle w:val="ListParagraph"/>
              <w:numPr>
                <w:ilvl w:val="0"/>
                <w:numId w:val="46"/>
              </w:numPr>
              <w:tabs>
                <w:tab w:val="left" w:pos="2678"/>
              </w:tabs>
              <w:ind w:right="-144"/>
            </w:pPr>
            <w:r w:rsidRPr="00A9000E">
              <w:t>ANSI N43.4 “Classification of Radioactive Self-Luminous Light Sources”</w:t>
            </w:r>
          </w:p>
        </w:tc>
      </w:tr>
      <w:tr w14:paraId="31DBF289" w14:textId="77777777" w:rsidTr="0D2BB277">
        <w:tblPrEx>
          <w:tblW w:w="0" w:type="auto"/>
          <w:tblLook w:val="04A0"/>
        </w:tblPrEx>
        <w:tc>
          <w:tcPr>
            <w:tcW w:w="2245" w:type="dxa"/>
          </w:tcPr>
          <w:p w:rsidR="002C7813" w14:paraId="0435DE61" w14:textId="77777777"/>
        </w:tc>
        <w:tc>
          <w:tcPr>
            <w:tcW w:w="7105" w:type="dxa"/>
          </w:tcPr>
          <w:p w:rsidR="002C7813" w:rsidRPr="00E4283E" w14:paraId="21A0D36E" w14:textId="77777777">
            <w:pPr>
              <w:tabs>
                <w:tab w:val="left" w:pos="2678"/>
              </w:tabs>
              <w:ind w:right="-144"/>
            </w:pPr>
          </w:p>
        </w:tc>
      </w:tr>
      <w:tr w14:paraId="08FCA4CE" w14:textId="77777777" w:rsidTr="0D2BB277">
        <w:tblPrEx>
          <w:tblW w:w="0" w:type="auto"/>
          <w:tblLook w:val="04A0"/>
        </w:tblPrEx>
        <w:tc>
          <w:tcPr>
            <w:tcW w:w="2245" w:type="dxa"/>
          </w:tcPr>
          <w:p w:rsidR="00A62C15" w14:paraId="6577587B" w14:textId="77777777">
            <w:r>
              <w:t>EVALUATION CRITERIA:</w:t>
            </w:r>
          </w:p>
        </w:tc>
        <w:tc>
          <w:tcPr>
            <w:tcW w:w="7105" w:type="dxa"/>
          </w:tcPr>
          <w:p w:rsidR="00A62C15" w:rsidRPr="00A9000E" w14:paraId="2E8A416C" w14:textId="02B6E1B1">
            <w:pPr>
              <w:tabs>
                <w:tab w:val="left" w:pos="2678"/>
              </w:tabs>
              <w:ind w:right="-144"/>
            </w:pPr>
            <w:r w:rsidRPr="00A9000E">
              <w:t>Upon completion of this activity, you will be asked to demonstrate your understanding of the NRC safety evaluation process and demonstrate your ability to review sealed source applications and submit requests for additional information:</w:t>
            </w:r>
          </w:p>
        </w:tc>
      </w:tr>
      <w:tr w14:paraId="7272FE85" w14:textId="77777777" w:rsidTr="0D2BB277">
        <w:tblPrEx>
          <w:tblW w:w="0" w:type="auto"/>
          <w:tblLook w:val="04A0"/>
        </w:tblPrEx>
        <w:tc>
          <w:tcPr>
            <w:tcW w:w="2245" w:type="dxa"/>
          </w:tcPr>
          <w:p w:rsidR="00A62C15" w14:paraId="5F4B1AC5" w14:textId="77777777"/>
        </w:tc>
        <w:tc>
          <w:tcPr>
            <w:tcW w:w="7105" w:type="dxa"/>
          </w:tcPr>
          <w:p w:rsidR="00A62C15" w:rsidRPr="00F17287" w14:paraId="5F4EF0A6" w14:textId="77777777">
            <w:pPr>
              <w:tabs>
                <w:tab w:val="left" w:pos="2678"/>
              </w:tabs>
              <w:ind w:right="-144"/>
            </w:pPr>
          </w:p>
        </w:tc>
      </w:tr>
      <w:tr w14:paraId="12F2AD38" w14:textId="77777777" w:rsidTr="0D2BB277">
        <w:tblPrEx>
          <w:tblW w:w="0" w:type="auto"/>
          <w:tblLook w:val="04A0"/>
        </w:tblPrEx>
        <w:tc>
          <w:tcPr>
            <w:tcW w:w="2245" w:type="dxa"/>
          </w:tcPr>
          <w:p w:rsidR="00A62C15" w14:paraId="409B3BF0" w14:textId="77777777"/>
        </w:tc>
        <w:tc>
          <w:tcPr>
            <w:tcW w:w="7105" w:type="dxa"/>
          </w:tcPr>
          <w:p w:rsidR="00A62C15" w:rsidRPr="00DA52F8" w:rsidP="005951A6" w14:paraId="1E573756" w14:textId="5D1CF86F">
            <w:pPr>
              <w:numPr>
                <w:ilvl w:val="0"/>
                <w:numId w:val="47"/>
              </w:numPr>
              <w:tabs>
                <w:tab w:val="left" w:pos="2678"/>
              </w:tabs>
              <w:ind w:right="-31"/>
            </w:pPr>
            <w:r w:rsidRPr="00DA52F8">
              <w:t>Describe the safety evaluations completed, including any deficiencies that required additional information from the applicant or unique requests.  </w:t>
            </w:r>
          </w:p>
        </w:tc>
      </w:tr>
      <w:tr w14:paraId="2BD0CE9D" w14:textId="77777777" w:rsidTr="0D2BB277">
        <w:tblPrEx>
          <w:tblW w:w="0" w:type="auto"/>
          <w:tblLook w:val="04A0"/>
        </w:tblPrEx>
        <w:tc>
          <w:tcPr>
            <w:tcW w:w="2245" w:type="dxa"/>
          </w:tcPr>
          <w:p w:rsidR="00A62C15" w14:paraId="02EC020F" w14:textId="77777777"/>
        </w:tc>
        <w:tc>
          <w:tcPr>
            <w:tcW w:w="7105" w:type="dxa"/>
          </w:tcPr>
          <w:p w:rsidR="00A62C15" w:rsidRPr="00956703" w14:paraId="33179C38" w14:textId="77777777">
            <w:pPr>
              <w:tabs>
                <w:tab w:val="left" w:pos="2678"/>
              </w:tabs>
              <w:ind w:right="-144"/>
            </w:pPr>
          </w:p>
        </w:tc>
      </w:tr>
      <w:tr w14:paraId="21B13856" w14:textId="77777777" w:rsidTr="0D2BB277">
        <w:tblPrEx>
          <w:tblW w:w="0" w:type="auto"/>
          <w:tblLook w:val="04A0"/>
        </w:tblPrEx>
        <w:tc>
          <w:tcPr>
            <w:tcW w:w="2245" w:type="dxa"/>
          </w:tcPr>
          <w:p w:rsidR="00A62C15" w14:paraId="04932558" w14:textId="77777777"/>
        </w:tc>
        <w:tc>
          <w:tcPr>
            <w:tcW w:w="7105" w:type="dxa"/>
          </w:tcPr>
          <w:p w:rsidR="00A62C15" w:rsidRPr="00DA52F8" w:rsidP="004B780B" w14:paraId="1C0C5F50" w14:textId="63EB2E3D">
            <w:pPr>
              <w:numPr>
                <w:ilvl w:val="0"/>
                <w:numId w:val="47"/>
              </w:numPr>
              <w:tabs>
                <w:tab w:val="left" w:pos="2679"/>
              </w:tabs>
              <w:spacing w:before="1"/>
              <w:ind w:right="-144"/>
            </w:pPr>
            <w:r w:rsidRPr="00DA52F8">
              <w:t>Discuss sealed source specific review items such as labeling and prototype testing.  </w:t>
            </w:r>
          </w:p>
        </w:tc>
      </w:tr>
      <w:tr w14:paraId="34B91A46" w14:textId="77777777" w:rsidTr="0D2BB277">
        <w:tblPrEx>
          <w:tblW w:w="0" w:type="auto"/>
          <w:tblLook w:val="04A0"/>
        </w:tblPrEx>
        <w:tc>
          <w:tcPr>
            <w:tcW w:w="2245" w:type="dxa"/>
          </w:tcPr>
          <w:p w:rsidR="00A62C15" w14:paraId="26CAFE88" w14:textId="77777777"/>
        </w:tc>
        <w:tc>
          <w:tcPr>
            <w:tcW w:w="7105" w:type="dxa"/>
          </w:tcPr>
          <w:p w:rsidR="00A62C15" w:rsidRPr="00956703" w14:paraId="54935F3A" w14:textId="77777777">
            <w:pPr>
              <w:tabs>
                <w:tab w:val="left" w:pos="2679"/>
              </w:tabs>
              <w:spacing w:before="1"/>
              <w:ind w:right="-144"/>
            </w:pPr>
          </w:p>
        </w:tc>
      </w:tr>
      <w:tr w14:paraId="73E33A9B" w14:textId="77777777" w:rsidTr="0D2BB277">
        <w:tblPrEx>
          <w:tblW w:w="0" w:type="auto"/>
          <w:tblLook w:val="04A0"/>
        </w:tblPrEx>
        <w:tc>
          <w:tcPr>
            <w:tcW w:w="2245" w:type="dxa"/>
          </w:tcPr>
          <w:p w:rsidR="00A62C15" w14:paraId="3C31BFFA" w14:textId="77777777"/>
        </w:tc>
        <w:tc>
          <w:tcPr>
            <w:tcW w:w="7105" w:type="dxa"/>
          </w:tcPr>
          <w:p w:rsidR="00A62C15" w:rsidRPr="00DA52F8" w:rsidP="004B780B" w14:paraId="5B9EBDC6" w14:textId="7020DFB3">
            <w:pPr>
              <w:numPr>
                <w:ilvl w:val="0"/>
                <w:numId w:val="47"/>
              </w:numPr>
              <w:tabs>
                <w:tab w:val="left" w:pos="2679"/>
              </w:tabs>
              <w:ind w:right="-144"/>
            </w:pPr>
            <w:r w:rsidRPr="00DA52F8">
              <w:t>Discuss the safety evaluation checklist that must be completed for all sealed source safety evaluations.  </w:t>
            </w:r>
          </w:p>
        </w:tc>
      </w:tr>
      <w:tr w14:paraId="679F8D8F" w14:textId="77777777" w:rsidTr="0D2BB277">
        <w:tblPrEx>
          <w:tblW w:w="0" w:type="auto"/>
          <w:tblLook w:val="04A0"/>
        </w:tblPrEx>
        <w:tc>
          <w:tcPr>
            <w:tcW w:w="2245" w:type="dxa"/>
          </w:tcPr>
          <w:p w:rsidR="00A62C15" w14:paraId="6F4C38CD" w14:textId="77777777"/>
        </w:tc>
        <w:tc>
          <w:tcPr>
            <w:tcW w:w="7105" w:type="dxa"/>
          </w:tcPr>
          <w:p w:rsidR="00A62C15" w:rsidRPr="00956703" w14:paraId="5A2C1146" w14:textId="77777777">
            <w:pPr>
              <w:tabs>
                <w:tab w:val="left" w:pos="2679"/>
              </w:tabs>
              <w:ind w:right="-144"/>
            </w:pPr>
          </w:p>
        </w:tc>
      </w:tr>
      <w:tr w14:paraId="5576922A" w14:textId="77777777" w:rsidTr="0D2BB277">
        <w:tblPrEx>
          <w:tblW w:w="0" w:type="auto"/>
          <w:tblLook w:val="04A0"/>
        </w:tblPrEx>
        <w:tc>
          <w:tcPr>
            <w:tcW w:w="2245" w:type="dxa"/>
          </w:tcPr>
          <w:p w:rsidR="00A62C15" w14:paraId="6F068CB3" w14:textId="77777777"/>
        </w:tc>
        <w:tc>
          <w:tcPr>
            <w:tcW w:w="7105" w:type="dxa"/>
          </w:tcPr>
          <w:p w:rsidR="00A62C15" w:rsidRPr="0061709C" w:rsidP="004B780B" w14:paraId="6950A27D" w14:textId="347B32B4">
            <w:pPr>
              <w:numPr>
                <w:ilvl w:val="0"/>
                <w:numId w:val="47"/>
              </w:numPr>
              <w:tabs>
                <w:tab w:val="left" w:pos="2679"/>
              </w:tabs>
              <w:ind w:right="-144"/>
            </w:pPr>
            <w:r w:rsidRPr="001019C1">
              <w:t>Discuss the specific of sealed sources registered as part of the device. </w:t>
            </w:r>
          </w:p>
        </w:tc>
      </w:tr>
      <w:tr w14:paraId="78DADC8A" w14:textId="77777777" w:rsidTr="0D2BB277">
        <w:tblPrEx>
          <w:tblW w:w="0" w:type="auto"/>
          <w:tblLook w:val="04A0"/>
        </w:tblPrEx>
        <w:tc>
          <w:tcPr>
            <w:tcW w:w="2245" w:type="dxa"/>
          </w:tcPr>
          <w:p w:rsidR="00A62C15" w14:paraId="6B84D3D2" w14:textId="77777777"/>
        </w:tc>
        <w:tc>
          <w:tcPr>
            <w:tcW w:w="7105" w:type="dxa"/>
          </w:tcPr>
          <w:p w:rsidR="00A62C15" w14:paraId="61BF0976" w14:textId="77777777">
            <w:pPr>
              <w:ind w:right="-144"/>
            </w:pPr>
          </w:p>
        </w:tc>
      </w:tr>
      <w:tr w14:paraId="385DB05C" w14:textId="77777777" w:rsidTr="0D2BB277">
        <w:tblPrEx>
          <w:tblW w:w="0" w:type="auto"/>
          <w:tblLook w:val="04A0"/>
        </w:tblPrEx>
        <w:tc>
          <w:tcPr>
            <w:tcW w:w="2245" w:type="dxa"/>
          </w:tcPr>
          <w:p w:rsidR="00A62C15" w14:paraId="7F4B90D1" w14:textId="77777777">
            <w:r>
              <w:t>TASKS:</w:t>
            </w:r>
          </w:p>
        </w:tc>
        <w:tc>
          <w:tcPr>
            <w:tcW w:w="7105" w:type="dxa"/>
          </w:tcPr>
          <w:p w:rsidR="00A62C15" w:rsidP="004B780B" w14:paraId="10FF9757" w14:textId="1D77EDDB">
            <w:pPr>
              <w:pStyle w:val="ListParagraph"/>
              <w:numPr>
                <w:ilvl w:val="0"/>
                <w:numId w:val="48"/>
              </w:numPr>
              <w:ind w:right="-144"/>
            </w:pPr>
            <w:r w:rsidRPr="001D3E19">
              <w:t xml:space="preserve">As assigned by your immediate supervisor, and under the supervision of a qualified </w:t>
            </w:r>
            <w:r w:rsidR="00832C36">
              <w:t xml:space="preserve">technical </w:t>
            </w:r>
            <w:r w:rsidRPr="001D3E19">
              <w:t>reviewer, complete sealed source evaluations with a focus on proposed use</w:t>
            </w:r>
            <w:r w:rsidR="00A148AB">
              <w:t xml:space="preserve"> of</w:t>
            </w:r>
            <w:r w:rsidRPr="001D3E19">
              <w:t xml:space="preserve"> either industrial, commercial, medical, </w:t>
            </w:r>
            <w:r w:rsidR="001A376B">
              <w:t>or</w:t>
            </w:r>
            <w:r w:rsidRPr="001D3E19" w:rsidR="001A376B">
              <w:t xml:space="preserve"> </w:t>
            </w:r>
            <w:r w:rsidRPr="001D3E19">
              <w:t>R&amp;D.</w:t>
            </w:r>
          </w:p>
        </w:tc>
      </w:tr>
      <w:tr w14:paraId="10B61DC9" w14:textId="77777777" w:rsidTr="0D2BB277">
        <w:tblPrEx>
          <w:tblW w:w="0" w:type="auto"/>
          <w:tblLook w:val="04A0"/>
        </w:tblPrEx>
        <w:tc>
          <w:tcPr>
            <w:tcW w:w="2245" w:type="dxa"/>
          </w:tcPr>
          <w:p w:rsidR="00A62C15" w14:paraId="7D438565" w14:textId="77777777"/>
        </w:tc>
        <w:tc>
          <w:tcPr>
            <w:tcW w:w="7105" w:type="dxa"/>
          </w:tcPr>
          <w:p w:rsidR="00A62C15" w14:paraId="22617AF0" w14:textId="77777777">
            <w:pPr>
              <w:ind w:right="-144"/>
            </w:pPr>
          </w:p>
        </w:tc>
      </w:tr>
      <w:tr w14:paraId="4100748B" w14:textId="77777777" w:rsidTr="0D2BB277">
        <w:tblPrEx>
          <w:tblW w:w="0" w:type="auto"/>
          <w:tblLook w:val="04A0"/>
        </w:tblPrEx>
        <w:tc>
          <w:tcPr>
            <w:tcW w:w="2245" w:type="dxa"/>
          </w:tcPr>
          <w:p w:rsidR="00A62C15" w14:paraId="35A15E45" w14:textId="77777777"/>
        </w:tc>
        <w:tc>
          <w:tcPr>
            <w:tcW w:w="7105" w:type="dxa"/>
          </w:tcPr>
          <w:p w:rsidR="00A62C15" w:rsidP="004B780B" w14:paraId="0AAA4407" w14:textId="731C7D8B">
            <w:pPr>
              <w:pStyle w:val="ListParagraph"/>
              <w:numPr>
                <w:ilvl w:val="0"/>
                <w:numId w:val="48"/>
              </w:numPr>
              <w:ind w:right="-144"/>
            </w:pPr>
            <w:r w:rsidRPr="001D3E19">
              <w:t xml:space="preserve">For each action request assigned to you, </w:t>
            </w:r>
            <w:r w:rsidR="00875599">
              <w:t xml:space="preserve">use </w:t>
            </w:r>
            <w:r w:rsidRPr="001D3E19">
              <w:t>the safety evaluation checklist in</w:t>
            </w:r>
            <w:r w:rsidRPr="008647E4" w:rsidR="00BC4E50">
              <w:t xml:space="preserve"> NUREG 1556, Vol</w:t>
            </w:r>
            <w:r w:rsidR="00A24071">
              <w:t>.</w:t>
            </w:r>
            <w:r w:rsidRPr="008647E4" w:rsidR="00BC4E50">
              <w:t xml:space="preserve"> 3, </w:t>
            </w:r>
            <w:r w:rsidRPr="001D3E19">
              <w:t>Appendix A to assist you in your review. Identify any information where the applicant did not provide an adequate response. </w:t>
            </w:r>
          </w:p>
        </w:tc>
      </w:tr>
      <w:tr w14:paraId="6908991D" w14:textId="77777777" w:rsidTr="0D2BB277">
        <w:tblPrEx>
          <w:tblW w:w="0" w:type="auto"/>
          <w:tblLook w:val="04A0"/>
        </w:tblPrEx>
        <w:tc>
          <w:tcPr>
            <w:tcW w:w="2245" w:type="dxa"/>
          </w:tcPr>
          <w:p w:rsidR="00A62C15" w14:paraId="4983D495" w14:textId="77777777"/>
        </w:tc>
        <w:tc>
          <w:tcPr>
            <w:tcW w:w="7105" w:type="dxa"/>
          </w:tcPr>
          <w:p w:rsidR="00A62C15" w14:paraId="617F3B08" w14:textId="77777777">
            <w:pPr>
              <w:tabs>
                <w:tab w:val="left" w:pos="2677"/>
                <w:tab w:val="left" w:pos="2679"/>
              </w:tabs>
              <w:ind w:right="-144"/>
            </w:pPr>
          </w:p>
        </w:tc>
      </w:tr>
      <w:tr w14:paraId="034CADD2" w14:textId="77777777" w:rsidTr="0D2BB277">
        <w:tblPrEx>
          <w:tblW w:w="0" w:type="auto"/>
          <w:tblLook w:val="04A0"/>
        </w:tblPrEx>
        <w:tc>
          <w:tcPr>
            <w:tcW w:w="2245" w:type="dxa"/>
          </w:tcPr>
          <w:p w:rsidR="00A62C15" w14:paraId="09E6ED5E" w14:textId="77777777"/>
        </w:tc>
        <w:tc>
          <w:tcPr>
            <w:tcW w:w="7105" w:type="dxa"/>
          </w:tcPr>
          <w:p w:rsidR="00A62C15" w:rsidP="004B780B" w14:paraId="7B2CDDFA" w14:textId="4790CBFC">
            <w:pPr>
              <w:pStyle w:val="ListParagraph"/>
              <w:numPr>
                <w:ilvl w:val="0"/>
                <w:numId w:val="48"/>
              </w:numPr>
              <w:ind w:right="-144"/>
            </w:pPr>
            <w:r>
              <w:t>F</w:t>
            </w:r>
            <w:r w:rsidRPr="001D3E19">
              <w:t>or any additional information needed to complete the review, work with a qualified</w:t>
            </w:r>
            <w:r w:rsidR="00C94BA1">
              <w:t xml:space="preserve"> technical</w:t>
            </w:r>
            <w:r w:rsidRPr="001D3E19">
              <w:t xml:space="preserve"> review</w:t>
            </w:r>
            <w:r w:rsidR="00C94BA1">
              <w:t>er</w:t>
            </w:r>
            <w:r w:rsidRPr="001D3E19">
              <w:t xml:space="preserve"> to develop a Request for Additional Information (RAI). </w:t>
            </w:r>
          </w:p>
        </w:tc>
      </w:tr>
      <w:tr w14:paraId="4833A173" w14:textId="77777777" w:rsidTr="0D2BB277">
        <w:tblPrEx>
          <w:tblW w:w="0" w:type="auto"/>
          <w:tblLook w:val="04A0"/>
        </w:tblPrEx>
        <w:tc>
          <w:tcPr>
            <w:tcW w:w="2245" w:type="dxa"/>
          </w:tcPr>
          <w:p w:rsidR="00A62C15" w14:paraId="2FB4F747" w14:textId="77777777"/>
        </w:tc>
        <w:tc>
          <w:tcPr>
            <w:tcW w:w="7105" w:type="dxa"/>
          </w:tcPr>
          <w:p w:rsidR="00A62C15" w14:paraId="4C7F3C28" w14:textId="77777777">
            <w:pPr>
              <w:tabs>
                <w:tab w:val="left" w:pos="2677"/>
                <w:tab w:val="left" w:pos="2679"/>
              </w:tabs>
              <w:ind w:right="-144"/>
            </w:pPr>
          </w:p>
        </w:tc>
      </w:tr>
      <w:tr w14:paraId="054671B4" w14:textId="77777777" w:rsidTr="0D2BB277">
        <w:tblPrEx>
          <w:tblW w:w="0" w:type="auto"/>
          <w:tblLook w:val="04A0"/>
        </w:tblPrEx>
        <w:tc>
          <w:tcPr>
            <w:tcW w:w="2245" w:type="dxa"/>
          </w:tcPr>
          <w:p w:rsidR="00A62C15" w14:paraId="7FC58739" w14:textId="77777777"/>
        </w:tc>
        <w:tc>
          <w:tcPr>
            <w:tcW w:w="7105" w:type="dxa"/>
          </w:tcPr>
          <w:p w:rsidR="00A62C15" w:rsidP="006730F3" w14:paraId="57E19CBA" w14:textId="54820556">
            <w:pPr>
              <w:pStyle w:val="ListParagraph"/>
              <w:numPr>
                <w:ilvl w:val="0"/>
                <w:numId w:val="48"/>
              </w:numPr>
              <w:ind w:right="-31"/>
            </w:pPr>
            <w:r w:rsidRPr="00F423FB">
              <w:t xml:space="preserve">After completing the review of the request, including all responses to RAI’s, draft the certificate, create the cover letter transmitting the </w:t>
            </w:r>
            <w:r w:rsidR="00EE0B1B">
              <w:t>certification</w:t>
            </w:r>
            <w:r w:rsidRPr="00F423FB">
              <w:t xml:space="preserve"> and complete any checklists that may need to be included. </w:t>
            </w:r>
          </w:p>
        </w:tc>
      </w:tr>
      <w:tr w14:paraId="0E359FFC" w14:textId="77777777" w:rsidTr="0D2BB277">
        <w:tblPrEx>
          <w:tblW w:w="0" w:type="auto"/>
          <w:tblLook w:val="04A0"/>
        </w:tblPrEx>
        <w:tc>
          <w:tcPr>
            <w:tcW w:w="2245" w:type="dxa"/>
          </w:tcPr>
          <w:p w:rsidR="00A62C15" w14:paraId="7A84A99B" w14:textId="77777777"/>
        </w:tc>
        <w:tc>
          <w:tcPr>
            <w:tcW w:w="7105" w:type="dxa"/>
          </w:tcPr>
          <w:p w:rsidR="00A62C15" w14:paraId="4E6B8762" w14:textId="77777777">
            <w:pPr>
              <w:tabs>
                <w:tab w:val="left" w:pos="2677"/>
                <w:tab w:val="left" w:pos="2679"/>
              </w:tabs>
              <w:ind w:right="-144"/>
            </w:pPr>
          </w:p>
        </w:tc>
      </w:tr>
      <w:tr w14:paraId="1A3CA909" w14:textId="77777777" w:rsidTr="0D2BB277">
        <w:tblPrEx>
          <w:tblW w:w="0" w:type="auto"/>
          <w:tblLook w:val="04A0"/>
        </w:tblPrEx>
        <w:tc>
          <w:tcPr>
            <w:tcW w:w="2245" w:type="dxa"/>
          </w:tcPr>
          <w:p w:rsidR="00A62C15" w14:paraId="3A4730CF" w14:textId="77777777"/>
        </w:tc>
        <w:tc>
          <w:tcPr>
            <w:tcW w:w="7105" w:type="dxa"/>
          </w:tcPr>
          <w:p w:rsidR="00A62C15" w:rsidP="004B780B" w14:paraId="582839C2" w14:textId="77777777">
            <w:pPr>
              <w:pStyle w:val="ListParagraph"/>
              <w:numPr>
                <w:ilvl w:val="0"/>
                <w:numId w:val="48"/>
              </w:numPr>
              <w:ind w:right="-20"/>
            </w:pPr>
            <w:r>
              <w:rPr>
                <w:rStyle w:val="normaltextrun"/>
                <w:color w:val="000000"/>
                <w:shd w:val="clear" w:color="auto" w:fill="FFFFFF"/>
              </w:rPr>
              <w:t>Meet with your immediate supervisor or the person designated to be your resource for this activity to discuss the items listed in the evaluation criteria section.</w:t>
            </w:r>
            <w:r>
              <w:rPr>
                <w:rStyle w:val="eop"/>
                <w:color w:val="000000"/>
                <w:shd w:val="clear" w:color="auto" w:fill="FFFFFF"/>
              </w:rPr>
              <w:t> </w:t>
            </w:r>
          </w:p>
        </w:tc>
      </w:tr>
      <w:tr w14:paraId="4CDAEF11" w14:textId="77777777" w:rsidTr="0D2BB277">
        <w:tblPrEx>
          <w:tblW w:w="0" w:type="auto"/>
          <w:tblLook w:val="04A0"/>
        </w:tblPrEx>
        <w:tc>
          <w:tcPr>
            <w:tcW w:w="2245" w:type="dxa"/>
          </w:tcPr>
          <w:p w:rsidR="00A62C15" w14:paraId="242D84C7" w14:textId="77777777"/>
        </w:tc>
        <w:tc>
          <w:tcPr>
            <w:tcW w:w="7105" w:type="dxa"/>
          </w:tcPr>
          <w:p w:rsidR="00A62C15" w14:paraId="014B9D37" w14:textId="77777777">
            <w:pPr>
              <w:tabs>
                <w:tab w:val="left" w:pos="2678"/>
                <w:tab w:val="left" w:pos="2680"/>
              </w:tabs>
              <w:ind w:right="-144"/>
            </w:pPr>
          </w:p>
        </w:tc>
      </w:tr>
      <w:tr w14:paraId="60F6B547" w14:textId="77777777" w:rsidTr="0D2BB277">
        <w:tblPrEx>
          <w:tblW w:w="0" w:type="auto"/>
          <w:tblLook w:val="04A0"/>
        </w:tblPrEx>
        <w:tc>
          <w:tcPr>
            <w:tcW w:w="2245" w:type="dxa"/>
          </w:tcPr>
          <w:p w:rsidR="00A62C15" w14:paraId="06123FD7" w14:textId="77777777">
            <w:r>
              <w:t>DOCUMENTATION:</w:t>
            </w:r>
          </w:p>
        </w:tc>
        <w:tc>
          <w:tcPr>
            <w:tcW w:w="7105" w:type="dxa"/>
          </w:tcPr>
          <w:p w:rsidR="00A62C15" w14:paraId="0527BFD3" w14:textId="5089F2F1">
            <w:pPr>
              <w:tabs>
                <w:tab w:val="left" w:pos="2678"/>
                <w:tab w:val="left" w:pos="2680"/>
              </w:tabs>
              <w:ind w:right="-144"/>
            </w:pPr>
            <w:r>
              <w:t>Complete the Form</w:t>
            </w:r>
            <w:r w:rsidR="00A516C5">
              <w:t xml:space="preserve"> 2, “Sealed</w:t>
            </w:r>
            <w:r w:rsidR="00821F7A">
              <w:t xml:space="preserve"> Source and Device Completed Casework”</w:t>
            </w:r>
            <w:r>
              <w:t xml:space="preserve"> for each review you perform and obtain your immediate supervisor</w:t>
            </w:r>
            <w:r w:rsidR="00E5455E">
              <w:t xml:space="preserve"> or designee’s</w:t>
            </w:r>
            <w:r>
              <w:t xml:space="preserve"> signature in the line item for Qualification Journal Certification Signature Card Item</w:t>
            </w:r>
            <w:r>
              <w:t xml:space="preserve"> OJT-1.</w:t>
            </w:r>
          </w:p>
        </w:tc>
      </w:tr>
    </w:tbl>
    <w:p w:rsidR="0036329F" w:rsidP="00F574E6" w14:paraId="04274256" w14:textId="77C38270">
      <w:pPr>
        <w:pStyle w:val="ListParagraph"/>
        <w:tabs>
          <w:tab w:val="left" w:pos="8988"/>
        </w:tabs>
      </w:pPr>
    </w:p>
    <w:p w:rsidR="0036329F" w14:paraId="226FEA9D" w14:textId="77777777">
      <w:pPr>
        <w:widowControl/>
        <w:autoSpaceDE/>
        <w:autoSpaceDN/>
        <w:spacing w:after="160" w:line="259" w:lineRule="auto"/>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45"/>
        <w:gridCol w:w="7105"/>
      </w:tblGrid>
      <w:tr w14:paraId="2E5A9BBE" w14:textId="77777777" w:rsidTr="0D2BB2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245" w:type="dxa"/>
            <w:vAlign w:val="bottom"/>
          </w:tcPr>
          <w:p w:rsidR="004B56A2" w14:paraId="1BAB4762" w14:textId="77777777">
            <w:r>
              <w:t>TOPIC:</w:t>
            </w:r>
          </w:p>
        </w:tc>
        <w:tc>
          <w:tcPr>
            <w:tcW w:w="7105" w:type="dxa"/>
          </w:tcPr>
          <w:p w:rsidR="004B56A2" w:rsidRPr="00C21583" w:rsidP="008D20CC" w14:paraId="14DE471B" w14:textId="26C66D37">
            <w:pPr>
              <w:pStyle w:val="Heading2"/>
              <w:rPr>
                <w:rFonts w:ascii="Arial" w:eastAsia="Arial" w:hAnsi="Arial" w:cs="Arial"/>
                <w:sz w:val="22"/>
                <w:szCs w:val="22"/>
              </w:rPr>
            </w:pPr>
            <w:bookmarkStart w:id="33" w:name="_Toc184728998"/>
            <w:bookmarkStart w:id="34" w:name="_Toc200981910"/>
            <w:r w:rsidRPr="00C21583">
              <w:rPr>
                <w:rFonts w:ascii="Arial" w:hAnsi="Arial" w:cs="Arial"/>
                <w:color w:val="000000" w:themeColor="text1"/>
                <w:sz w:val="22"/>
                <w:szCs w:val="22"/>
              </w:rPr>
              <w:t>(OJT-2) Review</w:t>
            </w:r>
            <w:bookmarkEnd w:id="33"/>
            <w:r w:rsidRPr="00C21583">
              <w:rPr>
                <w:rFonts w:ascii="Arial" w:eastAsia="Arial" w:hAnsi="Arial" w:cs="Arial"/>
                <w:color w:val="000000" w:themeColor="text1"/>
                <w:sz w:val="22"/>
                <w:szCs w:val="22"/>
              </w:rPr>
              <w:t xml:space="preserve"> </w:t>
            </w:r>
            <w:r w:rsidRPr="00C21583" w:rsidR="00F423FB">
              <w:rPr>
                <w:rFonts w:ascii="Arial" w:eastAsia="Arial" w:hAnsi="Arial" w:cs="Arial"/>
                <w:color w:val="000000" w:themeColor="text1"/>
                <w:sz w:val="22"/>
                <w:szCs w:val="22"/>
              </w:rPr>
              <w:t xml:space="preserve">of </w:t>
            </w:r>
            <w:r w:rsidRPr="00C21583" w:rsidR="00C21583">
              <w:rPr>
                <w:rFonts w:ascii="Arial" w:eastAsia="Arial" w:hAnsi="Arial" w:cs="Arial"/>
                <w:color w:val="000000" w:themeColor="text1"/>
                <w:sz w:val="22"/>
                <w:szCs w:val="22"/>
              </w:rPr>
              <w:t>Applications for Devices</w:t>
            </w:r>
            <w:bookmarkEnd w:id="34"/>
          </w:p>
        </w:tc>
      </w:tr>
      <w:tr w14:paraId="609AF645" w14:textId="77777777" w:rsidTr="0D2BB277">
        <w:tblPrEx>
          <w:tblW w:w="0" w:type="auto"/>
          <w:tblLook w:val="04A0"/>
        </w:tblPrEx>
        <w:tc>
          <w:tcPr>
            <w:tcW w:w="2245" w:type="dxa"/>
          </w:tcPr>
          <w:p w:rsidR="004B56A2" w14:paraId="6515A60E" w14:textId="77777777"/>
        </w:tc>
        <w:tc>
          <w:tcPr>
            <w:tcW w:w="7105" w:type="dxa"/>
          </w:tcPr>
          <w:p w:rsidR="004B56A2" w14:paraId="0A9065B8" w14:textId="77777777">
            <w:pPr>
              <w:ind w:right="-144"/>
            </w:pPr>
          </w:p>
        </w:tc>
      </w:tr>
      <w:tr w14:paraId="4CD5BD5D" w14:textId="77777777" w:rsidTr="0D2BB277">
        <w:tblPrEx>
          <w:tblW w:w="0" w:type="auto"/>
          <w:tblLook w:val="04A0"/>
        </w:tblPrEx>
        <w:tc>
          <w:tcPr>
            <w:tcW w:w="2245" w:type="dxa"/>
          </w:tcPr>
          <w:p w:rsidR="004B56A2" w14:paraId="33E69846" w14:textId="77777777">
            <w:r>
              <w:t>PURPOSE:</w:t>
            </w:r>
          </w:p>
        </w:tc>
        <w:tc>
          <w:tcPr>
            <w:tcW w:w="7105" w:type="dxa"/>
          </w:tcPr>
          <w:p w:rsidR="004B56A2" w14:paraId="306C7BCA" w14:textId="78792252">
            <w:pPr>
              <w:ind w:right="-144"/>
            </w:pPr>
            <w:r>
              <w:t>The</w:t>
            </w:r>
            <w:r>
              <w:rPr>
                <w:spacing w:val="-5"/>
              </w:rPr>
              <w:t xml:space="preserve"> </w:t>
            </w:r>
            <w:r>
              <w:t>purpose</w:t>
            </w:r>
            <w:r>
              <w:rPr>
                <w:spacing w:val="-5"/>
              </w:rPr>
              <w:t xml:space="preserve"> </w:t>
            </w:r>
            <w:r>
              <w:t>of</w:t>
            </w:r>
            <w:r>
              <w:rPr>
                <w:spacing w:val="-1"/>
              </w:rPr>
              <w:t xml:space="preserve"> </w:t>
            </w:r>
            <w:r>
              <w:t>this</w:t>
            </w:r>
            <w:r>
              <w:rPr>
                <w:spacing w:val="-5"/>
              </w:rPr>
              <w:t xml:space="preserve"> </w:t>
            </w:r>
            <w:r>
              <w:t>activity</w:t>
            </w:r>
            <w:r>
              <w:rPr>
                <w:spacing w:val="-5"/>
              </w:rPr>
              <w:t xml:space="preserve"> </w:t>
            </w:r>
            <w:r>
              <w:t>is</w:t>
            </w:r>
            <w:r>
              <w:rPr>
                <w:spacing w:val="-2"/>
              </w:rPr>
              <w:t xml:space="preserve"> </w:t>
            </w:r>
            <w:r>
              <w:t>to</w:t>
            </w:r>
            <w:r>
              <w:rPr>
                <w:spacing w:val="-5"/>
              </w:rPr>
              <w:t xml:space="preserve"> </w:t>
            </w:r>
            <w:r>
              <w:t>provide</w:t>
            </w:r>
            <w:r>
              <w:rPr>
                <w:spacing w:val="-3"/>
              </w:rPr>
              <w:t xml:space="preserve"> </w:t>
            </w:r>
            <w:r>
              <w:t>you</w:t>
            </w:r>
            <w:r>
              <w:rPr>
                <w:spacing w:val="-3"/>
              </w:rPr>
              <w:t xml:space="preserve"> </w:t>
            </w:r>
            <w:r>
              <w:t>with</w:t>
            </w:r>
            <w:r>
              <w:rPr>
                <w:spacing w:val="-3"/>
              </w:rPr>
              <w:t xml:space="preserve"> </w:t>
            </w:r>
            <w:r>
              <w:t>the</w:t>
            </w:r>
            <w:r>
              <w:rPr>
                <w:spacing w:val="-3"/>
              </w:rPr>
              <w:t xml:space="preserve"> </w:t>
            </w:r>
            <w:r>
              <w:t>skills</w:t>
            </w:r>
            <w:r>
              <w:rPr>
                <w:spacing w:val="-2"/>
              </w:rPr>
              <w:t xml:space="preserve"> </w:t>
            </w:r>
            <w:r>
              <w:t>needed</w:t>
            </w:r>
            <w:r>
              <w:rPr>
                <w:spacing w:val="-5"/>
              </w:rPr>
              <w:t xml:space="preserve"> </w:t>
            </w:r>
            <w:r>
              <w:t xml:space="preserve">to perform reviews of </w:t>
            </w:r>
            <w:r w:rsidR="00990491">
              <w:t>devices containing sealed sources</w:t>
            </w:r>
            <w:r>
              <w:t>.</w:t>
            </w:r>
          </w:p>
        </w:tc>
      </w:tr>
      <w:tr w14:paraId="1E5F4D18" w14:textId="77777777" w:rsidTr="0D2BB277">
        <w:tblPrEx>
          <w:tblW w:w="0" w:type="auto"/>
          <w:tblLook w:val="04A0"/>
        </w:tblPrEx>
        <w:tc>
          <w:tcPr>
            <w:tcW w:w="2245" w:type="dxa"/>
          </w:tcPr>
          <w:p w:rsidR="004B56A2" w14:paraId="3ECE6F7A" w14:textId="77777777"/>
        </w:tc>
        <w:tc>
          <w:tcPr>
            <w:tcW w:w="7105" w:type="dxa"/>
          </w:tcPr>
          <w:p w:rsidR="004B56A2" w14:paraId="10977B3B" w14:textId="77777777">
            <w:pPr>
              <w:ind w:right="-144"/>
            </w:pPr>
          </w:p>
        </w:tc>
      </w:tr>
      <w:tr w14:paraId="46A2990F" w14:textId="77777777" w:rsidTr="0D2BB277">
        <w:tblPrEx>
          <w:tblW w:w="0" w:type="auto"/>
          <w:tblLook w:val="04A0"/>
        </w:tblPrEx>
        <w:tc>
          <w:tcPr>
            <w:tcW w:w="2245" w:type="dxa"/>
          </w:tcPr>
          <w:p w:rsidR="004B56A2" w14:paraId="491D5035" w14:textId="77777777">
            <w:r>
              <w:t>COMPETENCY AREA:</w:t>
            </w:r>
          </w:p>
        </w:tc>
        <w:tc>
          <w:tcPr>
            <w:tcW w:w="7105" w:type="dxa"/>
          </w:tcPr>
          <w:p w:rsidR="004B56A2" w:rsidRPr="005E02CC" w14:paraId="049AEDD4" w14:textId="1D59EB37">
            <w:r>
              <w:t>SAFETY EVALUATION</w:t>
            </w:r>
            <w:r w:rsidRPr="005E02CC">
              <w:t xml:space="preserve"> </w:t>
            </w:r>
            <w:r w:rsidRPr="005E02CC">
              <w:t xml:space="preserve">ACTIVITIES </w:t>
            </w:r>
          </w:p>
        </w:tc>
      </w:tr>
      <w:tr w14:paraId="58FA278A" w14:textId="77777777" w:rsidTr="0D2BB277">
        <w:tblPrEx>
          <w:tblW w:w="0" w:type="auto"/>
          <w:tblLook w:val="04A0"/>
        </w:tblPrEx>
        <w:tc>
          <w:tcPr>
            <w:tcW w:w="2245" w:type="dxa"/>
          </w:tcPr>
          <w:p w:rsidR="004B56A2" w14:paraId="66D6B362" w14:textId="77777777"/>
        </w:tc>
        <w:tc>
          <w:tcPr>
            <w:tcW w:w="7105" w:type="dxa"/>
          </w:tcPr>
          <w:p w:rsidR="004B56A2" w14:paraId="55AC95C2" w14:textId="77777777">
            <w:pPr>
              <w:ind w:right="-144"/>
            </w:pPr>
          </w:p>
        </w:tc>
      </w:tr>
      <w:tr w14:paraId="358F6D27" w14:textId="77777777" w:rsidTr="0D2BB277">
        <w:tblPrEx>
          <w:tblW w:w="0" w:type="auto"/>
          <w:tblLook w:val="04A0"/>
        </w:tblPrEx>
        <w:tc>
          <w:tcPr>
            <w:tcW w:w="2245" w:type="dxa"/>
          </w:tcPr>
          <w:p w:rsidR="004B56A2" w14:paraId="0FCBC0D6" w14:textId="77777777">
            <w:r>
              <w:t>LEVEL OF EFFORT:</w:t>
            </w:r>
          </w:p>
        </w:tc>
        <w:tc>
          <w:tcPr>
            <w:tcW w:w="7105" w:type="dxa"/>
          </w:tcPr>
          <w:p w:rsidR="004B56A2" w14:paraId="16B19435" w14:textId="2C0DFFE3">
            <w:r>
              <w:t xml:space="preserve">Note: </w:t>
            </w:r>
            <w:r w:rsidR="429FC822">
              <w:t>The objective of this activity is to make sure that you have experience in safety evaluation activities. The time needed to complete the tasks will depend on your individual proficiency. It is recommended that at least 12 actions be completed depending on available casework. These completed actions should be distributed as follows: Irradiators (1), radiography (1), industrial gauges (6), and medical devices (4). You must participate in sealed source review actions until such time as you can address the evaluation criteria to the satisfaction of your supervisor, or the person designated to be your resource for this activity.</w:t>
            </w:r>
          </w:p>
        </w:tc>
      </w:tr>
      <w:tr w14:paraId="4483DB37" w14:textId="77777777" w:rsidTr="0D2BB277">
        <w:tblPrEx>
          <w:tblW w:w="0" w:type="auto"/>
          <w:tblLook w:val="04A0"/>
        </w:tblPrEx>
        <w:tc>
          <w:tcPr>
            <w:tcW w:w="2245" w:type="dxa"/>
          </w:tcPr>
          <w:p w:rsidR="004B56A2" w14:paraId="5A5B37F9" w14:textId="77777777"/>
        </w:tc>
        <w:tc>
          <w:tcPr>
            <w:tcW w:w="7105" w:type="dxa"/>
          </w:tcPr>
          <w:p w:rsidR="004B56A2" w14:paraId="787F3E3E" w14:textId="77777777">
            <w:pPr>
              <w:ind w:right="-144"/>
            </w:pPr>
          </w:p>
        </w:tc>
      </w:tr>
      <w:tr w14:paraId="2521E583" w14:textId="77777777" w:rsidTr="0D2BB277">
        <w:tblPrEx>
          <w:tblW w:w="0" w:type="auto"/>
          <w:tblLook w:val="04A0"/>
        </w:tblPrEx>
        <w:tc>
          <w:tcPr>
            <w:tcW w:w="2245" w:type="dxa"/>
          </w:tcPr>
          <w:p w:rsidR="004B56A2" w14:paraId="117DAF37" w14:textId="77777777">
            <w:r>
              <w:t>REFERENCES:</w:t>
            </w:r>
          </w:p>
        </w:tc>
        <w:tc>
          <w:tcPr>
            <w:tcW w:w="7105" w:type="dxa"/>
          </w:tcPr>
          <w:p w:rsidR="004B56A2" w:rsidP="004B780B" w14:paraId="1DB7897B" w14:textId="0492741A">
            <w:pPr>
              <w:pStyle w:val="ListParagraph"/>
              <w:widowControl/>
              <w:numPr>
                <w:ilvl w:val="0"/>
                <w:numId w:val="66"/>
              </w:numPr>
              <w:autoSpaceDE/>
              <w:autoSpaceDN/>
              <w:ind w:right="-144"/>
            </w:pPr>
            <w:r w:rsidRPr="001E5A74">
              <w:t xml:space="preserve">10 CFR Part 30, </w:t>
            </w:r>
            <w:r w:rsidR="00747A70">
              <w:t>“</w:t>
            </w:r>
            <w:r w:rsidRPr="001E5A74">
              <w:t>Rules of General Applicability to Domestic Licensing of Byproduct Material</w:t>
            </w:r>
            <w:r w:rsidR="00747A70">
              <w:t>”</w:t>
            </w:r>
          </w:p>
        </w:tc>
      </w:tr>
      <w:tr w14:paraId="36AAE2F1" w14:textId="77777777" w:rsidTr="0D2BB277">
        <w:tblPrEx>
          <w:tblW w:w="0" w:type="auto"/>
          <w:tblLook w:val="04A0"/>
        </w:tblPrEx>
        <w:tc>
          <w:tcPr>
            <w:tcW w:w="2245" w:type="dxa"/>
          </w:tcPr>
          <w:p w:rsidR="004B56A2" w14:paraId="206EA46A" w14:textId="77777777"/>
        </w:tc>
        <w:tc>
          <w:tcPr>
            <w:tcW w:w="7105" w:type="dxa"/>
          </w:tcPr>
          <w:p w:rsidR="004B56A2" w:rsidRPr="00F17287" w14:paraId="4FA63778" w14:textId="77777777">
            <w:pPr>
              <w:ind w:right="-144"/>
            </w:pPr>
          </w:p>
        </w:tc>
      </w:tr>
      <w:tr w14:paraId="087867DB" w14:textId="77777777" w:rsidTr="0D2BB277">
        <w:tblPrEx>
          <w:tblW w:w="0" w:type="auto"/>
          <w:tblLook w:val="04A0"/>
        </w:tblPrEx>
        <w:tc>
          <w:tcPr>
            <w:tcW w:w="2245" w:type="dxa"/>
          </w:tcPr>
          <w:p w:rsidR="004B56A2" w14:paraId="54D1040D" w14:textId="77777777"/>
        </w:tc>
        <w:tc>
          <w:tcPr>
            <w:tcW w:w="7105" w:type="dxa"/>
          </w:tcPr>
          <w:p w:rsidR="004B56A2" w:rsidRPr="00F17287" w:rsidP="004B780B" w14:paraId="71955204" w14:textId="0D6CDAA7">
            <w:pPr>
              <w:pStyle w:val="ListParagraph"/>
              <w:widowControl/>
              <w:numPr>
                <w:ilvl w:val="0"/>
                <w:numId w:val="66"/>
              </w:numPr>
              <w:autoSpaceDE/>
              <w:autoSpaceDN/>
              <w:spacing w:after="160" w:line="259" w:lineRule="auto"/>
            </w:pPr>
            <w:r w:rsidRPr="007C10C0">
              <w:t>10 CFR Part 32.210, “Registry of Product Information” </w:t>
            </w:r>
          </w:p>
        </w:tc>
      </w:tr>
      <w:tr w14:paraId="38D26321" w14:textId="77777777" w:rsidTr="0D2BB277">
        <w:tblPrEx>
          <w:tblW w:w="0" w:type="auto"/>
          <w:tblLook w:val="04A0"/>
        </w:tblPrEx>
        <w:tc>
          <w:tcPr>
            <w:tcW w:w="2245" w:type="dxa"/>
          </w:tcPr>
          <w:p w:rsidR="004B56A2" w14:paraId="0E34EE8A" w14:textId="77777777"/>
        </w:tc>
        <w:tc>
          <w:tcPr>
            <w:tcW w:w="7105" w:type="dxa"/>
          </w:tcPr>
          <w:p w:rsidR="004B56A2" w:rsidRPr="00F17287" w14:paraId="1FAFDD88" w14:textId="77777777">
            <w:pPr>
              <w:tabs>
                <w:tab w:val="left" w:pos="3195"/>
              </w:tabs>
              <w:ind w:right="-144"/>
            </w:pPr>
          </w:p>
        </w:tc>
      </w:tr>
      <w:tr w14:paraId="2BC58F49" w14:textId="77777777" w:rsidTr="0D2BB277">
        <w:tblPrEx>
          <w:tblW w:w="0" w:type="auto"/>
          <w:tblLook w:val="04A0"/>
        </w:tblPrEx>
        <w:tc>
          <w:tcPr>
            <w:tcW w:w="2245" w:type="dxa"/>
          </w:tcPr>
          <w:p w:rsidR="004B56A2" w14:paraId="7A31AFB8" w14:textId="77777777"/>
        </w:tc>
        <w:tc>
          <w:tcPr>
            <w:tcW w:w="7105" w:type="dxa"/>
          </w:tcPr>
          <w:p w:rsidR="004B56A2" w:rsidRPr="00F17287" w:rsidP="004B780B" w14:paraId="5F2F11AA" w14:textId="64AF96F4">
            <w:pPr>
              <w:pStyle w:val="ListParagraph"/>
              <w:widowControl/>
              <w:numPr>
                <w:ilvl w:val="0"/>
                <w:numId w:val="66"/>
              </w:numPr>
              <w:autoSpaceDE/>
              <w:autoSpaceDN/>
              <w:ind w:right="68"/>
            </w:pPr>
            <w:r w:rsidRPr="00752575">
              <w:rPr>
                <w:spacing w:val="-2"/>
              </w:rPr>
              <w:t>NUREG-1556, Volume 3, “Consolidated Guidance about Materials Licenses: Program-Specific Guidance about Applications for Sealed Source and Device Evaluation and Registration” </w:t>
            </w:r>
          </w:p>
        </w:tc>
      </w:tr>
      <w:tr w14:paraId="2E08AE55" w14:textId="77777777" w:rsidTr="0D2BB277">
        <w:tblPrEx>
          <w:tblW w:w="0" w:type="auto"/>
          <w:tblLook w:val="04A0"/>
        </w:tblPrEx>
        <w:tc>
          <w:tcPr>
            <w:tcW w:w="2245" w:type="dxa"/>
          </w:tcPr>
          <w:p w:rsidR="004B56A2" w14:paraId="5516A5E8" w14:textId="77777777"/>
        </w:tc>
        <w:tc>
          <w:tcPr>
            <w:tcW w:w="7105" w:type="dxa"/>
          </w:tcPr>
          <w:p w:rsidR="004B56A2" w:rsidRPr="00F17287" w14:paraId="60E78C92" w14:textId="77777777">
            <w:pPr>
              <w:ind w:right="-144"/>
            </w:pPr>
          </w:p>
        </w:tc>
      </w:tr>
      <w:tr w14:paraId="61F90575" w14:textId="77777777" w:rsidTr="0D2BB277">
        <w:tblPrEx>
          <w:tblW w:w="0" w:type="auto"/>
          <w:tblLook w:val="04A0"/>
        </w:tblPrEx>
        <w:tc>
          <w:tcPr>
            <w:tcW w:w="2245" w:type="dxa"/>
          </w:tcPr>
          <w:p w:rsidR="004B56A2" w14:paraId="1E14BEEF" w14:textId="77777777"/>
        </w:tc>
        <w:tc>
          <w:tcPr>
            <w:tcW w:w="7105" w:type="dxa"/>
          </w:tcPr>
          <w:p w:rsidR="004B56A2" w:rsidP="004B780B" w14:paraId="1CED9850" w14:textId="2A215488">
            <w:pPr>
              <w:pStyle w:val="ListParagraph"/>
              <w:widowControl/>
              <w:numPr>
                <w:ilvl w:val="0"/>
                <w:numId w:val="66"/>
              </w:numPr>
              <w:autoSpaceDE/>
              <w:autoSpaceDN/>
              <w:ind w:right="-144"/>
            </w:pPr>
            <w:r>
              <w:t>NUREG-1556,</w:t>
            </w:r>
            <w:r>
              <w:rPr>
                <w:spacing w:val="-5"/>
              </w:rPr>
              <w:t xml:space="preserve"> </w:t>
            </w:r>
            <w:r>
              <w:t>Volumes 1-21,</w:t>
            </w:r>
            <w:r>
              <w:rPr>
                <w:spacing w:val="-5"/>
              </w:rPr>
              <w:t xml:space="preserve"> “</w:t>
            </w:r>
            <w:r>
              <w:t>Consolidated</w:t>
            </w:r>
            <w:r>
              <w:rPr>
                <w:spacing w:val="-6"/>
              </w:rPr>
              <w:t xml:space="preserve"> </w:t>
            </w:r>
            <w:r>
              <w:t>Guidance</w:t>
            </w:r>
            <w:r>
              <w:rPr>
                <w:spacing w:val="-3"/>
              </w:rPr>
              <w:t xml:space="preserve"> </w:t>
            </w:r>
            <w:r>
              <w:t>about</w:t>
            </w:r>
            <w:r>
              <w:rPr>
                <w:spacing w:val="-5"/>
              </w:rPr>
              <w:t xml:space="preserve"> </w:t>
            </w:r>
            <w:r>
              <w:t>Materials Licenses”</w:t>
            </w:r>
          </w:p>
        </w:tc>
      </w:tr>
      <w:tr w14:paraId="50848490" w14:textId="77777777" w:rsidTr="0D2BB277">
        <w:tblPrEx>
          <w:tblW w:w="0" w:type="auto"/>
          <w:tblLook w:val="04A0"/>
        </w:tblPrEx>
        <w:tc>
          <w:tcPr>
            <w:tcW w:w="2245" w:type="dxa"/>
          </w:tcPr>
          <w:p w:rsidR="004B56A2" w14:paraId="295355E3" w14:textId="77777777"/>
        </w:tc>
        <w:tc>
          <w:tcPr>
            <w:tcW w:w="7105" w:type="dxa"/>
          </w:tcPr>
          <w:p w:rsidR="004B56A2" w:rsidRPr="008D1FB9" w14:paraId="7D12AD05" w14:textId="77777777">
            <w:pPr>
              <w:pStyle w:val="ListParagraph"/>
              <w:ind w:left="360" w:right="-144"/>
            </w:pPr>
          </w:p>
        </w:tc>
      </w:tr>
      <w:tr w14:paraId="339A6D20" w14:textId="77777777" w:rsidTr="0D2BB277">
        <w:tblPrEx>
          <w:tblW w:w="0" w:type="auto"/>
          <w:tblLook w:val="04A0"/>
        </w:tblPrEx>
        <w:tc>
          <w:tcPr>
            <w:tcW w:w="2245" w:type="dxa"/>
          </w:tcPr>
          <w:p w:rsidR="004B56A2" w14:paraId="06DE69F3" w14:textId="77777777"/>
        </w:tc>
        <w:tc>
          <w:tcPr>
            <w:tcW w:w="7105" w:type="dxa"/>
          </w:tcPr>
          <w:p w:rsidR="004B56A2" w:rsidRPr="00752575" w:rsidP="004B780B" w14:paraId="1D933664" w14:textId="1BE976D9">
            <w:pPr>
              <w:pStyle w:val="ListParagraph"/>
              <w:widowControl/>
              <w:numPr>
                <w:ilvl w:val="0"/>
                <w:numId w:val="66"/>
              </w:numPr>
              <w:autoSpaceDE/>
              <w:autoSpaceDN/>
              <w:spacing w:after="160" w:line="259" w:lineRule="auto"/>
              <w:ind w:right="-144"/>
            </w:pPr>
            <w:r w:rsidRPr="00752575">
              <w:t>ANSI N43.8, “Classification of Industrial Ionizing Radiation Gauging Devices</w:t>
            </w:r>
            <w:r w:rsidR="004822AC">
              <w:t>”</w:t>
            </w:r>
            <w:r w:rsidRPr="00752575">
              <w:t> </w:t>
            </w:r>
          </w:p>
        </w:tc>
      </w:tr>
      <w:tr w14:paraId="105EA562" w14:textId="77777777" w:rsidTr="0D2BB277">
        <w:tblPrEx>
          <w:tblW w:w="0" w:type="auto"/>
          <w:tblLook w:val="04A0"/>
        </w:tblPrEx>
        <w:tc>
          <w:tcPr>
            <w:tcW w:w="2245" w:type="dxa"/>
          </w:tcPr>
          <w:p w:rsidR="004B56A2" w14:paraId="46593373" w14:textId="77777777"/>
        </w:tc>
        <w:tc>
          <w:tcPr>
            <w:tcW w:w="7105" w:type="dxa"/>
          </w:tcPr>
          <w:p w:rsidR="004B56A2" w:rsidRPr="00E4283E" w14:paraId="67179FE9" w14:textId="77777777">
            <w:pPr>
              <w:tabs>
                <w:tab w:val="left" w:pos="2678"/>
              </w:tabs>
              <w:ind w:right="-144"/>
            </w:pPr>
          </w:p>
        </w:tc>
      </w:tr>
      <w:tr w14:paraId="2103C1EE" w14:textId="77777777" w:rsidTr="0D2BB277">
        <w:tblPrEx>
          <w:tblW w:w="0" w:type="auto"/>
          <w:tblLook w:val="04A0"/>
        </w:tblPrEx>
        <w:tc>
          <w:tcPr>
            <w:tcW w:w="2245" w:type="dxa"/>
          </w:tcPr>
          <w:p w:rsidR="004B56A2" w14:paraId="19FB5E1F" w14:textId="77777777">
            <w:r>
              <w:t>EVALUATION CRITERIA:</w:t>
            </w:r>
          </w:p>
        </w:tc>
        <w:tc>
          <w:tcPr>
            <w:tcW w:w="7105" w:type="dxa"/>
          </w:tcPr>
          <w:p w:rsidR="004B56A2" w:rsidRPr="00956703" w14:paraId="5B56839B" w14:textId="0BDD71B9">
            <w:pPr>
              <w:tabs>
                <w:tab w:val="left" w:pos="2678"/>
              </w:tabs>
              <w:ind w:right="-144"/>
            </w:pPr>
            <w:r w:rsidRPr="00CB5FD6">
              <w:t xml:space="preserve">Upon completion of this activity, you will be asked to demonstrate your understanding of </w:t>
            </w:r>
            <w:r>
              <w:t>the</w:t>
            </w:r>
            <w:r>
              <w:rPr>
                <w:spacing w:val="-6"/>
              </w:rPr>
              <w:t xml:space="preserve"> </w:t>
            </w:r>
            <w:r>
              <w:t>NRC</w:t>
            </w:r>
            <w:r>
              <w:rPr>
                <w:spacing w:val="-4"/>
              </w:rPr>
              <w:t xml:space="preserve"> </w:t>
            </w:r>
            <w:r w:rsidRPr="004822AC" w:rsidR="004822AC">
              <w:t>safety evaluation process and demonstrate your ability to review sealed source applications and submit requests for additional information:</w:t>
            </w:r>
          </w:p>
        </w:tc>
      </w:tr>
      <w:tr w14:paraId="1BE680FC" w14:textId="77777777" w:rsidTr="0D2BB277">
        <w:tblPrEx>
          <w:tblW w:w="0" w:type="auto"/>
          <w:tblLook w:val="04A0"/>
        </w:tblPrEx>
        <w:tc>
          <w:tcPr>
            <w:tcW w:w="2245" w:type="dxa"/>
          </w:tcPr>
          <w:p w:rsidR="004B56A2" w14:paraId="28337B2A" w14:textId="77777777"/>
        </w:tc>
        <w:tc>
          <w:tcPr>
            <w:tcW w:w="7105" w:type="dxa"/>
          </w:tcPr>
          <w:p w:rsidR="004B56A2" w:rsidRPr="00956703" w14:paraId="5A08BA78" w14:textId="77777777">
            <w:pPr>
              <w:tabs>
                <w:tab w:val="left" w:pos="2678"/>
              </w:tabs>
              <w:ind w:right="-144"/>
            </w:pPr>
          </w:p>
        </w:tc>
      </w:tr>
      <w:tr w14:paraId="3B9FCE10" w14:textId="77777777" w:rsidTr="0D2BB277">
        <w:tblPrEx>
          <w:tblW w:w="0" w:type="auto"/>
          <w:tblLook w:val="04A0"/>
        </w:tblPrEx>
        <w:tc>
          <w:tcPr>
            <w:tcW w:w="2245" w:type="dxa"/>
          </w:tcPr>
          <w:p w:rsidR="004B56A2" w14:paraId="74EF12E5" w14:textId="77777777"/>
        </w:tc>
        <w:tc>
          <w:tcPr>
            <w:tcW w:w="7105" w:type="dxa"/>
          </w:tcPr>
          <w:p w:rsidR="004B56A2" w:rsidRPr="004E131D" w:rsidP="001A1F2D" w14:paraId="12B4C2BF" w14:textId="44E75533">
            <w:pPr>
              <w:numPr>
                <w:ilvl w:val="0"/>
                <w:numId w:val="65"/>
              </w:numPr>
              <w:tabs>
                <w:tab w:val="left" w:pos="2679"/>
              </w:tabs>
              <w:spacing w:before="1"/>
            </w:pPr>
            <w:r w:rsidRPr="0019260A">
              <w:t>Describe the safety evaluations completed, including any deficiencies that required additional information from the applicant or unique requests. </w:t>
            </w:r>
          </w:p>
        </w:tc>
      </w:tr>
      <w:tr w14:paraId="4344E73C" w14:textId="77777777" w:rsidTr="0D2BB277">
        <w:tblPrEx>
          <w:tblW w:w="0" w:type="auto"/>
          <w:tblLook w:val="04A0"/>
        </w:tblPrEx>
        <w:tc>
          <w:tcPr>
            <w:tcW w:w="2245" w:type="dxa"/>
          </w:tcPr>
          <w:p w:rsidR="004B56A2" w14:paraId="7CB109E2" w14:textId="77777777"/>
        </w:tc>
        <w:tc>
          <w:tcPr>
            <w:tcW w:w="7105" w:type="dxa"/>
          </w:tcPr>
          <w:p w:rsidR="004B56A2" w14:paraId="2ED52DA5" w14:textId="77777777">
            <w:pPr>
              <w:tabs>
                <w:tab w:val="left" w:pos="2679"/>
              </w:tabs>
              <w:ind w:left="360" w:right="-144"/>
            </w:pPr>
          </w:p>
        </w:tc>
      </w:tr>
      <w:tr w14:paraId="144AEC81" w14:textId="77777777" w:rsidTr="0D2BB277">
        <w:tblPrEx>
          <w:tblW w:w="0" w:type="auto"/>
          <w:tblLook w:val="04A0"/>
        </w:tblPrEx>
        <w:tc>
          <w:tcPr>
            <w:tcW w:w="2245" w:type="dxa"/>
          </w:tcPr>
          <w:p w:rsidR="004B56A2" w14:paraId="4567CFE6" w14:textId="77777777"/>
        </w:tc>
        <w:tc>
          <w:tcPr>
            <w:tcW w:w="7105" w:type="dxa"/>
          </w:tcPr>
          <w:p w:rsidR="004B56A2" w:rsidRPr="004E131D" w:rsidP="004B780B" w14:paraId="3A9F81FF" w14:textId="6F59D0CD">
            <w:pPr>
              <w:numPr>
                <w:ilvl w:val="0"/>
                <w:numId w:val="65"/>
              </w:numPr>
              <w:tabs>
                <w:tab w:val="left" w:pos="2679"/>
              </w:tabs>
              <w:ind w:right="-144"/>
            </w:pPr>
            <w:r w:rsidRPr="0019260A">
              <w:t>Discuss device specific review items such as principal use code, source model used, shutter mechanisms, safety features, limitations and other consideration of use, labeling, prototype testing.  </w:t>
            </w:r>
          </w:p>
        </w:tc>
      </w:tr>
      <w:tr w14:paraId="0DD91C5A" w14:textId="77777777" w:rsidTr="0D2BB277">
        <w:tblPrEx>
          <w:tblW w:w="0" w:type="auto"/>
          <w:tblLook w:val="04A0"/>
        </w:tblPrEx>
        <w:tc>
          <w:tcPr>
            <w:tcW w:w="2245" w:type="dxa"/>
          </w:tcPr>
          <w:p w:rsidR="004B56A2" w14:paraId="195FD4AD" w14:textId="77777777"/>
        </w:tc>
        <w:tc>
          <w:tcPr>
            <w:tcW w:w="7105" w:type="dxa"/>
          </w:tcPr>
          <w:p w:rsidR="004B56A2" w:rsidRPr="00956703" w14:paraId="0C6EB316" w14:textId="77777777">
            <w:pPr>
              <w:tabs>
                <w:tab w:val="left" w:pos="2679"/>
              </w:tabs>
              <w:ind w:right="-144"/>
            </w:pPr>
          </w:p>
        </w:tc>
      </w:tr>
      <w:tr w14:paraId="606B9726" w14:textId="77777777" w:rsidTr="0D2BB277">
        <w:tblPrEx>
          <w:tblW w:w="0" w:type="auto"/>
          <w:tblLook w:val="04A0"/>
        </w:tblPrEx>
        <w:tc>
          <w:tcPr>
            <w:tcW w:w="2245" w:type="dxa"/>
          </w:tcPr>
          <w:p w:rsidR="004B56A2" w14:paraId="5D215580" w14:textId="77777777"/>
        </w:tc>
        <w:tc>
          <w:tcPr>
            <w:tcW w:w="7105" w:type="dxa"/>
          </w:tcPr>
          <w:p w:rsidR="004B56A2" w:rsidRPr="0061709C" w:rsidP="004B780B" w14:paraId="62DA012A" w14:textId="787CF629">
            <w:pPr>
              <w:numPr>
                <w:ilvl w:val="0"/>
                <w:numId w:val="65"/>
              </w:numPr>
              <w:tabs>
                <w:tab w:val="left" w:pos="2679"/>
              </w:tabs>
              <w:ind w:right="-144"/>
            </w:pPr>
            <w:r w:rsidRPr="0019260A">
              <w:t xml:space="preserve">Discuss specific section of NUREG 1556, Volume 3, applicable to </w:t>
            </w:r>
            <w:r w:rsidRPr="0019260A">
              <w:t>the devices</w:t>
            </w:r>
            <w:r w:rsidR="001A1F2D">
              <w:t xml:space="preserve"> that have</w:t>
            </w:r>
            <w:r w:rsidRPr="0019260A">
              <w:t xml:space="preserve"> been review</w:t>
            </w:r>
            <w:r w:rsidR="001A1F2D">
              <w:t>ed</w:t>
            </w:r>
            <w:r w:rsidRPr="0019260A">
              <w:t>.</w:t>
            </w:r>
          </w:p>
        </w:tc>
      </w:tr>
      <w:tr w14:paraId="3B495711" w14:textId="77777777" w:rsidTr="0D2BB277">
        <w:tblPrEx>
          <w:tblW w:w="0" w:type="auto"/>
          <w:tblLook w:val="04A0"/>
        </w:tblPrEx>
        <w:tc>
          <w:tcPr>
            <w:tcW w:w="2245" w:type="dxa"/>
          </w:tcPr>
          <w:p w:rsidR="004B56A2" w14:paraId="1A92866A" w14:textId="77777777"/>
        </w:tc>
        <w:tc>
          <w:tcPr>
            <w:tcW w:w="7105" w:type="dxa"/>
          </w:tcPr>
          <w:p w:rsidR="004B56A2" w14:paraId="023B62C8" w14:textId="77777777">
            <w:pPr>
              <w:tabs>
                <w:tab w:val="left" w:pos="2679"/>
              </w:tabs>
              <w:ind w:left="360" w:right="-144"/>
            </w:pPr>
          </w:p>
        </w:tc>
      </w:tr>
      <w:tr w14:paraId="103D7064" w14:textId="77777777" w:rsidTr="0D2BB277">
        <w:tblPrEx>
          <w:tblW w:w="0" w:type="auto"/>
          <w:tblLook w:val="04A0"/>
        </w:tblPrEx>
        <w:tc>
          <w:tcPr>
            <w:tcW w:w="2245" w:type="dxa"/>
          </w:tcPr>
          <w:p w:rsidR="004B56A2" w14:paraId="079DFACD" w14:textId="77777777"/>
        </w:tc>
        <w:tc>
          <w:tcPr>
            <w:tcW w:w="7105" w:type="dxa"/>
          </w:tcPr>
          <w:p w:rsidR="004B56A2" w:rsidP="004B780B" w14:paraId="52AB49DC" w14:textId="370340DE">
            <w:pPr>
              <w:numPr>
                <w:ilvl w:val="0"/>
                <w:numId w:val="65"/>
              </w:numPr>
              <w:tabs>
                <w:tab w:val="left" w:pos="2679"/>
              </w:tabs>
              <w:ind w:right="-144"/>
            </w:pPr>
            <w:r w:rsidRPr="00A07FBA">
              <w:t xml:space="preserve">For medical devices discuss the different types of FDA approvals.  </w:t>
            </w:r>
          </w:p>
        </w:tc>
      </w:tr>
      <w:tr w14:paraId="21D46AC2" w14:textId="77777777" w:rsidTr="0D2BB277">
        <w:tblPrEx>
          <w:tblW w:w="0" w:type="auto"/>
          <w:tblLook w:val="04A0"/>
        </w:tblPrEx>
        <w:tc>
          <w:tcPr>
            <w:tcW w:w="2245" w:type="dxa"/>
          </w:tcPr>
          <w:p w:rsidR="004B56A2" w14:paraId="200D5C49" w14:textId="77777777"/>
        </w:tc>
        <w:tc>
          <w:tcPr>
            <w:tcW w:w="7105" w:type="dxa"/>
          </w:tcPr>
          <w:p w:rsidR="004B56A2" w14:paraId="3B9A1996" w14:textId="77777777">
            <w:pPr>
              <w:ind w:right="-144"/>
            </w:pPr>
          </w:p>
        </w:tc>
      </w:tr>
      <w:tr w14:paraId="0E88488A" w14:textId="77777777" w:rsidTr="0D2BB277">
        <w:tblPrEx>
          <w:tblW w:w="0" w:type="auto"/>
          <w:tblLook w:val="04A0"/>
        </w:tblPrEx>
        <w:tc>
          <w:tcPr>
            <w:tcW w:w="2245" w:type="dxa"/>
          </w:tcPr>
          <w:p w:rsidR="004822AC" w14:paraId="7C902F11" w14:textId="77777777"/>
        </w:tc>
        <w:tc>
          <w:tcPr>
            <w:tcW w:w="7105" w:type="dxa"/>
          </w:tcPr>
          <w:p w:rsidR="004822AC" w:rsidP="008B3586" w14:paraId="426A994F" w14:textId="6DC31402">
            <w:pPr>
              <w:pStyle w:val="ListParagraph"/>
              <w:numPr>
                <w:ilvl w:val="0"/>
                <w:numId w:val="65"/>
              </w:numPr>
              <w:ind w:right="-144"/>
            </w:pPr>
            <w:r w:rsidRPr="00A07FBA">
              <w:t xml:space="preserve">Discuss any relevant </w:t>
            </w:r>
            <w:r w:rsidR="00FA2319">
              <w:t>INs</w:t>
            </w:r>
            <w:r w:rsidRPr="00A07FBA">
              <w:t xml:space="preserve"> related to the device been evaluated and discuss special considerations, if any, that should be taken while reviewing the device.</w:t>
            </w:r>
          </w:p>
        </w:tc>
      </w:tr>
      <w:tr w14:paraId="3165501C" w14:textId="77777777" w:rsidTr="0D2BB277">
        <w:tblPrEx>
          <w:tblW w:w="0" w:type="auto"/>
          <w:tblLook w:val="04A0"/>
        </w:tblPrEx>
        <w:tc>
          <w:tcPr>
            <w:tcW w:w="2245" w:type="dxa"/>
          </w:tcPr>
          <w:p w:rsidR="004822AC" w14:paraId="4BE324D2" w14:textId="77777777"/>
        </w:tc>
        <w:tc>
          <w:tcPr>
            <w:tcW w:w="7105" w:type="dxa"/>
          </w:tcPr>
          <w:p w:rsidR="004822AC" w14:paraId="64086706" w14:textId="77777777">
            <w:pPr>
              <w:ind w:right="-144"/>
            </w:pPr>
          </w:p>
        </w:tc>
      </w:tr>
      <w:tr w14:paraId="68710F11" w14:textId="77777777" w:rsidTr="0D2BB277">
        <w:tblPrEx>
          <w:tblW w:w="0" w:type="auto"/>
          <w:tblLook w:val="04A0"/>
        </w:tblPrEx>
        <w:tc>
          <w:tcPr>
            <w:tcW w:w="2245" w:type="dxa"/>
          </w:tcPr>
          <w:p w:rsidR="004822AC" w14:paraId="16BF107A" w14:textId="77777777"/>
        </w:tc>
        <w:tc>
          <w:tcPr>
            <w:tcW w:w="7105" w:type="dxa"/>
          </w:tcPr>
          <w:p w:rsidR="004822AC" w:rsidP="008B3586" w14:paraId="3AE7C4AE" w14:textId="6AB6B183">
            <w:pPr>
              <w:pStyle w:val="ListParagraph"/>
              <w:numPr>
                <w:ilvl w:val="0"/>
                <w:numId w:val="65"/>
              </w:numPr>
              <w:ind w:right="-144"/>
            </w:pPr>
            <w:r w:rsidRPr="00A07FBA">
              <w:t>Discuss the safety evaluation checklist that must be completed for all devices safety evaluations. </w:t>
            </w:r>
          </w:p>
        </w:tc>
      </w:tr>
      <w:tr w14:paraId="7FA16D33" w14:textId="77777777" w:rsidTr="0D2BB277">
        <w:tblPrEx>
          <w:tblW w:w="0" w:type="auto"/>
          <w:tblLook w:val="04A0"/>
        </w:tblPrEx>
        <w:tc>
          <w:tcPr>
            <w:tcW w:w="2245" w:type="dxa"/>
          </w:tcPr>
          <w:p w:rsidR="004822AC" w14:paraId="319C4B80" w14:textId="77777777"/>
        </w:tc>
        <w:tc>
          <w:tcPr>
            <w:tcW w:w="7105" w:type="dxa"/>
          </w:tcPr>
          <w:p w:rsidR="004822AC" w:rsidP="008B3586" w14:paraId="540930C9" w14:textId="77777777">
            <w:pPr>
              <w:pStyle w:val="ListParagraph"/>
              <w:ind w:left="360" w:right="-144"/>
            </w:pPr>
          </w:p>
        </w:tc>
      </w:tr>
      <w:tr w14:paraId="67504A01" w14:textId="77777777" w:rsidTr="0D2BB277">
        <w:tblPrEx>
          <w:tblW w:w="0" w:type="auto"/>
          <w:tblLook w:val="04A0"/>
        </w:tblPrEx>
        <w:tc>
          <w:tcPr>
            <w:tcW w:w="2245" w:type="dxa"/>
          </w:tcPr>
          <w:p w:rsidR="004822AC" w14:paraId="5BD9931C" w14:textId="77777777"/>
        </w:tc>
        <w:tc>
          <w:tcPr>
            <w:tcW w:w="7105" w:type="dxa"/>
          </w:tcPr>
          <w:p w:rsidR="004822AC" w:rsidP="004822AC" w14:paraId="44ED8691" w14:textId="46B4A27A">
            <w:pPr>
              <w:pStyle w:val="ListParagraph"/>
              <w:numPr>
                <w:ilvl w:val="0"/>
                <w:numId w:val="65"/>
              </w:numPr>
              <w:ind w:right="-144"/>
            </w:pPr>
            <w:r w:rsidRPr="008B3586">
              <w:t>Discuss if the sealed sources are registered as part of the device. </w:t>
            </w:r>
          </w:p>
        </w:tc>
      </w:tr>
      <w:tr w14:paraId="23BAEE12" w14:textId="77777777" w:rsidTr="0D2BB277">
        <w:tblPrEx>
          <w:tblW w:w="0" w:type="auto"/>
          <w:tblLook w:val="04A0"/>
        </w:tblPrEx>
        <w:tc>
          <w:tcPr>
            <w:tcW w:w="2245" w:type="dxa"/>
          </w:tcPr>
          <w:p w:rsidR="004822AC" w14:paraId="6A59313D" w14:textId="77777777"/>
        </w:tc>
        <w:tc>
          <w:tcPr>
            <w:tcW w:w="7105" w:type="dxa"/>
          </w:tcPr>
          <w:p w:rsidR="004822AC" w:rsidP="008B3586" w14:paraId="7AC2F195" w14:textId="77777777">
            <w:pPr>
              <w:pStyle w:val="ListParagraph"/>
              <w:ind w:left="360" w:right="-144"/>
            </w:pPr>
          </w:p>
        </w:tc>
      </w:tr>
      <w:tr w14:paraId="7D56A61C" w14:textId="77777777" w:rsidTr="0D2BB277">
        <w:tblPrEx>
          <w:tblW w:w="0" w:type="auto"/>
          <w:tblLook w:val="04A0"/>
        </w:tblPrEx>
        <w:tc>
          <w:tcPr>
            <w:tcW w:w="2245" w:type="dxa"/>
          </w:tcPr>
          <w:p w:rsidR="004B56A2" w14:paraId="6D105117" w14:textId="77777777">
            <w:r>
              <w:t>TASKS:</w:t>
            </w:r>
          </w:p>
        </w:tc>
        <w:tc>
          <w:tcPr>
            <w:tcW w:w="7105" w:type="dxa"/>
          </w:tcPr>
          <w:p w:rsidR="004B56A2" w:rsidP="004B780B" w14:paraId="2603DD89" w14:textId="74D7DFD9">
            <w:pPr>
              <w:pStyle w:val="ListParagraph"/>
              <w:numPr>
                <w:ilvl w:val="0"/>
                <w:numId w:val="64"/>
              </w:numPr>
            </w:pPr>
            <w:r>
              <w:t xml:space="preserve">As assigned by your immediate supervisor, and under the supervision of a qualified </w:t>
            </w:r>
            <w:r w:rsidR="00F0109A">
              <w:t xml:space="preserve">technical </w:t>
            </w:r>
            <w:r>
              <w:t xml:space="preserve">reviewer, </w:t>
            </w:r>
            <w:r w:rsidRPr="00547946" w:rsidR="00547946">
              <w:t>complete sealed source evaluations with a focus on proposed use either industrial, commercial, medical, and R&amp;D. </w:t>
            </w:r>
          </w:p>
        </w:tc>
      </w:tr>
      <w:tr w14:paraId="26DF643A" w14:textId="77777777" w:rsidTr="0D2BB277">
        <w:tblPrEx>
          <w:tblW w:w="0" w:type="auto"/>
          <w:tblLook w:val="04A0"/>
        </w:tblPrEx>
        <w:tc>
          <w:tcPr>
            <w:tcW w:w="2245" w:type="dxa"/>
          </w:tcPr>
          <w:p w:rsidR="004B56A2" w14:paraId="002F7C1C" w14:textId="77777777"/>
        </w:tc>
        <w:tc>
          <w:tcPr>
            <w:tcW w:w="7105" w:type="dxa"/>
          </w:tcPr>
          <w:p w:rsidR="004B56A2" w14:paraId="38B8DC12" w14:textId="77777777">
            <w:pPr>
              <w:ind w:right="-144"/>
            </w:pPr>
          </w:p>
        </w:tc>
      </w:tr>
      <w:tr w14:paraId="302881F6" w14:textId="77777777" w:rsidTr="0D2BB277">
        <w:tblPrEx>
          <w:tblW w:w="0" w:type="auto"/>
          <w:tblLook w:val="04A0"/>
        </w:tblPrEx>
        <w:tc>
          <w:tcPr>
            <w:tcW w:w="2245" w:type="dxa"/>
          </w:tcPr>
          <w:p w:rsidR="004B56A2" w14:paraId="6314C415" w14:textId="77777777"/>
        </w:tc>
        <w:tc>
          <w:tcPr>
            <w:tcW w:w="7105" w:type="dxa"/>
          </w:tcPr>
          <w:p w:rsidR="004B56A2" w:rsidP="004B780B" w14:paraId="2EB3509E" w14:textId="17CD4055">
            <w:pPr>
              <w:pStyle w:val="ListParagraph"/>
              <w:widowControl/>
              <w:numPr>
                <w:ilvl w:val="0"/>
                <w:numId w:val="64"/>
              </w:numPr>
              <w:autoSpaceDE/>
              <w:autoSpaceDN/>
              <w:spacing w:after="160" w:line="259" w:lineRule="auto"/>
            </w:pPr>
            <w:r w:rsidRPr="008647E4">
              <w:t>For each action request assigned to you, referenced the safety evaluation checklist in NUREG 1556, Vol</w:t>
            </w:r>
            <w:r w:rsidR="00A24071">
              <w:t>.</w:t>
            </w:r>
            <w:r w:rsidRPr="008647E4">
              <w:t xml:space="preserve"> 3, Appendix A to assist you in your review. Identify any information where the applicant did not provide an adequate response.</w:t>
            </w:r>
          </w:p>
        </w:tc>
      </w:tr>
      <w:tr w14:paraId="57BDDE34" w14:textId="77777777" w:rsidTr="0D2BB277">
        <w:tblPrEx>
          <w:tblW w:w="0" w:type="auto"/>
          <w:tblLook w:val="04A0"/>
        </w:tblPrEx>
        <w:tc>
          <w:tcPr>
            <w:tcW w:w="2245" w:type="dxa"/>
          </w:tcPr>
          <w:p w:rsidR="004B56A2" w14:paraId="1D0E7590" w14:textId="77777777"/>
        </w:tc>
        <w:tc>
          <w:tcPr>
            <w:tcW w:w="7105" w:type="dxa"/>
          </w:tcPr>
          <w:p w:rsidR="004B56A2" w14:paraId="4EC0DBD2" w14:textId="77777777">
            <w:pPr>
              <w:tabs>
                <w:tab w:val="left" w:pos="2677"/>
                <w:tab w:val="left" w:pos="2679"/>
              </w:tabs>
              <w:ind w:right="-144"/>
            </w:pPr>
          </w:p>
        </w:tc>
      </w:tr>
      <w:tr w14:paraId="7E573155" w14:textId="77777777" w:rsidTr="0D2BB277">
        <w:tblPrEx>
          <w:tblW w:w="0" w:type="auto"/>
          <w:tblLook w:val="04A0"/>
        </w:tblPrEx>
        <w:tc>
          <w:tcPr>
            <w:tcW w:w="2245" w:type="dxa"/>
          </w:tcPr>
          <w:p w:rsidR="004B56A2" w14:paraId="2A0265B5" w14:textId="77777777"/>
        </w:tc>
        <w:tc>
          <w:tcPr>
            <w:tcW w:w="7105" w:type="dxa"/>
          </w:tcPr>
          <w:p w:rsidR="004B56A2" w:rsidP="004B780B" w14:paraId="39048B0D" w14:textId="09A843F4">
            <w:pPr>
              <w:pStyle w:val="ListParagraph"/>
              <w:numPr>
                <w:ilvl w:val="0"/>
                <w:numId w:val="64"/>
              </w:numPr>
              <w:ind w:right="-144"/>
            </w:pPr>
            <w:r w:rsidRPr="008647E4">
              <w:t xml:space="preserve">For any additional information needed to complete the review, work with a qualified </w:t>
            </w:r>
            <w:r w:rsidR="00F0109A">
              <w:t xml:space="preserve">technical </w:t>
            </w:r>
            <w:r w:rsidRPr="008647E4">
              <w:t>review</w:t>
            </w:r>
            <w:r w:rsidR="00E956DB">
              <w:t>er</w:t>
            </w:r>
            <w:r w:rsidRPr="008647E4">
              <w:t xml:space="preserve"> to develop a</w:t>
            </w:r>
            <w:r w:rsidR="00782FAE">
              <w:t xml:space="preserve">n </w:t>
            </w:r>
            <w:r w:rsidRPr="008647E4">
              <w:t>RAI. </w:t>
            </w:r>
          </w:p>
        </w:tc>
      </w:tr>
      <w:tr w14:paraId="06448E86" w14:textId="77777777" w:rsidTr="0D2BB277">
        <w:tblPrEx>
          <w:tblW w:w="0" w:type="auto"/>
          <w:tblLook w:val="04A0"/>
        </w:tblPrEx>
        <w:tc>
          <w:tcPr>
            <w:tcW w:w="2245" w:type="dxa"/>
          </w:tcPr>
          <w:p w:rsidR="004B56A2" w14:paraId="720C923F" w14:textId="77777777"/>
        </w:tc>
        <w:tc>
          <w:tcPr>
            <w:tcW w:w="7105" w:type="dxa"/>
          </w:tcPr>
          <w:p w:rsidR="004B56A2" w14:paraId="67536B34" w14:textId="77777777">
            <w:pPr>
              <w:tabs>
                <w:tab w:val="left" w:pos="2677"/>
                <w:tab w:val="left" w:pos="2679"/>
              </w:tabs>
              <w:ind w:right="-144"/>
            </w:pPr>
          </w:p>
        </w:tc>
      </w:tr>
      <w:tr w14:paraId="2E7C0374" w14:textId="77777777" w:rsidTr="0D2BB277">
        <w:tblPrEx>
          <w:tblW w:w="0" w:type="auto"/>
          <w:tblLook w:val="04A0"/>
        </w:tblPrEx>
        <w:tc>
          <w:tcPr>
            <w:tcW w:w="2245" w:type="dxa"/>
          </w:tcPr>
          <w:p w:rsidR="004B56A2" w14:paraId="0F1C5BFC" w14:textId="77777777"/>
        </w:tc>
        <w:tc>
          <w:tcPr>
            <w:tcW w:w="7105" w:type="dxa"/>
          </w:tcPr>
          <w:p w:rsidR="004B56A2" w:rsidP="004B780B" w14:paraId="4E0199F4" w14:textId="4B7E760B">
            <w:pPr>
              <w:pStyle w:val="ListParagraph"/>
              <w:numPr>
                <w:ilvl w:val="0"/>
                <w:numId w:val="64"/>
              </w:numPr>
              <w:ind w:right="68"/>
            </w:pPr>
            <w:r w:rsidRPr="00192235">
              <w:t>After completing the review of the request, including all responses to RAI’s, draft the certificate, create the cover letter transmitting the license and complete any checklists that may need to be included. </w:t>
            </w:r>
          </w:p>
        </w:tc>
      </w:tr>
      <w:tr w14:paraId="235EEBC0" w14:textId="77777777" w:rsidTr="0D2BB277">
        <w:tblPrEx>
          <w:tblW w:w="0" w:type="auto"/>
          <w:tblLook w:val="04A0"/>
        </w:tblPrEx>
        <w:tc>
          <w:tcPr>
            <w:tcW w:w="2245" w:type="dxa"/>
          </w:tcPr>
          <w:p w:rsidR="004B56A2" w14:paraId="669D3C80" w14:textId="77777777"/>
        </w:tc>
        <w:tc>
          <w:tcPr>
            <w:tcW w:w="7105" w:type="dxa"/>
          </w:tcPr>
          <w:p w:rsidR="004B56A2" w14:paraId="3926DFA7" w14:textId="77777777">
            <w:pPr>
              <w:tabs>
                <w:tab w:val="left" w:pos="2677"/>
                <w:tab w:val="left" w:pos="2679"/>
              </w:tabs>
              <w:ind w:right="-144"/>
            </w:pPr>
          </w:p>
        </w:tc>
      </w:tr>
      <w:tr w14:paraId="2FB5B372" w14:textId="77777777" w:rsidTr="0D2BB277">
        <w:tblPrEx>
          <w:tblW w:w="0" w:type="auto"/>
          <w:tblLook w:val="04A0"/>
        </w:tblPrEx>
        <w:tc>
          <w:tcPr>
            <w:tcW w:w="2245" w:type="dxa"/>
          </w:tcPr>
          <w:p w:rsidR="004B56A2" w14:paraId="0B86F5AD" w14:textId="77777777"/>
        </w:tc>
        <w:tc>
          <w:tcPr>
            <w:tcW w:w="7105" w:type="dxa"/>
          </w:tcPr>
          <w:p w:rsidR="004B56A2" w:rsidP="004B780B" w14:paraId="538BA7EB" w14:textId="77777777">
            <w:pPr>
              <w:pStyle w:val="ListParagraph"/>
              <w:numPr>
                <w:ilvl w:val="0"/>
                <w:numId w:val="64"/>
              </w:numPr>
              <w:tabs>
                <w:tab w:val="left" w:pos="2927"/>
                <w:tab w:val="left" w:pos="2929"/>
              </w:tabs>
              <w:spacing w:before="1"/>
              <w:contextualSpacing w:val="0"/>
            </w:pPr>
            <w:r>
              <w:t>Meet</w:t>
            </w:r>
            <w:r>
              <w:rPr>
                <w:spacing w:val="-2"/>
              </w:rPr>
              <w:t xml:space="preserve"> </w:t>
            </w:r>
            <w:r>
              <w:t>with</w:t>
            </w:r>
            <w:r>
              <w:rPr>
                <w:spacing w:val="-4"/>
              </w:rPr>
              <w:t xml:space="preserve"> </w:t>
            </w:r>
            <w:r>
              <w:t>your</w:t>
            </w:r>
            <w:r>
              <w:rPr>
                <w:spacing w:val="-2"/>
              </w:rPr>
              <w:t xml:space="preserve"> </w:t>
            </w:r>
            <w:r>
              <w:t>immediate</w:t>
            </w:r>
            <w:r>
              <w:rPr>
                <w:spacing w:val="-5"/>
              </w:rPr>
              <w:t xml:space="preserve"> </w:t>
            </w:r>
            <w:r>
              <w:t>supervisor</w:t>
            </w:r>
            <w:r>
              <w:rPr>
                <w:spacing w:val="-3"/>
              </w:rPr>
              <w:t xml:space="preserve"> </w:t>
            </w:r>
            <w:r>
              <w:t>or</w:t>
            </w:r>
            <w:r>
              <w:rPr>
                <w:spacing w:val="-5"/>
              </w:rPr>
              <w:t xml:space="preserve"> </w:t>
            </w:r>
            <w:r>
              <w:t>the</w:t>
            </w:r>
            <w:r>
              <w:rPr>
                <w:spacing w:val="-4"/>
              </w:rPr>
              <w:t xml:space="preserve"> </w:t>
            </w:r>
            <w:r>
              <w:t>person</w:t>
            </w:r>
            <w:r>
              <w:rPr>
                <w:spacing w:val="-6"/>
              </w:rPr>
              <w:t xml:space="preserve"> </w:t>
            </w:r>
            <w:r>
              <w:t>designated</w:t>
            </w:r>
            <w:r>
              <w:rPr>
                <w:spacing w:val="-6"/>
              </w:rPr>
              <w:t xml:space="preserve"> </w:t>
            </w:r>
            <w:r>
              <w:t>to</w:t>
            </w:r>
            <w:r>
              <w:rPr>
                <w:spacing w:val="-6"/>
              </w:rPr>
              <w:t xml:space="preserve"> </w:t>
            </w:r>
            <w:r>
              <w:t>be your resource for this activity to discuss the items listed in the evaluation criteria section.</w:t>
            </w:r>
          </w:p>
        </w:tc>
      </w:tr>
      <w:tr w14:paraId="666570EE" w14:textId="77777777" w:rsidTr="0D2BB277">
        <w:tblPrEx>
          <w:tblW w:w="0" w:type="auto"/>
          <w:tblLook w:val="04A0"/>
        </w:tblPrEx>
        <w:tc>
          <w:tcPr>
            <w:tcW w:w="2245" w:type="dxa"/>
          </w:tcPr>
          <w:p w:rsidR="004B56A2" w14:paraId="68B1E46B" w14:textId="77777777"/>
        </w:tc>
        <w:tc>
          <w:tcPr>
            <w:tcW w:w="7105" w:type="dxa"/>
          </w:tcPr>
          <w:p w:rsidR="004B56A2" w14:paraId="0B94CC11" w14:textId="77777777">
            <w:pPr>
              <w:tabs>
                <w:tab w:val="left" w:pos="2678"/>
                <w:tab w:val="left" w:pos="2680"/>
              </w:tabs>
              <w:ind w:right="-144"/>
            </w:pPr>
          </w:p>
        </w:tc>
      </w:tr>
      <w:tr w14:paraId="4BC33FD5" w14:textId="77777777" w:rsidTr="0D2BB277">
        <w:tblPrEx>
          <w:tblW w:w="0" w:type="auto"/>
          <w:tblLook w:val="04A0"/>
        </w:tblPrEx>
        <w:tc>
          <w:tcPr>
            <w:tcW w:w="2245" w:type="dxa"/>
          </w:tcPr>
          <w:p w:rsidR="004B56A2" w14:paraId="5CAA429C" w14:textId="77777777">
            <w:r>
              <w:t>DOCUMENTATION:</w:t>
            </w:r>
          </w:p>
        </w:tc>
        <w:tc>
          <w:tcPr>
            <w:tcW w:w="7105" w:type="dxa"/>
          </w:tcPr>
          <w:p w:rsidR="004B56A2" w:rsidP="008A2171" w14:paraId="0D107773" w14:textId="68F3762A">
            <w:pPr>
              <w:tabs>
                <w:tab w:val="left" w:pos="2678"/>
                <w:tab w:val="left" w:pos="2680"/>
              </w:tabs>
            </w:pPr>
            <w:r>
              <w:t xml:space="preserve">Complete </w:t>
            </w:r>
            <w:r w:rsidR="002475AE">
              <w:t xml:space="preserve">Form 2, “Sealed Source and Device Completed Casework” </w:t>
            </w:r>
            <w:r>
              <w:t xml:space="preserve">for each review you perform and obtain your immediate </w:t>
            </w:r>
            <w:r w:rsidR="00782FAE">
              <w:t xml:space="preserve">supervisor or designee’s </w:t>
            </w:r>
            <w:r>
              <w:t>signature in the line item for Qualification Journal Certification Signature Card Item</w:t>
            </w:r>
            <w:r w:rsidR="00782FAE">
              <w:t xml:space="preserve"> </w:t>
            </w:r>
            <w:r>
              <w:t>OJT-2.</w:t>
            </w:r>
          </w:p>
        </w:tc>
      </w:tr>
    </w:tbl>
    <w:p w:rsidR="004B56A2" w:rsidP="00F574E6" w14:paraId="7F7CF4AD" w14:textId="11A35464">
      <w:pPr>
        <w:pStyle w:val="ListParagraph"/>
        <w:tabs>
          <w:tab w:val="left" w:pos="8988"/>
        </w:tabs>
      </w:pPr>
    </w:p>
    <w:p w:rsidR="004B56A2" w14:paraId="41E9317B" w14:textId="77777777">
      <w:pPr>
        <w:widowControl/>
        <w:autoSpaceDE/>
        <w:autoSpaceDN/>
        <w:spacing w:after="160" w:line="259" w:lineRule="auto"/>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45"/>
        <w:gridCol w:w="7105"/>
      </w:tblGrid>
      <w:tr w14:paraId="06FDC31A" w14:textId="77777777" w:rsidTr="0D2BB2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245" w:type="dxa"/>
            <w:vAlign w:val="bottom"/>
          </w:tcPr>
          <w:p w:rsidR="00703651" w14:paraId="3E5CBDA7" w14:textId="77777777">
            <w:r>
              <w:t>TOPIC:</w:t>
            </w:r>
          </w:p>
        </w:tc>
        <w:tc>
          <w:tcPr>
            <w:tcW w:w="7105" w:type="dxa"/>
          </w:tcPr>
          <w:p w:rsidR="00703651" w:rsidRPr="00F17287" w:rsidP="008D20CC" w14:paraId="06E47F8C" w14:textId="78CB2ACE">
            <w:pPr>
              <w:pStyle w:val="Heading2"/>
              <w:rPr>
                <w:rFonts w:eastAsia="Arial" w:cs="Arial"/>
              </w:rPr>
            </w:pPr>
            <w:bookmarkStart w:id="35" w:name="_Toc184728999"/>
            <w:bookmarkStart w:id="36" w:name="_Toc200981911"/>
            <w:r w:rsidRPr="008D20CC">
              <w:rPr>
                <w:rFonts w:ascii="Arial" w:hAnsi="Arial" w:cs="Arial"/>
                <w:color w:val="000000" w:themeColor="text1"/>
                <w:sz w:val="22"/>
                <w:szCs w:val="22"/>
              </w:rPr>
              <w:t xml:space="preserve">(OJT-3) </w:t>
            </w:r>
            <w:r w:rsidRPr="00906345">
              <w:rPr>
                <w:rFonts w:ascii="Arial" w:hAnsi="Arial" w:cs="Arial"/>
                <w:color w:val="000000" w:themeColor="text1"/>
                <w:sz w:val="22"/>
                <w:szCs w:val="22"/>
              </w:rPr>
              <w:t>Review</w:t>
            </w:r>
            <w:r w:rsidRPr="00906345" w:rsidR="00906345">
              <w:rPr>
                <w:rFonts w:ascii="Arial" w:eastAsia="Arial" w:hAnsi="Arial" w:cs="Arial"/>
                <w:color w:val="000000" w:themeColor="text1"/>
                <w:sz w:val="22"/>
                <w:szCs w:val="22"/>
              </w:rPr>
              <w:t xml:space="preserve"> of Applications for Consumer Products</w:t>
            </w:r>
            <w:bookmarkEnd w:id="35"/>
            <w:bookmarkEnd w:id="36"/>
          </w:p>
        </w:tc>
      </w:tr>
      <w:tr w14:paraId="63EBFBC1" w14:textId="77777777" w:rsidTr="0D2BB277">
        <w:tblPrEx>
          <w:tblW w:w="0" w:type="auto"/>
          <w:tblLook w:val="04A0"/>
        </w:tblPrEx>
        <w:tc>
          <w:tcPr>
            <w:tcW w:w="2245" w:type="dxa"/>
          </w:tcPr>
          <w:p w:rsidR="00703651" w14:paraId="50327A7C" w14:textId="77777777"/>
        </w:tc>
        <w:tc>
          <w:tcPr>
            <w:tcW w:w="7105" w:type="dxa"/>
          </w:tcPr>
          <w:p w:rsidR="00703651" w14:paraId="3B91D02C" w14:textId="77777777">
            <w:pPr>
              <w:ind w:right="-144"/>
            </w:pPr>
          </w:p>
        </w:tc>
      </w:tr>
      <w:tr w14:paraId="04F9BC4D" w14:textId="77777777" w:rsidTr="0D2BB277">
        <w:tblPrEx>
          <w:tblW w:w="0" w:type="auto"/>
          <w:tblLook w:val="04A0"/>
        </w:tblPrEx>
        <w:tc>
          <w:tcPr>
            <w:tcW w:w="2245" w:type="dxa"/>
          </w:tcPr>
          <w:p w:rsidR="00703651" w14:paraId="6F25F7CC" w14:textId="77777777">
            <w:r>
              <w:t>PURPOSE:</w:t>
            </w:r>
          </w:p>
        </w:tc>
        <w:tc>
          <w:tcPr>
            <w:tcW w:w="7105" w:type="dxa"/>
          </w:tcPr>
          <w:p w:rsidR="00703651" w14:paraId="1EA04167" w14:textId="3750379E">
            <w:pPr>
              <w:ind w:right="-144"/>
            </w:pPr>
            <w:r w:rsidRPr="002529E1">
              <w:t>The purpose of this activity is to provide you with the skills needed to perform reviews of devices for use by persons exempt from licensing requirements. </w:t>
            </w:r>
          </w:p>
        </w:tc>
      </w:tr>
      <w:tr w14:paraId="5468D96A" w14:textId="77777777" w:rsidTr="0D2BB277">
        <w:tblPrEx>
          <w:tblW w:w="0" w:type="auto"/>
          <w:tblLook w:val="04A0"/>
        </w:tblPrEx>
        <w:tc>
          <w:tcPr>
            <w:tcW w:w="2245" w:type="dxa"/>
          </w:tcPr>
          <w:p w:rsidR="00703651" w14:paraId="7BB98C11" w14:textId="77777777"/>
        </w:tc>
        <w:tc>
          <w:tcPr>
            <w:tcW w:w="7105" w:type="dxa"/>
          </w:tcPr>
          <w:p w:rsidR="00703651" w14:paraId="183F6DED" w14:textId="77777777">
            <w:pPr>
              <w:ind w:right="-144"/>
            </w:pPr>
          </w:p>
        </w:tc>
      </w:tr>
      <w:tr w14:paraId="31821E66" w14:textId="77777777" w:rsidTr="0D2BB277">
        <w:tblPrEx>
          <w:tblW w:w="0" w:type="auto"/>
          <w:tblLook w:val="04A0"/>
        </w:tblPrEx>
        <w:tc>
          <w:tcPr>
            <w:tcW w:w="2245" w:type="dxa"/>
          </w:tcPr>
          <w:p w:rsidR="00703651" w14:paraId="556999D0" w14:textId="77777777">
            <w:r>
              <w:t>COMPETENCY AREA:</w:t>
            </w:r>
          </w:p>
        </w:tc>
        <w:tc>
          <w:tcPr>
            <w:tcW w:w="7105" w:type="dxa"/>
          </w:tcPr>
          <w:p w:rsidR="00703651" w:rsidRPr="005E02CC" w14:paraId="4F3EA664" w14:textId="48E82C78">
            <w:r>
              <w:t>SAFETY EVALUATION</w:t>
            </w:r>
            <w:r w:rsidRPr="005E02CC">
              <w:t xml:space="preserve"> </w:t>
            </w:r>
            <w:r w:rsidRPr="005E02CC">
              <w:t xml:space="preserve">ACTIVITIES </w:t>
            </w:r>
          </w:p>
        </w:tc>
      </w:tr>
      <w:tr w14:paraId="4F7668D4" w14:textId="77777777" w:rsidTr="0D2BB277">
        <w:tblPrEx>
          <w:tblW w:w="0" w:type="auto"/>
          <w:tblLook w:val="04A0"/>
        </w:tblPrEx>
        <w:tc>
          <w:tcPr>
            <w:tcW w:w="2245" w:type="dxa"/>
          </w:tcPr>
          <w:p w:rsidR="00703651" w14:paraId="67D50140" w14:textId="77777777"/>
        </w:tc>
        <w:tc>
          <w:tcPr>
            <w:tcW w:w="7105" w:type="dxa"/>
          </w:tcPr>
          <w:p w:rsidR="00703651" w14:paraId="719DD80D" w14:textId="77777777">
            <w:pPr>
              <w:ind w:right="-144"/>
            </w:pPr>
          </w:p>
        </w:tc>
      </w:tr>
      <w:tr w14:paraId="364B1E71" w14:textId="77777777" w:rsidTr="0D2BB277">
        <w:tblPrEx>
          <w:tblW w:w="0" w:type="auto"/>
          <w:tblLook w:val="04A0"/>
        </w:tblPrEx>
        <w:tc>
          <w:tcPr>
            <w:tcW w:w="2245" w:type="dxa"/>
          </w:tcPr>
          <w:p w:rsidR="00703651" w14:paraId="0CA05B78" w14:textId="77777777">
            <w:r>
              <w:t>LEVEL OF EFFORT:</w:t>
            </w:r>
          </w:p>
        </w:tc>
        <w:tc>
          <w:tcPr>
            <w:tcW w:w="7105" w:type="dxa"/>
          </w:tcPr>
          <w:p w:rsidR="00703651" w14:paraId="7EE1C4E2" w14:textId="104CADB9">
            <w:r>
              <w:t xml:space="preserve">Note: </w:t>
            </w:r>
            <w:r w:rsidR="276D350D">
              <w:t>The objective of this activity is to make sure that you have experience in safety evaluation activities. The time needed to complete the tasks will depend on your individual proficiency. It is recommended that at least 6 actions be completed depending on available casework. You must participate in sealed source review and device actions until such time as you can address the evaluation criteria to the satisfaction of your supervisor, or the person designated to be your resource for this activity. </w:t>
            </w:r>
          </w:p>
        </w:tc>
      </w:tr>
      <w:tr w14:paraId="4ECCB1DD" w14:textId="77777777" w:rsidTr="0D2BB277">
        <w:tblPrEx>
          <w:tblW w:w="0" w:type="auto"/>
          <w:tblLook w:val="04A0"/>
        </w:tblPrEx>
        <w:tc>
          <w:tcPr>
            <w:tcW w:w="2245" w:type="dxa"/>
          </w:tcPr>
          <w:p w:rsidR="00703651" w14:paraId="7ADBB721" w14:textId="77777777"/>
        </w:tc>
        <w:tc>
          <w:tcPr>
            <w:tcW w:w="7105" w:type="dxa"/>
          </w:tcPr>
          <w:p w:rsidR="00703651" w14:paraId="5A0D6446" w14:textId="77777777">
            <w:pPr>
              <w:ind w:right="-144"/>
            </w:pPr>
          </w:p>
        </w:tc>
      </w:tr>
      <w:tr w14:paraId="4E150DCA" w14:textId="77777777" w:rsidTr="0D2BB277">
        <w:tblPrEx>
          <w:tblW w:w="0" w:type="auto"/>
          <w:tblLook w:val="04A0"/>
        </w:tblPrEx>
        <w:tc>
          <w:tcPr>
            <w:tcW w:w="2245" w:type="dxa"/>
          </w:tcPr>
          <w:p w:rsidR="00703651" w14:paraId="1DD03C5C" w14:textId="77777777">
            <w:r>
              <w:t>REFERENCES:</w:t>
            </w:r>
          </w:p>
        </w:tc>
        <w:tc>
          <w:tcPr>
            <w:tcW w:w="7105" w:type="dxa"/>
          </w:tcPr>
          <w:p w:rsidR="00703651" w:rsidP="004B780B" w14:paraId="58A85D6D" w14:textId="4AA93876">
            <w:pPr>
              <w:pStyle w:val="ListParagraph"/>
              <w:widowControl/>
              <w:numPr>
                <w:ilvl w:val="0"/>
                <w:numId w:val="63"/>
              </w:numPr>
              <w:autoSpaceDE/>
              <w:autoSpaceDN/>
              <w:ind w:right="-144"/>
            </w:pPr>
            <w:r w:rsidRPr="002B3F58">
              <w:t>10 CFR Part 32, “Specific Domestic Licenses to Manufacture or Transfer Certain Items Containing Byproduct Material”</w:t>
            </w:r>
          </w:p>
        </w:tc>
      </w:tr>
      <w:tr w14:paraId="6EF2DF93" w14:textId="77777777" w:rsidTr="0D2BB277">
        <w:tblPrEx>
          <w:tblW w:w="0" w:type="auto"/>
          <w:tblLook w:val="04A0"/>
        </w:tblPrEx>
        <w:tc>
          <w:tcPr>
            <w:tcW w:w="2245" w:type="dxa"/>
          </w:tcPr>
          <w:p w:rsidR="00703651" w14:paraId="18BEED81" w14:textId="77777777"/>
        </w:tc>
        <w:tc>
          <w:tcPr>
            <w:tcW w:w="7105" w:type="dxa"/>
          </w:tcPr>
          <w:p w:rsidR="00703651" w:rsidRPr="00F17287" w14:paraId="6FAA2FA6" w14:textId="77777777">
            <w:pPr>
              <w:ind w:right="-144"/>
            </w:pPr>
          </w:p>
        </w:tc>
      </w:tr>
      <w:tr w14:paraId="1C4D810B" w14:textId="77777777" w:rsidTr="0D2BB277">
        <w:tblPrEx>
          <w:tblW w:w="0" w:type="auto"/>
          <w:tblLook w:val="04A0"/>
        </w:tblPrEx>
        <w:tc>
          <w:tcPr>
            <w:tcW w:w="2245" w:type="dxa"/>
          </w:tcPr>
          <w:p w:rsidR="00703651" w14:paraId="7677F65F" w14:textId="77777777"/>
        </w:tc>
        <w:tc>
          <w:tcPr>
            <w:tcW w:w="7105" w:type="dxa"/>
          </w:tcPr>
          <w:p w:rsidR="00703651" w:rsidRPr="00F17287" w:rsidP="004B780B" w14:paraId="733390F8" w14:textId="56393FCB">
            <w:pPr>
              <w:pStyle w:val="ListParagraph"/>
              <w:widowControl/>
              <w:numPr>
                <w:ilvl w:val="0"/>
                <w:numId w:val="63"/>
              </w:numPr>
              <w:autoSpaceDE/>
              <w:autoSpaceDN/>
              <w:spacing w:after="160" w:line="259" w:lineRule="auto"/>
            </w:pPr>
            <w:r>
              <w:t>10</w:t>
            </w:r>
            <w:r>
              <w:rPr>
                <w:spacing w:val="-16"/>
              </w:rPr>
              <w:t xml:space="preserve"> </w:t>
            </w:r>
            <w:r>
              <w:t>CFR</w:t>
            </w:r>
            <w:r>
              <w:rPr>
                <w:spacing w:val="-15"/>
              </w:rPr>
              <w:t xml:space="preserve"> </w:t>
            </w:r>
            <w:r>
              <w:t>Part</w:t>
            </w:r>
            <w:r>
              <w:rPr>
                <w:spacing w:val="-15"/>
              </w:rPr>
              <w:t xml:space="preserve"> </w:t>
            </w:r>
            <w:r>
              <w:t>37,</w:t>
            </w:r>
            <w:r>
              <w:rPr>
                <w:spacing w:val="-16"/>
              </w:rPr>
              <w:t xml:space="preserve"> </w:t>
            </w:r>
            <w:r w:rsidR="001466EC">
              <w:rPr>
                <w:spacing w:val="-16"/>
              </w:rPr>
              <w:t>“</w:t>
            </w:r>
            <w:r>
              <w:t>Physical</w:t>
            </w:r>
            <w:r>
              <w:rPr>
                <w:spacing w:val="-15"/>
              </w:rPr>
              <w:t xml:space="preserve"> </w:t>
            </w:r>
            <w:r>
              <w:t>Protection</w:t>
            </w:r>
            <w:r>
              <w:rPr>
                <w:spacing w:val="-15"/>
              </w:rPr>
              <w:t xml:space="preserve"> </w:t>
            </w:r>
            <w:r>
              <w:t>of</w:t>
            </w:r>
            <w:r>
              <w:rPr>
                <w:spacing w:val="-15"/>
              </w:rPr>
              <w:t xml:space="preserve"> </w:t>
            </w:r>
            <w:r>
              <w:t>Category</w:t>
            </w:r>
            <w:r>
              <w:rPr>
                <w:spacing w:val="-16"/>
              </w:rPr>
              <w:t xml:space="preserve"> </w:t>
            </w:r>
            <w:r>
              <w:t>1</w:t>
            </w:r>
            <w:r>
              <w:rPr>
                <w:spacing w:val="-15"/>
              </w:rPr>
              <w:t xml:space="preserve"> </w:t>
            </w:r>
            <w:r>
              <w:t>and</w:t>
            </w:r>
            <w:r>
              <w:rPr>
                <w:spacing w:val="-15"/>
              </w:rPr>
              <w:t xml:space="preserve"> </w:t>
            </w:r>
            <w:r>
              <w:t>Category</w:t>
            </w:r>
            <w:r>
              <w:rPr>
                <w:spacing w:val="-16"/>
              </w:rPr>
              <w:t xml:space="preserve"> </w:t>
            </w:r>
            <w:r>
              <w:t>2 Quantities of Radioactive Material</w:t>
            </w:r>
            <w:r w:rsidR="001466EC">
              <w:t>”</w:t>
            </w:r>
          </w:p>
        </w:tc>
      </w:tr>
      <w:tr w14:paraId="5EFA9B39" w14:textId="77777777" w:rsidTr="0D2BB277">
        <w:tblPrEx>
          <w:tblW w:w="0" w:type="auto"/>
          <w:tblLook w:val="04A0"/>
        </w:tblPrEx>
        <w:tc>
          <w:tcPr>
            <w:tcW w:w="2245" w:type="dxa"/>
          </w:tcPr>
          <w:p w:rsidR="00703651" w14:paraId="645C3BB7" w14:textId="77777777"/>
        </w:tc>
        <w:tc>
          <w:tcPr>
            <w:tcW w:w="7105" w:type="dxa"/>
          </w:tcPr>
          <w:p w:rsidR="00703651" w:rsidRPr="00F17287" w14:paraId="416BC894" w14:textId="77777777">
            <w:pPr>
              <w:tabs>
                <w:tab w:val="left" w:pos="3195"/>
              </w:tabs>
              <w:ind w:right="-144"/>
            </w:pPr>
          </w:p>
        </w:tc>
      </w:tr>
      <w:tr w14:paraId="09EF8A7B" w14:textId="77777777" w:rsidTr="0D2BB277">
        <w:tblPrEx>
          <w:tblW w:w="0" w:type="auto"/>
          <w:tblLook w:val="04A0"/>
        </w:tblPrEx>
        <w:trPr>
          <w:trHeight w:val="243"/>
        </w:trPr>
        <w:tc>
          <w:tcPr>
            <w:tcW w:w="2245" w:type="dxa"/>
          </w:tcPr>
          <w:p w:rsidR="00703651" w14:paraId="4F21C228" w14:textId="77777777"/>
        </w:tc>
        <w:tc>
          <w:tcPr>
            <w:tcW w:w="7105" w:type="dxa"/>
          </w:tcPr>
          <w:p w:rsidR="00703651" w:rsidRPr="00F17287" w:rsidP="004B780B" w14:paraId="5D225A50" w14:textId="0A5A3E37">
            <w:pPr>
              <w:pStyle w:val="ListParagraph"/>
              <w:widowControl/>
              <w:numPr>
                <w:ilvl w:val="0"/>
                <w:numId w:val="63"/>
              </w:numPr>
              <w:autoSpaceDE/>
              <w:autoSpaceDN/>
              <w:ind w:right="68"/>
            </w:pPr>
            <w:r w:rsidRPr="00E3597D">
              <w:rPr>
                <w:spacing w:val="-2"/>
              </w:rPr>
              <w:t>10 CFR Part 32.210, “Registry of Product Information” </w:t>
            </w:r>
          </w:p>
        </w:tc>
      </w:tr>
      <w:tr w14:paraId="1A76F45F" w14:textId="77777777" w:rsidTr="0D2BB277">
        <w:tblPrEx>
          <w:tblW w:w="0" w:type="auto"/>
          <w:tblLook w:val="04A0"/>
        </w:tblPrEx>
        <w:tc>
          <w:tcPr>
            <w:tcW w:w="2245" w:type="dxa"/>
          </w:tcPr>
          <w:p w:rsidR="00703651" w14:paraId="45A034E0" w14:textId="77777777"/>
        </w:tc>
        <w:tc>
          <w:tcPr>
            <w:tcW w:w="7105" w:type="dxa"/>
          </w:tcPr>
          <w:p w:rsidR="00703651" w:rsidRPr="00F17287" w14:paraId="2E1944F3" w14:textId="77777777">
            <w:pPr>
              <w:ind w:right="-144"/>
            </w:pPr>
          </w:p>
        </w:tc>
      </w:tr>
      <w:tr w14:paraId="1029DA0D" w14:textId="77777777" w:rsidTr="0D2BB277">
        <w:tblPrEx>
          <w:tblW w:w="0" w:type="auto"/>
          <w:tblLook w:val="04A0"/>
        </w:tblPrEx>
        <w:tc>
          <w:tcPr>
            <w:tcW w:w="2245" w:type="dxa"/>
          </w:tcPr>
          <w:p w:rsidR="00703651" w14:paraId="6089AF09" w14:textId="77777777"/>
        </w:tc>
        <w:tc>
          <w:tcPr>
            <w:tcW w:w="7105" w:type="dxa"/>
          </w:tcPr>
          <w:p w:rsidR="00703651" w:rsidP="004B780B" w14:paraId="1D0CD3E6" w14:textId="0B68DA0A">
            <w:pPr>
              <w:pStyle w:val="ListParagraph"/>
              <w:widowControl/>
              <w:numPr>
                <w:ilvl w:val="0"/>
                <w:numId w:val="63"/>
              </w:numPr>
              <w:autoSpaceDE/>
              <w:autoSpaceDN/>
              <w:ind w:right="-144"/>
            </w:pPr>
            <w:r w:rsidRPr="008D1FB9">
              <w:t xml:space="preserve">NUREG-1556, </w:t>
            </w:r>
            <w:r w:rsidRPr="00EE7518" w:rsidR="00EE7518">
              <w:t>Volume 3, “Consolidated Guidance about Materials Licenses: Program-Specific Guidance about Applications for Sealed Source and Device Evaluation and Registration” </w:t>
            </w:r>
          </w:p>
        </w:tc>
      </w:tr>
      <w:tr w14:paraId="30921B74" w14:textId="77777777" w:rsidTr="0D2BB277">
        <w:tblPrEx>
          <w:tblW w:w="0" w:type="auto"/>
          <w:tblLook w:val="04A0"/>
        </w:tblPrEx>
        <w:tc>
          <w:tcPr>
            <w:tcW w:w="2245" w:type="dxa"/>
          </w:tcPr>
          <w:p w:rsidR="00703651" w14:paraId="309EE0BE" w14:textId="77777777"/>
        </w:tc>
        <w:tc>
          <w:tcPr>
            <w:tcW w:w="7105" w:type="dxa"/>
          </w:tcPr>
          <w:p w:rsidR="00703651" w:rsidRPr="008D1FB9" w14:paraId="5A209F74" w14:textId="77777777">
            <w:pPr>
              <w:pStyle w:val="ListParagraph"/>
              <w:ind w:left="360" w:right="-144"/>
            </w:pPr>
          </w:p>
        </w:tc>
      </w:tr>
      <w:tr w14:paraId="2A635BA1" w14:textId="77777777" w:rsidTr="0D2BB277">
        <w:tblPrEx>
          <w:tblW w:w="0" w:type="auto"/>
          <w:tblLook w:val="04A0"/>
        </w:tblPrEx>
        <w:tc>
          <w:tcPr>
            <w:tcW w:w="2245" w:type="dxa"/>
          </w:tcPr>
          <w:p w:rsidR="00703651" w14:paraId="703403B6" w14:textId="77777777"/>
        </w:tc>
        <w:tc>
          <w:tcPr>
            <w:tcW w:w="7105" w:type="dxa"/>
          </w:tcPr>
          <w:p w:rsidR="00703651" w:rsidRPr="00F17287" w:rsidP="004B780B" w14:paraId="167F3D67" w14:textId="2D958D7D">
            <w:pPr>
              <w:pStyle w:val="ListParagraph"/>
              <w:widowControl/>
              <w:numPr>
                <w:ilvl w:val="0"/>
                <w:numId w:val="63"/>
              </w:numPr>
              <w:autoSpaceDE/>
              <w:autoSpaceDN/>
              <w:spacing w:after="160" w:line="259" w:lineRule="auto"/>
              <w:ind w:right="-144"/>
            </w:pPr>
            <w:r w:rsidRPr="00FB5FC0">
              <w:t>NUREG-1556, Volume 8, “Consolidated Guidance about Materials Licenses: Program-Specific Guidance About Exempt Distribution Licenses</w:t>
            </w:r>
            <w:r w:rsidR="007C3A21">
              <w:t>”</w:t>
            </w:r>
          </w:p>
        </w:tc>
      </w:tr>
      <w:tr w14:paraId="3BC169A8" w14:textId="77777777" w:rsidTr="0D2BB277">
        <w:tblPrEx>
          <w:tblW w:w="0" w:type="auto"/>
          <w:tblLook w:val="04A0"/>
        </w:tblPrEx>
        <w:tc>
          <w:tcPr>
            <w:tcW w:w="2245" w:type="dxa"/>
          </w:tcPr>
          <w:p w:rsidR="00703651" w14:paraId="40BF06B5" w14:textId="77777777"/>
        </w:tc>
        <w:tc>
          <w:tcPr>
            <w:tcW w:w="7105" w:type="dxa"/>
          </w:tcPr>
          <w:p w:rsidR="00703651" w:rsidRPr="00E4283E" w:rsidP="007C3A21" w14:paraId="7B7111B6" w14:textId="42FAD290">
            <w:pPr>
              <w:pStyle w:val="ListParagraph"/>
              <w:numPr>
                <w:ilvl w:val="0"/>
                <w:numId w:val="63"/>
              </w:numPr>
              <w:tabs>
                <w:tab w:val="left" w:pos="2678"/>
              </w:tabs>
              <w:ind w:right="-144"/>
            </w:pPr>
            <w:r w:rsidRPr="00FB5FC0">
              <w:t>NUREG-1556, Volumes 1-21, “Consolidated Guidance about Materials Licenses”</w:t>
            </w:r>
          </w:p>
        </w:tc>
      </w:tr>
      <w:tr w14:paraId="74B89F80" w14:textId="77777777" w:rsidTr="0D2BB277">
        <w:tblPrEx>
          <w:tblW w:w="0" w:type="auto"/>
          <w:tblLook w:val="04A0"/>
        </w:tblPrEx>
        <w:tc>
          <w:tcPr>
            <w:tcW w:w="2245" w:type="dxa"/>
          </w:tcPr>
          <w:p w:rsidR="00EE7518" w14:paraId="437D3E3F" w14:textId="77777777"/>
        </w:tc>
        <w:tc>
          <w:tcPr>
            <w:tcW w:w="7105" w:type="dxa"/>
          </w:tcPr>
          <w:p w:rsidR="00EE7518" w:rsidRPr="00E4283E" w14:paraId="36C9BF32" w14:textId="77777777">
            <w:pPr>
              <w:tabs>
                <w:tab w:val="left" w:pos="2678"/>
              </w:tabs>
              <w:ind w:right="-144"/>
            </w:pPr>
          </w:p>
        </w:tc>
      </w:tr>
      <w:tr w14:paraId="34A356A1" w14:textId="77777777" w:rsidTr="0D2BB277">
        <w:tblPrEx>
          <w:tblW w:w="0" w:type="auto"/>
          <w:tblLook w:val="04A0"/>
        </w:tblPrEx>
        <w:tc>
          <w:tcPr>
            <w:tcW w:w="2245" w:type="dxa"/>
          </w:tcPr>
          <w:p w:rsidR="00EE7518" w14:paraId="0CE42FFF" w14:textId="77777777"/>
        </w:tc>
        <w:tc>
          <w:tcPr>
            <w:tcW w:w="7105" w:type="dxa"/>
          </w:tcPr>
          <w:p w:rsidR="00EE7518" w:rsidRPr="00E4283E" w:rsidP="00AE168A" w14:paraId="29120DAC" w14:textId="00DF4858">
            <w:pPr>
              <w:pStyle w:val="ListParagraph"/>
              <w:numPr>
                <w:ilvl w:val="0"/>
                <w:numId w:val="63"/>
              </w:numPr>
              <w:tabs>
                <w:tab w:val="left" w:pos="2678"/>
              </w:tabs>
              <w:ind w:right="-144"/>
            </w:pPr>
            <w:r w:rsidRPr="001971F3">
              <w:t>NUREG 1717</w:t>
            </w:r>
            <w:r>
              <w:t>,</w:t>
            </w:r>
            <w:r w:rsidRPr="001971F3">
              <w:t xml:space="preserve"> </w:t>
            </w:r>
            <w:r>
              <w:t>“</w:t>
            </w:r>
            <w:r w:rsidRPr="001971F3">
              <w:t>Systematic Radiological Assessment of Exemptions for Source and Byproduct Materials</w:t>
            </w:r>
            <w:r>
              <w:t>”</w:t>
            </w:r>
          </w:p>
        </w:tc>
      </w:tr>
      <w:tr w14:paraId="519A9560" w14:textId="77777777" w:rsidTr="0D2BB277">
        <w:tblPrEx>
          <w:tblW w:w="0" w:type="auto"/>
          <w:tblLook w:val="04A0"/>
        </w:tblPrEx>
        <w:tc>
          <w:tcPr>
            <w:tcW w:w="2245" w:type="dxa"/>
          </w:tcPr>
          <w:p w:rsidR="00284C56" w14:paraId="67E197E7" w14:textId="77777777"/>
        </w:tc>
        <w:tc>
          <w:tcPr>
            <w:tcW w:w="7105" w:type="dxa"/>
          </w:tcPr>
          <w:p w:rsidR="00284C56" w:rsidRPr="00E4283E" w14:paraId="548D73A6" w14:textId="77777777">
            <w:pPr>
              <w:tabs>
                <w:tab w:val="left" w:pos="2678"/>
              </w:tabs>
              <w:ind w:right="-144"/>
            </w:pPr>
          </w:p>
        </w:tc>
      </w:tr>
      <w:tr w14:paraId="160840C8" w14:textId="77777777" w:rsidTr="0D2BB277">
        <w:tblPrEx>
          <w:tblW w:w="0" w:type="auto"/>
          <w:tblLook w:val="04A0"/>
        </w:tblPrEx>
        <w:tc>
          <w:tcPr>
            <w:tcW w:w="2245" w:type="dxa"/>
          </w:tcPr>
          <w:p w:rsidR="007C3A21" w14:paraId="4868EBCD" w14:textId="77777777"/>
        </w:tc>
        <w:tc>
          <w:tcPr>
            <w:tcW w:w="7105" w:type="dxa"/>
          </w:tcPr>
          <w:p w:rsidR="007C3A21" w:rsidRPr="00AE168A" w:rsidP="00AE168A" w14:paraId="7C2AEE63" w14:textId="2A38405A">
            <w:pPr>
              <w:pStyle w:val="ListParagraph"/>
              <w:numPr>
                <w:ilvl w:val="0"/>
                <w:numId w:val="63"/>
              </w:numPr>
              <w:tabs>
                <w:tab w:val="left" w:pos="2678"/>
              </w:tabs>
              <w:ind w:right="-144"/>
            </w:pPr>
            <w:r w:rsidRPr="00FA5917">
              <w:t>ANSI N43.8, “Classification of Industrial Ionizing Radiation Gauging Devices”</w:t>
            </w:r>
            <w:r w:rsidRPr="00AE168A">
              <w:t> </w:t>
            </w:r>
          </w:p>
        </w:tc>
      </w:tr>
      <w:tr w14:paraId="1F33266A" w14:textId="77777777" w:rsidTr="0D2BB277">
        <w:tblPrEx>
          <w:tblW w:w="0" w:type="auto"/>
          <w:tblLook w:val="04A0"/>
        </w:tblPrEx>
        <w:tc>
          <w:tcPr>
            <w:tcW w:w="2245" w:type="dxa"/>
          </w:tcPr>
          <w:p w:rsidR="007C3A21" w14:paraId="58FEECE4" w14:textId="77777777"/>
        </w:tc>
        <w:tc>
          <w:tcPr>
            <w:tcW w:w="7105" w:type="dxa"/>
          </w:tcPr>
          <w:p w:rsidR="007C3A21" w:rsidRPr="00AE168A" w14:paraId="46D2C743" w14:textId="77777777">
            <w:pPr>
              <w:tabs>
                <w:tab w:val="left" w:pos="2678"/>
              </w:tabs>
              <w:ind w:right="-144"/>
            </w:pPr>
          </w:p>
        </w:tc>
      </w:tr>
      <w:tr w14:paraId="78126FC6" w14:textId="77777777" w:rsidTr="0D2BB277">
        <w:tblPrEx>
          <w:tblW w:w="0" w:type="auto"/>
          <w:tblLook w:val="04A0"/>
        </w:tblPrEx>
        <w:tc>
          <w:tcPr>
            <w:tcW w:w="2245" w:type="dxa"/>
          </w:tcPr>
          <w:p w:rsidR="007C3A21" w14:paraId="08557885" w14:textId="77777777"/>
        </w:tc>
        <w:tc>
          <w:tcPr>
            <w:tcW w:w="7105" w:type="dxa"/>
          </w:tcPr>
          <w:p w:rsidR="007C3A21" w:rsidRPr="00AE168A" w:rsidP="00AE168A" w14:paraId="51FD28C8" w14:textId="27ACBA97">
            <w:pPr>
              <w:pStyle w:val="ListParagraph"/>
              <w:numPr>
                <w:ilvl w:val="0"/>
                <w:numId w:val="63"/>
              </w:numPr>
              <w:tabs>
                <w:tab w:val="left" w:pos="2678"/>
              </w:tabs>
              <w:ind w:right="-144"/>
            </w:pPr>
            <w:r w:rsidRPr="00FA5917">
              <w:t>Consumer Product Policy Statement</w:t>
            </w:r>
            <w:r w:rsidRPr="00AE168A">
              <w:t> </w:t>
            </w:r>
          </w:p>
        </w:tc>
      </w:tr>
      <w:tr w14:paraId="57371732" w14:textId="77777777" w:rsidTr="0D2BB277">
        <w:tblPrEx>
          <w:tblW w:w="0" w:type="auto"/>
          <w:tblLook w:val="04A0"/>
        </w:tblPrEx>
        <w:tc>
          <w:tcPr>
            <w:tcW w:w="2245" w:type="dxa"/>
          </w:tcPr>
          <w:p w:rsidR="007C3A21" w14:paraId="65229C33" w14:textId="77777777"/>
        </w:tc>
        <w:tc>
          <w:tcPr>
            <w:tcW w:w="7105" w:type="dxa"/>
          </w:tcPr>
          <w:p w:rsidR="007C3A21" w:rsidRPr="00E4283E" w14:paraId="7BCF3527" w14:textId="77777777">
            <w:pPr>
              <w:tabs>
                <w:tab w:val="left" w:pos="2678"/>
              </w:tabs>
              <w:ind w:right="-144"/>
            </w:pPr>
          </w:p>
        </w:tc>
      </w:tr>
      <w:tr w14:paraId="3ABAF5D4" w14:textId="77777777" w:rsidTr="0D2BB277">
        <w:tblPrEx>
          <w:tblW w:w="0" w:type="auto"/>
          <w:tblLook w:val="04A0"/>
        </w:tblPrEx>
        <w:tc>
          <w:tcPr>
            <w:tcW w:w="2245" w:type="dxa"/>
          </w:tcPr>
          <w:p w:rsidR="00703651" w14:paraId="05FF134C" w14:textId="77777777">
            <w:r>
              <w:t>EVALUATION CRITERIA:</w:t>
            </w:r>
          </w:p>
        </w:tc>
        <w:tc>
          <w:tcPr>
            <w:tcW w:w="7105" w:type="dxa"/>
          </w:tcPr>
          <w:p w:rsidR="00703651" w:rsidRPr="00956703" w14:paraId="2594061B" w14:textId="065E7F52">
            <w:pPr>
              <w:tabs>
                <w:tab w:val="left" w:pos="2678"/>
              </w:tabs>
              <w:ind w:right="-144"/>
            </w:pPr>
            <w:r w:rsidRPr="0034719B">
              <w:t>Upon completion of this activity, you will be asked to demonstrate your understanding of the NRC safety evaluation process and demonstrate your ability to review sealed source and device for consume</w:t>
            </w:r>
            <w:r w:rsidR="008A2171">
              <w:t>r</w:t>
            </w:r>
            <w:r w:rsidRPr="0034719B">
              <w:t xml:space="preserve"> product applications and submit requests for additional information</w:t>
            </w:r>
            <w:r w:rsidRPr="00CB5FD6">
              <w:t>:</w:t>
            </w:r>
          </w:p>
        </w:tc>
      </w:tr>
      <w:tr w14:paraId="7C5B9D23" w14:textId="77777777" w:rsidTr="0D2BB277">
        <w:tblPrEx>
          <w:tblW w:w="0" w:type="auto"/>
          <w:tblLook w:val="04A0"/>
        </w:tblPrEx>
        <w:tc>
          <w:tcPr>
            <w:tcW w:w="2245" w:type="dxa"/>
          </w:tcPr>
          <w:p w:rsidR="00703651" w14:paraId="31758C73" w14:textId="77777777"/>
        </w:tc>
        <w:tc>
          <w:tcPr>
            <w:tcW w:w="7105" w:type="dxa"/>
          </w:tcPr>
          <w:p w:rsidR="00703651" w:rsidRPr="00956703" w14:paraId="0599E7BB" w14:textId="77777777">
            <w:pPr>
              <w:tabs>
                <w:tab w:val="left" w:pos="2678"/>
              </w:tabs>
              <w:ind w:right="-144"/>
            </w:pPr>
          </w:p>
        </w:tc>
      </w:tr>
      <w:tr w14:paraId="0B0CF5DB" w14:textId="77777777" w:rsidTr="0D2BB277">
        <w:tblPrEx>
          <w:tblW w:w="0" w:type="auto"/>
          <w:tblLook w:val="04A0"/>
        </w:tblPrEx>
        <w:tc>
          <w:tcPr>
            <w:tcW w:w="2245" w:type="dxa"/>
          </w:tcPr>
          <w:p w:rsidR="00703651" w14:paraId="61A84E5C" w14:textId="77777777"/>
        </w:tc>
        <w:tc>
          <w:tcPr>
            <w:tcW w:w="7105" w:type="dxa"/>
          </w:tcPr>
          <w:p w:rsidR="00703651" w:rsidRPr="004E131D" w:rsidP="004B780B" w14:paraId="10D30900" w14:textId="33CB50E9">
            <w:pPr>
              <w:numPr>
                <w:ilvl w:val="0"/>
                <w:numId w:val="62"/>
              </w:numPr>
              <w:tabs>
                <w:tab w:val="left" w:pos="2679"/>
              </w:tabs>
              <w:spacing w:before="1"/>
              <w:ind w:right="-144"/>
            </w:pPr>
            <w:r w:rsidRPr="002C2990">
              <w:t>Describe the safety evaluations completed, including any deficiencies that required additional information from the applicant or unique requests. </w:t>
            </w:r>
          </w:p>
        </w:tc>
      </w:tr>
      <w:tr w14:paraId="3D73746E" w14:textId="77777777" w:rsidTr="0D2BB277">
        <w:tblPrEx>
          <w:tblW w:w="0" w:type="auto"/>
          <w:tblLook w:val="04A0"/>
        </w:tblPrEx>
        <w:tc>
          <w:tcPr>
            <w:tcW w:w="2245" w:type="dxa"/>
          </w:tcPr>
          <w:p w:rsidR="00703651" w14:paraId="60283534" w14:textId="77777777"/>
        </w:tc>
        <w:tc>
          <w:tcPr>
            <w:tcW w:w="7105" w:type="dxa"/>
          </w:tcPr>
          <w:p w:rsidR="00703651" w14:paraId="018DF16C" w14:textId="77777777">
            <w:pPr>
              <w:pStyle w:val="ListParagraph"/>
              <w:tabs>
                <w:tab w:val="left" w:pos="2679"/>
              </w:tabs>
              <w:ind w:left="1080" w:right="-144"/>
            </w:pPr>
          </w:p>
        </w:tc>
      </w:tr>
      <w:tr w14:paraId="72DE059E" w14:textId="77777777" w:rsidTr="0D2BB277">
        <w:tblPrEx>
          <w:tblW w:w="0" w:type="auto"/>
          <w:tblLook w:val="04A0"/>
        </w:tblPrEx>
        <w:tc>
          <w:tcPr>
            <w:tcW w:w="2245" w:type="dxa"/>
          </w:tcPr>
          <w:p w:rsidR="00703651" w:rsidRPr="00094D21" w14:paraId="42DB0C40" w14:textId="77777777"/>
        </w:tc>
        <w:tc>
          <w:tcPr>
            <w:tcW w:w="7105" w:type="dxa"/>
          </w:tcPr>
          <w:p w:rsidR="00703651" w:rsidRPr="00094D21" w:rsidP="004B780B" w14:paraId="6871DAA6" w14:textId="7A8FA119">
            <w:pPr>
              <w:numPr>
                <w:ilvl w:val="0"/>
                <w:numId w:val="62"/>
              </w:numPr>
              <w:tabs>
                <w:tab w:val="left" w:pos="2679"/>
              </w:tabs>
              <w:ind w:right="-144"/>
            </w:pPr>
            <w:r w:rsidRPr="0097055B">
              <w:t xml:space="preserve">Discuss device specific applicable regulations.  </w:t>
            </w:r>
          </w:p>
        </w:tc>
      </w:tr>
      <w:tr w14:paraId="34DF0501" w14:textId="77777777" w:rsidTr="0D2BB277">
        <w:tblPrEx>
          <w:tblW w:w="0" w:type="auto"/>
          <w:tblLook w:val="04A0"/>
        </w:tblPrEx>
        <w:tc>
          <w:tcPr>
            <w:tcW w:w="2245" w:type="dxa"/>
          </w:tcPr>
          <w:p w:rsidR="00703651" w14:paraId="4A8A6D24" w14:textId="77777777"/>
        </w:tc>
        <w:tc>
          <w:tcPr>
            <w:tcW w:w="7105" w:type="dxa"/>
          </w:tcPr>
          <w:p w:rsidR="00703651" w:rsidRPr="005C18AA" w14:paraId="3B89E9E7" w14:textId="77777777">
            <w:pPr>
              <w:tabs>
                <w:tab w:val="left" w:pos="2679"/>
              </w:tabs>
              <w:ind w:left="360" w:right="-144"/>
              <w:rPr>
                <w:highlight w:val="yellow"/>
              </w:rPr>
            </w:pPr>
          </w:p>
        </w:tc>
      </w:tr>
      <w:tr w14:paraId="473D3B7E" w14:textId="77777777" w:rsidTr="0D2BB277">
        <w:tblPrEx>
          <w:tblW w:w="0" w:type="auto"/>
          <w:tblLook w:val="04A0"/>
        </w:tblPrEx>
        <w:tc>
          <w:tcPr>
            <w:tcW w:w="2245" w:type="dxa"/>
          </w:tcPr>
          <w:p w:rsidR="00502D86" w14:paraId="41B92371" w14:textId="77777777"/>
        </w:tc>
        <w:tc>
          <w:tcPr>
            <w:tcW w:w="7105" w:type="dxa"/>
          </w:tcPr>
          <w:p w:rsidR="00502D86" w:rsidRPr="00AC4FF9" w:rsidP="004C4051" w14:paraId="76918236" w14:textId="318E2C86">
            <w:pPr>
              <w:pStyle w:val="ListParagraph"/>
              <w:numPr>
                <w:ilvl w:val="0"/>
                <w:numId w:val="62"/>
              </w:numPr>
              <w:tabs>
                <w:tab w:val="left" w:pos="2679"/>
              </w:tabs>
              <w:ind w:right="-144"/>
            </w:pPr>
            <w:r w:rsidRPr="00AC4FF9">
              <w:t>Discuss the safety evaluation checklist that must be completed for all devices safety evaluations.  </w:t>
            </w:r>
          </w:p>
        </w:tc>
      </w:tr>
      <w:tr w14:paraId="2E75F836" w14:textId="77777777" w:rsidTr="0D2BB277">
        <w:tblPrEx>
          <w:tblW w:w="0" w:type="auto"/>
          <w:tblLook w:val="04A0"/>
        </w:tblPrEx>
        <w:tc>
          <w:tcPr>
            <w:tcW w:w="2245" w:type="dxa"/>
          </w:tcPr>
          <w:p w:rsidR="00502D86" w14:paraId="13EC3E18" w14:textId="77777777"/>
        </w:tc>
        <w:tc>
          <w:tcPr>
            <w:tcW w:w="7105" w:type="dxa"/>
          </w:tcPr>
          <w:p w:rsidR="00502D86" w:rsidRPr="00AC4FF9" w14:paraId="6916E5AC" w14:textId="77777777">
            <w:pPr>
              <w:tabs>
                <w:tab w:val="left" w:pos="2679"/>
              </w:tabs>
              <w:ind w:left="360" w:right="-144"/>
            </w:pPr>
          </w:p>
        </w:tc>
      </w:tr>
      <w:tr w14:paraId="0CB733DD" w14:textId="77777777" w:rsidTr="0D2BB277">
        <w:tblPrEx>
          <w:tblW w:w="0" w:type="auto"/>
          <w:tblLook w:val="04A0"/>
        </w:tblPrEx>
        <w:tc>
          <w:tcPr>
            <w:tcW w:w="2245" w:type="dxa"/>
          </w:tcPr>
          <w:p w:rsidR="00502D86" w14:paraId="50A898DF" w14:textId="77777777"/>
        </w:tc>
        <w:tc>
          <w:tcPr>
            <w:tcW w:w="7105" w:type="dxa"/>
          </w:tcPr>
          <w:p w:rsidR="00502D86" w:rsidRPr="00AC4FF9" w:rsidP="004C4051" w14:paraId="6EFD767B" w14:textId="4429E9A9">
            <w:pPr>
              <w:pStyle w:val="ListParagraph"/>
              <w:numPr>
                <w:ilvl w:val="0"/>
                <w:numId w:val="62"/>
              </w:numPr>
              <w:tabs>
                <w:tab w:val="left" w:pos="2679"/>
              </w:tabs>
              <w:ind w:right="-144"/>
            </w:pPr>
            <w:r w:rsidRPr="00AC4FF9">
              <w:t>Discuss coordination of the review with exempt license reviewers.  </w:t>
            </w:r>
          </w:p>
        </w:tc>
      </w:tr>
      <w:tr w14:paraId="0A91CEB3" w14:textId="77777777" w:rsidTr="0D2BB277">
        <w:tblPrEx>
          <w:tblW w:w="0" w:type="auto"/>
          <w:tblLook w:val="04A0"/>
        </w:tblPrEx>
        <w:tc>
          <w:tcPr>
            <w:tcW w:w="2245" w:type="dxa"/>
          </w:tcPr>
          <w:p w:rsidR="0097055B" w14:paraId="7B76EC69" w14:textId="77777777"/>
        </w:tc>
        <w:tc>
          <w:tcPr>
            <w:tcW w:w="7105" w:type="dxa"/>
          </w:tcPr>
          <w:p w:rsidR="0097055B" w:rsidRPr="005C18AA" w14:paraId="1C588277" w14:textId="77777777">
            <w:pPr>
              <w:tabs>
                <w:tab w:val="left" w:pos="2679"/>
              </w:tabs>
              <w:ind w:left="360" w:right="-144"/>
              <w:rPr>
                <w:highlight w:val="yellow"/>
              </w:rPr>
            </w:pPr>
          </w:p>
        </w:tc>
      </w:tr>
      <w:tr w14:paraId="63670B1C" w14:textId="77777777" w:rsidTr="0D2BB277">
        <w:tblPrEx>
          <w:tblW w:w="0" w:type="auto"/>
          <w:tblLook w:val="04A0"/>
        </w:tblPrEx>
        <w:tc>
          <w:tcPr>
            <w:tcW w:w="2245" w:type="dxa"/>
          </w:tcPr>
          <w:p w:rsidR="00703651" w14:paraId="6ACFD924" w14:textId="77777777">
            <w:r>
              <w:t>TASKS:</w:t>
            </w:r>
          </w:p>
        </w:tc>
        <w:tc>
          <w:tcPr>
            <w:tcW w:w="7105" w:type="dxa"/>
          </w:tcPr>
          <w:p w:rsidR="00703651" w:rsidP="004B780B" w14:paraId="42CA3BDB" w14:textId="17CB6387">
            <w:pPr>
              <w:pStyle w:val="ListParagraph"/>
              <w:numPr>
                <w:ilvl w:val="0"/>
                <w:numId w:val="61"/>
              </w:numPr>
            </w:pPr>
            <w:r w:rsidRPr="00AC4FF9">
              <w:t>As assigned by your immediate supervisor, and under the supervision of a qualified</w:t>
            </w:r>
            <w:r w:rsidR="00121F8D">
              <w:t xml:space="preserve"> technical</w:t>
            </w:r>
            <w:r w:rsidRPr="00AC4FF9">
              <w:t xml:space="preserve"> reviewer, complete sealed source evaluations with a focus on proposed use for consumer products. </w:t>
            </w:r>
          </w:p>
        </w:tc>
      </w:tr>
      <w:tr w14:paraId="3D12863B" w14:textId="77777777" w:rsidTr="0D2BB277">
        <w:tblPrEx>
          <w:tblW w:w="0" w:type="auto"/>
          <w:tblLook w:val="04A0"/>
        </w:tblPrEx>
        <w:tc>
          <w:tcPr>
            <w:tcW w:w="2245" w:type="dxa"/>
          </w:tcPr>
          <w:p w:rsidR="00703651" w14:paraId="0322271D" w14:textId="77777777"/>
        </w:tc>
        <w:tc>
          <w:tcPr>
            <w:tcW w:w="7105" w:type="dxa"/>
          </w:tcPr>
          <w:p w:rsidR="00703651" w14:paraId="50433344" w14:textId="77777777">
            <w:pPr>
              <w:ind w:right="-144"/>
            </w:pPr>
          </w:p>
        </w:tc>
      </w:tr>
      <w:tr w14:paraId="4F3D5921" w14:textId="77777777" w:rsidTr="0D2BB277">
        <w:tblPrEx>
          <w:tblW w:w="0" w:type="auto"/>
          <w:tblLook w:val="04A0"/>
        </w:tblPrEx>
        <w:tc>
          <w:tcPr>
            <w:tcW w:w="2245" w:type="dxa"/>
          </w:tcPr>
          <w:p w:rsidR="00703651" w14:paraId="0AB45DB4" w14:textId="77777777"/>
        </w:tc>
        <w:tc>
          <w:tcPr>
            <w:tcW w:w="7105" w:type="dxa"/>
          </w:tcPr>
          <w:p w:rsidR="00703651" w:rsidP="004B780B" w14:paraId="447B74D1" w14:textId="46142A0A">
            <w:pPr>
              <w:pStyle w:val="ListParagraph"/>
              <w:widowControl/>
              <w:numPr>
                <w:ilvl w:val="0"/>
                <w:numId w:val="61"/>
              </w:numPr>
              <w:autoSpaceDE/>
              <w:autoSpaceDN/>
              <w:spacing w:after="160" w:line="259" w:lineRule="auto"/>
            </w:pPr>
            <w:r w:rsidRPr="00CB09E3">
              <w:t xml:space="preserve">For each action request assigned to you, referenced the safety evaluation checklist in </w:t>
            </w:r>
            <w:r>
              <w:t xml:space="preserve">NUREG 1556, Vol. 3, </w:t>
            </w:r>
            <w:r w:rsidRPr="00CB09E3">
              <w:t>Appendix A to assist you in your review. Identify any information where the applicant did not provide an adequate response. </w:t>
            </w:r>
          </w:p>
        </w:tc>
      </w:tr>
      <w:tr w14:paraId="538013EC" w14:textId="77777777" w:rsidTr="0D2BB277">
        <w:tblPrEx>
          <w:tblW w:w="0" w:type="auto"/>
          <w:tblLook w:val="04A0"/>
        </w:tblPrEx>
        <w:tc>
          <w:tcPr>
            <w:tcW w:w="2245" w:type="dxa"/>
          </w:tcPr>
          <w:p w:rsidR="00703651" w14:paraId="7F9133B5" w14:textId="77777777"/>
        </w:tc>
        <w:tc>
          <w:tcPr>
            <w:tcW w:w="7105" w:type="dxa"/>
          </w:tcPr>
          <w:p w:rsidR="00703651" w14:paraId="0079961A" w14:textId="77777777">
            <w:pPr>
              <w:tabs>
                <w:tab w:val="left" w:pos="2677"/>
                <w:tab w:val="left" w:pos="2679"/>
              </w:tabs>
              <w:ind w:right="-144"/>
            </w:pPr>
          </w:p>
        </w:tc>
      </w:tr>
      <w:tr w14:paraId="7BE55275" w14:textId="77777777" w:rsidTr="0D2BB277">
        <w:tblPrEx>
          <w:tblW w:w="0" w:type="auto"/>
          <w:tblLook w:val="04A0"/>
        </w:tblPrEx>
        <w:tc>
          <w:tcPr>
            <w:tcW w:w="2245" w:type="dxa"/>
          </w:tcPr>
          <w:p w:rsidR="00703651" w14:paraId="73893294" w14:textId="77777777"/>
        </w:tc>
        <w:tc>
          <w:tcPr>
            <w:tcW w:w="7105" w:type="dxa"/>
          </w:tcPr>
          <w:p w:rsidR="00703651" w:rsidP="004B780B" w14:paraId="71664801" w14:textId="2A05A721">
            <w:pPr>
              <w:pStyle w:val="ListParagraph"/>
              <w:numPr>
                <w:ilvl w:val="0"/>
                <w:numId w:val="61"/>
              </w:numPr>
              <w:ind w:right="-144"/>
            </w:pPr>
            <w:r w:rsidRPr="00256436">
              <w:t xml:space="preserve">For any additional information needed to complete the review, work with a qualified </w:t>
            </w:r>
            <w:r w:rsidR="00233A23">
              <w:t>technical</w:t>
            </w:r>
            <w:r w:rsidRPr="00256436">
              <w:t xml:space="preserve"> review</w:t>
            </w:r>
            <w:r w:rsidR="00233A23">
              <w:t>er</w:t>
            </w:r>
            <w:r w:rsidRPr="00256436">
              <w:t xml:space="preserve"> to develop a Request for Additional Information (RAI). </w:t>
            </w:r>
          </w:p>
        </w:tc>
      </w:tr>
      <w:tr w14:paraId="0E55A0BE" w14:textId="77777777" w:rsidTr="0D2BB277">
        <w:tblPrEx>
          <w:tblW w:w="0" w:type="auto"/>
          <w:tblLook w:val="04A0"/>
        </w:tblPrEx>
        <w:tc>
          <w:tcPr>
            <w:tcW w:w="2245" w:type="dxa"/>
          </w:tcPr>
          <w:p w:rsidR="00703651" w14:paraId="27995BB3" w14:textId="77777777"/>
        </w:tc>
        <w:tc>
          <w:tcPr>
            <w:tcW w:w="7105" w:type="dxa"/>
          </w:tcPr>
          <w:p w:rsidR="00703651" w14:paraId="415FABFB" w14:textId="77777777">
            <w:pPr>
              <w:tabs>
                <w:tab w:val="left" w:pos="2677"/>
                <w:tab w:val="left" w:pos="2679"/>
              </w:tabs>
              <w:ind w:right="-144"/>
            </w:pPr>
          </w:p>
        </w:tc>
      </w:tr>
      <w:tr w14:paraId="41A0A6B7" w14:textId="77777777" w:rsidTr="0D2BB277">
        <w:tblPrEx>
          <w:tblW w:w="0" w:type="auto"/>
          <w:tblLook w:val="04A0"/>
        </w:tblPrEx>
        <w:tc>
          <w:tcPr>
            <w:tcW w:w="2245" w:type="dxa"/>
          </w:tcPr>
          <w:p w:rsidR="00703651" w14:paraId="0604435D" w14:textId="77777777"/>
        </w:tc>
        <w:tc>
          <w:tcPr>
            <w:tcW w:w="7105" w:type="dxa"/>
          </w:tcPr>
          <w:p w:rsidR="00703651" w:rsidP="004B780B" w14:paraId="6C98EBF2" w14:textId="67CA6BE3">
            <w:pPr>
              <w:pStyle w:val="ListParagraph"/>
              <w:numPr>
                <w:ilvl w:val="0"/>
                <w:numId w:val="61"/>
              </w:numPr>
              <w:ind w:right="68"/>
            </w:pPr>
            <w:r w:rsidRPr="006A7533">
              <w:t>After completing the review of the request, including all responses to RAI’s, draft the certificate, create the cover letter transmitting the license and complete any checklists that may need to be included. </w:t>
            </w:r>
          </w:p>
        </w:tc>
      </w:tr>
      <w:tr w14:paraId="040F4ED0" w14:textId="77777777" w:rsidTr="0D2BB277">
        <w:tblPrEx>
          <w:tblW w:w="0" w:type="auto"/>
          <w:tblLook w:val="04A0"/>
        </w:tblPrEx>
        <w:tc>
          <w:tcPr>
            <w:tcW w:w="2245" w:type="dxa"/>
          </w:tcPr>
          <w:p w:rsidR="00703651" w14:paraId="4B288170" w14:textId="77777777"/>
        </w:tc>
        <w:tc>
          <w:tcPr>
            <w:tcW w:w="7105" w:type="dxa"/>
          </w:tcPr>
          <w:p w:rsidR="00703651" w14:paraId="6BFA800C" w14:textId="77777777">
            <w:pPr>
              <w:tabs>
                <w:tab w:val="left" w:pos="2677"/>
                <w:tab w:val="left" w:pos="2679"/>
              </w:tabs>
              <w:ind w:right="-144"/>
            </w:pPr>
          </w:p>
        </w:tc>
      </w:tr>
      <w:tr w14:paraId="0A320A64" w14:textId="77777777" w:rsidTr="0D2BB277">
        <w:tblPrEx>
          <w:tblW w:w="0" w:type="auto"/>
          <w:tblLook w:val="04A0"/>
        </w:tblPrEx>
        <w:tc>
          <w:tcPr>
            <w:tcW w:w="2245" w:type="dxa"/>
          </w:tcPr>
          <w:p w:rsidR="00703651" w14:paraId="5A4F3E2E" w14:textId="77777777"/>
        </w:tc>
        <w:tc>
          <w:tcPr>
            <w:tcW w:w="7105" w:type="dxa"/>
          </w:tcPr>
          <w:p w:rsidR="00703651" w:rsidP="004B780B" w14:paraId="2D114287" w14:textId="77777777">
            <w:pPr>
              <w:pStyle w:val="ListParagraph"/>
              <w:numPr>
                <w:ilvl w:val="0"/>
                <w:numId w:val="61"/>
              </w:numPr>
              <w:tabs>
                <w:tab w:val="left" w:pos="2927"/>
                <w:tab w:val="left" w:pos="2929"/>
              </w:tabs>
              <w:spacing w:before="1"/>
              <w:ind w:right="-29"/>
              <w:contextualSpacing w:val="0"/>
            </w:pPr>
            <w:r>
              <w:t>Meet</w:t>
            </w:r>
            <w:r>
              <w:rPr>
                <w:spacing w:val="-2"/>
              </w:rPr>
              <w:t xml:space="preserve"> </w:t>
            </w:r>
            <w:r>
              <w:t>with</w:t>
            </w:r>
            <w:r>
              <w:rPr>
                <w:spacing w:val="-4"/>
              </w:rPr>
              <w:t xml:space="preserve"> </w:t>
            </w:r>
            <w:r>
              <w:t>your</w:t>
            </w:r>
            <w:r>
              <w:rPr>
                <w:spacing w:val="-2"/>
              </w:rPr>
              <w:t xml:space="preserve"> </w:t>
            </w:r>
            <w:r>
              <w:t>immediate</w:t>
            </w:r>
            <w:r>
              <w:rPr>
                <w:spacing w:val="-5"/>
              </w:rPr>
              <w:t xml:space="preserve"> </w:t>
            </w:r>
            <w:r>
              <w:t>supervisor</w:t>
            </w:r>
            <w:r>
              <w:rPr>
                <w:spacing w:val="-3"/>
              </w:rPr>
              <w:t xml:space="preserve"> </w:t>
            </w:r>
            <w:r>
              <w:t>or</w:t>
            </w:r>
            <w:r>
              <w:rPr>
                <w:spacing w:val="-5"/>
              </w:rPr>
              <w:t xml:space="preserve"> </w:t>
            </w:r>
            <w:r>
              <w:t>the</w:t>
            </w:r>
            <w:r>
              <w:rPr>
                <w:spacing w:val="-4"/>
              </w:rPr>
              <w:t xml:space="preserve"> </w:t>
            </w:r>
            <w:r>
              <w:t>person</w:t>
            </w:r>
            <w:r>
              <w:rPr>
                <w:spacing w:val="-6"/>
              </w:rPr>
              <w:t xml:space="preserve"> </w:t>
            </w:r>
            <w:r>
              <w:t>designated</w:t>
            </w:r>
            <w:r>
              <w:rPr>
                <w:spacing w:val="-6"/>
              </w:rPr>
              <w:t xml:space="preserve"> </w:t>
            </w:r>
            <w:r>
              <w:t>to</w:t>
            </w:r>
            <w:r>
              <w:rPr>
                <w:spacing w:val="-6"/>
              </w:rPr>
              <w:t xml:space="preserve"> </w:t>
            </w:r>
            <w:r>
              <w:t>be your resource for this activity to discuss the items listed in the evaluation criteria section.</w:t>
            </w:r>
          </w:p>
        </w:tc>
      </w:tr>
      <w:tr w14:paraId="3B2B49D9" w14:textId="77777777" w:rsidTr="0D2BB277">
        <w:tblPrEx>
          <w:tblW w:w="0" w:type="auto"/>
          <w:tblLook w:val="04A0"/>
        </w:tblPrEx>
        <w:tc>
          <w:tcPr>
            <w:tcW w:w="2245" w:type="dxa"/>
          </w:tcPr>
          <w:p w:rsidR="00703651" w14:paraId="3CC54D89" w14:textId="77777777"/>
        </w:tc>
        <w:tc>
          <w:tcPr>
            <w:tcW w:w="7105" w:type="dxa"/>
          </w:tcPr>
          <w:p w:rsidR="00703651" w14:paraId="783C44E0" w14:textId="77777777">
            <w:pPr>
              <w:tabs>
                <w:tab w:val="left" w:pos="2678"/>
                <w:tab w:val="left" w:pos="2680"/>
              </w:tabs>
              <w:ind w:right="-144"/>
            </w:pPr>
          </w:p>
        </w:tc>
      </w:tr>
      <w:tr w14:paraId="2DF69C8F" w14:textId="77777777" w:rsidTr="0D2BB277">
        <w:tblPrEx>
          <w:tblW w:w="0" w:type="auto"/>
          <w:tblLook w:val="04A0"/>
        </w:tblPrEx>
        <w:tc>
          <w:tcPr>
            <w:tcW w:w="2245" w:type="dxa"/>
          </w:tcPr>
          <w:p w:rsidR="00703651" w14:paraId="06BCE912" w14:textId="77777777">
            <w:r>
              <w:t>DOCUMENTATION:</w:t>
            </w:r>
          </w:p>
        </w:tc>
        <w:tc>
          <w:tcPr>
            <w:tcW w:w="7105" w:type="dxa"/>
          </w:tcPr>
          <w:p w:rsidR="00703651" w:rsidP="005D27D7" w14:paraId="515B130C" w14:textId="7CFBA2E0">
            <w:pPr>
              <w:tabs>
                <w:tab w:val="left" w:pos="2678"/>
                <w:tab w:val="left" w:pos="2680"/>
              </w:tabs>
            </w:pPr>
            <w:r>
              <w:t xml:space="preserve">Complete the </w:t>
            </w:r>
            <w:r w:rsidR="002475AE">
              <w:t>Form 2, “Sealed Source and Device Completed Casework”</w:t>
            </w:r>
            <w:r>
              <w:t xml:space="preserve"> for each review you perform and obtain your immediate </w:t>
            </w:r>
            <w:r w:rsidR="00EB1DCC">
              <w:t xml:space="preserve">supervisor or designee’s </w:t>
            </w:r>
            <w:r>
              <w:t>signature in the line item for Qualification Journal Certification Signature Card Item</w:t>
            </w:r>
            <w:r w:rsidR="00EB1DCC">
              <w:t xml:space="preserve"> </w:t>
            </w:r>
            <w:r>
              <w:t>OJT-3.</w:t>
            </w:r>
          </w:p>
        </w:tc>
      </w:tr>
    </w:tbl>
    <w:p w:rsidR="00703651" w:rsidP="00F574E6" w14:paraId="35A18CCD" w14:textId="73147347">
      <w:pPr>
        <w:pStyle w:val="ListParagraph"/>
        <w:tabs>
          <w:tab w:val="left" w:pos="8988"/>
        </w:tabs>
      </w:pPr>
    </w:p>
    <w:p w:rsidR="00703651" w14:paraId="72977209" w14:textId="77777777">
      <w:pPr>
        <w:widowControl/>
        <w:autoSpaceDE/>
        <w:autoSpaceDN/>
        <w:spacing w:after="160" w:line="259" w:lineRule="auto"/>
      </w:pPr>
      <w:r>
        <w:br w:type="page"/>
      </w:r>
    </w:p>
    <w:p w:rsidR="00133841" w:rsidRPr="009402A8" w:rsidP="009402A8" w14:paraId="69C6855D" w14:textId="1F1DFE67">
      <w:pPr>
        <w:pStyle w:val="Heading1"/>
        <w:jc w:val="center"/>
        <w:rPr>
          <w:rFonts w:ascii="Arial" w:hAnsi="Arial" w:cs="Arial"/>
          <w:sz w:val="22"/>
          <w:szCs w:val="22"/>
        </w:rPr>
      </w:pPr>
      <w:bookmarkStart w:id="37" w:name="_Toc200981912"/>
      <w:r>
        <w:rPr>
          <w:rStyle w:val="normaltextrun"/>
          <w:rFonts w:ascii="Arial" w:hAnsi="Arial" w:cs="Arial"/>
          <w:color w:val="auto"/>
          <w:sz w:val="22"/>
          <w:szCs w:val="22"/>
        </w:rPr>
        <w:t>SSD</w:t>
      </w:r>
      <w:r w:rsidRPr="009402A8">
        <w:rPr>
          <w:rStyle w:val="normaltextrun"/>
          <w:rFonts w:ascii="Arial" w:hAnsi="Arial" w:cs="Arial"/>
          <w:color w:val="auto"/>
          <w:sz w:val="22"/>
          <w:szCs w:val="22"/>
        </w:rPr>
        <w:t xml:space="preserve"> </w:t>
      </w:r>
      <w:r>
        <w:rPr>
          <w:rStyle w:val="normaltextrun"/>
          <w:rFonts w:ascii="Arial" w:hAnsi="Arial" w:cs="Arial"/>
          <w:color w:val="auto"/>
          <w:sz w:val="22"/>
          <w:szCs w:val="22"/>
        </w:rPr>
        <w:t xml:space="preserve">TECHNICAL </w:t>
      </w:r>
      <w:r w:rsidRPr="009402A8">
        <w:rPr>
          <w:rStyle w:val="normaltextrun"/>
          <w:rFonts w:ascii="Arial" w:hAnsi="Arial" w:cs="Arial"/>
          <w:color w:val="auto"/>
          <w:sz w:val="22"/>
          <w:szCs w:val="22"/>
        </w:rPr>
        <w:t xml:space="preserve">REVIEWER </w:t>
      </w:r>
      <w:r w:rsidRPr="009402A8">
        <w:rPr>
          <w:rFonts w:ascii="Arial" w:hAnsi="Arial" w:cs="Arial"/>
          <w:color w:val="auto"/>
          <w:sz w:val="22"/>
          <w:szCs w:val="22"/>
        </w:rPr>
        <w:t>QUALIFICATION SIGNATURE CARDS AND CERTIFICATION</w:t>
      </w:r>
      <w:bookmarkEnd w:id="37"/>
    </w:p>
    <w:p w:rsidR="00133841" w:rsidRPr="000063C7" w:rsidP="00133841" w14:paraId="7FF72124" w14:textId="77777777">
      <w:r w:rsidRPr="000063C7">
        <w:t> </w:t>
      </w:r>
    </w:p>
    <w:tbl>
      <w:tblPr>
        <w:tblW w:w="9209"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802"/>
        <w:gridCol w:w="1799"/>
        <w:gridCol w:w="2600"/>
        <w:gridCol w:w="8"/>
      </w:tblGrid>
      <w:tr w14:paraId="436D2DA3" w14:textId="77777777" w:rsidTr="69BC59DB">
        <w:tblPrEx>
          <w:tblW w:w="9209"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750"/>
        </w:trPr>
        <w:tc>
          <w:tcPr>
            <w:tcW w:w="48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133841" w:rsidRPr="004744C5" w14:paraId="46BF528C" w14:textId="77777777">
            <w:r w:rsidRPr="004744C5">
              <w:t>Employee Name: </w:t>
            </w:r>
          </w:p>
        </w:tc>
        <w:tc>
          <w:tcPr>
            <w:tcW w:w="17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4C7CFA" w:rsidRPr="004C7CFA" w14:paraId="134D7F26" w14:textId="4F58689F">
            <w:r w:rsidRPr="004C7CFA">
              <w:t xml:space="preserve">Employee </w:t>
            </w:r>
          </w:p>
          <w:p w:rsidR="00133841" w:rsidRPr="004C7CFA" w14:paraId="739FE23C" w14:textId="77777777"/>
          <w:p w:rsidR="00133841" w:rsidRPr="004C7CFA" w14:paraId="57B70651" w14:textId="77777777">
            <w:r w:rsidRPr="004C7CFA">
              <w:t>Initials/Date </w:t>
            </w:r>
          </w:p>
        </w:tc>
        <w:tc>
          <w:tcPr>
            <w:tcW w:w="260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133841" w14:paraId="237A2845" w14:textId="77777777">
            <w:r w:rsidRPr="004C7CFA">
              <w:t>Immediate Supervisor</w:t>
            </w:r>
          </w:p>
          <w:p w:rsidR="004C7CFA" w:rsidRPr="004C7CFA" w14:paraId="46204CB8" w14:textId="77777777"/>
          <w:p w:rsidR="00133841" w:rsidRPr="004C7CFA" w14:paraId="2067A68D" w14:textId="77777777">
            <w:r w:rsidRPr="004C7CFA">
              <w:t>Signature/Date </w:t>
            </w:r>
          </w:p>
        </w:tc>
      </w:tr>
      <w:tr w14:paraId="1FD85675" w14:textId="77777777" w:rsidTr="69BC59DB">
        <w:tblPrEx>
          <w:tblW w:w="9209" w:type="dxa"/>
          <w:tblInd w:w="135" w:type="dxa"/>
          <w:tblCellMar>
            <w:left w:w="0" w:type="dxa"/>
            <w:right w:w="0" w:type="dxa"/>
          </w:tblCellMar>
          <w:tblLook w:val="04A0"/>
        </w:tblPrEx>
        <w:trPr>
          <w:trHeight w:val="225"/>
        </w:trPr>
        <w:tc>
          <w:tcPr>
            <w:tcW w:w="9209"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AD22CE" w:rsidRPr="004C7CFA" w:rsidP="00AD22CE" w14:paraId="4E7CABD1" w14:textId="20090AB6">
            <w:r>
              <w:t>A</w:t>
            </w:r>
            <w:r w:rsidRPr="009073C5">
              <w:t xml:space="preserve">. </w:t>
            </w:r>
            <w:r w:rsidR="00903E9C">
              <w:t>Required</w:t>
            </w:r>
            <w:r w:rsidRPr="009073C5" w:rsidR="00903E9C">
              <w:t xml:space="preserve"> </w:t>
            </w:r>
            <w:r w:rsidRPr="009073C5">
              <w:t>Training (title and course number) </w:t>
            </w:r>
          </w:p>
        </w:tc>
      </w:tr>
      <w:tr w14:paraId="4A817247" w14:textId="77777777" w:rsidTr="69BC59DB">
        <w:tblPrEx>
          <w:tblW w:w="9209" w:type="dxa"/>
          <w:tblInd w:w="135" w:type="dxa"/>
          <w:tblCellMar>
            <w:left w:w="0" w:type="dxa"/>
            <w:right w:w="0" w:type="dxa"/>
          </w:tblCellMar>
          <w:tblLook w:val="04A0"/>
        </w:tblPrEx>
        <w:trPr>
          <w:trHeight w:val="375"/>
        </w:trPr>
        <w:tc>
          <w:tcPr>
            <w:tcW w:w="48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AD22CE" w:rsidRPr="000063C7" w:rsidP="00AD22CE" w14:paraId="49797EB3" w14:textId="775B9D51">
            <w:r>
              <w:t>Training: Industrial Radiography (H-305)</w:t>
            </w:r>
          </w:p>
        </w:tc>
        <w:tc>
          <w:tcPr>
            <w:tcW w:w="17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AD22CE" w:rsidRPr="000063C7" w:rsidP="00AD22CE" w14:paraId="54FE7BB5" w14:textId="77777777"/>
        </w:tc>
        <w:tc>
          <w:tcPr>
            <w:tcW w:w="260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AD22CE" w:rsidRPr="000063C7" w:rsidP="00AD22CE" w14:paraId="41DCB10F" w14:textId="77777777"/>
        </w:tc>
      </w:tr>
      <w:tr w14:paraId="06E73228" w14:textId="77777777" w:rsidTr="69BC59DB">
        <w:tblPrEx>
          <w:tblW w:w="9209" w:type="dxa"/>
          <w:tblInd w:w="135" w:type="dxa"/>
          <w:tblCellMar>
            <w:left w:w="0" w:type="dxa"/>
            <w:right w:w="0" w:type="dxa"/>
          </w:tblCellMar>
          <w:tblLook w:val="04A0"/>
        </w:tblPrEx>
        <w:trPr>
          <w:trHeight w:val="375"/>
        </w:trPr>
        <w:tc>
          <w:tcPr>
            <w:tcW w:w="48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AD22CE" w:rsidRPr="000063C7" w:rsidP="00AD22CE" w14:paraId="6309E1DC" w14:textId="235EED6C">
            <w:r w:rsidRPr="000063C7">
              <w:t>Training:</w:t>
            </w:r>
            <w:r w:rsidRPr="00681CD5">
              <w:rPr>
                <w:color w:val="000000"/>
                <w:shd w:val="clear" w:color="auto" w:fill="FFFFFF"/>
              </w:rPr>
              <w:t xml:space="preserve"> </w:t>
            </w:r>
            <w:r w:rsidRPr="00E6521B">
              <w:t>Well Logging (H-314) </w:t>
            </w:r>
          </w:p>
        </w:tc>
        <w:tc>
          <w:tcPr>
            <w:tcW w:w="17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AD22CE" w:rsidRPr="000063C7" w:rsidP="00AD22CE" w14:paraId="0D2AAD7C" w14:textId="77777777"/>
        </w:tc>
        <w:tc>
          <w:tcPr>
            <w:tcW w:w="260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AD22CE" w:rsidRPr="000063C7" w:rsidP="00AD22CE" w14:paraId="394E2B7D" w14:textId="77777777"/>
        </w:tc>
      </w:tr>
      <w:tr w14:paraId="3787087D" w14:textId="77777777" w:rsidTr="69BC59DB">
        <w:tblPrEx>
          <w:tblW w:w="9209" w:type="dxa"/>
          <w:tblInd w:w="135" w:type="dxa"/>
          <w:tblCellMar>
            <w:left w:w="0" w:type="dxa"/>
            <w:right w:w="0" w:type="dxa"/>
          </w:tblCellMar>
          <w:tblLook w:val="04A0"/>
        </w:tblPrEx>
        <w:trPr>
          <w:trHeight w:val="375"/>
        </w:trPr>
        <w:tc>
          <w:tcPr>
            <w:tcW w:w="48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AD22CE" w:rsidRPr="000063C7" w:rsidP="00AD22CE" w14:paraId="6E7BD08A" w14:textId="6018C37D">
            <w:r>
              <w:t>Training: Medical Uses of Radiation Self Study Course (H317S)</w:t>
            </w:r>
          </w:p>
        </w:tc>
        <w:tc>
          <w:tcPr>
            <w:tcW w:w="17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AD22CE" w:rsidRPr="000063C7" w:rsidP="00AD22CE" w14:paraId="1EFC3E30" w14:textId="77777777">
            <w:r w:rsidRPr="000063C7">
              <w:t> </w:t>
            </w:r>
          </w:p>
        </w:tc>
        <w:tc>
          <w:tcPr>
            <w:tcW w:w="260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AD22CE" w:rsidRPr="000063C7" w:rsidP="00AD22CE" w14:paraId="4DEA7B3F" w14:textId="77777777">
            <w:r w:rsidRPr="000063C7">
              <w:t> </w:t>
            </w:r>
          </w:p>
        </w:tc>
      </w:tr>
      <w:tr w14:paraId="04985F7E" w14:textId="77777777" w:rsidTr="69BC59DB">
        <w:tblPrEx>
          <w:tblW w:w="9209" w:type="dxa"/>
          <w:tblInd w:w="135" w:type="dxa"/>
          <w:tblCellMar>
            <w:left w:w="0" w:type="dxa"/>
            <w:right w:w="0" w:type="dxa"/>
          </w:tblCellMar>
          <w:tblLook w:val="04A0"/>
        </w:tblPrEx>
        <w:trPr>
          <w:trHeight w:val="375"/>
        </w:trPr>
        <w:tc>
          <w:tcPr>
            <w:tcW w:w="9209"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AD22CE" w:rsidRPr="000063C7" w:rsidP="00AD22CE" w14:paraId="39A4DBFE" w14:textId="323F82DE">
            <w:r>
              <w:t xml:space="preserve">B. </w:t>
            </w:r>
            <w:r w:rsidR="00233CEF">
              <w:t xml:space="preserve">Specialized </w:t>
            </w:r>
            <w:r>
              <w:t>Training (title and course number)</w:t>
            </w:r>
          </w:p>
        </w:tc>
      </w:tr>
      <w:tr w14:paraId="6205C13D" w14:textId="77777777" w:rsidTr="69BC59DB">
        <w:tblPrEx>
          <w:tblW w:w="9209" w:type="dxa"/>
          <w:tblInd w:w="135" w:type="dxa"/>
          <w:tblCellMar>
            <w:left w:w="0" w:type="dxa"/>
            <w:right w:w="0" w:type="dxa"/>
          </w:tblCellMar>
          <w:tblLook w:val="04A0"/>
        </w:tblPrEx>
        <w:trPr>
          <w:trHeight w:val="555"/>
        </w:trPr>
        <w:tc>
          <w:tcPr>
            <w:tcW w:w="48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AD22CE" w:rsidRPr="000063C7" w:rsidP="00AD22CE" w14:paraId="525D6CC4" w14:textId="5F31E1AB">
            <w:r>
              <w:t>Training: Site Access Training Self Study Course (H-100S)</w:t>
            </w:r>
          </w:p>
        </w:tc>
        <w:tc>
          <w:tcPr>
            <w:tcW w:w="17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AD22CE" w:rsidRPr="000063C7" w:rsidP="00AD22CE" w14:paraId="65226E5F" w14:textId="77777777">
            <w:r w:rsidRPr="000063C7">
              <w:t> </w:t>
            </w:r>
          </w:p>
        </w:tc>
        <w:tc>
          <w:tcPr>
            <w:tcW w:w="260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AD22CE" w:rsidRPr="000063C7" w:rsidP="00AD22CE" w14:paraId="74F1242D" w14:textId="77777777">
            <w:r w:rsidRPr="000063C7">
              <w:t> </w:t>
            </w:r>
          </w:p>
        </w:tc>
      </w:tr>
      <w:tr w14:paraId="53C998A6" w14:textId="77777777" w:rsidTr="69BC59DB">
        <w:tblPrEx>
          <w:tblW w:w="9209" w:type="dxa"/>
          <w:tblInd w:w="135" w:type="dxa"/>
          <w:tblCellMar>
            <w:left w:w="0" w:type="dxa"/>
            <w:right w:w="0" w:type="dxa"/>
          </w:tblCellMar>
          <w:tblLook w:val="04A0"/>
        </w:tblPrEx>
        <w:trPr>
          <w:trHeight w:val="585"/>
        </w:trPr>
        <w:tc>
          <w:tcPr>
            <w:tcW w:w="48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AD22CE" w:rsidRPr="000063C7" w:rsidP="00AD22CE" w14:paraId="11D33AC6" w14:textId="7990B5DD">
            <w:r>
              <w:t xml:space="preserve">Training: </w:t>
            </w:r>
            <w:r w:rsidRPr="00C21314">
              <w:t>NRC Materials Control, Security Systems &amp; Principles (S-201) </w:t>
            </w:r>
          </w:p>
        </w:tc>
        <w:tc>
          <w:tcPr>
            <w:tcW w:w="17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AD22CE" w:rsidRPr="000063C7" w:rsidP="00AD22CE" w14:paraId="6F8269D6" w14:textId="77777777">
            <w:r w:rsidRPr="000063C7">
              <w:t> </w:t>
            </w:r>
          </w:p>
        </w:tc>
        <w:tc>
          <w:tcPr>
            <w:tcW w:w="260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AD22CE" w:rsidRPr="000063C7" w:rsidP="00AD22CE" w14:paraId="79232183" w14:textId="77777777">
            <w:r w:rsidRPr="000063C7">
              <w:t> </w:t>
            </w:r>
          </w:p>
        </w:tc>
      </w:tr>
      <w:tr w14:paraId="5179F35F" w14:textId="77777777" w:rsidTr="69BC59DB">
        <w:tblPrEx>
          <w:tblW w:w="9209" w:type="dxa"/>
          <w:tblInd w:w="135" w:type="dxa"/>
          <w:tblCellMar>
            <w:left w:w="0" w:type="dxa"/>
            <w:right w:w="0" w:type="dxa"/>
          </w:tblCellMar>
          <w:tblLook w:val="04A0"/>
        </w:tblPrEx>
        <w:trPr>
          <w:trHeight w:val="570"/>
        </w:trPr>
        <w:tc>
          <w:tcPr>
            <w:tcW w:w="48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AD22CE" w:rsidRPr="000063C7" w:rsidP="00AD22CE" w14:paraId="77F1EE18" w14:textId="3353DB42">
            <w:r w:rsidRPr="000063C7">
              <w:t xml:space="preserve">Training: </w:t>
            </w:r>
            <w:r w:rsidRPr="00366F88">
              <w:t>Root Cause/Incident Investigation Workshop (G-205) </w:t>
            </w:r>
          </w:p>
        </w:tc>
        <w:tc>
          <w:tcPr>
            <w:tcW w:w="17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AD22CE" w:rsidRPr="000063C7" w:rsidP="00AD22CE" w14:paraId="17480E1A" w14:textId="77777777">
            <w:r w:rsidRPr="000063C7">
              <w:t> </w:t>
            </w:r>
          </w:p>
        </w:tc>
        <w:tc>
          <w:tcPr>
            <w:tcW w:w="260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AD22CE" w:rsidRPr="000063C7" w:rsidP="00AD22CE" w14:paraId="4251A6D4" w14:textId="77777777">
            <w:r w:rsidRPr="000063C7">
              <w:t> </w:t>
            </w:r>
          </w:p>
        </w:tc>
      </w:tr>
      <w:tr w14:paraId="04B3FB99" w14:textId="77777777" w:rsidTr="69BC59DB">
        <w:tblPrEx>
          <w:tblW w:w="9209" w:type="dxa"/>
          <w:tblInd w:w="135" w:type="dxa"/>
          <w:tblCellMar>
            <w:left w:w="0" w:type="dxa"/>
            <w:right w:w="0" w:type="dxa"/>
          </w:tblCellMar>
          <w:tblLook w:val="04A0"/>
        </w:tblPrEx>
        <w:trPr>
          <w:trHeight w:val="570"/>
        </w:trPr>
        <w:tc>
          <w:tcPr>
            <w:tcW w:w="48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AD22CE" w:rsidRPr="000063C7" w:rsidP="00AD22CE" w14:paraId="4E7A73FB" w14:textId="6F037CD8">
            <w:r>
              <w:t xml:space="preserve">Training: </w:t>
            </w:r>
            <w:r w:rsidRPr="0013449B">
              <w:t>Transportation of Radioactive Materials Self-Study (H-308S</w:t>
            </w:r>
          </w:p>
        </w:tc>
        <w:tc>
          <w:tcPr>
            <w:tcW w:w="17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AD22CE" w:rsidRPr="000063C7" w:rsidP="00AD22CE" w14:paraId="4AC0304F" w14:textId="77777777">
            <w:r w:rsidRPr="000063C7">
              <w:t> </w:t>
            </w:r>
          </w:p>
        </w:tc>
        <w:tc>
          <w:tcPr>
            <w:tcW w:w="260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AD22CE" w:rsidRPr="000063C7" w:rsidP="00AD22CE" w14:paraId="4A0A3585" w14:textId="77777777">
            <w:r w:rsidRPr="000063C7">
              <w:t> </w:t>
            </w:r>
          </w:p>
        </w:tc>
      </w:tr>
      <w:tr w14:paraId="30469A91" w14:textId="77777777" w:rsidTr="69BC59DB">
        <w:tblPrEx>
          <w:tblW w:w="9209" w:type="dxa"/>
          <w:tblInd w:w="135" w:type="dxa"/>
          <w:tblCellMar>
            <w:left w:w="0" w:type="dxa"/>
            <w:right w:w="0" w:type="dxa"/>
          </w:tblCellMar>
          <w:tblLook w:val="04A0"/>
        </w:tblPrEx>
        <w:trPr>
          <w:trHeight w:val="570"/>
        </w:trPr>
        <w:tc>
          <w:tcPr>
            <w:tcW w:w="48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AD22CE" w:rsidRPr="000063C7" w:rsidP="00AD22CE" w14:paraId="07C7CC9D" w14:textId="2CCC3FA9">
            <w:r>
              <w:t xml:space="preserve">Training: </w:t>
            </w:r>
            <w:r w:rsidRPr="00FB4DCE">
              <w:t>Introduction to Risk Assessment for Materials Safety and Waste Management (P-400) </w:t>
            </w:r>
          </w:p>
        </w:tc>
        <w:tc>
          <w:tcPr>
            <w:tcW w:w="17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AD22CE" w:rsidRPr="000063C7" w:rsidP="00AD22CE" w14:paraId="17016713" w14:textId="77777777">
            <w:r w:rsidRPr="000063C7">
              <w:t> </w:t>
            </w:r>
          </w:p>
        </w:tc>
        <w:tc>
          <w:tcPr>
            <w:tcW w:w="260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AD22CE" w:rsidRPr="000063C7" w:rsidP="00AD22CE" w14:paraId="2BDBF4AF" w14:textId="77777777">
            <w:r w:rsidRPr="000063C7">
              <w:t> </w:t>
            </w:r>
          </w:p>
        </w:tc>
      </w:tr>
      <w:tr w14:paraId="1837CD2D" w14:textId="77777777" w:rsidTr="69BC59DB">
        <w:tblPrEx>
          <w:tblW w:w="9209" w:type="dxa"/>
          <w:tblInd w:w="135" w:type="dxa"/>
          <w:tblCellMar>
            <w:left w:w="0" w:type="dxa"/>
            <w:right w:w="0" w:type="dxa"/>
          </w:tblCellMar>
          <w:tblLook w:val="04A0"/>
        </w:tblPrEx>
        <w:trPr>
          <w:trHeight w:val="570"/>
        </w:trPr>
        <w:tc>
          <w:tcPr>
            <w:tcW w:w="48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AD22CE" w:rsidRPr="000063C7" w:rsidP="00AD22CE" w14:paraId="1FA480F9" w14:textId="739B58B6">
            <w:r>
              <w:t xml:space="preserve">Training: </w:t>
            </w:r>
            <w:r w:rsidRPr="001613E8">
              <w:t>Human Reliability Analysis for Materials Safety and Waste Management (P-406) </w:t>
            </w:r>
          </w:p>
        </w:tc>
        <w:tc>
          <w:tcPr>
            <w:tcW w:w="17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AD22CE" w:rsidRPr="000063C7" w:rsidP="00AD22CE" w14:paraId="04F49133" w14:textId="77777777">
            <w:r w:rsidRPr="000063C7">
              <w:t> </w:t>
            </w:r>
          </w:p>
        </w:tc>
        <w:tc>
          <w:tcPr>
            <w:tcW w:w="260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AD22CE" w:rsidRPr="000063C7" w:rsidP="00AD22CE" w14:paraId="3573029B" w14:textId="77777777">
            <w:r w:rsidRPr="000063C7">
              <w:t> </w:t>
            </w:r>
          </w:p>
        </w:tc>
      </w:tr>
      <w:tr w14:paraId="02052E0E" w14:textId="77777777" w:rsidTr="69BC59DB">
        <w:tblPrEx>
          <w:tblW w:w="9209" w:type="dxa"/>
          <w:tblInd w:w="135" w:type="dxa"/>
          <w:tblCellMar>
            <w:left w:w="0" w:type="dxa"/>
            <w:right w:w="0" w:type="dxa"/>
          </w:tblCellMar>
          <w:tblLook w:val="04A0"/>
        </w:tblPrEx>
        <w:trPr>
          <w:trHeight w:val="375"/>
        </w:trPr>
        <w:tc>
          <w:tcPr>
            <w:tcW w:w="48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25077B" w:rsidRPr="000063C7" w:rsidP="0025077B" w14:paraId="15ABF11E" w14:textId="4129B53B">
            <w:r>
              <w:t>Training: </w:t>
            </w:r>
            <w:r w:rsidR="75ACB9FC">
              <w:t xml:space="preserve"> Quality Assurance and Control Programs</w:t>
            </w:r>
          </w:p>
        </w:tc>
        <w:tc>
          <w:tcPr>
            <w:tcW w:w="17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25077B" w:rsidRPr="000063C7" w:rsidP="0025077B" w14:paraId="004DC9CB" w14:textId="77777777">
            <w:r w:rsidRPr="000063C7">
              <w:t> </w:t>
            </w:r>
          </w:p>
        </w:tc>
        <w:tc>
          <w:tcPr>
            <w:tcW w:w="260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25077B" w:rsidRPr="000063C7" w:rsidP="0025077B" w14:paraId="43432592" w14:textId="77777777">
            <w:r w:rsidRPr="000063C7">
              <w:t> </w:t>
            </w:r>
          </w:p>
        </w:tc>
      </w:tr>
      <w:tr w14:paraId="1CBBAD52" w14:textId="77777777" w:rsidTr="69BC59DB">
        <w:tblPrEx>
          <w:tblW w:w="9209" w:type="dxa"/>
          <w:tblInd w:w="135" w:type="dxa"/>
          <w:tblCellMar>
            <w:left w:w="0" w:type="dxa"/>
            <w:right w:w="0" w:type="dxa"/>
          </w:tblCellMar>
          <w:tblLook w:val="04A0"/>
        </w:tblPrEx>
        <w:trPr>
          <w:trHeight w:val="375"/>
        </w:trPr>
        <w:tc>
          <w:tcPr>
            <w:tcW w:w="48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25077B" w:rsidRPr="000063C7" w:rsidP="0025077B" w14:paraId="1BC4930C" w14:textId="77777777">
            <w:r w:rsidRPr="000063C7">
              <w:t>Training: </w:t>
            </w:r>
          </w:p>
        </w:tc>
        <w:tc>
          <w:tcPr>
            <w:tcW w:w="17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25077B" w:rsidRPr="000063C7" w:rsidP="0025077B" w14:paraId="5F4A0389" w14:textId="77777777">
            <w:r w:rsidRPr="000063C7">
              <w:t> </w:t>
            </w:r>
          </w:p>
        </w:tc>
        <w:tc>
          <w:tcPr>
            <w:tcW w:w="260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25077B" w:rsidRPr="000063C7" w:rsidP="0025077B" w14:paraId="357676E3" w14:textId="77777777">
            <w:r w:rsidRPr="000063C7">
              <w:t> </w:t>
            </w:r>
          </w:p>
        </w:tc>
      </w:tr>
      <w:tr w14:paraId="5777AD1F" w14:textId="77777777" w:rsidTr="69BC59DB">
        <w:tblPrEx>
          <w:tblW w:w="9209" w:type="dxa"/>
          <w:tblInd w:w="135" w:type="dxa"/>
          <w:tblCellMar>
            <w:left w:w="0" w:type="dxa"/>
            <w:right w:w="0" w:type="dxa"/>
          </w:tblCellMar>
          <w:tblLook w:val="04A0"/>
        </w:tblPrEx>
        <w:trPr>
          <w:trHeight w:val="240"/>
        </w:trPr>
        <w:tc>
          <w:tcPr>
            <w:tcW w:w="9209"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0555D3" w:rsidRPr="00BA5D42" w:rsidP="000555D3" w14:paraId="10924BEE" w14:textId="6EFE9C0E">
            <w:r>
              <w:t>C</w:t>
            </w:r>
            <w:r w:rsidRPr="00BA5D42">
              <w:t>. Individual Study Activities </w:t>
            </w:r>
          </w:p>
        </w:tc>
      </w:tr>
      <w:tr w14:paraId="56D5B656" w14:textId="77777777" w:rsidTr="69BC59DB">
        <w:tblPrEx>
          <w:tblW w:w="9209" w:type="dxa"/>
          <w:tblInd w:w="135" w:type="dxa"/>
          <w:tblCellMar>
            <w:left w:w="0" w:type="dxa"/>
            <w:right w:w="0" w:type="dxa"/>
          </w:tblCellMar>
          <w:tblLook w:val="04A0"/>
        </w:tblPrEx>
        <w:trPr>
          <w:trHeight w:val="495"/>
        </w:trPr>
        <w:tc>
          <w:tcPr>
            <w:tcW w:w="48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9E308B" w:rsidRPr="000063C7" w:rsidP="009E308B" w14:paraId="253958ED" w14:textId="2779B366">
            <w:r w:rsidRPr="000063C7">
              <w:t xml:space="preserve">ISA-1 </w:t>
            </w:r>
            <w:r>
              <w:t>SSD Specific Generic Communications</w:t>
            </w:r>
            <w:r w:rsidRPr="000063C7">
              <w:t> </w:t>
            </w:r>
          </w:p>
        </w:tc>
        <w:tc>
          <w:tcPr>
            <w:tcW w:w="17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9E308B" w:rsidRPr="000063C7" w:rsidP="009E308B" w14:paraId="24154DB2" w14:textId="77777777">
            <w:r w:rsidRPr="000063C7">
              <w:t> </w:t>
            </w:r>
          </w:p>
        </w:tc>
        <w:tc>
          <w:tcPr>
            <w:tcW w:w="260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9E308B" w:rsidRPr="000063C7" w:rsidP="009E308B" w14:paraId="60527815" w14:textId="77777777">
            <w:r w:rsidRPr="000063C7">
              <w:t> </w:t>
            </w:r>
          </w:p>
        </w:tc>
      </w:tr>
      <w:tr w14:paraId="0A80DBB2" w14:textId="77777777" w:rsidTr="69BC59DB">
        <w:tblPrEx>
          <w:tblW w:w="9209" w:type="dxa"/>
          <w:tblInd w:w="135" w:type="dxa"/>
          <w:tblCellMar>
            <w:left w:w="0" w:type="dxa"/>
            <w:right w:w="0" w:type="dxa"/>
          </w:tblCellMar>
          <w:tblLook w:val="04A0"/>
        </w:tblPrEx>
        <w:trPr>
          <w:trHeight w:val="465"/>
        </w:trPr>
        <w:tc>
          <w:tcPr>
            <w:tcW w:w="48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9E308B" w:rsidRPr="00AF0B32" w:rsidP="009E308B" w14:paraId="5FC0F2FB" w14:textId="7A831190">
            <w:r w:rsidRPr="000063C7">
              <w:t xml:space="preserve">ISA-2 </w:t>
            </w:r>
            <w:r>
              <w:t>The Role of Agreement States</w:t>
            </w:r>
          </w:p>
        </w:tc>
        <w:tc>
          <w:tcPr>
            <w:tcW w:w="17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9E308B" w:rsidRPr="000063C7" w:rsidP="009E308B" w14:paraId="08367D0D" w14:textId="77777777">
            <w:r w:rsidRPr="000063C7">
              <w:t> </w:t>
            </w:r>
          </w:p>
        </w:tc>
        <w:tc>
          <w:tcPr>
            <w:tcW w:w="260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9E308B" w:rsidRPr="000063C7" w:rsidP="009E308B" w14:paraId="2D68047C" w14:textId="77777777">
            <w:r w:rsidRPr="000063C7">
              <w:t> </w:t>
            </w:r>
          </w:p>
        </w:tc>
      </w:tr>
      <w:tr w14:paraId="28661B9A" w14:textId="77777777" w:rsidTr="69BC59DB">
        <w:tblPrEx>
          <w:tblW w:w="9209" w:type="dxa"/>
          <w:tblInd w:w="135" w:type="dxa"/>
          <w:tblCellMar>
            <w:left w:w="0" w:type="dxa"/>
            <w:right w:w="0" w:type="dxa"/>
          </w:tblCellMar>
          <w:tblLook w:val="04A0"/>
        </w:tblPrEx>
        <w:trPr>
          <w:trHeight w:val="345"/>
        </w:trPr>
        <w:tc>
          <w:tcPr>
            <w:tcW w:w="48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9E308B" w:rsidRPr="000063C7" w:rsidP="009E308B" w14:paraId="0C78FC8E" w14:textId="4680CADF">
            <w:r w:rsidRPr="000063C7">
              <w:t>ISA-</w:t>
            </w:r>
            <w:r>
              <w:t>3</w:t>
            </w:r>
            <w:r w:rsidRPr="000063C7">
              <w:t xml:space="preserve"> </w:t>
            </w:r>
            <w:r>
              <w:t>Overview of NUREG 1556, Volume 3</w:t>
            </w:r>
          </w:p>
        </w:tc>
        <w:tc>
          <w:tcPr>
            <w:tcW w:w="17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9E308B" w:rsidRPr="000063C7" w:rsidP="009E308B" w14:paraId="187D929A" w14:textId="77777777">
            <w:r w:rsidRPr="000063C7">
              <w:t> </w:t>
            </w:r>
          </w:p>
        </w:tc>
        <w:tc>
          <w:tcPr>
            <w:tcW w:w="260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9E308B" w:rsidRPr="000063C7" w:rsidP="009E308B" w14:paraId="246DEE92" w14:textId="77777777">
            <w:r w:rsidRPr="000063C7">
              <w:t> </w:t>
            </w:r>
          </w:p>
        </w:tc>
      </w:tr>
      <w:tr w14:paraId="03A0B078" w14:textId="77777777" w:rsidTr="69BC59DB">
        <w:tblPrEx>
          <w:tblW w:w="9209" w:type="dxa"/>
          <w:tblInd w:w="135" w:type="dxa"/>
          <w:tblCellMar>
            <w:left w:w="0" w:type="dxa"/>
            <w:right w:w="0" w:type="dxa"/>
          </w:tblCellMar>
          <w:tblLook w:val="04A0"/>
        </w:tblPrEx>
        <w:trPr>
          <w:trHeight w:val="360"/>
        </w:trPr>
        <w:tc>
          <w:tcPr>
            <w:tcW w:w="48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9E308B" w:rsidRPr="000063C7" w:rsidP="009E308B" w14:paraId="703D9E23" w14:textId="2D1596DB">
            <w:r w:rsidRPr="000063C7">
              <w:t>ISA-</w:t>
            </w:r>
            <w:r>
              <w:t>4</w:t>
            </w:r>
            <w:r w:rsidRPr="000063C7">
              <w:t xml:space="preserve"> </w:t>
            </w:r>
            <w:r>
              <w:rPr>
                <w:rFonts w:eastAsiaTheme="majorEastAsia"/>
              </w:rPr>
              <w:t>Overview of 10 CFR Parts 30-39</w:t>
            </w:r>
          </w:p>
        </w:tc>
        <w:tc>
          <w:tcPr>
            <w:tcW w:w="17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9E308B" w:rsidRPr="000063C7" w:rsidP="009E308B" w14:paraId="06E89197" w14:textId="77777777">
            <w:r w:rsidRPr="000063C7">
              <w:t> </w:t>
            </w:r>
          </w:p>
        </w:tc>
        <w:tc>
          <w:tcPr>
            <w:tcW w:w="260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9E308B" w:rsidRPr="000063C7" w:rsidP="009E308B" w14:paraId="2325FE7C" w14:textId="77777777">
            <w:r w:rsidRPr="000063C7">
              <w:t> </w:t>
            </w:r>
          </w:p>
        </w:tc>
      </w:tr>
      <w:tr w14:paraId="0E1DAE41" w14:textId="77777777" w:rsidTr="69BC59DB">
        <w:tblPrEx>
          <w:tblW w:w="9209" w:type="dxa"/>
          <w:tblInd w:w="135" w:type="dxa"/>
          <w:tblCellMar>
            <w:left w:w="0" w:type="dxa"/>
            <w:right w:w="0" w:type="dxa"/>
          </w:tblCellMar>
          <w:tblLook w:val="04A0"/>
        </w:tblPrEx>
        <w:trPr>
          <w:trHeight w:val="360"/>
        </w:trPr>
        <w:tc>
          <w:tcPr>
            <w:tcW w:w="48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9E308B" w:rsidRPr="000063C7" w:rsidP="009E308B" w14:paraId="469EA1C4" w14:textId="5BBCB346">
            <w:r w:rsidRPr="005E1463">
              <w:t>ISA-</w:t>
            </w:r>
            <w:r>
              <w:t>5 Industrial Standards and Codes</w:t>
            </w:r>
          </w:p>
        </w:tc>
        <w:tc>
          <w:tcPr>
            <w:tcW w:w="17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9E308B" w:rsidRPr="000063C7" w:rsidP="009E308B" w14:paraId="4EB0C28E" w14:textId="77777777">
            <w:r w:rsidRPr="000063C7">
              <w:t> </w:t>
            </w:r>
          </w:p>
        </w:tc>
        <w:tc>
          <w:tcPr>
            <w:tcW w:w="260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9E308B" w:rsidRPr="000063C7" w:rsidP="009E308B" w14:paraId="6E24A011" w14:textId="77777777">
            <w:r w:rsidRPr="000063C7">
              <w:t> </w:t>
            </w:r>
          </w:p>
        </w:tc>
      </w:tr>
      <w:tr w14:paraId="7E2157AF" w14:textId="77777777" w:rsidTr="69BC59DB">
        <w:tblPrEx>
          <w:tblW w:w="9209" w:type="dxa"/>
          <w:tblInd w:w="135" w:type="dxa"/>
          <w:tblCellMar>
            <w:left w:w="0" w:type="dxa"/>
            <w:right w:w="0" w:type="dxa"/>
          </w:tblCellMar>
          <w:tblLook w:val="04A0"/>
        </w:tblPrEx>
        <w:trPr>
          <w:trHeight w:val="360"/>
        </w:trPr>
        <w:tc>
          <w:tcPr>
            <w:tcW w:w="48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0555D3" w:rsidRPr="000555D3" w:rsidP="000555D3" w14:paraId="279F64F6" w14:textId="43C60C5E">
            <w:r w:rsidRPr="000555D3">
              <w:t>D. On the Job Training Activity</w:t>
            </w:r>
          </w:p>
        </w:tc>
        <w:tc>
          <w:tcPr>
            <w:tcW w:w="17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0555D3" w:rsidRPr="000063C7" w:rsidP="000555D3" w14:paraId="28F0E97D" w14:textId="77777777"/>
        </w:tc>
        <w:tc>
          <w:tcPr>
            <w:tcW w:w="260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0555D3" w:rsidRPr="000063C7" w:rsidP="000555D3" w14:paraId="3D3A3C1F" w14:textId="77777777"/>
        </w:tc>
      </w:tr>
      <w:tr w14:paraId="15143EB3" w14:textId="77777777" w:rsidTr="69BC59DB">
        <w:tblPrEx>
          <w:tblW w:w="9209" w:type="dxa"/>
          <w:tblInd w:w="135" w:type="dxa"/>
          <w:tblCellMar>
            <w:left w:w="0" w:type="dxa"/>
            <w:right w:w="0" w:type="dxa"/>
          </w:tblCellMar>
          <w:tblLook w:val="04A0"/>
        </w:tblPrEx>
        <w:trPr>
          <w:trHeight w:val="360"/>
        </w:trPr>
        <w:tc>
          <w:tcPr>
            <w:tcW w:w="48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3B1CE0" w:rsidP="003B1CE0" w14:paraId="602DE064" w14:textId="5D4F241D">
            <w:r w:rsidRPr="00DD4BE9">
              <w:t xml:space="preserve">OJT-1 </w:t>
            </w:r>
            <w:r>
              <w:t>Review of Applications for Sealed Sources</w:t>
            </w:r>
          </w:p>
        </w:tc>
        <w:tc>
          <w:tcPr>
            <w:tcW w:w="17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3B1CE0" w:rsidRPr="000063C7" w:rsidP="003B1CE0" w14:paraId="5B063411" w14:textId="77777777"/>
        </w:tc>
        <w:tc>
          <w:tcPr>
            <w:tcW w:w="260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3B1CE0" w:rsidRPr="000063C7" w:rsidP="003B1CE0" w14:paraId="180864EB" w14:textId="77777777"/>
        </w:tc>
      </w:tr>
      <w:tr w14:paraId="5B37A3B0" w14:textId="77777777" w:rsidTr="69BC59DB">
        <w:tblPrEx>
          <w:tblW w:w="9209" w:type="dxa"/>
          <w:tblInd w:w="135" w:type="dxa"/>
          <w:tblCellMar>
            <w:left w:w="0" w:type="dxa"/>
            <w:right w:w="0" w:type="dxa"/>
          </w:tblCellMar>
          <w:tblLook w:val="04A0"/>
        </w:tblPrEx>
        <w:trPr>
          <w:trHeight w:val="360"/>
        </w:trPr>
        <w:tc>
          <w:tcPr>
            <w:tcW w:w="48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3B1CE0" w:rsidRPr="00DD4BE9" w:rsidP="003B1CE0" w14:paraId="52E624A8" w14:textId="531A3D13">
            <w:r>
              <w:t>O</w:t>
            </w:r>
            <w:r w:rsidRPr="00F965A8">
              <w:t xml:space="preserve">JT-2 </w:t>
            </w:r>
            <w:r>
              <w:t>Review of Applications for Devices</w:t>
            </w:r>
            <w:r w:rsidRPr="00F965A8">
              <w:t>  </w:t>
            </w:r>
          </w:p>
        </w:tc>
        <w:tc>
          <w:tcPr>
            <w:tcW w:w="17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3B1CE0" w:rsidRPr="000063C7" w:rsidP="003B1CE0" w14:paraId="621926B5" w14:textId="77777777"/>
        </w:tc>
        <w:tc>
          <w:tcPr>
            <w:tcW w:w="260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3B1CE0" w:rsidRPr="000063C7" w:rsidP="003B1CE0" w14:paraId="79EEDA3F" w14:textId="77777777"/>
        </w:tc>
      </w:tr>
      <w:tr w14:paraId="492A55E4" w14:textId="77777777" w:rsidTr="69BC59DB">
        <w:tblPrEx>
          <w:tblW w:w="9209" w:type="dxa"/>
          <w:tblInd w:w="135" w:type="dxa"/>
          <w:tblCellMar>
            <w:left w:w="0" w:type="dxa"/>
            <w:right w:w="0" w:type="dxa"/>
          </w:tblCellMar>
          <w:tblLook w:val="04A0"/>
        </w:tblPrEx>
        <w:trPr>
          <w:trHeight w:val="360"/>
        </w:trPr>
        <w:tc>
          <w:tcPr>
            <w:tcW w:w="4802"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rsidR="003B1CE0" w:rsidRPr="00DD4BE9" w:rsidP="003B1CE0" w14:paraId="4A11CC22" w14:textId="2AB53A2B">
            <w:r w:rsidRPr="00D15424">
              <w:t xml:space="preserve">OJT-3 </w:t>
            </w:r>
            <w:r>
              <w:t xml:space="preserve">Review of Applications for Consumer Products </w:t>
            </w:r>
            <w:r w:rsidRPr="00D15424">
              <w:t>  </w:t>
            </w:r>
          </w:p>
        </w:tc>
        <w:tc>
          <w:tcPr>
            <w:tcW w:w="1799"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rsidR="003B1CE0" w:rsidRPr="000063C7" w:rsidP="003B1CE0" w14:paraId="27D10012" w14:textId="77777777"/>
        </w:tc>
        <w:tc>
          <w:tcPr>
            <w:tcW w:w="2608" w:type="dxa"/>
            <w:gridSpan w:val="2"/>
            <w:tcBorders>
              <w:top w:val="single" w:sz="6" w:space="0" w:color="000000" w:themeColor="text1"/>
              <w:left w:val="single" w:sz="6" w:space="0" w:color="000000" w:themeColor="text1"/>
              <w:bottom w:val="single" w:sz="4" w:space="0" w:color="auto"/>
              <w:right w:val="single" w:sz="6" w:space="0" w:color="000000" w:themeColor="text1"/>
            </w:tcBorders>
            <w:shd w:val="clear" w:color="auto" w:fill="auto"/>
          </w:tcPr>
          <w:p w:rsidR="003B1CE0" w:rsidRPr="000063C7" w:rsidP="003B1CE0" w14:paraId="17FC67E4" w14:textId="77777777"/>
        </w:tc>
      </w:tr>
      <w:tr w14:paraId="3F85F292" w14:textId="77777777" w:rsidTr="003B1CE0">
        <w:tblPrEx>
          <w:tblW w:w="9209" w:type="dxa"/>
          <w:tblInd w:w="135" w:type="dxa"/>
          <w:tblCellMar>
            <w:left w:w="0" w:type="dxa"/>
            <w:right w:w="0" w:type="dxa"/>
          </w:tblCellMar>
          <w:tblLook w:val="04A0"/>
        </w:tblPrEx>
        <w:trPr>
          <w:gridAfter w:val="1"/>
          <w:wAfter w:w="8" w:type="dxa"/>
          <w:trHeight w:val="741"/>
        </w:trPr>
        <w:tc>
          <w:tcPr>
            <w:tcW w:w="4802" w:type="dxa"/>
            <w:tcBorders>
              <w:top w:val="nil"/>
              <w:left w:val="nil"/>
              <w:bottom w:val="nil"/>
              <w:right w:val="nil"/>
            </w:tcBorders>
            <w:shd w:val="clear" w:color="auto" w:fill="auto"/>
          </w:tcPr>
          <w:p w:rsidR="009E308B" w:rsidRPr="00D15424" w:rsidP="000555D3" w14:paraId="14A6E38D" w14:textId="77777777"/>
        </w:tc>
        <w:tc>
          <w:tcPr>
            <w:tcW w:w="1799" w:type="dxa"/>
            <w:tcBorders>
              <w:top w:val="nil"/>
              <w:left w:val="nil"/>
              <w:bottom w:val="nil"/>
              <w:right w:val="nil"/>
            </w:tcBorders>
            <w:shd w:val="clear" w:color="auto" w:fill="auto"/>
          </w:tcPr>
          <w:p w:rsidR="009E308B" w:rsidRPr="000063C7" w:rsidP="000555D3" w14:paraId="6174440E" w14:textId="77777777"/>
        </w:tc>
        <w:tc>
          <w:tcPr>
            <w:tcW w:w="2600" w:type="dxa"/>
            <w:tcBorders>
              <w:top w:val="nil"/>
              <w:left w:val="nil"/>
              <w:bottom w:val="nil"/>
              <w:right w:val="nil"/>
            </w:tcBorders>
            <w:shd w:val="clear" w:color="auto" w:fill="auto"/>
          </w:tcPr>
          <w:p w:rsidR="009E308B" w:rsidRPr="000063C7" w:rsidP="000555D3" w14:paraId="4463B0E4" w14:textId="77777777"/>
        </w:tc>
      </w:tr>
    </w:tbl>
    <w:p w:rsidR="00133841" w:rsidRPr="000063C7" w:rsidP="00133841" w14:paraId="44B61CC3" w14:textId="77777777">
      <w:r w:rsidRPr="000063C7">
        <w:t> </w:t>
      </w:r>
    </w:p>
    <w:tbl>
      <w:tblPr>
        <w:tblW w:w="9209"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417"/>
        <w:gridCol w:w="3792"/>
      </w:tblGrid>
      <w:tr w14:paraId="6883BBD2" w14:textId="77777777">
        <w:tblPrEx>
          <w:tblW w:w="9209"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60"/>
        </w:trPr>
        <w:tc>
          <w:tcPr>
            <w:tcW w:w="5417" w:type="dxa"/>
            <w:tcBorders>
              <w:top w:val="nil"/>
              <w:left w:val="nil"/>
              <w:bottom w:val="nil"/>
              <w:right w:val="nil"/>
            </w:tcBorders>
            <w:shd w:val="clear" w:color="auto" w:fill="auto"/>
          </w:tcPr>
          <w:p w:rsidR="00281D2E" w:rsidRPr="00DD4BE9" w14:paraId="3827B8AD" w14:textId="36805E60">
            <w:r w:rsidRPr="00DB61E1">
              <w:t xml:space="preserve">Supervisor’s Certification for </w:t>
            </w:r>
            <w:r w:rsidR="00946EFB">
              <w:t>Reviewer</w:t>
            </w:r>
            <w:r w:rsidRPr="00DB61E1">
              <w:t xml:space="preserve"> Qualification </w:t>
            </w:r>
            <w:r>
              <w:t xml:space="preserve"> </w:t>
            </w:r>
          </w:p>
        </w:tc>
        <w:tc>
          <w:tcPr>
            <w:tcW w:w="3792" w:type="dxa"/>
            <w:tcBorders>
              <w:top w:val="nil"/>
              <w:left w:val="nil"/>
              <w:bottom w:val="single" w:sz="4" w:space="0" w:color="auto"/>
              <w:right w:val="nil"/>
            </w:tcBorders>
            <w:shd w:val="clear" w:color="auto" w:fill="auto"/>
          </w:tcPr>
          <w:p w:rsidR="00281D2E" w:rsidRPr="000063C7" w14:paraId="66E489B4" w14:textId="77777777">
            <w:r w:rsidRPr="00DB61E1">
              <w:t>Signature/Date</w:t>
            </w:r>
          </w:p>
        </w:tc>
      </w:tr>
    </w:tbl>
    <w:p w:rsidR="00281D2E" w:rsidP="00281D2E" w14:paraId="20C943AE" w14:textId="77777777">
      <w:pPr>
        <w:rPr>
          <w:sz w:val="20"/>
          <w:szCs w:val="20"/>
        </w:rPr>
      </w:pPr>
    </w:p>
    <w:p w:rsidR="009E308B" w:rsidP="00281D2E" w14:paraId="66767539" w14:textId="77777777">
      <w:pPr>
        <w:rPr>
          <w:sz w:val="20"/>
          <w:szCs w:val="20"/>
        </w:rPr>
      </w:pPr>
    </w:p>
    <w:p w:rsidR="00281D2E" w:rsidRPr="00DB61E1" w:rsidP="00281D2E" w14:paraId="64361C43" w14:textId="55495CCA">
      <w:pPr>
        <w:rPr>
          <w:sz w:val="20"/>
          <w:szCs w:val="20"/>
        </w:rPr>
      </w:pPr>
      <w:r w:rsidRPr="00DB61E1">
        <w:rPr>
          <w:sz w:val="20"/>
          <w:szCs w:val="20"/>
        </w:rPr>
        <w:t xml:space="preserve">This signature card and certification must be accompanied by the appropriate Form 1, Basic Level Equivalency Justification, if applicable. Record completion in TMS by sending a request to </w:t>
      </w:r>
      <w:hyperlink r:id="rId17" w:history="1">
        <w:r w:rsidRPr="00005359">
          <w:rPr>
            <w:rStyle w:val="Hyperlink"/>
            <w:sz w:val="20"/>
            <w:szCs w:val="20"/>
          </w:rPr>
          <w:t>TrainingSupportResource@nrc.gov</w:t>
        </w:r>
      </w:hyperlink>
      <w:r w:rsidRPr="00DB61E1">
        <w:rPr>
          <w:sz w:val="20"/>
          <w:szCs w:val="20"/>
        </w:rPr>
        <w:t>.</w:t>
      </w:r>
      <w:r>
        <w:rPr>
          <w:sz w:val="20"/>
          <w:szCs w:val="20"/>
        </w:rPr>
        <w:t xml:space="preserve"> </w:t>
      </w:r>
    </w:p>
    <w:p w:rsidR="00133841" w:rsidP="00133841" w14:paraId="7F00525E" w14:textId="77777777"/>
    <w:p w:rsidR="00133841" w:rsidP="00133841" w14:paraId="4A64D436" w14:textId="77777777">
      <w:r>
        <w:br w:type="page"/>
      </w:r>
    </w:p>
    <w:p w:rsidR="00133841" w:rsidRPr="009402A8" w:rsidP="009402A8" w14:paraId="192E0365" w14:textId="5115ECB4">
      <w:pPr>
        <w:pStyle w:val="Heading1"/>
        <w:jc w:val="center"/>
        <w:rPr>
          <w:rFonts w:ascii="Arial" w:hAnsi="Arial" w:cs="Arial"/>
          <w:color w:val="auto"/>
          <w:sz w:val="22"/>
          <w:szCs w:val="22"/>
        </w:rPr>
      </w:pPr>
      <w:bookmarkStart w:id="38" w:name="_Toc200981913"/>
      <w:r w:rsidRPr="009402A8">
        <w:rPr>
          <w:rFonts w:ascii="Arial" w:hAnsi="Arial" w:cs="Arial"/>
          <w:color w:val="auto"/>
          <w:sz w:val="22"/>
          <w:szCs w:val="22"/>
        </w:rPr>
        <w:t xml:space="preserve">FORM 1: </w:t>
      </w:r>
      <w:r>
        <w:rPr>
          <w:rStyle w:val="normaltextrun"/>
          <w:rFonts w:ascii="Arial" w:hAnsi="Arial" w:cs="Arial"/>
          <w:color w:val="auto"/>
          <w:sz w:val="22"/>
          <w:szCs w:val="22"/>
        </w:rPr>
        <w:t>SSD TECHNICAL</w:t>
      </w:r>
      <w:r w:rsidRPr="009402A8">
        <w:rPr>
          <w:rStyle w:val="normaltextrun"/>
          <w:rFonts w:ascii="Arial" w:hAnsi="Arial" w:cs="Arial"/>
          <w:color w:val="auto"/>
          <w:sz w:val="22"/>
          <w:szCs w:val="22"/>
        </w:rPr>
        <w:t xml:space="preserve"> REVIEWER</w:t>
      </w:r>
      <w:r w:rsidRPr="009402A8">
        <w:rPr>
          <w:rFonts w:ascii="Arial" w:hAnsi="Arial" w:cs="Arial"/>
          <w:color w:val="auto"/>
          <w:sz w:val="22"/>
          <w:szCs w:val="22"/>
        </w:rPr>
        <w:t xml:space="preserve"> QUALIFICATION EQUIVALENCY JUSTIFICATION</w:t>
      </w:r>
      <w:bookmarkEnd w:id="38"/>
    </w:p>
    <w:tbl>
      <w:tblPr>
        <w:tblW w:w="9217"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447"/>
        <w:gridCol w:w="4770"/>
      </w:tblGrid>
      <w:tr w14:paraId="6CB7B499" w14:textId="77777777">
        <w:tblPrEx>
          <w:tblW w:w="9217"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750"/>
        </w:trPr>
        <w:tc>
          <w:tcPr>
            <w:tcW w:w="4447" w:type="dxa"/>
            <w:tcBorders>
              <w:top w:val="single" w:sz="6" w:space="0" w:color="000000"/>
              <w:left w:val="single" w:sz="6" w:space="0" w:color="000000"/>
              <w:bottom w:val="single" w:sz="6" w:space="0" w:color="000000"/>
              <w:right w:val="single" w:sz="6" w:space="0" w:color="000000"/>
            </w:tcBorders>
            <w:shd w:val="clear" w:color="auto" w:fill="auto"/>
            <w:hideMark/>
          </w:tcPr>
          <w:p w:rsidR="00133841" w:rsidRPr="00DE7B1C" w14:paraId="15450320" w14:textId="77777777">
            <w:r w:rsidRPr="00DE7B1C">
              <w:t>Employee Name: </w:t>
            </w:r>
          </w:p>
        </w:tc>
        <w:tc>
          <w:tcPr>
            <w:tcW w:w="4770" w:type="dxa"/>
            <w:tcBorders>
              <w:top w:val="single" w:sz="6" w:space="0" w:color="000000"/>
              <w:left w:val="single" w:sz="6" w:space="0" w:color="000000"/>
              <w:bottom w:val="single" w:sz="6" w:space="0" w:color="000000"/>
              <w:right w:val="single" w:sz="6" w:space="0" w:color="000000"/>
            </w:tcBorders>
            <w:shd w:val="clear" w:color="auto" w:fill="auto"/>
            <w:hideMark/>
          </w:tcPr>
          <w:p w:rsidR="00133841" w:rsidRPr="00DE7B1C" w14:paraId="13959667" w14:textId="77777777">
            <w:r w:rsidRPr="00DE7B1C">
              <w:t>Identify Equivalent Training and Experience for which credit is being given:</w:t>
            </w:r>
          </w:p>
        </w:tc>
      </w:tr>
      <w:tr w14:paraId="4D801106" w14:textId="77777777">
        <w:tblPrEx>
          <w:tblW w:w="9217" w:type="dxa"/>
          <w:tblInd w:w="135" w:type="dxa"/>
          <w:tblCellMar>
            <w:left w:w="0" w:type="dxa"/>
            <w:right w:w="0" w:type="dxa"/>
          </w:tblCellMar>
          <w:tblLook w:val="04A0"/>
        </w:tblPrEx>
        <w:trPr>
          <w:trHeight w:val="375"/>
        </w:trPr>
        <w:tc>
          <w:tcPr>
            <w:tcW w:w="9217" w:type="dxa"/>
            <w:gridSpan w:val="2"/>
            <w:tcBorders>
              <w:top w:val="single" w:sz="6" w:space="0" w:color="000000"/>
              <w:left w:val="single" w:sz="6" w:space="0" w:color="000000"/>
              <w:bottom w:val="single" w:sz="6" w:space="0" w:color="000000"/>
              <w:right w:val="single" w:sz="6" w:space="0" w:color="000000"/>
            </w:tcBorders>
            <w:shd w:val="clear" w:color="auto" w:fill="auto"/>
          </w:tcPr>
          <w:p w:rsidR="009073C5" w:rsidRPr="000063C7" w14:paraId="3A0ADAFE" w14:textId="213AB44C">
            <w:r>
              <w:t>A</w:t>
            </w:r>
            <w:r w:rsidRPr="009073C5">
              <w:t xml:space="preserve">. </w:t>
            </w:r>
            <w:r w:rsidR="0009620D">
              <w:t>Required</w:t>
            </w:r>
            <w:r w:rsidRPr="009073C5" w:rsidR="0009620D">
              <w:t xml:space="preserve"> </w:t>
            </w:r>
            <w:r w:rsidRPr="009073C5">
              <w:t>Training (title and course number) </w:t>
            </w:r>
          </w:p>
        </w:tc>
      </w:tr>
      <w:tr w14:paraId="52AFACAD" w14:textId="77777777">
        <w:tblPrEx>
          <w:tblW w:w="9217" w:type="dxa"/>
          <w:tblInd w:w="135" w:type="dxa"/>
          <w:tblCellMar>
            <w:left w:w="0" w:type="dxa"/>
            <w:right w:w="0" w:type="dxa"/>
          </w:tblCellMar>
          <w:tblLook w:val="04A0"/>
        </w:tblPrEx>
        <w:trPr>
          <w:trHeight w:val="555"/>
        </w:trPr>
        <w:tc>
          <w:tcPr>
            <w:tcW w:w="4447" w:type="dxa"/>
            <w:tcBorders>
              <w:top w:val="single" w:sz="6" w:space="0" w:color="000000"/>
              <w:left w:val="single" w:sz="6" w:space="0" w:color="000000"/>
              <w:bottom w:val="single" w:sz="6" w:space="0" w:color="000000"/>
              <w:right w:val="single" w:sz="6" w:space="0" w:color="000000"/>
            </w:tcBorders>
            <w:shd w:val="clear" w:color="auto" w:fill="auto"/>
          </w:tcPr>
          <w:p w:rsidR="00A86817" w:rsidRPr="000063C7" w14:paraId="11ECA07F" w14:textId="7E3D64D8">
            <w:r>
              <w:t xml:space="preserve">Training: </w:t>
            </w:r>
            <w:r w:rsidR="00504ACC">
              <w:t>Industr</w:t>
            </w:r>
            <w:r w:rsidR="002253D2">
              <w:t>ial Radiography (H-305)</w:t>
            </w:r>
          </w:p>
        </w:tc>
        <w:tc>
          <w:tcPr>
            <w:tcW w:w="4770" w:type="dxa"/>
            <w:tcBorders>
              <w:top w:val="single" w:sz="6" w:space="0" w:color="000000"/>
              <w:left w:val="single" w:sz="6" w:space="0" w:color="000000"/>
              <w:bottom w:val="single" w:sz="6" w:space="0" w:color="000000"/>
              <w:right w:val="single" w:sz="6" w:space="0" w:color="000000"/>
            </w:tcBorders>
            <w:shd w:val="clear" w:color="auto" w:fill="auto"/>
          </w:tcPr>
          <w:p w:rsidR="00A86817" w:rsidRPr="000063C7" w14:paraId="3DD5EB46" w14:textId="77777777"/>
        </w:tc>
      </w:tr>
      <w:tr w14:paraId="06D4D7DD" w14:textId="77777777">
        <w:tblPrEx>
          <w:tblW w:w="9217" w:type="dxa"/>
          <w:tblInd w:w="135" w:type="dxa"/>
          <w:tblCellMar>
            <w:left w:w="0" w:type="dxa"/>
            <w:right w:w="0" w:type="dxa"/>
          </w:tblCellMar>
          <w:tblLook w:val="04A0"/>
        </w:tblPrEx>
        <w:trPr>
          <w:trHeight w:val="555"/>
        </w:trPr>
        <w:tc>
          <w:tcPr>
            <w:tcW w:w="4447" w:type="dxa"/>
            <w:tcBorders>
              <w:top w:val="single" w:sz="6" w:space="0" w:color="000000"/>
              <w:left w:val="single" w:sz="6" w:space="0" w:color="000000"/>
              <w:bottom w:val="single" w:sz="6" w:space="0" w:color="000000"/>
              <w:right w:val="single" w:sz="6" w:space="0" w:color="000000"/>
            </w:tcBorders>
            <w:shd w:val="clear" w:color="auto" w:fill="auto"/>
          </w:tcPr>
          <w:p w:rsidR="00A86817" w:rsidRPr="000063C7" w14:paraId="04305246" w14:textId="7436A78B">
            <w:r w:rsidRPr="000063C7">
              <w:t>Training:</w:t>
            </w:r>
            <w:r w:rsidRPr="00681CD5">
              <w:rPr>
                <w:color w:val="000000"/>
                <w:shd w:val="clear" w:color="auto" w:fill="FFFFFF"/>
              </w:rPr>
              <w:t xml:space="preserve"> </w:t>
            </w:r>
            <w:r w:rsidRPr="00E6521B">
              <w:t>Well Logging (H-314) </w:t>
            </w:r>
          </w:p>
        </w:tc>
        <w:tc>
          <w:tcPr>
            <w:tcW w:w="4770" w:type="dxa"/>
            <w:tcBorders>
              <w:top w:val="single" w:sz="6" w:space="0" w:color="000000"/>
              <w:left w:val="single" w:sz="6" w:space="0" w:color="000000"/>
              <w:bottom w:val="single" w:sz="6" w:space="0" w:color="000000"/>
              <w:right w:val="single" w:sz="6" w:space="0" w:color="000000"/>
            </w:tcBorders>
            <w:shd w:val="clear" w:color="auto" w:fill="auto"/>
          </w:tcPr>
          <w:p w:rsidR="00A86817" w:rsidRPr="000063C7" w14:paraId="4CD0F1B0" w14:textId="77777777"/>
        </w:tc>
      </w:tr>
      <w:tr w14:paraId="5F70B59C" w14:textId="77777777">
        <w:tblPrEx>
          <w:tblW w:w="9217" w:type="dxa"/>
          <w:tblInd w:w="135" w:type="dxa"/>
          <w:tblCellMar>
            <w:left w:w="0" w:type="dxa"/>
            <w:right w:w="0" w:type="dxa"/>
          </w:tblCellMar>
          <w:tblLook w:val="04A0"/>
        </w:tblPrEx>
        <w:trPr>
          <w:trHeight w:val="555"/>
        </w:trPr>
        <w:tc>
          <w:tcPr>
            <w:tcW w:w="4447" w:type="dxa"/>
            <w:tcBorders>
              <w:top w:val="single" w:sz="6" w:space="0" w:color="000000"/>
              <w:left w:val="single" w:sz="6" w:space="0" w:color="000000"/>
              <w:bottom w:val="single" w:sz="6" w:space="0" w:color="000000"/>
              <w:right w:val="single" w:sz="6" w:space="0" w:color="000000"/>
            </w:tcBorders>
            <w:shd w:val="clear" w:color="auto" w:fill="auto"/>
          </w:tcPr>
          <w:p w:rsidR="00A86817" w:rsidRPr="000063C7" w14:paraId="0C903CF2" w14:textId="53E04FF3">
            <w:r>
              <w:t xml:space="preserve">Training: Medical Uses of </w:t>
            </w:r>
            <w:r w:rsidR="00DC1F75">
              <w:t>Radiation Self Study Course (H317S)</w:t>
            </w:r>
          </w:p>
        </w:tc>
        <w:tc>
          <w:tcPr>
            <w:tcW w:w="4770" w:type="dxa"/>
            <w:tcBorders>
              <w:top w:val="single" w:sz="6" w:space="0" w:color="000000"/>
              <w:left w:val="single" w:sz="6" w:space="0" w:color="000000"/>
              <w:bottom w:val="single" w:sz="6" w:space="0" w:color="000000"/>
              <w:right w:val="single" w:sz="6" w:space="0" w:color="000000"/>
            </w:tcBorders>
            <w:shd w:val="clear" w:color="auto" w:fill="auto"/>
          </w:tcPr>
          <w:p w:rsidR="00A86817" w:rsidRPr="000063C7" w14:paraId="147ECC4F" w14:textId="77777777"/>
        </w:tc>
      </w:tr>
      <w:tr w14:paraId="07B327B7" w14:textId="77777777" w:rsidTr="00CA504E">
        <w:tblPrEx>
          <w:tblW w:w="9217" w:type="dxa"/>
          <w:tblInd w:w="135" w:type="dxa"/>
          <w:tblCellMar>
            <w:left w:w="0" w:type="dxa"/>
            <w:right w:w="0" w:type="dxa"/>
          </w:tblCellMar>
          <w:tblLook w:val="04A0"/>
        </w:tblPrEx>
        <w:trPr>
          <w:trHeight w:val="291"/>
        </w:trPr>
        <w:tc>
          <w:tcPr>
            <w:tcW w:w="9217" w:type="dxa"/>
            <w:gridSpan w:val="2"/>
            <w:tcBorders>
              <w:top w:val="single" w:sz="6" w:space="0" w:color="000000"/>
              <w:left w:val="single" w:sz="6" w:space="0" w:color="000000"/>
              <w:bottom w:val="single" w:sz="6" w:space="0" w:color="000000"/>
              <w:right w:val="single" w:sz="6" w:space="0" w:color="000000"/>
            </w:tcBorders>
            <w:shd w:val="clear" w:color="auto" w:fill="auto"/>
          </w:tcPr>
          <w:p w:rsidR="00DC1F75" w:rsidRPr="000063C7" w14:paraId="25AD62C7" w14:textId="07623871">
            <w:r>
              <w:t xml:space="preserve">B. </w:t>
            </w:r>
            <w:r w:rsidR="0009620D">
              <w:t xml:space="preserve">Specialized </w:t>
            </w:r>
            <w:r w:rsidR="000D4430">
              <w:t>Training</w:t>
            </w:r>
            <w:r w:rsidR="00CA504E">
              <w:t xml:space="preserve"> (title and course number)</w:t>
            </w:r>
          </w:p>
        </w:tc>
      </w:tr>
      <w:tr w14:paraId="57163213" w14:textId="77777777">
        <w:tblPrEx>
          <w:tblW w:w="9217" w:type="dxa"/>
          <w:tblInd w:w="135" w:type="dxa"/>
          <w:tblCellMar>
            <w:left w:w="0" w:type="dxa"/>
            <w:right w:w="0" w:type="dxa"/>
          </w:tblCellMar>
          <w:tblLook w:val="04A0"/>
        </w:tblPrEx>
        <w:trPr>
          <w:trHeight w:val="555"/>
        </w:trPr>
        <w:tc>
          <w:tcPr>
            <w:tcW w:w="4447" w:type="dxa"/>
            <w:tcBorders>
              <w:top w:val="single" w:sz="6" w:space="0" w:color="000000"/>
              <w:left w:val="single" w:sz="6" w:space="0" w:color="000000"/>
              <w:bottom w:val="single" w:sz="6" w:space="0" w:color="000000"/>
              <w:right w:val="single" w:sz="6" w:space="0" w:color="000000"/>
            </w:tcBorders>
            <w:shd w:val="clear" w:color="auto" w:fill="auto"/>
          </w:tcPr>
          <w:p w:rsidR="001613E8" w14:paraId="3C70AF50" w14:textId="1B34A162">
            <w:r>
              <w:t>Training: Site Access Training Self Study Course (H-100S)</w:t>
            </w:r>
          </w:p>
        </w:tc>
        <w:tc>
          <w:tcPr>
            <w:tcW w:w="4770" w:type="dxa"/>
            <w:tcBorders>
              <w:top w:val="single" w:sz="6" w:space="0" w:color="000000"/>
              <w:left w:val="single" w:sz="6" w:space="0" w:color="000000"/>
              <w:bottom w:val="single" w:sz="6" w:space="0" w:color="000000"/>
              <w:right w:val="single" w:sz="6" w:space="0" w:color="000000"/>
            </w:tcBorders>
            <w:shd w:val="clear" w:color="auto" w:fill="auto"/>
          </w:tcPr>
          <w:p w:rsidR="001613E8" w:rsidRPr="000063C7" w14:paraId="4A0258D1" w14:textId="77777777"/>
        </w:tc>
      </w:tr>
      <w:tr w14:paraId="79AD984F" w14:textId="77777777">
        <w:tblPrEx>
          <w:tblW w:w="9217" w:type="dxa"/>
          <w:tblInd w:w="135" w:type="dxa"/>
          <w:tblCellMar>
            <w:left w:w="0" w:type="dxa"/>
            <w:right w:w="0" w:type="dxa"/>
          </w:tblCellMar>
          <w:tblLook w:val="04A0"/>
        </w:tblPrEx>
        <w:trPr>
          <w:trHeight w:val="555"/>
        </w:trPr>
        <w:tc>
          <w:tcPr>
            <w:tcW w:w="4447" w:type="dxa"/>
            <w:tcBorders>
              <w:top w:val="single" w:sz="6" w:space="0" w:color="000000"/>
              <w:left w:val="single" w:sz="6" w:space="0" w:color="000000"/>
              <w:bottom w:val="single" w:sz="6" w:space="0" w:color="000000"/>
              <w:right w:val="single" w:sz="6" w:space="0" w:color="000000"/>
            </w:tcBorders>
            <w:shd w:val="clear" w:color="auto" w:fill="auto"/>
          </w:tcPr>
          <w:p w:rsidR="00A661A2" w:rsidRPr="000063C7" w14:paraId="5E9E9C7F" w14:textId="246E77D9">
            <w:r>
              <w:t xml:space="preserve">Training: </w:t>
            </w:r>
            <w:r w:rsidRPr="00C21314">
              <w:t>NRC Materials Control, Security Systems &amp; Principles (S-201) </w:t>
            </w:r>
          </w:p>
        </w:tc>
        <w:tc>
          <w:tcPr>
            <w:tcW w:w="4770" w:type="dxa"/>
            <w:tcBorders>
              <w:top w:val="single" w:sz="6" w:space="0" w:color="000000"/>
              <w:left w:val="single" w:sz="6" w:space="0" w:color="000000"/>
              <w:bottom w:val="single" w:sz="6" w:space="0" w:color="000000"/>
              <w:right w:val="single" w:sz="6" w:space="0" w:color="000000"/>
            </w:tcBorders>
            <w:shd w:val="clear" w:color="auto" w:fill="auto"/>
          </w:tcPr>
          <w:p w:rsidR="00A661A2" w:rsidRPr="000063C7" w14:paraId="05E6934D" w14:textId="77777777"/>
        </w:tc>
      </w:tr>
      <w:tr w14:paraId="5038BB40" w14:textId="77777777">
        <w:tblPrEx>
          <w:tblW w:w="9217" w:type="dxa"/>
          <w:tblInd w:w="135" w:type="dxa"/>
          <w:tblCellMar>
            <w:left w:w="0" w:type="dxa"/>
            <w:right w:w="0" w:type="dxa"/>
          </w:tblCellMar>
          <w:tblLook w:val="04A0"/>
        </w:tblPrEx>
        <w:trPr>
          <w:trHeight w:val="555"/>
        </w:trPr>
        <w:tc>
          <w:tcPr>
            <w:tcW w:w="4447" w:type="dxa"/>
            <w:tcBorders>
              <w:top w:val="single" w:sz="6" w:space="0" w:color="000000"/>
              <w:left w:val="single" w:sz="6" w:space="0" w:color="000000"/>
              <w:bottom w:val="single" w:sz="6" w:space="0" w:color="000000"/>
              <w:right w:val="single" w:sz="6" w:space="0" w:color="000000"/>
            </w:tcBorders>
            <w:shd w:val="clear" w:color="auto" w:fill="auto"/>
            <w:hideMark/>
          </w:tcPr>
          <w:p w:rsidR="00133841" w:rsidRPr="000063C7" w14:paraId="17211FA7" w14:textId="715B5C26">
            <w:r w:rsidRPr="000063C7">
              <w:t xml:space="preserve">Training: </w:t>
            </w:r>
            <w:r w:rsidRPr="00366F88" w:rsidR="00366F88">
              <w:t>Root Cause/Incident Investigation Workshop (G-205) </w:t>
            </w:r>
          </w:p>
        </w:tc>
        <w:tc>
          <w:tcPr>
            <w:tcW w:w="4770" w:type="dxa"/>
            <w:tcBorders>
              <w:top w:val="single" w:sz="6" w:space="0" w:color="000000"/>
              <w:left w:val="single" w:sz="6" w:space="0" w:color="000000"/>
              <w:bottom w:val="single" w:sz="6" w:space="0" w:color="000000"/>
              <w:right w:val="single" w:sz="6" w:space="0" w:color="000000"/>
            </w:tcBorders>
            <w:shd w:val="clear" w:color="auto" w:fill="auto"/>
            <w:hideMark/>
          </w:tcPr>
          <w:p w:rsidR="00133841" w:rsidRPr="000063C7" w14:paraId="6CC8036F" w14:textId="77777777">
            <w:r w:rsidRPr="000063C7">
              <w:t> </w:t>
            </w:r>
          </w:p>
        </w:tc>
      </w:tr>
      <w:tr w14:paraId="044B4ADC" w14:textId="77777777">
        <w:tblPrEx>
          <w:tblW w:w="9217" w:type="dxa"/>
          <w:tblInd w:w="135" w:type="dxa"/>
          <w:tblCellMar>
            <w:left w:w="0" w:type="dxa"/>
            <w:right w:w="0" w:type="dxa"/>
          </w:tblCellMar>
          <w:tblLook w:val="04A0"/>
        </w:tblPrEx>
        <w:trPr>
          <w:trHeight w:val="555"/>
        </w:trPr>
        <w:tc>
          <w:tcPr>
            <w:tcW w:w="4447" w:type="dxa"/>
            <w:tcBorders>
              <w:top w:val="single" w:sz="6" w:space="0" w:color="000000"/>
              <w:left w:val="single" w:sz="6" w:space="0" w:color="000000"/>
              <w:bottom w:val="single" w:sz="6" w:space="0" w:color="000000"/>
              <w:right w:val="single" w:sz="6" w:space="0" w:color="000000"/>
            </w:tcBorders>
            <w:shd w:val="clear" w:color="auto" w:fill="auto"/>
          </w:tcPr>
          <w:p w:rsidR="00A661A2" w:rsidRPr="000063C7" w14:paraId="4341442A" w14:textId="5AD1CA17">
            <w:r>
              <w:t xml:space="preserve">Training: </w:t>
            </w:r>
            <w:r w:rsidRPr="0013449B" w:rsidR="0013449B">
              <w:t>Transportation of Radioactive Materials Self- Study (H-308S</w:t>
            </w:r>
          </w:p>
        </w:tc>
        <w:tc>
          <w:tcPr>
            <w:tcW w:w="4770" w:type="dxa"/>
            <w:tcBorders>
              <w:top w:val="single" w:sz="6" w:space="0" w:color="000000"/>
              <w:left w:val="single" w:sz="6" w:space="0" w:color="000000"/>
              <w:bottom w:val="single" w:sz="6" w:space="0" w:color="000000"/>
              <w:right w:val="single" w:sz="6" w:space="0" w:color="000000"/>
            </w:tcBorders>
            <w:shd w:val="clear" w:color="auto" w:fill="auto"/>
          </w:tcPr>
          <w:p w:rsidR="00A661A2" w:rsidRPr="000063C7" w14:paraId="39E0E8AF" w14:textId="77777777"/>
        </w:tc>
      </w:tr>
      <w:tr w14:paraId="3DA24B6D" w14:textId="77777777">
        <w:tblPrEx>
          <w:tblW w:w="9217" w:type="dxa"/>
          <w:tblInd w:w="135" w:type="dxa"/>
          <w:tblCellMar>
            <w:left w:w="0" w:type="dxa"/>
            <w:right w:w="0" w:type="dxa"/>
          </w:tblCellMar>
          <w:tblLook w:val="04A0"/>
        </w:tblPrEx>
        <w:trPr>
          <w:trHeight w:val="555"/>
        </w:trPr>
        <w:tc>
          <w:tcPr>
            <w:tcW w:w="4447" w:type="dxa"/>
            <w:tcBorders>
              <w:top w:val="single" w:sz="6" w:space="0" w:color="000000"/>
              <w:left w:val="single" w:sz="6" w:space="0" w:color="000000"/>
              <w:bottom w:val="single" w:sz="6" w:space="0" w:color="000000"/>
              <w:right w:val="single" w:sz="6" w:space="0" w:color="000000"/>
            </w:tcBorders>
            <w:shd w:val="clear" w:color="auto" w:fill="auto"/>
          </w:tcPr>
          <w:p w:rsidR="00A86817" w:rsidRPr="000063C7" w14:paraId="5490D898" w14:textId="303A7806">
            <w:r>
              <w:t xml:space="preserve">Training: </w:t>
            </w:r>
            <w:r w:rsidRPr="00FB4DCE" w:rsidR="00FB4DCE">
              <w:t>Introduction to Risk Assessment for Materials Safety and Waste Management (P-400) </w:t>
            </w:r>
          </w:p>
        </w:tc>
        <w:tc>
          <w:tcPr>
            <w:tcW w:w="4770" w:type="dxa"/>
            <w:tcBorders>
              <w:top w:val="single" w:sz="6" w:space="0" w:color="000000"/>
              <w:left w:val="single" w:sz="6" w:space="0" w:color="000000"/>
              <w:bottom w:val="single" w:sz="6" w:space="0" w:color="000000"/>
              <w:right w:val="single" w:sz="6" w:space="0" w:color="000000"/>
            </w:tcBorders>
            <w:shd w:val="clear" w:color="auto" w:fill="auto"/>
          </w:tcPr>
          <w:p w:rsidR="00A86817" w:rsidRPr="000063C7" w14:paraId="53D215FC" w14:textId="77777777"/>
        </w:tc>
      </w:tr>
      <w:tr w14:paraId="33FEC264" w14:textId="77777777">
        <w:tblPrEx>
          <w:tblW w:w="9217" w:type="dxa"/>
          <w:tblInd w:w="135" w:type="dxa"/>
          <w:tblCellMar>
            <w:left w:w="0" w:type="dxa"/>
            <w:right w:w="0" w:type="dxa"/>
          </w:tblCellMar>
          <w:tblLook w:val="04A0"/>
        </w:tblPrEx>
        <w:trPr>
          <w:trHeight w:val="375"/>
        </w:trPr>
        <w:tc>
          <w:tcPr>
            <w:tcW w:w="4447" w:type="dxa"/>
            <w:tcBorders>
              <w:top w:val="single" w:sz="6" w:space="0" w:color="000000"/>
              <w:left w:val="single" w:sz="6" w:space="0" w:color="000000"/>
              <w:bottom w:val="single" w:sz="6" w:space="0" w:color="000000"/>
              <w:right w:val="single" w:sz="6" w:space="0" w:color="000000"/>
            </w:tcBorders>
            <w:shd w:val="clear" w:color="auto" w:fill="auto"/>
            <w:hideMark/>
          </w:tcPr>
          <w:p w:rsidR="00133841" w:rsidRPr="000063C7" w14:paraId="134E1FDB" w14:textId="4C69C51B">
            <w:r>
              <w:t xml:space="preserve">Training: </w:t>
            </w:r>
            <w:r w:rsidRPr="001613E8">
              <w:t>Human Reliability Analysis for Materials Safety and Waste Management (P-406) </w:t>
            </w:r>
          </w:p>
        </w:tc>
        <w:tc>
          <w:tcPr>
            <w:tcW w:w="4770" w:type="dxa"/>
            <w:tcBorders>
              <w:top w:val="single" w:sz="6" w:space="0" w:color="000000"/>
              <w:left w:val="single" w:sz="6" w:space="0" w:color="000000"/>
              <w:bottom w:val="single" w:sz="6" w:space="0" w:color="000000"/>
              <w:right w:val="single" w:sz="6" w:space="0" w:color="000000"/>
            </w:tcBorders>
            <w:shd w:val="clear" w:color="auto" w:fill="auto"/>
            <w:hideMark/>
          </w:tcPr>
          <w:p w:rsidR="00133841" w:rsidRPr="000063C7" w14:paraId="3728D1A0" w14:textId="77777777">
            <w:r w:rsidRPr="000063C7">
              <w:t> </w:t>
            </w:r>
          </w:p>
        </w:tc>
      </w:tr>
      <w:tr w14:paraId="75BFF06C" w14:textId="77777777">
        <w:tblPrEx>
          <w:tblW w:w="9217" w:type="dxa"/>
          <w:tblInd w:w="135" w:type="dxa"/>
          <w:tblCellMar>
            <w:left w:w="0" w:type="dxa"/>
            <w:right w:w="0" w:type="dxa"/>
          </w:tblCellMar>
          <w:tblLook w:val="04A0"/>
        </w:tblPrEx>
        <w:trPr>
          <w:trHeight w:val="375"/>
        </w:trPr>
        <w:tc>
          <w:tcPr>
            <w:tcW w:w="4447" w:type="dxa"/>
            <w:tcBorders>
              <w:top w:val="single" w:sz="6" w:space="0" w:color="000000"/>
              <w:left w:val="single" w:sz="6" w:space="0" w:color="000000"/>
              <w:bottom w:val="single" w:sz="6" w:space="0" w:color="000000"/>
              <w:right w:val="single" w:sz="6" w:space="0" w:color="000000"/>
            </w:tcBorders>
            <w:shd w:val="clear" w:color="auto" w:fill="auto"/>
            <w:hideMark/>
          </w:tcPr>
          <w:p w:rsidR="00133841" w:rsidRPr="000063C7" w14:paraId="543D4BD4" w14:textId="77777777">
            <w:r w:rsidRPr="000063C7">
              <w:t>Training: </w:t>
            </w:r>
          </w:p>
        </w:tc>
        <w:tc>
          <w:tcPr>
            <w:tcW w:w="4770" w:type="dxa"/>
            <w:tcBorders>
              <w:top w:val="single" w:sz="6" w:space="0" w:color="000000"/>
              <w:left w:val="single" w:sz="6" w:space="0" w:color="000000"/>
              <w:bottom w:val="single" w:sz="6" w:space="0" w:color="000000"/>
              <w:right w:val="single" w:sz="6" w:space="0" w:color="000000"/>
            </w:tcBorders>
            <w:shd w:val="clear" w:color="auto" w:fill="auto"/>
            <w:hideMark/>
          </w:tcPr>
          <w:p w:rsidR="00133841" w:rsidRPr="000063C7" w14:paraId="4E92EDF7" w14:textId="77777777">
            <w:r w:rsidRPr="000063C7">
              <w:t> </w:t>
            </w:r>
          </w:p>
        </w:tc>
      </w:tr>
      <w:tr w14:paraId="1F736BD4" w14:textId="77777777">
        <w:tblPrEx>
          <w:tblW w:w="9217" w:type="dxa"/>
          <w:tblInd w:w="135" w:type="dxa"/>
          <w:tblCellMar>
            <w:left w:w="0" w:type="dxa"/>
            <w:right w:w="0" w:type="dxa"/>
          </w:tblCellMar>
          <w:tblLook w:val="04A0"/>
        </w:tblPrEx>
        <w:trPr>
          <w:trHeight w:val="375"/>
        </w:trPr>
        <w:tc>
          <w:tcPr>
            <w:tcW w:w="4447" w:type="dxa"/>
            <w:tcBorders>
              <w:top w:val="single" w:sz="6" w:space="0" w:color="000000"/>
              <w:left w:val="single" w:sz="6" w:space="0" w:color="000000"/>
              <w:bottom w:val="single" w:sz="6" w:space="0" w:color="000000"/>
              <w:right w:val="single" w:sz="6" w:space="0" w:color="000000"/>
            </w:tcBorders>
            <w:shd w:val="clear" w:color="auto" w:fill="auto"/>
            <w:hideMark/>
          </w:tcPr>
          <w:p w:rsidR="00133841" w:rsidRPr="000063C7" w14:paraId="5F775B50" w14:textId="77777777">
            <w:r w:rsidRPr="000063C7">
              <w:t>Training: </w:t>
            </w:r>
          </w:p>
        </w:tc>
        <w:tc>
          <w:tcPr>
            <w:tcW w:w="4770" w:type="dxa"/>
            <w:tcBorders>
              <w:top w:val="single" w:sz="6" w:space="0" w:color="000000"/>
              <w:left w:val="single" w:sz="6" w:space="0" w:color="000000"/>
              <w:bottom w:val="single" w:sz="6" w:space="0" w:color="000000"/>
              <w:right w:val="single" w:sz="6" w:space="0" w:color="000000"/>
            </w:tcBorders>
            <w:shd w:val="clear" w:color="auto" w:fill="auto"/>
            <w:hideMark/>
          </w:tcPr>
          <w:p w:rsidR="00133841" w:rsidRPr="000063C7" w14:paraId="00F7047A" w14:textId="77777777">
            <w:r w:rsidRPr="000063C7">
              <w:t> </w:t>
            </w:r>
          </w:p>
        </w:tc>
      </w:tr>
      <w:tr w14:paraId="51A10F57" w14:textId="77777777">
        <w:tblPrEx>
          <w:tblW w:w="9217" w:type="dxa"/>
          <w:tblInd w:w="135" w:type="dxa"/>
          <w:tblCellMar>
            <w:left w:w="0" w:type="dxa"/>
            <w:right w:w="0" w:type="dxa"/>
          </w:tblCellMar>
          <w:tblLook w:val="04A0"/>
        </w:tblPrEx>
        <w:trPr>
          <w:trHeight w:val="240"/>
        </w:trPr>
        <w:tc>
          <w:tcPr>
            <w:tcW w:w="9217"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133841" w:rsidRPr="00422BDF" w14:paraId="29FC5DA3" w14:textId="3394CE1B">
            <w:r w:rsidRPr="00422BDF">
              <w:t>C</w:t>
            </w:r>
            <w:r w:rsidRPr="00422BDF">
              <w:t>. Individual Study Activities </w:t>
            </w:r>
          </w:p>
        </w:tc>
      </w:tr>
      <w:tr w14:paraId="4713F1E2" w14:textId="77777777">
        <w:tblPrEx>
          <w:tblW w:w="9217" w:type="dxa"/>
          <w:tblInd w:w="135" w:type="dxa"/>
          <w:tblCellMar>
            <w:left w:w="0" w:type="dxa"/>
            <w:right w:w="0" w:type="dxa"/>
          </w:tblCellMar>
          <w:tblLook w:val="04A0"/>
        </w:tblPrEx>
        <w:trPr>
          <w:trHeight w:val="495"/>
        </w:trPr>
        <w:tc>
          <w:tcPr>
            <w:tcW w:w="4447" w:type="dxa"/>
            <w:tcBorders>
              <w:top w:val="single" w:sz="6" w:space="0" w:color="000000"/>
              <w:left w:val="single" w:sz="6" w:space="0" w:color="000000"/>
              <w:bottom w:val="single" w:sz="6" w:space="0" w:color="000000"/>
              <w:right w:val="single" w:sz="6" w:space="0" w:color="000000"/>
            </w:tcBorders>
            <w:shd w:val="clear" w:color="auto" w:fill="auto"/>
            <w:hideMark/>
          </w:tcPr>
          <w:p w:rsidR="00133841" w:rsidRPr="000063C7" w14:paraId="2AD66BFD" w14:textId="3DC1ECCC">
            <w:r w:rsidRPr="000063C7">
              <w:t xml:space="preserve">ISA-1 </w:t>
            </w:r>
            <w:r w:rsidR="008F634A">
              <w:t>SSD Specific Generic Communications</w:t>
            </w:r>
            <w:r w:rsidRPr="000063C7">
              <w:t> </w:t>
            </w:r>
          </w:p>
        </w:tc>
        <w:tc>
          <w:tcPr>
            <w:tcW w:w="4770" w:type="dxa"/>
            <w:tcBorders>
              <w:top w:val="single" w:sz="6" w:space="0" w:color="000000"/>
              <w:left w:val="single" w:sz="6" w:space="0" w:color="000000"/>
              <w:bottom w:val="single" w:sz="6" w:space="0" w:color="000000"/>
              <w:right w:val="single" w:sz="6" w:space="0" w:color="000000"/>
            </w:tcBorders>
            <w:shd w:val="clear" w:color="auto" w:fill="auto"/>
            <w:hideMark/>
          </w:tcPr>
          <w:p w:rsidR="00133841" w:rsidRPr="000063C7" w14:paraId="7EF98FF0" w14:textId="77777777">
            <w:r w:rsidRPr="000063C7">
              <w:t> </w:t>
            </w:r>
          </w:p>
        </w:tc>
      </w:tr>
      <w:tr w14:paraId="6130ADB8" w14:textId="77777777">
        <w:tblPrEx>
          <w:tblW w:w="9217" w:type="dxa"/>
          <w:tblInd w:w="135" w:type="dxa"/>
          <w:tblCellMar>
            <w:left w:w="0" w:type="dxa"/>
            <w:right w:w="0" w:type="dxa"/>
          </w:tblCellMar>
          <w:tblLook w:val="04A0"/>
        </w:tblPrEx>
        <w:trPr>
          <w:trHeight w:val="465"/>
        </w:trPr>
        <w:tc>
          <w:tcPr>
            <w:tcW w:w="4447" w:type="dxa"/>
            <w:tcBorders>
              <w:top w:val="single" w:sz="6" w:space="0" w:color="000000"/>
              <w:left w:val="single" w:sz="6" w:space="0" w:color="000000"/>
              <w:bottom w:val="single" w:sz="6" w:space="0" w:color="000000"/>
              <w:right w:val="single" w:sz="6" w:space="0" w:color="000000"/>
            </w:tcBorders>
            <w:shd w:val="clear" w:color="auto" w:fill="auto"/>
            <w:hideMark/>
          </w:tcPr>
          <w:p w:rsidR="00133841" w:rsidRPr="000063C7" w14:paraId="63334324" w14:textId="4F6313F5">
            <w:r w:rsidRPr="000063C7">
              <w:t xml:space="preserve">ISA-2 </w:t>
            </w:r>
            <w:r w:rsidR="003D443F">
              <w:t>The Role of Agreement States</w:t>
            </w:r>
          </w:p>
        </w:tc>
        <w:tc>
          <w:tcPr>
            <w:tcW w:w="4770" w:type="dxa"/>
            <w:tcBorders>
              <w:top w:val="single" w:sz="6" w:space="0" w:color="000000"/>
              <w:left w:val="single" w:sz="6" w:space="0" w:color="000000"/>
              <w:bottom w:val="single" w:sz="6" w:space="0" w:color="000000"/>
              <w:right w:val="single" w:sz="6" w:space="0" w:color="000000"/>
            </w:tcBorders>
            <w:shd w:val="clear" w:color="auto" w:fill="auto"/>
            <w:hideMark/>
          </w:tcPr>
          <w:p w:rsidR="00133841" w:rsidRPr="000063C7" w14:paraId="40A3A654" w14:textId="77777777">
            <w:r w:rsidRPr="000063C7">
              <w:t> </w:t>
            </w:r>
          </w:p>
        </w:tc>
      </w:tr>
      <w:tr w14:paraId="7187ECD7" w14:textId="77777777">
        <w:tblPrEx>
          <w:tblW w:w="9217" w:type="dxa"/>
          <w:tblInd w:w="135" w:type="dxa"/>
          <w:tblCellMar>
            <w:left w:w="0" w:type="dxa"/>
            <w:right w:w="0" w:type="dxa"/>
          </w:tblCellMar>
          <w:tblLook w:val="04A0"/>
        </w:tblPrEx>
        <w:trPr>
          <w:trHeight w:val="360"/>
        </w:trPr>
        <w:tc>
          <w:tcPr>
            <w:tcW w:w="4447" w:type="dxa"/>
            <w:tcBorders>
              <w:top w:val="single" w:sz="6" w:space="0" w:color="000000"/>
              <w:left w:val="single" w:sz="6" w:space="0" w:color="000000"/>
              <w:bottom w:val="single" w:sz="6" w:space="0" w:color="000000"/>
              <w:right w:val="single" w:sz="6" w:space="0" w:color="000000"/>
            </w:tcBorders>
            <w:shd w:val="clear" w:color="auto" w:fill="auto"/>
            <w:hideMark/>
          </w:tcPr>
          <w:p w:rsidR="00133841" w:rsidRPr="000063C7" w14:paraId="571B9013" w14:textId="1D6C7F67">
            <w:r w:rsidRPr="000063C7">
              <w:t>ISA-</w:t>
            </w:r>
            <w:r w:rsidR="003D443F">
              <w:t>3</w:t>
            </w:r>
            <w:r w:rsidRPr="000063C7">
              <w:t xml:space="preserve"> </w:t>
            </w:r>
            <w:r w:rsidR="00AF0B32">
              <w:t>Overview of NUREG 1556</w:t>
            </w:r>
            <w:r w:rsidR="003D443F">
              <w:t>, Volume 3</w:t>
            </w:r>
          </w:p>
        </w:tc>
        <w:tc>
          <w:tcPr>
            <w:tcW w:w="4770" w:type="dxa"/>
            <w:tcBorders>
              <w:top w:val="single" w:sz="6" w:space="0" w:color="000000"/>
              <w:left w:val="single" w:sz="6" w:space="0" w:color="000000"/>
              <w:bottom w:val="single" w:sz="6" w:space="0" w:color="000000"/>
              <w:right w:val="single" w:sz="6" w:space="0" w:color="000000"/>
            </w:tcBorders>
            <w:shd w:val="clear" w:color="auto" w:fill="auto"/>
            <w:hideMark/>
          </w:tcPr>
          <w:p w:rsidR="00133841" w:rsidRPr="000063C7" w14:paraId="5772FE05" w14:textId="77777777">
            <w:r w:rsidRPr="000063C7">
              <w:t> </w:t>
            </w:r>
          </w:p>
        </w:tc>
      </w:tr>
      <w:tr w14:paraId="3084BD50" w14:textId="77777777">
        <w:tblPrEx>
          <w:tblW w:w="9217" w:type="dxa"/>
          <w:tblInd w:w="135" w:type="dxa"/>
          <w:tblCellMar>
            <w:left w:w="0" w:type="dxa"/>
            <w:right w:w="0" w:type="dxa"/>
          </w:tblCellMar>
          <w:tblLook w:val="04A0"/>
        </w:tblPrEx>
        <w:trPr>
          <w:trHeight w:val="360"/>
        </w:trPr>
        <w:tc>
          <w:tcPr>
            <w:tcW w:w="4447" w:type="dxa"/>
            <w:tcBorders>
              <w:top w:val="single" w:sz="6" w:space="0" w:color="000000"/>
              <w:left w:val="single" w:sz="6" w:space="0" w:color="000000"/>
              <w:bottom w:val="single" w:sz="6" w:space="0" w:color="000000"/>
              <w:right w:val="single" w:sz="6" w:space="0" w:color="000000"/>
            </w:tcBorders>
            <w:shd w:val="clear" w:color="auto" w:fill="auto"/>
            <w:hideMark/>
          </w:tcPr>
          <w:p w:rsidR="00133841" w:rsidRPr="000063C7" w14:paraId="0695EAF2" w14:textId="7D926F82">
            <w:r w:rsidRPr="000063C7">
              <w:t>ISA-</w:t>
            </w:r>
            <w:r w:rsidR="003D443F">
              <w:t>4</w:t>
            </w:r>
            <w:r w:rsidRPr="000063C7" w:rsidR="003D443F">
              <w:t xml:space="preserve"> </w:t>
            </w:r>
            <w:r w:rsidR="00A15B41">
              <w:rPr>
                <w:rFonts w:eastAsiaTheme="majorEastAsia"/>
              </w:rPr>
              <w:t>O</w:t>
            </w:r>
            <w:r w:rsidR="00541ED5">
              <w:rPr>
                <w:rFonts w:eastAsiaTheme="majorEastAsia"/>
              </w:rPr>
              <w:t>verview of 10 CFR Parts 30-39</w:t>
            </w:r>
          </w:p>
        </w:tc>
        <w:tc>
          <w:tcPr>
            <w:tcW w:w="4770" w:type="dxa"/>
            <w:tcBorders>
              <w:top w:val="single" w:sz="6" w:space="0" w:color="000000"/>
              <w:left w:val="single" w:sz="6" w:space="0" w:color="000000"/>
              <w:bottom w:val="single" w:sz="6" w:space="0" w:color="000000"/>
              <w:right w:val="single" w:sz="6" w:space="0" w:color="000000"/>
            </w:tcBorders>
            <w:shd w:val="clear" w:color="auto" w:fill="auto"/>
            <w:hideMark/>
          </w:tcPr>
          <w:p w:rsidR="00133841" w:rsidRPr="000063C7" w14:paraId="4062FCB0" w14:textId="77777777">
            <w:r w:rsidRPr="000063C7">
              <w:t> </w:t>
            </w:r>
          </w:p>
        </w:tc>
      </w:tr>
      <w:tr w14:paraId="659E2993" w14:textId="77777777">
        <w:tblPrEx>
          <w:tblW w:w="9217" w:type="dxa"/>
          <w:tblInd w:w="135" w:type="dxa"/>
          <w:tblCellMar>
            <w:left w:w="0" w:type="dxa"/>
            <w:right w:w="0" w:type="dxa"/>
          </w:tblCellMar>
          <w:tblLook w:val="04A0"/>
        </w:tblPrEx>
        <w:trPr>
          <w:trHeight w:val="375"/>
        </w:trPr>
        <w:tc>
          <w:tcPr>
            <w:tcW w:w="4447" w:type="dxa"/>
            <w:tcBorders>
              <w:top w:val="single" w:sz="6" w:space="0" w:color="000000"/>
              <w:left w:val="single" w:sz="6" w:space="0" w:color="000000"/>
              <w:bottom w:val="single" w:sz="6" w:space="0" w:color="000000"/>
              <w:right w:val="single" w:sz="6" w:space="0" w:color="000000"/>
            </w:tcBorders>
            <w:shd w:val="clear" w:color="auto" w:fill="auto"/>
            <w:hideMark/>
          </w:tcPr>
          <w:p w:rsidR="00133841" w:rsidRPr="005E1463" w14:paraId="6F5F6393" w14:textId="0906D43F">
            <w:r w:rsidRPr="005E1463">
              <w:t>ISA-</w:t>
            </w:r>
            <w:r w:rsidR="00541ED5">
              <w:t xml:space="preserve">5 </w:t>
            </w:r>
            <w:r w:rsidR="00F95BCC">
              <w:t>Industrial Standards and Codes</w:t>
            </w:r>
          </w:p>
        </w:tc>
        <w:tc>
          <w:tcPr>
            <w:tcW w:w="4770" w:type="dxa"/>
            <w:tcBorders>
              <w:top w:val="single" w:sz="6" w:space="0" w:color="000000"/>
              <w:left w:val="single" w:sz="6" w:space="0" w:color="000000"/>
              <w:bottom w:val="single" w:sz="6" w:space="0" w:color="000000"/>
              <w:right w:val="single" w:sz="6" w:space="0" w:color="000000"/>
            </w:tcBorders>
            <w:shd w:val="clear" w:color="auto" w:fill="auto"/>
            <w:hideMark/>
          </w:tcPr>
          <w:p w:rsidR="00133841" w:rsidRPr="000063C7" w14:paraId="397C037A" w14:textId="77777777">
            <w:r w:rsidRPr="000063C7">
              <w:t> </w:t>
            </w:r>
          </w:p>
        </w:tc>
      </w:tr>
      <w:tr w14:paraId="4B6EB9E6" w14:textId="77777777" w:rsidTr="00404ACB">
        <w:tblPrEx>
          <w:tblW w:w="9217" w:type="dxa"/>
          <w:tblInd w:w="135" w:type="dxa"/>
          <w:tblCellMar>
            <w:left w:w="0" w:type="dxa"/>
            <w:right w:w="0" w:type="dxa"/>
          </w:tblCellMar>
          <w:tblLook w:val="04A0"/>
        </w:tblPrEx>
        <w:trPr>
          <w:trHeight w:val="360"/>
        </w:trPr>
        <w:tc>
          <w:tcPr>
            <w:tcW w:w="9217" w:type="dxa"/>
            <w:gridSpan w:val="2"/>
            <w:tcBorders>
              <w:top w:val="single" w:sz="6" w:space="0" w:color="000000"/>
              <w:left w:val="single" w:sz="6" w:space="0" w:color="000000"/>
              <w:bottom w:val="single" w:sz="6" w:space="0" w:color="000000"/>
              <w:right w:val="single" w:sz="6" w:space="0" w:color="000000"/>
            </w:tcBorders>
            <w:shd w:val="clear" w:color="auto" w:fill="auto"/>
          </w:tcPr>
          <w:p w:rsidR="00AD22CE" w:rsidRPr="000063C7" w14:paraId="09884293" w14:textId="592A5643">
            <w:r w:rsidRPr="00422BDF">
              <w:t>D. On the Job Training Activity</w:t>
            </w:r>
          </w:p>
        </w:tc>
      </w:tr>
      <w:tr w14:paraId="4B128994" w14:textId="77777777">
        <w:tblPrEx>
          <w:tblW w:w="9217" w:type="dxa"/>
          <w:tblInd w:w="135" w:type="dxa"/>
          <w:tblCellMar>
            <w:left w:w="0" w:type="dxa"/>
            <w:right w:w="0" w:type="dxa"/>
          </w:tblCellMar>
          <w:tblLook w:val="04A0"/>
        </w:tblPrEx>
        <w:trPr>
          <w:trHeight w:val="360"/>
        </w:trPr>
        <w:tc>
          <w:tcPr>
            <w:tcW w:w="4447" w:type="dxa"/>
            <w:tcBorders>
              <w:top w:val="single" w:sz="6" w:space="0" w:color="000000"/>
              <w:left w:val="single" w:sz="6" w:space="0" w:color="000000"/>
              <w:bottom w:val="single" w:sz="6" w:space="0" w:color="000000"/>
              <w:right w:val="single" w:sz="6" w:space="0" w:color="000000"/>
            </w:tcBorders>
            <w:shd w:val="clear" w:color="auto" w:fill="auto"/>
          </w:tcPr>
          <w:p w:rsidR="00133841" w14:paraId="71DE84BE" w14:textId="0D173A79">
            <w:r w:rsidRPr="00DD4BE9">
              <w:t xml:space="preserve">OJT-1 </w:t>
            </w:r>
            <w:r w:rsidR="00F95BCC">
              <w:t xml:space="preserve">Review of Applications for </w:t>
            </w:r>
            <w:r w:rsidR="00E03343">
              <w:t>Sealed Sources</w:t>
            </w:r>
          </w:p>
        </w:tc>
        <w:tc>
          <w:tcPr>
            <w:tcW w:w="4770" w:type="dxa"/>
            <w:tcBorders>
              <w:top w:val="single" w:sz="6" w:space="0" w:color="000000"/>
              <w:left w:val="single" w:sz="6" w:space="0" w:color="000000"/>
              <w:bottom w:val="single" w:sz="6" w:space="0" w:color="000000"/>
              <w:right w:val="single" w:sz="6" w:space="0" w:color="000000"/>
            </w:tcBorders>
            <w:shd w:val="clear" w:color="auto" w:fill="auto"/>
          </w:tcPr>
          <w:p w:rsidR="00133841" w:rsidRPr="000063C7" w14:paraId="00976536" w14:textId="77777777"/>
        </w:tc>
      </w:tr>
      <w:tr w14:paraId="0839A5FB" w14:textId="77777777">
        <w:tblPrEx>
          <w:tblW w:w="9217" w:type="dxa"/>
          <w:tblInd w:w="135" w:type="dxa"/>
          <w:tblCellMar>
            <w:left w:w="0" w:type="dxa"/>
            <w:right w:w="0" w:type="dxa"/>
          </w:tblCellMar>
          <w:tblLook w:val="04A0"/>
        </w:tblPrEx>
        <w:trPr>
          <w:trHeight w:val="360"/>
        </w:trPr>
        <w:tc>
          <w:tcPr>
            <w:tcW w:w="4447" w:type="dxa"/>
            <w:tcBorders>
              <w:top w:val="single" w:sz="6" w:space="0" w:color="000000"/>
              <w:left w:val="single" w:sz="6" w:space="0" w:color="000000"/>
              <w:bottom w:val="single" w:sz="6" w:space="0" w:color="000000"/>
              <w:right w:val="single" w:sz="6" w:space="0" w:color="000000"/>
            </w:tcBorders>
            <w:shd w:val="clear" w:color="auto" w:fill="auto"/>
          </w:tcPr>
          <w:p w:rsidR="0062524D" w:rsidRPr="00DD4BE9" w14:paraId="44AC13E1" w14:textId="4BDBD215">
            <w:r>
              <w:t>O</w:t>
            </w:r>
            <w:r w:rsidRPr="00F965A8">
              <w:t xml:space="preserve">JT-2 </w:t>
            </w:r>
            <w:r w:rsidR="00E03343">
              <w:t xml:space="preserve">Review of Applications for </w:t>
            </w:r>
            <w:r w:rsidR="00AD22CE">
              <w:t>Devices</w:t>
            </w:r>
            <w:r w:rsidRPr="00F965A8">
              <w:t>  </w:t>
            </w:r>
          </w:p>
        </w:tc>
        <w:tc>
          <w:tcPr>
            <w:tcW w:w="4770" w:type="dxa"/>
            <w:tcBorders>
              <w:top w:val="single" w:sz="6" w:space="0" w:color="000000"/>
              <w:left w:val="single" w:sz="6" w:space="0" w:color="000000"/>
              <w:bottom w:val="single" w:sz="6" w:space="0" w:color="000000"/>
              <w:right w:val="single" w:sz="6" w:space="0" w:color="000000"/>
            </w:tcBorders>
            <w:shd w:val="clear" w:color="auto" w:fill="auto"/>
          </w:tcPr>
          <w:p w:rsidR="0062524D" w:rsidRPr="000063C7" w14:paraId="188382B2" w14:textId="77777777"/>
        </w:tc>
      </w:tr>
      <w:tr w14:paraId="5F77638C" w14:textId="77777777">
        <w:tblPrEx>
          <w:tblW w:w="9217" w:type="dxa"/>
          <w:tblInd w:w="135" w:type="dxa"/>
          <w:tblCellMar>
            <w:left w:w="0" w:type="dxa"/>
            <w:right w:w="0" w:type="dxa"/>
          </w:tblCellMar>
          <w:tblLook w:val="04A0"/>
        </w:tblPrEx>
        <w:trPr>
          <w:trHeight w:val="360"/>
        </w:trPr>
        <w:tc>
          <w:tcPr>
            <w:tcW w:w="4447" w:type="dxa"/>
            <w:tcBorders>
              <w:top w:val="single" w:sz="6" w:space="0" w:color="000000"/>
              <w:left w:val="single" w:sz="6" w:space="0" w:color="000000"/>
              <w:bottom w:val="single" w:sz="6" w:space="0" w:color="000000"/>
              <w:right w:val="single" w:sz="6" w:space="0" w:color="000000"/>
            </w:tcBorders>
            <w:shd w:val="clear" w:color="auto" w:fill="auto"/>
          </w:tcPr>
          <w:p w:rsidR="0062524D" w:rsidRPr="00DD4BE9" w14:paraId="447EDE57" w14:textId="15FB2096">
            <w:r w:rsidRPr="00D15424">
              <w:t xml:space="preserve">OJT-3 </w:t>
            </w:r>
            <w:r w:rsidR="00AD22CE">
              <w:t xml:space="preserve">Review of Applications for Consumer Products </w:t>
            </w:r>
            <w:r w:rsidRPr="00D15424">
              <w:t>  </w:t>
            </w:r>
          </w:p>
        </w:tc>
        <w:tc>
          <w:tcPr>
            <w:tcW w:w="4770" w:type="dxa"/>
            <w:tcBorders>
              <w:top w:val="single" w:sz="6" w:space="0" w:color="000000"/>
              <w:left w:val="single" w:sz="6" w:space="0" w:color="000000"/>
              <w:bottom w:val="single" w:sz="6" w:space="0" w:color="000000"/>
              <w:right w:val="single" w:sz="6" w:space="0" w:color="000000"/>
            </w:tcBorders>
            <w:shd w:val="clear" w:color="auto" w:fill="auto"/>
          </w:tcPr>
          <w:p w:rsidR="0062524D" w:rsidRPr="000063C7" w14:paraId="52248E64" w14:textId="77777777"/>
        </w:tc>
      </w:tr>
      <w:tr w14:paraId="6FE8FC51" w14:textId="77777777" w:rsidTr="00422BDF">
        <w:tblPrEx>
          <w:tblW w:w="9217" w:type="dxa"/>
          <w:tblInd w:w="135" w:type="dxa"/>
          <w:tblCellMar>
            <w:left w:w="0" w:type="dxa"/>
            <w:right w:w="0" w:type="dxa"/>
          </w:tblCellMar>
          <w:tblLook w:val="04A0"/>
        </w:tblPrEx>
        <w:trPr>
          <w:trHeight w:val="360"/>
        </w:trPr>
        <w:tc>
          <w:tcPr>
            <w:tcW w:w="4447" w:type="dxa"/>
            <w:tcBorders>
              <w:top w:val="single" w:sz="4" w:space="0" w:color="auto"/>
              <w:left w:val="nil"/>
              <w:bottom w:val="nil"/>
              <w:right w:val="nil"/>
            </w:tcBorders>
            <w:shd w:val="clear" w:color="auto" w:fill="auto"/>
          </w:tcPr>
          <w:p w:rsidR="004817E0" w:rsidRPr="00BF3E66" w14:paraId="795024C0" w14:textId="77777777"/>
        </w:tc>
        <w:tc>
          <w:tcPr>
            <w:tcW w:w="4770" w:type="dxa"/>
            <w:tcBorders>
              <w:top w:val="single" w:sz="4" w:space="0" w:color="auto"/>
              <w:left w:val="nil"/>
              <w:bottom w:val="nil"/>
              <w:right w:val="nil"/>
            </w:tcBorders>
            <w:shd w:val="clear" w:color="auto" w:fill="auto"/>
          </w:tcPr>
          <w:p w:rsidR="004817E0" w:rsidRPr="000063C7" w14:paraId="129EC49A" w14:textId="77777777"/>
        </w:tc>
      </w:tr>
      <w:tr w14:paraId="5DDAFF7B" w14:textId="77777777" w:rsidTr="00422BDF">
        <w:tblPrEx>
          <w:tblW w:w="9217" w:type="dxa"/>
          <w:tblInd w:w="135" w:type="dxa"/>
          <w:tblCellMar>
            <w:left w:w="0" w:type="dxa"/>
            <w:right w:w="0" w:type="dxa"/>
          </w:tblCellMar>
          <w:tblLook w:val="04A0"/>
        </w:tblPrEx>
        <w:trPr>
          <w:trHeight w:val="360"/>
        </w:trPr>
        <w:tc>
          <w:tcPr>
            <w:tcW w:w="4447" w:type="dxa"/>
            <w:tcBorders>
              <w:top w:val="nil"/>
              <w:left w:val="nil"/>
              <w:bottom w:val="nil"/>
              <w:right w:val="nil"/>
            </w:tcBorders>
            <w:shd w:val="clear" w:color="auto" w:fill="auto"/>
          </w:tcPr>
          <w:p w:rsidR="004817E0" w:rsidP="004817E0" w14:paraId="0840F3E1" w14:textId="77777777">
            <w:r>
              <w:t>Supervisor’s Recommendation</w:t>
            </w:r>
          </w:p>
          <w:p w:rsidR="004817E0" w:rsidP="004817E0" w14:paraId="3ED8C206" w14:textId="77777777"/>
          <w:p w:rsidR="004817E0" w:rsidRPr="00BF3E66" w:rsidP="004817E0" w14:paraId="73722C0B" w14:textId="77777777"/>
        </w:tc>
        <w:tc>
          <w:tcPr>
            <w:tcW w:w="4770" w:type="dxa"/>
            <w:tcBorders>
              <w:top w:val="nil"/>
              <w:left w:val="nil"/>
              <w:bottom w:val="nil"/>
              <w:right w:val="nil"/>
            </w:tcBorders>
            <w:shd w:val="clear" w:color="auto" w:fill="auto"/>
          </w:tcPr>
          <w:p w:rsidR="004817E0" w:rsidRPr="000063C7" w:rsidP="004817E0" w14:paraId="7E10996E" w14:textId="1C983E5E">
            <w:r>
              <w:t>Signature/Date:</w:t>
            </w:r>
          </w:p>
        </w:tc>
      </w:tr>
      <w:tr w14:paraId="3C768035" w14:textId="77777777" w:rsidTr="00422BDF">
        <w:tblPrEx>
          <w:tblW w:w="9217" w:type="dxa"/>
          <w:tblInd w:w="135" w:type="dxa"/>
          <w:tblCellMar>
            <w:left w:w="0" w:type="dxa"/>
            <w:right w:w="0" w:type="dxa"/>
          </w:tblCellMar>
          <w:tblLook w:val="04A0"/>
        </w:tblPrEx>
        <w:trPr>
          <w:trHeight w:val="360"/>
        </w:trPr>
        <w:tc>
          <w:tcPr>
            <w:tcW w:w="4447" w:type="dxa"/>
            <w:tcBorders>
              <w:top w:val="nil"/>
              <w:left w:val="nil"/>
              <w:bottom w:val="nil"/>
              <w:right w:val="nil"/>
            </w:tcBorders>
            <w:shd w:val="clear" w:color="auto" w:fill="auto"/>
          </w:tcPr>
          <w:p w:rsidR="004817E0" w:rsidP="004817E0" w14:paraId="29214BB2" w14:textId="77777777">
            <w:r>
              <w:t>Division Director’s Approval</w:t>
            </w:r>
          </w:p>
          <w:p w:rsidR="004817E0" w:rsidP="004817E0" w14:paraId="7D61A85A" w14:textId="77777777"/>
          <w:p w:rsidR="004817E0" w:rsidP="004817E0" w14:paraId="1FE37176" w14:textId="77777777"/>
        </w:tc>
        <w:tc>
          <w:tcPr>
            <w:tcW w:w="4770" w:type="dxa"/>
            <w:tcBorders>
              <w:top w:val="nil"/>
              <w:left w:val="nil"/>
              <w:bottom w:val="nil"/>
              <w:right w:val="nil"/>
            </w:tcBorders>
            <w:shd w:val="clear" w:color="auto" w:fill="auto"/>
          </w:tcPr>
          <w:p w:rsidR="004817E0" w:rsidP="004817E0" w14:paraId="4C8083BF" w14:textId="77777777">
            <w:r>
              <w:t>Signature/Date:</w:t>
            </w:r>
          </w:p>
          <w:p w:rsidR="00926373" w:rsidP="004817E0" w14:paraId="73847B2E" w14:textId="268489D8"/>
        </w:tc>
      </w:tr>
    </w:tbl>
    <w:p w:rsidR="002A45FF" w:rsidRPr="002A45FF" w:rsidP="002A45FF" w14:paraId="4F1A1B73" w14:textId="77777777"/>
    <w:p w:rsidR="002A45FF" w:rsidRPr="002A45FF" w:rsidP="002A45FF" w14:paraId="763BE96D" w14:textId="77777777"/>
    <w:p w:rsidR="002A45FF" w:rsidRPr="002A45FF" w:rsidP="002A45FF" w14:paraId="330B040E" w14:textId="77777777"/>
    <w:p w:rsidR="002A45FF" w:rsidRPr="002A45FF" w:rsidP="002A45FF" w14:paraId="54E014EA" w14:textId="77777777"/>
    <w:p w:rsidR="002A45FF" w:rsidRPr="002A45FF" w:rsidP="002A45FF" w14:paraId="15EB592E" w14:textId="77777777"/>
    <w:p w:rsidR="002A45FF" w:rsidRPr="002A45FF" w:rsidP="002A45FF" w14:paraId="3A36F9F8" w14:textId="77777777"/>
    <w:p w:rsidR="002A45FF" w:rsidRPr="002A45FF" w:rsidP="002A45FF" w14:paraId="78AA1E87" w14:textId="77777777"/>
    <w:p w:rsidR="002A45FF" w:rsidRPr="002A45FF" w:rsidP="002A45FF" w14:paraId="1DB91304" w14:textId="77777777"/>
    <w:p w:rsidR="002A45FF" w:rsidRPr="002A45FF" w:rsidP="002A45FF" w14:paraId="11E87D81" w14:textId="77777777"/>
    <w:p w:rsidR="002A45FF" w:rsidRPr="002A45FF" w:rsidP="002A45FF" w14:paraId="2C305A41" w14:textId="77777777"/>
    <w:p w:rsidR="002A45FF" w:rsidRPr="002A45FF" w:rsidP="002A45FF" w14:paraId="56AFDE1D" w14:textId="77777777"/>
    <w:p w:rsidR="002A45FF" w:rsidRPr="002A45FF" w:rsidP="002A45FF" w14:paraId="0903728E" w14:textId="77777777"/>
    <w:p w:rsidR="002A45FF" w:rsidRPr="002A45FF" w:rsidP="002A45FF" w14:paraId="30CF6E3C" w14:textId="77777777"/>
    <w:p w:rsidR="002A45FF" w:rsidP="002A45FF" w14:paraId="345D4E13" w14:textId="77777777"/>
    <w:p w:rsidR="00BB0AEA" w14:paraId="55BB90AB" w14:textId="77777777">
      <w:pPr>
        <w:widowControl/>
        <w:autoSpaceDE/>
        <w:autoSpaceDN/>
        <w:spacing w:after="160" w:line="259" w:lineRule="auto"/>
      </w:pPr>
      <w:r>
        <w:br w:type="page"/>
      </w:r>
    </w:p>
    <w:p w:rsidR="00B719BE" w:rsidRPr="001D5B0F" w:rsidP="001D5B0F" w14:paraId="5310D9AB" w14:textId="5B7EED91">
      <w:pPr>
        <w:pStyle w:val="Heading1"/>
        <w:jc w:val="center"/>
        <w:rPr>
          <w:rStyle w:val="Heading1Char"/>
          <w:rFonts w:ascii="Arial" w:hAnsi="Arial" w:cs="Arial"/>
          <w:color w:val="auto"/>
          <w:sz w:val="22"/>
          <w:szCs w:val="22"/>
        </w:rPr>
      </w:pPr>
      <w:bookmarkStart w:id="39" w:name="_Toc200981914"/>
      <w:r w:rsidRPr="001D5B0F">
        <w:rPr>
          <w:rStyle w:val="normaltextrun"/>
          <w:rFonts w:ascii="Arial" w:hAnsi="Arial" w:cs="Arial"/>
          <w:color w:val="auto"/>
          <w:sz w:val="22"/>
          <w:szCs w:val="22"/>
        </w:rPr>
        <w:t>FORM 2: SEALED SOURCE AND DEVICE – COMPLETED CASE WORK</w:t>
      </w:r>
      <w:bookmarkEnd w:id="39"/>
    </w:p>
    <w:tbl>
      <w:tblPr>
        <w:tblStyle w:val="TableGrid"/>
        <w:tblW w:w="0" w:type="auto"/>
        <w:tblLook w:val="04A0"/>
      </w:tblPr>
      <w:tblGrid>
        <w:gridCol w:w="1335"/>
        <w:gridCol w:w="1335"/>
        <w:gridCol w:w="1336"/>
        <w:gridCol w:w="1336"/>
        <w:gridCol w:w="1336"/>
        <w:gridCol w:w="1336"/>
        <w:gridCol w:w="1336"/>
      </w:tblGrid>
      <w:tr w14:paraId="12B24AA7" w14:textId="77777777" w:rsidTr="0080322B">
        <w:tblPrEx>
          <w:tblW w:w="0" w:type="auto"/>
          <w:tblLook w:val="04A0"/>
        </w:tblPrEx>
        <w:trPr>
          <w:trHeight w:val="147"/>
        </w:trPr>
        <w:tc>
          <w:tcPr>
            <w:tcW w:w="1335" w:type="dxa"/>
          </w:tcPr>
          <w:p w:rsidR="00B719BE" w:rsidP="0080322B" w14:paraId="13ACCC15" w14:textId="063C12B4">
            <w:r>
              <w:t>Evaluation Type</w:t>
            </w:r>
            <w:r>
              <w:rPr>
                <w:rStyle w:val="FootnoteReference"/>
              </w:rPr>
              <w:footnoteReference w:id="3"/>
            </w:r>
          </w:p>
        </w:tc>
        <w:tc>
          <w:tcPr>
            <w:tcW w:w="1335" w:type="dxa"/>
          </w:tcPr>
          <w:p w:rsidR="00B719BE" w:rsidP="0080322B" w14:paraId="671DF34E" w14:textId="77777777">
            <w:r>
              <w:t>SSD Case Number</w:t>
            </w:r>
          </w:p>
        </w:tc>
        <w:tc>
          <w:tcPr>
            <w:tcW w:w="1336" w:type="dxa"/>
          </w:tcPr>
          <w:p w:rsidR="00B719BE" w:rsidP="0080322B" w14:paraId="030BE197" w14:textId="77777777">
            <w:r>
              <w:t>Principal Use Code</w:t>
            </w:r>
          </w:p>
        </w:tc>
        <w:tc>
          <w:tcPr>
            <w:tcW w:w="1336" w:type="dxa"/>
          </w:tcPr>
          <w:p w:rsidR="00B719BE" w:rsidP="0080322B" w14:paraId="79DA00B2" w14:textId="77777777">
            <w:r>
              <w:t>Type of Source of Device</w:t>
            </w:r>
          </w:p>
        </w:tc>
        <w:tc>
          <w:tcPr>
            <w:tcW w:w="1336" w:type="dxa"/>
          </w:tcPr>
          <w:p w:rsidR="00B719BE" w:rsidP="0080322B" w14:paraId="3B599844" w14:textId="77777777">
            <w:r>
              <w:t>Actions</w:t>
            </w:r>
            <w:r>
              <w:rPr>
                <w:rStyle w:val="FootnoteReference"/>
              </w:rPr>
              <w:footnoteReference w:id="4"/>
            </w:r>
            <w:r>
              <w:t xml:space="preserve"> Completed</w:t>
            </w:r>
          </w:p>
        </w:tc>
        <w:tc>
          <w:tcPr>
            <w:tcW w:w="1336" w:type="dxa"/>
          </w:tcPr>
          <w:p w:rsidR="00B719BE" w:rsidP="0080322B" w14:paraId="77332CF6" w14:textId="77777777">
            <w:r>
              <w:t>Date Completed</w:t>
            </w:r>
          </w:p>
        </w:tc>
        <w:tc>
          <w:tcPr>
            <w:tcW w:w="1336" w:type="dxa"/>
          </w:tcPr>
          <w:p w:rsidR="00B719BE" w:rsidP="0080322B" w14:paraId="0150C56B" w14:textId="77777777">
            <w:r>
              <w:t>Signature</w:t>
            </w:r>
            <w:r>
              <w:rPr>
                <w:rStyle w:val="FootnoteReference"/>
              </w:rPr>
              <w:footnoteReference w:id="5"/>
            </w:r>
          </w:p>
        </w:tc>
      </w:tr>
      <w:tr w14:paraId="557B163A" w14:textId="77777777" w:rsidTr="0080322B">
        <w:tblPrEx>
          <w:tblW w:w="0" w:type="auto"/>
          <w:tblLook w:val="04A0"/>
        </w:tblPrEx>
        <w:trPr>
          <w:trHeight w:val="147"/>
        </w:trPr>
        <w:tc>
          <w:tcPr>
            <w:tcW w:w="1335" w:type="dxa"/>
            <w:vMerge w:val="restart"/>
          </w:tcPr>
          <w:p w:rsidR="00B719BE" w:rsidP="0080322B" w14:paraId="5CE6A5A9" w14:textId="77777777">
            <w:r>
              <w:t>Sealed Source Evaluation (4)</w:t>
            </w:r>
          </w:p>
        </w:tc>
        <w:tc>
          <w:tcPr>
            <w:tcW w:w="1335" w:type="dxa"/>
          </w:tcPr>
          <w:p w:rsidR="00B719BE" w:rsidP="0080322B" w14:paraId="176E2431" w14:textId="77777777"/>
        </w:tc>
        <w:tc>
          <w:tcPr>
            <w:tcW w:w="1336" w:type="dxa"/>
          </w:tcPr>
          <w:p w:rsidR="00B719BE" w:rsidP="0080322B" w14:paraId="776F3B39" w14:textId="77777777"/>
        </w:tc>
        <w:tc>
          <w:tcPr>
            <w:tcW w:w="1336" w:type="dxa"/>
          </w:tcPr>
          <w:p w:rsidR="00B719BE" w:rsidP="0080322B" w14:paraId="013FE83B" w14:textId="77777777"/>
        </w:tc>
        <w:tc>
          <w:tcPr>
            <w:tcW w:w="1336" w:type="dxa"/>
          </w:tcPr>
          <w:p w:rsidR="00B719BE" w:rsidP="0080322B" w14:paraId="0BBCCFEA" w14:textId="77777777"/>
        </w:tc>
        <w:tc>
          <w:tcPr>
            <w:tcW w:w="1336" w:type="dxa"/>
          </w:tcPr>
          <w:p w:rsidR="00B719BE" w:rsidP="0080322B" w14:paraId="65810B7D" w14:textId="77777777"/>
        </w:tc>
        <w:tc>
          <w:tcPr>
            <w:tcW w:w="1336" w:type="dxa"/>
            <w:vMerge w:val="restart"/>
          </w:tcPr>
          <w:p w:rsidR="00B719BE" w:rsidP="0080322B" w14:paraId="22A2AAB1" w14:textId="77777777"/>
        </w:tc>
      </w:tr>
      <w:tr w14:paraId="4580096E" w14:textId="77777777" w:rsidTr="0080322B">
        <w:tblPrEx>
          <w:tblW w:w="0" w:type="auto"/>
          <w:tblLook w:val="04A0"/>
        </w:tblPrEx>
        <w:trPr>
          <w:trHeight w:val="147"/>
        </w:trPr>
        <w:tc>
          <w:tcPr>
            <w:tcW w:w="1335" w:type="dxa"/>
            <w:vMerge/>
          </w:tcPr>
          <w:p w:rsidR="00B719BE" w:rsidP="0080322B" w14:paraId="6E10854F" w14:textId="77777777"/>
        </w:tc>
        <w:tc>
          <w:tcPr>
            <w:tcW w:w="1335" w:type="dxa"/>
          </w:tcPr>
          <w:p w:rsidR="00B719BE" w:rsidP="0080322B" w14:paraId="0AD72A87" w14:textId="77777777"/>
        </w:tc>
        <w:tc>
          <w:tcPr>
            <w:tcW w:w="1336" w:type="dxa"/>
          </w:tcPr>
          <w:p w:rsidR="00B719BE" w:rsidP="0080322B" w14:paraId="7B873636" w14:textId="77777777"/>
        </w:tc>
        <w:tc>
          <w:tcPr>
            <w:tcW w:w="1336" w:type="dxa"/>
          </w:tcPr>
          <w:p w:rsidR="00B719BE" w:rsidP="0080322B" w14:paraId="0D37A62A" w14:textId="77777777"/>
        </w:tc>
        <w:tc>
          <w:tcPr>
            <w:tcW w:w="1336" w:type="dxa"/>
          </w:tcPr>
          <w:p w:rsidR="00B719BE" w:rsidP="0080322B" w14:paraId="2AEE4624" w14:textId="77777777"/>
        </w:tc>
        <w:tc>
          <w:tcPr>
            <w:tcW w:w="1336" w:type="dxa"/>
          </w:tcPr>
          <w:p w:rsidR="00B719BE" w:rsidP="0080322B" w14:paraId="1205A55A" w14:textId="77777777"/>
        </w:tc>
        <w:tc>
          <w:tcPr>
            <w:tcW w:w="1336" w:type="dxa"/>
            <w:vMerge/>
          </w:tcPr>
          <w:p w:rsidR="00B719BE" w:rsidP="0080322B" w14:paraId="7DA5321A" w14:textId="77777777"/>
        </w:tc>
      </w:tr>
      <w:tr w14:paraId="55602A9A" w14:textId="77777777" w:rsidTr="0080322B">
        <w:tblPrEx>
          <w:tblW w:w="0" w:type="auto"/>
          <w:tblLook w:val="04A0"/>
        </w:tblPrEx>
        <w:trPr>
          <w:trHeight w:val="147"/>
        </w:trPr>
        <w:tc>
          <w:tcPr>
            <w:tcW w:w="1335" w:type="dxa"/>
            <w:vMerge/>
          </w:tcPr>
          <w:p w:rsidR="00B719BE" w:rsidP="0080322B" w14:paraId="5BF68FB6" w14:textId="77777777"/>
        </w:tc>
        <w:tc>
          <w:tcPr>
            <w:tcW w:w="1335" w:type="dxa"/>
          </w:tcPr>
          <w:p w:rsidR="00B719BE" w:rsidP="0080322B" w14:paraId="1CF40F4A" w14:textId="77777777"/>
        </w:tc>
        <w:tc>
          <w:tcPr>
            <w:tcW w:w="1336" w:type="dxa"/>
          </w:tcPr>
          <w:p w:rsidR="00B719BE" w:rsidP="0080322B" w14:paraId="59FB3903" w14:textId="77777777"/>
        </w:tc>
        <w:tc>
          <w:tcPr>
            <w:tcW w:w="1336" w:type="dxa"/>
          </w:tcPr>
          <w:p w:rsidR="00B719BE" w:rsidP="0080322B" w14:paraId="15C70B99" w14:textId="77777777"/>
        </w:tc>
        <w:tc>
          <w:tcPr>
            <w:tcW w:w="1336" w:type="dxa"/>
          </w:tcPr>
          <w:p w:rsidR="00B719BE" w:rsidP="0080322B" w14:paraId="1014A874" w14:textId="77777777"/>
        </w:tc>
        <w:tc>
          <w:tcPr>
            <w:tcW w:w="1336" w:type="dxa"/>
          </w:tcPr>
          <w:p w:rsidR="00B719BE" w:rsidP="0080322B" w14:paraId="038F22A4" w14:textId="77777777"/>
        </w:tc>
        <w:tc>
          <w:tcPr>
            <w:tcW w:w="1336" w:type="dxa"/>
            <w:vMerge/>
          </w:tcPr>
          <w:p w:rsidR="00B719BE" w:rsidP="0080322B" w14:paraId="25309F68" w14:textId="77777777"/>
        </w:tc>
      </w:tr>
      <w:tr w14:paraId="75B3B60D" w14:textId="77777777" w:rsidTr="0080322B">
        <w:tblPrEx>
          <w:tblW w:w="0" w:type="auto"/>
          <w:tblLook w:val="04A0"/>
        </w:tblPrEx>
        <w:trPr>
          <w:trHeight w:val="147"/>
        </w:trPr>
        <w:tc>
          <w:tcPr>
            <w:tcW w:w="1335" w:type="dxa"/>
            <w:vMerge/>
          </w:tcPr>
          <w:p w:rsidR="00B719BE" w:rsidP="0080322B" w14:paraId="654F3D45" w14:textId="77777777"/>
        </w:tc>
        <w:tc>
          <w:tcPr>
            <w:tcW w:w="1335" w:type="dxa"/>
          </w:tcPr>
          <w:p w:rsidR="00B719BE" w:rsidP="0080322B" w14:paraId="2BEE6C6A" w14:textId="77777777"/>
        </w:tc>
        <w:tc>
          <w:tcPr>
            <w:tcW w:w="1336" w:type="dxa"/>
          </w:tcPr>
          <w:p w:rsidR="00B719BE" w:rsidP="0080322B" w14:paraId="74C1EB02" w14:textId="77777777"/>
        </w:tc>
        <w:tc>
          <w:tcPr>
            <w:tcW w:w="1336" w:type="dxa"/>
          </w:tcPr>
          <w:p w:rsidR="00B719BE" w:rsidP="0080322B" w14:paraId="4E619706" w14:textId="77777777"/>
        </w:tc>
        <w:tc>
          <w:tcPr>
            <w:tcW w:w="1336" w:type="dxa"/>
          </w:tcPr>
          <w:p w:rsidR="00B719BE" w:rsidP="0080322B" w14:paraId="10EB9F38" w14:textId="77777777"/>
        </w:tc>
        <w:tc>
          <w:tcPr>
            <w:tcW w:w="1336" w:type="dxa"/>
          </w:tcPr>
          <w:p w:rsidR="00B719BE" w:rsidP="0080322B" w14:paraId="3A47D93F" w14:textId="77777777"/>
        </w:tc>
        <w:tc>
          <w:tcPr>
            <w:tcW w:w="1336" w:type="dxa"/>
            <w:vMerge/>
          </w:tcPr>
          <w:p w:rsidR="00B719BE" w:rsidP="0080322B" w14:paraId="71661EAD" w14:textId="77777777"/>
        </w:tc>
      </w:tr>
      <w:tr w14:paraId="475FD3FF" w14:textId="77777777" w:rsidTr="0080322B">
        <w:tblPrEx>
          <w:tblW w:w="0" w:type="auto"/>
          <w:tblLook w:val="04A0"/>
        </w:tblPrEx>
        <w:trPr>
          <w:trHeight w:val="40"/>
        </w:trPr>
        <w:tc>
          <w:tcPr>
            <w:tcW w:w="1335" w:type="dxa"/>
            <w:vMerge w:val="restart"/>
          </w:tcPr>
          <w:p w:rsidR="00B719BE" w:rsidP="0080322B" w14:paraId="0A5BFD72" w14:textId="77777777">
            <w:r>
              <w:t>Device Evaluation (12)</w:t>
            </w:r>
          </w:p>
        </w:tc>
        <w:tc>
          <w:tcPr>
            <w:tcW w:w="1335" w:type="dxa"/>
          </w:tcPr>
          <w:p w:rsidR="00B719BE" w:rsidP="0080322B" w14:paraId="0616C779" w14:textId="77777777"/>
        </w:tc>
        <w:tc>
          <w:tcPr>
            <w:tcW w:w="1336" w:type="dxa"/>
          </w:tcPr>
          <w:p w:rsidR="00B719BE" w:rsidP="0080322B" w14:paraId="32EF2441" w14:textId="77777777"/>
        </w:tc>
        <w:tc>
          <w:tcPr>
            <w:tcW w:w="1336" w:type="dxa"/>
          </w:tcPr>
          <w:p w:rsidR="00B719BE" w:rsidP="0080322B" w14:paraId="1B4EAD67" w14:textId="77777777"/>
        </w:tc>
        <w:tc>
          <w:tcPr>
            <w:tcW w:w="1336" w:type="dxa"/>
          </w:tcPr>
          <w:p w:rsidR="00B719BE" w:rsidP="0080322B" w14:paraId="345F0F73" w14:textId="77777777"/>
        </w:tc>
        <w:tc>
          <w:tcPr>
            <w:tcW w:w="1336" w:type="dxa"/>
          </w:tcPr>
          <w:p w:rsidR="00B719BE" w:rsidP="0080322B" w14:paraId="3DE0901C" w14:textId="77777777"/>
        </w:tc>
        <w:tc>
          <w:tcPr>
            <w:tcW w:w="1336" w:type="dxa"/>
            <w:vMerge w:val="restart"/>
          </w:tcPr>
          <w:p w:rsidR="00B719BE" w:rsidP="0080322B" w14:paraId="6B055A23" w14:textId="77777777"/>
        </w:tc>
      </w:tr>
      <w:tr w14:paraId="0A57BF2F" w14:textId="77777777" w:rsidTr="0080322B">
        <w:tblPrEx>
          <w:tblW w:w="0" w:type="auto"/>
          <w:tblLook w:val="04A0"/>
        </w:tblPrEx>
        <w:trPr>
          <w:trHeight w:val="32"/>
        </w:trPr>
        <w:tc>
          <w:tcPr>
            <w:tcW w:w="1335" w:type="dxa"/>
            <w:vMerge/>
          </w:tcPr>
          <w:p w:rsidR="00B719BE" w:rsidP="0080322B" w14:paraId="4254AB0A" w14:textId="77777777"/>
        </w:tc>
        <w:tc>
          <w:tcPr>
            <w:tcW w:w="1335" w:type="dxa"/>
          </w:tcPr>
          <w:p w:rsidR="00B719BE" w:rsidP="0080322B" w14:paraId="45326A76" w14:textId="77777777"/>
        </w:tc>
        <w:tc>
          <w:tcPr>
            <w:tcW w:w="1336" w:type="dxa"/>
          </w:tcPr>
          <w:p w:rsidR="00B719BE" w:rsidP="0080322B" w14:paraId="3A2B03D0" w14:textId="77777777"/>
        </w:tc>
        <w:tc>
          <w:tcPr>
            <w:tcW w:w="1336" w:type="dxa"/>
          </w:tcPr>
          <w:p w:rsidR="00B719BE" w:rsidP="0080322B" w14:paraId="1F3E1F53" w14:textId="77777777"/>
        </w:tc>
        <w:tc>
          <w:tcPr>
            <w:tcW w:w="1336" w:type="dxa"/>
          </w:tcPr>
          <w:p w:rsidR="00B719BE" w:rsidP="0080322B" w14:paraId="2D44880C" w14:textId="77777777"/>
        </w:tc>
        <w:tc>
          <w:tcPr>
            <w:tcW w:w="1336" w:type="dxa"/>
          </w:tcPr>
          <w:p w:rsidR="00B719BE" w:rsidP="0080322B" w14:paraId="3924067B" w14:textId="77777777"/>
        </w:tc>
        <w:tc>
          <w:tcPr>
            <w:tcW w:w="1336" w:type="dxa"/>
            <w:vMerge/>
          </w:tcPr>
          <w:p w:rsidR="00B719BE" w:rsidP="0080322B" w14:paraId="36197985" w14:textId="77777777"/>
        </w:tc>
      </w:tr>
      <w:tr w14:paraId="2386B720" w14:textId="77777777" w:rsidTr="0080322B">
        <w:tblPrEx>
          <w:tblW w:w="0" w:type="auto"/>
          <w:tblLook w:val="04A0"/>
        </w:tblPrEx>
        <w:trPr>
          <w:trHeight w:val="32"/>
        </w:trPr>
        <w:tc>
          <w:tcPr>
            <w:tcW w:w="1335" w:type="dxa"/>
            <w:vMerge/>
          </w:tcPr>
          <w:p w:rsidR="00B719BE" w:rsidP="0080322B" w14:paraId="634E15B6" w14:textId="77777777"/>
        </w:tc>
        <w:tc>
          <w:tcPr>
            <w:tcW w:w="1335" w:type="dxa"/>
          </w:tcPr>
          <w:p w:rsidR="00B719BE" w:rsidP="0080322B" w14:paraId="45A3C454" w14:textId="77777777"/>
        </w:tc>
        <w:tc>
          <w:tcPr>
            <w:tcW w:w="1336" w:type="dxa"/>
          </w:tcPr>
          <w:p w:rsidR="00B719BE" w:rsidP="0080322B" w14:paraId="36AFA2DB" w14:textId="77777777"/>
        </w:tc>
        <w:tc>
          <w:tcPr>
            <w:tcW w:w="1336" w:type="dxa"/>
          </w:tcPr>
          <w:p w:rsidR="00B719BE" w:rsidP="0080322B" w14:paraId="0B078B52" w14:textId="77777777"/>
        </w:tc>
        <w:tc>
          <w:tcPr>
            <w:tcW w:w="1336" w:type="dxa"/>
          </w:tcPr>
          <w:p w:rsidR="00B719BE" w:rsidP="0080322B" w14:paraId="3B788183" w14:textId="77777777"/>
        </w:tc>
        <w:tc>
          <w:tcPr>
            <w:tcW w:w="1336" w:type="dxa"/>
          </w:tcPr>
          <w:p w:rsidR="00B719BE" w:rsidP="0080322B" w14:paraId="190D4553" w14:textId="77777777"/>
        </w:tc>
        <w:tc>
          <w:tcPr>
            <w:tcW w:w="1336" w:type="dxa"/>
            <w:vMerge/>
          </w:tcPr>
          <w:p w:rsidR="00B719BE" w:rsidP="0080322B" w14:paraId="2D29469D" w14:textId="77777777"/>
        </w:tc>
      </w:tr>
      <w:tr w14:paraId="581997D1" w14:textId="77777777" w:rsidTr="0080322B">
        <w:tblPrEx>
          <w:tblW w:w="0" w:type="auto"/>
          <w:tblLook w:val="04A0"/>
        </w:tblPrEx>
        <w:trPr>
          <w:trHeight w:val="32"/>
        </w:trPr>
        <w:tc>
          <w:tcPr>
            <w:tcW w:w="1335" w:type="dxa"/>
            <w:vMerge/>
          </w:tcPr>
          <w:p w:rsidR="00B719BE" w:rsidP="0080322B" w14:paraId="022C020C" w14:textId="77777777"/>
        </w:tc>
        <w:tc>
          <w:tcPr>
            <w:tcW w:w="1335" w:type="dxa"/>
          </w:tcPr>
          <w:p w:rsidR="00B719BE" w:rsidP="0080322B" w14:paraId="6D573B68" w14:textId="77777777"/>
        </w:tc>
        <w:tc>
          <w:tcPr>
            <w:tcW w:w="1336" w:type="dxa"/>
          </w:tcPr>
          <w:p w:rsidR="00B719BE" w:rsidP="0080322B" w14:paraId="468EF5B3" w14:textId="77777777"/>
        </w:tc>
        <w:tc>
          <w:tcPr>
            <w:tcW w:w="1336" w:type="dxa"/>
          </w:tcPr>
          <w:p w:rsidR="00B719BE" w:rsidP="0080322B" w14:paraId="7574BA9A" w14:textId="77777777"/>
        </w:tc>
        <w:tc>
          <w:tcPr>
            <w:tcW w:w="1336" w:type="dxa"/>
          </w:tcPr>
          <w:p w:rsidR="00B719BE" w:rsidP="0080322B" w14:paraId="1A279956" w14:textId="77777777"/>
        </w:tc>
        <w:tc>
          <w:tcPr>
            <w:tcW w:w="1336" w:type="dxa"/>
          </w:tcPr>
          <w:p w:rsidR="00B719BE" w:rsidP="0080322B" w14:paraId="7C324797" w14:textId="77777777"/>
        </w:tc>
        <w:tc>
          <w:tcPr>
            <w:tcW w:w="1336" w:type="dxa"/>
            <w:vMerge/>
          </w:tcPr>
          <w:p w:rsidR="00B719BE" w:rsidP="0080322B" w14:paraId="2FF15368" w14:textId="77777777"/>
        </w:tc>
      </w:tr>
      <w:tr w14:paraId="1150E30F" w14:textId="77777777" w:rsidTr="0080322B">
        <w:tblPrEx>
          <w:tblW w:w="0" w:type="auto"/>
          <w:tblLook w:val="04A0"/>
        </w:tblPrEx>
        <w:trPr>
          <w:trHeight w:val="32"/>
        </w:trPr>
        <w:tc>
          <w:tcPr>
            <w:tcW w:w="1335" w:type="dxa"/>
            <w:vMerge/>
          </w:tcPr>
          <w:p w:rsidR="00B719BE" w:rsidP="0080322B" w14:paraId="68E2215D" w14:textId="77777777"/>
        </w:tc>
        <w:tc>
          <w:tcPr>
            <w:tcW w:w="1335" w:type="dxa"/>
          </w:tcPr>
          <w:p w:rsidR="00B719BE" w:rsidP="0080322B" w14:paraId="4626D0F7" w14:textId="77777777"/>
        </w:tc>
        <w:tc>
          <w:tcPr>
            <w:tcW w:w="1336" w:type="dxa"/>
          </w:tcPr>
          <w:p w:rsidR="00B719BE" w:rsidP="0080322B" w14:paraId="5A2B67F3" w14:textId="77777777"/>
        </w:tc>
        <w:tc>
          <w:tcPr>
            <w:tcW w:w="1336" w:type="dxa"/>
          </w:tcPr>
          <w:p w:rsidR="00B719BE" w:rsidP="0080322B" w14:paraId="4E3FB569" w14:textId="77777777"/>
        </w:tc>
        <w:tc>
          <w:tcPr>
            <w:tcW w:w="1336" w:type="dxa"/>
          </w:tcPr>
          <w:p w:rsidR="00B719BE" w:rsidP="0080322B" w14:paraId="7D1F58B4" w14:textId="77777777"/>
        </w:tc>
        <w:tc>
          <w:tcPr>
            <w:tcW w:w="1336" w:type="dxa"/>
          </w:tcPr>
          <w:p w:rsidR="00B719BE" w:rsidP="0080322B" w14:paraId="369AF03F" w14:textId="77777777"/>
        </w:tc>
        <w:tc>
          <w:tcPr>
            <w:tcW w:w="1336" w:type="dxa"/>
            <w:vMerge/>
          </w:tcPr>
          <w:p w:rsidR="00B719BE" w:rsidP="0080322B" w14:paraId="70FF684A" w14:textId="77777777"/>
        </w:tc>
      </w:tr>
      <w:tr w14:paraId="5208F45C" w14:textId="77777777" w:rsidTr="0080322B">
        <w:tblPrEx>
          <w:tblW w:w="0" w:type="auto"/>
          <w:tblLook w:val="04A0"/>
        </w:tblPrEx>
        <w:trPr>
          <w:trHeight w:val="32"/>
        </w:trPr>
        <w:tc>
          <w:tcPr>
            <w:tcW w:w="1335" w:type="dxa"/>
            <w:vMerge/>
          </w:tcPr>
          <w:p w:rsidR="00B719BE" w:rsidP="0080322B" w14:paraId="672379CF" w14:textId="77777777"/>
        </w:tc>
        <w:tc>
          <w:tcPr>
            <w:tcW w:w="1335" w:type="dxa"/>
          </w:tcPr>
          <w:p w:rsidR="00B719BE" w:rsidP="0080322B" w14:paraId="5704DF5A" w14:textId="77777777"/>
        </w:tc>
        <w:tc>
          <w:tcPr>
            <w:tcW w:w="1336" w:type="dxa"/>
          </w:tcPr>
          <w:p w:rsidR="00B719BE" w:rsidP="0080322B" w14:paraId="70F961C6" w14:textId="77777777"/>
        </w:tc>
        <w:tc>
          <w:tcPr>
            <w:tcW w:w="1336" w:type="dxa"/>
          </w:tcPr>
          <w:p w:rsidR="00B719BE" w:rsidP="0080322B" w14:paraId="2A28E038" w14:textId="77777777"/>
        </w:tc>
        <w:tc>
          <w:tcPr>
            <w:tcW w:w="1336" w:type="dxa"/>
          </w:tcPr>
          <w:p w:rsidR="00B719BE" w:rsidP="0080322B" w14:paraId="7D2E7E69" w14:textId="77777777"/>
        </w:tc>
        <w:tc>
          <w:tcPr>
            <w:tcW w:w="1336" w:type="dxa"/>
          </w:tcPr>
          <w:p w:rsidR="00B719BE" w:rsidP="0080322B" w14:paraId="7BB47994" w14:textId="77777777"/>
        </w:tc>
        <w:tc>
          <w:tcPr>
            <w:tcW w:w="1336" w:type="dxa"/>
            <w:vMerge/>
          </w:tcPr>
          <w:p w:rsidR="00B719BE" w:rsidP="0080322B" w14:paraId="55A91149" w14:textId="77777777"/>
        </w:tc>
      </w:tr>
      <w:tr w14:paraId="6ADC0D5E" w14:textId="77777777" w:rsidTr="0080322B">
        <w:tblPrEx>
          <w:tblW w:w="0" w:type="auto"/>
          <w:tblLook w:val="04A0"/>
        </w:tblPrEx>
        <w:trPr>
          <w:trHeight w:val="32"/>
        </w:trPr>
        <w:tc>
          <w:tcPr>
            <w:tcW w:w="1335" w:type="dxa"/>
            <w:vMerge/>
          </w:tcPr>
          <w:p w:rsidR="00B719BE" w:rsidP="0080322B" w14:paraId="3C935B44" w14:textId="77777777"/>
        </w:tc>
        <w:tc>
          <w:tcPr>
            <w:tcW w:w="1335" w:type="dxa"/>
          </w:tcPr>
          <w:p w:rsidR="00B719BE" w:rsidP="0080322B" w14:paraId="7C21247A" w14:textId="77777777"/>
        </w:tc>
        <w:tc>
          <w:tcPr>
            <w:tcW w:w="1336" w:type="dxa"/>
          </w:tcPr>
          <w:p w:rsidR="00B719BE" w:rsidP="0080322B" w14:paraId="1E81684A" w14:textId="77777777"/>
        </w:tc>
        <w:tc>
          <w:tcPr>
            <w:tcW w:w="1336" w:type="dxa"/>
          </w:tcPr>
          <w:p w:rsidR="00B719BE" w:rsidP="0080322B" w14:paraId="658A9E0C" w14:textId="77777777"/>
        </w:tc>
        <w:tc>
          <w:tcPr>
            <w:tcW w:w="1336" w:type="dxa"/>
          </w:tcPr>
          <w:p w:rsidR="00B719BE" w:rsidP="0080322B" w14:paraId="11DE10EC" w14:textId="77777777"/>
        </w:tc>
        <w:tc>
          <w:tcPr>
            <w:tcW w:w="1336" w:type="dxa"/>
          </w:tcPr>
          <w:p w:rsidR="00B719BE" w:rsidP="0080322B" w14:paraId="0F3BEA0E" w14:textId="77777777"/>
        </w:tc>
        <w:tc>
          <w:tcPr>
            <w:tcW w:w="1336" w:type="dxa"/>
            <w:vMerge/>
          </w:tcPr>
          <w:p w:rsidR="00B719BE" w:rsidP="0080322B" w14:paraId="088ED708" w14:textId="77777777"/>
        </w:tc>
      </w:tr>
      <w:tr w14:paraId="4CE052E4" w14:textId="77777777" w:rsidTr="0080322B">
        <w:tblPrEx>
          <w:tblW w:w="0" w:type="auto"/>
          <w:tblLook w:val="04A0"/>
        </w:tblPrEx>
        <w:trPr>
          <w:trHeight w:val="32"/>
        </w:trPr>
        <w:tc>
          <w:tcPr>
            <w:tcW w:w="1335" w:type="dxa"/>
            <w:vMerge/>
          </w:tcPr>
          <w:p w:rsidR="00B719BE" w:rsidP="0080322B" w14:paraId="16F9C996" w14:textId="77777777"/>
        </w:tc>
        <w:tc>
          <w:tcPr>
            <w:tcW w:w="1335" w:type="dxa"/>
          </w:tcPr>
          <w:p w:rsidR="00B719BE" w:rsidP="0080322B" w14:paraId="07B72B7B" w14:textId="77777777"/>
        </w:tc>
        <w:tc>
          <w:tcPr>
            <w:tcW w:w="1336" w:type="dxa"/>
          </w:tcPr>
          <w:p w:rsidR="00B719BE" w:rsidP="0080322B" w14:paraId="190BB2B3" w14:textId="77777777"/>
        </w:tc>
        <w:tc>
          <w:tcPr>
            <w:tcW w:w="1336" w:type="dxa"/>
          </w:tcPr>
          <w:p w:rsidR="00B719BE" w:rsidP="0080322B" w14:paraId="70D34C86" w14:textId="77777777"/>
        </w:tc>
        <w:tc>
          <w:tcPr>
            <w:tcW w:w="1336" w:type="dxa"/>
          </w:tcPr>
          <w:p w:rsidR="00B719BE" w:rsidP="0080322B" w14:paraId="752BA62A" w14:textId="77777777"/>
        </w:tc>
        <w:tc>
          <w:tcPr>
            <w:tcW w:w="1336" w:type="dxa"/>
          </w:tcPr>
          <w:p w:rsidR="00B719BE" w:rsidP="0080322B" w14:paraId="26929245" w14:textId="77777777"/>
        </w:tc>
        <w:tc>
          <w:tcPr>
            <w:tcW w:w="1336" w:type="dxa"/>
            <w:vMerge/>
          </w:tcPr>
          <w:p w:rsidR="00B719BE" w:rsidP="0080322B" w14:paraId="60022207" w14:textId="77777777"/>
        </w:tc>
      </w:tr>
      <w:tr w14:paraId="2D601403" w14:textId="77777777" w:rsidTr="0080322B">
        <w:tblPrEx>
          <w:tblW w:w="0" w:type="auto"/>
          <w:tblLook w:val="04A0"/>
        </w:tblPrEx>
        <w:trPr>
          <w:trHeight w:val="32"/>
        </w:trPr>
        <w:tc>
          <w:tcPr>
            <w:tcW w:w="1335" w:type="dxa"/>
            <w:vMerge/>
          </w:tcPr>
          <w:p w:rsidR="00B719BE" w:rsidP="0080322B" w14:paraId="54D8C154" w14:textId="77777777"/>
        </w:tc>
        <w:tc>
          <w:tcPr>
            <w:tcW w:w="1335" w:type="dxa"/>
          </w:tcPr>
          <w:p w:rsidR="00B719BE" w:rsidP="0080322B" w14:paraId="1A7D9ED1" w14:textId="77777777"/>
        </w:tc>
        <w:tc>
          <w:tcPr>
            <w:tcW w:w="1336" w:type="dxa"/>
          </w:tcPr>
          <w:p w:rsidR="00B719BE" w:rsidP="0080322B" w14:paraId="60426F99" w14:textId="77777777"/>
        </w:tc>
        <w:tc>
          <w:tcPr>
            <w:tcW w:w="1336" w:type="dxa"/>
          </w:tcPr>
          <w:p w:rsidR="00B719BE" w:rsidP="0080322B" w14:paraId="6FC018D8" w14:textId="77777777"/>
        </w:tc>
        <w:tc>
          <w:tcPr>
            <w:tcW w:w="1336" w:type="dxa"/>
          </w:tcPr>
          <w:p w:rsidR="00B719BE" w:rsidP="0080322B" w14:paraId="3786159F" w14:textId="77777777"/>
        </w:tc>
        <w:tc>
          <w:tcPr>
            <w:tcW w:w="1336" w:type="dxa"/>
          </w:tcPr>
          <w:p w:rsidR="00B719BE" w:rsidP="0080322B" w14:paraId="2DF8580B" w14:textId="77777777"/>
        </w:tc>
        <w:tc>
          <w:tcPr>
            <w:tcW w:w="1336" w:type="dxa"/>
            <w:vMerge/>
          </w:tcPr>
          <w:p w:rsidR="00B719BE" w:rsidP="0080322B" w14:paraId="2B566B53" w14:textId="77777777"/>
        </w:tc>
      </w:tr>
      <w:tr w14:paraId="7A19D4F9" w14:textId="77777777" w:rsidTr="0080322B">
        <w:tblPrEx>
          <w:tblW w:w="0" w:type="auto"/>
          <w:tblLook w:val="04A0"/>
        </w:tblPrEx>
        <w:trPr>
          <w:trHeight w:val="32"/>
        </w:trPr>
        <w:tc>
          <w:tcPr>
            <w:tcW w:w="1335" w:type="dxa"/>
            <w:vMerge/>
          </w:tcPr>
          <w:p w:rsidR="00B719BE" w:rsidP="0080322B" w14:paraId="59EC8E28" w14:textId="77777777"/>
        </w:tc>
        <w:tc>
          <w:tcPr>
            <w:tcW w:w="1335" w:type="dxa"/>
          </w:tcPr>
          <w:p w:rsidR="00B719BE" w:rsidP="0080322B" w14:paraId="631670EB" w14:textId="77777777"/>
        </w:tc>
        <w:tc>
          <w:tcPr>
            <w:tcW w:w="1336" w:type="dxa"/>
          </w:tcPr>
          <w:p w:rsidR="00B719BE" w:rsidP="0080322B" w14:paraId="6EF6BFC9" w14:textId="77777777"/>
        </w:tc>
        <w:tc>
          <w:tcPr>
            <w:tcW w:w="1336" w:type="dxa"/>
          </w:tcPr>
          <w:p w:rsidR="00B719BE" w:rsidP="0080322B" w14:paraId="0B2868C0" w14:textId="77777777"/>
        </w:tc>
        <w:tc>
          <w:tcPr>
            <w:tcW w:w="1336" w:type="dxa"/>
          </w:tcPr>
          <w:p w:rsidR="00B719BE" w:rsidP="0080322B" w14:paraId="2847426D" w14:textId="77777777"/>
        </w:tc>
        <w:tc>
          <w:tcPr>
            <w:tcW w:w="1336" w:type="dxa"/>
          </w:tcPr>
          <w:p w:rsidR="00B719BE" w:rsidP="0080322B" w14:paraId="50CC1DAC" w14:textId="77777777"/>
        </w:tc>
        <w:tc>
          <w:tcPr>
            <w:tcW w:w="1336" w:type="dxa"/>
            <w:vMerge/>
          </w:tcPr>
          <w:p w:rsidR="00B719BE" w:rsidP="0080322B" w14:paraId="419B33AA" w14:textId="77777777"/>
        </w:tc>
      </w:tr>
      <w:tr w14:paraId="66CCC3F6" w14:textId="77777777" w:rsidTr="0080322B">
        <w:tblPrEx>
          <w:tblW w:w="0" w:type="auto"/>
          <w:tblLook w:val="04A0"/>
        </w:tblPrEx>
        <w:trPr>
          <w:trHeight w:val="32"/>
        </w:trPr>
        <w:tc>
          <w:tcPr>
            <w:tcW w:w="1335" w:type="dxa"/>
            <w:vMerge/>
          </w:tcPr>
          <w:p w:rsidR="00B719BE" w:rsidP="0080322B" w14:paraId="4C0C5AF4" w14:textId="77777777"/>
        </w:tc>
        <w:tc>
          <w:tcPr>
            <w:tcW w:w="1335" w:type="dxa"/>
          </w:tcPr>
          <w:p w:rsidR="00B719BE" w:rsidP="0080322B" w14:paraId="110A1E48" w14:textId="77777777"/>
        </w:tc>
        <w:tc>
          <w:tcPr>
            <w:tcW w:w="1336" w:type="dxa"/>
          </w:tcPr>
          <w:p w:rsidR="00B719BE" w:rsidP="0080322B" w14:paraId="4C386940" w14:textId="77777777"/>
        </w:tc>
        <w:tc>
          <w:tcPr>
            <w:tcW w:w="1336" w:type="dxa"/>
          </w:tcPr>
          <w:p w:rsidR="00B719BE" w:rsidP="0080322B" w14:paraId="2B2AA5D3" w14:textId="77777777"/>
        </w:tc>
        <w:tc>
          <w:tcPr>
            <w:tcW w:w="1336" w:type="dxa"/>
          </w:tcPr>
          <w:p w:rsidR="00B719BE" w:rsidP="0080322B" w14:paraId="1E2866DF" w14:textId="77777777"/>
        </w:tc>
        <w:tc>
          <w:tcPr>
            <w:tcW w:w="1336" w:type="dxa"/>
          </w:tcPr>
          <w:p w:rsidR="00B719BE" w:rsidP="0080322B" w14:paraId="0EFF3CFA" w14:textId="77777777"/>
        </w:tc>
        <w:tc>
          <w:tcPr>
            <w:tcW w:w="1336" w:type="dxa"/>
            <w:vMerge/>
          </w:tcPr>
          <w:p w:rsidR="00B719BE" w:rsidP="0080322B" w14:paraId="70D2ECA1" w14:textId="77777777"/>
        </w:tc>
      </w:tr>
      <w:tr w14:paraId="6935C545" w14:textId="77777777" w:rsidTr="0080322B">
        <w:tblPrEx>
          <w:tblW w:w="0" w:type="auto"/>
          <w:tblLook w:val="04A0"/>
        </w:tblPrEx>
        <w:trPr>
          <w:trHeight w:val="32"/>
        </w:trPr>
        <w:tc>
          <w:tcPr>
            <w:tcW w:w="1335" w:type="dxa"/>
            <w:vMerge/>
          </w:tcPr>
          <w:p w:rsidR="00B719BE" w:rsidP="0080322B" w14:paraId="5886AEB9" w14:textId="77777777"/>
        </w:tc>
        <w:tc>
          <w:tcPr>
            <w:tcW w:w="1335" w:type="dxa"/>
          </w:tcPr>
          <w:p w:rsidR="00B719BE" w:rsidP="0080322B" w14:paraId="41E9E0CC" w14:textId="77777777"/>
        </w:tc>
        <w:tc>
          <w:tcPr>
            <w:tcW w:w="1336" w:type="dxa"/>
          </w:tcPr>
          <w:p w:rsidR="00B719BE" w:rsidP="0080322B" w14:paraId="4461DA09" w14:textId="77777777"/>
        </w:tc>
        <w:tc>
          <w:tcPr>
            <w:tcW w:w="1336" w:type="dxa"/>
          </w:tcPr>
          <w:p w:rsidR="00B719BE" w:rsidP="0080322B" w14:paraId="78F662A2" w14:textId="77777777"/>
        </w:tc>
        <w:tc>
          <w:tcPr>
            <w:tcW w:w="1336" w:type="dxa"/>
          </w:tcPr>
          <w:p w:rsidR="00B719BE" w:rsidP="0080322B" w14:paraId="1F32D91D" w14:textId="77777777"/>
        </w:tc>
        <w:tc>
          <w:tcPr>
            <w:tcW w:w="1336" w:type="dxa"/>
          </w:tcPr>
          <w:p w:rsidR="00B719BE" w:rsidP="0080322B" w14:paraId="7CBFF58A" w14:textId="77777777"/>
        </w:tc>
        <w:tc>
          <w:tcPr>
            <w:tcW w:w="1336" w:type="dxa"/>
            <w:vMerge/>
          </w:tcPr>
          <w:p w:rsidR="00B719BE" w:rsidP="0080322B" w14:paraId="6B3B9E53" w14:textId="77777777"/>
        </w:tc>
      </w:tr>
      <w:tr w14:paraId="28B95EAD" w14:textId="77777777" w:rsidTr="0080322B">
        <w:tblPrEx>
          <w:tblW w:w="0" w:type="auto"/>
          <w:tblLook w:val="04A0"/>
        </w:tblPrEx>
        <w:tc>
          <w:tcPr>
            <w:tcW w:w="1335" w:type="dxa"/>
          </w:tcPr>
          <w:p w:rsidR="00B719BE" w:rsidP="0080322B" w14:paraId="4EDDD04B" w14:textId="77777777">
            <w:r>
              <w:t>Consumer Products (6)</w:t>
            </w:r>
          </w:p>
        </w:tc>
        <w:tc>
          <w:tcPr>
            <w:tcW w:w="1335" w:type="dxa"/>
          </w:tcPr>
          <w:p w:rsidR="00B719BE" w:rsidP="0080322B" w14:paraId="2E8C9A20" w14:textId="77777777"/>
        </w:tc>
        <w:tc>
          <w:tcPr>
            <w:tcW w:w="1336" w:type="dxa"/>
          </w:tcPr>
          <w:p w:rsidR="00B719BE" w:rsidP="0080322B" w14:paraId="63017F09" w14:textId="77777777"/>
        </w:tc>
        <w:tc>
          <w:tcPr>
            <w:tcW w:w="1336" w:type="dxa"/>
          </w:tcPr>
          <w:p w:rsidR="00B719BE" w:rsidP="0080322B" w14:paraId="4B736C10" w14:textId="77777777"/>
        </w:tc>
        <w:tc>
          <w:tcPr>
            <w:tcW w:w="1336" w:type="dxa"/>
          </w:tcPr>
          <w:p w:rsidR="00B719BE" w:rsidP="0080322B" w14:paraId="26057BF4" w14:textId="77777777"/>
        </w:tc>
        <w:tc>
          <w:tcPr>
            <w:tcW w:w="1336" w:type="dxa"/>
          </w:tcPr>
          <w:p w:rsidR="00B719BE" w:rsidP="0080322B" w14:paraId="3B7106D3" w14:textId="77777777"/>
        </w:tc>
        <w:tc>
          <w:tcPr>
            <w:tcW w:w="1336" w:type="dxa"/>
          </w:tcPr>
          <w:p w:rsidR="00B719BE" w:rsidP="0080322B" w14:paraId="7A1F958E" w14:textId="77777777"/>
        </w:tc>
      </w:tr>
    </w:tbl>
    <w:p w:rsidR="002A45FF" w14:paraId="48F50C17" w14:textId="389F51C6">
      <w:pPr>
        <w:widowControl/>
        <w:autoSpaceDE/>
        <w:autoSpaceDN/>
        <w:spacing w:after="160" w:line="259" w:lineRule="auto"/>
      </w:pPr>
      <w:r>
        <w:br w:type="page"/>
      </w:r>
    </w:p>
    <w:p w:rsidR="002A45FF" w:rsidRPr="002A45FF" w:rsidP="006160D9" w14:paraId="641B15B2" w14:textId="77777777">
      <w:pPr>
        <w:sectPr w:rsidSect="00B803F7">
          <w:pgSz w:w="12240" w:h="15840"/>
          <w:pgMar w:top="1440" w:right="1440" w:bottom="1440" w:left="1440" w:header="720" w:footer="720" w:gutter="0"/>
          <w:pgNumType w:start="1"/>
          <w:cols w:space="720"/>
          <w:docGrid w:linePitch="360"/>
        </w:sectPr>
      </w:pPr>
    </w:p>
    <w:p w:rsidR="000E4E30" w:rsidRPr="00695393" w:rsidP="00695393" w14:paraId="7180ACA6" w14:textId="6C38A924">
      <w:pPr>
        <w:pStyle w:val="Heading1"/>
        <w:jc w:val="center"/>
        <w:rPr>
          <w:rFonts w:ascii="Arial" w:hAnsi="Arial" w:cs="Arial"/>
          <w:color w:val="auto"/>
          <w:sz w:val="22"/>
          <w:szCs w:val="22"/>
        </w:rPr>
      </w:pPr>
      <w:bookmarkStart w:id="40" w:name="_Toc200981915"/>
      <w:r w:rsidRPr="00695393">
        <w:rPr>
          <w:rFonts w:ascii="Arial" w:hAnsi="Arial" w:cs="Arial"/>
          <w:color w:val="auto"/>
          <w:sz w:val="22"/>
          <w:szCs w:val="22"/>
        </w:rPr>
        <w:t>ATTACHMENT 1: REVISION HISTORY TABLE FOR IMC 1248, APPENDIX D</w:t>
      </w:r>
      <w:bookmarkEnd w:id="40"/>
    </w:p>
    <w:tbl>
      <w:tblPr>
        <w:tblW w:w="0" w:type="dxa"/>
        <w:tblInd w:w="1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399"/>
        <w:gridCol w:w="1691"/>
        <w:gridCol w:w="2404"/>
        <w:gridCol w:w="1678"/>
        <w:gridCol w:w="2007"/>
      </w:tblGrid>
      <w:tr w14:paraId="7631B0A6" w14:textId="77777777" w:rsidTr="000E4E30">
        <w:tblPrEx>
          <w:tblW w:w="0" w:type="dxa"/>
          <w:tblInd w:w="1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1005"/>
        </w:trPr>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rsidR="000E4E30" w:rsidRPr="000E4E30" w:rsidP="000E4E30" w14:paraId="706C4F9E" w14:textId="77777777">
            <w:pPr>
              <w:pStyle w:val="ListParagraph"/>
              <w:tabs>
                <w:tab w:val="left" w:pos="8988"/>
              </w:tabs>
              <w:ind w:left="7"/>
            </w:pPr>
            <w:r w:rsidRPr="000E4E30">
              <w:t>Commitment Tracking Number </w:t>
            </w:r>
          </w:p>
        </w:tc>
        <w:tc>
          <w:tcPr>
            <w:tcW w:w="1845" w:type="dxa"/>
            <w:tcBorders>
              <w:top w:val="single" w:sz="6" w:space="0" w:color="000000"/>
              <w:left w:val="single" w:sz="6" w:space="0" w:color="000000"/>
              <w:bottom w:val="single" w:sz="6" w:space="0" w:color="000000"/>
              <w:right w:val="single" w:sz="6" w:space="0" w:color="000000"/>
            </w:tcBorders>
            <w:shd w:val="clear" w:color="auto" w:fill="auto"/>
            <w:hideMark/>
          </w:tcPr>
          <w:p w:rsidR="000E4E30" w:rsidRPr="000E4E30" w:rsidP="000E4E30" w14:paraId="06374F39" w14:textId="77777777">
            <w:pPr>
              <w:pStyle w:val="ListParagraph"/>
              <w:tabs>
                <w:tab w:val="left" w:pos="8988"/>
              </w:tabs>
              <w:ind w:left="7"/>
            </w:pPr>
            <w:r w:rsidRPr="000E4E30">
              <w:t>Accession Number Issue Date </w:t>
            </w:r>
          </w:p>
          <w:p w:rsidR="000E4E30" w:rsidRPr="000E4E30" w:rsidP="000E4E30" w14:paraId="12E6E3B3" w14:textId="77777777">
            <w:pPr>
              <w:pStyle w:val="ListParagraph"/>
              <w:tabs>
                <w:tab w:val="left" w:pos="8988"/>
              </w:tabs>
              <w:ind w:left="7"/>
            </w:pPr>
            <w:r w:rsidRPr="000E4E30">
              <w:t>Change Notice </w:t>
            </w:r>
          </w:p>
        </w:tc>
        <w:tc>
          <w:tcPr>
            <w:tcW w:w="3990" w:type="dxa"/>
            <w:tcBorders>
              <w:top w:val="single" w:sz="6" w:space="0" w:color="000000"/>
              <w:left w:val="single" w:sz="6" w:space="0" w:color="000000"/>
              <w:bottom w:val="single" w:sz="6" w:space="0" w:color="000000"/>
              <w:right w:val="single" w:sz="6" w:space="0" w:color="000000"/>
            </w:tcBorders>
            <w:shd w:val="clear" w:color="auto" w:fill="auto"/>
            <w:hideMark/>
          </w:tcPr>
          <w:p w:rsidR="000E4E30" w:rsidRPr="000E4E30" w:rsidP="000E4E30" w14:paraId="3EBA0106" w14:textId="77777777">
            <w:pPr>
              <w:pStyle w:val="ListParagraph"/>
              <w:tabs>
                <w:tab w:val="left" w:pos="8988"/>
              </w:tabs>
              <w:ind w:left="7"/>
            </w:pPr>
            <w:r w:rsidRPr="000E4E30">
              <w:t>Description of Change </w:t>
            </w:r>
          </w:p>
        </w:tc>
        <w:tc>
          <w:tcPr>
            <w:tcW w:w="2595" w:type="dxa"/>
            <w:tcBorders>
              <w:top w:val="single" w:sz="6" w:space="0" w:color="000000"/>
              <w:left w:val="single" w:sz="6" w:space="0" w:color="000000"/>
              <w:bottom w:val="single" w:sz="6" w:space="0" w:color="000000"/>
              <w:right w:val="single" w:sz="6" w:space="0" w:color="000000"/>
            </w:tcBorders>
            <w:shd w:val="clear" w:color="auto" w:fill="auto"/>
            <w:hideMark/>
          </w:tcPr>
          <w:p w:rsidR="000E4E30" w:rsidRPr="000E4E30" w:rsidP="000E4E30" w14:paraId="00C62976" w14:textId="77777777">
            <w:pPr>
              <w:pStyle w:val="ListParagraph"/>
              <w:tabs>
                <w:tab w:val="left" w:pos="8988"/>
              </w:tabs>
              <w:ind w:left="7"/>
            </w:pPr>
            <w:r w:rsidRPr="000E4E30">
              <w:t>Description of Training Required and Completion Date </w:t>
            </w:r>
          </w:p>
        </w:tc>
        <w:tc>
          <w:tcPr>
            <w:tcW w:w="2880" w:type="dxa"/>
            <w:tcBorders>
              <w:top w:val="single" w:sz="6" w:space="0" w:color="000000"/>
              <w:left w:val="single" w:sz="6" w:space="0" w:color="000000"/>
              <w:bottom w:val="single" w:sz="6" w:space="0" w:color="000000"/>
              <w:right w:val="single" w:sz="6" w:space="0" w:color="000000"/>
            </w:tcBorders>
            <w:shd w:val="clear" w:color="auto" w:fill="auto"/>
            <w:hideMark/>
          </w:tcPr>
          <w:p w:rsidR="000E4E30" w:rsidRPr="000E4E30" w:rsidP="000E4E30" w14:paraId="4D314505" w14:textId="77777777">
            <w:pPr>
              <w:pStyle w:val="ListParagraph"/>
              <w:tabs>
                <w:tab w:val="left" w:pos="8988"/>
              </w:tabs>
              <w:ind w:left="7"/>
            </w:pPr>
            <w:r w:rsidRPr="000E4E30">
              <w:t>Comment Resolution Accession Number </w:t>
            </w:r>
          </w:p>
        </w:tc>
      </w:tr>
      <w:tr w14:paraId="4B90B4AB" w14:textId="77777777" w:rsidTr="000E4E30">
        <w:tblPrEx>
          <w:tblW w:w="0" w:type="dxa"/>
          <w:tblInd w:w="165" w:type="dxa"/>
          <w:tblCellMar>
            <w:left w:w="0" w:type="dxa"/>
            <w:right w:w="0" w:type="dxa"/>
          </w:tblCellMar>
          <w:tblLook w:val="04A0"/>
        </w:tblPrEx>
        <w:trPr>
          <w:trHeight w:val="1695"/>
        </w:trPr>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rsidR="000E4E30" w:rsidRPr="000E4E30" w:rsidP="000E4E30" w14:paraId="6B52C1D2" w14:textId="77777777">
            <w:pPr>
              <w:pStyle w:val="ListParagraph"/>
              <w:tabs>
                <w:tab w:val="left" w:pos="8988"/>
              </w:tabs>
              <w:ind w:left="7"/>
            </w:pPr>
            <w:r w:rsidRPr="000E4E30">
              <w:t>N/A </w:t>
            </w:r>
          </w:p>
        </w:tc>
        <w:tc>
          <w:tcPr>
            <w:tcW w:w="1845" w:type="dxa"/>
            <w:tcBorders>
              <w:top w:val="single" w:sz="6" w:space="0" w:color="000000"/>
              <w:left w:val="single" w:sz="6" w:space="0" w:color="000000"/>
              <w:bottom w:val="single" w:sz="6" w:space="0" w:color="000000"/>
              <w:right w:val="single" w:sz="6" w:space="0" w:color="000000"/>
            </w:tcBorders>
            <w:shd w:val="clear" w:color="auto" w:fill="auto"/>
            <w:hideMark/>
          </w:tcPr>
          <w:p w:rsidR="002377FA" w:rsidRPr="002377FA" w:rsidP="002377FA" w14:paraId="4C23A43F" w14:textId="77777777">
            <w:pPr>
              <w:pStyle w:val="ListParagraph"/>
              <w:tabs>
                <w:tab w:val="left" w:pos="8988"/>
              </w:tabs>
              <w:ind w:left="7"/>
            </w:pPr>
            <w:r w:rsidRPr="002377FA">
              <w:t>ML112360175 10/26/11 </w:t>
            </w:r>
          </w:p>
          <w:p w:rsidR="002377FA" w:rsidRPr="002377FA" w:rsidP="002377FA" w14:paraId="0E60D058" w14:textId="77777777">
            <w:pPr>
              <w:pStyle w:val="ListParagraph"/>
              <w:tabs>
                <w:tab w:val="left" w:pos="8988"/>
              </w:tabs>
              <w:ind w:left="7"/>
            </w:pPr>
            <w:r w:rsidRPr="002377FA">
              <w:t>CN 11-022 </w:t>
            </w:r>
          </w:p>
          <w:p w:rsidR="000E4E30" w:rsidRPr="000E4E30" w:rsidP="000E4E30" w14:paraId="6AE20A51" w14:textId="7BE47E64">
            <w:pPr>
              <w:pStyle w:val="ListParagraph"/>
              <w:tabs>
                <w:tab w:val="left" w:pos="8988"/>
              </w:tabs>
              <w:ind w:left="7"/>
            </w:pPr>
          </w:p>
        </w:tc>
        <w:tc>
          <w:tcPr>
            <w:tcW w:w="3990" w:type="dxa"/>
            <w:tcBorders>
              <w:top w:val="single" w:sz="6" w:space="0" w:color="000000"/>
              <w:left w:val="single" w:sz="6" w:space="0" w:color="000000"/>
              <w:bottom w:val="single" w:sz="6" w:space="0" w:color="000000"/>
              <w:right w:val="single" w:sz="6" w:space="0" w:color="000000"/>
            </w:tcBorders>
            <w:shd w:val="clear" w:color="auto" w:fill="auto"/>
            <w:hideMark/>
          </w:tcPr>
          <w:p w:rsidR="00003B99" w:rsidRPr="00003B99" w:rsidP="00003B99" w14:paraId="55867A16" w14:textId="77777777">
            <w:pPr>
              <w:pStyle w:val="ListParagraph"/>
              <w:tabs>
                <w:tab w:val="left" w:pos="8988"/>
              </w:tabs>
              <w:ind w:left="7"/>
            </w:pPr>
            <w:r w:rsidRPr="00003B99">
              <w:t>Revision history sheet added. Combined Appendix B16 with Appendix A16 and renamed as IMC 1246 Appendix E9. Added “Training </w:t>
            </w:r>
          </w:p>
          <w:p w:rsidR="00003B99" w:rsidRPr="00003B99" w:rsidP="00003B99" w14:paraId="23068086" w14:textId="77777777">
            <w:pPr>
              <w:pStyle w:val="ListParagraph"/>
              <w:tabs>
                <w:tab w:val="left" w:pos="8988"/>
              </w:tabs>
              <w:ind w:left="7"/>
            </w:pPr>
            <w:r w:rsidRPr="00003B99">
              <w:t>Requirements” Section from Appendix A16. </w:t>
            </w:r>
          </w:p>
          <w:p w:rsidR="000E4E30" w:rsidRPr="000E4E30" w:rsidP="000E4E30" w14:paraId="7CB2C028" w14:textId="51F79DED">
            <w:pPr>
              <w:pStyle w:val="ListParagraph"/>
              <w:tabs>
                <w:tab w:val="left" w:pos="8988"/>
              </w:tabs>
              <w:ind w:left="7"/>
            </w:pPr>
          </w:p>
        </w:tc>
        <w:tc>
          <w:tcPr>
            <w:tcW w:w="2595" w:type="dxa"/>
            <w:tcBorders>
              <w:top w:val="single" w:sz="6" w:space="0" w:color="000000"/>
              <w:left w:val="single" w:sz="6" w:space="0" w:color="000000"/>
              <w:bottom w:val="single" w:sz="6" w:space="0" w:color="000000"/>
              <w:right w:val="single" w:sz="6" w:space="0" w:color="000000"/>
            </w:tcBorders>
            <w:shd w:val="clear" w:color="auto" w:fill="auto"/>
            <w:hideMark/>
          </w:tcPr>
          <w:p w:rsidR="000E4E30" w:rsidRPr="000E4E30" w:rsidP="000E4E30" w14:paraId="7082ACC0" w14:textId="77777777">
            <w:pPr>
              <w:pStyle w:val="ListParagraph"/>
              <w:tabs>
                <w:tab w:val="left" w:pos="8988"/>
              </w:tabs>
              <w:ind w:left="7"/>
            </w:pPr>
            <w:r w:rsidRPr="000E4E30">
              <w:t>N/A </w:t>
            </w:r>
          </w:p>
        </w:tc>
        <w:tc>
          <w:tcPr>
            <w:tcW w:w="2880" w:type="dxa"/>
            <w:tcBorders>
              <w:top w:val="single" w:sz="6" w:space="0" w:color="000000"/>
              <w:left w:val="single" w:sz="6" w:space="0" w:color="000000"/>
              <w:bottom w:val="single" w:sz="6" w:space="0" w:color="000000"/>
              <w:right w:val="single" w:sz="6" w:space="0" w:color="000000"/>
            </w:tcBorders>
            <w:shd w:val="clear" w:color="auto" w:fill="auto"/>
            <w:hideMark/>
          </w:tcPr>
          <w:p w:rsidR="000E4E30" w:rsidRPr="000E4E30" w:rsidP="000E4E30" w14:paraId="602A2315" w14:textId="34878FF8">
            <w:pPr>
              <w:pStyle w:val="ListParagraph"/>
              <w:tabs>
                <w:tab w:val="left" w:pos="8988"/>
              </w:tabs>
              <w:ind w:left="7"/>
            </w:pPr>
            <w:r w:rsidRPr="00003B99">
              <w:t>ML112360189 </w:t>
            </w:r>
          </w:p>
        </w:tc>
      </w:tr>
      <w:tr w14:paraId="3D053ABF" w14:textId="77777777" w:rsidTr="000E4E30">
        <w:tblPrEx>
          <w:tblW w:w="0" w:type="dxa"/>
          <w:tblInd w:w="165" w:type="dxa"/>
          <w:tblCellMar>
            <w:left w:w="0" w:type="dxa"/>
            <w:right w:w="0" w:type="dxa"/>
          </w:tblCellMar>
          <w:tblLook w:val="04A0"/>
        </w:tblPrEx>
        <w:trPr>
          <w:trHeight w:val="2520"/>
        </w:trPr>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rsidR="000E4E30" w:rsidRPr="000E4E30" w:rsidP="000E4E30" w14:paraId="096FEE60" w14:textId="77777777">
            <w:pPr>
              <w:pStyle w:val="ListParagraph"/>
              <w:tabs>
                <w:tab w:val="left" w:pos="8988"/>
              </w:tabs>
              <w:ind w:left="7"/>
            </w:pPr>
            <w:r w:rsidRPr="000E4E30">
              <w:t>N/A </w:t>
            </w:r>
          </w:p>
        </w:tc>
        <w:tc>
          <w:tcPr>
            <w:tcW w:w="1845" w:type="dxa"/>
            <w:tcBorders>
              <w:top w:val="single" w:sz="6" w:space="0" w:color="000000"/>
              <w:left w:val="single" w:sz="6" w:space="0" w:color="000000"/>
              <w:bottom w:val="single" w:sz="6" w:space="0" w:color="000000"/>
              <w:right w:val="single" w:sz="6" w:space="0" w:color="000000"/>
            </w:tcBorders>
            <w:shd w:val="clear" w:color="auto" w:fill="auto"/>
            <w:hideMark/>
          </w:tcPr>
          <w:p w:rsidR="00ED4A9A" w:rsidRPr="00ED4A9A" w:rsidP="00ED4A9A" w14:paraId="13B9BD78" w14:textId="77777777">
            <w:pPr>
              <w:pStyle w:val="ListParagraph"/>
              <w:tabs>
                <w:tab w:val="left" w:pos="8988"/>
              </w:tabs>
              <w:ind w:left="7"/>
            </w:pPr>
            <w:r w:rsidRPr="00ED4A9A">
              <w:t>ML1240A155 04/19/13 </w:t>
            </w:r>
          </w:p>
          <w:p w:rsidR="00ED4A9A" w:rsidRPr="00ED4A9A" w:rsidP="00ED4A9A" w14:paraId="57A6633C" w14:textId="77777777">
            <w:pPr>
              <w:pStyle w:val="ListParagraph"/>
              <w:tabs>
                <w:tab w:val="left" w:pos="8988"/>
              </w:tabs>
              <w:ind w:left="7"/>
            </w:pPr>
            <w:r w:rsidRPr="00ED4A9A">
              <w:t>CN 13-011 </w:t>
            </w:r>
          </w:p>
          <w:p w:rsidR="000E4E30" w:rsidRPr="000E4E30" w:rsidP="000E4E30" w14:paraId="144F0715" w14:textId="141226C6">
            <w:pPr>
              <w:pStyle w:val="ListParagraph"/>
              <w:tabs>
                <w:tab w:val="left" w:pos="8988"/>
              </w:tabs>
              <w:ind w:left="7"/>
            </w:pPr>
          </w:p>
        </w:tc>
        <w:tc>
          <w:tcPr>
            <w:tcW w:w="3990" w:type="dxa"/>
            <w:tcBorders>
              <w:top w:val="single" w:sz="6" w:space="0" w:color="000000"/>
              <w:left w:val="single" w:sz="6" w:space="0" w:color="000000"/>
              <w:bottom w:val="single" w:sz="6" w:space="0" w:color="000000"/>
              <w:right w:val="single" w:sz="6" w:space="0" w:color="000000"/>
            </w:tcBorders>
            <w:shd w:val="clear" w:color="auto" w:fill="auto"/>
            <w:hideMark/>
          </w:tcPr>
          <w:p w:rsidR="00ED4A9A" w:rsidP="00ED4A9A" w14:paraId="68007F22" w14:textId="77777777">
            <w:pPr>
              <w:pStyle w:val="ListParagraph"/>
              <w:tabs>
                <w:tab w:val="left" w:pos="8988"/>
              </w:tabs>
              <w:ind w:left="7"/>
            </w:pPr>
            <w:r>
              <w:t xml:space="preserve">IMC 1248 Appendix D was created to replace IMC 1246 Appendix E9 and remove FSME activities from the NMSS qualification journal IMC 1246 series. The qualification was originally published on February 11, 2004. No changes were made to the training requirements or qualification journal since they were published </w:t>
            </w:r>
            <w:r>
              <w:t>on</w:t>
            </w:r>
            <w:r>
              <w:t xml:space="preserve"> February </w:t>
            </w:r>
          </w:p>
          <w:p w:rsidR="000E4E30" w:rsidRPr="000E4E30" w:rsidP="00ED4A9A" w14:paraId="4C4EBC58" w14:textId="73ADD54E">
            <w:pPr>
              <w:tabs>
                <w:tab w:val="left" w:pos="8988"/>
              </w:tabs>
            </w:pPr>
            <w:r>
              <w:t>11, 2004.</w:t>
            </w:r>
          </w:p>
        </w:tc>
        <w:tc>
          <w:tcPr>
            <w:tcW w:w="2595" w:type="dxa"/>
            <w:tcBorders>
              <w:top w:val="single" w:sz="6" w:space="0" w:color="000000"/>
              <w:left w:val="single" w:sz="6" w:space="0" w:color="000000"/>
              <w:bottom w:val="single" w:sz="6" w:space="0" w:color="000000"/>
              <w:right w:val="single" w:sz="6" w:space="0" w:color="000000"/>
            </w:tcBorders>
            <w:shd w:val="clear" w:color="auto" w:fill="auto"/>
            <w:hideMark/>
          </w:tcPr>
          <w:p w:rsidR="000E4E30" w:rsidRPr="000E4E30" w:rsidP="000E4E30" w14:paraId="039C5643" w14:textId="77777777">
            <w:pPr>
              <w:pStyle w:val="ListParagraph"/>
              <w:tabs>
                <w:tab w:val="left" w:pos="8988"/>
              </w:tabs>
              <w:ind w:left="7"/>
            </w:pPr>
            <w:r w:rsidRPr="000E4E30">
              <w:t>N/A </w:t>
            </w:r>
          </w:p>
        </w:tc>
        <w:tc>
          <w:tcPr>
            <w:tcW w:w="2880" w:type="dxa"/>
            <w:tcBorders>
              <w:top w:val="single" w:sz="6" w:space="0" w:color="000000"/>
              <w:left w:val="single" w:sz="6" w:space="0" w:color="000000"/>
              <w:bottom w:val="single" w:sz="6" w:space="0" w:color="000000"/>
              <w:right w:val="single" w:sz="6" w:space="0" w:color="000000"/>
            </w:tcBorders>
            <w:shd w:val="clear" w:color="auto" w:fill="auto"/>
            <w:hideMark/>
          </w:tcPr>
          <w:p w:rsidR="000E4E30" w:rsidRPr="000E4E30" w:rsidP="000E4E30" w14:paraId="1FA5F719" w14:textId="7BD4F5F0">
            <w:pPr>
              <w:pStyle w:val="ListParagraph"/>
              <w:tabs>
                <w:tab w:val="left" w:pos="8988"/>
              </w:tabs>
              <w:ind w:left="7"/>
            </w:pPr>
            <w:r>
              <w:t>N/A</w:t>
            </w:r>
          </w:p>
        </w:tc>
      </w:tr>
      <w:tr w14:paraId="23ABB2C4" w14:textId="77777777" w:rsidTr="000E4E30">
        <w:tblPrEx>
          <w:tblW w:w="0" w:type="dxa"/>
          <w:tblInd w:w="165" w:type="dxa"/>
          <w:tblCellMar>
            <w:left w:w="0" w:type="dxa"/>
            <w:right w:w="0" w:type="dxa"/>
          </w:tblCellMar>
          <w:tblLook w:val="04A0"/>
        </w:tblPrEx>
        <w:trPr>
          <w:trHeight w:val="2520"/>
        </w:trPr>
        <w:tc>
          <w:tcPr>
            <w:tcW w:w="1620" w:type="dxa"/>
            <w:tcBorders>
              <w:top w:val="single" w:sz="6" w:space="0" w:color="000000"/>
              <w:left w:val="single" w:sz="6" w:space="0" w:color="000000"/>
              <w:bottom w:val="single" w:sz="6" w:space="0" w:color="000000"/>
              <w:right w:val="single" w:sz="6" w:space="0" w:color="000000"/>
            </w:tcBorders>
            <w:shd w:val="clear" w:color="auto" w:fill="auto"/>
          </w:tcPr>
          <w:p w:rsidR="00425175" w:rsidRPr="000E4E30" w:rsidP="000E4E30" w14:paraId="10E07855" w14:textId="08AE1CF5">
            <w:pPr>
              <w:pStyle w:val="ListParagraph"/>
              <w:tabs>
                <w:tab w:val="left" w:pos="8988"/>
              </w:tabs>
              <w:ind w:left="7"/>
            </w:pPr>
            <w:r>
              <w:t>N/A</w:t>
            </w:r>
          </w:p>
        </w:tc>
        <w:tc>
          <w:tcPr>
            <w:tcW w:w="1845" w:type="dxa"/>
            <w:tcBorders>
              <w:top w:val="single" w:sz="6" w:space="0" w:color="000000"/>
              <w:left w:val="single" w:sz="6" w:space="0" w:color="000000"/>
              <w:bottom w:val="single" w:sz="6" w:space="0" w:color="000000"/>
              <w:right w:val="single" w:sz="6" w:space="0" w:color="000000"/>
            </w:tcBorders>
            <w:shd w:val="clear" w:color="auto" w:fill="auto"/>
          </w:tcPr>
          <w:p w:rsidR="00425175" w:rsidRPr="00D11877" w:rsidP="000E4E30" w14:paraId="377660B5" w14:textId="77777777">
            <w:pPr>
              <w:pStyle w:val="ListParagraph"/>
              <w:tabs>
                <w:tab w:val="left" w:pos="8988"/>
              </w:tabs>
              <w:ind w:left="7"/>
              <w:rPr>
                <w:lang w:val="es-PR"/>
              </w:rPr>
            </w:pPr>
            <w:r w:rsidRPr="00D11877">
              <w:rPr>
                <w:lang w:val="es-PR"/>
              </w:rPr>
              <w:t>ML</w:t>
            </w:r>
            <w:r w:rsidRPr="00D11877" w:rsidR="0071731A">
              <w:rPr>
                <w:lang w:val="es-PR"/>
              </w:rPr>
              <w:t>25XXXAXXX</w:t>
            </w:r>
          </w:p>
          <w:p w:rsidR="00CE3B4A" w:rsidRPr="00D11877" w:rsidP="000E4E30" w14:paraId="0F299812" w14:textId="77777777">
            <w:pPr>
              <w:pStyle w:val="ListParagraph"/>
              <w:tabs>
                <w:tab w:val="left" w:pos="8988"/>
              </w:tabs>
              <w:ind w:left="7"/>
              <w:rPr>
                <w:lang w:val="es-PR"/>
              </w:rPr>
            </w:pPr>
            <w:r w:rsidRPr="00D11877">
              <w:rPr>
                <w:lang w:val="es-PR"/>
              </w:rPr>
              <w:t>XX/XX/25</w:t>
            </w:r>
          </w:p>
          <w:p w:rsidR="009402A8" w:rsidRPr="00D11877" w:rsidP="000E4E30" w14:paraId="0E751ACA" w14:textId="19AEE3F9">
            <w:pPr>
              <w:pStyle w:val="ListParagraph"/>
              <w:tabs>
                <w:tab w:val="left" w:pos="8988"/>
              </w:tabs>
              <w:ind w:left="7"/>
              <w:rPr>
                <w:lang w:val="es-PR"/>
              </w:rPr>
            </w:pPr>
            <w:r w:rsidRPr="00D11877">
              <w:rPr>
                <w:lang w:val="es-PR"/>
              </w:rPr>
              <w:t>CN 25-XX</w:t>
            </w:r>
          </w:p>
        </w:tc>
        <w:tc>
          <w:tcPr>
            <w:tcW w:w="3990" w:type="dxa"/>
            <w:tcBorders>
              <w:top w:val="single" w:sz="6" w:space="0" w:color="000000"/>
              <w:left w:val="single" w:sz="6" w:space="0" w:color="000000"/>
              <w:bottom w:val="single" w:sz="6" w:space="0" w:color="000000"/>
              <w:right w:val="single" w:sz="6" w:space="0" w:color="000000"/>
            </w:tcBorders>
            <w:shd w:val="clear" w:color="auto" w:fill="auto"/>
          </w:tcPr>
          <w:p w:rsidR="00425175" w:rsidRPr="00D11877" w:rsidP="000E4E30" w14:paraId="3D917CEB" w14:textId="77777777">
            <w:pPr>
              <w:pStyle w:val="ListParagraph"/>
              <w:tabs>
                <w:tab w:val="left" w:pos="8988"/>
              </w:tabs>
              <w:ind w:left="7"/>
              <w:rPr>
                <w:lang w:val="es-PR"/>
              </w:rPr>
            </w:pPr>
          </w:p>
        </w:tc>
        <w:tc>
          <w:tcPr>
            <w:tcW w:w="2595" w:type="dxa"/>
            <w:tcBorders>
              <w:top w:val="single" w:sz="6" w:space="0" w:color="000000"/>
              <w:left w:val="single" w:sz="6" w:space="0" w:color="000000"/>
              <w:bottom w:val="single" w:sz="6" w:space="0" w:color="000000"/>
              <w:right w:val="single" w:sz="6" w:space="0" w:color="000000"/>
            </w:tcBorders>
            <w:shd w:val="clear" w:color="auto" w:fill="auto"/>
          </w:tcPr>
          <w:p w:rsidR="00425175" w:rsidRPr="000E4E30" w:rsidP="000E4E30" w14:paraId="11720C6E" w14:textId="5A87261E">
            <w:pPr>
              <w:pStyle w:val="ListParagraph"/>
              <w:tabs>
                <w:tab w:val="left" w:pos="8988"/>
              </w:tabs>
              <w:ind w:left="7"/>
            </w:pPr>
            <w:r>
              <w:t>N/A</w:t>
            </w:r>
          </w:p>
        </w:tc>
        <w:tc>
          <w:tcPr>
            <w:tcW w:w="2880" w:type="dxa"/>
            <w:tcBorders>
              <w:top w:val="single" w:sz="6" w:space="0" w:color="000000"/>
              <w:left w:val="single" w:sz="6" w:space="0" w:color="000000"/>
              <w:bottom w:val="single" w:sz="6" w:space="0" w:color="000000"/>
              <w:right w:val="single" w:sz="6" w:space="0" w:color="000000"/>
            </w:tcBorders>
            <w:shd w:val="clear" w:color="auto" w:fill="auto"/>
          </w:tcPr>
          <w:p w:rsidR="00425175" w:rsidRPr="000E4E30" w:rsidP="000E4E30" w14:paraId="5F538F42" w14:textId="77777777">
            <w:pPr>
              <w:pStyle w:val="ListParagraph"/>
              <w:tabs>
                <w:tab w:val="left" w:pos="8988"/>
              </w:tabs>
              <w:ind w:left="7"/>
            </w:pPr>
          </w:p>
        </w:tc>
      </w:tr>
    </w:tbl>
    <w:p w:rsidR="002E2D7B" w:rsidP="003B1250" w14:paraId="6C929FD8" w14:textId="06E936BF">
      <w:pPr>
        <w:pStyle w:val="ListParagraph"/>
        <w:tabs>
          <w:tab w:val="left" w:pos="8988"/>
        </w:tabs>
        <w:ind w:left="180"/>
      </w:pPr>
      <w:r w:rsidRPr="00171B50">
        <w:t>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WP TypographicSymbols">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2BD2" w:rsidP="00E87461" w14:paraId="343AF95A" w14:textId="534DDD74">
    <w:pPr>
      <w:pStyle w:val="Footer"/>
      <w:tabs>
        <w:tab w:val="left" w:pos="8190"/>
        <w:tab w:val="left" w:pos="9090"/>
      </w:tabs>
    </w:pPr>
    <w:r>
      <w:t>Issue Date: XX/XX/25</w:t>
    </w:r>
    <w:r>
      <w:tab/>
    </w:r>
    <w:r>
      <w:fldChar w:fldCharType="begin"/>
    </w:r>
    <w:r>
      <w:instrText xml:space="preserve"> PAGE   \* MERGEFORMAT </w:instrText>
    </w:r>
    <w:r>
      <w:fldChar w:fldCharType="separate"/>
    </w:r>
    <w:r>
      <w:rPr>
        <w:noProof/>
      </w:rPr>
      <w:t>1</w:t>
    </w:r>
    <w:r>
      <w:rPr>
        <w:noProof/>
      </w:rPr>
      <w:fldChar w:fldCharType="end"/>
    </w:r>
    <w:r>
      <w:rPr>
        <w:noProof/>
      </w:rPr>
      <w:tab/>
    </w:r>
    <w:r w:rsidR="00E3501D">
      <w:rPr>
        <w:noProof/>
      </w:rPr>
      <w:t>App</w:t>
    </w:r>
    <w:r w:rsidR="004366E9">
      <w:rPr>
        <w:noProof/>
      </w:rPr>
      <w:t xml:space="preserve"> 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6CA9" w:rsidP="00C46CA9" w14:paraId="21DA2AD4" w14:textId="77777777">
    <w:pPr>
      <w:pStyle w:val="Footer"/>
      <w:tabs>
        <w:tab w:val="left" w:pos="8190"/>
        <w:tab w:val="left" w:pos="9090"/>
      </w:tabs>
    </w:pPr>
    <w:r>
      <w:t>Issue Date: XX/XX/25</w:t>
    </w:r>
    <w:r>
      <w:tab/>
    </w:r>
    <w:r>
      <w:fldChar w:fldCharType="begin"/>
    </w:r>
    <w:r>
      <w:instrText xml:space="preserve"> PAGE   \* MERGEFORMAT </w:instrText>
    </w:r>
    <w:r>
      <w:fldChar w:fldCharType="separate"/>
    </w:r>
    <w:r>
      <w:t>2</w:t>
    </w:r>
    <w:r>
      <w:rPr>
        <w:noProof/>
      </w:rPr>
      <w:fldChar w:fldCharType="end"/>
    </w:r>
    <w:r>
      <w:rPr>
        <w:noProof/>
      </w:rPr>
      <w:tab/>
      <w:t>App D</w:t>
    </w:r>
  </w:p>
  <w:p w:rsidR="006E5863" w14:paraId="7260C8A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11C92" w:rsidP="00D632C9" w14:paraId="4E01151C" w14:textId="77777777">
      <w:r>
        <w:separator/>
      </w:r>
    </w:p>
  </w:footnote>
  <w:footnote w:type="continuationSeparator" w:id="1">
    <w:p w:rsidR="00811C92" w:rsidP="00D632C9" w14:paraId="2FB16EA2" w14:textId="77777777">
      <w:r>
        <w:continuationSeparator/>
      </w:r>
    </w:p>
  </w:footnote>
  <w:footnote w:type="continuationNotice" w:id="2">
    <w:p w:rsidR="00811C92" w14:paraId="79939C61" w14:textId="77777777"/>
  </w:footnote>
  <w:footnote w:id="3">
    <w:p w:rsidR="001D5B0F" w14:paraId="49A630B9" w14:textId="1C556FAF">
      <w:pPr>
        <w:pStyle w:val="FootnoteText"/>
      </w:pPr>
      <w:r>
        <w:rPr>
          <w:rStyle w:val="FootnoteReference"/>
        </w:rPr>
        <w:footnoteRef/>
      </w:r>
      <w:r>
        <w:t xml:space="preserve"> </w:t>
      </w:r>
      <w:r>
        <w:t>List should include only reviews where a safety evaluation was performed. Administrative actions as described in NUREG 1556 Vol. 3, Rev. 2, Section 13.2 to 13.6, will not count toward completed cases unless agreed previously with the supervisor.</w:t>
      </w:r>
    </w:p>
  </w:footnote>
  <w:footnote w:id="4">
    <w:p w:rsidR="00B719BE" w:rsidP="00B719BE" w14:paraId="6A71D083" w14:textId="77777777">
      <w:pPr>
        <w:pStyle w:val="FootnoteText"/>
      </w:pPr>
      <w:r>
        <w:rPr>
          <w:rStyle w:val="FootnoteReference"/>
        </w:rPr>
        <w:footnoteRef/>
      </w:r>
      <w:r>
        <w:t xml:space="preserve"> Actions completed includes developing and drafting the request for additional information, registration certificate, safety evaluation checklist, and folder case work sheet.</w:t>
      </w:r>
    </w:p>
  </w:footnote>
  <w:footnote w:id="5">
    <w:p w:rsidR="00B719BE" w:rsidP="00B719BE" w14:paraId="2B591E3D" w14:textId="77777777">
      <w:pPr>
        <w:pStyle w:val="FootnoteText"/>
      </w:pPr>
      <w:r>
        <w:rPr>
          <w:rStyle w:val="FootnoteReference"/>
        </w:rPr>
        <w:footnoteRef/>
      </w:r>
      <w:r>
        <w:t xml:space="preserve"> Signature will be provided once all items in one category have been completed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010CC7"/>
    <w:multiLevelType w:val="hybridMultilevel"/>
    <w:tmpl w:val="65666B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044747A0"/>
    <w:multiLevelType w:val="hybridMultilevel"/>
    <w:tmpl w:val="8708D57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0451456B"/>
    <w:multiLevelType w:val="hybridMultilevel"/>
    <w:tmpl w:val="2F343D1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071557D7"/>
    <w:multiLevelType w:val="hybridMultilevel"/>
    <w:tmpl w:val="2F343D1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08490E6E"/>
    <w:multiLevelType w:val="hybridMultilevel"/>
    <w:tmpl w:val="8B9EA02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8DF0F45"/>
    <w:multiLevelType w:val="multilevel"/>
    <w:tmpl w:val="EFBA6BB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09B465D5"/>
    <w:multiLevelType w:val="hybridMultilevel"/>
    <w:tmpl w:val="65666B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0D942386"/>
    <w:multiLevelType w:val="hybridMultilevel"/>
    <w:tmpl w:val="8708D57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0FE320AA"/>
    <w:multiLevelType w:val="hybridMultilevel"/>
    <w:tmpl w:val="8D30DA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2B14360"/>
    <w:multiLevelType w:val="hybridMultilevel"/>
    <w:tmpl w:val="65666B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12EE5EE3"/>
    <w:multiLevelType w:val="hybridMultilevel"/>
    <w:tmpl w:val="65666B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144434C6"/>
    <w:multiLevelType w:val="hybridMultilevel"/>
    <w:tmpl w:val="5608DFA0"/>
    <w:lvl w:ilvl="0">
      <w:start w:val="1"/>
      <w:numFmt w:val="lowerLetter"/>
      <w:lvlText w:val="%1."/>
      <w:lvlJc w:val="left"/>
      <w:pPr>
        <w:ind w:left="720" w:hanging="360"/>
      </w:pPr>
      <w:rPr>
        <w:rFonts w:ascii="Arial" w:eastAsia="Arial" w:hAnsi="Arial" w:cs="Arial"/>
      </w:rPr>
    </w:lvl>
    <w:lvl w:ilvl="1">
      <w:start w:val="1"/>
      <w:numFmt w:val="decimal"/>
      <w:lvlText w:val="%2."/>
      <w:lvlJc w:val="left"/>
      <w:pPr>
        <w:ind w:left="36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4D13BBD"/>
    <w:multiLevelType w:val="hybridMultilevel"/>
    <w:tmpl w:val="2870B69C"/>
    <w:lvl w:ilvl="0">
      <w:start w:val="0"/>
      <w:numFmt w:val="bullet"/>
      <w:lvlText w:val=""/>
      <w:lvlJc w:val="left"/>
      <w:pPr>
        <w:ind w:left="960" w:hanging="720"/>
      </w:pPr>
      <w:rPr>
        <w:rFonts w:ascii="Wingdings" w:eastAsia="Wingdings" w:hAnsi="Wingdings" w:cs="Wingdings" w:hint="default"/>
        <w:b w:val="0"/>
        <w:bCs w:val="0"/>
        <w:i w:val="0"/>
        <w:iCs w:val="0"/>
        <w:spacing w:val="0"/>
        <w:w w:val="100"/>
        <w:sz w:val="36"/>
        <w:szCs w:val="36"/>
        <w:lang w:val="en-US" w:eastAsia="en-US" w:bidi="ar-SA"/>
      </w:rPr>
    </w:lvl>
    <w:lvl w:ilvl="1">
      <w:start w:val="0"/>
      <w:numFmt w:val="bullet"/>
      <w:lvlText w:val="•"/>
      <w:lvlJc w:val="left"/>
      <w:pPr>
        <w:ind w:left="1886" w:hanging="720"/>
      </w:pPr>
      <w:rPr>
        <w:rFonts w:hint="default"/>
        <w:lang w:val="en-US" w:eastAsia="en-US" w:bidi="ar-SA"/>
      </w:rPr>
    </w:lvl>
    <w:lvl w:ilvl="2">
      <w:start w:val="0"/>
      <w:numFmt w:val="bullet"/>
      <w:lvlText w:val="•"/>
      <w:lvlJc w:val="left"/>
      <w:pPr>
        <w:ind w:left="2812" w:hanging="720"/>
      </w:pPr>
      <w:rPr>
        <w:rFonts w:hint="default"/>
        <w:lang w:val="en-US" w:eastAsia="en-US" w:bidi="ar-SA"/>
      </w:rPr>
    </w:lvl>
    <w:lvl w:ilvl="3">
      <w:start w:val="0"/>
      <w:numFmt w:val="bullet"/>
      <w:lvlText w:val="•"/>
      <w:lvlJc w:val="left"/>
      <w:pPr>
        <w:ind w:left="3738" w:hanging="720"/>
      </w:pPr>
      <w:rPr>
        <w:rFonts w:hint="default"/>
        <w:lang w:val="en-US" w:eastAsia="en-US" w:bidi="ar-SA"/>
      </w:rPr>
    </w:lvl>
    <w:lvl w:ilvl="4">
      <w:start w:val="0"/>
      <w:numFmt w:val="bullet"/>
      <w:lvlText w:val="•"/>
      <w:lvlJc w:val="left"/>
      <w:pPr>
        <w:ind w:left="4664" w:hanging="720"/>
      </w:pPr>
      <w:rPr>
        <w:rFonts w:hint="default"/>
        <w:lang w:val="en-US" w:eastAsia="en-US" w:bidi="ar-SA"/>
      </w:rPr>
    </w:lvl>
    <w:lvl w:ilvl="5">
      <w:start w:val="0"/>
      <w:numFmt w:val="bullet"/>
      <w:lvlText w:val="•"/>
      <w:lvlJc w:val="left"/>
      <w:pPr>
        <w:ind w:left="5590" w:hanging="720"/>
      </w:pPr>
      <w:rPr>
        <w:rFonts w:hint="default"/>
        <w:lang w:val="en-US" w:eastAsia="en-US" w:bidi="ar-SA"/>
      </w:rPr>
    </w:lvl>
    <w:lvl w:ilvl="6">
      <w:start w:val="0"/>
      <w:numFmt w:val="bullet"/>
      <w:lvlText w:val="•"/>
      <w:lvlJc w:val="left"/>
      <w:pPr>
        <w:ind w:left="6516" w:hanging="720"/>
      </w:pPr>
      <w:rPr>
        <w:rFonts w:hint="default"/>
        <w:lang w:val="en-US" w:eastAsia="en-US" w:bidi="ar-SA"/>
      </w:rPr>
    </w:lvl>
    <w:lvl w:ilvl="7">
      <w:start w:val="0"/>
      <w:numFmt w:val="bullet"/>
      <w:lvlText w:val="•"/>
      <w:lvlJc w:val="left"/>
      <w:pPr>
        <w:ind w:left="7442" w:hanging="720"/>
      </w:pPr>
      <w:rPr>
        <w:rFonts w:hint="default"/>
        <w:lang w:val="en-US" w:eastAsia="en-US" w:bidi="ar-SA"/>
      </w:rPr>
    </w:lvl>
    <w:lvl w:ilvl="8">
      <w:start w:val="0"/>
      <w:numFmt w:val="bullet"/>
      <w:lvlText w:val="•"/>
      <w:lvlJc w:val="left"/>
      <w:pPr>
        <w:ind w:left="8368" w:hanging="720"/>
      </w:pPr>
      <w:rPr>
        <w:rFonts w:hint="default"/>
        <w:lang w:val="en-US" w:eastAsia="en-US" w:bidi="ar-SA"/>
      </w:rPr>
    </w:lvl>
  </w:abstractNum>
  <w:abstractNum w:abstractNumId="13">
    <w:nsid w:val="155B6D1F"/>
    <w:multiLevelType w:val="hybridMultilevel"/>
    <w:tmpl w:val="2F343D1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175C5842"/>
    <w:multiLevelType w:val="hybridMultilevel"/>
    <w:tmpl w:val="3088450A"/>
    <w:lvl w:ilvl="0">
      <w:start w:val="0"/>
      <w:numFmt w:val="bullet"/>
      <w:lvlText w:val="•"/>
      <w:lvlJc w:val="left"/>
      <w:pPr>
        <w:ind w:left="720" w:hanging="360"/>
      </w:pPr>
      <w:rPr>
        <w:rFonts w:hint="default"/>
        <w:lang w:val="en-US" w:eastAsia="en-US" w:bidi="ar-SA"/>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18006CA9"/>
    <w:multiLevelType w:val="hybridMultilevel"/>
    <w:tmpl w:val="8708D57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1918698E"/>
    <w:multiLevelType w:val="hybridMultilevel"/>
    <w:tmpl w:val="2F343D1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1A126C43"/>
    <w:multiLevelType w:val="hybridMultilevel"/>
    <w:tmpl w:val="2F343D1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nsid w:val="1B500F98"/>
    <w:multiLevelType w:val="hybridMultilevel"/>
    <w:tmpl w:val="65666B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1DB02DAB"/>
    <w:multiLevelType w:val="hybridMultilevel"/>
    <w:tmpl w:val="2F343D1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1E456F59"/>
    <w:multiLevelType w:val="hybridMultilevel"/>
    <w:tmpl w:val="2F343D1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1EF97562"/>
    <w:multiLevelType w:val="hybridMultilevel"/>
    <w:tmpl w:val="8708D57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2">
    <w:nsid w:val="208E1EEB"/>
    <w:multiLevelType w:val="multilevel"/>
    <w:tmpl w:val="A8B23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182269E"/>
    <w:multiLevelType w:val="hybridMultilevel"/>
    <w:tmpl w:val="8708D57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nsid w:val="21D35110"/>
    <w:multiLevelType w:val="hybridMultilevel"/>
    <w:tmpl w:val="8708D57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nsid w:val="24AA4DD9"/>
    <w:multiLevelType w:val="hybridMultilevel"/>
    <w:tmpl w:val="65666B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nsid w:val="25380B7B"/>
    <w:multiLevelType w:val="hybridMultilevel"/>
    <w:tmpl w:val="9170EF06"/>
    <w:lvl w:ilvl="0">
      <w:start w:val="1"/>
      <w:numFmt w:val="decimal"/>
      <w:lvlText w:val="%1."/>
      <w:lvlJc w:val="left"/>
      <w:pPr>
        <w:ind w:left="360" w:hanging="360"/>
      </w:pPr>
      <w:rPr>
        <w:rFonts w:hint="default"/>
        <w:color w:val="auto"/>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7">
    <w:nsid w:val="281B5284"/>
    <w:multiLevelType w:val="hybridMultilevel"/>
    <w:tmpl w:val="8708D57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8">
    <w:nsid w:val="2B9644F2"/>
    <w:multiLevelType w:val="hybridMultilevel"/>
    <w:tmpl w:val="65666B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9">
    <w:nsid w:val="2C39394E"/>
    <w:multiLevelType w:val="hybridMultilevel"/>
    <w:tmpl w:val="2F343D1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0">
    <w:nsid w:val="2D5C5330"/>
    <w:multiLevelType w:val="hybridMultilevel"/>
    <w:tmpl w:val="2F343D1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1">
    <w:nsid w:val="2F017F3C"/>
    <w:multiLevelType w:val="hybridMultilevel"/>
    <w:tmpl w:val="8708D57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2">
    <w:nsid w:val="2FE406E0"/>
    <w:multiLevelType w:val="hybridMultilevel"/>
    <w:tmpl w:val="65666B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3">
    <w:nsid w:val="301B301C"/>
    <w:multiLevelType w:val="multilevel"/>
    <w:tmpl w:val="B6BE48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nsid w:val="336A2F59"/>
    <w:multiLevelType w:val="multilevel"/>
    <w:tmpl w:val="A8B237B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33D53DDF"/>
    <w:multiLevelType w:val="hybridMultilevel"/>
    <w:tmpl w:val="8708D57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6">
    <w:nsid w:val="3A03568B"/>
    <w:multiLevelType w:val="multilevel"/>
    <w:tmpl w:val="B6BE48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nsid w:val="3A08088D"/>
    <w:multiLevelType w:val="hybridMultilevel"/>
    <w:tmpl w:val="833861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3B903DFC"/>
    <w:multiLevelType w:val="hybridMultilevel"/>
    <w:tmpl w:val="0CCC4B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3CC21ACA"/>
    <w:multiLevelType w:val="hybridMultilevel"/>
    <w:tmpl w:val="BFFA8520"/>
    <w:lvl w:ilvl="0">
      <w:start w:val="1"/>
      <w:numFmt w:val="lowerLetter"/>
      <w:lvlText w:val="%1."/>
      <w:lvlJc w:val="left"/>
      <w:pPr>
        <w:ind w:left="960" w:hanging="720"/>
      </w:pPr>
      <w:rPr>
        <w:rFonts w:ascii="Arial" w:eastAsia="Arial" w:hAnsi="Arial" w:cs="Arial" w:hint="default"/>
        <w:b w:val="0"/>
        <w:bCs w:val="0"/>
        <w:i w:val="0"/>
        <w:iCs w:val="0"/>
        <w:spacing w:val="-1"/>
        <w:w w:val="100"/>
        <w:sz w:val="22"/>
        <w:szCs w:val="22"/>
        <w:lang w:val="en-US" w:eastAsia="en-US" w:bidi="ar-SA"/>
      </w:rPr>
    </w:lvl>
    <w:lvl w:ilvl="1">
      <w:start w:val="0"/>
      <w:numFmt w:val="bullet"/>
      <w:lvlText w:val="•"/>
      <w:lvlJc w:val="left"/>
      <w:pPr>
        <w:ind w:left="1886" w:hanging="720"/>
      </w:pPr>
      <w:rPr>
        <w:rFonts w:hint="default"/>
        <w:lang w:val="en-US" w:eastAsia="en-US" w:bidi="ar-SA"/>
      </w:rPr>
    </w:lvl>
    <w:lvl w:ilvl="2">
      <w:start w:val="0"/>
      <w:numFmt w:val="bullet"/>
      <w:lvlText w:val="•"/>
      <w:lvlJc w:val="left"/>
      <w:pPr>
        <w:ind w:left="2812" w:hanging="720"/>
      </w:pPr>
      <w:rPr>
        <w:rFonts w:hint="default"/>
        <w:lang w:val="en-US" w:eastAsia="en-US" w:bidi="ar-SA"/>
      </w:rPr>
    </w:lvl>
    <w:lvl w:ilvl="3">
      <w:start w:val="0"/>
      <w:numFmt w:val="bullet"/>
      <w:lvlText w:val="•"/>
      <w:lvlJc w:val="left"/>
      <w:pPr>
        <w:ind w:left="3738" w:hanging="720"/>
      </w:pPr>
      <w:rPr>
        <w:rFonts w:hint="default"/>
        <w:lang w:val="en-US" w:eastAsia="en-US" w:bidi="ar-SA"/>
      </w:rPr>
    </w:lvl>
    <w:lvl w:ilvl="4">
      <w:start w:val="0"/>
      <w:numFmt w:val="bullet"/>
      <w:lvlText w:val="•"/>
      <w:lvlJc w:val="left"/>
      <w:pPr>
        <w:ind w:left="4664" w:hanging="720"/>
      </w:pPr>
      <w:rPr>
        <w:rFonts w:hint="default"/>
        <w:lang w:val="en-US" w:eastAsia="en-US" w:bidi="ar-SA"/>
      </w:rPr>
    </w:lvl>
    <w:lvl w:ilvl="5">
      <w:start w:val="0"/>
      <w:numFmt w:val="bullet"/>
      <w:lvlText w:val="•"/>
      <w:lvlJc w:val="left"/>
      <w:pPr>
        <w:ind w:left="5590" w:hanging="720"/>
      </w:pPr>
      <w:rPr>
        <w:rFonts w:hint="default"/>
        <w:lang w:val="en-US" w:eastAsia="en-US" w:bidi="ar-SA"/>
      </w:rPr>
    </w:lvl>
    <w:lvl w:ilvl="6">
      <w:start w:val="0"/>
      <w:numFmt w:val="bullet"/>
      <w:lvlText w:val="•"/>
      <w:lvlJc w:val="left"/>
      <w:pPr>
        <w:ind w:left="6516" w:hanging="720"/>
      </w:pPr>
      <w:rPr>
        <w:rFonts w:hint="default"/>
        <w:lang w:val="en-US" w:eastAsia="en-US" w:bidi="ar-SA"/>
      </w:rPr>
    </w:lvl>
    <w:lvl w:ilvl="7">
      <w:start w:val="0"/>
      <w:numFmt w:val="bullet"/>
      <w:lvlText w:val="•"/>
      <w:lvlJc w:val="left"/>
      <w:pPr>
        <w:ind w:left="7442" w:hanging="720"/>
      </w:pPr>
      <w:rPr>
        <w:rFonts w:hint="default"/>
        <w:lang w:val="en-US" w:eastAsia="en-US" w:bidi="ar-SA"/>
      </w:rPr>
    </w:lvl>
    <w:lvl w:ilvl="8">
      <w:start w:val="0"/>
      <w:numFmt w:val="bullet"/>
      <w:lvlText w:val="•"/>
      <w:lvlJc w:val="left"/>
      <w:pPr>
        <w:ind w:left="8368" w:hanging="720"/>
      </w:pPr>
      <w:rPr>
        <w:rFonts w:hint="default"/>
        <w:lang w:val="en-US" w:eastAsia="en-US" w:bidi="ar-SA"/>
      </w:rPr>
    </w:lvl>
  </w:abstractNum>
  <w:abstractNum w:abstractNumId="40">
    <w:nsid w:val="3CDE5751"/>
    <w:multiLevelType w:val="hybridMultilevel"/>
    <w:tmpl w:val="8708D57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1">
    <w:nsid w:val="3D546FC5"/>
    <w:multiLevelType w:val="hybridMultilevel"/>
    <w:tmpl w:val="65666B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2">
    <w:nsid w:val="3D6511B3"/>
    <w:multiLevelType w:val="hybridMultilevel"/>
    <w:tmpl w:val="69D6BDC2"/>
    <w:lvl w:ilvl="0">
      <w:start w:val="0"/>
      <w:numFmt w:val="bullet"/>
      <w:lvlText w:val=""/>
      <w:lvlJc w:val="left"/>
      <w:pPr>
        <w:ind w:left="960" w:hanging="720"/>
      </w:pPr>
      <w:rPr>
        <w:rFonts w:ascii="Wingdings" w:eastAsia="Wingdings" w:hAnsi="Wingdings" w:cs="Wingdings" w:hint="default"/>
        <w:b w:val="0"/>
        <w:bCs w:val="0"/>
        <w:i w:val="0"/>
        <w:iCs w:val="0"/>
        <w:spacing w:val="0"/>
        <w:w w:val="100"/>
        <w:sz w:val="36"/>
        <w:szCs w:val="36"/>
        <w:lang w:val="en-US" w:eastAsia="en-US" w:bidi="ar-SA"/>
      </w:rPr>
    </w:lvl>
    <w:lvl w:ilvl="1">
      <w:start w:val="1"/>
      <w:numFmt w:val="decimal"/>
      <w:lvlText w:val="%2."/>
      <w:lvlJc w:val="left"/>
      <w:pPr>
        <w:ind w:left="2948" w:hanging="635"/>
      </w:pPr>
      <w:rPr>
        <w:rFonts w:ascii="Arial" w:eastAsia="Arial" w:hAnsi="Arial" w:cs="Arial" w:hint="default"/>
        <w:b w:val="0"/>
        <w:bCs w:val="0"/>
        <w:i w:val="0"/>
        <w:iCs w:val="0"/>
        <w:spacing w:val="0"/>
        <w:w w:val="100"/>
        <w:sz w:val="24"/>
        <w:szCs w:val="24"/>
        <w:lang w:val="en-US" w:eastAsia="en-US" w:bidi="ar-SA"/>
      </w:rPr>
    </w:lvl>
    <w:lvl w:ilvl="2">
      <w:start w:val="0"/>
      <w:numFmt w:val="bullet"/>
      <w:lvlText w:val="•"/>
      <w:lvlJc w:val="left"/>
      <w:pPr>
        <w:ind w:left="3748" w:hanging="635"/>
      </w:pPr>
      <w:rPr>
        <w:rFonts w:hint="default"/>
        <w:lang w:val="en-US" w:eastAsia="en-US" w:bidi="ar-SA"/>
      </w:rPr>
    </w:lvl>
    <w:lvl w:ilvl="3">
      <w:start w:val="0"/>
      <w:numFmt w:val="bullet"/>
      <w:lvlText w:val="•"/>
      <w:lvlJc w:val="left"/>
      <w:pPr>
        <w:ind w:left="4557" w:hanging="635"/>
      </w:pPr>
      <w:rPr>
        <w:rFonts w:hint="default"/>
        <w:lang w:val="en-US" w:eastAsia="en-US" w:bidi="ar-SA"/>
      </w:rPr>
    </w:lvl>
    <w:lvl w:ilvl="4">
      <w:start w:val="0"/>
      <w:numFmt w:val="bullet"/>
      <w:lvlText w:val="•"/>
      <w:lvlJc w:val="left"/>
      <w:pPr>
        <w:ind w:left="5366" w:hanging="635"/>
      </w:pPr>
      <w:rPr>
        <w:rFonts w:hint="default"/>
        <w:lang w:val="en-US" w:eastAsia="en-US" w:bidi="ar-SA"/>
      </w:rPr>
    </w:lvl>
    <w:lvl w:ilvl="5">
      <w:start w:val="0"/>
      <w:numFmt w:val="bullet"/>
      <w:lvlText w:val="•"/>
      <w:lvlJc w:val="left"/>
      <w:pPr>
        <w:ind w:left="6175" w:hanging="635"/>
      </w:pPr>
      <w:rPr>
        <w:rFonts w:hint="default"/>
        <w:lang w:val="en-US" w:eastAsia="en-US" w:bidi="ar-SA"/>
      </w:rPr>
    </w:lvl>
    <w:lvl w:ilvl="6">
      <w:start w:val="0"/>
      <w:numFmt w:val="bullet"/>
      <w:lvlText w:val="•"/>
      <w:lvlJc w:val="left"/>
      <w:pPr>
        <w:ind w:left="6984" w:hanging="635"/>
      </w:pPr>
      <w:rPr>
        <w:rFonts w:hint="default"/>
        <w:lang w:val="en-US" w:eastAsia="en-US" w:bidi="ar-SA"/>
      </w:rPr>
    </w:lvl>
    <w:lvl w:ilvl="7">
      <w:start w:val="0"/>
      <w:numFmt w:val="bullet"/>
      <w:lvlText w:val="•"/>
      <w:lvlJc w:val="left"/>
      <w:pPr>
        <w:ind w:left="7793" w:hanging="635"/>
      </w:pPr>
      <w:rPr>
        <w:rFonts w:hint="default"/>
        <w:lang w:val="en-US" w:eastAsia="en-US" w:bidi="ar-SA"/>
      </w:rPr>
    </w:lvl>
    <w:lvl w:ilvl="8">
      <w:start w:val="0"/>
      <w:numFmt w:val="bullet"/>
      <w:lvlText w:val="•"/>
      <w:lvlJc w:val="left"/>
      <w:pPr>
        <w:ind w:left="8602" w:hanging="635"/>
      </w:pPr>
      <w:rPr>
        <w:rFonts w:hint="default"/>
        <w:lang w:val="en-US" w:eastAsia="en-US" w:bidi="ar-SA"/>
      </w:rPr>
    </w:lvl>
  </w:abstractNum>
  <w:abstractNum w:abstractNumId="43">
    <w:nsid w:val="3E6C6832"/>
    <w:multiLevelType w:val="hybridMultilevel"/>
    <w:tmpl w:val="2F343D1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4">
    <w:nsid w:val="3F7A6F69"/>
    <w:multiLevelType w:val="hybridMultilevel"/>
    <w:tmpl w:val="A8C8AC5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3FAA28D2"/>
    <w:multiLevelType w:val="hybridMultilevel"/>
    <w:tmpl w:val="D6DE842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40BC2EF6"/>
    <w:multiLevelType w:val="hybridMultilevel"/>
    <w:tmpl w:val="2F343D1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7">
    <w:nsid w:val="41175256"/>
    <w:multiLevelType w:val="hybridMultilevel"/>
    <w:tmpl w:val="8708D57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8">
    <w:nsid w:val="42190560"/>
    <w:multiLevelType w:val="hybridMultilevel"/>
    <w:tmpl w:val="2F343D1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9">
    <w:nsid w:val="421E34E3"/>
    <w:multiLevelType w:val="hybridMultilevel"/>
    <w:tmpl w:val="65666B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0">
    <w:nsid w:val="438F13F3"/>
    <w:multiLevelType w:val="hybridMultilevel"/>
    <w:tmpl w:val="65666B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1">
    <w:nsid w:val="443D29A5"/>
    <w:multiLevelType w:val="hybridMultilevel"/>
    <w:tmpl w:val="C7A6E6DC"/>
    <w:lvl w:ilvl="0">
      <w:start w:val="0"/>
      <w:numFmt w:val="bullet"/>
      <w:lvlText w:val="•"/>
      <w:lvlJc w:val="left"/>
      <w:pPr>
        <w:ind w:left="960" w:hanging="720"/>
      </w:pPr>
      <w:rPr>
        <w:rFonts w:hint="default"/>
        <w:b w:val="0"/>
        <w:bCs w:val="0"/>
        <w:i w:val="0"/>
        <w:iCs w:val="0"/>
        <w:spacing w:val="0"/>
        <w:w w:val="100"/>
        <w:sz w:val="36"/>
        <w:szCs w:val="36"/>
        <w:lang w:val="en-US" w:eastAsia="en-US" w:bidi="ar-SA"/>
      </w:rPr>
    </w:lvl>
    <w:lvl w:ilvl="1">
      <w:start w:val="1"/>
      <w:numFmt w:val="decimal"/>
      <w:lvlText w:val="%2."/>
      <w:lvlJc w:val="left"/>
      <w:pPr>
        <w:ind w:left="2948" w:hanging="635"/>
      </w:pPr>
      <w:rPr>
        <w:rFonts w:ascii="Arial" w:eastAsia="Arial" w:hAnsi="Arial" w:cs="Arial" w:hint="default"/>
        <w:b w:val="0"/>
        <w:bCs w:val="0"/>
        <w:i w:val="0"/>
        <w:iCs w:val="0"/>
        <w:spacing w:val="0"/>
        <w:w w:val="100"/>
        <w:sz w:val="24"/>
        <w:szCs w:val="24"/>
        <w:lang w:val="en-US" w:eastAsia="en-US" w:bidi="ar-SA"/>
      </w:rPr>
    </w:lvl>
    <w:lvl w:ilvl="2">
      <w:start w:val="0"/>
      <w:numFmt w:val="bullet"/>
      <w:lvlText w:val="•"/>
      <w:lvlJc w:val="left"/>
      <w:pPr>
        <w:ind w:left="3748" w:hanging="635"/>
      </w:pPr>
      <w:rPr>
        <w:rFonts w:hint="default"/>
        <w:lang w:val="en-US" w:eastAsia="en-US" w:bidi="ar-SA"/>
      </w:rPr>
    </w:lvl>
    <w:lvl w:ilvl="3">
      <w:start w:val="0"/>
      <w:numFmt w:val="bullet"/>
      <w:lvlText w:val="•"/>
      <w:lvlJc w:val="left"/>
      <w:pPr>
        <w:ind w:left="4557" w:hanging="635"/>
      </w:pPr>
      <w:rPr>
        <w:rFonts w:hint="default"/>
        <w:lang w:val="en-US" w:eastAsia="en-US" w:bidi="ar-SA"/>
      </w:rPr>
    </w:lvl>
    <w:lvl w:ilvl="4">
      <w:start w:val="0"/>
      <w:numFmt w:val="bullet"/>
      <w:lvlText w:val="•"/>
      <w:lvlJc w:val="left"/>
      <w:pPr>
        <w:ind w:left="5366" w:hanging="635"/>
      </w:pPr>
      <w:rPr>
        <w:rFonts w:hint="default"/>
        <w:lang w:val="en-US" w:eastAsia="en-US" w:bidi="ar-SA"/>
      </w:rPr>
    </w:lvl>
    <w:lvl w:ilvl="5">
      <w:start w:val="0"/>
      <w:numFmt w:val="bullet"/>
      <w:lvlText w:val="•"/>
      <w:lvlJc w:val="left"/>
      <w:pPr>
        <w:ind w:left="6175" w:hanging="635"/>
      </w:pPr>
      <w:rPr>
        <w:rFonts w:hint="default"/>
        <w:lang w:val="en-US" w:eastAsia="en-US" w:bidi="ar-SA"/>
      </w:rPr>
    </w:lvl>
    <w:lvl w:ilvl="6">
      <w:start w:val="0"/>
      <w:numFmt w:val="bullet"/>
      <w:lvlText w:val="•"/>
      <w:lvlJc w:val="left"/>
      <w:pPr>
        <w:ind w:left="6984" w:hanging="635"/>
      </w:pPr>
      <w:rPr>
        <w:rFonts w:hint="default"/>
        <w:lang w:val="en-US" w:eastAsia="en-US" w:bidi="ar-SA"/>
      </w:rPr>
    </w:lvl>
    <w:lvl w:ilvl="7">
      <w:start w:val="0"/>
      <w:numFmt w:val="bullet"/>
      <w:lvlText w:val="•"/>
      <w:lvlJc w:val="left"/>
      <w:pPr>
        <w:ind w:left="7793" w:hanging="635"/>
      </w:pPr>
      <w:rPr>
        <w:rFonts w:hint="default"/>
        <w:lang w:val="en-US" w:eastAsia="en-US" w:bidi="ar-SA"/>
      </w:rPr>
    </w:lvl>
    <w:lvl w:ilvl="8">
      <w:start w:val="0"/>
      <w:numFmt w:val="bullet"/>
      <w:lvlText w:val="•"/>
      <w:lvlJc w:val="left"/>
      <w:pPr>
        <w:ind w:left="8602" w:hanging="635"/>
      </w:pPr>
      <w:rPr>
        <w:rFonts w:hint="default"/>
        <w:lang w:val="en-US" w:eastAsia="en-US" w:bidi="ar-SA"/>
      </w:rPr>
    </w:lvl>
  </w:abstractNum>
  <w:abstractNum w:abstractNumId="52">
    <w:nsid w:val="46ED39AC"/>
    <w:multiLevelType w:val="hybridMultilevel"/>
    <w:tmpl w:val="65666B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3">
    <w:nsid w:val="47D33090"/>
    <w:multiLevelType w:val="multilevel"/>
    <w:tmpl w:val="A8B237B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483550FB"/>
    <w:multiLevelType w:val="hybridMultilevel"/>
    <w:tmpl w:val="2F343D1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5">
    <w:nsid w:val="487B54CA"/>
    <w:multiLevelType w:val="hybridMultilevel"/>
    <w:tmpl w:val="65666B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6">
    <w:nsid w:val="49882D98"/>
    <w:multiLevelType w:val="hybridMultilevel"/>
    <w:tmpl w:val="2F343D1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7">
    <w:nsid w:val="4B280133"/>
    <w:multiLevelType w:val="hybridMultilevel"/>
    <w:tmpl w:val="9FB8EB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0"/>
      <w:numFmt w:val="bullet"/>
      <w:lvlText w:val="•"/>
      <w:lvlJc w:val="left"/>
      <w:pPr>
        <w:ind w:left="2520" w:hanging="720"/>
      </w:pPr>
      <w:rPr>
        <w:rFonts w:ascii="Arial" w:eastAsia="Arial" w:hAnsi="Arial" w:cs="Arial"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nsid w:val="4B3862EA"/>
    <w:multiLevelType w:val="hybridMultilevel"/>
    <w:tmpl w:val="65666B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9">
    <w:nsid w:val="4B622884"/>
    <w:multiLevelType w:val="hybridMultilevel"/>
    <w:tmpl w:val="2F343D1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0">
    <w:nsid w:val="4C0E75DD"/>
    <w:multiLevelType w:val="hybridMultilevel"/>
    <w:tmpl w:val="8708D57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1">
    <w:nsid w:val="4C550AF9"/>
    <w:multiLevelType w:val="hybridMultilevel"/>
    <w:tmpl w:val="65666B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2">
    <w:nsid w:val="4C64519C"/>
    <w:multiLevelType w:val="hybridMultilevel"/>
    <w:tmpl w:val="450AF95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3">
    <w:nsid w:val="4F4B24F2"/>
    <w:multiLevelType w:val="multilevel"/>
    <w:tmpl w:val="A8B237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51A5635A"/>
    <w:multiLevelType w:val="hybridMultilevel"/>
    <w:tmpl w:val="8708D57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5">
    <w:nsid w:val="51FB41FC"/>
    <w:multiLevelType w:val="hybridMultilevel"/>
    <w:tmpl w:val="8708D57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6">
    <w:nsid w:val="52641A36"/>
    <w:multiLevelType w:val="hybridMultilevel"/>
    <w:tmpl w:val="6A6AD336"/>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7">
    <w:nsid w:val="55D91C44"/>
    <w:multiLevelType w:val="hybridMultilevel"/>
    <w:tmpl w:val="2F343D1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8">
    <w:nsid w:val="56182892"/>
    <w:multiLevelType w:val="hybridMultilevel"/>
    <w:tmpl w:val="2F343D1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9">
    <w:nsid w:val="565C56DB"/>
    <w:multiLevelType w:val="hybridMultilevel"/>
    <w:tmpl w:val="B0B832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0">
    <w:nsid w:val="58631FD2"/>
    <w:multiLevelType w:val="hybridMultilevel"/>
    <w:tmpl w:val="8708D57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1">
    <w:nsid w:val="59362309"/>
    <w:multiLevelType w:val="hybridMultilevel"/>
    <w:tmpl w:val="2620EE1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2">
    <w:nsid w:val="59BB2A0C"/>
    <w:multiLevelType w:val="hybridMultilevel"/>
    <w:tmpl w:val="65666B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3">
    <w:nsid w:val="5AF53B91"/>
    <w:multiLevelType w:val="hybridMultilevel"/>
    <w:tmpl w:val="8708D57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4">
    <w:nsid w:val="5D6128D9"/>
    <w:multiLevelType w:val="hybridMultilevel"/>
    <w:tmpl w:val="8708D57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5">
    <w:nsid w:val="60932E6B"/>
    <w:multiLevelType w:val="hybridMultilevel"/>
    <w:tmpl w:val="65666B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6">
    <w:nsid w:val="612F0AC4"/>
    <w:multiLevelType w:val="hybridMultilevel"/>
    <w:tmpl w:val="2F343D1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7">
    <w:nsid w:val="615D7B43"/>
    <w:multiLevelType w:val="hybridMultilevel"/>
    <w:tmpl w:val="65666B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8">
    <w:nsid w:val="6189093B"/>
    <w:multiLevelType w:val="hybridMultilevel"/>
    <w:tmpl w:val="2F343D1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9">
    <w:nsid w:val="66436706"/>
    <w:multiLevelType w:val="hybridMultilevel"/>
    <w:tmpl w:val="5C4E9A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0">
    <w:nsid w:val="66B45867"/>
    <w:multiLevelType w:val="hybridMultilevel"/>
    <w:tmpl w:val="8708D57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1">
    <w:nsid w:val="672D6736"/>
    <w:multiLevelType w:val="multilevel"/>
    <w:tmpl w:val="A8B237B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6A45267B"/>
    <w:multiLevelType w:val="hybridMultilevel"/>
    <w:tmpl w:val="65666B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3">
    <w:nsid w:val="6BC06450"/>
    <w:multiLevelType w:val="hybridMultilevel"/>
    <w:tmpl w:val="D5CA27A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4">
    <w:nsid w:val="6D8F6749"/>
    <w:multiLevelType w:val="hybridMultilevel"/>
    <w:tmpl w:val="65666B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5">
    <w:nsid w:val="75EE7C0B"/>
    <w:multiLevelType w:val="hybridMultilevel"/>
    <w:tmpl w:val="19D0AC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6">
    <w:nsid w:val="76C83638"/>
    <w:multiLevelType w:val="multilevel"/>
    <w:tmpl w:val="A8B237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7A1262F0"/>
    <w:multiLevelType w:val="hybridMultilevel"/>
    <w:tmpl w:val="2F343D1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8">
    <w:nsid w:val="7ABB25DC"/>
    <w:multiLevelType w:val="hybridMultilevel"/>
    <w:tmpl w:val="65666B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9">
    <w:nsid w:val="7B4F65C2"/>
    <w:multiLevelType w:val="hybridMultilevel"/>
    <w:tmpl w:val="8708D57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0">
    <w:nsid w:val="7CB44CBD"/>
    <w:multiLevelType w:val="hybridMultilevel"/>
    <w:tmpl w:val="437C58B0"/>
    <w:lvl w:ilvl="0">
      <w:start w:val="1"/>
      <w:numFmt w:val="decimal"/>
      <w:lvlText w:val="%1."/>
      <w:lvlJc w:val="left"/>
      <w:pPr>
        <w:ind w:left="360" w:hanging="360"/>
      </w:pPr>
      <w:rPr>
        <w:rFonts w:ascii="Arial" w:hAnsi="Arial" w:cs="Arial" w:hint="default"/>
        <w:sz w:val="22"/>
        <w:szCs w:val="22"/>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1">
    <w:nsid w:val="7CDC4B01"/>
    <w:multiLevelType w:val="hybridMultilevel"/>
    <w:tmpl w:val="8708D57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2">
    <w:nsid w:val="7E2E74C6"/>
    <w:multiLevelType w:val="hybridMultilevel"/>
    <w:tmpl w:val="65666B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3">
    <w:nsid w:val="7EEB453D"/>
    <w:multiLevelType w:val="hybridMultilevel"/>
    <w:tmpl w:val="2F343D1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97486429">
    <w:abstractNumId w:val="39"/>
  </w:num>
  <w:num w:numId="2" w16cid:durableId="242229553">
    <w:abstractNumId w:val="8"/>
  </w:num>
  <w:num w:numId="3" w16cid:durableId="1113286437">
    <w:abstractNumId w:val="57"/>
  </w:num>
  <w:num w:numId="4" w16cid:durableId="2069111618">
    <w:abstractNumId w:val="69"/>
  </w:num>
  <w:num w:numId="5" w16cid:durableId="1594701368">
    <w:abstractNumId w:val="37"/>
  </w:num>
  <w:num w:numId="6" w16cid:durableId="1281493458">
    <w:abstractNumId w:val="85"/>
  </w:num>
  <w:num w:numId="7" w16cid:durableId="2099520288">
    <w:abstractNumId w:val="42"/>
  </w:num>
  <w:num w:numId="8" w16cid:durableId="116602785">
    <w:abstractNumId w:val="15"/>
  </w:num>
  <w:num w:numId="9" w16cid:durableId="1649823545">
    <w:abstractNumId w:val="0"/>
  </w:num>
  <w:num w:numId="10" w16cid:durableId="478766194">
    <w:abstractNumId w:val="30"/>
  </w:num>
  <w:num w:numId="11" w16cid:durableId="280772770">
    <w:abstractNumId w:val="26"/>
  </w:num>
  <w:num w:numId="12" w16cid:durableId="897013192">
    <w:abstractNumId w:val="52"/>
  </w:num>
  <w:num w:numId="13" w16cid:durableId="1544442526">
    <w:abstractNumId w:val="78"/>
  </w:num>
  <w:num w:numId="14" w16cid:durableId="1671373661">
    <w:abstractNumId w:val="45"/>
  </w:num>
  <w:num w:numId="15" w16cid:durableId="364985492">
    <w:abstractNumId w:val="1"/>
  </w:num>
  <w:num w:numId="16" w16cid:durableId="527647103">
    <w:abstractNumId w:val="61"/>
  </w:num>
  <w:num w:numId="17" w16cid:durableId="1915314419">
    <w:abstractNumId w:val="20"/>
  </w:num>
  <w:num w:numId="18" w16cid:durableId="17434725">
    <w:abstractNumId w:val="47"/>
  </w:num>
  <w:num w:numId="19" w16cid:durableId="1538078837">
    <w:abstractNumId w:val="6"/>
  </w:num>
  <w:num w:numId="20" w16cid:durableId="281307620">
    <w:abstractNumId w:val="59"/>
  </w:num>
  <w:num w:numId="21" w16cid:durableId="1796289003">
    <w:abstractNumId w:val="54"/>
  </w:num>
  <w:num w:numId="22" w16cid:durableId="2000888087">
    <w:abstractNumId w:val="82"/>
  </w:num>
  <w:num w:numId="23" w16cid:durableId="517895083">
    <w:abstractNumId w:val="91"/>
  </w:num>
  <w:num w:numId="24" w16cid:durableId="1458110660">
    <w:abstractNumId w:val="27"/>
  </w:num>
  <w:num w:numId="25" w16cid:durableId="1843084000">
    <w:abstractNumId w:val="75"/>
  </w:num>
  <w:num w:numId="26" w16cid:durableId="1816293441">
    <w:abstractNumId w:val="56"/>
  </w:num>
  <w:num w:numId="27" w16cid:durableId="2111775890">
    <w:abstractNumId w:val="89"/>
  </w:num>
  <w:num w:numId="28" w16cid:durableId="802161000">
    <w:abstractNumId w:val="92"/>
  </w:num>
  <w:num w:numId="29" w16cid:durableId="1300115113">
    <w:abstractNumId w:val="87"/>
  </w:num>
  <w:num w:numId="30" w16cid:durableId="1823038602">
    <w:abstractNumId w:val="31"/>
  </w:num>
  <w:num w:numId="31" w16cid:durableId="642975593">
    <w:abstractNumId w:val="88"/>
  </w:num>
  <w:num w:numId="32" w16cid:durableId="358703125">
    <w:abstractNumId w:val="43"/>
  </w:num>
  <w:num w:numId="33" w16cid:durableId="1741365579">
    <w:abstractNumId w:val="70"/>
  </w:num>
  <w:num w:numId="34" w16cid:durableId="1819111948">
    <w:abstractNumId w:val="9"/>
  </w:num>
  <w:num w:numId="35" w16cid:durableId="687409916">
    <w:abstractNumId w:val="29"/>
  </w:num>
  <w:num w:numId="36" w16cid:durableId="832798021">
    <w:abstractNumId w:val="64"/>
  </w:num>
  <w:num w:numId="37" w16cid:durableId="2116317604">
    <w:abstractNumId w:val="58"/>
  </w:num>
  <w:num w:numId="38" w16cid:durableId="215243209">
    <w:abstractNumId w:val="13"/>
  </w:num>
  <w:num w:numId="39" w16cid:durableId="415370786">
    <w:abstractNumId w:val="77"/>
  </w:num>
  <w:num w:numId="40" w16cid:durableId="198206039">
    <w:abstractNumId w:val="24"/>
  </w:num>
  <w:num w:numId="41" w16cid:durableId="2145273233">
    <w:abstractNumId w:val="7"/>
  </w:num>
  <w:num w:numId="42" w16cid:durableId="2057898855">
    <w:abstractNumId w:val="10"/>
  </w:num>
  <w:num w:numId="43" w16cid:durableId="145243657">
    <w:abstractNumId w:val="17"/>
  </w:num>
  <w:num w:numId="44" w16cid:durableId="156532275">
    <w:abstractNumId w:val="93"/>
  </w:num>
  <w:num w:numId="45" w16cid:durableId="446969609">
    <w:abstractNumId w:val="12"/>
  </w:num>
  <w:num w:numId="46" w16cid:durableId="320501772">
    <w:abstractNumId w:val="40"/>
  </w:num>
  <w:num w:numId="47" w16cid:durableId="95027479">
    <w:abstractNumId w:val="50"/>
  </w:num>
  <w:num w:numId="48" w16cid:durableId="1499229715">
    <w:abstractNumId w:val="48"/>
  </w:num>
  <w:num w:numId="49" w16cid:durableId="886798974">
    <w:abstractNumId w:val="23"/>
  </w:num>
  <w:num w:numId="50" w16cid:durableId="1592007051">
    <w:abstractNumId w:val="18"/>
  </w:num>
  <w:num w:numId="51" w16cid:durableId="58940550">
    <w:abstractNumId w:val="67"/>
  </w:num>
  <w:num w:numId="52" w16cid:durableId="218327269">
    <w:abstractNumId w:val="83"/>
  </w:num>
  <w:num w:numId="53" w16cid:durableId="1493643899">
    <w:abstractNumId w:val="72"/>
  </w:num>
  <w:num w:numId="54" w16cid:durableId="895773626">
    <w:abstractNumId w:val="74"/>
  </w:num>
  <w:num w:numId="55" w16cid:durableId="683870726">
    <w:abstractNumId w:val="3"/>
  </w:num>
  <w:num w:numId="56" w16cid:durableId="960452933">
    <w:abstractNumId w:val="84"/>
  </w:num>
  <w:num w:numId="57" w16cid:durableId="1078748377">
    <w:abstractNumId w:val="90"/>
  </w:num>
  <w:num w:numId="58" w16cid:durableId="1380519122">
    <w:abstractNumId w:val="2"/>
  </w:num>
  <w:num w:numId="59" w16cid:durableId="849218901">
    <w:abstractNumId w:val="41"/>
  </w:num>
  <w:num w:numId="60" w16cid:durableId="1488354904">
    <w:abstractNumId w:val="73"/>
  </w:num>
  <w:num w:numId="61" w16cid:durableId="602567835">
    <w:abstractNumId w:val="76"/>
  </w:num>
  <w:num w:numId="62" w16cid:durableId="993609839">
    <w:abstractNumId w:val="28"/>
  </w:num>
  <w:num w:numId="63" w16cid:durableId="288047391">
    <w:abstractNumId w:val="21"/>
  </w:num>
  <w:num w:numId="64" w16cid:durableId="380793421">
    <w:abstractNumId w:val="68"/>
  </w:num>
  <w:num w:numId="65" w16cid:durableId="305743516">
    <w:abstractNumId w:val="55"/>
  </w:num>
  <w:num w:numId="66" w16cid:durableId="1184323924">
    <w:abstractNumId w:val="35"/>
  </w:num>
  <w:num w:numId="67" w16cid:durableId="708532211">
    <w:abstractNumId w:val="80"/>
  </w:num>
  <w:num w:numId="68" w16cid:durableId="388312348">
    <w:abstractNumId w:val="49"/>
  </w:num>
  <w:num w:numId="69" w16cid:durableId="954211101">
    <w:abstractNumId w:val="19"/>
  </w:num>
  <w:num w:numId="70" w16cid:durableId="868956491">
    <w:abstractNumId w:val="65"/>
  </w:num>
  <w:num w:numId="71" w16cid:durableId="1235044495">
    <w:abstractNumId w:val="25"/>
  </w:num>
  <w:num w:numId="72" w16cid:durableId="1264457279">
    <w:abstractNumId w:val="46"/>
  </w:num>
  <w:num w:numId="73" w16cid:durableId="2067024613">
    <w:abstractNumId w:val="60"/>
  </w:num>
  <w:num w:numId="74" w16cid:durableId="2001620250">
    <w:abstractNumId w:val="32"/>
  </w:num>
  <w:num w:numId="75" w16cid:durableId="681934223">
    <w:abstractNumId w:val="16"/>
  </w:num>
  <w:num w:numId="76" w16cid:durableId="614950530">
    <w:abstractNumId w:val="66"/>
  </w:num>
  <w:num w:numId="77" w16cid:durableId="1353798911">
    <w:abstractNumId w:val="11"/>
  </w:num>
  <w:num w:numId="78" w16cid:durableId="1944268397">
    <w:abstractNumId w:val="38"/>
  </w:num>
  <w:num w:numId="79" w16cid:durableId="299069316">
    <w:abstractNumId w:val="79"/>
  </w:num>
  <w:num w:numId="80" w16cid:durableId="1290890539">
    <w:abstractNumId w:val="51"/>
  </w:num>
  <w:num w:numId="81" w16cid:durableId="1342515296">
    <w:abstractNumId w:val="86"/>
  </w:num>
  <w:num w:numId="82" w16cid:durableId="1181314202">
    <w:abstractNumId w:val="22"/>
  </w:num>
  <w:num w:numId="83" w16cid:durableId="518933774">
    <w:abstractNumId w:val="63"/>
  </w:num>
  <w:num w:numId="84" w16cid:durableId="954555232">
    <w:abstractNumId w:val="62"/>
  </w:num>
  <w:num w:numId="85" w16cid:durableId="1584294231">
    <w:abstractNumId w:val="4"/>
  </w:num>
  <w:num w:numId="86" w16cid:durableId="619530754">
    <w:abstractNumId w:val="34"/>
  </w:num>
  <w:num w:numId="87" w16cid:durableId="1642616438">
    <w:abstractNumId w:val="5"/>
  </w:num>
  <w:num w:numId="88" w16cid:durableId="1156917394">
    <w:abstractNumId w:val="81"/>
  </w:num>
  <w:num w:numId="89" w16cid:durableId="1386484656">
    <w:abstractNumId w:val="53"/>
  </w:num>
  <w:num w:numId="90" w16cid:durableId="1657805381">
    <w:abstractNumId w:val="36"/>
  </w:num>
  <w:num w:numId="91" w16cid:durableId="2044288911">
    <w:abstractNumId w:val="44"/>
  </w:num>
  <w:num w:numId="92" w16cid:durableId="1595243886">
    <w:abstractNumId w:val="33"/>
  </w:num>
  <w:num w:numId="93" w16cid:durableId="1785614205">
    <w:abstractNumId w:val="71"/>
  </w:num>
  <w:num w:numId="94" w16cid:durableId="2024622121">
    <w:abstractNumId w:val="14"/>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260"/>
    <w:rsid w:val="00002C49"/>
    <w:rsid w:val="00002EBE"/>
    <w:rsid w:val="00003A6A"/>
    <w:rsid w:val="00003B99"/>
    <w:rsid w:val="00005359"/>
    <w:rsid w:val="000063C7"/>
    <w:rsid w:val="00006C72"/>
    <w:rsid w:val="00012D72"/>
    <w:rsid w:val="00014DA1"/>
    <w:rsid w:val="00015D85"/>
    <w:rsid w:val="00016AB6"/>
    <w:rsid w:val="0002044A"/>
    <w:rsid w:val="00020EEA"/>
    <w:rsid w:val="00021D67"/>
    <w:rsid w:val="0002353B"/>
    <w:rsid w:val="00023A5C"/>
    <w:rsid w:val="000265C8"/>
    <w:rsid w:val="00031255"/>
    <w:rsid w:val="0003154A"/>
    <w:rsid w:val="00031FF5"/>
    <w:rsid w:val="000325B1"/>
    <w:rsid w:val="00032689"/>
    <w:rsid w:val="000335B3"/>
    <w:rsid w:val="00034F6F"/>
    <w:rsid w:val="000362DF"/>
    <w:rsid w:val="00036BFB"/>
    <w:rsid w:val="000411A6"/>
    <w:rsid w:val="00041D45"/>
    <w:rsid w:val="0004683D"/>
    <w:rsid w:val="000469C5"/>
    <w:rsid w:val="00046CB7"/>
    <w:rsid w:val="00054B79"/>
    <w:rsid w:val="00054CEA"/>
    <w:rsid w:val="000555D3"/>
    <w:rsid w:val="00063024"/>
    <w:rsid w:val="00064A27"/>
    <w:rsid w:val="000662C6"/>
    <w:rsid w:val="000669EA"/>
    <w:rsid w:val="00066BC6"/>
    <w:rsid w:val="00067B9A"/>
    <w:rsid w:val="000709BE"/>
    <w:rsid w:val="00071583"/>
    <w:rsid w:val="00071C7E"/>
    <w:rsid w:val="00072A13"/>
    <w:rsid w:val="00073A99"/>
    <w:rsid w:val="000754A8"/>
    <w:rsid w:val="000754B7"/>
    <w:rsid w:val="000773FE"/>
    <w:rsid w:val="0007759D"/>
    <w:rsid w:val="00080B4F"/>
    <w:rsid w:val="0008642E"/>
    <w:rsid w:val="00086F35"/>
    <w:rsid w:val="00090CF0"/>
    <w:rsid w:val="00091333"/>
    <w:rsid w:val="00094D21"/>
    <w:rsid w:val="0009620D"/>
    <w:rsid w:val="00096A5F"/>
    <w:rsid w:val="000A2560"/>
    <w:rsid w:val="000A3F6B"/>
    <w:rsid w:val="000A4CF0"/>
    <w:rsid w:val="000A688B"/>
    <w:rsid w:val="000A6C79"/>
    <w:rsid w:val="000A782D"/>
    <w:rsid w:val="000A78CC"/>
    <w:rsid w:val="000B1D17"/>
    <w:rsid w:val="000B1FDB"/>
    <w:rsid w:val="000B229D"/>
    <w:rsid w:val="000B22C5"/>
    <w:rsid w:val="000B28AD"/>
    <w:rsid w:val="000B4460"/>
    <w:rsid w:val="000C0424"/>
    <w:rsid w:val="000C0FD9"/>
    <w:rsid w:val="000C1203"/>
    <w:rsid w:val="000C138F"/>
    <w:rsid w:val="000C226C"/>
    <w:rsid w:val="000C2BB0"/>
    <w:rsid w:val="000C33D5"/>
    <w:rsid w:val="000C3A70"/>
    <w:rsid w:val="000C5933"/>
    <w:rsid w:val="000C60EE"/>
    <w:rsid w:val="000C6C5C"/>
    <w:rsid w:val="000C6E2D"/>
    <w:rsid w:val="000C7884"/>
    <w:rsid w:val="000D0A8F"/>
    <w:rsid w:val="000D1B34"/>
    <w:rsid w:val="000D1D96"/>
    <w:rsid w:val="000D41A5"/>
    <w:rsid w:val="000D41F8"/>
    <w:rsid w:val="000D4430"/>
    <w:rsid w:val="000D4D78"/>
    <w:rsid w:val="000D4D8A"/>
    <w:rsid w:val="000D5374"/>
    <w:rsid w:val="000D6057"/>
    <w:rsid w:val="000D6699"/>
    <w:rsid w:val="000D6EB5"/>
    <w:rsid w:val="000D7C3B"/>
    <w:rsid w:val="000E4E30"/>
    <w:rsid w:val="000E5BFE"/>
    <w:rsid w:val="000E7BA1"/>
    <w:rsid w:val="000E7F1E"/>
    <w:rsid w:val="000F0F56"/>
    <w:rsid w:val="000F1FE9"/>
    <w:rsid w:val="000F3081"/>
    <w:rsid w:val="000F4325"/>
    <w:rsid w:val="000F4F15"/>
    <w:rsid w:val="000F7090"/>
    <w:rsid w:val="00100338"/>
    <w:rsid w:val="0010106E"/>
    <w:rsid w:val="00101620"/>
    <w:rsid w:val="001019C1"/>
    <w:rsid w:val="00102A98"/>
    <w:rsid w:val="001030F4"/>
    <w:rsid w:val="00107763"/>
    <w:rsid w:val="00112D67"/>
    <w:rsid w:val="0011307A"/>
    <w:rsid w:val="001151E8"/>
    <w:rsid w:val="001163E5"/>
    <w:rsid w:val="00116578"/>
    <w:rsid w:val="001171AF"/>
    <w:rsid w:val="00117836"/>
    <w:rsid w:val="00121F8D"/>
    <w:rsid w:val="00122E5A"/>
    <w:rsid w:val="00125153"/>
    <w:rsid w:val="0012652E"/>
    <w:rsid w:val="001269A9"/>
    <w:rsid w:val="00131D0C"/>
    <w:rsid w:val="00132CBC"/>
    <w:rsid w:val="00133841"/>
    <w:rsid w:val="001339E6"/>
    <w:rsid w:val="00133FF4"/>
    <w:rsid w:val="0013449B"/>
    <w:rsid w:val="00134BED"/>
    <w:rsid w:val="00135D02"/>
    <w:rsid w:val="0013630B"/>
    <w:rsid w:val="00136962"/>
    <w:rsid w:val="0014127F"/>
    <w:rsid w:val="001431FB"/>
    <w:rsid w:val="001441F7"/>
    <w:rsid w:val="001466EC"/>
    <w:rsid w:val="00147177"/>
    <w:rsid w:val="00150CB4"/>
    <w:rsid w:val="00153246"/>
    <w:rsid w:val="00153C86"/>
    <w:rsid w:val="00154354"/>
    <w:rsid w:val="00154F34"/>
    <w:rsid w:val="00155371"/>
    <w:rsid w:val="00156C21"/>
    <w:rsid w:val="00160331"/>
    <w:rsid w:val="00160C88"/>
    <w:rsid w:val="001613E8"/>
    <w:rsid w:val="001632E2"/>
    <w:rsid w:val="0016629D"/>
    <w:rsid w:val="00171B50"/>
    <w:rsid w:val="00174FEF"/>
    <w:rsid w:val="00175669"/>
    <w:rsid w:val="00177F4C"/>
    <w:rsid w:val="00184589"/>
    <w:rsid w:val="001849B2"/>
    <w:rsid w:val="00187866"/>
    <w:rsid w:val="00190039"/>
    <w:rsid w:val="00190E1D"/>
    <w:rsid w:val="00191FD6"/>
    <w:rsid w:val="00192235"/>
    <w:rsid w:val="001925F7"/>
    <w:rsid w:val="0019260A"/>
    <w:rsid w:val="00192756"/>
    <w:rsid w:val="00192E87"/>
    <w:rsid w:val="00193BF2"/>
    <w:rsid w:val="00195C5E"/>
    <w:rsid w:val="001971F3"/>
    <w:rsid w:val="00197412"/>
    <w:rsid w:val="00197D34"/>
    <w:rsid w:val="001A19B2"/>
    <w:rsid w:val="001A1F0A"/>
    <w:rsid w:val="001A1F2D"/>
    <w:rsid w:val="001A376B"/>
    <w:rsid w:val="001A3B2B"/>
    <w:rsid w:val="001A54BA"/>
    <w:rsid w:val="001A670B"/>
    <w:rsid w:val="001B33A7"/>
    <w:rsid w:val="001B4ADE"/>
    <w:rsid w:val="001B584D"/>
    <w:rsid w:val="001B5FFF"/>
    <w:rsid w:val="001C0018"/>
    <w:rsid w:val="001C3384"/>
    <w:rsid w:val="001C5EA3"/>
    <w:rsid w:val="001C6018"/>
    <w:rsid w:val="001C6DCD"/>
    <w:rsid w:val="001C782C"/>
    <w:rsid w:val="001D3E19"/>
    <w:rsid w:val="001D451C"/>
    <w:rsid w:val="001D455B"/>
    <w:rsid w:val="001D498D"/>
    <w:rsid w:val="001D5B0F"/>
    <w:rsid w:val="001E0F02"/>
    <w:rsid w:val="001E275F"/>
    <w:rsid w:val="001E3A67"/>
    <w:rsid w:val="001E5A74"/>
    <w:rsid w:val="001E7A44"/>
    <w:rsid w:val="001E7A75"/>
    <w:rsid w:val="001E7B70"/>
    <w:rsid w:val="001E7CFE"/>
    <w:rsid w:val="001F0355"/>
    <w:rsid w:val="001F0C2B"/>
    <w:rsid w:val="001F0EE7"/>
    <w:rsid w:val="001F193C"/>
    <w:rsid w:val="001F1CA3"/>
    <w:rsid w:val="001F3815"/>
    <w:rsid w:val="001F565E"/>
    <w:rsid w:val="001F581F"/>
    <w:rsid w:val="001F7EB6"/>
    <w:rsid w:val="002001F7"/>
    <w:rsid w:val="002011A1"/>
    <w:rsid w:val="002024A3"/>
    <w:rsid w:val="00202F42"/>
    <w:rsid w:val="0020378D"/>
    <w:rsid w:val="00204877"/>
    <w:rsid w:val="00205C0F"/>
    <w:rsid w:val="00205CF5"/>
    <w:rsid w:val="00207602"/>
    <w:rsid w:val="0021141D"/>
    <w:rsid w:val="00212BBB"/>
    <w:rsid w:val="00212C04"/>
    <w:rsid w:val="00214432"/>
    <w:rsid w:val="00214EE7"/>
    <w:rsid w:val="0021599B"/>
    <w:rsid w:val="00215BCB"/>
    <w:rsid w:val="00216F0A"/>
    <w:rsid w:val="002175BD"/>
    <w:rsid w:val="00217C92"/>
    <w:rsid w:val="00220044"/>
    <w:rsid w:val="0022135E"/>
    <w:rsid w:val="00222575"/>
    <w:rsid w:val="00223403"/>
    <w:rsid w:val="00223E08"/>
    <w:rsid w:val="00224B49"/>
    <w:rsid w:val="00224B9B"/>
    <w:rsid w:val="002253D2"/>
    <w:rsid w:val="0023181C"/>
    <w:rsid w:val="00233A23"/>
    <w:rsid w:val="00233CEF"/>
    <w:rsid w:val="002341EA"/>
    <w:rsid w:val="0023448C"/>
    <w:rsid w:val="00236EF1"/>
    <w:rsid w:val="002377FA"/>
    <w:rsid w:val="00240F92"/>
    <w:rsid w:val="00242B2D"/>
    <w:rsid w:val="002437EC"/>
    <w:rsid w:val="002475AE"/>
    <w:rsid w:val="002503C6"/>
    <w:rsid w:val="0025077B"/>
    <w:rsid w:val="00251D29"/>
    <w:rsid w:val="00252872"/>
    <w:rsid w:val="002529E1"/>
    <w:rsid w:val="0025500E"/>
    <w:rsid w:val="00256436"/>
    <w:rsid w:val="00257F83"/>
    <w:rsid w:val="00264292"/>
    <w:rsid w:val="00264512"/>
    <w:rsid w:val="00265A2D"/>
    <w:rsid w:val="002661A0"/>
    <w:rsid w:val="002669BC"/>
    <w:rsid w:val="00266AC2"/>
    <w:rsid w:val="002730F1"/>
    <w:rsid w:val="00273459"/>
    <w:rsid w:val="0027432E"/>
    <w:rsid w:val="002760B4"/>
    <w:rsid w:val="002762FB"/>
    <w:rsid w:val="002778BB"/>
    <w:rsid w:val="0028042C"/>
    <w:rsid w:val="00281D2E"/>
    <w:rsid w:val="00281E03"/>
    <w:rsid w:val="00284504"/>
    <w:rsid w:val="00284C56"/>
    <w:rsid w:val="0028722E"/>
    <w:rsid w:val="00291504"/>
    <w:rsid w:val="0029205F"/>
    <w:rsid w:val="00292BE8"/>
    <w:rsid w:val="00293D21"/>
    <w:rsid w:val="00295288"/>
    <w:rsid w:val="00296071"/>
    <w:rsid w:val="00296B86"/>
    <w:rsid w:val="00297137"/>
    <w:rsid w:val="0029737D"/>
    <w:rsid w:val="002A251B"/>
    <w:rsid w:val="002A26C5"/>
    <w:rsid w:val="002A3AB9"/>
    <w:rsid w:val="002A3BCB"/>
    <w:rsid w:val="002A45FF"/>
    <w:rsid w:val="002A4D85"/>
    <w:rsid w:val="002A7E1E"/>
    <w:rsid w:val="002B099F"/>
    <w:rsid w:val="002B1559"/>
    <w:rsid w:val="002B3F58"/>
    <w:rsid w:val="002B450D"/>
    <w:rsid w:val="002B61F3"/>
    <w:rsid w:val="002B7BA5"/>
    <w:rsid w:val="002B7D11"/>
    <w:rsid w:val="002C054A"/>
    <w:rsid w:val="002C2990"/>
    <w:rsid w:val="002C3821"/>
    <w:rsid w:val="002C59D1"/>
    <w:rsid w:val="002C7813"/>
    <w:rsid w:val="002D0264"/>
    <w:rsid w:val="002D0620"/>
    <w:rsid w:val="002D0DAA"/>
    <w:rsid w:val="002D5681"/>
    <w:rsid w:val="002D63BE"/>
    <w:rsid w:val="002E2D7B"/>
    <w:rsid w:val="002E608B"/>
    <w:rsid w:val="002E6948"/>
    <w:rsid w:val="002E6D21"/>
    <w:rsid w:val="002E74DF"/>
    <w:rsid w:val="002F0AC8"/>
    <w:rsid w:val="002F3147"/>
    <w:rsid w:val="002F3344"/>
    <w:rsid w:val="002F60F0"/>
    <w:rsid w:val="002F723C"/>
    <w:rsid w:val="00300254"/>
    <w:rsid w:val="00301C54"/>
    <w:rsid w:val="0030283A"/>
    <w:rsid w:val="00302E31"/>
    <w:rsid w:val="00303B5D"/>
    <w:rsid w:val="0030456E"/>
    <w:rsid w:val="003052BD"/>
    <w:rsid w:val="003058B1"/>
    <w:rsid w:val="003068F1"/>
    <w:rsid w:val="00307E9B"/>
    <w:rsid w:val="00307F4E"/>
    <w:rsid w:val="00310F22"/>
    <w:rsid w:val="00312055"/>
    <w:rsid w:val="00312E71"/>
    <w:rsid w:val="00312FE3"/>
    <w:rsid w:val="00313068"/>
    <w:rsid w:val="00313098"/>
    <w:rsid w:val="003138E3"/>
    <w:rsid w:val="00315334"/>
    <w:rsid w:val="00315618"/>
    <w:rsid w:val="00316480"/>
    <w:rsid w:val="00316A8E"/>
    <w:rsid w:val="0032155D"/>
    <w:rsid w:val="003220D1"/>
    <w:rsid w:val="00322A2B"/>
    <w:rsid w:val="00324F05"/>
    <w:rsid w:val="00326785"/>
    <w:rsid w:val="00327208"/>
    <w:rsid w:val="00331579"/>
    <w:rsid w:val="003345C1"/>
    <w:rsid w:val="00334BB1"/>
    <w:rsid w:val="00334FC4"/>
    <w:rsid w:val="00340103"/>
    <w:rsid w:val="003427FB"/>
    <w:rsid w:val="00342C2B"/>
    <w:rsid w:val="00343030"/>
    <w:rsid w:val="003430C6"/>
    <w:rsid w:val="00345D6C"/>
    <w:rsid w:val="0034699D"/>
    <w:rsid w:val="0034719B"/>
    <w:rsid w:val="0035097A"/>
    <w:rsid w:val="00352BD2"/>
    <w:rsid w:val="003619DD"/>
    <w:rsid w:val="00361B2F"/>
    <w:rsid w:val="0036287F"/>
    <w:rsid w:val="00362BE4"/>
    <w:rsid w:val="00362FCC"/>
    <w:rsid w:val="0036329F"/>
    <w:rsid w:val="00364BB2"/>
    <w:rsid w:val="0036529C"/>
    <w:rsid w:val="00365907"/>
    <w:rsid w:val="00365BE5"/>
    <w:rsid w:val="00365CEF"/>
    <w:rsid w:val="003661A5"/>
    <w:rsid w:val="003668DE"/>
    <w:rsid w:val="00366DA7"/>
    <w:rsid w:val="00366F88"/>
    <w:rsid w:val="00367558"/>
    <w:rsid w:val="00370FCF"/>
    <w:rsid w:val="003735D5"/>
    <w:rsid w:val="003772AE"/>
    <w:rsid w:val="003803BA"/>
    <w:rsid w:val="003808BE"/>
    <w:rsid w:val="00381E0C"/>
    <w:rsid w:val="003821D6"/>
    <w:rsid w:val="0038223C"/>
    <w:rsid w:val="00382EA7"/>
    <w:rsid w:val="00386505"/>
    <w:rsid w:val="0038687C"/>
    <w:rsid w:val="003869C6"/>
    <w:rsid w:val="00387336"/>
    <w:rsid w:val="00390254"/>
    <w:rsid w:val="003927FC"/>
    <w:rsid w:val="00393D7F"/>
    <w:rsid w:val="00393F80"/>
    <w:rsid w:val="00396DDF"/>
    <w:rsid w:val="00397F9C"/>
    <w:rsid w:val="003A1411"/>
    <w:rsid w:val="003A2322"/>
    <w:rsid w:val="003A5B0E"/>
    <w:rsid w:val="003A69D5"/>
    <w:rsid w:val="003A6D00"/>
    <w:rsid w:val="003A7375"/>
    <w:rsid w:val="003B1250"/>
    <w:rsid w:val="003B17D4"/>
    <w:rsid w:val="003B1CE0"/>
    <w:rsid w:val="003B2AEB"/>
    <w:rsid w:val="003B2D9C"/>
    <w:rsid w:val="003B55D8"/>
    <w:rsid w:val="003B6E9B"/>
    <w:rsid w:val="003D11D6"/>
    <w:rsid w:val="003D1453"/>
    <w:rsid w:val="003D2446"/>
    <w:rsid w:val="003D3440"/>
    <w:rsid w:val="003D4180"/>
    <w:rsid w:val="003D443F"/>
    <w:rsid w:val="003D4BE3"/>
    <w:rsid w:val="003D7B88"/>
    <w:rsid w:val="003D7FA3"/>
    <w:rsid w:val="003E02E7"/>
    <w:rsid w:val="003E0C17"/>
    <w:rsid w:val="003E1D36"/>
    <w:rsid w:val="003E3ADC"/>
    <w:rsid w:val="003E40CE"/>
    <w:rsid w:val="003E4303"/>
    <w:rsid w:val="003E60A6"/>
    <w:rsid w:val="003E6DFE"/>
    <w:rsid w:val="003E782C"/>
    <w:rsid w:val="003F11A9"/>
    <w:rsid w:val="003F131C"/>
    <w:rsid w:val="003F1AFC"/>
    <w:rsid w:val="003F3430"/>
    <w:rsid w:val="003F3DCC"/>
    <w:rsid w:val="003F4E3A"/>
    <w:rsid w:val="003F6BB8"/>
    <w:rsid w:val="003F70F5"/>
    <w:rsid w:val="003F7AAD"/>
    <w:rsid w:val="004019FC"/>
    <w:rsid w:val="004020D0"/>
    <w:rsid w:val="00404ACB"/>
    <w:rsid w:val="00406477"/>
    <w:rsid w:val="00406B7F"/>
    <w:rsid w:val="004118F3"/>
    <w:rsid w:val="00412505"/>
    <w:rsid w:val="00413535"/>
    <w:rsid w:val="004135A2"/>
    <w:rsid w:val="00413EDE"/>
    <w:rsid w:val="00414325"/>
    <w:rsid w:val="0041439F"/>
    <w:rsid w:val="004146D8"/>
    <w:rsid w:val="00415A30"/>
    <w:rsid w:val="00416BBA"/>
    <w:rsid w:val="00417AC7"/>
    <w:rsid w:val="00420A82"/>
    <w:rsid w:val="00420C9C"/>
    <w:rsid w:val="00420CA1"/>
    <w:rsid w:val="00422642"/>
    <w:rsid w:val="00422BDF"/>
    <w:rsid w:val="00425175"/>
    <w:rsid w:val="00430084"/>
    <w:rsid w:val="00430396"/>
    <w:rsid w:val="00431768"/>
    <w:rsid w:val="0043187A"/>
    <w:rsid w:val="004326F7"/>
    <w:rsid w:val="00434BD3"/>
    <w:rsid w:val="00434DB5"/>
    <w:rsid w:val="00435A67"/>
    <w:rsid w:val="00436324"/>
    <w:rsid w:val="004366E9"/>
    <w:rsid w:val="00437149"/>
    <w:rsid w:val="0043720E"/>
    <w:rsid w:val="00437C84"/>
    <w:rsid w:val="0044024B"/>
    <w:rsid w:val="00441430"/>
    <w:rsid w:val="004416B5"/>
    <w:rsid w:val="0044175D"/>
    <w:rsid w:val="00442053"/>
    <w:rsid w:val="00445B57"/>
    <w:rsid w:val="00446706"/>
    <w:rsid w:val="00446D19"/>
    <w:rsid w:val="00447313"/>
    <w:rsid w:val="004507E9"/>
    <w:rsid w:val="004553B5"/>
    <w:rsid w:val="00455D42"/>
    <w:rsid w:val="00461C8E"/>
    <w:rsid w:val="00462B3B"/>
    <w:rsid w:val="0046320E"/>
    <w:rsid w:val="00467AFF"/>
    <w:rsid w:val="004741B4"/>
    <w:rsid w:val="004744C5"/>
    <w:rsid w:val="004745FB"/>
    <w:rsid w:val="004751CA"/>
    <w:rsid w:val="0047745B"/>
    <w:rsid w:val="00477FDD"/>
    <w:rsid w:val="004802CF"/>
    <w:rsid w:val="004817E0"/>
    <w:rsid w:val="004822AC"/>
    <w:rsid w:val="00485148"/>
    <w:rsid w:val="004876C2"/>
    <w:rsid w:val="00487CB7"/>
    <w:rsid w:val="004907B6"/>
    <w:rsid w:val="004909E6"/>
    <w:rsid w:val="00490F3D"/>
    <w:rsid w:val="00492400"/>
    <w:rsid w:val="00492C1D"/>
    <w:rsid w:val="00494C7D"/>
    <w:rsid w:val="00495AB4"/>
    <w:rsid w:val="004A1F17"/>
    <w:rsid w:val="004A4DD1"/>
    <w:rsid w:val="004B0144"/>
    <w:rsid w:val="004B0630"/>
    <w:rsid w:val="004B12C8"/>
    <w:rsid w:val="004B53FD"/>
    <w:rsid w:val="004B56A2"/>
    <w:rsid w:val="004B5FB4"/>
    <w:rsid w:val="004B780B"/>
    <w:rsid w:val="004B7F1D"/>
    <w:rsid w:val="004C03C5"/>
    <w:rsid w:val="004C1A80"/>
    <w:rsid w:val="004C4051"/>
    <w:rsid w:val="004C4EA9"/>
    <w:rsid w:val="004C63A6"/>
    <w:rsid w:val="004C79E4"/>
    <w:rsid w:val="004C7B17"/>
    <w:rsid w:val="004C7BDA"/>
    <w:rsid w:val="004C7CFA"/>
    <w:rsid w:val="004D09EC"/>
    <w:rsid w:val="004D1BC1"/>
    <w:rsid w:val="004D5B65"/>
    <w:rsid w:val="004D5D8A"/>
    <w:rsid w:val="004D6751"/>
    <w:rsid w:val="004D77F4"/>
    <w:rsid w:val="004E131D"/>
    <w:rsid w:val="004E3BBA"/>
    <w:rsid w:val="004E73C9"/>
    <w:rsid w:val="004F096F"/>
    <w:rsid w:val="004F4A72"/>
    <w:rsid w:val="004F4C38"/>
    <w:rsid w:val="004F4D86"/>
    <w:rsid w:val="004F5B45"/>
    <w:rsid w:val="00500B04"/>
    <w:rsid w:val="00502D86"/>
    <w:rsid w:val="00503ACD"/>
    <w:rsid w:val="00504ACC"/>
    <w:rsid w:val="00504B49"/>
    <w:rsid w:val="00505286"/>
    <w:rsid w:val="005078F3"/>
    <w:rsid w:val="0051095A"/>
    <w:rsid w:val="00510E65"/>
    <w:rsid w:val="005135C4"/>
    <w:rsid w:val="00517BB1"/>
    <w:rsid w:val="00520F25"/>
    <w:rsid w:val="00523E99"/>
    <w:rsid w:val="00524DB9"/>
    <w:rsid w:val="005302AA"/>
    <w:rsid w:val="0053270B"/>
    <w:rsid w:val="00533689"/>
    <w:rsid w:val="0053368D"/>
    <w:rsid w:val="0053398E"/>
    <w:rsid w:val="00534214"/>
    <w:rsid w:val="00534D25"/>
    <w:rsid w:val="0053734A"/>
    <w:rsid w:val="0054003C"/>
    <w:rsid w:val="005408EC"/>
    <w:rsid w:val="005410D3"/>
    <w:rsid w:val="00541ED5"/>
    <w:rsid w:val="00543DFF"/>
    <w:rsid w:val="005442D2"/>
    <w:rsid w:val="00544485"/>
    <w:rsid w:val="00544BBC"/>
    <w:rsid w:val="00545665"/>
    <w:rsid w:val="00546BF4"/>
    <w:rsid w:val="00547946"/>
    <w:rsid w:val="00550292"/>
    <w:rsid w:val="005502A5"/>
    <w:rsid w:val="005505F6"/>
    <w:rsid w:val="005529EA"/>
    <w:rsid w:val="00554BD0"/>
    <w:rsid w:val="00556A76"/>
    <w:rsid w:val="005603B1"/>
    <w:rsid w:val="0056180F"/>
    <w:rsid w:val="00561ABC"/>
    <w:rsid w:val="005624AD"/>
    <w:rsid w:val="00562C28"/>
    <w:rsid w:val="00567345"/>
    <w:rsid w:val="00572FCE"/>
    <w:rsid w:val="00573618"/>
    <w:rsid w:val="00575422"/>
    <w:rsid w:val="00576F4F"/>
    <w:rsid w:val="00577EA8"/>
    <w:rsid w:val="00577FCD"/>
    <w:rsid w:val="00582932"/>
    <w:rsid w:val="00583156"/>
    <w:rsid w:val="00584D7D"/>
    <w:rsid w:val="00585DA2"/>
    <w:rsid w:val="005915EC"/>
    <w:rsid w:val="00591733"/>
    <w:rsid w:val="005951A6"/>
    <w:rsid w:val="00595AF7"/>
    <w:rsid w:val="005964B6"/>
    <w:rsid w:val="00596EE1"/>
    <w:rsid w:val="005A0214"/>
    <w:rsid w:val="005A1384"/>
    <w:rsid w:val="005A2AAD"/>
    <w:rsid w:val="005A38E2"/>
    <w:rsid w:val="005A4533"/>
    <w:rsid w:val="005A7190"/>
    <w:rsid w:val="005B2F98"/>
    <w:rsid w:val="005B4DEF"/>
    <w:rsid w:val="005B5376"/>
    <w:rsid w:val="005B541C"/>
    <w:rsid w:val="005B5EF0"/>
    <w:rsid w:val="005B699E"/>
    <w:rsid w:val="005B6F87"/>
    <w:rsid w:val="005C0916"/>
    <w:rsid w:val="005C1748"/>
    <w:rsid w:val="005C18AA"/>
    <w:rsid w:val="005C211F"/>
    <w:rsid w:val="005C58B0"/>
    <w:rsid w:val="005C5F38"/>
    <w:rsid w:val="005C6482"/>
    <w:rsid w:val="005C7853"/>
    <w:rsid w:val="005C7A4A"/>
    <w:rsid w:val="005C7BE1"/>
    <w:rsid w:val="005D0DF2"/>
    <w:rsid w:val="005D1612"/>
    <w:rsid w:val="005D16C1"/>
    <w:rsid w:val="005D27D7"/>
    <w:rsid w:val="005D3345"/>
    <w:rsid w:val="005D3755"/>
    <w:rsid w:val="005D38B0"/>
    <w:rsid w:val="005D4609"/>
    <w:rsid w:val="005D79A5"/>
    <w:rsid w:val="005E02CC"/>
    <w:rsid w:val="005E0840"/>
    <w:rsid w:val="005E0874"/>
    <w:rsid w:val="005E1463"/>
    <w:rsid w:val="005E2732"/>
    <w:rsid w:val="005E381E"/>
    <w:rsid w:val="005E60BA"/>
    <w:rsid w:val="005E67DD"/>
    <w:rsid w:val="005E6E7F"/>
    <w:rsid w:val="005E76C3"/>
    <w:rsid w:val="005F1996"/>
    <w:rsid w:val="005F23C7"/>
    <w:rsid w:val="005F330F"/>
    <w:rsid w:val="005F5BBB"/>
    <w:rsid w:val="005F6C0A"/>
    <w:rsid w:val="0060022B"/>
    <w:rsid w:val="00601F46"/>
    <w:rsid w:val="006026C4"/>
    <w:rsid w:val="00602E5D"/>
    <w:rsid w:val="00606107"/>
    <w:rsid w:val="00607D8B"/>
    <w:rsid w:val="00610C6D"/>
    <w:rsid w:val="00610F61"/>
    <w:rsid w:val="00613F25"/>
    <w:rsid w:val="0061428E"/>
    <w:rsid w:val="006148DD"/>
    <w:rsid w:val="0061498D"/>
    <w:rsid w:val="00615810"/>
    <w:rsid w:val="006160D9"/>
    <w:rsid w:val="0061709C"/>
    <w:rsid w:val="00617498"/>
    <w:rsid w:val="006174C7"/>
    <w:rsid w:val="00617784"/>
    <w:rsid w:val="0062139E"/>
    <w:rsid w:val="00621544"/>
    <w:rsid w:val="00621C12"/>
    <w:rsid w:val="00622DB6"/>
    <w:rsid w:val="006239C0"/>
    <w:rsid w:val="0062524D"/>
    <w:rsid w:val="00625C97"/>
    <w:rsid w:val="0062664B"/>
    <w:rsid w:val="00630873"/>
    <w:rsid w:val="00631CE2"/>
    <w:rsid w:val="00636A82"/>
    <w:rsid w:val="00641F1B"/>
    <w:rsid w:val="006424CE"/>
    <w:rsid w:val="006437F7"/>
    <w:rsid w:val="0064771C"/>
    <w:rsid w:val="00647A25"/>
    <w:rsid w:val="00647EFB"/>
    <w:rsid w:val="00651971"/>
    <w:rsid w:val="00651CF0"/>
    <w:rsid w:val="0065261B"/>
    <w:rsid w:val="0065261F"/>
    <w:rsid w:val="0065381C"/>
    <w:rsid w:val="0065435C"/>
    <w:rsid w:val="00654D47"/>
    <w:rsid w:val="00656C21"/>
    <w:rsid w:val="006604E2"/>
    <w:rsid w:val="00662504"/>
    <w:rsid w:val="0066362B"/>
    <w:rsid w:val="00663F06"/>
    <w:rsid w:val="006715B7"/>
    <w:rsid w:val="006730F3"/>
    <w:rsid w:val="006774E3"/>
    <w:rsid w:val="00681CD5"/>
    <w:rsid w:val="00682A2F"/>
    <w:rsid w:val="00685488"/>
    <w:rsid w:val="0068765C"/>
    <w:rsid w:val="00687F1F"/>
    <w:rsid w:val="006913EE"/>
    <w:rsid w:val="00691718"/>
    <w:rsid w:val="00692BA4"/>
    <w:rsid w:val="006930FF"/>
    <w:rsid w:val="006932EC"/>
    <w:rsid w:val="006936E4"/>
    <w:rsid w:val="00695393"/>
    <w:rsid w:val="00696095"/>
    <w:rsid w:val="006972C9"/>
    <w:rsid w:val="006A6C3A"/>
    <w:rsid w:val="006A6D9E"/>
    <w:rsid w:val="006A7533"/>
    <w:rsid w:val="006B1743"/>
    <w:rsid w:val="006B35CB"/>
    <w:rsid w:val="006B3A82"/>
    <w:rsid w:val="006B4F33"/>
    <w:rsid w:val="006B5A54"/>
    <w:rsid w:val="006B5F86"/>
    <w:rsid w:val="006B7F35"/>
    <w:rsid w:val="006C2521"/>
    <w:rsid w:val="006C2B9E"/>
    <w:rsid w:val="006C5F74"/>
    <w:rsid w:val="006C7C6C"/>
    <w:rsid w:val="006D01E2"/>
    <w:rsid w:val="006D0E2E"/>
    <w:rsid w:val="006D23BD"/>
    <w:rsid w:val="006D31A5"/>
    <w:rsid w:val="006D345F"/>
    <w:rsid w:val="006D5197"/>
    <w:rsid w:val="006D6478"/>
    <w:rsid w:val="006D65D8"/>
    <w:rsid w:val="006D7533"/>
    <w:rsid w:val="006D78FB"/>
    <w:rsid w:val="006D795C"/>
    <w:rsid w:val="006D7A61"/>
    <w:rsid w:val="006E12DC"/>
    <w:rsid w:val="006E26D5"/>
    <w:rsid w:val="006E2C4A"/>
    <w:rsid w:val="006E5863"/>
    <w:rsid w:val="006E6B42"/>
    <w:rsid w:val="006F13D6"/>
    <w:rsid w:val="006F1441"/>
    <w:rsid w:val="006F191A"/>
    <w:rsid w:val="006F4F56"/>
    <w:rsid w:val="006F6F95"/>
    <w:rsid w:val="006F7EAF"/>
    <w:rsid w:val="00703651"/>
    <w:rsid w:val="0070477F"/>
    <w:rsid w:val="00707646"/>
    <w:rsid w:val="00707892"/>
    <w:rsid w:val="00713ED1"/>
    <w:rsid w:val="00716B5E"/>
    <w:rsid w:val="00717270"/>
    <w:rsid w:val="0071731A"/>
    <w:rsid w:val="00720047"/>
    <w:rsid w:val="0072062B"/>
    <w:rsid w:val="0072472E"/>
    <w:rsid w:val="00725A44"/>
    <w:rsid w:val="00727A59"/>
    <w:rsid w:val="00727E97"/>
    <w:rsid w:val="00731A07"/>
    <w:rsid w:val="00732F6F"/>
    <w:rsid w:val="0073303C"/>
    <w:rsid w:val="00740CAF"/>
    <w:rsid w:val="00740E05"/>
    <w:rsid w:val="0074286F"/>
    <w:rsid w:val="00744A43"/>
    <w:rsid w:val="007460ED"/>
    <w:rsid w:val="00747A70"/>
    <w:rsid w:val="007513C9"/>
    <w:rsid w:val="00752575"/>
    <w:rsid w:val="00756C55"/>
    <w:rsid w:val="00756FA4"/>
    <w:rsid w:val="007607B5"/>
    <w:rsid w:val="00763C07"/>
    <w:rsid w:val="00767BC8"/>
    <w:rsid w:val="00771DEC"/>
    <w:rsid w:val="00772381"/>
    <w:rsid w:val="00773452"/>
    <w:rsid w:val="00773598"/>
    <w:rsid w:val="00773DB2"/>
    <w:rsid w:val="00774609"/>
    <w:rsid w:val="00775514"/>
    <w:rsid w:val="007759C5"/>
    <w:rsid w:val="007766A5"/>
    <w:rsid w:val="00776918"/>
    <w:rsid w:val="00776A0B"/>
    <w:rsid w:val="007825B6"/>
    <w:rsid w:val="00782FAE"/>
    <w:rsid w:val="007830D8"/>
    <w:rsid w:val="00792BA3"/>
    <w:rsid w:val="00793F7E"/>
    <w:rsid w:val="00794995"/>
    <w:rsid w:val="007A2AFD"/>
    <w:rsid w:val="007A321D"/>
    <w:rsid w:val="007A3F04"/>
    <w:rsid w:val="007A4446"/>
    <w:rsid w:val="007A509D"/>
    <w:rsid w:val="007A5B34"/>
    <w:rsid w:val="007A5B56"/>
    <w:rsid w:val="007A68E2"/>
    <w:rsid w:val="007A6B4B"/>
    <w:rsid w:val="007A6BA6"/>
    <w:rsid w:val="007A7475"/>
    <w:rsid w:val="007A7E42"/>
    <w:rsid w:val="007B0FD3"/>
    <w:rsid w:val="007B3A5A"/>
    <w:rsid w:val="007B4346"/>
    <w:rsid w:val="007C0607"/>
    <w:rsid w:val="007C097F"/>
    <w:rsid w:val="007C10C0"/>
    <w:rsid w:val="007C2516"/>
    <w:rsid w:val="007C3A21"/>
    <w:rsid w:val="007C53D8"/>
    <w:rsid w:val="007C7421"/>
    <w:rsid w:val="007D1282"/>
    <w:rsid w:val="007D170A"/>
    <w:rsid w:val="007D3471"/>
    <w:rsid w:val="007D66FF"/>
    <w:rsid w:val="007D7BAE"/>
    <w:rsid w:val="007E75AB"/>
    <w:rsid w:val="007F2829"/>
    <w:rsid w:val="007F38D5"/>
    <w:rsid w:val="007F425B"/>
    <w:rsid w:val="007F48BB"/>
    <w:rsid w:val="007F5592"/>
    <w:rsid w:val="007F7062"/>
    <w:rsid w:val="008020E2"/>
    <w:rsid w:val="0080322B"/>
    <w:rsid w:val="00803421"/>
    <w:rsid w:val="0080413D"/>
    <w:rsid w:val="0080498D"/>
    <w:rsid w:val="00805428"/>
    <w:rsid w:val="00805554"/>
    <w:rsid w:val="00810830"/>
    <w:rsid w:val="00811C92"/>
    <w:rsid w:val="00813AFF"/>
    <w:rsid w:val="008157E1"/>
    <w:rsid w:val="008164CC"/>
    <w:rsid w:val="00820F9E"/>
    <w:rsid w:val="00821F7A"/>
    <w:rsid w:val="008220FC"/>
    <w:rsid w:val="00822206"/>
    <w:rsid w:val="00823D54"/>
    <w:rsid w:val="008242A2"/>
    <w:rsid w:val="00824A00"/>
    <w:rsid w:val="008256EC"/>
    <w:rsid w:val="00826948"/>
    <w:rsid w:val="008275B0"/>
    <w:rsid w:val="00827811"/>
    <w:rsid w:val="0083226A"/>
    <w:rsid w:val="00832B12"/>
    <w:rsid w:val="00832C36"/>
    <w:rsid w:val="00833160"/>
    <w:rsid w:val="008337A6"/>
    <w:rsid w:val="0083453F"/>
    <w:rsid w:val="00836590"/>
    <w:rsid w:val="008366D5"/>
    <w:rsid w:val="00842E35"/>
    <w:rsid w:val="008441EB"/>
    <w:rsid w:val="00845326"/>
    <w:rsid w:val="00845AF3"/>
    <w:rsid w:val="008462CF"/>
    <w:rsid w:val="0084679B"/>
    <w:rsid w:val="008474A8"/>
    <w:rsid w:val="008524DC"/>
    <w:rsid w:val="00853C72"/>
    <w:rsid w:val="008542AF"/>
    <w:rsid w:val="00860842"/>
    <w:rsid w:val="0086151E"/>
    <w:rsid w:val="008647E4"/>
    <w:rsid w:val="008662E7"/>
    <w:rsid w:val="00872803"/>
    <w:rsid w:val="00872BED"/>
    <w:rsid w:val="008733CB"/>
    <w:rsid w:val="00875599"/>
    <w:rsid w:val="00875CC8"/>
    <w:rsid w:val="00876712"/>
    <w:rsid w:val="00882914"/>
    <w:rsid w:val="00883037"/>
    <w:rsid w:val="008835E7"/>
    <w:rsid w:val="00883D4A"/>
    <w:rsid w:val="00885640"/>
    <w:rsid w:val="00887041"/>
    <w:rsid w:val="00887A34"/>
    <w:rsid w:val="00890820"/>
    <w:rsid w:val="008908CA"/>
    <w:rsid w:val="00891E13"/>
    <w:rsid w:val="00891FE2"/>
    <w:rsid w:val="00892F85"/>
    <w:rsid w:val="00896C87"/>
    <w:rsid w:val="008A0517"/>
    <w:rsid w:val="008A1404"/>
    <w:rsid w:val="008A1BA5"/>
    <w:rsid w:val="008A2171"/>
    <w:rsid w:val="008A25C7"/>
    <w:rsid w:val="008A3B59"/>
    <w:rsid w:val="008A56E2"/>
    <w:rsid w:val="008A6165"/>
    <w:rsid w:val="008A7639"/>
    <w:rsid w:val="008B013E"/>
    <w:rsid w:val="008B09AC"/>
    <w:rsid w:val="008B11FD"/>
    <w:rsid w:val="008B1640"/>
    <w:rsid w:val="008B3586"/>
    <w:rsid w:val="008B3593"/>
    <w:rsid w:val="008B568C"/>
    <w:rsid w:val="008B5743"/>
    <w:rsid w:val="008C65D3"/>
    <w:rsid w:val="008C6C1F"/>
    <w:rsid w:val="008D07CE"/>
    <w:rsid w:val="008D1808"/>
    <w:rsid w:val="008D1FB9"/>
    <w:rsid w:val="008D20CC"/>
    <w:rsid w:val="008D3025"/>
    <w:rsid w:val="008D35FA"/>
    <w:rsid w:val="008D412E"/>
    <w:rsid w:val="008D567E"/>
    <w:rsid w:val="008D63AF"/>
    <w:rsid w:val="008D65DE"/>
    <w:rsid w:val="008D6F3D"/>
    <w:rsid w:val="008D72EE"/>
    <w:rsid w:val="008D7318"/>
    <w:rsid w:val="008D78A7"/>
    <w:rsid w:val="008E0C0E"/>
    <w:rsid w:val="008E2572"/>
    <w:rsid w:val="008E2611"/>
    <w:rsid w:val="008E35D8"/>
    <w:rsid w:val="008E4022"/>
    <w:rsid w:val="008E52AB"/>
    <w:rsid w:val="008E55DC"/>
    <w:rsid w:val="008E71C7"/>
    <w:rsid w:val="008E79F8"/>
    <w:rsid w:val="008F1AA5"/>
    <w:rsid w:val="008F2097"/>
    <w:rsid w:val="008F233F"/>
    <w:rsid w:val="008F2D7E"/>
    <w:rsid w:val="008F3F97"/>
    <w:rsid w:val="008F43B5"/>
    <w:rsid w:val="008F5B60"/>
    <w:rsid w:val="008F634A"/>
    <w:rsid w:val="0090051D"/>
    <w:rsid w:val="00900BAA"/>
    <w:rsid w:val="00902146"/>
    <w:rsid w:val="009038F3"/>
    <w:rsid w:val="00903BCC"/>
    <w:rsid w:val="00903E9C"/>
    <w:rsid w:val="00906345"/>
    <w:rsid w:val="009073C5"/>
    <w:rsid w:val="00907465"/>
    <w:rsid w:val="00910F30"/>
    <w:rsid w:val="00911BF0"/>
    <w:rsid w:val="00911C20"/>
    <w:rsid w:val="009127BC"/>
    <w:rsid w:val="00916EEB"/>
    <w:rsid w:val="00920DB8"/>
    <w:rsid w:val="00921D6B"/>
    <w:rsid w:val="00921F1E"/>
    <w:rsid w:val="00922CAB"/>
    <w:rsid w:val="00925877"/>
    <w:rsid w:val="00925914"/>
    <w:rsid w:val="00926373"/>
    <w:rsid w:val="0092754C"/>
    <w:rsid w:val="009321BF"/>
    <w:rsid w:val="00932C7F"/>
    <w:rsid w:val="00932D03"/>
    <w:rsid w:val="00934989"/>
    <w:rsid w:val="00937A6F"/>
    <w:rsid w:val="009402A8"/>
    <w:rsid w:val="00941A09"/>
    <w:rsid w:val="00942AFF"/>
    <w:rsid w:val="00942D5B"/>
    <w:rsid w:val="009440C3"/>
    <w:rsid w:val="009446BC"/>
    <w:rsid w:val="00945B76"/>
    <w:rsid w:val="00945C24"/>
    <w:rsid w:val="00946EFB"/>
    <w:rsid w:val="009470FA"/>
    <w:rsid w:val="0094739D"/>
    <w:rsid w:val="0095215B"/>
    <w:rsid w:val="00952612"/>
    <w:rsid w:val="0095285E"/>
    <w:rsid w:val="00952B1D"/>
    <w:rsid w:val="0095521C"/>
    <w:rsid w:val="00955BBC"/>
    <w:rsid w:val="00956703"/>
    <w:rsid w:val="00957651"/>
    <w:rsid w:val="0096233F"/>
    <w:rsid w:val="009650F0"/>
    <w:rsid w:val="0096705F"/>
    <w:rsid w:val="0097055B"/>
    <w:rsid w:val="00972068"/>
    <w:rsid w:val="009728B6"/>
    <w:rsid w:val="00974DB7"/>
    <w:rsid w:val="00975E04"/>
    <w:rsid w:val="00980418"/>
    <w:rsid w:val="00981FE5"/>
    <w:rsid w:val="00982229"/>
    <w:rsid w:val="00982D69"/>
    <w:rsid w:val="00985964"/>
    <w:rsid w:val="00986139"/>
    <w:rsid w:val="0098676E"/>
    <w:rsid w:val="009871E6"/>
    <w:rsid w:val="00990491"/>
    <w:rsid w:val="009914FA"/>
    <w:rsid w:val="009930E6"/>
    <w:rsid w:val="00994645"/>
    <w:rsid w:val="00997D9A"/>
    <w:rsid w:val="009A39BF"/>
    <w:rsid w:val="009A3D4A"/>
    <w:rsid w:val="009A4DC9"/>
    <w:rsid w:val="009A509F"/>
    <w:rsid w:val="009A53F5"/>
    <w:rsid w:val="009A58DE"/>
    <w:rsid w:val="009A7E0C"/>
    <w:rsid w:val="009B057F"/>
    <w:rsid w:val="009B198F"/>
    <w:rsid w:val="009B3247"/>
    <w:rsid w:val="009B34F6"/>
    <w:rsid w:val="009C1BD7"/>
    <w:rsid w:val="009C3DA2"/>
    <w:rsid w:val="009C48D0"/>
    <w:rsid w:val="009C50DB"/>
    <w:rsid w:val="009C5E69"/>
    <w:rsid w:val="009C7CEB"/>
    <w:rsid w:val="009D00B2"/>
    <w:rsid w:val="009D2584"/>
    <w:rsid w:val="009D2C00"/>
    <w:rsid w:val="009D4B7B"/>
    <w:rsid w:val="009D4D15"/>
    <w:rsid w:val="009D4F3B"/>
    <w:rsid w:val="009D73D5"/>
    <w:rsid w:val="009E308B"/>
    <w:rsid w:val="009E36E1"/>
    <w:rsid w:val="009E4880"/>
    <w:rsid w:val="009E4A75"/>
    <w:rsid w:val="009E4ECE"/>
    <w:rsid w:val="009F2E56"/>
    <w:rsid w:val="009F3B2B"/>
    <w:rsid w:val="009F50EE"/>
    <w:rsid w:val="009F5BAD"/>
    <w:rsid w:val="009F5E2F"/>
    <w:rsid w:val="00A02460"/>
    <w:rsid w:val="00A037CA"/>
    <w:rsid w:val="00A067FA"/>
    <w:rsid w:val="00A07FBA"/>
    <w:rsid w:val="00A10038"/>
    <w:rsid w:val="00A1074E"/>
    <w:rsid w:val="00A10C0B"/>
    <w:rsid w:val="00A11C0E"/>
    <w:rsid w:val="00A148AB"/>
    <w:rsid w:val="00A1594B"/>
    <w:rsid w:val="00A15B41"/>
    <w:rsid w:val="00A15B85"/>
    <w:rsid w:val="00A23E78"/>
    <w:rsid w:val="00A24071"/>
    <w:rsid w:val="00A25B9C"/>
    <w:rsid w:val="00A25FF2"/>
    <w:rsid w:val="00A307B7"/>
    <w:rsid w:val="00A31826"/>
    <w:rsid w:val="00A376C9"/>
    <w:rsid w:val="00A405C6"/>
    <w:rsid w:val="00A42362"/>
    <w:rsid w:val="00A426DC"/>
    <w:rsid w:val="00A42ACD"/>
    <w:rsid w:val="00A42FA3"/>
    <w:rsid w:val="00A4321A"/>
    <w:rsid w:val="00A4573C"/>
    <w:rsid w:val="00A4742A"/>
    <w:rsid w:val="00A502AE"/>
    <w:rsid w:val="00A516C5"/>
    <w:rsid w:val="00A52A6A"/>
    <w:rsid w:val="00A52EE7"/>
    <w:rsid w:val="00A52EEA"/>
    <w:rsid w:val="00A5377A"/>
    <w:rsid w:val="00A55678"/>
    <w:rsid w:val="00A56F9C"/>
    <w:rsid w:val="00A61E83"/>
    <w:rsid w:val="00A62297"/>
    <w:rsid w:val="00A62B00"/>
    <w:rsid w:val="00A62C15"/>
    <w:rsid w:val="00A63BC7"/>
    <w:rsid w:val="00A63E93"/>
    <w:rsid w:val="00A64298"/>
    <w:rsid w:val="00A64354"/>
    <w:rsid w:val="00A64BA2"/>
    <w:rsid w:val="00A64E32"/>
    <w:rsid w:val="00A65481"/>
    <w:rsid w:val="00A65A9B"/>
    <w:rsid w:val="00A65F27"/>
    <w:rsid w:val="00A661A2"/>
    <w:rsid w:val="00A71406"/>
    <w:rsid w:val="00A74BA4"/>
    <w:rsid w:val="00A7559F"/>
    <w:rsid w:val="00A76B88"/>
    <w:rsid w:val="00A80C84"/>
    <w:rsid w:val="00A80D83"/>
    <w:rsid w:val="00A8213E"/>
    <w:rsid w:val="00A84EC5"/>
    <w:rsid w:val="00A8517D"/>
    <w:rsid w:val="00A85C29"/>
    <w:rsid w:val="00A85C41"/>
    <w:rsid w:val="00A86817"/>
    <w:rsid w:val="00A9000E"/>
    <w:rsid w:val="00A90F61"/>
    <w:rsid w:val="00A9246A"/>
    <w:rsid w:val="00A92C23"/>
    <w:rsid w:val="00A937C4"/>
    <w:rsid w:val="00A93AB7"/>
    <w:rsid w:val="00A97211"/>
    <w:rsid w:val="00A97A4D"/>
    <w:rsid w:val="00A97ABF"/>
    <w:rsid w:val="00AA097A"/>
    <w:rsid w:val="00AA311A"/>
    <w:rsid w:val="00AA61D6"/>
    <w:rsid w:val="00AA7335"/>
    <w:rsid w:val="00AA7C5F"/>
    <w:rsid w:val="00AB07D0"/>
    <w:rsid w:val="00AB0FFE"/>
    <w:rsid w:val="00AB1B0E"/>
    <w:rsid w:val="00AB54A1"/>
    <w:rsid w:val="00AC1E33"/>
    <w:rsid w:val="00AC3E3B"/>
    <w:rsid w:val="00AC4473"/>
    <w:rsid w:val="00AC4FF9"/>
    <w:rsid w:val="00AC569D"/>
    <w:rsid w:val="00AC674C"/>
    <w:rsid w:val="00AC72A7"/>
    <w:rsid w:val="00AD1622"/>
    <w:rsid w:val="00AD22CE"/>
    <w:rsid w:val="00AD2DC4"/>
    <w:rsid w:val="00AD2FDC"/>
    <w:rsid w:val="00AD4319"/>
    <w:rsid w:val="00AD5D7B"/>
    <w:rsid w:val="00AD67B7"/>
    <w:rsid w:val="00AD69B8"/>
    <w:rsid w:val="00AE0266"/>
    <w:rsid w:val="00AE168A"/>
    <w:rsid w:val="00AE1B5B"/>
    <w:rsid w:val="00AE20CC"/>
    <w:rsid w:val="00AE4029"/>
    <w:rsid w:val="00AE409A"/>
    <w:rsid w:val="00AE4518"/>
    <w:rsid w:val="00AE5241"/>
    <w:rsid w:val="00AE6428"/>
    <w:rsid w:val="00AE6D66"/>
    <w:rsid w:val="00AE6DAA"/>
    <w:rsid w:val="00AF0832"/>
    <w:rsid w:val="00AF0B32"/>
    <w:rsid w:val="00AF0FD3"/>
    <w:rsid w:val="00AF2428"/>
    <w:rsid w:val="00AF2F44"/>
    <w:rsid w:val="00AF4429"/>
    <w:rsid w:val="00AF4B96"/>
    <w:rsid w:val="00AF5CDA"/>
    <w:rsid w:val="00AF655E"/>
    <w:rsid w:val="00AF7828"/>
    <w:rsid w:val="00B01D75"/>
    <w:rsid w:val="00B04558"/>
    <w:rsid w:val="00B05813"/>
    <w:rsid w:val="00B07DAD"/>
    <w:rsid w:val="00B124DB"/>
    <w:rsid w:val="00B12A13"/>
    <w:rsid w:val="00B13953"/>
    <w:rsid w:val="00B13AC7"/>
    <w:rsid w:val="00B1507D"/>
    <w:rsid w:val="00B15804"/>
    <w:rsid w:val="00B16180"/>
    <w:rsid w:val="00B179E6"/>
    <w:rsid w:val="00B205FB"/>
    <w:rsid w:val="00B25091"/>
    <w:rsid w:val="00B256A8"/>
    <w:rsid w:val="00B272D6"/>
    <w:rsid w:val="00B27FEF"/>
    <w:rsid w:val="00B300FA"/>
    <w:rsid w:val="00B31A31"/>
    <w:rsid w:val="00B350E1"/>
    <w:rsid w:val="00B3723A"/>
    <w:rsid w:val="00B40EA1"/>
    <w:rsid w:val="00B41F6D"/>
    <w:rsid w:val="00B441B6"/>
    <w:rsid w:val="00B44CA3"/>
    <w:rsid w:val="00B4792B"/>
    <w:rsid w:val="00B51CB8"/>
    <w:rsid w:val="00B53953"/>
    <w:rsid w:val="00B60401"/>
    <w:rsid w:val="00B62229"/>
    <w:rsid w:val="00B65CC7"/>
    <w:rsid w:val="00B70F15"/>
    <w:rsid w:val="00B719BE"/>
    <w:rsid w:val="00B73840"/>
    <w:rsid w:val="00B7778F"/>
    <w:rsid w:val="00B803F7"/>
    <w:rsid w:val="00B81243"/>
    <w:rsid w:val="00B82217"/>
    <w:rsid w:val="00B83D42"/>
    <w:rsid w:val="00B8651C"/>
    <w:rsid w:val="00B87A5E"/>
    <w:rsid w:val="00B9150D"/>
    <w:rsid w:val="00B93052"/>
    <w:rsid w:val="00B9350F"/>
    <w:rsid w:val="00B93F21"/>
    <w:rsid w:val="00B97875"/>
    <w:rsid w:val="00BA116E"/>
    <w:rsid w:val="00BA2E7C"/>
    <w:rsid w:val="00BA3AF8"/>
    <w:rsid w:val="00BA5BDC"/>
    <w:rsid w:val="00BA5D42"/>
    <w:rsid w:val="00BA74A9"/>
    <w:rsid w:val="00BB0AEA"/>
    <w:rsid w:val="00BB48C9"/>
    <w:rsid w:val="00BC20BF"/>
    <w:rsid w:val="00BC285D"/>
    <w:rsid w:val="00BC348D"/>
    <w:rsid w:val="00BC4E50"/>
    <w:rsid w:val="00BC6C33"/>
    <w:rsid w:val="00BC6DB2"/>
    <w:rsid w:val="00BC72AA"/>
    <w:rsid w:val="00BC795E"/>
    <w:rsid w:val="00BD342E"/>
    <w:rsid w:val="00BD55C0"/>
    <w:rsid w:val="00BD5CC3"/>
    <w:rsid w:val="00BD63AC"/>
    <w:rsid w:val="00BD65FD"/>
    <w:rsid w:val="00BD7116"/>
    <w:rsid w:val="00BE0004"/>
    <w:rsid w:val="00BE10EA"/>
    <w:rsid w:val="00BE318B"/>
    <w:rsid w:val="00BE34FE"/>
    <w:rsid w:val="00BE3FF4"/>
    <w:rsid w:val="00BE44FD"/>
    <w:rsid w:val="00BE49F4"/>
    <w:rsid w:val="00BE6632"/>
    <w:rsid w:val="00BE77C6"/>
    <w:rsid w:val="00BE7C19"/>
    <w:rsid w:val="00BF0FA5"/>
    <w:rsid w:val="00BF3AD7"/>
    <w:rsid w:val="00BF3E36"/>
    <w:rsid w:val="00BF3E66"/>
    <w:rsid w:val="00BF460A"/>
    <w:rsid w:val="00BF7383"/>
    <w:rsid w:val="00C001CD"/>
    <w:rsid w:val="00C00FA3"/>
    <w:rsid w:val="00C01767"/>
    <w:rsid w:val="00C02A1D"/>
    <w:rsid w:val="00C02BEA"/>
    <w:rsid w:val="00C053E9"/>
    <w:rsid w:val="00C11736"/>
    <w:rsid w:val="00C1297B"/>
    <w:rsid w:val="00C13F11"/>
    <w:rsid w:val="00C14E4C"/>
    <w:rsid w:val="00C157B6"/>
    <w:rsid w:val="00C17FF6"/>
    <w:rsid w:val="00C20DBD"/>
    <w:rsid w:val="00C20ED0"/>
    <w:rsid w:val="00C21314"/>
    <w:rsid w:val="00C21583"/>
    <w:rsid w:val="00C26570"/>
    <w:rsid w:val="00C26AAE"/>
    <w:rsid w:val="00C33A61"/>
    <w:rsid w:val="00C33CCA"/>
    <w:rsid w:val="00C3490A"/>
    <w:rsid w:val="00C35E02"/>
    <w:rsid w:val="00C36823"/>
    <w:rsid w:val="00C37E96"/>
    <w:rsid w:val="00C40DDE"/>
    <w:rsid w:val="00C42021"/>
    <w:rsid w:val="00C430DF"/>
    <w:rsid w:val="00C435BE"/>
    <w:rsid w:val="00C4409F"/>
    <w:rsid w:val="00C457F6"/>
    <w:rsid w:val="00C46CA9"/>
    <w:rsid w:val="00C46E25"/>
    <w:rsid w:val="00C47967"/>
    <w:rsid w:val="00C52377"/>
    <w:rsid w:val="00C52973"/>
    <w:rsid w:val="00C52FC3"/>
    <w:rsid w:val="00C550F6"/>
    <w:rsid w:val="00C55ACC"/>
    <w:rsid w:val="00C57837"/>
    <w:rsid w:val="00C61C7E"/>
    <w:rsid w:val="00C63069"/>
    <w:rsid w:val="00C6342D"/>
    <w:rsid w:val="00C66337"/>
    <w:rsid w:val="00C667BE"/>
    <w:rsid w:val="00C67517"/>
    <w:rsid w:val="00C67F84"/>
    <w:rsid w:val="00C70D4B"/>
    <w:rsid w:val="00C728A3"/>
    <w:rsid w:val="00C745A0"/>
    <w:rsid w:val="00C7488A"/>
    <w:rsid w:val="00C754A2"/>
    <w:rsid w:val="00C7677C"/>
    <w:rsid w:val="00C7700A"/>
    <w:rsid w:val="00C77A8F"/>
    <w:rsid w:val="00C80D1F"/>
    <w:rsid w:val="00C84ECF"/>
    <w:rsid w:val="00C85BE1"/>
    <w:rsid w:val="00C8632D"/>
    <w:rsid w:val="00C87910"/>
    <w:rsid w:val="00C90222"/>
    <w:rsid w:val="00C94BA1"/>
    <w:rsid w:val="00C972FF"/>
    <w:rsid w:val="00CA2757"/>
    <w:rsid w:val="00CA4689"/>
    <w:rsid w:val="00CA4DCA"/>
    <w:rsid w:val="00CA504E"/>
    <w:rsid w:val="00CA575A"/>
    <w:rsid w:val="00CA66E2"/>
    <w:rsid w:val="00CA70C6"/>
    <w:rsid w:val="00CA7246"/>
    <w:rsid w:val="00CA72DD"/>
    <w:rsid w:val="00CA7CE4"/>
    <w:rsid w:val="00CB02B3"/>
    <w:rsid w:val="00CB09E3"/>
    <w:rsid w:val="00CB0DB9"/>
    <w:rsid w:val="00CB0E2E"/>
    <w:rsid w:val="00CB36FC"/>
    <w:rsid w:val="00CB3BA8"/>
    <w:rsid w:val="00CB5F18"/>
    <w:rsid w:val="00CB5FD6"/>
    <w:rsid w:val="00CB675B"/>
    <w:rsid w:val="00CC1496"/>
    <w:rsid w:val="00CC4795"/>
    <w:rsid w:val="00CC5497"/>
    <w:rsid w:val="00CC59A7"/>
    <w:rsid w:val="00CC7C70"/>
    <w:rsid w:val="00CD1BDC"/>
    <w:rsid w:val="00CD2DA8"/>
    <w:rsid w:val="00CD4705"/>
    <w:rsid w:val="00CD4F84"/>
    <w:rsid w:val="00CD5AB9"/>
    <w:rsid w:val="00CD71BF"/>
    <w:rsid w:val="00CE159C"/>
    <w:rsid w:val="00CE1A6D"/>
    <w:rsid w:val="00CE2B63"/>
    <w:rsid w:val="00CE3B4A"/>
    <w:rsid w:val="00CE5273"/>
    <w:rsid w:val="00CE7000"/>
    <w:rsid w:val="00CF0605"/>
    <w:rsid w:val="00CF159F"/>
    <w:rsid w:val="00CF43E2"/>
    <w:rsid w:val="00CF71FA"/>
    <w:rsid w:val="00D0161B"/>
    <w:rsid w:val="00D01A60"/>
    <w:rsid w:val="00D0440D"/>
    <w:rsid w:val="00D0462F"/>
    <w:rsid w:val="00D05664"/>
    <w:rsid w:val="00D072AE"/>
    <w:rsid w:val="00D10EBD"/>
    <w:rsid w:val="00D1134C"/>
    <w:rsid w:val="00D11877"/>
    <w:rsid w:val="00D1214A"/>
    <w:rsid w:val="00D1343A"/>
    <w:rsid w:val="00D14131"/>
    <w:rsid w:val="00D1525D"/>
    <w:rsid w:val="00D15424"/>
    <w:rsid w:val="00D155C1"/>
    <w:rsid w:val="00D1695C"/>
    <w:rsid w:val="00D17252"/>
    <w:rsid w:val="00D17BE9"/>
    <w:rsid w:val="00D20EA5"/>
    <w:rsid w:val="00D217CD"/>
    <w:rsid w:val="00D24BEB"/>
    <w:rsid w:val="00D263F1"/>
    <w:rsid w:val="00D3018F"/>
    <w:rsid w:val="00D31237"/>
    <w:rsid w:val="00D31433"/>
    <w:rsid w:val="00D3155D"/>
    <w:rsid w:val="00D316C3"/>
    <w:rsid w:val="00D32BE4"/>
    <w:rsid w:val="00D33CB2"/>
    <w:rsid w:val="00D34989"/>
    <w:rsid w:val="00D35C70"/>
    <w:rsid w:val="00D366CC"/>
    <w:rsid w:val="00D367D0"/>
    <w:rsid w:val="00D371C3"/>
    <w:rsid w:val="00D40767"/>
    <w:rsid w:val="00D41DE1"/>
    <w:rsid w:val="00D444EE"/>
    <w:rsid w:val="00D50A90"/>
    <w:rsid w:val="00D52D52"/>
    <w:rsid w:val="00D5332B"/>
    <w:rsid w:val="00D556ED"/>
    <w:rsid w:val="00D573F1"/>
    <w:rsid w:val="00D57653"/>
    <w:rsid w:val="00D609A6"/>
    <w:rsid w:val="00D60A86"/>
    <w:rsid w:val="00D61656"/>
    <w:rsid w:val="00D62B01"/>
    <w:rsid w:val="00D62DC6"/>
    <w:rsid w:val="00D63063"/>
    <w:rsid w:val="00D632C9"/>
    <w:rsid w:val="00D63F4A"/>
    <w:rsid w:val="00D65A2B"/>
    <w:rsid w:val="00D66142"/>
    <w:rsid w:val="00D714DB"/>
    <w:rsid w:val="00D7303C"/>
    <w:rsid w:val="00D7438E"/>
    <w:rsid w:val="00D74AEA"/>
    <w:rsid w:val="00D77254"/>
    <w:rsid w:val="00D774B2"/>
    <w:rsid w:val="00D778E5"/>
    <w:rsid w:val="00D8105F"/>
    <w:rsid w:val="00D8236C"/>
    <w:rsid w:val="00D83B33"/>
    <w:rsid w:val="00D83B57"/>
    <w:rsid w:val="00D901DD"/>
    <w:rsid w:val="00D90952"/>
    <w:rsid w:val="00D910F5"/>
    <w:rsid w:val="00D9240C"/>
    <w:rsid w:val="00D941C8"/>
    <w:rsid w:val="00D94D8E"/>
    <w:rsid w:val="00DA0934"/>
    <w:rsid w:val="00DA19E7"/>
    <w:rsid w:val="00DA1D6B"/>
    <w:rsid w:val="00DA20BB"/>
    <w:rsid w:val="00DA52F8"/>
    <w:rsid w:val="00DB3A04"/>
    <w:rsid w:val="00DB5B80"/>
    <w:rsid w:val="00DB61E1"/>
    <w:rsid w:val="00DC046E"/>
    <w:rsid w:val="00DC13EB"/>
    <w:rsid w:val="00DC1A38"/>
    <w:rsid w:val="00DC1F75"/>
    <w:rsid w:val="00DC3869"/>
    <w:rsid w:val="00DC480F"/>
    <w:rsid w:val="00DC4D62"/>
    <w:rsid w:val="00DC56CE"/>
    <w:rsid w:val="00DC5A1E"/>
    <w:rsid w:val="00DC5C8F"/>
    <w:rsid w:val="00DC682A"/>
    <w:rsid w:val="00DD0FBD"/>
    <w:rsid w:val="00DD184C"/>
    <w:rsid w:val="00DD3131"/>
    <w:rsid w:val="00DD3CAD"/>
    <w:rsid w:val="00DD4BE9"/>
    <w:rsid w:val="00DD6041"/>
    <w:rsid w:val="00DD6253"/>
    <w:rsid w:val="00DD6C89"/>
    <w:rsid w:val="00DE01CE"/>
    <w:rsid w:val="00DE0780"/>
    <w:rsid w:val="00DE2FDF"/>
    <w:rsid w:val="00DE3035"/>
    <w:rsid w:val="00DE5326"/>
    <w:rsid w:val="00DE5DAF"/>
    <w:rsid w:val="00DE6C24"/>
    <w:rsid w:val="00DE7B1C"/>
    <w:rsid w:val="00DF0A09"/>
    <w:rsid w:val="00DF6315"/>
    <w:rsid w:val="00E00222"/>
    <w:rsid w:val="00E02A22"/>
    <w:rsid w:val="00E03343"/>
    <w:rsid w:val="00E060A9"/>
    <w:rsid w:val="00E060D7"/>
    <w:rsid w:val="00E11D47"/>
    <w:rsid w:val="00E13071"/>
    <w:rsid w:val="00E13FE2"/>
    <w:rsid w:val="00E14090"/>
    <w:rsid w:val="00E142BC"/>
    <w:rsid w:val="00E1525E"/>
    <w:rsid w:val="00E16DDC"/>
    <w:rsid w:val="00E17054"/>
    <w:rsid w:val="00E172AD"/>
    <w:rsid w:val="00E177BD"/>
    <w:rsid w:val="00E201FC"/>
    <w:rsid w:val="00E20C9F"/>
    <w:rsid w:val="00E20D50"/>
    <w:rsid w:val="00E211CE"/>
    <w:rsid w:val="00E220C2"/>
    <w:rsid w:val="00E23426"/>
    <w:rsid w:val="00E239C7"/>
    <w:rsid w:val="00E24B40"/>
    <w:rsid w:val="00E25C31"/>
    <w:rsid w:val="00E273A3"/>
    <w:rsid w:val="00E27DD9"/>
    <w:rsid w:val="00E30941"/>
    <w:rsid w:val="00E31D4B"/>
    <w:rsid w:val="00E32DFC"/>
    <w:rsid w:val="00E33512"/>
    <w:rsid w:val="00E33BF5"/>
    <w:rsid w:val="00E34666"/>
    <w:rsid w:val="00E3501D"/>
    <w:rsid w:val="00E3597D"/>
    <w:rsid w:val="00E35BCC"/>
    <w:rsid w:val="00E40FA2"/>
    <w:rsid w:val="00E412DE"/>
    <w:rsid w:val="00E41F5E"/>
    <w:rsid w:val="00E42304"/>
    <w:rsid w:val="00E4283E"/>
    <w:rsid w:val="00E45359"/>
    <w:rsid w:val="00E453C6"/>
    <w:rsid w:val="00E50403"/>
    <w:rsid w:val="00E5455E"/>
    <w:rsid w:val="00E57930"/>
    <w:rsid w:val="00E6089A"/>
    <w:rsid w:val="00E64BC4"/>
    <w:rsid w:val="00E6521B"/>
    <w:rsid w:val="00E65538"/>
    <w:rsid w:val="00E70CA5"/>
    <w:rsid w:val="00E7475B"/>
    <w:rsid w:val="00E76F38"/>
    <w:rsid w:val="00E80C92"/>
    <w:rsid w:val="00E81A9C"/>
    <w:rsid w:val="00E82540"/>
    <w:rsid w:val="00E8620C"/>
    <w:rsid w:val="00E87461"/>
    <w:rsid w:val="00E90037"/>
    <w:rsid w:val="00E90146"/>
    <w:rsid w:val="00E91C36"/>
    <w:rsid w:val="00E956DB"/>
    <w:rsid w:val="00E95856"/>
    <w:rsid w:val="00E95885"/>
    <w:rsid w:val="00E96E9A"/>
    <w:rsid w:val="00E9784E"/>
    <w:rsid w:val="00E97DB8"/>
    <w:rsid w:val="00EA09A0"/>
    <w:rsid w:val="00EA214F"/>
    <w:rsid w:val="00EA23BC"/>
    <w:rsid w:val="00EA264D"/>
    <w:rsid w:val="00EA2802"/>
    <w:rsid w:val="00EA314E"/>
    <w:rsid w:val="00EA33B0"/>
    <w:rsid w:val="00EA43CA"/>
    <w:rsid w:val="00EA5E3B"/>
    <w:rsid w:val="00EA61CD"/>
    <w:rsid w:val="00EA7A93"/>
    <w:rsid w:val="00EA7D0B"/>
    <w:rsid w:val="00EB1DCC"/>
    <w:rsid w:val="00EB1FDF"/>
    <w:rsid w:val="00EB22DA"/>
    <w:rsid w:val="00EB3133"/>
    <w:rsid w:val="00EB3291"/>
    <w:rsid w:val="00EB4BC4"/>
    <w:rsid w:val="00EB4FA7"/>
    <w:rsid w:val="00EC155C"/>
    <w:rsid w:val="00EC1C1C"/>
    <w:rsid w:val="00EC2A28"/>
    <w:rsid w:val="00EC361F"/>
    <w:rsid w:val="00EC43E0"/>
    <w:rsid w:val="00EC6521"/>
    <w:rsid w:val="00EC668A"/>
    <w:rsid w:val="00EC6E5D"/>
    <w:rsid w:val="00ED0467"/>
    <w:rsid w:val="00ED172D"/>
    <w:rsid w:val="00ED4A9A"/>
    <w:rsid w:val="00ED4D4D"/>
    <w:rsid w:val="00ED6B99"/>
    <w:rsid w:val="00ED791A"/>
    <w:rsid w:val="00EE0B1B"/>
    <w:rsid w:val="00EE0E5D"/>
    <w:rsid w:val="00EE4BB0"/>
    <w:rsid w:val="00EE518D"/>
    <w:rsid w:val="00EE6598"/>
    <w:rsid w:val="00EE7214"/>
    <w:rsid w:val="00EE739E"/>
    <w:rsid w:val="00EE7518"/>
    <w:rsid w:val="00EF0389"/>
    <w:rsid w:val="00EF1003"/>
    <w:rsid w:val="00EF185D"/>
    <w:rsid w:val="00EF4370"/>
    <w:rsid w:val="00EF5AEA"/>
    <w:rsid w:val="00EF5C07"/>
    <w:rsid w:val="00EF5D00"/>
    <w:rsid w:val="00F0109A"/>
    <w:rsid w:val="00F01B9A"/>
    <w:rsid w:val="00F022AD"/>
    <w:rsid w:val="00F02591"/>
    <w:rsid w:val="00F02893"/>
    <w:rsid w:val="00F02B41"/>
    <w:rsid w:val="00F03FAC"/>
    <w:rsid w:val="00F0406C"/>
    <w:rsid w:val="00F05423"/>
    <w:rsid w:val="00F11763"/>
    <w:rsid w:val="00F124D9"/>
    <w:rsid w:val="00F128C4"/>
    <w:rsid w:val="00F139AB"/>
    <w:rsid w:val="00F14E0B"/>
    <w:rsid w:val="00F1539B"/>
    <w:rsid w:val="00F166C3"/>
    <w:rsid w:val="00F167A4"/>
    <w:rsid w:val="00F17287"/>
    <w:rsid w:val="00F17620"/>
    <w:rsid w:val="00F2115C"/>
    <w:rsid w:val="00F22204"/>
    <w:rsid w:val="00F22982"/>
    <w:rsid w:val="00F24E6B"/>
    <w:rsid w:val="00F3224A"/>
    <w:rsid w:val="00F32732"/>
    <w:rsid w:val="00F3288A"/>
    <w:rsid w:val="00F336C6"/>
    <w:rsid w:val="00F33CB4"/>
    <w:rsid w:val="00F35B63"/>
    <w:rsid w:val="00F36668"/>
    <w:rsid w:val="00F41EF3"/>
    <w:rsid w:val="00F423FB"/>
    <w:rsid w:val="00F43974"/>
    <w:rsid w:val="00F4404B"/>
    <w:rsid w:val="00F45A1C"/>
    <w:rsid w:val="00F46642"/>
    <w:rsid w:val="00F46797"/>
    <w:rsid w:val="00F5359A"/>
    <w:rsid w:val="00F540B0"/>
    <w:rsid w:val="00F54754"/>
    <w:rsid w:val="00F56334"/>
    <w:rsid w:val="00F574E6"/>
    <w:rsid w:val="00F60516"/>
    <w:rsid w:val="00F60ED0"/>
    <w:rsid w:val="00F60FA7"/>
    <w:rsid w:val="00F61022"/>
    <w:rsid w:val="00F61530"/>
    <w:rsid w:val="00F621BA"/>
    <w:rsid w:val="00F62DB0"/>
    <w:rsid w:val="00F6334C"/>
    <w:rsid w:val="00F63CC9"/>
    <w:rsid w:val="00F64051"/>
    <w:rsid w:val="00F65D9E"/>
    <w:rsid w:val="00F66E68"/>
    <w:rsid w:val="00F6700E"/>
    <w:rsid w:val="00F71275"/>
    <w:rsid w:val="00F7213E"/>
    <w:rsid w:val="00F73F72"/>
    <w:rsid w:val="00F744FE"/>
    <w:rsid w:val="00F75339"/>
    <w:rsid w:val="00F761B7"/>
    <w:rsid w:val="00F761F9"/>
    <w:rsid w:val="00F767AB"/>
    <w:rsid w:val="00F80CFC"/>
    <w:rsid w:val="00F81A78"/>
    <w:rsid w:val="00F81D62"/>
    <w:rsid w:val="00F82FBB"/>
    <w:rsid w:val="00F843AF"/>
    <w:rsid w:val="00F8477F"/>
    <w:rsid w:val="00F8529C"/>
    <w:rsid w:val="00F85D0D"/>
    <w:rsid w:val="00F861F2"/>
    <w:rsid w:val="00F87071"/>
    <w:rsid w:val="00F87F32"/>
    <w:rsid w:val="00F90AD8"/>
    <w:rsid w:val="00F93E32"/>
    <w:rsid w:val="00F95125"/>
    <w:rsid w:val="00F956AC"/>
    <w:rsid w:val="00F95BCC"/>
    <w:rsid w:val="00F965A8"/>
    <w:rsid w:val="00F96731"/>
    <w:rsid w:val="00F96A21"/>
    <w:rsid w:val="00FA062B"/>
    <w:rsid w:val="00FA0F70"/>
    <w:rsid w:val="00FA2319"/>
    <w:rsid w:val="00FA5260"/>
    <w:rsid w:val="00FA5917"/>
    <w:rsid w:val="00FB0DDF"/>
    <w:rsid w:val="00FB17F7"/>
    <w:rsid w:val="00FB18A3"/>
    <w:rsid w:val="00FB1935"/>
    <w:rsid w:val="00FB2788"/>
    <w:rsid w:val="00FB3C16"/>
    <w:rsid w:val="00FB4DCE"/>
    <w:rsid w:val="00FB5E60"/>
    <w:rsid w:val="00FB5FC0"/>
    <w:rsid w:val="00FC15DB"/>
    <w:rsid w:val="00FC2B3B"/>
    <w:rsid w:val="00FC4ACF"/>
    <w:rsid w:val="00FC579E"/>
    <w:rsid w:val="00FC5D95"/>
    <w:rsid w:val="00FC6169"/>
    <w:rsid w:val="00FC7F7F"/>
    <w:rsid w:val="00FD2046"/>
    <w:rsid w:val="00FD22F1"/>
    <w:rsid w:val="00FE105C"/>
    <w:rsid w:val="00FE2C5E"/>
    <w:rsid w:val="00FE373D"/>
    <w:rsid w:val="00FE40DF"/>
    <w:rsid w:val="00FE4542"/>
    <w:rsid w:val="00FE6CA0"/>
    <w:rsid w:val="00FE78E7"/>
    <w:rsid w:val="00FF10F1"/>
    <w:rsid w:val="00FF14CD"/>
    <w:rsid w:val="00FF2023"/>
    <w:rsid w:val="00FF40A7"/>
    <w:rsid w:val="00FF5DF3"/>
    <w:rsid w:val="00FF6CE2"/>
    <w:rsid w:val="00FF7733"/>
    <w:rsid w:val="01C6A505"/>
    <w:rsid w:val="01E37128"/>
    <w:rsid w:val="01F1C7B9"/>
    <w:rsid w:val="0214DFBD"/>
    <w:rsid w:val="0222BC44"/>
    <w:rsid w:val="02896DC0"/>
    <w:rsid w:val="02A9F409"/>
    <w:rsid w:val="02C5E69C"/>
    <w:rsid w:val="03E73ACD"/>
    <w:rsid w:val="04B27002"/>
    <w:rsid w:val="057EDF3A"/>
    <w:rsid w:val="05E05EC3"/>
    <w:rsid w:val="062E5A2E"/>
    <w:rsid w:val="06654FC0"/>
    <w:rsid w:val="0799B6EA"/>
    <w:rsid w:val="07B2C9B8"/>
    <w:rsid w:val="07BD57FB"/>
    <w:rsid w:val="07DBBFB2"/>
    <w:rsid w:val="07F04F61"/>
    <w:rsid w:val="08414C9A"/>
    <w:rsid w:val="084315A3"/>
    <w:rsid w:val="0844E3F9"/>
    <w:rsid w:val="08763430"/>
    <w:rsid w:val="08E4ED67"/>
    <w:rsid w:val="098B76E2"/>
    <w:rsid w:val="09AA7E8B"/>
    <w:rsid w:val="0B3D665E"/>
    <w:rsid w:val="0B9A3E57"/>
    <w:rsid w:val="0B9E4839"/>
    <w:rsid w:val="0BB508FF"/>
    <w:rsid w:val="0BFCF4F7"/>
    <w:rsid w:val="0C20AE73"/>
    <w:rsid w:val="0C5048EB"/>
    <w:rsid w:val="0C61E776"/>
    <w:rsid w:val="0CB2555E"/>
    <w:rsid w:val="0D2BB277"/>
    <w:rsid w:val="0D4F1347"/>
    <w:rsid w:val="0D5E1F05"/>
    <w:rsid w:val="0D7A6F6B"/>
    <w:rsid w:val="0DCCBB86"/>
    <w:rsid w:val="0DD36B4A"/>
    <w:rsid w:val="0E4A0EAD"/>
    <w:rsid w:val="0EB2A65B"/>
    <w:rsid w:val="0EE501E5"/>
    <w:rsid w:val="0F5531D4"/>
    <w:rsid w:val="0F97F574"/>
    <w:rsid w:val="10638CB4"/>
    <w:rsid w:val="10DC1F23"/>
    <w:rsid w:val="10F0E460"/>
    <w:rsid w:val="118D56E7"/>
    <w:rsid w:val="129CC5C4"/>
    <w:rsid w:val="138A6779"/>
    <w:rsid w:val="140910FC"/>
    <w:rsid w:val="1413A690"/>
    <w:rsid w:val="141E3356"/>
    <w:rsid w:val="14C3D30C"/>
    <w:rsid w:val="154F49D0"/>
    <w:rsid w:val="15E0A401"/>
    <w:rsid w:val="15F3E78D"/>
    <w:rsid w:val="16633345"/>
    <w:rsid w:val="168A5F66"/>
    <w:rsid w:val="18226475"/>
    <w:rsid w:val="18B47254"/>
    <w:rsid w:val="19BD0937"/>
    <w:rsid w:val="1A11C001"/>
    <w:rsid w:val="1A62B48F"/>
    <w:rsid w:val="1A6726BB"/>
    <w:rsid w:val="1B12966B"/>
    <w:rsid w:val="1B4AC5E3"/>
    <w:rsid w:val="1B5F627F"/>
    <w:rsid w:val="1BD3361C"/>
    <w:rsid w:val="1C0F94CB"/>
    <w:rsid w:val="1D1D956B"/>
    <w:rsid w:val="1DB57576"/>
    <w:rsid w:val="1DD9E89F"/>
    <w:rsid w:val="1E1865EB"/>
    <w:rsid w:val="1E21CD23"/>
    <w:rsid w:val="1E4C8EA0"/>
    <w:rsid w:val="1E712364"/>
    <w:rsid w:val="1ECAA9E6"/>
    <w:rsid w:val="1F400BC0"/>
    <w:rsid w:val="1F807020"/>
    <w:rsid w:val="2142E75F"/>
    <w:rsid w:val="21547E11"/>
    <w:rsid w:val="2258EB00"/>
    <w:rsid w:val="235713FE"/>
    <w:rsid w:val="237D8275"/>
    <w:rsid w:val="23A1847F"/>
    <w:rsid w:val="248641A7"/>
    <w:rsid w:val="24FC43C8"/>
    <w:rsid w:val="250358D7"/>
    <w:rsid w:val="25478464"/>
    <w:rsid w:val="255CB6B0"/>
    <w:rsid w:val="25955E26"/>
    <w:rsid w:val="25C7086E"/>
    <w:rsid w:val="270D9DA3"/>
    <w:rsid w:val="276D350D"/>
    <w:rsid w:val="27DB39F5"/>
    <w:rsid w:val="29182CF6"/>
    <w:rsid w:val="29B0802E"/>
    <w:rsid w:val="2A193EFD"/>
    <w:rsid w:val="2A884EA9"/>
    <w:rsid w:val="2B8B29C3"/>
    <w:rsid w:val="2BBDF304"/>
    <w:rsid w:val="2BEFEE36"/>
    <w:rsid w:val="2C651546"/>
    <w:rsid w:val="2CBE99AA"/>
    <w:rsid w:val="2E2A46F2"/>
    <w:rsid w:val="2F53AF77"/>
    <w:rsid w:val="2F9F9381"/>
    <w:rsid w:val="305E9832"/>
    <w:rsid w:val="30A13652"/>
    <w:rsid w:val="30D771DE"/>
    <w:rsid w:val="312E9501"/>
    <w:rsid w:val="32E28AE1"/>
    <w:rsid w:val="34B89522"/>
    <w:rsid w:val="35CDF67C"/>
    <w:rsid w:val="366ACF06"/>
    <w:rsid w:val="369B3788"/>
    <w:rsid w:val="36DA6DA0"/>
    <w:rsid w:val="36EC44CD"/>
    <w:rsid w:val="379583C2"/>
    <w:rsid w:val="37ACA795"/>
    <w:rsid w:val="38A4873A"/>
    <w:rsid w:val="38F2EA85"/>
    <w:rsid w:val="394B8A8C"/>
    <w:rsid w:val="397574CC"/>
    <w:rsid w:val="3976DD17"/>
    <w:rsid w:val="3978586B"/>
    <w:rsid w:val="3A6AB35D"/>
    <w:rsid w:val="3A8C5131"/>
    <w:rsid w:val="3B6ECB25"/>
    <w:rsid w:val="3BA33750"/>
    <w:rsid w:val="3C4144FC"/>
    <w:rsid w:val="3C87537A"/>
    <w:rsid w:val="3C8FF50D"/>
    <w:rsid w:val="3DE6E339"/>
    <w:rsid w:val="3DFE2D56"/>
    <w:rsid w:val="3E316EFA"/>
    <w:rsid w:val="3E64F9E2"/>
    <w:rsid w:val="3EB3A982"/>
    <w:rsid w:val="3F40BABF"/>
    <w:rsid w:val="3F8D2BC3"/>
    <w:rsid w:val="4022C035"/>
    <w:rsid w:val="40781493"/>
    <w:rsid w:val="4098D23C"/>
    <w:rsid w:val="40C5E355"/>
    <w:rsid w:val="40E0AFAD"/>
    <w:rsid w:val="41075926"/>
    <w:rsid w:val="429FC822"/>
    <w:rsid w:val="42F91620"/>
    <w:rsid w:val="430ACC28"/>
    <w:rsid w:val="4346BE3E"/>
    <w:rsid w:val="437F47E8"/>
    <w:rsid w:val="438118F4"/>
    <w:rsid w:val="438A0D72"/>
    <w:rsid w:val="438B73B6"/>
    <w:rsid w:val="45077B66"/>
    <w:rsid w:val="4510B23D"/>
    <w:rsid w:val="455A0A8E"/>
    <w:rsid w:val="45CA925C"/>
    <w:rsid w:val="46010EEE"/>
    <w:rsid w:val="471DD123"/>
    <w:rsid w:val="47688AFF"/>
    <w:rsid w:val="48A44356"/>
    <w:rsid w:val="49655F1D"/>
    <w:rsid w:val="49E06A89"/>
    <w:rsid w:val="4ACD534B"/>
    <w:rsid w:val="4AE8D7EA"/>
    <w:rsid w:val="4C431FE2"/>
    <w:rsid w:val="4C56F25D"/>
    <w:rsid w:val="4C68C220"/>
    <w:rsid w:val="4C699C13"/>
    <w:rsid w:val="4C6AD027"/>
    <w:rsid w:val="4C759138"/>
    <w:rsid w:val="4D288950"/>
    <w:rsid w:val="4D2A1C01"/>
    <w:rsid w:val="4DD77513"/>
    <w:rsid w:val="50BEC433"/>
    <w:rsid w:val="50C27C10"/>
    <w:rsid w:val="51821EFE"/>
    <w:rsid w:val="5284807F"/>
    <w:rsid w:val="528490F4"/>
    <w:rsid w:val="52C9682E"/>
    <w:rsid w:val="53BB52E4"/>
    <w:rsid w:val="53C545D8"/>
    <w:rsid w:val="54059243"/>
    <w:rsid w:val="540FD49B"/>
    <w:rsid w:val="5437CB03"/>
    <w:rsid w:val="54678D3B"/>
    <w:rsid w:val="548A9D02"/>
    <w:rsid w:val="54B893CD"/>
    <w:rsid w:val="56646404"/>
    <w:rsid w:val="56ACC454"/>
    <w:rsid w:val="56B0AF6A"/>
    <w:rsid w:val="56F8B65C"/>
    <w:rsid w:val="57B7FDF9"/>
    <w:rsid w:val="57D5CBA8"/>
    <w:rsid w:val="580483D2"/>
    <w:rsid w:val="5870F9C9"/>
    <w:rsid w:val="589D1B8F"/>
    <w:rsid w:val="59011F96"/>
    <w:rsid w:val="590C9F33"/>
    <w:rsid w:val="5ACABF21"/>
    <w:rsid w:val="5B1E8238"/>
    <w:rsid w:val="5B77E674"/>
    <w:rsid w:val="5B84DAB3"/>
    <w:rsid w:val="5BB20ECD"/>
    <w:rsid w:val="5D460705"/>
    <w:rsid w:val="5D555AE9"/>
    <w:rsid w:val="5DE85AE6"/>
    <w:rsid w:val="5E989B1E"/>
    <w:rsid w:val="5EC6B0DB"/>
    <w:rsid w:val="5EECF7D5"/>
    <w:rsid w:val="5F42F3B9"/>
    <w:rsid w:val="5FA266F8"/>
    <w:rsid w:val="5FDF4483"/>
    <w:rsid w:val="614C3F8A"/>
    <w:rsid w:val="61D61840"/>
    <w:rsid w:val="622FB2E3"/>
    <w:rsid w:val="623ED98B"/>
    <w:rsid w:val="627ECBFC"/>
    <w:rsid w:val="62C66D4D"/>
    <w:rsid w:val="637AB0B1"/>
    <w:rsid w:val="63CF14BF"/>
    <w:rsid w:val="63D25D27"/>
    <w:rsid w:val="63E264BF"/>
    <w:rsid w:val="63F7C54A"/>
    <w:rsid w:val="643671E5"/>
    <w:rsid w:val="6458C26E"/>
    <w:rsid w:val="64743F38"/>
    <w:rsid w:val="655BA9FE"/>
    <w:rsid w:val="663FE73A"/>
    <w:rsid w:val="66700010"/>
    <w:rsid w:val="668932F9"/>
    <w:rsid w:val="6699CD9B"/>
    <w:rsid w:val="66BAF858"/>
    <w:rsid w:val="6715AC63"/>
    <w:rsid w:val="67508350"/>
    <w:rsid w:val="68268F57"/>
    <w:rsid w:val="6981391F"/>
    <w:rsid w:val="69BC59DB"/>
    <w:rsid w:val="69FD960C"/>
    <w:rsid w:val="6A0269DD"/>
    <w:rsid w:val="6AC052E0"/>
    <w:rsid w:val="6AE3ADD1"/>
    <w:rsid w:val="6B1C75FC"/>
    <w:rsid w:val="6BBE37C3"/>
    <w:rsid w:val="6C2ED1B2"/>
    <w:rsid w:val="6D06475D"/>
    <w:rsid w:val="6D415E12"/>
    <w:rsid w:val="6D8B761B"/>
    <w:rsid w:val="6EBA3744"/>
    <w:rsid w:val="6F06096F"/>
    <w:rsid w:val="70412444"/>
    <w:rsid w:val="707CFF13"/>
    <w:rsid w:val="71B3E569"/>
    <w:rsid w:val="721B1E0A"/>
    <w:rsid w:val="72583475"/>
    <w:rsid w:val="7309CD95"/>
    <w:rsid w:val="73BFD929"/>
    <w:rsid w:val="74263196"/>
    <w:rsid w:val="74EF1F1D"/>
    <w:rsid w:val="753498EB"/>
    <w:rsid w:val="75ACB9FC"/>
    <w:rsid w:val="75FB7202"/>
    <w:rsid w:val="7625CCAE"/>
    <w:rsid w:val="767696B0"/>
    <w:rsid w:val="76FEF130"/>
    <w:rsid w:val="77316AF7"/>
    <w:rsid w:val="774B75A2"/>
    <w:rsid w:val="780B5EB4"/>
    <w:rsid w:val="78AD6007"/>
    <w:rsid w:val="78D7BAC2"/>
    <w:rsid w:val="794D554C"/>
    <w:rsid w:val="7A14439E"/>
    <w:rsid w:val="7A3422DF"/>
    <w:rsid w:val="7AA4805B"/>
    <w:rsid w:val="7AB4C9EE"/>
    <w:rsid w:val="7ABD687C"/>
    <w:rsid w:val="7ACAC76E"/>
    <w:rsid w:val="7ADCA170"/>
    <w:rsid w:val="7B1FE92A"/>
    <w:rsid w:val="7B331315"/>
    <w:rsid w:val="7B9F5BC5"/>
    <w:rsid w:val="7BB87FCC"/>
    <w:rsid w:val="7C09DF49"/>
    <w:rsid w:val="7CDBC448"/>
    <w:rsid w:val="7D6CFBC4"/>
    <w:rsid w:val="7DD0BEFB"/>
    <w:rsid w:val="7F582B06"/>
    <w:rsid w:val="7FF6AF3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62560BB"/>
  <w15:chartTrackingRefBased/>
  <w15:docId w15:val="{55B182F9-7448-4B7F-BA75-A264760D8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hAnsi="Arial"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5260"/>
    <w:pPr>
      <w:widowControl w:val="0"/>
      <w:autoSpaceDE w:val="0"/>
      <w:autoSpaceDN w:val="0"/>
      <w:spacing w:after="0" w:line="240" w:lineRule="auto"/>
    </w:pPr>
    <w:rPr>
      <w:rFonts w:eastAsia="Arial" w:cs="Arial"/>
      <w:kern w:val="0"/>
      <w14:ligatures w14:val="none"/>
    </w:rPr>
  </w:style>
  <w:style w:type="paragraph" w:styleId="Heading1">
    <w:name w:val="heading 1"/>
    <w:basedOn w:val="Normal"/>
    <w:next w:val="Normal"/>
    <w:link w:val="Heading1Char"/>
    <w:uiPriority w:val="9"/>
    <w:qFormat/>
    <w:rsid w:val="00FA52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A52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526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526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A526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A526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A526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A526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A526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52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A52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526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526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A526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A526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A526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A526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A526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A526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52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526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526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A5260"/>
    <w:pPr>
      <w:spacing w:before="160"/>
      <w:jc w:val="center"/>
    </w:pPr>
    <w:rPr>
      <w:i/>
      <w:iCs/>
      <w:color w:val="404040" w:themeColor="text1" w:themeTint="BF"/>
    </w:rPr>
  </w:style>
  <w:style w:type="character" w:customStyle="1" w:styleId="QuoteChar">
    <w:name w:val="Quote Char"/>
    <w:basedOn w:val="DefaultParagraphFont"/>
    <w:link w:val="Quote"/>
    <w:uiPriority w:val="29"/>
    <w:rsid w:val="00FA5260"/>
    <w:rPr>
      <w:i/>
      <w:iCs/>
      <w:color w:val="404040" w:themeColor="text1" w:themeTint="BF"/>
    </w:rPr>
  </w:style>
  <w:style w:type="paragraph" w:styleId="ListParagraph">
    <w:name w:val="List Paragraph"/>
    <w:basedOn w:val="Normal"/>
    <w:uiPriority w:val="34"/>
    <w:qFormat/>
    <w:rsid w:val="00FA5260"/>
    <w:pPr>
      <w:ind w:left="720"/>
      <w:contextualSpacing/>
    </w:pPr>
  </w:style>
  <w:style w:type="character" w:styleId="IntenseEmphasis">
    <w:name w:val="Intense Emphasis"/>
    <w:basedOn w:val="DefaultParagraphFont"/>
    <w:uiPriority w:val="21"/>
    <w:qFormat/>
    <w:rsid w:val="00FA5260"/>
    <w:rPr>
      <w:i/>
      <w:iCs/>
      <w:color w:val="0F4761" w:themeColor="accent1" w:themeShade="BF"/>
    </w:rPr>
  </w:style>
  <w:style w:type="paragraph" w:styleId="IntenseQuote">
    <w:name w:val="Intense Quote"/>
    <w:basedOn w:val="Normal"/>
    <w:next w:val="Normal"/>
    <w:link w:val="IntenseQuoteChar"/>
    <w:uiPriority w:val="30"/>
    <w:qFormat/>
    <w:rsid w:val="00FA52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5260"/>
    <w:rPr>
      <w:i/>
      <w:iCs/>
      <w:color w:val="0F4761" w:themeColor="accent1" w:themeShade="BF"/>
    </w:rPr>
  </w:style>
  <w:style w:type="character" w:styleId="IntenseReference">
    <w:name w:val="Intense Reference"/>
    <w:basedOn w:val="DefaultParagraphFont"/>
    <w:uiPriority w:val="32"/>
    <w:qFormat/>
    <w:rsid w:val="00FA5260"/>
    <w:rPr>
      <w:b/>
      <w:bCs/>
      <w:smallCaps/>
      <w:color w:val="0F4761" w:themeColor="accent1" w:themeShade="BF"/>
      <w:spacing w:val="5"/>
    </w:rPr>
  </w:style>
  <w:style w:type="paragraph" w:styleId="BodyText">
    <w:name w:val="Body Text"/>
    <w:basedOn w:val="Normal"/>
    <w:link w:val="BodyTextChar"/>
    <w:uiPriority w:val="1"/>
    <w:qFormat/>
    <w:rsid w:val="00FA5260"/>
  </w:style>
  <w:style w:type="character" w:customStyle="1" w:styleId="BodyTextChar">
    <w:name w:val="Body Text Char"/>
    <w:basedOn w:val="DefaultParagraphFont"/>
    <w:link w:val="BodyText"/>
    <w:uiPriority w:val="1"/>
    <w:rsid w:val="00FA5260"/>
    <w:rPr>
      <w:rFonts w:eastAsia="Arial" w:cs="Arial"/>
      <w:kern w:val="0"/>
      <w14:ligatures w14:val="none"/>
    </w:rPr>
  </w:style>
  <w:style w:type="paragraph" w:styleId="TOCHeading">
    <w:name w:val="TOC Heading"/>
    <w:basedOn w:val="Heading1"/>
    <w:next w:val="Normal"/>
    <w:uiPriority w:val="39"/>
    <w:unhideWhenUsed/>
    <w:qFormat/>
    <w:rsid w:val="00FA5260"/>
    <w:pPr>
      <w:spacing w:before="240" w:after="0"/>
      <w:outlineLvl w:val="9"/>
    </w:pPr>
    <w:rPr>
      <w:sz w:val="32"/>
      <w:szCs w:val="32"/>
    </w:rPr>
  </w:style>
  <w:style w:type="paragraph" w:styleId="TOC2">
    <w:name w:val="toc 2"/>
    <w:basedOn w:val="Normal"/>
    <w:next w:val="Normal"/>
    <w:autoRedefine/>
    <w:uiPriority w:val="39"/>
    <w:unhideWhenUsed/>
    <w:rsid w:val="00FA5260"/>
    <w:pPr>
      <w:spacing w:after="100"/>
      <w:ind w:left="220"/>
    </w:pPr>
  </w:style>
  <w:style w:type="character" w:styleId="Hyperlink">
    <w:name w:val="Hyperlink"/>
    <w:basedOn w:val="DefaultParagraphFont"/>
    <w:uiPriority w:val="99"/>
    <w:unhideWhenUsed/>
    <w:rsid w:val="00FA5260"/>
    <w:rPr>
      <w:color w:val="467886" w:themeColor="hyperlink"/>
      <w:u w:val="single"/>
    </w:rPr>
  </w:style>
  <w:style w:type="paragraph" w:styleId="CommentText">
    <w:name w:val="annotation text"/>
    <w:basedOn w:val="Normal"/>
    <w:link w:val="CommentTextChar"/>
    <w:unhideWhenUsed/>
    <w:rsid w:val="00FA5260"/>
    <w:rPr>
      <w:sz w:val="20"/>
      <w:szCs w:val="20"/>
    </w:rPr>
  </w:style>
  <w:style w:type="character" w:customStyle="1" w:styleId="CommentTextChar">
    <w:name w:val="Comment Text Char"/>
    <w:basedOn w:val="DefaultParagraphFont"/>
    <w:link w:val="CommentText"/>
    <w:rsid w:val="00FA5260"/>
    <w:rPr>
      <w:rFonts w:eastAsia="Arial" w:cs="Arial"/>
      <w:kern w:val="0"/>
      <w:sz w:val="20"/>
      <w:szCs w:val="20"/>
      <w14:ligatures w14:val="none"/>
    </w:rPr>
  </w:style>
  <w:style w:type="character" w:styleId="CommentReference">
    <w:name w:val="annotation reference"/>
    <w:basedOn w:val="DefaultParagraphFont"/>
    <w:unhideWhenUsed/>
    <w:rsid w:val="00FA5260"/>
    <w:rPr>
      <w:sz w:val="16"/>
      <w:szCs w:val="16"/>
    </w:rPr>
  </w:style>
  <w:style w:type="table" w:styleId="TableGrid">
    <w:name w:val="Table Grid"/>
    <w:basedOn w:val="TableNormal"/>
    <w:uiPriority w:val="39"/>
    <w:rsid w:val="00F761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F761F9"/>
  </w:style>
  <w:style w:type="character" w:customStyle="1" w:styleId="eop">
    <w:name w:val="eop"/>
    <w:basedOn w:val="DefaultParagraphFont"/>
    <w:rsid w:val="00F761F9"/>
  </w:style>
  <w:style w:type="paragraph" w:styleId="TOC1">
    <w:name w:val="toc 1"/>
    <w:basedOn w:val="Normal"/>
    <w:next w:val="Normal"/>
    <w:autoRedefine/>
    <w:uiPriority w:val="39"/>
    <w:unhideWhenUsed/>
    <w:rsid w:val="008B3593"/>
    <w:pPr>
      <w:tabs>
        <w:tab w:val="right" w:leader="dot" w:pos="9360"/>
      </w:tabs>
      <w:spacing w:after="100"/>
    </w:pPr>
  </w:style>
  <w:style w:type="paragraph" w:styleId="Header">
    <w:name w:val="header"/>
    <w:basedOn w:val="Normal"/>
    <w:link w:val="HeaderChar"/>
    <w:uiPriority w:val="99"/>
    <w:unhideWhenUsed/>
    <w:rsid w:val="00D632C9"/>
    <w:pPr>
      <w:tabs>
        <w:tab w:val="center" w:pos="4680"/>
        <w:tab w:val="right" w:pos="9360"/>
      </w:tabs>
    </w:pPr>
  </w:style>
  <w:style w:type="character" w:customStyle="1" w:styleId="HeaderChar">
    <w:name w:val="Header Char"/>
    <w:basedOn w:val="DefaultParagraphFont"/>
    <w:link w:val="Header"/>
    <w:uiPriority w:val="99"/>
    <w:rsid w:val="00D632C9"/>
    <w:rPr>
      <w:rFonts w:eastAsia="Arial" w:cs="Arial"/>
      <w:kern w:val="0"/>
      <w14:ligatures w14:val="none"/>
    </w:rPr>
  </w:style>
  <w:style w:type="paragraph" w:styleId="Footer">
    <w:name w:val="footer"/>
    <w:basedOn w:val="Normal"/>
    <w:link w:val="FooterChar"/>
    <w:uiPriority w:val="99"/>
    <w:unhideWhenUsed/>
    <w:rsid w:val="00D632C9"/>
    <w:pPr>
      <w:tabs>
        <w:tab w:val="center" w:pos="4680"/>
        <w:tab w:val="right" w:pos="9360"/>
      </w:tabs>
    </w:pPr>
  </w:style>
  <w:style w:type="character" w:customStyle="1" w:styleId="FooterChar">
    <w:name w:val="Footer Char"/>
    <w:basedOn w:val="DefaultParagraphFont"/>
    <w:link w:val="Footer"/>
    <w:uiPriority w:val="99"/>
    <w:rsid w:val="00D632C9"/>
    <w:rPr>
      <w:rFonts w:eastAsia="Arial" w:cs="Arial"/>
      <w:kern w:val="0"/>
      <w14:ligatures w14:val="none"/>
    </w:rPr>
  </w:style>
  <w:style w:type="paragraph" w:styleId="CommentSubject">
    <w:name w:val="annotation subject"/>
    <w:basedOn w:val="CommentText"/>
    <w:next w:val="CommentText"/>
    <w:link w:val="CommentSubjectChar"/>
    <w:uiPriority w:val="99"/>
    <w:semiHidden/>
    <w:unhideWhenUsed/>
    <w:rsid w:val="00C7677C"/>
    <w:rPr>
      <w:b/>
      <w:bCs/>
    </w:rPr>
  </w:style>
  <w:style w:type="character" w:customStyle="1" w:styleId="CommentSubjectChar">
    <w:name w:val="Comment Subject Char"/>
    <w:basedOn w:val="CommentTextChar"/>
    <w:link w:val="CommentSubject"/>
    <w:uiPriority w:val="99"/>
    <w:semiHidden/>
    <w:rsid w:val="00C7677C"/>
    <w:rPr>
      <w:rFonts w:eastAsia="Arial" w:cs="Arial"/>
      <w:b/>
      <w:bCs/>
      <w:kern w:val="0"/>
      <w:sz w:val="20"/>
      <w:szCs w:val="20"/>
      <w14:ligatures w14:val="none"/>
    </w:rPr>
  </w:style>
  <w:style w:type="character" w:styleId="Mention">
    <w:name w:val="Mention"/>
    <w:basedOn w:val="DefaultParagraphFont"/>
    <w:uiPriority w:val="99"/>
    <w:unhideWhenUsed/>
    <w:rsid w:val="00C7677C"/>
    <w:rPr>
      <w:color w:val="2B579A"/>
      <w:shd w:val="clear" w:color="auto" w:fill="E1DFDD"/>
    </w:rPr>
  </w:style>
  <w:style w:type="paragraph" w:customStyle="1" w:styleId="paragraph">
    <w:name w:val="paragraph"/>
    <w:basedOn w:val="Normal"/>
    <w:rsid w:val="00D609A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tabchar">
    <w:name w:val="tabchar"/>
    <w:basedOn w:val="DefaultParagraphFont"/>
    <w:rsid w:val="00D609A6"/>
  </w:style>
  <w:style w:type="character" w:customStyle="1" w:styleId="wacimagecontainer">
    <w:name w:val="wacimagecontainer"/>
    <w:basedOn w:val="DefaultParagraphFont"/>
    <w:rsid w:val="00D609A6"/>
  </w:style>
  <w:style w:type="paragraph" w:styleId="Revision">
    <w:name w:val="Revision"/>
    <w:hidden/>
    <w:uiPriority w:val="99"/>
    <w:semiHidden/>
    <w:rsid w:val="0060022B"/>
    <w:pPr>
      <w:spacing w:after="0" w:line="240" w:lineRule="auto"/>
    </w:pPr>
    <w:rPr>
      <w:rFonts w:eastAsia="Arial" w:cs="Arial"/>
      <w:kern w:val="0"/>
      <w14:ligatures w14:val="none"/>
    </w:rPr>
  </w:style>
  <w:style w:type="character" w:styleId="UnresolvedMention">
    <w:name w:val="Unresolved Mention"/>
    <w:basedOn w:val="DefaultParagraphFont"/>
    <w:uiPriority w:val="99"/>
    <w:semiHidden/>
    <w:unhideWhenUsed/>
    <w:rsid w:val="00D20EA5"/>
    <w:rPr>
      <w:color w:val="605E5C"/>
      <w:shd w:val="clear" w:color="auto" w:fill="E1DFDD"/>
    </w:rPr>
  </w:style>
  <w:style w:type="paragraph" w:customStyle="1" w:styleId="IMCIP">
    <w:name w:val="IMC/IP #"/>
    <w:rsid w:val="00D778E5"/>
    <w:pPr>
      <w:widowControl w:val="0"/>
      <w:pBdr>
        <w:top w:val="single" w:sz="8" w:space="3" w:color="auto"/>
        <w:bottom w:val="single" w:sz="8" w:space="3" w:color="auto"/>
      </w:pBdr>
      <w:spacing w:after="220" w:line="240" w:lineRule="auto"/>
      <w:jc w:val="center"/>
    </w:pPr>
    <w:rPr>
      <w:rFonts w:cs="Arial"/>
      <w:iCs/>
      <w:caps/>
      <w:kern w:val="0"/>
      <w14:ligatures w14:val="none"/>
    </w:rPr>
  </w:style>
  <w:style w:type="paragraph" w:customStyle="1" w:styleId="NRCINSPECTIONMANUAL">
    <w:name w:val="NRC INSPECTION MANUAL"/>
    <w:next w:val="BodyText"/>
    <w:link w:val="NRCINSPECTIONMANUALChar"/>
    <w:qFormat/>
    <w:rsid w:val="00D778E5"/>
    <w:pPr>
      <w:tabs>
        <w:tab w:val="center" w:pos="4680"/>
        <w:tab w:val="right" w:pos="9360"/>
      </w:tabs>
      <w:spacing w:after="220" w:line="240" w:lineRule="auto"/>
    </w:pPr>
    <w:rPr>
      <w:rFonts w:cs="Arial"/>
      <w:kern w:val="0"/>
      <w14:ligatures w14:val="none"/>
    </w:rPr>
  </w:style>
  <w:style w:type="character" w:customStyle="1" w:styleId="NRCINSPECTIONMANUALChar">
    <w:name w:val="NRC INSPECTION MANUAL Char"/>
    <w:basedOn w:val="DefaultParagraphFont"/>
    <w:link w:val="NRCINSPECTIONMANUAL"/>
    <w:rsid w:val="00D778E5"/>
    <w:rPr>
      <w:rFonts w:cs="Arial"/>
      <w:kern w:val="0"/>
      <w14:ligatures w14:val="none"/>
    </w:rPr>
  </w:style>
  <w:style w:type="table" w:customStyle="1" w:styleId="TableGrid1">
    <w:name w:val="Table Grid1"/>
    <w:basedOn w:val="TableNormal"/>
    <w:next w:val="TableGrid"/>
    <w:uiPriority w:val="59"/>
    <w:rsid w:val="0023181C"/>
    <w:pPr>
      <w:spacing w:after="0" w:line="240" w:lineRule="auto"/>
    </w:pPr>
    <w:rPr>
      <w:rFonts w:eastAsia="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C5F38"/>
    <w:pPr>
      <w:widowControl/>
      <w:autoSpaceDE/>
      <w:autoSpaceDN/>
    </w:pPr>
    <w:rPr>
      <w:rFonts w:eastAsia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5C5F38"/>
    <w:rPr>
      <w:sz w:val="20"/>
      <w:szCs w:val="20"/>
    </w:rPr>
  </w:style>
  <w:style w:type="character" w:styleId="FootnoteReference">
    <w:name w:val="footnote reference"/>
    <w:basedOn w:val="DefaultParagraphFont"/>
    <w:uiPriority w:val="99"/>
    <w:semiHidden/>
    <w:unhideWhenUsed/>
    <w:rsid w:val="005C5F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yperlink" Target="mailto:TrainingSupport.Resource@nrc.gov" TargetMode="External" /><Relationship Id="rId12" Type="http://schemas.openxmlformats.org/officeDocument/2006/relationships/hyperlink" Target="https://www.nrc.gov/about-nrc/regulatory/gencomms.html" TargetMode="External" /><Relationship Id="rId13" Type="http://schemas.openxmlformats.org/officeDocument/2006/relationships/hyperlink" Target="https://www.govinfo.gov/content/pkg/FR-2017-10-18/pdf/2017-22514.pdf" TargetMode="External" /><Relationship Id="rId14" Type="http://schemas.openxmlformats.org/officeDocument/2006/relationships/hyperlink" Target="http://www.agreementstates.org/" TargetMode="External" /><Relationship Id="rId15" Type="http://schemas.openxmlformats.org/officeDocument/2006/relationships/hyperlink" Target="http://www.crcpd.org/" TargetMode="External" /><Relationship Id="rId16" Type="http://schemas.openxmlformats.org/officeDocument/2006/relationships/hyperlink" Target="https://www.nrc.gov/reading-rm/doc-collections/insp-manual/%22%20/t%20%22_blank" TargetMode="External" /><Relationship Id="rId17" Type="http://schemas.openxmlformats.org/officeDocument/2006/relationships/hyperlink" Target="mailto:TrainingSupportResource@nrc.gov" TargetMode="Externa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B1F245A1EE63E43981BA7D7F918B190" ma:contentTypeVersion="6" ma:contentTypeDescription="Create a new document." ma:contentTypeScope="" ma:versionID="071b6efa9bc44d405c250a93636e8d9d">
  <xsd:schema xmlns:xsd="http://www.w3.org/2001/XMLSchema" xmlns:xs="http://www.w3.org/2001/XMLSchema" xmlns:p="http://schemas.microsoft.com/office/2006/metadata/properties" xmlns:ns2="1f636f83-61d3-486a-97b4-fd0f336d422e" xmlns:ns3="db153f9d-122d-4597-8bfc-2c62aecdeda2" targetNamespace="http://schemas.microsoft.com/office/2006/metadata/properties" ma:root="true" ma:fieldsID="25144f55d8d6f5270e078d19e5e2b1af" ns2:_="" ns3:_="">
    <xsd:import namespace="1f636f83-61d3-486a-97b4-fd0f336d422e"/>
    <xsd:import namespace="db153f9d-122d-4597-8bfc-2c62aecdeda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636f83-61d3-486a-97b4-fd0f336d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153f9d-122d-4597-8bfc-2c62aecdeda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4AED4A-2609-4D98-8419-489AD1587C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C44EA9B-A26B-4551-AEAE-F7B39BCF4A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636f83-61d3-486a-97b4-fd0f336d422e"/>
    <ds:schemaRef ds:uri="db153f9d-122d-4597-8bfc-2c62aecded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787BBB-031D-4812-BF9B-FC22CBC70D5A}">
  <ds:schemaRefs>
    <ds:schemaRef ds:uri="http://schemas.openxmlformats.org/officeDocument/2006/bibliography"/>
  </ds:schemaRefs>
</ds:datastoreItem>
</file>

<file path=customXml/itemProps4.xml><?xml version="1.0" encoding="utf-8"?>
<ds:datastoreItem xmlns:ds="http://schemas.openxmlformats.org/officeDocument/2006/customXml" ds:itemID="{F707507F-4625-4C06-8411-CB7539B9E61F}">
  <ds:schemaRefs>
    <ds:schemaRef ds:uri="http://schemas.microsoft.com/sharepoint/v3/contenttype/forms"/>
  </ds:schemaRefs>
</ds:datastoreItem>
</file>

<file path=docMetadata/LabelInfo.xml><?xml version="1.0" encoding="utf-8"?>
<clbl:labelList xmlns:clbl="http://schemas.microsoft.com/office/2020/mipLabelMetadata">
  <clbl:label id="{e8d01475-c3b5-436a-a065-5def4c64f52e}" enabled="0" method="" siteId="{e8d01475-c3b5-436a-a065-5def4c64f52e}" removed="1"/>
</clbl:labelList>
</file>

<file path=docProps/app.xml><?xml version="1.0" encoding="utf-8"?>
<Properties xmlns="http://schemas.openxmlformats.org/officeDocument/2006/extended-properties" xmlns:vt="http://schemas.openxmlformats.org/officeDocument/2006/docPropsVTypes">
  <Template>Normal</Template>
  <TotalTime>24</TotalTime>
  <Pages>30</Pages>
  <Words>6852</Words>
  <Characters>39061</Characters>
  <Application>Microsoft Office Word</Application>
  <DocSecurity>0</DocSecurity>
  <Lines>325</Lines>
  <Paragraphs>91</Paragraphs>
  <ScaleCrop>false</ScaleCrop>
  <Company/>
  <LinksUpToDate>false</LinksUpToDate>
  <CharactersWithSpaces>45822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Dalzell (She/Her)</dc:creator>
  <cp:lastModifiedBy>Jennifer Dalzell</cp:lastModifiedBy>
  <cp:revision>159</cp:revision>
  <cp:lastPrinted>2024-12-11T04:25:00Z</cp:lastPrinted>
  <dcterms:created xsi:type="dcterms:W3CDTF">2025-05-02T19:37:00Z</dcterms:created>
  <dcterms:modified xsi:type="dcterms:W3CDTF">2025-06-16T20:58:00Z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0x0101002B1F245A1EE63E43981BA7D7F918B190</vt:lpwstr>
  </property>
</Properties>
</file>