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26DE" w:rsidRPr="00707798" w14:paraId="7E44453D" w14:textId="77777777">
      <w:pPr>
        <w:rPr>
          <w:rFonts w:ascii="Times New Roman" w:hAnsi="Times New Roman"/>
          <w:sz w:val="24"/>
          <w:szCs w:val="24"/>
        </w:rPr>
      </w:pPr>
    </w:p>
    <w:p w:rsidR="00E426DE" w:rsidRPr="00707798" w14:paraId="1C2122DC" w14:textId="6AF2A968">
      <w:pPr>
        <w:jc w:val="center"/>
        <w:rPr>
          <w:rFonts w:ascii="Times New Roman" w:hAnsi="Times New Roman"/>
          <w:b/>
          <w:bCs/>
          <w:sz w:val="24"/>
          <w:szCs w:val="24"/>
          <w:u w:val="single"/>
        </w:rPr>
      </w:pPr>
      <w:r w:rsidRPr="00707798">
        <w:rPr>
          <w:rFonts w:ascii="Times New Roman" w:hAnsi="Times New Roman"/>
          <w:b/>
          <w:bCs/>
          <w:sz w:val="24"/>
          <w:szCs w:val="24"/>
          <w:u w:val="single"/>
        </w:rPr>
        <w:t>20</w:t>
      </w:r>
      <w:r w:rsidRPr="00707798" w:rsidR="00EA50E0">
        <w:rPr>
          <w:rFonts w:ascii="Times New Roman" w:hAnsi="Times New Roman"/>
          <w:b/>
          <w:bCs/>
          <w:sz w:val="24"/>
          <w:szCs w:val="24"/>
          <w:u w:val="single"/>
        </w:rPr>
        <w:t>2</w:t>
      </w:r>
      <w:r w:rsidRPr="00707798" w:rsidR="00674965">
        <w:rPr>
          <w:rFonts w:ascii="Times New Roman" w:hAnsi="Times New Roman"/>
          <w:b/>
          <w:bCs/>
          <w:sz w:val="24"/>
          <w:szCs w:val="24"/>
          <w:u w:val="single"/>
        </w:rPr>
        <w:t>4</w:t>
      </w:r>
      <w:r w:rsidRPr="00707798">
        <w:rPr>
          <w:rFonts w:ascii="Times New Roman" w:hAnsi="Times New Roman"/>
          <w:b/>
          <w:bCs/>
          <w:sz w:val="24"/>
          <w:szCs w:val="24"/>
          <w:u w:val="single"/>
        </w:rPr>
        <w:t xml:space="preserve"> </w:t>
      </w:r>
      <w:r w:rsidRPr="00707798">
        <w:rPr>
          <w:rFonts w:ascii="Times New Roman" w:hAnsi="Times New Roman"/>
          <w:b/>
          <w:bCs/>
          <w:sz w:val="24"/>
          <w:szCs w:val="24"/>
          <w:u w:val="single"/>
        </w:rPr>
        <w:t>SUPPORTING STATEMENT</w:t>
      </w:r>
    </w:p>
    <w:p w:rsidR="00E426DE" w:rsidRPr="00707798" w:rsidP="0019767C" w14:paraId="3E430267" w14:textId="3C11D02F">
      <w:pPr>
        <w:jc w:val="center"/>
        <w:rPr>
          <w:rFonts w:ascii="Times New Roman" w:hAnsi="Times New Roman"/>
          <w:b/>
          <w:bCs/>
          <w:sz w:val="24"/>
          <w:szCs w:val="24"/>
        </w:rPr>
      </w:pPr>
      <w:r w:rsidRPr="00707798">
        <w:rPr>
          <w:rFonts w:ascii="Times New Roman" w:hAnsi="Times New Roman"/>
          <w:b/>
          <w:bCs/>
          <w:sz w:val="24"/>
          <w:szCs w:val="24"/>
        </w:rPr>
        <w:t xml:space="preserve">Rural Community Development Initiative </w:t>
      </w:r>
    </w:p>
    <w:p w:rsidR="00E426DE" w:rsidRPr="00707798" w:rsidP="0019767C" w14:paraId="2BBFF0E7" w14:textId="77777777">
      <w:pPr>
        <w:jc w:val="center"/>
        <w:rPr>
          <w:rFonts w:ascii="Times New Roman" w:hAnsi="Times New Roman"/>
          <w:b/>
          <w:bCs/>
          <w:sz w:val="24"/>
          <w:szCs w:val="24"/>
        </w:rPr>
      </w:pPr>
      <w:r w:rsidRPr="00707798">
        <w:rPr>
          <w:rFonts w:ascii="Times New Roman" w:hAnsi="Times New Roman"/>
          <w:b/>
          <w:bCs/>
          <w:sz w:val="24"/>
          <w:szCs w:val="24"/>
        </w:rPr>
        <w:t>OMB No. 0</w:t>
      </w:r>
      <w:r w:rsidRPr="00707798" w:rsidR="00CB4D33">
        <w:rPr>
          <w:rFonts w:ascii="Times New Roman" w:hAnsi="Times New Roman"/>
          <w:b/>
          <w:bCs/>
          <w:sz w:val="24"/>
          <w:szCs w:val="24"/>
        </w:rPr>
        <w:t>575</w:t>
      </w:r>
      <w:r w:rsidRPr="00707798">
        <w:rPr>
          <w:rFonts w:ascii="Times New Roman" w:hAnsi="Times New Roman"/>
          <w:b/>
          <w:bCs/>
          <w:sz w:val="24"/>
          <w:szCs w:val="24"/>
        </w:rPr>
        <w:t>-0180</w:t>
      </w:r>
    </w:p>
    <w:p w:rsidR="0019767C" w:rsidRPr="00707798" w:rsidP="0019767C" w14:paraId="7D898C54" w14:textId="77777777">
      <w:pPr>
        <w:jc w:val="center"/>
        <w:rPr>
          <w:rFonts w:ascii="Times New Roman" w:hAnsi="Times New Roman"/>
          <w:sz w:val="24"/>
          <w:szCs w:val="24"/>
        </w:rPr>
      </w:pPr>
    </w:p>
    <w:p w:rsidR="00E426DE" w:rsidRPr="00707798" w14:paraId="20D97E7C" w14:textId="77777777">
      <w:pPr>
        <w:rPr>
          <w:rFonts w:ascii="Times New Roman" w:hAnsi="Times New Roman"/>
          <w:b/>
          <w:bCs/>
          <w:sz w:val="24"/>
          <w:szCs w:val="24"/>
        </w:rPr>
      </w:pPr>
      <w:r w:rsidRPr="00707798">
        <w:rPr>
          <w:rFonts w:ascii="Times New Roman" w:hAnsi="Times New Roman"/>
          <w:b/>
          <w:bCs/>
          <w:sz w:val="24"/>
          <w:szCs w:val="24"/>
        </w:rPr>
        <w:t xml:space="preserve">A.  </w:t>
      </w:r>
      <w:r w:rsidRPr="00707798">
        <w:rPr>
          <w:rFonts w:ascii="Times New Roman" w:hAnsi="Times New Roman"/>
          <w:b/>
          <w:bCs/>
          <w:sz w:val="24"/>
          <w:szCs w:val="24"/>
          <w:u w:val="single"/>
        </w:rPr>
        <w:t>Justification</w:t>
      </w:r>
    </w:p>
    <w:p w:rsidR="00E426DE" w:rsidRPr="00707798" w14:paraId="52D61A36" w14:textId="77777777">
      <w:pPr>
        <w:rPr>
          <w:rFonts w:ascii="Times New Roman" w:hAnsi="Times New Roman"/>
          <w:sz w:val="24"/>
          <w:szCs w:val="24"/>
        </w:rPr>
      </w:pPr>
    </w:p>
    <w:p w:rsidR="00E426DE" w:rsidRPr="00707798" w14:paraId="7AB8682C" w14:textId="77777777">
      <w:pPr>
        <w:numPr>
          <w:ilvl w:val="0"/>
          <w:numId w:val="1"/>
        </w:numPr>
        <w:rPr>
          <w:rFonts w:ascii="Times New Roman" w:hAnsi="Times New Roman"/>
          <w:b/>
          <w:bCs/>
          <w:sz w:val="24"/>
          <w:szCs w:val="24"/>
        </w:rPr>
      </w:pPr>
      <w:r w:rsidRPr="00707798">
        <w:rPr>
          <w:rFonts w:ascii="Times New Roman" w:hAnsi="Times New Roman"/>
          <w:b/>
          <w:bCs/>
          <w:sz w:val="24"/>
          <w:szCs w:val="24"/>
          <w:u w:val="single"/>
        </w:rPr>
        <w:t>Explain the circumstances that make the collection of information necessary</w:t>
      </w:r>
      <w:r w:rsidRPr="00707798">
        <w:rPr>
          <w:rFonts w:ascii="Times New Roman" w:hAnsi="Times New Roman"/>
          <w:b/>
          <w:bCs/>
          <w:sz w:val="24"/>
          <w:szCs w:val="24"/>
        </w:rPr>
        <w:t>.</w:t>
      </w:r>
    </w:p>
    <w:p w:rsidR="00E426DE" w:rsidRPr="00707798" w14:paraId="0F816908" w14:textId="77777777">
      <w:pPr>
        <w:rPr>
          <w:rFonts w:ascii="Times New Roman" w:hAnsi="Times New Roman"/>
          <w:sz w:val="24"/>
          <w:szCs w:val="24"/>
          <w:u w:val="single"/>
        </w:rPr>
      </w:pPr>
    </w:p>
    <w:p w:rsidR="00E426DE" w:rsidRPr="00707798" w:rsidP="00707798" w14:paraId="72A713EC" w14:textId="6216C389">
      <w:pPr>
        <w:pStyle w:val="BodyText"/>
        <w:tabs>
          <w:tab w:val="left" w:pos="8550"/>
        </w:tabs>
        <w:ind w:firstLine="720"/>
        <w:rPr>
          <w:rFonts w:ascii="Times New Roman" w:hAnsi="Times New Roman"/>
          <w:sz w:val="24"/>
          <w:szCs w:val="24"/>
          <w:u w:val="none"/>
        </w:rPr>
      </w:pPr>
      <w:r w:rsidRPr="00707798">
        <w:rPr>
          <w:rFonts w:ascii="Times New Roman" w:hAnsi="Times New Roman"/>
          <w:sz w:val="24"/>
          <w:szCs w:val="24"/>
          <w:u w:val="none"/>
        </w:rPr>
        <w:t xml:space="preserve">Congress first authorized the Rural Community Development Initiative (RCDI) in 1999 with an appropriation of $6 million under the Rural Community Advancement Program (Pub.L. 106-78, </w:t>
      </w:r>
      <w:r w:rsidRPr="00707798" w:rsidR="00EA1773">
        <w:rPr>
          <w:rFonts w:ascii="Times New Roman" w:hAnsi="Times New Roman"/>
          <w:sz w:val="24"/>
          <w:szCs w:val="24"/>
        </w:rPr>
        <w:t>and funding continued under the enactment of the Consolidated Appropriations Act, 2023 (P.L. 117-328</w:t>
      </w:r>
      <w:r w:rsidRPr="00707798" w:rsidR="00E727FD">
        <w:rPr>
          <w:rFonts w:ascii="Times New Roman" w:hAnsi="Times New Roman"/>
          <w:sz w:val="24"/>
          <w:szCs w:val="24"/>
        </w:rPr>
        <w:t xml:space="preserve">. </w:t>
      </w:r>
      <w:r w:rsidRPr="00707798">
        <w:rPr>
          <w:rFonts w:ascii="Times New Roman" w:hAnsi="Times New Roman"/>
          <w:sz w:val="24"/>
          <w:szCs w:val="24"/>
          <w:u w:val="none"/>
        </w:rPr>
        <w:t xml:space="preserve">The Community Facilities Division under the Rural Housing Service (RHS) administers this grant program.  These grants are made to qualified intermediary organizations that will provide financial and technical assistance to recipients to increase their capacity and ability in the areas of housing, community facilities, and community and economic development in rural areas.  Intermediaries may be private or public (including </w:t>
      </w:r>
      <w:r w:rsidRPr="00707798" w:rsidR="00D95C6F">
        <w:rPr>
          <w:rFonts w:ascii="Times New Roman" w:hAnsi="Times New Roman"/>
          <w:sz w:val="24"/>
          <w:szCs w:val="24"/>
          <w:u w:val="none"/>
        </w:rPr>
        <w:t>T</w:t>
      </w:r>
      <w:r w:rsidRPr="00707798">
        <w:rPr>
          <w:rFonts w:ascii="Times New Roman" w:hAnsi="Times New Roman"/>
          <w:sz w:val="24"/>
          <w:szCs w:val="24"/>
          <w:u w:val="none"/>
        </w:rPr>
        <w:t xml:space="preserve">ribal) organizations.  The intermediary will be required to provide matching funds in an amount equal to the RCDI grant.  Eligible recipients are nonprofit organizations, low-income rural communities, or </w:t>
      </w:r>
      <w:r w:rsidRPr="00707798" w:rsidR="004E6039">
        <w:rPr>
          <w:rFonts w:ascii="Times New Roman" w:hAnsi="Times New Roman"/>
          <w:sz w:val="24"/>
          <w:szCs w:val="24"/>
          <w:u w:val="none"/>
        </w:rPr>
        <w:t>F</w:t>
      </w:r>
      <w:r w:rsidRPr="00707798" w:rsidR="00886479">
        <w:rPr>
          <w:rFonts w:ascii="Times New Roman" w:hAnsi="Times New Roman"/>
          <w:sz w:val="24"/>
          <w:szCs w:val="24"/>
          <w:u w:val="none"/>
        </w:rPr>
        <w:t>ederally</w:t>
      </w:r>
      <w:r w:rsidRPr="00707798">
        <w:rPr>
          <w:rFonts w:ascii="Times New Roman" w:hAnsi="Times New Roman"/>
          <w:sz w:val="24"/>
          <w:szCs w:val="24"/>
          <w:u w:val="none"/>
        </w:rPr>
        <w:t xml:space="preserve"> recognized </w:t>
      </w:r>
      <w:r w:rsidRPr="00707798" w:rsidR="00D95C6F">
        <w:rPr>
          <w:rFonts w:ascii="Times New Roman" w:hAnsi="Times New Roman"/>
          <w:sz w:val="24"/>
          <w:szCs w:val="24"/>
          <w:u w:val="none"/>
        </w:rPr>
        <w:t>T</w:t>
      </w:r>
      <w:r w:rsidRPr="00707798">
        <w:rPr>
          <w:rFonts w:ascii="Times New Roman" w:hAnsi="Times New Roman"/>
          <w:sz w:val="24"/>
          <w:szCs w:val="24"/>
          <w:u w:val="none"/>
        </w:rPr>
        <w:t>ribes.</w:t>
      </w:r>
    </w:p>
    <w:p w:rsidR="00E426DE" w:rsidRPr="00707798" w14:paraId="0EB43189" w14:textId="77777777">
      <w:pPr>
        <w:rPr>
          <w:rFonts w:ascii="Times New Roman" w:hAnsi="Times New Roman"/>
          <w:sz w:val="24"/>
          <w:szCs w:val="24"/>
        </w:rPr>
      </w:pPr>
    </w:p>
    <w:p w:rsidR="00E426DE" w:rsidRPr="00707798" w14:paraId="31DCFE5B" w14:textId="77777777">
      <w:pPr>
        <w:rPr>
          <w:rFonts w:ascii="Times New Roman" w:hAnsi="Times New Roman"/>
          <w:b/>
          <w:bCs/>
          <w:sz w:val="24"/>
          <w:szCs w:val="24"/>
        </w:rPr>
      </w:pPr>
      <w:r w:rsidRPr="00707798">
        <w:rPr>
          <w:rFonts w:ascii="Times New Roman" w:hAnsi="Times New Roman"/>
          <w:b/>
          <w:bCs/>
          <w:sz w:val="24"/>
          <w:szCs w:val="24"/>
        </w:rPr>
        <w:t xml:space="preserve">2.  </w:t>
      </w:r>
      <w:r w:rsidRPr="00707798">
        <w:rPr>
          <w:rFonts w:ascii="Times New Roman" w:hAnsi="Times New Roman"/>
          <w:b/>
          <w:bCs/>
          <w:sz w:val="24"/>
          <w:szCs w:val="24"/>
          <w:u w:val="single"/>
        </w:rPr>
        <w:t>Indicate how, by whom, and for what purpose the information is to be used.  Except for a new collection, indicate the actual use the Agency has made of the information received from the current collection</w:t>
      </w:r>
      <w:r w:rsidRPr="00707798">
        <w:rPr>
          <w:rFonts w:ascii="Times New Roman" w:hAnsi="Times New Roman"/>
          <w:b/>
          <w:bCs/>
          <w:sz w:val="24"/>
          <w:szCs w:val="24"/>
        </w:rPr>
        <w:t>.</w:t>
      </w:r>
    </w:p>
    <w:p w:rsidR="00E426DE" w:rsidRPr="00707798" w14:paraId="0616BBA2" w14:textId="77777777">
      <w:pPr>
        <w:rPr>
          <w:rFonts w:ascii="Times New Roman" w:hAnsi="Times New Roman"/>
          <w:sz w:val="24"/>
          <w:szCs w:val="24"/>
        </w:rPr>
      </w:pPr>
    </w:p>
    <w:p w:rsidR="00E426DE" w:rsidRPr="00707798" w:rsidP="00707798" w14:paraId="3128EFC6" w14:textId="58280CFA">
      <w:pPr>
        <w:ind w:firstLine="720"/>
        <w:rPr>
          <w:rFonts w:ascii="Times New Roman" w:hAnsi="Times New Roman"/>
          <w:sz w:val="24"/>
          <w:szCs w:val="24"/>
        </w:rPr>
      </w:pPr>
      <w:r w:rsidRPr="00707798">
        <w:rPr>
          <w:rFonts w:ascii="Times New Roman" w:hAnsi="Times New Roman"/>
          <w:sz w:val="24"/>
          <w:szCs w:val="24"/>
        </w:rPr>
        <w:t>The information will be collected from applicants</w:t>
      </w:r>
      <w:r w:rsidRPr="00707798" w:rsidR="002A40F4">
        <w:rPr>
          <w:rFonts w:ascii="Times New Roman" w:hAnsi="Times New Roman"/>
          <w:sz w:val="24"/>
          <w:szCs w:val="24"/>
        </w:rPr>
        <w:t>/grantees</w:t>
      </w:r>
      <w:r w:rsidRPr="00707798" w:rsidR="00CB4D33">
        <w:rPr>
          <w:rFonts w:ascii="Times New Roman" w:hAnsi="Times New Roman"/>
          <w:sz w:val="24"/>
          <w:szCs w:val="24"/>
        </w:rPr>
        <w:t xml:space="preserve"> (intermed</w:t>
      </w:r>
      <w:r w:rsidRPr="00707798" w:rsidR="00A80AA3">
        <w:rPr>
          <w:rFonts w:ascii="Times New Roman" w:hAnsi="Times New Roman"/>
          <w:sz w:val="24"/>
          <w:szCs w:val="24"/>
        </w:rPr>
        <w:t>iary organizations</w:t>
      </w:r>
      <w:r w:rsidRPr="00707798" w:rsidR="00F93A82">
        <w:rPr>
          <w:rFonts w:ascii="Times New Roman" w:hAnsi="Times New Roman"/>
          <w:sz w:val="24"/>
          <w:szCs w:val="24"/>
        </w:rPr>
        <w:t xml:space="preserve"> applying for the grant</w:t>
      </w:r>
      <w:r w:rsidRPr="00707798" w:rsidR="00CB4D33">
        <w:rPr>
          <w:rFonts w:ascii="Times New Roman" w:hAnsi="Times New Roman"/>
          <w:sz w:val="24"/>
          <w:szCs w:val="24"/>
        </w:rPr>
        <w:t>)</w:t>
      </w:r>
      <w:r w:rsidRPr="00707798">
        <w:rPr>
          <w:rFonts w:ascii="Times New Roman" w:hAnsi="Times New Roman"/>
          <w:sz w:val="24"/>
          <w:szCs w:val="24"/>
        </w:rPr>
        <w:t>, recipients</w:t>
      </w:r>
      <w:r w:rsidRPr="00707798" w:rsidR="00CB4D33">
        <w:rPr>
          <w:rFonts w:ascii="Times New Roman" w:hAnsi="Times New Roman"/>
          <w:sz w:val="24"/>
          <w:szCs w:val="24"/>
        </w:rPr>
        <w:t xml:space="preserve"> (entit</w:t>
      </w:r>
      <w:r w:rsidRPr="00707798" w:rsidR="00F93A82">
        <w:rPr>
          <w:rFonts w:ascii="Times New Roman" w:hAnsi="Times New Roman"/>
          <w:sz w:val="24"/>
          <w:szCs w:val="24"/>
        </w:rPr>
        <w:t>ies</w:t>
      </w:r>
      <w:r w:rsidRPr="00707798" w:rsidR="00CB4D33">
        <w:rPr>
          <w:rFonts w:ascii="Times New Roman" w:hAnsi="Times New Roman"/>
          <w:sz w:val="24"/>
          <w:szCs w:val="24"/>
        </w:rPr>
        <w:t xml:space="preserve"> that receive assistance from the intermediary)</w:t>
      </w:r>
      <w:r w:rsidRPr="00707798" w:rsidR="00E75EBF">
        <w:rPr>
          <w:rFonts w:ascii="Times New Roman" w:hAnsi="Times New Roman"/>
          <w:sz w:val="24"/>
          <w:szCs w:val="24"/>
        </w:rPr>
        <w:t>, and beneficiaries (entities or individuals that benefit from assistance provided by the recipient)</w:t>
      </w:r>
      <w:r w:rsidRPr="00707798">
        <w:rPr>
          <w:rFonts w:ascii="Times New Roman" w:hAnsi="Times New Roman"/>
          <w:sz w:val="24"/>
          <w:szCs w:val="24"/>
        </w:rPr>
        <w:t xml:space="preserve"> by RHS staff in the National Office and Rural Development field offices.  This information is used to determine applicant and recipient eligibility, project feasibility, and to ensure that grantees operate on a sound basis and use grant funds for authorized purposes.</w:t>
      </w:r>
      <w:r w:rsidRPr="00707798" w:rsidR="00D871C4">
        <w:rPr>
          <w:rFonts w:ascii="Times New Roman" w:hAnsi="Times New Roman"/>
          <w:sz w:val="24"/>
          <w:szCs w:val="24"/>
        </w:rPr>
        <w:t xml:space="preserve">  The Notice of </w:t>
      </w:r>
      <w:r w:rsidRPr="00707798" w:rsidR="00B04CFA">
        <w:rPr>
          <w:rFonts w:ascii="Times New Roman" w:hAnsi="Times New Roman"/>
          <w:sz w:val="24"/>
          <w:szCs w:val="24"/>
        </w:rPr>
        <w:t>Funding Availability</w:t>
      </w:r>
      <w:r w:rsidRPr="00707798" w:rsidR="00AE1C60">
        <w:rPr>
          <w:rFonts w:ascii="Times New Roman" w:hAnsi="Times New Roman"/>
          <w:sz w:val="24"/>
          <w:szCs w:val="24"/>
        </w:rPr>
        <w:t xml:space="preserve"> (NOFA)</w:t>
      </w:r>
      <w:r w:rsidRPr="00707798" w:rsidR="00D871C4">
        <w:rPr>
          <w:rFonts w:ascii="Times New Roman" w:hAnsi="Times New Roman"/>
          <w:sz w:val="24"/>
          <w:szCs w:val="24"/>
        </w:rPr>
        <w:t>, published in the Federal Register, provides instructions for completing an application.</w:t>
      </w:r>
    </w:p>
    <w:p w:rsidR="00E426DE" w:rsidRPr="00707798" w14:paraId="0A834212" w14:textId="77777777">
      <w:pPr>
        <w:rPr>
          <w:rFonts w:ascii="Times New Roman" w:hAnsi="Times New Roman"/>
          <w:sz w:val="24"/>
          <w:szCs w:val="24"/>
        </w:rPr>
      </w:pPr>
    </w:p>
    <w:p w:rsidR="00E426DE" w:rsidRPr="00707798" w14:paraId="688A566C" w14:textId="53A7F041">
      <w:pPr>
        <w:rPr>
          <w:rFonts w:ascii="Times New Roman" w:hAnsi="Times New Roman"/>
          <w:b/>
          <w:sz w:val="24"/>
          <w:szCs w:val="24"/>
          <w:u w:val="single"/>
        </w:rPr>
      </w:pPr>
      <w:r w:rsidRPr="00707798">
        <w:rPr>
          <w:rFonts w:ascii="Times New Roman" w:hAnsi="Times New Roman"/>
          <w:b/>
          <w:sz w:val="24"/>
          <w:szCs w:val="24"/>
          <w:u w:val="single"/>
        </w:rPr>
        <w:t>Reporting Requirements - Non Forms</w:t>
      </w:r>
      <w:r w:rsidRPr="00707798" w:rsidR="000C43CE">
        <w:rPr>
          <w:rFonts w:ascii="Times New Roman" w:hAnsi="Times New Roman"/>
          <w:b/>
          <w:sz w:val="24"/>
          <w:szCs w:val="24"/>
          <w:u w:val="single"/>
        </w:rPr>
        <w:t xml:space="preserve"> – Application Requirements</w:t>
      </w:r>
    </w:p>
    <w:p w:rsidR="00284CD6" w:rsidRPr="00707798" w14:paraId="6A32A399" w14:textId="77777777">
      <w:pPr>
        <w:rPr>
          <w:rFonts w:ascii="Times New Roman" w:hAnsi="Times New Roman"/>
          <w:b/>
          <w:sz w:val="24"/>
          <w:szCs w:val="24"/>
          <w:u w:val="single"/>
        </w:rPr>
      </w:pPr>
    </w:p>
    <w:p w:rsidR="00284CD6" w:rsidRPr="00707798" w:rsidP="00284CD6" w14:paraId="7271F561" w14:textId="77777777">
      <w:pPr>
        <w:rPr>
          <w:rFonts w:ascii="Times New Roman" w:hAnsi="Times New Roman"/>
          <w:b/>
          <w:sz w:val="24"/>
          <w:szCs w:val="24"/>
          <w:u w:val="single"/>
        </w:rPr>
      </w:pPr>
      <w:r w:rsidRPr="00707798">
        <w:rPr>
          <w:rFonts w:ascii="Times New Roman" w:hAnsi="Times New Roman"/>
          <w:b/>
          <w:sz w:val="24"/>
          <w:szCs w:val="24"/>
          <w:u w:val="single"/>
        </w:rPr>
        <w:t>Association or Relationship with Rural Development Employee</w:t>
      </w:r>
    </w:p>
    <w:p w:rsidR="00284CD6" w:rsidRPr="00707798" w:rsidP="00284CD6" w14:paraId="18DF7790" w14:textId="77777777">
      <w:pPr>
        <w:rPr>
          <w:rFonts w:ascii="Times New Roman" w:hAnsi="Times New Roman"/>
          <w:sz w:val="24"/>
          <w:szCs w:val="24"/>
        </w:rPr>
      </w:pPr>
      <w:r w:rsidRPr="00707798">
        <w:rPr>
          <w:rFonts w:ascii="Times New Roman" w:hAnsi="Times New Roman"/>
          <w:sz w:val="24"/>
          <w:szCs w:val="24"/>
        </w:rPr>
        <w:t xml:space="preserve">A written statement acknowledging whether or not a relationship exists is required. The applicant has to identify any known relationship or association with a Rural Development employee, members of their families, known close relatives, or business associates. The estimated number of respondents is 65 and the average response time is estimated to be 15 minutes.  </w:t>
      </w:r>
    </w:p>
    <w:p w:rsidR="00284CD6" w:rsidRPr="00707798" w14:paraId="203AE349" w14:textId="77777777">
      <w:pPr>
        <w:rPr>
          <w:rFonts w:ascii="Times New Roman" w:hAnsi="Times New Roman"/>
          <w:b/>
          <w:sz w:val="24"/>
          <w:szCs w:val="24"/>
          <w:u w:val="single"/>
        </w:rPr>
      </w:pPr>
    </w:p>
    <w:p w:rsidR="00F33C37" w:rsidRPr="00707798" w14:paraId="2723F203" w14:textId="65FE672A">
      <w:pPr>
        <w:rPr>
          <w:rFonts w:ascii="Times New Roman" w:hAnsi="Times New Roman"/>
          <w:b/>
          <w:sz w:val="24"/>
          <w:szCs w:val="24"/>
          <w:u w:val="single"/>
        </w:rPr>
      </w:pPr>
      <w:r w:rsidRPr="00707798">
        <w:rPr>
          <w:rFonts w:ascii="Times New Roman" w:hAnsi="Times New Roman"/>
          <w:b/>
          <w:sz w:val="24"/>
          <w:szCs w:val="24"/>
          <w:u w:val="single"/>
        </w:rPr>
        <w:t>System for Award Management System</w:t>
      </w:r>
      <w:r w:rsidRPr="00707798" w:rsidR="00921C0B">
        <w:rPr>
          <w:rFonts w:ascii="Times New Roman" w:hAnsi="Times New Roman"/>
          <w:b/>
          <w:sz w:val="24"/>
          <w:szCs w:val="24"/>
          <w:u w:val="single"/>
        </w:rPr>
        <w:t xml:space="preserve"> (SAM)</w:t>
      </w:r>
      <w:r w:rsidRPr="00707798" w:rsidR="002C1017">
        <w:rPr>
          <w:rFonts w:ascii="Times New Roman" w:hAnsi="Times New Roman"/>
          <w:b/>
          <w:sz w:val="24"/>
          <w:szCs w:val="24"/>
          <w:u w:val="single"/>
        </w:rPr>
        <w:t xml:space="preserve"> and Unique Entity Identifier</w:t>
      </w:r>
    </w:p>
    <w:p w:rsidR="00F33C37" w:rsidRPr="00707798" w:rsidP="00F33C37" w14:paraId="290821BA" w14:textId="12C71B04">
      <w:pPr>
        <w:rPr>
          <w:rFonts w:ascii="Times New Roman" w:hAnsi="Times New Roman"/>
          <w:sz w:val="24"/>
          <w:szCs w:val="24"/>
        </w:rPr>
      </w:pPr>
      <w:r w:rsidRPr="00707798">
        <w:rPr>
          <w:rFonts w:ascii="Times New Roman" w:hAnsi="Times New Roman"/>
          <w:sz w:val="24"/>
          <w:szCs w:val="24"/>
        </w:rPr>
        <w:t>All g</w:t>
      </w:r>
      <w:r w:rsidRPr="00707798" w:rsidR="00A46468">
        <w:rPr>
          <w:rFonts w:ascii="Times New Roman" w:hAnsi="Times New Roman"/>
          <w:sz w:val="24"/>
          <w:szCs w:val="24"/>
        </w:rPr>
        <w:t>rant applicants must</w:t>
      </w:r>
      <w:r w:rsidRPr="00707798" w:rsidR="00D90ED0">
        <w:rPr>
          <w:rFonts w:ascii="Times New Roman" w:eastAsia="Calibri" w:hAnsi="Times New Roman"/>
          <w:sz w:val="24"/>
          <w:szCs w:val="24"/>
        </w:rPr>
        <w:t xml:space="preserve"> have an active registration in the System for Award Management (SAM) before submitting its application in accordance with 2 CFR part 25 </w:t>
      </w:r>
      <w:r w:rsidRPr="00707798" w:rsidR="00D90ED0">
        <w:rPr>
          <w:rFonts w:ascii="Times New Roman" w:eastAsia="Calibri" w:hAnsi="Times New Roman"/>
          <w:sz w:val="24"/>
          <w:szCs w:val="24"/>
        </w:rPr>
        <w:t>(</w:t>
      </w:r>
      <w:hyperlink r:id="rId8">
        <w:r w:rsidRPr="00707798" w:rsidR="00D90ED0">
          <w:rPr>
            <w:rFonts w:ascii="Times New Roman" w:eastAsia="Calibri" w:hAnsi="Times New Roman"/>
            <w:color w:val="0563C1"/>
            <w:sz w:val="24"/>
            <w:szCs w:val="24"/>
            <w:u w:val="single"/>
          </w:rPr>
          <w:t>https://www.ecfr.gov/current/title-2/subtitle-A/chapter-I/part-25</w:t>
        </w:r>
      </w:hyperlink>
      <w:r w:rsidRPr="00707798" w:rsidR="00D90ED0">
        <w:rPr>
          <w:rFonts w:ascii="Times New Roman" w:eastAsia="Calibri" w:hAnsi="Times New Roman"/>
          <w:sz w:val="24"/>
          <w:szCs w:val="24"/>
        </w:rPr>
        <w:t xml:space="preserve">).  In order to register in SAM, entities will be required to obtain a Unique Entity Identifier (UEI).  Instructions for obtaining the UEI are available at </w:t>
      </w:r>
      <w:hyperlink r:id="rId9">
        <w:r w:rsidRPr="00707798" w:rsidR="00D90ED0">
          <w:rPr>
            <w:rFonts w:ascii="Times New Roman" w:eastAsia="Calibri" w:hAnsi="Times New Roman"/>
            <w:color w:val="0563C1"/>
            <w:sz w:val="24"/>
            <w:szCs w:val="24"/>
            <w:u w:val="single"/>
          </w:rPr>
          <w:t>https://sam.gov/content/entity-registration</w:t>
        </w:r>
      </w:hyperlink>
      <w:r w:rsidRPr="00707798" w:rsidR="00D90ED0">
        <w:rPr>
          <w:rFonts w:ascii="Times New Roman" w:eastAsia="Calibri" w:hAnsi="Times New Roman"/>
          <w:sz w:val="24"/>
          <w:szCs w:val="24"/>
        </w:rPr>
        <w:t xml:space="preserve">.  </w:t>
      </w:r>
      <w:r w:rsidRPr="00707798" w:rsidR="009B210F">
        <w:rPr>
          <w:rFonts w:ascii="Times New Roman" w:hAnsi="Times New Roman"/>
          <w:sz w:val="24"/>
          <w:szCs w:val="24"/>
        </w:rPr>
        <w:t xml:space="preserve">The estimated number of respondents is </w:t>
      </w:r>
      <w:r w:rsidRPr="00707798" w:rsidR="001F60F1">
        <w:rPr>
          <w:rFonts w:ascii="Times New Roman" w:hAnsi="Times New Roman"/>
          <w:sz w:val="24"/>
          <w:szCs w:val="24"/>
        </w:rPr>
        <w:t>65</w:t>
      </w:r>
      <w:r w:rsidRPr="00707798" w:rsidR="009B210F">
        <w:rPr>
          <w:rFonts w:ascii="Times New Roman" w:hAnsi="Times New Roman"/>
          <w:sz w:val="24"/>
          <w:szCs w:val="24"/>
        </w:rPr>
        <w:t xml:space="preserve"> and the average response time is estimated to be 15 minutes.</w:t>
      </w:r>
    </w:p>
    <w:p w:rsidR="001D7098" w:rsidRPr="00707798" w14:paraId="579054AF" w14:textId="77777777">
      <w:pPr>
        <w:rPr>
          <w:rFonts w:ascii="Times New Roman" w:hAnsi="Times New Roman"/>
          <w:b/>
          <w:sz w:val="24"/>
          <w:szCs w:val="24"/>
          <w:u w:val="single"/>
        </w:rPr>
      </w:pPr>
    </w:p>
    <w:p w:rsidR="00E426DE" w:rsidRPr="00707798" w14:paraId="7BF759C6" w14:textId="454D4DB4">
      <w:pPr>
        <w:rPr>
          <w:rFonts w:ascii="Times New Roman" w:hAnsi="Times New Roman"/>
          <w:b/>
          <w:sz w:val="24"/>
          <w:szCs w:val="24"/>
          <w:u w:val="single"/>
        </w:rPr>
      </w:pPr>
      <w:r w:rsidRPr="00707798">
        <w:rPr>
          <w:rFonts w:ascii="Times New Roman" w:hAnsi="Times New Roman"/>
          <w:b/>
          <w:sz w:val="24"/>
          <w:szCs w:val="24"/>
          <w:u w:val="single"/>
        </w:rPr>
        <w:t>Application</w:t>
      </w:r>
      <w:r w:rsidRPr="00707798" w:rsidR="00C36602">
        <w:rPr>
          <w:rFonts w:ascii="Times New Roman" w:hAnsi="Times New Roman"/>
          <w:b/>
          <w:sz w:val="24"/>
          <w:szCs w:val="24"/>
          <w:u w:val="single"/>
        </w:rPr>
        <w:t xml:space="preserve"> Narrative</w:t>
      </w:r>
    </w:p>
    <w:p w:rsidR="00E426DE" w:rsidRPr="00707798" w14:paraId="5B3BF7B1" w14:textId="77777777">
      <w:pPr>
        <w:rPr>
          <w:rFonts w:ascii="Times New Roman" w:hAnsi="Times New Roman"/>
          <w:sz w:val="24"/>
          <w:szCs w:val="24"/>
        </w:rPr>
      </w:pPr>
      <w:r w:rsidRPr="00707798">
        <w:rPr>
          <w:rFonts w:ascii="Times New Roman" w:hAnsi="Times New Roman"/>
          <w:sz w:val="24"/>
          <w:szCs w:val="24"/>
        </w:rPr>
        <w:t>The written portion of the application consists of the following components.</w:t>
      </w:r>
    </w:p>
    <w:p w:rsidR="00E426DE" w:rsidRPr="00707798" w14:paraId="269A1765" w14:textId="77777777">
      <w:pPr>
        <w:rPr>
          <w:rFonts w:ascii="Times New Roman" w:hAnsi="Times New Roman"/>
          <w:sz w:val="24"/>
          <w:szCs w:val="24"/>
        </w:rPr>
      </w:pPr>
    </w:p>
    <w:p w:rsidR="00E426DE" w:rsidRPr="00707798" w14:paraId="00804C38" w14:textId="3C6940C4">
      <w:pPr>
        <w:numPr>
          <w:ilvl w:val="0"/>
          <w:numId w:val="9"/>
        </w:numPr>
        <w:rPr>
          <w:rFonts w:ascii="Times New Roman" w:hAnsi="Times New Roman"/>
          <w:sz w:val="24"/>
          <w:szCs w:val="24"/>
        </w:rPr>
      </w:pPr>
      <w:r w:rsidRPr="00707798">
        <w:rPr>
          <w:rFonts w:ascii="Times New Roman" w:hAnsi="Times New Roman"/>
          <w:sz w:val="24"/>
          <w:szCs w:val="24"/>
        </w:rPr>
        <w:t>A summary page listing the applicant's name, address, telephone number, contact person</w:t>
      </w:r>
      <w:r w:rsidRPr="00707798" w:rsidR="00762CE0">
        <w:rPr>
          <w:rFonts w:ascii="Times New Roman" w:hAnsi="Times New Roman"/>
          <w:sz w:val="24"/>
          <w:szCs w:val="24"/>
        </w:rPr>
        <w:t>’s email and telephone number</w:t>
      </w:r>
      <w:r w:rsidRPr="00707798">
        <w:rPr>
          <w:rFonts w:ascii="Times New Roman" w:hAnsi="Times New Roman"/>
          <w:sz w:val="24"/>
          <w:szCs w:val="24"/>
        </w:rPr>
        <w:t>, county and congressional district where applicant is located, amount of grant request</w:t>
      </w:r>
      <w:r w:rsidRPr="00707798" w:rsidR="00720D93">
        <w:rPr>
          <w:rFonts w:ascii="Times New Roman" w:hAnsi="Times New Roman"/>
          <w:sz w:val="24"/>
          <w:szCs w:val="24"/>
        </w:rPr>
        <w:t xml:space="preserve"> and</w:t>
      </w:r>
      <w:r w:rsidRPr="00707798">
        <w:rPr>
          <w:rFonts w:ascii="Times New Roman" w:hAnsi="Times New Roman"/>
          <w:sz w:val="24"/>
          <w:szCs w:val="24"/>
        </w:rPr>
        <w:t xml:space="preserve"> number of recipients.</w:t>
      </w:r>
    </w:p>
    <w:p w:rsidR="00E426DE" w:rsidRPr="00707798" w14:paraId="54F8C19B" w14:textId="77777777">
      <w:pPr>
        <w:rPr>
          <w:rFonts w:ascii="Times New Roman" w:hAnsi="Times New Roman"/>
          <w:sz w:val="24"/>
          <w:szCs w:val="24"/>
        </w:rPr>
      </w:pPr>
    </w:p>
    <w:p w:rsidR="00E426DE" w:rsidRPr="00707798" w14:paraId="6628392A" w14:textId="77777777">
      <w:pPr>
        <w:numPr>
          <w:ilvl w:val="0"/>
          <w:numId w:val="5"/>
        </w:numPr>
        <w:rPr>
          <w:rFonts w:ascii="Times New Roman" w:hAnsi="Times New Roman"/>
          <w:sz w:val="24"/>
          <w:szCs w:val="24"/>
        </w:rPr>
      </w:pPr>
      <w:r w:rsidRPr="00707798">
        <w:rPr>
          <w:rFonts w:ascii="Times New Roman" w:hAnsi="Times New Roman"/>
          <w:sz w:val="24"/>
          <w:szCs w:val="24"/>
        </w:rPr>
        <w:t xml:space="preserve"> A detailed Table of Contents containing page numbers for each component of the application.</w:t>
      </w:r>
    </w:p>
    <w:p w:rsidR="00E426DE" w:rsidRPr="00707798" w14:paraId="3025EE1B" w14:textId="77777777">
      <w:pPr>
        <w:rPr>
          <w:rFonts w:ascii="Times New Roman" w:hAnsi="Times New Roman"/>
          <w:sz w:val="24"/>
          <w:szCs w:val="24"/>
        </w:rPr>
      </w:pPr>
    </w:p>
    <w:p w:rsidR="00E426DE" w:rsidRPr="00707798" w14:paraId="3A2C4039" w14:textId="77777777">
      <w:pPr>
        <w:numPr>
          <w:ilvl w:val="0"/>
          <w:numId w:val="5"/>
        </w:numPr>
        <w:rPr>
          <w:rFonts w:ascii="Times New Roman" w:hAnsi="Times New Roman"/>
          <w:sz w:val="24"/>
          <w:szCs w:val="24"/>
        </w:rPr>
      </w:pPr>
      <w:r w:rsidRPr="00707798">
        <w:rPr>
          <w:rFonts w:ascii="Times New Roman" w:hAnsi="Times New Roman"/>
          <w:sz w:val="24"/>
          <w:szCs w:val="24"/>
        </w:rPr>
        <w:t xml:space="preserve">A project overview, no longer than </w:t>
      </w:r>
      <w:r w:rsidRPr="00707798" w:rsidR="00720D93">
        <w:rPr>
          <w:rFonts w:ascii="Times New Roman" w:hAnsi="Times New Roman"/>
          <w:sz w:val="24"/>
          <w:szCs w:val="24"/>
        </w:rPr>
        <w:t>one</w:t>
      </w:r>
      <w:r w:rsidRPr="00707798">
        <w:rPr>
          <w:rFonts w:ascii="Times New Roman" w:hAnsi="Times New Roman"/>
          <w:sz w:val="24"/>
          <w:szCs w:val="24"/>
        </w:rPr>
        <w:t xml:space="preserve"> page, which should include:</w:t>
      </w:r>
    </w:p>
    <w:p w:rsidR="00E426DE" w:rsidRPr="00707798" w14:paraId="4EA8B04F" w14:textId="77777777">
      <w:pPr>
        <w:rPr>
          <w:rFonts w:ascii="Times New Roman" w:hAnsi="Times New Roman"/>
          <w:sz w:val="24"/>
          <w:szCs w:val="24"/>
        </w:rPr>
      </w:pPr>
    </w:p>
    <w:p w:rsidR="00E426DE" w:rsidRPr="00707798" w14:paraId="3880AC3A" w14:textId="77777777">
      <w:pPr>
        <w:numPr>
          <w:ilvl w:val="0"/>
          <w:numId w:val="7"/>
        </w:numPr>
        <w:rPr>
          <w:rFonts w:ascii="Times New Roman" w:hAnsi="Times New Roman"/>
          <w:sz w:val="24"/>
          <w:szCs w:val="24"/>
        </w:rPr>
      </w:pPr>
      <w:r w:rsidRPr="00707798">
        <w:rPr>
          <w:rFonts w:ascii="Times New Roman" w:hAnsi="Times New Roman"/>
          <w:sz w:val="24"/>
          <w:szCs w:val="24"/>
        </w:rPr>
        <w:t>The type of financial and technical assistance to be provided and how it will be implemented.</w:t>
      </w:r>
    </w:p>
    <w:p w:rsidR="00E426DE" w:rsidRPr="00707798" w14:paraId="3B5C0BA1" w14:textId="77777777">
      <w:pPr>
        <w:ind w:left="360"/>
        <w:rPr>
          <w:rFonts w:ascii="Times New Roman" w:hAnsi="Times New Roman"/>
          <w:sz w:val="24"/>
          <w:szCs w:val="24"/>
        </w:rPr>
      </w:pPr>
    </w:p>
    <w:p w:rsidR="00E426DE" w:rsidRPr="00707798" w14:paraId="5537022B" w14:textId="77777777">
      <w:pPr>
        <w:numPr>
          <w:ilvl w:val="0"/>
          <w:numId w:val="7"/>
        </w:numPr>
        <w:rPr>
          <w:rFonts w:ascii="Times New Roman" w:hAnsi="Times New Roman"/>
          <w:sz w:val="24"/>
          <w:szCs w:val="24"/>
        </w:rPr>
      </w:pPr>
      <w:r w:rsidRPr="00707798">
        <w:rPr>
          <w:rFonts w:ascii="Times New Roman" w:hAnsi="Times New Roman"/>
          <w:sz w:val="24"/>
          <w:szCs w:val="24"/>
        </w:rPr>
        <w:t>How the capacity and ability of the recipients will be improved.</w:t>
      </w:r>
    </w:p>
    <w:p w:rsidR="00E426DE" w:rsidRPr="00707798" w14:paraId="3A5B0DED" w14:textId="77777777">
      <w:pPr>
        <w:rPr>
          <w:rFonts w:ascii="Times New Roman" w:hAnsi="Times New Roman"/>
          <w:sz w:val="24"/>
          <w:szCs w:val="24"/>
        </w:rPr>
      </w:pPr>
    </w:p>
    <w:p w:rsidR="00E426DE" w:rsidRPr="00707798" w14:paraId="523222ED" w14:textId="77777777">
      <w:pPr>
        <w:numPr>
          <w:ilvl w:val="0"/>
          <w:numId w:val="7"/>
        </w:numPr>
        <w:rPr>
          <w:rFonts w:ascii="Times New Roman" w:hAnsi="Times New Roman"/>
          <w:sz w:val="24"/>
          <w:szCs w:val="24"/>
        </w:rPr>
      </w:pPr>
      <w:r w:rsidRPr="00707798">
        <w:rPr>
          <w:rFonts w:ascii="Times New Roman" w:hAnsi="Times New Roman"/>
          <w:sz w:val="24"/>
          <w:szCs w:val="24"/>
        </w:rPr>
        <w:t>The overall goal to be accomplished.</w:t>
      </w:r>
    </w:p>
    <w:p w:rsidR="00E426DE" w:rsidRPr="00707798" w14:paraId="6872B22A" w14:textId="77777777">
      <w:pPr>
        <w:rPr>
          <w:rFonts w:ascii="Times New Roman" w:hAnsi="Times New Roman"/>
          <w:sz w:val="24"/>
          <w:szCs w:val="24"/>
        </w:rPr>
      </w:pPr>
    </w:p>
    <w:p w:rsidR="00E426DE" w:rsidRPr="00707798" w14:paraId="1329EDD2" w14:textId="77777777">
      <w:pPr>
        <w:numPr>
          <w:ilvl w:val="0"/>
          <w:numId w:val="7"/>
        </w:numPr>
        <w:rPr>
          <w:rFonts w:ascii="Times New Roman" w:hAnsi="Times New Roman"/>
          <w:sz w:val="24"/>
          <w:szCs w:val="24"/>
        </w:rPr>
      </w:pPr>
      <w:r w:rsidRPr="00707798">
        <w:rPr>
          <w:rFonts w:ascii="Times New Roman" w:hAnsi="Times New Roman"/>
          <w:sz w:val="24"/>
          <w:szCs w:val="24"/>
        </w:rPr>
        <w:t>The benchmarks to be used to measure the success of the program.</w:t>
      </w:r>
    </w:p>
    <w:p w:rsidR="00E426DE" w:rsidRPr="00707798" w14:paraId="4A954EBB" w14:textId="77777777">
      <w:pPr>
        <w:rPr>
          <w:rFonts w:ascii="Times New Roman" w:hAnsi="Times New Roman"/>
          <w:sz w:val="24"/>
          <w:szCs w:val="24"/>
        </w:rPr>
      </w:pPr>
    </w:p>
    <w:p w:rsidR="001B3489" w:rsidRPr="00707798" w:rsidP="003D5CCF" w14:paraId="5CFA33AC" w14:textId="77777777">
      <w:pPr>
        <w:numPr>
          <w:ilvl w:val="0"/>
          <w:numId w:val="5"/>
        </w:numPr>
        <w:rPr>
          <w:rFonts w:ascii="Times New Roman" w:hAnsi="Times New Roman"/>
          <w:sz w:val="24"/>
          <w:szCs w:val="24"/>
        </w:rPr>
      </w:pPr>
      <w:r w:rsidRPr="00707798">
        <w:rPr>
          <w:rFonts w:ascii="Times New Roman" w:hAnsi="Times New Roman"/>
          <w:sz w:val="24"/>
          <w:szCs w:val="24"/>
        </w:rPr>
        <w:t>Organizational documents, such as a certificate of incorporation and a current good standing certification from the Secretary of State where the applicant is incorporated and other similar and valid documentation of current non-profit status, from the intermediary that confirms it has been legally organized for a minimum of 3 years as the applicant entity.</w:t>
      </w:r>
    </w:p>
    <w:p w:rsidR="00720D93" w:rsidRPr="00707798" w:rsidP="00720D93" w14:paraId="059D423A" w14:textId="77777777">
      <w:pPr>
        <w:ind w:left="360"/>
        <w:rPr>
          <w:rFonts w:ascii="Times New Roman" w:hAnsi="Times New Roman"/>
          <w:sz w:val="24"/>
          <w:szCs w:val="24"/>
        </w:rPr>
      </w:pPr>
    </w:p>
    <w:p w:rsidR="00E426DE" w:rsidRPr="00707798" w:rsidP="001D7098" w14:paraId="7D025E65" w14:textId="77777777">
      <w:pPr>
        <w:numPr>
          <w:ilvl w:val="0"/>
          <w:numId w:val="5"/>
        </w:numPr>
        <w:rPr>
          <w:rFonts w:ascii="Times New Roman" w:hAnsi="Times New Roman"/>
          <w:sz w:val="24"/>
          <w:szCs w:val="24"/>
        </w:rPr>
      </w:pPr>
      <w:r w:rsidRPr="00707798">
        <w:rPr>
          <w:rFonts w:ascii="Times New Roman" w:hAnsi="Times New Roman"/>
          <w:sz w:val="24"/>
          <w:szCs w:val="24"/>
        </w:rPr>
        <w:t xml:space="preserve">Verification of matching funds, i.e., a copy of a bank statement if matching funds are in cash or a copy of the confirmed funding commitment from the funding source. </w:t>
      </w:r>
    </w:p>
    <w:p w:rsidR="00E426DE" w:rsidRPr="00707798" w14:paraId="5EEC32CA" w14:textId="77777777">
      <w:pPr>
        <w:rPr>
          <w:rFonts w:ascii="Times New Roman" w:hAnsi="Times New Roman"/>
          <w:sz w:val="24"/>
          <w:szCs w:val="24"/>
        </w:rPr>
      </w:pPr>
    </w:p>
    <w:p w:rsidR="00E426DE" w:rsidRPr="00707798" w14:paraId="26655104" w14:textId="77777777">
      <w:pPr>
        <w:numPr>
          <w:ilvl w:val="0"/>
          <w:numId w:val="5"/>
        </w:numPr>
        <w:rPr>
          <w:rFonts w:ascii="Times New Roman" w:hAnsi="Times New Roman"/>
          <w:sz w:val="24"/>
          <w:szCs w:val="24"/>
        </w:rPr>
      </w:pPr>
      <w:r w:rsidRPr="00707798">
        <w:rPr>
          <w:rFonts w:ascii="Times New Roman" w:hAnsi="Times New Roman"/>
          <w:sz w:val="24"/>
          <w:szCs w:val="24"/>
        </w:rPr>
        <w:t>The following information for each recipient:</w:t>
      </w:r>
    </w:p>
    <w:p w:rsidR="00E426DE" w:rsidRPr="00707798" w14:paraId="17E1D3EF" w14:textId="77777777">
      <w:pPr>
        <w:rPr>
          <w:rFonts w:ascii="Times New Roman" w:hAnsi="Times New Roman"/>
          <w:sz w:val="24"/>
          <w:szCs w:val="24"/>
        </w:rPr>
      </w:pPr>
    </w:p>
    <w:p w:rsidR="00E426DE" w:rsidRPr="00707798" w14:paraId="4D8C2442" w14:textId="77777777">
      <w:pPr>
        <w:numPr>
          <w:ilvl w:val="0"/>
          <w:numId w:val="10"/>
        </w:numPr>
        <w:rPr>
          <w:rFonts w:ascii="Times New Roman" w:hAnsi="Times New Roman"/>
          <w:sz w:val="24"/>
          <w:szCs w:val="24"/>
        </w:rPr>
      </w:pPr>
      <w:r w:rsidRPr="00707798">
        <w:rPr>
          <w:rFonts w:ascii="Times New Roman" w:hAnsi="Times New Roman"/>
          <w:sz w:val="24"/>
          <w:szCs w:val="24"/>
        </w:rPr>
        <w:t>Recipient’s entity name,</w:t>
      </w:r>
    </w:p>
    <w:p w:rsidR="00E426DE" w:rsidRPr="00707798" w14:paraId="1457C6CE" w14:textId="77777777">
      <w:pPr>
        <w:rPr>
          <w:rFonts w:ascii="Times New Roman" w:hAnsi="Times New Roman"/>
          <w:sz w:val="24"/>
          <w:szCs w:val="24"/>
        </w:rPr>
      </w:pPr>
    </w:p>
    <w:p w:rsidR="00E426DE" w:rsidRPr="00707798" w14:paraId="0672839D" w14:textId="77777777">
      <w:pPr>
        <w:numPr>
          <w:ilvl w:val="0"/>
          <w:numId w:val="10"/>
        </w:numPr>
        <w:rPr>
          <w:rFonts w:ascii="Times New Roman" w:hAnsi="Times New Roman"/>
          <w:sz w:val="24"/>
          <w:szCs w:val="24"/>
        </w:rPr>
      </w:pPr>
      <w:r w:rsidRPr="00707798">
        <w:rPr>
          <w:rFonts w:ascii="Times New Roman" w:hAnsi="Times New Roman"/>
          <w:sz w:val="24"/>
          <w:szCs w:val="24"/>
        </w:rPr>
        <w:t>Complete address (mailing and physical location, if different),</w:t>
      </w:r>
    </w:p>
    <w:p w:rsidR="00E426DE" w:rsidRPr="00707798" w14:paraId="722FC90B" w14:textId="77777777">
      <w:pPr>
        <w:rPr>
          <w:rFonts w:ascii="Times New Roman" w:hAnsi="Times New Roman"/>
          <w:sz w:val="24"/>
          <w:szCs w:val="24"/>
        </w:rPr>
      </w:pPr>
    </w:p>
    <w:p w:rsidR="00E426DE" w:rsidRPr="00707798" w14:paraId="2E408EE0" w14:textId="77777777">
      <w:pPr>
        <w:numPr>
          <w:ilvl w:val="0"/>
          <w:numId w:val="10"/>
        </w:numPr>
        <w:rPr>
          <w:rFonts w:ascii="Times New Roman" w:hAnsi="Times New Roman"/>
          <w:sz w:val="24"/>
          <w:szCs w:val="24"/>
        </w:rPr>
      </w:pPr>
      <w:r w:rsidRPr="00707798">
        <w:rPr>
          <w:rFonts w:ascii="Times New Roman" w:hAnsi="Times New Roman"/>
          <w:sz w:val="24"/>
          <w:szCs w:val="24"/>
        </w:rPr>
        <w:t>County where located,</w:t>
      </w:r>
    </w:p>
    <w:p w:rsidR="00E426DE" w:rsidRPr="00707798" w14:paraId="7DB60628" w14:textId="77777777">
      <w:pPr>
        <w:rPr>
          <w:rFonts w:ascii="Times New Roman" w:hAnsi="Times New Roman"/>
          <w:sz w:val="24"/>
          <w:szCs w:val="24"/>
        </w:rPr>
      </w:pPr>
    </w:p>
    <w:p w:rsidR="00E426DE" w:rsidRPr="00707798" w14:paraId="4B17241E" w14:textId="77777777">
      <w:pPr>
        <w:numPr>
          <w:ilvl w:val="0"/>
          <w:numId w:val="10"/>
        </w:numPr>
        <w:rPr>
          <w:rFonts w:ascii="Times New Roman" w:hAnsi="Times New Roman"/>
          <w:sz w:val="24"/>
          <w:szCs w:val="24"/>
        </w:rPr>
      </w:pPr>
      <w:r w:rsidRPr="00707798">
        <w:rPr>
          <w:rFonts w:ascii="Times New Roman" w:hAnsi="Times New Roman"/>
          <w:sz w:val="24"/>
          <w:szCs w:val="24"/>
        </w:rPr>
        <w:t>Number of congressional district where recipient is located,</w:t>
      </w:r>
    </w:p>
    <w:p w:rsidR="00E426DE" w:rsidRPr="00707798" w14:paraId="51D168D7" w14:textId="77777777">
      <w:pPr>
        <w:rPr>
          <w:rFonts w:ascii="Times New Roman" w:hAnsi="Times New Roman"/>
          <w:sz w:val="24"/>
          <w:szCs w:val="24"/>
        </w:rPr>
      </w:pPr>
    </w:p>
    <w:p w:rsidR="00E426DE" w:rsidRPr="00707798" w14:paraId="69AFE70E" w14:textId="77777777">
      <w:pPr>
        <w:numPr>
          <w:ilvl w:val="0"/>
          <w:numId w:val="10"/>
        </w:numPr>
        <w:rPr>
          <w:rFonts w:ascii="Times New Roman" w:hAnsi="Times New Roman"/>
          <w:sz w:val="24"/>
          <w:szCs w:val="24"/>
        </w:rPr>
      </w:pPr>
      <w:r w:rsidRPr="00707798">
        <w:rPr>
          <w:rFonts w:ascii="Times New Roman" w:hAnsi="Times New Roman"/>
          <w:sz w:val="24"/>
          <w:szCs w:val="24"/>
        </w:rPr>
        <w:t>Contact person’s name</w:t>
      </w:r>
      <w:r w:rsidRPr="00707798" w:rsidR="00720D93">
        <w:rPr>
          <w:rFonts w:ascii="Times New Roman" w:hAnsi="Times New Roman"/>
          <w:sz w:val="24"/>
          <w:szCs w:val="24"/>
        </w:rPr>
        <w:t>, email address</w:t>
      </w:r>
      <w:r w:rsidRPr="00707798">
        <w:rPr>
          <w:rFonts w:ascii="Times New Roman" w:hAnsi="Times New Roman"/>
          <w:sz w:val="24"/>
          <w:szCs w:val="24"/>
        </w:rPr>
        <w:t xml:space="preserve"> and telephone number, and </w:t>
      </w:r>
    </w:p>
    <w:p w:rsidR="00E426DE" w:rsidRPr="00707798" w14:paraId="1C3FF3F5" w14:textId="77777777">
      <w:pPr>
        <w:rPr>
          <w:rFonts w:ascii="Times New Roman" w:hAnsi="Times New Roman"/>
          <w:sz w:val="24"/>
          <w:szCs w:val="24"/>
        </w:rPr>
      </w:pPr>
    </w:p>
    <w:p w:rsidR="00E426DE" w:rsidRPr="00707798" w14:paraId="5C7EB8BF" w14:textId="77777777">
      <w:pPr>
        <w:numPr>
          <w:ilvl w:val="0"/>
          <w:numId w:val="5"/>
        </w:numPr>
        <w:rPr>
          <w:rFonts w:ascii="Times New Roman" w:hAnsi="Times New Roman"/>
          <w:sz w:val="24"/>
          <w:szCs w:val="24"/>
        </w:rPr>
      </w:pPr>
      <w:r w:rsidRPr="00707798">
        <w:rPr>
          <w:rFonts w:ascii="Times New Roman" w:hAnsi="Times New Roman"/>
          <w:sz w:val="24"/>
          <w:szCs w:val="24"/>
        </w:rPr>
        <w:t>Submit evidence the recipient entity is eligible.</w:t>
      </w:r>
    </w:p>
    <w:p w:rsidR="00E426DE" w:rsidRPr="00707798" w14:paraId="048260D1" w14:textId="77777777">
      <w:pPr>
        <w:rPr>
          <w:rFonts w:ascii="Times New Roman" w:hAnsi="Times New Roman"/>
          <w:sz w:val="24"/>
          <w:szCs w:val="24"/>
        </w:rPr>
      </w:pPr>
    </w:p>
    <w:p w:rsidR="00E426DE" w:rsidRPr="00707798" w14:paraId="18C8D4D8" w14:textId="77777777">
      <w:pPr>
        <w:numPr>
          <w:ilvl w:val="0"/>
          <w:numId w:val="11"/>
        </w:numPr>
        <w:rPr>
          <w:rFonts w:ascii="Times New Roman" w:hAnsi="Times New Roman"/>
          <w:sz w:val="24"/>
          <w:szCs w:val="24"/>
        </w:rPr>
      </w:pPr>
      <w:r w:rsidRPr="00707798">
        <w:rPr>
          <w:rFonts w:ascii="Times New Roman" w:hAnsi="Times New Roman"/>
          <w:sz w:val="24"/>
          <w:szCs w:val="24"/>
        </w:rPr>
        <w:t xml:space="preserve">Nonprofits – provide a </w:t>
      </w:r>
      <w:r w:rsidRPr="00707798" w:rsidR="00A6619B">
        <w:rPr>
          <w:rFonts w:ascii="Times New Roman" w:hAnsi="Times New Roman"/>
          <w:sz w:val="24"/>
          <w:szCs w:val="24"/>
        </w:rPr>
        <w:t xml:space="preserve">current </w:t>
      </w:r>
      <w:r w:rsidRPr="00707798">
        <w:rPr>
          <w:rFonts w:ascii="Times New Roman" w:hAnsi="Times New Roman"/>
          <w:sz w:val="24"/>
          <w:szCs w:val="24"/>
        </w:rPr>
        <w:t xml:space="preserve">valid letter </w:t>
      </w:r>
      <w:r w:rsidRPr="00707798" w:rsidR="00A6619B">
        <w:rPr>
          <w:rFonts w:ascii="Times New Roman" w:hAnsi="Times New Roman"/>
          <w:sz w:val="24"/>
          <w:szCs w:val="24"/>
        </w:rPr>
        <w:t xml:space="preserve">confirming non-profit status </w:t>
      </w:r>
      <w:r w:rsidRPr="00707798" w:rsidR="00445281">
        <w:rPr>
          <w:rFonts w:ascii="Times New Roman" w:hAnsi="Times New Roman"/>
          <w:sz w:val="24"/>
          <w:szCs w:val="24"/>
        </w:rPr>
        <w:t xml:space="preserve">or </w:t>
      </w:r>
      <w:r w:rsidRPr="00707798" w:rsidR="00A6619B">
        <w:rPr>
          <w:rFonts w:ascii="Times New Roman" w:hAnsi="Times New Roman"/>
          <w:sz w:val="24"/>
          <w:szCs w:val="24"/>
        </w:rPr>
        <w:t xml:space="preserve">a current good standing certification from the Secretary of </w:t>
      </w:r>
      <w:r w:rsidRPr="00707798" w:rsidR="00445281">
        <w:rPr>
          <w:rFonts w:ascii="Times New Roman" w:hAnsi="Times New Roman"/>
          <w:sz w:val="24"/>
          <w:szCs w:val="24"/>
        </w:rPr>
        <w:t>State</w:t>
      </w:r>
      <w:r w:rsidRPr="00707798">
        <w:rPr>
          <w:rFonts w:ascii="Times New Roman" w:hAnsi="Times New Roman"/>
          <w:sz w:val="24"/>
          <w:szCs w:val="24"/>
        </w:rPr>
        <w:t xml:space="preserve"> or other valid documentation of</w:t>
      </w:r>
      <w:r w:rsidRPr="00707798" w:rsidR="00445281">
        <w:rPr>
          <w:rFonts w:ascii="Times New Roman" w:hAnsi="Times New Roman"/>
          <w:sz w:val="24"/>
          <w:szCs w:val="24"/>
        </w:rPr>
        <w:t xml:space="preserve"> current </w:t>
      </w:r>
      <w:r w:rsidRPr="00707798">
        <w:rPr>
          <w:rFonts w:ascii="Times New Roman" w:hAnsi="Times New Roman"/>
          <w:sz w:val="24"/>
          <w:szCs w:val="24"/>
        </w:rPr>
        <w:t>nonprofit status.</w:t>
      </w:r>
    </w:p>
    <w:p w:rsidR="00E426DE" w:rsidRPr="00707798" w14:paraId="6B9A2EAB" w14:textId="77777777">
      <w:pPr>
        <w:rPr>
          <w:rFonts w:ascii="Times New Roman" w:hAnsi="Times New Roman"/>
          <w:sz w:val="24"/>
          <w:szCs w:val="24"/>
        </w:rPr>
      </w:pPr>
    </w:p>
    <w:p w:rsidR="00E426DE" w:rsidRPr="00707798" w14:paraId="14FD4BE9" w14:textId="77777777">
      <w:pPr>
        <w:numPr>
          <w:ilvl w:val="0"/>
          <w:numId w:val="11"/>
        </w:numPr>
        <w:rPr>
          <w:rFonts w:ascii="Times New Roman" w:hAnsi="Times New Roman"/>
          <w:sz w:val="24"/>
          <w:szCs w:val="24"/>
        </w:rPr>
      </w:pPr>
      <w:r w:rsidRPr="00707798">
        <w:rPr>
          <w:rFonts w:ascii="Times New Roman" w:hAnsi="Times New Roman"/>
          <w:sz w:val="24"/>
          <w:szCs w:val="24"/>
        </w:rPr>
        <w:t xml:space="preserve">Low-income community – </w:t>
      </w:r>
      <w:r w:rsidRPr="00707798" w:rsidR="00445281">
        <w:rPr>
          <w:rFonts w:ascii="Times New Roman" w:hAnsi="Times New Roman"/>
          <w:sz w:val="24"/>
          <w:szCs w:val="24"/>
        </w:rPr>
        <w:t>provide evidence the entity is a public body (copy of Charter, relevant Acts of Assembly, relevant court orders (if created judicially) or other valid documentation), a copy of the 2010 census data to verify the population, and 2010 American Community Survey data as evidence that the median household income is at, or below, 80 percent of either the State or national median household income</w:t>
      </w:r>
      <w:r w:rsidRPr="00707798" w:rsidR="00692825">
        <w:rPr>
          <w:rFonts w:ascii="Times New Roman" w:hAnsi="Times New Roman"/>
          <w:sz w:val="24"/>
          <w:szCs w:val="24"/>
        </w:rPr>
        <w:t>.</w:t>
      </w:r>
      <w:r w:rsidRPr="00707798">
        <w:rPr>
          <w:rFonts w:ascii="Times New Roman" w:hAnsi="Times New Roman"/>
          <w:sz w:val="24"/>
          <w:szCs w:val="24"/>
        </w:rPr>
        <w:t xml:space="preserve"> </w:t>
      </w:r>
    </w:p>
    <w:p w:rsidR="00E426DE" w:rsidRPr="00707798" w14:paraId="5455F1CD" w14:textId="77777777">
      <w:pPr>
        <w:rPr>
          <w:rFonts w:ascii="Times New Roman" w:hAnsi="Times New Roman"/>
          <w:sz w:val="24"/>
          <w:szCs w:val="24"/>
        </w:rPr>
      </w:pPr>
    </w:p>
    <w:p w:rsidR="008E2423" w:rsidRPr="00707798" w:rsidP="002F7220" w14:paraId="19A0CBA4" w14:textId="6CFE4FCE">
      <w:pPr>
        <w:numPr>
          <w:ilvl w:val="0"/>
          <w:numId w:val="11"/>
        </w:numPr>
        <w:ind w:left="360"/>
        <w:rPr>
          <w:rFonts w:ascii="Times New Roman" w:hAnsi="Times New Roman"/>
          <w:sz w:val="24"/>
          <w:szCs w:val="24"/>
        </w:rPr>
      </w:pPr>
      <w:r w:rsidRPr="00707798">
        <w:rPr>
          <w:rFonts w:ascii="Times New Roman" w:hAnsi="Times New Roman"/>
          <w:sz w:val="24"/>
          <w:szCs w:val="24"/>
        </w:rPr>
        <w:t xml:space="preserve">Federally recognized </w:t>
      </w:r>
      <w:r w:rsidRPr="00707798" w:rsidR="00C063AD">
        <w:rPr>
          <w:rFonts w:ascii="Times New Roman" w:hAnsi="Times New Roman"/>
          <w:sz w:val="24"/>
          <w:szCs w:val="24"/>
        </w:rPr>
        <w:t>T</w:t>
      </w:r>
      <w:r w:rsidRPr="00707798">
        <w:rPr>
          <w:rFonts w:ascii="Times New Roman" w:hAnsi="Times New Roman"/>
          <w:sz w:val="24"/>
          <w:szCs w:val="24"/>
        </w:rPr>
        <w:t>ribes –</w:t>
      </w:r>
      <w:r w:rsidRPr="00707798" w:rsidR="009B1E1E">
        <w:rPr>
          <w:rFonts w:ascii="Times New Roman" w:hAnsi="Times New Roman"/>
          <w:sz w:val="24"/>
          <w:szCs w:val="24"/>
        </w:rPr>
        <w:t xml:space="preserve"> provide the page listing their name from the </w:t>
      </w:r>
      <w:r w:rsidRPr="00707798" w:rsidR="009B1E1E">
        <w:rPr>
          <w:rFonts w:ascii="Times New Roman" w:hAnsi="Times New Roman"/>
          <w:b/>
          <w:sz w:val="24"/>
          <w:szCs w:val="24"/>
        </w:rPr>
        <w:t>Federal Register</w:t>
      </w:r>
      <w:r w:rsidRPr="00707798" w:rsidR="009B1E1E">
        <w:rPr>
          <w:rFonts w:ascii="Times New Roman" w:hAnsi="Times New Roman"/>
          <w:sz w:val="24"/>
          <w:szCs w:val="24"/>
        </w:rPr>
        <w:t xml:space="preserve"> list of </w:t>
      </w:r>
      <w:r w:rsidRPr="00707798" w:rsidR="002E3A48">
        <w:rPr>
          <w:rFonts w:ascii="Times New Roman" w:hAnsi="Times New Roman"/>
          <w:sz w:val="24"/>
          <w:szCs w:val="24"/>
        </w:rPr>
        <w:t>T</w:t>
      </w:r>
      <w:r w:rsidRPr="00707798" w:rsidR="009B1E1E">
        <w:rPr>
          <w:rFonts w:ascii="Times New Roman" w:hAnsi="Times New Roman"/>
          <w:sz w:val="24"/>
          <w:szCs w:val="24"/>
        </w:rPr>
        <w:t xml:space="preserve">ribal entities published most recently by the Bureau of Indian Affairs. </w:t>
      </w:r>
      <w:r w:rsidRPr="00707798" w:rsidR="00446AE3">
        <w:rPr>
          <w:rFonts w:ascii="Times New Roman" w:hAnsi="Times New Roman"/>
          <w:sz w:val="24"/>
          <w:szCs w:val="24"/>
        </w:rPr>
        <w:t>The 202</w:t>
      </w:r>
      <w:r w:rsidRPr="00707798" w:rsidR="0073635E">
        <w:rPr>
          <w:rFonts w:ascii="Times New Roman" w:hAnsi="Times New Roman"/>
          <w:sz w:val="24"/>
          <w:szCs w:val="24"/>
        </w:rPr>
        <w:t>4</w:t>
      </w:r>
      <w:r w:rsidRPr="00707798" w:rsidR="00446AE3">
        <w:rPr>
          <w:rFonts w:ascii="Times New Roman" w:hAnsi="Times New Roman"/>
          <w:sz w:val="24"/>
          <w:szCs w:val="24"/>
        </w:rPr>
        <w:t xml:space="preserve"> list is available at 8</w:t>
      </w:r>
      <w:r w:rsidRPr="00707798" w:rsidR="00FB5117">
        <w:rPr>
          <w:rFonts w:ascii="Times New Roman" w:hAnsi="Times New Roman"/>
          <w:sz w:val="24"/>
          <w:szCs w:val="24"/>
        </w:rPr>
        <w:t>9</w:t>
      </w:r>
      <w:r w:rsidRPr="00707798" w:rsidR="00446AE3">
        <w:rPr>
          <w:rFonts w:ascii="Times New Roman" w:hAnsi="Times New Roman"/>
          <w:sz w:val="24"/>
          <w:szCs w:val="24"/>
        </w:rPr>
        <w:t xml:space="preserve"> FR </w:t>
      </w:r>
      <w:r w:rsidRPr="00707798" w:rsidR="00FB5117">
        <w:rPr>
          <w:rFonts w:ascii="Times New Roman" w:hAnsi="Times New Roman"/>
          <w:sz w:val="24"/>
          <w:szCs w:val="24"/>
        </w:rPr>
        <w:t>944</w:t>
      </w:r>
      <w:r w:rsidRPr="00707798" w:rsidR="00446AE3">
        <w:rPr>
          <w:rFonts w:ascii="Times New Roman" w:hAnsi="Times New Roman"/>
          <w:sz w:val="24"/>
          <w:szCs w:val="24"/>
        </w:rPr>
        <w:t xml:space="preserve">, pages </w:t>
      </w:r>
      <w:r w:rsidRPr="00707798" w:rsidR="0073635E">
        <w:rPr>
          <w:rFonts w:ascii="Times New Roman" w:hAnsi="Times New Roman"/>
          <w:sz w:val="24"/>
          <w:szCs w:val="24"/>
        </w:rPr>
        <w:t>944-948</w:t>
      </w:r>
      <w:r w:rsidRPr="00707798" w:rsidR="00446AE3">
        <w:rPr>
          <w:rFonts w:ascii="Times New Roman" w:hAnsi="Times New Roman"/>
          <w:sz w:val="24"/>
          <w:szCs w:val="24"/>
        </w:rPr>
        <w:t xml:space="preserve"> at the following link:  </w:t>
      </w:r>
      <w:hyperlink r:id="rId10" w:history="1">
        <w:r w:rsidRPr="00707798" w:rsidR="00FB5117">
          <w:rPr>
            <w:rStyle w:val="Hyperlink"/>
            <w:rFonts w:ascii="Times New Roman" w:hAnsi="Times New Roman"/>
            <w:sz w:val="24"/>
            <w:szCs w:val="24"/>
          </w:rPr>
          <w:t>https://www.federalregister.gov/documents/2024/01/08/2024-00109/indian-entities-recognized-by-and-eligible-to-receive-services-from-the-united-states-bureau-of</w:t>
        </w:r>
      </w:hyperlink>
    </w:p>
    <w:p w:rsidR="00FB5117" w:rsidRPr="00707798" w:rsidP="00707798" w14:paraId="6EEB4D34" w14:textId="77777777">
      <w:pPr>
        <w:ind w:left="360"/>
        <w:rPr>
          <w:rFonts w:ascii="Times New Roman" w:hAnsi="Times New Roman"/>
          <w:sz w:val="24"/>
          <w:szCs w:val="24"/>
        </w:rPr>
      </w:pPr>
    </w:p>
    <w:p w:rsidR="00E426DE" w:rsidRPr="00707798" w:rsidP="00FC5862" w14:paraId="536E3D2B" w14:textId="58BD78E5">
      <w:pPr>
        <w:pStyle w:val="ListParagraph"/>
        <w:numPr>
          <w:ilvl w:val="0"/>
          <w:numId w:val="5"/>
        </w:numPr>
        <w:rPr>
          <w:rFonts w:ascii="Times New Roman" w:hAnsi="Times New Roman"/>
          <w:sz w:val="24"/>
          <w:szCs w:val="24"/>
        </w:rPr>
      </w:pPr>
      <w:r w:rsidRPr="00707798">
        <w:rPr>
          <w:rFonts w:ascii="Times New Roman" w:hAnsi="Times New Roman"/>
          <w:sz w:val="24"/>
          <w:szCs w:val="24"/>
        </w:rPr>
        <w:t xml:space="preserve">Address each of the “Evaluation Criteria” in narrative form.  </w:t>
      </w:r>
      <w:r w:rsidRPr="00707798" w:rsidR="00CB537D">
        <w:rPr>
          <w:rFonts w:ascii="Times New Roman" w:hAnsi="Times New Roman"/>
          <w:sz w:val="24"/>
          <w:szCs w:val="24"/>
        </w:rPr>
        <w:t xml:space="preserve">Narrative is limited to five pages per criterion.  </w:t>
      </w:r>
      <w:r w:rsidRPr="00707798">
        <w:rPr>
          <w:rFonts w:ascii="Times New Roman" w:hAnsi="Times New Roman"/>
          <w:sz w:val="24"/>
          <w:szCs w:val="24"/>
        </w:rPr>
        <w:t>The “Evaluation Criteria” are Building Capacity</w:t>
      </w:r>
      <w:r w:rsidRPr="00707798" w:rsidR="00D63C43">
        <w:rPr>
          <w:rFonts w:ascii="Times New Roman" w:hAnsi="Times New Roman"/>
          <w:sz w:val="24"/>
          <w:szCs w:val="24"/>
        </w:rPr>
        <w:t xml:space="preserve"> and Expertise</w:t>
      </w:r>
      <w:r w:rsidRPr="00707798" w:rsidR="00692825">
        <w:rPr>
          <w:rFonts w:ascii="Times New Roman" w:hAnsi="Times New Roman"/>
          <w:sz w:val="24"/>
          <w:szCs w:val="24"/>
        </w:rPr>
        <w:t xml:space="preserve">, </w:t>
      </w:r>
      <w:r w:rsidRPr="00707798" w:rsidR="00E55A57">
        <w:rPr>
          <w:rFonts w:ascii="Times New Roman" w:hAnsi="Times New Roman"/>
          <w:sz w:val="24"/>
          <w:szCs w:val="24"/>
        </w:rPr>
        <w:t>Soundness of Approach</w:t>
      </w:r>
      <w:r w:rsidRPr="00707798" w:rsidR="00FC5862">
        <w:rPr>
          <w:rFonts w:ascii="Times New Roman" w:hAnsi="Times New Roman"/>
          <w:sz w:val="24"/>
          <w:szCs w:val="24"/>
        </w:rPr>
        <w:t xml:space="preserve"> and</w:t>
      </w:r>
      <w:r w:rsidRPr="00707798" w:rsidR="00692825">
        <w:rPr>
          <w:rFonts w:ascii="Times New Roman" w:hAnsi="Times New Roman"/>
          <w:sz w:val="24"/>
          <w:szCs w:val="24"/>
        </w:rPr>
        <w:t xml:space="preserve"> </w:t>
      </w:r>
      <w:r w:rsidRPr="00707798">
        <w:rPr>
          <w:rFonts w:ascii="Times New Roman" w:hAnsi="Times New Roman"/>
          <w:sz w:val="24"/>
          <w:szCs w:val="24"/>
        </w:rPr>
        <w:t>Population</w:t>
      </w:r>
      <w:r w:rsidRPr="00707798" w:rsidR="00E85963">
        <w:rPr>
          <w:rFonts w:ascii="Times New Roman" w:hAnsi="Times New Roman"/>
          <w:sz w:val="24"/>
          <w:szCs w:val="24"/>
        </w:rPr>
        <w:t xml:space="preserve"> </w:t>
      </w:r>
      <w:r w:rsidRPr="00707798" w:rsidR="00E55A57">
        <w:rPr>
          <w:rFonts w:ascii="Times New Roman" w:hAnsi="Times New Roman"/>
          <w:sz w:val="24"/>
          <w:szCs w:val="24"/>
        </w:rPr>
        <w:t>and Income</w:t>
      </w:r>
      <w:r w:rsidRPr="00707798" w:rsidR="00FC5862">
        <w:rPr>
          <w:rFonts w:ascii="Times New Roman" w:hAnsi="Times New Roman"/>
          <w:sz w:val="24"/>
          <w:szCs w:val="24"/>
        </w:rPr>
        <w:t xml:space="preserve">.  </w:t>
      </w:r>
      <w:r w:rsidRPr="00707798" w:rsidR="000E56D0">
        <w:rPr>
          <w:rFonts w:ascii="Times New Roman" w:hAnsi="Times New Roman"/>
          <w:sz w:val="24"/>
          <w:szCs w:val="24"/>
        </w:rPr>
        <w:t>Specialty Criteria Points include</w:t>
      </w:r>
      <w:r w:rsidRPr="00707798" w:rsidR="00BE6C5F">
        <w:rPr>
          <w:rFonts w:ascii="Times New Roman" w:hAnsi="Times New Roman"/>
          <w:sz w:val="24"/>
          <w:szCs w:val="24"/>
        </w:rPr>
        <w:t xml:space="preserve"> State Director and Administrator Discretionary Points</w:t>
      </w:r>
      <w:r w:rsidRPr="00707798" w:rsidR="00FC5862">
        <w:rPr>
          <w:rFonts w:ascii="Times New Roman" w:hAnsi="Times New Roman"/>
          <w:sz w:val="24"/>
          <w:szCs w:val="24"/>
        </w:rPr>
        <w:t>.</w:t>
      </w:r>
    </w:p>
    <w:p w:rsidR="00E426DE" w:rsidRPr="00707798" w14:paraId="472D8E3C" w14:textId="77777777">
      <w:pPr>
        <w:rPr>
          <w:rFonts w:ascii="Times New Roman" w:hAnsi="Times New Roman"/>
          <w:sz w:val="24"/>
          <w:szCs w:val="24"/>
        </w:rPr>
      </w:pPr>
    </w:p>
    <w:p w:rsidR="00E426DE" w:rsidRPr="00707798" w14:paraId="39B6780D" w14:textId="77777777">
      <w:pPr>
        <w:numPr>
          <w:ilvl w:val="0"/>
          <w:numId w:val="5"/>
        </w:numPr>
        <w:rPr>
          <w:rFonts w:ascii="Times New Roman" w:hAnsi="Times New Roman"/>
          <w:sz w:val="24"/>
          <w:szCs w:val="24"/>
        </w:rPr>
      </w:pPr>
      <w:r w:rsidRPr="00707798">
        <w:rPr>
          <w:rFonts w:ascii="Times New Roman" w:hAnsi="Times New Roman"/>
          <w:sz w:val="24"/>
          <w:szCs w:val="24"/>
        </w:rPr>
        <w:t>A timeline identifying specific activities and proposed dates for completion.</w:t>
      </w:r>
    </w:p>
    <w:p w:rsidR="00E426DE" w:rsidRPr="00707798" w14:paraId="282865EA" w14:textId="77777777">
      <w:pPr>
        <w:rPr>
          <w:rFonts w:ascii="Times New Roman" w:hAnsi="Times New Roman"/>
          <w:sz w:val="24"/>
          <w:szCs w:val="24"/>
        </w:rPr>
      </w:pPr>
    </w:p>
    <w:p w:rsidR="00E426DE" w:rsidRPr="00707798" w14:paraId="30DA77A8" w14:textId="77777777">
      <w:pPr>
        <w:numPr>
          <w:ilvl w:val="0"/>
          <w:numId w:val="5"/>
        </w:numPr>
        <w:rPr>
          <w:rFonts w:ascii="Times New Roman" w:hAnsi="Times New Roman"/>
          <w:sz w:val="24"/>
          <w:szCs w:val="24"/>
        </w:rPr>
      </w:pPr>
      <w:r w:rsidRPr="00707798">
        <w:rPr>
          <w:rFonts w:ascii="Times New Roman" w:hAnsi="Times New Roman"/>
          <w:sz w:val="24"/>
          <w:szCs w:val="24"/>
        </w:rPr>
        <w:t>A detailed project budget that includes the RCDI grant amount and matching funds for the duration of the grant.</w:t>
      </w:r>
    </w:p>
    <w:p w:rsidR="00CC2078" w:rsidRPr="00707798" w:rsidP="00CC2078" w14:paraId="482D43F8" w14:textId="77777777">
      <w:pPr>
        <w:rPr>
          <w:rFonts w:ascii="Times New Roman" w:hAnsi="Times New Roman"/>
          <w:sz w:val="24"/>
          <w:szCs w:val="24"/>
        </w:rPr>
      </w:pPr>
    </w:p>
    <w:p w:rsidR="00CC2078" w:rsidRPr="00707798" w:rsidP="00CC2078" w14:paraId="0B955611" w14:textId="459683B7">
      <w:pPr>
        <w:rPr>
          <w:rFonts w:ascii="Times New Roman" w:hAnsi="Times New Roman"/>
          <w:sz w:val="24"/>
          <w:szCs w:val="24"/>
        </w:rPr>
      </w:pPr>
      <w:r w:rsidRPr="00707798">
        <w:rPr>
          <w:rFonts w:ascii="Times New Roman" w:hAnsi="Times New Roman"/>
          <w:sz w:val="24"/>
          <w:szCs w:val="24"/>
        </w:rPr>
        <w:t xml:space="preserve">The estimated number of respondents is </w:t>
      </w:r>
      <w:r w:rsidRPr="00707798" w:rsidR="001F0959">
        <w:rPr>
          <w:rFonts w:ascii="Times New Roman" w:hAnsi="Times New Roman"/>
          <w:sz w:val="24"/>
          <w:szCs w:val="24"/>
        </w:rPr>
        <w:t>6</w:t>
      </w:r>
      <w:r w:rsidRPr="00707798" w:rsidR="00D97B8B">
        <w:rPr>
          <w:rFonts w:ascii="Times New Roman" w:hAnsi="Times New Roman"/>
          <w:sz w:val="24"/>
          <w:szCs w:val="24"/>
        </w:rPr>
        <w:t>5</w:t>
      </w:r>
      <w:r w:rsidRPr="00707798">
        <w:rPr>
          <w:rFonts w:ascii="Times New Roman" w:hAnsi="Times New Roman"/>
          <w:sz w:val="24"/>
          <w:szCs w:val="24"/>
        </w:rPr>
        <w:t xml:space="preserve"> and the average response time is estimated to be 10 hours.  </w:t>
      </w:r>
      <w:r w:rsidRPr="00707798" w:rsidR="00662248">
        <w:rPr>
          <w:rFonts w:ascii="Times New Roman" w:hAnsi="Times New Roman"/>
          <w:sz w:val="24"/>
          <w:szCs w:val="24"/>
        </w:rPr>
        <w:t>This also includes the time it takes to sign the grant agreement.</w:t>
      </w:r>
    </w:p>
    <w:p w:rsidR="00E426DE" w:rsidRPr="00707798" w14:paraId="7B137CE6" w14:textId="77777777">
      <w:pPr>
        <w:rPr>
          <w:rFonts w:ascii="Times New Roman" w:hAnsi="Times New Roman"/>
          <w:sz w:val="24"/>
          <w:szCs w:val="24"/>
        </w:rPr>
      </w:pPr>
    </w:p>
    <w:p w:rsidR="007B7712" w:rsidRPr="00707798" w:rsidP="007B7712" w14:paraId="3B5AFA31" w14:textId="77777777">
      <w:pPr>
        <w:rPr>
          <w:rFonts w:ascii="Times New Roman" w:hAnsi="Times New Roman"/>
          <w:sz w:val="24"/>
          <w:szCs w:val="24"/>
        </w:rPr>
      </w:pPr>
      <w:r w:rsidRPr="00707798">
        <w:rPr>
          <w:rFonts w:ascii="Times New Roman" w:hAnsi="Times New Roman"/>
          <w:b/>
          <w:sz w:val="24"/>
          <w:szCs w:val="24"/>
          <w:u w:val="single"/>
        </w:rPr>
        <w:t xml:space="preserve">Certification of Non-Lobbying Activities </w:t>
      </w:r>
    </w:p>
    <w:p w:rsidR="00183B68" w:rsidRPr="00707798" w:rsidP="007B7712" w14:paraId="200237E5" w14:textId="42AECAA8">
      <w:pPr>
        <w:rPr>
          <w:rFonts w:ascii="Times New Roman" w:hAnsi="Times New Roman"/>
          <w:sz w:val="24"/>
          <w:szCs w:val="24"/>
        </w:rPr>
      </w:pPr>
      <w:r w:rsidRPr="00707798">
        <w:rPr>
          <w:rFonts w:ascii="Times New Roman" w:hAnsi="Times New Roman"/>
          <w:sz w:val="24"/>
          <w:szCs w:val="24"/>
        </w:rPr>
        <w:t xml:space="preserve">Applicant is required to certify whether or not lobbying activities have occurred. This document certifies that the applicant has not been involved in lobbying activities in connection with any Federal contracts, grants and loans.  </w:t>
      </w:r>
      <w:r w:rsidRPr="00707798" w:rsidR="001C5D7D">
        <w:rPr>
          <w:rFonts w:ascii="Times New Roman" w:hAnsi="Times New Roman"/>
          <w:sz w:val="24"/>
          <w:szCs w:val="24"/>
        </w:rPr>
        <w:t>RD Instruction 1940-Q, Exhibit A-1 provides example certification language that maybe provided to the applicant</w:t>
      </w:r>
      <w:r w:rsidRPr="00707798" w:rsidR="001C5D7D">
        <w:rPr>
          <w:rFonts w:ascii="Times New Roman" w:hAnsi="Times New Roman"/>
          <w:sz w:val="24"/>
          <w:szCs w:val="24"/>
        </w:rPr>
        <w:t xml:space="preserve">. </w:t>
      </w:r>
      <w:r w:rsidRPr="00707798">
        <w:rPr>
          <w:rFonts w:ascii="Times New Roman" w:hAnsi="Times New Roman"/>
          <w:sz w:val="24"/>
          <w:szCs w:val="24"/>
        </w:rPr>
        <w:t xml:space="preserve">The estimated number of respondents is 65 and the average response time is estimated to be 15 minutes.  </w:t>
      </w:r>
    </w:p>
    <w:p w:rsidR="00183B68" w:rsidRPr="00707798" w:rsidP="007B7712" w14:paraId="06512009" w14:textId="77777777">
      <w:pPr>
        <w:rPr>
          <w:rFonts w:ascii="Times New Roman" w:hAnsi="Times New Roman"/>
          <w:sz w:val="24"/>
          <w:szCs w:val="24"/>
        </w:rPr>
      </w:pPr>
    </w:p>
    <w:p w:rsidR="006E73CC" w:rsidRPr="00707798" w14:paraId="1A3343E0" w14:textId="360A18B6">
      <w:pPr>
        <w:rPr>
          <w:rFonts w:ascii="Times New Roman" w:hAnsi="Times New Roman"/>
          <w:b/>
          <w:sz w:val="24"/>
          <w:szCs w:val="24"/>
          <w:u w:val="single"/>
        </w:rPr>
      </w:pPr>
      <w:r w:rsidRPr="00707798">
        <w:rPr>
          <w:rFonts w:ascii="Times New Roman" w:hAnsi="Times New Roman"/>
          <w:b/>
          <w:sz w:val="24"/>
          <w:szCs w:val="24"/>
          <w:u w:val="single"/>
        </w:rPr>
        <w:t>Reporting Requirements – Non-forms</w:t>
      </w:r>
      <w:r w:rsidRPr="00707798" w:rsidR="002225E1">
        <w:rPr>
          <w:rFonts w:ascii="Times New Roman" w:hAnsi="Times New Roman"/>
          <w:b/>
          <w:sz w:val="24"/>
          <w:szCs w:val="24"/>
          <w:u w:val="single"/>
        </w:rPr>
        <w:t xml:space="preserve"> - </w:t>
      </w:r>
      <w:r w:rsidRPr="00707798" w:rsidR="002225E1">
        <w:rPr>
          <w:rFonts w:ascii="Times New Roman" w:hAnsi="Times New Roman"/>
          <w:b/>
          <w:sz w:val="24"/>
          <w:szCs w:val="24"/>
          <w:u w:val="single"/>
        </w:rPr>
        <w:t>Grantees/Awardees</w:t>
      </w:r>
    </w:p>
    <w:p w:rsidR="007B7712" w:rsidRPr="00707798" w14:paraId="65ADDFF1" w14:textId="77777777">
      <w:pPr>
        <w:rPr>
          <w:rFonts w:ascii="Times New Roman" w:hAnsi="Times New Roman"/>
          <w:sz w:val="24"/>
          <w:szCs w:val="24"/>
        </w:rPr>
      </w:pPr>
    </w:p>
    <w:p w:rsidR="006E73CC" w:rsidRPr="00707798" w:rsidP="006E73CC" w14:paraId="4514DA77" w14:textId="77777777">
      <w:pPr>
        <w:rPr>
          <w:rFonts w:ascii="Times New Roman" w:hAnsi="Times New Roman"/>
          <w:b/>
          <w:sz w:val="24"/>
          <w:szCs w:val="24"/>
          <w:u w:val="single"/>
        </w:rPr>
      </w:pPr>
      <w:r w:rsidRPr="00707798">
        <w:rPr>
          <w:rFonts w:ascii="Times New Roman" w:hAnsi="Times New Roman"/>
          <w:b/>
          <w:sz w:val="24"/>
          <w:szCs w:val="24"/>
          <w:u w:val="single"/>
        </w:rPr>
        <w:t>Modification of Application for Reduced Grant Amount</w:t>
      </w:r>
    </w:p>
    <w:p w:rsidR="006E73CC" w:rsidRPr="00707798" w:rsidP="006E73CC" w14:paraId="4C0DDF45" w14:textId="3C62DB07">
      <w:pPr>
        <w:rPr>
          <w:rFonts w:ascii="Times New Roman" w:hAnsi="Times New Roman"/>
          <w:sz w:val="24"/>
          <w:szCs w:val="24"/>
        </w:rPr>
      </w:pPr>
      <w:r w:rsidRPr="00707798">
        <w:rPr>
          <w:rFonts w:ascii="Times New Roman" w:hAnsi="Times New Roman"/>
          <w:sz w:val="24"/>
          <w:szCs w:val="24"/>
        </w:rPr>
        <w:t xml:space="preserve">If an applicant is awarded a grant that is less than the amount requested, they are required to modify their application to conform to the reduced amount. Any modifications must be within the scope of the original application.  Based on previous history, the </w:t>
      </w:r>
      <w:r w:rsidRPr="00707798" w:rsidR="00546042">
        <w:rPr>
          <w:rFonts w:ascii="Times New Roman" w:hAnsi="Times New Roman"/>
          <w:sz w:val="24"/>
          <w:szCs w:val="24"/>
        </w:rPr>
        <w:t>A</w:t>
      </w:r>
      <w:r w:rsidRPr="00707798">
        <w:rPr>
          <w:rFonts w:ascii="Times New Roman" w:hAnsi="Times New Roman"/>
          <w:sz w:val="24"/>
          <w:szCs w:val="24"/>
        </w:rPr>
        <w:t>gency estimated the average number of respondents will be 20 and the average response time is estimated to be 60 minutes.</w:t>
      </w:r>
    </w:p>
    <w:p w:rsidR="00281A6D" w:rsidRPr="00707798" w:rsidP="00281A6D" w14:paraId="1C291411" w14:textId="38BD0E0D">
      <w:pPr>
        <w:rPr>
          <w:rFonts w:ascii="Times New Roman" w:hAnsi="Times New Roman"/>
          <w:sz w:val="24"/>
          <w:szCs w:val="24"/>
        </w:rPr>
      </w:pPr>
    </w:p>
    <w:p w:rsidR="00895134" w:rsidRPr="00707798" w:rsidP="00895134" w14:paraId="72D3DD0A" w14:textId="1B141E94">
      <w:pPr>
        <w:rPr>
          <w:rFonts w:ascii="Times New Roman" w:hAnsi="Times New Roman"/>
          <w:b/>
          <w:sz w:val="24"/>
          <w:szCs w:val="24"/>
          <w:u w:val="single"/>
        </w:rPr>
      </w:pPr>
      <w:r w:rsidRPr="00707798">
        <w:rPr>
          <w:rFonts w:ascii="Times New Roman" w:hAnsi="Times New Roman"/>
          <w:b/>
          <w:sz w:val="24"/>
          <w:szCs w:val="24"/>
          <w:u w:val="single"/>
        </w:rPr>
        <w:t>Performance Progress Report</w:t>
      </w:r>
    </w:p>
    <w:p w:rsidR="00895134" w:rsidRPr="00707798" w:rsidP="00895134" w14:paraId="44D3C457" w14:textId="4AF1F2C1">
      <w:pPr>
        <w:rPr>
          <w:rFonts w:ascii="Times New Roman" w:hAnsi="Times New Roman"/>
          <w:sz w:val="24"/>
          <w:szCs w:val="24"/>
        </w:rPr>
      </w:pPr>
      <w:r w:rsidRPr="00707798">
        <w:rPr>
          <w:rFonts w:ascii="Times New Roman" w:hAnsi="Times New Roman"/>
          <w:sz w:val="24"/>
          <w:szCs w:val="24"/>
        </w:rPr>
        <w:t>Grantees will be required to submit a performance progress report</w:t>
      </w:r>
      <w:r w:rsidRPr="00707798" w:rsidR="00C026D3">
        <w:rPr>
          <w:rFonts w:ascii="Times New Roman" w:hAnsi="Times New Roman"/>
          <w:sz w:val="24"/>
          <w:szCs w:val="24"/>
        </w:rPr>
        <w:t xml:space="preserve"> </w:t>
      </w:r>
      <w:r w:rsidRPr="00707798">
        <w:rPr>
          <w:rFonts w:ascii="Times New Roman" w:hAnsi="Times New Roman"/>
          <w:sz w:val="24"/>
          <w:szCs w:val="24"/>
        </w:rPr>
        <w:t xml:space="preserve">on a quarterly basis.  The report will describe the activities that were funded during that quarter, who received funding, how much funding was used, and other pertinent information as described in the grant agreement.  The report can vary in length depending on the size of the project.  The estimated number of respondents is </w:t>
      </w:r>
      <w:r w:rsidRPr="00707798" w:rsidR="00D748AE">
        <w:rPr>
          <w:rFonts w:ascii="Times New Roman" w:hAnsi="Times New Roman"/>
          <w:sz w:val="24"/>
          <w:szCs w:val="24"/>
        </w:rPr>
        <w:t>3</w:t>
      </w:r>
      <w:r w:rsidRPr="00707798">
        <w:rPr>
          <w:rFonts w:ascii="Times New Roman" w:hAnsi="Times New Roman"/>
          <w:sz w:val="24"/>
          <w:szCs w:val="24"/>
        </w:rPr>
        <w:t xml:space="preserve">0 </w:t>
      </w:r>
      <w:r w:rsidRPr="00707798" w:rsidR="00904F47">
        <w:rPr>
          <w:rFonts w:ascii="Times New Roman" w:hAnsi="Times New Roman"/>
          <w:sz w:val="24"/>
          <w:szCs w:val="24"/>
        </w:rPr>
        <w:t>(</w:t>
      </w:r>
      <w:r w:rsidRPr="00707798" w:rsidR="00933CB6">
        <w:rPr>
          <w:rFonts w:ascii="Times New Roman" w:hAnsi="Times New Roman"/>
          <w:sz w:val="24"/>
          <w:szCs w:val="24"/>
        </w:rPr>
        <w:t>estimated number of awardees), this item is collected 3 times per year</w:t>
      </w:r>
      <w:r w:rsidRPr="00707798" w:rsidR="00F55B56">
        <w:rPr>
          <w:rFonts w:ascii="Times New Roman" w:hAnsi="Times New Roman"/>
          <w:sz w:val="24"/>
          <w:szCs w:val="24"/>
        </w:rPr>
        <w:t>,</w:t>
      </w:r>
      <w:r w:rsidRPr="00707798" w:rsidR="00933CB6">
        <w:rPr>
          <w:rFonts w:ascii="Times New Roman" w:hAnsi="Times New Roman"/>
          <w:sz w:val="24"/>
          <w:szCs w:val="24"/>
        </w:rPr>
        <w:t xml:space="preserve"> </w:t>
      </w:r>
      <w:r w:rsidRPr="00707798">
        <w:rPr>
          <w:rFonts w:ascii="Times New Roman" w:hAnsi="Times New Roman"/>
          <w:sz w:val="24"/>
          <w:szCs w:val="24"/>
        </w:rPr>
        <w:t xml:space="preserve">and the </w:t>
      </w:r>
      <w:r w:rsidRPr="00707798" w:rsidR="00933CB6">
        <w:rPr>
          <w:rFonts w:ascii="Times New Roman" w:hAnsi="Times New Roman"/>
          <w:sz w:val="24"/>
          <w:szCs w:val="24"/>
        </w:rPr>
        <w:t>a</w:t>
      </w:r>
      <w:r w:rsidRPr="00707798">
        <w:rPr>
          <w:rFonts w:ascii="Times New Roman" w:hAnsi="Times New Roman"/>
          <w:sz w:val="24"/>
          <w:szCs w:val="24"/>
        </w:rPr>
        <w:t xml:space="preserve">verage response time is estimated to be 60 minutes. </w:t>
      </w:r>
    </w:p>
    <w:p w:rsidR="00895134" w:rsidRPr="00707798" w:rsidP="00281A6D" w14:paraId="47D0CC75" w14:textId="30408623">
      <w:pPr>
        <w:rPr>
          <w:rFonts w:ascii="Times New Roman" w:hAnsi="Times New Roman"/>
          <w:sz w:val="24"/>
          <w:szCs w:val="24"/>
        </w:rPr>
      </w:pPr>
    </w:p>
    <w:p w:rsidR="00895134" w:rsidRPr="00707798" w:rsidP="00895134" w14:paraId="24F37C11" w14:textId="3EFAB3B3">
      <w:pPr>
        <w:rPr>
          <w:rFonts w:ascii="Times New Roman" w:hAnsi="Times New Roman"/>
          <w:b/>
          <w:sz w:val="24"/>
          <w:szCs w:val="24"/>
          <w:u w:val="single"/>
        </w:rPr>
      </w:pPr>
      <w:r w:rsidRPr="00707798">
        <w:rPr>
          <w:rFonts w:ascii="Times New Roman" w:hAnsi="Times New Roman"/>
          <w:b/>
          <w:sz w:val="24"/>
          <w:szCs w:val="24"/>
          <w:u w:val="single"/>
        </w:rPr>
        <w:t xml:space="preserve">Performance Progress Report </w:t>
      </w:r>
      <w:r w:rsidRPr="00707798" w:rsidR="000E42C7">
        <w:rPr>
          <w:rFonts w:ascii="Times New Roman" w:hAnsi="Times New Roman"/>
          <w:b/>
          <w:sz w:val="24"/>
          <w:szCs w:val="24"/>
          <w:u w:val="single"/>
        </w:rPr>
        <w:t>(</w:t>
      </w:r>
      <w:r w:rsidRPr="00707798" w:rsidR="000E42C7">
        <w:rPr>
          <w:rFonts w:ascii="Times New Roman" w:hAnsi="Times New Roman"/>
          <w:b/>
          <w:sz w:val="24"/>
          <w:szCs w:val="24"/>
          <w:u w:val="single"/>
        </w:rPr>
        <w:t>Final</w:t>
      </w:r>
      <w:r w:rsidRPr="00707798" w:rsidR="000E42C7">
        <w:rPr>
          <w:rFonts w:ascii="Times New Roman" w:hAnsi="Times New Roman"/>
          <w:b/>
          <w:sz w:val="24"/>
          <w:szCs w:val="24"/>
          <w:u w:val="single"/>
        </w:rPr>
        <w:t>)</w:t>
      </w:r>
    </w:p>
    <w:p w:rsidR="00895134" w:rsidRPr="00707798" w:rsidP="00895134" w14:paraId="3666BA31" w14:textId="1E754F0F">
      <w:pPr>
        <w:rPr>
          <w:rFonts w:ascii="Times New Roman" w:hAnsi="Times New Roman"/>
          <w:sz w:val="24"/>
          <w:szCs w:val="24"/>
        </w:rPr>
      </w:pPr>
      <w:r w:rsidRPr="00707798">
        <w:rPr>
          <w:rFonts w:ascii="Times New Roman" w:hAnsi="Times New Roman"/>
          <w:sz w:val="24"/>
          <w:szCs w:val="24"/>
        </w:rPr>
        <w:t>A final report may serve as the last quarterly report. This will be the last performance progress report and must address the following items in addition to the previously stated requirements for the performance project report.  These items are:  (a) identify the most challenging or unexpected aspects of the program; (b) the strengths and limitations of the program and any advice that would be helpful to other organizations; and (c) identify any post-grant plans for the project and how they will be financed (d) will the program continue after closing of the grant; and (e) were the recipient(s)’ goals accomplished (f) what mission area were the funds used(g) and other pertinent information as described in the grant agreement. The length of the report will vary depending on the size of the project</w:t>
      </w:r>
      <w:r w:rsidRPr="00707798" w:rsidR="00F55B56">
        <w:rPr>
          <w:rFonts w:ascii="Times New Roman" w:hAnsi="Times New Roman"/>
          <w:sz w:val="24"/>
          <w:szCs w:val="24"/>
        </w:rPr>
        <w:t xml:space="preserve">. </w:t>
      </w:r>
      <w:r w:rsidRPr="00707798" w:rsidR="00F55B56">
        <w:rPr>
          <w:rFonts w:ascii="Times New Roman" w:hAnsi="Times New Roman"/>
          <w:sz w:val="24"/>
          <w:szCs w:val="24"/>
        </w:rPr>
        <w:t xml:space="preserve">The estimated number of respondents is 30 (estimated number of awardees), this item is collected </w:t>
      </w:r>
      <w:r w:rsidRPr="00707798" w:rsidR="007372DB">
        <w:rPr>
          <w:rFonts w:ascii="Times New Roman" w:hAnsi="Times New Roman"/>
          <w:sz w:val="24"/>
          <w:szCs w:val="24"/>
        </w:rPr>
        <w:t>1</w:t>
      </w:r>
      <w:r w:rsidRPr="00707798" w:rsidR="00F55B56">
        <w:rPr>
          <w:rFonts w:ascii="Times New Roman" w:hAnsi="Times New Roman"/>
          <w:sz w:val="24"/>
          <w:szCs w:val="24"/>
        </w:rPr>
        <w:t xml:space="preserve"> time per year, and the average response time is estimated to be </w:t>
      </w:r>
      <w:r w:rsidRPr="00707798" w:rsidR="00F55B56">
        <w:rPr>
          <w:rFonts w:ascii="Times New Roman" w:hAnsi="Times New Roman"/>
          <w:sz w:val="24"/>
          <w:szCs w:val="24"/>
        </w:rPr>
        <w:t>12</w:t>
      </w:r>
      <w:r w:rsidRPr="00707798" w:rsidR="00F55B56">
        <w:rPr>
          <w:rFonts w:ascii="Times New Roman" w:hAnsi="Times New Roman"/>
          <w:sz w:val="24"/>
          <w:szCs w:val="24"/>
        </w:rPr>
        <w:t>0 minutes.</w:t>
      </w:r>
    </w:p>
    <w:p w:rsidR="00895134" w:rsidRPr="00707798" w:rsidP="00281A6D" w14:paraId="0734BABF" w14:textId="77777777">
      <w:pPr>
        <w:rPr>
          <w:rFonts w:ascii="Times New Roman" w:hAnsi="Times New Roman"/>
          <w:sz w:val="24"/>
          <w:szCs w:val="24"/>
        </w:rPr>
      </w:pPr>
    </w:p>
    <w:p w:rsidR="00281A6D" w:rsidRPr="00707798" w:rsidP="00281A6D" w14:paraId="6EF39C3A" w14:textId="77777777">
      <w:pPr>
        <w:rPr>
          <w:rFonts w:ascii="Times New Roman" w:hAnsi="Times New Roman"/>
          <w:b/>
          <w:sz w:val="24"/>
          <w:szCs w:val="24"/>
          <w:u w:val="single"/>
        </w:rPr>
      </w:pPr>
      <w:r w:rsidRPr="00707798">
        <w:rPr>
          <w:rFonts w:ascii="Times New Roman" w:hAnsi="Times New Roman"/>
          <w:b/>
          <w:sz w:val="24"/>
          <w:szCs w:val="24"/>
          <w:u w:val="single"/>
        </w:rPr>
        <w:t>Financial Reporting</w:t>
      </w:r>
    </w:p>
    <w:p w:rsidR="00F55B56" w:rsidRPr="00707798" w:rsidP="00F55B56" w14:paraId="2CBA01B7" w14:textId="7A3D39A5">
      <w:pPr>
        <w:rPr>
          <w:rFonts w:ascii="Times New Roman" w:hAnsi="Times New Roman"/>
          <w:sz w:val="24"/>
          <w:szCs w:val="24"/>
        </w:rPr>
      </w:pPr>
      <w:r w:rsidRPr="00707798">
        <w:rPr>
          <w:rFonts w:ascii="Times New Roman" w:hAnsi="Times New Roman"/>
          <w:sz w:val="24"/>
          <w:szCs w:val="24"/>
        </w:rPr>
        <w:t>A financial report</w:t>
      </w:r>
      <w:r w:rsidRPr="00707798" w:rsidR="00253BBB">
        <w:rPr>
          <w:rFonts w:ascii="Times New Roman" w:hAnsi="Times New Roman"/>
          <w:sz w:val="24"/>
          <w:szCs w:val="24"/>
        </w:rPr>
        <w:t xml:space="preserve"> </w:t>
      </w:r>
      <w:r w:rsidRPr="00707798">
        <w:rPr>
          <w:rFonts w:ascii="Times New Roman" w:hAnsi="Times New Roman"/>
          <w:sz w:val="24"/>
          <w:szCs w:val="24"/>
        </w:rPr>
        <w:t>indicate</w:t>
      </w:r>
      <w:r w:rsidRPr="00707798" w:rsidR="00253BBB">
        <w:rPr>
          <w:rFonts w:ascii="Times New Roman" w:hAnsi="Times New Roman"/>
          <w:sz w:val="24"/>
          <w:szCs w:val="24"/>
        </w:rPr>
        <w:t>s</w:t>
      </w:r>
      <w:r w:rsidRPr="00707798">
        <w:rPr>
          <w:rFonts w:ascii="Times New Roman" w:hAnsi="Times New Roman"/>
          <w:sz w:val="24"/>
          <w:szCs w:val="24"/>
        </w:rPr>
        <w:t xml:space="preserve"> how grant and matching funds were used.  The report should include submittal of b</w:t>
      </w:r>
      <w:r w:rsidRPr="00707798" w:rsidR="00253BBB">
        <w:rPr>
          <w:rFonts w:ascii="Times New Roman" w:hAnsi="Times New Roman"/>
          <w:sz w:val="24"/>
          <w:szCs w:val="24"/>
        </w:rPr>
        <w:t>a</w:t>
      </w:r>
      <w:r w:rsidRPr="00707798">
        <w:rPr>
          <w:rFonts w:ascii="Times New Roman" w:hAnsi="Times New Roman"/>
          <w:sz w:val="24"/>
          <w:szCs w:val="24"/>
        </w:rPr>
        <w:t xml:space="preserve">ck-up documentation sufficient to show who received funds, what was the amount of funds used, and for what purpose. </w:t>
      </w:r>
      <w:r w:rsidRPr="00707798">
        <w:rPr>
          <w:rFonts w:ascii="Times New Roman" w:hAnsi="Times New Roman"/>
          <w:sz w:val="24"/>
          <w:szCs w:val="24"/>
        </w:rPr>
        <w:t>The estimated number of respondents is 30 (estimated number of awardees), this item is collected 3 times per year, and the average response time is estimated to be 60 minutes.</w:t>
      </w:r>
    </w:p>
    <w:p w:rsidR="00281A6D" w:rsidRPr="00707798" w:rsidP="00281A6D" w14:paraId="0209E249" w14:textId="77777777">
      <w:pPr>
        <w:rPr>
          <w:rFonts w:ascii="Times New Roman" w:hAnsi="Times New Roman"/>
          <w:sz w:val="24"/>
          <w:szCs w:val="24"/>
        </w:rPr>
      </w:pPr>
    </w:p>
    <w:p w:rsidR="00E426DE" w:rsidRPr="00707798" w14:paraId="1D38F599" w14:textId="77777777">
      <w:pPr>
        <w:rPr>
          <w:rFonts w:ascii="Times New Roman" w:hAnsi="Times New Roman"/>
          <w:b/>
          <w:sz w:val="24"/>
          <w:szCs w:val="24"/>
          <w:u w:val="single"/>
        </w:rPr>
      </w:pPr>
      <w:r w:rsidRPr="00707798">
        <w:rPr>
          <w:rFonts w:ascii="Times New Roman" w:hAnsi="Times New Roman"/>
          <w:b/>
          <w:sz w:val="24"/>
          <w:szCs w:val="24"/>
          <w:u w:val="single"/>
        </w:rPr>
        <w:t xml:space="preserve">Financial Management System </w:t>
      </w:r>
    </w:p>
    <w:p w:rsidR="00F55B56" w:rsidRPr="00707798" w:rsidP="00F55B56" w14:paraId="3D2E9ABA" w14:textId="33F08443">
      <w:pPr>
        <w:rPr>
          <w:rFonts w:ascii="Times New Roman" w:hAnsi="Times New Roman"/>
          <w:sz w:val="24"/>
          <w:szCs w:val="24"/>
        </w:rPr>
      </w:pPr>
      <w:r w:rsidRPr="00707798">
        <w:rPr>
          <w:rFonts w:ascii="Times New Roman" w:hAnsi="Times New Roman"/>
          <w:sz w:val="24"/>
          <w:szCs w:val="24"/>
        </w:rPr>
        <w:t>The system must enable the grantee to track fund usage</w:t>
      </w:r>
      <w:r w:rsidRPr="00707798" w:rsidR="00E75EBF">
        <w:rPr>
          <w:rFonts w:ascii="Times New Roman" w:hAnsi="Times New Roman"/>
          <w:sz w:val="24"/>
          <w:szCs w:val="24"/>
        </w:rPr>
        <w:t xml:space="preserve"> as to who received funds</w:t>
      </w:r>
      <w:r w:rsidRPr="00707798" w:rsidR="003D3808">
        <w:rPr>
          <w:rFonts w:ascii="Times New Roman" w:hAnsi="Times New Roman"/>
          <w:sz w:val="24"/>
          <w:szCs w:val="24"/>
        </w:rPr>
        <w:t>,</w:t>
      </w:r>
      <w:r w:rsidRPr="00707798" w:rsidR="00E75EBF">
        <w:rPr>
          <w:rFonts w:ascii="Times New Roman" w:hAnsi="Times New Roman"/>
          <w:sz w:val="24"/>
          <w:szCs w:val="24"/>
        </w:rPr>
        <w:t xml:space="preserve"> </w:t>
      </w:r>
      <w:r w:rsidRPr="00707798" w:rsidR="003D3808">
        <w:rPr>
          <w:rFonts w:ascii="Times New Roman" w:hAnsi="Times New Roman"/>
          <w:sz w:val="24"/>
          <w:szCs w:val="24"/>
        </w:rPr>
        <w:t>the amount of</w:t>
      </w:r>
      <w:r w:rsidRPr="00707798" w:rsidR="00E75EBF">
        <w:rPr>
          <w:rFonts w:ascii="Times New Roman" w:hAnsi="Times New Roman"/>
          <w:sz w:val="24"/>
          <w:szCs w:val="24"/>
        </w:rPr>
        <w:t xml:space="preserve"> funds they </w:t>
      </w:r>
      <w:r w:rsidRPr="00707798" w:rsidR="00E618EF">
        <w:rPr>
          <w:rFonts w:ascii="Times New Roman" w:hAnsi="Times New Roman"/>
          <w:sz w:val="24"/>
          <w:szCs w:val="24"/>
        </w:rPr>
        <w:t>received</w:t>
      </w:r>
      <w:r w:rsidRPr="00707798">
        <w:rPr>
          <w:rFonts w:ascii="Times New Roman" w:hAnsi="Times New Roman"/>
          <w:sz w:val="24"/>
          <w:szCs w:val="24"/>
        </w:rPr>
        <w:t>, retain financial records, and supporting documents.</w:t>
      </w:r>
      <w:r w:rsidRPr="00707798" w:rsidR="00CC2078">
        <w:rPr>
          <w:rFonts w:ascii="Times New Roman" w:hAnsi="Times New Roman"/>
          <w:sz w:val="24"/>
          <w:szCs w:val="24"/>
        </w:rPr>
        <w:t xml:space="preserve">  </w:t>
      </w:r>
      <w:r w:rsidRPr="00707798" w:rsidR="00140FE1">
        <w:rPr>
          <w:rFonts w:ascii="Times New Roman" w:hAnsi="Times New Roman"/>
          <w:sz w:val="24"/>
          <w:szCs w:val="24"/>
        </w:rPr>
        <w:t xml:space="preserve">With respect to a financial management system, it is believed grantees would already have and maintain a recordkeeping system under normal business practices.  </w:t>
      </w:r>
      <w:r w:rsidRPr="00707798">
        <w:rPr>
          <w:rFonts w:ascii="Times New Roman" w:hAnsi="Times New Roman"/>
          <w:sz w:val="24"/>
          <w:szCs w:val="24"/>
        </w:rPr>
        <w:t>The estimated number of respondents is 30 (estimated number of awardees), this item is collected 3 times per year, and the average response time is estimated to be 6</w:t>
      </w:r>
      <w:r w:rsidRPr="00707798">
        <w:rPr>
          <w:rFonts w:ascii="Times New Roman" w:hAnsi="Times New Roman"/>
          <w:sz w:val="24"/>
          <w:szCs w:val="24"/>
        </w:rPr>
        <w:t xml:space="preserve"> hours</w:t>
      </w:r>
      <w:r w:rsidRPr="00707798">
        <w:rPr>
          <w:rFonts w:ascii="Times New Roman" w:hAnsi="Times New Roman"/>
          <w:sz w:val="24"/>
          <w:szCs w:val="24"/>
        </w:rPr>
        <w:t>.</w:t>
      </w:r>
    </w:p>
    <w:p w:rsidR="00E426DE" w:rsidRPr="00707798" w14:paraId="0ED85913" w14:textId="77777777">
      <w:pPr>
        <w:rPr>
          <w:rFonts w:ascii="Times New Roman" w:hAnsi="Times New Roman"/>
          <w:sz w:val="24"/>
          <w:szCs w:val="24"/>
        </w:rPr>
      </w:pPr>
    </w:p>
    <w:p w:rsidR="00E426DE" w:rsidRPr="00707798" w14:paraId="1CDDF157" w14:textId="77777777">
      <w:pPr>
        <w:rPr>
          <w:rFonts w:ascii="Times New Roman" w:hAnsi="Times New Roman"/>
          <w:b/>
          <w:sz w:val="24"/>
          <w:szCs w:val="24"/>
          <w:u w:val="single"/>
        </w:rPr>
      </w:pPr>
      <w:r w:rsidRPr="00707798">
        <w:rPr>
          <w:rFonts w:ascii="Times New Roman" w:hAnsi="Times New Roman"/>
          <w:b/>
          <w:sz w:val="24"/>
          <w:szCs w:val="24"/>
          <w:u w:val="single"/>
        </w:rPr>
        <w:t>Audits</w:t>
      </w:r>
    </w:p>
    <w:p w:rsidR="00E426DE" w:rsidRPr="00707798" w14:paraId="09805C5E" w14:textId="4954039C">
      <w:pPr>
        <w:rPr>
          <w:rFonts w:ascii="Times New Roman" w:hAnsi="Times New Roman"/>
          <w:sz w:val="24"/>
          <w:szCs w:val="24"/>
        </w:rPr>
      </w:pPr>
      <w:r w:rsidRPr="00707798">
        <w:rPr>
          <w:rFonts w:ascii="Times New Roman" w:hAnsi="Times New Roman"/>
          <w:sz w:val="24"/>
          <w:szCs w:val="24"/>
        </w:rPr>
        <w:t xml:space="preserve">A Grantee that expends $750,000 or more during the Grantee’s fiscal year in Federal awards must have a single or program-specific audit conducted for that year in </w:t>
      </w:r>
      <w:r w:rsidRPr="00707798">
        <w:rPr>
          <w:rFonts w:ascii="Times New Roman" w:hAnsi="Times New Roman"/>
          <w:sz w:val="24"/>
          <w:szCs w:val="24"/>
        </w:rPr>
        <w:t>accordance with 2 CFR 200.514.  If Grantee expends less than $750,000 in Federal awards during its fiscal year, records must be available for review or audit by the Agency and General Accountability Office (GAO).</w:t>
      </w:r>
      <w:r w:rsidRPr="00707798" w:rsidR="00CC2078">
        <w:rPr>
          <w:rFonts w:ascii="Times New Roman" w:hAnsi="Times New Roman"/>
          <w:sz w:val="24"/>
          <w:szCs w:val="24"/>
        </w:rPr>
        <w:t xml:space="preserve"> The estimated number of respondents is 20 and the average response time is estimated to be 3 hours. </w:t>
      </w:r>
      <w:r w:rsidRPr="00707798" w:rsidR="00E12D04">
        <w:rPr>
          <w:rFonts w:ascii="Times New Roman" w:hAnsi="Times New Roman"/>
          <w:sz w:val="24"/>
          <w:szCs w:val="24"/>
        </w:rPr>
        <w:t xml:space="preserve">This response time includes the time </w:t>
      </w:r>
      <w:r w:rsidRPr="00707798" w:rsidR="001D7098">
        <w:rPr>
          <w:rFonts w:ascii="Times New Roman" w:hAnsi="Times New Roman"/>
          <w:sz w:val="24"/>
          <w:szCs w:val="24"/>
        </w:rPr>
        <w:t>for an accountant to produce an</w:t>
      </w:r>
      <w:r w:rsidRPr="00707798" w:rsidR="00E12D04">
        <w:rPr>
          <w:rFonts w:ascii="Times New Roman" w:hAnsi="Times New Roman"/>
          <w:sz w:val="24"/>
          <w:szCs w:val="24"/>
        </w:rPr>
        <w:t xml:space="preserve"> audit.</w:t>
      </w:r>
      <w:r w:rsidRPr="00707798" w:rsidR="00CC2078">
        <w:rPr>
          <w:rFonts w:ascii="Times New Roman" w:hAnsi="Times New Roman"/>
          <w:sz w:val="24"/>
          <w:szCs w:val="24"/>
        </w:rPr>
        <w:t xml:space="preserve"> </w:t>
      </w:r>
    </w:p>
    <w:p w:rsidR="00873B6D" w:rsidRPr="00707798" w14:paraId="211E8223" w14:textId="3DB6200D">
      <w:pPr>
        <w:rPr>
          <w:rFonts w:ascii="Times New Roman" w:hAnsi="Times New Roman"/>
          <w:sz w:val="24"/>
          <w:szCs w:val="24"/>
        </w:rPr>
      </w:pPr>
    </w:p>
    <w:p w:rsidR="00CF4E33" w:rsidRPr="00707798" w14:paraId="0EF8655F" w14:textId="3ACD1FF0">
      <w:pPr>
        <w:rPr>
          <w:rFonts w:ascii="Times New Roman" w:hAnsi="Times New Roman"/>
          <w:b/>
          <w:bCs/>
          <w:sz w:val="24"/>
          <w:szCs w:val="24"/>
        </w:rPr>
      </w:pPr>
      <w:r w:rsidRPr="00707798">
        <w:rPr>
          <w:rFonts w:ascii="Times New Roman" w:hAnsi="Times New Roman"/>
          <w:b/>
          <w:sz w:val="24"/>
          <w:szCs w:val="24"/>
          <w:u w:val="single"/>
        </w:rPr>
        <w:t xml:space="preserve">Reporting Requirements – Non-forms - </w:t>
      </w:r>
      <w:r w:rsidRPr="00707798">
        <w:rPr>
          <w:rFonts w:ascii="Times New Roman" w:hAnsi="Times New Roman"/>
          <w:b/>
          <w:bCs/>
          <w:sz w:val="24"/>
          <w:szCs w:val="24"/>
          <w:u w:val="single"/>
        </w:rPr>
        <w:t>Record Keeping Requirements</w:t>
      </w:r>
    </w:p>
    <w:p w:rsidR="00CF4E33" w:rsidRPr="00707798" w14:paraId="7410646E" w14:textId="77777777">
      <w:pPr>
        <w:rPr>
          <w:rFonts w:ascii="Times New Roman" w:hAnsi="Times New Roman"/>
          <w:sz w:val="24"/>
          <w:szCs w:val="24"/>
        </w:rPr>
      </w:pPr>
    </w:p>
    <w:p w:rsidR="00E426DE" w:rsidRPr="00707798" w14:paraId="4C0825AF" w14:textId="77777777">
      <w:pPr>
        <w:rPr>
          <w:rFonts w:ascii="Times New Roman" w:hAnsi="Times New Roman"/>
          <w:b/>
          <w:sz w:val="24"/>
          <w:szCs w:val="24"/>
          <w:u w:val="single"/>
        </w:rPr>
      </w:pPr>
      <w:r w:rsidRPr="00707798">
        <w:rPr>
          <w:rFonts w:ascii="Times New Roman" w:hAnsi="Times New Roman"/>
          <w:b/>
          <w:sz w:val="24"/>
          <w:szCs w:val="24"/>
          <w:u w:val="single"/>
        </w:rPr>
        <w:t>Data Collection by Race, Sex, and National Origin</w:t>
      </w:r>
    </w:p>
    <w:p w:rsidR="00E426DE" w:rsidRPr="00707798" w14:paraId="6F9A877C" w14:textId="54B1453F">
      <w:pPr>
        <w:rPr>
          <w:rFonts w:ascii="Times New Roman" w:hAnsi="Times New Roman"/>
          <w:sz w:val="24"/>
          <w:szCs w:val="24"/>
        </w:rPr>
      </w:pPr>
      <w:r w:rsidRPr="00707798">
        <w:rPr>
          <w:rFonts w:ascii="Times New Roman" w:hAnsi="Times New Roman"/>
          <w:sz w:val="24"/>
          <w:szCs w:val="24"/>
        </w:rPr>
        <w:t>The grantee must collect and maintain data on recipients by race, sex, and national origin.  The grantee must ensure that their recipients also collect and maintain data on beneficiaries</w:t>
      </w:r>
      <w:r w:rsidRPr="00707798" w:rsidR="00F74EEF">
        <w:rPr>
          <w:rFonts w:ascii="Times New Roman" w:hAnsi="Times New Roman"/>
          <w:sz w:val="24"/>
          <w:szCs w:val="24"/>
        </w:rPr>
        <w:t xml:space="preserve"> (entities or individuals that receive benefits from assistance provided by the recipient)</w:t>
      </w:r>
      <w:r w:rsidRPr="00707798">
        <w:rPr>
          <w:rFonts w:ascii="Times New Roman" w:hAnsi="Times New Roman"/>
          <w:sz w:val="24"/>
          <w:szCs w:val="24"/>
        </w:rPr>
        <w:t xml:space="preserve"> by race, sex, and national origin.  This data is required by Title VI of the Civil Rights Act of 1964 and must be provided to RHS for compliance review purposes.</w:t>
      </w:r>
      <w:r w:rsidRPr="00707798" w:rsidR="0044266A">
        <w:rPr>
          <w:rFonts w:ascii="Times New Roman" w:hAnsi="Times New Roman"/>
          <w:sz w:val="24"/>
          <w:szCs w:val="24"/>
        </w:rPr>
        <w:t xml:space="preserve">  </w:t>
      </w:r>
      <w:r w:rsidRPr="00707798" w:rsidR="00644CF3">
        <w:rPr>
          <w:rFonts w:ascii="Times New Roman" w:hAnsi="Times New Roman"/>
          <w:sz w:val="24"/>
          <w:szCs w:val="24"/>
        </w:rPr>
        <w:t>Since recipients are responsible for collection and maintenance of civil rights information for beneficiaries each year, the average number of recipients per intermediary (9) was multiplied by 90 (number of respondents for activities that occur each year) and concluded that 810 respondents would potentially collect and maintain the information</w:t>
      </w:r>
      <w:r w:rsidRPr="00707798" w:rsidR="00776489">
        <w:rPr>
          <w:rFonts w:ascii="Times New Roman" w:hAnsi="Times New Roman"/>
          <w:sz w:val="24"/>
          <w:szCs w:val="24"/>
        </w:rPr>
        <w:t xml:space="preserve"> in addition to the 30 in</w:t>
      </w:r>
      <w:r w:rsidRPr="00707798" w:rsidR="002375B5">
        <w:rPr>
          <w:rFonts w:ascii="Times New Roman" w:hAnsi="Times New Roman"/>
          <w:sz w:val="24"/>
          <w:szCs w:val="24"/>
        </w:rPr>
        <w:t>t</w:t>
      </w:r>
      <w:r w:rsidRPr="00707798" w:rsidR="00776489">
        <w:rPr>
          <w:rFonts w:ascii="Times New Roman" w:hAnsi="Times New Roman"/>
          <w:sz w:val="24"/>
          <w:szCs w:val="24"/>
        </w:rPr>
        <w:t>ermediaries</w:t>
      </w:r>
      <w:r w:rsidRPr="00707798" w:rsidR="00644CF3">
        <w:rPr>
          <w:rFonts w:ascii="Times New Roman" w:hAnsi="Times New Roman"/>
          <w:sz w:val="24"/>
          <w:szCs w:val="24"/>
        </w:rPr>
        <w:t xml:space="preserve">.  </w:t>
      </w:r>
      <w:r w:rsidRPr="00707798" w:rsidR="00D954A5">
        <w:rPr>
          <w:rFonts w:ascii="Times New Roman" w:hAnsi="Times New Roman"/>
          <w:sz w:val="24"/>
          <w:szCs w:val="24"/>
        </w:rPr>
        <w:t>T</w:t>
      </w:r>
      <w:r w:rsidRPr="00707798" w:rsidR="00CC2078">
        <w:rPr>
          <w:rFonts w:ascii="Times New Roman" w:hAnsi="Times New Roman"/>
          <w:sz w:val="24"/>
          <w:szCs w:val="24"/>
        </w:rPr>
        <w:t xml:space="preserve">he average response time is estimated to be 60 minutes.  </w:t>
      </w:r>
    </w:p>
    <w:p w:rsidR="00E426DE" w:rsidRPr="00707798" w14:paraId="164C82E1" w14:textId="77777777">
      <w:pPr>
        <w:rPr>
          <w:rFonts w:ascii="Times New Roman" w:hAnsi="Times New Roman"/>
          <w:sz w:val="24"/>
          <w:szCs w:val="24"/>
        </w:rPr>
      </w:pPr>
    </w:p>
    <w:p w:rsidR="00E426DE" w:rsidRPr="00707798" w14:paraId="62F0B650" w14:textId="77777777">
      <w:pPr>
        <w:rPr>
          <w:rFonts w:ascii="Times New Roman" w:hAnsi="Times New Roman"/>
          <w:b/>
          <w:sz w:val="24"/>
          <w:szCs w:val="24"/>
          <w:u w:val="single"/>
        </w:rPr>
      </w:pPr>
      <w:r w:rsidRPr="00707798">
        <w:rPr>
          <w:rFonts w:ascii="Times New Roman" w:hAnsi="Times New Roman"/>
          <w:b/>
          <w:sz w:val="24"/>
          <w:szCs w:val="24"/>
          <w:u w:val="single"/>
        </w:rPr>
        <w:t>Reporting Requirements – Form</w:t>
      </w:r>
      <w:r w:rsidRPr="00707798" w:rsidR="001E5A1C">
        <w:rPr>
          <w:rFonts w:ascii="Times New Roman" w:hAnsi="Times New Roman"/>
          <w:b/>
          <w:sz w:val="24"/>
          <w:szCs w:val="24"/>
          <w:u w:val="single"/>
        </w:rPr>
        <w:t xml:space="preserve"> Burden</w:t>
      </w:r>
      <w:r w:rsidRPr="00707798">
        <w:rPr>
          <w:rFonts w:ascii="Times New Roman" w:hAnsi="Times New Roman"/>
          <w:b/>
          <w:sz w:val="24"/>
          <w:szCs w:val="24"/>
          <w:u w:val="single"/>
        </w:rPr>
        <w:t xml:space="preserve"> Approved Under Other OMB Numbers</w:t>
      </w:r>
    </w:p>
    <w:p w:rsidR="00E426DE" w:rsidRPr="00707798" w14:paraId="478F16D8" w14:textId="77777777">
      <w:pPr>
        <w:rPr>
          <w:rFonts w:ascii="Times New Roman" w:hAnsi="Times New Roman"/>
          <w:sz w:val="24"/>
          <w:szCs w:val="24"/>
        </w:rPr>
      </w:pPr>
    </w:p>
    <w:p w:rsidR="00A6366A" w:rsidRPr="00707798" w:rsidP="00A6366A" w14:paraId="576C3901" w14:textId="7AD6DD6B">
      <w:pPr>
        <w:rPr>
          <w:rFonts w:ascii="Times New Roman" w:hAnsi="Times New Roman"/>
          <w:b/>
          <w:sz w:val="24"/>
          <w:szCs w:val="24"/>
          <w:u w:val="single"/>
        </w:rPr>
      </w:pPr>
      <w:r w:rsidRPr="00707798">
        <w:rPr>
          <w:rFonts w:ascii="Times New Roman" w:hAnsi="Times New Roman"/>
          <w:b/>
          <w:sz w:val="24"/>
          <w:szCs w:val="24"/>
          <w:u w:val="single"/>
        </w:rPr>
        <w:t xml:space="preserve">Standard Form 424, "Application for Federal Assistance"- common form </w:t>
      </w:r>
      <w:r w:rsidRPr="00707798" w:rsidR="002375B5">
        <w:rPr>
          <w:rFonts w:ascii="Times New Roman" w:hAnsi="Times New Roman"/>
          <w:b/>
          <w:sz w:val="24"/>
          <w:szCs w:val="24"/>
          <w:u w:val="single"/>
        </w:rPr>
        <w:t>(</w:t>
      </w:r>
      <w:r w:rsidRPr="00707798">
        <w:rPr>
          <w:rFonts w:ascii="Times New Roman" w:hAnsi="Times New Roman"/>
          <w:b/>
          <w:sz w:val="24"/>
          <w:szCs w:val="24"/>
          <w:u w:val="single"/>
        </w:rPr>
        <w:t>OMB No. 4040-0004</w:t>
      </w:r>
      <w:r w:rsidRPr="00707798" w:rsidR="002375B5">
        <w:rPr>
          <w:rFonts w:ascii="Times New Roman" w:hAnsi="Times New Roman"/>
          <w:b/>
          <w:sz w:val="24"/>
          <w:szCs w:val="24"/>
          <w:u w:val="single"/>
        </w:rPr>
        <w:t>)</w:t>
      </w:r>
    </w:p>
    <w:p w:rsidR="00A6366A" w:rsidRPr="00707798" w:rsidP="00A6366A" w14:paraId="6DD3C1B6" w14:textId="3AF0F319">
      <w:pPr>
        <w:rPr>
          <w:rFonts w:ascii="Times New Roman" w:hAnsi="Times New Roman"/>
          <w:sz w:val="24"/>
          <w:szCs w:val="24"/>
        </w:rPr>
      </w:pPr>
      <w:r w:rsidRPr="00707798">
        <w:rPr>
          <w:rFonts w:ascii="Times New Roman" w:hAnsi="Times New Roman"/>
          <w:sz w:val="24"/>
          <w:szCs w:val="24"/>
        </w:rPr>
        <w:t xml:space="preserve">This form is used by applicants as a required factsheet for applications submitted for Federal assistance.  The estimated number of respondents is </w:t>
      </w:r>
      <w:r w:rsidRPr="00707798" w:rsidR="009F71B2">
        <w:rPr>
          <w:rFonts w:ascii="Times New Roman" w:hAnsi="Times New Roman"/>
          <w:sz w:val="24"/>
          <w:szCs w:val="24"/>
        </w:rPr>
        <w:t>65</w:t>
      </w:r>
      <w:r w:rsidRPr="00707798">
        <w:rPr>
          <w:rFonts w:ascii="Times New Roman" w:hAnsi="Times New Roman"/>
          <w:sz w:val="24"/>
          <w:szCs w:val="24"/>
        </w:rPr>
        <w:t xml:space="preserve"> and the average response time is estimated to be </w:t>
      </w:r>
      <w:r w:rsidRPr="00707798" w:rsidR="00D268D0">
        <w:rPr>
          <w:rFonts w:ascii="Times New Roman" w:hAnsi="Times New Roman"/>
          <w:sz w:val="24"/>
          <w:szCs w:val="24"/>
        </w:rPr>
        <w:t>60</w:t>
      </w:r>
      <w:r w:rsidRPr="00707798" w:rsidR="00D268D0">
        <w:rPr>
          <w:rFonts w:ascii="Times New Roman" w:hAnsi="Times New Roman"/>
          <w:sz w:val="24"/>
          <w:szCs w:val="24"/>
        </w:rPr>
        <w:t xml:space="preserve"> </w:t>
      </w:r>
      <w:r w:rsidRPr="00707798">
        <w:rPr>
          <w:rFonts w:ascii="Times New Roman" w:hAnsi="Times New Roman"/>
          <w:sz w:val="24"/>
          <w:szCs w:val="24"/>
        </w:rPr>
        <w:t>minutes.</w:t>
      </w:r>
    </w:p>
    <w:p w:rsidR="000D23CE" w:rsidRPr="00707798" w:rsidP="003C195F" w14:paraId="5CDDC2BB" w14:textId="77777777">
      <w:pPr>
        <w:rPr>
          <w:rFonts w:ascii="Times New Roman" w:hAnsi="Times New Roman"/>
          <w:b/>
          <w:sz w:val="24"/>
          <w:szCs w:val="24"/>
          <w:u w:val="single"/>
        </w:rPr>
      </w:pPr>
    </w:p>
    <w:p w:rsidR="004A10C4" w:rsidRPr="00707798" w:rsidP="004A10C4" w14:paraId="03904A86" w14:textId="77777777">
      <w:pPr>
        <w:rPr>
          <w:rFonts w:ascii="Times New Roman" w:hAnsi="Times New Roman"/>
          <w:b/>
          <w:sz w:val="24"/>
          <w:szCs w:val="24"/>
          <w:u w:val="single"/>
        </w:rPr>
      </w:pPr>
      <w:r w:rsidRPr="00707798">
        <w:rPr>
          <w:rFonts w:ascii="Times New Roman" w:hAnsi="Times New Roman"/>
          <w:b/>
          <w:sz w:val="24"/>
          <w:szCs w:val="24"/>
          <w:u w:val="single"/>
        </w:rPr>
        <w:t xml:space="preserve">Standard Form LLL, </w:t>
      </w:r>
      <w:r w:rsidRPr="00707798" w:rsidR="002509FC">
        <w:rPr>
          <w:rFonts w:ascii="Times New Roman" w:hAnsi="Times New Roman"/>
          <w:b/>
          <w:sz w:val="24"/>
          <w:szCs w:val="24"/>
          <w:u w:val="single"/>
        </w:rPr>
        <w:t>“Disclosure</w:t>
      </w:r>
      <w:r w:rsidRPr="00707798">
        <w:rPr>
          <w:rFonts w:ascii="Times New Roman" w:hAnsi="Times New Roman"/>
          <w:b/>
          <w:sz w:val="24"/>
          <w:szCs w:val="24"/>
          <w:u w:val="single"/>
        </w:rPr>
        <w:t xml:space="preserve"> of Lobbying Activities" (OMB No. 4040-0013)</w:t>
      </w:r>
    </w:p>
    <w:p w:rsidR="004A10C4" w:rsidRPr="00707798" w:rsidP="004A10C4" w14:paraId="5187976C" w14:textId="62667F5C">
      <w:pPr>
        <w:rPr>
          <w:rFonts w:ascii="Times New Roman" w:hAnsi="Times New Roman"/>
          <w:sz w:val="24"/>
          <w:szCs w:val="24"/>
        </w:rPr>
      </w:pPr>
      <w:r w:rsidRPr="00707798">
        <w:rPr>
          <w:rFonts w:ascii="Times New Roman" w:hAnsi="Times New Roman"/>
          <w:sz w:val="24"/>
          <w:szCs w:val="24"/>
        </w:rPr>
        <w:t>A</w:t>
      </w:r>
      <w:r w:rsidRPr="00707798">
        <w:rPr>
          <w:rFonts w:ascii="Times New Roman" w:hAnsi="Times New Roman"/>
          <w:sz w:val="24"/>
          <w:szCs w:val="24"/>
        </w:rPr>
        <w:t>pplicants are required to complete this form</w:t>
      </w:r>
      <w:r w:rsidRPr="00707798">
        <w:rPr>
          <w:rFonts w:ascii="Times New Roman" w:hAnsi="Times New Roman"/>
          <w:sz w:val="24"/>
          <w:szCs w:val="24"/>
        </w:rPr>
        <w:t xml:space="preserve"> to disclose</w:t>
      </w:r>
      <w:r w:rsidRPr="00707798">
        <w:rPr>
          <w:rFonts w:ascii="Times New Roman" w:hAnsi="Times New Roman"/>
          <w:sz w:val="24"/>
          <w:szCs w:val="24"/>
        </w:rPr>
        <w:t xml:space="preserve"> their involvement in lobbying activities.  The estimated number of respondents is </w:t>
      </w:r>
      <w:r w:rsidRPr="00707798" w:rsidR="006042CB">
        <w:rPr>
          <w:rFonts w:ascii="Times New Roman" w:hAnsi="Times New Roman"/>
          <w:sz w:val="24"/>
          <w:szCs w:val="24"/>
        </w:rPr>
        <w:t>65</w:t>
      </w:r>
      <w:r w:rsidRPr="00707798">
        <w:rPr>
          <w:rFonts w:ascii="Times New Roman" w:hAnsi="Times New Roman"/>
          <w:sz w:val="24"/>
          <w:szCs w:val="24"/>
        </w:rPr>
        <w:t xml:space="preserve"> and the average response time is estimated to be 1</w:t>
      </w:r>
      <w:r w:rsidRPr="00707798" w:rsidR="00E70264">
        <w:rPr>
          <w:rFonts w:ascii="Times New Roman" w:hAnsi="Times New Roman"/>
          <w:sz w:val="24"/>
          <w:szCs w:val="24"/>
        </w:rPr>
        <w:t>5</w:t>
      </w:r>
      <w:r w:rsidRPr="00707798">
        <w:rPr>
          <w:rFonts w:ascii="Times New Roman" w:hAnsi="Times New Roman"/>
          <w:sz w:val="24"/>
          <w:szCs w:val="24"/>
        </w:rPr>
        <w:t xml:space="preserve"> minutes. </w:t>
      </w:r>
    </w:p>
    <w:p w:rsidR="004A10C4" w:rsidRPr="00707798" w:rsidP="003C195F" w14:paraId="59C8F289" w14:textId="77777777">
      <w:pPr>
        <w:rPr>
          <w:rFonts w:ascii="Times New Roman" w:hAnsi="Times New Roman"/>
          <w:b/>
          <w:sz w:val="24"/>
          <w:szCs w:val="24"/>
          <w:u w:val="single"/>
        </w:rPr>
      </w:pPr>
    </w:p>
    <w:p w:rsidR="003C195F" w:rsidRPr="00707798" w:rsidP="003C195F" w14:paraId="16449BEA" w14:textId="77777777">
      <w:pPr>
        <w:rPr>
          <w:rFonts w:ascii="Times New Roman" w:hAnsi="Times New Roman"/>
          <w:b/>
          <w:sz w:val="24"/>
          <w:szCs w:val="24"/>
          <w:u w:val="single"/>
        </w:rPr>
      </w:pPr>
      <w:r w:rsidRPr="00707798">
        <w:rPr>
          <w:rFonts w:ascii="Times New Roman" w:hAnsi="Times New Roman"/>
          <w:b/>
          <w:sz w:val="24"/>
          <w:szCs w:val="24"/>
          <w:u w:val="single"/>
        </w:rPr>
        <w:t>Standard Form 270, "Request for Advance or Reimbursement"</w:t>
      </w:r>
      <w:r w:rsidRPr="00707798" w:rsidR="00FE782D">
        <w:rPr>
          <w:rFonts w:ascii="Times New Roman" w:hAnsi="Times New Roman"/>
          <w:b/>
          <w:sz w:val="24"/>
          <w:szCs w:val="24"/>
          <w:u w:val="single"/>
        </w:rPr>
        <w:t xml:space="preserve"> (OMB No. </w:t>
      </w:r>
      <w:r w:rsidRPr="00707798" w:rsidR="00662248">
        <w:rPr>
          <w:rFonts w:ascii="Times New Roman" w:hAnsi="Times New Roman"/>
          <w:b/>
          <w:sz w:val="24"/>
          <w:szCs w:val="24"/>
          <w:u w:val="single"/>
        </w:rPr>
        <w:t>4040-0012</w:t>
      </w:r>
      <w:r w:rsidRPr="00707798" w:rsidR="00FE782D">
        <w:rPr>
          <w:rFonts w:ascii="Times New Roman" w:hAnsi="Times New Roman"/>
          <w:b/>
          <w:sz w:val="24"/>
          <w:szCs w:val="24"/>
          <w:u w:val="single"/>
        </w:rPr>
        <w:t>)</w:t>
      </w:r>
    </w:p>
    <w:p w:rsidR="003C195F" w:rsidRPr="00707798" w:rsidP="003C195F" w14:paraId="611E1E46" w14:textId="04FFD6A5">
      <w:pPr>
        <w:rPr>
          <w:rFonts w:ascii="Times New Roman" w:hAnsi="Times New Roman"/>
          <w:sz w:val="24"/>
          <w:szCs w:val="24"/>
        </w:rPr>
      </w:pPr>
      <w:r w:rsidRPr="00707798">
        <w:rPr>
          <w:rFonts w:ascii="Times New Roman" w:hAnsi="Times New Roman"/>
          <w:sz w:val="24"/>
          <w:szCs w:val="24"/>
        </w:rPr>
        <w:t xml:space="preserve">This form is used by the grantee to request advances or reimbursement of cash outlays.  </w:t>
      </w:r>
      <w:r w:rsidRPr="00707798" w:rsidR="00AC4938">
        <w:rPr>
          <w:rFonts w:ascii="Times New Roman" w:hAnsi="Times New Roman"/>
          <w:sz w:val="24"/>
          <w:szCs w:val="24"/>
        </w:rPr>
        <w:t>The estimated number of respondents is 30 (estimated number of awardees), this item is collected 3 times per year, and the average response time is estimated to be 60 minutes.</w:t>
      </w:r>
    </w:p>
    <w:p w:rsidR="00E426DE" w:rsidRPr="00707798" w14:paraId="5B7C3B18" w14:textId="371B5735">
      <w:pPr>
        <w:rPr>
          <w:rFonts w:ascii="Times New Roman" w:hAnsi="Times New Roman"/>
          <w:sz w:val="24"/>
          <w:szCs w:val="24"/>
        </w:rPr>
      </w:pPr>
    </w:p>
    <w:p w:rsidR="00873B6D" w:rsidRPr="00707798" w:rsidP="00873B6D" w14:paraId="67E7CC79" w14:textId="61A10ADD">
      <w:pPr>
        <w:rPr>
          <w:rFonts w:ascii="Times New Roman" w:hAnsi="Times New Roman"/>
          <w:b/>
          <w:sz w:val="24"/>
          <w:szCs w:val="24"/>
          <w:u w:val="single"/>
        </w:rPr>
      </w:pPr>
      <w:r w:rsidRPr="00707798">
        <w:rPr>
          <w:rFonts w:ascii="Times New Roman" w:hAnsi="Times New Roman"/>
          <w:b/>
          <w:sz w:val="24"/>
          <w:szCs w:val="24"/>
          <w:u w:val="single"/>
        </w:rPr>
        <w:t>Standard Form 425, “Federal Financial</w:t>
      </w:r>
      <w:r w:rsidRPr="00707798">
        <w:rPr>
          <w:rFonts w:ascii="Times New Roman" w:hAnsi="Times New Roman"/>
          <w:b/>
          <w:sz w:val="24"/>
          <w:szCs w:val="24"/>
          <w:u w:val="single"/>
        </w:rPr>
        <w:t xml:space="preserve"> Report</w:t>
      </w:r>
      <w:r w:rsidRPr="00707798">
        <w:rPr>
          <w:rFonts w:ascii="Times New Roman" w:hAnsi="Times New Roman"/>
          <w:b/>
          <w:sz w:val="24"/>
          <w:szCs w:val="24"/>
          <w:u w:val="single"/>
        </w:rPr>
        <w:t>” (OMB No. 4040-0014)</w:t>
      </w:r>
    </w:p>
    <w:p w:rsidR="00810099" w:rsidRPr="00707798" w:rsidP="00810099" w14:paraId="630C9AB7" w14:textId="4D4520E3">
      <w:pPr>
        <w:rPr>
          <w:rFonts w:ascii="Times New Roman" w:hAnsi="Times New Roman"/>
          <w:sz w:val="24"/>
          <w:szCs w:val="24"/>
        </w:rPr>
      </w:pPr>
      <w:bookmarkStart w:id="0" w:name="_Hlk64454635"/>
      <w:r w:rsidRPr="00707798">
        <w:rPr>
          <w:rFonts w:ascii="Times New Roman" w:hAnsi="Times New Roman"/>
          <w:sz w:val="24"/>
          <w:szCs w:val="24"/>
        </w:rPr>
        <w:t>The Federal Financial Report</w:t>
      </w:r>
      <w:r w:rsidRPr="00707798" w:rsidR="00873B6D">
        <w:rPr>
          <w:rFonts w:ascii="Times New Roman" w:hAnsi="Times New Roman"/>
          <w:sz w:val="24"/>
          <w:szCs w:val="24"/>
        </w:rPr>
        <w:t xml:space="preserve"> </w:t>
      </w:r>
      <w:r w:rsidRPr="00707798">
        <w:rPr>
          <w:rFonts w:ascii="Times New Roman" w:hAnsi="Times New Roman"/>
          <w:sz w:val="24"/>
          <w:szCs w:val="24"/>
        </w:rPr>
        <w:t>is required</w:t>
      </w:r>
      <w:r w:rsidRPr="00707798" w:rsidR="00873B6D">
        <w:rPr>
          <w:rFonts w:ascii="Times New Roman" w:hAnsi="Times New Roman"/>
          <w:sz w:val="24"/>
          <w:szCs w:val="24"/>
        </w:rPr>
        <w:t xml:space="preserve"> on a </w:t>
      </w:r>
      <w:r w:rsidRPr="00707798">
        <w:rPr>
          <w:rFonts w:ascii="Times New Roman" w:hAnsi="Times New Roman"/>
          <w:sz w:val="24"/>
          <w:szCs w:val="24"/>
        </w:rPr>
        <w:t>quarterly basis</w:t>
      </w:r>
      <w:r w:rsidRPr="00707798">
        <w:rPr>
          <w:rFonts w:ascii="Times New Roman" w:hAnsi="Times New Roman"/>
          <w:sz w:val="24"/>
          <w:szCs w:val="24"/>
        </w:rPr>
        <w:t xml:space="preserve">. </w:t>
      </w:r>
      <w:r w:rsidRPr="00707798" w:rsidR="00873B6D">
        <w:rPr>
          <w:rFonts w:ascii="Times New Roman" w:hAnsi="Times New Roman"/>
          <w:sz w:val="24"/>
          <w:szCs w:val="24"/>
        </w:rPr>
        <w:t xml:space="preserve"> </w:t>
      </w:r>
      <w:r w:rsidRPr="00707798" w:rsidR="00A77142">
        <w:rPr>
          <w:rFonts w:ascii="Times New Roman" w:hAnsi="Times New Roman"/>
          <w:sz w:val="24"/>
          <w:szCs w:val="24"/>
        </w:rPr>
        <w:t xml:space="preserve">The estimated number of respondents is 30 (estimated number of awardees), this item is collected 3 times per year, and the average response time is estimated to be </w:t>
      </w:r>
      <w:r w:rsidRPr="00707798" w:rsidR="008429F1">
        <w:rPr>
          <w:rFonts w:ascii="Times New Roman" w:hAnsi="Times New Roman"/>
          <w:sz w:val="24"/>
          <w:szCs w:val="24"/>
        </w:rPr>
        <w:t>3</w:t>
      </w:r>
      <w:r w:rsidRPr="00707798" w:rsidR="00A77142">
        <w:rPr>
          <w:rFonts w:ascii="Times New Roman" w:hAnsi="Times New Roman"/>
          <w:sz w:val="24"/>
          <w:szCs w:val="24"/>
        </w:rPr>
        <w:t>0 minutes.</w:t>
      </w:r>
      <w:r w:rsidRPr="00707798" w:rsidR="00873B6D">
        <w:rPr>
          <w:rFonts w:ascii="Times New Roman" w:hAnsi="Times New Roman"/>
          <w:sz w:val="24"/>
          <w:szCs w:val="24"/>
        </w:rPr>
        <w:t xml:space="preserve"> </w:t>
      </w:r>
      <w:bookmarkEnd w:id="0"/>
    </w:p>
    <w:p w:rsidR="00873B6D" w:rsidRPr="00707798" w14:paraId="2EED566F" w14:textId="6219B36B">
      <w:pPr>
        <w:rPr>
          <w:rFonts w:ascii="Times New Roman" w:hAnsi="Times New Roman"/>
          <w:sz w:val="24"/>
          <w:szCs w:val="24"/>
        </w:rPr>
      </w:pPr>
    </w:p>
    <w:p w:rsidR="00AB10A7" w:rsidRPr="00707798" w:rsidP="00AB10A7" w14:paraId="49C5A08F" w14:textId="77777777">
      <w:pPr>
        <w:rPr>
          <w:rFonts w:ascii="Times New Roman" w:hAnsi="Times New Roman"/>
          <w:sz w:val="24"/>
          <w:szCs w:val="24"/>
        </w:rPr>
      </w:pPr>
      <w:r w:rsidRPr="00707798">
        <w:rPr>
          <w:rFonts w:ascii="Times New Roman" w:hAnsi="Times New Roman"/>
          <w:b/>
          <w:sz w:val="24"/>
          <w:szCs w:val="24"/>
          <w:u w:val="single"/>
        </w:rPr>
        <w:t>Form RD 400-4, "Assurance Agreement" (OMB No. 0575-0201)</w:t>
      </w:r>
      <w:r w:rsidRPr="00707798">
        <w:rPr>
          <w:rFonts w:ascii="Times New Roman" w:hAnsi="Times New Roman"/>
          <w:sz w:val="24"/>
          <w:szCs w:val="24"/>
        </w:rPr>
        <w:t xml:space="preserve"> </w:t>
      </w:r>
    </w:p>
    <w:p w:rsidR="00AB10A7" w:rsidRPr="00707798" w:rsidP="00AB10A7" w14:paraId="3DAD73A1" w14:textId="0A3F0002">
      <w:pPr>
        <w:rPr>
          <w:rFonts w:ascii="Times New Roman" w:hAnsi="Times New Roman"/>
          <w:sz w:val="24"/>
          <w:szCs w:val="24"/>
        </w:rPr>
      </w:pPr>
      <w:r w:rsidRPr="00707798">
        <w:rPr>
          <w:rFonts w:ascii="Times New Roman" w:hAnsi="Times New Roman"/>
          <w:sz w:val="24"/>
          <w:szCs w:val="24"/>
        </w:rPr>
        <w:t>Civil Rights Acts and laws.  The average number of applications expected from a NOFA each year (65) multiplied by the average number of recipients per intermediary (9) resulted in 585 response</w:t>
      </w:r>
      <w:r w:rsidR="00255D72">
        <w:rPr>
          <w:rFonts w:ascii="Times New Roman" w:hAnsi="Times New Roman"/>
          <w:sz w:val="24"/>
          <w:szCs w:val="24"/>
        </w:rPr>
        <w:t>s</w:t>
      </w:r>
      <w:r w:rsidRPr="00707798">
        <w:rPr>
          <w:rFonts w:ascii="Times New Roman" w:hAnsi="Times New Roman"/>
          <w:sz w:val="24"/>
          <w:szCs w:val="24"/>
        </w:rPr>
        <w:t xml:space="preserve">. The average response time is estimated to be 15 minutes. </w:t>
      </w:r>
    </w:p>
    <w:p w:rsidR="00AB10A7" w:rsidRPr="00707798" w:rsidP="00AB10A7" w14:paraId="4239AD9F" w14:textId="77777777">
      <w:pPr>
        <w:rPr>
          <w:rFonts w:ascii="Times New Roman" w:hAnsi="Times New Roman"/>
          <w:sz w:val="24"/>
          <w:szCs w:val="24"/>
        </w:rPr>
      </w:pPr>
    </w:p>
    <w:p w:rsidR="00716661" w:rsidRPr="00707798" w:rsidP="00AB10A7" w14:paraId="1D7CB0C5" w14:textId="77777777">
      <w:pPr>
        <w:rPr>
          <w:rFonts w:ascii="Times New Roman" w:hAnsi="Times New Roman"/>
          <w:b/>
          <w:sz w:val="24"/>
          <w:szCs w:val="24"/>
          <w:u w:val="single"/>
        </w:rPr>
      </w:pPr>
      <w:r w:rsidRPr="00707798">
        <w:rPr>
          <w:rFonts w:ascii="Times New Roman" w:hAnsi="Times New Roman"/>
          <w:b/>
          <w:sz w:val="24"/>
          <w:szCs w:val="24"/>
          <w:u w:val="single"/>
        </w:rPr>
        <w:t>Form RD 442-2, "Statement of Budget, Income, and Equity"</w:t>
      </w:r>
      <w:r w:rsidRPr="00707798">
        <w:rPr>
          <w:rFonts w:ascii="Times New Roman" w:hAnsi="Times New Roman"/>
          <w:b/>
          <w:sz w:val="24"/>
          <w:szCs w:val="24"/>
          <w:u w:val="single"/>
        </w:rPr>
        <w:t>(</w:t>
      </w:r>
      <w:r w:rsidRPr="00707798">
        <w:rPr>
          <w:rFonts w:ascii="Times New Roman" w:hAnsi="Times New Roman"/>
          <w:b/>
          <w:sz w:val="24"/>
          <w:szCs w:val="24"/>
          <w:u w:val="single"/>
        </w:rPr>
        <w:t>OMB Nos. 0575-0015, 0200; 0572-0137</w:t>
      </w:r>
      <w:r w:rsidRPr="00707798">
        <w:rPr>
          <w:rFonts w:ascii="Times New Roman" w:hAnsi="Times New Roman"/>
          <w:b/>
          <w:sz w:val="24"/>
          <w:szCs w:val="24"/>
          <w:u w:val="single"/>
        </w:rPr>
        <w:t xml:space="preserve">) </w:t>
      </w:r>
    </w:p>
    <w:p w:rsidR="00115960" w:rsidRPr="00707798" w:rsidP="00115960" w14:paraId="13692C38" w14:textId="3C7D3E53">
      <w:pPr>
        <w:rPr>
          <w:rFonts w:ascii="Times New Roman" w:hAnsi="Times New Roman"/>
          <w:sz w:val="24"/>
          <w:szCs w:val="24"/>
        </w:rPr>
      </w:pPr>
      <w:r w:rsidRPr="00707798">
        <w:rPr>
          <w:rFonts w:ascii="Times New Roman" w:hAnsi="Times New Roman"/>
          <w:sz w:val="24"/>
          <w:szCs w:val="24"/>
        </w:rPr>
        <w:t xml:space="preserve">This form serves as a budget and an income and expense statement.  If Federal funds expended during a one-year period are less than $750,000 and there is an outstanding loan balance of less than $750,000 the grantee is required to submit a management report.  This form is part of the management report. </w:t>
      </w:r>
      <w:r w:rsidRPr="00707798">
        <w:rPr>
          <w:rFonts w:ascii="Times New Roman" w:hAnsi="Times New Roman"/>
          <w:sz w:val="24"/>
          <w:szCs w:val="24"/>
        </w:rPr>
        <w:t xml:space="preserve">The estimated number of respondents is 30 (estimated number of awardees), this item is collected 3 times per year, and the average response time is estimated to be </w:t>
      </w:r>
      <w:r w:rsidRPr="00707798" w:rsidR="00E676EF">
        <w:rPr>
          <w:rFonts w:ascii="Times New Roman" w:hAnsi="Times New Roman"/>
          <w:sz w:val="24"/>
          <w:szCs w:val="24"/>
        </w:rPr>
        <w:t>2.5 hours</w:t>
      </w:r>
      <w:r w:rsidRPr="00707798">
        <w:rPr>
          <w:rFonts w:ascii="Times New Roman" w:hAnsi="Times New Roman"/>
          <w:sz w:val="24"/>
          <w:szCs w:val="24"/>
        </w:rPr>
        <w:t>.</w:t>
      </w:r>
    </w:p>
    <w:p w:rsidR="00AB10A7" w:rsidRPr="00707798" w:rsidP="00AB10A7" w14:paraId="252D3CEA" w14:textId="77777777">
      <w:pPr>
        <w:rPr>
          <w:rFonts w:ascii="Times New Roman" w:hAnsi="Times New Roman"/>
          <w:b/>
          <w:sz w:val="24"/>
          <w:szCs w:val="24"/>
          <w:u w:val="single"/>
        </w:rPr>
      </w:pPr>
    </w:p>
    <w:p w:rsidR="00AB10A7" w:rsidRPr="00707798" w:rsidP="00AB10A7" w14:paraId="5386AE3B" w14:textId="1B1F8F17">
      <w:pPr>
        <w:rPr>
          <w:rFonts w:ascii="Times New Roman" w:hAnsi="Times New Roman"/>
          <w:b/>
          <w:sz w:val="24"/>
          <w:szCs w:val="24"/>
          <w:u w:val="single"/>
        </w:rPr>
      </w:pPr>
      <w:r w:rsidRPr="00707798">
        <w:rPr>
          <w:rFonts w:ascii="Times New Roman" w:hAnsi="Times New Roman"/>
          <w:b/>
          <w:sz w:val="24"/>
          <w:szCs w:val="24"/>
          <w:u w:val="single"/>
        </w:rPr>
        <w:t>Form RD 442-3, "Balance Sheet"</w:t>
      </w:r>
      <w:r w:rsidRPr="00707798" w:rsidR="00E315FD">
        <w:rPr>
          <w:rFonts w:ascii="Times New Roman" w:hAnsi="Times New Roman"/>
          <w:b/>
          <w:sz w:val="24"/>
          <w:szCs w:val="24"/>
          <w:u w:val="single"/>
        </w:rPr>
        <w:t>(</w:t>
      </w:r>
      <w:r w:rsidRPr="00707798" w:rsidR="00E315FD">
        <w:rPr>
          <w:rFonts w:ascii="Times New Roman" w:hAnsi="Times New Roman"/>
          <w:b/>
          <w:sz w:val="24"/>
          <w:szCs w:val="24"/>
          <w:u w:val="single"/>
        </w:rPr>
        <w:t>OMB Nos. 0575-0015, 0200; 0572-0137</w:t>
      </w:r>
      <w:r w:rsidRPr="00707798" w:rsidR="00E315FD">
        <w:rPr>
          <w:rFonts w:ascii="Times New Roman" w:hAnsi="Times New Roman"/>
          <w:b/>
          <w:sz w:val="24"/>
          <w:szCs w:val="24"/>
          <w:u w:val="single"/>
        </w:rPr>
        <w:t>)</w:t>
      </w:r>
    </w:p>
    <w:p w:rsidR="00E676EF" w:rsidRPr="00707798" w:rsidP="00E676EF" w14:paraId="38CA207D" w14:textId="7C86018D">
      <w:pPr>
        <w:rPr>
          <w:rFonts w:ascii="Times New Roman" w:hAnsi="Times New Roman"/>
          <w:sz w:val="24"/>
          <w:szCs w:val="24"/>
        </w:rPr>
      </w:pPr>
      <w:r w:rsidRPr="00707798">
        <w:rPr>
          <w:rFonts w:ascii="Times New Roman" w:hAnsi="Times New Roman"/>
          <w:sz w:val="24"/>
          <w:szCs w:val="24"/>
        </w:rPr>
        <w:t>This form is used by grantees present their assets, liabilities, and net worth.  If Federal funds expended during a one-year period are less than $750,000 and there is an outstanding loan balance of less than $750,000 the grantee is required to submit a management report.  This form is part of the management report</w:t>
      </w:r>
      <w:r w:rsidRPr="00707798">
        <w:rPr>
          <w:rFonts w:ascii="Times New Roman" w:hAnsi="Times New Roman"/>
          <w:sz w:val="24"/>
          <w:szCs w:val="24"/>
        </w:rPr>
        <w:t xml:space="preserve">. </w:t>
      </w:r>
      <w:r w:rsidRPr="00707798">
        <w:rPr>
          <w:rFonts w:ascii="Times New Roman" w:hAnsi="Times New Roman"/>
          <w:sz w:val="24"/>
          <w:szCs w:val="24"/>
        </w:rPr>
        <w:t xml:space="preserve">The estimated number of respondents is 30 (estimated number of awardees), this item is collected 3 times per year, and the average response time is estimated to be </w:t>
      </w:r>
      <w:r w:rsidRPr="00707798">
        <w:rPr>
          <w:rFonts w:ascii="Times New Roman" w:hAnsi="Times New Roman"/>
          <w:sz w:val="24"/>
          <w:szCs w:val="24"/>
        </w:rPr>
        <w:t>60 minutes.</w:t>
      </w:r>
    </w:p>
    <w:p w:rsidR="00AB10A7" w:rsidRPr="00707798" w14:paraId="488E9D16" w14:textId="77777777">
      <w:pPr>
        <w:rPr>
          <w:rFonts w:ascii="Times New Roman" w:hAnsi="Times New Roman"/>
          <w:sz w:val="24"/>
          <w:szCs w:val="24"/>
        </w:rPr>
      </w:pPr>
    </w:p>
    <w:p w:rsidR="00E426DE" w:rsidRPr="00707798" w14:paraId="5050B167" w14:textId="1C1C941E">
      <w:pPr>
        <w:rPr>
          <w:rFonts w:ascii="Times New Roman" w:hAnsi="Times New Roman"/>
          <w:b/>
          <w:bCs/>
          <w:sz w:val="24"/>
          <w:szCs w:val="24"/>
        </w:rPr>
      </w:pPr>
      <w:r w:rsidRPr="00707798">
        <w:rPr>
          <w:rFonts w:ascii="Times New Roman" w:hAnsi="Times New Roman"/>
          <w:b/>
          <w:bCs/>
          <w:sz w:val="24"/>
          <w:szCs w:val="24"/>
        </w:rPr>
        <w:t>3</w:t>
      </w:r>
      <w:r w:rsidRPr="00707798" w:rsidR="001766E3">
        <w:rPr>
          <w:rFonts w:ascii="Times New Roman" w:hAnsi="Times New Roman"/>
          <w:b/>
          <w:bCs/>
          <w:sz w:val="24"/>
          <w:szCs w:val="24"/>
        </w:rPr>
        <w:t>.</w:t>
      </w:r>
      <w:r w:rsidRPr="00707798">
        <w:rPr>
          <w:rFonts w:ascii="Times New Roman" w:hAnsi="Times New Roman"/>
          <w:b/>
          <w:bCs/>
          <w:sz w:val="24"/>
          <w:szCs w:val="24"/>
        </w:rPr>
        <w:t xml:space="preserve">  </w:t>
      </w:r>
      <w:r w:rsidRPr="00707798">
        <w:rPr>
          <w:rFonts w:ascii="Times New Roman" w:hAnsi="Times New Roman"/>
          <w:b/>
          <w:bCs/>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707798">
        <w:rPr>
          <w:rFonts w:ascii="Times New Roman" w:hAnsi="Times New Roman"/>
          <w:b/>
          <w:bCs/>
          <w:sz w:val="24"/>
          <w:szCs w:val="24"/>
        </w:rPr>
        <w:t>.</w:t>
      </w:r>
    </w:p>
    <w:p w:rsidR="00E426DE" w:rsidRPr="00707798" w14:paraId="42B2A578" w14:textId="77777777">
      <w:pPr>
        <w:rPr>
          <w:rFonts w:ascii="Times New Roman" w:hAnsi="Times New Roman"/>
          <w:sz w:val="24"/>
          <w:szCs w:val="24"/>
        </w:rPr>
      </w:pPr>
    </w:p>
    <w:p w:rsidR="00E426DE" w:rsidRPr="00707798" w:rsidP="00707798" w14:paraId="5A82B965" w14:textId="77777777">
      <w:pPr>
        <w:ind w:firstLine="720"/>
        <w:rPr>
          <w:rFonts w:ascii="Times New Roman" w:hAnsi="Times New Roman"/>
          <w:sz w:val="24"/>
          <w:szCs w:val="24"/>
        </w:rPr>
      </w:pPr>
      <w:r w:rsidRPr="00707798">
        <w:rPr>
          <w:rFonts w:ascii="Times New Roman" w:hAnsi="Times New Roman"/>
          <w:sz w:val="24"/>
          <w:szCs w:val="24"/>
        </w:rPr>
        <w:t xml:space="preserve">Applications may be filed electronically through the Grants.Gov website.  </w:t>
      </w:r>
      <w:r w:rsidRPr="00707798">
        <w:rPr>
          <w:rFonts w:ascii="Times New Roman" w:hAnsi="Times New Roman"/>
          <w:sz w:val="24"/>
          <w:szCs w:val="24"/>
        </w:rPr>
        <w:t xml:space="preserve">The information required is specific to each applicant/grantee.  The information </w:t>
      </w:r>
      <w:r w:rsidRPr="00707798">
        <w:rPr>
          <w:rFonts w:ascii="Times New Roman" w:hAnsi="Times New Roman"/>
          <w:sz w:val="24"/>
          <w:szCs w:val="24"/>
        </w:rPr>
        <w:t>needed to file the application and relevant documentation requires research and preparation of a unique grant proposal;</w:t>
      </w:r>
      <w:r w:rsidRPr="00707798">
        <w:rPr>
          <w:rFonts w:ascii="Times New Roman" w:hAnsi="Times New Roman"/>
          <w:sz w:val="24"/>
          <w:szCs w:val="24"/>
        </w:rPr>
        <w:t xml:space="preserve"> therefore, automation would not reduce or eliminate the burden</w:t>
      </w:r>
      <w:r w:rsidRPr="00707798">
        <w:rPr>
          <w:rFonts w:ascii="Times New Roman" w:hAnsi="Times New Roman"/>
          <w:sz w:val="24"/>
          <w:szCs w:val="24"/>
        </w:rPr>
        <w:t xml:space="preserve"> significantly</w:t>
      </w:r>
      <w:r w:rsidRPr="00707798">
        <w:rPr>
          <w:rFonts w:ascii="Times New Roman" w:hAnsi="Times New Roman"/>
          <w:sz w:val="24"/>
          <w:szCs w:val="24"/>
        </w:rPr>
        <w:t xml:space="preserve">.  Every effort has been made to use information the borrower would already have on hand and to maximize the use of available information technology.  </w:t>
      </w:r>
      <w:r w:rsidRPr="00707798">
        <w:rPr>
          <w:rFonts w:ascii="Times New Roman" w:hAnsi="Times New Roman"/>
          <w:sz w:val="24"/>
          <w:szCs w:val="24"/>
        </w:rPr>
        <w:t>The applicant has the option of filing the application electronically or by conventional methods</w:t>
      </w:r>
      <w:r w:rsidRPr="00707798">
        <w:rPr>
          <w:rFonts w:ascii="Times New Roman" w:hAnsi="Times New Roman"/>
          <w:sz w:val="24"/>
          <w:szCs w:val="24"/>
        </w:rPr>
        <w:t>.</w:t>
      </w:r>
      <w:r w:rsidRPr="00707798" w:rsidR="00035D6A">
        <w:rPr>
          <w:rFonts w:ascii="Times New Roman" w:hAnsi="Times New Roman"/>
          <w:sz w:val="24"/>
          <w:szCs w:val="24"/>
        </w:rPr>
        <w:t xml:space="preserve">  Written documents required from grantees/awardees can be submitted electronically as a</w:t>
      </w:r>
      <w:r w:rsidRPr="00707798" w:rsidR="00FD0840">
        <w:rPr>
          <w:rFonts w:ascii="Times New Roman" w:hAnsi="Times New Roman"/>
          <w:sz w:val="24"/>
          <w:szCs w:val="24"/>
        </w:rPr>
        <w:t xml:space="preserve"> PDF</w:t>
      </w:r>
      <w:r w:rsidRPr="00707798" w:rsidR="00035D6A">
        <w:rPr>
          <w:rFonts w:ascii="Times New Roman" w:hAnsi="Times New Roman"/>
          <w:sz w:val="24"/>
          <w:szCs w:val="24"/>
        </w:rPr>
        <w:t xml:space="preserve"> attachment.</w:t>
      </w:r>
    </w:p>
    <w:p w:rsidR="00E426DE" w:rsidRPr="00707798" w14:paraId="640F387F" w14:textId="77777777">
      <w:pPr>
        <w:rPr>
          <w:rFonts w:ascii="Times New Roman" w:hAnsi="Times New Roman"/>
          <w:sz w:val="24"/>
          <w:szCs w:val="24"/>
        </w:rPr>
      </w:pPr>
    </w:p>
    <w:p w:rsidR="00E426DE" w:rsidRPr="00707798" w14:paraId="36F7540D" w14:textId="77777777">
      <w:pPr>
        <w:rPr>
          <w:rFonts w:ascii="Times New Roman" w:hAnsi="Times New Roman"/>
          <w:b/>
          <w:bCs/>
          <w:sz w:val="24"/>
          <w:szCs w:val="24"/>
        </w:rPr>
      </w:pPr>
      <w:r w:rsidRPr="00707798">
        <w:rPr>
          <w:rFonts w:ascii="Times New Roman" w:hAnsi="Times New Roman"/>
          <w:b/>
          <w:bCs/>
          <w:sz w:val="24"/>
          <w:szCs w:val="24"/>
        </w:rPr>
        <w:t xml:space="preserve">4.  </w:t>
      </w:r>
      <w:r w:rsidRPr="00707798">
        <w:rPr>
          <w:rFonts w:ascii="Times New Roman" w:hAnsi="Times New Roman"/>
          <w:b/>
          <w:bCs/>
          <w:sz w:val="24"/>
          <w:szCs w:val="24"/>
          <w:u w:val="single"/>
        </w:rPr>
        <w:t>Describe efforts to identify duplication.  Show specifically why any similar information already available cannot be used or modified for use for the purposes described in Item 2 above</w:t>
      </w:r>
      <w:r w:rsidRPr="00707798">
        <w:rPr>
          <w:rFonts w:ascii="Times New Roman" w:hAnsi="Times New Roman"/>
          <w:b/>
          <w:bCs/>
          <w:sz w:val="24"/>
          <w:szCs w:val="24"/>
        </w:rPr>
        <w:t>.</w:t>
      </w:r>
    </w:p>
    <w:p w:rsidR="00E426DE" w:rsidRPr="00707798" w14:paraId="4960507D" w14:textId="77777777">
      <w:pPr>
        <w:rPr>
          <w:rFonts w:ascii="Times New Roman" w:hAnsi="Times New Roman"/>
          <w:sz w:val="24"/>
          <w:szCs w:val="24"/>
        </w:rPr>
      </w:pPr>
    </w:p>
    <w:p w:rsidR="00E426DE" w:rsidRPr="00707798" w:rsidP="00707798" w14:paraId="0EFC961E" w14:textId="77777777">
      <w:pPr>
        <w:ind w:firstLine="720"/>
        <w:rPr>
          <w:rFonts w:ascii="Times New Roman" w:hAnsi="Times New Roman"/>
          <w:sz w:val="24"/>
          <w:szCs w:val="24"/>
        </w:rPr>
      </w:pPr>
      <w:r w:rsidRPr="00707798">
        <w:rPr>
          <w:rFonts w:ascii="Times New Roman" w:hAnsi="Times New Roman"/>
          <w:sz w:val="24"/>
          <w:szCs w:val="24"/>
        </w:rPr>
        <w:t xml:space="preserve">The information collected for this initiative will be specific and unique for each intermediary based on the program of technical assistance they provide to their recipients.  There will be no similar or existing information that could be submitted; therefore, there will be no duplication. </w:t>
      </w:r>
    </w:p>
    <w:p w:rsidR="00E426DE" w:rsidRPr="00707798" w14:paraId="0B17B40D" w14:textId="77777777">
      <w:pPr>
        <w:rPr>
          <w:rFonts w:ascii="Times New Roman" w:hAnsi="Times New Roman"/>
          <w:sz w:val="24"/>
          <w:szCs w:val="24"/>
        </w:rPr>
      </w:pPr>
    </w:p>
    <w:p w:rsidR="00E426DE" w:rsidRPr="00707798" w14:paraId="2762FE36" w14:textId="77777777">
      <w:pPr>
        <w:rPr>
          <w:rFonts w:ascii="Times New Roman" w:hAnsi="Times New Roman"/>
          <w:b/>
          <w:bCs/>
          <w:sz w:val="24"/>
          <w:szCs w:val="24"/>
        </w:rPr>
      </w:pPr>
      <w:r w:rsidRPr="00707798">
        <w:rPr>
          <w:rFonts w:ascii="Times New Roman" w:hAnsi="Times New Roman"/>
          <w:b/>
          <w:bCs/>
          <w:sz w:val="24"/>
          <w:szCs w:val="24"/>
        </w:rPr>
        <w:t xml:space="preserve">5.  </w:t>
      </w:r>
      <w:r w:rsidRPr="00707798">
        <w:rPr>
          <w:rFonts w:ascii="Times New Roman" w:hAnsi="Times New Roman"/>
          <w:b/>
          <w:bCs/>
          <w:sz w:val="24"/>
          <w:szCs w:val="24"/>
          <w:u w:val="single"/>
        </w:rPr>
        <w:t>If the collection of information impacts small businesses or other small entities (item 5 of OMB Form 83-1), describe any methods used to minimize burden</w:t>
      </w:r>
      <w:r w:rsidRPr="00707798">
        <w:rPr>
          <w:rFonts w:ascii="Times New Roman" w:hAnsi="Times New Roman"/>
          <w:b/>
          <w:bCs/>
          <w:sz w:val="24"/>
          <w:szCs w:val="24"/>
        </w:rPr>
        <w:t>.</w:t>
      </w:r>
    </w:p>
    <w:p w:rsidR="00E426DE" w:rsidRPr="00707798" w14:paraId="1BBF2CE5" w14:textId="77777777">
      <w:pPr>
        <w:rPr>
          <w:rFonts w:ascii="Times New Roman" w:hAnsi="Times New Roman"/>
          <w:sz w:val="24"/>
          <w:szCs w:val="24"/>
        </w:rPr>
      </w:pPr>
    </w:p>
    <w:p w:rsidR="00E426DE" w:rsidRPr="00707798" w:rsidP="00707798" w14:paraId="102A076A" w14:textId="7BCFD96C">
      <w:pPr>
        <w:ind w:firstLine="720"/>
        <w:rPr>
          <w:rFonts w:ascii="Times New Roman" w:hAnsi="Times New Roman"/>
          <w:sz w:val="24"/>
          <w:szCs w:val="24"/>
        </w:rPr>
      </w:pPr>
      <w:r w:rsidRPr="00707798">
        <w:rPr>
          <w:rFonts w:ascii="Times New Roman" w:hAnsi="Times New Roman"/>
          <w:sz w:val="24"/>
          <w:szCs w:val="24"/>
        </w:rPr>
        <w:t>The information collection required for this initiative places no burden on small entities beyond that performed in normal business practice.</w:t>
      </w:r>
      <w:r w:rsidRPr="00707798" w:rsidR="00F508D5">
        <w:rPr>
          <w:rFonts w:ascii="Times New Roman" w:hAnsi="Times New Roman"/>
          <w:sz w:val="24"/>
          <w:szCs w:val="24"/>
        </w:rPr>
        <w:t xml:space="preserve"> The Agency estimates 50% of applicants </w:t>
      </w:r>
      <w:r w:rsidRPr="00707798" w:rsidR="00B12C01">
        <w:rPr>
          <w:rFonts w:ascii="Times New Roman" w:hAnsi="Times New Roman"/>
          <w:sz w:val="24"/>
          <w:szCs w:val="24"/>
        </w:rPr>
        <w:t>(</w:t>
      </w:r>
      <w:r w:rsidRPr="00707798" w:rsidR="00C140E0">
        <w:rPr>
          <w:rFonts w:ascii="Times New Roman" w:hAnsi="Times New Roman"/>
          <w:sz w:val="24"/>
          <w:szCs w:val="24"/>
        </w:rPr>
        <w:t>30</w:t>
      </w:r>
      <w:r w:rsidRPr="00707798" w:rsidR="00137BFD">
        <w:rPr>
          <w:rFonts w:ascii="Times New Roman" w:hAnsi="Times New Roman"/>
          <w:sz w:val="24"/>
          <w:szCs w:val="24"/>
        </w:rPr>
        <w:t xml:space="preserve">) </w:t>
      </w:r>
      <w:r w:rsidRPr="00707798" w:rsidR="00F508D5">
        <w:rPr>
          <w:rFonts w:ascii="Times New Roman" w:hAnsi="Times New Roman"/>
          <w:sz w:val="24"/>
          <w:szCs w:val="24"/>
        </w:rPr>
        <w:t xml:space="preserve">are small businesses. </w:t>
      </w:r>
    </w:p>
    <w:p w:rsidR="00E426DE" w:rsidRPr="00707798" w14:paraId="24A38C4C" w14:textId="77777777">
      <w:pPr>
        <w:rPr>
          <w:rFonts w:ascii="Times New Roman" w:hAnsi="Times New Roman"/>
          <w:sz w:val="24"/>
          <w:szCs w:val="24"/>
        </w:rPr>
      </w:pPr>
    </w:p>
    <w:p w:rsidR="00E426DE" w:rsidRPr="00707798" w14:paraId="314A0931" w14:textId="77777777">
      <w:pPr>
        <w:rPr>
          <w:rFonts w:ascii="Times New Roman" w:hAnsi="Times New Roman"/>
          <w:b/>
          <w:bCs/>
          <w:sz w:val="24"/>
          <w:szCs w:val="24"/>
        </w:rPr>
      </w:pPr>
      <w:r w:rsidRPr="00707798">
        <w:rPr>
          <w:rFonts w:ascii="Times New Roman" w:hAnsi="Times New Roman"/>
          <w:b/>
          <w:bCs/>
          <w:sz w:val="24"/>
          <w:szCs w:val="24"/>
        </w:rPr>
        <w:t xml:space="preserve">6.  </w:t>
      </w:r>
      <w:r w:rsidRPr="00707798">
        <w:rPr>
          <w:rFonts w:ascii="Times New Roman" w:hAnsi="Times New Roman"/>
          <w:b/>
          <w:bCs/>
          <w:sz w:val="24"/>
          <w:szCs w:val="24"/>
          <w:u w:val="single"/>
        </w:rPr>
        <w:t>Describe the consequences to Federal program or policy activities if the collection is not conducted or conducted less frequently, as well as any technical or legal obstacles to reducing burden</w:t>
      </w:r>
      <w:r w:rsidRPr="00707798">
        <w:rPr>
          <w:rFonts w:ascii="Times New Roman" w:hAnsi="Times New Roman"/>
          <w:b/>
          <w:bCs/>
          <w:sz w:val="24"/>
          <w:szCs w:val="24"/>
        </w:rPr>
        <w:t>.</w:t>
      </w:r>
    </w:p>
    <w:p w:rsidR="00E426DE" w:rsidRPr="00707798" w14:paraId="004F5E84" w14:textId="77777777">
      <w:pPr>
        <w:rPr>
          <w:rFonts w:ascii="Times New Roman" w:hAnsi="Times New Roman"/>
          <w:sz w:val="24"/>
          <w:szCs w:val="24"/>
        </w:rPr>
      </w:pPr>
    </w:p>
    <w:p w:rsidR="00E426DE" w:rsidRPr="00707798" w:rsidP="00707798" w14:paraId="7FE9ACE4" w14:textId="77777777">
      <w:pPr>
        <w:ind w:firstLine="720"/>
        <w:rPr>
          <w:rFonts w:ascii="Times New Roman" w:hAnsi="Times New Roman"/>
          <w:sz w:val="24"/>
          <w:szCs w:val="24"/>
        </w:rPr>
      </w:pPr>
      <w:r w:rsidRPr="00707798">
        <w:rPr>
          <w:rFonts w:ascii="Times New Roman" w:hAnsi="Times New Roman"/>
          <w:sz w:val="24"/>
          <w:szCs w:val="24"/>
        </w:rPr>
        <w:t>The information collected for this initiative is the minimum needed by RHS to determine eligibility and to monitor grantee performance.  Failure to collect this information could result in improper use of Federal funds.</w:t>
      </w:r>
    </w:p>
    <w:p w:rsidR="00E426DE" w:rsidRPr="00707798" w14:paraId="429A96D9" w14:textId="77777777">
      <w:pPr>
        <w:rPr>
          <w:rFonts w:ascii="Times New Roman" w:hAnsi="Times New Roman"/>
          <w:sz w:val="24"/>
          <w:szCs w:val="24"/>
        </w:rPr>
      </w:pPr>
    </w:p>
    <w:p w:rsidR="00E426DE" w:rsidRPr="00707798" w14:paraId="3F99D9F9" w14:textId="77777777">
      <w:pPr>
        <w:rPr>
          <w:rFonts w:ascii="Times New Roman" w:hAnsi="Times New Roman"/>
          <w:b/>
          <w:bCs/>
          <w:sz w:val="24"/>
          <w:szCs w:val="24"/>
        </w:rPr>
      </w:pPr>
      <w:r w:rsidRPr="00707798">
        <w:rPr>
          <w:rFonts w:ascii="Times New Roman" w:hAnsi="Times New Roman"/>
          <w:b/>
          <w:bCs/>
          <w:sz w:val="24"/>
          <w:szCs w:val="24"/>
        </w:rPr>
        <w:t xml:space="preserve">7.  </w:t>
      </w:r>
      <w:r w:rsidRPr="00707798">
        <w:rPr>
          <w:rFonts w:ascii="Times New Roman" w:hAnsi="Times New Roman"/>
          <w:b/>
          <w:bCs/>
          <w:sz w:val="24"/>
          <w:szCs w:val="24"/>
          <w:u w:val="single"/>
        </w:rPr>
        <w:t>Explain any special circumstances that would cause an information collection to be conducted in a manner</w:t>
      </w:r>
      <w:r w:rsidRPr="00707798">
        <w:rPr>
          <w:rFonts w:ascii="Times New Roman" w:hAnsi="Times New Roman"/>
          <w:b/>
          <w:bCs/>
          <w:sz w:val="24"/>
          <w:szCs w:val="24"/>
        </w:rPr>
        <w:t>:</w:t>
      </w:r>
    </w:p>
    <w:p w:rsidR="00E426DE" w:rsidRPr="00707798" w14:paraId="0C4C08D1" w14:textId="77777777">
      <w:pPr>
        <w:rPr>
          <w:rFonts w:ascii="Times New Roman" w:hAnsi="Times New Roman"/>
          <w:sz w:val="24"/>
          <w:szCs w:val="24"/>
        </w:rPr>
      </w:pPr>
    </w:p>
    <w:p w:rsidR="00E426DE" w:rsidRPr="00707798" w:rsidP="00707798" w14:paraId="5BFAE7DB" w14:textId="77777777">
      <w:pPr>
        <w:ind w:firstLine="360"/>
        <w:rPr>
          <w:rFonts w:ascii="Times New Roman" w:hAnsi="Times New Roman"/>
          <w:sz w:val="24"/>
          <w:szCs w:val="24"/>
        </w:rPr>
      </w:pPr>
      <w:r w:rsidRPr="00707798">
        <w:rPr>
          <w:rFonts w:ascii="Times New Roman" w:hAnsi="Times New Roman"/>
          <w:sz w:val="24"/>
          <w:szCs w:val="24"/>
        </w:rPr>
        <w:t xml:space="preserve">a. </w:t>
      </w:r>
      <w:r w:rsidRPr="00707798">
        <w:rPr>
          <w:rFonts w:ascii="Times New Roman" w:hAnsi="Times New Roman"/>
          <w:sz w:val="24"/>
          <w:szCs w:val="24"/>
          <w:u w:val="single"/>
        </w:rPr>
        <w:t>Requiring</w:t>
      </w:r>
      <w:r w:rsidRPr="00707798">
        <w:rPr>
          <w:rFonts w:ascii="Times New Roman" w:hAnsi="Times New Roman"/>
          <w:sz w:val="24"/>
          <w:szCs w:val="24"/>
          <w:u w:val="single"/>
        </w:rPr>
        <w:t xml:space="preserve"> respondents to report information more than quarterly</w:t>
      </w:r>
      <w:r w:rsidRPr="00707798">
        <w:rPr>
          <w:rFonts w:ascii="Times New Roman" w:hAnsi="Times New Roman"/>
          <w:sz w:val="24"/>
          <w:szCs w:val="24"/>
        </w:rPr>
        <w:t>.</w:t>
      </w:r>
    </w:p>
    <w:p w:rsidR="00E426DE" w:rsidRPr="00707798" w:rsidP="00707798" w14:paraId="439DA3A9" w14:textId="77777777">
      <w:pPr>
        <w:rPr>
          <w:rFonts w:ascii="Times New Roman" w:hAnsi="Times New Roman"/>
          <w:sz w:val="24"/>
          <w:szCs w:val="24"/>
        </w:rPr>
      </w:pPr>
    </w:p>
    <w:p w:rsidR="008E7D79" w:rsidRPr="00707798" w:rsidP="00707798" w14:paraId="119C61D7" w14:textId="77777777">
      <w:pPr>
        <w:ind w:firstLine="360"/>
        <w:rPr>
          <w:rFonts w:ascii="Times New Roman" w:hAnsi="Times New Roman"/>
          <w:sz w:val="24"/>
          <w:szCs w:val="24"/>
        </w:rPr>
      </w:pPr>
      <w:r w:rsidRPr="00707798">
        <w:rPr>
          <w:rFonts w:ascii="Times New Roman" w:hAnsi="Times New Roman"/>
          <w:sz w:val="24"/>
          <w:szCs w:val="24"/>
        </w:rPr>
        <w:t xml:space="preserve">Financial reports are due </w:t>
      </w:r>
      <w:r w:rsidRPr="00707798" w:rsidR="00035D6A">
        <w:rPr>
          <w:rFonts w:ascii="Times New Roman" w:hAnsi="Times New Roman"/>
          <w:sz w:val="24"/>
          <w:szCs w:val="24"/>
        </w:rPr>
        <w:t>quarterly</w:t>
      </w:r>
      <w:r w:rsidRPr="00707798" w:rsidR="00E53AEA">
        <w:rPr>
          <w:rFonts w:ascii="Times New Roman" w:hAnsi="Times New Roman"/>
          <w:sz w:val="24"/>
          <w:szCs w:val="24"/>
        </w:rPr>
        <w:t xml:space="preserve"> and w</w:t>
      </w:r>
      <w:r w:rsidRPr="00707798">
        <w:rPr>
          <w:rFonts w:ascii="Times New Roman" w:hAnsi="Times New Roman"/>
          <w:sz w:val="24"/>
          <w:szCs w:val="24"/>
        </w:rPr>
        <w:t>hen requesting reimbursement or advance payments</w:t>
      </w:r>
      <w:r w:rsidRPr="00707798" w:rsidR="00E53AEA">
        <w:rPr>
          <w:rFonts w:ascii="Times New Roman" w:hAnsi="Times New Roman"/>
          <w:sz w:val="24"/>
          <w:szCs w:val="24"/>
        </w:rPr>
        <w:t>.  G</w:t>
      </w:r>
      <w:r w:rsidRPr="00707798">
        <w:rPr>
          <w:rFonts w:ascii="Times New Roman" w:hAnsi="Times New Roman"/>
          <w:sz w:val="24"/>
          <w:szCs w:val="24"/>
        </w:rPr>
        <w:t>rantees can request payments on n</w:t>
      </w:r>
      <w:r w:rsidRPr="00707798" w:rsidR="00FE3CF4">
        <w:rPr>
          <w:rFonts w:ascii="Times New Roman" w:hAnsi="Times New Roman"/>
          <w:sz w:val="24"/>
          <w:szCs w:val="24"/>
        </w:rPr>
        <w:t>ot more than a monthly basis as</w:t>
      </w:r>
      <w:r w:rsidRPr="00707798">
        <w:rPr>
          <w:rFonts w:ascii="Times New Roman" w:hAnsi="Times New Roman"/>
          <w:sz w:val="24"/>
          <w:szCs w:val="24"/>
        </w:rPr>
        <w:t xml:space="preserve"> is required to indicate how grant and matching funds were used.</w:t>
      </w:r>
    </w:p>
    <w:p w:rsidR="00E426DE" w:rsidRPr="00707798" w:rsidP="00241499" w14:paraId="3762279C" w14:textId="77777777">
      <w:pPr>
        <w:rPr>
          <w:rFonts w:ascii="Times New Roman" w:hAnsi="Times New Roman"/>
          <w:sz w:val="24"/>
          <w:szCs w:val="24"/>
        </w:rPr>
      </w:pPr>
    </w:p>
    <w:p w:rsidR="00E426DE" w:rsidRPr="00707798" w:rsidP="00707798" w14:paraId="4B964F7B" w14:textId="77777777">
      <w:pPr>
        <w:numPr>
          <w:ilvl w:val="0"/>
          <w:numId w:val="3"/>
        </w:numPr>
        <w:ind w:left="0" w:firstLine="360"/>
        <w:rPr>
          <w:rFonts w:ascii="Times New Roman" w:hAnsi="Times New Roman"/>
          <w:sz w:val="24"/>
          <w:szCs w:val="24"/>
        </w:rPr>
      </w:pPr>
      <w:r w:rsidRPr="00707798">
        <w:rPr>
          <w:rFonts w:ascii="Times New Roman" w:hAnsi="Times New Roman"/>
          <w:sz w:val="24"/>
          <w:szCs w:val="24"/>
          <w:u w:val="single"/>
        </w:rPr>
        <w:t>Requiring written responses in less than 30 days</w:t>
      </w:r>
      <w:r w:rsidRPr="00707798">
        <w:rPr>
          <w:rFonts w:ascii="Times New Roman" w:hAnsi="Times New Roman"/>
          <w:sz w:val="24"/>
          <w:szCs w:val="24"/>
        </w:rPr>
        <w:t>.</w:t>
      </w:r>
    </w:p>
    <w:p w:rsidR="00E426DE" w:rsidRPr="00707798" w:rsidP="00241499" w14:paraId="60740A48" w14:textId="77777777">
      <w:pPr>
        <w:rPr>
          <w:rFonts w:ascii="Times New Roman" w:hAnsi="Times New Roman"/>
          <w:sz w:val="24"/>
          <w:szCs w:val="24"/>
        </w:rPr>
      </w:pPr>
    </w:p>
    <w:p w:rsidR="00E426DE" w:rsidRPr="00707798" w:rsidP="00241499" w14:paraId="5EBB5BDF" w14:textId="77777777">
      <w:pPr>
        <w:rPr>
          <w:rFonts w:ascii="Times New Roman" w:hAnsi="Times New Roman"/>
          <w:sz w:val="24"/>
          <w:szCs w:val="24"/>
        </w:rPr>
      </w:pPr>
      <w:r w:rsidRPr="00707798">
        <w:rPr>
          <w:rFonts w:ascii="Times New Roman" w:hAnsi="Times New Roman"/>
          <w:sz w:val="24"/>
          <w:szCs w:val="24"/>
        </w:rPr>
        <w:t>There are no specific information collections requiring a response in less than 30 days.</w:t>
      </w:r>
    </w:p>
    <w:p w:rsidR="00E426DE" w:rsidRPr="00707798" w:rsidP="00241499" w14:paraId="54C0738B" w14:textId="77777777">
      <w:pPr>
        <w:rPr>
          <w:rFonts w:ascii="Times New Roman" w:hAnsi="Times New Roman"/>
          <w:sz w:val="24"/>
          <w:szCs w:val="24"/>
        </w:rPr>
      </w:pPr>
    </w:p>
    <w:p w:rsidR="00E426DE" w:rsidRPr="00707798" w:rsidP="00707798" w14:paraId="761D8D29" w14:textId="77777777">
      <w:pPr>
        <w:numPr>
          <w:ilvl w:val="0"/>
          <w:numId w:val="3"/>
        </w:numPr>
        <w:ind w:left="0" w:firstLine="360"/>
        <w:rPr>
          <w:rFonts w:ascii="Times New Roman" w:hAnsi="Times New Roman"/>
          <w:sz w:val="24"/>
          <w:szCs w:val="24"/>
        </w:rPr>
      </w:pPr>
      <w:r w:rsidRPr="00707798">
        <w:rPr>
          <w:rFonts w:ascii="Times New Roman" w:hAnsi="Times New Roman"/>
          <w:sz w:val="24"/>
          <w:szCs w:val="24"/>
          <w:u w:val="single"/>
        </w:rPr>
        <w:t>Requiring more than an original and two copies</w:t>
      </w:r>
      <w:r w:rsidRPr="00707798">
        <w:rPr>
          <w:rFonts w:ascii="Times New Roman" w:hAnsi="Times New Roman"/>
          <w:sz w:val="24"/>
          <w:szCs w:val="24"/>
        </w:rPr>
        <w:t>.</w:t>
      </w:r>
    </w:p>
    <w:p w:rsidR="00E426DE" w:rsidRPr="00707798" w:rsidP="00241499" w14:paraId="66BD4CC9" w14:textId="77777777">
      <w:pPr>
        <w:rPr>
          <w:rFonts w:ascii="Times New Roman" w:hAnsi="Times New Roman"/>
          <w:sz w:val="24"/>
          <w:szCs w:val="24"/>
        </w:rPr>
      </w:pPr>
    </w:p>
    <w:p w:rsidR="00E426DE" w:rsidRPr="00707798" w:rsidP="00707798" w14:paraId="0737B4A2" w14:textId="77777777">
      <w:pPr>
        <w:ind w:firstLine="360"/>
        <w:rPr>
          <w:rFonts w:ascii="Times New Roman" w:hAnsi="Times New Roman"/>
          <w:sz w:val="24"/>
          <w:szCs w:val="24"/>
        </w:rPr>
      </w:pPr>
      <w:r w:rsidRPr="00707798">
        <w:rPr>
          <w:rFonts w:ascii="Times New Roman" w:hAnsi="Times New Roman"/>
          <w:sz w:val="24"/>
          <w:szCs w:val="24"/>
        </w:rPr>
        <w:t>There are no specific information collection requirements for submitting more than an original and two copies.</w:t>
      </w:r>
    </w:p>
    <w:p w:rsidR="00E426DE" w:rsidRPr="00707798" w:rsidP="00241499" w14:paraId="7F1956C2" w14:textId="77777777">
      <w:pPr>
        <w:rPr>
          <w:rFonts w:ascii="Times New Roman" w:hAnsi="Times New Roman"/>
          <w:sz w:val="24"/>
          <w:szCs w:val="24"/>
        </w:rPr>
      </w:pPr>
    </w:p>
    <w:p w:rsidR="00E426DE" w:rsidRPr="00707798" w:rsidP="00707798" w14:paraId="0A223B41" w14:textId="77777777">
      <w:pPr>
        <w:numPr>
          <w:ilvl w:val="0"/>
          <w:numId w:val="3"/>
        </w:numPr>
        <w:ind w:left="0" w:firstLine="360"/>
        <w:rPr>
          <w:rFonts w:ascii="Times New Roman" w:hAnsi="Times New Roman"/>
          <w:sz w:val="24"/>
          <w:szCs w:val="24"/>
        </w:rPr>
      </w:pPr>
      <w:r w:rsidRPr="00707798">
        <w:rPr>
          <w:rFonts w:ascii="Times New Roman" w:hAnsi="Times New Roman"/>
          <w:sz w:val="24"/>
          <w:szCs w:val="24"/>
          <w:u w:val="single"/>
        </w:rPr>
        <w:t>Requiring respondents to retain records for more than 3 years</w:t>
      </w:r>
      <w:r w:rsidRPr="00707798">
        <w:rPr>
          <w:rFonts w:ascii="Times New Roman" w:hAnsi="Times New Roman"/>
          <w:sz w:val="24"/>
          <w:szCs w:val="24"/>
        </w:rPr>
        <w:t>.</w:t>
      </w:r>
    </w:p>
    <w:p w:rsidR="00E426DE" w:rsidRPr="00707798" w:rsidP="00241499" w14:paraId="5E47D9F2" w14:textId="77777777">
      <w:pPr>
        <w:rPr>
          <w:rFonts w:ascii="Times New Roman" w:hAnsi="Times New Roman"/>
          <w:sz w:val="24"/>
          <w:szCs w:val="24"/>
        </w:rPr>
      </w:pPr>
    </w:p>
    <w:p w:rsidR="00E426DE" w:rsidRPr="00707798" w:rsidP="00241499" w14:paraId="0580EEA3" w14:textId="77777777">
      <w:pPr>
        <w:rPr>
          <w:rFonts w:ascii="Times New Roman" w:hAnsi="Times New Roman"/>
          <w:sz w:val="24"/>
          <w:szCs w:val="24"/>
        </w:rPr>
      </w:pPr>
      <w:r w:rsidRPr="00707798">
        <w:rPr>
          <w:rFonts w:ascii="Times New Roman" w:hAnsi="Times New Roman"/>
          <w:sz w:val="24"/>
          <w:szCs w:val="24"/>
        </w:rPr>
        <w:t>Grantees are not required to retain records for more than 3 years except in cases where there are unresolved audit findings.</w:t>
      </w:r>
    </w:p>
    <w:p w:rsidR="00E426DE" w:rsidRPr="00707798" w:rsidP="00241499" w14:paraId="3E4F8EE6" w14:textId="77777777">
      <w:pPr>
        <w:rPr>
          <w:rFonts w:ascii="Times New Roman" w:hAnsi="Times New Roman"/>
          <w:sz w:val="24"/>
          <w:szCs w:val="24"/>
        </w:rPr>
      </w:pPr>
    </w:p>
    <w:p w:rsidR="00E426DE" w:rsidRPr="00707798" w:rsidP="00707798" w14:paraId="0D29E36D" w14:textId="77777777">
      <w:pPr>
        <w:numPr>
          <w:ilvl w:val="0"/>
          <w:numId w:val="3"/>
        </w:numPr>
        <w:ind w:left="0" w:firstLine="360"/>
        <w:rPr>
          <w:rFonts w:ascii="Times New Roman" w:hAnsi="Times New Roman"/>
          <w:sz w:val="24"/>
          <w:szCs w:val="24"/>
        </w:rPr>
      </w:pPr>
      <w:r w:rsidRPr="00707798">
        <w:rPr>
          <w:rFonts w:ascii="Times New Roman" w:hAnsi="Times New Roman"/>
          <w:sz w:val="24"/>
          <w:szCs w:val="24"/>
          <w:u w:val="single"/>
        </w:rPr>
        <w:t>Not utilizing statistical sampling</w:t>
      </w:r>
      <w:r w:rsidRPr="00707798">
        <w:rPr>
          <w:rFonts w:ascii="Times New Roman" w:hAnsi="Times New Roman"/>
          <w:sz w:val="24"/>
          <w:szCs w:val="24"/>
        </w:rPr>
        <w:t>.</w:t>
      </w:r>
    </w:p>
    <w:p w:rsidR="00E426DE" w:rsidRPr="00707798" w:rsidP="00241499" w14:paraId="1B068638" w14:textId="77777777">
      <w:pPr>
        <w:rPr>
          <w:rFonts w:ascii="Times New Roman" w:hAnsi="Times New Roman"/>
          <w:sz w:val="24"/>
          <w:szCs w:val="24"/>
        </w:rPr>
      </w:pPr>
    </w:p>
    <w:p w:rsidR="00E426DE" w:rsidRPr="00707798" w:rsidP="00241499" w14:paraId="6457DFF8" w14:textId="77777777">
      <w:pPr>
        <w:rPr>
          <w:rFonts w:ascii="Times New Roman" w:hAnsi="Times New Roman"/>
          <w:sz w:val="24"/>
          <w:szCs w:val="24"/>
        </w:rPr>
      </w:pPr>
      <w:r w:rsidRPr="00707798">
        <w:rPr>
          <w:rFonts w:ascii="Times New Roman" w:hAnsi="Times New Roman"/>
          <w:sz w:val="24"/>
          <w:szCs w:val="24"/>
        </w:rPr>
        <w:t>There are no such requirements.</w:t>
      </w:r>
    </w:p>
    <w:p w:rsidR="00E426DE" w:rsidRPr="00707798" w:rsidP="00241499" w14:paraId="1A380DD4" w14:textId="77777777">
      <w:pPr>
        <w:rPr>
          <w:rFonts w:ascii="Times New Roman" w:hAnsi="Times New Roman"/>
          <w:sz w:val="24"/>
          <w:szCs w:val="24"/>
        </w:rPr>
      </w:pPr>
    </w:p>
    <w:p w:rsidR="00E426DE" w:rsidRPr="00707798" w:rsidP="00707798" w14:paraId="73774498" w14:textId="77777777">
      <w:pPr>
        <w:ind w:firstLine="360"/>
        <w:rPr>
          <w:rFonts w:ascii="Times New Roman" w:hAnsi="Times New Roman"/>
          <w:sz w:val="24"/>
          <w:szCs w:val="24"/>
        </w:rPr>
      </w:pPr>
      <w:r w:rsidRPr="00707798">
        <w:rPr>
          <w:rFonts w:ascii="Times New Roman" w:hAnsi="Times New Roman"/>
          <w:sz w:val="24"/>
          <w:szCs w:val="24"/>
        </w:rPr>
        <w:t xml:space="preserve">f. </w:t>
      </w:r>
      <w:r w:rsidRPr="00707798">
        <w:rPr>
          <w:rFonts w:ascii="Times New Roman" w:hAnsi="Times New Roman"/>
          <w:sz w:val="24"/>
          <w:szCs w:val="24"/>
          <w:u w:val="single"/>
        </w:rPr>
        <w:t>Requiring</w:t>
      </w:r>
      <w:r w:rsidRPr="00707798">
        <w:rPr>
          <w:rFonts w:ascii="Times New Roman" w:hAnsi="Times New Roman"/>
          <w:sz w:val="24"/>
          <w:szCs w:val="24"/>
          <w:u w:val="single"/>
        </w:rPr>
        <w:t xml:space="preserve"> use of statistical sampling which has not been reviewed and approved by OMB</w:t>
      </w:r>
      <w:r w:rsidRPr="00707798">
        <w:rPr>
          <w:rFonts w:ascii="Times New Roman" w:hAnsi="Times New Roman"/>
          <w:sz w:val="24"/>
          <w:szCs w:val="24"/>
        </w:rPr>
        <w:t>.</w:t>
      </w:r>
    </w:p>
    <w:p w:rsidR="00E426DE" w:rsidRPr="00707798" w:rsidP="00241499" w14:paraId="418F7F78" w14:textId="77777777">
      <w:pPr>
        <w:rPr>
          <w:rFonts w:ascii="Times New Roman" w:hAnsi="Times New Roman"/>
          <w:sz w:val="24"/>
          <w:szCs w:val="24"/>
        </w:rPr>
      </w:pPr>
    </w:p>
    <w:p w:rsidR="00E426DE" w:rsidRPr="00707798" w:rsidP="00241499" w14:paraId="3919E900" w14:textId="77777777">
      <w:pPr>
        <w:rPr>
          <w:rFonts w:ascii="Times New Roman" w:hAnsi="Times New Roman"/>
          <w:sz w:val="24"/>
          <w:szCs w:val="24"/>
        </w:rPr>
      </w:pPr>
      <w:r w:rsidRPr="00707798">
        <w:rPr>
          <w:rFonts w:ascii="Times New Roman" w:hAnsi="Times New Roman"/>
          <w:sz w:val="24"/>
          <w:szCs w:val="24"/>
        </w:rPr>
        <w:t>No such requirements exist.</w:t>
      </w:r>
    </w:p>
    <w:p w:rsidR="00E426DE" w:rsidRPr="00707798" w:rsidP="00241499" w14:paraId="320C66A3" w14:textId="77777777">
      <w:pPr>
        <w:rPr>
          <w:rFonts w:ascii="Times New Roman" w:hAnsi="Times New Roman"/>
          <w:sz w:val="24"/>
          <w:szCs w:val="24"/>
        </w:rPr>
      </w:pPr>
    </w:p>
    <w:p w:rsidR="00E426DE" w:rsidRPr="00707798" w:rsidP="00707798" w14:paraId="20CA598D" w14:textId="77777777">
      <w:pPr>
        <w:ind w:firstLine="360"/>
        <w:rPr>
          <w:rFonts w:ascii="Times New Roman" w:hAnsi="Times New Roman"/>
          <w:sz w:val="24"/>
          <w:szCs w:val="24"/>
        </w:rPr>
      </w:pPr>
      <w:r w:rsidRPr="00707798">
        <w:rPr>
          <w:rFonts w:ascii="Times New Roman" w:hAnsi="Times New Roman"/>
          <w:sz w:val="24"/>
          <w:szCs w:val="24"/>
        </w:rPr>
        <w:t xml:space="preserve">g. </w:t>
      </w:r>
      <w:r w:rsidRPr="00707798">
        <w:rPr>
          <w:rFonts w:ascii="Times New Roman" w:hAnsi="Times New Roman"/>
          <w:sz w:val="24"/>
          <w:szCs w:val="24"/>
          <w:u w:val="single"/>
        </w:rPr>
        <w:t>Requiring</w:t>
      </w:r>
      <w:r w:rsidRPr="00707798">
        <w:rPr>
          <w:rFonts w:ascii="Times New Roman" w:hAnsi="Times New Roman"/>
          <w:sz w:val="24"/>
          <w:szCs w:val="24"/>
          <w:u w:val="single"/>
        </w:rPr>
        <w:t xml:space="preserve"> a pledge of confidentiality</w:t>
      </w:r>
      <w:r w:rsidRPr="00707798">
        <w:rPr>
          <w:rFonts w:ascii="Times New Roman" w:hAnsi="Times New Roman"/>
          <w:sz w:val="24"/>
          <w:szCs w:val="24"/>
        </w:rPr>
        <w:t>.</w:t>
      </w:r>
    </w:p>
    <w:p w:rsidR="00E426DE" w:rsidRPr="00707798" w:rsidP="00241499" w14:paraId="0DDA4400" w14:textId="77777777">
      <w:pPr>
        <w:rPr>
          <w:rFonts w:ascii="Times New Roman" w:hAnsi="Times New Roman"/>
          <w:sz w:val="24"/>
          <w:szCs w:val="24"/>
        </w:rPr>
      </w:pPr>
    </w:p>
    <w:p w:rsidR="00E426DE" w:rsidRPr="00707798" w:rsidP="00241499" w14:paraId="096F7C4F" w14:textId="77777777">
      <w:pPr>
        <w:rPr>
          <w:rFonts w:ascii="Times New Roman" w:hAnsi="Times New Roman"/>
          <w:sz w:val="24"/>
          <w:szCs w:val="24"/>
        </w:rPr>
      </w:pPr>
      <w:r w:rsidRPr="00707798">
        <w:rPr>
          <w:rFonts w:ascii="Times New Roman" w:hAnsi="Times New Roman"/>
          <w:sz w:val="24"/>
          <w:szCs w:val="24"/>
        </w:rPr>
        <w:t>There are no such requirements.</w:t>
      </w:r>
    </w:p>
    <w:p w:rsidR="00E426DE" w:rsidRPr="00707798" w:rsidP="00241499" w14:paraId="1500A10B" w14:textId="77777777">
      <w:pPr>
        <w:rPr>
          <w:rFonts w:ascii="Times New Roman" w:hAnsi="Times New Roman"/>
          <w:sz w:val="24"/>
          <w:szCs w:val="24"/>
        </w:rPr>
      </w:pPr>
    </w:p>
    <w:p w:rsidR="00E426DE" w:rsidRPr="00707798" w:rsidP="00707798" w14:paraId="542EDB44" w14:textId="77777777">
      <w:pPr>
        <w:ind w:firstLine="360"/>
        <w:rPr>
          <w:rFonts w:ascii="Times New Roman" w:hAnsi="Times New Roman"/>
          <w:sz w:val="24"/>
          <w:szCs w:val="24"/>
        </w:rPr>
      </w:pPr>
      <w:r w:rsidRPr="00707798">
        <w:rPr>
          <w:rFonts w:ascii="Times New Roman" w:hAnsi="Times New Roman"/>
          <w:sz w:val="24"/>
          <w:szCs w:val="24"/>
        </w:rPr>
        <w:t xml:space="preserve">h. </w:t>
      </w:r>
      <w:r w:rsidRPr="00707798">
        <w:rPr>
          <w:rFonts w:ascii="Times New Roman" w:hAnsi="Times New Roman"/>
          <w:sz w:val="24"/>
          <w:szCs w:val="24"/>
          <w:u w:val="single"/>
        </w:rPr>
        <w:t>Requiring</w:t>
      </w:r>
      <w:r w:rsidRPr="00707798">
        <w:rPr>
          <w:rFonts w:ascii="Times New Roman" w:hAnsi="Times New Roman"/>
          <w:sz w:val="24"/>
          <w:szCs w:val="24"/>
          <w:u w:val="single"/>
        </w:rPr>
        <w:t xml:space="preserve"> submission of proprietary trade secrets</w:t>
      </w:r>
      <w:r w:rsidRPr="00707798">
        <w:rPr>
          <w:rFonts w:ascii="Times New Roman" w:hAnsi="Times New Roman"/>
          <w:sz w:val="24"/>
          <w:szCs w:val="24"/>
        </w:rPr>
        <w:t>.</w:t>
      </w:r>
    </w:p>
    <w:p w:rsidR="00E426DE" w:rsidRPr="00707798" w14:paraId="249EA95B" w14:textId="77777777">
      <w:pPr>
        <w:rPr>
          <w:rFonts w:ascii="Times New Roman" w:hAnsi="Times New Roman"/>
          <w:sz w:val="24"/>
          <w:szCs w:val="24"/>
        </w:rPr>
      </w:pPr>
    </w:p>
    <w:p w:rsidR="00E426DE" w:rsidRPr="00707798" w14:paraId="75D3BFE1" w14:textId="77777777">
      <w:pPr>
        <w:rPr>
          <w:rFonts w:ascii="Times New Roman" w:hAnsi="Times New Roman"/>
          <w:sz w:val="24"/>
          <w:szCs w:val="24"/>
        </w:rPr>
      </w:pPr>
      <w:r w:rsidRPr="00707798">
        <w:rPr>
          <w:rFonts w:ascii="Times New Roman" w:hAnsi="Times New Roman"/>
          <w:sz w:val="24"/>
          <w:szCs w:val="24"/>
        </w:rPr>
        <w:t>There are no such requirements.</w:t>
      </w:r>
    </w:p>
    <w:p w:rsidR="00E426DE" w:rsidRPr="00707798" w14:paraId="577500F0" w14:textId="77777777">
      <w:pPr>
        <w:rPr>
          <w:rFonts w:ascii="Times New Roman" w:hAnsi="Times New Roman"/>
          <w:sz w:val="24"/>
          <w:szCs w:val="24"/>
        </w:rPr>
      </w:pPr>
    </w:p>
    <w:p w:rsidR="00E426DE" w:rsidRPr="00707798" w14:paraId="3EB1EE19" w14:textId="77777777">
      <w:pPr>
        <w:rPr>
          <w:rFonts w:ascii="Times New Roman" w:hAnsi="Times New Roman"/>
          <w:b/>
          <w:bCs/>
          <w:sz w:val="24"/>
          <w:szCs w:val="24"/>
        </w:rPr>
      </w:pPr>
      <w:r w:rsidRPr="00707798">
        <w:rPr>
          <w:rFonts w:ascii="Times New Roman" w:hAnsi="Times New Roman"/>
          <w:b/>
          <w:bCs/>
          <w:sz w:val="24"/>
          <w:szCs w:val="24"/>
        </w:rPr>
        <w:t xml:space="preserve">8.  </w:t>
      </w:r>
      <w:r w:rsidRPr="00707798">
        <w:rPr>
          <w:rFonts w:ascii="Times New Roman" w:hAnsi="Times New Roman"/>
          <w:b/>
          <w:bCs/>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707798">
        <w:rPr>
          <w:rFonts w:ascii="Times New Roman" w:hAnsi="Times New Roman"/>
          <w:b/>
          <w:bCs/>
          <w:sz w:val="24"/>
          <w:szCs w:val="24"/>
        </w:rPr>
        <w:t>.</w:t>
      </w:r>
    </w:p>
    <w:p w:rsidR="00E426DE" w:rsidRPr="00707798" w14:paraId="4B081909" w14:textId="77777777">
      <w:pPr>
        <w:rPr>
          <w:rFonts w:ascii="Times New Roman" w:hAnsi="Times New Roman"/>
          <w:sz w:val="24"/>
          <w:szCs w:val="24"/>
        </w:rPr>
      </w:pPr>
    </w:p>
    <w:p w:rsidR="00E426DE" w:rsidRPr="00707798" w:rsidP="009F33DE" w14:paraId="10B553F3" w14:textId="0AD5BA15">
      <w:pPr>
        <w:ind w:firstLine="720"/>
        <w:rPr>
          <w:rFonts w:ascii="Times New Roman" w:hAnsi="Times New Roman"/>
          <w:sz w:val="24"/>
          <w:szCs w:val="24"/>
        </w:rPr>
      </w:pPr>
      <w:r w:rsidRPr="00707798">
        <w:rPr>
          <w:rFonts w:ascii="Times New Roman" w:hAnsi="Times New Roman"/>
          <w:sz w:val="24"/>
          <w:szCs w:val="24"/>
        </w:rPr>
        <w:t xml:space="preserve">The Agency published a notice in the Federal Register </w:t>
      </w:r>
      <w:r w:rsidRPr="00707798" w:rsidR="0019767C">
        <w:rPr>
          <w:rFonts w:ascii="Times New Roman" w:hAnsi="Times New Roman"/>
          <w:sz w:val="24"/>
          <w:szCs w:val="24"/>
        </w:rPr>
        <w:t xml:space="preserve">on </w:t>
      </w:r>
      <w:r w:rsidRPr="00707798" w:rsidR="002A7135">
        <w:rPr>
          <w:rFonts w:ascii="Times New Roman" w:hAnsi="Times New Roman"/>
          <w:sz w:val="24"/>
          <w:szCs w:val="24"/>
        </w:rPr>
        <w:t>August 27, 2024</w:t>
      </w:r>
      <w:r w:rsidRPr="00707798" w:rsidR="00FE782D">
        <w:rPr>
          <w:rFonts w:ascii="Times New Roman" w:hAnsi="Times New Roman"/>
          <w:sz w:val="24"/>
          <w:szCs w:val="24"/>
        </w:rPr>
        <w:t>,</w:t>
      </w:r>
      <w:r w:rsidRPr="00707798" w:rsidR="001766E3">
        <w:rPr>
          <w:rFonts w:ascii="Times New Roman" w:hAnsi="Times New Roman"/>
          <w:sz w:val="24"/>
          <w:szCs w:val="24"/>
        </w:rPr>
        <w:t xml:space="preserve"> </w:t>
      </w:r>
      <w:r w:rsidRPr="00707798" w:rsidR="009F33DE">
        <w:rPr>
          <w:rFonts w:ascii="Times New Roman" w:hAnsi="Times New Roman"/>
          <w:sz w:val="24"/>
          <w:szCs w:val="24"/>
        </w:rPr>
        <w:t>(</w:t>
      </w:r>
      <w:r w:rsidRPr="00707798" w:rsidR="009F33DE">
        <w:rPr>
          <w:rFonts w:ascii="Times New Roman" w:hAnsi="Times New Roman"/>
          <w:sz w:val="24"/>
          <w:szCs w:val="24"/>
        </w:rPr>
        <w:t>89 FR 68582</w:t>
      </w:r>
      <w:r w:rsidRPr="00707798" w:rsidR="009F33DE">
        <w:rPr>
          <w:rFonts w:ascii="Times New Roman" w:hAnsi="Times New Roman"/>
          <w:sz w:val="24"/>
          <w:szCs w:val="24"/>
        </w:rPr>
        <w:t>)</w:t>
      </w:r>
      <w:r w:rsidRPr="00707798" w:rsidR="00731E3C">
        <w:rPr>
          <w:rFonts w:ascii="Times New Roman" w:hAnsi="Times New Roman"/>
          <w:sz w:val="24"/>
          <w:szCs w:val="24"/>
        </w:rPr>
        <w:t xml:space="preserve"> </w:t>
      </w:r>
      <w:r w:rsidRPr="00707798">
        <w:rPr>
          <w:rFonts w:ascii="Times New Roman" w:hAnsi="Times New Roman"/>
          <w:sz w:val="24"/>
          <w:szCs w:val="24"/>
        </w:rPr>
        <w:t xml:space="preserve">soliciting comments from the public.  </w:t>
      </w:r>
      <w:r w:rsidRPr="00707798" w:rsidR="00FE782D">
        <w:rPr>
          <w:rFonts w:ascii="Times New Roman" w:hAnsi="Times New Roman"/>
          <w:sz w:val="24"/>
          <w:szCs w:val="24"/>
        </w:rPr>
        <w:t>No comments were received.</w:t>
      </w:r>
    </w:p>
    <w:p w:rsidR="00327401" w:rsidRPr="00707798" w14:paraId="1762576A" w14:textId="35643F05">
      <w:pPr>
        <w:rPr>
          <w:rFonts w:ascii="Times New Roman" w:hAnsi="Times New Roman"/>
          <w:sz w:val="24"/>
          <w:szCs w:val="24"/>
        </w:rPr>
      </w:pPr>
    </w:p>
    <w:p w:rsidR="0062341B" w:rsidRPr="00707798" w:rsidP="00707798" w14:paraId="7BFBB1B7" w14:textId="16F0B6FC">
      <w:pPr>
        <w:ind w:firstLine="720"/>
        <w:rPr>
          <w:rFonts w:ascii="Times New Roman" w:hAnsi="Times New Roman"/>
          <w:sz w:val="24"/>
          <w:szCs w:val="24"/>
        </w:rPr>
      </w:pPr>
      <w:r w:rsidRPr="00707798">
        <w:rPr>
          <w:rFonts w:ascii="Times New Roman" w:hAnsi="Times New Roman"/>
          <w:sz w:val="24"/>
          <w:szCs w:val="24"/>
        </w:rPr>
        <w:t>Rural Development program staff in field offices work directly with grantees.  The National Office of Rural Development has contacts with field staff who advise that they have not received negative comments from grantees regarding recordkeeping and data collection.  The National Office staff works directly with national grantees and those grantees are not dissatisfied with the information that needs to be collected and reported for the grant application and disbursement processes.</w:t>
      </w:r>
    </w:p>
    <w:p w:rsidR="0062341B" w:rsidRPr="00707798" w14:paraId="7F801A1B" w14:textId="77777777">
      <w:pPr>
        <w:rPr>
          <w:rFonts w:ascii="Times New Roman" w:hAnsi="Times New Roman"/>
          <w:sz w:val="24"/>
          <w:szCs w:val="24"/>
        </w:rPr>
      </w:pPr>
    </w:p>
    <w:p w:rsidR="00327401" w:rsidRPr="00707798" w:rsidP="00707798" w14:paraId="32C03196" w14:textId="3DADBD36">
      <w:pPr>
        <w:ind w:firstLine="360"/>
        <w:rPr>
          <w:rFonts w:ascii="Times New Roman" w:hAnsi="Times New Roman"/>
          <w:sz w:val="24"/>
          <w:szCs w:val="24"/>
        </w:rPr>
      </w:pPr>
      <w:r w:rsidRPr="00707798">
        <w:rPr>
          <w:rFonts w:ascii="Times New Roman" w:hAnsi="Times New Roman"/>
          <w:sz w:val="24"/>
          <w:szCs w:val="24"/>
        </w:rPr>
        <w:t>The following individual</w:t>
      </w:r>
      <w:r w:rsidRPr="00707798" w:rsidR="001F56AC">
        <w:rPr>
          <w:rFonts w:ascii="Times New Roman" w:hAnsi="Times New Roman"/>
          <w:sz w:val="24"/>
          <w:szCs w:val="24"/>
        </w:rPr>
        <w:t>s were</w:t>
      </w:r>
      <w:r w:rsidRPr="00707798" w:rsidR="00A64C3C">
        <w:rPr>
          <w:rFonts w:ascii="Times New Roman" w:hAnsi="Times New Roman"/>
          <w:sz w:val="24"/>
          <w:szCs w:val="24"/>
        </w:rPr>
        <w:t xml:space="preserve"> </w:t>
      </w:r>
      <w:r w:rsidRPr="00707798">
        <w:rPr>
          <w:rFonts w:ascii="Times New Roman" w:hAnsi="Times New Roman"/>
          <w:sz w:val="24"/>
          <w:szCs w:val="24"/>
        </w:rPr>
        <w:t xml:space="preserve">contacted regarding the </w:t>
      </w:r>
      <w:r w:rsidRPr="00707798" w:rsidR="00196049">
        <w:rPr>
          <w:rFonts w:ascii="Times New Roman" w:hAnsi="Times New Roman"/>
          <w:sz w:val="24"/>
          <w:szCs w:val="24"/>
        </w:rPr>
        <w:t>availability of data, frequency of collection, the clarity of instructions and recordkeeping, disclosure, reporting format (if any), and on data elements to be recorded, disclosed, or reported:</w:t>
      </w:r>
    </w:p>
    <w:p w:rsidR="00196049" w:rsidRPr="00707798" w14:paraId="123B0430" w14:textId="77777777">
      <w:pPr>
        <w:rPr>
          <w:rFonts w:ascii="Times New Roman" w:hAnsi="Times New Roman"/>
          <w:sz w:val="24"/>
          <w:szCs w:val="24"/>
        </w:rPr>
      </w:pPr>
    </w:p>
    <w:p w:rsidR="006404D8" w:rsidRPr="00707798" w:rsidP="00F668DA" w14:paraId="75F8FE6A" w14:textId="2BA88D28">
      <w:pPr>
        <w:numPr>
          <w:ilvl w:val="0"/>
          <w:numId w:val="12"/>
        </w:numPr>
        <w:rPr>
          <w:rFonts w:ascii="Times New Roman" w:hAnsi="Times New Roman"/>
          <w:sz w:val="24"/>
          <w:szCs w:val="24"/>
        </w:rPr>
      </w:pPr>
      <w:r w:rsidRPr="00707798">
        <w:rPr>
          <w:rFonts w:ascii="Times New Roman" w:hAnsi="Times New Roman"/>
          <w:sz w:val="24"/>
          <w:szCs w:val="24"/>
        </w:rPr>
        <w:t>Senior Housing Specialist</w:t>
      </w:r>
    </w:p>
    <w:p w:rsidR="00F668DA" w:rsidRPr="00707798" w:rsidP="006404D8" w14:paraId="7D1C5DDB" w14:textId="7642A676">
      <w:pPr>
        <w:ind w:left="720"/>
        <w:rPr>
          <w:rFonts w:ascii="Times New Roman" w:hAnsi="Times New Roman"/>
          <w:sz w:val="24"/>
          <w:szCs w:val="24"/>
        </w:rPr>
      </w:pPr>
      <w:r w:rsidRPr="00707798">
        <w:rPr>
          <w:rFonts w:ascii="Times New Roman" w:hAnsi="Times New Roman"/>
          <w:sz w:val="24"/>
          <w:szCs w:val="24"/>
        </w:rPr>
        <w:t>Housing Assistance Council</w:t>
      </w:r>
    </w:p>
    <w:p w:rsidR="001F56AC" w:rsidRPr="00707798" w:rsidP="000E7A27" w14:paraId="58B9F40F" w14:textId="77777777">
      <w:pPr>
        <w:ind w:left="720"/>
        <w:rPr>
          <w:rFonts w:ascii="Times New Roman" w:hAnsi="Times New Roman"/>
          <w:sz w:val="24"/>
          <w:szCs w:val="24"/>
        </w:rPr>
      </w:pPr>
    </w:p>
    <w:p w:rsidR="001F56AC" w:rsidRPr="00707798" w:rsidP="000E7A27" w14:paraId="34F92AC0" w14:textId="25CF8E11">
      <w:pPr>
        <w:pStyle w:val="NoSpacing"/>
        <w:numPr>
          <w:ilvl w:val="0"/>
          <w:numId w:val="12"/>
        </w:numPr>
        <w:rPr>
          <w:rFonts w:ascii="Times New Roman" w:hAnsi="Times New Roman"/>
          <w:sz w:val="24"/>
          <w:szCs w:val="24"/>
        </w:rPr>
      </w:pPr>
      <w:r w:rsidRPr="00707798">
        <w:rPr>
          <w:rFonts w:ascii="Times New Roman" w:hAnsi="Times New Roman"/>
          <w:sz w:val="24"/>
          <w:szCs w:val="24"/>
        </w:rPr>
        <w:t xml:space="preserve">Director, Grants and </w:t>
      </w:r>
      <w:r w:rsidRPr="00707798" w:rsidR="00B616C0">
        <w:rPr>
          <w:rFonts w:ascii="Times New Roman" w:hAnsi="Times New Roman"/>
          <w:sz w:val="24"/>
          <w:szCs w:val="24"/>
        </w:rPr>
        <w:t>Contracts</w:t>
      </w:r>
      <w:r w:rsidRPr="00707798">
        <w:rPr>
          <w:rFonts w:ascii="Times New Roman" w:hAnsi="Times New Roman"/>
          <w:sz w:val="24"/>
          <w:szCs w:val="24"/>
        </w:rPr>
        <w:t>/Financial Planning Anal</w:t>
      </w:r>
      <w:r w:rsidRPr="00707798" w:rsidR="00B616C0">
        <w:rPr>
          <w:rFonts w:ascii="Times New Roman" w:hAnsi="Times New Roman"/>
          <w:sz w:val="24"/>
          <w:szCs w:val="24"/>
        </w:rPr>
        <w:t>ysis &amp; Contracts</w:t>
      </w:r>
    </w:p>
    <w:p w:rsidR="001F56AC" w:rsidRPr="00707798" w:rsidP="001F56AC" w14:paraId="55E9DA52" w14:textId="245353F9">
      <w:pPr>
        <w:pStyle w:val="NoSpacing"/>
        <w:ind w:left="720"/>
        <w:rPr>
          <w:rFonts w:ascii="Times New Roman" w:hAnsi="Times New Roman"/>
          <w:sz w:val="24"/>
          <w:szCs w:val="24"/>
        </w:rPr>
      </w:pPr>
      <w:r w:rsidRPr="00707798">
        <w:rPr>
          <w:rFonts w:ascii="Times New Roman" w:hAnsi="Times New Roman"/>
          <w:sz w:val="24"/>
          <w:szCs w:val="24"/>
        </w:rPr>
        <w:t>NeighborWorks America</w:t>
      </w:r>
    </w:p>
    <w:p w:rsidR="002A0909" w:rsidRPr="00707798" w:rsidP="000E7A27" w14:paraId="3A6BD105" w14:textId="7166E095">
      <w:pPr>
        <w:pStyle w:val="NoSpacing"/>
        <w:ind w:left="720"/>
        <w:rPr>
          <w:rFonts w:ascii="Times New Roman" w:hAnsi="Times New Roman"/>
          <w:sz w:val="24"/>
          <w:szCs w:val="24"/>
        </w:rPr>
      </w:pPr>
    </w:p>
    <w:p w:rsidR="001F56AC" w:rsidRPr="00707798" w:rsidP="000E7A27" w14:paraId="1042D0D2" w14:textId="3266605A">
      <w:pPr>
        <w:pStyle w:val="NoSpacing"/>
        <w:numPr>
          <w:ilvl w:val="0"/>
          <w:numId w:val="12"/>
        </w:numPr>
        <w:rPr>
          <w:rFonts w:ascii="Times New Roman" w:hAnsi="Times New Roman"/>
          <w:sz w:val="24"/>
          <w:szCs w:val="24"/>
        </w:rPr>
      </w:pPr>
      <w:r w:rsidRPr="00707798">
        <w:rPr>
          <w:rFonts w:ascii="Times New Roman" w:hAnsi="Times New Roman"/>
          <w:sz w:val="24"/>
          <w:szCs w:val="24"/>
        </w:rPr>
        <w:t>Program Director</w:t>
      </w:r>
    </w:p>
    <w:p w:rsidR="001F56AC" w:rsidRPr="00707798" w:rsidP="001F56AC" w14:paraId="1C8B3351" w14:textId="21A835A5">
      <w:pPr>
        <w:pStyle w:val="NoSpacing"/>
        <w:ind w:left="720"/>
        <w:rPr>
          <w:rFonts w:ascii="Times New Roman" w:hAnsi="Times New Roman"/>
          <w:sz w:val="24"/>
          <w:szCs w:val="24"/>
        </w:rPr>
      </w:pPr>
      <w:r w:rsidRPr="00707798">
        <w:rPr>
          <w:rFonts w:ascii="Times New Roman" w:hAnsi="Times New Roman"/>
          <w:sz w:val="24"/>
          <w:szCs w:val="24"/>
        </w:rPr>
        <w:t>Local Initiatives Support Organization (LISC)</w:t>
      </w:r>
    </w:p>
    <w:p w:rsidR="001F56AC" w:rsidRPr="00707798" w:rsidP="001F56AC" w14:paraId="1B98D6B6" w14:textId="29E3513A">
      <w:pPr>
        <w:pStyle w:val="NoSpacing"/>
        <w:ind w:left="720"/>
        <w:rPr>
          <w:rFonts w:ascii="Times New Roman" w:hAnsi="Times New Roman"/>
          <w:sz w:val="24"/>
          <w:szCs w:val="24"/>
        </w:rPr>
      </w:pPr>
    </w:p>
    <w:p w:rsidR="002A0909" w:rsidRPr="00707798" w:rsidP="00707798" w14:paraId="296149D7" w14:textId="7BBD9AA6">
      <w:pPr>
        <w:pStyle w:val="NoSpacing"/>
        <w:ind w:firstLine="720"/>
        <w:rPr>
          <w:rFonts w:ascii="Times New Roman" w:hAnsi="Times New Roman"/>
          <w:sz w:val="24"/>
          <w:szCs w:val="24"/>
        </w:rPr>
      </w:pPr>
      <w:r w:rsidRPr="00707798">
        <w:rPr>
          <w:rFonts w:ascii="Times New Roman" w:hAnsi="Times New Roman"/>
          <w:sz w:val="24"/>
          <w:szCs w:val="24"/>
        </w:rPr>
        <w:t>Both</w:t>
      </w:r>
      <w:r w:rsidRPr="00707798">
        <w:rPr>
          <w:rFonts w:ascii="Times New Roman" w:hAnsi="Times New Roman"/>
          <w:sz w:val="24"/>
          <w:szCs w:val="24"/>
        </w:rPr>
        <w:t xml:space="preserve"> organizations indicated they did not consider the paperwork associated with the RCDI program to be excessive.  They agreed that it was not difficult applying for the program; program required standard information and that </w:t>
      </w:r>
      <w:r w:rsidRPr="00707798" w:rsidR="001F56AC">
        <w:rPr>
          <w:rFonts w:ascii="Times New Roman" w:hAnsi="Times New Roman"/>
          <w:sz w:val="24"/>
          <w:szCs w:val="24"/>
        </w:rPr>
        <w:t>overall,</w:t>
      </w:r>
      <w:r w:rsidRPr="00707798">
        <w:rPr>
          <w:rFonts w:ascii="Times New Roman" w:hAnsi="Times New Roman"/>
          <w:sz w:val="24"/>
          <w:szCs w:val="24"/>
        </w:rPr>
        <w:t xml:space="preserve"> the paperwork, reporting burden and frequency of information collection was not a</w:t>
      </w:r>
      <w:r w:rsidRPr="00707798" w:rsidR="009F27DC">
        <w:rPr>
          <w:rFonts w:ascii="Times New Roman" w:hAnsi="Times New Roman"/>
          <w:sz w:val="24"/>
          <w:szCs w:val="24"/>
        </w:rPr>
        <w:t xml:space="preserve"> burden</w:t>
      </w:r>
      <w:r w:rsidRPr="00707798">
        <w:rPr>
          <w:rFonts w:ascii="Times New Roman" w:hAnsi="Times New Roman"/>
          <w:sz w:val="24"/>
          <w:szCs w:val="24"/>
        </w:rPr>
        <w:t xml:space="preserve">.  </w:t>
      </w:r>
    </w:p>
    <w:p w:rsidR="00E426DE" w:rsidRPr="00707798" w14:paraId="25BE4387" w14:textId="77777777">
      <w:pPr>
        <w:rPr>
          <w:rFonts w:ascii="Times New Roman" w:hAnsi="Times New Roman"/>
          <w:sz w:val="24"/>
          <w:szCs w:val="24"/>
        </w:rPr>
      </w:pPr>
    </w:p>
    <w:p w:rsidR="00E426DE" w:rsidRPr="00707798" w14:paraId="0F315E40" w14:textId="77777777">
      <w:pPr>
        <w:rPr>
          <w:rFonts w:ascii="Times New Roman" w:hAnsi="Times New Roman"/>
          <w:b/>
          <w:bCs/>
          <w:sz w:val="24"/>
          <w:szCs w:val="24"/>
        </w:rPr>
      </w:pPr>
      <w:r w:rsidRPr="00707798">
        <w:rPr>
          <w:rFonts w:ascii="Times New Roman" w:hAnsi="Times New Roman"/>
          <w:b/>
          <w:bCs/>
          <w:sz w:val="24"/>
          <w:szCs w:val="24"/>
        </w:rPr>
        <w:t xml:space="preserve">9.  </w:t>
      </w:r>
      <w:r w:rsidRPr="00707798">
        <w:rPr>
          <w:rFonts w:ascii="Times New Roman" w:hAnsi="Times New Roman"/>
          <w:b/>
          <w:bCs/>
          <w:sz w:val="24"/>
          <w:szCs w:val="24"/>
          <w:u w:val="single"/>
        </w:rPr>
        <w:t>Explain any decision to provide any payment or gift to respondents, other than remuneration of contractors or grantees</w:t>
      </w:r>
      <w:r w:rsidRPr="00707798">
        <w:rPr>
          <w:rFonts w:ascii="Times New Roman" w:hAnsi="Times New Roman"/>
          <w:b/>
          <w:bCs/>
          <w:sz w:val="24"/>
          <w:szCs w:val="24"/>
        </w:rPr>
        <w:t>.</w:t>
      </w:r>
    </w:p>
    <w:p w:rsidR="00E426DE" w:rsidRPr="00707798" w14:paraId="73F9664F" w14:textId="77777777">
      <w:pPr>
        <w:rPr>
          <w:rFonts w:ascii="Times New Roman" w:hAnsi="Times New Roman"/>
          <w:sz w:val="24"/>
          <w:szCs w:val="24"/>
        </w:rPr>
      </w:pPr>
    </w:p>
    <w:p w:rsidR="00E426DE" w:rsidRPr="00707798" w14:paraId="41D6D338" w14:textId="77777777">
      <w:pPr>
        <w:rPr>
          <w:rFonts w:ascii="Times New Roman" w:hAnsi="Times New Roman"/>
          <w:sz w:val="24"/>
          <w:szCs w:val="24"/>
        </w:rPr>
      </w:pPr>
      <w:r w:rsidRPr="00707798">
        <w:rPr>
          <w:rFonts w:ascii="Times New Roman" w:hAnsi="Times New Roman"/>
          <w:sz w:val="24"/>
          <w:szCs w:val="24"/>
        </w:rPr>
        <w:t>There is no payment or gift to respondents.</w:t>
      </w:r>
    </w:p>
    <w:p w:rsidR="00E426DE" w:rsidRPr="00707798" w14:paraId="6971E22F" w14:textId="77777777">
      <w:pPr>
        <w:rPr>
          <w:rFonts w:ascii="Times New Roman" w:hAnsi="Times New Roman"/>
          <w:sz w:val="24"/>
          <w:szCs w:val="24"/>
        </w:rPr>
      </w:pPr>
    </w:p>
    <w:p w:rsidR="00E426DE" w:rsidRPr="00707798" w14:paraId="50FF12EB" w14:textId="77777777">
      <w:pPr>
        <w:rPr>
          <w:rFonts w:ascii="Times New Roman" w:hAnsi="Times New Roman"/>
          <w:sz w:val="24"/>
          <w:szCs w:val="24"/>
        </w:rPr>
      </w:pPr>
      <w:r w:rsidRPr="00707798">
        <w:rPr>
          <w:rFonts w:ascii="Times New Roman" w:hAnsi="Times New Roman"/>
          <w:b/>
          <w:bCs/>
          <w:sz w:val="24"/>
          <w:szCs w:val="24"/>
        </w:rPr>
        <w:t xml:space="preserve">10.  </w:t>
      </w:r>
      <w:r w:rsidRPr="00707798">
        <w:rPr>
          <w:rFonts w:ascii="Times New Roman" w:hAnsi="Times New Roman"/>
          <w:b/>
          <w:bCs/>
          <w:sz w:val="24"/>
          <w:szCs w:val="24"/>
          <w:u w:val="single"/>
        </w:rPr>
        <w:t>Describe any assurance of confidentiality provided to respondents and the basis for the assurance in statute, regulation, or Agency policy</w:t>
      </w:r>
      <w:r w:rsidRPr="00707798">
        <w:rPr>
          <w:rFonts w:ascii="Times New Roman" w:hAnsi="Times New Roman"/>
          <w:sz w:val="24"/>
          <w:szCs w:val="24"/>
        </w:rPr>
        <w:t>.</w:t>
      </w:r>
    </w:p>
    <w:p w:rsidR="00E426DE" w:rsidRPr="00707798" w14:paraId="6485A626" w14:textId="77777777">
      <w:pPr>
        <w:rPr>
          <w:rFonts w:ascii="Times New Roman" w:hAnsi="Times New Roman"/>
          <w:sz w:val="24"/>
          <w:szCs w:val="24"/>
        </w:rPr>
      </w:pPr>
    </w:p>
    <w:p w:rsidR="00E426DE" w:rsidRPr="00707798" w:rsidP="00707798" w14:paraId="7643E568" w14:textId="60E1D07D">
      <w:pPr>
        <w:ind w:firstLine="720"/>
        <w:rPr>
          <w:rFonts w:ascii="Times New Roman" w:hAnsi="Times New Roman"/>
          <w:sz w:val="24"/>
          <w:szCs w:val="24"/>
        </w:rPr>
      </w:pPr>
      <w:r w:rsidRPr="00707798">
        <w:rPr>
          <w:rFonts w:ascii="Times New Roman" w:hAnsi="Times New Roman"/>
          <w:sz w:val="24"/>
          <w:szCs w:val="24"/>
        </w:rPr>
        <w:t>There is no assurance of confidentiality provided to respondents for the information required.</w:t>
      </w:r>
      <w:r w:rsidRPr="00707798" w:rsidR="00C358DC">
        <w:rPr>
          <w:rFonts w:ascii="Times New Roman" w:hAnsi="Times New Roman"/>
          <w:sz w:val="24"/>
          <w:szCs w:val="24"/>
        </w:rPr>
        <w:t xml:space="preserve"> </w:t>
      </w:r>
      <w:r w:rsidRPr="00707798" w:rsidR="00C358DC">
        <w:rPr>
          <w:rFonts w:ascii="Times New Roman" w:hAnsi="Times New Roman"/>
          <w:sz w:val="24"/>
          <w:szCs w:val="24"/>
        </w:rPr>
        <w:t xml:space="preserve">The Agency published a Privacy Act of 1974: System of Records in the </w:t>
      </w:r>
      <w:r w:rsidRPr="00707798" w:rsidR="00C358DC">
        <w:rPr>
          <w:rFonts w:ascii="Times New Roman" w:hAnsi="Times New Roman"/>
          <w:i/>
          <w:iCs/>
          <w:sz w:val="24"/>
          <w:szCs w:val="24"/>
        </w:rPr>
        <w:t>Federal Register</w:t>
      </w:r>
      <w:r w:rsidRPr="00707798" w:rsidR="00C358DC">
        <w:rPr>
          <w:rFonts w:ascii="Times New Roman" w:hAnsi="Times New Roman"/>
          <w:sz w:val="24"/>
          <w:szCs w:val="24"/>
        </w:rPr>
        <w:t xml:space="preserve"> on September 6, 2024 (</w:t>
      </w:r>
      <w:hyperlink r:id="rId11" w:tgtFrame="_blank" w:tooltip="https://www.federalregister.gov/documents/2024/09/06/2024-20068/privacy-act-of-1974-system-of-records" w:history="1">
        <w:r w:rsidRPr="00707798" w:rsidR="00C358DC">
          <w:rPr>
            <w:rStyle w:val="Hyperlink"/>
            <w:rFonts w:ascii="Times New Roman" w:hAnsi="Times New Roman"/>
            <w:sz w:val="24"/>
            <w:szCs w:val="24"/>
          </w:rPr>
          <w:t>89 FR 72820</w:t>
        </w:r>
      </w:hyperlink>
      <w:r w:rsidRPr="00707798" w:rsidR="00C358DC">
        <w:rPr>
          <w:rFonts w:ascii="Times New Roman" w:hAnsi="Times New Roman"/>
          <w:sz w:val="24"/>
          <w:szCs w:val="24"/>
        </w:rPr>
        <w:t>).    </w:t>
      </w:r>
    </w:p>
    <w:p w:rsidR="00E426DE" w:rsidRPr="00707798" w14:paraId="25C4AC50" w14:textId="093D7FA7">
      <w:pPr>
        <w:rPr>
          <w:rFonts w:ascii="Times New Roman" w:hAnsi="Times New Roman"/>
          <w:sz w:val="24"/>
          <w:szCs w:val="24"/>
        </w:rPr>
      </w:pPr>
    </w:p>
    <w:p w:rsidR="00E426DE" w:rsidRPr="00707798" w14:paraId="05133156" w14:textId="77777777">
      <w:pPr>
        <w:rPr>
          <w:rFonts w:ascii="Times New Roman" w:hAnsi="Times New Roman"/>
          <w:b/>
          <w:bCs/>
          <w:sz w:val="24"/>
          <w:szCs w:val="24"/>
        </w:rPr>
      </w:pPr>
      <w:r w:rsidRPr="00707798">
        <w:rPr>
          <w:rFonts w:ascii="Times New Roman" w:hAnsi="Times New Roman"/>
          <w:b/>
          <w:bCs/>
          <w:sz w:val="24"/>
          <w:szCs w:val="24"/>
        </w:rPr>
        <w:t xml:space="preserve">11.  </w:t>
      </w:r>
      <w:r w:rsidRPr="00707798">
        <w:rPr>
          <w:rFonts w:ascii="Times New Roman" w:hAnsi="Times New Roman"/>
          <w:b/>
          <w:bCs/>
          <w:sz w:val="24"/>
          <w:szCs w:val="24"/>
          <w:u w:val="single"/>
        </w:rPr>
        <w:t>Provide additional justification for any question of a sensitive nature, such as sexual behavior or attitudes, religious beliefs, and other matters that are commonly considered private</w:t>
      </w:r>
      <w:r w:rsidRPr="00707798">
        <w:rPr>
          <w:rFonts w:ascii="Times New Roman" w:hAnsi="Times New Roman"/>
          <w:b/>
          <w:bCs/>
          <w:sz w:val="24"/>
          <w:szCs w:val="24"/>
        </w:rPr>
        <w:t>.</w:t>
      </w:r>
    </w:p>
    <w:p w:rsidR="00E426DE" w:rsidRPr="00707798" w14:paraId="4C587387" w14:textId="77777777">
      <w:pPr>
        <w:rPr>
          <w:rFonts w:ascii="Times New Roman" w:hAnsi="Times New Roman"/>
          <w:sz w:val="24"/>
          <w:szCs w:val="24"/>
        </w:rPr>
      </w:pPr>
    </w:p>
    <w:p w:rsidR="00E426DE" w:rsidRPr="00707798" w:rsidP="00707798" w14:paraId="7854E03A" w14:textId="77777777">
      <w:pPr>
        <w:ind w:firstLine="720"/>
        <w:rPr>
          <w:rFonts w:ascii="Times New Roman" w:hAnsi="Times New Roman"/>
          <w:sz w:val="24"/>
          <w:szCs w:val="24"/>
        </w:rPr>
      </w:pPr>
      <w:r w:rsidRPr="00707798">
        <w:rPr>
          <w:rFonts w:ascii="Times New Roman" w:hAnsi="Times New Roman"/>
          <w:sz w:val="24"/>
          <w:szCs w:val="24"/>
        </w:rPr>
        <w:t>The information collected does not contain any questions of a sensitive nature such as sexual behavior, religious beliefs, or other matters commonly considered private.</w:t>
      </w:r>
    </w:p>
    <w:p w:rsidR="00E426DE" w:rsidRPr="00707798" w14:paraId="6B2AF745" w14:textId="77777777">
      <w:pPr>
        <w:rPr>
          <w:rFonts w:ascii="Times New Roman" w:hAnsi="Times New Roman"/>
          <w:sz w:val="24"/>
          <w:szCs w:val="24"/>
        </w:rPr>
      </w:pPr>
    </w:p>
    <w:p w:rsidR="00E426DE" w:rsidRPr="00707798" w14:paraId="6A5D08FA" w14:textId="77777777">
      <w:pPr>
        <w:rPr>
          <w:rFonts w:ascii="Times New Roman" w:hAnsi="Times New Roman"/>
          <w:b/>
          <w:bCs/>
          <w:sz w:val="24"/>
          <w:szCs w:val="24"/>
        </w:rPr>
      </w:pPr>
      <w:r w:rsidRPr="00707798">
        <w:rPr>
          <w:rFonts w:ascii="Times New Roman" w:hAnsi="Times New Roman"/>
          <w:b/>
          <w:bCs/>
          <w:sz w:val="24"/>
          <w:szCs w:val="24"/>
        </w:rPr>
        <w:t xml:space="preserve">12.  </w:t>
      </w:r>
      <w:r w:rsidRPr="00707798">
        <w:rPr>
          <w:rFonts w:ascii="Times New Roman" w:hAnsi="Times New Roman"/>
          <w:b/>
          <w:bCs/>
          <w:sz w:val="24"/>
          <w:szCs w:val="24"/>
          <w:u w:val="single"/>
        </w:rPr>
        <w:t>Provide estimates of the hour burden of the collection of information</w:t>
      </w:r>
      <w:r w:rsidRPr="00707798">
        <w:rPr>
          <w:rFonts w:ascii="Times New Roman" w:hAnsi="Times New Roman"/>
          <w:b/>
          <w:bCs/>
          <w:sz w:val="24"/>
          <w:szCs w:val="24"/>
        </w:rPr>
        <w:t>.</w:t>
      </w:r>
    </w:p>
    <w:p w:rsidR="00E426DE" w:rsidRPr="00707798" w14:paraId="0E2E42DA" w14:textId="77777777">
      <w:pPr>
        <w:rPr>
          <w:rFonts w:ascii="Times New Roman" w:hAnsi="Times New Roman"/>
          <w:sz w:val="24"/>
          <w:szCs w:val="24"/>
        </w:rPr>
      </w:pPr>
    </w:p>
    <w:p w:rsidR="00E426DE" w:rsidRPr="00707798" w:rsidP="00707798" w14:paraId="1FC76B7B" w14:textId="1BAF55C3">
      <w:pPr>
        <w:ind w:firstLine="720"/>
        <w:rPr>
          <w:rFonts w:ascii="Times New Roman" w:hAnsi="Times New Roman"/>
          <w:sz w:val="24"/>
          <w:szCs w:val="24"/>
        </w:rPr>
      </w:pPr>
      <w:r w:rsidRPr="00707798">
        <w:rPr>
          <w:rFonts w:ascii="Times New Roman" w:hAnsi="Times New Roman"/>
          <w:sz w:val="24"/>
          <w:szCs w:val="24"/>
        </w:rPr>
        <w:t xml:space="preserve">The burden for collecting information, under this notice of </w:t>
      </w:r>
      <w:r w:rsidRPr="00707798" w:rsidR="00237EB5">
        <w:rPr>
          <w:rFonts w:ascii="Times New Roman" w:hAnsi="Times New Roman"/>
          <w:sz w:val="24"/>
          <w:szCs w:val="24"/>
        </w:rPr>
        <w:t xml:space="preserve">solicitation of </w:t>
      </w:r>
      <w:r w:rsidRPr="00707798" w:rsidR="00195D2A">
        <w:rPr>
          <w:rFonts w:ascii="Times New Roman" w:hAnsi="Times New Roman"/>
          <w:sz w:val="24"/>
          <w:szCs w:val="24"/>
        </w:rPr>
        <w:t>applications</w:t>
      </w:r>
      <w:r w:rsidRPr="00707798">
        <w:rPr>
          <w:rFonts w:ascii="Times New Roman" w:hAnsi="Times New Roman"/>
          <w:sz w:val="24"/>
          <w:szCs w:val="24"/>
        </w:rPr>
        <w:t xml:space="preserve">, is based on an estimated </w:t>
      </w:r>
      <w:r w:rsidRPr="00707798" w:rsidR="00B67E12">
        <w:rPr>
          <w:rFonts w:ascii="Times New Roman" w:hAnsi="Times New Roman"/>
          <w:sz w:val="24"/>
          <w:szCs w:val="24"/>
        </w:rPr>
        <w:t>1</w:t>
      </w:r>
      <w:r w:rsidRPr="00707798" w:rsidR="0086664B">
        <w:rPr>
          <w:rFonts w:ascii="Times New Roman" w:hAnsi="Times New Roman"/>
          <w:sz w:val="24"/>
          <w:szCs w:val="24"/>
        </w:rPr>
        <w:t>,</w:t>
      </w:r>
      <w:r w:rsidRPr="00707798" w:rsidR="008439F1">
        <w:rPr>
          <w:rFonts w:ascii="Times New Roman" w:hAnsi="Times New Roman"/>
          <w:sz w:val="24"/>
          <w:szCs w:val="24"/>
        </w:rPr>
        <w:t>4</w:t>
      </w:r>
      <w:r w:rsidRPr="00707798" w:rsidR="00F16503">
        <w:rPr>
          <w:rFonts w:ascii="Times New Roman" w:hAnsi="Times New Roman"/>
          <w:sz w:val="24"/>
          <w:szCs w:val="24"/>
        </w:rPr>
        <w:t>4</w:t>
      </w:r>
      <w:r w:rsidRPr="00707798" w:rsidR="00E662F1">
        <w:rPr>
          <w:rFonts w:ascii="Times New Roman" w:hAnsi="Times New Roman"/>
          <w:sz w:val="24"/>
          <w:szCs w:val="24"/>
        </w:rPr>
        <w:t>0</w:t>
      </w:r>
      <w:r w:rsidRPr="00707798">
        <w:rPr>
          <w:rFonts w:ascii="Times New Roman" w:hAnsi="Times New Roman"/>
          <w:sz w:val="24"/>
          <w:szCs w:val="24"/>
        </w:rPr>
        <w:t xml:space="preserve"> total annual responses and</w:t>
      </w:r>
      <w:r w:rsidRPr="00707798" w:rsidR="006B253A">
        <w:rPr>
          <w:rFonts w:ascii="Times New Roman" w:hAnsi="Times New Roman"/>
          <w:sz w:val="24"/>
          <w:szCs w:val="24"/>
        </w:rPr>
        <w:t xml:space="preserve"> </w:t>
      </w:r>
      <w:r w:rsidRPr="00707798" w:rsidR="00A264CE">
        <w:rPr>
          <w:rFonts w:ascii="Times New Roman" w:hAnsi="Times New Roman"/>
          <w:sz w:val="24"/>
          <w:szCs w:val="24"/>
        </w:rPr>
        <w:t>2</w:t>
      </w:r>
      <w:r w:rsidRPr="00707798" w:rsidR="0086664B">
        <w:rPr>
          <w:rFonts w:ascii="Times New Roman" w:hAnsi="Times New Roman"/>
          <w:sz w:val="24"/>
          <w:szCs w:val="24"/>
        </w:rPr>
        <w:t>,</w:t>
      </w:r>
      <w:r w:rsidRPr="00707798" w:rsidR="00A264CE">
        <w:rPr>
          <w:rFonts w:ascii="Times New Roman" w:hAnsi="Times New Roman"/>
          <w:sz w:val="24"/>
          <w:szCs w:val="24"/>
        </w:rPr>
        <w:t>398.75</w:t>
      </w:r>
      <w:r w:rsidRPr="00707798">
        <w:rPr>
          <w:rFonts w:ascii="Times New Roman" w:hAnsi="Times New Roman"/>
          <w:sz w:val="24"/>
          <w:szCs w:val="24"/>
        </w:rPr>
        <w:t xml:space="preserve"> estimated total man hours.  Please see the attached spreadsheet for a complete breakdown of the hour burden and cost of the required collection information.  This estimate was based on information in existing reports, and the experience of RHS employees gained from operating this program for </w:t>
      </w:r>
      <w:r w:rsidRPr="00707798" w:rsidR="0005212E">
        <w:rPr>
          <w:rFonts w:ascii="Times New Roman" w:hAnsi="Times New Roman"/>
          <w:sz w:val="24"/>
          <w:szCs w:val="24"/>
        </w:rPr>
        <w:t>23</w:t>
      </w:r>
      <w:r w:rsidRPr="00707798" w:rsidR="005775B1">
        <w:rPr>
          <w:rFonts w:ascii="Times New Roman" w:hAnsi="Times New Roman"/>
          <w:sz w:val="24"/>
          <w:szCs w:val="24"/>
        </w:rPr>
        <w:t xml:space="preserve"> </w:t>
      </w:r>
      <w:r w:rsidRPr="00707798">
        <w:rPr>
          <w:rFonts w:ascii="Times New Roman" w:hAnsi="Times New Roman"/>
          <w:sz w:val="24"/>
          <w:szCs w:val="24"/>
        </w:rPr>
        <w:t>years.</w:t>
      </w:r>
    </w:p>
    <w:p w:rsidR="00CD3609" w:rsidRPr="00707798" w14:paraId="40730FB2" w14:textId="77777777">
      <w:pPr>
        <w:rPr>
          <w:rFonts w:ascii="Times New Roman" w:hAnsi="Times New Roman"/>
          <w:sz w:val="24"/>
          <w:szCs w:val="24"/>
        </w:rPr>
      </w:pPr>
    </w:p>
    <w:p w:rsidR="00CC6D3D" w:rsidRPr="00707798" w:rsidP="00707798" w14:paraId="192DFA7B" w14:textId="63166097">
      <w:pPr>
        <w:numPr>
          <w:ilvl w:val="12"/>
          <w:numId w:val="0"/>
        </w:numPr>
        <w:ind w:firstLine="720"/>
        <w:rPr>
          <w:rFonts w:ascii="Times New Roman" w:hAnsi="Times New Roman"/>
          <w:sz w:val="24"/>
          <w:szCs w:val="24"/>
        </w:rPr>
      </w:pPr>
      <w:r w:rsidRPr="00707798">
        <w:rPr>
          <w:rFonts w:ascii="Times New Roman" w:hAnsi="Times New Roman"/>
          <w:sz w:val="24"/>
          <w:szCs w:val="24"/>
        </w:rPr>
        <w:t xml:space="preserve">The estimated total annual cost of the burden is </w:t>
      </w:r>
      <w:r w:rsidRPr="00707798" w:rsidR="001D7098">
        <w:rPr>
          <w:rFonts w:ascii="Times New Roman" w:hAnsi="Times New Roman"/>
          <w:sz w:val="24"/>
          <w:szCs w:val="24"/>
        </w:rPr>
        <w:t>$</w:t>
      </w:r>
      <w:r w:rsidRPr="00707798" w:rsidR="00695E80">
        <w:rPr>
          <w:rFonts w:ascii="Times New Roman" w:hAnsi="Times New Roman"/>
          <w:sz w:val="24"/>
          <w:szCs w:val="24"/>
        </w:rPr>
        <w:t>104</w:t>
      </w:r>
      <w:r w:rsidRPr="00707798" w:rsidR="00695E80">
        <w:rPr>
          <w:rFonts w:ascii="Times New Roman" w:hAnsi="Times New Roman"/>
          <w:sz w:val="24"/>
          <w:szCs w:val="24"/>
        </w:rPr>
        <w:t>,</w:t>
      </w:r>
      <w:r w:rsidRPr="00707798" w:rsidR="00695E80">
        <w:rPr>
          <w:rFonts w:ascii="Times New Roman" w:hAnsi="Times New Roman"/>
          <w:sz w:val="24"/>
          <w:szCs w:val="24"/>
        </w:rPr>
        <w:t>129.74</w:t>
      </w:r>
      <w:r w:rsidRPr="00707798" w:rsidR="007F30E3">
        <w:rPr>
          <w:rFonts w:ascii="Times New Roman" w:hAnsi="Times New Roman"/>
          <w:sz w:val="24"/>
          <w:szCs w:val="24"/>
        </w:rPr>
        <w:t>.</w:t>
      </w:r>
      <w:r w:rsidRPr="00707798">
        <w:rPr>
          <w:rFonts w:ascii="Times New Roman" w:hAnsi="Times New Roman"/>
          <w:sz w:val="24"/>
          <w:szCs w:val="24"/>
        </w:rPr>
        <w:t xml:space="preserve">  The wage class used for intermediaries was $</w:t>
      </w:r>
      <w:r w:rsidRPr="00707798" w:rsidR="00BB5C69">
        <w:rPr>
          <w:rFonts w:ascii="Times New Roman" w:hAnsi="Times New Roman"/>
          <w:sz w:val="24"/>
          <w:szCs w:val="24"/>
        </w:rPr>
        <w:t>4</w:t>
      </w:r>
      <w:r w:rsidRPr="00707798" w:rsidR="00F34401">
        <w:rPr>
          <w:rFonts w:ascii="Times New Roman" w:hAnsi="Times New Roman"/>
          <w:sz w:val="24"/>
          <w:szCs w:val="24"/>
        </w:rPr>
        <w:t>3.10</w:t>
      </w:r>
      <w:r w:rsidRPr="00707798">
        <w:rPr>
          <w:rFonts w:ascii="Times New Roman" w:hAnsi="Times New Roman"/>
          <w:sz w:val="24"/>
          <w:szCs w:val="24"/>
        </w:rPr>
        <w:t xml:space="preserve"> per hour and for recipients the wage class was $</w:t>
      </w:r>
      <w:r w:rsidRPr="00707798" w:rsidR="00BB5C69">
        <w:rPr>
          <w:rFonts w:ascii="Times New Roman" w:hAnsi="Times New Roman"/>
          <w:sz w:val="24"/>
          <w:szCs w:val="24"/>
        </w:rPr>
        <w:t>2</w:t>
      </w:r>
      <w:r w:rsidRPr="00707798" w:rsidR="00356B37">
        <w:rPr>
          <w:rFonts w:ascii="Times New Roman" w:hAnsi="Times New Roman"/>
          <w:sz w:val="24"/>
          <w:szCs w:val="24"/>
        </w:rPr>
        <w:t>3.84</w:t>
      </w:r>
      <w:r w:rsidRPr="00707798">
        <w:rPr>
          <w:rFonts w:ascii="Times New Roman" w:hAnsi="Times New Roman"/>
          <w:sz w:val="24"/>
          <w:szCs w:val="24"/>
        </w:rPr>
        <w:t xml:space="preserve"> per hour, </w:t>
      </w:r>
      <w:r w:rsidRPr="00707798" w:rsidR="00E51EB8">
        <w:rPr>
          <w:rFonts w:ascii="Times New Roman" w:hAnsi="Times New Roman"/>
          <w:sz w:val="24"/>
          <w:szCs w:val="24"/>
        </w:rPr>
        <w:t>using an</w:t>
      </w:r>
      <w:r w:rsidRPr="00707798">
        <w:rPr>
          <w:rFonts w:ascii="Times New Roman" w:hAnsi="Times New Roman"/>
          <w:sz w:val="24"/>
          <w:szCs w:val="24"/>
        </w:rPr>
        <w:t xml:space="preserve"> average wage</w:t>
      </w:r>
      <w:r w:rsidRPr="00707798" w:rsidR="00E51EB8">
        <w:rPr>
          <w:rFonts w:ascii="Times New Roman" w:hAnsi="Times New Roman"/>
          <w:sz w:val="24"/>
          <w:szCs w:val="24"/>
        </w:rPr>
        <w:t xml:space="preserve"> of $</w:t>
      </w:r>
      <w:r w:rsidRPr="00707798" w:rsidR="004C3944">
        <w:rPr>
          <w:rFonts w:ascii="Times New Roman" w:hAnsi="Times New Roman"/>
          <w:sz w:val="24"/>
          <w:szCs w:val="24"/>
        </w:rPr>
        <w:t>43.41</w:t>
      </w:r>
      <w:r w:rsidRPr="00707798" w:rsidR="00E51EB8">
        <w:rPr>
          <w:rFonts w:ascii="Times New Roman" w:hAnsi="Times New Roman"/>
          <w:sz w:val="24"/>
          <w:szCs w:val="24"/>
        </w:rPr>
        <w:t xml:space="preserve"> per hour</w:t>
      </w:r>
      <w:r w:rsidRPr="00707798" w:rsidR="000932BC">
        <w:rPr>
          <w:rFonts w:ascii="Times New Roman" w:hAnsi="Times New Roman"/>
          <w:sz w:val="24"/>
          <w:szCs w:val="24"/>
        </w:rPr>
        <w:t>.  The dollar amounts used for the wage grade come from mean</w:t>
      </w:r>
      <w:r w:rsidRPr="00707798" w:rsidR="00BB5C69">
        <w:rPr>
          <w:rFonts w:ascii="Times New Roman" w:hAnsi="Times New Roman"/>
          <w:sz w:val="24"/>
          <w:szCs w:val="24"/>
        </w:rPr>
        <w:t xml:space="preserve"> hourly</w:t>
      </w:r>
      <w:r w:rsidRPr="00707798" w:rsidR="000932BC">
        <w:rPr>
          <w:rFonts w:ascii="Times New Roman" w:hAnsi="Times New Roman"/>
          <w:sz w:val="24"/>
          <w:szCs w:val="24"/>
        </w:rPr>
        <w:t xml:space="preserve"> wages from the</w:t>
      </w:r>
      <w:r w:rsidRPr="00707798" w:rsidR="00BB5C69">
        <w:rPr>
          <w:rFonts w:ascii="Times New Roman" w:hAnsi="Times New Roman"/>
          <w:sz w:val="24"/>
          <w:szCs w:val="24"/>
        </w:rPr>
        <w:t xml:space="preserve"> U.S.</w:t>
      </w:r>
      <w:r w:rsidRPr="00707798" w:rsidR="000932BC">
        <w:rPr>
          <w:rFonts w:ascii="Times New Roman" w:hAnsi="Times New Roman"/>
          <w:sz w:val="24"/>
          <w:szCs w:val="24"/>
        </w:rPr>
        <w:t xml:space="preserve"> Bureau of Labor Statistics, May 20</w:t>
      </w:r>
      <w:r w:rsidRPr="00707798" w:rsidR="004957BB">
        <w:rPr>
          <w:rFonts w:ascii="Times New Roman" w:hAnsi="Times New Roman"/>
          <w:sz w:val="24"/>
          <w:szCs w:val="24"/>
        </w:rPr>
        <w:t>23</w:t>
      </w:r>
      <w:r w:rsidRPr="00707798" w:rsidR="000932BC">
        <w:rPr>
          <w:rFonts w:ascii="Times New Roman" w:hAnsi="Times New Roman"/>
          <w:sz w:val="24"/>
          <w:szCs w:val="24"/>
        </w:rPr>
        <w:t xml:space="preserve"> National Occupational Employment and Wage Estimates United States</w:t>
      </w:r>
      <w:r w:rsidRPr="00707798" w:rsidR="00BB5C69">
        <w:rPr>
          <w:rFonts w:ascii="Times New Roman" w:hAnsi="Times New Roman"/>
          <w:sz w:val="24"/>
          <w:szCs w:val="24"/>
        </w:rPr>
        <w:t xml:space="preserve"> (</w:t>
      </w:r>
      <w:hyperlink r:id="rId12" w:history="1">
        <w:r w:rsidRPr="00707798" w:rsidR="00BB5C69">
          <w:rPr>
            <w:rStyle w:val="Hyperlink"/>
            <w:rFonts w:ascii="Times New Roman" w:hAnsi="Times New Roman"/>
            <w:sz w:val="24"/>
            <w:szCs w:val="24"/>
          </w:rPr>
          <w:t>http://www.bls.gov/oes/current/oes_nat.htm/)</w:t>
        </w:r>
      </w:hyperlink>
      <w:r w:rsidRPr="00707798" w:rsidR="000932BC">
        <w:rPr>
          <w:rFonts w:ascii="Times New Roman" w:hAnsi="Times New Roman"/>
          <w:sz w:val="24"/>
          <w:szCs w:val="24"/>
        </w:rPr>
        <w:t>.</w:t>
      </w:r>
      <w:r w:rsidRPr="00707798" w:rsidR="00BB5C69">
        <w:rPr>
          <w:rFonts w:ascii="Times New Roman" w:hAnsi="Times New Roman"/>
          <w:sz w:val="24"/>
          <w:szCs w:val="24"/>
        </w:rPr>
        <w:t xml:space="preserve"> </w:t>
      </w:r>
      <w:r w:rsidRPr="00707798" w:rsidR="000932BC">
        <w:rPr>
          <w:rFonts w:ascii="Times New Roman" w:hAnsi="Times New Roman"/>
          <w:sz w:val="24"/>
          <w:szCs w:val="24"/>
        </w:rPr>
        <w:t xml:space="preserve"> Mean wages by occupation for the following classes: </w:t>
      </w:r>
      <w:r w:rsidRPr="00707798" w:rsidR="00C22820">
        <w:rPr>
          <w:rFonts w:ascii="Times New Roman" w:hAnsi="Times New Roman"/>
          <w:sz w:val="24"/>
          <w:szCs w:val="24"/>
        </w:rPr>
        <w:t>Financial Specialist 13-20</w:t>
      </w:r>
      <w:r w:rsidRPr="00707798" w:rsidR="00057AD5">
        <w:rPr>
          <w:rFonts w:ascii="Times New Roman" w:hAnsi="Times New Roman"/>
          <w:sz w:val="24"/>
          <w:szCs w:val="24"/>
        </w:rPr>
        <w:t>99</w:t>
      </w:r>
      <w:r w:rsidRPr="00707798" w:rsidR="00C22820">
        <w:rPr>
          <w:rFonts w:ascii="Times New Roman" w:hAnsi="Times New Roman"/>
          <w:sz w:val="24"/>
          <w:szCs w:val="24"/>
        </w:rPr>
        <w:t xml:space="preserve"> and Bookkeeping Accounting &amp; Auditing Clerks 43-3031.</w:t>
      </w:r>
    </w:p>
    <w:p w:rsidR="00E426DE" w:rsidRPr="00707798" w14:paraId="13EEF9DB" w14:textId="77777777">
      <w:pPr>
        <w:rPr>
          <w:rFonts w:ascii="Times New Roman" w:hAnsi="Times New Roman"/>
          <w:sz w:val="24"/>
          <w:szCs w:val="24"/>
        </w:rPr>
      </w:pPr>
    </w:p>
    <w:p w:rsidR="00E426DE" w:rsidRPr="00707798" w14:paraId="51F410BD" w14:textId="77777777">
      <w:pPr>
        <w:rPr>
          <w:rFonts w:ascii="Times New Roman" w:hAnsi="Times New Roman"/>
          <w:b/>
          <w:bCs/>
          <w:sz w:val="24"/>
          <w:szCs w:val="24"/>
        </w:rPr>
      </w:pPr>
      <w:r w:rsidRPr="00707798">
        <w:rPr>
          <w:rFonts w:ascii="Times New Roman" w:hAnsi="Times New Roman"/>
          <w:b/>
          <w:bCs/>
          <w:sz w:val="24"/>
          <w:szCs w:val="24"/>
        </w:rPr>
        <w:t xml:space="preserve">13.  </w:t>
      </w:r>
      <w:r w:rsidRPr="00707798">
        <w:rPr>
          <w:rFonts w:ascii="Times New Roman" w:hAnsi="Times New Roman"/>
          <w:b/>
          <w:bCs/>
          <w:sz w:val="24"/>
          <w:szCs w:val="24"/>
          <w:u w:val="single"/>
        </w:rPr>
        <w:t>Provide an estimate of the total annual cost burden to respondents or recordkeepers resulting from the collection of information</w:t>
      </w:r>
      <w:r w:rsidRPr="00707798">
        <w:rPr>
          <w:rFonts w:ascii="Times New Roman" w:hAnsi="Times New Roman"/>
          <w:b/>
          <w:bCs/>
          <w:sz w:val="24"/>
          <w:szCs w:val="24"/>
        </w:rPr>
        <w:t>.</w:t>
      </w:r>
    </w:p>
    <w:p w:rsidR="00E426DE" w:rsidRPr="00707798" w:rsidP="00200688" w14:paraId="1B32F5C2" w14:textId="77777777">
      <w:pPr>
        <w:rPr>
          <w:rFonts w:ascii="Times New Roman" w:hAnsi="Times New Roman"/>
          <w:sz w:val="24"/>
          <w:szCs w:val="24"/>
        </w:rPr>
      </w:pPr>
    </w:p>
    <w:p w:rsidR="00E426DE" w:rsidRPr="00707798" w:rsidP="00200688" w14:paraId="0D0AD7D1" w14:textId="77777777">
      <w:pPr>
        <w:rPr>
          <w:rFonts w:ascii="Times New Roman" w:hAnsi="Times New Roman"/>
          <w:sz w:val="24"/>
          <w:szCs w:val="24"/>
        </w:rPr>
      </w:pPr>
      <w:r w:rsidRPr="00707798">
        <w:rPr>
          <w:rFonts w:ascii="Times New Roman" w:hAnsi="Times New Roman"/>
          <w:sz w:val="24"/>
          <w:szCs w:val="24"/>
        </w:rPr>
        <w:t xml:space="preserve">a. </w:t>
      </w:r>
      <w:r w:rsidRPr="00707798">
        <w:rPr>
          <w:rFonts w:ascii="Times New Roman" w:hAnsi="Times New Roman"/>
          <w:sz w:val="24"/>
          <w:szCs w:val="24"/>
          <w:u w:val="single"/>
        </w:rPr>
        <w:t>Total</w:t>
      </w:r>
      <w:r w:rsidRPr="00707798">
        <w:rPr>
          <w:rFonts w:ascii="Times New Roman" w:hAnsi="Times New Roman"/>
          <w:sz w:val="24"/>
          <w:szCs w:val="24"/>
          <w:u w:val="single"/>
        </w:rPr>
        <w:t xml:space="preserve"> capital and start-up cost component (annualized over its expected useful life)</w:t>
      </w:r>
      <w:r w:rsidRPr="00707798">
        <w:rPr>
          <w:rFonts w:ascii="Times New Roman" w:hAnsi="Times New Roman"/>
          <w:sz w:val="24"/>
          <w:szCs w:val="24"/>
        </w:rPr>
        <w:t>.</w:t>
      </w:r>
    </w:p>
    <w:p w:rsidR="00E426DE" w:rsidRPr="00707798" w:rsidP="00200688" w14:paraId="74061336" w14:textId="77777777">
      <w:pPr>
        <w:rPr>
          <w:rFonts w:ascii="Times New Roman" w:hAnsi="Times New Roman"/>
          <w:sz w:val="24"/>
          <w:szCs w:val="24"/>
        </w:rPr>
      </w:pPr>
    </w:p>
    <w:p w:rsidR="00E426DE" w:rsidRPr="00707798" w:rsidP="00200688" w14:paraId="281BF7DA" w14:textId="77777777">
      <w:pPr>
        <w:rPr>
          <w:rFonts w:ascii="Times New Roman" w:hAnsi="Times New Roman"/>
          <w:sz w:val="24"/>
          <w:szCs w:val="24"/>
        </w:rPr>
      </w:pPr>
      <w:r w:rsidRPr="00707798">
        <w:rPr>
          <w:rFonts w:ascii="Times New Roman" w:hAnsi="Times New Roman"/>
          <w:sz w:val="24"/>
          <w:szCs w:val="24"/>
        </w:rPr>
        <w:t>There is no start-up cost</w:t>
      </w:r>
      <w:r w:rsidRPr="00707798">
        <w:rPr>
          <w:rFonts w:ascii="Times New Roman" w:hAnsi="Times New Roman"/>
          <w:sz w:val="24"/>
          <w:szCs w:val="24"/>
        </w:rPr>
        <w:t xml:space="preserve"> involved.</w:t>
      </w:r>
    </w:p>
    <w:p w:rsidR="00E426DE" w:rsidRPr="00707798" w:rsidP="00200688" w14:paraId="54003C23" w14:textId="77777777">
      <w:pPr>
        <w:rPr>
          <w:rFonts w:ascii="Times New Roman" w:hAnsi="Times New Roman"/>
          <w:sz w:val="24"/>
          <w:szCs w:val="24"/>
        </w:rPr>
      </w:pPr>
    </w:p>
    <w:p w:rsidR="00E426DE" w:rsidRPr="00707798" w:rsidP="00200688" w14:paraId="280FF1AB" w14:textId="77777777">
      <w:pPr>
        <w:rPr>
          <w:rFonts w:ascii="Times New Roman" w:hAnsi="Times New Roman"/>
          <w:sz w:val="24"/>
          <w:szCs w:val="24"/>
        </w:rPr>
      </w:pPr>
      <w:r w:rsidRPr="00707798">
        <w:rPr>
          <w:rFonts w:ascii="Times New Roman" w:hAnsi="Times New Roman"/>
          <w:sz w:val="24"/>
          <w:szCs w:val="24"/>
        </w:rPr>
        <w:t xml:space="preserve">b. </w:t>
      </w:r>
      <w:r w:rsidRPr="00707798">
        <w:rPr>
          <w:rFonts w:ascii="Times New Roman" w:hAnsi="Times New Roman"/>
          <w:sz w:val="24"/>
          <w:szCs w:val="24"/>
          <w:u w:val="single"/>
        </w:rPr>
        <w:t>Total</w:t>
      </w:r>
      <w:r w:rsidRPr="00707798">
        <w:rPr>
          <w:rFonts w:ascii="Times New Roman" w:hAnsi="Times New Roman"/>
          <w:sz w:val="24"/>
          <w:szCs w:val="24"/>
          <w:u w:val="single"/>
        </w:rPr>
        <w:t xml:space="preserve"> operation and maintenance and purchase of services component</w:t>
      </w:r>
      <w:r w:rsidRPr="00707798">
        <w:rPr>
          <w:rFonts w:ascii="Times New Roman" w:hAnsi="Times New Roman"/>
          <w:sz w:val="24"/>
          <w:szCs w:val="24"/>
        </w:rPr>
        <w:t>.</w:t>
      </w:r>
    </w:p>
    <w:p w:rsidR="00E426DE" w:rsidRPr="00707798" w:rsidP="00200688" w14:paraId="06B6F6A1" w14:textId="77777777">
      <w:pPr>
        <w:rPr>
          <w:rFonts w:ascii="Times New Roman" w:hAnsi="Times New Roman"/>
          <w:sz w:val="24"/>
          <w:szCs w:val="24"/>
        </w:rPr>
      </w:pPr>
    </w:p>
    <w:p w:rsidR="00E426DE" w:rsidRPr="00707798" w:rsidP="00200688" w14:paraId="3420393C" w14:textId="77777777">
      <w:pPr>
        <w:rPr>
          <w:rFonts w:ascii="Times New Roman" w:hAnsi="Times New Roman"/>
          <w:sz w:val="24"/>
          <w:szCs w:val="24"/>
        </w:rPr>
      </w:pPr>
      <w:r w:rsidRPr="00707798">
        <w:rPr>
          <w:rFonts w:ascii="Times New Roman" w:hAnsi="Times New Roman"/>
          <w:sz w:val="24"/>
          <w:szCs w:val="24"/>
        </w:rPr>
        <w:t>There is no operation/maintenance cost associated with this collection.</w:t>
      </w:r>
    </w:p>
    <w:p w:rsidR="00CD3609" w:rsidRPr="00707798" w:rsidP="00200688" w14:paraId="534075DB" w14:textId="77777777">
      <w:pPr>
        <w:rPr>
          <w:rFonts w:ascii="Times New Roman" w:hAnsi="Times New Roman"/>
          <w:sz w:val="24"/>
          <w:szCs w:val="24"/>
        </w:rPr>
      </w:pPr>
    </w:p>
    <w:p w:rsidR="00E426DE" w:rsidRPr="00707798" w14:paraId="6AF64233" w14:textId="77777777">
      <w:pPr>
        <w:rPr>
          <w:rFonts w:ascii="Times New Roman" w:hAnsi="Times New Roman"/>
          <w:b/>
          <w:bCs/>
          <w:sz w:val="24"/>
          <w:szCs w:val="24"/>
        </w:rPr>
      </w:pPr>
      <w:r w:rsidRPr="00707798">
        <w:rPr>
          <w:rFonts w:ascii="Times New Roman" w:hAnsi="Times New Roman"/>
          <w:b/>
          <w:bCs/>
          <w:sz w:val="24"/>
          <w:szCs w:val="24"/>
        </w:rPr>
        <w:t xml:space="preserve">14.  </w:t>
      </w:r>
      <w:r w:rsidRPr="00707798">
        <w:rPr>
          <w:rFonts w:ascii="Times New Roman" w:hAnsi="Times New Roman"/>
          <w:b/>
          <w:bCs/>
          <w:sz w:val="24"/>
          <w:szCs w:val="24"/>
          <w:u w:val="single"/>
        </w:rPr>
        <w:t>Provide estimates of annualized cost to the Federal Government</w:t>
      </w:r>
      <w:r w:rsidRPr="00707798">
        <w:rPr>
          <w:rFonts w:ascii="Times New Roman" w:hAnsi="Times New Roman"/>
          <w:b/>
          <w:bCs/>
          <w:sz w:val="24"/>
          <w:szCs w:val="24"/>
        </w:rPr>
        <w:t>.</w:t>
      </w:r>
    </w:p>
    <w:p w:rsidR="00E426DE" w:rsidRPr="00707798" w14:paraId="04569119" w14:textId="77777777">
      <w:pPr>
        <w:rPr>
          <w:rFonts w:ascii="Times New Roman" w:hAnsi="Times New Roman"/>
          <w:sz w:val="24"/>
          <w:szCs w:val="24"/>
        </w:rPr>
      </w:pPr>
    </w:p>
    <w:p w:rsidR="00E426DE" w:rsidRPr="00707798" w:rsidP="00707798" w14:paraId="08091539" w14:textId="278D2774">
      <w:pPr>
        <w:ind w:firstLine="720"/>
        <w:rPr>
          <w:rFonts w:ascii="Times New Roman" w:hAnsi="Times New Roman"/>
          <w:sz w:val="24"/>
          <w:szCs w:val="24"/>
        </w:rPr>
      </w:pPr>
      <w:r w:rsidRPr="00707798">
        <w:rPr>
          <w:rFonts w:ascii="Times New Roman" w:hAnsi="Times New Roman"/>
          <w:sz w:val="24"/>
          <w:szCs w:val="24"/>
        </w:rPr>
        <w:t>The annual cost, which includes benefits, travel, communication, supplies, etc., for RHS to develop and administer this initiative is $</w:t>
      </w:r>
      <w:r w:rsidRPr="00707798" w:rsidR="00AC6C70">
        <w:rPr>
          <w:rFonts w:ascii="Times New Roman" w:hAnsi="Times New Roman"/>
          <w:sz w:val="24"/>
          <w:szCs w:val="24"/>
        </w:rPr>
        <w:t>3</w:t>
      </w:r>
      <w:r w:rsidRPr="00707798" w:rsidR="00356FD4">
        <w:rPr>
          <w:rFonts w:ascii="Times New Roman" w:hAnsi="Times New Roman"/>
          <w:sz w:val="24"/>
          <w:szCs w:val="24"/>
        </w:rPr>
        <w:t>57</w:t>
      </w:r>
      <w:r w:rsidRPr="00707798" w:rsidR="005712D0">
        <w:rPr>
          <w:rFonts w:ascii="Times New Roman" w:hAnsi="Times New Roman"/>
          <w:sz w:val="24"/>
          <w:szCs w:val="24"/>
        </w:rPr>
        <w:t>,</w:t>
      </w:r>
      <w:r w:rsidRPr="00707798" w:rsidR="00356FD4">
        <w:rPr>
          <w:rFonts w:ascii="Times New Roman" w:hAnsi="Times New Roman"/>
          <w:sz w:val="24"/>
          <w:szCs w:val="24"/>
        </w:rPr>
        <w:t>252.85</w:t>
      </w:r>
      <w:r w:rsidRPr="00707798">
        <w:rPr>
          <w:rFonts w:ascii="Times New Roman" w:hAnsi="Times New Roman"/>
          <w:sz w:val="24"/>
          <w:szCs w:val="24"/>
        </w:rPr>
        <w:t xml:space="preserve">.  These costs are based on; </w:t>
      </w:r>
      <w:r w:rsidRPr="00707798" w:rsidR="00517D90">
        <w:rPr>
          <w:rFonts w:ascii="Times New Roman" w:hAnsi="Times New Roman"/>
          <w:sz w:val="24"/>
          <w:szCs w:val="24"/>
        </w:rPr>
        <w:t xml:space="preserve">a GS-13 </w:t>
      </w:r>
      <w:r w:rsidRPr="00707798" w:rsidR="00207A58">
        <w:rPr>
          <w:rFonts w:ascii="Times New Roman" w:hAnsi="Times New Roman"/>
          <w:sz w:val="24"/>
          <w:szCs w:val="24"/>
        </w:rPr>
        <w:t>P</w:t>
      </w:r>
      <w:r w:rsidRPr="00707798" w:rsidR="00517D90">
        <w:rPr>
          <w:rFonts w:ascii="Times New Roman" w:hAnsi="Times New Roman"/>
          <w:sz w:val="24"/>
          <w:szCs w:val="24"/>
        </w:rPr>
        <w:t xml:space="preserve">rogram </w:t>
      </w:r>
      <w:r w:rsidRPr="00707798" w:rsidR="00207A58">
        <w:rPr>
          <w:rFonts w:ascii="Times New Roman" w:hAnsi="Times New Roman"/>
          <w:sz w:val="24"/>
          <w:szCs w:val="24"/>
        </w:rPr>
        <w:t>D</w:t>
      </w:r>
      <w:r w:rsidRPr="00707798" w:rsidR="00517D90">
        <w:rPr>
          <w:rFonts w:ascii="Times New Roman" w:hAnsi="Times New Roman"/>
          <w:sz w:val="24"/>
          <w:szCs w:val="24"/>
        </w:rPr>
        <w:t>irector in each state spending one</w:t>
      </w:r>
      <w:r w:rsidRPr="00707798" w:rsidR="00C17DF6">
        <w:rPr>
          <w:rFonts w:ascii="Times New Roman" w:hAnsi="Times New Roman"/>
          <w:sz w:val="24"/>
          <w:szCs w:val="24"/>
        </w:rPr>
        <w:t xml:space="preserve"> </w:t>
      </w:r>
      <w:r w:rsidRPr="00707798" w:rsidR="00517D90">
        <w:rPr>
          <w:rFonts w:ascii="Times New Roman" w:hAnsi="Times New Roman"/>
          <w:sz w:val="24"/>
          <w:szCs w:val="24"/>
        </w:rPr>
        <w:t xml:space="preserve">percent of their time, </w:t>
      </w:r>
      <w:r w:rsidRPr="00707798">
        <w:rPr>
          <w:rFonts w:ascii="Times New Roman" w:hAnsi="Times New Roman"/>
          <w:sz w:val="24"/>
          <w:szCs w:val="24"/>
        </w:rPr>
        <w:t xml:space="preserve">a GS-12 </w:t>
      </w:r>
      <w:r w:rsidRPr="00707798" w:rsidR="00207A58">
        <w:rPr>
          <w:rFonts w:ascii="Times New Roman" w:hAnsi="Times New Roman"/>
          <w:sz w:val="24"/>
          <w:szCs w:val="24"/>
        </w:rPr>
        <w:t>Community Programs S</w:t>
      </w:r>
      <w:r w:rsidRPr="00707798">
        <w:rPr>
          <w:rFonts w:ascii="Times New Roman" w:hAnsi="Times New Roman"/>
          <w:sz w:val="24"/>
          <w:szCs w:val="24"/>
        </w:rPr>
        <w:t xml:space="preserve">pecialist in each state spending </w:t>
      </w:r>
      <w:r w:rsidRPr="00707798" w:rsidR="00C17DF6">
        <w:rPr>
          <w:rFonts w:ascii="Times New Roman" w:hAnsi="Times New Roman"/>
          <w:sz w:val="24"/>
          <w:szCs w:val="24"/>
        </w:rPr>
        <w:t xml:space="preserve">4 </w:t>
      </w:r>
      <w:r w:rsidRPr="00707798">
        <w:rPr>
          <w:rFonts w:ascii="Times New Roman" w:hAnsi="Times New Roman"/>
          <w:sz w:val="24"/>
          <w:szCs w:val="24"/>
        </w:rPr>
        <w:t xml:space="preserve">percent of their time on this initiative; </w:t>
      </w:r>
      <w:r w:rsidRPr="00707798" w:rsidR="00207A58">
        <w:rPr>
          <w:rFonts w:ascii="Times New Roman" w:hAnsi="Times New Roman"/>
          <w:sz w:val="24"/>
          <w:szCs w:val="24"/>
        </w:rPr>
        <w:t>one</w:t>
      </w:r>
      <w:r w:rsidRPr="00707798">
        <w:rPr>
          <w:rFonts w:ascii="Times New Roman" w:hAnsi="Times New Roman"/>
          <w:sz w:val="24"/>
          <w:szCs w:val="24"/>
        </w:rPr>
        <w:t xml:space="preserve"> GS-13 </w:t>
      </w:r>
      <w:r w:rsidRPr="00707798" w:rsidR="00207A58">
        <w:rPr>
          <w:rFonts w:ascii="Times New Roman" w:hAnsi="Times New Roman"/>
          <w:sz w:val="24"/>
          <w:szCs w:val="24"/>
        </w:rPr>
        <w:t>Community Programs S</w:t>
      </w:r>
      <w:r w:rsidRPr="00707798">
        <w:rPr>
          <w:rFonts w:ascii="Times New Roman" w:hAnsi="Times New Roman"/>
          <w:sz w:val="24"/>
          <w:szCs w:val="24"/>
        </w:rPr>
        <w:t xml:space="preserve">pecialist in the National Office spending </w:t>
      </w:r>
      <w:r w:rsidRPr="00707798" w:rsidR="003B0FB8">
        <w:rPr>
          <w:rFonts w:ascii="Times New Roman" w:hAnsi="Times New Roman"/>
          <w:sz w:val="24"/>
          <w:szCs w:val="24"/>
        </w:rPr>
        <w:t>10</w:t>
      </w:r>
      <w:r w:rsidRPr="00707798" w:rsidR="00C17DF6">
        <w:rPr>
          <w:rFonts w:ascii="Times New Roman" w:hAnsi="Times New Roman"/>
          <w:sz w:val="24"/>
          <w:szCs w:val="24"/>
        </w:rPr>
        <w:t xml:space="preserve"> </w:t>
      </w:r>
      <w:r w:rsidRPr="00707798">
        <w:rPr>
          <w:rFonts w:ascii="Times New Roman" w:hAnsi="Times New Roman"/>
          <w:sz w:val="24"/>
          <w:szCs w:val="24"/>
        </w:rPr>
        <w:t xml:space="preserve">percent of their time; a National Office Division Director spending </w:t>
      </w:r>
      <w:r w:rsidRPr="00707798" w:rsidR="00C17DF6">
        <w:rPr>
          <w:rFonts w:ascii="Times New Roman" w:hAnsi="Times New Roman"/>
          <w:sz w:val="24"/>
          <w:szCs w:val="24"/>
        </w:rPr>
        <w:t xml:space="preserve">one-half </w:t>
      </w:r>
      <w:r w:rsidRPr="00707798">
        <w:rPr>
          <w:rFonts w:ascii="Times New Roman" w:hAnsi="Times New Roman"/>
          <w:sz w:val="24"/>
          <w:szCs w:val="24"/>
        </w:rPr>
        <w:t xml:space="preserve">percent of their time; and a selection panel comprised of </w:t>
      </w:r>
      <w:r w:rsidRPr="00707798" w:rsidR="006F19D1">
        <w:rPr>
          <w:rFonts w:ascii="Times New Roman" w:hAnsi="Times New Roman"/>
          <w:sz w:val="24"/>
          <w:szCs w:val="24"/>
        </w:rPr>
        <w:t>three</w:t>
      </w:r>
      <w:r w:rsidRPr="00707798" w:rsidR="00207A58">
        <w:rPr>
          <w:rFonts w:ascii="Times New Roman" w:hAnsi="Times New Roman"/>
          <w:sz w:val="24"/>
          <w:szCs w:val="24"/>
        </w:rPr>
        <w:t xml:space="preserve"> Community Programs S</w:t>
      </w:r>
      <w:r w:rsidRPr="00707798" w:rsidR="00CD267D">
        <w:rPr>
          <w:rFonts w:ascii="Times New Roman" w:hAnsi="Times New Roman"/>
          <w:sz w:val="24"/>
          <w:szCs w:val="24"/>
        </w:rPr>
        <w:t>pecialists at GS-1</w:t>
      </w:r>
      <w:r w:rsidRPr="00707798" w:rsidR="00207A58">
        <w:rPr>
          <w:rFonts w:ascii="Times New Roman" w:hAnsi="Times New Roman"/>
          <w:sz w:val="24"/>
          <w:szCs w:val="24"/>
        </w:rPr>
        <w:t>2</w:t>
      </w:r>
      <w:r w:rsidRPr="00707798">
        <w:rPr>
          <w:rFonts w:ascii="Times New Roman" w:hAnsi="Times New Roman"/>
          <w:sz w:val="24"/>
          <w:szCs w:val="24"/>
        </w:rPr>
        <w:t xml:space="preserve"> salar</w:t>
      </w:r>
      <w:r w:rsidRPr="00707798" w:rsidR="00A866F3">
        <w:rPr>
          <w:rFonts w:ascii="Times New Roman" w:hAnsi="Times New Roman"/>
          <w:sz w:val="24"/>
          <w:szCs w:val="24"/>
        </w:rPr>
        <w:t>y</w:t>
      </w:r>
      <w:r w:rsidRPr="00707798" w:rsidR="00EC65EA">
        <w:rPr>
          <w:rFonts w:ascii="Times New Roman" w:hAnsi="Times New Roman"/>
          <w:sz w:val="24"/>
          <w:szCs w:val="24"/>
        </w:rPr>
        <w:t xml:space="preserve"> and one </w:t>
      </w:r>
      <w:r w:rsidRPr="00707798" w:rsidR="00195D2A">
        <w:rPr>
          <w:rFonts w:ascii="Times New Roman" w:hAnsi="Times New Roman"/>
          <w:sz w:val="24"/>
          <w:szCs w:val="24"/>
        </w:rPr>
        <w:t>R</w:t>
      </w:r>
      <w:r w:rsidRPr="00707798" w:rsidR="006F19D1">
        <w:rPr>
          <w:rFonts w:ascii="Times New Roman" w:hAnsi="Times New Roman"/>
          <w:sz w:val="24"/>
          <w:szCs w:val="24"/>
        </w:rPr>
        <w:t>isk Analyst</w:t>
      </w:r>
      <w:r w:rsidRPr="00707798" w:rsidR="00EC65EA">
        <w:rPr>
          <w:rFonts w:ascii="Times New Roman" w:hAnsi="Times New Roman"/>
          <w:sz w:val="24"/>
          <w:szCs w:val="24"/>
        </w:rPr>
        <w:t xml:space="preserve"> at GS-</w:t>
      </w:r>
      <w:r w:rsidRPr="00707798" w:rsidR="00207A58">
        <w:rPr>
          <w:rFonts w:ascii="Times New Roman" w:hAnsi="Times New Roman"/>
          <w:sz w:val="24"/>
          <w:szCs w:val="24"/>
        </w:rPr>
        <w:t>1</w:t>
      </w:r>
      <w:r w:rsidRPr="00707798" w:rsidR="002016E0">
        <w:rPr>
          <w:rFonts w:ascii="Times New Roman" w:hAnsi="Times New Roman"/>
          <w:sz w:val="24"/>
          <w:szCs w:val="24"/>
        </w:rPr>
        <w:t>3</w:t>
      </w:r>
      <w:r w:rsidRPr="00707798" w:rsidR="00EC65EA">
        <w:rPr>
          <w:rFonts w:ascii="Times New Roman" w:hAnsi="Times New Roman"/>
          <w:sz w:val="24"/>
          <w:szCs w:val="24"/>
        </w:rPr>
        <w:t xml:space="preserve"> salar</w:t>
      </w:r>
      <w:r w:rsidRPr="00707798" w:rsidR="003B0FB8">
        <w:rPr>
          <w:rFonts w:ascii="Times New Roman" w:hAnsi="Times New Roman"/>
          <w:sz w:val="24"/>
          <w:szCs w:val="24"/>
        </w:rPr>
        <w:t>y</w:t>
      </w:r>
      <w:r w:rsidRPr="00707798">
        <w:rPr>
          <w:rFonts w:ascii="Times New Roman" w:hAnsi="Times New Roman"/>
          <w:sz w:val="24"/>
          <w:szCs w:val="24"/>
        </w:rPr>
        <w:t xml:space="preserve"> for one percent of their time.  Below is a breakdown of the employee positions and grade levels that will administer this initiative.  Salaries are based on a Step </w:t>
      </w:r>
      <w:r w:rsidRPr="00707798" w:rsidR="00F40B58">
        <w:rPr>
          <w:rFonts w:ascii="Times New Roman" w:hAnsi="Times New Roman"/>
          <w:sz w:val="24"/>
          <w:szCs w:val="24"/>
        </w:rPr>
        <w:t>5</w:t>
      </w:r>
      <w:r w:rsidRPr="00707798">
        <w:rPr>
          <w:rFonts w:ascii="Times New Roman" w:hAnsi="Times New Roman"/>
          <w:sz w:val="24"/>
          <w:szCs w:val="24"/>
        </w:rPr>
        <w:t xml:space="preserve"> for each grade level as of </w:t>
      </w:r>
      <w:r w:rsidRPr="00707798" w:rsidR="004A6D41">
        <w:rPr>
          <w:rFonts w:ascii="Times New Roman" w:hAnsi="Times New Roman"/>
          <w:sz w:val="24"/>
          <w:szCs w:val="24"/>
        </w:rPr>
        <w:t>January</w:t>
      </w:r>
      <w:r w:rsidRPr="00707798" w:rsidR="00D53C7E">
        <w:rPr>
          <w:rFonts w:ascii="Times New Roman" w:hAnsi="Times New Roman"/>
          <w:sz w:val="24"/>
          <w:szCs w:val="24"/>
        </w:rPr>
        <w:t xml:space="preserve"> 202</w:t>
      </w:r>
      <w:r w:rsidRPr="00707798" w:rsidR="00F40B58">
        <w:rPr>
          <w:rFonts w:ascii="Times New Roman" w:hAnsi="Times New Roman"/>
          <w:sz w:val="24"/>
          <w:szCs w:val="24"/>
        </w:rPr>
        <w:t>4</w:t>
      </w:r>
      <w:r w:rsidRPr="00707798" w:rsidR="00CB364C">
        <w:rPr>
          <w:rFonts w:ascii="Times New Roman" w:hAnsi="Times New Roman"/>
          <w:sz w:val="24"/>
          <w:szCs w:val="24"/>
        </w:rPr>
        <w:t>.</w:t>
      </w:r>
    </w:p>
    <w:p w:rsidR="002016E0" w:rsidRPr="00707798" w:rsidP="00B00EFA" w14:paraId="0B4AB593" w14:textId="77777777">
      <w:pPr>
        <w:rPr>
          <w:rFonts w:ascii="Times New Roman" w:hAnsi="Times New Roman"/>
          <w:sz w:val="24"/>
          <w:szCs w:val="24"/>
        </w:rPr>
      </w:pPr>
    </w:p>
    <w:tbl>
      <w:tblPr>
        <w:tblStyle w:val="TableGrid"/>
        <w:tblpPr w:leftFromText="180" w:rightFromText="180" w:vertAnchor="text" w:horzAnchor="margin" w:tblpY="180"/>
        <w:tblW w:w="9355" w:type="dxa"/>
        <w:tblLook w:val="04A0"/>
      </w:tblPr>
      <w:tblGrid>
        <w:gridCol w:w="1510"/>
        <w:gridCol w:w="1070"/>
        <w:gridCol w:w="1390"/>
        <w:gridCol w:w="1605"/>
        <w:gridCol w:w="1572"/>
        <w:gridCol w:w="750"/>
        <w:gridCol w:w="1458"/>
      </w:tblGrid>
      <w:tr w14:paraId="44FD124F" w14:textId="2BB904FD" w:rsidTr="00707798">
        <w:tblPrEx>
          <w:tblW w:w="9355" w:type="dxa"/>
          <w:tblLook w:val="04A0"/>
        </w:tblPrEx>
        <w:trPr>
          <w:trHeight w:val="900"/>
        </w:trPr>
        <w:tc>
          <w:tcPr>
            <w:tcW w:w="1510" w:type="dxa"/>
            <w:shd w:val="clear" w:color="auto" w:fill="D0CECE" w:themeFill="background2" w:themeFillShade="E6"/>
            <w:hideMark/>
          </w:tcPr>
          <w:p w:rsidR="00AF06CD" w:rsidRPr="00707798" w:rsidP="00707798" w14:paraId="64A34FD3" w14:textId="77777777">
            <w:pPr>
              <w:jc w:val="center"/>
              <w:rPr>
                <w:rFonts w:ascii="Times New Roman" w:hAnsi="Times New Roman"/>
                <w:b/>
                <w:bCs/>
                <w:sz w:val="24"/>
                <w:szCs w:val="24"/>
              </w:rPr>
            </w:pPr>
          </w:p>
        </w:tc>
        <w:tc>
          <w:tcPr>
            <w:tcW w:w="1070" w:type="dxa"/>
            <w:shd w:val="clear" w:color="auto" w:fill="D0CECE" w:themeFill="background2" w:themeFillShade="E6"/>
            <w:hideMark/>
          </w:tcPr>
          <w:p w:rsidR="00AF06CD" w:rsidRPr="00707798" w:rsidP="00F40B58" w14:paraId="683A30BC" w14:textId="77777777">
            <w:pPr>
              <w:rPr>
                <w:rFonts w:ascii="Times New Roman" w:hAnsi="Times New Roman"/>
                <w:b/>
                <w:bCs/>
                <w:sz w:val="24"/>
                <w:szCs w:val="24"/>
              </w:rPr>
            </w:pPr>
            <w:r w:rsidRPr="00707798">
              <w:rPr>
                <w:rFonts w:ascii="Times New Roman" w:hAnsi="Times New Roman"/>
                <w:b/>
                <w:bCs/>
                <w:sz w:val="24"/>
                <w:szCs w:val="24"/>
              </w:rPr>
              <w:t>Number of People</w:t>
            </w:r>
          </w:p>
        </w:tc>
        <w:tc>
          <w:tcPr>
            <w:tcW w:w="1390" w:type="dxa"/>
            <w:shd w:val="clear" w:color="auto" w:fill="D0CECE" w:themeFill="background2" w:themeFillShade="E6"/>
            <w:hideMark/>
          </w:tcPr>
          <w:p w:rsidR="00AF06CD" w:rsidRPr="00707798" w:rsidP="00F40B58" w14:paraId="1B6C8965" w14:textId="77777777">
            <w:pPr>
              <w:rPr>
                <w:rFonts w:ascii="Times New Roman" w:hAnsi="Times New Roman"/>
                <w:b/>
                <w:bCs/>
                <w:sz w:val="24"/>
                <w:szCs w:val="24"/>
              </w:rPr>
            </w:pPr>
            <w:r w:rsidRPr="00707798">
              <w:rPr>
                <w:rFonts w:ascii="Times New Roman" w:hAnsi="Times New Roman"/>
                <w:b/>
                <w:bCs/>
                <w:sz w:val="24"/>
                <w:szCs w:val="24"/>
              </w:rPr>
              <w:t>Grade/Step</w:t>
            </w:r>
          </w:p>
        </w:tc>
        <w:tc>
          <w:tcPr>
            <w:tcW w:w="1605" w:type="dxa"/>
            <w:shd w:val="clear" w:color="auto" w:fill="D0CECE" w:themeFill="background2" w:themeFillShade="E6"/>
            <w:hideMark/>
          </w:tcPr>
          <w:p w:rsidR="00AF06CD" w:rsidRPr="00707798" w:rsidP="00F40B58" w14:paraId="2DDFAD27" w14:textId="77777777">
            <w:pPr>
              <w:ind w:right="703"/>
              <w:rPr>
                <w:rFonts w:ascii="Times New Roman" w:hAnsi="Times New Roman"/>
                <w:b/>
                <w:bCs/>
                <w:sz w:val="24"/>
                <w:szCs w:val="24"/>
              </w:rPr>
            </w:pPr>
            <w:r w:rsidRPr="00707798">
              <w:rPr>
                <w:rFonts w:ascii="Times New Roman" w:hAnsi="Times New Roman"/>
                <w:b/>
                <w:bCs/>
                <w:sz w:val="24"/>
                <w:szCs w:val="24"/>
              </w:rPr>
              <w:t>GS Salary</w:t>
            </w:r>
          </w:p>
        </w:tc>
        <w:tc>
          <w:tcPr>
            <w:tcW w:w="1572" w:type="dxa"/>
            <w:shd w:val="clear" w:color="auto" w:fill="D0CECE" w:themeFill="background2" w:themeFillShade="E6"/>
          </w:tcPr>
          <w:p w:rsidR="00AF06CD" w:rsidRPr="00707798" w:rsidP="00F40B58" w14:paraId="79027340" w14:textId="77777777">
            <w:pPr>
              <w:rPr>
                <w:rFonts w:ascii="Times New Roman" w:hAnsi="Times New Roman"/>
                <w:b/>
                <w:bCs/>
                <w:sz w:val="24"/>
                <w:szCs w:val="24"/>
              </w:rPr>
            </w:pPr>
            <w:r w:rsidRPr="00707798">
              <w:rPr>
                <w:rFonts w:ascii="Times New Roman" w:hAnsi="Times New Roman"/>
                <w:b/>
                <w:bCs/>
                <w:sz w:val="24"/>
                <w:szCs w:val="24"/>
              </w:rPr>
              <w:t>Total Salary</w:t>
            </w:r>
          </w:p>
        </w:tc>
        <w:tc>
          <w:tcPr>
            <w:tcW w:w="750" w:type="dxa"/>
            <w:shd w:val="clear" w:color="auto" w:fill="D0CECE" w:themeFill="background2" w:themeFillShade="E6"/>
            <w:hideMark/>
          </w:tcPr>
          <w:p w:rsidR="00AF06CD" w:rsidRPr="00707798" w:rsidP="00F40B58" w14:paraId="6E0C6664" w14:textId="77777777">
            <w:pPr>
              <w:rPr>
                <w:rFonts w:ascii="Times New Roman" w:hAnsi="Times New Roman"/>
                <w:b/>
                <w:bCs/>
                <w:sz w:val="24"/>
                <w:szCs w:val="24"/>
              </w:rPr>
            </w:pPr>
            <w:r w:rsidRPr="00707798">
              <w:rPr>
                <w:rFonts w:ascii="Times New Roman" w:hAnsi="Times New Roman"/>
                <w:b/>
                <w:bCs/>
                <w:sz w:val="24"/>
                <w:szCs w:val="24"/>
              </w:rPr>
              <w:t>Time</w:t>
            </w:r>
          </w:p>
        </w:tc>
        <w:tc>
          <w:tcPr>
            <w:tcW w:w="1458" w:type="dxa"/>
            <w:shd w:val="clear" w:color="auto" w:fill="D0CECE" w:themeFill="background2" w:themeFillShade="E6"/>
            <w:hideMark/>
          </w:tcPr>
          <w:p w:rsidR="00AF06CD" w:rsidRPr="00707798" w:rsidP="00F40B58" w14:paraId="6CC10C2D" w14:textId="77777777">
            <w:pPr>
              <w:rPr>
                <w:rFonts w:ascii="Times New Roman" w:hAnsi="Times New Roman"/>
                <w:b/>
                <w:bCs/>
                <w:sz w:val="24"/>
                <w:szCs w:val="24"/>
              </w:rPr>
            </w:pPr>
            <w:r w:rsidRPr="00707798">
              <w:rPr>
                <w:rFonts w:ascii="Times New Roman" w:hAnsi="Times New Roman"/>
                <w:b/>
                <w:bCs/>
                <w:sz w:val="24"/>
                <w:szCs w:val="24"/>
              </w:rPr>
              <w:t>Cost</w:t>
            </w:r>
          </w:p>
        </w:tc>
      </w:tr>
      <w:tr w14:paraId="0761FEAC" w14:textId="0799F2D6" w:rsidTr="00707798">
        <w:tblPrEx>
          <w:tblW w:w="9355" w:type="dxa"/>
          <w:tblLook w:val="04A0"/>
        </w:tblPrEx>
        <w:trPr>
          <w:trHeight w:val="300"/>
        </w:trPr>
        <w:tc>
          <w:tcPr>
            <w:tcW w:w="1510" w:type="dxa"/>
            <w:shd w:val="clear" w:color="auto" w:fill="D0CECE" w:themeFill="background2" w:themeFillShade="E6"/>
            <w:noWrap/>
            <w:hideMark/>
          </w:tcPr>
          <w:p w:rsidR="00AF06CD" w:rsidRPr="00707798" w:rsidP="00AA0D38" w14:paraId="3BB43332" w14:textId="77777777">
            <w:pPr>
              <w:rPr>
                <w:rFonts w:ascii="Times New Roman" w:hAnsi="Times New Roman"/>
                <w:b/>
                <w:bCs/>
                <w:sz w:val="24"/>
                <w:szCs w:val="24"/>
              </w:rPr>
            </w:pPr>
            <w:r w:rsidRPr="00707798">
              <w:rPr>
                <w:rFonts w:ascii="Times New Roman" w:hAnsi="Times New Roman"/>
                <w:b/>
                <w:bCs/>
                <w:sz w:val="24"/>
                <w:szCs w:val="24"/>
              </w:rPr>
              <w:t>National Office</w:t>
            </w:r>
          </w:p>
        </w:tc>
        <w:tc>
          <w:tcPr>
            <w:tcW w:w="1070" w:type="dxa"/>
            <w:noWrap/>
            <w:hideMark/>
          </w:tcPr>
          <w:p w:rsidR="00AF06CD" w:rsidRPr="00707798" w:rsidP="00AA0D38" w14:paraId="0B1CDE7B" w14:textId="77777777">
            <w:pPr>
              <w:rPr>
                <w:rFonts w:ascii="Times New Roman" w:hAnsi="Times New Roman"/>
                <w:b/>
                <w:bCs/>
                <w:sz w:val="24"/>
                <w:szCs w:val="24"/>
              </w:rPr>
            </w:pPr>
          </w:p>
        </w:tc>
        <w:tc>
          <w:tcPr>
            <w:tcW w:w="1390" w:type="dxa"/>
            <w:noWrap/>
            <w:hideMark/>
          </w:tcPr>
          <w:p w:rsidR="00AF06CD" w:rsidRPr="00707798" w:rsidP="00AA0D38" w14:paraId="6D8FDBF0" w14:textId="77777777">
            <w:pPr>
              <w:rPr>
                <w:rFonts w:ascii="Times New Roman" w:hAnsi="Times New Roman"/>
                <w:sz w:val="24"/>
                <w:szCs w:val="24"/>
              </w:rPr>
            </w:pPr>
          </w:p>
        </w:tc>
        <w:tc>
          <w:tcPr>
            <w:tcW w:w="1605" w:type="dxa"/>
            <w:noWrap/>
            <w:hideMark/>
          </w:tcPr>
          <w:p w:rsidR="00AF06CD" w:rsidRPr="00707798" w:rsidP="00AA0D38" w14:paraId="42F57C6D" w14:textId="77777777">
            <w:pPr>
              <w:rPr>
                <w:rFonts w:ascii="Times New Roman" w:hAnsi="Times New Roman"/>
                <w:sz w:val="24"/>
                <w:szCs w:val="24"/>
              </w:rPr>
            </w:pPr>
          </w:p>
        </w:tc>
        <w:tc>
          <w:tcPr>
            <w:tcW w:w="1572" w:type="dxa"/>
          </w:tcPr>
          <w:p w:rsidR="00AF06CD" w:rsidRPr="00707798" w:rsidP="00AA0D38" w14:paraId="5EB32D59" w14:textId="77777777">
            <w:pPr>
              <w:rPr>
                <w:rFonts w:ascii="Times New Roman" w:hAnsi="Times New Roman"/>
                <w:sz w:val="24"/>
                <w:szCs w:val="24"/>
              </w:rPr>
            </w:pPr>
          </w:p>
        </w:tc>
        <w:tc>
          <w:tcPr>
            <w:tcW w:w="750" w:type="dxa"/>
            <w:noWrap/>
            <w:hideMark/>
          </w:tcPr>
          <w:p w:rsidR="00AF06CD" w:rsidRPr="00707798" w:rsidP="00AA0D38" w14:paraId="1ADFA1AD" w14:textId="77777777">
            <w:pPr>
              <w:rPr>
                <w:rFonts w:ascii="Times New Roman" w:hAnsi="Times New Roman"/>
                <w:sz w:val="24"/>
                <w:szCs w:val="24"/>
              </w:rPr>
            </w:pPr>
          </w:p>
        </w:tc>
        <w:tc>
          <w:tcPr>
            <w:tcW w:w="1458" w:type="dxa"/>
            <w:noWrap/>
            <w:hideMark/>
          </w:tcPr>
          <w:p w:rsidR="00AF06CD" w:rsidRPr="00707798" w:rsidP="00AA0D38" w14:paraId="104A245F" w14:textId="77777777">
            <w:pPr>
              <w:rPr>
                <w:rFonts w:ascii="Times New Roman" w:hAnsi="Times New Roman"/>
                <w:sz w:val="24"/>
                <w:szCs w:val="24"/>
              </w:rPr>
            </w:pPr>
          </w:p>
        </w:tc>
      </w:tr>
      <w:tr w14:paraId="5C1E6A4B" w14:textId="7AFE315E" w:rsidTr="00707798">
        <w:tblPrEx>
          <w:tblW w:w="9355" w:type="dxa"/>
          <w:tblLook w:val="04A0"/>
        </w:tblPrEx>
        <w:trPr>
          <w:trHeight w:val="300"/>
        </w:trPr>
        <w:tc>
          <w:tcPr>
            <w:tcW w:w="1510" w:type="dxa"/>
            <w:noWrap/>
            <w:hideMark/>
          </w:tcPr>
          <w:p w:rsidR="00AF06CD" w:rsidRPr="00707798" w:rsidP="00AA0D38" w14:paraId="5573BBC3" w14:textId="77777777">
            <w:pPr>
              <w:rPr>
                <w:rFonts w:ascii="Times New Roman" w:hAnsi="Times New Roman"/>
                <w:sz w:val="24"/>
                <w:szCs w:val="24"/>
              </w:rPr>
            </w:pPr>
            <w:r w:rsidRPr="00707798">
              <w:rPr>
                <w:rFonts w:ascii="Times New Roman" w:hAnsi="Times New Roman"/>
                <w:sz w:val="24"/>
                <w:szCs w:val="24"/>
              </w:rPr>
              <w:t>Division Director</w:t>
            </w:r>
          </w:p>
        </w:tc>
        <w:tc>
          <w:tcPr>
            <w:tcW w:w="1070" w:type="dxa"/>
            <w:noWrap/>
            <w:hideMark/>
          </w:tcPr>
          <w:p w:rsidR="00AF06CD" w:rsidRPr="00707798" w:rsidP="00AA0D38" w14:paraId="53F71948" w14:textId="77777777">
            <w:pPr>
              <w:rPr>
                <w:rFonts w:ascii="Times New Roman" w:hAnsi="Times New Roman"/>
                <w:sz w:val="22"/>
                <w:szCs w:val="22"/>
              </w:rPr>
            </w:pPr>
            <w:r w:rsidRPr="00707798">
              <w:rPr>
                <w:rFonts w:ascii="Times New Roman" w:hAnsi="Times New Roman"/>
                <w:sz w:val="22"/>
                <w:szCs w:val="22"/>
              </w:rPr>
              <w:t>1</w:t>
            </w:r>
          </w:p>
        </w:tc>
        <w:tc>
          <w:tcPr>
            <w:tcW w:w="1390" w:type="dxa"/>
            <w:noWrap/>
            <w:hideMark/>
          </w:tcPr>
          <w:p w:rsidR="00AF06CD" w:rsidRPr="00707798" w:rsidP="00AA0D38" w14:paraId="4991B925" w14:textId="29EDE17F">
            <w:pPr>
              <w:rPr>
                <w:rFonts w:ascii="Times New Roman" w:hAnsi="Times New Roman"/>
                <w:sz w:val="22"/>
                <w:szCs w:val="22"/>
              </w:rPr>
            </w:pPr>
            <w:r w:rsidRPr="00707798">
              <w:rPr>
                <w:rFonts w:ascii="Times New Roman" w:hAnsi="Times New Roman"/>
                <w:sz w:val="22"/>
                <w:szCs w:val="22"/>
              </w:rPr>
              <w:t>15</w:t>
            </w:r>
            <w:r w:rsidRPr="00707798" w:rsidR="00F40B58">
              <w:rPr>
                <w:rFonts w:ascii="Times New Roman" w:hAnsi="Times New Roman"/>
                <w:sz w:val="22"/>
                <w:szCs w:val="22"/>
              </w:rPr>
              <w:t>/5</w:t>
            </w:r>
          </w:p>
        </w:tc>
        <w:tc>
          <w:tcPr>
            <w:tcW w:w="1605" w:type="dxa"/>
            <w:noWrap/>
            <w:hideMark/>
          </w:tcPr>
          <w:p w:rsidR="00AF06CD" w:rsidRPr="00707798" w:rsidP="00AA0D38" w14:paraId="7678A00C" w14:textId="77777777">
            <w:pPr>
              <w:rPr>
                <w:rFonts w:ascii="Times New Roman" w:hAnsi="Times New Roman"/>
                <w:sz w:val="22"/>
                <w:szCs w:val="22"/>
              </w:rPr>
            </w:pPr>
            <w:r w:rsidRPr="00707798">
              <w:rPr>
                <w:rFonts w:ascii="Times New Roman" w:hAnsi="Times New Roman"/>
                <w:sz w:val="22"/>
                <w:szCs w:val="22"/>
              </w:rPr>
              <w:t xml:space="preserve">$166,818 </w:t>
            </w:r>
          </w:p>
        </w:tc>
        <w:tc>
          <w:tcPr>
            <w:tcW w:w="1572" w:type="dxa"/>
          </w:tcPr>
          <w:p w:rsidR="00AF06CD" w:rsidRPr="00707798" w:rsidP="00AA0D38" w14:paraId="0CA0E3E0" w14:textId="77777777">
            <w:pPr>
              <w:rPr>
                <w:rFonts w:ascii="Times New Roman" w:hAnsi="Times New Roman"/>
                <w:sz w:val="22"/>
                <w:szCs w:val="22"/>
              </w:rPr>
            </w:pPr>
            <w:r w:rsidRPr="00707798">
              <w:rPr>
                <w:rFonts w:ascii="Times New Roman" w:hAnsi="Times New Roman"/>
                <w:sz w:val="22"/>
                <w:szCs w:val="22"/>
              </w:rPr>
              <w:t>$227,289.53</w:t>
            </w:r>
          </w:p>
        </w:tc>
        <w:tc>
          <w:tcPr>
            <w:tcW w:w="750" w:type="dxa"/>
            <w:noWrap/>
            <w:hideMark/>
          </w:tcPr>
          <w:p w:rsidR="00AF06CD" w:rsidRPr="00707798" w:rsidP="00AA0D38" w14:paraId="1352B110" w14:textId="77777777">
            <w:pPr>
              <w:rPr>
                <w:rFonts w:ascii="Times New Roman" w:hAnsi="Times New Roman"/>
                <w:sz w:val="22"/>
                <w:szCs w:val="22"/>
              </w:rPr>
            </w:pPr>
            <w:r w:rsidRPr="00707798">
              <w:rPr>
                <w:rFonts w:ascii="Times New Roman" w:hAnsi="Times New Roman"/>
                <w:sz w:val="22"/>
                <w:szCs w:val="22"/>
              </w:rPr>
              <w:t>.5%</w:t>
            </w:r>
          </w:p>
        </w:tc>
        <w:tc>
          <w:tcPr>
            <w:tcW w:w="1458" w:type="dxa"/>
            <w:noWrap/>
            <w:hideMark/>
          </w:tcPr>
          <w:tbl>
            <w:tblPr>
              <w:tblW w:w="0" w:type="auto"/>
              <w:tblCellSpacing w:w="15" w:type="dxa"/>
              <w:tblCellMar>
                <w:top w:w="15" w:type="dxa"/>
                <w:left w:w="15" w:type="dxa"/>
                <w:bottom w:w="15" w:type="dxa"/>
                <w:right w:w="15" w:type="dxa"/>
              </w:tblCellMar>
              <w:tblLook w:val="04A0"/>
            </w:tblPr>
            <w:tblGrid>
              <w:gridCol w:w="970"/>
            </w:tblGrid>
            <w:tr w14:paraId="78846CC7" w14:textId="77777777" w:rsidTr="00B93936">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AF06CD" w:rsidRPr="00707798" w:rsidP="00AA0D38" w14:paraId="665F7E7D" w14:textId="77777777">
                  <w:pPr>
                    <w:framePr w:hSpace="180" w:wrap="around" w:vAnchor="text" w:hAnchor="margin" w:y="180"/>
                    <w:rPr>
                      <w:rFonts w:ascii="Times New Roman" w:hAnsi="Times New Roman"/>
                      <w:sz w:val="22"/>
                      <w:szCs w:val="22"/>
                    </w:rPr>
                  </w:pPr>
                  <w:r w:rsidRPr="00707798">
                    <w:rPr>
                      <w:rFonts w:ascii="Times New Roman" w:hAnsi="Times New Roman"/>
                      <w:sz w:val="22"/>
                      <w:szCs w:val="22"/>
                    </w:rPr>
                    <w:t>$1,136.45</w:t>
                  </w:r>
                </w:p>
              </w:tc>
            </w:tr>
            <w:tr w14:paraId="4E3B3C8A" w14:textId="77777777" w:rsidTr="00B93936">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AF06CD" w:rsidRPr="00707798" w:rsidP="00AA0D38" w14:paraId="0B4E19AA" w14:textId="77777777">
                  <w:pPr>
                    <w:framePr w:hSpace="180" w:wrap="around" w:vAnchor="text" w:hAnchor="margin" w:y="180"/>
                    <w:rPr>
                      <w:rFonts w:ascii="Times New Roman" w:hAnsi="Times New Roman"/>
                      <w:sz w:val="22"/>
                      <w:szCs w:val="22"/>
                    </w:rPr>
                  </w:pPr>
                </w:p>
              </w:tc>
            </w:tr>
          </w:tbl>
          <w:p w:rsidR="00AF06CD" w:rsidRPr="00707798" w:rsidP="00AA0D38" w14:paraId="518E534C" w14:textId="77777777">
            <w:pPr>
              <w:rPr>
                <w:rFonts w:ascii="Times New Roman" w:hAnsi="Times New Roman"/>
                <w:sz w:val="22"/>
                <w:szCs w:val="22"/>
              </w:rPr>
            </w:pPr>
          </w:p>
        </w:tc>
      </w:tr>
      <w:tr w14:paraId="4734DCDA" w14:textId="4E79E4A0" w:rsidTr="00707798">
        <w:tblPrEx>
          <w:tblW w:w="9355" w:type="dxa"/>
          <w:tblLook w:val="04A0"/>
        </w:tblPrEx>
        <w:trPr>
          <w:trHeight w:val="300"/>
        </w:trPr>
        <w:tc>
          <w:tcPr>
            <w:tcW w:w="1510" w:type="dxa"/>
            <w:noWrap/>
            <w:hideMark/>
          </w:tcPr>
          <w:p w:rsidR="00AF06CD" w:rsidRPr="00707798" w:rsidP="00AA0D38" w14:paraId="15E0975D" w14:textId="77777777">
            <w:pPr>
              <w:rPr>
                <w:rFonts w:ascii="Times New Roman" w:hAnsi="Times New Roman"/>
                <w:sz w:val="24"/>
                <w:szCs w:val="24"/>
              </w:rPr>
            </w:pPr>
            <w:r w:rsidRPr="00707798">
              <w:rPr>
                <w:rFonts w:ascii="Times New Roman" w:hAnsi="Times New Roman"/>
                <w:sz w:val="24"/>
                <w:szCs w:val="24"/>
              </w:rPr>
              <w:t>Community Programs Specialist (13/5)</w:t>
            </w:r>
          </w:p>
        </w:tc>
        <w:tc>
          <w:tcPr>
            <w:tcW w:w="1070" w:type="dxa"/>
            <w:noWrap/>
            <w:hideMark/>
          </w:tcPr>
          <w:p w:rsidR="00AF06CD" w:rsidRPr="00707798" w:rsidP="00AA0D38" w14:paraId="641B95A3" w14:textId="77777777">
            <w:pPr>
              <w:rPr>
                <w:rFonts w:ascii="Times New Roman" w:hAnsi="Times New Roman"/>
                <w:sz w:val="22"/>
                <w:szCs w:val="22"/>
              </w:rPr>
            </w:pPr>
            <w:r w:rsidRPr="00707798">
              <w:rPr>
                <w:rFonts w:ascii="Times New Roman" w:hAnsi="Times New Roman"/>
                <w:sz w:val="22"/>
                <w:szCs w:val="22"/>
              </w:rPr>
              <w:t>1</w:t>
            </w:r>
          </w:p>
        </w:tc>
        <w:tc>
          <w:tcPr>
            <w:tcW w:w="1390" w:type="dxa"/>
            <w:noWrap/>
            <w:hideMark/>
          </w:tcPr>
          <w:p w:rsidR="00AF06CD" w:rsidRPr="00707798" w:rsidP="00AA0D38" w14:paraId="114879AA" w14:textId="77777777">
            <w:pPr>
              <w:rPr>
                <w:rFonts w:ascii="Times New Roman" w:hAnsi="Times New Roman"/>
                <w:sz w:val="22"/>
                <w:szCs w:val="22"/>
              </w:rPr>
            </w:pPr>
            <w:r w:rsidRPr="00707798">
              <w:rPr>
                <w:rFonts w:ascii="Times New Roman" w:hAnsi="Times New Roman"/>
                <w:sz w:val="22"/>
                <w:szCs w:val="22"/>
              </w:rPr>
              <w:t>13/5</w:t>
            </w:r>
          </w:p>
        </w:tc>
        <w:tc>
          <w:tcPr>
            <w:tcW w:w="1605" w:type="dxa"/>
            <w:noWrap/>
            <w:hideMark/>
          </w:tcPr>
          <w:p w:rsidR="00AF06CD" w:rsidRPr="00707798" w:rsidP="00AA0D38" w14:paraId="2470345E" w14:textId="77777777">
            <w:pPr>
              <w:rPr>
                <w:rFonts w:ascii="Times New Roman" w:hAnsi="Times New Roman"/>
                <w:sz w:val="22"/>
                <w:szCs w:val="22"/>
              </w:rPr>
            </w:pPr>
            <w:r w:rsidRPr="00707798">
              <w:rPr>
                <w:rFonts w:ascii="Times New Roman" w:hAnsi="Times New Roman"/>
                <w:sz w:val="22"/>
                <w:szCs w:val="22"/>
              </w:rPr>
              <w:t xml:space="preserve">$120,018 </w:t>
            </w:r>
          </w:p>
        </w:tc>
        <w:tc>
          <w:tcPr>
            <w:tcW w:w="1572" w:type="dxa"/>
          </w:tcPr>
          <w:p w:rsidR="00AF06CD" w:rsidRPr="00707798" w:rsidP="00AA0D38" w14:paraId="7F95CA2B" w14:textId="77777777">
            <w:pPr>
              <w:rPr>
                <w:rFonts w:ascii="Times New Roman" w:hAnsi="Times New Roman"/>
                <w:sz w:val="22"/>
                <w:szCs w:val="22"/>
              </w:rPr>
            </w:pPr>
            <w:r w:rsidRPr="00707798">
              <w:rPr>
                <w:rFonts w:ascii="Times New Roman" w:hAnsi="Times New Roman"/>
                <w:sz w:val="22"/>
                <w:szCs w:val="22"/>
              </w:rPr>
              <w:t>$163,524.53</w:t>
            </w:r>
          </w:p>
        </w:tc>
        <w:tc>
          <w:tcPr>
            <w:tcW w:w="750" w:type="dxa"/>
            <w:noWrap/>
            <w:hideMark/>
          </w:tcPr>
          <w:p w:rsidR="00AF06CD" w:rsidRPr="00707798" w:rsidP="00AA0D38" w14:paraId="3079D386" w14:textId="77777777">
            <w:pPr>
              <w:rPr>
                <w:rFonts w:ascii="Times New Roman" w:hAnsi="Times New Roman"/>
                <w:sz w:val="22"/>
                <w:szCs w:val="22"/>
              </w:rPr>
            </w:pPr>
            <w:r w:rsidRPr="00707798">
              <w:rPr>
                <w:rFonts w:ascii="Times New Roman" w:hAnsi="Times New Roman"/>
                <w:sz w:val="22"/>
                <w:szCs w:val="22"/>
              </w:rPr>
              <w:t>10%</w:t>
            </w:r>
          </w:p>
        </w:tc>
        <w:tc>
          <w:tcPr>
            <w:tcW w:w="1458" w:type="dxa"/>
            <w:noWrap/>
            <w:hideMark/>
          </w:tcPr>
          <w:p w:rsidR="00AF06CD" w:rsidRPr="00707798" w:rsidP="00AA0D38" w14:paraId="4CB497EA" w14:textId="77777777">
            <w:pPr>
              <w:rPr>
                <w:rFonts w:ascii="Times New Roman" w:hAnsi="Times New Roman"/>
                <w:sz w:val="22"/>
                <w:szCs w:val="22"/>
              </w:rPr>
            </w:pPr>
            <w:r w:rsidRPr="00707798">
              <w:rPr>
                <w:rFonts w:ascii="Times New Roman" w:hAnsi="Times New Roman"/>
                <w:sz w:val="22"/>
                <w:szCs w:val="22"/>
              </w:rPr>
              <w:t>$16,352.45</w:t>
            </w:r>
          </w:p>
        </w:tc>
      </w:tr>
      <w:tr w14:paraId="724C2797" w14:textId="082742C4" w:rsidTr="00707798">
        <w:tblPrEx>
          <w:tblW w:w="9355" w:type="dxa"/>
          <w:tblLook w:val="04A0"/>
        </w:tblPrEx>
        <w:trPr>
          <w:trHeight w:val="300"/>
        </w:trPr>
        <w:tc>
          <w:tcPr>
            <w:tcW w:w="1510" w:type="dxa"/>
            <w:shd w:val="clear" w:color="auto" w:fill="D0CECE" w:themeFill="background2" w:themeFillShade="E6"/>
            <w:noWrap/>
            <w:hideMark/>
          </w:tcPr>
          <w:p w:rsidR="00AF06CD" w:rsidRPr="00707798" w:rsidP="00AA0D38" w14:paraId="52095FCD" w14:textId="77777777">
            <w:pPr>
              <w:rPr>
                <w:rFonts w:ascii="Times New Roman" w:hAnsi="Times New Roman"/>
                <w:b/>
                <w:bCs/>
                <w:sz w:val="24"/>
                <w:szCs w:val="24"/>
              </w:rPr>
            </w:pPr>
            <w:r w:rsidRPr="00707798">
              <w:rPr>
                <w:rFonts w:ascii="Times New Roman" w:hAnsi="Times New Roman"/>
                <w:b/>
                <w:bCs/>
                <w:sz w:val="24"/>
                <w:szCs w:val="24"/>
              </w:rPr>
              <w:t>State Office*</w:t>
            </w:r>
          </w:p>
        </w:tc>
        <w:tc>
          <w:tcPr>
            <w:tcW w:w="1070" w:type="dxa"/>
            <w:noWrap/>
            <w:hideMark/>
          </w:tcPr>
          <w:p w:rsidR="00AF06CD" w:rsidRPr="00707798" w:rsidP="00AA0D38" w14:paraId="4CAD15B0" w14:textId="77777777">
            <w:pPr>
              <w:rPr>
                <w:rFonts w:ascii="Times New Roman" w:hAnsi="Times New Roman"/>
                <w:b/>
                <w:bCs/>
                <w:sz w:val="22"/>
                <w:szCs w:val="22"/>
              </w:rPr>
            </w:pPr>
          </w:p>
        </w:tc>
        <w:tc>
          <w:tcPr>
            <w:tcW w:w="1390" w:type="dxa"/>
            <w:noWrap/>
            <w:hideMark/>
          </w:tcPr>
          <w:p w:rsidR="00AF06CD" w:rsidRPr="00707798" w:rsidP="00AA0D38" w14:paraId="2725CF17" w14:textId="77777777">
            <w:pPr>
              <w:rPr>
                <w:rFonts w:ascii="Times New Roman" w:hAnsi="Times New Roman"/>
                <w:sz w:val="22"/>
                <w:szCs w:val="22"/>
              </w:rPr>
            </w:pPr>
          </w:p>
        </w:tc>
        <w:tc>
          <w:tcPr>
            <w:tcW w:w="1605" w:type="dxa"/>
            <w:noWrap/>
            <w:hideMark/>
          </w:tcPr>
          <w:p w:rsidR="00AF06CD" w:rsidRPr="00707798" w:rsidP="00AA0D38" w14:paraId="70866A23" w14:textId="77777777">
            <w:pPr>
              <w:tabs>
                <w:tab w:val="left" w:pos="920"/>
              </w:tabs>
              <w:rPr>
                <w:rFonts w:ascii="Times New Roman" w:hAnsi="Times New Roman"/>
                <w:sz w:val="22"/>
                <w:szCs w:val="22"/>
              </w:rPr>
            </w:pPr>
          </w:p>
        </w:tc>
        <w:tc>
          <w:tcPr>
            <w:tcW w:w="1572" w:type="dxa"/>
          </w:tcPr>
          <w:p w:rsidR="00AF06CD" w:rsidRPr="00707798" w:rsidP="00AA0D38" w14:paraId="6FA2B72D" w14:textId="77777777">
            <w:pPr>
              <w:rPr>
                <w:rFonts w:ascii="Times New Roman" w:hAnsi="Times New Roman"/>
                <w:sz w:val="22"/>
                <w:szCs w:val="22"/>
              </w:rPr>
            </w:pPr>
          </w:p>
        </w:tc>
        <w:tc>
          <w:tcPr>
            <w:tcW w:w="750" w:type="dxa"/>
            <w:noWrap/>
            <w:hideMark/>
          </w:tcPr>
          <w:p w:rsidR="00AF06CD" w:rsidRPr="00707798" w:rsidP="00AA0D38" w14:paraId="505A19EE" w14:textId="77777777">
            <w:pPr>
              <w:rPr>
                <w:rFonts w:ascii="Times New Roman" w:hAnsi="Times New Roman"/>
                <w:sz w:val="22"/>
                <w:szCs w:val="22"/>
              </w:rPr>
            </w:pPr>
          </w:p>
        </w:tc>
        <w:tc>
          <w:tcPr>
            <w:tcW w:w="1458" w:type="dxa"/>
            <w:noWrap/>
            <w:hideMark/>
          </w:tcPr>
          <w:p w:rsidR="00AF06CD" w:rsidRPr="00707798" w:rsidP="00AA0D38" w14:paraId="2BA19E8C" w14:textId="77777777">
            <w:pPr>
              <w:rPr>
                <w:rFonts w:ascii="Times New Roman" w:hAnsi="Times New Roman"/>
                <w:sz w:val="22"/>
                <w:szCs w:val="22"/>
              </w:rPr>
            </w:pPr>
          </w:p>
        </w:tc>
      </w:tr>
      <w:tr w14:paraId="35AFD39D" w14:textId="54C838C0" w:rsidTr="00707798">
        <w:tblPrEx>
          <w:tblW w:w="9355" w:type="dxa"/>
          <w:tblLook w:val="04A0"/>
        </w:tblPrEx>
        <w:trPr>
          <w:trHeight w:val="300"/>
        </w:trPr>
        <w:tc>
          <w:tcPr>
            <w:tcW w:w="1510" w:type="dxa"/>
            <w:noWrap/>
            <w:hideMark/>
          </w:tcPr>
          <w:p w:rsidR="00AF06CD" w:rsidRPr="00707798" w:rsidP="00AA0D38" w14:paraId="6E97B7AD" w14:textId="77777777">
            <w:pPr>
              <w:rPr>
                <w:rFonts w:ascii="Times New Roman" w:hAnsi="Times New Roman"/>
                <w:sz w:val="24"/>
                <w:szCs w:val="24"/>
              </w:rPr>
            </w:pPr>
            <w:r w:rsidRPr="00707798">
              <w:rPr>
                <w:rFonts w:ascii="Times New Roman" w:hAnsi="Times New Roman"/>
                <w:sz w:val="24"/>
                <w:szCs w:val="24"/>
              </w:rPr>
              <w:t>Program Director (13/5)</w:t>
            </w:r>
          </w:p>
        </w:tc>
        <w:tc>
          <w:tcPr>
            <w:tcW w:w="1070" w:type="dxa"/>
            <w:noWrap/>
            <w:hideMark/>
          </w:tcPr>
          <w:p w:rsidR="00AF06CD" w:rsidRPr="00707798" w:rsidP="00AA0D38" w14:paraId="4D6E505F" w14:textId="77777777">
            <w:pPr>
              <w:rPr>
                <w:rFonts w:ascii="Times New Roman" w:hAnsi="Times New Roman"/>
                <w:sz w:val="22"/>
                <w:szCs w:val="22"/>
              </w:rPr>
            </w:pPr>
            <w:r w:rsidRPr="00707798">
              <w:rPr>
                <w:rFonts w:ascii="Times New Roman" w:hAnsi="Times New Roman"/>
                <w:sz w:val="22"/>
                <w:szCs w:val="22"/>
              </w:rPr>
              <w:t>47</w:t>
            </w:r>
          </w:p>
        </w:tc>
        <w:tc>
          <w:tcPr>
            <w:tcW w:w="1390" w:type="dxa"/>
            <w:noWrap/>
            <w:hideMark/>
          </w:tcPr>
          <w:p w:rsidR="00AF06CD" w:rsidRPr="00707798" w:rsidP="00AA0D38" w14:paraId="1C0E3557" w14:textId="77777777">
            <w:pPr>
              <w:rPr>
                <w:rFonts w:ascii="Times New Roman" w:hAnsi="Times New Roman"/>
                <w:sz w:val="22"/>
                <w:szCs w:val="22"/>
              </w:rPr>
            </w:pPr>
            <w:r w:rsidRPr="00707798">
              <w:rPr>
                <w:rFonts w:ascii="Times New Roman" w:hAnsi="Times New Roman"/>
                <w:sz w:val="22"/>
                <w:szCs w:val="22"/>
              </w:rPr>
              <w:t>13/5</w:t>
            </w:r>
          </w:p>
        </w:tc>
        <w:tc>
          <w:tcPr>
            <w:tcW w:w="1605" w:type="dxa"/>
            <w:noWrap/>
            <w:hideMark/>
          </w:tcPr>
          <w:p w:rsidR="00AF06CD" w:rsidRPr="00707798" w:rsidP="00AA0D38" w14:paraId="68210280" w14:textId="77777777">
            <w:pPr>
              <w:rPr>
                <w:rFonts w:ascii="Times New Roman" w:hAnsi="Times New Roman"/>
                <w:sz w:val="22"/>
                <w:szCs w:val="22"/>
              </w:rPr>
            </w:pPr>
            <w:r w:rsidRPr="00707798">
              <w:rPr>
                <w:rFonts w:ascii="Times New Roman" w:hAnsi="Times New Roman"/>
                <w:sz w:val="22"/>
                <w:szCs w:val="22"/>
              </w:rPr>
              <w:t>$120,018</w:t>
            </w:r>
          </w:p>
        </w:tc>
        <w:tc>
          <w:tcPr>
            <w:tcW w:w="1572" w:type="dxa"/>
          </w:tcPr>
          <w:p w:rsidR="00AF06CD" w:rsidRPr="00707798" w:rsidP="00AA0D38" w14:paraId="5569D5AB" w14:textId="77777777">
            <w:pPr>
              <w:rPr>
                <w:rFonts w:ascii="Times New Roman" w:hAnsi="Times New Roman"/>
                <w:sz w:val="22"/>
                <w:szCs w:val="22"/>
              </w:rPr>
            </w:pPr>
            <w:r w:rsidRPr="00707798">
              <w:rPr>
                <w:rFonts w:ascii="Times New Roman" w:hAnsi="Times New Roman"/>
                <w:sz w:val="22"/>
                <w:szCs w:val="22"/>
              </w:rPr>
              <w:t>$163,524.53</w:t>
            </w:r>
          </w:p>
        </w:tc>
        <w:tc>
          <w:tcPr>
            <w:tcW w:w="750" w:type="dxa"/>
            <w:noWrap/>
            <w:hideMark/>
          </w:tcPr>
          <w:p w:rsidR="00AF06CD" w:rsidRPr="00707798" w:rsidP="00AA0D38" w14:paraId="5836F3E9" w14:textId="77777777">
            <w:pPr>
              <w:rPr>
                <w:rFonts w:ascii="Times New Roman" w:hAnsi="Times New Roman"/>
                <w:sz w:val="22"/>
                <w:szCs w:val="22"/>
              </w:rPr>
            </w:pPr>
            <w:r w:rsidRPr="00707798">
              <w:rPr>
                <w:rFonts w:ascii="Times New Roman" w:hAnsi="Times New Roman"/>
                <w:sz w:val="22"/>
                <w:szCs w:val="22"/>
              </w:rPr>
              <w:t>1%</w:t>
            </w:r>
          </w:p>
        </w:tc>
        <w:tc>
          <w:tcPr>
            <w:tcW w:w="1458" w:type="dxa"/>
            <w:noWrap/>
            <w:hideMark/>
          </w:tcPr>
          <w:p w:rsidR="00AF06CD" w:rsidRPr="00707798" w:rsidP="00AA0D38" w14:paraId="4F3815F9" w14:textId="77777777">
            <w:pPr>
              <w:rPr>
                <w:rFonts w:ascii="Times New Roman" w:hAnsi="Times New Roman"/>
                <w:sz w:val="22"/>
                <w:szCs w:val="22"/>
              </w:rPr>
            </w:pPr>
            <w:r w:rsidRPr="00707798">
              <w:rPr>
                <w:rFonts w:ascii="Times New Roman" w:hAnsi="Times New Roman"/>
                <w:sz w:val="22"/>
                <w:szCs w:val="22"/>
              </w:rPr>
              <w:t>$76,856.53</w:t>
            </w:r>
          </w:p>
        </w:tc>
      </w:tr>
      <w:tr w14:paraId="6BF9A9E2" w14:textId="14051E9A" w:rsidTr="00707798">
        <w:tblPrEx>
          <w:tblW w:w="9355" w:type="dxa"/>
          <w:tblLook w:val="04A0"/>
        </w:tblPrEx>
        <w:trPr>
          <w:trHeight w:val="300"/>
        </w:trPr>
        <w:tc>
          <w:tcPr>
            <w:tcW w:w="1510" w:type="dxa"/>
            <w:noWrap/>
            <w:hideMark/>
          </w:tcPr>
          <w:p w:rsidR="00AF06CD" w:rsidRPr="00707798" w:rsidP="00AA0D38" w14:paraId="355605ED" w14:textId="77777777">
            <w:pPr>
              <w:rPr>
                <w:rFonts w:ascii="Times New Roman" w:hAnsi="Times New Roman"/>
                <w:sz w:val="24"/>
                <w:szCs w:val="24"/>
              </w:rPr>
            </w:pPr>
            <w:r w:rsidRPr="00707798">
              <w:rPr>
                <w:rFonts w:ascii="Times New Roman" w:hAnsi="Times New Roman"/>
                <w:sz w:val="24"/>
                <w:szCs w:val="24"/>
              </w:rPr>
              <w:t>Community Programs Specialist (12/5)</w:t>
            </w:r>
          </w:p>
        </w:tc>
        <w:tc>
          <w:tcPr>
            <w:tcW w:w="1070" w:type="dxa"/>
            <w:noWrap/>
            <w:hideMark/>
          </w:tcPr>
          <w:p w:rsidR="00AF06CD" w:rsidRPr="00707798" w:rsidP="00AA0D38" w14:paraId="402E3169" w14:textId="77777777">
            <w:pPr>
              <w:rPr>
                <w:rFonts w:ascii="Times New Roman" w:hAnsi="Times New Roman"/>
                <w:sz w:val="22"/>
                <w:szCs w:val="22"/>
              </w:rPr>
            </w:pPr>
            <w:r w:rsidRPr="00707798">
              <w:rPr>
                <w:rFonts w:ascii="Times New Roman" w:hAnsi="Times New Roman"/>
                <w:sz w:val="22"/>
                <w:szCs w:val="22"/>
              </w:rPr>
              <w:t>47</w:t>
            </w:r>
          </w:p>
        </w:tc>
        <w:tc>
          <w:tcPr>
            <w:tcW w:w="1390" w:type="dxa"/>
            <w:noWrap/>
            <w:hideMark/>
          </w:tcPr>
          <w:p w:rsidR="00AF06CD" w:rsidRPr="00707798" w:rsidP="00AA0D38" w14:paraId="472A5A97" w14:textId="77777777">
            <w:pPr>
              <w:rPr>
                <w:rFonts w:ascii="Times New Roman" w:hAnsi="Times New Roman"/>
                <w:sz w:val="22"/>
                <w:szCs w:val="22"/>
              </w:rPr>
            </w:pPr>
            <w:r w:rsidRPr="00707798">
              <w:rPr>
                <w:rFonts w:ascii="Times New Roman" w:hAnsi="Times New Roman"/>
                <w:sz w:val="22"/>
                <w:szCs w:val="22"/>
              </w:rPr>
              <w:t>12/5</w:t>
            </w:r>
          </w:p>
        </w:tc>
        <w:tc>
          <w:tcPr>
            <w:tcW w:w="1605" w:type="dxa"/>
            <w:noWrap/>
            <w:hideMark/>
          </w:tcPr>
          <w:p w:rsidR="00AF06CD" w:rsidRPr="00707798" w:rsidP="00AA0D38" w14:paraId="3EE23DB4" w14:textId="77777777">
            <w:pPr>
              <w:rPr>
                <w:rFonts w:ascii="Times New Roman" w:hAnsi="Times New Roman"/>
                <w:sz w:val="22"/>
                <w:szCs w:val="22"/>
              </w:rPr>
            </w:pPr>
            <w:r w:rsidRPr="00707798">
              <w:rPr>
                <w:rFonts w:ascii="Times New Roman" w:hAnsi="Times New Roman"/>
                <w:sz w:val="22"/>
                <w:szCs w:val="22"/>
              </w:rPr>
              <w:t xml:space="preserve">$100,926 </w:t>
            </w:r>
          </w:p>
        </w:tc>
        <w:tc>
          <w:tcPr>
            <w:tcW w:w="1572" w:type="dxa"/>
          </w:tcPr>
          <w:tbl>
            <w:tblPr>
              <w:tblW w:w="0" w:type="auto"/>
              <w:tblCellSpacing w:w="15" w:type="dxa"/>
              <w:tblCellMar>
                <w:top w:w="15" w:type="dxa"/>
                <w:left w:w="15" w:type="dxa"/>
                <w:bottom w:w="15" w:type="dxa"/>
                <w:right w:w="15" w:type="dxa"/>
              </w:tblCellMar>
              <w:tblLook w:val="04A0"/>
            </w:tblPr>
            <w:tblGrid>
              <w:gridCol w:w="80"/>
              <w:gridCol w:w="1076"/>
            </w:tblGrid>
            <w:tr w14:paraId="5EE4491A" w14:textId="77777777" w:rsidTr="00B93936">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AF06CD" w:rsidRPr="00707798" w:rsidP="00AA0D38" w14:paraId="0865FCFC" w14:textId="77777777">
                  <w:pPr>
                    <w:framePr w:hSpace="180" w:wrap="around" w:vAnchor="text" w:hAnchor="margin" w:y="180"/>
                    <w:rPr>
                      <w:rFonts w:ascii="Times New Roman" w:hAnsi="Times New Roman"/>
                      <w:sz w:val="22"/>
                      <w:szCs w:val="22"/>
                    </w:rPr>
                  </w:pPr>
                </w:p>
              </w:tc>
              <w:tc>
                <w:tcPr>
                  <w:tcW w:w="0" w:type="auto"/>
                  <w:vAlign w:val="center"/>
                  <w:hideMark/>
                </w:tcPr>
                <w:p w:rsidR="00AF06CD" w:rsidRPr="00707798" w:rsidP="00AA0D38" w14:paraId="4BA6F3D0" w14:textId="77777777">
                  <w:pPr>
                    <w:framePr w:hSpace="180" w:wrap="around" w:vAnchor="text" w:hAnchor="margin" w:y="180"/>
                    <w:rPr>
                      <w:rFonts w:ascii="Times New Roman" w:hAnsi="Times New Roman"/>
                      <w:sz w:val="22"/>
                      <w:szCs w:val="22"/>
                    </w:rPr>
                  </w:pPr>
                  <w:r w:rsidRPr="00707798">
                    <w:rPr>
                      <w:rFonts w:ascii="Times New Roman" w:hAnsi="Times New Roman"/>
                      <w:sz w:val="22"/>
                      <w:szCs w:val="22"/>
                    </w:rPr>
                    <w:t>$137,511.68</w:t>
                  </w:r>
                </w:p>
              </w:tc>
            </w:tr>
            <w:tr w14:paraId="481A68C4" w14:textId="77777777" w:rsidTr="00B93936">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AF06CD" w:rsidRPr="00707798" w:rsidP="00AA0D38" w14:paraId="76D562C7" w14:textId="77777777">
                  <w:pPr>
                    <w:framePr w:hSpace="180" w:wrap="around" w:vAnchor="text" w:hAnchor="margin" w:y="180"/>
                    <w:rPr>
                      <w:rFonts w:ascii="Times New Roman" w:hAnsi="Times New Roman"/>
                      <w:sz w:val="22"/>
                      <w:szCs w:val="22"/>
                    </w:rPr>
                  </w:pPr>
                </w:p>
              </w:tc>
              <w:tc>
                <w:tcPr>
                  <w:tcW w:w="0" w:type="auto"/>
                  <w:vAlign w:val="center"/>
                  <w:hideMark/>
                </w:tcPr>
                <w:p w:rsidR="00AF06CD" w:rsidRPr="00707798" w:rsidP="00AA0D38" w14:paraId="733B618E" w14:textId="77777777">
                  <w:pPr>
                    <w:framePr w:hSpace="180" w:wrap="around" w:vAnchor="text" w:hAnchor="margin" w:y="180"/>
                    <w:rPr>
                      <w:rFonts w:ascii="Times New Roman" w:hAnsi="Times New Roman"/>
                      <w:sz w:val="22"/>
                      <w:szCs w:val="22"/>
                    </w:rPr>
                  </w:pPr>
                </w:p>
              </w:tc>
            </w:tr>
          </w:tbl>
          <w:p w:rsidR="00AF06CD" w:rsidRPr="00707798" w:rsidP="00AA0D38" w14:paraId="3831FB80" w14:textId="77777777">
            <w:pPr>
              <w:rPr>
                <w:rFonts w:ascii="Times New Roman" w:hAnsi="Times New Roman"/>
                <w:sz w:val="22"/>
                <w:szCs w:val="22"/>
              </w:rPr>
            </w:pPr>
          </w:p>
        </w:tc>
        <w:tc>
          <w:tcPr>
            <w:tcW w:w="750" w:type="dxa"/>
            <w:noWrap/>
            <w:hideMark/>
          </w:tcPr>
          <w:p w:rsidR="00AF06CD" w:rsidRPr="00707798" w:rsidP="00AA0D38" w14:paraId="708A1E3C" w14:textId="77777777">
            <w:pPr>
              <w:rPr>
                <w:rFonts w:ascii="Times New Roman" w:hAnsi="Times New Roman"/>
                <w:sz w:val="22"/>
                <w:szCs w:val="22"/>
              </w:rPr>
            </w:pPr>
            <w:r w:rsidRPr="00707798">
              <w:rPr>
                <w:rFonts w:ascii="Times New Roman" w:hAnsi="Times New Roman"/>
                <w:sz w:val="22"/>
                <w:szCs w:val="22"/>
              </w:rPr>
              <w:t>4%</w:t>
            </w:r>
          </w:p>
        </w:tc>
        <w:tc>
          <w:tcPr>
            <w:tcW w:w="1458" w:type="dxa"/>
            <w:noWrap/>
            <w:hideMark/>
          </w:tcPr>
          <w:p w:rsidR="00AF06CD" w:rsidRPr="00707798" w:rsidP="00AA0D38" w14:paraId="7DB6E199" w14:textId="77777777">
            <w:pPr>
              <w:rPr>
                <w:rFonts w:ascii="Times New Roman" w:hAnsi="Times New Roman"/>
                <w:sz w:val="22"/>
                <w:szCs w:val="22"/>
              </w:rPr>
            </w:pPr>
            <w:r w:rsidRPr="00707798">
              <w:rPr>
                <w:rFonts w:ascii="Times New Roman" w:hAnsi="Times New Roman"/>
                <w:sz w:val="22"/>
                <w:szCs w:val="22"/>
              </w:rPr>
              <w:t>$258,521.95</w:t>
            </w:r>
          </w:p>
        </w:tc>
      </w:tr>
      <w:tr w14:paraId="4869064E" w14:textId="4AF69BF2" w:rsidTr="00707798">
        <w:tblPrEx>
          <w:tblW w:w="9355" w:type="dxa"/>
          <w:tblLook w:val="04A0"/>
        </w:tblPrEx>
        <w:trPr>
          <w:trHeight w:val="300"/>
        </w:trPr>
        <w:tc>
          <w:tcPr>
            <w:tcW w:w="1510" w:type="dxa"/>
            <w:shd w:val="clear" w:color="auto" w:fill="D0CECE" w:themeFill="background2" w:themeFillShade="E6"/>
            <w:noWrap/>
            <w:hideMark/>
          </w:tcPr>
          <w:p w:rsidR="00AF06CD" w:rsidRPr="00707798" w:rsidP="00AA0D38" w14:paraId="63F73451" w14:textId="77777777">
            <w:pPr>
              <w:rPr>
                <w:rFonts w:ascii="Times New Roman" w:hAnsi="Times New Roman"/>
                <w:b/>
                <w:bCs/>
                <w:sz w:val="24"/>
                <w:szCs w:val="24"/>
              </w:rPr>
            </w:pPr>
            <w:r w:rsidRPr="00707798">
              <w:rPr>
                <w:rFonts w:ascii="Times New Roman" w:hAnsi="Times New Roman"/>
                <w:b/>
                <w:bCs/>
                <w:sz w:val="24"/>
                <w:szCs w:val="24"/>
              </w:rPr>
              <w:t>Review Panel</w:t>
            </w:r>
          </w:p>
        </w:tc>
        <w:tc>
          <w:tcPr>
            <w:tcW w:w="1070" w:type="dxa"/>
            <w:noWrap/>
            <w:hideMark/>
          </w:tcPr>
          <w:p w:rsidR="00AF06CD" w:rsidRPr="00707798" w:rsidP="00AA0D38" w14:paraId="1D9EF2F3" w14:textId="77777777">
            <w:pPr>
              <w:rPr>
                <w:rFonts w:ascii="Times New Roman" w:hAnsi="Times New Roman"/>
                <w:b/>
                <w:bCs/>
                <w:sz w:val="22"/>
                <w:szCs w:val="22"/>
              </w:rPr>
            </w:pPr>
          </w:p>
        </w:tc>
        <w:tc>
          <w:tcPr>
            <w:tcW w:w="1390" w:type="dxa"/>
            <w:noWrap/>
            <w:hideMark/>
          </w:tcPr>
          <w:p w:rsidR="00AF06CD" w:rsidRPr="00707798" w:rsidP="00AA0D38" w14:paraId="75DB20DA" w14:textId="77777777">
            <w:pPr>
              <w:rPr>
                <w:rFonts w:ascii="Times New Roman" w:hAnsi="Times New Roman"/>
                <w:sz w:val="22"/>
                <w:szCs w:val="22"/>
              </w:rPr>
            </w:pPr>
          </w:p>
        </w:tc>
        <w:tc>
          <w:tcPr>
            <w:tcW w:w="1605" w:type="dxa"/>
            <w:noWrap/>
            <w:hideMark/>
          </w:tcPr>
          <w:p w:rsidR="00AF06CD" w:rsidRPr="00707798" w:rsidP="00AA0D38" w14:paraId="72883D75" w14:textId="77777777">
            <w:pPr>
              <w:rPr>
                <w:rFonts w:ascii="Times New Roman" w:hAnsi="Times New Roman"/>
                <w:sz w:val="22"/>
                <w:szCs w:val="22"/>
              </w:rPr>
            </w:pPr>
          </w:p>
        </w:tc>
        <w:tc>
          <w:tcPr>
            <w:tcW w:w="1572" w:type="dxa"/>
          </w:tcPr>
          <w:p w:rsidR="00AF06CD" w:rsidRPr="00707798" w:rsidP="00AA0D38" w14:paraId="6FAAB1DA" w14:textId="77777777">
            <w:pPr>
              <w:rPr>
                <w:rFonts w:ascii="Times New Roman" w:hAnsi="Times New Roman"/>
                <w:sz w:val="22"/>
                <w:szCs w:val="22"/>
              </w:rPr>
            </w:pPr>
          </w:p>
        </w:tc>
        <w:tc>
          <w:tcPr>
            <w:tcW w:w="750" w:type="dxa"/>
            <w:noWrap/>
            <w:hideMark/>
          </w:tcPr>
          <w:p w:rsidR="00AF06CD" w:rsidRPr="00707798" w:rsidP="00AA0D38" w14:paraId="0275FE3F" w14:textId="77777777">
            <w:pPr>
              <w:rPr>
                <w:rFonts w:ascii="Times New Roman" w:hAnsi="Times New Roman"/>
                <w:sz w:val="22"/>
                <w:szCs w:val="22"/>
              </w:rPr>
            </w:pPr>
          </w:p>
        </w:tc>
        <w:tc>
          <w:tcPr>
            <w:tcW w:w="1458" w:type="dxa"/>
            <w:noWrap/>
            <w:hideMark/>
          </w:tcPr>
          <w:p w:rsidR="00AF06CD" w:rsidRPr="00707798" w:rsidP="00AA0D38" w14:paraId="03A768B8" w14:textId="77777777">
            <w:pPr>
              <w:rPr>
                <w:rFonts w:ascii="Times New Roman" w:hAnsi="Times New Roman"/>
                <w:sz w:val="22"/>
                <w:szCs w:val="22"/>
              </w:rPr>
            </w:pPr>
          </w:p>
        </w:tc>
      </w:tr>
      <w:tr w14:paraId="43DD397D" w14:textId="036FBA0C" w:rsidTr="00707798">
        <w:tblPrEx>
          <w:tblW w:w="9355" w:type="dxa"/>
          <w:tblLook w:val="04A0"/>
        </w:tblPrEx>
        <w:trPr>
          <w:trHeight w:val="300"/>
        </w:trPr>
        <w:tc>
          <w:tcPr>
            <w:tcW w:w="1510" w:type="dxa"/>
            <w:noWrap/>
            <w:hideMark/>
          </w:tcPr>
          <w:p w:rsidR="00AF06CD" w:rsidRPr="00707798" w:rsidP="00AA0D38" w14:paraId="0023B64C" w14:textId="77777777">
            <w:pPr>
              <w:rPr>
                <w:rFonts w:ascii="Times New Roman" w:hAnsi="Times New Roman"/>
                <w:sz w:val="24"/>
                <w:szCs w:val="24"/>
              </w:rPr>
            </w:pPr>
            <w:r w:rsidRPr="00707798">
              <w:rPr>
                <w:rFonts w:ascii="Times New Roman" w:hAnsi="Times New Roman"/>
                <w:sz w:val="24"/>
                <w:szCs w:val="24"/>
              </w:rPr>
              <w:t>Community Programs Specialist (12/5)</w:t>
            </w:r>
          </w:p>
        </w:tc>
        <w:tc>
          <w:tcPr>
            <w:tcW w:w="1070" w:type="dxa"/>
            <w:noWrap/>
            <w:hideMark/>
          </w:tcPr>
          <w:p w:rsidR="00AF06CD" w:rsidRPr="00707798" w:rsidP="00AA0D38" w14:paraId="75152F3D" w14:textId="77777777">
            <w:pPr>
              <w:rPr>
                <w:rFonts w:ascii="Times New Roman" w:hAnsi="Times New Roman"/>
                <w:sz w:val="22"/>
                <w:szCs w:val="22"/>
              </w:rPr>
            </w:pPr>
            <w:r w:rsidRPr="00707798">
              <w:rPr>
                <w:rFonts w:ascii="Times New Roman" w:hAnsi="Times New Roman"/>
                <w:sz w:val="22"/>
                <w:szCs w:val="22"/>
              </w:rPr>
              <w:t>2</w:t>
            </w:r>
          </w:p>
        </w:tc>
        <w:tc>
          <w:tcPr>
            <w:tcW w:w="1390" w:type="dxa"/>
            <w:noWrap/>
            <w:hideMark/>
          </w:tcPr>
          <w:p w:rsidR="00AF06CD" w:rsidRPr="00707798" w:rsidP="00AA0D38" w14:paraId="48C228C1" w14:textId="77777777">
            <w:pPr>
              <w:rPr>
                <w:rFonts w:ascii="Times New Roman" w:hAnsi="Times New Roman"/>
                <w:sz w:val="22"/>
                <w:szCs w:val="22"/>
              </w:rPr>
            </w:pPr>
            <w:r w:rsidRPr="00707798">
              <w:rPr>
                <w:rFonts w:ascii="Times New Roman" w:hAnsi="Times New Roman"/>
                <w:sz w:val="22"/>
                <w:szCs w:val="22"/>
              </w:rPr>
              <w:t>12/5</w:t>
            </w:r>
          </w:p>
        </w:tc>
        <w:tc>
          <w:tcPr>
            <w:tcW w:w="1605" w:type="dxa"/>
            <w:noWrap/>
            <w:hideMark/>
          </w:tcPr>
          <w:p w:rsidR="00AF06CD" w:rsidRPr="00707798" w:rsidP="00AA0D38" w14:paraId="5BA2440F" w14:textId="77777777">
            <w:pPr>
              <w:rPr>
                <w:rFonts w:ascii="Times New Roman" w:hAnsi="Times New Roman"/>
                <w:sz w:val="22"/>
                <w:szCs w:val="22"/>
              </w:rPr>
            </w:pPr>
            <w:r w:rsidRPr="00707798">
              <w:rPr>
                <w:rFonts w:ascii="Times New Roman" w:hAnsi="Times New Roman"/>
                <w:sz w:val="22"/>
                <w:szCs w:val="22"/>
              </w:rPr>
              <w:t>$100,926</w:t>
            </w:r>
          </w:p>
        </w:tc>
        <w:tc>
          <w:tcPr>
            <w:tcW w:w="1572" w:type="dxa"/>
          </w:tcPr>
          <w:tbl>
            <w:tblPr>
              <w:tblW w:w="0" w:type="auto"/>
              <w:tblCellSpacing w:w="15" w:type="dxa"/>
              <w:tblCellMar>
                <w:top w:w="15" w:type="dxa"/>
                <w:left w:w="15" w:type="dxa"/>
                <w:bottom w:w="15" w:type="dxa"/>
                <w:right w:w="15" w:type="dxa"/>
              </w:tblCellMar>
              <w:tblLook w:val="04A0"/>
            </w:tblPr>
            <w:tblGrid>
              <w:gridCol w:w="80"/>
              <w:gridCol w:w="1076"/>
            </w:tblGrid>
            <w:tr w14:paraId="6A0206AC" w14:textId="77777777" w:rsidTr="00B93936">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AF06CD" w:rsidRPr="00707798" w:rsidP="00AA0D38" w14:paraId="7B19EC61" w14:textId="77777777">
                  <w:pPr>
                    <w:framePr w:hSpace="180" w:wrap="around" w:vAnchor="text" w:hAnchor="margin" w:y="180"/>
                    <w:rPr>
                      <w:rFonts w:ascii="Times New Roman" w:hAnsi="Times New Roman"/>
                      <w:sz w:val="22"/>
                      <w:szCs w:val="22"/>
                    </w:rPr>
                  </w:pPr>
                </w:p>
              </w:tc>
              <w:tc>
                <w:tcPr>
                  <w:tcW w:w="0" w:type="auto"/>
                  <w:vAlign w:val="center"/>
                  <w:hideMark/>
                </w:tcPr>
                <w:p w:rsidR="00AF06CD" w:rsidRPr="00707798" w:rsidP="00AA0D38" w14:paraId="2C8E4BE3" w14:textId="77777777">
                  <w:pPr>
                    <w:framePr w:hSpace="180" w:wrap="around" w:vAnchor="text" w:hAnchor="margin" w:y="180"/>
                    <w:rPr>
                      <w:rFonts w:ascii="Times New Roman" w:hAnsi="Times New Roman"/>
                      <w:sz w:val="22"/>
                      <w:szCs w:val="22"/>
                    </w:rPr>
                  </w:pPr>
                  <w:r w:rsidRPr="00707798">
                    <w:rPr>
                      <w:rFonts w:ascii="Times New Roman" w:hAnsi="Times New Roman"/>
                      <w:sz w:val="22"/>
                      <w:szCs w:val="22"/>
                    </w:rPr>
                    <w:t>$137,511.68</w:t>
                  </w:r>
                </w:p>
              </w:tc>
            </w:tr>
            <w:tr w14:paraId="7A6020F6" w14:textId="77777777" w:rsidTr="00B93936">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AF06CD" w:rsidRPr="00707798" w:rsidP="00AA0D38" w14:paraId="6AC6F210" w14:textId="77777777">
                  <w:pPr>
                    <w:framePr w:hSpace="180" w:wrap="around" w:vAnchor="text" w:hAnchor="margin" w:y="180"/>
                    <w:rPr>
                      <w:rFonts w:ascii="Times New Roman" w:hAnsi="Times New Roman"/>
                      <w:sz w:val="22"/>
                      <w:szCs w:val="22"/>
                    </w:rPr>
                  </w:pPr>
                </w:p>
              </w:tc>
              <w:tc>
                <w:tcPr>
                  <w:tcW w:w="0" w:type="auto"/>
                  <w:vAlign w:val="center"/>
                  <w:hideMark/>
                </w:tcPr>
                <w:p w:rsidR="00AF06CD" w:rsidRPr="00707798" w:rsidP="00AA0D38" w14:paraId="6D413A22" w14:textId="77777777">
                  <w:pPr>
                    <w:framePr w:hSpace="180" w:wrap="around" w:vAnchor="text" w:hAnchor="margin" w:y="180"/>
                    <w:rPr>
                      <w:rFonts w:ascii="Times New Roman" w:hAnsi="Times New Roman"/>
                      <w:sz w:val="22"/>
                      <w:szCs w:val="22"/>
                    </w:rPr>
                  </w:pPr>
                </w:p>
              </w:tc>
            </w:tr>
          </w:tbl>
          <w:p w:rsidR="00AF06CD" w:rsidRPr="00707798" w:rsidP="00AA0D38" w14:paraId="54DD6BE3" w14:textId="77777777">
            <w:pPr>
              <w:rPr>
                <w:rFonts w:ascii="Times New Roman" w:hAnsi="Times New Roman"/>
                <w:sz w:val="22"/>
                <w:szCs w:val="22"/>
              </w:rPr>
            </w:pPr>
          </w:p>
        </w:tc>
        <w:tc>
          <w:tcPr>
            <w:tcW w:w="750" w:type="dxa"/>
            <w:noWrap/>
            <w:hideMark/>
          </w:tcPr>
          <w:p w:rsidR="00AF06CD" w:rsidRPr="00707798" w:rsidP="00AA0D38" w14:paraId="4D80BA4E" w14:textId="77777777">
            <w:pPr>
              <w:rPr>
                <w:rFonts w:ascii="Times New Roman" w:hAnsi="Times New Roman"/>
                <w:sz w:val="22"/>
                <w:szCs w:val="22"/>
              </w:rPr>
            </w:pPr>
            <w:r w:rsidRPr="00707798">
              <w:rPr>
                <w:rFonts w:ascii="Times New Roman" w:hAnsi="Times New Roman"/>
                <w:sz w:val="22"/>
                <w:szCs w:val="22"/>
              </w:rPr>
              <w:t>1%</w:t>
            </w:r>
          </w:p>
        </w:tc>
        <w:tc>
          <w:tcPr>
            <w:tcW w:w="1458" w:type="dxa"/>
            <w:noWrap/>
            <w:hideMark/>
          </w:tcPr>
          <w:p w:rsidR="00AF06CD" w:rsidRPr="00707798" w:rsidP="00AA0D38" w14:paraId="5E78302E" w14:textId="77777777">
            <w:pPr>
              <w:rPr>
                <w:rFonts w:ascii="Times New Roman" w:hAnsi="Times New Roman"/>
                <w:sz w:val="22"/>
                <w:szCs w:val="22"/>
              </w:rPr>
            </w:pPr>
            <w:r w:rsidRPr="00707798">
              <w:rPr>
                <w:rFonts w:ascii="Times New Roman" w:hAnsi="Times New Roman"/>
                <w:sz w:val="22"/>
                <w:szCs w:val="22"/>
              </w:rPr>
              <w:t>$2,750.23</w:t>
            </w:r>
          </w:p>
        </w:tc>
      </w:tr>
      <w:tr w14:paraId="08E56D91" w14:textId="2B52F5EC" w:rsidTr="00707798">
        <w:tblPrEx>
          <w:tblW w:w="9355" w:type="dxa"/>
          <w:tblLook w:val="04A0"/>
        </w:tblPrEx>
        <w:trPr>
          <w:trHeight w:val="300"/>
        </w:trPr>
        <w:tc>
          <w:tcPr>
            <w:tcW w:w="1510" w:type="dxa"/>
            <w:noWrap/>
            <w:hideMark/>
          </w:tcPr>
          <w:p w:rsidR="00AF06CD" w:rsidRPr="00707798" w:rsidP="00AA0D38" w14:paraId="18F35604" w14:textId="77777777">
            <w:pPr>
              <w:rPr>
                <w:rFonts w:ascii="Times New Roman" w:hAnsi="Times New Roman"/>
                <w:sz w:val="24"/>
                <w:szCs w:val="24"/>
              </w:rPr>
            </w:pPr>
            <w:r w:rsidRPr="00707798">
              <w:rPr>
                <w:rFonts w:ascii="Times New Roman" w:hAnsi="Times New Roman"/>
                <w:sz w:val="24"/>
                <w:szCs w:val="24"/>
              </w:rPr>
              <w:t>Risk Analyst</w:t>
            </w:r>
          </w:p>
        </w:tc>
        <w:tc>
          <w:tcPr>
            <w:tcW w:w="1070" w:type="dxa"/>
            <w:noWrap/>
            <w:hideMark/>
          </w:tcPr>
          <w:p w:rsidR="00AF06CD" w:rsidRPr="00707798" w:rsidP="00AA0D38" w14:paraId="4A37969E" w14:textId="77777777">
            <w:pPr>
              <w:rPr>
                <w:rFonts w:ascii="Times New Roman" w:hAnsi="Times New Roman"/>
                <w:sz w:val="22"/>
                <w:szCs w:val="22"/>
              </w:rPr>
            </w:pPr>
            <w:r w:rsidRPr="00707798">
              <w:rPr>
                <w:rFonts w:ascii="Times New Roman" w:hAnsi="Times New Roman"/>
                <w:sz w:val="22"/>
                <w:szCs w:val="22"/>
              </w:rPr>
              <w:t>1</w:t>
            </w:r>
          </w:p>
        </w:tc>
        <w:tc>
          <w:tcPr>
            <w:tcW w:w="1390" w:type="dxa"/>
            <w:noWrap/>
            <w:hideMark/>
          </w:tcPr>
          <w:p w:rsidR="00AF06CD" w:rsidRPr="00707798" w:rsidP="00AA0D38" w14:paraId="519A09F5" w14:textId="77777777">
            <w:pPr>
              <w:rPr>
                <w:rFonts w:ascii="Times New Roman" w:hAnsi="Times New Roman"/>
                <w:sz w:val="22"/>
                <w:szCs w:val="22"/>
              </w:rPr>
            </w:pPr>
            <w:r w:rsidRPr="00707798">
              <w:rPr>
                <w:rFonts w:ascii="Times New Roman" w:hAnsi="Times New Roman"/>
                <w:sz w:val="22"/>
                <w:szCs w:val="22"/>
              </w:rPr>
              <w:t>13/5</w:t>
            </w:r>
          </w:p>
        </w:tc>
        <w:tc>
          <w:tcPr>
            <w:tcW w:w="1605" w:type="dxa"/>
            <w:noWrap/>
            <w:hideMark/>
          </w:tcPr>
          <w:p w:rsidR="00AF06CD" w:rsidRPr="00707798" w:rsidP="00AA0D38" w14:paraId="1D7CDEB0" w14:textId="77777777">
            <w:pPr>
              <w:rPr>
                <w:rFonts w:ascii="Times New Roman" w:hAnsi="Times New Roman"/>
                <w:sz w:val="22"/>
                <w:szCs w:val="22"/>
              </w:rPr>
            </w:pPr>
            <w:r w:rsidRPr="00707798">
              <w:rPr>
                <w:rFonts w:ascii="Times New Roman" w:hAnsi="Times New Roman"/>
                <w:sz w:val="22"/>
                <w:szCs w:val="22"/>
              </w:rPr>
              <w:t xml:space="preserve">$120,018 </w:t>
            </w:r>
          </w:p>
        </w:tc>
        <w:tc>
          <w:tcPr>
            <w:tcW w:w="1572" w:type="dxa"/>
          </w:tcPr>
          <w:p w:rsidR="00AF06CD" w:rsidRPr="00707798" w:rsidP="00AA0D38" w14:paraId="5A77C1E1" w14:textId="77777777">
            <w:pPr>
              <w:rPr>
                <w:rFonts w:ascii="Times New Roman" w:hAnsi="Times New Roman"/>
                <w:sz w:val="22"/>
                <w:szCs w:val="22"/>
              </w:rPr>
            </w:pPr>
            <w:r w:rsidRPr="00707798">
              <w:rPr>
                <w:rFonts w:ascii="Times New Roman" w:hAnsi="Times New Roman"/>
                <w:sz w:val="22"/>
                <w:szCs w:val="22"/>
              </w:rPr>
              <w:t>$163,524.53</w:t>
            </w:r>
          </w:p>
        </w:tc>
        <w:tc>
          <w:tcPr>
            <w:tcW w:w="750" w:type="dxa"/>
            <w:noWrap/>
            <w:hideMark/>
          </w:tcPr>
          <w:p w:rsidR="00AF06CD" w:rsidRPr="00707798" w:rsidP="00AA0D38" w14:paraId="3F55BA91" w14:textId="77777777">
            <w:pPr>
              <w:rPr>
                <w:rFonts w:ascii="Times New Roman" w:hAnsi="Times New Roman"/>
                <w:sz w:val="22"/>
                <w:szCs w:val="22"/>
              </w:rPr>
            </w:pPr>
            <w:r w:rsidRPr="00707798">
              <w:rPr>
                <w:rFonts w:ascii="Times New Roman" w:hAnsi="Times New Roman"/>
                <w:sz w:val="22"/>
                <w:szCs w:val="22"/>
              </w:rPr>
              <w:t>1%</w:t>
            </w:r>
          </w:p>
        </w:tc>
        <w:tc>
          <w:tcPr>
            <w:tcW w:w="1458" w:type="dxa"/>
            <w:noWrap/>
            <w:hideMark/>
          </w:tcPr>
          <w:tbl>
            <w:tblPr>
              <w:tblW w:w="0" w:type="auto"/>
              <w:tblCellSpacing w:w="15" w:type="dxa"/>
              <w:tblCellMar>
                <w:top w:w="15" w:type="dxa"/>
                <w:left w:w="15" w:type="dxa"/>
                <w:bottom w:w="15" w:type="dxa"/>
                <w:right w:w="15" w:type="dxa"/>
              </w:tblCellMar>
              <w:tblLook w:val="04A0"/>
            </w:tblPr>
            <w:tblGrid>
              <w:gridCol w:w="970"/>
            </w:tblGrid>
            <w:tr w14:paraId="626C1195" w14:textId="77777777" w:rsidTr="00B93936">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AF06CD" w:rsidRPr="00707798" w:rsidP="00AA0D38" w14:paraId="56E320BF" w14:textId="77777777">
                  <w:pPr>
                    <w:framePr w:hSpace="180" w:wrap="around" w:vAnchor="text" w:hAnchor="margin" w:y="180"/>
                    <w:rPr>
                      <w:rFonts w:ascii="Times New Roman" w:hAnsi="Times New Roman"/>
                      <w:sz w:val="22"/>
                      <w:szCs w:val="22"/>
                    </w:rPr>
                  </w:pPr>
                  <w:r w:rsidRPr="00707798">
                    <w:rPr>
                      <w:rFonts w:ascii="Times New Roman" w:hAnsi="Times New Roman"/>
                      <w:sz w:val="22"/>
                      <w:szCs w:val="22"/>
                    </w:rPr>
                    <w:t>$1,635.25</w:t>
                  </w:r>
                </w:p>
              </w:tc>
            </w:tr>
            <w:tr w14:paraId="6F8BFC90" w14:textId="77777777" w:rsidTr="00B93936">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AF06CD" w:rsidRPr="00707798" w:rsidP="00AA0D38" w14:paraId="66EB64EE" w14:textId="77777777">
                  <w:pPr>
                    <w:framePr w:hSpace="180" w:wrap="around" w:vAnchor="text" w:hAnchor="margin" w:y="180"/>
                    <w:rPr>
                      <w:rFonts w:ascii="Times New Roman" w:hAnsi="Times New Roman"/>
                      <w:sz w:val="22"/>
                      <w:szCs w:val="22"/>
                    </w:rPr>
                  </w:pPr>
                </w:p>
              </w:tc>
            </w:tr>
          </w:tbl>
          <w:p w:rsidR="00AF06CD" w:rsidRPr="00707798" w:rsidP="00AA0D38" w14:paraId="6865150C" w14:textId="77777777">
            <w:pPr>
              <w:rPr>
                <w:rFonts w:ascii="Times New Roman" w:hAnsi="Times New Roman"/>
                <w:sz w:val="22"/>
                <w:szCs w:val="22"/>
              </w:rPr>
            </w:pPr>
          </w:p>
        </w:tc>
      </w:tr>
      <w:tr w14:paraId="473CEAE6" w14:textId="4FC431B7" w:rsidTr="00707798">
        <w:tblPrEx>
          <w:tblW w:w="9355" w:type="dxa"/>
          <w:tblLook w:val="04A0"/>
        </w:tblPrEx>
        <w:trPr>
          <w:trHeight w:val="300"/>
        </w:trPr>
        <w:tc>
          <w:tcPr>
            <w:tcW w:w="1510" w:type="dxa"/>
            <w:shd w:val="clear" w:color="auto" w:fill="D0CECE" w:themeFill="background2" w:themeFillShade="E6"/>
            <w:noWrap/>
            <w:hideMark/>
          </w:tcPr>
          <w:p w:rsidR="00AF06CD" w:rsidRPr="00707798" w:rsidP="00AA0D38" w14:paraId="64A8FEFC" w14:textId="77777777">
            <w:pPr>
              <w:rPr>
                <w:rFonts w:ascii="Times New Roman" w:hAnsi="Times New Roman"/>
                <w:b/>
                <w:bCs/>
                <w:sz w:val="24"/>
                <w:szCs w:val="24"/>
              </w:rPr>
            </w:pPr>
            <w:r w:rsidRPr="00707798">
              <w:rPr>
                <w:rFonts w:ascii="Times New Roman" w:hAnsi="Times New Roman"/>
                <w:b/>
                <w:bCs/>
                <w:sz w:val="24"/>
                <w:szCs w:val="24"/>
              </w:rPr>
              <w:t>Total Government Cost</w:t>
            </w:r>
          </w:p>
        </w:tc>
        <w:tc>
          <w:tcPr>
            <w:tcW w:w="1070" w:type="dxa"/>
            <w:noWrap/>
            <w:hideMark/>
          </w:tcPr>
          <w:p w:rsidR="00AF06CD" w:rsidRPr="00707798" w:rsidP="00AA0D38" w14:paraId="424AE2F0" w14:textId="77777777">
            <w:pPr>
              <w:rPr>
                <w:rFonts w:ascii="Times New Roman" w:hAnsi="Times New Roman"/>
                <w:sz w:val="22"/>
                <w:szCs w:val="22"/>
              </w:rPr>
            </w:pPr>
          </w:p>
        </w:tc>
        <w:tc>
          <w:tcPr>
            <w:tcW w:w="1390" w:type="dxa"/>
            <w:noWrap/>
            <w:hideMark/>
          </w:tcPr>
          <w:p w:rsidR="00AF06CD" w:rsidRPr="00707798" w:rsidP="00AA0D38" w14:paraId="4DF0DF6A" w14:textId="77777777">
            <w:pPr>
              <w:rPr>
                <w:rFonts w:ascii="Times New Roman" w:hAnsi="Times New Roman"/>
                <w:sz w:val="22"/>
                <w:szCs w:val="22"/>
              </w:rPr>
            </w:pPr>
          </w:p>
        </w:tc>
        <w:tc>
          <w:tcPr>
            <w:tcW w:w="1605" w:type="dxa"/>
            <w:noWrap/>
            <w:hideMark/>
          </w:tcPr>
          <w:p w:rsidR="00AF06CD" w:rsidRPr="00707798" w:rsidP="00AA0D38" w14:paraId="2CB7B143" w14:textId="77777777">
            <w:pPr>
              <w:rPr>
                <w:rFonts w:ascii="Times New Roman" w:hAnsi="Times New Roman"/>
                <w:sz w:val="22"/>
                <w:szCs w:val="22"/>
              </w:rPr>
            </w:pPr>
          </w:p>
        </w:tc>
        <w:tc>
          <w:tcPr>
            <w:tcW w:w="1572" w:type="dxa"/>
          </w:tcPr>
          <w:p w:rsidR="00AF06CD" w:rsidRPr="00707798" w:rsidP="00AA0D38" w14:paraId="1E182352" w14:textId="77777777">
            <w:pPr>
              <w:rPr>
                <w:rFonts w:ascii="Times New Roman" w:hAnsi="Times New Roman"/>
                <w:sz w:val="22"/>
                <w:szCs w:val="22"/>
              </w:rPr>
            </w:pPr>
          </w:p>
        </w:tc>
        <w:tc>
          <w:tcPr>
            <w:tcW w:w="750" w:type="dxa"/>
            <w:noWrap/>
            <w:hideMark/>
          </w:tcPr>
          <w:p w:rsidR="00AF06CD" w:rsidRPr="00707798" w:rsidP="00AA0D38" w14:paraId="1F0FBB4F" w14:textId="77777777">
            <w:pPr>
              <w:rPr>
                <w:rFonts w:ascii="Times New Roman" w:hAnsi="Times New Roman"/>
                <w:sz w:val="22"/>
                <w:szCs w:val="22"/>
              </w:rPr>
            </w:pPr>
          </w:p>
        </w:tc>
        <w:tc>
          <w:tcPr>
            <w:tcW w:w="1458" w:type="dxa"/>
            <w:noWrap/>
            <w:hideMark/>
          </w:tcPr>
          <w:tbl>
            <w:tblPr>
              <w:tblW w:w="0" w:type="auto"/>
              <w:tblCellSpacing w:w="15" w:type="dxa"/>
              <w:tblCellMar>
                <w:top w:w="15" w:type="dxa"/>
                <w:left w:w="15" w:type="dxa"/>
                <w:bottom w:w="15" w:type="dxa"/>
                <w:right w:w="15" w:type="dxa"/>
              </w:tblCellMar>
              <w:tblLook w:val="04A0"/>
            </w:tblPr>
            <w:tblGrid>
              <w:gridCol w:w="1190"/>
            </w:tblGrid>
            <w:tr w14:paraId="21D62BFD" w14:textId="77777777" w:rsidTr="00707798">
              <w:tblPrEx>
                <w:tblW w:w="0" w:type="auto"/>
                <w:tblCellSpacing w:w="15" w:type="dxa"/>
                <w:tblCellMar>
                  <w:top w:w="15" w:type="dxa"/>
                  <w:left w:w="15" w:type="dxa"/>
                  <w:bottom w:w="15" w:type="dxa"/>
                  <w:right w:w="15" w:type="dxa"/>
                </w:tblCellMar>
                <w:tblLook w:val="04A0"/>
              </w:tblPrEx>
              <w:trPr>
                <w:trHeight w:val="25"/>
                <w:tblCellSpacing w:w="15" w:type="dxa"/>
              </w:trPr>
              <w:tc>
                <w:tcPr>
                  <w:tcW w:w="0" w:type="auto"/>
                  <w:vAlign w:val="center"/>
                  <w:hideMark/>
                </w:tcPr>
                <w:p w:rsidR="00AF06CD" w:rsidRPr="00707798" w:rsidP="00AA0D38" w14:paraId="39919A38" w14:textId="77777777">
                  <w:pPr>
                    <w:framePr w:hSpace="180" w:wrap="around" w:vAnchor="text" w:hAnchor="margin" w:y="180"/>
                    <w:rPr>
                      <w:rFonts w:ascii="Times New Roman" w:hAnsi="Times New Roman"/>
                      <w:b/>
                      <w:bCs/>
                      <w:sz w:val="22"/>
                      <w:szCs w:val="22"/>
                    </w:rPr>
                  </w:pPr>
                  <w:r w:rsidRPr="00707798">
                    <w:rPr>
                      <w:rFonts w:ascii="Times New Roman" w:hAnsi="Times New Roman"/>
                      <w:b/>
                      <w:bCs/>
                      <w:sz w:val="22"/>
                      <w:szCs w:val="22"/>
                    </w:rPr>
                    <w:t>$357,252.85</w:t>
                  </w:r>
                </w:p>
              </w:tc>
            </w:tr>
          </w:tbl>
          <w:p w:rsidR="00AF06CD" w:rsidRPr="00707798" w:rsidP="00AA0D38" w14:paraId="306253FD" w14:textId="77777777">
            <w:pPr>
              <w:rPr>
                <w:rFonts w:ascii="Times New Roman" w:hAnsi="Times New Roman"/>
                <w:b/>
                <w:bCs/>
                <w:sz w:val="22"/>
                <w:szCs w:val="22"/>
              </w:rPr>
            </w:pPr>
          </w:p>
        </w:tc>
      </w:tr>
    </w:tbl>
    <w:p w:rsidR="008168B1" w:rsidRPr="00707798" w:rsidP="009B1328" w14:paraId="361A7B0B" w14:textId="77777777">
      <w:pPr>
        <w:ind w:left="720"/>
        <w:rPr>
          <w:rFonts w:ascii="Times New Roman" w:hAnsi="Times New Roman"/>
          <w:sz w:val="24"/>
          <w:szCs w:val="24"/>
        </w:rPr>
      </w:pPr>
      <w:r w:rsidRPr="00707798">
        <w:rPr>
          <w:rFonts w:ascii="Times New Roman" w:hAnsi="Times New Roman"/>
          <w:sz w:val="24"/>
          <w:szCs w:val="24"/>
        </w:rPr>
        <w:t>* Additional 36.25% added for benefits &amp; overhead expenses</w:t>
      </w:r>
    </w:p>
    <w:p w:rsidR="00F87EC2" w:rsidRPr="00707798" w:rsidP="00B00EFA" w14:paraId="3D78CD85" w14:textId="77777777">
      <w:pPr>
        <w:rPr>
          <w:rFonts w:ascii="Times New Roman" w:hAnsi="Times New Roman"/>
          <w:sz w:val="24"/>
          <w:szCs w:val="24"/>
        </w:rPr>
      </w:pPr>
    </w:p>
    <w:p w:rsidR="00B00EFA" w:rsidRPr="00707798" w:rsidP="00707798" w14:paraId="629CBCA5" w14:textId="77777777">
      <w:pPr>
        <w:ind w:firstLine="720"/>
        <w:rPr>
          <w:rFonts w:ascii="Times New Roman" w:hAnsi="Times New Roman"/>
          <w:sz w:val="24"/>
          <w:szCs w:val="24"/>
        </w:rPr>
      </w:pPr>
      <w:r w:rsidRPr="00707798">
        <w:rPr>
          <w:rFonts w:ascii="Times New Roman" w:hAnsi="Times New Roman"/>
          <w:sz w:val="24"/>
          <w:szCs w:val="24"/>
        </w:rPr>
        <w:t>The annualized cost to the federal government reflects updated salary cost and a shifting of responsibility for program delivery to the Rural Development state office as well a different mix of individuals participating in the panel review process.</w:t>
      </w:r>
    </w:p>
    <w:p w:rsidR="00C94D0F" w:rsidRPr="00707798" w:rsidP="00B00EFA" w14:paraId="31FDF9A2" w14:textId="77777777">
      <w:pPr>
        <w:rPr>
          <w:rFonts w:ascii="Times New Roman" w:hAnsi="Times New Roman"/>
          <w:sz w:val="24"/>
          <w:szCs w:val="24"/>
        </w:rPr>
      </w:pPr>
    </w:p>
    <w:p w:rsidR="00E426DE" w:rsidRPr="00707798" w14:paraId="775E80B5" w14:textId="0CDC7326">
      <w:pPr>
        <w:rPr>
          <w:rFonts w:ascii="Times New Roman" w:hAnsi="Times New Roman"/>
          <w:b/>
          <w:bCs/>
          <w:sz w:val="24"/>
          <w:szCs w:val="24"/>
        </w:rPr>
      </w:pPr>
      <w:r w:rsidRPr="00707798">
        <w:rPr>
          <w:rFonts w:ascii="Times New Roman" w:hAnsi="Times New Roman"/>
          <w:b/>
          <w:bCs/>
          <w:sz w:val="24"/>
          <w:szCs w:val="24"/>
        </w:rPr>
        <w:t xml:space="preserve">15.  </w:t>
      </w:r>
      <w:r w:rsidRPr="00707798">
        <w:rPr>
          <w:rFonts w:ascii="Times New Roman" w:hAnsi="Times New Roman"/>
          <w:b/>
          <w:bCs/>
          <w:sz w:val="24"/>
          <w:szCs w:val="24"/>
          <w:u w:val="single"/>
        </w:rPr>
        <w:t>Explain the reasons for any program changes or adjustments reported in items 13 or 14 of the OMB Form 83-1</w:t>
      </w:r>
      <w:r w:rsidRPr="00707798">
        <w:rPr>
          <w:rFonts w:ascii="Times New Roman" w:hAnsi="Times New Roman"/>
          <w:b/>
          <w:bCs/>
          <w:sz w:val="24"/>
          <w:szCs w:val="24"/>
        </w:rPr>
        <w:t>.</w:t>
      </w:r>
    </w:p>
    <w:p w:rsidR="00E426DE" w:rsidRPr="00707798" w14:paraId="7F7C9D2E" w14:textId="77777777">
      <w:pPr>
        <w:rPr>
          <w:rFonts w:ascii="Times New Roman" w:hAnsi="Times New Roman"/>
          <w:sz w:val="24"/>
          <w:szCs w:val="24"/>
        </w:rPr>
      </w:pPr>
    </w:p>
    <w:p w:rsidR="00BC5AAF" w:rsidRPr="00707798" w:rsidP="00707798" w14:paraId="3F9AD039" w14:textId="16F1EA21">
      <w:pPr>
        <w:ind w:firstLine="720"/>
        <w:rPr>
          <w:rFonts w:ascii="Times New Roman" w:hAnsi="Times New Roman"/>
          <w:sz w:val="24"/>
          <w:szCs w:val="24"/>
        </w:rPr>
      </w:pPr>
      <w:r w:rsidRPr="00707798">
        <w:rPr>
          <w:rFonts w:ascii="Times New Roman" w:hAnsi="Times New Roman"/>
          <w:sz w:val="24"/>
          <w:szCs w:val="24"/>
        </w:rPr>
        <w:t xml:space="preserve">With this renewal, </w:t>
      </w:r>
      <w:r w:rsidRPr="00707798" w:rsidR="003352FF">
        <w:rPr>
          <w:rFonts w:ascii="Times New Roman" w:hAnsi="Times New Roman"/>
          <w:sz w:val="24"/>
          <w:szCs w:val="24"/>
        </w:rPr>
        <w:t xml:space="preserve">annual responses </w:t>
      </w:r>
      <w:r w:rsidRPr="00707798" w:rsidR="00AB5B41">
        <w:rPr>
          <w:rFonts w:ascii="Times New Roman" w:hAnsi="Times New Roman"/>
          <w:sz w:val="24"/>
          <w:szCs w:val="24"/>
        </w:rPr>
        <w:t>de</w:t>
      </w:r>
      <w:r w:rsidRPr="00707798" w:rsidR="00E925FC">
        <w:rPr>
          <w:rFonts w:ascii="Times New Roman" w:hAnsi="Times New Roman"/>
          <w:sz w:val="24"/>
          <w:szCs w:val="24"/>
        </w:rPr>
        <w:t>creased</w:t>
      </w:r>
      <w:r w:rsidR="00922FA4">
        <w:rPr>
          <w:rFonts w:ascii="Times New Roman" w:hAnsi="Times New Roman"/>
          <w:sz w:val="24"/>
          <w:szCs w:val="24"/>
        </w:rPr>
        <w:t xml:space="preserve"> </w:t>
      </w:r>
      <w:r w:rsidR="00725A99">
        <w:rPr>
          <w:rFonts w:ascii="Times New Roman" w:hAnsi="Times New Roman"/>
          <w:sz w:val="24"/>
          <w:szCs w:val="24"/>
        </w:rPr>
        <w:t>from</w:t>
      </w:r>
      <w:r w:rsidRPr="00707798" w:rsidR="00A41023">
        <w:rPr>
          <w:rFonts w:ascii="Times New Roman" w:hAnsi="Times New Roman"/>
          <w:sz w:val="24"/>
          <w:szCs w:val="24"/>
        </w:rPr>
        <w:t xml:space="preserve"> </w:t>
      </w:r>
      <w:r w:rsidR="00725A99">
        <w:rPr>
          <w:rFonts w:ascii="Times New Roman" w:hAnsi="Times New Roman"/>
          <w:sz w:val="24"/>
          <w:szCs w:val="24"/>
        </w:rPr>
        <w:t>3,640</w:t>
      </w:r>
      <w:r w:rsidR="00F63A2C">
        <w:rPr>
          <w:rFonts w:ascii="Times New Roman" w:hAnsi="Times New Roman"/>
          <w:sz w:val="24"/>
          <w:szCs w:val="24"/>
        </w:rPr>
        <w:t xml:space="preserve"> </w:t>
      </w:r>
      <w:r w:rsidRPr="00F63A2C" w:rsidR="00F63A2C">
        <w:rPr>
          <w:rFonts w:ascii="Times New Roman" w:hAnsi="Times New Roman"/>
          <w:sz w:val="24"/>
          <w:szCs w:val="24"/>
        </w:rPr>
        <w:t>(3,276 (private) + 364 (public))</w:t>
      </w:r>
      <w:r w:rsidRPr="00707798" w:rsidR="00266677">
        <w:rPr>
          <w:rFonts w:ascii="Times New Roman" w:hAnsi="Times New Roman"/>
          <w:sz w:val="24"/>
          <w:szCs w:val="24"/>
        </w:rPr>
        <w:t xml:space="preserve"> </w:t>
      </w:r>
      <w:r w:rsidR="00725A99">
        <w:rPr>
          <w:rFonts w:ascii="Times New Roman" w:hAnsi="Times New Roman"/>
          <w:sz w:val="24"/>
          <w:szCs w:val="24"/>
        </w:rPr>
        <w:t xml:space="preserve">to </w:t>
      </w:r>
      <w:r w:rsidRPr="00707798" w:rsidR="001E0193">
        <w:rPr>
          <w:rFonts w:ascii="Times New Roman" w:hAnsi="Times New Roman"/>
          <w:sz w:val="24"/>
          <w:szCs w:val="24"/>
        </w:rPr>
        <w:t>1</w:t>
      </w:r>
      <w:r w:rsidRPr="00707798" w:rsidR="00266677">
        <w:rPr>
          <w:rFonts w:ascii="Times New Roman" w:hAnsi="Times New Roman"/>
          <w:sz w:val="24"/>
          <w:szCs w:val="24"/>
        </w:rPr>
        <w:t>,440</w:t>
      </w:r>
      <w:r w:rsidRPr="00707798">
        <w:rPr>
          <w:rFonts w:ascii="Times New Roman" w:hAnsi="Times New Roman"/>
          <w:sz w:val="24"/>
          <w:szCs w:val="24"/>
        </w:rPr>
        <w:t xml:space="preserve"> and hours </w:t>
      </w:r>
      <w:r w:rsidRPr="00707798" w:rsidR="00972AA7">
        <w:rPr>
          <w:rFonts w:ascii="Times New Roman" w:hAnsi="Times New Roman"/>
          <w:sz w:val="24"/>
          <w:szCs w:val="24"/>
        </w:rPr>
        <w:t>decreased</w:t>
      </w:r>
      <w:r w:rsidRPr="00707798" w:rsidR="00A41023">
        <w:rPr>
          <w:rFonts w:ascii="Times New Roman" w:hAnsi="Times New Roman"/>
          <w:sz w:val="24"/>
          <w:szCs w:val="24"/>
        </w:rPr>
        <w:t xml:space="preserve"> </w:t>
      </w:r>
      <w:r w:rsidR="008673DE">
        <w:rPr>
          <w:rFonts w:ascii="Times New Roman" w:hAnsi="Times New Roman"/>
          <w:sz w:val="24"/>
          <w:szCs w:val="24"/>
        </w:rPr>
        <w:t>from 4,459</w:t>
      </w:r>
      <w:r w:rsidR="009D2831">
        <w:rPr>
          <w:rFonts w:ascii="Times New Roman" w:hAnsi="Times New Roman"/>
          <w:sz w:val="24"/>
          <w:szCs w:val="24"/>
        </w:rPr>
        <w:t xml:space="preserve"> </w:t>
      </w:r>
      <w:r w:rsidRPr="009D2831" w:rsidR="009D2831">
        <w:rPr>
          <w:rFonts w:ascii="Times New Roman" w:hAnsi="Times New Roman"/>
          <w:sz w:val="24"/>
          <w:szCs w:val="24"/>
        </w:rPr>
        <w:t>(4,094 (private) + 455 (public))</w:t>
      </w:r>
      <w:r w:rsidR="008673DE">
        <w:rPr>
          <w:rFonts w:ascii="Times New Roman" w:hAnsi="Times New Roman"/>
          <w:sz w:val="24"/>
          <w:szCs w:val="24"/>
        </w:rPr>
        <w:t xml:space="preserve"> </w:t>
      </w:r>
      <w:r w:rsidR="00877D34">
        <w:rPr>
          <w:rFonts w:ascii="Times New Roman" w:hAnsi="Times New Roman"/>
          <w:sz w:val="24"/>
          <w:szCs w:val="24"/>
        </w:rPr>
        <w:t xml:space="preserve">to </w:t>
      </w:r>
      <w:r w:rsidRPr="00707798" w:rsidR="009826FD">
        <w:rPr>
          <w:rFonts w:ascii="Times New Roman" w:hAnsi="Times New Roman"/>
          <w:sz w:val="24"/>
          <w:szCs w:val="24"/>
        </w:rPr>
        <w:t>2,398.75</w:t>
      </w:r>
      <w:r w:rsidR="008673DE">
        <w:rPr>
          <w:rFonts w:ascii="Times New Roman" w:hAnsi="Times New Roman"/>
          <w:sz w:val="24"/>
          <w:szCs w:val="24"/>
        </w:rPr>
        <w:t xml:space="preserve">. </w:t>
      </w:r>
      <w:r w:rsidRPr="00707798" w:rsidR="00B075E5">
        <w:rPr>
          <w:rFonts w:ascii="Times New Roman" w:hAnsi="Times New Roman"/>
          <w:sz w:val="24"/>
          <w:szCs w:val="24"/>
        </w:rPr>
        <w:t>T</w:t>
      </w:r>
      <w:r w:rsidRPr="00707798" w:rsidR="00B276B5">
        <w:rPr>
          <w:rFonts w:ascii="Times New Roman" w:hAnsi="Times New Roman"/>
          <w:sz w:val="24"/>
          <w:szCs w:val="24"/>
        </w:rPr>
        <w:t>he d</w:t>
      </w:r>
      <w:r w:rsidRPr="00707798" w:rsidR="00BC547A">
        <w:rPr>
          <w:rFonts w:ascii="Times New Roman" w:hAnsi="Times New Roman"/>
          <w:sz w:val="24"/>
          <w:szCs w:val="24"/>
        </w:rPr>
        <w:t>ecrease in</w:t>
      </w:r>
      <w:r w:rsidRPr="00707798" w:rsidR="008939DF">
        <w:rPr>
          <w:rFonts w:ascii="Times New Roman" w:hAnsi="Times New Roman"/>
          <w:sz w:val="24"/>
          <w:szCs w:val="24"/>
        </w:rPr>
        <w:t xml:space="preserve"> </w:t>
      </w:r>
      <w:r w:rsidRPr="00707798" w:rsidR="00C62855">
        <w:rPr>
          <w:rFonts w:ascii="Times New Roman" w:hAnsi="Times New Roman"/>
          <w:sz w:val="24"/>
          <w:szCs w:val="24"/>
        </w:rPr>
        <w:t xml:space="preserve">number of </w:t>
      </w:r>
      <w:r w:rsidRPr="00707798" w:rsidR="00F94AD4">
        <w:rPr>
          <w:rFonts w:ascii="Times New Roman" w:hAnsi="Times New Roman"/>
          <w:sz w:val="24"/>
          <w:szCs w:val="24"/>
        </w:rPr>
        <w:t>burden</w:t>
      </w:r>
      <w:r w:rsidRPr="00707798" w:rsidR="00C62855">
        <w:rPr>
          <w:rFonts w:ascii="Times New Roman" w:hAnsi="Times New Roman"/>
          <w:sz w:val="24"/>
          <w:szCs w:val="24"/>
        </w:rPr>
        <w:t xml:space="preserve"> is </w:t>
      </w:r>
      <w:r w:rsidRPr="00707798" w:rsidR="003352FF">
        <w:rPr>
          <w:rFonts w:ascii="Times New Roman" w:hAnsi="Times New Roman"/>
          <w:sz w:val="24"/>
          <w:szCs w:val="24"/>
        </w:rPr>
        <w:t>based on a decrease in the number of respondents</w:t>
      </w:r>
      <w:r w:rsidRPr="00707798" w:rsidR="00F94AD4">
        <w:rPr>
          <w:rFonts w:ascii="Times New Roman" w:hAnsi="Times New Roman"/>
          <w:sz w:val="24"/>
          <w:szCs w:val="24"/>
        </w:rPr>
        <w:t xml:space="preserve"> from 90 to 65</w:t>
      </w:r>
      <w:r w:rsidRPr="00707798" w:rsidR="00F3006B">
        <w:rPr>
          <w:rFonts w:ascii="Times New Roman" w:hAnsi="Times New Roman"/>
          <w:sz w:val="24"/>
          <w:szCs w:val="24"/>
        </w:rPr>
        <w:t xml:space="preserve">.  </w:t>
      </w:r>
      <w:r w:rsidRPr="00707798" w:rsidR="00CD78D4">
        <w:rPr>
          <w:rFonts w:ascii="Times New Roman" w:hAnsi="Times New Roman"/>
          <w:sz w:val="24"/>
          <w:szCs w:val="24"/>
        </w:rPr>
        <w:t xml:space="preserve">The </w:t>
      </w:r>
      <w:r w:rsidRPr="00707798" w:rsidR="004914D6">
        <w:rPr>
          <w:rFonts w:ascii="Times New Roman" w:hAnsi="Times New Roman"/>
          <w:sz w:val="24"/>
          <w:szCs w:val="24"/>
        </w:rPr>
        <w:t>Federal government annual cost increased from $289,889 to $357,252.85.</w:t>
      </w:r>
      <w:r w:rsidRPr="00707798" w:rsidR="00BA4488">
        <w:rPr>
          <w:rFonts w:ascii="Times New Roman" w:hAnsi="Times New Roman"/>
          <w:sz w:val="24"/>
          <w:szCs w:val="24"/>
        </w:rPr>
        <w:t xml:space="preserve"> This increase was due to updating the GS salaries</w:t>
      </w:r>
      <w:r w:rsidRPr="00707798" w:rsidR="00853BBA">
        <w:rPr>
          <w:rFonts w:ascii="Times New Roman" w:hAnsi="Times New Roman"/>
          <w:sz w:val="24"/>
          <w:szCs w:val="24"/>
        </w:rPr>
        <w:t xml:space="preserve"> with the current pay scale.</w:t>
      </w:r>
    </w:p>
    <w:p w:rsidR="00B00EFA" w:rsidRPr="00707798" w14:paraId="2169771A" w14:textId="77777777">
      <w:pPr>
        <w:rPr>
          <w:rFonts w:ascii="Times New Roman" w:hAnsi="Times New Roman"/>
          <w:sz w:val="24"/>
          <w:szCs w:val="24"/>
        </w:rPr>
      </w:pPr>
    </w:p>
    <w:p w:rsidR="00E426DE" w:rsidRPr="00707798" w14:paraId="660ADF88" w14:textId="77777777">
      <w:pPr>
        <w:rPr>
          <w:rFonts w:ascii="Times New Roman" w:hAnsi="Times New Roman"/>
          <w:b/>
          <w:bCs/>
          <w:sz w:val="24"/>
          <w:szCs w:val="24"/>
        </w:rPr>
      </w:pPr>
      <w:r w:rsidRPr="00707798">
        <w:rPr>
          <w:rFonts w:ascii="Times New Roman" w:hAnsi="Times New Roman"/>
          <w:b/>
          <w:bCs/>
          <w:sz w:val="24"/>
          <w:szCs w:val="24"/>
        </w:rPr>
        <w:t xml:space="preserve">16.  </w:t>
      </w:r>
      <w:r w:rsidRPr="00707798">
        <w:rPr>
          <w:rFonts w:ascii="Times New Roman" w:hAnsi="Times New Roman"/>
          <w:b/>
          <w:bCs/>
          <w:sz w:val="24"/>
          <w:szCs w:val="24"/>
          <w:u w:val="single"/>
        </w:rPr>
        <w:t>For collection of information whose results will be published, outline plans for tabulation and publication</w:t>
      </w:r>
      <w:r w:rsidRPr="00707798">
        <w:rPr>
          <w:rFonts w:ascii="Times New Roman" w:hAnsi="Times New Roman"/>
          <w:b/>
          <w:bCs/>
          <w:sz w:val="24"/>
          <w:szCs w:val="24"/>
        </w:rPr>
        <w:t>.</w:t>
      </w:r>
    </w:p>
    <w:p w:rsidR="00E426DE" w:rsidRPr="00707798" w14:paraId="4A2E625C" w14:textId="77777777">
      <w:pPr>
        <w:rPr>
          <w:rFonts w:ascii="Times New Roman" w:hAnsi="Times New Roman"/>
          <w:sz w:val="24"/>
          <w:szCs w:val="24"/>
        </w:rPr>
      </w:pPr>
    </w:p>
    <w:p w:rsidR="00E426DE" w:rsidRPr="00707798" w:rsidP="00707798" w14:paraId="70804A39" w14:textId="77777777">
      <w:pPr>
        <w:ind w:firstLine="720"/>
        <w:rPr>
          <w:rFonts w:ascii="Times New Roman" w:hAnsi="Times New Roman"/>
          <w:sz w:val="24"/>
          <w:szCs w:val="24"/>
        </w:rPr>
      </w:pPr>
      <w:r w:rsidRPr="00707798">
        <w:rPr>
          <w:rFonts w:ascii="Times New Roman" w:hAnsi="Times New Roman"/>
          <w:sz w:val="24"/>
          <w:szCs w:val="24"/>
        </w:rPr>
        <w:t>RHS has no plans to publish the information collected under the provisions of this initiative.</w:t>
      </w:r>
    </w:p>
    <w:p w:rsidR="00E426DE" w:rsidRPr="00707798" w14:paraId="04AC4EA4" w14:textId="77777777">
      <w:pPr>
        <w:rPr>
          <w:rFonts w:ascii="Times New Roman" w:hAnsi="Times New Roman"/>
          <w:sz w:val="24"/>
          <w:szCs w:val="24"/>
        </w:rPr>
      </w:pPr>
    </w:p>
    <w:p w:rsidR="00E426DE" w:rsidRPr="00707798" w14:paraId="4803670C" w14:textId="77777777">
      <w:pPr>
        <w:rPr>
          <w:rFonts w:ascii="Times New Roman" w:hAnsi="Times New Roman"/>
          <w:b/>
          <w:bCs/>
          <w:sz w:val="24"/>
          <w:szCs w:val="24"/>
        </w:rPr>
      </w:pPr>
      <w:r w:rsidRPr="00707798">
        <w:rPr>
          <w:rFonts w:ascii="Times New Roman" w:hAnsi="Times New Roman"/>
          <w:b/>
          <w:bCs/>
          <w:sz w:val="24"/>
          <w:szCs w:val="24"/>
        </w:rPr>
        <w:t xml:space="preserve">17.  </w:t>
      </w:r>
      <w:r w:rsidRPr="00707798">
        <w:rPr>
          <w:rFonts w:ascii="Times New Roman" w:hAnsi="Times New Roman"/>
          <w:b/>
          <w:bCs/>
          <w:sz w:val="24"/>
          <w:szCs w:val="24"/>
          <w:u w:val="single"/>
        </w:rPr>
        <w:t>If seeking approval to not display the expiration date for OMB approval of the information collection, explain the reasons that display would be inappropriate</w:t>
      </w:r>
      <w:r w:rsidRPr="00707798">
        <w:rPr>
          <w:rFonts w:ascii="Times New Roman" w:hAnsi="Times New Roman"/>
          <w:b/>
          <w:bCs/>
          <w:sz w:val="24"/>
          <w:szCs w:val="24"/>
        </w:rPr>
        <w:t>.</w:t>
      </w:r>
    </w:p>
    <w:p w:rsidR="00E426DE" w:rsidRPr="00707798" w14:paraId="459525E1" w14:textId="77777777">
      <w:pPr>
        <w:rPr>
          <w:rFonts w:ascii="Times New Roman" w:hAnsi="Times New Roman"/>
          <w:sz w:val="24"/>
          <w:szCs w:val="24"/>
        </w:rPr>
      </w:pPr>
    </w:p>
    <w:p w:rsidR="00E426DE" w:rsidRPr="00707798" w:rsidP="00707798" w14:paraId="05DAFF82" w14:textId="77777777">
      <w:pPr>
        <w:ind w:firstLine="720"/>
        <w:rPr>
          <w:rFonts w:ascii="Times New Roman" w:hAnsi="Times New Roman"/>
          <w:sz w:val="24"/>
          <w:szCs w:val="24"/>
        </w:rPr>
      </w:pPr>
      <w:r w:rsidRPr="00707798">
        <w:rPr>
          <w:rFonts w:ascii="Times New Roman" w:hAnsi="Times New Roman"/>
          <w:sz w:val="24"/>
          <w:szCs w:val="24"/>
        </w:rPr>
        <w:t>The Rural Community Development Initiative does not utilize any program specific form; however, it does utilize some forms approved in conjunction with other OMB Dockets.  The information collected specific to this docket is prepared by intermediaries to document their grant proposal and to obtain reimbursement for cost expended in carrying out their program of technical assistance to develop the capacity of recipients to undertake projects related to housing, community facilities, or community and economic development</w:t>
      </w:r>
      <w:r w:rsidRPr="00707798" w:rsidR="004542BA">
        <w:rPr>
          <w:rFonts w:ascii="Times New Roman" w:hAnsi="Times New Roman"/>
          <w:sz w:val="24"/>
          <w:szCs w:val="24"/>
        </w:rPr>
        <w:t>.</w:t>
      </w:r>
    </w:p>
    <w:p w:rsidR="003D7C31" w:rsidRPr="00707798" w14:paraId="3D88DEBE" w14:textId="77777777">
      <w:pPr>
        <w:rPr>
          <w:rFonts w:ascii="Times New Roman" w:hAnsi="Times New Roman"/>
          <w:sz w:val="24"/>
          <w:szCs w:val="24"/>
        </w:rPr>
      </w:pPr>
    </w:p>
    <w:p w:rsidR="00E426DE" w:rsidRPr="00707798" w14:paraId="46D5E18F" w14:textId="77777777">
      <w:pPr>
        <w:rPr>
          <w:rFonts w:ascii="Times New Roman" w:hAnsi="Times New Roman"/>
          <w:b/>
          <w:bCs/>
          <w:sz w:val="24"/>
          <w:szCs w:val="24"/>
        </w:rPr>
      </w:pPr>
      <w:r w:rsidRPr="00707798">
        <w:rPr>
          <w:rFonts w:ascii="Times New Roman" w:hAnsi="Times New Roman"/>
          <w:b/>
          <w:bCs/>
          <w:sz w:val="24"/>
          <w:szCs w:val="24"/>
        </w:rPr>
        <w:t xml:space="preserve">18.  </w:t>
      </w:r>
      <w:r w:rsidRPr="00707798">
        <w:rPr>
          <w:rFonts w:ascii="Times New Roman" w:hAnsi="Times New Roman"/>
          <w:b/>
          <w:bCs/>
          <w:sz w:val="24"/>
          <w:szCs w:val="24"/>
          <w:u w:val="single"/>
        </w:rPr>
        <w:t>Explain each exception to the certification statement identified in item 19 on OMB 83-1</w:t>
      </w:r>
      <w:r w:rsidRPr="00707798">
        <w:rPr>
          <w:rFonts w:ascii="Times New Roman" w:hAnsi="Times New Roman"/>
          <w:b/>
          <w:bCs/>
          <w:sz w:val="24"/>
          <w:szCs w:val="24"/>
        </w:rPr>
        <w:t>.</w:t>
      </w:r>
    </w:p>
    <w:p w:rsidR="00E426DE" w:rsidRPr="00707798" w14:paraId="163B102E" w14:textId="77777777">
      <w:pPr>
        <w:rPr>
          <w:rFonts w:ascii="Times New Roman" w:hAnsi="Times New Roman"/>
          <w:b/>
          <w:bCs/>
          <w:sz w:val="24"/>
          <w:szCs w:val="24"/>
        </w:rPr>
      </w:pPr>
    </w:p>
    <w:p w:rsidR="00E426DE" w:rsidRPr="00707798" w:rsidP="00707798" w14:paraId="72E87765" w14:textId="77777777">
      <w:pPr>
        <w:ind w:firstLine="720"/>
        <w:rPr>
          <w:rFonts w:ascii="Times New Roman" w:hAnsi="Times New Roman"/>
          <w:sz w:val="24"/>
          <w:szCs w:val="24"/>
        </w:rPr>
      </w:pPr>
      <w:r w:rsidRPr="00707798">
        <w:rPr>
          <w:rFonts w:ascii="Times New Roman" w:hAnsi="Times New Roman"/>
          <w:sz w:val="24"/>
          <w:szCs w:val="24"/>
        </w:rPr>
        <w:t>There are no exceptions requested.</w:t>
      </w:r>
    </w:p>
    <w:p w:rsidR="00E426DE" w:rsidRPr="00707798" w14:paraId="5B3950DB" w14:textId="77777777">
      <w:pPr>
        <w:rPr>
          <w:rFonts w:ascii="Times New Roman" w:hAnsi="Times New Roman"/>
          <w:sz w:val="24"/>
          <w:szCs w:val="24"/>
        </w:rPr>
      </w:pPr>
    </w:p>
    <w:p w:rsidR="00E426DE" w:rsidRPr="00707798" w14:paraId="40DFC271" w14:textId="77777777">
      <w:pPr>
        <w:rPr>
          <w:rFonts w:ascii="Times New Roman" w:hAnsi="Times New Roman"/>
          <w:b/>
          <w:bCs/>
          <w:sz w:val="24"/>
          <w:szCs w:val="24"/>
          <w:u w:val="single"/>
        </w:rPr>
      </w:pPr>
      <w:r w:rsidRPr="00707798">
        <w:rPr>
          <w:rFonts w:ascii="Times New Roman" w:hAnsi="Times New Roman"/>
          <w:b/>
          <w:bCs/>
          <w:sz w:val="24"/>
          <w:szCs w:val="24"/>
        </w:rPr>
        <w:t xml:space="preserve">19.  </w:t>
      </w:r>
      <w:r w:rsidRPr="00707798">
        <w:rPr>
          <w:rFonts w:ascii="Times New Roman" w:hAnsi="Times New Roman"/>
          <w:b/>
          <w:bCs/>
          <w:sz w:val="24"/>
          <w:szCs w:val="24"/>
          <w:u w:val="single"/>
        </w:rPr>
        <w:t>How is this information collection related to the Service Center Initiative (SCI)?  Will the information collection be part of the one stop shopping concept?</w:t>
      </w:r>
    </w:p>
    <w:p w:rsidR="00E426DE" w:rsidRPr="00707798" w14:paraId="63333D91" w14:textId="77777777">
      <w:pPr>
        <w:rPr>
          <w:rFonts w:ascii="Times New Roman" w:hAnsi="Times New Roman"/>
          <w:b/>
          <w:bCs/>
          <w:sz w:val="24"/>
          <w:szCs w:val="24"/>
          <w:u w:val="single"/>
        </w:rPr>
      </w:pPr>
    </w:p>
    <w:p w:rsidR="00E426DE" w:rsidRPr="00707798" w:rsidP="00707798" w14:paraId="3FCDDFAF" w14:textId="77777777">
      <w:pPr>
        <w:ind w:firstLine="720"/>
        <w:rPr>
          <w:rFonts w:ascii="Times New Roman" w:hAnsi="Times New Roman"/>
          <w:sz w:val="24"/>
          <w:szCs w:val="24"/>
        </w:rPr>
      </w:pPr>
      <w:r w:rsidRPr="00707798">
        <w:rPr>
          <w:rFonts w:ascii="Times New Roman" w:hAnsi="Times New Roman"/>
          <w:sz w:val="24"/>
          <w:szCs w:val="24"/>
        </w:rPr>
        <w:t>This information is not related to and will have no impact on the Service Center Initiative.</w:t>
      </w:r>
    </w:p>
    <w:p w:rsidR="00E426DE" w:rsidRPr="00707798" w14:paraId="580B07A7" w14:textId="77777777">
      <w:pPr>
        <w:rPr>
          <w:rFonts w:ascii="Times New Roman" w:hAnsi="Times New Roman"/>
          <w:sz w:val="24"/>
          <w:szCs w:val="24"/>
        </w:rPr>
      </w:pPr>
    </w:p>
    <w:sect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A7A35"/>
    <w:multiLevelType w:val="singleLevel"/>
    <w:tmpl w:val="E1B8F2EA"/>
    <w:lvl w:ilvl="0">
      <w:start w:val="3"/>
      <w:numFmt w:val="decimal"/>
      <w:lvlText w:val="%1."/>
      <w:lvlJc w:val="left"/>
      <w:pPr>
        <w:tabs>
          <w:tab w:val="num" w:pos="360"/>
        </w:tabs>
        <w:ind w:left="360" w:hanging="360"/>
      </w:pPr>
    </w:lvl>
  </w:abstractNum>
  <w:abstractNum w:abstractNumId="1">
    <w:nsid w:val="0279069C"/>
    <w:multiLevelType w:val="hybridMultilevel"/>
    <w:tmpl w:val="7C541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C360FF"/>
    <w:multiLevelType w:val="singleLevel"/>
    <w:tmpl w:val="E1B8F2EA"/>
    <w:lvl w:ilvl="0">
      <w:start w:val="1"/>
      <w:numFmt w:val="decimal"/>
      <w:lvlText w:val="%1."/>
      <w:lvlJc w:val="left"/>
      <w:pPr>
        <w:tabs>
          <w:tab w:val="num" w:pos="360"/>
        </w:tabs>
        <w:ind w:left="360" w:hanging="360"/>
      </w:pPr>
      <w:rPr>
        <w:rFonts w:hint="default"/>
      </w:rPr>
    </w:lvl>
  </w:abstractNum>
  <w:abstractNum w:abstractNumId="3">
    <w:nsid w:val="10566E02"/>
    <w:multiLevelType w:val="singleLevel"/>
    <w:tmpl w:val="268C19D0"/>
    <w:lvl w:ilvl="0">
      <w:start w:val="1"/>
      <w:numFmt w:val="lowerLetter"/>
      <w:lvlText w:val="%1."/>
      <w:lvlJc w:val="left"/>
      <w:pPr>
        <w:tabs>
          <w:tab w:val="num" w:pos="720"/>
        </w:tabs>
        <w:ind w:left="720" w:hanging="360"/>
      </w:pPr>
      <w:rPr>
        <w:rFonts w:hint="default"/>
      </w:rPr>
    </w:lvl>
  </w:abstractNum>
  <w:abstractNum w:abstractNumId="4">
    <w:nsid w:val="11797834"/>
    <w:multiLevelType w:val="singleLevel"/>
    <w:tmpl w:val="61EE6F22"/>
    <w:lvl w:ilvl="0">
      <w:start w:val="2"/>
      <w:numFmt w:val="decimal"/>
      <w:lvlText w:val="%1."/>
      <w:lvlJc w:val="left"/>
      <w:pPr>
        <w:tabs>
          <w:tab w:val="num" w:pos="360"/>
        </w:tabs>
        <w:ind w:left="360" w:hanging="360"/>
      </w:pPr>
    </w:lvl>
  </w:abstractNum>
  <w:abstractNum w:abstractNumId="5">
    <w:nsid w:val="179E499A"/>
    <w:multiLevelType w:val="singleLevel"/>
    <w:tmpl w:val="D6E0F47E"/>
    <w:lvl w:ilvl="0">
      <w:start w:val="1"/>
      <w:numFmt w:val="lowerLetter"/>
      <w:lvlText w:val="%1."/>
      <w:lvlJc w:val="left"/>
      <w:pPr>
        <w:tabs>
          <w:tab w:val="num" w:pos="720"/>
        </w:tabs>
        <w:ind w:left="720" w:hanging="360"/>
      </w:pPr>
      <w:rPr>
        <w:rFonts w:hint="default"/>
      </w:rPr>
    </w:lvl>
  </w:abstractNum>
  <w:abstractNum w:abstractNumId="6">
    <w:nsid w:val="31AB1BFA"/>
    <w:multiLevelType w:val="hybridMultilevel"/>
    <w:tmpl w:val="993AF2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1013C5"/>
    <w:multiLevelType w:val="singleLevel"/>
    <w:tmpl w:val="2472868E"/>
    <w:lvl w:ilvl="0">
      <w:start w:val="2"/>
      <w:numFmt w:val="lowerLetter"/>
      <w:lvlText w:val="%1."/>
      <w:lvlJc w:val="left"/>
      <w:pPr>
        <w:tabs>
          <w:tab w:val="num" w:pos="360"/>
        </w:tabs>
        <w:ind w:left="360" w:hanging="360"/>
      </w:pPr>
      <w:rPr>
        <w:rFonts w:hint="default"/>
      </w:rPr>
    </w:lvl>
  </w:abstractNum>
  <w:abstractNum w:abstractNumId="8">
    <w:nsid w:val="34793437"/>
    <w:multiLevelType w:val="hybridMultilevel"/>
    <w:tmpl w:val="A5FA09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E57F57"/>
    <w:multiLevelType w:val="singleLevel"/>
    <w:tmpl w:val="DF0A101C"/>
    <w:lvl w:ilvl="0">
      <w:start w:val="1"/>
      <w:numFmt w:val="lowerLetter"/>
      <w:lvlText w:val="%1."/>
      <w:lvlJc w:val="left"/>
      <w:pPr>
        <w:tabs>
          <w:tab w:val="num" w:pos="720"/>
        </w:tabs>
        <w:ind w:left="720" w:hanging="360"/>
      </w:pPr>
      <w:rPr>
        <w:rFonts w:hint="default"/>
      </w:rPr>
    </w:lvl>
  </w:abstractNum>
  <w:abstractNum w:abstractNumId="10">
    <w:nsid w:val="429E7081"/>
    <w:multiLevelType w:val="hybridMultilevel"/>
    <w:tmpl w:val="7040D4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1A6D44"/>
    <w:multiLevelType w:val="singleLevel"/>
    <w:tmpl w:val="1E96DE3E"/>
    <w:lvl w:ilvl="0">
      <w:start w:val="1"/>
      <w:numFmt w:val="lowerLetter"/>
      <w:lvlText w:val="%1."/>
      <w:lvlJc w:val="left"/>
      <w:pPr>
        <w:tabs>
          <w:tab w:val="num" w:pos="720"/>
        </w:tabs>
        <w:ind w:left="720" w:hanging="360"/>
      </w:pPr>
      <w:rPr>
        <w:rFonts w:hint="default"/>
      </w:rPr>
    </w:lvl>
  </w:abstractNum>
  <w:abstractNum w:abstractNumId="12">
    <w:nsid w:val="519A39E1"/>
    <w:multiLevelType w:val="hybridMultilevel"/>
    <w:tmpl w:val="2BC211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3703BED"/>
    <w:multiLevelType w:val="singleLevel"/>
    <w:tmpl w:val="E1B8F2EA"/>
    <w:lvl w:ilvl="0">
      <w:start w:val="3"/>
      <w:numFmt w:val="decimal"/>
      <w:lvlText w:val="%1."/>
      <w:lvlJc w:val="left"/>
      <w:pPr>
        <w:tabs>
          <w:tab w:val="num" w:pos="360"/>
        </w:tabs>
        <w:ind w:left="360" w:hanging="360"/>
      </w:pPr>
    </w:lvl>
  </w:abstractNum>
  <w:abstractNum w:abstractNumId="14">
    <w:nsid w:val="56111AD9"/>
    <w:multiLevelType w:val="singleLevel"/>
    <w:tmpl w:val="6194CFA0"/>
    <w:lvl w:ilvl="0">
      <w:start w:val="1"/>
      <w:numFmt w:val="decimal"/>
      <w:lvlText w:val="%1."/>
      <w:lvlJc w:val="left"/>
      <w:pPr>
        <w:tabs>
          <w:tab w:val="num" w:pos="480"/>
        </w:tabs>
        <w:ind w:left="480" w:hanging="480"/>
      </w:pPr>
      <w:rPr>
        <w:rFonts w:hint="default"/>
      </w:rPr>
    </w:lvl>
  </w:abstractNum>
  <w:abstractNum w:abstractNumId="15">
    <w:nsid w:val="743319AA"/>
    <w:multiLevelType w:val="singleLevel"/>
    <w:tmpl w:val="95D8E4EE"/>
    <w:lvl w:ilvl="0">
      <w:start w:val="1"/>
      <w:numFmt w:val="lowerLetter"/>
      <w:lvlText w:val="%1."/>
      <w:lvlJc w:val="left"/>
      <w:pPr>
        <w:tabs>
          <w:tab w:val="num" w:pos="1080"/>
        </w:tabs>
        <w:ind w:left="1080" w:hanging="480"/>
      </w:pPr>
      <w:rPr>
        <w:rFonts w:hint="default"/>
      </w:rPr>
    </w:lvl>
  </w:abstractNum>
  <w:num w:numId="1" w16cid:durableId="312762536">
    <w:abstractNumId w:val="14"/>
  </w:num>
  <w:num w:numId="2" w16cid:durableId="1579366287">
    <w:abstractNumId w:val="15"/>
  </w:num>
  <w:num w:numId="3" w16cid:durableId="303780528">
    <w:abstractNumId w:val="7"/>
  </w:num>
  <w:num w:numId="4" w16cid:durableId="1300955235">
    <w:abstractNumId w:val="0"/>
  </w:num>
  <w:num w:numId="5" w16cid:durableId="1574703023">
    <w:abstractNumId w:val="4"/>
  </w:num>
  <w:num w:numId="6" w16cid:durableId="346448986">
    <w:abstractNumId w:val="5"/>
  </w:num>
  <w:num w:numId="7" w16cid:durableId="199517532">
    <w:abstractNumId w:val="3"/>
  </w:num>
  <w:num w:numId="8" w16cid:durableId="2091002375">
    <w:abstractNumId w:val="13"/>
  </w:num>
  <w:num w:numId="9" w16cid:durableId="1810393343">
    <w:abstractNumId w:val="2"/>
  </w:num>
  <w:num w:numId="10" w16cid:durableId="1589535791">
    <w:abstractNumId w:val="11"/>
  </w:num>
  <w:num w:numId="11" w16cid:durableId="1045525208">
    <w:abstractNumId w:val="9"/>
  </w:num>
  <w:num w:numId="12" w16cid:durableId="344989642">
    <w:abstractNumId w:val="1"/>
  </w:num>
  <w:num w:numId="13" w16cid:durableId="1033044002">
    <w:abstractNumId w:val="6"/>
  </w:num>
  <w:num w:numId="14" w16cid:durableId="38827380">
    <w:abstractNumId w:val="12"/>
  </w:num>
  <w:num w:numId="15" w16cid:durableId="1961767281">
    <w:abstractNumId w:val="8"/>
  </w:num>
  <w:num w:numId="16" w16cid:durableId="947930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40"/>
    <w:rsid w:val="00013F99"/>
    <w:rsid w:val="00022A3D"/>
    <w:rsid w:val="00024677"/>
    <w:rsid w:val="00025C61"/>
    <w:rsid w:val="00035D6A"/>
    <w:rsid w:val="000362EC"/>
    <w:rsid w:val="00041B7B"/>
    <w:rsid w:val="00042BE3"/>
    <w:rsid w:val="000439E6"/>
    <w:rsid w:val="00044695"/>
    <w:rsid w:val="00047042"/>
    <w:rsid w:val="0005212E"/>
    <w:rsid w:val="00055339"/>
    <w:rsid w:val="00057AD5"/>
    <w:rsid w:val="00060F36"/>
    <w:rsid w:val="00065996"/>
    <w:rsid w:val="0007683F"/>
    <w:rsid w:val="0008442E"/>
    <w:rsid w:val="0009046D"/>
    <w:rsid w:val="000932BC"/>
    <w:rsid w:val="000A01B5"/>
    <w:rsid w:val="000A0C84"/>
    <w:rsid w:val="000A32CC"/>
    <w:rsid w:val="000B0661"/>
    <w:rsid w:val="000C43CE"/>
    <w:rsid w:val="000C4D21"/>
    <w:rsid w:val="000C636B"/>
    <w:rsid w:val="000D23CE"/>
    <w:rsid w:val="000D5824"/>
    <w:rsid w:val="000D6CC5"/>
    <w:rsid w:val="000D73FF"/>
    <w:rsid w:val="000E42C7"/>
    <w:rsid w:val="000E497E"/>
    <w:rsid w:val="000E56D0"/>
    <w:rsid w:val="000E7A27"/>
    <w:rsid w:val="00102840"/>
    <w:rsid w:val="00104B5A"/>
    <w:rsid w:val="0011164A"/>
    <w:rsid w:val="00111709"/>
    <w:rsid w:val="00113A46"/>
    <w:rsid w:val="00115960"/>
    <w:rsid w:val="00120674"/>
    <w:rsid w:val="001211D8"/>
    <w:rsid w:val="00137BFD"/>
    <w:rsid w:val="00140FE1"/>
    <w:rsid w:val="0014617A"/>
    <w:rsid w:val="00161882"/>
    <w:rsid w:val="001700FD"/>
    <w:rsid w:val="001766E3"/>
    <w:rsid w:val="001808AF"/>
    <w:rsid w:val="00183B68"/>
    <w:rsid w:val="0018586D"/>
    <w:rsid w:val="00195D2A"/>
    <w:rsid w:val="00196049"/>
    <w:rsid w:val="0019767C"/>
    <w:rsid w:val="001A4C4F"/>
    <w:rsid w:val="001B3489"/>
    <w:rsid w:val="001B3A07"/>
    <w:rsid w:val="001B4DE9"/>
    <w:rsid w:val="001B6367"/>
    <w:rsid w:val="001B644D"/>
    <w:rsid w:val="001C1FF5"/>
    <w:rsid w:val="001C5D7D"/>
    <w:rsid w:val="001D17E9"/>
    <w:rsid w:val="001D46CA"/>
    <w:rsid w:val="001D7098"/>
    <w:rsid w:val="001E0193"/>
    <w:rsid w:val="001E4240"/>
    <w:rsid w:val="001E5A1C"/>
    <w:rsid w:val="001E6E0D"/>
    <w:rsid w:val="001F0959"/>
    <w:rsid w:val="001F1EE0"/>
    <w:rsid w:val="001F3140"/>
    <w:rsid w:val="001F56AC"/>
    <w:rsid w:val="001F60F1"/>
    <w:rsid w:val="001F7545"/>
    <w:rsid w:val="00200688"/>
    <w:rsid w:val="002016E0"/>
    <w:rsid w:val="00207A58"/>
    <w:rsid w:val="002116FE"/>
    <w:rsid w:val="00212EAB"/>
    <w:rsid w:val="00213042"/>
    <w:rsid w:val="002177F1"/>
    <w:rsid w:val="00220344"/>
    <w:rsid w:val="002225E1"/>
    <w:rsid w:val="00225925"/>
    <w:rsid w:val="00226183"/>
    <w:rsid w:val="0023106C"/>
    <w:rsid w:val="002335D8"/>
    <w:rsid w:val="00233C15"/>
    <w:rsid w:val="002344EA"/>
    <w:rsid w:val="002375B5"/>
    <w:rsid w:val="00237EB5"/>
    <w:rsid w:val="00241499"/>
    <w:rsid w:val="00241579"/>
    <w:rsid w:val="00243922"/>
    <w:rsid w:val="00250349"/>
    <w:rsid w:val="002509FC"/>
    <w:rsid w:val="00253BBB"/>
    <w:rsid w:val="00253FEC"/>
    <w:rsid w:val="00255D72"/>
    <w:rsid w:val="00261A6B"/>
    <w:rsid w:val="002639BE"/>
    <w:rsid w:val="00265486"/>
    <w:rsid w:val="00266677"/>
    <w:rsid w:val="00270AB7"/>
    <w:rsid w:val="00272C1F"/>
    <w:rsid w:val="00281A6D"/>
    <w:rsid w:val="0028289C"/>
    <w:rsid w:val="00284CD6"/>
    <w:rsid w:val="002854BF"/>
    <w:rsid w:val="00286677"/>
    <w:rsid w:val="00287AAB"/>
    <w:rsid w:val="00293510"/>
    <w:rsid w:val="00297FDE"/>
    <w:rsid w:val="002A0909"/>
    <w:rsid w:val="002A40F4"/>
    <w:rsid w:val="002A7135"/>
    <w:rsid w:val="002B25FA"/>
    <w:rsid w:val="002B7143"/>
    <w:rsid w:val="002C1017"/>
    <w:rsid w:val="002C6E84"/>
    <w:rsid w:val="002C7D8A"/>
    <w:rsid w:val="002D2F2A"/>
    <w:rsid w:val="002D479E"/>
    <w:rsid w:val="002D69CD"/>
    <w:rsid w:val="002E2758"/>
    <w:rsid w:val="002E3A48"/>
    <w:rsid w:val="002E48D6"/>
    <w:rsid w:val="002E7B12"/>
    <w:rsid w:val="002F7220"/>
    <w:rsid w:val="00300A09"/>
    <w:rsid w:val="00307407"/>
    <w:rsid w:val="00307FC2"/>
    <w:rsid w:val="003131EF"/>
    <w:rsid w:val="003176FF"/>
    <w:rsid w:val="00322C55"/>
    <w:rsid w:val="00324F98"/>
    <w:rsid w:val="00327401"/>
    <w:rsid w:val="003352FF"/>
    <w:rsid w:val="00342EAA"/>
    <w:rsid w:val="003431B6"/>
    <w:rsid w:val="00343851"/>
    <w:rsid w:val="00344F33"/>
    <w:rsid w:val="0035260E"/>
    <w:rsid w:val="00356B37"/>
    <w:rsid w:val="00356FD4"/>
    <w:rsid w:val="00364CF6"/>
    <w:rsid w:val="003741A9"/>
    <w:rsid w:val="003968B5"/>
    <w:rsid w:val="003974CB"/>
    <w:rsid w:val="003A01C1"/>
    <w:rsid w:val="003A2B31"/>
    <w:rsid w:val="003A2FEF"/>
    <w:rsid w:val="003A5E5D"/>
    <w:rsid w:val="003B0FB8"/>
    <w:rsid w:val="003B63B5"/>
    <w:rsid w:val="003C195F"/>
    <w:rsid w:val="003D3808"/>
    <w:rsid w:val="003D3FEA"/>
    <w:rsid w:val="003D5CCF"/>
    <w:rsid w:val="003D7C31"/>
    <w:rsid w:val="003E6808"/>
    <w:rsid w:val="003F2643"/>
    <w:rsid w:val="0040465A"/>
    <w:rsid w:val="00415F17"/>
    <w:rsid w:val="004227FD"/>
    <w:rsid w:val="00426FA3"/>
    <w:rsid w:val="00435682"/>
    <w:rsid w:val="0044266A"/>
    <w:rsid w:val="00445281"/>
    <w:rsid w:val="004461F6"/>
    <w:rsid w:val="00446AE3"/>
    <w:rsid w:val="00450220"/>
    <w:rsid w:val="00451D0F"/>
    <w:rsid w:val="004542BA"/>
    <w:rsid w:val="00455B0C"/>
    <w:rsid w:val="004639A4"/>
    <w:rsid w:val="004715CB"/>
    <w:rsid w:val="00471BBA"/>
    <w:rsid w:val="00476AC2"/>
    <w:rsid w:val="00484542"/>
    <w:rsid w:val="00486707"/>
    <w:rsid w:val="004914D6"/>
    <w:rsid w:val="004953F3"/>
    <w:rsid w:val="004957BB"/>
    <w:rsid w:val="004A10C4"/>
    <w:rsid w:val="004A1F54"/>
    <w:rsid w:val="004A6D41"/>
    <w:rsid w:val="004B5C13"/>
    <w:rsid w:val="004B6680"/>
    <w:rsid w:val="004C3944"/>
    <w:rsid w:val="004C47A6"/>
    <w:rsid w:val="004D0A2C"/>
    <w:rsid w:val="004D20AF"/>
    <w:rsid w:val="004E56F1"/>
    <w:rsid w:val="004E6039"/>
    <w:rsid w:val="004F1123"/>
    <w:rsid w:val="00502683"/>
    <w:rsid w:val="00511345"/>
    <w:rsid w:val="00511EC0"/>
    <w:rsid w:val="0051321E"/>
    <w:rsid w:val="005133E7"/>
    <w:rsid w:val="005149A6"/>
    <w:rsid w:val="005151FC"/>
    <w:rsid w:val="00517D90"/>
    <w:rsid w:val="0052126C"/>
    <w:rsid w:val="0052329F"/>
    <w:rsid w:val="00531701"/>
    <w:rsid w:val="005364D5"/>
    <w:rsid w:val="00537C25"/>
    <w:rsid w:val="00546042"/>
    <w:rsid w:val="005612A7"/>
    <w:rsid w:val="00561DE3"/>
    <w:rsid w:val="0056315A"/>
    <w:rsid w:val="00570633"/>
    <w:rsid w:val="005712D0"/>
    <w:rsid w:val="00573100"/>
    <w:rsid w:val="00573536"/>
    <w:rsid w:val="005775B1"/>
    <w:rsid w:val="005A02E3"/>
    <w:rsid w:val="005A4E7F"/>
    <w:rsid w:val="005A6002"/>
    <w:rsid w:val="005C5154"/>
    <w:rsid w:val="005E7444"/>
    <w:rsid w:val="005F501A"/>
    <w:rsid w:val="005F7EA4"/>
    <w:rsid w:val="006042CB"/>
    <w:rsid w:val="00605949"/>
    <w:rsid w:val="00611796"/>
    <w:rsid w:val="0062341B"/>
    <w:rsid w:val="00626353"/>
    <w:rsid w:val="0063094C"/>
    <w:rsid w:val="006404D8"/>
    <w:rsid w:val="00644CF3"/>
    <w:rsid w:val="00647B60"/>
    <w:rsid w:val="00655C3B"/>
    <w:rsid w:val="00661623"/>
    <w:rsid w:val="00662248"/>
    <w:rsid w:val="0066533B"/>
    <w:rsid w:val="00671F26"/>
    <w:rsid w:val="006720D9"/>
    <w:rsid w:val="00674965"/>
    <w:rsid w:val="006920CE"/>
    <w:rsid w:val="00692825"/>
    <w:rsid w:val="00695E80"/>
    <w:rsid w:val="006B253A"/>
    <w:rsid w:val="006C72E6"/>
    <w:rsid w:val="006D0FC8"/>
    <w:rsid w:val="006E1B27"/>
    <w:rsid w:val="006E4737"/>
    <w:rsid w:val="006E7159"/>
    <w:rsid w:val="006E73CC"/>
    <w:rsid w:val="006F19D1"/>
    <w:rsid w:val="00707798"/>
    <w:rsid w:val="00710D32"/>
    <w:rsid w:val="00716661"/>
    <w:rsid w:val="00720D93"/>
    <w:rsid w:val="0072251D"/>
    <w:rsid w:val="00725A99"/>
    <w:rsid w:val="00731E3C"/>
    <w:rsid w:val="0073635E"/>
    <w:rsid w:val="00736736"/>
    <w:rsid w:val="007372DB"/>
    <w:rsid w:val="007431F6"/>
    <w:rsid w:val="00755FB5"/>
    <w:rsid w:val="00760AC1"/>
    <w:rsid w:val="00761AF9"/>
    <w:rsid w:val="00762CE0"/>
    <w:rsid w:val="00770294"/>
    <w:rsid w:val="0077233D"/>
    <w:rsid w:val="00776489"/>
    <w:rsid w:val="00776730"/>
    <w:rsid w:val="00783508"/>
    <w:rsid w:val="007A1519"/>
    <w:rsid w:val="007A56D1"/>
    <w:rsid w:val="007B5E7D"/>
    <w:rsid w:val="007B6341"/>
    <w:rsid w:val="007B7712"/>
    <w:rsid w:val="007C4470"/>
    <w:rsid w:val="007D200E"/>
    <w:rsid w:val="007D28DF"/>
    <w:rsid w:val="007D6BBA"/>
    <w:rsid w:val="007D76F0"/>
    <w:rsid w:val="007E058E"/>
    <w:rsid w:val="007F30E3"/>
    <w:rsid w:val="007F7170"/>
    <w:rsid w:val="00806488"/>
    <w:rsid w:val="00810099"/>
    <w:rsid w:val="008168B1"/>
    <w:rsid w:val="00826905"/>
    <w:rsid w:val="008429F1"/>
    <w:rsid w:val="008439F1"/>
    <w:rsid w:val="00843BAC"/>
    <w:rsid w:val="0084753F"/>
    <w:rsid w:val="008478D7"/>
    <w:rsid w:val="008500B5"/>
    <w:rsid w:val="00853BBA"/>
    <w:rsid w:val="00856C10"/>
    <w:rsid w:val="0085710C"/>
    <w:rsid w:val="00862B89"/>
    <w:rsid w:val="0086664B"/>
    <w:rsid w:val="0086703A"/>
    <w:rsid w:val="008673DE"/>
    <w:rsid w:val="00872D99"/>
    <w:rsid w:val="00873B6D"/>
    <w:rsid w:val="00875F0C"/>
    <w:rsid w:val="00877D34"/>
    <w:rsid w:val="00880A87"/>
    <w:rsid w:val="008829BD"/>
    <w:rsid w:val="00886472"/>
    <w:rsid w:val="00886479"/>
    <w:rsid w:val="008939DF"/>
    <w:rsid w:val="00895134"/>
    <w:rsid w:val="00895675"/>
    <w:rsid w:val="008A7D51"/>
    <w:rsid w:val="008B21D4"/>
    <w:rsid w:val="008B6381"/>
    <w:rsid w:val="008D195E"/>
    <w:rsid w:val="008E194E"/>
    <w:rsid w:val="008E2423"/>
    <w:rsid w:val="008E728A"/>
    <w:rsid w:val="008E7D79"/>
    <w:rsid w:val="008F3F25"/>
    <w:rsid w:val="008F5628"/>
    <w:rsid w:val="008F6FCB"/>
    <w:rsid w:val="009018EF"/>
    <w:rsid w:val="00904F47"/>
    <w:rsid w:val="00921C0B"/>
    <w:rsid w:val="00922FA4"/>
    <w:rsid w:val="009338FC"/>
    <w:rsid w:val="00933CB6"/>
    <w:rsid w:val="009411FD"/>
    <w:rsid w:val="009465D0"/>
    <w:rsid w:val="00956E10"/>
    <w:rsid w:val="00965191"/>
    <w:rsid w:val="00972AA7"/>
    <w:rsid w:val="00976E40"/>
    <w:rsid w:val="00981674"/>
    <w:rsid w:val="009826FD"/>
    <w:rsid w:val="0098667F"/>
    <w:rsid w:val="00992B30"/>
    <w:rsid w:val="00996152"/>
    <w:rsid w:val="009B1328"/>
    <w:rsid w:val="009B1E1E"/>
    <w:rsid w:val="009B210F"/>
    <w:rsid w:val="009C38B9"/>
    <w:rsid w:val="009C6CCF"/>
    <w:rsid w:val="009D2831"/>
    <w:rsid w:val="009D2C6D"/>
    <w:rsid w:val="009D7E85"/>
    <w:rsid w:val="009E0ADF"/>
    <w:rsid w:val="009E1A11"/>
    <w:rsid w:val="009E4D4B"/>
    <w:rsid w:val="009F27DC"/>
    <w:rsid w:val="009F33DE"/>
    <w:rsid w:val="009F71B2"/>
    <w:rsid w:val="00A06A5C"/>
    <w:rsid w:val="00A1358D"/>
    <w:rsid w:val="00A20BB1"/>
    <w:rsid w:val="00A22B91"/>
    <w:rsid w:val="00A22D34"/>
    <w:rsid w:val="00A264CE"/>
    <w:rsid w:val="00A36436"/>
    <w:rsid w:val="00A41023"/>
    <w:rsid w:val="00A4254B"/>
    <w:rsid w:val="00A443B4"/>
    <w:rsid w:val="00A46468"/>
    <w:rsid w:val="00A465B8"/>
    <w:rsid w:val="00A53823"/>
    <w:rsid w:val="00A57414"/>
    <w:rsid w:val="00A62546"/>
    <w:rsid w:val="00A63668"/>
    <w:rsid w:val="00A6366A"/>
    <w:rsid w:val="00A64C3C"/>
    <w:rsid w:val="00A6619B"/>
    <w:rsid w:val="00A73284"/>
    <w:rsid w:val="00A7495B"/>
    <w:rsid w:val="00A77142"/>
    <w:rsid w:val="00A80AA3"/>
    <w:rsid w:val="00A85BEF"/>
    <w:rsid w:val="00A866F3"/>
    <w:rsid w:val="00A9110D"/>
    <w:rsid w:val="00AA0D38"/>
    <w:rsid w:val="00AB10A7"/>
    <w:rsid w:val="00AB5B41"/>
    <w:rsid w:val="00AB6239"/>
    <w:rsid w:val="00AC21D8"/>
    <w:rsid w:val="00AC4938"/>
    <w:rsid w:val="00AC537A"/>
    <w:rsid w:val="00AC5E20"/>
    <w:rsid w:val="00AC5EA1"/>
    <w:rsid w:val="00AC6C70"/>
    <w:rsid w:val="00AC71C3"/>
    <w:rsid w:val="00AE1C60"/>
    <w:rsid w:val="00AE5262"/>
    <w:rsid w:val="00AE641E"/>
    <w:rsid w:val="00AF06CD"/>
    <w:rsid w:val="00AF279B"/>
    <w:rsid w:val="00AF4D96"/>
    <w:rsid w:val="00B00EFA"/>
    <w:rsid w:val="00B03278"/>
    <w:rsid w:val="00B03953"/>
    <w:rsid w:val="00B04CFA"/>
    <w:rsid w:val="00B075E5"/>
    <w:rsid w:val="00B12C01"/>
    <w:rsid w:val="00B153E1"/>
    <w:rsid w:val="00B276B5"/>
    <w:rsid w:val="00B307B1"/>
    <w:rsid w:val="00B31091"/>
    <w:rsid w:val="00B31B76"/>
    <w:rsid w:val="00B33D63"/>
    <w:rsid w:val="00B41EFD"/>
    <w:rsid w:val="00B47C14"/>
    <w:rsid w:val="00B57032"/>
    <w:rsid w:val="00B616C0"/>
    <w:rsid w:val="00B61AD8"/>
    <w:rsid w:val="00B6795E"/>
    <w:rsid w:val="00B67B83"/>
    <w:rsid w:val="00B67E12"/>
    <w:rsid w:val="00B739F3"/>
    <w:rsid w:val="00B800BE"/>
    <w:rsid w:val="00B93AF0"/>
    <w:rsid w:val="00BA1AA3"/>
    <w:rsid w:val="00BA4488"/>
    <w:rsid w:val="00BB25E8"/>
    <w:rsid w:val="00BB3360"/>
    <w:rsid w:val="00BB5C69"/>
    <w:rsid w:val="00BB5DE6"/>
    <w:rsid w:val="00BC2B89"/>
    <w:rsid w:val="00BC547A"/>
    <w:rsid w:val="00BC5AAF"/>
    <w:rsid w:val="00BD1177"/>
    <w:rsid w:val="00BE6C5F"/>
    <w:rsid w:val="00BF1C26"/>
    <w:rsid w:val="00C00D14"/>
    <w:rsid w:val="00C01234"/>
    <w:rsid w:val="00C020CB"/>
    <w:rsid w:val="00C026D3"/>
    <w:rsid w:val="00C063AD"/>
    <w:rsid w:val="00C140E0"/>
    <w:rsid w:val="00C15036"/>
    <w:rsid w:val="00C16DBA"/>
    <w:rsid w:val="00C17DF6"/>
    <w:rsid w:val="00C22820"/>
    <w:rsid w:val="00C358DC"/>
    <w:rsid w:val="00C362B3"/>
    <w:rsid w:val="00C36602"/>
    <w:rsid w:val="00C506BD"/>
    <w:rsid w:val="00C52901"/>
    <w:rsid w:val="00C52D79"/>
    <w:rsid w:val="00C5435F"/>
    <w:rsid w:val="00C54D88"/>
    <w:rsid w:val="00C62855"/>
    <w:rsid w:val="00C62EB3"/>
    <w:rsid w:val="00C72F4C"/>
    <w:rsid w:val="00C840D2"/>
    <w:rsid w:val="00C868FB"/>
    <w:rsid w:val="00C94D0F"/>
    <w:rsid w:val="00C94F40"/>
    <w:rsid w:val="00CA2913"/>
    <w:rsid w:val="00CA4551"/>
    <w:rsid w:val="00CA4E45"/>
    <w:rsid w:val="00CB364C"/>
    <w:rsid w:val="00CB4D33"/>
    <w:rsid w:val="00CB537D"/>
    <w:rsid w:val="00CC2078"/>
    <w:rsid w:val="00CC4EE2"/>
    <w:rsid w:val="00CC6D3D"/>
    <w:rsid w:val="00CD267D"/>
    <w:rsid w:val="00CD3609"/>
    <w:rsid w:val="00CD69A2"/>
    <w:rsid w:val="00CD78D4"/>
    <w:rsid w:val="00CE43BD"/>
    <w:rsid w:val="00CF0171"/>
    <w:rsid w:val="00CF4E33"/>
    <w:rsid w:val="00D12B5B"/>
    <w:rsid w:val="00D163C3"/>
    <w:rsid w:val="00D20DC1"/>
    <w:rsid w:val="00D22573"/>
    <w:rsid w:val="00D268D0"/>
    <w:rsid w:val="00D273C3"/>
    <w:rsid w:val="00D31EED"/>
    <w:rsid w:val="00D42E10"/>
    <w:rsid w:val="00D42EF3"/>
    <w:rsid w:val="00D514A1"/>
    <w:rsid w:val="00D53C7E"/>
    <w:rsid w:val="00D56FB0"/>
    <w:rsid w:val="00D632A1"/>
    <w:rsid w:val="00D63C43"/>
    <w:rsid w:val="00D63D2D"/>
    <w:rsid w:val="00D663A0"/>
    <w:rsid w:val="00D748AE"/>
    <w:rsid w:val="00D7728C"/>
    <w:rsid w:val="00D871C4"/>
    <w:rsid w:val="00D90ED0"/>
    <w:rsid w:val="00D93451"/>
    <w:rsid w:val="00D9493C"/>
    <w:rsid w:val="00D954A5"/>
    <w:rsid w:val="00D95C6F"/>
    <w:rsid w:val="00D97B8B"/>
    <w:rsid w:val="00DA0D39"/>
    <w:rsid w:val="00DB24B2"/>
    <w:rsid w:val="00DB57C8"/>
    <w:rsid w:val="00DB5FCF"/>
    <w:rsid w:val="00DB6760"/>
    <w:rsid w:val="00DC0B27"/>
    <w:rsid w:val="00DC406D"/>
    <w:rsid w:val="00DC5FE0"/>
    <w:rsid w:val="00DD2255"/>
    <w:rsid w:val="00DE336D"/>
    <w:rsid w:val="00DE79C3"/>
    <w:rsid w:val="00DF2A1C"/>
    <w:rsid w:val="00DF562E"/>
    <w:rsid w:val="00DF5F81"/>
    <w:rsid w:val="00DF73F7"/>
    <w:rsid w:val="00E00237"/>
    <w:rsid w:val="00E00859"/>
    <w:rsid w:val="00E043D0"/>
    <w:rsid w:val="00E070AD"/>
    <w:rsid w:val="00E10CB5"/>
    <w:rsid w:val="00E12D04"/>
    <w:rsid w:val="00E142B3"/>
    <w:rsid w:val="00E174AF"/>
    <w:rsid w:val="00E2033C"/>
    <w:rsid w:val="00E306F0"/>
    <w:rsid w:val="00E315FD"/>
    <w:rsid w:val="00E401ED"/>
    <w:rsid w:val="00E426DE"/>
    <w:rsid w:val="00E429ED"/>
    <w:rsid w:val="00E51469"/>
    <w:rsid w:val="00E51EB8"/>
    <w:rsid w:val="00E53AEA"/>
    <w:rsid w:val="00E55A57"/>
    <w:rsid w:val="00E60CAF"/>
    <w:rsid w:val="00E618EF"/>
    <w:rsid w:val="00E631AB"/>
    <w:rsid w:val="00E662F1"/>
    <w:rsid w:val="00E676EF"/>
    <w:rsid w:val="00E70264"/>
    <w:rsid w:val="00E71653"/>
    <w:rsid w:val="00E72411"/>
    <w:rsid w:val="00E727FD"/>
    <w:rsid w:val="00E75EBF"/>
    <w:rsid w:val="00E85963"/>
    <w:rsid w:val="00E90D45"/>
    <w:rsid w:val="00E925FC"/>
    <w:rsid w:val="00E96A11"/>
    <w:rsid w:val="00EA1773"/>
    <w:rsid w:val="00EA50E0"/>
    <w:rsid w:val="00EB4E1B"/>
    <w:rsid w:val="00EB7383"/>
    <w:rsid w:val="00EC00F9"/>
    <w:rsid w:val="00EC3E6E"/>
    <w:rsid w:val="00EC65EA"/>
    <w:rsid w:val="00EC7AEB"/>
    <w:rsid w:val="00ED4C21"/>
    <w:rsid w:val="00EE340B"/>
    <w:rsid w:val="00EE56C5"/>
    <w:rsid w:val="00EF38C8"/>
    <w:rsid w:val="00F00B65"/>
    <w:rsid w:val="00F10C26"/>
    <w:rsid w:val="00F14EC5"/>
    <w:rsid w:val="00F16503"/>
    <w:rsid w:val="00F17384"/>
    <w:rsid w:val="00F25262"/>
    <w:rsid w:val="00F25DD9"/>
    <w:rsid w:val="00F3006B"/>
    <w:rsid w:val="00F338B3"/>
    <w:rsid w:val="00F33C37"/>
    <w:rsid w:val="00F34401"/>
    <w:rsid w:val="00F34582"/>
    <w:rsid w:val="00F35003"/>
    <w:rsid w:val="00F35C3C"/>
    <w:rsid w:val="00F40B58"/>
    <w:rsid w:val="00F43C66"/>
    <w:rsid w:val="00F508D5"/>
    <w:rsid w:val="00F55B56"/>
    <w:rsid w:val="00F63A2C"/>
    <w:rsid w:val="00F66661"/>
    <w:rsid w:val="00F668DA"/>
    <w:rsid w:val="00F74B18"/>
    <w:rsid w:val="00F74EEF"/>
    <w:rsid w:val="00F760F6"/>
    <w:rsid w:val="00F8542C"/>
    <w:rsid w:val="00F85670"/>
    <w:rsid w:val="00F87EC2"/>
    <w:rsid w:val="00F93A82"/>
    <w:rsid w:val="00F94AD4"/>
    <w:rsid w:val="00FA4908"/>
    <w:rsid w:val="00FA7F52"/>
    <w:rsid w:val="00FB3AD6"/>
    <w:rsid w:val="00FB4BDF"/>
    <w:rsid w:val="00FB5117"/>
    <w:rsid w:val="00FB75D8"/>
    <w:rsid w:val="00FC03A8"/>
    <w:rsid w:val="00FC51D4"/>
    <w:rsid w:val="00FC5862"/>
    <w:rsid w:val="00FD0840"/>
    <w:rsid w:val="00FD44CD"/>
    <w:rsid w:val="00FE3CF4"/>
    <w:rsid w:val="00FE782D"/>
    <w:rsid w:val="00FF68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701091"/>
  <w15:docId w15:val="{32958222-4251-4823-878E-6CE2DF61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23CE"/>
    <w:rPr>
      <w:rFonts w:ascii="Courier" w:hAnsi="Courier"/>
    </w:rPr>
  </w:style>
  <w:style w:type="paragraph" w:styleId="Heading1">
    <w:name w:val="heading 1"/>
    <w:basedOn w:val="Normal"/>
    <w:next w:val="Normal"/>
    <w:qFormat/>
    <w:pPr>
      <w:keepNext/>
      <w:outlineLvl w:val="0"/>
    </w:pPr>
    <w:rPr>
      <w:rFonts w:ascii="Times New Roman" w:hAnsi="Times New Roman"/>
      <w:b/>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paragraph" w:styleId="BodyTextIndent">
    <w:name w:val="Body Text Indent"/>
    <w:basedOn w:val="Normal"/>
    <w:pPr>
      <w:ind w:left="240"/>
    </w:pPr>
    <w:rPr>
      <w:rFonts w:ascii="Times New Roman" w:hAnsi="Times New Roman"/>
      <w:sz w:val="24"/>
    </w:rPr>
  </w:style>
  <w:style w:type="paragraph" w:styleId="BodyText2">
    <w:name w:val="Body Text 2"/>
    <w:basedOn w:val="Normal"/>
    <w:rPr>
      <w:rFonts w:ascii="Times New Roman" w:hAnsi="Times New Roman"/>
      <w:sz w:val="24"/>
    </w:rPr>
  </w:style>
  <w:style w:type="paragraph" w:styleId="BalloonText">
    <w:name w:val="Balloon Text"/>
    <w:basedOn w:val="Normal"/>
    <w:semiHidden/>
    <w:rsid w:val="006720D9"/>
    <w:rPr>
      <w:rFonts w:ascii="Tahoma" w:hAnsi="Tahoma" w:cs="Tahoma"/>
      <w:sz w:val="16"/>
      <w:szCs w:val="16"/>
    </w:rPr>
  </w:style>
  <w:style w:type="character" w:styleId="CommentReference">
    <w:name w:val="annotation reference"/>
    <w:rsid w:val="001766E3"/>
    <w:rPr>
      <w:sz w:val="16"/>
      <w:szCs w:val="16"/>
    </w:rPr>
  </w:style>
  <w:style w:type="paragraph" w:styleId="CommentText">
    <w:name w:val="annotation text"/>
    <w:basedOn w:val="Normal"/>
    <w:link w:val="CommentTextChar"/>
    <w:rsid w:val="001766E3"/>
    <w:rPr>
      <w:lang w:val="x-none" w:eastAsia="x-none"/>
    </w:rPr>
  </w:style>
  <w:style w:type="character" w:customStyle="1" w:styleId="CommentTextChar">
    <w:name w:val="Comment Text Char"/>
    <w:link w:val="CommentText"/>
    <w:rsid w:val="001766E3"/>
    <w:rPr>
      <w:rFonts w:ascii="Courier" w:hAnsi="Courier"/>
    </w:rPr>
  </w:style>
  <w:style w:type="paragraph" w:styleId="CommentSubject">
    <w:name w:val="annotation subject"/>
    <w:basedOn w:val="CommentText"/>
    <w:next w:val="CommentText"/>
    <w:link w:val="CommentSubjectChar"/>
    <w:rsid w:val="001766E3"/>
    <w:rPr>
      <w:b/>
      <w:bCs/>
    </w:rPr>
  </w:style>
  <w:style w:type="character" w:customStyle="1" w:styleId="CommentSubjectChar">
    <w:name w:val="Comment Subject Char"/>
    <w:link w:val="CommentSubject"/>
    <w:rsid w:val="001766E3"/>
    <w:rPr>
      <w:rFonts w:ascii="Courier" w:hAnsi="Courier"/>
      <w:b/>
      <w:bCs/>
    </w:rPr>
  </w:style>
  <w:style w:type="paragraph" w:styleId="Revision">
    <w:name w:val="Revision"/>
    <w:hidden/>
    <w:uiPriority w:val="99"/>
    <w:semiHidden/>
    <w:rsid w:val="001766E3"/>
    <w:rPr>
      <w:rFonts w:ascii="Courier" w:hAnsi="Courier"/>
    </w:rPr>
  </w:style>
  <w:style w:type="table" w:styleId="TableGrid">
    <w:name w:val="Table Grid"/>
    <w:basedOn w:val="TableNormal"/>
    <w:rsid w:val="00022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479E"/>
    <w:rPr>
      <w:rFonts w:ascii="Calibri" w:eastAsia="Calibri" w:hAnsi="Calibri"/>
      <w:sz w:val="22"/>
      <w:szCs w:val="22"/>
    </w:rPr>
  </w:style>
  <w:style w:type="paragraph" w:styleId="ListParagraph">
    <w:name w:val="List Paragraph"/>
    <w:basedOn w:val="Normal"/>
    <w:uiPriority w:val="34"/>
    <w:qFormat/>
    <w:rsid w:val="001B3489"/>
    <w:pPr>
      <w:ind w:left="720"/>
    </w:pPr>
  </w:style>
  <w:style w:type="character" w:styleId="Hyperlink">
    <w:name w:val="Hyperlink"/>
    <w:rsid w:val="00A63668"/>
    <w:rPr>
      <w:color w:val="0000FF"/>
      <w:u w:val="single"/>
    </w:rPr>
  </w:style>
  <w:style w:type="character" w:styleId="FollowedHyperlink">
    <w:name w:val="FollowedHyperlink"/>
    <w:rsid w:val="00A36436"/>
    <w:rPr>
      <w:color w:val="954F72"/>
      <w:u w:val="single"/>
    </w:rPr>
  </w:style>
  <w:style w:type="character" w:styleId="UnresolvedMention">
    <w:name w:val="Unresolved Mention"/>
    <w:basedOn w:val="DefaultParagraphFont"/>
    <w:uiPriority w:val="99"/>
    <w:semiHidden/>
    <w:unhideWhenUsed/>
    <w:rsid w:val="009B1E1E"/>
    <w:rPr>
      <w:color w:val="605E5C"/>
      <w:shd w:val="clear" w:color="auto" w:fill="E1DFDD"/>
    </w:rPr>
  </w:style>
  <w:style w:type="character" w:styleId="Mention">
    <w:name w:val="Mention"/>
    <w:basedOn w:val="DefaultParagraphFont"/>
    <w:uiPriority w:val="99"/>
    <w:unhideWhenUsed/>
    <w:rsid w:val="001B644D"/>
    <w:rPr>
      <w:color w:val="2B579A"/>
      <w:shd w:val="clear" w:color="auto" w:fill="E1DFDD"/>
    </w:rPr>
  </w:style>
  <w:style w:type="paragraph" w:styleId="NormalWeb">
    <w:name w:val="Normal (Web)"/>
    <w:basedOn w:val="Normal"/>
    <w:semiHidden/>
    <w:unhideWhenUsed/>
    <w:rsid w:val="009F33D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4/01/08/2024-00109/indian-entities-recognized-by-and-eligible-to-receive-services-from-the-united-states-bureau-of" TargetMode="External" /><Relationship Id="rId11" Type="http://schemas.openxmlformats.org/officeDocument/2006/relationships/hyperlink" Target="https://www.federalregister.gov/documents/2024/09/06/2024-20068/privacy-act-of-1974-system-of-records" TargetMode="External" /><Relationship Id="rId12" Type="http://schemas.openxmlformats.org/officeDocument/2006/relationships/hyperlink" Target="http://www.bls.gov/oes/current/oes_nat.htm/)"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2/subtitle-A/chapter-I/part-25" TargetMode="External" /><Relationship Id="rId9" Type="http://schemas.openxmlformats.org/officeDocument/2006/relationships/hyperlink" Target="https://sam.gov/content/entity-registr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7839D-61CA-4EC8-8E77-22FB194D7572}">
  <ds:schemaRefs>
    <ds:schemaRef ds:uri="http://schemas.openxmlformats.org/officeDocument/2006/bibliography"/>
  </ds:schemaRefs>
</ds:datastoreItem>
</file>

<file path=customXml/itemProps2.xml><?xml version="1.0" encoding="utf-8"?>
<ds:datastoreItem xmlns:ds="http://schemas.openxmlformats.org/officeDocument/2006/customXml" ds:itemID="{45847E06-22F0-4302-A0B3-BEFA1E143A20}">
  <ds:schemaRefs>
    <ds:schemaRef ds:uri="http://schemas.microsoft.com/sharepoint/v3/contenttype/forms"/>
  </ds:schemaRefs>
</ds:datastoreItem>
</file>

<file path=customXml/itemProps3.xml><?xml version="1.0" encoding="utf-8"?>
<ds:datastoreItem xmlns:ds="http://schemas.openxmlformats.org/officeDocument/2006/customXml" ds:itemID="{839C7D06-6D38-4C31-AFD5-BDEB0C2A7818}">
  <ds:schemaRefs>
    <ds:schemaRef ds:uri="http://schemas.microsoft.com/office/2006/metadata/properties"/>
    <ds:schemaRef ds:uri="http://schemas.microsoft.com/office/infopath/2007/PartnerControls"/>
    <ds:schemaRef ds:uri="73fb875a-8af9-4255-b008-0995492d31cd"/>
    <ds:schemaRef ds:uri="e408ad9c-d5d2-4046-b889-a2ff69b3bbbc"/>
    <ds:schemaRef ds:uri="http://schemas.microsoft.com/sharepoint/v3"/>
  </ds:schemaRefs>
</ds:datastoreItem>
</file>

<file path=customXml/itemProps4.xml><?xml version="1.0" encoding="utf-8"?>
<ds:datastoreItem xmlns:ds="http://schemas.openxmlformats.org/officeDocument/2006/customXml" ds:itemID="{E3D5335C-E1D7-4156-A7D4-1EE8797AE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3970</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Date</vt:lpstr>
    </vt:vector>
  </TitlesOfParts>
  <Company>Rural Housing Service</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Community Development Initiative (RCDI)</dc:title>
  <dc:creator>Authorized Gateway Customer</dc:creator>
  <cp:lastModifiedBy>Day, Lisa - RD, OR</cp:lastModifiedBy>
  <cp:revision>33</cp:revision>
  <cp:lastPrinted>2018-02-23T22:03:00Z</cp:lastPrinted>
  <dcterms:created xsi:type="dcterms:W3CDTF">2024-11-20T22:31:00Z</dcterms:created>
  <dcterms:modified xsi:type="dcterms:W3CDTF">2024-11-21T00:41:00Z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ies>
</file>