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E03F2">
      <w:pPr>
        <w:rPr>
          <w:b/>
        </w:rPr>
      </w:pPr>
      <w:r>
        <w:rPr>
          <w:b/>
        </w:rPr>
        <w:t xml:space="preserve">IBQ Catch Share </w:t>
      </w:r>
      <w:r>
        <w:rPr>
          <w:b/>
        </w:rPr>
        <w:t>Program_Privacy</w:t>
      </w:r>
      <w:r>
        <w:rPr>
          <w:b/>
        </w:rPr>
        <w:t xml:space="preserve"> Policy and Privacy Act Statement, November 2024</w:t>
      </w:r>
    </w:p>
    <w:p w:rsidR="00AE03F2">
      <w:pPr>
        <w:rPr>
          <w:b/>
        </w:rPr>
      </w:pPr>
      <w:r w:rsidRPr="00AE03F2">
        <w:rPr>
          <w:b/>
          <w:noProof/>
        </w:rPr>
        <w:drawing>
          <wp:inline distT="0" distB="0" distL="0" distR="0">
            <wp:extent cx="5943600" cy="7355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5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3F2">
      <w:pPr>
        <w:rPr>
          <w:b/>
        </w:rPr>
      </w:pPr>
    </w:p>
    <w:p w:rsidR="00AE03F2">
      <w:pPr>
        <w:rPr>
          <w:b/>
        </w:rPr>
      </w:pPr>
      <w:r w:rsidRPr="00AE03F2">
        <w:rPr>
          <w:b/>
          <w:noProof/>
        </w:rPr>
        <w:drawing>
          <wp:inline distT="0" distB="0" distL="0" distR="0">
            <wp:extent cx="5943600" cy="24110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584" w:rsidRPr="00AE03F2">
      <w:pPr>
        <w:rPr>
          <w:b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F2"/>
    <w:rsid w:val="000221DC"/>
    <w:rsid w:val="00041584"/>
    <w:rsid w:val="00AE03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918E6F"/>
  <w15:chartTrackingRefBased/>
  <w15:docId w15:val="{C8DC8843-3018-4673-9F4C-DC9A0BDC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- HQ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Cliff.Hutt</dc:creator>
  <cp:lastModifiedBy>Cliff.Hutt</cp:lastModifiedBy>
  <cp:revision>2</cp:revision>
  <dcterms:created xsi:type="dcterms:W3CDTF">2024-11-14T19:03:00Z</dcterms:created>
  <dcterms:modified xsi:type="dcterms:W3CDTF">2024-11-14T19:20:00Z</dcterms:modified>
</cp:coreProperties>
</file>