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95014" w:rsidRPr="004D28C2" w:rsidP="008F4652" w14:paraId="6B412ABE" w14:textId="24D1329D">
      <w:pPr>
        <w:pStyle w:val="NoSpacing"/>
        <w:jc w:val="center"/>
        <w:rPr>
          <w:rFonts w:ascii="Arial" w:hAnsi="Arial" w:cs="Arial"/>
          <w:b/>
          <w:bCs/>
          <w:sz w:val="24"/>
          <w:szCs w:val="24"/>
        </w:rPr>
      </w:pPr>
      <w:r w:rsidRPr="004D28C2">
        <w:rPr>
          <w:rFonts w:ascii="Arial" w:hAnsi="Arial" w:cs="Arial"/>
          <w:b/>
          <w:bCs/>
          <w:sz w:val="24"/>
          <w:szCs w:val="24"/>
        </w:rPr>
        <w:t>JUSTIFICATION FOR NONMATERIAL/NONSUBSTANTIVE CHANGE</w:t>
      </w:r>
    </w:p>
    <w:p w:rsidR="008F4652" w:rsidRPr="004D28C2" w:rsidP="008F4652" w14:paraId="088F8628" w14:textId="3B74E54B">
      <w:pPr>
        <w:pStyle w:val="NoSpacing"/>
        <w:jc w:val="center"/>
        <w:rPr>
          <w:rFonts w:ascii="Arial" w:hAnsi="Arial" w:cs="Arial"/>
          <w:b/>
          <w:bCs/>
          <w:sz w:val="24"/>
          <w:szCs w:val="24"/>
        </w:rPr>
      </w:pPr>
      <w:r w:rsidRPr="004D28C2">
        <w:rPr>
          <w:rFonts w:ascii="Arial" w:hAnsi="Arial" w:cs="Arial"/>
          <w:b/>
          <w:bCs/>
          <w:sz w:val="24"/>
          <w:szCs w:val="24"/>
        </w:rPr>
        <w:t xml:space="preserve">Trademark Post Registration </w:t>
      </w:r>
    </w:p>
    <w:p w:rsidR="008F4652" w:rsidRPr="004D28C2" w:rsidP="008F4652" w14:paraId="0E8D4DB5" w14:textId="371611F0">
      <w:pPr>
        <w:pStyle w:val="NoSpacing"/>
        <w:jc w:val="center"/>
        <w:rPr>
          <w:rFonts w:ascii="Arial" w:hAnsi="Arial" w:cs="Arial"/>
          <w:b/>
          <w:bCs/>
          <w:sz w:val="24"/>
          <w:szCs w:val="24"/>
        </w:rPr>
      </w:pPr>
      <w:r w:rsidRPr="7653AAC4">
        <w:rPr>
          <w:rFonts w:ascii="Arial" w:hAnsi="Arial" w:cs="Arial"/>
          <w:b/>
          <w:bCs/>
          <w:sz w:val="24"/>
          <w:szCs w:val="24"/>
        </w:rPr>
        <w:t xml:space="preserve">OMB Control Number </w:t>
      </w:r>
      <w:r w:rsidRPr="7653AAC4">
        <w:rPr>
          <w:rFonts w:ascii="Arial" w:hAnsi="Arial" w:cs="Arial"/>
          <w:b/>
          <w:bCs/>
          <w:sz w:val="24"/>
          <w:szCs w:val="24"/>
        </w:rPr>
        <w:t>0651-0055</w:t>
      </w:r>
    </w:p>
    <w:p w:rsidR="008F4652" w:rsidP="008F4652" w14:paraId="5D406387" w14:textId="0A3714E1">
      <w:pPr>
        <w:pStyle w:val="NoSpacing"/>
      </w:pPr>
    </w:p>
    <w:p w:rsidR="004D28C2" w:rsidRPr="004E7869" w:rsidP="0022161C" w14:paraId="30CA8E1F" w14:textId="77777777">
      <w:pPr>
        <w:pStyle w:val="NoSpacing"/>
        <w:rPr>
          <w:rFonts w:ascii="Arial" w:hAnsi="Arial" w:cs="Arial"/>
          <w:sz w:val="24"/>
          <w:szCs w:val="24"/>
        </w:rPr>
      </w:pPr>
      <w:r w:rsidRPr="004E7869">
        <w:rPr>
          <w:rFonts w:ascii="Arial" w:hAnsi="Arial" w:cs="Arial"/>
          <w:sz w:val="24"/>
          <w:szCs w:val="24"/>
          <w:u w:val="single"/>
        </w:rPr>
        <w:t>Background</w:t>
      </w:r>
    </w:p>
    <w:p w:rsidR="004D28C2" w:rsidRPr="004E7869" w:rsidP="0022161C" w14:paraId="65BB0148" w14:textId="77777777">
      <w:pPr>
        <w:pStyle w:val="NoSpacing"/>
        <w:rPr>
          <w:rFonts w:ascii="Arial" w:hAnsi="Arial" w:cs="Arial"/>
          <w:sz w:val="24"/>
          <w:szCs w:val="24"/>
        </w:rPr>
      </w:pPr>
    </w:p>
    <w:p w:rsidR="004D28C2" w:rsidP="0022161C" w14:paraId="2864608B" w14:textId="2F443979">
      <w:pPr>
        <w:pStyle w:val="NoSpacing"/>
        <w:jc w:val="both"/>
        <w:rPr>
          <w:rFonts w:ascii="Arial" w:eastAsia="Times New Roman" w:hAnsi="Arial" w:cs="Arial"/>
          <w:bCs/>
          <w:sz w:val="24"/>
          <w:szCs w:val="24"/>
        </w:rPr>
      </w:pPr>
      <w:r w:rsidRPr="006004C0">
        <w:rPr>
          <w:rFonts w:ascii="Arial" w:hAnsi="Arial" w:cs="Arial"/>
          <w:sz w:val="24"/>
          <w:szCs w:val="24"/>
        </w:rPr>
        <w:t xml:space="preserve">The United States Patent and Trademark Office (USPTO) administer the Trademark Act, 15 U.S.C. 1051 </w:t>
      </w:r>
      <w:r w:rsidRPr="006B6985">
        <w:rPr>
          <w:rFonts w:ascii="Arial" w:hAnsi="Arial" w:cs="Arial"/>
          <w:i/>
          <w:iCs/>
          <w:sz w:val="24"/>
          <w:szCs w:val="24"/>
        </w:rPr>
        <w:t>et seq</w:t>
      </w:r>
      <w:r w:rsidRPr="006004C0">
        <w:rPr>
          <w:rFonts w:ascii="Arial" w:hAnsi="Arial" w:cs="Arial"/>
          <w:sz w:val="24"/>
          <w:szCs w:val="24"/>
        </w:rPr>
        <w:t>., which provides for the Federal registration of trademarks, service marks, collective trademarks and service marks, collective membership marks, and certification marks. Individuals and businesses that use such marks or intend to use such marks in interstate commerce may file an application to register their marks with the USPTO.</w:t>
      </w:r>
      <w:r w:rsidR="002D076B">
        <w:rPr>
          <w:rFonts w:ascii="Arial" w:hAnsi="Arial" w:cs="Arial"/>
          <w:sz w:val="24"/>
          <w:szCs w:val="24"/>
        </w:rPr>
        <w:t xml:space="preserve"> </w:t>
      </w:r>
      <w:r w:rsidRPr="002D076B" w:rsidR="002D076B">
        <w:rPr>
          <w:rFonts w:ascii="Arial" w:eastAsia="Times New Roman" w:hAnsi="Arial" w:cs="Arial"/>
          <w:bCs/>
          <w:sz w:val="24"/>
          <w:szCs w:val="24"/>
        </w:rPr>
        <w:t xml:space="preserve">This information collection covers various communications submitted by individuals and businesses to the USPTO after the registration of a trademark. One type of communication is a request to amend a registration to delete goods or services that are no longer being used by the owner. Registered marks remain on the register for 10 years and can be </w:t>
      </w:r>
      <w:r w:rsidRPr="43622D79" w:rsidR="2CB42180">
        <w:rPr>
          <w:rFonts w:ascii="Arial" w:eastAsia="Times New Roman" w:hAnsi="Arial" w:cs="Arial"/>
          <w:sz w:val="24"/>
          <w:szCs w:val="24"/>
        </w:rPr>
        <w:t>renewed but</w:t>
      </w:r>
      <w:r w:rsidRPr="002D076B" w:rsidR="002D076B">
        <w:rPr>
          <w:rFonts w:ascii="Arial" w:eastAsia="Times New Roman" w:hAnsi="Arial" w:cs="Arial"/>
          <w:bCs/>
          <w:sz w:val="24"/>
          <w:szCs w:val="24"/>
        </w:rPr>
        <w:t xml:space="preserve"> will be cancelled unless the owner files with the USPTO a declaration attesting to the continued use (or excusable non-use) of the mark in commerce, and a renewal application, with specific deadlines. Owners may also request to amend or divide a registration, respond to a post-registration office action, and surrender a registration</w:t>
      </w:r>
      <w:r w:rsidR="002D076B">
        <w:rPr>
          <w:rFonts w:ascii="Arial" w:eastAsia="Times New Roman" w:hAnsi="Arial" w:cs="Arial"/>
          <w:bCs/>
          <w:sz w:val="24"/>
          <w:szCs w:val="24"/>
        </w:rPr>
        <w:t>.</w:t>
      </w:r>
    </w:p>
    <w:p w:rsidR="00C956D0" w:rsidRPr="006004C0" w:rsidP="0022161C" w14:paraId="4712EE7B" w14:textId="77777777">
      <w:pPr>
        <w:pStyle w:val="NoSpacing"/>
        <w:jc w:val="both"/>
        <w:rPr>
          <w:rFonts w:ascii="Arial" w:hAnsi="Arial" w:cs="Arial"/>
          <w:sz w:val="24"/>
          <w:szCs w:val="24"/>
        </w:rPr>
      </w:pPr>
    </w:p>
    <w:p w:rsidR="004D28C2" w:rsidRPr="007D423D" w:rsidP="0022161C" w14:paraId="2DD883D9" w14:textId="722F3219">
      <w:pPr>
        <w:pStyle w:val="NoSpacing"/>
        <w:jc w:val="both"/>
        <w:rPr>
          <w:rFonts w:ascii="Arial" w:hAnsi="Arial" w:cs="Arial"/>
          <w:color w:val="000000" w:themeColor="text1"/>
          <w:sz w:val="24"/>
          <w:szCs w:val="24"/>
        </w:rPr>
      </w:pPr>
      <w:r w:rsidRPr="007D423D">
        <w:rPr>
          <w:rFonts w:ascii="Arial" w:hAnsi="Arial" w:cs="Arial"/>
          <w:color w:val="000000" w:themeColor="text1"/>
          <w:sz w:val="24"/>
          <w:szCs w:val="24"/>
        </w:rPr>
        <w:t>In support of RIN 0651-</w:t>
      </w:r>
      <w:r>
        <w:rPr>
          <w:rFonts w:ascii="Arial" w:hAnsi="Arial" w:cs="Arial"/>
          <w:color w:val="000000" w:themeColor="text1"/>
          <w:sz w:val="24"/>
          <w:szCs w:val="24"/>
        </w:rPr>
        <w:t>AD65</w:t>
      </w:r>
      <w:r w:rsidRPr="007D423D">
        <w:rPr>
          <w:rFonts w:ascii="Arial" w:hAnsi="Arial" w:cs="Arial"/>
          <w:color w:val="000000" w:themeColor="text1"/>
          <w:sz w:val="24"/>
          <w:szCs w:val="24"/>
        </w:rPr>
        <w:t xml:space="preserve"> (</w:t>
      </w:r>
      <w:r>
        <w:rPr>
          <w:rFonts w:ascii="Arial" w:hAnsi="Arial" w:cs="Arial"/>
          <w:color w:val="000000" w:themeColor="text1"/>
          <w:sz w:val="24"/>
          <w:szCs w:val="24"/>
        </w:rPr>
        <w:t>Setting and Adjusting Trademark Fees During Fiscal Year 2025</w:t>
      </w:r>
      <w:r w:rsidR="00B32CA4">
        <w:rPr>
          <w:rFonts w:ascii="Arial" w:hAnsi="Arial" w:cs="Arial"/>
          <w:color w:val="000000" w:themeColor="text1"/>
          <w:sz w:val="24"/>
          <w:szCs w:val="24"/>
        </w:rPr>
        <w:t xml:space="preserve">; 89 FR </w:t>
      </w:r>
      <w:r w:rsidR="007501B2">
        <w:rPr>
          <w:rFonts w:ascii="Arial" w:hAnsi="Arial" w:cs="Arial"/>
          <w:color w:val="000000" w:themeColor="text1"/>
          <w:sz w:val="24"/>
          <w:szCs w:val="24"/>
        </w:rPr>
        <w:t>91062</w:t>
      </w:r>
      <w:r w:rsidRPr="007D423D">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007D423D">
        <w:rPr>
          <w:rFonts w:ascii="Arial" w:hAnsi="Arial" w:cs="Arial"/>
          <w:color w:val="000000" w:themeColor="text1"/>
          <w:sz w:val="24"/>
          <w:szCs w:val="24"/>
        </w:rPr>
        <w:t xml:space="preserve">, USPTO is changing </w:t>
      </w:r>
      <w:r w:rsidR="00B32CA4">
        <w:rPr>
          <w:rFonts w:ascii="Arial" w:hAnsi="Arial" w:cs="Arial"/>
          <w:color w:val="000000" w:themeColor="text1"/>
          <w:sz w:val="24"/>
          <w:szCs w:val="24"/>
        </w:rPr>
        <w:t>14</w:t>
      </w:r>
      <w:r w:rsidRPr="007D423D" w:rsidR="00B32CA4">
        <w:rPr>
          <w:rFonts w:ascii="Arial" w:hAnsi="Arial" w:cs="Arial"/>
          <w:color w:val="000000" w:themeColor="text1"/>
          <w:sz w:val="24"/>
          <w:szCs w:val="24"/>
        </w:rPr>
        <w:t xml:space="preserve"> </w:t>
      </w:r>
      <w:r w:rsidRPr="007D423D">
        <w:rPr>
          <w:rFonts w:ascii="Arial" w:hAnsi="Arial" w:cs="Arial"/>
          <w:color w:val="000000" w:themeColor="text1"/>
          <w:sz w:val="24"/>
          <w:szCs w:val="24"/>
        </w:rPr>
        <w:t xml:space="preserve">fees </w:t>
      </w:r>
      <w:r w:rsidR="00952926">
        <w:rPr>
          <w:rFonts w:ascii="Arial" w:hAnsi="Arial" w:cs="Arial"/>
          <w:color w:val="000000" w:themeColor="text1"/>
          <w:sz w:val="24"/>
          <w:szCs w:val="24"/>
        </w:rPr>
        <w:t xml:space="preserve">and adding six fees in this information collection.  </w:t>
      </w:r>
    </w:p>
    <w:p w:rsidR="004D28C2" w:rsidRPr="004E7869" w:rsidP="0022161C" w14:paraId="6646DD05" w14:textId="77777777">
      <w:pPr>
        <w:pStyle w:val="NoSpacing"/>
        <w:rPr>
          <w:rFonts w:ascii="Arial" w:hAnsi="Arial" w:cs="Arial"/>
          <w:sz w:val="24"/>
          <w:szCs w:val="24"/>
        </w:rPr>
      </w:pPr>
    </w:p>
    <w:p w:rsidR="004D28C2" w:rsidRPr="00145975" w:rsidP="004D28C2" w14:paraId="4799E3B4" w14:textId="59CC4B5F">
      <w:pPr>
        <w:pStyle w:val="NoSpacing"/>
        <w:rPr>
          <w:rFonts w:ascii="Arial" w:hAnsi="Arial" w:cs="Arial"/>
          <w:b/>
          <w:bCs/>
          <w:sz w:val="20"/>
          <w:szCs w:val="20"/>
        </w:rPr>
      </w:pPr>
      <w:r w:rsidRPr="00145975">
        <w:rPr>
          <w:rFonts w:ascii="Arial" w:hAnsi="Arial" w:cs="Arial"/>
          <w:b/>
          <w:bCs/>
          <w:sz w:val="20"/>
          <w:szCs w:val="20"/>
        </w:rPr>
        <w:t xml:space="preserve">Table 1: </w:t>
      </w:r>
      <w:r w:rsidRPr="00145975" w:rsidR="00145975">
        <w:rPr>
          <w:rFonts w:ascii="Arial" w:hAnsi="Arial" w:cs="Arial"/>
          <w:b/>
          <w:bCs/>
          <w:sz w:val="20"/>
          <w:szCs w:val="20"/>
        </w:rPr>
        <w:t>Changes</w:t>
      </w:r>
      <w:r w:rsidRPr="00145975">
        <w:rPr>
          <w:rFonts w:ascii="Arial" w:hAnsi="Arial" w:cs="Arial"/>
          <w:b/>
          <w:bCs/>
          <w:sz w:val="20"/>
          <w:szCs w:val="20"/>
        </w:rPr>
        <w:t xml:space="preserve"> in Fee Amount</w:t>
      </w:r>
    </w:p>
    <w:tbl>
      <w:tblPr>
        <w:tblStyle w:val="TableGrid"/>
        <w:tblW w:w="10890" w:type="dxa"/>
        <w:tblInd w:w="-725" w:type="dxa"/>
        <w:tblLook w:val="04A0"/>
      </w:tblPr>
      <w:tblGrid>
        <w:gridCol w:w="628"/>
        <w:gridCol w:w="1082"/>
        <w:gridCol w:w="4500"/>
        <w:gridCol w:w="1530"/>
        <w:gridCol w:w="1530"/>
        <w:gridCol w:w="1620"/>
      </w:tblGrid>
      <w:tr w14:paraId="1BEC40DA" w14:textId="77777777" w:rsidTr="00145975">
        <w:tblPrEx>
          <w:tblW w:w="10890" w:type="dxa"/>
          <w:tblInd w:w="-725" w:type="dxa"/>
          <w:tblLook w:val="04A0"/>
        </w:tblPrEx>
        <w:trPr>
          <w:cantSplit/>
        </w:trPr>
        <w:tc>
          <w:tcPr>
            <w:tcW w:w="628" w:type="dxa"/>
            <w:shd w:val="clear" w:color="auto" w:fill="B4C6E7" w:themeFill="accent1" w:themeFillTint="66"/>
            <w:vAlign w:val="center"/>
          </w:tcPr>
          <w:p w:rsidR="00145975" w:rsidRPr="00145975" w:rsidP="00145975" w14:paraId="02CF50EB" w14:textId="77777777">
            <w:pPr>
              <w:pStyle w:val="NoSpacing"/>
              <w:jc w:val="center"/>
              <w:rPr>
                <w:rFonts w:ascii="Arial" w:hAnsi="Arial" w:cs="Arial"/>
                <w:b/>
                <w:sz w:val="20"/>
                <w:szCs w:val="20"/>
              </w:rPr>
            </w:pPr>
          </w:p>
          <w:p w:rsidR="00145975" w:rsidRPr="00145975" w:rsidP="00145975" w14:paraId="66600616" w14:textId="77777777">
            <w:pPr>
              <w:pStyle w:val="NoSpacing"/>
              <w:jc w:val="center"/>
              <w:rPr>
                <w:rFonts w:ascii="Arial" w:hAnsi="Arial" w:cs="Arial"/>
                <w:b/>
                <w:sz w:val="20"/>
                <w:szCs w:val="20"/>
              </w:rPr>
            </w:pPr>
            <w:r w:rsidRPr="00145975">
              <w:rPr>
                <w:rFonts w:ascii="Arial" w:hAnsi="Arial" w:cs="Arial"/>
                <w:b/>
                <w:sz w:val="20"/>
                <w:szCs w:val="20"/>
              </w:rPr>
              <w:t>Item No.</w:t>
            </w:r>
          </w:p>
          <w:p w:rsidR="00145975" w:rsidRPr="00145975" w:rsidP="00145975" w14:paraId="3211744C" w14:textId="77777777">
            <w:pPr>
              <w:pStyle w:val="NoSpacing"/>
              <w:jc w:val="center"/>
              <w:rPr>
                <w:rFonts w:ascii="Arial" w:hAnsi="Arial" w:cs="Arial"/>
                <w:b/>
                <w:sz w:val="20"/>
                <w:szCs w:val="20"/>
              </w:rPr>
            </w:pPr>
          </w:p>
        </w:tc>
        <w:tc>
          <w:tcPr>
            <w:tcW w:w="1082" w:type="dxa"/>
            <w:shd w:val="clear" w:color="auto" w:fill="B4C6E7" w:themeFill="accent1" w:themeFillTint="66"/>
            <w:vAlign w:val="center"/>
          </w:tcPr>
          <w:p w:rsidR="00145975" w:rsidRPr="00145975" w:rsidP="00145975" w14:paraId="62A756BB" w14:textId="37744FE8">
            <w:pPr>
              <w:pStyle w:val="NoSpacing"/>
              <w:jc w:val="center"/>
              <w:rPr>
                <w:rFonts w:ascii="Arial" w:hAnsi="Arial" w:cs="Arial"/>
                <w:b/>
                <w:sz w:val="20"/>
                <w:szCs w:val="20"/>
              </w:rPr>
            </w:pPr>
            <w:r w:rsidRPr="00145975">
              <w:rPr>
                <w:rFonts w:ascii="Arial" w:hAnsi="Arial" w:cs="Arial"/>
                <w:b/>
                <w:sz w:val="20"/>
                <w:szCs w:val="20"/>
              </w:rPr>
              <w:t>Fee Code(s)</w:t>
            </w:r>
          </w:p>
        </w:tc>
        <w:tc>
          <w:tcPr>
            <w:tcW w:w="4500" w:type="dxa"/>
            <w:shd w:val="clear" w:color="auto" w:fill="B4C6E7" w:themeFill="accent1" w:themeFillTint="66"/>
            <w:vAlign w:val="center"/>
          </w:tcPr>
          <w:p w:rsidR="00145975" w:rsidRPr="00145975" w:rsidP="00145975" w14:paraId="48B73CF1" w14:textId="12EC96A5">
            <w:pPr>
              <w:pStyle w:val="NoSpacing"/>
              <w:jc w:val="center"/>
              <w:rPr>
                <w:rFonts w:ascii="Arial" w:hAnsi="Arial" w:cs="Arial"/>
                <w:b/>
                <w:sz w:val="20"/>
                <w:szCs w:val="20"/>
              </w:rPr>
            </w:pPr>
            <w:r w:rsidRPr="00145975">
              <w:rPr>
                <w:rFonts w:ascii="Arial" w:hAnsi="Arial" w:cs="Arial"/>
                <w:b/>
                <w:sz w:val="20"/>
                <w:szCs w:val="20"/>
              </w:rPr>
              <w:t>Item</w:t>
            </w:r>
          </w:p>
        </w:tc>
        <w:tc>
          <w:tcPr>
            <w:tcW w:w="1530" w:type="dxa"/>
            <w:shd w:val="clear" w:color="auto" w:fill="B4C6E7" w:themeFill="accent1" w:themeFillTint="66"/>
            <w:vAlign w:val="center"/>
          </w:tcPr>
          <w:p w:rsidR="00145975" w:rsidRPr="00145975" w:rsidP="00145975" w14:paraId="76CAB4E2" w14:textId="77777777">
            <w:pPr>
              <w:pStyle w:val="NoSpacing"/>
              <w:jc w:val="center"/>
              <w:rPr>
                <w:rFonts w:ascii="Arial" w:hAnsi="Arial" w:cs="Arial"/>
                <w:b/>
                <w:sz w:val="20"/>
                <w:szCs w:val="20"/>
              </w:rPr>
            </w:pPr>
            <w:r w:rsidRPr="00145975">
              <w:rPr>
                <w:rFonts w:ascii="Arial" w:hAnsi="Arial" w:cs="Arial"/>
                <w:b/>
                <w:sz w:val="20"/>
                <w:szCs w:val="20"/>
              </w:rPr>
              <w:t>Current Fee</w:t>
            </w:r>
          </w:p>
          <w:p w:rsidR="00145975" w:rsidRPr="00145975" w:rsidP="00145975" w14:paraId="38A9D0CE" w14:textId="598A46F3">
            <w:pPr>
              <w:pStyle w:val="NoSpacing"/>
              <w:jc w:val="center"/>
              <w:rPr>
                <w:rFonts w:ascii="Arial" w:hAnsi="Arial" w:cs="Arial"/>
                <w:b/>
                <w:sz w:val="20"/>
                <w:szCs w:val="20"/>
              </w:rPr>
            </w:pPr>
            <w:r w:rsidRPr="00145975">
              <w:rPr>
                <w:rFonts w:ascii="Arial" w:hAnsi="Arial" w:cs="Arial"/>
                <w:b/>
                <w:sz w:val="20"/>
                <w:szCs w:val="20"/>
              </w:rPr>
              <w:t>(a)</w:t>
            </w:r>
          </w:p>
        </w:tc>
        <w:tc>
          <w:tcPr>
            <w:tcW w:w="1530" w:type="dxa"/>
            <w:shd w:val="clear" w:color="auto" w:fill="B4C6E7" w:themeFill="accent1" w:themeFillTint="66"/>
            <w:vAlign w:val="center"/>
          </w:tcPr>
          <w:p w:rsidR="00145975" w:rsidRPr="00145975" w:rsidP="00145975" w14:paraId="6998B735" w14:textId="77777777">
            <w:pPr>
              <w:pStyle w:val="NoSpacing"/>
              <w:jc w:val="center"/>
              <w:rPr>
                <w:rFonts w:ascii="Arial" w:hAnsi="Arial" w:cs="Arial"/>
                <w:b/>
                <w:sz w:val="20"/>
                <w:szCs w:val="20"/>
              </w:rPr>
            </w:pPr>
            <w:r w:rsidRPr="00145975">
              <w:rPr>
                <w:rFonts w:ascii="Arial" w:hAnsi="Arial" w:cs="Arial"/>
                <w:b/>
                <w:sz w:val="20"/>
                <w:szCs w:val="20"/>
              </w:rPr>
              <w:t>New Fee</w:t>
            </w:r>
          </w:p>
          <w:p w:rsidR="00145975" w:rsidRPr="00145975" w:rsidP="00145975" w14:paraId="65BC2DD9" w14:textId="22B94D96">
            <w:pPr>
              <w:pStyle w:val="NoSpacing"/>
              <w:jc w:val="center"/>
              <w:rPr>
                <w:rFonts w:ascii="Arial" w:hAnsi="Arial" w:cs="Arial"/>
                <w:b/>
                <w:sz w:val="20"/>
                <w:szCs w:val="20"/>
              </w:rPr>
            </w:pPr>
            <w:r w:rsidRPr="00145975">
              <w:rPr>
                <w:rFonts w:ascii="Arial" w:hAnsi="Arial" w:cs="Arial"/>
                <w:b/>
                <w:sz w:val="20"/>
                <w:szCs w:val="20"/>
              </w:rPr>
              <w:t>(b)</w:t>
            </w:r>
          </w:p>
        </w:tc>
        <w:tc>
          <w:tcPr>
            <w:tcW w:w="1620" w:type="dxa"/>
            <w:shd w:val="clear" w:color="auto" w:fill="B4C6E7" w:themeFill="accent1" w:themeFillTint="66"/>
            <w:vAlign w:val="center"/>
          </w:tcPr>
          <w:p w:rsidR="00145975" w:rsidRPr="00145975" w:rsidP="00145975" w14:paraId="3975AAC9" w14:textId="77777777">
            <w:pPr>
              <w:pStyle w:val="NoSpacing"/>
              <w:jc w:val="center"/>
              <w:rPr>
                <w:rFonts w:ascii="Arial" w:hAnsi="Arial" w:cs="Arial"/>
                <w:b/>
                <w:sz w:val="20"/>
                <w:szCs w:val="20"/>
              </w:rPr>
            </w:pPr>
            <w:r w:rsidRPr="00145975">
              <w:rPr>
                <w:rFonts w:ascii="Arial" w:hAnsi="Arial" w:cs="Arial"/>
                <w:b/>
                <w:sz w:val="20"/>
                <w:szCs w:val="20"/>
              </w:rPr>
              <w:t xml:space="preserve">Changes in Fee Amount </w:t>
            </w:r>
          </w:p>
          <w:p w:rsidR="00145975" w:rsidRPr="00145975" w:rsidP="00145975" w14:paraId="7F37D4D1" w14:textId="7225AE58">
            <w:pPr>
              <w:pStyle w:val="NoSpacing"/>
              <w:jc w:val="center"/>
              <w:rPr>
                <w:rFonts w:ascii="Arial" w:hAnsi="Arial" w:cs="Arial"/>
                <w:b/>
                <w:sz w:val="20"/>
                <w:szCs w:val="20"/>
              </w:rPr>
            </w:pPr>
            <w:r w:rsidRPr="00145975">
              <w:rPr>
                <w:rFonts w:ascii="Arial" w:hAnsi="Arial" w:cs="Arial"/>
                <w:b/>
                <w:sz w:val="20"/>
                <w:szCs w:val="20"/>
              </w:rPr>
              <w:t>(b) – (a) = (c)</w:t>
            </w:r>
          </w:p>
        </w:tc>
      </w:tr>
      <w:tr w14:paraId="2DB13A66" w14:textId="77777777" w:rsidTr="00145975">
        <w:tblPrEx>
          <w:tblW w:w="10890" w:type="dxa"/>
          <w:tblInd w:w="-725" w:type="dxa"/>
          <w:tblLook w:val="04A0"/>
        </w:tblPrEx>
        <w:trPr>
          <w:cantSplit/>
        </w:trPr>
        <w:tc>
          <w:tcPr>
            <w:tcW w:w="628" w:type="dxa"/>
            <w:vAlign w:val="center"/>
          </w:tcPr>
          <w:p w:rsidR="00741AD6" w:rsidRPr="00145975" w:rsidP="00741AD6" w14:paraId="07D1001B" w14:textId="3E0C3F2C">
            <w:pPr>
              <w:jc w:val="center"/>
              <w:rPr>
                <w:rFonts w:ascii="Arial" w:hAnsi="Arial" w:cs="Arial"/>
                <w:b/>
                <w:bCs/>
                <w:color w:val="000000"/>
              </w:rPr>
            </w:pPr>
            <w:r w:rsidRPr="00145975">
              <w:rPr>
                <w:rFonts w:ascii="Arial" w:hAnsi="Arial" w:cs="Arial"/>
                <w:b/>
                <w:bCs/>
                <w:color w:val="000000"/>
              </w:rPr>
              <w:t>1</w:t>
            </w:r>
          </w:p>
        </w:tc>
        <w:tc>
          <w:tcPr>
            <w:tcW w:w="1082" w:type="dxa"/>
            <w:vAlign w:val="center"/>
          </w:tcPr>
          <w:p w:rsidR="00741AD6" w:rsidRPr="00145975" w:rsidP="00741AD6" w14:paraId="4181F39A" w14:textId="42FA3C4A">
            <w:pPr>
              <w:jc w:val="center"/>
              <w:rPr>
                <w:rFonts w:ascii="Arial" w:hAnsi="Arial" w:cs="Arial"/>
                <w:color w:val="000000"/>
              </w:rPr>
            </w:pPr>
            <w:r w:rsidRPr="00145975">
              <w:rPr>
                <w:rFonts w:ascii="Arial" w:hAnsi="Arial" w:cs="Arial"/>
              </w:rPr>
              <w:t>7205</w:t>
            </w:r>
          </w:p>
        </w:tc>
        <w:tc>
          <w:tcPr>
            <w:tcW w:w="4500" w:type="dxa"/>
            <w:vAlign w:val="center"/>
          </w:tcPr>
          <w:p w:rsidR="00741AD6" w:rsidRPr="00BA749A" w:rsidP="00741AD6" w14:paraId="316B427F" w14:textId="14E7C2F2">
            <w:pPr>
              <w:rPr>
                <w:rFonts w:ascii="Arial" w:hAnsi="Arial" w:cs="Arial"/>
                <w:color w:val="000000"/>
              </w:rPr>
            </w:pPr>
            <w:r w:rsidRPr="00BA749A">
              <w:rPr>
                <w:rFonts w:ascii="Arial" w:hAnsi="Arial" w:cs="Arial"/>
              </w:rPr>
              <w:t>Declaration of Use of Mark in Commerce Under Section 8 – Filed During the Statutory Period (electronic)</w:t>
            </w:r>
          </w:p>
        </w:tc>
        <w:tc>
          <w:tcPr>
            <w:tcW w:w="1530" w:type="dxa"/>
            <w:vAlign w:val="center"/>
          </w:tcPr>
          <w:p w:rsidR="00741AD6" w:rsidRPr="00BA749A" w:rsidP="00C956D0" w14:paraId="7AE2DD05" w14:textId="6BB9E4F4">
            <w:pPr>
              <w:pStyle w:val="NoSpacing"/>
              <w:jc w:val="right"/>
              <w:rPr>
                <w:rFonts w:ascii="Arial" w:hAnsi="Arial" w:cs="Arial"/>
                <w:sz w:val="20"/>
                <w:szCs w:val="20"/>
              </w:rPr>
            </w:pPr>
            <w:r w:rsidRPr="00BA749A">
              <w:rPr>
                <w:rFonts w:ascii="Arial" w:hAnsi="Arial" w:cs="Arial"/>
                <w:sz w:val="20"/>
                <w:szCs w:val="20"/>
              </w:rPr>
              <w:t>$225</w:t>
            </w:r>
          </w:p>
        </w:tc>
        <w:tc>
          <w:tcPr>
            <w:tcW w:w="1530" w:type="dxa"/>
            <w:vAlign w:val="center"/>
          </w:tcPr>
          <w:p w:rsidR="00741AD6" w:rsidRPr="00BA749A" w:rsidP="00C956D0" w14:paraId="6C4615AE" w14:textId="7A4FA4D8">
            <w:pPr>
              <w:pStyle w:val="NoSpacing"/>
              <w:jc w:val="right"/>
              <w:rPr>
                <w:rFonts w:ascii="Arial" w:hAnsi="Arial" w:cs="Arial"/>
                <w:sz w:val="20"/>
                <w:szCs w:val="20"/>
              </w:rPr>
            </w:pPr>
            <w:r w:rsidRPr="00BA749A">
              <w:rPr>
                <w:rFonts w:ascii="Arial" w:hAnsi="Arial" w:cs="Arial"/>
                <w:sz w:val="20"/>
                <w:szCs w:val="20"/>
              </w:rPr>
              <w:t>$325</w:t>
            </w:r>
          </w:p>
        </w:tc>
        <w:tc>
          <w:tcPr>
            <w:tcW w:w="1620" w:type="dxa"/>
            <w:vAlign w:val="center"/>
          </w:tcPr>
          <w:p w:rsidR="00741AD6" w:rsidRPr="00BA749A" w:rsidP="00C956D0" w14:paraId="57BAA0A2" w14:textId="3D390361">
            <w:pPr>
              <w:pStyle w:val="NoSpacing"/>
              <w:jc w:val="right"/>
              <w:rPr>
                <w:rFonts w:ascii="Arial" w:hAnsi="Arial" w:cs="Arial"/>
                <w:sz w:val="20"/>
                <w:szCs w:val="20"/>
              </w:rPr>
            </w:pPr>
            <w:r w:rsidRPr="00BA749A">
              <w:rPr>
                <w:rFonts w:ascii="Arial" w:hAnsi="Arial" w:cs="Arial"/>
                <w:sz w:val="20"/>
                <w:szCs w:val="20"/>
              </w:rPr>
              <w:t>+</w:t>
            </w:r>
            <w:r w:rsidRPr="00BA749A">
              <w:rPr>
                <w:rFonts w:ascii="Arial" w:hAnsi="Arial" w:cs="Arial"/>
                <w:sz w:val="20"/>
                <w:szCs w:val="20"/>
              </w:rPr>
              <w:t>$100</w:t>
            </w:r>
          </w:p>
        </w:tc>
      </w:tr>
      <w:tr w14:paraId="51508BA2" w14:textId="77777777" w:rsidTr="00145975">
        <w:tblPrEx>
          <w:tblW w:w="10890" w:type="dxa"/>
          <w:tblInd w:w="-725" w:type="dxa"/>
          <w:tblLook w:val="04A0"/>
        </w:tblPrEx>
        <w:trPr>
          <w:cantSplit/>
        </w:trPr>
        <w:tc>
          <w:tcPr>
            <w:tcW w:w="628" w:type="dxa"/>
            <w:vAlign w:val="center"/>
          </w:tcPr>
          <w:p w:rsidR="00741AD6" w:rsidRPr="00145975" w:rsidP="00741AD6" w14:paraId="031A22D7" w14:textId="76E0477C">
            <w:pPr>
              <w:jc w:val="center"/>
              <w:rPr>
                <w:rFonts w:ascii="Arial" w:hAnsi="Arial" w:cs="Arial"/>
                <w:b/>
                <w:bCs/>
                <w:color w:val="000000"/>
              </w:rPr>
            </w:pPr>
            <w:r w:rsidRPr="00145975">
              <w:rPr>
                <w:rFonts w:ascii="Arial" w:hAnsi="Arial" w:cs="Arial"/>
                <w:b/>
                <w:bCs/>
                <w:color w:val="000000"/>
              </w:rPr>
              <w:t>1</w:t>
            </w:r>
          </w:p>
        </w:tc>
        <w:tc>
          <w:tcPr>
            <w:tcW w:w="1082" w:type="dxa"/>
            <w:vAlign w:val="center"/>
          </w:tcPr>
          <w:p w:rsidR="00741AD6" w:rsidRPr="00145975" w:rsidP="00741AD6" w14:paraId="1CB74609" w14:textId="1A2E6C26">
            <w:pPr>
              <w:jc w:val="center"/>
              <w:rPr>
                <w:rFonts w:ascii="Arial" w:hAnsi="Arial" w:cs="Arial"/>
                <w:color w:val="000000"/>
              </w:rPr>
            </w:pPr>
            <w:r w:rsidRPr="00145975">
              <w:rPr>
                <w:rFonts w:ascii="Arial" w:hAnsi="Arial" w:cs="Arial"/>
              </w:rPr>
              <w:t>6205</w:t>
            </w:r>
          </w:p>
        </w:tc>
        <w:tc>
          <w:tcPr>
            <w:tcW w:w="4500" w:type="dxa"/>
            <w:vAlign w:val="center"/>
          </w:tcPr>
          <w:p w:rsidR="00741AD6" w:rsidRPr="00BA749A" w:rsidP="00741AD6" w14:paraId="3E067607" w14:textId="01F7A40F">
            <w:pPr>
              <w:rPr>
                <w:rFonts w:ascii="Arial" w:hAnsi="Arial" w:cs="Arial"/>
                <w:color w:val="000000"/>
              </w:rPr>
            </w:pPr>
            <w:r w:rsidRPr="00BA749A">
              <w:rPr>
                <w:rFonts w:ascii="Arial" w:hAnsi="Arial" w:cs="Arial"/>
              </w:rPr>
              <w:t>Declaration of Use of Mark in Commerce Under Section 8 – Filed During the Statutory Period (paper)</w:t>
            </w:r>
          </w:p>
        </w:tc>
        <w:tc>
          <w:tcPr>
            <w:tcW w:w="1530" w:type="dxa"/>
            <w:vAlign w:val="center"/>
          </w:tcPr>
          <w:p w:rsidR="00741AD6" w:rsidRPr="00BA749A" w:rsidP="00C956D0" w14:paraId="18EAC236" w14:textId="3C28AB9E">
            <w:pPr>
              <w:pStyle w:val="NoSpacing"/>
              <w:jc w:val="right"/>
              <w:rPr>
                <w:rFonts w:ascii="Arial" w:hAnsi="Arial" w:cs="Arial"/>
                <w:sz w:val="20"/>
                <w:szCs w:val="20"/>
              </w:rPr>
            </w:pPr>
            <w:r w:rsidRPr="00BA749A">
              <w:rPr>
                <w:rFonts w:ascii="Arial" w:hAnsi="Arial" w:cs="Arial"/>
                <w:sz w:val="20"/>
                <w:szCs w:val="20"/>
              </w:rPr>
              <w:t>$325</w:t>
            </w:r>
          </w:p>
        </w:tc>
        <w:tc>
          <w:tcPr>
            <w:tcW w:w="1530" w:type="dxa"/>
            <w:vAlign w:val="center"/>
          </w:tcPr>
          <w:p w:rsidR="00741AD6" w:rsidRPr="00BA749A" w:rsidP="00C956D0" w14:paraId="01295907" w14:textId="3438B2A1">
            <w:pPr>
              <w:pStyle w:val="NoSpacing"/>
              <w:jc w:val="right"/>
              <w:rPr>
                <w:rFonts w:ascii="Arial" w:hAnsi="Arial" w:cs="Arial"/>
                <w:sz w:val="20"/>
                <w:szCs w:val="20"/>
              </w:rPr>
            </w:pPr>
            <w:r w:rsidRPr="00BA749A">
              <w:rPr>
                <w:rFonts w:ascii="Arial" w:hAnsi="Arial" w:cs="Arial"/>
                <w:sz w:val="20"/>
                <w:szCs w:val="20"/>
              </w:rPr>
              <w:t>$425</w:t>
            </w:r>
          </w:p>
        </w:tc>
        <w:tc>
          <w:tcPr>
            <w:tcW w:w="1620" w:type="dxa"/>
            <w:vAlign w:val="center"/>
          </w:tcPr>
          <w:p w:rsidR="00741AD6" w:rsidRPr="00BA749A" w:rsidP="00C956D0" w14:paraId="2A4918FE" w14:textId="4F437D60">
            <w:pPr>
              <w:pStyle w:val="NoSpacing"/>
              <w:jc w:val="right"/>
              <w:rPr>
                <w:rFonts w:ascii="Arial" w:hAnsi="Arial" w:cs="Arial"/>
                <w:sz w:val="20"/>
                <w:szCs w:val="20"/>
              </w:rPr>
            </w:pPr>
            <w:r w:rsidRPr="00BA749A">
              <w:rPr>
                <w:rFonts w:ascii="Arial" w:hAnsi="Arial" w:cs="Arial"/>
                <w:sz w:val="20"/>
                <w:szCs w:val="20"/>
              </w:rPr>
              <w:t>+</w:t>
            </w:r>
            <w:r w:rsidRPr="00BA749A">
              <w:rPr>
                <w:rFonts w:ascii="Arial" w:hAnsi="Arial" w:cs="Arial"/>
                <w:sz w:val="20"/>
                <w:szCs w:val="20"/>
              </w:rPr>
              <w:t>$100</w:t>
            </w:r>
          </w:p>
        </w:tc>
      </w:tr>
      <w:tr w14:paraId="0BE4DA8C" w14:textId="77777777" w:rsidTr="00145975">
        <w:tblPrEx>
          <w:tblW w:w="10890" w:type="dxa"/>
          <w:tblInd w:w="-725" w:type="dxa"/>
          <w:tblLook w:val="04A0"/>
        </w:tblPrEx>
        <w:trPr>
          <w:cantSplit/>
        </w:trPr>
        <w:tc>
          <w:tcPr>
            <w:tcW w:w="628" w:type="dxa"/>
            <w:vAlign w:val="center"/>
          </w:tcPr>
          <w:p w:rsidR="003842D7" w:rsidRPr="00145975" w:rsidP="003842D7" w14:paraId="1A09B682" w14:textId="15234B59">
            <w:pPr>
              <w:jc w:val="center"/>
              <w:rPr>
                <w:rFonts w:ascii="Arial" w:hAnsi="Arial" w:cs="Arial"/>
                <w:b/>
                <w:bCs/>
                <w:color w:val="000000"/>
              </w:rPr>
            </w:pPr>
            <w:r w:rsidRPr="00145975">
              <w:rPr>
                <w:rFonts w:ascii="Arial" w:hAnsi="Arial" w:cs="Arial"/>
                <w:b/>
                <w:bCs/>
                <w:color w:val="000000"/>
              </w:rPr>
              <w:t>1</w:t>
            </w:r>
          </w:p>
        </w:tc>
        <w:tc>
          <w:tcPr>
            <w:tcW w:w="1082" w:type="dxa"/>
            <w:vAlign w:val="center"/>
          </w:tcPr>
          <w:p w:rsidR="00FD1389" w:rsidRPr="00145975" w:rsidP="003842D7" w14:paraId="7B5B233C" w14:textId="1D4B639F">
            <w:pPr>
              <w:jc w:val="center"/>
              <w:rPr>
                <w:rFonts w:ascii="Arial" w:hAnsi="Arial" w:cs="Arial"/>
              </w:rPr>
            </w:pPr>
            <w:r w:rsidRPr="00145975">
              <w:rPr>
                <w:rFonts w:ascii="Arial" w:hAnsi="Arial" w:cs="Arial"/>
              </w:rPr>
              <w:t>7205</w:t>
            </w:r>
          </w:p>
          <w:p w:rsidR="00FD1389" w:rsidRPr="00145975" w:rsidP="003842D7" w14:paraId="73F5EBD5" w14:textId="77777777">
            <w:pPr>
              <w:jc w:val="center"/>
              <w:rPr>
                <w:rFonts w:ascii="Arial" w:hAnsi="Arial" w:cs="Arial"/>
              </w:rPr>
            </w:pPr>
          </w:p>
          <w:p w:rsidR="003842D7" w:rsidRPr="00145975" w:rsidP="003842D7" w14:paraId="01AB638F" w14:textId="7263A676">
            <w:pPr>
              <w:jc w:val="center"/>
              <w:rPr>
                <w:rFonts w:ascii="Arial" w:hAnsi="Arial" w:cs="Arial"/>
                <w:color w:val="000000"/>
              </w:rPr>
            </w:pPr>
            <w:r w:rsidRPr="00145975">
              <w:rPr>
                <w:rFonts w:ascii="Arial" w:hAnsi="Arial" w:cs="Arial"/>
              </w:rPr>
              <w:t>7206</w:t>
            </w:r>
          </w:p>
        </w:tc>
        <w:tc>
          <w:tcPr>
            <w:tcW w:w="4500" w:type="dxa"/>
            <w:vAlign w:val="center"/>
          </w:tcPr>
          <w:p w:rsidR="003842D7" w:rsidRPr="00BA749A" w:rsidP="003842D7" w14:paraId="27171F9F" w14:textId="6039A45C">
            <w:pPr>
              <w:rPr>
                <w:rFonts w:ascii="Arial" w:hAnsi="Arial" w:cs="Arial"/>
                <w:color w:val="000000"/>
              </w:rPr>
            </w:pPr>
            <w:r w:rsidRPr="00BA749A">
              <w:rPr>
                <w:rFonts w:ascii="Arial" w:hAnsi="Arial" w:cs="Arial"/>
              </w:rPr>
              <w:t>Declaration of Use of Mark in Commerce Under Section 8 – Filed During the Grace Period (electronic)</w:t>
            </w:r>
          </w:p>
        </w:tc>
        <w:tc>
          <w:tcPr>
            <w:tcW w:w="1530" w:type="dxa"/>
            <w:vAlign w:val="center"/>
          </w:tcPr>
          <w:p w:rsidR="003842D7" w:rsidRPr="00BA749A" w:rsidP="00486233" w14:paraId="3D24D2DB" w14:textId="028F2EE6">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325</w:t>
            </w:r>
          </w:p>
        </w:tc>
        <w:tc>
          <w:tcPr>
            <w:tcW w:w="1530" w:type="dxa"/>
            <w:vAlign w:val="center"/>
          </w:tcPr>
          <w:p w:rsidR="003842D7" w:rsidRPr="00BA749A" w:rsidP="00486233" w14:paraId="48B9FFF6" w14:textId="300276BB">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425</w:t>
            </w:r>
          </w:p>
        </w:tc>
        <w:tc>
          <w:tcPr>
            <w:tcW w:w="1620" w:type="dxa"/>
            <w:vAlign w:val="center"/>
          </w:tcPr>
          <w:p w:rsidR="003842D7" w:rsidRPr="00BA749A" w:rsidP="00486233" w14:paraId="229D697E" w14:textId="6B2D9D3F">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$100</w:t>
            </w:r>
          </w:p>
        </w:tc>
      </w:tr>
      <w:tr w14:paraId="28943663" w14:textId="77777777" w:rsidTr="00145975">
        <w:tblPrEx>
          <w:tblW w:w="10890" w:type="dxa"/>
          <w:tblInd w:w="-725" w:type="dxa"/>
          <w:tblLook w:val="04A0"/>
        </w:tblPrEx>
        <w:trPr>
          <w:cantSplit/>
        </w:trPr>
        <w:tc>
          <w:tcPr>
            <w:tcW w:w="628" w:type="dxa"/>
            <w:vAlign w:val="center"/>
          </w:tcPr>
          <w:p w:rsidR="003842D7" w:rsidRPr="00145975" w:rsidP="003842D7" w14:paraId="65A0E32E" w14:textId="060E4D02">
            <w:pPr>
              <w:jc w:val="center"/>
              <w:rPr>
                <w:rFonts w:ascii="Arial" w:hAnsi="Arial" w:cs="Arial"/>
                <w:b/>
                <w:bCs/>
                <w:color w:val="000000"/>
              </w:rPr>
            </w:pPr>
            <w:r w:rsidRPr="00145975">
              <w:rPr>
                <w:rFonts w:ascii="Arial" w:hAnsi="Arial" w:cs="Arial"/>
                <w:b/>
                <w:bCs/>
                <w:color w:val="000000"/>
              </w:rPr>
              <w:t>1</w:t>
            </w:r>
          </w:p>
        </w:tc>
        <w:tc>
          <w:tcPr>
            <w:tcW w:w="1082" w:type="dxa"/>
            <w:vAlign w:val="center"/>
          </w:tcPr>
          <w:p w:rsidR="00FD1389" w:rsidRPr="00145975" w:rsidP="003842D7" w14:paraId="6933D5C0" w14:textId="2EA9C798">
            <w:pPr>
              <w:jc w:val="center"/>
              <w:rPr>
                <w:rFonts w:ascii="Arial" w:hAnsi="Arial" w:cs="Arial"/>
              </w:rPr>
            </w:pPr>
            <w:r w:rsidRPr="00145975">
              <w:rPr>
                <w:rFonts w:ascii="Arial" w:hAnsi="Arial" w:cs="Arial"/>
              </w:rPr>
              <w:t>6205</w:t>
            </w:r>
          </w:p>
          <w:p w:rsidR="00FD1389" w:rsidRPr="00145975" w:rsidP="003842D7" w14:paraId="7538F430" w14:textId="77777777">
            <w:pPr>
              <w:jc w:val="center"/>
              <w:rPr>
                <w:rFonts w:ascii="Arial" w:hAnsi="Arial" w:cs="Arial"/>
              </w:rPr>
            </w:pPr>
          </w:p>
          <w:p w:rsidR="003842D7" w:rsidRPr="00145975" w:rsidP="003842D7" w14:paraId="68384FFF" w14:textId="049C24B5">
            <w:pPr>
              <w:jc w:val="center"/>
              <w:rPr>
                <w:rFonts w:ascii="Arial" w:hAnsi="Arial" w:cs="Arial"/>
                <w:color w:val="000000"/>
              </w:rPr>
            </w:pPr>
            <w:r w:rsidRPr="00145975">
              <w:rPr>
                <w:rFonts w:ascii="Arial" w:hAnsi="Arial" w:cs="Arial"/>
              </w:rPr>
              <w:t>6206</w:t>
            </w:r>
          </w:p>
        </w:tc>
        <w:tc>
          <w:tcPr>
            <w:tcW w:w="4500" w:type="dxa"/>
            <w:vAlign w:val="center"/>
          </w:tcPr>
          <w:p w:rsidR="003842D7" w:rsidRPr="00BA749A" w:rsidP="003842D7" w14:paraId="5361E63E" w14:textId="63148B6D">
            <w:pPr>
              <w:rPr>
                <w:rFonts w:ascii="Arial" w:hAnsi="Arial" w:cs="Arial"/>
                <w:color w:val="000000"/>
              </w:rPr>
            </w:pPr>
            <w:r w:rsidRPr="00BA749A">
              <w:rPr>
                <w:rFonts w:ascii="Arial" w:hAnsi="Arial" w:cs="Arial"/>
              </w:rPr>
              <w:t>Declaration of Use of Mark in Commerce Under Section 8 – Filed During the Grace Period (paper)</w:t>
            </w:r>
          </w:p>
        </w:tc>
        <w:tc>
          <w:tcPr>
            <w:tcW w:w="1530" w:type="dxa"/>
            <w:vAlign w:val="center"/>
          </w:tcPr>
          <w:p w:rsidR="003842D7" w:rsidRPr="00BA749A" w:rsidP="00C956D0" w14:paraId="6DCAB4FC" w14:textId="53C500F0">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525</w:t>
            </w:r>
          </w:p>
        </w:tc>
        <w:tc>
          <w:tcPr>
            <w:tcW w:w="1530" w:type="dxa"/>
            <w:vAlign w:val="center"/>
          </w:tcPr>
          <w:p w:rsidR="003842D7" w:rsidRPr="00BA749A" w:rsidP="00C956D0" w14:paraId="148E06EF" w14:textId="59AD1F77">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625</w:t>
            </w:r>
          </w:p>
        </w:tc>
        <w:tc>
          <w:tcPr>
            <w:tcW w:w="1620" w:type="dxa"/>
            <w:vAlign w:val="center"/>
          </w:tcPr>
          <w:p w:rsidR="003842D7" w:rsidRPr="00BA749A" w:rsidP="00C956D0" w14:paraId="27ACBB25" w14:textId="4FF65DC4">
            <w:pPr>
              <w:pStyle w:val="NoSpacing"/>
              <w:jc w:val="right"/>
              <w:rPr>
                <w:rFonts w:ascii="Arial" w:hAnsi="Arial" w:cs="Arial"/>
                <w:sz w:val="20"/>
                <w:szCs w:val="20"/>
              </w:rPr>
            </w:pPr>
            <w:r w:rsidRPr="00BA749A">
              <w:rPr>
                <w:rFonts w:ascii="Arial" w:hAnsi="Arial" w:cs="Arial"/>
                <w:sz w:val="20"/>
                <w:szCs w:val="20"/>
              </w:rPr>
              <w:t>+</w:t>
            </w:r>
            <w:r w:rsidRPr="00BA749A" w:rsidR="00FD1389">
              <w:rPr>
                <w:rFonts w:ascii="Arial" w:hAnsi="Arial" w:cs="Arial"/>
                <w:sz w:val="20"/>
                <w:szCs w:val="20"/>
              </w:rPr>
              <w:t>$100</w:t>
            </w:r>
          </w:p>
        </w:tc>
      </w:tr>
      <w:tr w14:paraId="700F55F0" w14:textId="77777777" w:rsidTr="00023601">
        <w:tblPrEx>
          <w:tblW w:w="10890" w:type="dxa"/>
          <w:tblInd w:w="-725" w:type="dxa"/>
          <w:tblLook w:val="04A0"/>
        </w:tblPrEx>
        <w:trPr>
          <w:cantSplit/>
        </w:trPr>
        <w:tc>
          <w:tcPr>
            <w:tcW w:w="628" w:type="dxa"/>
            <w:vAlign w:val="center"/>
          </w:tcPr>
          <w:p w:rsidR="00783FC8" w:rsidRPr="00145975" w:rsidP="00783FC8" w14:paraId="7909FC34" w14:textId="365BA3AD">
            <w:pPr>
              <w:jc w:val="center"/>
              <w:rPr>
                <w:rFonts w:ascii="Arial" w:hAnsi="Arial" w:cs="Arial"/>
                <w:b/>
                <w:bCs/>
                <w:color w:val="000000"/>
              </w:rPr>
            </w:pPr>
            <w:r>
              <w:rPr>
                <w:rFonts w:ascii="Arial" w:hAnsi="Arial" w:cs="Arial"/>
                <w:b/>
                <w:bCs/>
                <w:color w:val="000000"/>
              </w:rPr>
              <w:t>1</w:t>
            </w:r>
          </w:p>
        </w:tc>
        <w:tc>
          <w:tcPr>
            <w:tcW w:w="1082" w:type="dxa"/>
            <w:vAlign w:val="center"/>
          </w:tcPr>
          <w:p w:rsidR="00783FC8" w:rsidRPr="00145975" w:rsidP="00783FC8" w14:paraId="0F1D506D" w14:textId="393CD12A">
            <w:pPr>
              <w:jc w:val="center"/>
              <w:rPr>
                <w:rFonts w:ascii="Arial" w:hAnsi="Arial" w:cs="Arial"/>
              </w:rPr>
            </w:pPr>
            <w:r>
              <w:rPr>
                <w:rFonts w:ascii="Arial" w:hAnsi="Arial" w:cs="Arial"/>
              </w:rPr>
              <w:t>7213</w:t>
            </w:r>
          </w:p>
        </w:tc>
        <w:tc>
          <w:tcPr>
            <w:tcW w:w="4500" w:type="dxa"/>
            <w:vAlign w:val="center"/>
          </w:tcPr>
          <w:p w:rsidR="00783FC8" w:rsidRPr="00BA749A" w:rsidP="00783FC8" w14:paraId="72A3310C" w14:textId="41842FBB">
            <w:pPr>
              <w:rPr>
                <w:rFonts w:ascii="Arial" w:hAnsi="Arial" w:cs="Arial"/>
              </w:rPr>
            </w:pPr>
            <w:r w:rsidRPr="00BA749A">
              <w:rPr>
                <w:rFonts w:ascii="Arial" w:hAnsi="Arial" w:cs="Arial"/>
              </w:rPr>
              <w:t>Adding a disclaimer to a registration (electronic)</w:t>
            </w:r>
          </w:p>
        </w:tc>
        <w:tc>
          <w:tcPr>
            <w:tcW w:w="1530" w:type="dxa"/>
          </w:tcPr>
          <w:p w:rsidR="00783FC8" w:rsidRPr="00BA749A" w:rsidP="00C956D0" w14:paraId="799D9630" w14:textId="4D81EB48">
            <w:pPr>
              <w:pStyle w:val="NoSpacing"/>
              <w:jc w:val="right"/>
              <w:rPr>
                <w:rFonts w:ascii="Arial" w:hAnsi="Arial" w:cs="Arial"/>
                <w:sz w:val="20"/>
                <w:szCs w:val="20"/>
              </w:rPr>
            </w:pPr>
            <w:r w:rsidRPr="00415DB7">
              <w:rPr>
                <w:rFonts w:ascii="Arial" w:hAnsi="Arial" w:cs="Arial"/>
                <w:sz w:val="20"/>
                <w:szCs w:val="20"/>
              </w:rPr>
              <w:t>Not previously included</w:t>
            </w:r>
            <w:r>
              <w:rPr>
                <w:rFonts w:ascii="Arial" w:hAnsi="Arial" w:cs="Arial"/>
                <w:sz w:val="20"/>
                <w:szCs w:val="20"/>
              </w:rPr>
              <w:t xml:space="preserve"> in 0651-0055</w:t>
            </w:r>
          </w:p>
        </w:tc>
        <w:tc>
          <w:tcPr>
            <w:tcW w:w="1530" w:type="dxa"/>
            <w:vAlign w:val="center"/>
          </w:tcPr>
          <w:p w:rsidR="00783FC8" w:rsidRPr="00BA749A" w:rsidP="00C956D0" w14:paraId="2D97A0F5" w14:textId="56204C29">
            <w:pPr>
              <w:pStyle w:val="NoSpacing"/>
              <w:jc w:val="right"/>
              <w:rPr>
                <w:rFonts w:ascii="Arial" w:hAnsi="Arial" w:cs="Arial"/>
                <w:sz w:val="20"/>
                <w:szCs w:val="20"/>
              </w:rPr>
            </w:pPr>
            <w:r w:rsidRPr="00BA749A">
              <w:rPr>
                <w:rFonts w:ascii="Arial" w:hAnsi="Arial" w:cs="Arial"/>
                <w:sz w:val="20"/>
                <w:szCs w:val="20"/>
              </w:rPr>
              <w:t>$100</w:t>
            </w:r>
          </w:p>
        </w:tc>
        <w:tc>
          <w:tcPr>
            <w:tcW w:w="1620" w:type="dxa"/>
            <w:vAlign w:val="center"/>
          </w:tcPr>
          <w:p w:rsidR="00783FC8" w:rsidRPr="00BA749A" w:rsidP="00C956D0" w14:paraId="2D0691AD" w14:textId="4BC7F558">
            <w:pPr>
              <w:pStyle w:val="NoSpacing"/>
              <w:jc w:val="right"/>
              <w:rPr>
                <w:rFonts w:ascii="Arial" w:hAnsi="Arial" w:cs="Arial"/>
                <w:sz w:val="20"/>
                <w:szCs w:val="20"/>
              </w:rPr>
            </w:pPr>
            <w:r w:rsidRPr="00BA749A">
              <w:rPr>
                <w:rFonts w:ascii="Arial" w:hAnsi="Arial" w:cs="Arial"/>
                <w:sz w:val="20"/>
                <w:szCs w:val="20"/>
              </w:rPr>
              <w:t>+$100</w:t>
            </w:r>
          </w:p>
        </w:tc>
      </w:tr>
      <w:tr w14:paraId="38FF1348" w14:textId="77777777" w:rsidTr="00023601">
        <w:tblPrEx>
          <w:tblW w:w="10890" w:type="dxa"/>
          <w:tblInd w:w="-725" w:type="dxa"/>
          <w:tblLook w:val="04A0"/>
        </w:tblPrEx>
        <w:trPr>
          <w:cantSplit/>
        </w:trPr>
        <w:tc>
          <w:tcPr>
            <w:tcW w:w="628" w:type="dxa"/>
            <w:vAlign w:val="center"/>
          </w:tcPr>
          <w:p w:rsidR="00783FC8" w:rsidRPr="00145975" w:rsidP="00783FC8" w14:paraId="1760CBF4" w14:textId="74A2F332">
            <w:pPr>
              <w:jc w:val="center"/>
              <w:rPr>
                <w:rFonts w:ascii="Arial" w:hAnsi="Arial" w:cs="Arial"/>
                <w:b/>
                <w:bCs/>
                <w:color w:val="000000"/>
              </w:rPr>
            </w:pPr>
            <w:r>
              <w:rPr>
                <w:rFonts w:ascii="Arial" w:hAnsi="Arial" w:cs="Arial"/>
                <w:b/>
                <w:bCs/>
                <w:color w:val="000000"/>
              </w:rPr>
              <w:t>1</w:t>
            </w:r>
          </w:p>
        </w:tc>
        <w:tc>
          <w:tcPr>
            <w:tcW w:w="1082" w:type="dxa"/>
            <w:vAlign w:val="center"/>
          </w:tcPr>
          <w:p w:rsidR="00783FC8" w:rsidRPr="00145975" w:rsidP="00783FC8" w14:paraId="777D1B8A" w14:textId="103C677D">
            <w:pPr>
              <w:jc w:val="center"/>
              <w:rPr>
                <w:rFonts w:ascii="Arial" w:hAnsi="Arial" w:cs="Arial"/>
              </w:rPr>
            </w:pPr>
            <w:r>
              <w:rPr>
                <w:rFonts w:ascii="Arial" w:hAnsi="Arial" w:cs="Arial"/>
              </w:rPr>
              <w:t>6213</w:t>
            </w:r>
          </w:p>
        </w:tc>
        <w:tc>
          <w:tcPr>
            <w:tcW w:w="4500" w:type="dxa"/>
            <w:vAlign w:val="center"/>
          </w:tcPr>
          <w:p w:rsidR="00783FC8" w:rsidRPr="00BA749A" w:rsidP="00783FC8" w14:paraId="15967D6A" w14:textId="1A19EEAD">
            <w:pPr>
              <w:rPr>
                <w:rFonts w:ascii="Arial" w:hAnsi="Arial" w:cs="Arial"/>
              </w:rPr>
            </w:pPr>
            <w:r w:rsidRPr="00BA749A">
              <w:rPr>
                <w:rFonts w:ascii="Arial" w:hAnsi="Arial" w:cs="Arial"/>
              </w:rPr>
              <w:t>Adding a disclaimer to a registration (paper)</w:t>
            </w:r>
          </w:p>
        </w:tc>
        <w:tc>
          <w:tcPr>
            <w:tcW w:w="1530" w:type="dxa"/>
          </w:tcPr>
          <w:p w:rsidR="00783FC8" w:rsidRPr="00BA749A" w:rsidP="00C956D0" w14:paraId="4955FDC9" w14:textId="0C2C04CC">
            <w:pPr>
              <w:pStyle w:val="NoSpacing"/>
              <w:jc w:val="right"/>
              <w:rPr>
                <w:rFonts w:ascii="Arial" w:hAnsi="Arial" w:cs="Arial"/>
                <w:sz w:val="20"/>
                <w:szCs w:val="20"/>
              </w:rPr>
            </w:pPr>
            <w:r w:rsidRPr="00BA749A">
              <w:rPr>
                <w:rFonts w:ascii="Arial" w:hAnsi="Arial" w:cs="Arial"/>
                <w:sz w:val="20"/>
                <w:szCs w:val="20"/>
              </w:rPr>
              <w:t>Not previously included</w:t>
            </w:r>
            <w:r w:rsidR="00A43868">
              <w:rPr>
                <w:rFonts w:ascii="Arial" w:hAnsi="Arial" w:cs="Arial"/>
                <w:sz w:val="20"/>
                <w:szCs w:val="20"/>
              </w:rPr>
              <w:t xml:space="preserve"> in 0651-0055</w:t>
            </w:r>
          </w:p>
        </w:tc>
        <w:tc>
          <w:tcPr>
            <w:tcW w:w="1530" w:type="dxa"/>
            <w:vAlign w:val="center"/>
          </w:tcPr>
          <w:p w:rsidR="00783FC8" w:rsidRPr="00BA749A" w:rsidP="00C956D0" w14:paraId="02F5DD4B" w14:textId="4F478F0C">
            <w:pPr>
              <w:pStyle w:val="NoSpacing"/>
              <w:jc w:val="right"/>
              <w:rPr>
                <w:rFonts w:ascii="Arial" w:hAnsi="Arial" w:cs="Arial"/>
                <w:sz w:val="20"/>
                <w:szCs w:val="20"/>
              </w:rPr>
            </w:pPr>
            <w:r w:rsidRPr="00BA749A">
              <w:rPr>
                <w:rFonts w:ascii="Arial" w:hAnsi="Arial" w:cs="Arial"/>
                <w:sz w:val="20"/>
                <w:szCs w:val="20"/>
              </w:rPr>
              <w:t>$200</w:t>
            </w:r>
          </w:p>
        </w:tc>
        <w:tc>
          <w:tcPr>
            <w:tcW w:w="1620" w:type="dxa"/>
            <w:vAlign w:val="center"/>
          </w:tcPr>
          <w:p w:rsidR="00783FC8" w:rsidRPr="00BA749A" w:rsidP="00C956D0" w14:paraId="2D372E7C" w14:textId="4F06777A">
            <w:pPr>
              <w:pStyle w:val="NoSpacing"/>
              <w:jc w:val="right"/>
              <w:rPr>
                <w:rFonts w:ascii="Arial" w:hAnsi="Arial" w:cs="Arial"/>
                <w:sz w:val="20"/>
                <w:szCs w:val="20"/>
              </w:rPr>
            </w:pPr>
            <w:r w:rsidRPr="00BA749A">
              <w:rPr>
                <w:rFonts w:ascii="Arial" w:hAnsi="Arial" w:cs="Arial"/>
                <w:sz w:val="20"/>
                <w:szCs w:val="20"/>
              </w:rPr>
              <w:t>+$200</w:t>
            </w:r>
          </w:p>
        </w:tc>
      </w:tr>
      <w:tr w14:paraId="423EF384" w14:textId="77777777" w:rsidTr="00023601">
        <w:tblPrEx>
          <w:tblW w:w="10890" w:type="dxa"/>
          <w:tblInd w:w="-725" w:type="dxa"/>
          <w:tblLook w:val="04A0"/>
        </w:tblPrEx>
        <w:trPr>
          <w:cantSplit/>
        </w:trPr>
        <w:tc>
          <w:tcPr>
            <w:tcW w:w="628" w:type="dxa"/>
            <w:vAlign w:val="center"/>
          </w:tcPr>
          <w:p w:rsidR="00783FC8" w:rsidRPr="00145975" w:rsidP="00783FC8" w14:paraId="2C937F88" w14:textId="2A58ACB7">
            <w:pPr>
              <w:jc w:val="center"/>
              <w:rPr>
                <w:rFonts w:ascii="Arial" w:hAnsi="Arial" w:cs="Arial"/>
                <w:b/>
                <w:bCs/>
                <w:color w:val="000000"/>
              </w:rPr>
            </w:pPr>
            <w:r>
              <w:rPr>
                <w:rFonts w:ascii="Arial" w:hAnsi="Arial" w:cs="Arial"/>
                <w:b/>
                <w:bCs/>
                <w:color w:val="000000"/>
              </w:rPr>
              <w:t>1</w:t>
            </w:r>
          </w:p>
        </w:tc>
        <w:tc>
          <w:tcPr>
            <w:tcW w:w="1082" w:type="dxa"/>
            <w:vAlign w:val="center"/>
          </w:tcPr>
          <w:p w:rsidR="00783FC8" w:rsidRPr="00145975" w:rsidP="00783FC8" w14:paraId="31905E19" w14:textId="49E91327">
            <w:pPr>
              <w:jc w:val="center"/>
              <w:rPr>
                <w:rFonts w:ascii="Arial" w:hAnsi="Arial" w:cs="Arial"/>
              </w:rPr>
            </w:pPr>
            <w:r>
              <w:rPr>
                <w:rFonts w:ascii="Arial" w:hAnsi="Arial" w:cs="Arial"/>
              </w:rPr>
              <w:t>7214</w:t>
            </w:r>
          </w:p>
        </w:tc>
        <w:tc>
          <w:tcPr>
            <w:tcW w:w="4500" w:type="dxa"/>
            <w:vAlign w:val="center"/>
          </w:tcPr>
          <w:p w:rsidR="00783FC8" w:rsidRPr="00BA749A" w:rsidP="00783FC8" w14:paraId="0A76A8D2" w14:textId="7218958A">
            <w:pPr>
              <w:rPr>
                <w:rFonts w:ascii="Arial" w:hAnsi="Arial" w:cs="Arial"/>
              </w:rPr>
            </w:pPr>
            <w:r w:rsidRPr="00BA749A">
              <w:rPr>
                <w:rFonts w:ascii="Arial" w:hAnsi="Arial" w:cs="Arial"/>
              </w:rPr>
              <w:t>Amending registration for other than adding a disclaimer (electronic)</w:t>
            </w:r>
          </w:p>
        </w:tc>
        <w:tc>
          <w:tcPr>
            <w:tcW w:w="1530" w:type="dxa"/>
          </w:tcPr>
          <w:p w:rsidR="00783FC8" w:rsidRPr="00BA749A" w:rsidP="00C956D0" w14:paraId="05373B90" w14:textId="0FC0BF35">
            <w:pPr>
              <w:pStyle w:val="NoSpacing"/>
              <w:jc w:val="right"/>
              <w:rPr>
                <w:rFonts w:ascii="Arial" w:hAnsi="Arial" w:cs="Arial"/>
                <w:sz w:val="20"/>
                <w:szCs w:val="20"/>
              </w:rPr>
            </w:pPr>
            <w:r w:rsidRPr="00BA749A">
              <w:rPr>
                <w:rFonts w:ascii="Arial" w:hAnsi="Arial" w:cs="Arial"/>
                <w:sz w:val="20"/>
                <w:szCs w:val="20"/>
              </w:rPr>
              <w:t>Not previously included</w:t>
            </w:r>
            <w:r w:rsidR="00A43868">
              <w:rPr>
                <w:rFonts w:ascii="Arial" w:hAnsi="Arial" w:cs="Arial"/>
                <w:sz w:val="20"/>
                <w:szCs w:val="20"/>
              </w:rPr>
              <w:t xml:space="preserve"> in 0651-0055</w:t>
            </w:r>
          </w:p>
        </w:tc>
        <w:tc>
          <w:tcPr>
            <w:tcW w:w="1530" w:type="dxa"/>
            <w:vAlign w:val="center"/>
          </w:tcPr>
          <w:p w:rsidR="00783FC8" w:rsidRPr="00BA749A" w:rsidP="00C956D0" w14:paraId="32F4AA6D" w14:textId="29E8BA7F">
            <w:pPr>
              <w:pStyle w:val="NoSpacing"/>
              <w:jc w:val="right"/>
              <w:rPr>
                <w:rFonts w:ascii="Arial" w:hAnsi="Arial" w:cs="Arial"/>
                <w:sz w:val="20"/>
                <w:szCs w:val="20"/>
              </w:rPr>
            </w:pPr>
            <w:r w:rsidRPr="00BA749A">
              <w:rPr>
                <w:rFonts w:ascii="Arial" w:hAnsi="Arial" w:cs="Arial"/>
                <w:sz w:val="20"/>
                <w:szCs w:val="20"/>
              </w:rPr>
              <w:t>$100</w:t>
            </w:r>
          </w:p>
        </w:tc>
        <w:tc>
          <w:tcPr>
            <w:tcW w:w="1620" w:type="dxa"/>
            <w:vAlign w:val="center"/>
          </w:tcPr>
          <w:p w:rsidR="00783FC8" w:rsidRPr="00BA749A" w:rsidP="00C956D0" w14:paraId="6F3AEA64" w14:textId="6047528E">
            <w:pPr>
              <w:pStyle w:val="NoSpacing"/>
              <w:jc w:val="right"/>
              <w:rPr>
                <w:rFonts w:ascii="Arial" w:hAnsi="Arial" w:cs="Arial"/>
                <w:sz w:val="20"/>
                <w:szCs w:val="20"/>
              </w:rPr>
            </w:pPr>
            <w:r w:rsidRPr="00BA749A">
              <w:rPr>
                <w:rFonts w:ascii="Arial" w:hAnsi="Arial" w:cs="Arial"/>
                <w:sz w:val="20"/>
                <w:szCs w:val="20"/>
              </w:rPr>
              <w:t>+$100</w:t>
            </w:r>
          </w:p>
        </w:tc>
      </w:tr>
      <w:tr w14:paraId="2BA6BADE" w14:textId="77777777" w:rsidTr="00023601">
        <w:tblPrEx>
          <w:tblW w:w="10890" w:type="dxa"/>
          <w:tblInd w:w="-725" w:type="dxa"/>
          <w:tblLook w:val="04A0"/>
        </w:tblPrEx>
        <w:trPr>
          <w:cantSplit/>
        </w:trPr>
        <w:tc>
          <w:tcPr>
            <w:tcW w:w="628" w:type="dxa"/>
            <w:vAlign w:val="center"/>
          </w:tcPr>
          <w:p w:rsidR="00783FC8" w:rsidRPr="00145975" w:rsidP="00783FC8" w14:paraId="0410EC18" w14:textId="26E6C385">
            <w:pPr>
              <w:jc w:val="center"/>
              <w:rPr>
                <w:rFonts w:ascii="Arial" w:hAnsi="Arial" w:cs="Arial"/>
                <w:b/>
                <w:bCs/>
                <w:color w:val="000000"/>
              </w:rPr>
            </w:pPr>
            <w:r>
              <w:rPr>
                <w:rFonts w:ascii="Arial" w:hAnsi="Arial" w:cs="Arial"/>
                <w:b/>
                <w:bCs/>
                <w:color w:val="000000"/>
              </w:rPr>
              <w:t>1</w:t>
            </w:r>
          </w:p>
        </w:tc>
        <w:tc>
          <w:tcPr>
            <w:tcW w:w="1082" w:type="dxa"/>
            <w:vAlign w:val="center"/>
          </w:tcPr>
          <w:p w:rsidR="00783FC8" w:rsidRPr="00145975" w:rsidP="00783FC8" w14:paraId="183DFFBB" w14:textId="4E08D8DD">
            <w:pPr>
              <w:jc w:val="center"/>
              <w:rPr>
                <w:rFonts w:ascii="Arial" w:hAnsi="Arial" w:cs="Arial"/>
              </w:rPr>
            </w:pPr>
            <w:r>
              <w:rPr>
                <w:rFonts w:ascii="Arial" w:hAnsi="Arial" w:cs="Arial"/>
              </w:rPr>
              <w:t>6214</w:t>
            </w:r>
          </w:p>
        </w:tc>
        <w:tc>
          <w:tcPr>
            <w:tcW w:w="4500" w:type="dxa"/>
            <w:vAlign w:val="center"/>
          </w:tcPr>
          <w:p w:rsidR="00783FC8" w:rsidRPr="00BA749A" w:rsidP="00783FC8" w14:paraId="1D886674" w14:textId="053AF327">
            <w:pPr>
              <w:rPr>
                <w:rFonts w:ascii="Arial" w:hAnsi="Arial" w:cs="Arial"/>
              </w:rPr>
            </w:pPr>
            <w:r w:rsidRPr="00BA749A">
              <w:rPr>
                <w:rFonts w:ascii="Arial" w:hAnsi="Arial" w:cs="Arial"/>
              </w:rPr>
              <w:t>Amending registration for other than adding a disclaimer (paper</w:t>
            </w:r>
          </w:p>
        </w:tc>
        <w:tc>
          <w:tcPr>
            <w:tcW w:w="1530" w:type="dxa"/>
          </w:tcPr>
          <w:p w:rsidR="00783FC8" w:rsidRPr="00BA749A" w:rsidP="00C956D0" w14:paraId="14CF287D" w14:textId="70741776">
            <w:pPr>
              <w:pStyle w:val="NoSpacing"/>
              <w:jc w:val="right"/>
              <w:rPr>
                <w:rFonts w:ascii="Arial" w:hAnsi="Arial" w:cs="Arial"/>
                <w:sz w:val="20"/>
                <w:szCs w:val="20"/>
              </w:rPr>
            </w:pPr>
            <w:r w:rsidRPr="00BA749A">
              <w:rPr>
                <w:rFonts w:ascii="Arial" w:hAnsi="Arial" w:cs="Arial"/>
                <w:sz w:val="20"/>
                <w:szCs w:val="20"/>
              </w:rPr>
              <w:t>Not previously included</w:t>
            </w:r>
            <w:r w:rsidR="00A43868">
              <w:rPr>
                <w:rFonts w:ascii="Arial" w:hAnsi="Arial" w:cs="Arial"/>
                <w:sz w:val="20"/>
                <w:szCs w:val="20"/>
              </w:rPr>
              <w:t xml:space="preserve"> in 0651-0055</w:t>
            </w:r>
          </w:p>
        </w:tc>
        <w:tc>
          <w:tcPr>
            <w:tcW w:w="1530" w:type="dxa"/>
            <w:vAlign w:val="center"/>
          </w:tcPr>
          <w:p w:rsidR="00783FC8" w:rsidRPr="00BA749A" w:rsidP="00C956D0" w14:paraId="6A510DA9" w14:textId="2B37092C">
            <w:pPr>
              <w:pStyle w:val="NoSpacing"/>
              <w:jc w:val="right"/>
              <w:rPr>
                <w:rFonts w:ascii="Arial" w:hAnsi="Arial" w:cs="Arial"/>
                <w:sz w:val="20"/>
                <w:szCs w:val="20"/>
              </w:rPr>
            </w:pPr>
            <w:r w:rsidRPr="00BA749A">
              <w:rPr>
                <w:rFonts w:ascii="Arial" w:hAnsi="Arial" w:cs="Arial"/>
                <w:sz w:val="20"/>
                <w:szCs w:val="20"/>
              </w:rPr>
              <w:t>$200</w:t>
            </w:r>
          </w:p>
        </w:tc>
        <w:tc>
          <w:tcPr>
            <w:tcW w:w="1620" w:type="dxa"/>
            <w:vAlign w:val="center"/>
          </w:tcPr>
          <w:p w:rsidR="00783FC8" w:rsidRPr="00BA749A" w:rsidP="00C956D0" w14:paraId="42860CD2" w14:textId="7967B2ED">
            <w:pPr>
              <w:pStyle w:val="NoSpacing"/>
              <w:jc w:val="right"/>
              <w:rPr>
                <w:rFonts w:ascii="Arial" w:hAnsi="Arial" w:cs="Arial"/>
                <w:sz w:val="20"/>
                <w:szCs w:val="20"/>
              </w:rPr>
            </w:pPr>
            <w:r w:rsidRPr="00BA749A">
              <w:rPr>
                <w:rFonts w:ascii="Arial" w:hAnsi="Arial" w:cs="Arial"/>
                <w:sz w:val="20"/>
                <w:szCs w:val="20"/>
              </w:rPr>
              <w:t>+$200</w:t>
            </w:r>
          </w:p>
        </w:tc>
      </w:tr>
      <w:tr w14:paraId="22AECAFF" w14:textId="77777777" w:rsidTr="00145975">
        <w:tblPrEx>
          <w:tblW w:w="10890" w:type="dxa"/>
          <w:tblInd w:w="-725" w:type="dxa"/>
          <w:tblLook w:val="04A0"/>
        </w:tblPrEx>
        <w:trPr>
          <w:cantSplit/>
        </w:trPr>
        <w:tc>
          <w:tcPr>
            <w:tcW w:w="628" w:type="dxa"/>
            <w:vAlign w:val="center"/>
          </w:tcPr>
          <w:p w:rsidR="00783FC8" w:rsidRPr="00145975" w:rsidP="00783FC8" w14:paraId="58F7336E" w14:textId="3F36CBFE">
            <w:pPr>
              <w:jc w:val="center"/>
              <w:rPr>
                <w:rFonts w:ascii="Arial" w:hAnsi="Arial" w:cs="Arial"/>
                <w:b/>
                <w:bCs/>
                <w:color w:val="000000"/>
              </w:rPr>
            </w:pPr>
            <w:r w:rsidRPr="00145975">
              <w:rPr>
                <w:rFonts w:ascii="Arial" w:hAnsi="Arial" w:cs="Arial"/>
                <w:b/>
                <w:bCs/>
                <w:color w:val="000000"/>
              </w:rPr>
              <w:t>2</w:t>
            </w:r>
          </w:p>
        </w:tc>
        <w:tc>
          <w:tcPr>
            <w:tcW w:w="1082" w:type="dxa"/>
            <w:vAlign w:val="center"/>
          </w:tcPr>
          <w:p w:rsidR="00783FC8" w:rsidRPr="00145975" w:rsidP="00783FC8" w14:paraId="50EB157C" w14:textId="77777777">
            <w:pPr>
              <w:jc w:val="center"/>
              <w:rPr>
                <w:rFonts w:ascii="Arial" w:hAnsi="Arial" w:cs="Arial"/>
                <w:color w:val="000000"/>
              </w:rPr>
            </w:pPr>
            <w:r w:rsidRPr="00145975">
              <w:rPr>
                <w:rFonts w:ascii="Arial" w:hAnsi="Arial" w:cs="Arial"/>
                <w:color w:val="000000"/>
              </w:rPr>
              <w:t>7201</w:t>
            </w:r>
          </w:p>
          <w:p w:rsidR="00783FC8" w:rsidRPr="00145975" w:rsidP="00783FC8" w14:paraId="64B42A19" w14:textId="77777777">
            <w:pPr>
              <w:jc w:val="center"/>
              <w:rPr>
                <w:rFonts w:ascii="Arial" w:hAnsi="Arial" w:cs="Arial"/>
                <w:color w:val="000000"/>
              </w:rPr>
            </w:pPr>
          </w:p>
          <w:p w:rsidR="00783FC8" w:rsidRPr="00145975" w:rsidP="00783FC8" w14:paraId="1E7CD708" w14:textId="411217B4">
            <w:pPr>
              <w:jc w:val="center"/>
              <w:rPr>
                <w:rFonts w:ascii="Arial" w:hAnsi="Arial" w:cs="Arial"/>
                <w:color w:val="000000"/>
              </w:rPr>
            </w:pPr>
            <w:r w:rsidRPr="00145975">
              <w:rPr>
                <w:rFonts w:ascii="Arial" w:hAnsi="Arial" w:cs="Arial"/>
                <w:color w:val="000000"/>
              </w:rPr>
              <w:t>7205</w:t>
            </w:r>
          </w:p>
        </w:tc>
        <w:tc>
          <w:tcPr>
            <w:tcW w:w="4500" w:type="dxa"/>
            <w:vAlign w:val="center"/>
          </w:tcPr>
          <w:p w:rsidR="00783FC8" w:rsidRPr="00BA749A" w:rsidP="00783FC8" w14:paraId="3652201A" w14:textId="19642002">
            <w:pPr>
              <w:rPr>
                <w:rFonts w:ascii="Arial" w:hAnsi="Arial" w:cs="Arial"/>
                <w:color w:val="000000"/>
              </w:rPr>
            </w:pPr>
            <w:r w:rsidRPr="00BA749A">
              <w:rPr>
                <w:rFonts w:ascii="Arial" w:hAnsi="Arial" w:cs="Arial"/>
              </w:rPr>
              <w:t>Combined Declaration of Use of Mark in Commerce and Application for Renewal of Registration of a Mark Under Sections 8 and 9 – Filed During the Statutory Period (electronic)</w:t>
            </w:r>
          </w:p>
        </w:tc>
        <w:tc>
          <w:tcPr>
            <w:tcW w:w="1530" w:type="dxa"/>
            <w:vAlign w:val="center"/>
          </w:tcPr>
          <w:p w:rsidR="00783FC8" w:rsidRPr="00BA749A" w:rsidP="00C956D0" w14:paraId="07A66941" w14:textId="4272F13A">
            <w:pPr>
              <w:pStyle w:val="NoSpacing"/>
              <w:jc w:val="right"/>
              <w:rPr>
                <w:rFonts w:ascii="Arial" w:hAnsi="Arial" w:cs="Arial"/>
                <w:sz w:val="20"/>
                <w:szCs w:val="20"/>
              </w:rPr>
            </w:pPr>
            <w:r w:rsidRPr="00BA749A">
              <w:rPr>
                <w:rFonts w:ascii="Arial" w:hAnsi="Arial" w:cs="Arial"/>
                <w:sz w:val="20"/>
                <w:szCs w:val="20"/>
              </w:rPr>
              <w:t>$525</w:t>
            </w:r>
          </w:p>
        </w:tc>
        <w:tc>
          <w:tcPr>
            <w:tcW w:w="1530" w:type="dxa"/>
            <w:vAlign w:val="center"/>
          </w:tcPr>
          <w:p w:rsidR="00783FC8" w:rsidRPr="00BA749A" w:rsidP="00C956D0" w14:paraId="162093FE" w14:textId="45CB6CEF">
            <w:pPr>
              <w:pStyle w:val="NoSpacing"/>
              <w:jc w:val="right"/>
              <w:rPr>
                <w:rFonts w:ascii="Arial" w:hAnsi="Arial" w:cs="Arial"/>
                <w:sz w:val="20"/>
                <w:szCs w:val="20"/>
              </w:rPr>
            </w:pPr>
            <w:r w:rsidRPr="00BA749A">
              <w:rPr>
                <w:rFonts w:ascii="Arial" w:hAnsi="Arial" w:cs="Arial"/>
                <w:sz w:val="20"/>
                <w:szCs w:val="20"/>
              </w:rPr>
              <w:t>$650</w:t>
            </w:r>
          </w:p>
        </w:tc>
        <w:tc>
          <w:tcPr>
            <w:tcW w:w="1620" w:type="dxa"/>
            <w:vAlign w:val="center"/>
          </w:tcPr>
          <w:p w:rsidR="00783FC8" w:rsidRPr="00BA749A" w:rsidP="00C956D0" w14:paraId="7ADA45A5" w14:textId="397806FD">
            <w:pPr>
              <w:pStyle w:val="NoSpacing"/>
              <w:jc w:val="right"/>
              <w:rPr>
                <w:rFonts w:ascii="Arial" w:hAnsi="Arial" w:cs="Arial"/>
                <w:sz w:val="20"/>
                <w:szCs w:val="20"/>
              </w:rPr>
            </w:pPr>
            <w:r w:rsidRPr="00BA749A">
              <w:rPr>
                <w:rFonts w:ascii="Arial" w:hAnsi="Arial" w:cs="Arial"/>
                <w:sz w:val="20"/>
                <w:szCs w:val="20"/>
              </w:rPr>
              <w:t>+$125</w:t>
            </w:r>
          </w:p>
        </w:tc>
      </w:tr>
      <w:tr w14:paraId="076CA8C1" w14:textId="77777777" w:rsidTr="00145975">
        <w:tblPrEx>
          <w:tblW w:w="10890" w:type="dxa"/>
          <w:tblInd w:w="-725" w:type="dxa"/>
          <w:tblLook w:val="04A0"/>
        </w:tblPrEx>
        <w:trPr>
          <w:cantSplit/>
        </w:trPr>
        <w:tc>
          <w:tcPr>
            <w:tcW w:w="628" w:type="dxa"/>
            <w:vAlign w:val="center"/>
          </w:tcPr>
          <w:p w:rsidR="00783FC8" w:rsidRPr="00145975" w:rsidP="00783FC8" w14:paraId="26AE5C73" w14:textId="343CA60B">
            <w:pPr>
              <w:jc w:val="center"/>
              <w:rPr>
                <w:rFonts w:ascii="Arial" w:hAnsi="Arial" w:cs="Arial"/>
                <w:b/>
                <w:bCs/>
                <w:color w:val="000000"/>
              </w:rPr>
            </w:pPr>
            <w:r w:rsidRPr="00145975">
              <w:rPr>
                <w:rFonts w:ascii="Arial" w:hAnsi="Arial" w:cs="Arial"/>
                <w:b/>
                <w:bCs/>
                <w:color w:val="000000"/>
              </w:rPr>
              <w:t>2</w:t>
            </w:r>
          </w:p>
        </w:tc>
        <w:tc>
          <w:tcPr>
            <w:tcW w:w="1082" w:type="dxa"/>
            <w:vAlign w:val="center"/>
          </w:tcPr>
          <w:p w:rsidR="00783FC8" w:rsidRPr="00145975" w:rsidP="00783FC8" w14:paraId="18356E59" w14:textId="77777777">
            <w:pPr>
              <w:jc w:val="center"/>
              <w:rPr>
                <w:rFonts w:ascii="Arial" w:hAnsi="Arial" w:cs="Arial"/>
                <w:color w:val="000000"/>
              </w:rPr>
            </w:pPr>
            <w:r w:rsidRPr="00145975">
              <w:rPr>
                <w:rFonts w:ascii="Arial" w:hAnsi="Arial" w:cs="Arial"/>
                <w:color w:val="000000"/>
              </w:rPr>
              <w:t>6201</w:t>
            </w:r>
          </w:p>
          <w:p w:rsidR="00783FC8" w:rsidRPr="00145975" w:rsidP="00783FC8" w14:paraId="57CA123D" w14:textId="77777777">
            <w:pPr>
              <w:jc w:val="center"/>
              <w:rPr>
                <w:rFonts w:ascii="Arial" w:hAnsi="Arial" w:cs="Arial"/>
                <w:color w:val="000000"/>
              </w:rPr>
            </w:pPr>
          </w:p>
          <w:p w:rsidR="00783FC8" w:rsidRPr="00145975" w:rsidP="00783FC8" w14:paraId="0A1D6A04" w14:textId="06ED350E">
            <w:pPr>
              <w:jc w:val="center"/>
              <w:rPr>
                <w:rFonts w:ascii="Arial" w:hAnsi="Arial" w:cs="Arial"/>
                <w:color w:val="000000"/>
              </w:rPr>
            </w:pPr>
            <w:r w:rsidRPr="00145975">
              <w:rPr>
                <w:rFonts w:ascii="Arial" w:hAnsi="Arial" w:cs="Arial"/>
                <w:color w:val="000000"/>
              </w:rPr>
              <w:t>6205</w:t>
            </w:r>
          </w:p>
        </w:tc>
        <w:tc>
          <w:tcPr>
            <w:tcW w:w="4500" w:type="dxa"/>
            <w:vAlign w:val="center"/>
          </w:tcPr>
          <w:p w:rsidR="00783FC8" w:rsidRPr="00BA749A" w:rsidP="00783FC8" w14:paraId="2578E4CF" w14:textId="312CA646">
            <w:pPr>
              <w:rPr>
                <w:rFonts w:ascii="Arial" w:hAnsi="Arial" w:cs="Arial"/>
                <w:color w:val="000000"/>
              </w:rPr>
            </w:pPr>
            <w:r w:rsidRPr="00BA749A">
              <w:rPr>
                <w:rFonts w:ascii="Arial" w:hAnsi="Arial" w:cs="Arial"/>
              </w:rPr>
              <w:t>Combined Declaration of Use of Mark in Commerce and Application for Renewal of Registration of a Mark Under Sections 8 and 9 – Filed During the Statutory Period (paper)</w:t>
            </w:r>
          </w:p>
        </w:tc>
        <w:tc>
          <w:tcPr>
            <w:tcW w:w="1530" w:type="dxa"/>
            <w:vAlign w:val="center"/>
          </w:tcPr>
          <w:p w:rsidR="00783FC8" w:rsidRPr="00BA749A" w:rsidP="00C956D0" w14:paraId="29EEAC5F" w14:textId="000A341B">
            <w:pPr>
              <w:pStyle w:val="NoSpacing"/>
              <w:jc w:val="right"/>
              <w:rPr>
                <w:rFonts w:ascii="Arial" w:hAnsi="Arial" w:cs="Arial"/>
                <w:sz w:val="20"/>
                <w:szCs w:val="20"/>
              </w:rPr>
            </w:pPr>
            <w:r w:rsidRPr="00BA749A">
              <w:rPr>
                <w:rFonts w:ascii="Arial" w:hAnsi="Arial" w:cs="Arial"/>
                <w:sz w:val="20"/>
                <w:szCs w:val="20"/>
              </w:rPr>
              <w:t>$825</w:t>
            </w:r>
          </w:p>
        </w:tc>
        <w:tc>
          <w:tcPr>
            <w:tcW w:w="1530" w:type="dxa"/>
            <w:vAlign w:val="center"/>
          </w:tcPr>
          <w:p w:rsidR="00783FC8" w:rsidRPr="00BA749A" w:rsidP="00C956D0" w14:paraId="445783D1" w14:textId="27B4CF5F">
            <w:pPr>
              <w:pStyle w:val="NoSpacing"/>
              <w:jc w:val="right"/>
              <w:rPr>
                <w:rFonts w:ascii="Arial" w:hAnsi="Arial" w:cs="Arial"/>
                <w:sz w:val="20"/>
                <w:szCs w:val="20"/>
              </w:rPr>
            </w:pPr>
            <w:r w:rsidRPr="00BA749A">
              <w:rPr>
                <w:rFonts w:ascii="Arial" w:hAnsi="Arial" w:cs="Arial"/>
                <w:sz w:val="20"/>
                <w:szCs w:val="20"/>
              </w:rPr>
              <w:t>$950</w:t>
            </w:r>
          </w:p>
        </w:tc>
        <w:tc>
          <w:tcPr>
            <w:tcW w:w="1620" w:type="dxa"/>
            <w:vAlign w:val="center"/>
          </w:tcPr>
          <w:p w:rsidR="00783FC8" w:rsidRPr="00BA749A" w:rsidP="00C956D0" w14:paraId="6C68B174" w14:textId="4CB0E922">
            <w:pPr>
              <w:pStyle w:val="NoSpacing"/>
              <w:jc w:val="right"/>
              <w:rPr>
                <w:rFonts w:ascii="Arial" w:hAnsi="Arial" w:cs="Arial"/>
                <w:sz w:val="20"/>
                <w:szCs w:val="20"/>
              </w:rPr>
            </w:pPr>
            <w:r w:rsidRPr="00BA749A">
              <w:rPr>
                <w:rFonts w:ascii="Arial" w:hAnsi="Arial" w:cs="Arial"/>
                <w:sz w:val="20"/>
                <w:szCs w:val="20"/>
              </w:rPr>
              <w:t>+$125</w:t>
            </w:r>
          </w:p>
        </w:tc>
      </w:tr>
      <w:tr w14:paraId="7EEC9527" w14:textId="77777777" w:rsidTr="00145975">
        <w:tblPrEx>
          <w:tblW w:w="10890" w:type="dxa"/>
          <w:tblInd w:w="-725" w:type="dxa"/>
          <w:tblLook w:val="04A0"/>
        </w:tblPrEx>
        <w:trPr>
          <w:cantSplit/>
        </w:trPr>
        <w:tc>
          <w:tcPr>
            <w:tcW w:w="628" w:type="dxa"/>
            <w:vAlign w:val="center"/>
          </w:tcPr>
          <w:p w:rsidR="00783FC8" w:rsidRPr="00145975" w:rsidP="00783FC8" w14:paraId="6E92A018" w14:textId="449BF529">
            <w:pPr>
              <w:jc w:val="center"/>
              <w:rPr>
                <w:rFonts w:ascii="Arial" w:hAnsi="Arial" w:cs="Arial"/>
                <w:b/>
                <w:bCs/>
                <w:color w:val="000000"/>
              </w:rPr>
            </w:pPr>
            <w:r w:rsidRPr="00145975">
              <w:rPr>
                <w:rFonts w:ascii="Arial" w:hAnsi="Arial" w:cs="Arial"/>
                <w:b/>
                <w:bCs/>
              </w:rPr>
              <w:t>2</w:t>
            </w:r>
          </w:p>
        </w:tc>
        <w:tc>
          <w:tcPr>
            <w:tcW w:w="1082" w:type="dxa"/>
            <w:vAlign w:val="center"/>
          </w:tcPr>
          <w:p w:rsidR="00783FC8" w:rsidRPr="00145975" w:rsidP="00783FC8" w14:paraId="2E190C66" w14:textId="77777777">
            <w:pPr>
              <w:pStyle w:val="NoSpacing"/>
              <w:jc w:val="center"/>
              <w:rPr>
                <w:rFonts w:ascii="Arial" w:hAnsi="Arial" w:cs="Arial"/>
                <w:sz w:val="20"/>
                <w:szCs w:val="20"/>
              </w:rPr>
            </w:pPr>
            <w:r w:rsidRPr="00145975">
              <w:rPr>
                <w:rFonts w:ascii="Arial" w:hAnsi="Arial" w:cs="Arial"/>
                <w:sz w:val="20"/>
                <w:szCs w:val="20"/>
              </w:rPr>
              <w:t>7201</w:t>
            </w:r>
          </w:p>
          <w:p w:rsidR="00783FC8" w:rsidRPr="00145975" w:rsidP="00783FC8" w14:paraId="11FD6B1E" w14:textId="77777777">
            <w:pPr>
              <w:pStyle w:val="NoSpacing"/>
              <w:jc w:val="center"/>
              <w:rPr>
                <w:rFonts w:ascii="Arial" w:hAnsi="Arial" w:cs="Arial"/>
                <w:sz w:val="20"/>
                <w:szCs w:val="20"/>
              </w:rPr>
            </w:pPr>
          </w:p>
          <w:p w:rsidR="00783FC8" w:rsidRPr="00145975" w:rsidP="00783FC8" w14:paraId="42030B01" w14:textId="77777777">
            <w:pPr>
              <w:pStyle w:val="NoSpacing"/>
              <w:jc w:val="center"/>
              <w:rPr>
                <w:rFonts w:ascii="Arial" w:hAnsi="Arial" w:cs="Arial"/>
                <w:sz w:val="20"/>
                <w:szCs w:val="20"/>
              </w:rPr>
            </w:pPr>
            <w:r w:rsidRPr="00145975">
              <w:rPr>
                <w:rFonts w:ascii="Arial" w:hAnsi="Arial" w:cs="Arial"/>
                <w:sz w:val="20"/>
                <w:szCs w:val="20"/>
              </w:rPr>
              <w:t>7203</w:t>
            </w:r>
          </w:p>
          <w:p w:rsidR="00783FC8" w:rsidRPr="00145975" w:rsidP="00783FC8" w14:paraId="09CA0C8B" w14:textId="77777777">
            <w:pPr>
              <w:pStyle w:val="NoSpacing"/>
              <w:jc w:val="center"/>
              <w:rPr>
                <w:rFonts w:ascii="Arial" w:hAnsi="Arial" w:cs="Arial"/>
                <w:sz w:val="20"/>
                <w:szCs w:val="20"/>
              </w:rPr>
            </w:pPr>
          </w:p>
          <w:p w:rsidR="00783FC8" w:rsidRPr="00145975" w:rsidP="00783FC8" w14:paraId="274FE88B"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3F98F13E" w14:textId="77777777">
            <w:pPr>
              <w:pStyle w:val="NoSpacing"/>
              <w:jc w:val="center"/>
              <w:rPr>
                <w:rFonts w:ascii="Arial" w:hAnsi="Arial" w:cs="Arial"/>
                <w:sz w:val="20"/>
                <w:szCs w:val="20"/>
              </w:rPr>
            </w:pPr>
          </w:p>
          <w:p w:rsidR="00783FC8" w:rsidRPr="00145975" w:rsidP="00783FC8" w14:paraId="0A14AA77" w14:textId="696B9BB5">
            <w:pPr>
              <w:jc w:val="center"/>
              <w:rPr>
                <w:rFonts w:ascii="Arial" w:hAnsi="Arial" w:cs="Arial"/>
                <w:color w:val="000000"/>
              </w:rPr>
            </w:pPr>
            <w:r w:rsidRPr="00145975">
              <w:rPr>
                <w:rFonts w:ascii="Arial" w:hAnsi="Arial" w:cs="Arial"/>
              </w:rPr>
              <w:t>7206</w:t>
            </w:r>
          </w:p>
        </w:tc>
        <w:tc>
          <w:tcPr>
            <w:tcW w:w="4500" w:type="dxa"/>
            <w:vAlign w:val="center"/>
          </w:tcPr>
          <w:p w:rsidR="00783FC8" w:rsidRPr="00BA749A" w:rsidP="00783FC8" w14:paraId="55DC4084" w14:textId="604153D5">
            <w:pPr>
              <w:rPr>
                <w:rFonts w:ascii="Arial" w:hAnsi="Arial" w:cs="Arial"/>
                <w:color w:val="000000"/>
              </w:rPr>
            </w:pPr>
            <w:r w:rsidRPr="00BA749A">
              <w:rPr>
                <w:rFonts w:ascii="Arial" w:hAnsi="Arial" w:cs="Arial"/>
              </w:rPr>
              <w:t>Combined Declaration of Use of Mark in Commerce and Application for Renewal of Registration of a Mark Under Sections 8 and 9 – Filed During the Grace Period (electronic)</w:t>
            </w:r>
          </w:p>
        </w:tc>
        <w:tc>
          <w:tcPr>
            <w:tcW w:w="1530" w:type="dxa"/>
            <w:vAlign w:val="center"/>
          </w:tcPr>
          <w:p w:rsidR="00783FC8" w:rsidRPr="00BA749A" w:rsidP="00C956D0" w14:paraId="7DA3E503" w14:textId="41B37ADA">
            <w:pPr>
              <w:pStyle w:val="NoSpacing"/>
              <w:jc w:val="right"/>
              <w:rPr>
                <w:rFonts w:ascii="Arial" w:hAnsi="Arial" w:cs="Arial"/>
                <w:sz w:val="20"/>
                <w:szCs w:val="20"/>
              </w:rPr>
            </w:pPr>
            <w:r w:rsidRPr="00BA749A">
              <w:rPr>
                <w:rFonts w:ascii="Arial" w:hAnsi="Arial" w:cs="Arial"/>
                <w:sz w:val="20"/>
                <w:szCs w:val="20"/>
              </w:rPr>
              <w:t>$725</w:t>
            </w:r>
          </w:p>
        </w:tc>
        <w:tc>
          <w:tcPr>
            <w:tcW w:w="1530" w:type="dxa"/>
            <w:vAlign w:val="center"/>
          </w:tcPr>
          <w:p w:rsidR="00783FC8" w:rsidRPr="00BA749A" w:rsidP="00C956D0" w14:paraId="139594DC" w14:textId="45065E96">
            <w:pPr>
              <w:pStyle w:val="NoSpacing"/>
              <w:jc w:val="right"/>
              <w:rPr>
                <w:rFonts w:ascii="Arial" w:hAnsi="Arial" w:cs="Arial"/>
                <w:sz w:val="20"/>
                <w:szCs w:val="20"/>
              </w:rPr>
            </w:pPr>
            <w:r w:rsidRPr="00BA749A">
              <w:rPr>
                <w:rFonts w:ascii="Arial" w:hAnsi="Arial" w:cs="Arial"/>
                <w:sz w:val="20"/>
                <w:szCs w:val="20"/>
              </w:rPr>
              <w:t>$850</w:t>
            </w:r>
          </w:p>
        </w:tc>
        <w:tc>
          <w:tcPr>
            <w:tcW w:w="1620" w:type="dxa"/>
            <w:vAlign w:val="center"/>
          </w:tcPr>
          <w:p w:rsidR="00783FC8" w:rsidRPr="00BA749A" w:rsidP="00C956D0" w14:paraId="6C7C7DA2" w14:textId="39EC934C">
            <w:pPr>
              <w:pStyle w:val="NoSpacing"/>
              <w:jc w:val="right"/>
              <w:rPr>
                <w:rFonts w:ascii="Arial" w:hAnsi="Arial" w:cs="Arial"/>
                <w:sz w:val="20"/>
                <w:szCs w:val="20"/>
              </w:rPr>
            </w:pPr>
            <w:r w:rsidRPr="00BA749A">
              <w:rPr>
                <w:rFonts w:ascii="Arial" w:hAnsi="Arial" w:cs="Arial"/>
                <w:sz w:val="20"/>
                <w:szCs w:val="20"/>
              </w:rPr>
              <w:t>+$125</w:t>
            </w:r>
          </w:p>
        </w:tc>
      </w:tr>
      <w:tr w14:paraId="1819B412" w14:textId="77777777" w:rsidTr="00145975">
        <w:tblPrEx>
          <w:tblW w:w="10890" w:type="dxa"/>
          <w:tblInd w:w="-725" w:type="dxa"/>
          <w:tblLook w:val="04A0"/>
        </w:tblPrEx>
        <w:trPr>
          <w:cantSplit/>
        </w:trPr>
        <w:tc>
          <w:tcPr>
            <w:tcW w:w="628" w:type="dxa"/>
            <w:vAlign w:val="center"/>
          </w:tcPr>
          <w:p w:rsidR="00783FC8" w:rsidRPr="00145975" w:rsidP="00783FC8" w14:paraId="5522E92F" w14:textId="4539ED7E">
            <w:pPr>
              <w:jc w:val="center"/>
              <w:rPr>
                <w:rFonts w:ascii="Arial" w:hAnsi="Arial" w:cs="Arial"/>
                <w:b/>
                <w:bCs/>
                <w:color w:val="000000"/>
              </w:rPr>
            </w:pPr>
            <w:r w:rsidRPr="00145975">
              <w:rPr>
                <w:rFonts w:ascii="Arial" w:hAnsi="Arial" w:cs="Arial"/>
                <w:b/>
                <w:bCs/>
              </w:rPr>
              <w:t>2</w:t>
            </w:r>
          </w:p>
        </w:tc>
        <w:tc>
          <w:tcPr>
            <w:tcW w:w="1082" w:type="dxa"/>
            <w:vAlign w:val="center"/>
          </w:tcPr>
          <w:p w:rsidR="00783FC8" w:rsidRPr="00145975" w:rsidP="00783FC8" w14:paraId="5A58CFD1" w14:textId="77777777">
            <w:pPr>
              <w:pStyle w:val="NoSpacing"/>
              <w:jc w:val="center"/>
              <w:rPr>
                <w:rFonts w:ascii="Arial" w:hAnsi="Arial" w:cs="Arial"/>
                <w:sz w:val="20"/>
                <w:szCs w:val="20"/>
              </w:rPr>
            </w:pPr>
            <w:r w:rsidRPr="00145975">
              <w:rPr>
                <w:rFonts w:ascii="Arial" w:hAnsi="Arial" w:cs="Arial"/>
                <w:sz w:val="20"/>
                <w:szCs w:val="20"/>
              </w:rPr>
              <w:t>6201</w:t>
            </w:r>
          </w:p>
          <w:p w:rsidR="00783FC8" w:rsidRPr="00145975" w:rsidP="00783FC8" w14:paraId="1C2964FD" w14:textId="77777777">
            <w:pPr>
              <w:pStyle w:val="NoSpacing"/>
              <w:jc w:val="center"/>
              <w:rPr>
                <w:rFonts w:ascii="Arial" w:hAnsi="Arial" w:cs="Arial"/>
                <w:sz w:val="20"/>
                <w:szCs w:val="20"/>
              </w:rPr>
            </w:pPr>
          </w:p>
          <w:p w:rsidR="00783FC8" w:rsidRPr="00145975" w:rsidP="00783FC8" w14:paraId="7B13EC23" w14:textId="77777777">
            <w:pPr>
              <w:pStyle w:val="NoSpacing"/>
              <w:jc w:val="center"/>
              <w:rPr>
                <w:rFonts w:ascii="Arial" w:hAnsi="Arial" w:cs="Arial"/>
                <w:sz w:val="20"/>
                <w:szCs w:val="20"/>
              </w:rPr>
            </w:pPr>
            <w:r w:rsidRPr="00145975">
              <w:rPr>
                <w:rFonts w:ascii="Arial" w:hAnsi="Arial" w:cs="Arial"/>
                <w:sz w:val="20"/>
                <w:szCs w:val="20"/>
              </w:rPr>
              <w:t>6203</w:t>
            </w:r>
          </w:p>
          <w:p w:rsidR="00783FC8" w:rsidRPr="00145975" w:rsidP="00783FC8" w14:paraId="4656FDB0" w14:textId="77777777">
            <w:pPr>
              <w:pStyle w:val="NoSpacing"/>
              <w:jc w:val="center"/>
              <w:rPr>
                <w:rFonts w:ascii="Arial" w:hAnsi="Arial" w:cs="Arial"/>
                <w:sz w:val="20"/>
                <w:szCs w:val="20"/>
              </w:rPr>
            </w:pPr>
          </w:p>
          <w:p w:rsidR="00783FC8" w:rsidRPr="00145975" w:rsidP="00783FC8" w14:paraId="124F3643"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03E15C58" w14:textId="77777777">
            <w:pPr>
              <w:pStyle w:val="NoSpacing"/>
              <w:jc w:val="center"/>
              <w:rPr>
                <w:rFonts w:ascii="Arial" w:hAnsi="Arial" w:cs="Arial"/>
                <w:sz w:val="20"/>
                <w:szCs w:val="20"/>
              </w:rPr>
            </w:pPr>
          </w:p>
          <w:p w:rsidR="00783FC8" w:rsidRPr="00145975" w:rsidP="00783FC8" w14:paraId="37589F32" w14:textId="77A051B0">
            <w:pPr>
              <w:jc w:val="center"/>
              <w:rPr>
                <w:rFonts w:ascii="Arial" w:hAnsi="Arial" w:cs="Arial"/>
                <w:color w:val="000000"/>
              </w:rPr>
            </w:pPr>
            <w:r w:rsidRPr="00145975">
              <w:rPr>
                <w:rFonts w:ascii="Arial" w:hAnsi="Arial" w:cs="Arial"/>
              </w:rPr>
              <w:t>6206</w:t>
            </w:r>
          </w:p>
        </w:tc>
        <w:tc>
          <w:tcPr>
            <w:tcW w:w="4500" w:type="dxa"/>
            <w:vAlign w:val="center"/>
          </w:tcPr>
          <w:p w:rsidR="00783FC8" w:rsidRPr="00BA749A" w:rsidP="00783FC8" w14:paraId="5DE002F3" w14:textId="5C6AD634">
            <w:pPr>
              <w:rPr>
                <w:rFonts w:ascii="Arial" w:hAnsi="Arial" w:cs="Arial"/>
                <w:color w:val="000000"/>
              </w:rPr>
            </w:pPr>
            <w:r w:rsidRPr="00BA749A">
              <w:rPr>
                <w:rFonts w:ascii="Arial" w:hAnsi="Arial" w:cs="Arial"/>
              </w:rPr>
              <w:t>Combined Declaration of Use of Mark in Commerce and Application for Renewal of Registration of a Mark Under Sections 8 and 9 – Filed During the Grace Period (paper)</w:t>
            </w:r>
          </w:p>
        </w:tc>
        <w:tc>
          <w:tcPr>
            <w:tcW w:w="1530" w:type="dxa"/>
            <w:vAlign w:val="center"/>
          </w:tcPr>
          <w:p w:rsidR="00783FC8" w:rsidRPr="00BA749A" w:rsidP="00C956D0" w14:paraId="75DE108C" w14:textId="2CDA86B1">
            <w:pPr>
              <w:pStyle w:val="NoSpacing"/>
              <w:jc w:val="right"/>
              <w:rPr>
                <w:rFonts w:ascii="Arial" w:hAnsi="Arial" w:cs="Arial"/>
                <w:sz w:val="20"/>
                <w:szCs w:val="20"/>
              </w:rPr>
            </w:pPr>
            <w:r w:rsidRPr="00BA749A">
              <w:rPr>
                <w:rFonts w:ascii="Arial" w:hAnsi="Arial" w:cs="Arial"/>
                <w:sz w:val="20"/>
                <w:szCs w:val="20"/>
              </w:rPr>
              <w:t>$1,225</w:t>
            </w:r>
          </w:p>
        </w:tc>
        <w:tc>
          <w:tcPr>
            <w:tcW w:w="1530" w:type="dxa"/>
            <w:vAlign w:val="center"/>
          </w:tcPr>
          <w:p w:rsidR="00783FC8" w:rsidRPr="00BA749A" w:rsidP="00C956D0" w14:paraId="632DB6C1" w14:textId="63CC59BA">
            <w:pPr>
              <w:pStyle w:val="NoSpacing"/>
              <w:jc w:val="right"/>
              <w:rPr>
                <w:rFonts w:ascii="Arial" w:hAnsi="Arial" w:cs="Arial"/>
                <w:sz w:val="20"/>
                <w:szCs w:val="20"/>
              </w:rPr>
            </w:pPr>
            <w:r w:rsidRPr="00BA749A">
              <w:rPr>
                <w:rFonts w:ascii="Arial" w:hAnsi="Arial" w:cs="Arial"/>
                <w:sz w:val="20"/>
                <w:szCs w:val="20"/>
              </w:rPr>
              <w:t>$1,350</w:t>
            </w:r>
          </w:p>
        </w:tc>
        <w:tc>
          <w:tcPr>
            <w:tcW w:w="1620" w:type="dxa"/>
            <w:vAlign w:val="center"/>
          </w:tcPr>
          <w:p w:rsidR="00783FC8" w:rsidRPr="00BA749A" w:rsidP="00C956D0" w14:paraId="6BC8F988" w14:textId="43DB8B33">
            <w:pPr>
              <w:pStyle w:val="NoSpacing"/>
              <w:jc w:val="right"/>
              <w:rPr>
                <w:rFonts w:ascii="Arial" w:hAnsi="Arial" w:cs="Arial"/>
                <w:sz w:val="20"/>
                <w:szCs w:val="20"/>
              </w:rPr>
            </w:pPr>
            <w:r w:rsidRPr="00BA749A">
              <w:rPr>
                <w:rFonts w:ascii="Arial" w:hAnsi="Arial" w:cs="Arial"/>
                <w:sz w:val="20"/>
                <w:szCs w:val="20"/>
              </w:rPr>
              <w:t>+$125</w:t>
            </w:r>
          </w:p>
        </w:tc>
      </w:tr>
      <w:tr w14:paraId="0EC0F17D" w14:textId="77777777" w:rsidTr="00145975">
        <w:tblPrEx>
          <w:tblW w:w="10890" w:type="dxa"/>
          <w:tblInd w:w="-725" w:type="dxa"/>
          <w:tblLook w:val="04A0"/>
        </w:tblPrEx>
        <w:trPr>
          <w:cantSplit/>
        </w:trPr>
        <w:tc>
          <w:tcPr>
            <w:tcW w:w="628" w:type="dxa"/>
            <w:vAlign w:val="center"/>
          </w:tcPr>
          <w:p w:rsidR="00783FC8" w:rsidRPr="00145975" w:rsidP="00783FC8" w14:paraId="1BA7C454" w14:textId="0A1EE7B5">
            <w:pPr>
              <w:jc w:val="center"/>
              <w:rPr>
                <w:rFonts w:ascii="Arial" w:hAnsi="Arial" w:cs="Arial"/>
                <w:b/>
                <w:bCs/>
              </w:rPr>
            </w:pPr>
            <w:r>
              <w:rPr>
                <w:rFonts w:ascii="Arial" w:hAnsi="Arial" w:cs="Arial"/>
                <w:b/>
                <w:bCs/>
              </w:rPr>
              <w:t>2</w:t>
            </w:r>
          </w:p>
        </w:tc>
        <w:tc>
          <w:tcPr>
            <w:tcW w:w="1082" w:type="dxa"/>
            <w:vAlign w:val="center"/>
          </w:tcPr>
          <w:p w:rsidR="00783FC8" w:rsidRPr="00145975" w:rsidP="00783FC8" w14:paraId="0E239DC4" w14:textId="0CABE446">
            <w:pPr>
              <w:pStyle w:val="NoSpacing"/>
              <w:jc w:val="center"/>
              <w:rPr>
                <w:rFonts w:ascii="Arial" w:hAnsi="Arial" w:cs="Arial"/>
                <w:sz w:val="20"/>
                <w:szCs w:val="20"/>
              </w:rPr>
            </w:pPr>
            <w:r>
              <w:rPr>
                <w:rFonts w:ascii="Arial" w:hAnsi="Arial" w:cs="Arial"/>
                <w:sz w:val="20"/>
                <w:szCs w:val="20"/>
              </w:rPr>
              <w:t>7204</w:t>
            </w:r>
          </w:p>
        </w:tc>
        <w:tc>
          <w:tcPr>
            <w:tcW w:w="4500" w:type="dxa"/>
            <w:vAlign w:val="center"/>
          </w:tcPr>
          <w:p w:rsidR="00783FC8" w:rsidRPr="00BA749A" w:rsidP="00783FC8" w14:paraId="0768141D" w14:textId="3FDAED42">
            <w:pPr>
              <w:rPr>
                <w:rFonts w:ascii="Arial" w:hAnsi="Arial" w:cs="Arial"/>
              </w:rPr>
            </w:pPr>
            <w:r w:rsidRPr="00BA749A">
              <w:rPr>
                <w:rFonts w:ascii="Arial" w:hAnsi="Arial" w:cs="Arial"/>
              </w:rPr>
              <w:t>§9 registration renewal application deficiency fee (electronic)</w:t>
            </w:r>
          </w:p>
        </w:tc>
        <w:tc>
          <w:tcPr>
            <w:tcW w:w="1530" w:type="dxa"/>
            <w:vAlign w:val="center"/>
          </w:tcPr>
          <w:p w:rsidR="00783FC8" w:rsidRPr="00BA749A" w:rsidP="00C956D0" w14:paraId="3ED860F2" w14:textId="30B50773">
            <w:pPr>
              <w:pStyle w:val="NoSpacing"/>
              <w:jc w:val="right"/>
              <w:rPr>
                <w:rFonts w:ascii="Arial" w:hAnsi="Arial" w:cs="Arial"/>
                <w:sz w:val="20"/>
                <w:szCs w:val="20"/>
              </w:rPr>
            </w:pPr>
            <w:r w:rsidRPr="00BA749A">
              <w:rPr>
                <w:rFonts w:ascii="Arial" w:hAnsi="Arial" w:cs="Arial"/>
                <w:sz w:val="20"/>
                <w:szCs w:val="20"/>
              </w:rPr>
              <w:t>Not previously included</w:t>
            </w:r>
            <w:r w:rsidR="00A43868">
              <w:rPr>
                <w:rFonts w:ascii="Arial" w:hAnsi="Arial" w:cs="Arial"/>
                <w:sz w:val="20"/>
                <w:szCs w:val="20"/>
              </w:rPr>
              <w:t xml:space="preserve"> in 0651-0055</w:t>
            </w:r>
          </w:p>
        </w:tc>
        <w:tc>
          <w:tcPr>
            <w:tcW w:w="1530" w:type="dxa"/>
            <w:vAlign w:val="center"/>
          </w:tcPr>
          <w:p w:rsidR="00783FC8" w:rsidRPr="00BA749A" w:rsidP="00C956D0" w14:paraId="0E0BF78A" w14:textId="660DA6B6">
            <w:pPr>
              <w:pStyle w:val="NoSpacing"/>
              <w:jc w:val="right"/>
              <w:rPr>
                <w:rFonts w:ascii="Arial" w:hAnsi="Arial" w:cs="Arial"/>
                <w:sz w:val="20"/>
                <w:szCs w:val="20"/>
              </w:rPr>
            </w:pPr>
            <w:r w:rsidRPr="00BA749A">
              <w:rPr>
                <w:rFonts w:ascii="Arial" w:hAnsi="Arial" w:cs="Arial"/>
                <w:sz w:val="20"/>
                <w:szCs w:val="20"/>
              </w:rPr>
              <w:t>$100</w:t>
            </w:r>
          </w:p>
        </w:tc>
        <w:tc>
          <w:tcPr>
            <w:tcW w:w="1620" w:type="dxa"/>
            <w:vAlign w:val="center"/>
          </w:tcPr>
          <w:p w:rsidR="00783FC8" w:rsidRPr="00BA749A" w:rsidP="00C956D0" w14:paraId="7C241184" w14:textId="2ED04209">
            <w:pPr>
              <w:pStyle w:val="NoSpacing"/>
              <w:jc w:val="right"/>
              <w:rPr>
                <w:rFonts w:ascii="Arial" w:hAnsi="Arial" w:cs="Arial"/>
                <w:sz w:val="20"/>
                <w:szCs w:val="20"/>
              </w:rPr>
            </w:pPr>
            <w:r w:rsidRPr="00BA749A">
              <w:rPr>
                <w:rFonts w:ascii="Arial" w:hAnsi="Arial" w:cs="Arial"/>
                <w:sz w:val="20"/>
                <w:szCs w:val="20"/>
              </w:rPr>
              <w:t>+$100</w:t>
            </w:r>
          </w:p>
        </w:tc>
      </w:tr>
      <w:tr w14:paraId="32E158F8" w14:textId="77777777" w:rsidTr="00145975">
        <w:tblPrEx>
          <w:tblW w:w="10890" w:type="dxa"/>
          <w:tblInd w:w="-725" w:type="dxa"/>
          <w:tblLook w:val="04A0"/>
        </w:tblPrEx>
        <w:trPr>
          <w:cantSplit/>
        </w:trPr>
        <w:tc>
          <w:tcPr>
            <w:tcW w:w="628" w:type="dxa"/>
            <w:vAlign w:val="center"/>
          </w:tcPr>
          <w:p w:rsidR="00783FC8" w:rsidRPr="00145975" w:rsidP="00783FC8" w14:paraId="1AFCF7B1" w14:textId="5EABB46A">
            <w:pPr>
              <w:jc w:val="center"/>
              <w:rPr>
                <w:rFonts w:ascii="Arial" w:hAnsi="Arial" w:cs="Arial"/>
                <w:b/>
                <w:bCs/>
              </w:rPr>
            </w:pPr>
            <w:r>
              <w:rPr>
                <w:rFonts w:ascii="Arial" w:hAnsi="Arial" w:cs="Arial"/>
                <w:b/>
                <w:bCs/>
              </w:rPr>
              <w:t>2</w:t>
            </w:r>
          </w:p>
        </w:tc>
        <w:tc>
          <w:tcPr>
            <w:tcW w:w="1082" w:type="dxa"/>
            <w:vAlign w:val="center"/>
          </w:tcPr>
          <w:p w:rsidR="00783FC8" w:rsidRPr="00145975" w:rsidP="00783FC8" w14:paraId="75B70C60" w14:textId="41551DD4">
            <w:pPr>
              <w:pStyle w:val="NoSpacing"/>
              <w:jc w:val="center"/>
              <w:rPr>
                <w:rFonts w:ascii="Arial" w:hAnsi="Arial" w:cs="Arial"/>
                <w:sz w:val="20"/>
                <w:szCs w:val="20"/>
              </w:rPr>
            </w:pPr>
            <w:r>
              <w:rPr>
                <w:rFonts w:ascii="Arial" w:hAnsi="Arial" w:cs="Arial"/>
                <w:sz w:val="20"/>
                <w:szCs w:val="20"/>
              </w:rPr>
              <w:t>7207</w:t>
            </w:r>
          </w:p>
        </w:tc>
        <w:tc>
          <w:tcPr>
            <w:tcW w:w="4500" w:type="dxa"/>
            <w:vAlign w:val="center"/>
          </w:tcPr>
          <w:p w:rsidR="00783FC8" w:rsidRPr="00BA749A" w:rsidP="00783FC8" w14:paraId="0A62BF3B" w14:textId="211C9474">
            <w:pPr>
              <w:rPr>
                <w:rFonts w:ascii="Arial" w:hAnsi="Arial" w:cs="Arial"/>
              </w:rPr>
            </w:pPr>
            <w:r w:rsidRPr="00BA749A">
              <w:rPr>
                <w:rFonts w:ascii="Arial" w:hAnsi="Arial" w:cs="Arial"/>
              </w:rPr>
              <w:t>§8 declaration deficiency fee (electronic)</w:t>
            </w:r>
          </w:p>
        </w:tc>
        <w:tc>
          <w:tcPr>
            <w:tcW w:w="1530" w:type="dxa"/>
            <w:vAlign w:val="center"/>
          </w:tcPr>
          <w:p w:rsidR="00783FC8" w:rsidRPr="00BA749A" w:rsidP="00C956D0" w14:paraId="094EF3C2" w14:textId="2BEB8ABD">
            <w:pPr>
              <w:pStyle w:val="NoSpacing"/>
              <w:jc w:val="right"/>
              <w:rPr>
                <w:rFonts w:ascii="Arial" w:hAnsi="Arial" w:cs="Arial"/>
                <w:sz w:val="20"/>
                <w:szCs w:val="20"/>
              </w:rPr>
            </w:pPr>
            <w:r w:rsidRPr="00BA749A">
              <w:rPr>
                <w:rFonts w:ascii="Arial" w:hAnsi="Arial" w:cs="Arial"/>
                <w:sz w:val="20"/>
                <w:szCs w:val="20"/>
              </w:rPr>
              <w:t>Not previously included</w:t>
            </w:r>
            <w:r w:rsidR="00A43868">
              <w:rPr>
                <w:rFonts w:ascii="Arial" w:hAnsi="Arial" w:cs="Arial"/>
                <w:sz w:val="20"/>
                <w:szCs w:val="20"/>
              </w:rPr>
              <w:t xml:space="preserve"> in 0651-0055</w:t>
            </w:r>
          </w:p>
        </w:tc>
        <w:tc>
          <w:tcPr>
            <w:tcW w:w="1530" w:type="dxa"/>
            <w:vAlign w:val="center"/>
          </w:tcPr>
          <w:p w:rsidR="00783FC8" w:rsidRPr="00BA749A" w:rsidP="00C956D0" w14:paraId="34EA0B3B" w14:textId="00B062C6">
            <w:pPr>
              <w:pStyle w:val="NoSpacing"/>
              <w:jc w:val="right"/>
              <w:rPr>
                <w:rFonts w:ascii="Arial" w:hAnsi="Arial" w:cs="Arial"/>
                <w:sz w:val="20"/>
                <w:szCs w:val="20"/>
              </w:rPr>
            </w:pPr>
            <w:r w:rsidRPr="00BA749A">
              <w:rPr>
                <w:rFonts w:ascii="Arial" w:hAnsi="Arial" w:cs="Arial"/>
                <w:sz w:val="20"/>
                <w:szCs w:val="20"/>
              </w:rPr>
              <w:t>$100</w:t>
            </w:r>
          </w:p>
        </w:tc>
        <w:tc>
          <w:tcPr>
            <w:tcW w:w="1620" w:type="dxa"/>
            <w:vAlign w:val="center"/>
          </w:tcPr>
          <w:p w:rsidR="00783FC8" w:rsidRPr="00BA749A" w:rsidP="00C956D0" w14:paraId="11BDA14A" w14:textId="09C9FC55">
            <w:pPr>
              <w:pStyle w:val="NoSpacing"/>
              <w:jc w:val="right"/>
              <w:rPr>
                <w:rFonts w:ascii="Arial" w:hAnsi="Arial" w:cs="Arial"/>
                <w:sz w:val="20"/>
                <w:szCs w:val="20"/>
              </w:rPr>
            </w:pPr>
            <w:r w:rsidRPr="00BA749A">
              <w:rPr>
                <w:rFonts w:ascii="Arial" w:hAnsi="Arial" w:cs="Arial"/>
                <w:sz w:val="20"/>
                <w:szCs w:val="20"/>
              </w:rPr>
              <w:t>+$100</w:t>
            </w:r>
          </w:p>
        </w:tc>
      </w:tr>
      <w:tr w14:paraId="580B4CF0" w14:textId="77777777" w:rsidTr="00145975">
        <w:tblPrEx>
          <w:tblW w:w="10890" w:type="dxa"/>
          <w:tblInd w:w="-725" w:type="dxa"/>
          <w:tblLook w:val="04A0"/>
        </w:tblPrEx>
        <w:trPr>
          <w:cantSplit/>
        </w:trPr>
        <w:tc>
          <w:tcPr>
            <w:tcW w:w="628" w:type="dxa"/>
            <w:vAlign w:val="center"/>
          </w:tcPr>
          <w:p w:rsidR="00783FC8" w:rsidRPr="00145975" w:rsidP="00783FC8" w14:paraId="5C45AC43" w14:textId="78444CFF">
            <w:pPr>
              <w:jc w:val="center"/>
              <w:rPr>
                <w:rFonts w:ascii="Arial" w:hAnsi="Arial" w:cs="Arial"/>
                <w:b/>
                <w:bCs/>
                <w:color w:val="000000"/>
              </w:rPr>
            </w:pPr>
            <w:r w:rsidRPr="00145975">
              <w:rPr>
                <w:rFonts w:ascii="Arial" w:hAnsi="Arial" w:cs="Arial"/>
                <w:b/>
                <w:bCs/>
                <w:color w:val="000000"/>
              </w:rPr>
              <w:t>3</w:t>
            </w:r>
          </w:p>
        </w:tc>
        <w:tc>
          <w:tcPr>
            <w:tcW w:w="1082" w:type="dxa"/>
            <w:vAlign w:val="center"/>
          </w:tcPr>
          <w:p w:rsidR="00783FC8" w:rsidRPr="00145975" w:rsidP="00783FC8" w14:paraId="77EE6D83" w14:textId="26A9623E">
            <w:pPr>
              <w:jc w:val="center"/>
              <w:rPr>
                <w:rFonts w:ascii="Arial" w:hAnsi="Arial" w:cs="Arial"/>
                <w:color w:val="000000"/>
              </w:rPr>
            </w:pPr>
            <w:r w:rsidRPr="00145975">
              <w:rPr>
                <w:rFonts w:ascii="Arial" w:hAnsi="Arial" w:cs="Arial"/>
                <w:color w:val="000000"/>
              </w:rPr>
              <w:t>7208</w:t>
            </w:r>
          </w:p>
        </w:tc>
        <w:tc>
          <w:tcPr>
            <w:tcW w:w="4500" w:type="dxa"/>
            <w:vAlign w:val="center"/>
          </w:tcPr>
          <w:p w:rsidR="00783FC8" w:rsidRPr="00BA749A" w:rsidP="00783FC8" w14:paraId="10EC3F5E" w14:textId="1EAF807E">
            <w:pPr>
              <w:rPr>
                <w:rFonts w:ascii="Arial" w:hAnsi="Arial" w:cs="Arial"/>
                <w:color w:val="000000"/>
              </w:rPr>
            </w:pPr>
            <w:r w:rsidRPr="00BA749A">
              <w:rPr>
                <w:rFonts w:ascii="Arial" w:hAnsi="Arial" w:cs="Arial"/>
              </w:rPr>
              <w:t>Declaration of Incontestability of a Mark Under Section 15 (electronic)</w:t>
            </w:r>
          </w:p>
        </w:tc>
        <w:tc>
          <w:tcPr>
            <w:tcW w:w="1530" w:type="dxa"/>
            <w:vAlign w:val="center"/>
          </w:tcPr>
          <w:p w:rsidR="00783FC8" w:rsidRPr="00BA749A" w:rsidP="00C956D0" w14:paraId="5247A787" w14:textId="1DF6AE7F">
            <w:pPr>
              <w:pStyle w:val="NoSpacing"/>
              <w:jc w:val="right"/>
              <w:rPr>
                <w:rFonts w:ascii="Arial" w:hAnsi="Arial" w:cs="Arial"/>
                <w:sz w:val="20"/>
                <w:szCs w:val="20"/>
              </w:rPr>
            </w:pPr>
            <w:r w:rsidRPr="00BA749A">
              <w:rPr>
                <w:rFonts w:ascii="Arial" w:hAnsi="Arial" w:cs="Arial"/>
                <w:sz w:val="20"/>
                <w:szCs w:val="20"/>
              </w:rPr>
              <w:t>$200</w:t>
            </w:r>
          </w:p>
        </w:tc>
        <w:tc>
          <w:tcPr>
            <w:tcW w:w="1530" w:type="dxa"/>
            <w:vAlign w:val="center"/>
          </w:tcPr>
          <w:p w:rsidR="00783FC8" w:rsidRPr="00BA749A" w:rsidP="00C956D0" w14:paraId="21F2D098" w14:textId="61B5CC21">
            <w:pPr>
              <w:pStyle w:val="NoSpacing"/>
              <w:jc w:val="right"/>
              <w:rPr>
                <w:rFonts w:ascii="Arial" w:hAnsi="Arial" w:cs="Arial"/>
                <w:sz w:val="20"/>
                <w:szCs w:val="20"/>
              </w:rPr>
            </w:pPr>
            <w:r w:rsidRPr="00BA749A">
              <w:rPr>
                <w:rFonts w:ascii="Arial" w:hAnsi="Arial" w:cs="Arial"/>
                <w:sz w:val="20"/>
                <w:szCs w:val="20"/>
              </w:rPr>
              <w:t>$250</w:t>
            </w:r>
          </w:p>
        </w:tc>
        <w:tc>
          <w:tcPr>
            <w:tcW w:w="1620" w:type="dxa"/>
            <w:vAlign w:val="center"/>
          </w:tcPr>
          <w:p w:rsidR="00783FC8" w:rsidRPr="00BA749A" w:rsidP="00C956D0" w14:paraId="7B3915EE" w14:textId="0BCD2D04">
            <w:pPr>
              <w:pStyle w:val="NoSpacing"/>
              <w:jc w:val="right"/>
              <w:rPr>
                <w:rFonts w:ascii="Arial" w:hAnsi="Arial" w:cs="Arial"/>
                <w:sz w:val="20"/>
                <w:szCs w:val="20"/>
              </w:rPr>
            </w:pPr>
            <w:r w:rsidRPr="00BA749A">
              <w:rPr>
                <w:rFonts w:ascii="Arial" w:hAnsi="Arial" w:cs="Arial"/>
                <w:sz w:val="20"/>
                <w:szCs w:val="20"/>
              </w:rPr>
              <w:t>+$50</w:t>
            </w:r>
          </w:p>
        </w:tc>
      </w:tr>
      <w:tr w14:paraId="0B879F04" w14:textId="77777777" w:rsidTr="00145975">
        <w:tblPrEx>
          <w:tblW w:w="10890" w:type="dxa"/>
          <w:tblInd w:w="-725" w:type="dxa"/>
          <w:tblLook w:val="04A0"/>
        </w:tblPrEx>
        <w:trPr>
          <w:cantSplit/>
        </w:trPr>
        <w:tc>
          <w:tcPr>
            <w:tcW w:w="628" w:type="dxa"/>
            <w:vAlign w:val="center"/>
          </w:tcPr>
          <w:p w:rsidR="00783FC8" w:rsidRPr="00145975" w:rsidP="00783FC8" w14:paraId="35112CC7" w14:textId="6F4AC726">
            <w:pPr>
              <w:jc w:val="center"/>
              <w:rPr>
                <w:rFonts w:ascii="Arial" w:hAnsi="Arial" w:cs="Arial"/>
                <w:b/>
                <w:bCs/>
                <w:color w:val="000000"/>
              </w:rPr>
            </w:pPr>
            <w:r w:rsidRPr="00145975">
              <w:rPr>
                <w:rFonts w:ascii="Arial" w:hAnsi="Arial" w:cs="Arial"/>
                <w:b/>
                <w:bCs/>
                <w:color w:val="000000"/>
              </w:rPr>
              <w:t>3</w:t>
            </w:r>
          </w:p>
        </w:tc>
        <w:tc>
          <w:tcPr>
            <w:tcW w:w="1082" w:type="dxa"/>
            <w:vAlign w:val="center"/>
          </w:tcPr>
          <w:p w:rsidR="00783FC8" w:rsidRPr="00145975" w:rsidP="00783FC8" w14:paraId="6EEFA189" w14:textId="79A594DA">
            <w:pPr>
              <w:jc w:val="center"/>
              <w:rPr>
                <w:rFonts w:ascii="Arial" w:hAnsi="Arial" w:cs="Arial"/>
                <w:color w:val="000000"/>
              </w:rPr>
            </w:pPr>
            <w:r w:rsidRPr="00145975">
              <w:rPr>
                <w:rFonts w:ascii="Arial" w:hAnsi="Arial" w:cs="Arial"/>
                <w:color w:val="000000"/>
              </w:rPr>
              <w:t>6208</w:t>
            </w:r>
          </w:p>
        </w:tc>
        <w:tc>
          <w:tcPr>
            <w:tcW w:w="4500" w:type="dxa"/>
            <w:vAlign w:val="center"/>
          </w:tcPr>
          <w:p w:rsidR="00783FC8" w:rsidRPr="00BA749A" w:rsidP="00783FC8" w14:paraId="7A14FD67" w14:textId="4DE119C8">
            <w:pPr>
              <w:rPr>
                <w:rFonts w:ascii="Arial" w:hAnsi="Arial" w:cs="Arial"/>
                <w:color w:val="000000"/>
              </w:rPr>
            </w:pPr>
            <w:r w:rsidRPr="00BA749A">
              <w:rPr>
                <w:rFonts w:ascii="Arial" w:hAnsi="Arial" w:cs="Arial"/>
              </w:rPr>
              <w:t>Declaration of Incontestability of a Mark Under Section 15 (paper)</w:t>
            </w:r>
          </w:p>
        </w:tc>
        <w:tc>
          <w:tcPr>
            <w:tcW w:w="1530" w:type="dxa"/>
            <w:vAlign w:val="center"/>
          </w:tcPr>
          <w:p w:rsidR="00783FC8" w:rsidRPr="00BA749A" w:rsidP="00C956D0" w14:paraId="124A4358" w14:textId="15C78AB1">
            <w:pPr>
              <w:pStyle w:val="NoSpacing"/>
              <w:jc w:val="right"/>
              <w:rPr>
                <w:rFonts w:ascii="Arial" w:hAnsi="Arial" w:cs="Arial"/>
                <w:sz w:val="20"/>
                <w:szCs w:val="20"/>
              </w:rPr>
            </w:pPr>
            <w:r w:rsidRPr="00BA749A">
              <w:rPr>
                <w:rFonts w:ascii="Arial" w:hAnsi="Arial" w:cs="Arial"/>
                <w:sz w:val="20"/>
                <w:szCs w:val="20"/>
              </w:rPr>
              <w:t>$300</w:t>
            </w:r>
          </w:p>
        </w:tc>
        <w:tc>
          <w:tcPr>
            <w:tcW w:w="1530" w:type="dxa"/>
            <w:vAlign w:val="center"/>
          </w:tcPr>
          <w:p w:rsidR="00783FC8" w:rsidRPr="00BA749A" w:rsidP="00C956D0" w14:paraId="4606423D" w14:textId="345166F7">
            <w:pPr>
              <w:pStyle w:val="NoSpacing"/>
              <w:jc w:val="right"/>
              <w:rPr>
                <w:rFonts w:ascii="Arial" w:hAnsi="Arial" w:cs="Arial"/>
                <w:sz w:val="20"/>
                <w:szCs w:val="20"/>
              </w:rPr>
            </w:pPr>
            <w:r w:rsidRPr="00BA749A">
              <w:rPr>
                <w:rFonts w:ascii="Arial" w:hAnsi="Arial" w:cs="Arial"/>
                <w:sz w:val="20"/>
                <w:szCs w:val="20"/>
              </w:rPr>
              <w:t>$350</w:t>
            </w:r>
          </w:p>
        </w:tc>
        <w:tc>
          <w:tcPr>
            <w:tcW w:w="1620" w:type="dxa"/>
            <w:vAlign w:val="center"/>
          </w:tcPr>
          <w:p w:rsidR="00783FC8" w:rsidRPr="00BA749A" w:rsidP="00C956D0" w14:paraId="7927EBA2" w14:textId="5877ED08">
            <w:pPr>
              <w:pStyle w:val="NoSpacing"/>
              <w:jc w:val="right"/>
              <w:rPr>
                <w:rFonts w:ascii="Arial" w:hAnsi="Arial" w:cs="Arial"/>
                <w:sz w:val="20"/>
                <w:szCs w:val="20"/>
              </w:rPr>
            </w:pPr>
            <w:r w:rsidRPr="00BA749A">
              <w:rPr>
                <w:rFonts w:ascii="Arial" w:hAnsi="Arial" w:cs="Arial"/>
                <w:sz w:val="20"/>
                <w:szCs w:val="20"/>
              </w:rPr>
              <w:t>+$50</w:t>
            </w:r>
          </w:p>
        </w:tc>
      </w:tr>
      <w:tr w14:paraId="58A25FF0" w14:textId="77777777" w:rsidTr="00145975">
        <w:tblPrEx>
          <w:tblW w:w="10890" w:type="dxa"/>
          <w:tblInd w:w="-725" w:type="dxa"/>
          <w:tblLook w:val="04A0"/>
        </w:tblPrEx>
        <w:trPr>
          <w:cantSplit/>
        </w:trPr>
        <w:tc>
          <w:tcPr>
            <w:tcW w:w="628" w:type="dxa"/>
            <w:vAlign w:val="center"/>
          </w:tcPr>
          <w:p w:rsidR="00783FC8" w:rsidRPr="00145975" w:rsidP="00783FC8" w14:paraId="6CEC04FD" w14:textId="22C6E807">
            <w:pPr>
              <w:jc w:val="center"/>
              <w:rPr>
                <w:rFonts w:ascii="Arial" w:hAnsi="Arial" w:cs="Arial"/>
                <w:b/>
                <w:bCs/>
                <w:color w:val="000000"/>
              </w:rPr>
            </w:pPr>
            <w:r w:rsidRPr="00145975">
              <w:rPr>
                <w:rFonts w:ascii="Arial" w:hAnsi="Arial" w:cs="Arial"/>
                <w:b/>
                <w:bCs/>
                <w:color w:val="000000"/>
              </w:rPr>
              <w:t>4</w:t>
            </w:r>
          </w:p>
        </w:tc>
        <w:tc>
          <w:tcPr>
            <w:tcW w:w="1082" w:type="dxa"/>
            <w:vAlign w:val="center"/>
          </w:tcPr>
          <w:p w:rsidR="00783FC8" w:rsidRPr="00145975" w:rsidP="00783FC8" w14:paraId="2CB3AF75"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045EDE58" w14:textId="77777777">
            <w:pPr>
              <w:pStyle w:val="NoSpacing"/>
              <w:jc w:val="center"/>
              <w:rPr>
                <w:rFonts w:ascii="Arial" w:hAnsi="Arial" w:cs="Arial"/>
                <w:sz w:val="20"/>
                <w:szCs w:val="20"/>
              </w:rPr>
            </w:pPr>
          </w:p>
          <w:p w:rsidR="00783FC8" w:rsidRPr="00145975" w:rsidP="00783FC8" w14:paraId="35884204" w14:textId="46848A58">
            <w:pPr>
              <w:jc w:val="center"/>
              <w:rPr>
                <w:rFonts w:ascii="Arial" w:hAnsi="Arial" w:cs="Arial"/>
                <w:color w:val="000000"/>
              </w:rPr>
            </w:pPr>
            <w:r w:rsidRPr="00145975">
              <w:rPr>
                <w:rFonts w:ascii="Arial" w:hAnsi="Arial" w:cs="Arial"/>
              </w:rPr>
              <w:t>7208</w:t>
            </w:r>
          </w:p>
        </w:tc>
        <w:tc>
          <w:tcPr>
            <w:tcW w:w="4500" w:type="dxa"/>
            <w:vAlign w:val="center"/>
          </w:tcPr>
          <w:p w:rsidR="00783FC8" w:rsidRPr="00BA749A" w:rsidP="00783FC8" w14:paraId="475960B4" w14:textId="4FA6F219">
            <w:pPr>
              <w:rPr>
                <w:rFonts w:ascii="Arial" w:hAnsi="Arial" w:cs="Arial"/>
                <w:color w:val="000000"/>
              </w:rPr>
            </w:pPr>
            <w:r w:rsidRPr="00BA749A">
              <w:rPr>
                <w:rFonts w:ascii="Arial" w:hAnsi="Arial" w:cs="Arial"/>
              </w:rPr>
              <w:t>Combined Declaration of Use and Incontestability Under Sections 8 and 15 – Filed During the Statutory Period (electronic)</w:t>
            </w:r>
          </w:p>
        </w:tc>
        <w:tc>
          <w:tcPr>
            <w:tcW w:w="1530" w:type="dxa"/>
            <w:vAlign w:val="center"/>
          </w:tcPr>
          <w:p w:rsidR="00783FC8" w:rsidRPr="00BA749A" w:rsidP="00C956D0" w14:paraId="4ADFBDA5" w14:textId="2741CB85">
            <w:pPr>
              <w:pStyle w:val="NoSpacing"/>
              <w:jc w:val="right"/>
              <w:rPr>
                <w:rFonts w:ascii="Arial" w:hAnsi="Arial" w:cs="Arial"/>
                <w:sz w:val="20"/>
                <w:szCs w:val="20"/>
              </w:rPr>
            </w:pPr>
            <w:r w:rsidRPr="00BA749A">
              <w:rPr>
                <w:rFonts w:ascii="Arial" w:hAnsi="Arial" w:cs="Arial"/>
                <w:sz w:val="20"/>
                <w:szCs w:val="20"/>
              </w:rPr>
              <w:t>$425</w:t>
            </w:r>
          </w:p>
        </w:tc>
        <w:tc>
          <w:tcPr>
            <w:tcW w:w="1530" w:type="dxa"/>
            <w:vAlign w:val="center"/>
          </w:tcPr>
          <w:p w:rsidR="00783FC8" w:rsidRPr="00BA749A" w:rsidP="00C956D0" w14:paraId="047B3E22" w14:textId="534112D3">
            <w:pPr>
              <w:pStyle w:val="NoSpacing"/>
              <w:jc w:val="right"/>
              <w:rPr>
                <w:rFonts w:ascii="Arial" w:hAnsi="Arial" w:cs="Arial"/>
                <w:sz w:val="20"/>
                <w:szCs w:val="20"/>
              </w:rPr>
            </w:pPr>
            <w:r w:rsidRPr="00BA749A">
              <w:rPr>
                <w:rFonts w:ascii="Arial" w:hAnsi="Arial" w:cs="Arial"/>
                <w:sz w:val="20"/>
                <w:szCs w:val="20"/>
              </w:rPr>
              <w:t>$575</w:t>
            </w:r>
          </w:p>
        </w:tc>
        <w:tc>
          <w:tcPr>
            <w:tcW w:w="1620" w:type="dxa"/>
            <w:vAlign w:val="center"/>
          </w:tcPr>
          <w:p w:rsidR="00783FC8" w:rsidRPr="00BA749A" w:rsidP="00C956D0" w14:paraId="070B5401" w14:textId="5944B583">
            <w:pPr>
              <w:pStyle w:val="NoSpacing"/>
              <w:jc w:val="right"/>
              <w:rPr>
                <w:rFonts w:ascii="Arial" w:hAnsi="Arial" w:cs="Arial"/>
                <w:sz w:val="20"/>
                <w:szCs w:val="20"/>
              </w:rPr>
            </w:pPr>
            <w:r w:rsidRPr="00BA749A">
              <w:rPr>
                <w:rFonts w:ascii="Arial" w:hAnsi="Arial" w:cs="Arial"/>
                <w:sz w:val="20"/>
                <w:szCs w:val="20"/>
              </w:rPr>
              <w:t>+$150</w:t>
            </w:r>
          </w:p>
        </w:tc>
      </w:tr>
      <w:tr w14:paraId="4A6E22F7" w14:textId="77777777" w:rsidTr="00145975">
        <w:tblPrEx>
          <w:tblW w:w="10890" w:type="dxa"/>
          <w:tblInd w:w="-725" w:type="dxa"/>
          <w:tblLook w:val="04A0"/>
        </w:tblPrEx>
        <w:trPr>
          <w:cantSplit/>
        </w:trPr>
        <w:tc>
          <w:tcPr>
            <w:tcW w:w="628" w:type="dxa"/>
            <w:vAlign w:val="center"/>
          </w:tcPr>
          <w:p w:rsidR="00783FC8" w:rsidRPr="00145975" w:rsidP="00783FC8" w14:paraId="68474F27" w14:textId="43C02BAF">
            <w:pPr>
              <w:jc w:val="center"/>
              <w:rPr>
                <w:rFonts w:ascii="Arial" w:hAnsi="Arial" w:cs="Arial"/>
                <w:b/>
                <w:bCs/>
                <w:color w:val="000000"/>
              </w:rPr>
            </w:pPr>
            <w:r w:rsidRPr="00145975">
              <w:rPr>
                <w:rFonts w:ascii="Arial" w:hAnsi="Arial" w:cs="Arial"/>
                <w:b/>
                <w:bCs/>
                <w:color w:val="000000"/>
              </w:rPr>
              <w:t>4</w:t>
            </w:r>
          </w:p>
        </w:tc>
        <w:tc>
          <w:tcPr>
            <w:tcW w:w="1082" w:type="dxa"/>
            <w:vAlign w:val="center"/>
          </w:tcPr>
          <w:p w:rsidR="00783FC8" w:rsidRPr="00145975" w:rsidP="00783FC8" w14:paraId="65BC2A88"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7EB89811" w14:textId="77777777">
            <w:pPr>
              <w:pStyle w:val="NoSpacing"/>
              <w:jc w:val="center"/>
              <w:rPr>
                <w:rFonts w:ascii="Arial" w:hAnsi="Arial" w:cs="Arial"/>
                <w:sz w:val="20"/>
                <w:szCs w:val="20"/>
              </w:rPr>
            </w:pPr>
          </w:p>
          <w:p w:rsidR="00783FC8" w:rsidRPr="00145975" w:rsidP="00783FC8" w14:paraId="12B48AA0" w14:textId="0AAEBD43">
            <w:pPr>
              <w:jc w:val="center"/>
              <w:rPr>
                <w:rFonts w:ascii="Arial" w:hAnsi="Arial" w:cs="Arial"/>
                <w:color w:val="000000"/>
              </w:rPr>
            </w:pPr>
            <w:r w:rsidRPr="00145975">
              <w:rPr>
                <w:rFonts w:ascii="Arial" w:hAnsi="Arial" w:cs="Arial"/>
              </w:rPr>
              <w:t>6208</w:t>
            </w:r>
          </w:p>
        </w:tc>
        <w:tc>
          <w:tcPr>
            <w:tcW w:w="4500" w:type="dxa"/>
            <w:vAlign w:val="center"/>
          </w:tcPr>
          <w:p w:rsidR="00783FC8" w:rsidRPr="00BA749A" w:rsidP="00783FC8" w14:paraId="3336CE7A" w14:textId="52A2828C">
            <w:pPr>
              <w:rPr>
                <w:rFonts w:ascii="Arial" w:hAnsi="Arial" w:cs="Arial"/>
                <w:color w:val="000000"/>
              </w:rPr>
            </w:pPr>
            <w:r w:rsidRPr="00BA749A">
              <w:rPr>
                <w:rFonts w:ascii="Arial" w:hAnsi="Arial" w:cs="Arial"/>
              </w:rPr>
              <w:t>Combined Declaration of Use and Incontestability Under Sections 8 and 15 – Filed During the Statutory Period (paper)</w:t>
            </w:r>
          </w:p>
        </w:tc>
        <w:tc>
          <w:tcPr>
            <w:tcW w:w="1530" w:type="dxa"/>
            <w:vAlign w:val="center"/>
          </w:tcPr>
          <w:p w:rsidR="00783FC8" w:rsidRPr="00BA749A" w:rsidP="00C956D0" w14:paraId="589BFA8E" w14:textId="3BD86F96">
            <w:pPr>
              <w:pStyle w:val="NoSpacing"/>
              <w:jc w:val="right"/>
              <w:rPr>
                <w:rFonts w:ascii="Arial" w:hAnsi="Arial" w:cs="Arial"/>
                <w:sz w:val="20"/>
                <w:szCs w:val="20"/>
              </w:rPr>
            </w:pPr>
            <w:r w:rsidRPr="00BA749A">
              <w:rPr>
                <w:rFonts w:ascii="Arial" w:hAnsi="Arial" w:cs="Arial"/>
                <w:sz w:val="20"/>
                <w:szCs w:val="20"/>
              </w:rPr>
              <w:t>$625</w:t>
            </w:r>
          </w:p>
        </w:tc>
        <w:tc>
          <w:tcPr>
            <w:tcW w:w="1530" w:type="dxa"/>
            <w:vAlign w:val="center"/>
          </w:tcPr>
          <w:p w:rsidR="00783FC8" w:rsidRPr="00BA749A" w:rsidP="00C956D0" w14:paraId="72E80A6D" w14:textId="16784A3A">
            <w:pPr>
              <w:pStyle w:val="NoSpacing"/>
              <w:jc w:val="right"/>
              <w:rPr>
                <w:rFonts w:ascii="Arial" w:hAnsi="Arial" w:cs="Arial"/>
                <w:sz w:val="20"/>
                <w:szCs w:val="20"/>
              </w:rPr>
            </w:pPr>
            <w:r w:rsidRPr="00BA749A">
              <w:rPr>
                <w:rFonts w:ascii="Arial" w:hAnsi="Arial" w:cs="Arial"/>
                <w:sz w:val="20"/>
                <w:szCs w:val="20"/>
              </w:rPr>
              <w:t>$775</w:t>
            </w:r>
          </w:p>
        </w:tc>
        <w:tc>
          <w:tcPr>
            <w:tcW w:w="1620" w:type="dxa"/>
            <w:vAlign w:val="center"/>
          </w:tcPr>
          <w:p w:rsidR="00783FC8" w:rsidRPr="00BA749A" w:rsidP="00C956D0" w14:paraId="4AE4E691" w14:textId="3BF4523C">
            <w:pPr>
              <w:pStyle w:val="NoSpacing"/>
              <w:jc w:val="right"/>
              <w:rPr>
                <w:rFonts w:ascii="Arial" w:hAnsi="Arial" w:cs="Arial"/>
                <w:sz w:val="20"/>
                <w:szCs w:val="20"/>
              </w:rPr>
            </w:pPr>
            <w:r w:rsidRPr="00BA749A">
              <w:rPr>
                <w:rFonts w:ascii="Arial" w:hAnsi="Arial" w:cs="Arial"/>
                <w:sz w:val="20"/>
                <w:szCs w:val="20"/>
              </w:rPr>
              <w:t>+$150</w:t>
            </w:r>
          </w:p>
        </w:tc>
      </w:tr>
      <w:tr w14:paraId="23EAF359" w14:textId="77777777" w:rsidTr="00145975">
        <w:tblPrEx>
          <w:tblW w:w="10890" w:type="dxa"/>
          <w:tblInd w:w="-725" w:type="dxa"/>
          <w:tblLook w:val="04A0"/>
        </w:tblPrEx>
        <w:trPr>
          <w:cantSplit/>
        </w:trPr>
        <w:tc>
          <w:tcPr>
            <w:tcW w:w="628" w:type="dxa"/>
            <w:vAlign w:val="center"/>
          </w:tcPr>
          <w:p w:rsidR="00783FC8" w:rsidRPr="00145975" w:rsidP="00783FC8" w14:paraId="7E4032D8" w14:textId="3E58BBEE">
            <w:pPr>
              <w:jc w:val="center"/>
              <w:rPr>
                <w:rFonts w:ascii="Arial" w:hAnsi="Arial" w:cs="Arial"/>
                <w:b/>
                <w:bCs/>
                <w:color w:val="000000"/>
              </w:rPr>
            </w:pPr>
            <w:r w:rsidRPr="00145975">
              <w:rPr>
                <w:rFonts w:ascii="Arial" w:hAnsi="Arial" w:cs="Arial"/>
                <w:b/>
                <w:bCs/>
                <w:color w:val="000000"/>
              </w:rPr>
              <w:t>4</w:t>
            </w:r>
          </w:p>
        </w:tc>
        <w:tc>
          <w:tcPr>
            <w:tcW w:w="1082" w:type="dxa"/>
            <w:vAlign w:val="center"/>
          </w:tcPr>
          <w:p w:rsidR="00783FC8" w:rsidRPr="00145975" w:rsidP="00783FC8" w14:paraId="6C9F7B32"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3D460E6C" w14:textId="77777777">
            <w:pPr>
              <w:pStyle w:val="NoSpacing"/>
              <w:jc w:val="center"/>
              <w:rPr>
                <w:rFonts w:ascii="Arial" w:hAnsi="Arial" w:cs="Arial"/>
                <w:sz w:val="20"/>
                <w:szCs w:val="20"/>
              </w:rPr>
            </w:pPr>
          </w:p>
          <w:p w:rsidR="00783FC8" w:rsidRPr="00145975" w:rsidP="00783FC8" w14:paraId="43A41662" w14:textId="77777777">
            <w:pPr>
              <w:pStyle w:val="NoSpacing"/>
              <w:jc w:val="center"/>
              <w:rPr>
                <w:rFonts w:ascii="Arial" w:hAnsi="Arial" w:cs="Arial"/>
                <w:sz w:val="20"/>
                <w:szCs w:val="20"/>
              </w:rPr>
            </w:pPr>
            <w:r w:rsidRPr="00145975">
              <w:rPr>
                <w:rFonts w:ascii="Arial" w:hAnsi="Arial" w:cs="Arial"/>
                <w:sz w:val="20"/>
                <w:szCs w:val="20"/>
              </w:rPr>
              <w:t>7206</w:t>
            </w:r>
          </w:p>
          <w:p w:rsidR="00783FC8" w:rsidRPr="00145975" w:rsidP="00783FC8" w14:paraId="08FB7C94" w14:textId="77777777">
            <w:pPr>
              <w:pStyle w:val="NoSpacing"/>
              <w:jc w:val="center"/>
              <w:rPr>
                <w:rFonts w:ascii="Arial" w:hAnsi="Arial" w:cs="Arial"/>
                <w:sz w:val="20"/>
                <w:szCs w:val="20"/>
              </w:rPr>
            </w:pPr>
          </w:p>
          <w:p w:rsidR="00783FC8" w:rsidRPr="00145975" w:rsidP="00783FC8" w14:paraId="7FEB95DB" w14:textId="32E6FE7A">
            <w:pPr>
              <w:jc w:val="center"/>
              <w:rPr>
                <w:rFonts w:ascii="Arial" w:hAnsi="Arial" w:cs="Arial"/>
                <w:color w:val="000000"/>
              </w:rPr>
            </w:pPr>
            <w:r w:rsidRPr="00145975">
              <w:rPr>
                <w:rFonts w:ascii="Arial" w:hAnsi="Arial" w:cs="Arial"/>
              </w:rPr>
              <w:t>7208</w:t>
            </w:r>
          </w:p>
        </w:tc>
        <w:tc>
          <w:tcPr>
            <w:tcW w:w="4500" w:type="dxa"/>
            <w:vAlign w:val="center"/>
          </w:tcPr>
          <w:p w:rsidR="00783FC8" w:rsidRPr="00BA749A" w:rsidP="00783FC8" w14:paraId="0BE0E979" w14:textId="3F770A0E">
            <w:pPr>
              <w:rPr>
                <w:rFonts w:ascii="Arial" w:hAnsi="Arial" w:cs="Arial"/>
                <w:color w:val="000000"/>
              </w:rPr>
            </w:pPr>
            <w:r w:rsidRPr="00BA749A">
              <w:rPr>
                <w:rFonts w:ascii="Arial" w:hAnsi="Arial" w:cs="Arial"/>
              </w:rPr>
              <w:t>Combined Declaration of Use and Incontestability Under Sections 8 and 15 – Filed During the Grace Period (electronic)</w:t>
            </w:r>
          </w:p>
        </w:tc>
        <w:tc>
          <w:tcPr>
            <w:tcW w:w="1530" w:type="dxa"/>
            <w:vAlign w:val="center"/>
          </w:tcPr>
          <w:p w:rsidR="00783FC8" w:rsidRPr="00BA749A" w:rsidP="00C956D0" w14:paraId="4E69849F" w14:textId="3F20287B">
            <w:pPr>
              <w:pStyle w:val="NoSpacing"/>
              <w:jc w:val="right"/>
              <w:rPr>
                <w:rFonts w:ascii="Arial" w:hAnsi="Arial" w:cs="Arial"/>
                <w:sz w:val="20"/>
                <w:szCs w:val="20"/>
              </w:rPr>
            </w:pPr>
            <w:r w:rsidRPr="00BA749A">
              <w:rPr>
                <w:rFonts w:ascii="Arial" w:hAnsi="Arial" w:cs="Arial"/>
                <w:sz w:val="20"/>
                <w:szCs w:val="20"/>
              </w:rPr>
              <w:t>$525</w:t>
            </w:r>
          </w:p>
        </w:tc>
        <w:tc>
          <w:tcPr>
            <w:tcW w:w="1530" w:type="dxa"/>
            <w:vAlign w:val="center"/>
          </w:tcPr>
          <w:p w:rsidR="00783FC8" w:rsidRPr="00BA749A" w:rsidP="00C956D0" w14:paraId="4111B468" w14:textId="53D7D74B">
            <w:pPr>
              <w:pStyle w:val="NoSpacing"/>
              <w:jc w:val="right"/>
              <w:rPr>
                <w:rFonts w:ascii="Arial" w:hAnsi="Arial" w:cs="Arial"/>
                <w:sz w:val="20"/>
                <w:szCs w:val="20"/>
              </w:rPr>
            </w:pPr>
            <w:r w:rsidRPr="00BA749A">
              <w:rPr>
                <w:rFonts w:ascii="Arial" w:hAnsi="Arial" w:cs="Arial"/>
                <w:sz w:val="20"/>
                <w:szCs w:val="20"/>
              </w:rPr>
              <w:t>$675</w:t>
            </w:r>
          </w:p>
        </w:tc>
        <w:tc>
          <w:tcPr>
            <w:tcW w:w="1620" w:type="dxa"/>
            <w:vAlign w:val="center"/>
          </w:tcPr>
          <w:p w:rsidR="00783FC8" w:rsidRPr="00BA749A" w:rsidP="00C956D0" w14:paraId="5F42E228" w14:textId="27039400">
            <w:pPr>
              <w:pStyle w:val="NoSpacing"/>
              <w:jc w:val="right"/>
              <w:rPr>
                <w:rFonts w:ascii="Arial" w:hAnsi="Arial" w:cs="Arial"/>
                <w:sz w:val="20"/>
                <w:szCs w:val="20"/>
              </w:rPr>
            </w:pPr>
            <w:r w:rsidRPr="00BA749A">
              <w:rPr>
                <w:rFonts w:ascii="Arial" w:hAnsi="Arial" w:cs="Arial"/>
                <w:sz w:val="20"/>
                <w:szCs w:val="20"/>
              </w:rPr>
              <w:t>+$150</w:t>
            </w:r>
          </w:p>
        </w:tc>
      </w:tr>
      <w:tr w14:paraId="034D2834" w14:textId="77777777" w:rsidTr="00145975">
        <w:tblPrEx>
          <w:tblW w:w="10890" w:type="dxa"/>
          <w:tblInd w:w="-725" w:type="dxa"/>
          <w:tblLook w:val="04A0"/>
        </w:tblPrEx>
        <w:trPr>
          <w:cantSplit/>
        </w:trPr>
        <w:tc>
          <w:tcPr>
            <w:tcW w:w="628" w:type="dxa"/>
            <w:vAlign w:val="center"/>
          </w:tcPr>
          <w:p w:rsidR="00783FC8" w:rsidRPr="00145975" w:rsidP="00783FC8" w14:paraId="07865682" w14:textId="6D2E6DC1">
            <w:pPr>
              <w:jc w:val="center"/>
              <w:rPr>
                <w:rFonts w:ascii="Arial" w:hAnsi="Arial" w:cs="Arial"/>
                <w:b/>
                <w:bCs/>
                <w:color w:val="000000"/>
              </w:rPr>
            </w:pPr>
            <w:r w:rsidRPr="00145975">
              <w:rPr>
                <w:rFonts w:ascii="Arial" w:hAnsi="Arial" w:cs="Arial"/>
                <w:b/>
                <w:bCs/>
                <w:color w:val="000000"/>
              </w:rPr>
              <w:t>4</w:t>
            </w:r>
          </w:p>
        </w:tc>
        <w:tc>
          <w:tcPr>
            <w:tcW w:w="1082" w:type="dxa"/>
            <w:vAlign w:val="center"/>
          </w:tcPr>
          <w:p w:rsidR="00783FC8" w:rsidRPr="00145975" w:rsidP="00783FC8" w14:paraId="62BD5773"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14D0BB69" w14:textId="77777777">
            <w:pPr>
              <w:pStyle w:val="NoSpacing"/>
              <w:jc w:val="center"/>
              <w:rPr>
                <w:rFonts w:ascii="Arial" w:hAnsi="Arial" w:cs="Arial"/>
                <w:sz w:val="20"/>
                <w:szCs w:val="20"/>
              </w:rPr>
            </w:pPr>
          </w:p>
          <w:p w:rsidR="00783FC8" w:rsidRPr="00145975" w:rsidP="00783FC8" w14:paraId="26B25C73" w14:textId="77777777">
            <w:pPr>
              <w:pStyle w:val="NoSpacing"/>
              <w:jc w:val="center"/>
              <w:rPr>
                <w:rFonts w:ascii="Arial" w:hAnsi="Arial" w:cs="Arial"/>
                <w:sz w:val="20"/>
                <w:szCs w:val="20"/>
              </w:rPr>
            </w:pPr>
            <w:r w:rsidRPr="00145975">
              <w:rPr>
                <w:rFonts w:ascii="Arial" w:hAnsi="Arial" w:cs="Arial"/>
                <w:sz w:val="20"/>
                <w:szCs w:val="20"/>
              </w:rPr>
              <w:t>6206</w:t>
            </w:r>
          </w:p>
          <w:p w:rsidR="00783FC8" w:rsidRPr="00145975" w:rsidP="00783FC8" w14:paraId="23916F30" w14:textId="77777777">
            <w:pPr>
              <w:pStyle w:val="NoSpacing"/>
              <w:jc w:val="center"/>
              <w:rPr>
                <w:rFonts w:ascii="Arial" w:hAnsi="Arial" w:cs="Arial"/>
                <w:sz w:val="20"/>
                <w:szCs w:val="20"/>
              </w:rPr>
            </w:pPr>
          </w:p>
          <w:p w:rsidR="00783FC8" w:rsidRPr="00145975" w:rsidP="00783FC8" w14:paraId="47B15D0B" w14:textId="1D633BE3">
            <w:pPr>
              <w:jc w:val="center"/>
              <w:rPr>
                <w:rFonts w:ascii="Arial" w:hAnsi="Arial" w:cs="Arial"/>
                <w:color w:val="000000"/>
              </w:rPr>
            </w:pPr>
            <w:r w:rsidRPr="00145975">
              <w:rPr>
                <w:rFonts w:ascii="Arial" w:hAnsi="Arial" w:cs="Arial"/>
              </w:rPr>
              <w:t>6208</w:t>
            </w:r>
          </w:p>
        </w:tc>
        <w:tc>
          <w:tcPr>
            <w:tcW w:w="4500" w:type="dxa"/>
            <w:vAlign w:val="center"/>
          </w:tcPr>
          <w:p w:rsidR="00783FC8" w:rsidRPr="00BA749A" w:rsidP="00783FC8" w14:paraId="7A4B4217" w14:textId="54C982B7">
            <w:pPr>
              <w:rPr>
                <w:rFonts w:ascii="Arial" w:hAnsi="Arial" w:cs="Arial"/>
                <w:color w:val="000000"/>
              </w:rPr>
            </w:pPr>
            <w:r w:rsidRPr="00BA749A">
              <w:rPr>
                <w:rFonts w:ascii="Arial" w:hAnsi="Arial" w:cs="Arial"/>
              </w:rPr>
              <w:t>Combined Declaration of Use and Incontestability Under Sections 8 and 15 – Filed During the Grace Period (paper)</w:t>
            </w:r>
          </w:p>
        </w:tc>
        <w:tc>
          <w:tcPr>
            <w:tcW w:w="1530" w:type="dxa"/>
            <w:vAlign w:val="center"/>
          </w:tcPr>
          <w:p w:rsidR="00783FC8" w:rsidRPr="00BA749A" w:rsidP="00C956D0" w14:paraId="3433570E" w14:textId="7B24A85A">
            <w:pPr>
              <w:pStyle w:val="NoSpacing"/>
              <w:jc w:val="right"/>
              <w:rPr>
                <w:rFonts w:ascii="Arial" w:hAnsi="Arial" w:cs="Arial"/>
                <w:sz w:val="20"/>
                <w:szCs w:val="20"/>
              </w:rPr>
            </w:pPr>
            <w:r w:rsidRPr="00BA749A">
              <w:rPr>
                <w:rFonts w:ascii="Arial" w:hAnsi="Arial" w:cs="Arial"/>
                <w:sz w:val="20"/>
                <w:szCs w:val="20"/>
              </w:rPr>
              <w:t>$825</w:t>
            </w:r>
          </w:p>
        </w:tc>
        <w:tc>
          <w:tcPr>
            <w:tcW w:w="1530" w:type="dxa"/>
            <w:vAlign w:val="center"/>
          </w:tcPr>
          <w:p w:rsidR="00783FC8" w:rsidRPr="00BA749A" w:rsidP="00C956D0" w14:paraId="309F80BD" w14:textId="261169FE">
            <w:pPr>
              <w:pStyle w:val="NoSpacing"/>
              <w:jc w:val="right"/>
              <w:rPr>
                <w:rFonts w:ascii="Arial" w:hAnsi="Arial" w:cs="Arial"/>
                <w:sz w:val="20"/>
                <w:szCs w:val="20"/>
              </w:rPr>
            </w:pPr>
            <w:r w:rsidRPr="00BA749A">
              <w:rPr>
                <w:rFonts w:ascii="Arial" w:hAnsi="Arial" w:cs="Arial"/>
                <w:sz w:val="20"/>
                <w:szCs w:val="20"/>
              </w:rPr>
              <w:t>$975</w:t>
            </w:r>
          </w:p>
        </w:tc>
        <w:tc>
          <w:tcPr>
            <w:tcW w:w="1620" w:type="dxa"/>
            <w:vAlign w:val="center"/>
          </w:tcPr>
          <w:p w:rsidR="00783FC8" w:rsidRPr="00BA749A" w:rsidP="00C956D0" w14:paraId="721AA587" w14:textId="4F51936C">
            <w:pPr>
              <w:pStyle w:val="NoSpacing"/>
              <w:jc w:val="right"/>
              <w:rPr>
                <w:rFonts w:ascii="Arial" w:hAnsi="Arial" w:cs="Arial"/>
                <w:sz w:val="20"/>
                <w:szCs w:val="20"/>
              </w:rPr>
            </w:pPr>
            <w:r w:rsidRPr="00BA749A">
              <w:rPr>
                <w:rFonts w:ascii="Arial" w:hAnsi="Arial" w:cs="Arial"/>
                <w:sz w:val="20"/>
                <w:szCs w:val="20"/>
              </w:rPr>
              <w:t>+$150</w:t>
            </w:r>
          </w:p>
        </w:tc>
      </w:tr>
    </w:tbl>
    <w:p w:rsidR="008F4652" w:rsidP="008F4652" w14:paraId="4493683B" w14:textId="77777777">
      <w:pPr>
        <w:pStyle w:val="NoSpacing"/>
      </w:pPr>
    </w:p>
    <w:p w:rsidR="008F4652" w:rsidRPr="00145975" w:rsidP="008F4652" w14:paraId="66127F7D" w14:textId="77777777">
      <w:pPr>
        <w:pStyle w:val="NoSpacing"/>
        <w:rPr>
          <w:rFonts w:ascii="Arial" w:hAnsi="Arial" w:cs="Arial"/>
          <w:b/>
          <w:bCs/>
          <w:sz w:val="20"/>
          <w:szCs w:val="20"/>
        </w:rPr>
      </w:pPr>
      <w:r w:rsidRPr="00145975">
        <w:rPr>
          <w:rFonts w:ascii="Arial" w:hAnsi="Arial" w:cs="Arial"/>
          <w:b/>
          <w:bCs/>
          <w:sz w:val="20"/>
          <w:szCs w:val="20"/>
        </w:rPr>
        <w:t>Table 2: Proposed Burden</w:t>
      </w:r>
    </w:p>
    <w:tbl>
      <w:tblPr>
        <w:tblStyle w:val="TableGrid"/>
        <w:tblW w:w="10890" w:type="dxa"/>
        <w:tblInd w:w="-725" w:type="dxa"/>
        <w:tblLook w:val="04A0"/>
      </w:tblPr>
      <w:tblGrid>
        <w:gridCol w:w="630"/>
        <w:gridCol w:w="1053"/>
        <w:gridCol w:w="4527"/>
        <w:gridCol w:w="1530"/>
        <w:gridCol w:w="1530"/>
        <w:gridCol w:w="1620"/>
      </w:tblGrid>
      <w:tr w14:paraId="0CF243A9" w14:textId="77777777" w:rsidTr="00D10B00">
        <w:tblPrEx>
          <w:tblW w:w="10890" w:type="dxa"/>
          <w:tblInd w:w="-725" w:type="dxa"/>
          <w:tblLook w:val="04A0"/>
        </w:tblPrEx>
        <w:trPr>
          <w:cantSplit/>
        </w:trPr>
        <w:tc>
          <w:tcPr>
            <w:tcW w:w="630" w:type="dxa"/>
            <w:shd w:val="clear" w:color="auto" w:fill="B4C6E7" w:themeFill="accent1" w:themeFillTint="66"/>
            <w:vAlign w:val="center"/>
          </w:tcPr>
          <w:p w:rsidR="001C4338" w:rsidRPr="00F824DB" w:rsidP="001C4338" w14:paraId="6A20B155" w14:textId="77777777">
            <w:pPr>
              <w:pStyle w:val="NoSpacing"/>
              <w:jc w:val="center"/>
              <w:rPr>
                <w:rFonts w:ascii="Arial" w:hAnsi="Arial" w:cs="Arial"/>
                <w:b/>
                <w:sz w:val="20"/>
                <w:szCs w:val="20"/>
              </w:rPr>
            </w:pPr>
          </w:p>
          <w:p w:rsidR="001C4338" w:rsidRPr="00F824DB" w:rsidP="001C4338" w14:paraId="03400A4F" w14:textId="77777777">
            <w:pPr>
              <w:pStyle w:val="NoSpacing"/>
              <w:jc w:val="center"/>
              <w:rPr>
                <w:rFonts w:ascii="Arial" w:hAnsi="Arial" w:cs="Arial"/>
                <w:b/>
                <w:sz w:val="20"/>
                <w:szCs w:val="20"/>
              </w:rPr>
            </w:pPr>
            <w:r w:rsidRPr="00F824DB">
              <w:rPr>
                <w:rFonts w:ascii="Arial" w:hAnsi="Arial" w:cs="Arial"/>
                <w:b/>
                <w:sz w:val="20"/>
                <w:szCs w:val="20"/>
              </w:rPr>
              <w:t>Item No.</w:t>
            </w:r>
          </w:p>
          <w:p w:rsidR="001C4338" w:rsidRPr="004D28C2" w:rsidP="001C4338" w14:paraId="11B84ACD" w14:textId="77777777">
            <w:pPr>
              <w:pStyle w:val="NoSpacing"/>
              <w:jc w:val="center"/>
              <w:rPr>
                <w:rFonts w:ascii="Arial" w:hAnsi="Arial" w:cs="Arial"/>
                <w:b/>
                <w:sz w:val="20"/>
                <w:szCs w:val="20"/>
              </w:rPr>
            </w:pPr>
          </w:p>
        </w:tc>
        <w:tc>
          <w:tcPr>
            <w:tcW w:w="1053" w:type="dxa"/>
            <w:shd w:val="clear" w:color="auto" w:fill="B4C6E7" w:themeFill="accent1" w:themeFillTint="66"/>
            <w:vAlign w:val="center"/>
          </w:tcPr>
          <w:p w:rsidR="001C4338" w:rsidRPr="004D28C2" w:rsidP="001C4338" w14:paraId="609E7BA0" w14:textId="46A79EED">
            <w:pPr>
              <w:pStyle w:val="NoSpacing"/>
              <w:jc w:val="center"/>
              <w:rPr>
                <w:rFonts w:ascii="Arial" w:hAnsi="Arial" w:cs="Arial"/>
                <w:b/>
                <w:sz w:val="20"/>
                <w:szCs w:val="20"/>
              </w:rPr>
            </w:pPr>
            <w:r w:rsidRPr="00F824DB">
              <w:rPr>
                <w:rFonts w:ascii="Arial" w:hAnsi="Arial" w:cs="Arial"/>
                <w:b/>
                <w:sz w:val="20"/>
                <w:szCs w:val="20"/>
              </w:rPr>
              <w:t>Fee Code</w:t>
            </w:r>
            <w:r>
              <w:rPr>
                <w:rFonts w:ascii="Arial" w:hAnsi="Arial" w:cs="Arial"/>
                <w:b/>
                <w:sz w:val="20"/>
                <w:szCs w:val="20"/>
              </w:rPr>
              <w:t>(s)</w:t>
            </w:r>
          </w:p>
        </w:tc>
        <w:tc>
          <w:tcPr>
            <w:tcW w:w="4527" w:type="dxa"/>
            <w:shd w:val="clear" w:color="auto" w:fill="B4C6E7" w:themeFill="accent1" w:themeFillTint="66"/>
            <w:vAlign w:val="center"/>
          </w:tcPr>
          <w:p w:rsidR="001C4338" w:rsidRPr="004D28C2" w:rsidP="001C4338" w14:paraId="661A4E79" w14:textId="681FFB3F">
            <w:pPr>
              <w:pStyle w:val="NoSpacing"/>
              <w:jc w:val="center"/>
              <w:rPr>
                <w:rFonts w:ascii="Arial" w:hAnsi="Arial" w:cs="Arial"/>
                <w:b/>
                <w:sz w:val="20"/>
                <w:szCs w:val="20"/>
              </w:rPr>
            </w:pPr>
            <w:r w:rsidRPr="00F824DB">
              <w:rPr>
                <w:rFonts w:ascii="Arial" w:hAnsi="Arial" w:cs="Arial"/>
                <w:b/>
                <w:sz w:val="20"/>
                <w:szCs w:val="20"/>
              </w:rPr>
              <w:t>Item</w:t>
            </w:r>
          </w:p>
        </w:tc>
        <w:tc>
          <w:tcPr>
            <w:tcW w:w="1530" w:type="dxa"/>
            <w:shd w:val="clear" w:color="auto" w:fill="B4C6E7" w:themeFill="accent1" w:themeFillTint="66"/>
            <w:vAlign w:val="center"/>
          </w:tcPr>
          <w:p w:rsidR="001C4338" w:rsidRPr="00A277BF" w:rsidP="001C4338" w14:paraId="63F08302" w14:textId="77777777">
            <w:pPr>
              <w:pStyle w:val="NoSpacing"/>
              <w:jc w:val="center"/>
              <w:rPr>
                <w:rFonts w:ascii="Arial" w:hAnsi="Arial" w:cs="Arial"/>
                <w:b/>
                <w:sz w:val="20"/>
                <w:szCs w:val="20"/>
              </w:rPr>
            </w:pPr>
            <w:r w:rsidRPr="00A277BF">
              <w:rPr>
                <w:rFonts w:ascii="Arial" w:hAnsi="Arial" w:cs="Arial"/>
                <w:b/>
                <w:sz w:val="20"/>
                <w:szCs w:val="20"/>
              </w:rPr>
              <w:t>Reponses</w:t>
            </w:r>
          </w:p>
          <w:p w:rsidR="001C4338" w:rsidRPr="004D28C2" w:rsidP="001C4338" w14:paraId="57420CE6" w14:textId="1CDEC92F">
            <w:pPr>
              <w:pStyle w:val="NoSpacing"/>
              <w:jc w:val="center"/>
              <w:rPr>
                <w:rFonts w:ascii="Arial" w:hAnsi="Arial" w:cs="Arial"/>
                <w:b/>
                <w:sz w:val="20"/>
                <w:szCs w:val="20"/>
              </w:rPr>
            </w:pPr>
            <w:r w:rsidRPr="00A277BF">
              <w:rPr>
                <w:rFonts w:ascii="Arial" w:hAnsi="Arial" w:cs="Arial"/>
                <w:b/>
                <w:sz w:val="20"/>
                <w:szCs w:val="20"/>
              </w:rPr>
              <w:t>(a)</w:t>
            </w:r>
          </w:p>
        </w:tc>
        <w:tc>
          <w:tcPr>
            <w:tcW w:w="1530" w:type="dxa"/>
            <w:shd w:val="clear" w:color="auto" w:fill="B4C6E7" w:themeFill="accent1" w:themeFillTint="66"/>
            <w:vAlign w:val="center"/>
          </w:tcPr>
          <w:p w:rsidR="001C4338" w:rsidP="001C4338" w14:paraId="7B7C8DC5" w14:textId="77777777">
            <w:pPr>
              <w:pStyle w:val="NoSpacing"/>
              <w:jc w:val="center"/>
              <w:rPr>
                <w:rFonts w:ascii="Arial" w:hAnsi="Arial" w:cs="Arial"/>
                <w:b/>
                <w:sz w:val="20"/>
                <w:szCs w:val="20"/>
              </w:rPr>
            </w:pPr>
            <w:r w:rsidRPr="007D423D">
              <w:rPr>
                <w:rFonts w:ascii="Arial" w:hAnsi="Arial" w:cs="Arial"/>
                <w:b/>
                <w:sz w:val="20"/>
                <w:szCs w:val="20"/>
              </w:rPr>
              <w:t>New Fee</w:t>
            </w:r>
          </w:p>
          <w:p w:rsidR="001C4338" w:rsidRPr="004D28C2" w:rsidP="001C4338" w14:paraId="3F709AAB" w14:textId="7457C6DC">
            <w:pPr>
              <w:pStyle w:val="NoSpacing"/>
              <w:jc w:val="center"/>
              <w:rPr>
                <w:rFonts w:ascii="Arial" w:hAnsi="Arial" w:cs="Arial"/>
                <w:b/>
                <w:sz w:val="20"/>
                <w:szCs w:val="20"/>
              </w:rPr>
            </w:pPr>
            <w:r>
              <w:rPr>
                <w:rFonts w:ascii="Arial" w:hAnsi="Arial" w:cs="Arial"/>
                <w:b/>
                <w:sz w:val="20"/>
                <w:szCs w:val="20"/>
              </w:rPr>
              <w:t>(b)</w:t>
            </w:r>
          </w:p>
        </w:tc>
        <w:tc>
          <w:tcPr>
            <w:tcW w:w="1620" w:type="dxa"/>
            <w:shd w:val="clear" w:color="auto" w:fill="B4C6E7" w:themeFill="accent1" w:themeFillTint="66"/>
            <w:vAlign w:val="center"/>
          </w:tcPr>
          <w:p w:rsidR="001C4338" w:rsidP="001C4338" w14:paraId="6674CF58"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1C4338" w:rsidRPr="004D28C2" w:rsidP="001C4338" w14:paraId="07601AD6" w14:textId="2A4352B0">
            <w:pPr>
              <w:pStyle w:val="NoSpacing"/>
              <w:jc w:val="center"/>
              <w:rPr>
                <w:rFonts w:ascii="Arial" w:hAnsi="Arial" w:cs="Arial"/>
                <w:b/>
                <w:sz w:val="20"/>
                <w:szCs w:val="20"/>
              </w:rPr>
            </w:pPr>
            <w:r w:rsidRPr="006004C0">
              <w:rPr>
                <w:rFonts w:ascii="Arial" w:hAnsi="Arial" w:cs="Arial"/>
                <w:b/>
                <w:sz w:val="20"/>
                <w:szCs w:val="20"/>
              </w:rPr>
              <w:t>(a) x (b) = (c)</w:t>
            </w:r>
          </w:p>
        </w:tc>
      </w:tr>
      <w:tr w14:paraId="5BE4865A" w14:textId="77777777" w:rsidTr="00D10B00">
        <w:tblPrEx>
          <w:tblW w:w="10890" w:type="dxa"/>
          <w:tblInd w:w="-725" w:type="dxa"/>
          <w:tblLook w:val="04A0"/>
        </w:tblPrEx>
        <w:trPr>
          <w:cantSplit/>
        </w:trPr>
        <w:tc>
          <w:tcPr>
            <w:tcW w:w="630" w:type="dxa"/>
            <w:vAlign w:val="center"/>
          </w:tcPr>
          <w:p w:rsidR="00145975" w:rsidRPr="00145975" w:rsidP="00145975" w14:paraId="451A5B8C" w14:textId="57C93D7C">
            <w:pPr>
              <w:pStyle w:val="NoSpacing"/>
              <w:jc w:val="center"/>
              <w:rPr>
                <w:rFonts w:ascii="Arial" w:hAnsi="Arial" w:cs="Arial"/>
                <w:b/>
                <w:bCs/>
                <w:sz w:val="20"/>
                <w:szCs w:val="20"/>
              </w:rPr>
            </w:pPr>
            <w:r w:rsidRPr="00145975">
              <w:rPr>
                <w:rFonts w:ascii="Arial" w:hAnsi="Arial" w:cs="Arial"/>
                <w:b/>
                <w:bCs/>
                <w:color w:val="000000"/>
                <w:sz w:val="20"/>
                <w:szCs w:val="20"/>
              </w:rPr>
              <w:t>1</w:t>
            </w:r>
          </w:p>
        </w:tc>
        <w:tc>
          <w:tcPr>
            <w:tcW w:w="1053" w:type="dxa"/>
            <w:vAlign w:val="center"/>
          </w:tcPr>
          <w:p w:rsidR="00145975" w:rsidRPr="004D28C2" w:rsidP="00145975" w14:paraId="146969A4" w14:textId="6B0A937A">
            <w:pPr>
              <w:pStyle w:val="NoSpacing"/>
              <w:jc w:val="center"/>
              <w:rPr>
                <w:rFonts w:ascii="Arial" w:hAnsi="Arial" w:cs="Arial"/>
                <w:sz w:val="20"/>
                <w:szCs w:val="20"/>
              </w:rPr>
            </w:pPr>
            <w:r w:rsidRPr="00145975">
              <w:rPr>
                <w:rFonts w:ascii="Arial" w:hAnsi="Arial" w:cs="Arial"/>
                <w:sz w:val="20"/>
                <w:szCs w:val="20"/>
              </w:rPr>
              <w:t>7205</w:t>
            </w:r>
          </w:p>
        </w:tc>
        <w:tc>
          <w:tcPr>
            <w:tcW w:w="4527" w:type="dxa"/>
            <w:vAlign w:val="center"/>
          </w:tcPr>
          <w:p w:rsidR="00145975" w:rsidRPr="004D28C2" w:rsidP="00145975" w14:paraId="1F36E9B2" w14:textId="3AF998D8">
            <w:pPr>
              <w:pStyle w:val="NoSpacing"/>
              <w:rPr>
                <w:rFonts w:ascii="Arial" w:hAnsi="Arial" w:cs="Arial"/>
                <w:sz w:val="20"/>
                <w:szCs w:val="20"/>
              </w:rPr>
            </w:pPr>
            <w:r w:rsidRPr="004D28C2">
              <w:rPr>
                <w:rFonts w:ascii="Arial" w:hAnsi="Arial" w:cs="Arial"/>
                <w:sz w:val="20"/>
                <w:szCs w:val="20"/>
              </w:rPr>
              <w:t>Declaration of Use of Mark in Commerce Under Section 8 – Filed During the Statutory Period (electronic)</w:t>
            </w:r>
          </w:p>
        </w:tc>
        <w:tc>
          <w:tcPr>
            <w:tcW w:w="1530" w:type="dxa"/>
            <w:vAlign w:val="center"/>
          </w:tcPr>
          <w:p w:rsidR="00145975" w:rsidRPr="004D28C2" w:rsidP="00145975" w14:paraId="18B0115B" w14:textId="30E2A17A">
            <w:pPr>
              <w:jc w:val="right"/>
              <w:rPr>
                <w:rFonts w:ascii="Arial" w:hAnsi="Arial" w:cs="Arial"/>
                <w:color w:val="000000"/>
              </w:rPr>
            </w:pPr>
            <w:r w:rsidRPr="004D28C2">
              <w:rPr>
                <w:rFonts w:ascii="Arial" w:hAnsi="Arial" w:cs="Arial"/>
                <w:color w:val="000000"/>
              </w:rPr>
              <w:t>61,644</w:t>
            </w:r>
          </w:p>
        </w:tc>
        <w:tc>
          <w:tcPr>
            <w:tcW w:w="1530" w:type="dxa"/>
            <w:vAlign w:val="center"/>
          </w:tcPr>
          <w:p w:rsidR="00145975" w:rsidRPr="004D28C2" w:rsidP="00145975" w14:paraId="359692AC" w14:textId="20515C45">
            <w:pPr>
              <w:pStyle w:val="NoSpacing"/>
              <w:jc w:val="right"/>
              <w:rPr>
                <w:rFonts w:ascii="Arial" w:hAnsi="Arial" w:cs="Arial"/>
                <w:color w:val="000000"/>
                <w:sz w:val="20"/>
                <w:szCs w:val="20"/>
              </w:rPr>
            </w:pPr>
            <w:r w:rsidRPr="004D28C2">
              <w:rPr>
                <w:rFonts w:ascii="Arial" w:hAnsi="Arial" w:cs="Arial"/>
                <w:sz w:val="20"/>
                <w:szCs w:val="20"/>
              </w:rPr>
              <w:t>$325</w:t>
            </w:r>
          </w:p>
        </w:tc>
        <w:tc>
          <w:tcPr>
            <w:tcW w:w="1620" w:type="dxa"/>
            <w:vAlign w:val="center"/>
          </w:tcPr>
          <w:p w:rsidR="00145975" w:rsidRPr="004D28C2" w:rsidP="00145975" w14:paraId="6C859651" w14:textId="5F684190">
            <w:pPr>
              <w:jc w:val="right"/>
              <w:rPr>
                <w:rFonts w:ascii="Arial" w:hAnsi="Arial" w:cs="Arial"/>
                <w:color w:val="000000"/>
              </w:rPr>
            </w:pPr>
            <w:r w:rsidRPr="004D28C2">
              <w:rPr>
                <w:rFonts w:ascii="Arial" w:hAnsi="Arial" w:cs="Arial"/>
                <w:color w:val="000000"/>
              </w:rPr>
              <w:t>$20,034,300</w:t>
            </w:r>
          </w:p>
        </w:tc>
      </w:tr>
      <w:tr w14:paraId="7403ABA6" w14:textId="77777777" w:rsidTr="00D10B00">
        <w:tblPrEx>
          <w:tblW w:w="10890" w:type="dxa"/>
          <w:tblInd w:w="-725" w:type="dxa"/>
          <w:tblLook w:val="04A0"/>
        </w:tblPrEx>
        <w:trPr>
          <w:cantSplit/>
        </w:trPr>
        <w:tc>
          <w:tcPr>
            <w:tcW w:w="630" w:type="dxa"/>
            <w:vAlign w:val="center"/>
          </w:tcPr>
          <w:p w:rsidR="00145975" w:rsidRPr="00145975" w:rsidP="00145975" w14:paraId="69031E4F" w14:textId="5E488FDE">
            <w:pPr>
              <w:jc w:val="center"/>
              <w:rPr>
                <w:rFonts w:ascii="Arial" w:hAnsi="Arial" w:cs="Arial"/>
                <w:b/>
                <w:bCs/>
                <w:color w:val="000000"/>
              </w:rPr>
            </w:pPr>
            <w:r w:rsidRPr="00145975">
              <w:rPr>
                <w:rFonts w:ascii="Arial" w:hAnsi="Arial" w:cs="Arial"/>
                <w:b/>
                <w:bCs/>
                <w:color w:val="000000"/>
              </w:rPr>
              <w:t>1</w:t>
            </w:r>
          </w:p>
        </w:tc>
        <w:tc>
          <w:tcPr>
            <w:tcW w:w="1053" w:type="dxa"/>
            <w:vAlign w:val="center"/>
          </w:tcPr>
          <w:p w:rsidR="00145975" w:rsidRPr="004D28C2" w:rsidP="00145975" w14:paraId="33FE3DA2" w14:textId="0FC8A842">
            <w:pPr>
              <w:jc w:val="center"/>
              <w:rPr>
                <w:rFonts w:ascii="Arial" w:hAnsi="Arial" w:cs="Arial"/>
              </w:rPr>
            </w:pPr>
            <w:r w:rsidRPr="00145975">
              <w:rPr>
                <w:rFonts w:ascii="Arial" w:hAnsi="Arial" w:cs="Arial"/>
              </w:rPr>
              <w:t>6205</w:t>
            </w:r>
          </w:p>
        </w:tc>
        <w:tc>
          <w:tcPr>
            <w:tcW w:w="4527" w:type="dxa"/>
            <w:vAlign w:val="center"/>
          </w:tcPr>
          <w:p w:rsidR="00145975" w:rsidRPr="004D28C2" w:rsidP="00145975" w14:paraId="37AEA0F4" w14:textId="2B0683E2">
            <w:pPr>
              <w:rPr>
                <w:rFonts w:ascii="Arial" w:hAnsi="Arial" w:cs="Arial"/>
                <w:color w:val="000000"/>
              </w:rPr>
            </w:pPr>
            <w:r w:rsidRPr="004D28C2">
              <w:rPr>
                <w:rFonts w:ascii="Arial" w:hAnsi="Arial" w:cs="Arial"/>
              </w:rPr>
              <w:t>Declaration of Use of Mark in Commerce Under Section 8 – Filed During the Statutory Period (paper)</w:t>
            </w:r>
          </w:p>
        </w:tc>
        <w:tc>
          <w:tcPr>
            <w:tcW w:w="1530" w:type="dxa"/>
            <w:vAlign w:val="center"/>
          </w:tcPr>
          <w:p w:rsidR="00145975" w:rsidRPr="004D28C2" w:rsidP="00145975" w14:paraId="41618BD4" w14:textId="015993ED">
            <w:pPr>
              <w:jc w:val="right"/>
              <w:rPr>
                <w:rFonts w:ascii="Arial" w:hAnsi="Arial" w:cs="Arial"/>
                <w:color w:val="000000"/>
              </w:rPr>
            </w:pPr>
            <w:r w:rsidRPr="004D28C2">
              <w:rPr>
                <w:rFonts w:ascii="Arial" w:hAnsi="Arial" w:cs="Arial"/>
                <w:color w:val="000000"/>
              </w:rPr>
              <w:t>1</w:t>
            </w:r>
          </w:p>
        </w:tc>
        <w:tc>
          <w:tcPr>
            <w:tcW w:w="1530" w:type="dxa"/>
            <w:vAlign w:val="center"/>
          </w:tcPr>
          <w:p w:rsidR="00145975" w:rsidRPr="004D28C2" w:rsidP="00145975" w14:paraId="563E2007" w14:textId="6C4D739E">
            <w:pPr>
              <w:pStyle w:val="NoSpacing"/>
              <w:jc w:val="right"/>
              <w:rPr>
                <w:rFonts w:ascii="Arial" w:hAnsi="Arial" w:cs="Arial"/>
                <w:color w:val="000000"/>
                <w:sz w:val="20"/>
                <w:szCs w:val="20"/>
              </w:rPr>
            </w:pPr>
            <w:r w:rsidRPr="004D28C2">
              <w:rPr>
                <w:rFonts w:ascii="Arial" w:hAnsi="Arial" w:cs="Arial"/>
                <w:sz w:val="20"/>
                <w:szCs w:val="20"/>
              </w:rPr>
              <w:t>$425</w:t>
            </w:r>
          </w:p>
        </w:tc>
        <w:tc>
          <w:tcPr>
            <w:tcW w:w="1620" w:type="dxa"/>
            <w:vAlign w:val="center"/>
          </w:tcPr>
          <w:p w:rsidR="00145975" w:rsidRPr="004D28C2" w:rsidP="00145975" w14:paraId="285F887B" w14:textId="0C1F4586">
            <w:pPr>
              <w:jc w:val="right"/>
              <w:rPr>
                <w:rFonts w:ascii="Arial" w:hAnsi="Arial" w:cs="Arial"/>
                <w:color w:val="000000"/>
              </w:rPr>
            </w:pPr>
            <w:r w:rsidRPr="004D28C2">
              <w:rPr>
                <w:rFonts w:ascii="Arial" w:hAnsi="Arial" w:cs="Arial"/>
                <w:color w:val="000000"/>
              </w:rPr>
              <w:t>$425</w:t>
            </w:r>
          </w:p>
        </w:tc>
      </w:tr>
      <w:tr w14:paraId="4399129B" w14:textId="77777777" w:rsidTr="00D10B00">
        <w:tblPrEx>
          <w:tblW w:w="10890" w:type="dxa"/>
          <w:tblInd w:w="-725" w:type="dxa"/>
          <w:tblLook w:val="04A0"/>
        </w:tblPrEx>
        <w:trPr>
          <w:cantSplit/>
        </w:trPr>
        <w:tc>
          <w:tcPr>
            <w:tcW w:w="630" w:type="dxa"/>
            <w:vAlign w:val="center"/>
          </w:tcPr>
          <w:p w:rsidR="00145975" w:rsidRPr="00145975" w:rsidP="00145975" w14:paraId="4BDCFEC2" w14:textId="20C41EFA">
            <w:pPr>
              <w:jc w:val="center"/>
              <w:rPr>
                <w:rFonts w:ascii="Arial" w:hAnsi="Arial" w:cs="Arial"/>
                <w:b/>
                <w:bCs/>
                <w:color w:val="000000"/>
              </w:rPr>
            </w:pPr>
            <w:r w:rsidRPr="00145975">
              <w:rPr>
                <w:rFonts w:ascii="Arial" w:hAnsi="Arial" w:cs="Arial"/>
                <w:b/>
                <w:bCs/>
                <w:color w:val="000000"/>
              </w:rPr>
              <w:t>1</w:t>
            </w:r>
          </w:p>
        </w:tc>
        <w:tc>
          <w:tcPr>
            <w:tcW w:w="1053" w:type="dxa"/>
            <w:vAlign w:val="center"/>
          </w:tcPr>
          <w:p w:rsidR="00145975" w:rsidRPr="00145975" w:rsidP="00145975" w14:paraId="1FEBA60C" w14:textId="77777777">
            <w:pPr>
              <w:jc w:val="center"/>
              <w:rPr>
                <w:rFonts w:ascii="Arial" w:hAnsi="Arial" w:cs="Arial"/>
              </w:rPr>
            </w:pPr>
            <w:r w:rsidRPr="00145975">
              <w:rPr>
                <w:rFonts w:ascii="Arial" w:hAnsi="Arial" w:cs="Arial"/>
              </w:rPr>
              <w:t>7205</w:t>
            </w:r>
          </w:p>
          <w:p w:rsidR="00145975" w:rsidRPr="00145975" w:rsidP="00145975" w14:paraId="2E4DEB6F" w14:textId="77777777">
            <w:pPr>
              <w:jc w:val="center"/>
              <w:rPr>
                <w:rFonts w:ascii="Arial" w:hAnsi="Arial" w:cs="Arial"/>
              </w:rPr>
            </w:pPr>
          </w:p>
          <w:p w:rsidR="00145975" w:rsidRPr="004D28C2" w:rsidP="00145975" w14:paraId="020DE85B" w14:textId="7E4DC954">
            <w:pPr>
              <w:jc w:val="center"/>
              <w:rPr>
                <w:rFonts w:ascii="Arial" w:hAnsi="Arial" w:cs="Arial"/>
              </w:rPr>
            </w:pPr>
            <w:r w:rsidRPr="00145975">
              <w:rPr>
                <w:rFonts w:ascii="Arial" w:hAnsi="Arial" w:cs="Arial"/>
              </w:rPr>
              <w:t>7206</w:t>
            </w:r>
          </w:p>
        </w:tc>
        <w:tc>
          <w:tcPr>
            <w:tcW w:w="4527" w:type="dxa"/>
            <w:vAlign w:val="center"/>
          </w:tcPr>
          <w:p w:rsidR="00145975" w:rsidRPr="004D28C2" w:rsidP="00145975" w14:paraId="78263143" w14:textId="3B8F4319">
            <w:pPr>
              <w:rPr>
                <w:rFonts w:ascii="Arial" w:hAnsi="Arial" w:cs="Arial"/>
                <w:color w:val="000000"/>
              </w:rPr>
            </w:pPr>
            <w:r w:rsidRPr="004D28C2">
              <w:rPr>
                <w:rFonts w:ascii="Arial" w:hAnsi="Arial" w:cs="Arial"/>
              </w:rPr>
              <w:t>Declaration of Use of Mark in Commerce Under Section 8 – Filed During the Grace Period (electronic)</w:t>
            </w:r>
          </w:p>
        </w:tc>
        <w:tc>
          <w:tcPr>
            <w:tcW w:w="1530" w:type="dxa"/>
            <w:vAlign w:val="center"/>
          </w:tcPr>
          <w:p w:rsidR="00145975" w:rsidRPr="004D28C2" w:rsidP="00145975" w14:paraId="6C3CE0E8" w14:textId="01415F24">
            <w:pPr>
              <w:jc w:val="right"/>
              <w:rPr>
                <w:rFonts w:ascii="Arial" w:hAnsi="Arial" w:cs="Arial"/>
                <w:color w:val="000000"/>
              </w:rPr>
            </w:pPr>
            <w:r w:rsidRPr="004D28C2">
              <w:rPr>
                <w:rFonts w:ascii="Arial" w:hAnsi="Arial" w:cs="Arial"/>
                <w:color w:val="000000"/>
              </w:rPr>
              <w:t>6,163</w:t>
            </w:r>
          </w:p>
        </w:tc>
        <w:tc>
          <w:tcPr>
            <w:tcW w:w="1530" w:type="dxa"/>
            <w:vAlign w:val="center"/>
          </w:tcPr>
          <w:p w:rsidR="00145975" w:rsidRPr="004D28C2" w:rsidP="00145975" w14:paraId="768D1100" w14:textId="26CEBAC7">
            <w:pPr>
              <w:pStyle w:val="NoSpacing"/>
              <w:jc w:val="right"/>
              <w:rPr>
                <w:rFonts w:ascii="Arial" w:hAnsi="Arial" w:cs="Arial"/>
                <w:color w:val="000000"/>
                <w:sz w:val="20"/>
                <w:szCs w:val="20"/>
              </w:rPr>
            </w:pPr>
            <w:r w:rsidRPr="004D28C2">
              <w:rPr>
                <w:rFonts w:ascii="Arial" w:hAnsi="Arial" w:cs="Arial"/>
                <w:sz w:val="20"/>
                <w:szCs w:val="20"/>
              </w:rPr>
              <w:t>$425</w:t>
            </w:r>
          </w:p>
        </w:tc>
        <w:tc>
          <w:tcPr>
            <w:tcW w:w="1620" w:type="dxa"/>
            <w:vAlign w:val="center"/>
          </w:tcPr>
          <w:p w:rsidR="00145975" w:rsidRPr="004D28C2" w:rsidP="00145975" w14:paraId="1CD21C6C" w14:textId="01B4303A">
            <w:pPr>
              <w:jc w:val="right"/>
              <w:rPr>
                <w:rFonts w:ascii="Arial" w:hAnsi="Arial" w:cs="Arial"/>
                <w:color w:val="000000"/>
              </w:rPr>
            </w:pPr>
            <w:r w:rsidRPr="004D28C2">
              <w:rPr>
                <w:rFonts w:ascii="Arial" w:hAnsi="Arial" w:cs="Arial"/>
                <w:color w:val="000000"/>
              </w:rPr>
              <w:t>$2,619,275</w:t>
            </w:r>
          </w:p>
        </w:tc>
      </w:tr>
      <w:tr w14:paraId="4E7E6033" w14:textId="77777777" w:rsidTr="00D10B00">
        <w:tblPrEx>
          <w:tblW w:w="10890" w:type="dxa"/>
          <w:tblInd w:w="-725" w:type="dxa"/>
          <w:tblLook w:val="04A0"/>
        </w:tblPrEx>
        <w:trPr>
          <w:cantSplit/>
        </w:trPr>
        <w:tc>
          <w:tcPr>
            <w:tcW w:w="630" w:type="dxa"/>
            <w:vAlign w:val="center"/>
          </w:tcPr>
          <w:p w:rsidR="00145975" w:rsidRPr="00145975" w:rsidP="00145975" w14:paraId="626BA710" w14:textId="1EE522CE">
            <w:pPr>
              <w:jc w:val="center"/>
              <w:rPr>
                <w:rFonts w:ascii="Arial" w:hAnsi="Arial" w:cs="Arial"/>
                <w:b/>
                <w:bCs/>
                <w:color w:val="000000"/>
              </w:rPr>
            </w:pPr>
            <w:r w:rsidRPr="00145975">
              <w:rPr>
                <w:rFonts w:ascii="Arial" w:hAnsi="Arial" w:cs="Arial"/>
                <w:b/>
                <w:bCs/>
                <w:color w:val="000000"/>
              </w:rPr>
              <w:t>1</w:t>
            </w:r>
          </w:p>
        </w:tc>
        <w:tc>
          <w:tcPr>
            <w:tcW w:w="1053" w:type="dxa"/>
            <w:vAlign w:val="center"/>
          </w:tcPr>
          <w:p w:rsidR="00145975" w:rsidRPr="00145975" w:rsidP="00145975" w14:paraId="09318AB6" w14:textId="77777777">
            <w:pPr>
              <w:jc w:val="center"/>
              <w:rPr>
                <w:rFonts w:ascii="Arial" w:hAnsi="Arial" w:cs="Arial"/>
              </w:rPr>
            </w:pPr>
            <w:r w:rsidRPr="00145975">
              <w:rPr>
                <w:rFonts w:ascii="Arial" w:hAnsi="Arial" w:cs="Arial"/>
              </w:rPr>
              <w:t>6205</w:t>
            </w:r>
          </w:p>
          <w:p w:rsidR="00145975" w:rsidRPr="00145975" w:rsidP="00145975" w14:paraId="4CA330DF" w14:textId="77777777">
            <w:pPr>
              <w:jc w:val="center"/>
              <w:rPr>
                <w:rFonts w:ascii="Arial" w:hAnsi="Arial" w:cs="Arial"/>
              </w:rPr>
            </w:pPr>
          </w:p>
          <w:p w:rsidR="00145975" w:rsidRPr="004D28C2" w:rsidP="00145975" w14:paraId="58336237" w14:textId="2B96C32A">
            <w:pPr>
              <w:jc w:val="center"/>
              <w:rPr>
                <w:rFonts w:ascii="Arial" w:hAnsi="Arial" w:cs="Arial"/>
              </w:rPr>
            </w:pPr>
            <w:r w:rsidRPr="00145975">
              <w:rPr>
                <w:rFonts w:ascii="Arial" w:hAnsi="Arial" w:cs="Arial"/>
              </w:rPr>
              <w:t>6206</w:t>
            </w:r>
          </w:p>
        </w:tc>
        <w:tc>
          <w:tcPr>
            <w:tcW w:w="4527" w:type="dxa"/>
            <w:vAlign w:val="center"/>
          </w:tcPr>
          <w:p w:rsidR="00145975" w:rsidRPr="004D28C2" w:rsidP="00145975" w14:paraId="56F4FA16" w14:textId="6A97AF77">
            <w:pPr>
              <w:rPr>
                <w:rFonts w:ascii="Arial" w:hAnsi="Arial" w:cs="Arial"/>
                <w:color w:val="000000"/>
              </w:rPr>
            </w:pPr>
            <w:r w:rsidRPr="004D28C2">
              <w:rPr>
                <w:rFonts w:ascii="Arial" w:hAnsi="Arial" w:cs="Arial"/>
              </w:rPr>
              <w:t>Declaration of Use of Mark in Commerce Under Section 8 – Filed During the Grace Period (paper)</w:t>
            </w:r>
          </w:p>
        </w:tc>
        <w:tc>
          <w:tcPr>
            <w:tcW w:w="1530" w:type="dxa"/>
            <w:vAlign w:val="center"/>
          </w:tcPr>
          <w:p w:rsidR="00145975" w:rsidRPr="004D28C2" w:rsidP="00145975" w14:paraId="0F2AFFB4" w14:textId="43EBA4FF">
            <w:pPr>
              <w:jc w:val="right"/>
              <w:rPr>
                <w:rFonts w:ascii="Arial" w:hAnsi="Arial" w:cs="Arial"/>
                <w:color w:val="000000"/>
              </w:rPr>
            </w:pPr>
            <w:r w:rsidRPr="004D28C2">
              <w:rPr>
                <w:rFonts w:ascii="Arial" w:hAnsi="Arial" w:cs="Arial"/>
                <w:color w:val="000000"/>
              </w:rPr>
              <w:t>1</w:t>
            </w:r>
          </w:p>
        </w:tc>
        <w:tc>
          <w:tcPr>
            <w:tcW w:w="1530" w:type="dxa"/>
            <w:vAlign w:val="center"/>
          </w:tcPr>
          <w:p w:rsidR="00145975" w:rsidRPr="004D28C2" w:rsidP="00145975" w14:paraId="7FA04A78" w14:textId="78F77D65">
            <w:pPr>
              <w:pStyle w:val="NoSpacing"/>
              <w:jc w:val="right"/>
              <w:rPr>
                <w:rFonts w:ascii="Arial" w:hAnsi="Arial" w:cs="Arial"/>
                <w:color w:val="000000"/>
                <w:sz w:val="20"/>
                <w:szCs w:val="20"/>
              </w:rPr>
            </w:pPr>
            <w:r w:rsidRPr="004D28C2">
              <w:rPr>
                <w:rFonts w:ascii="Arial" w:hAnsi="Arial" w:cs="Arial"/>
                <w:sz w:val="20"/>
                <w:szCs w:val="20"/>
              </w:rPr>
              <w:t>$625</w:t>
            </w:r>
          </w:p>
        </w:tc>
        <w:tc>
          <w:tcPr>
            <w:tcW w:w="1620" w:type="dxa"/>
            <w:vAlign w:val="center"/>
          </w:tcPr>
          <w:p w:rsidR="00145975" w:rsidRPr="004D28C2" w:rsidP="00145975" w14:paraId="4355D2A2" w14:textId="187F671C">
            <w:pPr>
              <w:jc w:val="right"/>
              <w:rPr>
                <w:rFonts w:ascii="Arial" w:hAnsi="Arial" w:cs="Arial"/>
                <w:color w:val="000000"/>
              </w:rPr>
            </w:pPr>
            <w:r w:rsidRPr="004D28C2">
              <w:rPr>
                <w:rFonts w:ascii="Arial" w:hAnsi="Arial" w:cs="Arial"/>
                <w:color w:val="000000"/>
              </w:rPr>
              <w:t>$625</w:t>
            </w:r>
          </w:p>
        </w:tc>
      </w:tr>
      <w:tr w14:paraId="1A93DEC2" w14:textId="77777777" w:rsidTr="00EA5EE0">
        <w:tblPrEx>
          <w:tblW w:w="10890" w:type="dxa"/>
          <w:tblInd w:w="-725" w:type="dxa"/>
          <w:tblLook w:val="04A0"/>
        </w:tblPrEx>
        <w:trPr>
          <w:cantSplit/>
        </w:trPr>
        <w:tc>
          <w:tcPr>
            <w:tcW w:w="630" w:type="dxa"/>
            <w:vAlign w:val="center"/>
          </w:tcPr>
          <w:p w:rsidR="00B77932" w:rsidRPr="00145975" w:rsidP="00B77932" w14:paraId="13D81B71" w14:textId="6D176102">
            <w:pPr>
              <w:jc w:val="center"/>
              <w:rPr>
                <w:rFonts w:ascii="Arial" w:hAnsi="Arial" w:cs="Arial"/>
                <w:b/>
                <w:bCs/>
                <w:color w:val="000000"/>
              </w:rPr>
            </w:pPr>
            <w:r>
              <w:rPr>
                <w:rFonts w:ascii="Arial" w:hAnsi="Arial" w:cs="Arial"/>
                <w:b/>
                <w:bCs/>
                <w:color w:val="000000"/>
              </w:rPr>
              <w:t>1</w:t>
            </w:r>
          </w:p>
        </w:tc>
        <w:tc>
          <w:tcPr>
            <w:tcW w:w="1053" w:type="dxa"/>
            <w:vAlign w:val="center"/>
          </w:tcPr>
          <w:p w:rsidR="00B77932" w:rsidRPr="00145975" w:rsidP="00B77932" w14:paraId="64A16DB4" w14:textId="34F17506">
            <w:pPr>
              <w:jc w:val="center"/>
              <w:rPr>
                <w:rFonts w:ascii="Arial" w:hAnsi="Arial" w:cs="Arial"/>
              </w:rPr>
            </w:pPr>
            <w:r>
              <w:rPr>
                <w:rFonts w:ascii="Arial" w:hAnsi="Arial" w:cs="Arial"/>
              </w:rPr>
              <w:t>7213</w:t>
            </w:r>
          </w:p>
        </w:tc>
        <w:tc>
          <w:tcPr>
            <w:tcW w:w="4527" w:type="dxa"/>
            <w:vAlign w:val="center"/>
          </w:tcPr>
          <w:p w:rsidR="00B77932" w:rsidRPr="004D28C2" w:rsidP="00B77932" w14:paraId="1FFA8050" w14:textId="2E234537">
            <w:pPr>
              <w:rPr>
                <w:rFonts w:ascii="Arial" w:hAnsi="Arial" w:cs="Arial"/>
              </w:rPr>
            </w:pPr>
            <w:r w:rsidRPr="00783FC8">
              <w:rPr>
                <w:rFonts w:ascii="Arial" w:hAnsi="Arial" w:cs="Arial"/>
              </w:rPr>
              <w:t>Adding a disclaimer to a registration</w:t>
            </w:r>
            <w:r>
              <w:rPr>
                <w:rFonts w:ascii="Arial" w:hAnsi="Arial" w:cs="Arial"/>
              </w:rPr>
              <w:t xml:space="preserve"> (electronic)</w:t>
            </w:r>
          </w:p>
        </w:tc>
        <w:tc>
          <w:tcPr>
            <w:tcW w:w="1530" w:type="dxa"/>
            <w:vAlign w:val="center"/>
          </w:tcPr>
          <w:p w:rsidR="00B77932" w:rsidRPr="004D28C2" w:rsidP="00B77932" w14:paraId="68194272" w14:textId="19E4262A">
            <w:pPr>
              <w:jc w:val="right"/>
              <w:rPr>
                <w:rFonts w:ascii="Arial" w:hAnsi="Arial" w:cs="Arial"/>
                <w:color w:val="000000"/>
              </w:rPr>
            </w:pPr>
            <w:r>
              <w:rPr>
                <w:rFonts w:ascii="Arial" w:hAnsi="Arial" w:cs="Arial"/>
                <w:color w:val="000000"/>
              </w:rPr>
              <w:t>1</w:t>
            </w:r>
          </w:p>
        </w:tc>
        <w:tc>
          <w:tcPr>
            <w:tcW w:w="1530" w:type="dxa"/>
            <w:vAlign w:val="center"/>
          </w:tcPr>
          <w:p w:rsidR="00B77932" w:rsidRPr="004D28C2" w:rsidP="00B77932" w14:paraId="2C16F0E6" w14:textId="51A574AD">
            <w:pPr>
              <w:pStyle w:val="NoSpacing"/>
              <w:jc w:val="right"/>
              <w:rPr>
                <w:rFonts w:ascii="Arial" w:hAnsi="Arial" w:cs="Arial"/>
                <w:sz w:val="20"/>
                <w:szCs w:val="20"/>
              </w:rPr>
            </w:pPr>
            <w:r>
              <w:rPr>
                <w:rFonts w:ascii="Arial" w:hAnsi="Arial" w:cs="Arial"/>
                <w:sz w:val="20"/>
                <w:szCs w:val="20"/>
              </w:rPr>
              <w:t>$100</w:t>
            </w:r>
          </w:p>
        </w:tc>
        <w:tc>
          <w:tcPr>
            <w:tcW w:w="1620" w:type="dxa"/>
            <w:vAlign w:val="center"/>
          </w:tcPr>
          <w:p w:rsidR="00B77932" w:rsidRPr="004D28C2" w:rsidP="00B77932" w14:paraId="07246719" w14:textId="68561BE3">
            <w:pPr>
              <w:jc w:val="right"/>
              <w:rPr>
                <w:rFonts w:ascii="Arial" w:hAnsi="Arial" w:cs="Arial"/>
                <w:color w:val="000000"/>
              </w:rPr>
            </w:pPr>
            <w:r>
              <w:rPr>
                <w:rFonts w:ascii="Arial" w:hAnsi="Arial" w:cs="Arial"/>
                <w:color w:val="000000"/>
              </w:rPr>
              <w:t>$</w:t>
            </w:r>
            <w:r w:rsidR="003F17A3">
              <w:rPr>
                <w:rFonts w:ascii="Arial" w:hAnsi="Arial" w:cs="Arial"/>
                <w:color w:val="000000"/>
              </w:rPr>
              <w:t>100</w:t>
            </w:r>
          </w:p>
        </w:tc>
      </w:tr>
      <w:tr w14:paraId="08EB49FC" w14:textId="77777777" w:rsidTr="00EA5EE0">
        <w:tblPrEx>
          <w:tblW w:w="10890" w:type="dxa"/>
          <w:tblInd w:w="-725" w:type="dxa"/>
          <w:tblLook w:val="04A0"/>
        </w:tblPrEx>
        <w:trPr>
          <w:cantSplit/>
        </w:trPr>
        <w:tc>
          <w:tcPr>
            <w:tcW w:w="630" w:type="dxa"/>
            <w:vAlign w:val="center"/>
          </w:tcPr>
          <w:p w:rsidR="00B77932" w:rsidRPr="00145975" w:rsidP="00B77932" w14:paraId="35D5868E" w14:textId="5379F40D">
            <w:pPr>
              <w:jc w:val="center"/>
              <w:rPr>
                <w:rFonts w:ascii="Arial" w:hAnsi="Arial" w:cs="Arial"/>
                <w:b/>
                <w:bCs/>
                <w:color w:val="000000"/>
              </w:rPr>
            </w:pPr>
            <w:r>
              <w:rPr>
                <w:rFonts w:ascii="Arial" w:hAnsi="Arial" w:cs="Arial"/>
                <w:b/>
                <w:bCs/>
                <w:color w:val="000000"/>
              </w:rPr>
              <w:t>1</w:t>
            </w:r>
          </w:p>
        </w:tc>
        <w:tc>
          <w:tcPr>
            <w:tcW w:w="1053" w:type="dxa"/>
            <w:vAlign w:val="center"/>
          </w:tcPr>
          <w:p w:rsidR="00B77932" w:rsidRPr="00145975" w:rsidP="00B77932" w14:paraId="5B97B367" w14:textId="08948373">
            <w:pPr>
              <w:jc w:val="center"/>
              <w:rPr>
                <w:rFonts w:ascii="Arial" w:hAnsi="Arial" w:cs="Arial"/>
              </w:rPr>
            </w:pPr>
            <w:r>
              <w:rPr>
                <w:rFonts w:ascii="Arial" w:hAnsi="Arial" w:cs="Arial"/>
              </w:rPr>
              <w:t>6213</w:t>
            </w:r>
          </w:p>
        </w:tc>
        <w:tc>
          <w:tcPr>
            <w:tcW w:w="4527" w:type="dxa"/>
            <w:vAlign w:val="center"/>
          </w:tcPr>
          <w:p w:rsidR="00B77932" w:rsidRPr="004D28C2" w:rsidP="00B77932" w14:paraId="65CA4AA3" w14:textId="44837565">
            <w:pPr>
              <w:rPr>
                <w:rFonts w:ascii="Arial" w:hAnsi="Arial" w:cs="Arial"/>
              </w:rPr>
            </w:pPr>
            <w:r w:rsidRPr="00783FC8">
              <w:rPr>
                <w:rFonts w:ascii="Arial" w:hAnsi="Arial" w:cs="Arial"/>
              </w:rPr>
              <w:t>Adding a disclaimer to a registration</w:t>
            </w:r>
            <w:r>
              <w:rPr>
                <w:rFonts w:ascii="Arial" w:hAnsi="Arial" w:cs="Arial"/>
              </w:rPr>
              <w:t xml:space="preserve"> (paper)</w:t>
            </w:r>
          </w:p>
        </w:tc>
        <w:tc>
          <w:tcPr>
            <w:tcW w:w="1530" w:type="dxa"/>
            <w:vAlign w:val="center"/>
          </w:tcPr>
          <w:p w:rsidR="00B77932" w:rsidRPr="004D28C2" w:rsidP="00B77932" w14:paraId="1C9E2F5A" w14:textId="6098D1C1">
            <w:pPr>
              <w:jc w:val="right"/>
              <w:rPr>
                <w:rFonts w:ascii="Arial" w:hAnsi="Arial" w:cs="Arial"/>
                <w:color w:val="000000"/>
              </w:rPr>
            </w:pPr>
            <w:r>
              <w:rPr>
                <w:rFonts w:ascii="Arial" w:hAnsi="Arial" w:cs="Arial"/>
                <w:color w:val="000000"/>
              </w:rPr>
              <w:t>1</w:t>
            </w:r>
          </w:p>
        </w:tc>
        <w:tc>
          <w:tcPr>
            <w:tcW w:w="1530" w:type="dxa"/>
            <w:vAlign w:val="center"/>
          </w:tcPr>
          <w:p w:rsidR="00B77932" w:rsidRPr="004D28C2" w:rsidP="00B77932" w14:paraId="7B8B44E4" w14:textId="3ED2E183">
            <w:pPr>
              <w:pStyle w:val="NoSpacing"/>
              <w:jc w:val="right"/>
              <w:rPr>
                <w:rFonts w:ascii="Arial" w:hAnsi="Arial" w:cs="Arial"/>
                <w:sz w:val="20"/>
                <w:szCs w:val="20"/>
              </w:rPr>
            </w:pPr>
            <w:r>
              <w:rPr>
                <w:rFonts w:ascii="Arial" w:hAnsi="Arial" w:cs="Arial"/>
                <w:sz w:val="20"/>
                <w:szCs w:val="20"/>
              </w:rPr>
              <w:t>$200</w:t>
            </w:r>
          </w:p>
        </w:tc>
        <w:tc>
          <w:tcPr>
            <w:tcW w:w="1620" w:type="dxa"/>
            <w:vAlign w:val="center"/>
          </w:tcPr>
          <w:p w:rsidR="003F17A3" w:rsidRPr="004D28C2" w:rsidP="003F17A3" w14:paraId="28DEDDAF" w14:textId="69E42FC7">
            <w:pPr>
              <w:jc w:val="right"/>
              <w:rPr>
                <w:rFonts w:ascii="Arial" w:hAnsi="Arial" w:cs="Arial"/>
                <w:color w:val="000000"/>
              </w:rPr>
            </w:pPr>
            <w:r>
              <w:rPr>
                <w:rFonts w:ascii="Arial" w:hAnsi="Arial" w:cs="Arial"/>
                <w:color w:val="000000"/>
              </w:rPr>
              <w:t>$</w:t>
            </w:r>
            <w:r>
              <w:rPr>
                <w:rFonts w:ascii="Arial" w:hAnsi="Arial" w:cs="Arial"/>
                <w:color w:val="000000"/>
              </w:rPr>
              <w:t>200</w:t>
            </w:r>
          </w:p>
        </w:tc>
      </w:tr>
      <w:tr w14:paraId="44B34D05" w14:textId="77777777" w:rsidTr="00EA5EE0">
        <w:tblPrEx>
          <w:tblW w:w="10890" w:type="dxa"/>
          <w:tblInd w:w="-725" w:type="dxa"/>
          <w:tblLook w:val="04A0"/>
        </w:tblPrEx>
        <w:trPr>
          <w:cantSplit/>
        </w:trPr>
        <w:tc>
          <w:tcPr>
            <w:tcW w:w="630" w:type="dxa"/>
            <w:vAlign w:val="center"/>
          </w:tcPr>
          <w:p w:rsidR="00B77932" w:rsidRPr="00145975" w:rsidP="00B77932" w14:paraId="4581FFFE" w14:textId="3B222540">
            <w:pPr>
              <w:jc w:val="center"/>
              <w:rPr>
                <w:rFonts w:ascii="Arial" w:hAnsi="Arial" w:cs="Arial"/>
                <w:b/>
                <w:bCs/>
                <w:color w:val="000000"/>
              </w:rPr>
            </w:pPr>
            <w:r>
              <w:rPr>
                <w:rFonts w:ascii="Arial" w:hAnsi="Arial" w:cs="Arial"/>
                <w:b/>
                <w:bCs/>
                <w:color w:val="000000"/>
              </w:rPr>
              <w:t>1</w:t>
            </w:r>
          </w:p>
        </w:tc>
        <w:tc>
          <w:tcPr>
            <w:tcW w:w="1053" w:type="dxa"/>
            <w:vAlign w:val="center"/>
          </w:tcPr>
          <w:p w:rsidR="00B77932" w:rsidRPr="00145975" w:rsidP="00B77932" w14:paraId="27469D00" w14:textId="27FBDDBF">
            <w:pPr>
              <w:jc w:val="center"/>
              <w:rPr>
                <w:rFonts w:ascii="Arial" w:hAnsi="Arial" w:cs="Arial"/>
              </w:rPr>
            </w:pPr>
            <w:r>
              <w:rPr>
                <w:rFonts w:ascii="Arial" w:hAnsi="Arial" w:cs="Arial"/>
              </w:rPr>
              <w:t>7214</w:t>
            </w:r>
          </w:p>
        </w:tc>
        <w:tc>
          <w:tcPr>
            <w:tcW w:w="4527" w:type="dxa"/>
            <w:vAlign w:val="center"/>
          </w:tcPr>
          <w:p w:rsidR="00B77932" w:rsidRPr="004D28C2" w:rsidP="00B77932" w14:paraId="5B01C7CA" w14:textId="0476A588">
            <w:pPr>
              <w:rPr>
                <w:rFonts w:ascii="Arial" w:hAnsi="Arial" w:cs="Arial"/>
              </w:rPr>
            </w:pPr>
            <w:r w:rsidRPr="00783FC8">
              <w:rPr>
                <w:rFonts w:ascii="Arial" w:hAnsi="Arial" w:cs="Arial"/>
              </w:rPr>
              <w:t>Amending registration for other than adding a disclaimer</w:t>
            </w:r>
            <w:r>
              <w:rPr>
                <w:rFonts w:ascii="Arial" w:hAnsi="Arial" w:cs="Arial"/>
              </w:rPr>
              <w:t xml:space="preserve"> (electronic)</w:t>
            </w:r>
          </w:p>
        </w:tc>
        <w:tc>
          <w:tcPr>
            <w:tcW w:w="1530" w:type="dxa"/>
            <w:vAlign w:val="center"/>
          </w:tcPr>
          <w:p w:rsidR="00B77932" w:rsidRPr="004D28C2" w:rsidP="00B77932" w14:paraId="6E5A7276" w14:textId="050918DC">
            <w:pPr>
              <w:jc w:val="right"/>
              <w:rPr>
                <w:rFonts w:ascii="Arial" w:hAnsi="Arial" w:cs="Arial"/>
                <w:color w:val="000000"/>
              </w:rPr>
            </w:pPr>
            <w:r>
              <w:rPr>
                <w:rFonts w:ascii="Arial" w:hAnsi="Arial" w:cs="Arial"/>
                <w:color w:val="000000"/>
              </w:rPr>
              <w:t>216</w:t>
            </w:r>
          </w:p>
        </w:tc>
        <w:tc>
          <w:tcPr>
            <w:tcW w:w="1530" w:type="dxa"/>
            <w:vAlign w:val="center"/>
          </w:tcPr>
          <w:p w:rsidR="00B77932" w:rsidRPr="004D28C2" w:rsidP="00B77932" w14:paraId="1EE61028" w14:textId="1465724B">
            <w:pPr>
              <w:pStyle w:val="NoSpacing"/>
              <w:jc w:val="right"/>
              <w:rPr>
                <w:rFonts w:ascii="Arial" w:hAnsi="Arial" w:cs="Arial"/>
                <w:sz w:val="20"/>
                <w:szCs w:val="20"/>
              </w:rPr>
            </w:pPr>
            <w:r>
              <w:rPr>
                <w:rFonts w:ascii="Arial" w:hAnsi="Arial" w:cs="Arial"/>
                <w:sz w:val="20"/>
                <w:szCs w:val="20"/>
              </w:rPr>
              <w:t>$100</w:t>
            </w:r>
          </w:p>
        </w:tc>
        <w:tc>
          <w:tcPr>
            <w:tcW w:w="1620" w:type="dxa"/>
            <w:vAlign w:val="center"/>
          </w:tcPr>
          <w:p w:rsidR="00B77932" w:rsidRPr="004D28C2" w:rsidP="00B77932" w14:paraId="7B068899" w14:textId="317270DF">
            <w:pPr>
              <w:jc w:val="right"/>
              <w:rPr>
                <w:rFonts w:ascii="Arial" w:hAnsi="Arial" w:cs="Arial"/>
                <w:color w:val="000000"/>
              </w:rPr>
            </w:pPr>
            <w:r>
              <w:rPr>
                <w:rFonts w:ascii="Arial" w:hAnsi="Arial" w:cs="Arial"/>
                <w:color w:val="000000"/>
              </w:rPr>
              <w:t>$</w:t>
            </w:r>
            <w:r w:rsidR="003F17A3">
              <w:rPr>
                <w:rFonts w:ascii="Arial" w:hAnsi="Arial" w:cs="Arial"/>
                <w:color w:val="000000"/>
              </w:rPr>
              <w:t>21,600</w:t>
            </w:r>
          </w:p>
        </w:tc>
      </w:tr>
      <w:tr w14:paraId="119EB65A" w14:textId="77777777" w:rsidTr="00EA5EE0">
        <w:tblPrEx>
          <w:tblW w:w="10890" w:type="dxa"/>
          <w:tblInd w:w="-725" w:type="dxa"/>
          <w:tblLook w:val="04A0"/>
        </w:tblPrEx>
        <w:trPr>
          <w:cantSplit/>
        </w:trPr>
        <w:tc>
          <w:tcPr>
            <w:tcW w:w="630" w:type="dxa"/>
            <w:vAlign w:val="center"/>
          </w:tcPr>
          <w:p w:rsidR="00B77932" w:rsidRPr="00145975" w:rsidP="00B77932" w14:paraId="2D9E80F9" w14:textId="12DE5914">
            <w:pPr>
              <w:jc w:val="center"/>
              <w:rPr>
                <w:rFonts w:ascii="Arial" w:hAnsi="Arial" w:cs="Arial"/>
                <w:b/>
                <w:bCs/>
                <w:color w:val="000000"/>
              </w:rPr>
            </w:pPr>
            <w:r>
              <w:rPr>
                <w:rFonts w:ascii="Arial" w:hAnsi="Arial" w:cs="Arial"/>
                <w:b/>
                <w:bCs/>
                <w:color w:val="000000"/>
              </w:rPr>
              <w:t>1</w:t>
            </w:r>
          </w:p>
        </w:tc>
        <w:tc>
          <w:tcPr>
            <w:tcW w:w="1053" w:type="dxa"/>
            <w:vAlign w:val="center"/>
          </w:tcPr>
          <w:p w:rsidR="00B77932" w:rsidRPr="00145975" w:rsidP="00B77932" w14:paraId="34C6A73A" w14:textId="770BFFB9">
            <w:pPr>
              <w:jc w:val="center"/>
              <w:rPr>
                <w:rFonts w:ascii="Arial" w:hAnsi="Arial" w:cs="Arial"/>
              </w:rPr>
            </w:pPr>
            <w:r>
              <w:rPr>
                <w:rFonts w:ascii="Arial" w:hAnsi="Arial" w:cs="Arial"/>
              </w:rPr>
              <w:t>6214</w:t>
            </w:r>
          </w:p>
        </w:tc>
        <w:tc>
          <w:tcPr>
            <w:tcW w:w="4527" w:type="dxa"/>
            <w:vAlign w:val="center"/>
          </w:tcPr>
          <w:p w:rsidR="00B77932" w:rsidRPr="004D28C2" w:rsidP="00B77932" w14:paraId="440A1C95" w14:textId="225E4389">
            <w:pPr>
              <w:rPr>
                <w:rFonts w:ascii="Arial" w:hAnsi="Arial" w:cs="Arial"/>
              </w:rPr>
            </w:pPr>
            <w:r w:rsidRPr="00783FC8">
              <w:rPr>
                <w:rFonts w:ascii="Arial" w:hAnsi="Arial" w:cs="Arial"/>
              </w:rPr>
              <w:t>Amending registration for other than adding a disclaimer</w:t>
            </w:r>
            <w:r>
              <w:rPr>
                <w:rFonts w:ascii="Arial" w:hAnsi="Arial" w:cs="Arial"/>
              </w:rPr>
              <w:t xml:space="preserve"> (paper</w:t>
            </w:r>
          </w:p>
        </w:tc>
        <w:tc>
          <w:tcPr>
            <w:tcW w:w="1530" w:type="dxa"/>
            <w:vAlign w:val="center"/>
          </w:tcPr>
          <w:p w:rsidR="00B77932" w:rsidRPr="004D28C2" w:rsidP="00B77932" w14:paraId="52F76907" w14:textId="490B75E8">
            <w:pPr>
              <w:jc w:val="right"/>
              <w:rPr>
                <w:rFonts w:ascii="Arial" w:hAnsi="Arial" w:cs="Arial"/>
                <w:color w:val="000000"/>
              </w:rPr>
            </w:pPr>
            <w:r>
              <w:rPr>
                <w:rFonts w:ascii="Arial" w:hAnsi="Arial" w:cs="Arial"/>
                <w:color w:val="000000"/>
              </w:rPr>
              <w:t>1</w:t>
            </w:r>
          </w:p>
        </w:tc>
        <w:tc>
          <w:tcPr>
            <w:tcW w:w="1530" w:type="dxa"/>
            <w:vAlign w:val="center"/>
          </w:tcPr>
          <w:p w:rsidR="00B77932" w:rsidRPr="004D28C2" w:rsidP="00B77932" w14:paraId="788516C5" w14:textId="782D2C7C">
            <w:pPr>
              <w:pStyle w:val="NoSpacing"/>
              <w:jc w:val="right"/>
              <w:rPr>
                <w:rFonts w:ascii="Arial" w:hAnsi="Arial" w:cs="Arial"/>
                <w:sz w:val="20"/>
                <w:szCs w:val="20"/>
              </w:rPr>
            </w:pPr>
            <w:r>
              <w:rPr>
                <w:rFonts w:ascii="Arial" w:hAnsi="Arial" w:cs="Arial"/>
                <w:sz w:val="20"/>
                <w:szCs w:val="20"/>
              </w:rPr>
              <w:t>$200</w:t>
            </w:r>
          </w:p>
        </w:tc>
        <w:tc>
          <w:tcPr>
            <w:tcW w:w="1620" w:type="dxa"/>
            <w:vAlign w:val="center"/>
          </w:tcPr>
          <w:p w:rsidR="00B77932" w:rsidRPr="004D28C2" w:rsidP="00B77932" w14:paraId="24C76C9E" w14:textId="76B1E518">
            <w:pPr>
              <w:jc w:val="right"/>
              <w:rPr>
                <w:rFonts w:ascii="Arial" w:hAnsi="Arial" w:cs="Arial"/>
                <w:color w:val="000000"/>
              </w:rPr>
            </w:pPr>
            <w:r>
              <w:rPr>
                <w:rFonts w:ascii="Arial" w:hAnsi="Arial" w:cs="Arial"/>
                <w:color w:val="000000"/>
              </w:rPr>
              <w:t>$</w:t>
            </w:r>
            <w:r w:rsidR="003F17A3">
              <w:rPr>
                <w:rFonts w:ascii="Arial" w:hAnsi="Arial" w:cs="Arial"/>
                <w:color w:val="000000"/>
              </w:rPr>
              <w:t>200</w:t>
            </w:r>
          </w:p>
        </w:tc>
      </w:tr>
      <w:tr w14:paraId="37772DE8" w14:textId="77777777" w:rsidTr="00D10B00">
        <w:tblPrEx>
          <w:tblW w:w="10890" w:type="dxa"/>
          <w:tblInd w:w="-725" w:type="dxa"/>
          <w:tblLook w:val="04A0"/>
        </w:tblPrEx>
        <w:trPr>
          <w:cantSplit/>
        </w:trPr>
        <w:tc>
          <w:tcPr>
            <w:tcW w:w="630" w:type="dxa"/>
            <w:vAlign w:val="center"/>
          </w:tcPr>
          <w:p w:rsidR="00783FC8" w:rsidRPr="00145975" w:rsidP="00783FC8" w14:paraId="613D6C14" w14:textId="57750556">
            <w:pPr>
              <w:jc w:val="center"/>
              <w:rPr>
                <w:rFonts w:ascii="Arial" w:hAnsi="Arial" w:cs="Arial"/>
                <w:b/>
                <w:bCs/>
                <w:color w:val="000000"/>
              </w:rPr>
            </w:pPr>
            <w:r w:rsidRPr="00145975">
              <w:rPr>
                <w:rFonts w:ascii="Arial" w:hAnsi="Arial" w:cs="Arial"/>
                <w:b/>
                <w:bCs/>
                <w:color w:val="000000"/>
              </w:rPr>
              <w:t>2</w:t>
            </w:r>
          </w:p>
        </w:tc>
        <w:tc>
          <w:tcPr>
            <w:tcW w:w="1053" w:type="dxa"/>
            <w:vAlign w:val="center"/>
          </w:tcPr>
          <w:p w:rsidR="00783FC8" w:rsidRPr="00145975" w:rsidP="00783FC8" w14:paraId="51C9E82A" w14:textId="77777777">
            <w:pPr>
              <w:jc w:val="center"/>
              <w:rPr>
                <w:rFonts w:ascii="Arial" w:hAnsi="Arial" w:cs="Arial"/>
                <w:color w:val="000000"/>
              </w:rPr>
            </w:pPr>
            <w:r w:rsidRPr="00145975">
              <w:rPr>
                <w:rFonts w:ascii="Arial" w:hAnsi="Arial" w:cs="Arial"/>
                <w:color w:val="000000"/>
              </w:rPr>
              <w:t>7201</w:t>
            </w:r>
          </w:p>
          <w:p w:rsidR="00783FC8" w:rsidRPr="00145975" w:rsidP="00783FC8" w14:paraId="49DC7F27" w14:textId="77777777">
            <w:pPr>
              <w:jc w:val="center"/>
              <w:rPr>
                <w:rFonts w:ascii="Arial" w:hAnsi="Arial" w:cs="Arial"/>
                <w:color w:val="000000"/>
              </w:rPr>
            </w:pPr>
          </w:p>
          <w:p w:rsidR="00783FC8" w:rsidRPr="004D28C2" w:rsidP="00783FC8" w14:paraId="62BAA265" w14:textId="2B06EA97">
            <w:pPr>
              <w:jc w:val="center"/>
              <w:rPr>
                <w:rFonts w:ascii="Arial" w:hAnsi="Arial" w:cs="Arial"/>
              </w:rPr>
            </w:pPr>
            <w:r w:rsidRPr="00145975">
              <w:rPr>
                <w:rFonts w:ascii="Arial" w:hAnsi="Arial" w:cs="Arial"/>
                <w:color w:val="000000"/>
              </w:rPr>
              <w:t>7205</w:t>
            </w:r>
          </w:p>
        </w:tc>
        <w:tc>
          <w:tcPr>
            <w:tcW w:w="4527" w:type="dxa"/>
            <w:vAlign w:val="center"/>
          </w:tcPr>
          <w:p w:rsidR="00783FC8" w:rsidRPr="004D28C2" w:rsidP="00783FC8" w14:paraId="0C681628" w14:textId="464BBDBC">
            <w:pPr>
              <w:rPr>
                <w:rFonts w:ascii="Arial" w:hAnsi="Arial" w:cs="Arial"/>
                <w:color w:val="000000"/>
              </w:rPr>
            </w:pPr>
            <w:r w:rsidRPr="004D28C2">
              <w:rPr>
                <w:rFonts w:ascii="Arial" w:hAnsi="Arial" w:cs="Arial"/>
              </w:rPr>
              <w:t>Combined Declaration of Use of Mark in Commerce and Application for Renewal of Registration of a Mark Under Sections 8 and 9 – Filed During the Statutory Period (electronic)</w:t>
            </w:r>
          </w:p>
        </w:tc>
        <w:tc>
          <w:tcPr>
            <w:tcW w:w="1530" w:type="dxa"/>
            <w:vAlign w:val="center"/>
          </w:tcPr>
          <w:p w:rsidR="00783FC8" w:rsidRPr="004D28C2" w:rsidP="00783FC8" w14:paraId="1026BCAC" w14:textId="3F55E408">
            <w:pPr>
              <w:jc w:val="right"/>
              <w:rPr>
                <w:rFonts w:ascii="Arial" w:hAnsi="Arial" w:cs="Arial"/>
                <w:color w:val="000000"/>
              </w:rPr>
            </w:pPr>
            <w:r w:rsidRPr="004D28C2">
              <w:rPr>
                <w:rFonts w:ascii="Arial" w:hAnsi="Arial" w:cs="Arial"/>
                <w:color w:val="000000"/>
              </w:rPr>
              <w:t>85,984</w:t>
            </w:r>
          </w:p>
        </w:tc>
        <w:tc>
          <w:tcPr>
            <w:tcW w:w="1530" w:type="dxa"/>
            <w:vAlign w:val="center"/>
          </w:tcPr>
          <w:p w:rsidR="00783FC8" w:rsidRPr="004D28C2" w:rsidP="00783FC8" w14:paraId="3920D88B" w14:textId="3040CC5B">
            <w:pPr>
              <w:pStyle w:val="NoSpacing"/>
              <w:jc w:val="right"/>
              <w:rPr>
                <w:rFonts w:ascii="Arial" w:hAnsi="Arial" w:cs="Arial"/>
                <w:color w:val="000000"/>
                <w:sz w:val="20"/>
                <w:szCs w:val="20"/>
              </w:rPr>
            </w:pPr>
            <w:r w:rsidRPr="004D28C2">
              <w:rPr>
                <w:rFonts w:ascii="Arial" w:hAnsi="Arial" w:cs="Arial"/>
                <w:sz w:val="20"/>
                <w:szCs w:val="20"/>
              </w:rPr>
              <w:t>$650</w:t>
            </w:r>
          </w:p>
        </w:tc>
        <w:tc>
          <w:tcPr>
            <w:tcW w:w="1620" w:type="dxa"/>
            <w:vAlign w:val="center"/>
          </w:tcPr>
          <w:p w:rsidR="00783FC8" w:rsidRPr="004D28C2" w:rsidP="00783FC8" w14:paraId="3C201FF7" w14:textId="3D549EB6">
            <w:pPr>
              <w:jc w:val="right"/>
              <w:rPr>
                <w:rFonts w:ascii="Arial" w:hAnsi="Arial" w:cs="Arial"/>
                <w:color w:val="000000"/>
              </w:rPr>
            </w:pPr>
            <w:r w:rsidRPr="004D28C2">
              <w:rPr>
                <w:rFonts w:ascii="Arial" w:hAnsi="Arial" w:cs="Arial"/>
                <w:color w:val="000000"/>
              </w:rPr>
              <w:t>$55,889,600</w:t>
            </w:r>
          </w:p>
        </w:tc>
      </w:tr>
      <w:tr w14:paraId="3C858204" w14:textId="77777777" w:rsidTr="00D10B00">
        <w:tblPrEx>
          <w:tblW w:w="10890" w:type="dxa"/>
          <w:tblInd w:w="-725" w:type="dxa"/>
          <w:tblLook w:val="04A0"/>
        </w:tblPrEx>
        <w:trPr>
          <w:cantSplit/>
        </w:trPr>
        <w:tc>
          <w:tcPr>
            <w:tcW w:w="630" w:type="dxa"/>
            <w:vAlign w:val="center"/>
          </w:tcPr>
          <w:p w:rsidR="00783FC8" w:rsidRPr="00145975" w:rsidP="00783FC8" w14:paraId="7228FBB0" w14:textId="3F5A9F8A">
            <w:pPr>
              <w:jc w:val="center"/>
              <w:rPr>
                <w:rFonts w:ascii="Arial" w:hAnsi="Arial" w:cs="Arial"/>
                <w:b/>
                <w:bCs/>
                <w:color w:val="000000"/>
              </w:rPr>
            </w:pPr>
            <w:r w:rsidRPr="00145975">
              <w:rPr>
                <w:rFonts w:ascii="Arial" w:hAnsi="Arial" w:cs="Arial"/>
                <w:b/>
                <w:bCs/>
                <w:color w:val="000000"/>
              </w:rPr>
              <w:t>2</w:t>
            </w:r>
          </w:p>
        </w:tc>
        <w:tc>
          <w:tcPr>
            <w:tcW w:w="1053" w:type="dxa"/>
            <w:vAlign w:val="center"/>
          </w:tcPr>
          <w:p w:rsidR="00783FC8" w:rsidRPr="00145975" w:rsidP="00783FC8" w14:paraId="43625A27" w14:textId="77777777">
            <w:pPr>
              <w:jc w:val="center"/>
              <w:rPr>
                <w:rFonts w:ascii="Arial" w:hAnsi="Arial" w:cs="Arial"/>
                <w:color w:val="000000"/>
              </w:rPr>
            </w:pPr>
            <w:r w:rsidRPr="00145975">
              <w:rPr>
                <w:rFonts w:ascii="Arial" w:hAnsi="Arial" w:cs="Arial"/>
                <w:color w:val="000000"/>
              </w:rPr>
              <w:t>6201</w:t>
            </w:r>
          </w:p>
          <w:p w:rsidR="00783FC8" w:rsidRPr="00145975" w:rsidP="00783FC8" w14:paraId="2F2965F5" w14:textId="77777777">
            <w:pPr>
              <w:jc w:val="center"/>
              <w:rPr>
                <w:rFonts w:ascii="Arial" w:hAnsi="Arial" w:cs="Arial"/>
                <w:color w:val="000000"/>
              </w:rPr>
            </w:pPr>
          </w:p>
          <w:p w:rsidR="00783FC8" w:rsidRPr="004D28C2" w:rsidP="00783FC8" w14:paraId="4D0F94F1" w14:textId="62392F09">
            <w:pPr>
              <w:jc w:val="center"/>
              <w:rPr>
                <w:rFonts w:ascii="Arial" w:hAnsi="Arial" w:cs="Arial"/>
              </w:rPr>
            </w:pPr>
            <w:r w:rsidRPr="00145975">
              <w:rPr>
                <w:rFonts w:ascii="Arial" w:hAnsi="Arial" w:cs="Arial"/>
                <w:color w:val="000000"/>
              </w:rPr>
              <w:t>6205</w:t>
            </w:r>
          </w:p>
        </w:tc>
        <w:tc>
          <w:tcPr>
            <w:tcW w:w="4527" w:type="dxa"/>
            <w:vAlign w:val="center"/>
          </w:tcPr>
          <w:p w:rsidR="00783FC8" w:rsidRPr="004D28C2" w:rsidP="00783FC8" w14:paraId="294C8A0C" w14:textId="2CF4F960">
            <w:pPr>
              <w:rPr>
                <w:rFonts w:ascii="Arial" w:hAnsi="Arial" w:cs="Arial"/>
                <w:color w:val="000000"/>
              </w:rPr>
            </w:pPr>
            <w:r w:rsidRPr="004D28C2">
              <w:rPr>
                <w:rFonts w:ascii="Arial" w:hAnsi="Arial" w:cs="Arial"/>
              </w:rPr>
              <w:t>Combined Declaration of Use of Mark in Commerce and Application for Renewal of Registration of a Mark Under Sections 8 and 9 – Filed During the Statutory Period (paper)</w:t>
            </w:r>
          </w:p>
        </w:tc>
        <w:tc>
          <w:tcPr>
            <w:tcW w:w="1530" w:type="dxa"/>
            <w:vAlign w:val="center"/>
          </w:tcPr>
          <w:p w:rsidR="00783FC8" w:rsidRPr="004D28C2" w:rsidP="00783FC8" w14:paraId="7858B29E" w14:textId="5D19DB0D">
            <w:pPr>
              <w:jc w:val="right"/>
              <w:rPr>
                <w:rFonts w:ascii="Arial" w:hAnsi="Arial" w:cs="Arial"/>
                <w:color w:val="000000"/>
              </w:rPr>
            </w:pPr>
            <w:r w:rsidRPr="004D28C2">
              <w:rPr>
                <w:rFonts w:ascii="Arial" w:hAnsi="Arial" w:cs="Arial"/>
                <w:color w:val="000000"/>
              </w:rPr>
              <w:t>1</w:t>
            </w:r>
          </w:p>
        </w:tc>
        <w:tc>
          <w:tcPr>
            <w:tcW w:w="1530" w:type="dxa"/>
            <w:vAlign w:val="center"/>
          </w:tcPr>
          <w:p w:rsidR="00783FC8" w:rsidRPr="004D28C2" w:rsidP="00783FC8" w14:paraId="7DC94371" w14:textId="40EC7DA0">
            <w:pPr>
              <w:pStyle w:val="NoSpacing"/>
              <w:jc w:val="right"/>
              <w:rPr>
                <w:rFonts w:ascii="Arial" w:hAnsi="Arial" w:cs="Arial"/>
                <w:color w:val="000000"/>
                <w:sz w:val="20"/>
                <w:szCs w:val="20"/>
              </w:rPr>
            </w:pPr>
            <w:r w:rsidRPr="004D28C2">
              <w:rPr>
                <w:rFonts w:ascii="Arial" w:hAnsi="Arial" w:cs="Arial"/>
                <w:sz w:val="20"/>
                <w:szCs w:val="20"/>
              </w:rPr>
              <w:t>$950</w:t>
            </w:r>
          </w:p>
        </w:tc>
        <w:tc>
          <w:tcPr>
            <w:tcW w:w="1620" w:type="dxa"/>
            <w:vAlign w:val="center"/>
          </w:tcPr>
          <w:p w:rsidR="00783FC8" w:rsidRPr="004D28C2" w:rsidP="00783FC8" w14:paraId="2D2D438F" w14:textId="42761E66">
            <w:pPr>
              <w:jc w:val="right"/>
              <w:rPr>
                <w:rFonts w:ascii="Arial" w:hAnsi="Arial" w:cs="Arial"/>
                <w:color w:val="000000"/>
              </w:rPr>
            </w:pPr>
            <w:r w:rsidRPr="004D28C2">
              <w:rPr>
                <w:rFonts w:ascii="Arial" w:hAnsi="Arial" w:cs="Arial"/>
                <w:color w:val="000000"/>
              </w:rPr>
              <w:t>$950</w:t>
            </w:r>
          </w:p>
        </w:tc>
      </w:tr>
      <w:tr w14:paraId="0127E6F6" w14:textId="77777777" w:rsidTr="00D10B00">
        <w:tblPrEx>
          <w:tblW w:w="10890" w:type="dxa"/>
          <w:tblInd w:w="-725" w:type="dxa"/>
          <w:tblLook w:val="04A0"/>
        </w:tblPrEx>
        <w:trPr>
          <w:cantSplit/>
        </w:trPr>
        <w:tc>
          <w:tcPr>
            <w:tcW w:w="630" w:type="dxa"/>
            <w:vAlign w:val="center"/>
          </w:tcPr>
          <w:p w:rsidR="00783FC8" w:rsidRPr="00145975" w:rsidP="00783FC8" w14:paraId="68D9AEB7" w14:textId="12A74F2C">
            <w:pPr>
              <w:jc w:val="center"/>
              <w:rPr>
                <w:rFonts w:ascii="Arial" w:hAnsi="Arial" w:cs="Arial"/>
                <w:b/>
                <w:bCs/>
                <w:color w:val="000000"/>
              </w:rPr>
            </w:pPr>
            <w:r w:rsidRPr="00145975">
              <w:rPr>
                <w:rFonts w:ascii="Arial" w:hAnsi="Arial" w:cs="Arial"/>
                <w:b/>
                <w:bCs/>
              </w:rPr>
              <w:t>2</w:t>
            </w:r>
          </w:p>
        </w:tc>
        <w:tc>
          <w:tcPr>
            <w:tcW w:w="1053" w:type="dxa"/>
            <w:vAlign w:val="center"/>
          </w:tcPr>
          <w:p w:rsidR="00783FC8" w:rsidRPr="00145975" w:rsidP="00783FC8" w14:paraId="46CE4D9A" w14:textId="77777777">
            <w:pPr>
              <w:pStyle w:val="NoSpacing"/>
              <w:jc w:val="center"/>
              <w:rPr>
                <w:rFonts w:ascii="Arial" w:hAnsi="Arial" w:cs="Arial"/>
                <w:sz w:val="20"/>
                <w:szCs w:val="20"/>
              </w:rPr>
            </w:pPr>
            <w:r w:rsidRPr="00145975">
              <w:rPr>
                <w:rFonts w:ascii="Arial" w:hAnsi="Arial" w:cs="Arial"/>
                <w:sz w:val="20"/>
                <w:szCs w:val="20"/>
              </w:rPr>
              <w:t>7201</w:t>
            </w:r>
          </w:p>
          <w:p w:rsidR="00783FC8" w:rsidRPr="00145975" w:rsidP="00783FC8" w14:paraId="7383E4E9" w14:textId="77777777">
            <w:pPr>
              <w:pStyle w:val="NoSpacing"/>
              <w:jc w:val="center"/>
              <w:rPr>
                <w:rFonts w:ascii="Arial" w:hAnsi="Arial" w:cs="Arial"/>
                <w:sz w:val="20"/>
                <w:szCs w:val="20"/>
              </w:rPr>
            </w:pPr>
          </w:p>
          <w:p w:rsidR="00783FC8" w:rsidRPr="00145975" w:rsidP="00783FC8" w14:paraId="25F1A1ED" w14:textId="77777777">
            <w:pPr>
              <w:pStyle w:val="NoSpacing"/>
              <w:jc w:val="center"/>
              <w:rPr>
                <w:rFonts w:ascii="Arial" w:hAnsi="Arial" w:cs="Arial"/>
                <w:sz w:val="20"/>
                <w:szCs w:val="20"/>
              </w:rPr>
            </w:pPr>
            <w:r w:rsidRPr="00145975">
              <w:rPr>
                <w:rFonts w:ascii="Arial" w:hAnsi="Arial" w:cs="Arial"/>
                <w:sz w:val="20"/>
                <w:szCs w:val="20"/>
              </w:rPr>
              <w:t>7203</w:t>
            </w:r>
          </w:p>
          <w:p w:rsidR="00783FC8" w:rsidRPr="00145975" w:rsidP="00783FC8" w14:paraId="41DDCE80" w14:textId="77777777">
            <w:pPr>
              <w:pStyle w:val="NoSpacing"/>
              <w:jc w:val="center"/>
              <w:rPr>
                <w:rFonts w:ascii="Arial" w:hAnsi="Arial" w:cs="Arial"/>
                <w:sz w:val="20"/>
                <w:szCs w:val="20"/>
              </w:rPr>
            </w:pPr>
          </w:p>
          <w:p w:rsidR="00783FC8" w:rsidRPr="00145975" w:rsidP="00783FC8" w14:paraId="7547D053"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5F0FF976" w14:textId="77777777">
            <w:pPr>
              <w:pStyle w:val="NoSpacing"/>
              <w:jc w:val="center"/>
              <w:rPr>
                <w:rFonts w:ascii="Arial" w:hAnsi="Arial" w:cs="Arial"/>
                <w:sz w:val="20"/>
                <w:szCs w:val="20"/>
              </w:rPr>
            </w:pPr>
          </w:p>
          <w:p w:rsidR="00783FC8" w:rsidRPr="004D28C2" w:rsidP="00783FC8" w14:paraId="2E455A8B" w14:textId="02E200B5">
            <w:pPr>
              <w:jc w:val="center"/>
              <w:rPr>
                <w:rFonts w:ascii="Arial" w:hAnsi="Arial" w:cs="Arial"/>
              </w:rPr>
            </w:pPr>
            <w:r w:rsidRPr="00145975">
              <w:rPr>
                <w:rFonts w:ascii="Arial" w:hAnsi="Arial" w:cs="Arial"/>
              </w:rPr>
              <w:t>7206</w:t>
            </w:r>
          </w:p>
        </w:tc>
        <w:tc>
          <w:tcPr>
            <w:tcW w:w="4527" w:type="dxa"/>
            <w:vAlign w:val="center"/>
          </w:tcPr>
          <w:p w:rsidR="00783FC8" w:rsidRPr="004D28C2" w:rsidP="00783FC8" w14:paraId="02108577" w14:textId="69D1BCD0">
            <w:pPr>
              <w:rPr>
                <w:rFonts w:ascii="Arial" w:hAnsi="Arial" w:cs="Arial"/>
                <w:color w:val="000000"/>
              </w:rPr>
            </w:pPr>
            <w:r w:rsidRPr="004D28C2">
              <w:rPr>
                <w:rFonts w:ascii="Arial" w:hAnsi="Arial" w:cs="Arial"/>
              </w:rPr>
              <w:t>Combined Declaration of Use of Mark in Commerce and Application for Renewal of Registration of a Mark Under Sections 8 and 9 – Filed During the Grace Period (electronic)</w:t>
            </w:r>
          </w:p>
        </w:tc>
        <w:tc>
          <w:tcPr>
            <w:tcW w:w="1530" w:type="dxa"/>
            <w:vAlign w:val="center"/>
          </w:tcPr>
          <w:p w:rsidR="00783FC8" w:rsidRPr="004D28C2" w:rsidP="00783FC8" w14:paraId="4EDCD7AF" w14:textId="51D36CF0">
            <w:pPr>
              <w:jc w:val="right"/>
              <w:rPr>
                <w:rFonts w:ascii="Arial" w:hAnsi="Arial" w:cs="Arial"/>
                <w:color w:val="000000"/>
              </w:rPr>
            </w:pPr>
            <w:r w:rsidRPr="004D28C2">
              <w:rPr>
                <w:rFonts w:ascii="Arial" w:hAnsi="Arial" w:cs="Arial"/>
                <w:color w:val="000000"/>
              </w:rPr>
              <w:t>8,598</w:t>
            </w:r>
          </w:p>
        </w:tc>
        <w:tc>
          <w:tcPr>
            <w:tcW w:w="1530" w:type="dxa"/>
            <w:vAlign w:val="center"/>
          </w:tcPr>
          <w:p w:rsidR="00783FC8" w:rsidRPr="004D28C2" w:rsidP="00783FC8" w14:paraId="094B29EC" w14:textId="4B9C304D">
            <w:pPr>
              <w:pStyle w:val="NoSpacing"/>
              <w:jc w:val="right"/>
              <w:rPr>
                <w:rFonts w:ascii="Arial" w:hAnsi="Arial" w:cs="Arial"/>
                <w:color w:val="000000"/>
                <w:sz w:val="20"/>
                <w:szCs w:val="20"/>
              </w:rPr>
            </w:pPr>
            <w:r w:rsidRPr="004D28C2">
              <w:rPr>
                <w:rFonts w:ascii="Arial" w:hAnsi="Arial" w:cs="Arial"/>
                <w:sz w:val="20"/>
                <w:szCs w:val="20"/>
              </w:rPr>
              <w:t>$850</w:t>
            </w:r>
          </w:p>
        </w:tc>
        <w:tc>
          <w:tcPr>
            <w:tcW w:w="1620" w:type="dxa"/>
            <w:vAlign w:val="center"/>
          </w:tcPr>
          <w:p w:rsidR="00783FC8" w:rsidRPr="004D28C2" w:rsidP="00783FC8" w14:paraId="239408F2" w14:textId="5BA87B6F">
            <w:pPr>
              <w:jc w:val="right"/>
              <w:rPr>
                <w:rFonts w:ascii="Arial" w:hAnsi="Arial" w:cs="Arial"/>
                <w:color w:val="000000"/>
              </w:rPr>
            </w:pPr>
            <w:r w:rsidRPr="004D28C2">
              <w:rPr>
                <w:rFonts w:ascii="Arial" w:hAnsi="Arial" w:cs="Arial"/>
                <w:color w:val="000000"/>
              </w:rPr>
              <w:t>$7,308,300</w:t>
            </w:r>
          </w:p>
        </w:tc>
      </w:tr>
      <w:tr w14:paraId="784527D6" w14:textId="77777777" w:rsidTr="00D10B00">
        <w:tblPrEx>
          <w:tblW w:w="10890" w:type="dxa"/>
          <w:tblInd w:w="-725" w:type="dxa"/>
          <w:tblLook w:val="04A0"/>
        </w:tblPrEx>
        <w:trPr>
          <w:cantSplit/>
        </w:trPr>
        <w:tc>
          <w:tcPr>
            <w:tcW w:w="630" w:type="dxa"/>
            <w:vAlign w:val="center"/>
          </w:tcPr>
          <w:p w:rsidR="00783FC8" w:rsidRPr="00145975" w:rsidP="00783FC8" w14:paraId="72D423EF" w14:textId="3794FCE3">
            <w:pPr>
              <w:jc w:val="center"/>
              <w:rPr>
                <w:rFonts w:ascii="Arial" w:hAnsi="Arial" w:cs="Arial"/>
                <w:b/>
                <w:bCs/>
                <w:color w:val="000000"/>
              </w:rPr>
            </w:pPr>
            <w:r w:rsidRPr="00145975">
              <w:rPr>
                <w:rFonts w:ascii="Arial" w:hAnsi="Arial" w:cs="Arial"/>
                <w:b/>
                <w:bCs/>
              </w:rPr>
              <w:t>2</w:t>
            </w:r>
          </w:p>
        </w:tc>
        <w:tc>
          <w:tcPr>
            <w:tcW w:w="1053" w:type="dxa"/>
            <w:vAlign w:val="center"/>
          </w:tcPr>
          <w:p w:rsidR="00783FC8" w:rsidRPr="00145975" w:rsidP="00783FC8" w14:paraId="3341D541" w14:textId="77777777">
            <w:pPr>
              <w:pStyle w:val="NoSpacing"/>
              <w:jc w:val="center"/>
              <w:rPr>
                <w:rFonts w:ascii="Arial" w:hAnsi="Arial" w:cs="Arial"/>
                <w:sz w:val="20"/>
                <w:szCs w:val="20"/>
              </w:rPr>
            </w:pPr>
            <w:r w:rsidRPr="00145975">
              <w:rPr>
                <w:rFonts w:ascii="Arial" w:hAnsi="Arial" w:cs="Arial"/>
                <w:sz w:val="20"/>
                <w:szCs w:val="20"/>
              </w:rPr>
              <w:t>6201</w:t>
            </w:r>
          </w:p>
          <w:p w:rsidR="00783FC8" w:rsidRPr="00145975" w:rsidP="00783FC8" w14:paraId="7F9EEC9D" w14:textId="77777777">
            <w:pPr>
              <w:pStyle w:val="NoSpacing"/>
              <w:jc w:val="center"/>
              <w:rPr>
                <w:rFonts w:ascii="Arial" w:hAnsi="Arial" w:cs="Arial"/>
                <w:sz w:val="20"/>
                <w:szCs w:val="20"/>
              </w:rPr>
            </w:pPr>
          </w:p>
          <w:p w:rsidR="00783FC8" w:rsidRPr="00145975" w:rsidP="00783FC8" w14:paraId="0EE83741" w14:textId="77777777">
            <w:pPr>
              <w:pStyle w:val="NoSpacing"/>
              <w:jc w:val="center"/>
              <w:rPr>
                <w:rFonts w:ascii="Arial" w:hAnsi="Arial" w:cs="Arial"/>
                <w:sz w:val="20"/>
                <w:szCs w:val="20"/>
              </w:rPr>
            </w:pPr>
            <w:r w:rsidRPr="00145975">
              <w:rPr>
                <w:rFonts w:ascii="Arial" w:hAnsi="Arial" w:cs="Arial"/>
                <w:sz w:val="20"/>
                <w:szCs w:val="20"/>
              </w:rPr>
              <w:t>6203</w:t>
            </w:r>
          </w:p>
          <w:p w:rsidR="00783FC8" w:rsidRPr="00145975" w:rsidP="00783FC8" w14:paraId="7D9C6198" w14:textId="77777777">
            <w:pPr>
              <w:pStyle w:val="NoSpacing"/>
              <w:jc w:val="center"/>
              <w:rPr>
                <w:rFonts w:ascii="Arial" w:hAnsi="Arial" w:cs="Arial"/>
                <w:sz w:val="20"/>
                <w:szCs w:val="20"/>
              </w:rPr>
            </w:pPr>
          </w:p>
          <w:p w:rsidR="00783FC8" w:rsidRPr="00145975" w:rsidP="00783FC8" w14:paraId="73591221"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3B197D64" w14:textId="77777777">
            <w:pPr>
              <w:pStyle w:val="NoSpacing"/>
              <w:jc w:val="center"/>
              <w:rPr>
                <w:rFonts w:ascii="Arial" w:hAnsi="Arial" w:cs="Arial"/>
                <w:sz w:val="20"/>
                <w:szCs w:val="20"/>
              </w:rPr>
            </w:pPr>
          </w:p>
          <w:p w:rsidR="00783FC8" w:rsidRPr="004D28C2" w:rsidP="00783FC8" w14:paraId="23C1F868" w14:textId="5BEC337A">
            <w:pPr>
              <w:jc w:val="center"/>
              <w:rPr>
                <w:rFonts w:ascii="Arial" w:hAnsi="Arial" w:cs="Arial"/>
              </w:rPr>
            </w:pPr>
            <w:r w:rsidRPr="00145975">
              <w:rPr>
                <w:rFonts w:ascii="Arial" w:hAnsi="Arial" w:cs="Arial"/>
              </w:rPr>
              <w:t>6206</w:t>
            </w:r>
          </w:p>
        </w:tc>
        <w:tc>
          <w:tcPr>
            <w:tcW w:w="4527" w:type="dxa"/>
            <w:vAlign w:val="center"/>
          </w:tcPr>
          <w:p w:rsidR="00783FC8" w:rsidRPr="004D28C2" w:rsidP="00783FC8" w14:paraId="4F738D59" w14:textId="35AF5E50">
            <w:pPr>
              <w:rPr>
                <w:rFonts w:ascii="Arial" w:hAnsi="Arial" w:cs="Arial"/>
                <w:color w:val="000000"/>
              </w:rPr>
            </w:pPr>
            <w:r w:rsidRPr="004D28C2">
              <w:rPr>
                <w:rFonts w:ascii="Arial" w:hAnsi="Arial" w:cs="Arial"/>
              </w:rPr>
              <w:t>Combined Declaration of Use of Mark in Commerce and Application for Renewal of Registration of a Mark Under Sections 8 and 9 – Filed During the Grace Period (paper)</w:t>
            </w:r>
          </w:p>
        </w:tc>
        <w:tc>
          <w:tcPr>
            <w:tcW w:w="1530" w:type="dxa"/>
            <w:vAlign w:val="center"/>
          </w:tcPr>
          <w:p w:rsidR="00783FC8" w:rsidRPr="004D28C2" w:rsidP="00783FC8" w14:paraId="1F026893" w14:textId="37071F4F">
            <w:pPr>
              <w:jc w:val="right"/>
              <w:rPr>
                <w:rFonts w:ascii="Arial" w:hAnsi="Arial" w:cs="Arial"/>
                <w:color w:val="000000"/>
              </w:rPr>
            </w:pPr>
            <w:r w:rsidRPr="004D28C2">
              <w:rPr>
                <w:rFonts w:ascii="Arial" w:hAnsi="Arial" w:cs="Arial"/>
                <w:color w:val="000000"/>
              </w:rPr>
              <w:t>1</w:t>
            </w:r>
          </w:p>
        </w:tc>
        <w:tc>
          <w:tcPr>
            <w:tcW w:w="1530" w:type="dxa"/>
            <w:vAlign w:val="center"/>
          </w:tcPr>
          <w:p w:rsidR="00783FC8" w:rsidRPr="004D28C2" w:rsidP="00783FC8" w14:paraId="3A728FB1" w14:textId="41F5D742">
            <w:pPr>
              <w:pStyle w:val="NoSpacing"/>
              <w:jc w:val="right"/>
              <w:rPr>
                <w:rFonts w:ascii="Arial" w:hAnsi="Arial" w:cs="Arial"/>
                <w:color w:val="000000"/>
                <w:sz w:val="20"/>
                <w:szCs w:val="20"/>
              </w:rPr>
            </w:pPr>
            <w:r w:rsidRPr="004D28C2">
              <w:rPr>
                <w:rFonts w:ascii="Arial" w:hAnsi="Arial" w:cs="Arial"/>
                <w:sz w:val="20"/>
                <w:szCs w:val="20"/>
              </w:rPr>
              <w:t>$1,350</w:t>
            </w:r>
          </w:p>
        </w:tc>
        <w:tc>
          <w:tcPr>
            <w:tcW w:w="1620" w:type="dxa"/>
            <w:vAlign w:val="center"/>
          </w:tcPr>
          <w:p w:rsidR="00783FC8" w:rsidRPr="004D28C2" w:rsidP="00783FC8" w14:paraId="57FF4D4B" w14:textId="0ED2C3EB">
            <w:pPr>
              <w:jc w:val="right"/>
              <w:rPr>
                <w:rFonts w:ascii="Arial" w:hAnsi="Arial" w:cs="Arial"/>
                <w:color w:val="000000"/>
              </w:rPr>
            </w:pPr>
            <w:r w:rsidRPr="004D28C2">
              <w:rPr>
                <w:rFonts w:ascii="Arial" w:hAnsi="Arial" w:cs="Arial"/>
                <w:color w:val="000000"/>
              </w:rPr>
              <w:t>$1,350</w:t>
            </w:r>
          </w:p>
        </w:tc>
      </w:tr>
      <w:tr w14:paraId="71EEAD28" w14:textId="77777777" w:rsidTr="00D10B00">
        <w:tblPrEx>
          <w:tblW w:w="10890" w:type="dxa"/>
          <w:tblInd w:w="-725" w:type="dxa"/>
          <w:tblLook w:val="04A0"/>
        </w:tblPrEx>
        <w:trPr>
          <w:cantSplit/>
        </w:trPr>
        <w:tc>
          <w:tcPr>
            <w:tcW w:w="630" w:type="dxa"/>
            <w:vAlign w:val="center"/>
          </w:tcPr>
          <w:p w:rsidR="00783FC8" w:rsidRPr="00145975" w:rsidP="00783FC8" w14:paraId="19443596" w14:textId="41C0541C">
            <w:pPr>
              <w:jc w:val="center"/>
              <w:rPr>
                <w:rFonts w:ascii="Arial" w:hAnsi="Arial" w:cs="Arial"/>
                <w:b/>
                <w:bCs/>
                <w:color w:val="000000"/>
              </w:rPr>
            </w:pPr>
            <w:r>
              <w:rPr>
                <w:rFonts w:ascii="Arial" w:hAnsi="Arial" w:cs="Arial"/>
                <w:b/>
                <w:bCs/>
              </w:rPr>
              <w:t>2</w:t>
            </w:r>
          </w:p>
        </w:tc>
        <w:tc>
          <w:tcPr>
            <w:tcW w:w="1053" w:type="dxa"/>
            <w:vAlign w:val="center"/>
          </w:tcPr>
          <w:p w:rsidR="00783FC8" w:rsidRPr="00145975" w:rsidP="00783FC8" w14:paraId="68C86D8B" w14:textId="0A67860D">
            <w:pPr>
              <w:jc w:val="center"/>
              <w:rPr>
                <w:rFonts w:ascii="Arial" w:hAnsi="Arial" w:cs="Arial"/>
                <w:color w:val="000000"/>
              </w:rPr>
            </w:pPr>
            <w:r>
              <w:rPr>
                <w:rFonts w:ascii="Arial" w:hAnsi="Arial" w:cs="Arial"/>
              </w:rPr>
              <w:t>7204</w:t>
            </w:r>
          </w:p>
        </w:tc>
        <w:tc>
          <w:tcPr>
            <w:tcW w:w="4527" w:type="dxa"/>
            <w:vAlign w:val="center"/>
          </w:tcPr>
          <w:p w:rsidR="00783FC8" w:rsidRPr="004D28C2" w:rsidP="00783FC8" w14:paraId="6C1F5438" w14:textId="408E45F6">
            <w:pPr>
              <w:rPr>
                <w:rFonts w:ascii="Arial" w:hAnsi="Arial" w:cs="Arial"/>
              </w:rPr>
            </w:pPr>
            <w:r w:rsidRPr="00783FC8">
              <w:rPr>
                <w:rFonts w:ascii="Arial" w:hAnsi="Arial" w:cs="Arial"/>
              </w:rPr>
              <w:t>§9 registration renewal application deficiency fee</w:t>
            </w:r>
            <w:r>
              <w:rPr>
                <w:rFonts w:ascii="Arial" w:hAnsi="Arial" w:cs="Arial"/>
              </w:rPr>
              <w:t xml:space="preserve"> (electronic)</w:t>
            </w:r>
          </w:p>
        </w:tc>
        <w:tc>
          <w:tcPr>
            <w:tcW w:w="1530" w:type="dxa"/>
            <w:vAlign w:val="center"/>
          </w:tcPr>
          <w:p w:rsidR="00783FC8" w:rsidRPr="004D28C2" w:rsidP="00783FC8" w14:paraId="08EEE9AC" w14:textId="352F5E34">
            <w:pPr>
              <w:jc w:val="right"/>
              <w:rPr>
                <w:rFonts w:ascii="Arial" w:hAnsi="Arial" w:cs="Arial"/>
                <w:color w:val="000000"/>
              </w:rPr>
            </w:pPr>
            <w:r>
              <w:rPr>
                <w:rFonts w:ascii="Arial" w:hAnsi="Arial" w:cs="Arial"/>
                <w:color w:val="000000"/>
              </w:rPr>
              <w:t>860</w:t>
            </w:r>
          </w:p>
        </w:tc>
        <w:tc>
          <w:tcPr>
            <w:tcW w:w="1530" w:type="dxa"/>
            <w:vAlign w:val="center"/>
          </w:tcPr>
          <w:p w:rsidR="00783FC8" w:rsidRPr="004D28C2" w:rsidP="00783FC8" w14:paraId="508732BE" w14:textId="1288B8B2">
            <w:pPr>
              <w:pStyle w:val="NoSpacing"/>
              <w:jc w:val="right"/>
              <w:rPr>
                <w:rFonts w:ascii="Arial" w:hAnsi="Arial" w:cs="Arial"/>
                <w:sz w:val="20"/>
                <w:szCs w:val="20"/>
              </w:rPr>
            </w:pPr>
            <w:r>
              <w:rPr>
                <w:rFonts w:ascii="Arial" w:hAnsi="Arial" w:cs="Arial"/>
                <w:sz w:val="20"/>
                <w:szCs w:val="20"/>
              </w:rPr>
              <w:t>$100</w:t>
            </w:r>
          </w:p>
        </w:tc>
        <w:tc>
          <w:tcPr>
            <w:tcW w:w="1620" w:type="dxa"/>
            <w:vAlign w:val="center"/>
          </w:tcPr>
          <w:p w:rsidR="00783FC8" w:rsidRPr="004D28C2" w:rsidP="00783FC8" w14:paraId="6DB272E5" w14:textId="324E568F">
            <w:pPr>
              <w:jc w:val="right"/>
              <w:rPr>
                <w:rFonts w:ascii="Arial" w:hAnsi="Arial" w:cs="Arial"/>
                <w:color w:val="000000"/>
              </w:rPr>
            </w:pPr>
            <w:r>
              <w:rPr>
                <w:rFonts w:ascii="Arial" w:hAnsi="Arial" w:cs="Arial"/>
                <w:color w:val="000000"/>
              </w:rPr>
              <w:t>$</w:t>
            </w:r>
            <w:r w:rsidR="003F17A3">
              <w:rPr>
                <w:rFonts w:ascii="Arial" w:hAnsi="Arial" w:cs="Arial"/>
                <w:color w:val="000000"/>
              </w:rPr>
              <w:t>86,000</w:t>
            </w:r>
          </w:p>
        </w:tc>
      </w:tr>
      <w:tr w14:paraId="559F8AEF" w14:textId="77777777" w:rsidTr="00D10B00">
        <w:tblPrEx>
          <w:tblW w:w="10890" w:type="dxa"/>
          <w:tblInd w:w="-725" w:type="dxa"/>
          <w:tblLook w:val="04A0"/>
        </w:tblPrEx>
        <w:trPr>
          <w:cantSplit/>
        </w:trPr>
        <w:tc>
          <w:tcPr>
            <w:tcW w:w="630" w:type="dxa"/>
            <w:vAlign w:val="center"/>
          </w:tcPr>
          <w:p w:rsidR="00783FC8" w:rsidRPr="00145975" w:rsidP="00783FC8" w14:paraId="6C75BC02" w14:textId="22223213">
            <w:pPr>
              <w:jc w:val="center"/>
              <w:rPr>
                <w:rFonts w:ascii="Arial" w:hAnsi="Arial" w:cs="Arial"/>
                <w:b/>
                <w:bCs/>
                <w:color w:val="000000"/>
              </w:rPr>
            </w:pPr>
            <w:r>
              <w:rPr>
                <w:rFonts w:ascii="Arial" w:hAnsi="Arial" w:cs="Arial"/>
                <w:b/>
                <w:bCs/>
              </w:rPr>
              <w:t>2</w:t>
            </w:r>
          </w:p>
        </w:tc>
        <w:tc>
          <w:tcPr>
            <w:tcW w:w="1053" w:type="dxa"/>
            <w:vAlign w:val="center"/>
          </w:tcPr>
          <w:p w:rsidR="00783FC8" w:rsidRPr="00145975" w:rsidP="00783FC8" w14:paraId="7BBA88E4" w14:textId="14E7B93A">
            <w:pPr>
              <w:jc w:val="center"/>
              <w:rPr>
                <w:rFonts w:ascii="Arial" w:hAnsi="Arial" w:cs="Arial"/>
                <w:color w:val="000000"/>
              </w:rPr>
            </w:pPr>
            <w:r>
              <w:rPr>
                <w:rFonts w:ascii="Arial" w:hAnsi="Arial" w:cs="Arial"/>
              </w:rPr>
              <w:t>7207</w:t>
            </w:r>
          </w:p>
        </w:tc>
        <w:tc>
          <w:tcPr>
            <w:tcW w:w="4527" w:type="dxa"/>
            <w:vAlign w:val="center"/>
          </w:tcPr>
          <w:p w:rsidR="00783FC8" w:rsidRPr="004D28C2" w:rsidP="00783FC8" w14:paraId="3E228FE2" w14:textId="18B9B400">
            <w:pPr>
              <w:rPr>
                <w:rFonts w:ascii="Arial" w:hAnsi="Arial" w:cs="Arial"/>
              </w:rPr>
            </w:pPr>
            <w:r w:rsidRPr="00783FC8">
              <w:rPr>
                <w:rFonts w:ascii="Arial" w:hAnsi="Arial" w:cs="Arial"/>
              </w:rPr>
              <w:t>§8 declaration deficiency fee</w:t>
            </w:r>
            <w:r>
              <w:rPr>
                <w:rFonts w:ascii="Arial" w:hAnsi="Arial" w:cs="Arial"/>
              </w:rPr>
              <w:t xml:space="preserve"> (electronic)</w:t>
            </w:r>
          </w:p>
        </w:tc>
        <w:tc>
          <w:tcPr>
            <w:tcW w:w="1530" w:type="dxa"/>
            <w:vAlign w:val="center"/>
          </w:tcPr>
          <w:p w:rsidR="00783FC8" w:rsidRPr="004D28C2" w:rsidP="00783FC8" w14:paraId="4EF6B116" w14:textId="762EA422">
            <w:pPr>
              <w:jc w:val="right"/>
              <w:rPr>
                <w:rFonts w:ascii="Arial" w:hAnsi="Arial" w:cs="Arial"/>
                <w:color w:val="000000"/>
              </w:rPr>
            </w:pPr>
            <w:r>
              <w:rPr>
                <w:rFonts w:ascii="Arial" w:hAnsi="Arial" w:cs="Arial"/>
                <w:color w:val="000000"/>
              </w:rPr>
              <w:t>2,165</w:t>
            </w:r>
          </w:p>
        </w:tc>
        <w:tc>
          <w:tcPr>
            <w:tcW w:w="1530" w:type="dxa"/>
            <w:vAlign w:val="center"/>
          </w:tcPr>
          <w:p w:rsidR="00783FC8" w:rsidRPr="004D28C2" w:rsidP="00783FC8" w14:paraId="68F4669E" w14:textId="20767B34">
            <w:pPr>
              <w:pStyle w:val="NoSpacing"/>
              <w:jc w:val="right"/>
              <w:rPr>
                <w:rFonts w:ascii="Arial" w:hAnsi="Arial" w:cs="Arial"/>
                <w:sz w:val="20"/>
                <w:szCs w:val="20"/>
              </w:rPr>
            </w:pPr>
            <w:r>
              <w:rPr>
                <w:rFonts w:ascii="Arial" w:hAnsi="Arial" w:cs="Arial"/>
                <w:sz w:val="20"/>
                <w:szCs w:val="20"/>
              </w:rPr>
              <w:t>$100</w:t>
            </w:r>
          </w:p>
        </w:tc>
        <w:tc>
          <w:tcPr>
            <w:tcW w:w="1620" w:type="dxa"/>
            <w:vAlign w:val="center"/>
          </w:tcPr>
          <w:p w:rsidR="00783FC8" w:rsidRPr="004D28C2" w:rsidP="00783FC8" w14:paraId="03119C23" w14:textId="32AA5FFC">
            <w:pPr>
              <w:jc w:val="right"/>
              <w:rPr>
                <w:rFonts w:ascii="Arial" w:hAnsi="Arial" w:cs="Arial"/>
                <w:color w:val="000000"/>
              </w:rPr>
            </w:pPr>
            <w:r>
              <w:rPr>
                <w:rFonts w:ascii="Arial" w:hAnsi="Arial" w:cs="Arial"/>
                <w:color w:val="000000"/>
              </w:rPr>
              <w:t>$</w:t>
            </w:r>
            <w:r w:rsidR="003F17A3">
              <w:rPr>
                <w:rFonts w:ascii="Arial" w:hAnsi="Arial" w:cs="Arial"/>
                <w:color w:val="000000"/>
              </w:rPr>
              <w:t>216,500</w:t>
            </w:r>
          </w:p>
        </w:tc>
      </w:tr>
      <w:tr w14:paraId="7F5FB601" w14:textId="77777777" w:rsidTr="00D10B00">
        <w:tblPrEx>
          <w:tblW w:w="10890" w:type="dxa"/>
          <w:tblInd w:w="-725" w:type="dxa"/>
          <w:tblLook w:val="04A0"/>
        </w:tblPrEx>
        <w:trPr>
          <w:cantSplit/>
        </w:trPr>
        <w:tc>
          <w:tcPr>
            <w:tcW w:w="630" w:type="dxa"/>
            <w:vAlign w:val="center"/>
          </w:tcPr>
          <w:p w:rsidR="00783FC8" w:rsidRPr="00145975" w:rsidP="00783FC8" w14:paraId="503D9816" w14:textId="36FAB336">
            <w:pPr>
              <w:jc w:val="center"/>
              <w:rPr>
                <w:rFonts w:ascii="Arial" w:hAnsi="Arial" w:cs="Arial"/>
                <w:b/>
                <w:bCs/>
                <w:color w:val="000000"/>
              </w:rPr>
            </w:pPr>
            <w:r w:rsidRPr="00145975">
              <w:rPr>
                <w:rFonts w:ascii="Arial" w:hAnsi="Arial" w:cs="Arial"/>
                <w:b/>
                <w:bCs/>
                <w:color w:val="000000"/>
              </w:rPr>
              <w:t>3</w:t>
            </w:r>
          </w:p>
        </w:tc>
        <w:tc>
          <w:tcPr>
            <w:tcW w:w="1053" w:type="dxa"/>
            <w:vAlign w:val="center"/>
          </w:tcPr>
          <w:p w:rsidR="00783FC8" w:rsidRPr="004D28C2" w:rsidP="00783FC8" w14:paraId="7BB2D7CD" w14:textId="0F7FBA79">
            <w:pPr>
              <w:jc w:val="center"/>
              <w:rPr>
                <w:rFonts w:ascii="Arial" w:hAnsi="Arial" w:cs="Arial"/>
              </w:rPr>
            </w:pPr>
            <w:r w:rsidRPr="00145975">
              <w:rPr>
                <w:rFonts w:ascii="Arial" w:hAnsi="Arial" w:cs="Arial"/>
                <w:color w:val="000000"/>
              </w:rPr>
              <w:t>7208</w:t>
            </w:r>
          </w:p>
        </w:tc>
        <w:tc>
          <w:tcPr>
            <w:tcW w:w="4527" w:type="dxa"/>
            <w:vAlign w:val="center"/>
          </w:tcPr>
          <w:p w:rsidR="00783FC8" w:rsidRPr="004D28C2" w:rsidP="00783FC8" w14:paraId="6600719C" w14:textId="63638359">
            <w:pPr>
              <w:rPr>
                <w:rFonts w:ascii="Arial" w:hAnsi="Arial" w:cs="Arial"/>
                <w:color w:val="000000"/>
              </w:rPr>
            </w:pPr>
            <w:r w:rsidRPr="004D28C2">
              <w:rPr>
                <w:rFonts w:ascii="Arial" w:hAnsi="Arial" w:cs="Arial"/>
              </w:rPr>
              <w:t>Declaration of Incontestability of a Mark Under Section 15 (electronic)</w:t>
            </w:r>
          </w:p>
        </w:tc>
        <w:tc>
          <w:tcPr>
            <w:tcW w:w="1530" w:type="dxa"/>
            <w:vAlign w:val="center"/>
          </w:tcPr>
          <w:p w:rsidR="00783FC8" w:rsidRPr="004D28C2" w:rsidP="00783FC8" w14:paraId="3A1363E9" w14:textId="6BCEB989">
            <w:pPr>
              <w:jc w:val="right"/>
              <w:rPr>
                <w:rFonts w:ascii="Arial" w:hAnsi="Arial" w:cs="Arial"/>
                <w:color w:val="000000"/>
              </w:rPr>
            </w:pPr>
            <w:r w:rsidRPr="004D28C2">
              <w:rPr>
                <w:rFonts w:ascii="Arial" w:hAnsi="Arial" w:cs="Arial"/>
                <w:color w:val="000000"/>
              </w:rPr>
              <w:t>1,340</w:t>
            </w:r>
          </w:p>
        </w:tc>
        <w:tc>
          <w:tcPr>
            <w:tcW w:w="1530" w:type="dxa"/>
            <w:vAlign w:val="center"/>
          </w:tcPr>
          <w:p w:rsidR="00783FC8" w:rsidRPr="004D28C2" w:rsidP="00783FC8" w14:paraId="14ECAD40" w14:textId="3F3DD244">
            <w:pPr>
              <w:pStyle w:val="NoSpacing"/>
              <w:jc w:val="right"/>
              <w:rPr>
                <w:rFonts w:ascii="Arial" w:hAnsi="Arial" w:cs="Arial"/>
                <w:color w:val="000000"/>
                <w:sz w:val="20"/>
                <w:szCs w:val="20"/>
              </w:rPr>
            </w:pPr>
            <w:r w:rsidRPr="004D28C2">
              <w:rPr>
                <w:rFonts w:ascii="Arial" w:hAnsi="Arial" w:cs="Arial"/>
                <w:sz w:val="20"/>
                <w:szCs w:val="20"/>
              </w:rPr>
              <w:t>$250</w:t>
            </w:r>
          </w:p>
        </w:tc>
        <w:tc>
          <w:tcPr>
            <w:tcW w:w="1620" w:type="dxa"/>
            <w:vAlign w:val="center"/>
          </w:tcPr>
          <w:p w:rsidR="00783FC8" w:rsidRPr="004D28C2" w:rsidP="00783FC8" w14:paraId="56BF2E4A" w14:textId="2BA88CE4">
            <w:pPr>
              <w:jc w:val="right"/>
              <w:rPr>
                <w:rFonts w:ascii="Arial" w:hAnsi="Arial" w:cs="Arial"/>
                <w:color w:val="000000"/>
              </w:rPr>
            </w:pPr>
            <w:r w:rsidRPr="004D28C2">
              <w:rPr>
                <w:rFonts w:ascii="Arial" w:hAnsi="Arial" w:cs="Arial"/>
                <w:color w:val="000000"/>
              </w:rPr>
              <w:t>$335,000</w:t>
            </w:r>
          </w:p>
        </w:tc>
      </w:tr>
      <w:tr w14:paraId="7F886E8E" w14:textId="77777777" w:rsidTr="00D10B00">
        <w:tblPrEx>
          <w:tblW w:w="10890" w:type="dxa"/>
          <w:tblInd w:w="-725" w:type="dxa"/>
          <w:tblLook w:val="04A0"/>
        </w:tblPrEx>
        <w:trPr>
          <w:cantSplit/>
        </w:trPr>
        <w:tc>
          <w:tcPr>
            <w:tcW w:w="630" w:type="dxa"/>
            <w:vAlign w:val="center"/>
          </w:tcPr>
          <w:p w:rsidR="00783FC8" w:rsidRPr="00145975" w:rsidP="00783FC8" w14:paraId="15D63E80" w14:textId="4AB9FE87">
            <w:pPr>
              <w:jc w:val="center"/>
              <w:rPr>
                <w:rFonts w:ascii="Arial" w:hAnsi="Arial" w:cs="Arial"/>
                <w:b/>
                <w:bCs/>
                <w:color w:val="000000"/>
              </w:rPr>
            </w:pPr>
            <w:r w:rsidRPr="00145975">
              <w:rPr>
                <w:rFonts w:ascii="Arial" w:hAnsi="Arial" w:cs="Arial"/>
                <w:b/>
                <w:bCs/>
                <w:color w:val="000000"/>
              </w:rPr>
              <w:t>3</w:t>
            </w:r>
          </w:p>
        </w:tc>
        <w:tc>
          <w:tcPr>
            <w:tcW w:w="1053" w:type="dxa"/>
            <w:vAlign w:val="center"/>
          </w:tcPr>
          <w:p w:rsidR="00783FC8" w:rsidRPr="004D28C2" w:rsidP="00783FC8" w14:paraId="09223E27" w14:textId="32215DB1">
            <w:pPr>
              <w:jc w:val="center"/>
              <w:rPr>
                <w:rFonts w:ascii="Arial" w:hAnsi="Arial" w:cs="Arial"/>
              </w:rPr>
            </w:pPr>
            <w:r w:rsidRPr="00145975">
              <w:rPr>
                <w:rFonts w:ascii="Arial" w:hAnsi="Arial" w:cs="Arial"/>
                <w:color w:val="000000"/>
              </w:rPr>
              <w:t>6208</w:t>
            </w:r>
          </w:p>
        </w:tc>
        <w:tc>
          <w:tcPr>
            <w:tcW w:w="4527" w:type="dxa"/>
            <w:vAlign w:val="center"/>
          </w:tcPr>
          <w:p w:rsidR="00783FC8" w:rsidRPr="004D28C2" w:rsidP="00783FC8" w14:paraId="57286AF9" w14:textId="170DD7F3">
            <w:pPr>
              <w:rPr>
                <w:rFonts w:ascii="Arial" w:hAnsi="Arial" w:cs="Arial"/>
                <w:color w:val="000000"/>
              </w:rPr>
            </w:pPr>
            <w:r w:rsidRPr="004D28C2">
              <w:rPr>
                <w:rFonts w:ascii="Arial" w:hAnsi="Arial" w:cs="Arial"/>
              </w:rPr>
              <w:t>Declaration of Incontestability of a Mark Under Section 15 (paper)</w:t>
            </w:r>
          </w:p>
        </w:tc>
        <w:tc>
          <w:tcPr>
            <w:tcW w:w="1530" w:type="dxa"/>
            <w:vAlign w:val="center"/>
          </w:tcPr>
          <w:p w:rsidR="00783FC8" w:rsidRPr="004D28C2" w:rsidP="00783FC8" w14:paraId="449CAE52" w14:textId="74B0B421">
            <w:pPr>
              <w:jc w:val="right"/>
              <w:rPr>
                <w:rFonts w:ascii="Arial" w:hAnsi="Arial" w:cs="Arial"/>
                <w:color w:val="000000"/>
              </w:rPr>
            </w:pPr>
            <w:r w:rsidRPr="004D28C2">
              <w:rPr>
                <w:rFonts w:ascii="Arial" w:hAnsi="Arial" w:cs="Arial"/>
                <w:color w:val="000000"/>
              </w:rPr>
              <w:t>1</w:t>
            </w:r>
          </w:p>
        </w:tc>
        <w:tc>
          <w:tcPr>
            <w:tcW w:w="1530" w:type="dxa"/>
            <w:vAlign w:val="center"/>
          </w:tcPr>
          <w:p w:rsidR="00783FC8" w:rsidRPr="004D28C2" w:rsidP="00783FC8" w14:paraId="49D84DCA" w14:textId="41B83EAA">
            <w:pPr>
              <w:pStyle w:val="NoSpacing"/>
              <w:jc w:val="right"/>
              <w:rPr>
                <w:rFonts w:ascii="Arial" w:hAnsi="Arial" w:cs="Arial"/>
                <w:color w:val="000000"/>
                <w:sz w:val="20"/>
                <w:szCs w:val="20"/>
              </w:rPr>
            </w:pPr>
            <w:r w:rsidRPr="004D28C2">
              <w:rPr>
                <w:rFonts w:ascii="Arial" w:hAnsi="Arial" w:cs="Arial"/>
                <w:sz w:val="20"/>
                <w:szCs w:val="20"/>
              </w:rPr>
              <w:t>$350</w:t>
            </w:r>
          </w:p>
        </w:tc>
        <w:tc>
          <w:tcPr>
            <w:tcW w:w="1620" w:type="dxa"/>
            <w:vAlign w:val="center"/>
          </w:tcPr>
          <w:p w:rsidR="00783FC8" w:rsidRPr="004D28C2" w:rsidP="00783FC8" w14:paraId="0A2D1B99" w14:textId="70E96A75">
            <w:pPr>
              <w:jc w:val="right"/>
              <w:rPr>
                <w:rFonts w:ascii="Arial" w:hAnsi="Arial" w:cs="Arial"/>
                <w:color w:val="000000"/>
              </w:rPr>
            </w:pPr>
            <w:r w:rsidRPr="004D28C2">
              <w:rPr>
                <w:rFonts w:ascii="Arial" w:hAnsi="Arial" w:cs="Arial"/>
                <w:color w:val="000000"/>
              </w:rPr>
              <w:t>$350</w:t>
            </w:r>
          </w:p>
        </w:tc>
      </w:tr>
      <w:tr w14:paraId="7F5C00B7" w14:textId="77777777" w:rsidTr="00D10B00">
        <w:tblPrEx>
          <w:tblW w:w="10890" w:type="dxa"/>
          <w:tblInd w:w="-725" w:type="dxa"/>
          <w:tblLook w:val="04A0"/>
        </w:tblPrEx>
        <w:trPr>
          <w:cantSplit/>
        </w:trPr>
        <w:tc>
          <w:tcPr>
            <w:tcW w:w="630" w:type="dxa"/>
            <w:vAlign w:val="center"/>
          </w:tcPr>
          <w:p w:rsidR="00783FC8" w:rsidRPr="00145975" w:rsidP="00783FC8" w14:paraId="3BC6D342" w14:textId="5C665EB4">
            <w:pPr>
              <w:jc w:val="center"/>
              <w:rPr>
                <w:rFonts w:ascii="Arial" w:hAnsi="Arial" w:cs="Arial"/>
                <w:b/>
                <w:bCs/>
                <w:color w:val="000000"/>
              </w:rPr>
            </w:pPr>
            <w:r w:rsidRPr="00145975">
              <w:rPr>
                <w:rFonts w:ascii="Arial" w:hAnsi="Arial" w:cs="Arial"/>
                <w:b/>
                <w:bCs/>
                <w:color w:val="000000"/>
              </w:rPr>
              <w:t>4</w:t>
            </w:r>
          </w:p>
        </w:tc>
        <w:tc>
          <w:tcPr>
            <w:tcW w:w="1053" w:type="dxa"/>
            <w:vAlign w:val="center"/>
          </w:tcPr>
          <w:p w:rsidR="00783FC8" w:rsidRPr="00145975" w:rsidP="00783FC8" w14:paraId="45142FCF"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327AF03E" w14:textId="77777777">
            <w:pPr>
              <w:pStyle w:val="NoSpacing"/>
              <w:jc w:val="center"/>
              <w:rPr>
                <w:rFonts w:ascii="Arial" w:hAnsi="Arial" w:cs="Arial"/>
                <w:sz w:val="20"/>
                <w:szCs w:val="20"/>
              </w:rPr>
            </w:pPr>
          </w:p>
          <w:p w:rsidR="00783FC8" w:rsidRPr="004D28C2" w:rsidP="00783FC8" w14:paraId="66666189" w14:textId="315F3E69">
            <w:pPr>
              <w:jc w:val="center"/>
              <w:rPr>
                <w:rFonts w:ascii="Arial" w:hAnsi="Arial" w:cs="Arial"/>
              </w:rPr>
            </w:pPr>
            <w:r w:rsidRPr="00145975">
              <w:rPr>
                <w:rFonts w:ascii="Arial" w:hAnsi="Arial" w:cs="Arial"/>
              </w:rPr>
              <w:t>7208</w:t>
            </w:r>
          </w:p>
        </w:tc>
        <w:tc>
          <w:tcPr>
            <w:tcW w:w="4527" w:type="dxa"/>
            <w:vAlign w:val="center"/>
          </w:tcPr>
          <w:p w:rsidR="00783FC8" w:rsidRPr="004D28C2" w:rsidP="00783FC8" w14:paraId="55A34C8A" w14:textId="01B70C7A">
            <w:pPr>
              <w:rPr>
                <w:rFonts w:ascii="Arial" w:hAnsi="Arial" w:cs="Arial"/>
                <w:color w:val="000000"/>
              </w:rPr>
            </w:pPr>
            <w:r w:rsidRPr="004D28C2">
              <w:rPr>
                <w:rFonts w:ascii="Arial" w:hAnsi="Arial" w:cs="Arial"/>
              </w:rPr>
              <w:t>Combined Declaration of Use and Incontestability Under Sections 8 and 15 – Filed During the Statutory Period (electronic)</w:t>
            </w:r>
          </w:p>
        </w:tc>
        <w:tc>
          <w:tcPr>
            <w:tcW w:w="1530" w:type="dxa"/>
            <w:vAlign w:val="center"/>
          </w:tcPr>
          <w:p w:rsidR="00783FC8" w:rsidRPr="004D28C2" w:rsidP="00783FC8" w14:paraId="74BC217F" w14:textId="5773549C">
            <w:pPr>
              <w:jc w:val="right"/>
              <w:rPr>
                <w:rFonts w:ascii="Arial" w:hAnsi="Arial" w:cs="Arial"/>
                <w:color w:val="000000"/>
              </w:rPr>
            </w:pPr>
            <w:r w:rsidRPr="004D28C2">
              <w:rPr>
                <w:rFonts w:ascii="Arial" w:hAnsi="Arial" w:cs="Arial"/>
                <w:color w:val="000000"/>
              </w:rPr>
              <w:t>68,905</w:t>
            </w:r>
          </w:p>
        </w:tc>
        <w:tc>
          <w:tcPr>
            <w:tcW w:w="1530" w:type="dxa"/>
            <w:vAlign w:val="center"/>
          </w:tcPr>
          <w:p w:rsidR="00783FC8" w:rsidRPr="004D28C2" w:rsidP="00783FC8" w14:paraId="705DFD65" w14:textId="115ED7D1">
            <w:pPr>
              <w:pStyle w:val="NoSpacing"/>
              <w:jc w:val="right"/>
              <w:rPr>
                <w:rFonts w:ascii="Arial" w:hAnsi="Arial" w:cs="Arial"/>
                <w:color w:val="000000"/>
                <w:sz w:val="20"/>
                <w:szCs w:val="20"/>
              </w:rPr>
            </w:pPr>
            <w:r w:rsidRPr="004D28C2">
              <w:rPr>
                <w:rFonts w:ascii="Arial" w:hAnsi="Arial" w:cs="Arial"/>
                <w:sz w:val="20"/>
                <w:szCs w:val="20"/>
              </w:rPr>
              <w:t>$575</w:t>
            </w:r>
          </w:p>
        </w:tc>
        <w:tc>
          <w:tcPr>
            <w:tcW w:w="1620" w:type="dxa"/>
            <w:vAlign w:val="center"/>
          </w:tcPr>
          <w:p w:rsidR="00783FC8" w:rsidRPr="004D28C2" w:rsidP="00783FC8" w14:paraId="60CEFA0F" w14:textId="5BB2AD55">
            <w:pPr>
              <w:jc w:val="right"/>
              <w:rPr>
                <w:rFonts w:ascii="Arial" w:hAnsi="Arial" w:cs="Arial"/>
                <w:color w:val="000000"/>
              </w:rPr>
            </w:pPr>
            <w:r w:rsidRPr="004D28C2">
              <w:rPr>
                <w:rFonts w:ascii="Arial" w:hAnsi="Arial" w:cs="Arial"/>
                <w:color w:val="000000"/>
              </w:rPr>
              <w:t>$39,620,375</w:t>
            </w:r>
          </w:p>
        </w:tc>
      </w:tr>
      <w:tr w14:paraId="0199CEA7" w14:textId="77777777" w:rsidTr="00D10B00">
        <w:tblPrEx>
          <w:tblW w:w="10890" w:type="dxa"/>
          <w:tblInd w:w="-725" w:type="dxa"/>
          <w:tblLook w:val="04A0"/>
        </w:tblPrEx>
        <w:trPr>
          <w:cantSplit/>
        </w:trPr>
        <w:tc>
          <w:tcPr>
            <w:tcW w:w="630" w:type="dxa"/>
            <w:vAlign w:val="center"/>
          </w:tcPr>
          <w:p w:rsidR="00783FC8" w:rsidRPr="00145975" w:rsidP="00783FC8" w14:paraId="07946292" w14:textId="5E4BFB2D">
            <w:pPr>
              <w:jc w:val="center"/>
              <w:rPr>
                <w:rFonts w:ascii="Arial" w:hAnsi="Arial" w:cs="Arial"/>
                <w:b/>
                <w:bCs/>
                <w:color w:val="000000"/>
              </w:rPr>
            </w:pPr>
            <w:r w:rsidRPr="00145975">
              <w:rPr>
                <w:rFonts w:ascii="Arial" w:hAnsi="Arial" w:cs="Arial"/>
                <w:b/>
                <w:bCs/>
                <w:color w:val="000000"/>
              </w:rPr>
              <w:t>4</w:t>
            </w:r>
          </w:p>
        </w:tc>
        <w:tc>
          <w:tcPr>
            <w:tcW w:w="1053" w:type="dxa"/>
            <w:vAlign w:val="center"/>
          </w:tcPr>
          <w:p w:rsidR="00783FC8" w:rsidRPr="00145975" w:rsidP="00783FC8" w14:paraId="2DEA0B5A"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06C240EF" w14:textId="77777777">
            <w:pPr>
              <w:pStyle w:val="NoSpacing"/>
              <w:jc w:val="center"/>
              <w:rPr>
                <w:rFonts w:ascii="Arial" w:hAnsi="Arial" w:cs="Arial"/>
                <w:sz w:val="20"/>
                <w:szCs w:val="20"/>
              </w:rPr>
            </w:pPr>
          </w:p>
          <w:p w:rsidR="00783FC8" w:rsidRPr="004D28C2" w:rsidP="00783FC8" w14:paraId="47F6F4D6" w14:textId="6541BE01">
            <w:pPr>
              <w:jc w:val="center"/>
              <w:rPr>
                <w:rFonts w:ascii="Arial" w:hAnsi="Arial" w:cs="Arial"/>
              </w:rPr>
            </w:pPr>
            <w:r w:rsidRPr="00145975">
              <w:rPr>
                <w:rFonts w:ascii="Arial" w:hAnsi="Arial" w:cs="Arial"/>
              </w:rPr>
              <w:t>6208</w:t>
            </w:r>
          </w:p>
        </w:tc>
        <w:tc>
          <w:tcPr>
            <w:tcW w:w="4527" w:type="dxa"/>
            <w:vAlign w:val="center"/>
          </w:tcPr>
          <w:p w:rsidR="00783FC8" w:rsidRPr="004D28C2" w:rsidP="00783FC8" w14:paraId="629638B4" w14:textId="00B8ADFA">
            <w:pPr>
              <w:rPr>
                <w:rFonts w:ascii="Arial" w:hAnsi="Arial" w:cs="Arial"/>
                <w:color w:val="000000"/>
              </w:rPr>
            </w:pPr>
            <w:r w:rsidRPr="004D28C2">
              <w:rPr>
                <w:rFonts w:ascii="Arial" w:hAnsi="Arial" w:cs="Arial"/>
              </w:rPr>
              <w:t>Combined Declaration of Use and Incontestability Under Sections 8 and 15 – Filed During the Statutory Period (paper)</w:t>
            </w:r>
          </w:p>
        </w:tc>
        <w:tc>
          <w:tcPr>
            <w:tcW w:w="1530" w:type="dxa"/>
            <w:vAlign w:val="center"/>
          </w:tcPr>
          <w:p w:rsidR="00783FC8" w:rsidRPr="004D28C2" w:rsidP="00783FC8" w14:paraId="380A3E0A" w14:textId="7E81D2F6">
            <w:pPr>
              <w:jc w:val="right"/>
              <w:rPr>
                <w:rFonts w:ascii="Arial" w:hAnsi="Arial" w:cs="Arial"/>
                <w:color w:val="000000"/>
              </w:rPr>
            </w:pPr>
            <w:r w:rsidRPr="004D28C2">
              <w:rPr>
                <w:rFonts w:ascii="Arial" w:hAnsi="Arial" w:cs="Arial"/>
                <w:color w:val="000000"/>
              </w:rPr>
              <w:t>1</w:t>
            </w:r>
          </w:p>
        </w:tc>
        <w:tc>
          <w:tcPr>
            <w:tcW w:w="1530" w:type="dxa"/>
            <w:vAlign w:val="center"/>
          </w:tcPr>
          <w:p w:rsidR="00783FC8" w:rsidRPr="004D28C2" w:rsidP="00783FC8" w14:paraId="7BFAC7A4" w14:textId="085DC4F1">
            <w:pPr>
              <w:pStyle w:val="NoSpacing"/>
              <w:jc w:val="right"/>
              <w:rPr>
                <w:rFonts w:ascii="Arial" w:hAnsi="Arial" w:cs="Arial"/>
                <w:color w:val="000000"/>
                <w:sz w:val="20"/>
                <w:szCs w:val="20"/>
              </w:rPr>
            </w:pPr>
            <w:r w:rsidRPr="004D28C2">
              <w:rPr>
                <w:rFonts w:ascii="Arial" w:hAnsi="Arial" w:cs="Arial"/>
                <w:sz w:val="20"/>
                <w:szCs w:val="20"/>
              </w:rPr>
              <w:t>$775</w:t>
            </w:r>
          </w:p>
        </w:tc>
        <w:tc>
          <w:tcPr>
            <w:tcW w:w="1620" w:type="dxa"/>
            <w:vAlign w:val="center"/>
          </w:tcPr>
          <w:p w:rsidR="00783FC8" w:rsidRPr="004D28C2" w:rsidP="00783FC8" w14:paraId="5EC9DFC1" w14:textId="11D496E9">
            <w:pPr>
              <w:jc w:val="right"/>
              <w:rPr>
                <w:rFonts w:ascii="Arial" w:hAnsi="Arial" w:cs="Arial"/>
                <w:color w:val="000000"/>
              </w:rPr>
            </w:pPr>
            <w:r w:rsidRPr="004D28C2">
              <w:rPr>
                <w:rFonts w:ascii="Arial" w:hAnsi="Arial" w:cs="Arial"/>
                <w:color w:val="000000"/>
              </w:rPr>
              <w:t>$775</w:t>
            </w:r>
          </w:p>
        </w:tc>
      </w:tr>
      <w:tr w14:paraId="00FCAC91" w14:textId="77777777" w:rsidTr="00D10B00">
        <w:tblPrEx>
          <w:tblW w:w="10890" w:type="dxa"/>
          <w:tblInd w:w="-725" w:type="dxa"/>
          <w:tblLook w:val="04A0"/>
        </w:tblPrEx>
        <w:trPr>
          <w:cantSplit/>
        </w:trPr>
        <w:tc>
          <w:tcPr>
            <w:tcW w:w="630" w:type="dxa"/>
            <w:vAlign w:val="center"/>
          </w:tcPr>
          <w:p w:rsidR="00783FC8" w:rsidRPr="00145975" w:rsidP="00783FC8" w14:paraId="0499807D" w14:textId="23EFDABF">
            <w:pPr>
              <w:jc w:val="center"/>
              <w:rPr>
                <w:rFonts w:ascii="Arial" w:hAnsi="Arial" w:cs="Arial"/>
                <w:b/>
                <w:bCs/>
                <w:color w:val="000000"/>
              </w:rPr>
            </w:pPr>
            <w:r w:rsidRPr="00145975">
              <w:rPr>
                <w:rFonts w:ascii="Arial" w:hAnsi="Arial" w:cs="Arial"/>
                <w:b/>
                <w:bCs/>
                <w:color w:val="000000"/>
              </w:rPr>
              <w:t>4</w:t>
            </w:r>
          </w:p>
        </w:tc>
        <w:tc>
          <w:tcPr>
            <w:tcW w:w="1053" w:type="dxa"/>
            <w:vAlign w:val="center"/>
          </w:tcPr>
          <w:p w:rsidR="00783FC8" w:rsidRPr="00145975" w:rsidP="00783FC8" w14:paraId="26231A83" w14:textId="77777777">
            <w:pPr>
              <w:pStyle w:val="NoSpacing"/>
              <w:jc w:val="center"/>
              <w:rPr>
                <w:rFonts w:ascii="Arial" w:hAnsi="Arial" w:cs="Arial"/>
                <w:sz w:val="20"/>
                <w:szCs w:val="20"/>
              </w:rPr>
            </w:pPr>
            <w:r w:rsidRPr="00145975">
              <w:rPr>
                <w:rFonts w:ascii="Arial" w:hAnsi="Arial" w:cs="Arial"/>
                <w:sz w:val="20"/>
                <w:szCs w:val="20"/>
              </w:rPr>
              <w:t>7205</w:t>
            </w:r>
          </w:p>
          <w:p w:rsidR="00783FC8" w:rsidRPr="00145975" w:rsidP="00783FC8" w14:paraId="2BBCC784" w14:textId="77777777">
            <w:pPr>
              <w:pStyle w:val="NoSpacing"/>
              <w:jc w:val="center"/>
              <w:rPr>
                <w:rFonts w:ascii="Arial" w:hAnsi="Arial" w:cs="Arial"/>
                <w:sz w:val="20"/>
                <w:szCs w:val="20"/>
              </w:rPr>
            </w:pPr>
          </w:p>
          <w:p w:rsidR="00783FC8" w:rsidRPr="00145975" w:rsidP="00783FC8" w14:paraId="043EE813" w14:textId="77777777">
            <w:pPr>
              <w:pStyle w:val="NoSpacing"/>
              <w:jc w:val="center"/>
              <w:rPr>
                <w:rFonts w:ascii="Arial" w:hAnsi="Arial" w:cs="Arial"/>
                <w:sz w:val="20"/>
                <w:szCs w:val="20"/>
              </w:rPr>
            </w:pPr>
            <w:r w:rsidRPr="00145975">
              <w:rPr>
                <w:rFonts w:ascii="Arial" w:hAnsi="Arial" w:cs="Arial"/>
                <w:sz w:val="20"/>
                <w:szCs w:val="20"/>
              </w:rPr>
              <w:t>7206</w:t>
            </w:r>
          </w:p>
          <w:p w:rsidR="00783FC8" w:rsidRPr="00145975" w:rsidP="00783FC8" w14:paraId="7C59E190" w14:textId="77777777">
            <w:pPr>
              <w:pStyle w:val="NoSpacing"/>
              <w:jc w:val="center"/>
              <w:rPr>
                <w:rFonts w:ascii="Arial" w:hAnsi="Arial" w:cs="Arial"/>
                <w:sz w:val="20"/>
                <w:szCs w:val="20"/>
              </w:rPr>
            </w:pPr>
          </w:p>
          <w:p w:rsidR="00783FC8" w:rsidRPr="004D28C2" w:rsidP="00783FC8" w14:paraId="02D3761E" w14:textId="1F2F4827">
            <w:pPr>
              <w:jc w:val="center"/>
              <w:rPr>
                <w:rFonts w:ascii="Arial" w:hAnsi="Arial" w:cs="Arial"/>
              </w:rPr>
            </w:pPr>
            <w:r w:rsidRPr="00145975">
              <w:rPr>
                <w:rFonts w:ascii="Arial" w:hAnsi="Arial" w:cs="Arial"/>
              </w:rPr>
              <w:t>7208</w:t>
            </w:r>
          </w:p>
        </w:tc>
        <w:tc>
          <w:tcPr>
            <w:tcW w:w="4527" w:type="dxa"/>
            <w:vAlign w:val="center"/>
          </w:tcPr>
          <w:p w:rsidR="00783FC8" w:rsidRPr="004D28C2" w:rsidP="00783FC8" w14:paraId="0FE2E826" w14:textId="681B853D">
            <w:pPr>
              <w:rPr>
                <w:rFonts w:ascii="Arial" w:hAnsi="Arial" w:cs="Arial"/>
                <w:color w:val="000000"/>
              </w:rPr>
            </w:pPr>
            <w:r w:rsidRPr="004D28C2">
              <w:rPr>
                <w:rFonts w:ascii="Arial" w:hAnsi="Arial" w:cs="Arial"/>
              </w:rPr>
              <w:t>Combined Declaration of Use and Incontestability Under Sections 8 and 15 – Filed During the Grace Period (electronic)</w:t>
            </w:r>
          </w:p>
        </w:tc>
        <w:tc>
          <w:tcPr>
            <w:tcW w:w="1530" w:type="dxa"/>
            <w:vAlign w:val="center"/>
          </w:tcPr>
          <w:p w:rsidR="00783FC8" w:rsidRPr="004D28C2" w:rsidP="00783FC8" w14:paraId="0EF0A347" w14:textId="3BC531F2">
            <w:pPr>
              <w:jc w:val="right"/>
              <w:rPr>
                <w:rFonts w:ascii="Arial" w:hAnsi="Arial" w:cs="Arial"/>
                <w:color w:val="000000"/>
              </w:rPr>
            </w:pPr>
            <w:r w:rsidRPr="004D28C2">
              <w:rPr>
                <w:rFonts w:ascii="Arial" w:hAnsi="Arial" w:cs="Arial"/>
                <w:color w:val="000000"/>
              </w:rPr>
              <w:t>6,890</w:t>
            </w:r>
          </w:p>
        </w:tc>
        <w:tc>
          <w:tcPr>
            <w:tcW w:w="1530" w:type="dxa"/>
            <w:vAlign w:val="center"/>
          </w:tcPr>
          <w:p w:rsidR="00783FC8" w:rsidRPr="004D28C2" w:rsidP="00783FC8" w14:paraId="40B4881B" w14:textId="1058FF1C">
            <w:pPr>
              <w:pStyle w:val="NoSpacing"/>
              <w:jc w:val="right"/>
              <w:rPr>
                <w:rFonts w:ascii="Arial" w:hAnsi="Arial" w:cs="Arial"/>
                <w:color w:val="000000"/>
                <w:sz w:val="20"/>
                <w:szCs w:val="20"/>
              </w:rPr>
            </w:pPr>
            <w:r w:rsidRPr="004D28C2">
              <w:rPr>
                <w:rFonts w:ascii="Arial" w:hAnsi="Arial" w:cs="Arial"/>
                <w:sz w:val="20"/>
                <w:szCs w:val="20"/>
              </w:rPr>
              <w:t>$675</w:t>
            </w:r>
          </w:p>
        </w:tc>
        <w:tc>
          <w:tcPr>
            <w:tcW w:w="1620" w:type="dxa"/>
            <w:vAlign w:val="center"/>
          </w:tcPr>
          <w:p w:rsidR="00783FC8" w:rsidRPr="004D28C2" w:rsidP="00783FC8" w14:paraId="68D65160" w14:textId="01B51088">
            <w:pPr>
              <w:jc w:val="right"/>
              <w:rPr>
                <w:rFonts w:ascii="Arial" w:hAnsi="Arial" w:cs="Arial"/>
                <w:color w:val="000000"/>
              </w:rPr>
            </w:pPr>
            <w:r w:rsidRPr="004D28C2">
              <w:rPr>
                <w:rFonts w:ascii="Arial" w:hAnsi="Arial" w:cs="Arial"/>
                <w:color w:val="000000"/>
              </w:rPr>
              <w:t>$4,650,750</w:t>
            </w:r>
          </w:p>
        </w:tc>
      </w:tr>
      <w:tr w14:paraId="52C0606A" w14:textId="77777777" w:rsidTr="00D10B00">
        <w:tblPrEx>
          <w:tblW w:w="10890" w:type="dxa"/>
          <w:tblInd w:w="-725" w:type="dxa"/>
          <w:tblLook w:val="04A0"/>
        </w:tblPrEx>
        <w:trPr>
          <w:cantSplit/>
        </w:trPr>
        <w:tc>
          <w:tcPr>
            <w:tcW w:w="630" w:type="dxa"/>
            <w:vAlign w:val="center"/>
          </w:tcPr>
          <w:p w:rsidR="00783FC8" w:rsidRPr="00145975" w:rsidP="00783FC8" w14:paraId="7874DE3C" w14:textId="43A78C5B">
            <w:pPr>
              <w:jc w:val="center"/>
              <w:rPr>
                <w:rFonts w:ascii="Arial" w:hAnsi="Arial" w:cs="Arial"/>
                <w:b/>
                <w:bCs/>
                <w:color w:val="000000"/>
              </w:rPr>
            </w:pPr>
            <w:r w:rsidRPr="00145975">
              <w:rPr>
                <w:rFonts w:ascii="Arial" w:hAnsi="Arial" w:cs="Arial"/>
                <w:b/>
                <w:bCs/>
                <w:color w:val="000000"/>
              </w:rPr>
              <w:t>4</w:t>
            </w:r>
          </w:p>
        </w:tc>
        <w:tc>
          <w:tcPr>
            <w:tcW w:w="1053" w:type="dxa"/>
            <w:vAlign w:val="center"/>
          </w:tcPr>
          <w:p w:rsidR="00783FC8" w:rsidRPr="00145975" w:rsidP="00783FC8" w14:paraId="73EFB6F0" w14:textId="77777777">
            <w:pPr>
              <w:pStyle w:val="NoSpacing"/>
              <w:jc w:val="center"/>
              <w:rPr>
                <w:rFonts w:ascii="Arial" w:hAnsi="Arial" w:cs="Arial"/>
                <w:sz w:val="20"/>
                <w:szCs w:val="20"/>
              </w:rPr>
            </w:pPr>
            <w:r w:rsidRPr="00145975">
              <w:rPr>
                <w:rFonts w:ascii="Arial" w:hAnsi="Arial" w:cs="Arial"/>
                <w:sz w:val="20"/>
                <w:szCs w:val="20"/>
              </w:rPr>
              <w:t>6205</w:t>
            </w:r>
          </w:p>
          <w:p w:rsidR="00783FC8" w:rsidRPr="00145975" w:rsidP="00783FC8" w14:paraId="4E4A0CEC" w14:textId="77777777">
            <w:pPr>
              <w:pStyle w:val="NoSpacing"/>
              <w:jc w:val="center"/>
              <w:rPr>
                <w:rFonts w:ascii="Arial" w:hAnsi="Arial" w:cs="Arial"/>
                <w:sz w:val="20"/>
                <w:szCs w:val="20"/>
              </w:rPr>
            </w:pPr>
          </w:p>
          <w:p w:rsidR="00783FC8" w:rsidRPr="00145975" w:rsidP="00783FC8" w14:paraId="09DE9DC4" w14:textId="77777777">
            <w:pPr>
              <w:pStyle w:val="NoSpacing"/>
              <w:jc w:val="center"/>
              <w:rPr>
                <w:rFonts w:ascii="Arial" w:hAnsi="Arial" w:cs="Arial"/>
                <w:sz w:val="20"/>
                <w:szCs w:val="20"/>
              </w:rPr>
            </w:pPr>
            <w:r w:rsidRPr="00145975">
              <w:rPr>
                <w:rFonts w:ascii="Arial" w:hAnsi="Arial" w:cs="Arial"/>
                <w:sz w:val="20"/>
                <w:szCs w:val="20"/>
              </w:rPr>
              <w:t>6206</w:t>
            </w:r>
          </w:p>
          <w:p w:rsidR="00783FC8" w:rsidRPr="00145975" w:rsidP="00783FC8" w14:paraId="3C572E7D" w14:textId="77777777">
            <w:pPr>
              <w:pStyle w:val="NoSpacing"/>
              <w:jc w:val="center"/>
              <w:rPr>
                <w:rFonts w:ascii="Arial" w:hAnsi="Arial" w:cs="Arial"/>
                <w:sz w:val="20"/>
                <w:szCs w:val="20"/>
              </w:rPr>
            </w:pPr>
          </w:p>
          <w:p w:rsidR="00783FC8" w:rsidRPr="004D28C2" w:rsidP="00783FC8" w14:paraId="5BA47ECD" w14:textId="779F336B">
            <w:pPr>
              <w:jc w:val="center"/>
              <w:rPr>
                <w:rFonts w:ascii="Arial" w:hAnsi="Arial" w:cs="Arial"/>
              </w:rPr>
            </w:pPr>
            <w:r w:rsidRPr="00145975">
              <w:rPr>
                <w:rFonts w:ascii="Arial" w:hAnsi="Arial" w:cs="Arial"/>
              </w:rPr>
              <w:t>6208</w:t>
            </w:r>
          </w:p>
        </w:tc>
        <w:tc>
          <w:tcPr>
            <w:tcW w:w="4527" w:type="dxa"/>
            <w:vAlign w:val="center"/>
          </w:tcPr>
          <w:p w:rsidR="00783FC8" w:rsidRPr="004D28C2" w:rsidP="00783FC8" w14:paraId="367EA068" w14:textId="0567012B">
            <w:pPr>
              <w:rPr>
                <w:rFonts w:ascii="Arial" w:hAnsi="Arial" w:cs="Arial"/>
                <w:color w:val="000000"/>
              </w:rPr>
            </w:pPr>
            <w:r w:rsidRPr="004D28C2">
              <w:rPr>
                <w:rFonts w:ascii="Arial" w:hAnsi="Arial" w:cs="Arial"/>
              </w:rPr>
              <w:t>Combined Declaration of Use and Incontestability Under Sections 8 and 15 – Filed During the Grace Period (paper)</w:t>
            </w:r>
          </w:p>
        </w:tc>
        <w:tc>
          <w:tcPr>
            <w:tcW w:w="1530" w:type="dxa"/>
            <w:vAlign w:val="center"/>
          </w:tcPr>
          <w:p w:rsidR="00783FC8" w:rsidRPr="004D28C2" w:rsidP="00783FC8" w14:paraId="32DC777F" w14:textId="1719D494">
            <w:pPr>
              <w:jc w:val="right"/>
              <w:rPr>
                <w:rFonts w:ascii="Arial" w:hAnsi="Arial" w:cs="Arial"/>
                <w:color w:val="000000"/>
              </w:rPr>
            </w:pPr>
            <w:r w:rsidRPr="004D28C2">
              <w:rPr>
                <w:rFonts w:ascii="Arial" w:hAnsi="Arial" w:cs="Arial"/>
                <w:color w:val="000000"/>
              </w:rPr>
              <w:t>1</w:t>
            </w:r>
          </w:p>
        </w:tc>
        <w:tc>
          <w:tcPr>
            <w:tcW w:w="1530" w:type="dxa"/>
            <w:vAlign w:val="center"/>
          </w:tcPr>
          <w:p w:rsidR="00783FC8" w:rsidRPr="004D28C2" w:rsidP="00783FC8" w14:paraId="4EE10213" w14:textId="413F996F">
            <w:pPr>
              <w:pStyle w:val="NoSpacing"/>
              <w:jc w:val="right"/>
              <w:rPr>
                <w:rFonts w:ascii="Arial" w:hAnsi="Arial" w:cs="Arial"/>
                <w:color w:val="000000"/>
                <w:sz w:val="20"/>
                <w:szCs w:val="20"/>
              </w:rPr>
            </w:pPr>
            <w:r w:rsidRPr="004D28C2">
              <w:rPr>
                <w:rFonts w:ascii="Arial" w:hAnsi="Arial" w:cs="Arial"/>
                <w:sz w:val="20"/>
                <w:szCs w:val="20"/>
              </w:rPr>
              <w:t>$975</w:t>
            </w:r>
          </w:p>
        </w:tc>
        <w:tc>
          <w:tcPr>
            <w:tcW w:w="1620" w:type="dxa"/>
            <w:vAlign w:val="center"/>
          </w:tcPr>
          <w:p w:rsidR="00783FC8" w:rsidRPr="004D28C2" w:rsidP="00783FC8" w14:paraId="291982EC" w14:textId="268E42C4">
            <w:pPr>
              <w:jc w:val="right"/>
              <w:rPr>
                <w:rFonts w:ascii="Arial" w:hAnsi="Arial" w:cs="Arial"/>
                <w:color w:val="000000"/>
              </w:rPr>
            </w:pPr>
            <w:r w:rsidRPr="004D28C2">
              <w:rPr>
                <w:rFonts w:ascii="Arial" w:hAnsi="Arial" w:cs="Arial"/>
                <w:color w:val="000000"/>
              </w:rPr>
              <w:t>$975</w:t>
            </w:r>
          </w:p>
        </w:tc>
      </w:tr>
      <w:tr w14:paraId="732CA94A" w14:textId="77777777" w:rsidTr="00D10B00">
        <w:tblPrEx>
          <w:tblW w:w="10890" w:type="dxa"/>
          <w:tblInd w:w="-725" w:type="dxa"/>
          <w:tblLook w:val="04A0"/>
        </w:tblPrEx>
        <w:trPr>
          <w:cantSplit/>
        </w:trPr>
        <w:tc>
          <w:tcPr>
            <w:tcW w:w="630" w:type="dxa"/>
            <w:vAlign w:val="center"/>
          </w:tcPr>
          <w:p w:rsidR="00783FC8" w:rsidRPr="004D28C2" w:rsidP="00783FC8" w14:paraId="300643B5" w14:textId="77777777">
            <w:pPr>
              <w:pStyle w:val="NoSpacing"/>
              <w:jc w:val="center"/>
              <w:rPr>
                <w:rFonts w:ascii="Arial" w:hAnsi="Arial" w:cs="Arial"/>
                <w:b/>
                <w:sz w:val="20"/>
                <w:szCs w:val="20"/>
              </w:rPr>
            </w:pPr>
          </w:p>
        </w:tc>
        <w:tc>
          <w:tcPr>
            <w:tcW w:w="1053" w:type="dxa"/>
          </w:tcPr>
          <w:p w:rsidR="00783FC8" w:rsidRPr="004D28C2" w:rsidP="00783FC8" w14:paraId="5B0A1099" w14:textId="77777777">
            <w:pPr>
              <w:pStyle w:val="NoSpacing"/>
              <w:rPr>
                <w:rFonts w:ascii="Arial" w:hAnsi="Arial" w:cs="Arial"/>
                <w:b/>
                <w:sz w:val="20"/>
                <w:szCs w:val="20"/>
              </w:rPr>
            </w:pPr>
          </w:p>
        </w:tc>
        <w:tc>
          <w:tcPr>
            <w:tcW w:w="4527" w:type="dxa"/>
            <w:vAlign w:val="center"/>
          </w:tcPr>
          <w:p w:rsidR="00783FC8" w:rsidRPr="004D28C2" w:rsidP="00783FC8" w14:paraId="7B6055FC" w14:textId="50A16770">
            <w:pPr>
              <w:pStyle w:val="NoSpacing"/>
              <w:rPr>
                <w:rFonts w:ascii="Arial" w:hAnsi="Arial" w:cs="Arial"/>
                <w:b/>
                <w:sz w:val="20"/>
                <w:szCs w:val="20"/>
              </w:rPr>
            </w:pPr>
            <w:r w:rsidRPr="004D28C2">
              <w:rPr>
                <w:rFonts w:ascii="Arial" w:hAnsi="Arial" w:cs="Arial"/>
                <w:b/>
                <w:sz w:val="20"/>
                <w:szCs w:val="20"/>
              </w:rPr>
              <w:t>Totals</w:t>
            </w:r>
          </w:p>
        </w:tc>
        <w:tc>
          <w:tcPr>
            <w:tcW w:w="1530" w:type="dxa"/>
            <w:vAlign w:val="center"/>
          </w:tcPr>
          <w:p w:rsidR="00783FC8" w:rsidRPr="004D28C2" w:rsidP="00783FC8" w14:paraId="39CF9F94" w14:textId="4E1437A3">
            <w:pPr>
              <w:pStyle w:val="NoSpacing"/>
              <w:jc w:val="right"/>
              <w:rPr>
                <w:rFonts w:ascii="Arial" w:hAnsi="Arial" w:cs="Arial"/>
                <w:b/>
                <w:sz w:val="20"/>
                <w:szCs w:val="20"/>
              </w:rPr>
            </w:pPr>
            <w:r>
              <w:rPr>
                <w:rFonts w:ascii="Arial" w:hAnsi="Arial" w:cs="Arial"/>
                <w:b/>
                <w:sz w:val="20"/>
                <w:szCs w:val="20"/>
              </w:rPr>
              <w:t>242,775</w:t>
            </w:r>
          </w:p>
        </w:tc>
        <w:tc>
          <w:tcPr>
            <w:tcW w:w="1530" w:type="dxa"/>
            <w:vAlign w:val="center"/>
          </w:tcPr>
          <w:p w:rsidR="00783FC8" w:rsidRPr="004D28C2" w:rsidP="00783FC8" w14:paraId="6D29D47E" w14:textId="77777777">
            <w:pPr>
              <w:pStyle w:val="NoSpacing"/>
              <w:jc w:val="right"/>
              <w:rPr>
                <w:rFonts w:ascii="Arial" w:hAnsi="Arial" w:cs="Arial"/>
                <w:b/>
                <w:sz w:val="20"/>
                <w:szCs w:val="20"/>
              </w:rPr>
            </w:pPr>
            <w:r w:rsidRPr="004D28C2">
              <w:rPr>
                <w:rFonts w:ascii="Arial" w:hAnsi="Arial" w:cs="Arial"/>
                <w:b/>
                <w:sz w:val="20"/>
                <w:szCs w:val="20"/>
              </w:rPr>
              <w:t>- - -</w:t>
            </w:r>
          </w:p>
        </w:tc>
        <w:tc>
          <w:tcPr>
            <w:tcW w:w="1620" w:type="dxa"/>
            <w:vAlign w:val="center"/>
          </w:tcPr>
          <w:p w:rsidR="00783FC8" w:rsidRPr="004D28C2" w:rsidP="00783FC8" w14:paraId="78C9DCE8" w14:textId="6F3EBAFB">
            <w:pPr>
              <w:pStyle w:val="NoSpacing"/>
              <w:jc w:val="right"/>
              <w:rPr>
                <w:rFonts w:ascii="Arial" w:hAnsi="Arial" w:cs="Arial"/>
                <w:b/>
                <w:sz w:val="20"/>
                <w:szCs w:val="20"/>
              </w:rPr>
            </w:pPr>
            <w:r w:rsidRPr="004D28C2">
              <w:rPr>
                <w:rFonts w:ascii="Arial" w:hAnsi="Arial" w:cs="Arial"/>
                <w:b/>
                <w:sz w:val="20"/>
                <w:szCs w:val="20"/>
              </w:rPr>
              <w:t>$</w:t>
            </w:r>
            <w:r w:rsidR="00C375CD">
              <w:rPr>
                <w:rFonts w:ascii="Arial" w:hAnsi="Arial" w:cs="Arial"/>
                <w:b/>
                <w:sz w:val="20"/>
                <w:szCs w:val="20"/>
              </w:rPr>
              <w:t>130,787,650</w:t>
            </w:r>
          </w:p>
        </w:tc>
      </w:tr>
    </w:tbl>
    <w:p w:rsidR="008F4652" w:rsidRPr="00145975" w:rsidP="008F4652" w14:paraId="13676336" w14:textId="77777777">
      <w:pPr>
        <w:pStyle w:val="NoSpacing"/>
        <w:rPr>
          <w:rFonts w:ascii="Arial" w:hAnsi="Arial" w:cs="Arial"/>
          <w:sz w:val="20"/>
          <w:szCs w:val="20"/>
        </w:rPr>
      </w:pPr>
    </w:p>
    <w:p w:rsidR="008F4652" w:rsidRPr="00145975" w:rsidP="008F4652" w14:paraId="0055D4AE" w14:textId="77777777">
      <w:pPr>
        <w:pStyle w:val="NoSpacing"/>
        <w:rPr>
          <w:rFonts w:ascii="Arial" w:hAnsi="Arial" w:cs="Arial"/>
          <w:b/>
          <w:bCs/>
          <w:sz w:val="20"/>
          <w:szCs w:val="20"/>
        </w:rPr>
      </w:pPr>
      <w:r w:rsidRPr="00145975">
        <w:rPr>
          <w:rFonts w:ascii="Arial" w:hAnsi="Arial" w:cs="Arial"/>
          <w:b/>
          <w:bCs/>
          <w:sz w:val="20"/>
          <w:szCs w:val="20"/>
        </w:rPr>
        <w:t>Table 3: Changes in Cost</w:t>
      </w:r>
    </w:p>
    <w:tbl>
      <w:tblPr>
        <w:tblStyle w:val="TableGrid"/>
        <w:tblW w:w="10890" w:type="dxa"/>
        <w:tblInd w:w="-725" w:type="dxa"/>
        <w:tblLook w:val="04A0"/>
      </w:tblPr>
      <w:tblGrid>
        <w:gridCol w:w="628"/>
        <w:gridCol w:w="1148"/>
        <w:gridCol w:w="4442"/>
        <w:gridCol w:w="1528"/>
        <w:gridCol w:w="1528"/>
        <w:gridCol w:w="1616"/>
      </w:tblGrid>
      <w:tr w14:paraId="1132E411" w14:textId="77777777" w:rsidTr="00C956D0">
        <w:tblPrEx>
          <w:tblW w:w="10890" w:type="dxa"/>
          <w:tblInd w:w="-725" w:type="dxa"/>
          <w:tblLook w:val="04A0"/>
        </w:tblPrEx>
        <w:trPr>
          <w:cantSplit/>
        </w:trPr>
        <w:tc>
          <w:tcPr>
            <w:tcW w:w="628" w:type="dxa"/>
            <w:shd w:val="clear" w:color="auto" w:fill="B4C6E7" w:themeFill="accent1" w:themeFillTint="66"/>
            <w:vAlign w:val="center"/>
          </w:tcPr>
          <w:p w:rsidR="00145975" w:rsidRPr="00C375CD" w:rsidP="00145975" w14:paraId="315DFBBA" w14:textId="77777777">
            <w:pPr>
              <w:pStyle w:val="NoSpacing"/>
              <w:jc w:val="center"/>
              <w:rPr>
                <w:rFonts w:ascii="Arial" w:hAnsi="Arial" w:cs="Arial"/>
                <w:b/>
                <w:sz w:val="20"/>
                <w:szCs w:val="20"/>
              </w:rPr>
            </w:pPr>
          </w:p>
          <w:p w:rsidR="00145975" w:rsidRPr="00C375CD" w:rsidP="00145975" w14:paraId="7D8ED24D" w14:textId="77777777">
            <w:pPr>
              <w:pStyle w:val="NoSpacing"/>
              <w:jc w:val="center"/>
              <w:rPr>
                <w:rFonts w:ascii="Arial" w:hAnsi="Arial" w:cs="Arial"/>
                <w:b/>
                <w:sz w:val="20"/>
                <w:szCs w:val="20"/>
              </w:rPr>
            </w:pPr>
            <w:r w:rsidRPr="00C375CD">
              <w:rPr>
                <w:rFonts w:ascii="Arial" w:hAnsi="Arial" w:cs="Arial"/>
                <w:b/>
                <w:sz w:val="20"/>
                <w:szCs w:val="20"/>
              </w:rPr>
              <w:t>Item No.</w:t>
            </w:r>
          </w:p>
          <w:p w:rsidR="00145975" w:rsidRPr="00C375CD" w:rsidP="00145975" w14:paraId="233286D1" w14:textId="77777777">
            <w:pPr>
              <w:pStyle w:val="NoSpacing"/>
              <w:jc w:val="center"/>
              <w:rPr>
                <w:rFonts w:ascii="Arial" w:hAnsi="Arial" w:cs="Arial"/>
                <w:b/>
                <w:sz w:val="20"/>
                <w:szCs w:val="20"/>
              </w:rPr>
            </w:pPr>
          </w:p>
        </w:tc>
        <w:tc>
          <w:tcPr>
            <w:tcW w:w="1148" w:type="dxa"/>
            <w:shd w:val="clear" w:color="auto" w:fill="B4C6E7" w:themeFill="accent1" w:themeFillTint="66"/>
            <w:vAlign w:val="center"/>
          </w:tcPr>
          <w:p w:rsidR="00145975" w:rsidRPr="00C375CD" w:rsidP="00145975" w14:paraId="7BFEB060" w14:textId="238AC9BE">
            <w:pPr>
              <w:pStyle w:val="NoSpacing"/>
              <w:jc w:val="center"/>
              <w:rPr>
                <w:rFonts w:ascii="Arial" w:hAnsi="Arial" w:cs="Arial"/>
                <w:b/>
                <w:sz w:val="20"/>
                <w:szCs w:val="20"/>
              </w:rPr>
            </w:pPr>
            <w:r w:rsidRPr="00C375CD">
              <w:rPr>
                <w:rFonts w:ascii="Arial" w:hAnsi="Arial" w:cs="Arial"/>
                <w:b/>
                <w:sz w:val="20"/>
                <w:szCs w:val="20"/>
              </w:rPr>
              <w:t>Fee Code(s)</w:t>
            </w:r>
          </w:p>
        </w:tc>
        <w:tc>
          <w:tcPr>
            <w:tcW w:w="4442" w:type="dxa"/>
            <w:shd w:val="clear" w:color="auto" w:fill="B4C6E7" w:themeFill="accent1" w:themeFillTint="66"/>
            <w:vAlign w:val="center"/>
          </w:tcPr>
          <w:p w:rsidR="00145975" w:rsidRPr="00C375CD" w:rsidP="00145975" w14:paraId="646AD6D7" w14:textId="1D2741C8">
            <w:pPr>
              <w:pStyle w:val="NoSpacing"/>
              <w:jc w:val="center"/>
              <w:rPr>
                <w:rFonts w:ascii="Arial" w:hAnsi="Arial" w:cs="Arial"/>
                <w:b/>
                <w:sz w:val="20"/>
                <w:szCs w:val="20"/>
              </w:rPr>
            </w:pPr>
            <w:r w:rsidRPr="00C375CD">
              <w:rPr>
                <w:rFonts w:ascii="Arial" w:hAnsi="Arial" w:cs="Arial"/>
                <w:b/>
                <w:sz w:val="20"/>
                <w:szCs w:val="20"/>
              </w:rPr>
              <w:t>Item</w:t>
            </w:r>
          </w:p>
        </w:tc>
        <w:tc>
          <w:tcPr>
            <w:tcW w:w="1528" w:type="dxa"/>
            <w:shd w:val="clear" w:color="auto" w:fill="B4C6E7" w:themeFill="accent1" w:themeFillTint="66"/>
            <w:vAlign w:val="center"/>
          </w:tcPr>
          <w:p w:rsidR="00145975" w:rsidRPr="00C375CD" w:rsidP="00145975" w14:paraId="316FDAE8" w14:textId="77777777">
            <w:pPr>
              <w:pStyle w:val="NoSpacing"/>
              <w:jc w:val="center"/>
              <w:rPr>
                <w:rFonts w:ascii="Arial" w:hAnsi="Arial" w:cs="Arial"/>
                <w:b/>
                <w:sz w:val="20"/>
                <w:szCs w:val="20"/>
              </w:rPr>
            </w:pPr>
            <w:r w:rsidRPr="00C375CD">
              <w:rPr>
                <w:rFonts w:ascii="Arial" w:hAnsi="Arial" w:cs="Arial"/>
                <w:b/>
                <w:sz w:val="20"/>
                <w:szCs w:val="20"/>
              </w:rPr>
              <w:t>Current Cost</w:t>
            </w:r>
          </w:p>
          <w:p w:rsidR="00145975" w:rsidRPr="00C375CD" w:rsidP="00145975" w14:paraId="71C0EAEA" w14:textId="2B2DC482">
            <w:pPr>
              <w:pStyle w:val="NoSpacing"/>
              <w:jc w:val="center"/>
              <w:rPr>
                <w:rFonts w:ascii="Arial" w:hAnsi="Arial" w:cs="Arial"/>
                <w:b/>
                <w:sz w:val="20"/>
                <w:szCs w:val="20"/>
              </w:rPr>
            </w:pPr>
            <w:r w:rsidRPr="00C375CD">
              <w:rPr>
                <w:rFonts w:ascii="Arial" w:hAnsi="Arial" w:cs="Arial"/>
                <w:b/>
                <w:sz w:val="20"/>
                <w:szCs w:val="20"/>
              </w:rPr>
              <w:t>(a)</w:t>
            </w:r>
          </w:p>
        </w:tc>
        <w:tc>
          <w:tcPr>
            <w:tcW w:w="1528" w:type="dxa"/>
            <w:shd w:val="clear" w:color="auto" w:fill="B4C6E7" w:themeFill="accent1" w:themeFillTint="66"/>
            <w:vAlign w:val="center"/>
          </w:tcPr>
          <w:p w:rsidR="00145975" w:rsidRPr="00C375CD" w:rsidP="00145975" w14:paraId="2CF2BB2A" w14:textId="77777777">
            <w:pPr>
              <w:pStyle w:val="NoSpacing"/>
              <w:jc w:val="center"/>
              <w:rPr>
                <w:rFonts w:ascii="Arial" w:hAnsi="Arial" w:cs="Arial"/>
                <w:b/>
                <w:sz w:val="20"/>
                <w:szCs w:val="20"/>
              </w:rPr>
            </w:pPr>
            <w:r w:rsidRPr="00C375CD">
              <w:rPr>
                <w:rFonts w:ascii="Arial" w:hAnsi="Arial" w:cs="Arial"/>
                <w:b/>
                <w:sz w:val="20"/>
                <w:szCs w:val="20"/>
              </w:rPr>
              <w:t>New Cost</w:t>
            </w:r>
          </w:p>
          <w:p w:rsidR="00145975" w:rsidRPr="00C375CD" w:rsidP="00145975" w14:paraId="11011A08" w14:textId="7702F4C6">
            <w:pPr>
              <w:pStyle w:val="NoSpacing"/>
              <w:jc w:val="center"/>
              <w:rPr>
                <w:rFonts w:ascii="Arial" w:hAnsi="Arial" w:cs="Arial"/>
                <w:b/>
                <w:sz w:val="20"/>
                <w:szCs w:val="20"/>
              </w:rPr>
            </w:pPr>
            <w:r w:rsidRPr="00C375CD">
              <w:rPr>
                <w:rFonts w:ascii="Arial" w:hAnsi="Arial" w:cs="Arial"/>
                <w:b/>
                <w:sz w:val="20"/>
                <w:szCs w:val="20"/>
              </w:rPr>
              <w:t>(b)</w:t>
            </w:r>
          </w:p>
        </w:tc>
        <w:tc>
          <w:tcPr>
            <w:tcW w:w="1616" w:type="dxa"/>
            <w:shd w:val="clear" w:color="auto" w:fill="B4C6E7" w:themeFill="accent1" w:themeFillTint="66"/>
            <w:vAlign w:val="center"/>
          </w:tcPr>
          <w:p w:rsidR="00145975" w:rsidRPr="00C375CD" w:rsidP="00145975" w14:paraId="79C3E334" w14:textId="77777777">
            <w:pPr>
              <w:pStyle w:val="NoSpacing"/>
              <w:jc w:val="center"/>
              <w:rPr>
                <w:rFonts w:ascii="Arial" w:hAnsi="Arial" w:cs="Arial"/>
                <w:b/>
                <w:sz w:val="20"/>
                <w:szCs w:val="20"/>
              </w:rPr>
            </w:pPr>
            <w:r w:rsidRPr="00C375CD">
              <w:rPr>
                <w:rFonts w:ascii="Arial" w:hAnsi="Arial" w:cs="Arial"/>
                <w:b/>
                <w:sz w:val="20"/>
                <w:szCs w:val="20"/>
              </w:rPr>
              <w:t>Change in Non-hour Cost Burden</w:t>
            </w:r>
          </w:p>
          <w:p w:rsidR="00145975" w:rsidRPr="00C375CD" w:rsidP="00145975" w14:paraId="725064AB" w14:textId="6AF03354">
            <w:pPr>
              <w:pStyle w:val="NoSpacing"/>
              <w:jc w:val="center"/>
              <w:rPr>
                <w:rFonts w:ascii="Arial" w:hAnsi="Arial" w:cs="Arial"/>
                <w:b/>
                <w:sz w:val="20"/>
                <w:szCs w:val="20"/>
              </w:rPr>
            </w:pPr>
            <w:r w:rsidRPr="00C375CD">
              <w:rPr>
                <w:rFonts w:ascii="Arial" w:hAnsi="Arial" w:cs="Arial"/>
                <w:b/>
                <w:sz w:val="20"/>
                <w:szCs w:val="20"/>
              </w:rPr>
              <w:t>(b) – (a) = (c)</w:t>
            </w:r>
          </w:p>
        </w:tc>
      </w:tr>
      <w:tr w14:paraId="0FA4F8A6" w14:textId="77777777" w:rsidTr="00C956D0">
        <w:tblPrEx>
          <w:tblW w:w="10890" w:type="dxa"/>
          <w:tblInd w:w="-725" w:type="dxa"/>
          <w:tblLook w:val="04A0"/>
        </w:tblPrEx>
        <w:trPr>
          <w:cantSplit/>
        </w:trPr>
        <w:tc>
          <w:tcPr>
            <w:tcW w:w="628" w:type="dxa"/>
            <w:vAlign w:val="center"/>
          </w:tcPr>
          <w:p w:rsidR="00C375CD" w:rsidRPr="00C375CD" w:rsidP="00C375CD" w14:paraId="68642209" w14:textId="73766204">
            <w:pPr>
              <w:pStyle w:val="NoSpacing"/>
              <w:jc w:val="center"/>
              <w:rPr>
                <w:rFonts w:ascii="Arial" w:hAnsi="Arial" w:cs="Arial"/>
                <w:b/>
                <w:bCs/>
                <w:sz w:val="20"/>
                <w:szCs w:val="20"/>
              </w:rPr>
            </w:pPr>
            <w:r w:rsidRPr="00C375CD">
              <w:rPr>
                <w:rFonts w:ascii="Arial" w:hAnsi="Arial" w:cs="Arial"/>
                <w:b/>
                <w:bCs/>
                <w:color w:val="000000"/>
                <w:sz w:val="20"/>
                <w:szCs w:val="20"/>
              </w:rPr>
              <w:t>1</w:t>
            </w:r>
          </w:p>
        </w:tc>
        <w:tc>
          <w:tcPr>
            <w:tcW w:w="1148" w:type="dxa"/>
            <w:vAlign w:val="center"/>
          </w:tcPr>
          <w:p w:rsidR="00C375CD" w:rsidRPr="00C375CD" w:rsidP="00C375CD" w14:paraId="3691A41E" w14:textId="1CEFF94E">
            <w:pPr>
              <w:pStyle w:val="NoSpacing"/>
              <w:jc w:val="center"/>
              <w:rPr>
                <w:rFonts w:ascii="Arial" w:hAnsi="Arial" w:cs="Arial"/>
                <w:sz w:val="20"/>
                <w:szCs w:val="20"/>
              </w:rPr>
            </w:pPr>
            <w:r w:rsidRPr="00C375CD">
              <w:rPr>
                <w:rFonts w:ascii="Arial" w:hAnsi="Arial" w:cs="Arial"/>
                <w:sz w:val="20"/>
                <w:szCs w:val="20"/>
              </w:rPr>
              <w:t>7205</w:t>
            </w:r>
          </w:p>
        </w:tc>
        <w:tc>
          <w:tcPr>
            <w:tcW w:w="4442" w:type="dxa"/>
            <w:vAlign w:val="center"/>
          </w:tcPr>
          <w:p w:rsidR="00C375CD" w:rsidRPr="00C375CD" w:rsidP="00C375CD" w14:paraId="647AA682" w14:textId="74C14C1B">
            <w:pPr>
              <w:pStyle w:val="NoSpacing"/>
              <w:rPr>
                <w:rFonts w:ascii="Arial" w:hAnsi="Arial" w:cs="Arial"/>
                <w:sz w:val="20"/>
                <w:szCs w:val="20"/>
              </w:rPr>
            </w:pPr>
            <w:r w:rsidRPr="00C375CD">
              <w:rPr>
                <w:rFonts w:ascii="Arial" w:hAnsi="Arial" w:cs="Arial"/>
                <w:sz w:val="20"/>
                <w:szCs w:val="20"/>
              </w:rPr>
              <w:t>Declaration of Use of Mark in Commerce Under Section 8 – Filed During the Statutory Period (electronic)</w:t>
            </w:r>
          </w:p>
        </w:tc>
        <w:tc>
          <w:tcPr>
            <w:tcW w:w="1528" w:type="dxa"/>
            <w:vAlign w:val="center"/>
          </w:tcPr>
          <w:p w:rsidR="00C375CD" w:rsidRPr="00C375CD" w:rsidP="00C375CD" w14:paraId="5052B100" w14:textId="239673EA">
            <w:pPr>
              <w:pStyle w:val="NoSpacing"/>
              <w:jc w:val="right"/>
              <w:rPr>
                <w:rFonts w:ascii="Arial" w:hAnsi="Arial" w:cs="Arial"/>
                <w:sz w:val="20"/>
                <w:szCs w:val="20"/>
              </w:rPr>
            </w:pPr>
            <w:r w:rsidRPr="00C375CD">
              <w:rPr>
                <w:rFonts w:ascii="Arial" w:hAnsi="Arial" w:cs="Arial"/>
                <w:sz w:val="20"/>
                <w:szCs w:val="20"/>
              </w:rPr>
              <w:t>$13,869,900</w:t>
            </w:r>
          </w:p>
        </w:tc>
        <w:tc>
          <w:tcPr>
            <w:tcW w:w="1528" w:type="dxa"/>
            <w:vAlign w:val="center"/>
          </w:tcPr>
          <w:p w:rsidR="00C375CD" w:rsidRPr="00C375CD" w:rsidP="00C375CD" w14:paraId="0F5D3CCC" w14:textId="190B7DC5">
            <w:pPr>
              <w:pStyle w:val="NoSpacing"/>
              <w:jc w:val="right"/>
              <w:rPr>
                <w:rFonts w:ascii="Arial" w:hAnsi="Arial" w:cs="Arial"/>
                <w:sz w:val="20"/>
                <w:szCs w:val="20"/>
              </w:rPr>
            </w:pPr>
            <w:r w:rsidRPr="00C375CD">
              <w:rPr>
                <w:rFonts w:ascii="Arial" w:hAnsi="Arial" w:cs="Arial"/>
                <w:color w:val="000000"/>
                <w:sz w:val="20"/>
                <w:szCs w:val="20"/>
              </w:rPr>
              <w:t>$20,034,300</w:t>
            </w:r>
          </w:p>
        </w:tc>
        <w:tc>
          <w:tcPr>
            <w:tcW w:w="1616" w:type="dxa"/>
            <w:vAlign w:val="center"/>
          </w:tcPr>
          <w:p w:rsidR="00C375CD" w:rsidRPr="00C375CD" w:rsidP="00C375CD" w14:paraId="06F211E3" w14:textId="7B33B14B">
            <w:pPr>
              <w:pStyle w:val="NoSpacing"/>
              <w:jc w:val="right"/>
              <w:rPr>
                <w:rFonts w:ascii="Arial" w:hAnsi="Arial" w:cs="Arial"/>
                <w:sz w:val="20"/>
                <w:szCs w:val="20"/>
              </w:rPr>
            </w:pPr>
            <w:r w:rsidRPr="00C375CD">
              <w:rPr>
                <w:rFonts w:ascii="Arial" w:hAnsi="Arial" w:cs="Arial"/>
                <w:sz w:val="20"/>
                <w:szCs w:val="20"/>
              </w:rPr>
              <w:t>+$6,164,400</w:t>
            </w:r>
          </w:p>
        </w:tc>
      </w:tr>
      <w:tr w14:paraId="1C779C68" w14:textId="77777777" w:rsidTr="00C956D0">
        <w:tblPrEx>
          <w:tblW w:w="10890" w:type="dxa"/>
          <w:tblInd w:w="-725" w:type="dxa"/>
          <w:tblLook w:val="04A0"/>
        </w:tblPrEx>
        <w:trPr>
          <w:cantSplit/>
        </w:trPr>
        <w:tc>
          <w:tcPr>
            <w:tcW w:w="628" w:type="dxa"/>
            <w:vAlign w:val="center"/>
          </w:tcPr>
          <w:p w:rsidR="00C375CD" w:rsidRPr="00C375CD" w:rsidP="00C375CD" w14:paraId="46E3C136" w14:textId="1F9B2DAA">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3A2E0BC9" w14:textId="3D3BF369">
            <w:pPr>
              <w:jc w:val="center"/>
              <w:rPr>
                <w:rFonts w:ascii="Arial" w:hAnsi="Arial" w:cs="Arial"/>
              </w:rPr>
            </w:pPr>
            <w:r w:rsidRPr="00C375CD">
              <w:rPr>
                <w:rFonts w:ascii="Arial" w:hAnsi="Arial" w:cs="Arial"/>
              </w:rPr>
              <w:t>6205</w:t>
            </w:r>
          </w:p>
        </w:tc>
        <w:tc>
          <w:tcPr>
            <w:tcW w:w="4442" w:type="dxa"/>
            <w:vAlign w:val="center"/>
          </w:tcPr>
          <w:p w:rsidR="00C375CD" w:rsidRPr="00C375CD" w:rsidP="00C375CD" w14:paraId="2A780458" w14:textId="0C51D391">
            <w:pPr>
              <w:rPr>
                <w:rFonts w:ascii="Arial" w:hAnsi="Arial" w:cs="Arial"/>
                <w:color w:val="000000"/>
              </w:rPr>
            </w:pPr>
            <w:r w:rsidRPr="00C375CD">
              <w:rPr>
                <w:rFonts w:ascii="Arial" w:hAnsi="Arial" w:cs="Arial"/>
              </w:rPr>
              <w:t>Declaration of Use of Mark in Commerce Under Section 8 – Filed During the Statutory Period (paper)</w:t>
            </w:r>
          </w:p>
        </w:tc>
        <w:tc>
          <w:tcPr>
            <w:tcW w:w="1528" w:type="dxa"/>
            <w:vAlign w:val="center"/>
          </w:tcPr>
          <w:p w:rsidR="00C375CD" w:rsidRPr="00C375CD" w:rsidP="00C375CD" w14:paraId="594B61A2" w14:textId="5DE99D2A">
            <w:pPr>
              <w:pStyle w:val="NoSpacing"/>
              <w:jc w:val="right"/>
              <w:rPr>
                <w:rFonts w:ascii="Arial" w:hAnsi="Arial" w:cs="Arial"/>
                <w:color w:val="000000"/>
                <w:sz w:val="20"/>
                <w:szCs w:val="20"/>
              </w:rPr>
            </w:pPr>
            <w:r w:rsidRPr="00C375CD">
              <w:rPr>
                <w:rFonts w:ascii="Arial" w:hAnsi="Arial" w:cs="Arial"/>
                <w:sz w:val="20"/>
                <w:szCs w:val="20"/>
              </w:rPr>
              <w:t>$325</w:t>
            </w:r>
          </w:p>
        </w:tc>
        <w:tc>
          <w:tcPr>
            <w:tcW w:w="1528" w:type="dxa"/>
            <w:vAlign w:val="center"/>
          </w:tcPr>
          <w:p w:rsidR="00C375CD" w:rsidRPr="00C375CD" w:rsidP="00C375CD" w14:paraId="3BED7080" w14:textId="27292629">
            <w:pPr>
              <w:jc w:val="right"/>
              <w:rPr>
                <w:rFonts w:ascii="Arial" w:hAnsi="Arial" w:cs="Arial"/>
                <w:color w:val="000000"/>
              </w:rPr>
            </w:pPr>
            <w:r w:rsidRPr="00C375CD">
              <w:rPr>
                <w:rFonts w:ascii="Arial" w:hAnsi="Arial" w:cs="Arial"/>
                <w:color w:val="000000"/>
              </w:rPr>
              <w:t>$425</w:t>
            </w:r>
          </w:p>
        </w:tc>
        <w:tc>
          <w:tcPr>
            <w:tcW w:w="1616" w:type="dxa"/>
            <w:vAlign w:val="center"/>
          </w:tcPr>
          <w:p w:rsidR="00C375CD" w:rsidRPr="00C375CD" w:rsidP="00C375CD" w14:paraId="1F01A084" w14:textId="09258BF3">
            <w:pPr>
              <w:jc w:val="right"/>
              <w:rPr>
                <w:rFonts w:ascii="Arial" w:hAnsi="Arial" w:cs="Arial"/>
                <w:color w:val="000000"/>
              </w:rPr>
            </w:pPr>
            <w:r w:rsidRPr="00C375CD">
              <w:rPr>
                <w:rFonts w:ascii="Arial" w:hAnsi="Arial" w:cs="Arial"/>
              </w:rPr>
              <w:t>+$100</w:t>
            </w:r>
          </w:p>
        </w:tc>
      </w:tr>
      <w:tr w14:paraId="49FE57FF" w14:textId="77777777" w:rsidTr="00C956D0">
        <w:tblPrEx>
          <w:tblW w:w="10890" w:type="dxa"/>
          <w:tblInd w:w="-725" w:type="dxa"/>
          <w:tblLook w:val="04A0"/>
        </w:tblPrEx>
        <w:trPr>
          <w:cantSplit/>
        </w:trPr>
        <w:tc>
          <w:tcPr>
            <w:tcW w:w="628" w:type="dxa"/>
            <w:vAlign w:val="center"/>
          </w:tcPr>
          <w:p w:rsidR="00C375CD" w:rsidRPr="00C375CD" w:rsidP="00C375CD" w14:paraId="33B7FAF4" w14:textId="1F339020">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3FF5E753" w14:textId="77777777">
            <w:pPr>
              <w:jc w:val="center"/>
              <w:rPr>
                <w:rFonts w:ascii="Arial" w:hAnsi="Arial" w:cs="Arial"/>
              </w:rPr>
            </w:pPr>
            <w:r w:rsidRPr="00C375CD">
              <w:rPr>
                <w:rFonts w:ascii="Arial" w:hAnsi="Arial" w:cs="Arial"/>
              </w:rPr>
              <w:t>7205</w:t>
            </w:r>
          </w:p>
          <w:p w:rsidR="00C375CD" w:rsidRPr="00C375CD" w:rsidP="00C375CD" w14:paraId="57B82F5F" w14:textId="77777777">
            <w:pPr>
              <w:jc w:val="center"/>
              <w:rPr>
                <w:rFonts w:ascii="Arial" w:hAnsi="Arial" w:cs="Arial"/>
              </w:rPr>
            </w:pPr>
          </w:p>
          <w:p w:rsidR="00C375CD" w:rsidRPr="00C375CD" w:rsidP="00C375CD" w14:paraId="3C583F2A" w14:textId="4FFE2FA5">
            <w:pPr>
              <w:jc w:val="center"/>
              <w:rPr>
                <w:rFonts w:ascii="Arial" w:hAnsi="Arial" w:cs="Arial"/>
              </w:rPr>
            </w:pPr>
            <w:r w:rsidRPr="00C375CD">
              <w:rPr>
                <w:rFonts w:ascii="Arial" w:hAnsi="Arial" w:cs="Arial"/>
              </w:rPr>
              <w:t>7206</w:t>
            </w:r>
          </w:p>
        </w:tc>
        <w:tc>
          <w:tcPr>
            <w:tcW w:w="4442" w:type="dxa"/>
            <w:vAlign w:val="center"/>
          </w:tcPr>
          <w:p w:rsidR="00C375CD" w:rsidRPr="00C375CD" w:rsidP="00C375CD" w14:paraId="34232CD2" w14:textId="1386FB02">
            <w:pPr>
              <w:rPr>
                <w:rFonts w:ascii="Arial" w:hAnsi="Arial" w:cs="Arial"/>
                <w:color w:val="000000"/>
              </w:rPr>
            </w:pPr>
            <w:r w:rsidRPr="00C375CD">
              <w:rPr>
                <w:rFonts w:ascii="Arial" w:hAnsi="Arial" w:cs="Arial"/>
              </w:rPr>
              <w:t>Declaration of Use of Mark in Commerce Under Section 8 – Filed During the Grace Period (electronic)</w:t>
            </w:r>
          </w:p>
        </w:tc>
        <w:tc>
          <w:tcPr>
            <w:tcW w:w="1528" w:type="dxa"/>
            <w:vAlign w:val="center"/>
          </w:tcPr>
          <w:p w:rsidR="00C375CD" w:rsidRPr="00C375CD" w:rsidP="00C375CD" w14:paraId="447B4762" w14:textId="663F4732">
            <w:pPr>
              <w:pStyle w:val="NoSpacing"/>
              <w:jc w:val="right"/>
              <w:rPr>
                <w:rFonts w:ascii="Arial" w:hAnsi="Arial" w:cs="Arial"/>
                <w:color w:val="000000"/>
                <w:sz w:val="20"/>
                <w:szCs w:val="20"/>
              </w:rPr>
            </w:pPr>
            <w:r w:rsidRPr="00C375CD">
              <w:rPr>
                <w:rFonts w:ascii="Arial" w:hAnsi="Arial" w:cs="Arial"/>
                <w:sz w:val="20"/>
                <w:szCs w:val="20"/>
              </w:rPr>
              <w:t>$2,002,975</w:t>
            </w:r>
          </w:p>
        </w:tc>
        <w:tc>
          <w:tcPr>
            <w:tcW w:w="1528" w:type="dxa"/>
            <w:vAlign w:val="center"/>
          </w:tcPr>
          <w:p w:rsidR="00C375CD" w:rsidRPr="00C375CD" w:rsidP="00C375CD" w14:paraId="486E654D" w14:textId="39D5DFDD">
            <w:pPr>
              <w:jc w:val="right"/>
              <w:rPr>
                <w:rFonts w:ascii="Arial" w:hAnsi="Arial" w:cs="Arial"/>
                <w:color w:val="000000"/>
              </w:rPr>
            </w:pPr>
            <w:r w:rsidRPr="00C375CD">
              <w:rPr>
                <w:rFonts w:ascii="Arial" w:hAnsi="Arial" w:cs="Arial"/>
                <w:color w:val="000000"/>
              </w:rPr>
              <w:t>$2,619,275</w:t>
            </w:r>
          </w:p>
        </w:tc>
        <w:tc>
          <w:tcPr>
            <w:tcW w:w="1616" w:type="dxa"/>
            <w:vAlign w:val="center"/>
          </w:tcPr>
          <w:p w:rsidR="00C375CD" w:rsidRPr="00C375CD" w:rsidP="00C375CD" w14:paraId="4E3107A0" w14:textId="0076ACF1">
            <w:pPr>
              <w:jc w:val="right"/>
              <w:rPr>
                <w:rFonts w:ascii="Arial" w:hAnsi="Arial" w:cs="Arial"/>
                <w:color w:val="000000"/>
              </w:rPr>
            </w:pPr>
            <w:r w:rsidRPr="00C375CD">
              <w:rPr>
                <w:rFonts w:ascii="Arial" w:hAnsi="Arial" w:cs="Arial"/>
              </w:rPr>
              <w:t>+$616,300</w:t>
            </w:r>
          </w:p>
        </w:tc>
      </w:tr>
      <w:tr w14:paraId="069C3015" w14:textId="77777777" w:rsidTr="00C956D0">
        <w:tblPrEx>
          <w:tblW w:w="10890" w:type="dxa"/>
          <w:tblInd w:w="-725" w:type="dxa"/>
          <w:tblLook w:val="04A0"/>
        </w:tblPrEx>
        <w:trPr>
          <w:cantSplit/>
        </w:trPr>
        <w:tc>
          <w:tcPr>
            <w:tcW w:w="628" w:type="dxa"/>
            <w:vAlign w:val="center"/>
          </w:tcPr>
          <w:p w:rsidR="00C375CD" w:rsidRPr="00C375CD" w:rsidP="00C375CD" w14:paraId="3D82A76E" w14:textId="182CEC67">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6576A880" w14:textId="77777777">
            <w:pPr>
              <w:jc w:val="center"/>
              <w:rPr>
                <w:rFonts w:ascii="Arial" w:hAnsi="Arial" w:cs="Arial"/>
              </w:rPr>
            </w:pPr>
            <w:r w:rsidRPr="00C375CD">
              <w:rPr>
                <w:rFonts w:ascii="Arial" w:hAnsi="Arial" w:cs="Arial"/>
              </w:rPr>
              <w:t>6205</w:t>
            </w:r>
          </w:p>
          <w:p w:rsidR="00C375CD" w:rsidRPr="00C375CD" w:rsidP="00C375CD" w14:paraId="142B355B" w14:textId="77777777">
            <w:pPr>
              <w:jc w:val="center"/>
              <w:rPr>
                <w:rFonts w:ascii="Arial" w:hAnsi="Arial" w:cs="Arial"/>
              </w:rPr>
            </w:pPr>
          </w:p>
          <w:p w:rsidR="00C375CD" w:rsidRPr="00C375CD" w:rsidP="00C375CD" w14:paraId="4E4D1B6A" w14:textId="58AAAB64">
            <w:pPr>
              <w:jc w:val="center"/>
              <w:rPr>
                <w:rFonts w:ascii="Arial" w:hAnsi="Arial" w:cs="Arial"/>
              </w:rPr>
            </w:pPr>
            <w:r w:rsidRPr="00C375CD">
              <w:rPr>
                <w:rFonts w:ascii="Arial" w:hAnsi="Arial" w:cs="Arial"/>
              </w:rPr>
              <w:t>6206</w:t>
            </w:r>
          </w:p>
        </w:tc>
        <w:tc>
          <w:tcPr>
            <w:tcW w:w="4442" w:type="dxa"/>
            <w:vAlign w:val="center"/>
          </w:tcPr>
          <w:p w:rsidR="00C375CD" w:rsidRPr="00C375CD" w:rsidP="00C375CD" w14:paraId="585DFFF9" w14:textId="207BF405">
            <w:pPr>
              <w:rPr>
                <w:rFonts w:ascii="Arial" w:hAnsi="Arial" w:cs="Arial"/>
                <w:color w:val="000000"/>
              </w:rPr>
            </w:pPr>
            <w:r w:rsidRPr="00C375CD">
              <w:rPr>
                <w:rFonts w:ascii="Arial" w:hAnsi="Arial" w:cs="Arial"/>
              </w:rPr>
              <w:t>Declaration of Use of Mark in Commerce Under Section 8 – Filed During the Grace Period (paper)</w:t>
            </w:r>
          </w:p>
        </w:tc>
        <w:tc>
          <w:tcPr>
            <w:tcW w:w="1528" w:type="dxa"/>
            <w:vAlign w:val="center"/>
          </w:tcPr>
          <w:p w:rsidR="00C375CD" w:rsidRPr="00C375CD" w:rsidP="00C375CD" w14:paraId="2931EB92" w14:textId="249B3B6F">
            <w:pPr>
              <w:pStyle w:val="NoSpacing"/>
              <w:jc w:val="right"/>
              <w:rPr>
                <w:rFonts w:ascii="Arial" w:hAnsi="Arial" w:cs="Arial"/>
                <w:color w:val="000000"/>
                <w:sz w:val="20"/>
                <w:szCs w:val="20"/>
              </w:rPr>
            </w:pPr>
            <w:r w:rsidRPr="00C375CD">
              <w:rPr>
                <w:rFonts w:ascii="Arial" w:hAnsi="Arial" w:cs="Arial"/>
                <w:sz w:val="20"/>
                <w:szCs w:val="20"/>
              </w:rPr>
              <w:t>$525</w:t>
            </w:r>
          </w:p>
        </w:tc>
        <w:tc>
          <w:tcPr>
            <w:tcW w:w="1528" w:type="dxa"/>
            <w:vAlign w:val="center"/>
          </w:tcPr>
          <w:p w:rsidR="00C375CD" w:rsidRPr="00C375CD" w:rsidP="00C375CD" w14:paraId="7B26FA08" w14:textId="7A102FBB">
            <w:pPr>
              <w:jc w:val="right"/>
              <w:rPr>
                <w:rFonts w:ascii="Arial" w:hAnsi="Arial" w:cs="Arial"/>
                <w:color w:val="000000"/>
              </w:rPr>
            </w:pPr>
            <w:r w:rsidRPr="00C375CD">
              <w:rPr>
                <w:rFonts w:ascii="Arial" w:hAnsi="Arial" w:cs="Arial"/>
                <w:color w:val="000000"/>
              </w:rPr>
              <w:t>$625</w:t>
            </w:r>
          </w:p>
        </w:tc>
        <w:tc>
          <w:tcPr>
            <w:tcW w:w="1616" w:type="dxa"/>
            <w:vAlign w:val="center"/>
          </w:tcPr>
          <w:p w:rsidR="00C375CD" w:rsidRPr="00C375CD" w:rsidP="00C375CD" w14:paraId="2152F560" w14:textId="63D54DD9">
            <w:pPr>
              <w:jc w:val="right"/>
              <w:rPr>
                <w:rFonts w:ascii="Arial" w:hAnsi="Arial" w:cs="Arial"/>
                <w:color w:val="000000"/>
              </w:rPr>
            </w:pPr>
            <w:r w:rsidRPr="00C375CD">
              <w:rPr>
                <w:rFonts w:ascii="Arial" w:hAnsi="Arial" w:cs="Arial"/>
              </w:rPr>
              <w:t>+$100</w:t>
            </w:r>
          </w:p>
        </w:tc>
      </w:tr>
      <w:tr w14:paraId="00E45019" w14:textId="77777777" w:rsidTr="00C956D0">
        <w:tblPrEx>
          <w:tblW w:w="10890" w:type="dxa"/>
          <w:tblInd w:w="-725" w:type="dxa"/>
          <w:tblLook w:val="04A0"/>
        </w:tblPrEx>
        <w:trPr>
          <w:cantSplit/>
        </w:trPr>
        <w:tc>
          <w:tcPr>
            <w:tcW w:w="628" w:type="dxa"/>
            <w:vAlign w:val="center"/>
          </w:tcPr>
          <w:p w:rsidR="00C375CD" w:rsidRPr="00C375CD" w:rsidP="00C375CD" w14:paraId="54536473" w14:textId="6A4AB74E">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1E41669F" w14:textId="4F671176">
            <w:pPr>
              <w:jc w:val="center"/>
              <w:rPr>
                <w:rFonts w:ascii="Arial" w:hAnsi="Arial" w:cs="Arial"/>
              </w:rPr>
            </w:pPr>
            <w:r w:rsidRPr="00C375CD">
              <w:rPr>
                <w:rFonts w:ascii="Arial" w:hAnsi="Arial" w:cs="Arial"/>
              </w:rPr>
              <w:t>7213</w:t>
            </w:r>
          </w:p>
        </w:tc>
        <w:tc>
          <w:tcPr>
            <w:tcW w:w="4442" w:type="dxa"/>
            <w:vAlign w:val="center"/>
          </w:tcPr>
          <w:p w:rsidR="00C375CD" w:rsidRPr="00C375CD" w:rsidP="00C375CD" w14:paraId="4E0AA93E" w14:textId="4015CBCF">
            <w:pPr>
              <w:rPr>
                <w:rFonts w:ascii="Arial" w:hAnsi="Arial" w:cs="Arial"/>
              </w:rPr>
            </w:pPr>
            <w:r w:rsidRPr="00C375CD">
              <w:rPr>
                <w:rFonts w:ascii="Arial" w:hAnsi="Arial" w:cs="Arial"/>
              </w:rPr>
              <w:t>Adding a disclaimer to a registration (electronic)</w:t>
            </w:r>
          </w:p>
        </w:tc>
        <w:tc>
          <w:tcPr>
            <w:tcW w:w="1528" w:type="dxa"/>
            <w:vAlign w:val="center"/>
          </w:tcPr>
          <w:p w:rsidR="00C375CD" w:rsidRPr="00C375CD" w:rsidP="00C375CD" w14:paraId="0A0B944E" w14:textId="063644D6">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p>
        </w:tc>
        <w:tc>
          <w:tcPr>
            <w:tcW w:w="1528" w:type="dxa"/>
            <w:vAlign w:val="center"/>
          </w:tcPr>
          <w:p w:rsidR="00C375CD" w:rsidRPr="00C375CD" w:rsidP="00C375CD" w14:paraId="79453392" w14:textId="66F24BBD">
            <w:pPr>
              <w:jc w:val="right"/>
              <w:rPr>
                <w:rFonts w:ascii="Arial" w:hAnsi="Arial" w:cs="Arial"/>
                <w:color w:val="000000"/>
              </w:rPr>
            </w:pPr>
            <w:r w:rsidRPr="00C375CD">
              <w:rPr>
                <w:rFonts w:ascii="Arial" w:hAnsi="Arial" w:cs="Arial"/>
                <w:color w:val="000000"/>
              </w:rPr>
              <w:t>$100</w:t>
            </w:r>
          </w:p>
        </w:tc>
        <w:tc>
          <w:tcPr>
            <w:tcW w:w="1616" w:type="dxa"/>
            <w:vAlign w:val="center"/>
          </w:tcPr>
          <w:p w:rsidR="00C375CD" w:rsidRPr="00C375CD" w:rsidP="00C375CD" w14:paraId="6ED873ED" w14:textId="71E7481E">
            <w:pPr>
              <w:jc w:val="right"/>
              <w:rPr>
                <w:rFonts w:ascii="Arial" w:hAnsi="Arial" w:cs="Arial"/>
              </w:rPr>
            </w:pPr>
            <w:r w:rsidRPr="00C375CD">
              <w:rPr>
                <w:rFonts w:ascii="Arial" w:hAnsi="Arial" w:cs="Arial"/>
              </w:rPr>
              <w:t>+$</w:t>
            </w:r>
            <w:r w:rsidR="00C920E5">
              <w:rPr>
                <w:rFonts w:ascii="Arial" w:hAnsi="Arial" w:cs="Arial"/>
              </w:rPr>
              <w:t>100</w:t>
            </w:r>
          </w:p>
        </w:tc>
      </w:tr>
      <w:tr w14:paraId="1087D06A" w14:textId="77777777" w:rsidTr="00C956D0">
        <w:tblPrEx>
          <w:tblW w:w="10890" w:type="dxa"/>
          <w:tblInd w:w="-725" w:type="dxa"/>
          <w:tblLook w:val="04A0"/>
        </w:tblPrEx>
        <w:trPr>
          <w:cantSplit/>
        </w:trPr>
        <w:tc>
          <w:tcPr>
            <w:tcW w:w="628" w:type="dxa"/>
            <w:vAlign w:val="center"/>
          </w:tcPr>
          <w:p w:rsidR="00C375CD" w:rsidRPr="00C375CD" w:rsidP="00C375CD" w14:paraId="51E19271" w14:textId="1F38AC47">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55BBDE34" w14:textId="5C35DEBB">
            <w:pPr>
              <w:jc w:val="center"/>
              <w:rPr>
                <w:rFonts w:ascii="Arial" w:hAnsi="Arial" w:cs="Arial"/>
              </w:rPr>
            </w:pPr>
            <w:r w:rsidRPr="00C375CD">
              <w:rPr>
                <w:rFonts w:ascii="Arial" w:hAnsi="Arial" w:cs="Arial"/>
              </w:rPr>
              <w:t>6213</w:t>
            </w:r>
          </w:p>
        </w:tc>
        <w:tc>
          <w:tcPr>
            <w:tcW w:w="4442" w:type="dxa"/>
            <w:vAlign w:val="center"/>
          </w:tcPr>
          <w:p w:rsidR="00C375CD" w:rsidRPr="00C375CD" w:rsidP="00C375CD" w14:paraId="23485E70" w14:textId="19AE9BF4">
            <w:pPr>
              <w:rPr>
                <w:rFonts w:ascii="Arial" w:hAnsi="Arial" w:cs="Arial"/>
              </w:rPr>
            </w:pPr>
            <w:r w:rsidRPr="00C375CD">
              <w:rPr>
                <w:rFonts w:ascii="Arial" w:hAnsi="Arial" w:cs="Arial"/>
              </w:rPr>
              <w:t>Adding a disclaimer to a registration (paper)</w:t>
            </w:r>
          </w:p>
        </w:tc>
        <w:tc>
          <w:tcPr>
            <w:tcW w:w="1528" w:type="dxa"/>
            <w:vAlign w:val="center"/>
          </w:tcPr>
          <w:p w:rsidR="00C375CD" w:rsidRPr="00C375CD" w:rsidP="00C375CD" w14:paraId="2A5BB798" w14:textId="6AFB86DA">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p>
        </w:tc>
        <w:tc>
          <w:tcPr>
            <w:tcW w:w="1528" w:type="dxa"/>
            <w:vAlign w:val="center"/>
          </w:tcPr>
          <w:p w:rsidR="00C375CD" w:rsidRPr="00C375CD" w:rsidP="00C375CD" w14:paraId="1B9F11F2" w14:textId="45C7BF28">
            <w:pPr>
              <w:jc w:val="right"/>
              <w:rPr>
                <w:rFonts w:ascii="Arial" w:hAnsi="Arial" w:cs="Arial"/>
                <w:color w:val="000000"/>
              </w:rPr>
            </w:pPr>
            <w:r w:rsidRPr="00C375CD">
              <w:rPr>
                <w:rFonts w:ascii="Arial" w:hAnsi="Arial" w:cs="Arial"/>
                <w:color w:val="000000"/>
              </w:rPr>
              <w:t>$200</w:t>
            </w:r>
          </w:p>
        </w:tc>
        <w:tc>
          <w:tcPr>
            <w:tcW w:w="1616" w:type="dxa"/>
            <w:vAlign w:val="center"/>
          </w:tcPr>
          <w:p w:rsidR="00C375CD" w:rsidRPr="00C375CD" w:rsidP="00C375CD" w14:paraId="40802E95" w14:textId="42FAE4C8">
            <w:pPr>
              <w:jc w:val="right"/>
              <w:rPr>
                <w:rFonts w:ascii="Arial" w:hAnsi="Arial" w:cs="Arial"/>
              </w:rPr>
            </w:pPr>
            <w:r w:rsidRPr="00C375CD">
              <w:rPr>
                <w:rFonts w:ascii="Arial" w:hAnsi="Arial" w:cs="Arial"/>
              </w:rPr>
              <w:t>+$</w:t>
            </w:r>
            <w:r w:rsidR="00C920E5">
              <w:rPr>
                <w:rFonts w:ascii="Arial" w:hAnsi="Arial" w:cs="Arial"/>
              </w:rPr>
              <w:t>200</w:t>
            </w:r>
          </w:p>
        </w:tc>
      </w:tr>
      <w:tr w14:paraId="2E00EF9A" w14:textId="77777777" w:rsidTr="00C956D0">
        <w:tblPrEx>
          <w:tblW w:w="10890" w:type="dxa"/>
          <w:tblInd w:w="-725" w:type="dxa"/>
          <w:tblLook w:val="04A0"/>
        </w:tblPrEx>
        <w:trPr>
          <w:cantSplit/>
        </w:trPr>
        <w:tc>
          <w:tcPr>
            <w:tcW w:w="628" w:type="dxa"/>
            <w:vAlign w:val="center"/>
          </w:tcPr>
          <w:p w:rsidR="00C375CD" w:rsidRPr="00C375CD" w:rsidP="00C375CD" w14:paraId="45533485" w14:textId="5AA1A852">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2412AD22" w14:textId="06C332FA">
            <w:pPr>
              <w:jc w:val="center"/>
              <w:rPr>
                <w:rFonts w:ascii="Arial" w:hAnsi="Arial" w:cs="Arial"/>
              </w:rPr>
            </w:pPr>
            <w:r w:rsidRPr="00C375CD">
              <w:rPr>
                <w:rFonts w:ascii="Arial" w:hAnsi="Arial" w:cs="Arial"/>
              </w:rPr>
              <w:t>7214</w:t>
            </w:r>
          </w:p>
        </w:tc>
        <w:tc>
          <w:tcPr>
            <w:tcW w:w="4442" w:type="dxa"/>
            <w:vAlign w:val="center"/>
          </w:tcPr>
          <w:p w:rsidR="00C375CD" w:rsidRPr="00C375CD" w:rsidP="00C375CD" w14:paraId="7B88AA85" w14:textId="0987447D">
            <w:pPr>
              <w:rPr>
                <w:rFonts w:ascii="Arial" w:hAnsi="Arial" w:cs="Arial"/>
              </w:rPr>
            </w:pPr>
            <w:r w:rsidRPr="00C375CD">
              <w:rPr>
                <w:rFonts w:ascii="Arial" w:hAnsi="Arial" w:cs="Arial"/>
              </w:rPr>
              <w:t>Amending registration for other than adding a disclaimer (electronic)</w:t>
            </w:r>
          </w:p>
        </w:tc>
        <w:tc>
          <w:tcPr>
            <w:tcW w:w="1528" w:type="dxa"/>
            <w:vAlign w:val="center"/>
          </w:tcPr>
          <w:p w:rsidR="00C375CD" w:rsidRPr="00C375CD" w:rsidP="00C375CD" w14:paraId="4502A0DC" w14:textId="4E71537A">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r w:rsidRPr="00C375CD">
              <w:rPr>
                <w:rFonts w:ascii="Arial" w:hAnsi="Arial" w:cs="Arial"/>
                <w:sz w:val="20"/>
                <w:szCs w:val="20"/>
              </w:rPr>
              <w:t xml:space="preserve"> </w:t>
            </w:r>
          </w:p>
        </w:tc>
        <w:tc>
          <w:tcPr>
            <w:tcW w:w="1528" w:type="dxa"/>
            <w:vAlign w:val="center"/>
          </w:tcPr>
          <w:p w:rsidR="00C375CD" w:rsidRPr="00C375CD" w:rsidP="00C375CD" w14:paraId="10E1EB2C" w14:textId="7ECD4956">
            <w:pPr>
              <w:jc w:val="right"/>
              <w:rPr>
                <w:rFonts w:ascii="Arial" w:hAnsi="Arial" w:cs="Arial"/>
                <w:color w:val="000000"/>
              </w:rPr>
            </w:pPr>
            <w:r w:rsidRPr="00C375CD">
              <w:rPr>
                <w:rFonts w:ascii="Arial" w:hAnsi="Arial" w:cs="Arial"/>
                <w:color w:val="000000"/>
              </w:rPr>
              <w:t>$21,600</w:t>
            </w:r>
          </w:p>
        </w:tc>
        <w:tc>
          <w:tcPr>
            <w:tcW w:w="1616" w:type="dxa"/>
            <w:vAlign w:val="center"/>
          </w:tcPr>
          <w:p w:rsidR="00C375CD" w:rsidRPr="00C375CD" w:rsidP="00C375CD" w14:paraId="4607A2E4" w14:textId="2928735E">
            <w:pPr>
              <w:jc w:val="right"/>
              <w:rPr>
                <w:rFonts w:ascii="Arial" w:hAnsi="Arial" w:cs="Arial"/>
              </w:rPr>
            </w:pPr>
            <w:r w:rsidRPr="00C375CD">
              <w:rPr>
                <w:rFonts w:ascii="Arial" w:hAnsi="Arial" w:cs="Arial"/>
              </w:rPr>
              <w:t>+$</w:t>
            </w:r>
            <w:r w:rsidR="00C920E5">
              <w:rPr>
                <w:rFonts w:ascii="Arial" w:hAnsi="Arial" w:cs="Arial"/>
              </w:rPr>
              <w:t>21,600</w:t>
            </w:r>
          </w:p>
        </w:tc>
      </w:tr>
      <w:tr w14:paraId="6AFD06A0" w14:textId="77777777" w:rsidTr="00C956D0">
        <w:tblPrEx>
          <w:tblW w:w="10890" w:type="dxa"/>
          <w:tblInd w:w="-725" w:type="dxa"/>
          <w:tblLook w:val="04A0"/>
        </w:tblPrEx>
        <w:trPr>
          <w:cantSplit/>
        </w:trPr>
        <w:tc>
          <w:tcPr>
            <w:tcW w:w="628" w:type="dxa"/>
            <w:vAlign w:val="center"/>
          </w:tcPr>
          <w:p w:rsidR="00C375CD" w:rsidRPr="00C375CD" w:rsidP="00C375CD" w14:paraId="74F4BA90" w14:textId="255B3492">
            <w:pPr>
              <w:jc w:val="center"/>
              <w:rPr>
                <w:rFonts w:ascii="Arial" w:hAnsi="Arial" w:cs="Arial"/>
                <w:b/>
                <w:bCs/>
                <w:color w:val="000000"/>
              </w:rPr>
            </w:pPr>
            <w:r w:rsidRPr="00C375CD">
              <w:rPr>
                <w:rFonts w:ascii="Arial" w:hAnsi="Arial" w:cs="Arial"/>
                <w:b/>
                <w:bCs/>
                <w:color w:val="000000"/>
              </w:rPr>
              <w:t>1</w:t>
            </w:r>
          </w:p>
        </w:tc>
        <w:tc>
          <w:tcPr>
            <w:tcW w:w="1148" w:type="dxa"/>
            <w:vAlign w:val="center"/>
          </w:tcPr>
          <w:p w:rsidR="00C375CD" w:rsidRPr="00C375CD" w:rsidP="00C375CD" w14:paraId="6BA61B6C" w14:textId="36FC919E">
            <w:pPr>
              <w:jc w:val="center"/>
              <w:rPr>
                <w:rFonts w:ascii="Arial" w:hAnsi="Arial" w:cs="Arial"/>
              </w:rPr>
            </w:pPr>
            <w:r w:rsidRPr="00C375CD">
              <w:rPr>
                <w:rFonts w:ascii="Arial" w:hAnsi="Arial" w:cs="Arial"/>
              </w:rPr>
              <w:t>6214</w:t>
            </w:r>
          </w:p>
        </w:tc>
        <w:tc>
          <w:tcPr>
            <w:tcW w:w="4442" w:type="dxa"/>
            <w:vAlign w:val="center"/>
          </w:tcPr>
          <w:p w:rsidR="00C375CD" w:rsidRPr="00C375CD" w:rsidP="00C375CD" w14:paraId="5E76FAD7" w14:textId="126B264E">
            <w:pPr>
              <w:rPr>
                <w:rFonts w:ascii="Arial" w:hAnsi="Arial" w:cs="Arial"/>
              </w:rPr>
            </w:pPr>
            <w:r w:rsidRPr="00C375CD">
              <w:rPr>
                <w:rFonts w:ascii="Arial" w:hAnsi="Arial" w:cs="Arial"/>
              </w:rPr>
              <w:t>Amending registration for other than adding a disclaimer (paper</w:t>
            </w:r>
          </w:p>
        </w:tc>
        <w:tc>
          <w:tcPr>
            <w:tcW w:w="1528" w:type="dxa"/>
            <w:vAlign w:val="center"/>
          </w:tcPr>
          <w:p w:rsidR="00C375CD" w:rsidRPr="00C375CD" w:rsidP="00C375CD" w14:paraId="1581E6A5" w14:textId="6C9C59F1">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p>
        </w:tc>
        <w:tc>
          <w:tcPr>
            <w:tcW w:w="1528" w:type="dxa"/>
            <w:vAlign w:val="center"/>
          </w:tcPr>
          <w:p w:rsidR="00C375CD" w:rsidRPr="00C375CD" w:rsidP="00C375CD" w14:paraId="337A07EE" w14:textId="60C92978">
            <w:pPr>
              <w:jc w:val="right"/>
              <w:rPr>
                <w:rFonts w:ascii="Arial" w:hAnsi="Arial" w:cs="Arial"/>
                <w:color w:val="000000"/>
              </w:rPr>
            </w:pPr>
            <w:r w:rsidRPr="00C375CD">
              <w:rPr>
                <w:rFonts w:ascii="Arial" w:hAnsi="Arial" w:cs="Arial"/>
                <w:color w:val="000000"/>
              </w:rPr>
              <w:t>$200</w:t>
            </w:r>
          </w:p>
        </w:tc>
        <w:tc>
          <w:tcPr>
            <w:tcW w:w="1616" w:type="dxa"/>
            <w:vAlign w:val="center"/>
          </w:tcPr>
          <w:p w:rsidR="00C375CD" w:rsidRPr="00C375CD" w:rsidP="00C375CD" w14:paraId="6B8F13F1" w14:textId="0BEEA0E1">
            <w:pPr>
              <w:jc w:val="right"/>
              <w:rPr>
                <w:rFonts w:ascii="Arial" w:hAnsi="Arial" w:cs="Arial"/>
              </w:rPr>
            </w:pPr>
            <w:r w:rsidRPr="00C375CD">
              <w:rPr>
                <w:rFonts w:ascii="Arial" w:hAnsi="Arial" w:cs="Arial"/>
              </w:rPr>
              <w:t>+$</w:t>
            </w:r>
            <w:r w:rsidR="00C920E5">
              <w:rPr>
                <w:rFonts w:ascii="Arial" w:hAnsi="Arial" w:cs="Arial"/>
              </w:rPr>
              <w:t>200</w:t>
            </w:r>
          </w:p>
        </w:tc>
      </w:tr>
      <w:tr w14:paraId="78BD9F5E" w14:textId="77777777" w:rsidTr="00C956D0">
        <w:tblPrEx>
          <w:tblW w:w="10890" w:type="dxa"/>
          <w:tblInd w:w="-725" w:type="dxa"/>
          <w:tblLook w:val="04A0"/>
        </w:tblPrEx>
        <w:trPr>
          <w:cantSplit/>
        </w:trPr>
        <w:tc>
          <w:tcPr>
            <w:tcW w:w="628" w:type="dxa"/>
            <w:vAlign w:val="center"/>
          </w:tcPr>
          <w:p w:rsidR="00C375CD" w:rsidRPr="00C375CD" w:rsidP="00C375CD" w14:paraId="5E56DCAF" w14:textId="0E75D78E">
            <w:pPr>
              <w:jc w:val="center"/>
              <w:rPr>
                <w:rFonts w:ascii="Arial" w:hAnsi="Arial" w:cs="Arial"/>
                <w:b/>
                <w:bCs/>
                <w:color w:val="000000"/>
              </w:rPr>
            </w:pPr>
            <w:r w:rsidRPr="00C375CD">
              <w:rPr>
                <w:rFonts w:ascii="Arial" w:hAnsi="Arial" w:cs="Arial"/>
                <w:b/>
                <w:bCs/>
                <w:color w:val="000000"/>
              </w:rPr>
              <w:t>2</w:t>
            </w:r>
          </w:p>
        </w:tc>
        <w:tc>
          <w:tcPr>
            <w:tcW w:w="1148" w:type="dxa"/>
            <w:vAlign w:val="center"/>
          </w:tcPr>
          <w:p w:rsidR="00C375CD" w:rsidRPr="00C375CD" w:rsidP="00C375CD" w14:paraId="267DF22C" w14:textId="77777777">
            <w:pPr>
              <w:jc w:val="center"/>
              <w:rPr>
                <w:rFonts w:ascii="Arial" w:hAnsi="Arial" w:cs="Arial"/>
                <w:color w:val="000000"/>
              </w:rPr>
            </w:pPr>
            <w:r w:rsidRPr="00C375CD">
              <w:rPr>
                <w:rFonts w:ascii="Arial" w:hAnsi="Arial" w:cs="Arial"/>
                <w:color w:val="000000"/>
              </w:rPr>
              <w:t>7201</w:t>
            </w:r>
          </w:p>
          <w:p w:rsidR="00C375CD" w:rsidRPr="00C375CD" w:rsidP="00C375CD" w14:paraId="48C04977" w14:textId="77777777">
            <w:pPr>
              <w:jc w:val="center"/>
              <w:rPr>
                <w:rFonts w:ascii="Arial" w:hAnsi="Arial" w:cs="Arial"/>
                <w:color w:val="000000"/>
              </w:rPr>
            </w:pPr>
          </w:p>
          <w:p w:rsidR="00C375CD" w:rsidRPr="00C375CD" w:rsidP="00C375CD" w14:paraId="43A3F5BF" w14:textId="13CF3F03">
            <w:pPr>
              <w:jc w:val="center"/>
              <w:rPr>
                <w:rFonts w:ascii="Arial" w:hAnsi="Arial" w:cs="Arial"/>
              </w:rPr>
            </w:pPr>
            <w:r w:rsidRPr="00C375CD">
              <w:rPr>
                <w:rFonts w:ascii="Arial" w:hAnsi="Arial" w:cs="Arial"/>
                <w:color w:val="000000"/>
              </w:rPr>
              <w:t>7205</w:t>
            </w:r>
          </w:p>
        </w:tc>
        <w:tc>
          <w:tcPr>
            <w:tcW w:w="4442" w:type="dxa"/>
            <w:vAlign w:val="center"/>
          </w:tcPr>
          <w:p w:rsidR="00C375CD" w:rsidRPr="00C375CD" w:rsidP="00C375CD" w14:paraId="455D0A34" w14:textId="7F2182CD">
            <w:pPr>
              <w:rPr>
                <w:rFonts w:ascii="Arial" w:hAnsi="Arial" w:cs="Arial"/>
                <w:color w:val="000000"/>
              </w:rPr>
            </w:pPr>
            <w:r w:rsidRPr="00C375CD">
              <w:rPr>
                <w:rFonts w:ascii="Arial" w:hAnsi="Arial" w:cs="Arial"/>
              </w:rPr>
              <w:t>Combined Declaration of Use of Mark in Commerce and Application for Renewal of Registration of a Mark Under Sections 8 and 9 – Filed During the Statutory Period (electronic)</w:t>
            </w:r>
          </w:p>
        </w:tc>
        <w:tc>
          <w:tcPr>
            <w:tcW w:w="1528" w:type="dxa"/>
            <w:vAlign w:val="center"/>
          </w:tcPr>
          <w:p w:rsidR="00C375CD" w:rsidRPr="00C375CD" w:rsidP="00C375CD" w14:paraId="1D5D448F" w14:textId="7243C4DF">
            <w:pPr>
              <w:pStyle w:val="NoSpacing"/>
              <w:jc w:val="right"/>
              <w:rPr>
                <w:rFonts w:ascii="Arial" w:hAnsi="Arial" w:cs="Arial"/>
                <w:color w:val="000000"/>
                <w:sz w:val="20"/>
                <w:szCs w:val="20"/>
              </w:rPr>
            </w:pPr>
            <w:r w:rsidRPr="00C375CD">
              <w:rPr>
                <w:rFonts w:ascii="Arial" w:hAnsi="Arial" w:cs="Arial"/>
                <w:sz w:val="20"/>
                <w:szCs w:val="20"/>
              </w:rPr>
              <w:t>$45,141,600</w:t>
            </w:r>
          </w:p>
        </w:tc>
        <w:tc>
          <w:tcPr>
            <w:tcW w:w="1528" w:type="dxa"/>
            <w:vAlign w:val="center"/>
          </w:tcPr>
          <w:p w:rsidR="00C375CD" w:rsidRPr="00C375CD" w:rsidP="00C375CD" w14:paraId="1E1BE95C" w14:textId="23B188A4">
            <w:pPr>
              <w:jc w:val="right"/>
              <w:rPr>
                <w:rFonts w:ascii="Arial" w:hAnsi="Arial" w:cs="Arial"/>
                <w:color w:val="000000"/>
              </w:rPr>
            </w:pPr>
            <w:r w:rsidRPr="00C375CD">
              <w:rPr>
                <w:rFonts w:ascii="Arial" w:hAnsi="Arial" w:cs="Arial"/>
                <w:color w:val="000000"/>
              </w:rPr>
              <w:t>$55,889,600</w:t>
            </w:r>
          </w:p>
        </w:tc>
        <w:tc>
          <w:tcPr>
            <w:tcW w:w="1616" w:type="dxa"/>
            <w:vAlign w:val="center"/>
          </w:tcPr>
          <w:p w:rsidR="00C375CD" w:rsidRPr="00C375CD" w:rsidP="00C375CD" w14:paraId="2FD425DF" w14:textId="091875CC">
            <w:pPr>
              <w:jc w:val="right"/>
              <w:rPr>
                <w:rFonts w:ascii="Arial" w:hAnsi="Arial" w:cs="Arial"/>
                <w:color w:val="000000"/>
              </w:rPr>
            </w:pPr>
            <w:r w:rsidRPr="00C375CD">
              <w:rPr>
                <w:rFonts w:ascii="Arial" w:hAnsi="Arial" w:cs="Arial"/>
              </w:rPr>
              <w:t>+$10,748,000</w:t>
            </w:r>
          </w:p>
        </w:tc>
      </w:tr>
      <w:tr w14:paraId="1D4D6AF0" w14:textId="77777777" w:rsidTr="00C956D0">
        <w:tblPrEx>
          <w:tblW w:w="10890" w:type="dxa"/>
          <w:tblInd w:w="-725" w:type="dxa"/>
          <w:tblLook w:val="04A0"/>
        </w:tblPrEx>
        <w:trPr>
          <w:cantSplit/>
        </w:trPr>
        <w:tc>
          <w:tcPr>
            <w:tcW w:w="628" w:type="dxa"/>
            <w:vAlign w:val="center"/>
          </w:tcPr>
          <w:p w:rsidR="00C375CD" w:rsidRPr="00C375CD" w:rsidP="00C375CD" w14:paraId="1D97E4AB" w14:textId="59DB1589">
            <w:pPr>
              <w:jc w:val="center"/>
              <w:rPr>
                <w:rFonts w:ascii="Arial" w:hAnsi="Arial" w:cs="Arial"/>
                <w:b/>
                <w:bCs/>
                <w:color w:val="000000"/>
              </w:rPr>
            </w:pPr>
            <w:r w:rsidRPr="00C375CD">
              <w:rPr>
                <w:rFonts w:ascii="Arial" w:hAnsi="Arial" w:cs="Arial"/>
                <w:b/>
                <w:bCs/>
                <w:color w:val="000000"/>
              </w:rPr>
              <w:t>2</w:t>
            </w:r>
          </w:p>
        </w:tc>
        <w:tc>
          <w:tcPr>
            <w:tcW w:w="1148" w:type="dxa"/>
            <w:vAlign w:val="center"/>
          </w:tcPr>
          <w:p w:rsidR="00C375CD" w:rsidRPr="00C375CD" w:rsidP="00C375CD" w14:paraId="10B11555" w14:textId="77777777">
            <w:pPr>
              <w:jc w:val="center"/>
              <w:rPr>
                <w:rFonts w:ascii="Arial" w:hAnsi="Arial" w:cs="Arial"/>
                <w:color w:val="000000"/>
              </w:rPr>
            </w:pPr>
            <w:r w:rsidRPr="00C375CD">
              <w:rPr>
                <w:rFonts w:ascii="Arial" w:hAnsi="Arial" w:cs="Arial"/>
                <w:color w:val="000000"/>
              </w:rPr>
              <w:t>6201</w:t>
            </w:r>
          </w:p>
          <w:p w:rsidR="00C375CD" w:rsidRPr="00C375CD" w:rsidP="00C375CD" w14:paraId="748C1D0A" w14:textId="77777777">
            <w:pPr>
              <w:jc w:val="center"/>
              <w:rPr>
                <w:rFonts w:ascii="Arial" w:hAnsi="Arial" w:cs="Arial"/>
                <w:color w:val="000000"/>
              </w:rPr>
            </w:pPr>
          </w:p>
          <w:p w:rsidR="00C375CD" w:rsidRPr="00C375CD" w:rsidP="00C375CD" w14:paraId="1511C53A" w14:textId="3E430D8E">
            <w:pPr>
              <w:jc w:val="center"/>
              <w:rPr>
                <w:rFonts w:ascii="Arial" w:hAnsi="Arial" w:cs="Arial"/>
              </w:rPr>
            </w:pPr>
            <w:r w:rsidRPr="00C375CD">
              <w:rPr>
                <w:rFonts w:ascii="Arial" w:hAnsi="Arial" w:cs="Arial"/>
                <w:color w:val="000000"/>
              </w:rPr>
              <w:t>6205</w:t>
            </w:r>
          </w:p>
        </w:tc>
        <w:tc>
          <w:tcPr>
            <w:tcW w:w="4442" w:type="dxa"/>
            <w:vAlign w:val="center"/>
          </w:tcPr>
          <w:p w:rsidR="00C375CD" w:rsidRPr="00C375CD" w:rsidP="00C375CD" w14:paraId="672C2FFD" w14:textId="04178339">
            <w:pPr>
              <w:rPr>
                <w:rFonts w:ascii="Arial" w:hAnsi="Arial" w:cs="Arial"/>
                <w:color w:val="000000"/>
              </w:rPr>
            </w:pPr>
            <w:r w:rsidRPr="00C375CD">
              <w:rPr>
                <w:rFonts w:ascii="Arial" w:hAnsi="Arial" w:cs="Arial"/>
              </w:rPr>
              <w:t>Combined Declaration of Use of Mark in Commerce and Application for Renewal of Registration of a Mark Under Sections 8 and 9 – Filed During the Statutory Period (paper)</w:t>
            </w:r>
          </w:p>
        </w:tc>
        <w:tc>
          <w:tcPr>
            <w:tcW w:w="1528" w:type="dxa"/>
            <w:vAlign w:val="center"/>
          </w:tcPr>
          <w:p w:rsidR="00C375CD" w:rsidRPr="00C375CD" w:rsidP="00C375CD" w14:paraId="2539DBC5" w14:textId="2CE49E04">
            <w:pPr>
              <w:pStyle w:val="NoSpacing"/>
              <w:jc w:val="right"/>
              <w:rPr>
                <w:rFonts w:ascii="Arial" w:hAnsi="Arial" w:cs="Arial"/>
                <w:color w:val="000000"/>
                <w:sz w:val="20"/>
                <w:szCs w:val="20"/>
              </w:rPr>
            </w:pPr>
            <w:r w:rsidRPr="00C375CD">
              <w:rPr>
                <w:rFonts w:ascii="Arial" w:hAnsi="Arial" w:cs="Arial"/>
                <w:sz w:val="20"/>
                <w:szCs w:val="20"/>
              </w:rPr>
              <w:t>$825</w:t>
            </w:r>
          </w:p>
        </w:tc>
        <w:tc>
          <w:tcPr>
            <w:tcW w:w="1528" w:type="dxa"/>
            <w:vAlign w:val="center"/>
          </w:tcPr>
          <w:p w:rsidR="00C375CD" w:rsidRPr="00C375CD" w:rsidP="00C375CD" w14:paraId="37B0ECC2" w14:textId="1367B5CD">
            <w:pPr>
              <w:jc w:val="right"/>
              <w:rPr>
                <w:rFonts w:ascii="Arial" w:hAnsi="Arial" w:cs="Arial"/>
                <w:color w:val="000000"/>
              </w:rPr>
            </w:pPr>
            <w:r w:rsidRPr="00C375CD">
              <w:rPr>
                <w:rFonts w:ascii="Arial" w:hAnsi="Arial" w:cs="Arial"/>
                <w:color w:val="000000"/>
              </w:rPr>
              <w:t>$950</w:t>
            </w:r>
          </w:p>
        </w:tc>
        <w:tc>
          <w:tcPr>
            <w:tcW w:w="1616" w:type="dxa"/>
            <w:vAlign w:val="center"/>
          </w:tcPr>
          <w:p w:rsidR="00C375CD" w:rsidRPr="00C375CD" w:rsidP="00C375CD" w14:paraId="1977A04D" w14:textId="0A6BCAA3">
            <w:pPr>
              <w:jc w:val="right"/>
              <w:rPr>
                <w:rFonts w:ascii="Arial" w:hAnsi="Arial" w:cs="Arial"/>
                <w:color w:val="000000"/>
              </w:rPr>
            </w:pPr>
            <w:r w:rsidRPr="00C375CD">
              <w:rPr>
                <w:rFonts w:ascii="Arial" w:hAnsi="Arial" w:cs="Arial"/>
              </w:rPr>
              <w:t>+$125</w:t>
            </w:r>
          </w:p>
        </w:tc>
      </w:tr>
      <w:tr w14:paraId="268C2302" w14:textId="77777777" w:rsidTr="00C956D0">
        <w:tblPrEx>
          <w:tblW w:w="10890" w:type="dxa"/>
          <w:tblInd w:w="-725" w:type="dxa"/>
          <w:tblLook w:val="04A0"/>
        </w:tblPrEx>
        <w:trPr>
          <w:cantSplit/>
        </w:trPr>
        <w:tc>
          <w:tcPr>
            <w:tcW w:w="628" w:type="dxa"/>
            <w:vAlign w:val="center"/>
          </w:tcPr>
          <w:p w:rsidR="00C375CD" w:rsidRPr="00C375CD" w:rsidP="00C375CD" w14:paraId="30ED3EB1" w14:textId="44D61664">
            <w:pPr>
              <w:jc w:val="center"/>
              <w:rPr>
                <w:rFonts w:ascii="Arial" w:hAnsi="Arial" w:cs="Arial"/>
                <w:b/>
                <w:bCs/>
                <w:color w:val="000000"/>
              </w:rPr>
            </w:pPr>
            <w:r w:rsidRPr="00C375CD">
              <w:rPr>
                <w:rFonts w:ascii="Arial" w:hAnsi="Arial" w:cs="Arial"/>
                <w:b/>
                <w:bCs/>
              </w:rPr>
              <w:t>2</w:t>
            </w:r>
          </w:p>
        </w:tc>
        <w:tc>
          <w:tcPr>
            <w:tcW w:w="1148" w:type="dxa"/>
            <w:vAlign w:val="center"/>
          </w:tcPr>
          <w:p w:rsidR="00C375CD" w:rsidRPr="00C375CD" w:rsidP="00C375CD" w14:paraId="2D6BE36B" w14:textId="77777777">
            <w:pPr>
              <w:pStyle w:val="NoSpacing"/>
              <w:jc w:val="center"/>
              <w:rPr>
                <w:rFonts w:ascii="Arial" w:hAnsi="Arial" w:cs="Arial"/>
                <w:sz w:val="20"/>
                <w:szCs w:val="20"/>
              </w:rPr>
            </w:pPr>
            <w:r w:rsidRPr="00C375CD">
              <w:rPr>
                <w:rFonts w:ascii="Arial" w:hAnsi="Arial" w:cs="Arial"/>
                <w:sz w:val="20"/>
                <w:szCs w:val="20"/>
              </w:rPr>
              <w:t>7201</w:t>
            </w:r>
          </w:p>
          <w:p w:rsidR="00C375CD" w:rsidRPr="00C375CD" w:rsidP="00C375CD" w14:paraId="1F0049C1" w14:textId="77777777">
            <w:pPr>
              <w:pStyle w:val="NoSpacing"/>
              <w:jc w:val="center"/>
              <w:rPr>
                <w:rFonts w:ascii="Arial" w:hAnsi="Arial" w:cs="Arial"/>
                <w:sz w:val="20"/>
                <w:szCs w:val="20"/>
              </w:rPr>
            </w:pPr>
          </w:p>
          <w:p w:rsidR="00C375CD" w:rsidRPr="00C375CD" w:rsidP="00C375CD" w14:paraId="691A2855" w14:textId="77777777">
            <w:pPr>
              <w:pStyle w:val="NoSpacing"/>
              <w:jc w:val="center"/>
              <w:rPr>
                <w:rFonts w:ascii="Arial" w:hAnsi="Arial" w:cs="Arial"/>
                <w:sz w:val="20"/>
                <w:szCs w:val="20"/>
              </w:rPr>
            </w:pPr>
            <w:r w:rsidRPr="00C375CD">
              <w:rPr>
                <w:rFonts w:ascii="Arial" w:hAnsi="Arial" w:cs="Arial"/>
                <w:sz w:val="20"/>
                <w:szCs w:val="20"/>
              </w:rPr>
              <w:t>7203</w:t>
            </w:r>
          </w:p>
          <w:p w:rsidR="00C375CD" w:rsidRPr="00C375CD" w:rsidP="00C375CD" w14:paraId="2B8A4010" w14:textId="77777777">
            <w:pPr>
              <w:pStyle w:val="NoSpacing"/>
              <w:jc w:val="center"/>
              <w:rPr>
                <w:rFonts w:ascii="Arial" w:hAnsi="Arial" w:cs="Arial"/>
                <w:sz w:val="20"/>
                <w:szCs w:val="20"/>
              </w:rPr>
            </w:pPr>
          </w:p>
          <w:p w:rsidR="00C375CD" w:rsidRPr="00C375CD" w:rsidP="00C375CD" w14:paraId="71C870F6" w14:textId="77777777">
            <w:pPr>
              <w:pStyle w:val="NoSpacing"/>
              <w:jc w:val="center"/>
              <w:rPr>
                <w:rFonts w:ascii="Arial" w:hAnsi="Arial" w:cs="Arial"/>
                <w:sz w:val="20"/>
                <w:szCs w:val="20"/>
              </w:rPr>
            </w:pPr>
            <w:r w:rsidRPr="00C375CD">
              <w:rPr>
                <w:rFonts w:ascii="Arial" w:hAnsi="Arial" w:cs="Arial"/>
                <w:sz w:val="20"/>
                <w:szCs w:val="20"/>
              </w:rPr>
              <w:t>7205</w:t>
            </w:r>
          </w:p>
          <w:p w:rsidR="00C375CD" w:rsidRPr="00C375CD" w:rsidP="00C375CD" w14:paraId="31A294B0" w14:textId="77777777">
            <w:pPr>
              <w:pStyle w:val="NoSpacing"/>
              <w:jc w:val="center"/>
              <w:rPr>
                <w:rFonts w:ascii="Arial" w:hAnsi="Arial" w:cs="Arial"/>
                <w:sz w:val="20"/>
                <w:szCs w:val="20"/>
              </w:rPr>
            </w:pPr>
          </w:p>
          <w:p w:rsidR="00C375CD" w:rsidRPr="00C375CD" w:rsidP="00C375CD" w14:paraId="43B38711" w14:textId="452EFF93">
            <w:pPr>
              <w:jc w:val="center"/>
              <w:rPr>
                <w:rFonts w:ascii="Arial" w:hAnsi="Arial" w:cs="Arial"/>
              </w:rPr>
            </w:pPr>
            <w:r w:rsidRPr="00C375CD">
              <w:rPr>
                <w:rFonts w:ascii="Arial" w:hAnsi="Arial" w:cs="Arial"/>
              </w:rPr>
              <w:t>7206</w:t>
            </w:r>
          </w:p>
        </w:tc>
        <w:tc>
          <w:tcPr>
            <w:tcW w:w="4442" w:type="dxa"/>
            <w:vAlign w:val="center"/>
          </w:tcPr>
          <w:p w:rsidR="00C375CD" w:rsidRPr="00C375CD" w:rsidP="00C375CD" w14:paraId="188AD476" w14:textId="65C7F94A">
            <w:pPr>
              <w:rPr>
                <w:rFonts w:ascii="Arial" w:hAnsi="Arial" w:cs="Arial"/>
                <w:color w:val="000000"/>
              </w:rPr>
            </w:pPr>
            <w:r w:rsidRPr="00C375CD">
              <w:rPr>
                <w:rFonts w:ascii="Arial" w:hAnsi="Arial" w:cs="Arial"/>
              </w:rPr>
              <w:t>Combined Declaration of Use of Mark in Commerce and Application for Renewal of Registration of a Mark Under Sections 8 and 9 – Filed During the Grace Period (electronic)</w:t>
            </w:r>
          </w:p>
        </w:tc>
        <w:tc>
          <w:tcPr>
            <w:tcW w:w="1528" w:type="dxa"/>
            <w:vAlign w:val="center"/>
          </w:tcPr>
          <w:p w:rsidR="00C375CD" w:rsidRPr="00C375CD" w:rsidP="00C375CD" w14:paraId="21056346" w14:textId="598ED4CC">
            <w:pPr>
              <w:pStyle w:val="NoSpacing"/>
              <w:jc w:val="right"/>
              <w:rPr>
                <w:rFonts w:ascii="Arial" w:hAnsi="Arial" w:cs="Arial"/>
                <w:color w:val="000000"/>
                <w:sz w:val="20"/>
                <w:szCs w:val="20"/>
              </w:rPr>
            </w:pPr>
            <w:r w:rsidRPr="00C375CD">
              <w:rPr>
                <w:rFonts w:ascii="Arial" w:hAnsi="Arial" w:cs="Arial"/>
                <w:sz w:val="20"/>
                <w:szCs w:val="20"/>
              </w:rPr>
              <w:t>$6,233,550</w:t>
            </w:r>
          </w:p>
        </w:tc>
        <w:tc>
          <w:tcPr>
            <w:tcW w:w="1528" w:type="dxa"/>
            <w:vAlign w:val="center"/>
          </w:tcPr>
          <w:p w:rsidR="00C375CD" w:rsidRPr="00C375CD" w:rsidP="00C375CD" w14:paraId="66BE34F1" w14:textId="42BC4566">
            <w:pPr>
              <w:jc w:val="right"/>
              <w:rPr>
                <w:rFonts w:ascii="Arial" w:hAnsi="Arial" w:cs="Arial"/>
                <w:color w:val="000000"/>
              </w:rPr>
            </w:pPr>
            <w:r w:rsidRPr="00C375CD">
              <w:rPr>
                <w:rFonts w:ascii="Arial" w:hAnsi="Arial" w:cs="Arial"/>
                <w:color w:val="000000"/>
              </w:rPr>
              <w:t>$7,308,300</w:t>
            </w:r>
          </w:p>
        </w:tc>
        <w:tc>
          <w:tcPr>
            <w:tcW w:w="1616" w:type="dxa"/>
            <w:vAlign w:val="center"/>
          </w:tcPr>
          <w:p w:rsidR="00C375CD" w:rsidRPr="00C375CD" w:rsidP="00C375CD" w14:paraId="2A01EA74" w14:textId="6449732E">
            <w:pPr>
              <w:jc w:val="right"/>
              <w:rPr>
                <w:rFonts w:ascii="Arial" w:hAnsi="Arial" w:cs="Arial"/>
                <w:color w:val="000000"/>
              </w:rPr>
            </w:pPr>
            <w:r w:rsidRPr="00C375CD">
              <w:rPr>
                <w:rFonts w:ascii="Arial" w:hAnsi="Arial" w:cs="Arial"/>
              </w:rPr>
              <w:t>+$1,074,750</w:t>
            </w:r>
          </w:p>
        </w:tc>
      </w:tr>
      <w:tr w14:paraId="0419CE4E" w14:textId="77777777" w:rsidTr="00C956D0">
        <w:tblPrEx>
          <w:tblW w:w="10890" w:type="dxa"/>
          <w:tblInd w:w="-725" w:type="dxa"/>
          <w:tblLook w:val="04A0"/>
        </w:tblPrEx>
        <w:trPr>
          <w:cantSplit/>
        </w:trPr>
        <w:tc>
          <w:tcPr>
            <w:tcW w:w="628" w:type="dxa"/>
            <w:vAlign w:val="center"/>
          </w:tcPr>
          <w:p w:rsidR="00C375CD" w:rsidRPr="00C375CD" w:rsidP="00C375CD" w14:paraId="6927C669" w14:textId="6425CA33">
            <w:pPr>
              <w:jc w:val="center"/>
              <w:rPr>
                <w:rFonts w:ascii="Arial" w:hAnsi="Arial" w:cs="Arial"/>
                <w:b/>
                <w:bCs/>
                <w:color w:val="000000"/>
              </w:rPr>
            </w:pPr>
            <w:r w:rsidRPr="00C375CD">
              <w:rPr>
                <w:rFonts w:ascii="Arial" w:hAnsi="Arial" w:cs="Arial"/>
                <w:b/>
                <w:bCs/>
              </w:rPr>
              <w:t>2</w:t>
            </w:r>
          </w:p>
        </w:tc>
        <w:tc>
          <w:tcPr>
            <w:tcW w:w="1148" w:type="dxa"/>
            <w:vAlign w:val="center"/>
          </w:tcPr>
          <w:p w:rsidR="00C375CD" w:rsidRPr="00C375CD" w:rsidP="00C375CD" w14:paraId="370F89DD" w14:textId="77777777">
            <w:pPr>
              <w:pStyle w:val="NoSpacing"/>
              <w:jc w:val="center"/>
              <w:rPr>
                <w:rFonts w:ascii="Arial" w:hAnsi="Arial" w:cs="Arial"/>
                <w:sz w:val="20"/>
                <w:szCs w:val="20"/>
              </w:rPr>
            </w:pPr>
            <w:r w:rsidRPr="00C375CD">
              <w:rPr>
                <w:rFonts w:ascii="Arial" w:hAnsi="Arial" w:cs="Arial"/>
                <w:sz w:val="20"/>
                <w:szCs w:val="20"/>
              </w:rPr>
              <w:t>6201</w:t>
            </w:r>
          </w:p>
          <w:p w:rsidR="00C375CD" w:rsidRPr="00C375CD" w:rsidP="00C375CD" w14:paraId="6A28A67E" w14:textId="77777777">
            <w:pPr>
              <w:pStyle w:val="NoSpacing"/>
              <w:jc w:val="center"/>
              <w:rPr>
                <w:rFonts w:ascii="Arial" w:hAnsi="Arial" w:cs="Arial"/>
                <w:sz w:val="20"/>
                <w:szCs w:val="20"/>
              </w:rPr>
            </w:pPr>
          </w:p>
          <w:p w:rsidR="00C375CD" w:rsidRPr="00C375CD" w:rsidP="00C375CD" w14:paraId="34882D5B" w14:textId="77777777">
            <w:pPr>
              <w:pStyle w:val="NoSpacing"/>
              <w:jc w:val="center"/>
              <w:rPr>
                <w:rFonts w:ascii="Arial" w:hAnsi="Arial" w:cs="Arial"/>
                <w:sz w:val="20"/>
                <w:szCs w:val="20"/>
              </w:rPr>
            </w:pPr>
            <w:r w:rsidRPr="00C375CD">
              <w:rPr>
                <w:rFonts w:ascii="Arial" w:hAnsi="Arial" w:cs="Arial"/>
                <w:sz w:val="20"/>
                <w:szCs w:val="20"/>
              </w:rPr>
              <w:t>6203</w:t>
            </w:r>
          </w:p>
          <w:p w:rsidR="00C375CD" w:rsidRPr="00C375CD" w:rsidP="00C375CD" w14:paraId="6740C004" w14:textId="77777777">
            <w:pPr>
              <w:pStyle w:val="NoSpacing"/>
              <w:jc w:val="center"/>
              <w:rPr>
                <w:rFonts w:ascii="Arial" w:hAnsi="Arial" w:cs="Arial"/>
                <w:sz w:val="20"/>
                <w:szCs w:val="20"/>
              </w:rPr>
            </w:pPr>
          </w:p>
          <w:p w:rsidR="00C375CD" w:rsidRPr="00C375CD" w:rsidP="00C375CD" w14:paraId="3A134FFE" w14:textId="77777777">
            <w:pPr>
              <w:pStyle w:val="NoSpacing"/>
              <w:jc w:val="center"/>
              <w:rPr>
                <w:rFonts w:ascii="Arial" w:hAnsi="Arial" w:cs="Arial"/>
                <w:sz w:val="20"/>
                <w:szCs w:val="20"/>
              </w:rPr>
            </w:pPr>
            <w:r w:rsidRPr="00C375CD">
              <w:rPr>
                <w:rFonts w:ascii="Arial" w:hAnsi="Arial" w:cs="Arial"/>
                <w:sz w:val="20"/>
                <w:szCs w:val="20"/>
              </w:rPr>
              <w:t>6205</w:t>
            </w:r>
          </w:p>
          <w:p w:rsidR="00C375CD" w:rsidRPr="00C375CD" w:rsidP="00C375CD" w14:paraId="11F08464" w14:textId="77777777">
            <w:pPr>
              <w:pStyle w:val="NoSpacing"/>
              <w:jc w:val="center"/>
              <w:rPr>
                <w:rFonts w:ascii="Arial" w:hAnsi="Arial" w:cs="Arial"/>
                <w:sz w:val="20"/>
                <w:szCs w:val="20"/>
              </w:rPr>
            </w:pPr>
          </w:p>
          <w:p w:rsidR="00C375CD" w:rsidRPr="00C375CD" w:rsidP="00C375CD" w14:paraId="2236117A" w14:textId="53139DE2">
            <w:pPr>
              <w:jc w:val="center"/>
              <w:rPr>
                <w:rFonts w:ascii="Arial" w:hAnsi="Arial" w:cs="Arial"/>
              </w:rPr>
            </w:pPr>
            <w:r w:rsidRPr="00C375CD">
              <w:rPr>
                <w:rFonts w:ascii="Arial" w:hAnsi="Arial" w:cs="Arial"/>
              </w:rPr>
              <w:t>6206</w:t>
            </w:r>
          </w:p>
        </w:tc>
        <w:tc>
          <w:tcPr>
            <w:tcW w:w="4442" w:type="dxa"/>
            <w:vAlign w:val="center"/>
          </w:tcPr>
          <w:p w:rsidR="00C375CD" w:rsidRPr="00C375CD" w:rsidP="00C375CD" w14:paraId="35F39D4F" w14:textId="59516254">
            <w:pPr>
              <w:rPr>
                <w:rFonts w:ascii="Arial" w:hAnsi="Arial" w:cs="Arial"/>
                <w:color w:val="000000"/>
              </w:rPr>
            </w:pPr>
            <w:r w:rsidRPr="00C375CD">
              <w:rPr>
                <w:rFonts w:ascii="Arial" w:hAnsi="Arial" w:cs="Arial"/>
              </w:rPr>
              <w:t>Combined Declaration of Use of Mark in Commerce and Application for Renewal of Registration of a Mark Under Sections 8 and 9 – Filed During the Grace Period (paper)</w:t>
            </w:r>
          </w:p>
        </w:tc>
        <w:tc>
          <w:tcPr>
            <w:tcW w:w="1528" w:type="dxa"/>
            <w:vAlign w:val="center"/>
          </w:tcPr>
          <w:p w:rsidR="00C375CD" w:rsidRPr="00C375CD" w:rsidP="00C375CD" w14:paraId="5DE6C081" w14:textId="57866BAD">
            <w:pPr>
              <w:pStyle w:val="NoSpacing"/>
              <w:jc w:val="right"/>
              <w:rPr>
                <w:rFonts w:ascii="Arial" w:hAnsi="Arial" w:cs="Arial"/>
                <w:color w:val="000000"/>
                <w:sz w:val="20"/>
                <w:szCs w:val="20"/>
              </w:rPr>
            </w:pPr>
            <w:r w:rsidRPr="00C375CD">
              <w:rPr>
                <w:rFonts w:ascii="Arial" w:hAnsi="Arial" w:cs="Arial"/>
                <w:sz w:val="20"/>
                <w:szCs w:val="20"/>
              </w:rPr>
              <w:t>$1,225</w:t>
            </w:r>
          </w:p>
        </w:tc>
        <w:tc>
          <w:tcPr>
            <w:tcW w:w="1528" w:type="dxa"/>
            <w:vAlign w:val="center"/>
          </w:tcPr>
          <w:p w:rsidR="00C375CD" w:rsidRPr="00C375CD" w:rsidP="00C375CD" w14:paraId="787408C6" w14:textId="02225F43">
            <w:pPr>
              <w:jc w:val="right"/>
              <w:rPr>
                <w:rFonts w:ascii="Arial" w:hAnsi="Arial" w:cs="Arial"/>
                <w:color w:val="000000"/>
              </w:rPr>
            </w:pPr>
            <w:r w:rsidRPr="00C375CD">
              <w:rPr>
                <w:rFonts w:ascii="Arial" w:hAnsi="Arial" w:cs="Arial"/>
                <w:color w:val="000000"/>
              </w:rPr>
              <w:t>$1,350</w:t>
            </w:r>
          </w:p>
        </w:tc>
        <w:tc>
          <w:tcPr>
            <w:tcW w:w="1616" w:type="dxa"/>
            <w:vAlign w:val="center"/>
          </w:tcPr>
          <w:p w:rsidR="00C375CD" w:rsidRPr="00C375CD" w:rsidP="00C375CD" w14:paraId="1681940F" w14:textId="5DC81D49">
            <w:pPr>
              <w:jc w:val="right"/>
              <w:rPr>
                <w:rFonts w:ascii="Arial" w:hAnsi="Arial" w:cs="Arial"/>
                <w:color w:val="000000"/>
              </w:rPr>
            </w:pPr>
            <w:r w:rsidRPr="00C375CD">
              <w:rPr>
                <w:rFonts w:ascii="Arial" w:hAnsi="Arial" w:cs="Arial"/>
              </w:rPr>
              <w:t>+$125</w:t>
            </w:r>
          </w:p>
        </w:tc>
      </w:tr>
      <w:tr w14:paraId="62FF5815" w14:textId="77777777" w:rsidTr="00C956D0">
        <w:tblPrEx>
          <w:tblW w:w="10890" w:type="dxa"/>
          <w:tblInd w:w="-725" w:type="dxa"/>
          <w:tblLook w:val="04A0"/>
        </w:tblPrEx>
        <w:trPr>
          <w:cantSplit/>
        </w:trPr>
        <w:tc>
          <w:tcPr>
            <w:tcW w:w="628" w:type="dxa"/>
            <w:vAlign w:val="center"/>
          </w:tcPr>
          <w:p w:rsidR="00C375CD" w:rsidRPr="00C375CD" w:rsidP="00C375CD" w14:paraId="5B5FEB82" w14:textId="60EDC176">
            <w:pPr>
              <w:jc w:val="center"/>
              <w:rPr>
                <w:rFonts w:ascii="Arial" w:hAnsi="Arial" w:cs="Arial"/>
                <w:b/>
                <w:bCs/>
                <w:color w:val="000000"/>
              </w:rPr>
            </w:pPr>
            <w:r w:rsidRPr="00C375CD">
              <w:rPr>
                <w:rFonts w:ascii="Arial" w:hAnsi="Arial" w:cs="Arial"/>
                <w:b/>
                <w:bCs/>
              </w:rPr>
              <w:t>2</w:t>
            </w:r>
          </w:p>
        </w:tc>
        <w:tc>
          <w:tcPr>
            <w:tcW w:w="1148" w:type="dxa"/>
            <w:vAlign w:val="center"/>
          </w:tcPr>
          <w:p w:rsidR="00C375CD" w:rsidRPr="00C375CD" w:rsidP="00C375CD" w14:paraId="09DAD317" w14:textId="1C23B61E">
            <w:pPr>
              <w:jc w:val="center"/>
              <w:rPr>
                <w:rFonts w:ascii="Arial" w:hAnsi="Arial" w:cs="Arial"/>
                <w:color w:val="000000"/>
              </w:rPr>
            </w:pPr>
            <w:r w:rsidRPr="00C375CD">
              <w:rPr>
                <w:rFonts w:ascii="Arial" w:hAnsi="Arial" w:cs="Arial"/>
              </w:rPr>
              <w:t>7204</w:t>
            </w:r>
          </w:p>
        </w:tc>
        <w:tc>
          <w:tcPr>
            <w:tcW w:w="4442" w:type="dxa"/>
            <w:vAlign w:val="center"/>
          </w:tcPr>
          <w:p w:rsidR="00C375CD" w:rsidRPr="00C375CD" w:rsidP="00C375CD" w14:paraId="2AE0CC4F" w14:textId="210E661B">
            <w:pPr>
              <w:rPr>
                <w:rFonts w:ascii="Arial" w:hAnsi="Arial" w:cs="Arial"/>
              </w:rPr>
            </w:pPr>
            <w:r w:rsidRPr="00C375CD">
              <w:rPr>
                <w:rFonts w:ascii="Arial" w:hAnsi="Arial" w:cs="Arial"/>
              </w:rPr>
              <w:t>§9 registration renewal application deficiency fee (electronic)</w:t>
            </w:r>
          </w:p>
        </w:tc>
        <w:tc>
          <w:tcPr>
            <w:tcW w:w="1528" w:type="dxa"/>
            <w:vAlign w:val="center"/>
          </w:tcPr>
          <w:p w:rsidR="00C375CD" w:rsidRPr="00C375CD" w:rsidP="00C375CD" w14:paraId="0D0AB9F6" w14:textId="45335E99">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p>
        </w:tc>
        <w:tc>
          <w:tcPr>
            <w:tcW w:w="1528" w:type="dxa"/>
            <w:vAlign w:val="center"/>
          </w:tcPr>
          <w:p w:rsidR="00C375CD" w:rsidRPr="00C375CD" w:rsidP="00C375CD" w14:paraId="6F8CBBE0" w14:textId="41A4D7B4">
            <w:pPr>
              <w:jc w:val="right"/>
              <w:rPr>
                <w:rFonts w:ascii="Arial" w:hAnsi="Arial" w:cs="Arial"/>
                <w:color w:val="000000"/>
              </w:rPr>
            </w:pPr>
            <w:r w:rsidRPr="00C375CD">
              <w:rPr>
                <w:rFonts w:ascii="Arial" w:hAnsi="Arial" w:cs="Arial"/>
                <w:color w:val="000000"/>
              </w:rPr>
              <w:t>$86,000</w:t>
            </w:r>
          </w:p>
        </w:tc>
        <w:tc>
          <w:tcPr>
            <w:tcW w:w="1616" w:type="dxa"/>
            <w:vAlign w:val="center"/>
          </w:tcPr>
          <w:p w:rsidR="00C375CD" w:rsidRPr="00C375CD" w:rsidP="00C375CD" w14:paraId="05107258" w14:textId="687D5306">
            <w:pPr>
              <w:jc w:val="right"/>
              <w:rPr>
                <w:rFonts w:ascii="Arial" w:hAnsi="Arial" w:cs="Arial"/>
              </w:rPr>
            </w:pPr>
            <w:r w:rsidRPr="00C375CD">
              <w:rPr>
                <w:rFonts w:ascii="Arial" w:hAnsi="Arial" w:cs="Arial"/>
              </w:rPr>
              <w:t>+$</w:t>
            </w:r>
            <w:r w:rsidR="00C920E5">
              <w:rPr>
                <w:rFonts w:ascii="Arial" w:hAnsi="Arial" w:cs="Arial"/>
              </w:rPr>
              <w:t>86,000</w:t>
            </w:r>
          </w:p>
        </w:tc>
      </w:tr>
      <w:tr w14:paraId="661D5813" w14:textId="77777777" w:rsidTr="00C956D0">
        <w:tblPrEx>
          <w:tblW w:w="10890" w:type="dxa"/>
          <w:tblInd w:w="-725" w:type="dxa"/>
          <w:tblLook w:val="04A0"/>
        </w:tblPrEx>
        <w:trPr>
          <w:cantSplit/>
        </w:trPr>
        <w:tc>
          <w:tcPr>
            <w:tcW w:w="628" w:type="dxa"/>
            <w:vAlign w:val="center"/>
          </w:tcPr>
          <w:p w:rsidR="00C375CD" w:rsidRPr="00C375CD" w:rsidP="00C375CD" w14:paraId="78E30DB8" w14:textId="406FDF0B">
            <w:pPr>
              <w:jc w:val="center"/>
              <w:rPr>
                <w:rFonts w:ascii="Arial" w:hAnsi="Arial" w:cs="Arial"/>
                <w:b/>
                <w:bCs/>
                <w:color w:val="000000"/>
              </w:rPr>
            </w:pPr>
            <w:r w:rsidRPr="00C375CD">
              <w:rPr>
                <w:rFonts w:ascii="Arial" w:hAnsi="Arial" w:cs="Arial"/>
                <w:b/>
                <w:bCs/>
              </w:rPr>
              <w:t>2</w:t>
            </w:r>
          </w:p>
        </w:tc>
        <w:tc>
          <w:tcPr>
            <w:tcW w:w="1148" w:type="dxa"/>
            <w:vAlign w:val="center"/>
          </w:tcPr>
          <w:p w:rsidR="00C375CD" w:rsidRPr="00C375CD" w:rsidP="00C375CD" w14:paraId="399241DB" w14:textId="1ECC7C8B">
            <w:pPr>
              <w:jc w:val="center"/>
              <w:rPr>
                <w:rFonts w:ascii="Arial" w:hAnsi="Arial" w:cs="Arial"/>
                <w:color w:val="000000"/>
              </w:rPr>
            </w:pPr>
            <w:r w:rsidRPr="00C375CD">
              <w:rPr>
                <w:rFonts w:ascii="Arial" w:hAnsi="Arial" w:cs="Arial"/>
              </w:rPr>
              <w:t>7207</w:t>
            </w:r>
          </w:p>
        </w:tc>
        <w:tc>
          <w:tcPr>
            <w:tcW w:w="4442" w:type="dxa"/>
            <w:vAlign w:val="center"/>
          </w:tcPr>
          <w:p w:rsidR="00C375CD" w:rsidRPr="00C375CD" w:rsidP="00C375CD" w14:paraId="3AF54BB2" w14:textId="25D2A848">
            <w:pPr>
              <w:rPr>
                <w:rFonts w:ascii="Arial" w:hAnsi="Arial" w:cs="Arial"/>
              </w:rPr>
            </w:pPr>
            <w:r w:rsidRPr="00C375CD">
              <w:rPr>
                <w:rFonts w:ascii="Arial" w:hAnsi="Arial" w:cs="Arial"/>
              </w:rPr>
              <w:t>§8 declaration deficiency fee (electronic)</w:t>
            </w:r>
          </w:p>
        </w:tc>
        <w:tc>
          <w:tcPr>
            <w:tcW w:w="1528" w:type="dxa"/>
            <w:vAlign w:val="center"/>
          </w:tcPr>
          <w:p w:rsidR="00C375CD" w:rsidRPr="00C375CD" w:rsidP="00C375CD" w14:paraId="6F65BD09" w14:textId="5EC0EAB9">
            <w:pPr>
              <w:pStyle w:val="NoSpacing"/>
              <w:jc w:val="right"/>
              <w:rPr>
                <w:rFonts w:ascii="Arial" w:hAnsi="Arial" w:cs="Arial"/>
                <w:sz w:val="20"/>
                <w:szCs w:val="20"/>
              </w:rPr>
            </w:pPr>
            <w:r>
              <w:rPr>
                <w:rFonts w:ascii="Arial" w:hAnsi="Arial" w:cs="Arial"/>
                <w:sz w:val="20"/>
                <w:szCs w:val="20"/>
              </w:rPr>
              <w:t>Not previously included</w:t>
            </w:r>
            <w:r w:rsidR="00A43868">
              <w:rPr>
                <w:rFonts w:ascii="Arial" w:hAnsi="Arial" w:cs="Arial"/>
                <w:sz w:val="20"/>
                <w:szCs w:val="20"/>
              </w:rPr>
              <w:t xml:space="preserve"> in 0651-0055</w:t>
            </w:r>
          </w:p>
        </w:tc>
        <w:tc>
          <w:tcPr>
            <w:tcW w:w="1528" w:type="dxa"/>
            <w:vAlign w:val="center"/>
          </w:tcPr>
          <w:p w:rsidR="00C375CD" w:rsidRPr="00C375CD" w:rsidP="00C375CD" w14:paraId="2D11E627" w14:textId="0657F282">
            <w:pPr>
              <w:jc w:val="right"/>
              <w:rPr>
                <w:rFonts w:ascii="Arial" w:hAnsi="Arial" w:cs="Arial"/>
                <w:color w:val="000000"/>
              </w:rPr>
            </w:pPr>
            <w:r w:rsidRPr="00C375CD">
              <w:rPr>
                <w:rFonts w:ascii="Arial" w:hAnsi="Arial" w:cs="Arial"/>
                <w:color w:val="000000"/>
              </w:rPr>
              <w:t>$216,500</w:t>
            </w:r>
          </w:p>
        </w:tc>
        <w:tc>
          <w:tcPr>
            <w:tcW w:w="1616" w:type="dxa"/>
            <w:vAlign w:val="center"/>
          </w:tcPr>
          <w:p w:rsidR="00C375CD" w:rsidRPr="00C375CD" w:rsidP="00C375CD" w14:paraId="22B71E97" w14:textId="4DF5CAA8">
            <w:pPr>
              <w:jc w:val="right"/>
              <w:rPr>
                <w:rFonts w:ascii="Arial" w:hAnsi="Arial" w:cs="Arial"/>
              </w:rPr>
            </w:pPr>
            <w:r w:rsidRPr="00C375CD">
              <w:rPr>
                <w:rFonts w:ascii="Arial" w:hAnsi="Arial" w:cs="Arial"/>
              </w:rPr>
              <w:t>+$</w:t>
            </w:r>
            <w:r w:rsidR="00C920E5">
              <w:rPr>
                <w:rFonts w:ascii="Arial" w:hAnsi="Arial" w:cs="Arial"/>
              </w:rPr>
              <w:t>216,500</w:t>
            </w:r>
          </w:p>
        </w:tc>
      </w:tr>
      <w:tr w14:paraId="1C256525" w14:textId="77777777" w:rsidTr="00C956D0">
        <w:tblPrEx>
          <w:tblW w:w="10890" w:type="dxa"/>
          <w:tblInd w:w="-725" w:type="dxa"/>
          <w:tblLook w:val="04A0"/>
        </w:tblPrEx>
        <w:trPr>
          <w:cantSplit/>
        </w:trPr>
        <w:tc>
          <w:tcPr>
            <w:tcW w:w="628" w:type="dxa"/>
            <w:vAlign w:val="center"/>
          </w:tcPr>
          <w:p w:rsidR="00C375CD" w:rsidRPr="00C375CD" w:rsidP="00C375CD" w14:paraId="038922C9" w14:textId="5F4A3241">
            <w:pPr>
              <w:jc w:val="center"/>
              <w:rPr>
                <w:rFonts w:ascii="Arial" w:hAnsi="Arial" w:cs="Arial"/>
                <w:b/>
                <w:bCs/>
                <w:color w:val="000000"/>
              </w:rPr>
            </w:pPr>
            <w:r w:rsidRPr="00C375CD">
              <w:rPr>
                <w:rFonts w:ascii="Arial" w:hAnsi="Arial" w:cs="Arial"/>
                <w:b/>
                <w:bCs/>
                <w:color w:val="000000"/>
              </w:rPr>
              <w:t>3</w:t>
            </w:r>
          </w:p>
        </w:tc>
        <w:tc>
          <w:tcPr>
            <w:tcW w:w="1148" w:type="dxa"/>
            <w:vAlign w:val="center"/>
          </w:tcPr>
          <w:p w:rsidR="00C375CD" w:rsidRPr="00C375CD" w:rsidP="00C375CD" w14:paraId="04EE28F1" w14:textId="329CD1BA">
            <w:pPr>
              <w:jc w:val="center"/>
              <w:rPr>
                <w:rFonts w:ascii="Arial" w:hAnsi="Arial" w:cs="Arial"/>
              </w:rPr>
            </w:pPr>
            <w:r w:rsidRPr="00C375CD">
              <w:rPr>
                <w:rFonts w:ascii="Arial" w:hAnsi="Arial" w:cs="Arial"/>
                <w:color w:val="000000"/>
              </w:rPr>
              <w:t>7208</w:t>
            </w:r>
          </w:p>
        </w:tc>
        <w:tc>
          <w:tcPr>
            <w:tcW w:w="4442" w:type="dxa"/>
            <w:vAlign w:val="center"/>
          </w:tcPr>
          <w:p w:rsidR="00C375CD" w:rsidRPr="00C375CD" w:rsidP="00C375CD" w14:paraId="3F081B30" w14:textId="0F492A73">
            <w:pPr>
              <w:rPr>
                <w:rFonts w:ascii="Arial" w:hAnsi="Arial" w:cs="Arial"/>
                <w:color w:val="000000"/>
              </w:rPr>
            </w:pPr>
            <w:r w:rsidRPr="00C375CD">
              <w:rPr>
                <w:rFonts w:ascii="Arial" w:hAnsi="Arial" w:cs="Arial"/>
              </w:rPr>
              <w:t>Declaration of Incontestability of a Mark Under Section 15 (electronic)</w:t>
            </w:r>
          </w:p>
        </w:tc>
        <w:tc>
          <w:tcPr>
            <w:tcW w:w="1528" w:type="dxa"/>
            <w:vAlign w:val="center"/>
          </w:tcPr>
          <w:p w:rsidR="00C375CD" w:rsidRPr="00C375CD" w:rsidP="00C375CD" w14:paraId="3507D3AF" w14:textId="4A6D274E">
            <w:pPr>
              <w:pStyle w:val="NoSpacing"/>
              <w:jc w:val="right"/>
              <w:rPr>
                <w:rFonts w:ascii="Arial" w:hAnsi="Arial" w:cs="Arial"/>
                <w:color w:val="000000"/>
                <w:sz w:val="20"/>
                <w:szCs w:val="20"/>
              </w:rPr>
            </w:pPr>
            <w:r w:rsidRPr="00C375CD">
              <w:rPr>
                <w:rFonts w:ascii="Arial" w:hAnsi="Arial" w:cs="Arial"/>
                <w:sz w:val="20"/>
                <w:szCs w:val="20"/>
              </w:rPr>
              <w:t>$268,000</w:t>
            </w:r>
          </w:p>
        </w:tc>
        <w:tc>
          <w:tcPr>
            <w:tcW w:w="1528" w:type="dxa"/>
            <w:vAlign w:val="center"/>
          </w:tcPr>
          <w:p w:rsidR="00C375CD" w:rsidRPr="00C375CD" w:rsidP="00C375CD" w14:paraId="0850B2D9" w14:textId="33F8FC57">
            <w:pPr>
              <w:jc w:val="right"/>
              <w:rPr>
                <w:rFonts w:ascii="Arial" w:hAnsi="Arial" w:cs="Arial"/>
                <w:color w:val="000000"/>
              </w:rPr>
            </w:pPr>
            <w:r w:rsidRPr="00C375CD">
              <w:rPr>
                <w:rFonts w:ascii="Arial" w:hAnsi="Arial" w:cs="Arial"/>
                <w:color w:val="000000"/>
              </w:rPr>
              <w:t>$335,000</w:t>
            </w:r>
          </w:p>
        </w:tc>
        <w:tc>
          <w:tcPr>
            <w:tcW w:w="1616" w:type="dxa"/>
            <w:vAlign w:val="center"/>
          </w:tcPr>
          <w:p w:rsidR="00C375CD" w:rsidRPr="00C375CD" w:rsidP="00C375CD" w14:paraId="1AE9F33F" w14:textId="2528377B">
            <w:pPr>
              <w:jc w:val="right"/>
              <w:rPr>
                <w:rFonts w:ascii="Arial" w:hAnsi="Arial" w:cs="Arial"/>
                <w:color w:val="000000"/>
              </w:rPr>
            </w:pPr>
            <w:r w:rsidRPr="00C375CD">
              <w:rPr>
                <w:rFonts w:ascii="Arial" w:hAnsi="Arial" w:cs="Arial"/>
              </w:rPr>
              <w:t>+$67,000</w:t>
            </w:r>
          </w:p>
        </w:tc>
      </w:tr>
      <w:tr w14:paraId="4E4CC782" w14:textId="77777777" w:rsidTr="00C956D0">
        <w:tblPrEx>
          <w:tblW w:w="10890" w:type="dxa"/>
          <w:tblInd w:w="-725" w:type="dxa"/>
          <w:tblLook w:val="04A0"/>
        </w:tblPrEx>
        <w:trPr>
          <w:cantSplit/>
        </w:trPr>
        <w:tc>
          <w:tcPr>
            <w:tcW w:w="628" w:type="dxa"/>
            <w:vAlign w:val="center"/>
          </w:tcPr>
          <w:p w:rsidR="00C375CD" w:rsidRPr="00C375CD" w:rsidP="00C375CD" w14:paraId="61A60B30" w14:textId="3C76DBE7">
            <w:pPr>
              <w:jc w:val="center"/>
              <w:rPr>
                <w:rFonts w:ascii="Arial" w:hAnsi="Arial" w:cs="Arial"/>
                <w:b/>
                <w:bCs/>
                <w:color w:val="000000"/>
              </w:rPr>
            </w:pPr>
            <w:r w:rsidRPr="00C375CD">
              <w:rPr>
                <w:rFonts w:ascii="Arial" w:hAnsi="Arial" w:cs="Arial"/>
                <w:b/>
                <w:bCs/>
                <w:color w:val="000000"/>
              </w:rPr>
              <w:t>3</w:t>
            </w:r>
          </w:p>
        </w:tc>
        <w:tc>
          <w:tcPr>
            <w:tcW w:w="1148" w:type="dxa"/>
            <w:vAlign w:val="center"/>
          </w:tcPr>
          <w:p w:rsidR="00C375CD" w:rsidRPr="00C375CD" w:rsidP="00C375CD" w14:paraId="432D4C0C" w14:textId="45269241">
            <w:pPr>
              <w:jc w:val="center"/>
              <w:rPr>
                <w:rFonts w:ascii="Arial" w:hAnsi="Arial" w:cs="Arial"/>
              </w:rPr>
            </w:pPr>
            <w:r w:rsidRPr="00C375CD">
              <w:rPr>
                <w:rFonts w:ascii="Arial" w:hAnsi="Arial" w:cs="Arial"/>
                <w:color w:val="000000"/>
              </w:rPr>
              <w:t>6208</w:t>
            </w:r>
          </w:p>
        </w:tc>
        <w:tc>
          <w:tcPr>
            <w:tcW w:w="4442" w:type="dxa"/>
            <w:vAlign w:val="center"/>
          </w:tcPr>
          <w:p w:rsidR="00C375CD" w:rsidRPr="00C375CD" w:rsidP="00C375CD" w14:paraId="3A082CF8" w14:textId="3FA54AA4">
            <w:pPr>
              <w:rPr>
                <w:rFonts w:ascii="Arial" w:hAnsi="Arial" w:cs="Arial"/>
                <w:color w:val="000000"/>
              </w:rPr>
            </w:pPr>
            <w:r w:rsidRPr="00C375CD">
              <w:rPr>
                <w:rFonts w:ascii="Arial" w:hAnsi="Arial" w:cs="Arial"/>
              </w:rPr>
              <w:t>Declaration of Incontestability of a Mark Under Section 15 (paper)</w:t>
            </w:r>
          </w:p>
        </w:tc>
        <w:tc>
          <w:tcPr>
            <w:tcW w:w="1528" w:type="dxa"/>
            <w:vAlign w:val="center"/>
          </w:tcPr>
          <w:p w:rsidR="00C375CD" w:rsidRPr="00C375CD" w:rsidP="00C375CD" w14:paraId="66B1FB96" w14:textId="5889A9C9">
            <w:pPr>
              <w:pStyle w:val="NoSpacing"/>
              <w:jc w:val="right"/>
              <w:rPr>
                <w:rFonts w:ascii="Arial" w:hAnsi="Arial" w:cs="Arial"/>
                <w:color w:val="000000"/>
                <w:sz w:val="20"/>
                <w:szCs w:val="20"/>
              </w:rPr>
            </w:pPr>
            <w:r w:rsidRPr="00C375CD">
              <w:rPr>
                <w:rFonts w:ascii="Arial" w:hAnsi="Arial" w:cs="Arial"/>
                <w:sz w:val="20"/>
                <w:szCs w:val="20"/>
              </w:rPr>
              <w:t>$300</w:t>
            </w:r>
          </w:p>
        </w:tc>
        <w:tc>
          <w:tcPr>
            <w:tcW w:w="1528" w:type="dxa"/>
            <w:vAlign w:val="center"/>
          </w:tcPr>
          <w:p w:rsidR="00C375CD" w:rsidRPr="00C375CD" w:rsidP="00C375CD" w14:paraId="550D8CFF" w14:textId="6C576166">
            <w:pPr>
              <w:jc w:val="right"/>
              <w:rPr>
                <w:rFonts w:ascii="Arial" w:hAnsi="Arial" w:cs="Arial"/>
                <w:color w:val="000000"/>
              </w:rPr>
            </w:pPr>
            <w:r w:rsidRPr="00C375CD">
              <w:rPr>
                <w:rFonts w:ascii="Arial" w:hAnsi="Arial" w:cs="Arial"/>
                <w:color w:val="000000"/>
              </w:rPr>
              <w:t>$350</w:t>
            </w:r>
          </w:p>
        </w:tc>
        <w:tc>
          <w:tcPr>
            <w:tcW w:w="1616" w:type="dxa"/>
            <w:vAlign w:val="center"/>
          </w:tcPr>
          <w:p w:rsidR="00C375CD" w:rsidRPr="00C375CD" w:rsidP="00C375CD" w14:paraId="03E6F4DF" w14:textId="12E5373D">
            <w:pPr>
              <w:jc w:val="right"/>
              <w:rPr>
                <w:rFonts w:ascii="Arial" w:hAnsi="Arial" w:cs="Arial"/>
                <w:color w:val="000000"/>
              </w:rPr>
            </w:pPr>
            <w:r w:rsidRPr="00C375CD">
              <w:rPr>
                <w:rFonts w:ascii="Arial" w:hAnsi="Arial" w:cs="Arial"/>
              </w:rPr>
              <w:t>+$50</w:t>
            </w:r>
          </w:p>
        </w:tc>
      </w:tr>
      <w:tr w14:paraId="0CB6E0E1" w14:textId="77777777" w:rsidTr="00C956D0">
        <w:tblPrEx>
          <w:tblW w:w="10890" w:type="dxa"/>
          <w:tblInd w:w="-725" w:type="dxa"/>
          <w:tblLook w:val="04A0"/>
        </w:tblPrEx>
        <w:trPr>
          <w:cantSplit/>
        </w:trPr>
        <w:tc>
          <w:tcPr>
            <w:tcW w:w="628" w:type="dxa"/>
            <w:vAlign w:val="center"/>
          </w:tcPr>
          <w:p w:rsidR="00C375CD" w:rsidRPr="00C375CD" w:rsidP="00C375CD" w14:paraId="728E9E6A" w14:textId="36DF0329">
            <w:pPr>
              <w:jc w:val="center"/>
              <w:rPr>
                <w:rFonts w:ascii="Arial" w:hAnsi="Arial" w:cs="Arial"/>
                <w:b/>
                <w:bCs/>
                <w:color w:val="000000"/>
              </w:rPr>
            </w:pPr>
            <w:r w:rsidRPr="00C375CD">
              <w:rPr>
                <w:rFonts w:ascii="Arial" w:hAnsi="Arial" w:cs="Arial"/>
                <w:b/>
                <w:bCs/>
                <w:color w:val="000000"/>
              </w:rPr>
              <w:t>4</w:t>
            </w:r>
          </w:p>
        </w:tc>
        <w:tc>
          <w:tcPr>
            <w:tcW w:w="1148" w:type="dxa"/>
            <w:vAlign w:val="center"/>
          </w:tcPr>
          <w:p w:rsidR="00C375CD" w:rsidRPr="00C375CD" w:rsidP="00C375CD" w14:paraId="73C59E9A" w14:textId="77777777">
            <w:pPr>
              <w:pStyle w:val="NoSpacing"/>
              <w:jc w:val="center"/>
              <w:rPr>
                <w:rFonts w:ascii="Arial" w:hAnsi="Arial" w:cs="Arial"/>
                <w:sz w:val="20"/>
                <w:szCs w:val="20"/>
              </w:rPr>
            </w:pPr>
            <w:r w:rsidRPr="00C375CD">
              <w:rPr>
                <w:rFonts w:ascii="Arial" w:hAnsi="Arial" w:cs="Arial"/>
                <w:sz w:val="20"/>
                <w:szCs w:val="20"/>
              </w:rPr>
              <w:t>7205</w:t>
            </w:r>
          </w:p>
          <w:p w:rsidR="00C375CD" w:rsidRPr="00C375CD" w:rsidP="00C375CD" w14:paraId="7F6275B9" w14:textId="77777777">
            <w:pPr>
              <w:pStyle w:val="NoSpacing"/>
              <w:jc w:val="center"/>
              <w:rPr>
                <w:rFonts w:ascii="Arial" w:hAnsi="Arial" w:cs="Arial"/>
                <w:sz w:val="20"/>
                <w:szCs w:val="20"/>
              </w:rPr>
            </w:pPr>
          </w:p>
          <w:p w:rsidR="00C375CD" w:rsidRPr="00C375CD" w:rsidP="00C375CD" w14:paraId="7D7E49CD" w14:textId="7F4B3D1A">
            <w:pPr>
              <w:jc w:val="center"/>
              <w:rPr>
                <w:rFonts w:ascii="Arial" w:hAnsi="Arial" w:cs="Arial"/>
              </w:rPr>
            </w:pPr>
            <w:r w:rsidRPr="00C375CD">
              <w:rPr>
                <w:rFonts w:ascii="Arial" w:hAnsi="Arial" w:cs="Arial"/>
              </w:rPr>
              <w:t>7208</w:t>
            </w:r>
          </w:p>
        </w:tc>
        <w:tc>
          <w:tcPr>
            <w:tcW w:w="4442" w:type="dxa"/>
            <w:vAlign w:val="center"/>
          </w:tcPr>
          <w:p w:rsidR="00C375CD" w:rsidRPr="00C375CD" w:rsidP="00C375CD" w14:paraId="646040B1" w14:textId="3BCB335D">
            <w:pPr>
              <w:rPr>
                <w:rFonts w:ascii="Arial" w:hAnsi="Arial" w:cs="Arial"/>
                <w:color w:val="000000"/>
              </w:rPr>
            </w:pPr>
            <w:r w:rsidRPr="00C375CD">
              <w:rPr>
                <w:rFonts w:ascii="Arial" w:hAnsi="Arial" w:cs="Arial"/>
              </w:rPr>
              <w:t>Combined Declaration of Use and Incontestability Under Sections 8 and 15 – Filed During the Statutory Period (electronic)</w:t>
            </w:r>
          </w:p>
        </w:tc>
        <w:tc>
          <w:tcPr>
            <w:tcW w:w="1528" w:type="dxa"/>
            <w:vAlign w:val="center"/>
          </w:tcPr>
          <w:p w:rsidR="00C375CD" w:rsidRPr="00C375CD" w:rsidP="00C375CD" w14:paraId="5B9EADA0" w14:textId="344364AE">
            <w:pPr>
              <w:pStyle w:val="NoSpacing"/>
              <w:jc w:val="right"/>
              <w:rPr>
                <w:rFonts w:ascii="Arial" w:hAnsi="Arial" w:cs="Arial"/>
                <w:color w:val="000000"/>
                <w:sz w:val="20"/>
                <w:szCs w:val="20"/>
              </w:rPr>
            </w:pPr>
            <w:r w:rsidRPr="00C375CD">
              <w:rPr>
                <w:rFonts w:ascii="Arial" w:hAnsi="Arial" w:cs="Arial"/>
                <w:sz w:val="20"/>
                <w:szCs w:val="20"/>
              </w:rPr>
              <w:t>$29,284,625</w:t>
            </w:r>
          </w:p>
        </w:tc>
        <w:tc>
          <w:tcPr>
            <w:tcW w:w="1528" w:type="dxa"/>
            <w:vAlign w:val="center"/>
          </w:tcPr>
          <w:p w:rsidR="00C375CD" w:rsidRPr="00C375CD" w:rsidP="00C375CD" w14:paraId="7177BF78" w14:textId="1765FB01">
            <w:pPr>
              <w:jc w:val="right"/>
              <w:rPr>
                <w:rFonts w:ascii="Arial" w:hAnsi="Arial" w:cs="Arial"/>
                <w:color w:val="000000"/>
              </w:rPr>
            </w:pPr>
            <w:r w:rsidRPr="00C375CD">
              <w:rPr>
                <w:rFonts w:ascii="Arial" w:hAnsi="Arial" w:cs="Arial"/>
                <w:color w:val="000000"/>
              </w:rPr>
              <w:t>$39,620,375</w:t>
            </w:r>
          </w:p>
        </w:tc>
        <w:tc>
          <w:tcPr>
            <w:tcW w:w="1616" w:type="dxa"/>
            <w:vAlign w:val="center"/>
          </w:tcPr>
          <w:p w:rsidR="00C375CD" w:rsidRPr="00C375CD" w:rsidP="00C375CD" w14:paraId="19F95176" w14:textId="7E84D28F">
            <w:pPr>
              <w:jc w:val="right"/>
              <w:rPr>
                <w:rFonts w:ascii="Arial" w:hAnsi="Arial" w:cs="Arial"/>
                <w:color w:val="000000"/>
              </w:rPr>
            </w:pPr>
            <w:r w:rsidRPr="00C375CD">
              <w:rPr>
                <w:rFonts w:ascii="Arial" w:hAnsi="Arial" w:cs="Arial"/>
              </w:rPr>
              <w:t>+$10,335,750</w:t>
            </w:r>
          </w:p>
        </w:tc>
      </w:tr>
      <w:tr w14:paraId="28641FB6" w14:textId="77777777" w:rsidTr="00C956D0">
        <w:tblPrEx>
          <w:tblW w:w="10890" w:type="dxa"/>
          <w:tblInd w:w="-725" w:type="dxa"/>
          <w:tblLook w:val="04A0"/>
        </w:tblPrEx>
        <w:trPr>
          <w:cantSplit/>
        </w:trPr>
        <w:tc>
          <w:tcPr>
            <w:tcW w:w="628" w:type="dxa"/>
            <w:vAlign w:val="center"/>
          </w:tcPr>
          <w:p w:rsidR="00C375CD" w:rsidRPr="00C375CD" w:rsidP="00C375CD" w14:paraId="5EDDD660" w14:textId="2489185C">
            <w:pPr>
              <w:jc w:val="center"/>
              <w:rPr>
                <w:rFonts w:ascii="Arial" w:hAnsi="Arial" w:cs="Arial"/>
                <w:b/>
                <w:bCs/>
                <w:color w:val="000000"/>
              </w:rPr>
            </w:pPr>
            <w:r w:rsidRPr="00C375CD">
              <w:rPr>
                <w:rFonts w:ascii="Arial" w:hAnsi="Arial" w:cs="Arial"/>
                <w:b/>
                <w:bCs/>
                <w:color w:val="000000"/>
              </w:rPr>
              <w:t>4</w:t>
            </w:r>
          </w:p>
        </w:tc>
        <w:tc>
          <w:tcPr>
            <w:tcW w:w="1148" w:type="dxa"/>
            <w:vAlign w:val="center"/>
          </w:tcPr>
          <w:p w:rsidR="00C375CD" w:rsidRPr="00C375CD" w:rsidP="00C375CD" w14:paraId="04741B3D" w14:textId="77777777">
            <w:pPr>
              <w:pStyle w:val="NoSpacing"/>
              <w:jc w:val="center"/>
              <w:rPr>
                <w:rFonts w:ascii="Arial" w:hAnsi="Arial" w:cs="Arial"/>
                <w:sz w:val="20"/>
                <w:szCs w:val="20"/>
              </w:rPr>
            </w:pPr>
            <w:r w:rsidRPr="00C375CD">
              <w:rPr>
                <w:rFonts w:ascii="Arial" w:hAnsi="Arial" w:cs="Arial"/>
                <w:sz w:val="20"/>
                <w:szCs w:val="20"/>
              </w:rPr>
              <w:t>6205</w:t>
            </w:r>
          </w:p>
          <w:p w:rsidR="00C375CD" w:rsidRPr="00C375CD" w:rsidP="00C375CD" w14:paraId="7545B252" w14:textId="77777777">
            <w:pPr>
              <w:pStyle w:val="NoSpacing"/>
              <w:jc w:val="center"/>
              <w:rPr>
                <w:rFonts w:ascii="Arial" w:hAnsi="Arial" w:cs="Arial"/>
                <w:sz w:val="20"/>
                <w:szCs w:val="20"/>
              </w:rPr>
            </w:pPr>
          </w:p>
          <w:p w:rsidR="00C375CD" w:rsidRPr="00C375CD" w:rsidP="00C375CD" w14:paraId="33E05686" w14:textId="0DD6F8B7">
            <w:pPr>
              <w:jc w:val="center"/>
              <w:rPr>
                <w:rFonts w:ascii="Arial" w:hAnsi="Arial" w:cs="Arial"/>
              </w:rPr>
            </w:pPr>
            <w:r w:rsidRPr="00C375CD">
              <w:rPr>
                <w:rFonts w:ascii="Arial" w:hAnsi="Arial" w:cs="Arial"/>
              </w:rPr>
              <w:t>6208</w:t>
            </w:r>
          </w:p>
        </w:tc>
        <w:tc>
          <w:tcPr>
            <w:tcW w:w="4442" w:type="dxa"/>
            <w:vAlign w:val="center"/>
          </w:tcPr>
          <w:p w:rsidR="00C375CD" w:rsidRPr="00C375CD" w:rsidP="00C375CD" w14:paraId="7F761B61" w14:textId="70E24790">
            <w:pPr>
              <w:rPr>
                <w:rFonts w:ascii="Arial" w:hAnsi="Arial" w:cs="Arial"/>
                <w:color w:val="000000"/>
              </w:rPr>
            </w:pPr>
            <w:r w:rsidRPr="00C375CD">
              <w:rPr>
                <w:rFonts w:ascii="Arial" w:hAnsi="Arial" w:cs="Arial"/>
              </w:rPr>
              <w:t>Combined Declaration of Use and Incontestability Under Sections 8 and 15 – Filed During the Statutory Period (paper)</w:t>
            </w:r>
          </w:p>
        </w:tc>
        <w:tc>
          <w:tcPr>
            <w:tcW w:w="1528" w:type="dxa"/>
            <w:vAlign w:val="center"/>
          </w:tcPr>
          <w:p w:rsidR="00C375CD" w:rsidRPr="00C375CD" w:rsidP="00C375CD" w14:paraId="710557C3" w14:textId="187A26D4">
            <w:pPr>
              <w:pStyle w:val="NoSpacing"/>
              <w:jc w:val="right"/>
              <w:rPr>
                <w:rFonts w:ascii="Arial" w:hAnsi="Arial" w:cs="Arial"/>
                <w:color w:val="000000"/>
                <w:sz w:val="20"/>
                <w:szCs w:val="20"/>
              </w:rPr>
            </w:pPr>
            <w:r w:rsidRPr="00C375CD">
              <w:rPr>
                <w:rFonts w:ascii="Arial" w:hAnsi="Arial" w:cs="Arial"/>
                <w:sz w:val="20"/>
                <w:szCs w:val="20"/>
              </w:rPr>
              <w:t>$625</w:t>
            </w:r>
          </w:p>
        </w:tc>
        <w:tc>
          <w:tcPr>
            <w:tcW w:w="1528" w:type="dxa"/>
            <w:vAlign w:val="center"/>
          </w:tcPr>
          <w:p w:rsidR="00C375CD" w:rsidRPr="00C375CD" w:rsidP="00C375CD" w14:paraId="7504DA09" w14:textId="485A5027">
            <w:pPr>
              <w:jc w:val="right"/>
              <w:rPr>
                <w:rFonts w:ascii="Arial" w:hAnsi="Arial" w:cs="Arial"/>
                <w:color w:val="000000"/>
              </w:rPr>
            </w:pPr>
            <w:r w:rsidRPr="00C375CD">
              <w:rPr>
                <w:rFonts w:ascii="Arial" w:hAnsi="Arial" w:cs="Arial"/>
                <w:color w:val="000000"/>
              </w:rPr>
              <w:t>$775</w:t>
            </w:r>
          </w:p>
        </w:tc>
        <w:tc>
          <w:tcPr>
            <w:tcW w:w="1616" w:type="dxa"/>
            <w:vAlign w:val="center"/>
          </w:tcPr>
          <w:p w:rsidR="00C375CD" w:rsidRPr="00C375CD" w:rsidP="00C375CD" w14:paraId="562D7165" w14:textId="488EA904">
            <w:pPr>
              <w:jc w:val="right"/>
              <w:rPr>
                <w:rFonts w:ascii="Arial" w:hAnsi="Arial" w:cs="Arial"/>
                <w:color w:val="000000"/>
              </w:rPr>
            </w:pPr>
            <w:r w:rsidRPr="00C375CD">
              <w:rPr>
                <w:rFonts w:ascii="Arial" w:hAnsi="Arial" w:cs="Arial"/>
              </w:rPr>
              <w:t>+$150</w:t>
            </w:r>
          </w:p>
        </w:tc>
      </w:tr>
      <w:tr w14:paraId="08FCA440" w14:textId="77777777" w:rsidTr="00C956D0">
        <w:tblPrEx>
          <w:tblW w:w="10890" w:type="dxa"/>
          <w:tblInd w:w="-725" w:type="dxa"/>
          <w:tblLook w:val="04A0"/>
        </w:tblPrEx>
        <w:trPr>
          <w:cantSplit/>
        </w:trPr>
        <w:tc>
          <w:tcPr>
            <w:tcW w:w="628" w:type="dxa"/>
            <w:vAlign w:val="center"/>
          </w:tcPr>
          <w:p w:rsidR="00C375CD" w:rsidRPr="00C375CD" w:rsidP="00C375CD" w14:paraId="242151CD" w14:textId="3A783A71">
            <w:pPr>
              <w:jc w:val="center"/>
              <w:rPr>
                <w:rFonts w:ascii="Arial" w:hAnsi="Arial" w:cs="Arial"/>
                <w:b/>
                <w:bCs/>
                <w:color w:val="000000"/>
              </w:rPr>
            </w:pPr>
            <w:r w:rsidRPr="00C375CD">
              <w:rPr>
                <w:rFonts w:ascii="Arial" w:hAnsi="Arial" w:cs="Arial"/>
                <w:b/>
                <w:bCs/>
                <w:color w:val="000000"/>
              </w:rPr>
              <w:t>4</w:t>
            </w:r>
          </w:p>
        </w:tc>
        <w:tc>
          <w:tcPr>
            <w:tcW w:w="1148" w:type="dxa"/>
            <w:vAlign w:val="center"/>
          </w:tcPr>
          <w:p w:rsidR="00C375CD" w:rsidRPr="00C375CD" w:rsidP="00C375CD" w14:paraId="0B1040F3" w14:textId="77777777">
            <w:pPr>
              <w:pStyle w:val="NoSpacing"/>
              <w:jc w:val="center"/>
              <w:rPr>
                <w:rFonts w:ascii="Arial" w:hAnsi="Arial" w:cs="Arial"/>
                <w:sz w:val="20"/>
                <w:szCs w:val="20"/>
              </w:rPr>
            </w:pPr>
            <w:r w:rsidRPr="00C375CD">
              <w:rPr>
                <w:rFonts w:ascii="Arial" w:hAnsi="Arial" w:cs="Arial"/>
                <w:sz w:val="20"/>
                <w:szCs w:val="20"/>
              </w:rPr>
              <w:t>7205</w:t>
            </w:r>
          </w:p>
          <w:p w:rsidR="00C375CD" w:rsidRPr="00C375CD" w:rsidP="00C375CD" w14:paraId="09987429" w14:textId="77777777">
            <w:pPr>
              <w:pStyle w:val="NoSpacing"/>
              <w:jc w:val="center"/>
              <w:rPr>
                <w:rFonts w:ascii="Arial" w:hAnsi="Arial" w:cs="Arial"/>
                <w:sz w:val="20"/>
                <w:szCs w:val="20"/>
              </w:rPr>
            </w:pPr>
          </w:p>
          <w:p w:rsidR="00C375CD" w:rsidRPr="00C375CD" w:rsidP="00C375CD" w14:paraId="38AD001E" w14:textId="77777777">
            <w:pPr>
              <w:pStyle w:val="NoSpacing"/>
              <w:jc w:val="center"/>
              <w:rPr>
                <w:rFonts w:ascii="Arial" w:hAnsi="Arial" w:cs="Arial"/>
                <w:sz w:val="20"/>
                <w:szCs w:val="20"/>
              </w:rPr>
            </w:pPr>
            <w:r w:rsidRPr="00C375CD">
              <w:rPr>
                <w:rFonts w:ascii="Arial" w:hAnsi="Arial" w:cs="Arial"/>
                <w:sz w:val="20"/>
                <w:szCs w:val="20"/>
              </w:rPr>
              <w:t>7206</w:t>
            </w:r>
          </w:p>
          <w:p w:rsidR="00C375CD" w:rsidRPr="00C375CD" w:rsidP="00C375CD" w14:paraId="5FEA53B7" w14:textId="77777777">
            <w:pPr>
              <w:pStyle w:val="NoSpacing"/>
              <w:jc w:val="center"/>
              <w:rPr>
                <w:rFonts w:ascii="Arial" w:hAnsi="Arial" w:cs="Arial"/>
                <w:sz w:val="20"/>
                <w:szCs w:val="20"/>
              </w:rPr>
            </w:pPr>
          </w:p>
          <w:p w:rsidR="00C375CD" w:rsidRPr="00C375CD" w:rsidP="00C375CD" w14:paraId="5E013C81" w14:textId="3B9A84FF">
            <w:pPr>
              <w:jc w:val="center"/>
              <w:rPr>
                <w:rFonts w:ascii="Arial" w:hAnsi="Arial" w:cs="Arial"/>
              </w:rPr>
            </w:pPr>
            <w:r w:rsidRPr="00C375CD">
              <w:rPr>
                <w:rFonts w:ascii="Arial" w:hAnsi="Arial" w:cs="Arial"/>
              </w:rPr>
              <w:t>7208</w:t>
            </w:r>
          </w:p>
        </w:tc>
        <w:tc>
          <w:tcPr>
            <w:tcW w:w="4442" w:type="dxa"/>
            <w:vAlign w:val="center"/>
          </w:tcPr>
          <w:p w:rsidR="00C375CD" w:rsidRPr="00C375CD" w:rsidP="00C375CD" w14:paraId="2D4BE04B" w14:textId="40642C38">
            <w:pPr>
              <w:rPr>
                <w:rFonts w:ascii="Arial" w:hAnsi="Arial" w:cs="Arial"/>
                <w:color w:val="000000"/>
              </w:rPr>
            </w:pPr>
            <w:r w:rsidRPr="00C375CD">
              <w:rPr>
                <w:rFonts w:ascii="Arial" w:hAnsi="Arial" w:cs="Arial"/>
              </w:rPr>
              <w:t>Combined Declaration of Use and Incontestability Under Sections 8 and 15 – Filed During the Grace Period (electronic)</w:t>
            </w:r>
          </w:p>
        </w:tc>
        <w:tc>
          <w:tcPr>
            <w:tcW w:w="1528" w:type="dxa"/>
            <w:vAlign w:val="center"/>
          </w:tcPr>
          <w:p w:rsidR="00C375CD" w:rsidRPr="00C375CD" w:rsidP="00C375CD" w14:paraId="52E86746" w14:textId="21304EA9">
            <w:pPr>
              <w:pStyle w:val="NoSpacing"/>
              <w:jc w:val="right"/>
              <w:rPr>
                <w:rFonts w:ascii="Arial" w:hAnsi="Arial" w:cs="Arial"/>
                <w:color w:val="000000"/>
                <w:sz w:val="20"/>
                <w:szCs w:val="20"/>
              </w:rPr>
            </w:pPr>
            <w:r w:rsidRPr="00C375CD">
              <w:rPr>
                <w:rFonts w:ascii="Arial" w:hAnsi="Arial" w:cs="Arial"/>
                <w:sz w:val="20"/>
                <w:szCs w:val="20"/>
              </w:rPr>
              <w:t>$3,617,250</w:t>
            </w:r>
          </w:p>
        </w:tc>
        <w:tc>
          <w:tcPr>
            <w:tcW w:w="1528" w:type="dxa"/>
            <w:vAlign w:val="center"/>
          </w:tcPr>
          <w:p w:rsidR="00C375CD" w:rsidRPr="00C375CD" w:rsidP="00C375CD" w14:paraId="38CED3F4" w14:textId="6392D484">
            <w:pPr>
              <w:jc w:val="right"/>
              <w:rPr>
                <w:rFonts w:ascii="Arial" w:hAnsi="Arial" w:cs="Arial"/>
                <w:color w:val="000000"/>
              </w:rPr>
            </w:pPr>
            <w:r w:rsidRPr="00C375CD">
              <w:rPr>
                <w:rFonts w:ascii="Arial" w:hAnsi="Arial" w:cs="Arial"/>
                <w:color w:val="000000"/>
              </w:rPr>
              <w:t>$4,650,750</w:t>
            </w:r>
          </w:p>
        </w:tc>
        <w:tc>
          <w:tcPr>
            <w:tcW w:w="1616" w:type="dxa"/>
            <w:vAlign w:val="center"/>
          </w:tcPr>
          <w:p w:rsidR="00C375CD" w:rsidRPr="00C375CD" w:rsidP="00C375CD" w14:paraId="71A60437" w14:textId="23F6DC0A">
            <w:pPr>
              <w:jc w:val="right"/>
              <w:rPr>
                <w:rFonts w:ascii="Arial" w:hAnsi="Arial" w:cs="Arial"/>
                <w:color w:val="000000"/>
              </w:rPr>
            </w:pPr>
            <w:r w:rsidRPr="00C375CD">
              <w:rPr>
                <w:rFonts w:ascii="Arial" w:hAnsi="Arial" w:cs="Arial"/>
              </w:rPr>
              <w:t>+$1,033,500</w:t>
            </w:r>
          </w:p>
        </w:tc>
      </w:tr>
      <w:tr w14:paraId="3F044503" w14:textId="77777777" w:rsidTr="00C956D0">
        <w:tblPrEx>
          <w:tblW w:w="10890" w:type="dxa"/>
          <w:tblInd w:w="-725" w:type="dxa"/>
          <w:tblLook w:val="04A0"/>
        </w:tblPrEx>
        <w:trPr>
          <w:cantSplit/>
        </w:trPr>
        <w:tc>
          <w:tcPr>
            <w:tcW w:w="628" w:type="dxa"/>
            <w:vAlign w:val="center"/>
          </w:tcPr>
          <w:p w:rsidR="00C375CD" w:rsidRPr="00C375CD" w:rsidP="00C375CD" w14:paraId="5F35DEE0" w14:textId="3166E3A8">
            <w:pPr>
              <w:jc w:val="center"/>
              <w:rPr>
                <w:rFonts w:ascii="Arial" w:hAnsi="Arial" w:cs="Arial"/>
                <w:b/>
                <w:bCs/>
                <w:color w:val="000000"/>
              </w:rPr>
            </w:pPr>
            <w:r w:rsidRPr="00C375CD">
              <w:rPr>
                <w:rFonts w:ascii="Arial" w:hAnsi="Arial" w:cs="Arial"/>
                <w:b/>
                <w:bCs/>
                <w:color w:val="000000"/>
              </w:rPr>
              <w:t>4</w:t>
            </w:r>
          </w:p>
        </w:tc>
        <w:tc>
          <w:tcPr>
            <w:tcW w:w="1148" w:type="dxa"/>
            <w:vAlign w:val="center"/>
          </w:tcPr>
          <w:p w:rsidR="00C375CD" w:rsidRPr="00C375CD" w:rsidP="00C375CD" w14:paraId="31ED0B98" w14:textId="77777777">
            <w:pPr>
              <w:pStyle w:val="NoSpacing"/>
              <w:jc w:val="center"/>
              <w:rPr>
                <w:rFonts w:ascii="Arial" w:hAnsi="Arial" w:cs="Arial"/>
                <w:sz w:val="20"/>
                <w:szCs w:val="20"/>
              </w:rPr>
            </w:pPr>
            <w:r w:rsidRPr="00C375CD">
              <w:rPr>
                <w:rFonts w:ascii="Arial" w:hAnsi="Arial" w:cs="Arial"/>
                <w:sz w:val="20"/>
                <w:szCs w:val="20"/>
              </w:rPr>
              <w:t>6205</w:t>
            </w:r>
          </w:p>
          <w:p w:rsidR="00C375CD" w:rsidRPr="00C375CD" w:rsidP="00C375CD" w14:paraId="6DE2A1B4" w14:textId="77777777">
            <w:pPr>
              <w:pStyle w:val="NoSpacing"/>
              <w:jc w:val="center"/>
              <w:rPr>
                <w:rFonts w:ascii="Arial" w:hAnsi="Arial" w:cs="Arial"/>
                <w:sz w:val="20"/>
                <w:szCs w:val="20"/>
              </w:rPr>
            </w:pPr>
          </w:p>
          <w:p w:rsidR="00C375CD" w:rsidRPr="00C375CD" w:rsidP="00C375CD" w14:paraId="2A626E47" w14:textId="77777777">
            <w:pPr>
              <w:pStyle w:val="NoSpacing"/>
              <w:jc w:val="center"/>
              <w:rPr>
                <w:rFonts w:ascii="Arial" w:hAnsi="Arial" w:cs="Arial"/>
                <w:sz w:val="20"/>
                <w:szCs w:val="20"/>
              </w:rPr>
            </w:pPr>
            <w:r w:rsidRPr="00C375CD">
              <w:rPr>
                <w:rFonts w:ascii="Arial" w:hAnsi="Arial" w:cs="Arial"/>
                <w:sz w:val="20"/>
                <w:szCs w:val="20"/>
              </w:rPr>
              <w:t>6206</w:t>
            </w:r>
          </w:p>
          <w:p w:rsidR="00C375CD" w:rsidRPr="00C375CD" w:rsidP="00C375CD" w14:paraId="1D2D6540" w14:textId="77777777">
            <w:pPr>
              <w:pStyle w:val="NoSpacing"/>
              <w:jc w:val="center"/>
              <w:rPr>
                <w:rFonts w:ascii="Arial" w:hAnsi="Arial" w:cs="Arial"/>
                <w:sz w:val="20"/>
                <w:szCs w:val="20"/>
              </w:rPr>
            </w:pPr>
          </w:p>
          <w:p w:rsidR="00C375CD" w:rsidRPr="00C375CD" w:rsidP="00C375CD" w14:paraId="3B57C163" w14:textId="7191F85A">
            <w:pPr>
              <w:jc w:val="center"/>
              <w:rPr>
                <w:rFonts w:ascii="Arial" w:hAnsi="Arial" w:cs="Arial"/>
              </w:rPr>
            </w:pPr>
            <w:r w:rsidRPr="00C375CD">
              <w:rPr>
                <w:rFonts w:ascii="Arial" w:hAnsi="Arial" w:cs="Arial"/>
              </w:rPr>
              <w:t>6208</w:t>
            </w:r>
          </w:p>
        </w:tc>
        <w:tc>
          <w:tcPr>
            <w:tcW w:w="4442" w:type="dxa"/>
            <w:vAlign w:val="center"/>
          </w:tcPr>
          <w:p w:rsidR="00C375CD" w:rsidRPr="00C375CD" w:rsidP="00C375CD" w14:paraId="30B416FC" w14:textId="707B0ABC">
            <w:pPr>
              <w:rPr>
                <w:rFonts w:ascii="Arial" w:hAnsi="Arial" w:cs="Arial"/>
                <w:color w:val="000000"/>
              </w:rPr>
            </w:pPr>
            <w:r w:rsidRPr="00C375CD">
              <w:rPr>
                <w:rFonts w:ascii="Arial" w:hAnsi="Arial" w:cs="Arial"/>
              </w:rPr>
              <w:t>Combined Declaration of Use and Incontestability Under Sections 8 and 15 – Filed During the Grace Period (paper)</w:t>
            </w:r>
          </w:p>
        </w:tc>
        <w:tc>
          <w:tcPr>
            <w:tcW w:w="1528" w:type="dxa"/>
            <w:vAlign w:val="center"/>
          </w:tcPr>
          <w:p w:rsidR="00C375CD" w:rsidRPr="00C375CD" w:rsidP="00C375CD" w14:paraId="07E292B3" w14:textId="55467359">
            <w:pPr>
              <w:pStyle w:val="NoSpacing"/>
              <w:jc w:val="right"/>
              <w:rPr>
                <w:rFonts w:ascii="Arial" w:hAnsi="Arial" w:cs="Arial"/>
                <w:color w:val="000000"/>
                <w:sz w:val="20"/>
                <w:szCs w:val="20"/>
              </w:rPr>
            </w:pPr>
            <w:r w:rsidRPr="00C375CD">
              <w:rPr>
                <w:rFonts w:ascii="Arial" w:hAnsi="Arial" w:cs="Arial"/>
                <w:sz w:val="20"/>
                <w:szCs w:val="20"/>
              </w:rPr>
              <w:t>$825</w:t>
            </w:r>
          </w:p>
        </w:tc>
        <w:tc>
          <w:tcPr>
            <w:tcW w:w="1528" w:type="dxa"/>
            <w:vAlign w:val="center"/>
          </w:tcPr>
          <w:p w:rsidR="00C375CD" w:rsidRPr="00C375CD" w:rsidP="00C375CD" w14:paraId="1A2285A4" w14:textId="131EFBBA">
            <w:pPr>
              <w:jc w:val="right"/>
              <w:rPr>
                <w:rFonts w:ascii="Arial" w:hAnsi="Arial" w:cs="Arial"/>
                <w:color w:val="000000"/>
              </w:rPr>
            </w:pPr>
            <w:r w:rsidRPr="00C375CD">
              <w:rPr>
                <w:rFonts w:ascii="Arial" w:hAnsi="Arial" w:cs="Arial"/>
                <w:color w:val="000000"/>
              </w:rPr>
              <w:t>$975</w:t>
            </w:r>
          </w:p>
        </w:tc>
        <w:tc>
          <w:tcPr>
            <w:tcW w:w="1616" w:type="dxa"/>
            <w:vAlign w:val="center"/>
          </w:tcPr>
          <w:p w:rsidR="00C375CD" w:rsidRPr="00C375CD" w:rsidP="00C375CD" w14:paraId="396DA94A" w14:textId="50644073">
            <w:pPr>
              <w:jc w:val="right"/>
              <w:rPr>
                <w:rFonts w:ascii="Arial" w:hAnsi="Arial" w:cs="Arial"/>
                <w:color w:val="000000"/>
              </w:rPr>
            </w:pPr>
            <w:r w:rsidRPr="00C375CD">
              <w:rPr>
                <w:rFonts w:ascii="Arial" w:hAnsi="Arial" w:cs="Arial"/>
              </w:rPr>
              <w:t>+$150</w:t>
            </w:r>
          </w:p>
        </w:tc>
      </w:tr>
      <w:tr w14:paraId="39F86FC3" w14:textId="77777777" w:rsidTr="00C956D0">
        <w:tblPrEx>
          <w:tblW w:w="10890" w:type="dxa"/>
          <w:tblInd w:w="-725" w:type="dxa"/>
          <w:tblLook w:val="04A0"/>
        </w:tblPrEx>
        <w:trPr>
          <w:cantSplit/>
        </w:trPr>
        <w:tc>
          <w:tcPr>
            <w:tcW w:w="628" w:type="dxa"/>
            <w:vAlign w:val="center"/>
          </w:tcPr>
          <w:p w:rsidR="00C375CD" w:rsidRPr="00C375CD" w:rsidP="00C375CD" w14:paraId="1A8C03F0" w14:textId="77777777">
            <w:pPr>
              <w:pStyle w:val="NoSpacing"/>
              <w:jc w:val="center"/>
              <w:rPr>
                <w:rFonts w:ascii="Arial" w:hAnsi="Arial" w:cs="Arial"/>
                <w:b/>
                <w:sz w:val="20"/>
                <w:szCs w:val="20"/>
              </w:rPr>
            </w:pPr>
          </w:p>
        </w:tc>
        <w:tc>
          <w:tcPr>
            <w:tcW w:w="1148" w:type="dxa"/>
          </w:tcPr>
          <w:p w:rsidR="00C375CD" w:rsidRPr="00C375CD" w:rsidP="00C375CD" w14:paraId="7097CC81" w14:textId="77777777">
            <w:pPr>
              <w:pStyle w:val="NoSpacing"/>
              <w:rPr>
                <w:rFonts w:ascii="Arial" w:hAnsi="Arial" w:cs="Arial"/>
                <w:b/>
                <w:sz w:val="20"/>
                <w:szCs w:val="20"/>
              </w:rPr>
            </w:pPr>
          </w:p>
        </w:tc>
        <w:tc>
          <w:tcPr>
            <w:tcW w:w="4442" w:type="dxa"/>
            <w:vAlign w:val="center"/>
          </w:tcPr>
          <w:p w:rsidR="00C375CD" w:rsidRPr="00C375CD" w:rsidP="00C375CD" w14:paraId="087FD0F4" w14:textId="30A2CCCE">
            <w:pPr>
              <w:pStyle w:val="NoSpacing"/>
              <w:rPr>
                <w:rFonts w:ascii="Arial" w:hAnsi="Arial" w:cs="Arial"/>
                <w:b/>
                <w:sz w:val="20"/>
                <w:szCs w:val="20"/>
              </w:rPr>
            </w:pPr>
            <w:r w:rsidRPr="00C375CD">
              <w:rPr>
                <w:rFonts w:ascii="Arial" w:hAnsi="Arial" w:cs="Arial"/>
                <w:b/>
                <w:sz w:val="20"/>
                <w:szCs w:val="20"/>
              </w:rPr>
              <w:t>Totals</w:t>
            </w:r>
          </w:p>
        </w:tc>
        <w:tc>
          <w:tcPr>
            <w:tcW w:w="1528" w:type="dxa"/>
            <w:vAlign w:val="center"/>
          </w:tcPr>
          <w:p w:rsidR="00C375CD" w:rsidRPr="00B740AF" w:rsidP="00C375CD" w14:paraId="2A7FCE0C" w14:textId="7750AA57">
            <w:pPr>
              <w:pStyle w:val="NoSpacing"/>
              <w:jc w:val="right"/>
              <w:rPr>
                <w:rFonts w:ascii="Arial" w:hAnsi="Arial" w:cs="Arial"/>
                <w:b/>
                <w:sz w:val="20"/>
                <w:szCs w:val="20"/>
              </w:rPr>
            </w:pPr>
            <w:r w:rsidRPr="00B740AF">
              <w:rPr>
                <w:rFonts w:ascii="Arial" w:hAnsi="Arial" w:cs="Arial"/>
                <w:b/>
                <w:sz w:val="20"/>
                <w:szCs w:val="20"/>
              </w:rPr>
              <w:t>$100,422,550</w:t>
            </w:r>
          </w:p>
        </w:tc>
        <w:tc>
          <w:tcPr>
            <w:tcW w:w="1528" w:type="dxa"/>
            <w:vAlign w:val="center"/>
          </w:tcPr>
          <w:p w:rsidR="00C375CD" w:rsidRPr="00B740AF" w:rsidP="00C375CD" w14:paraId="04107F0D" w14:textId="258DE00D">
            <w:pPr>
              <w:pStyle w:val="NoSpacing"/>
              <w:jc w:val="right"/>
              <w:rPr>
                <w:rFonts w:ascii="Arial" w:hAnsi="Arial" w:cs="Arial"/>
                <w:b/>
                <w:sz w:val="20"/>
                <w:szCs w:val="20"/>
              </w:rPr>
            </w:pPr>
            <w:r w:rsidRPr="00B740AF">
              <w:rPr>
                <w:rFonts w:ascii="Arial" w:hAnsi="Arial" w:cs="Arial"/>
                <w:b/>
                <w:sz w:val="20"/>
                <w:szCs w:val="20"/>
              </w:rPr>
              <w:t>$130,787,650</w:t>
            </w:r>
          </w:p>
        </w:tc>
        <w:tc>
          <w:tcPr>
            <w:tcW w:w="1616" w:type="dxa"/>
            <w:vAlign w:val="center"/>
          </w:tcPr>
          <w:p w:rsidR="00C375CD" w:rsidRPr="00B740AF" w:rsidP="00C375CD" w14:paraId="07E6BD4A" w14:textId="62FEB025">
            <w:pPr>
              <w:pStyle w:val="NoSpacing"/>
              <w:jc w:val="right"/>
              <w:rPr>
                <w:rFonts w:ascii="Arial" w:hAnsi="Arial" w:cs="Arial"/>
                <w:b/>
                <w:sz w:val="20"/>
                <w:szCs w:val="20"/>
              </w:rPr>
            </w:pPr>
            <w:r w:rsidRPr="00B740AF">
              <w:rPr>
                <w:rFonts w:ascii="Arial" w:hAnsi="Arial" w:cs="Arial"/>
                <w:b/>
                <w:sz w:val="20"/>
                <w:szCs w:val="20"/>
              </w:rPr>
              <w:t>+$30,365,100</w:t>
            </w:r>
          </w:p>
        </w:tc>
      </w:tr>
    </w:tbl>
    <w:p w:rsidR="008F4652" w:rsidP="008F4652" w14:paraId="14F9E0F3" w14:textId="1AECCB36">
      <w:pPr>
        <w:pStyle w:val="NoSpacing"/>
      </w:pPr>
    </w:p>
    <w:p w:rsidR="008A29F6" w:rsidRPr="004D28C2" w:rsidP="008F4652" w14:paraId="093C908A" w14:textId="5EEAE8A6">
      <w:pPr>
        <w:pStyle w:val="NoSpacing"/>
        <w:rPr>
          <w:rFonts w:ascii="Arial" w:hAnsi="Arial" w:cs="Arial"/>
          <w:sz w:val="24"/>
          <w:szCs w:val="24"/>
        </w:rPr>
      </w:pPr>
      <w:r w:rsidRPr="004D28C2">
        <w:rPr>
          <w:rFonts w:ascii="Arial" w:hAnsi="Arial" w:cs="Arial"/>
          <w:sz w:val="24"/>
          <w:szCs w:val="24"/>
          <w:u w:val="single"/>
        </w:rPr>
        <w:t>Summary of Burden</w:t>
      </w:r>
    </w:p>
    <w:p w:rsidR="008A29F6" w:rsidRPr="004D28C2" w:rsidP="008F4652" w14:paraId="74EC0C24" w14:textId="1E9ABEE3">
      <w:pPr>
        <w:pStyle w:val="NoSpacing"/>
        <w:rPr>
          <w:rFonts w:ascii="Arial" w:hAnsi="Arial" w:cs="Arial"/>
          <w:sz w:val="24"/>
          <w:szCs w:val="24"/>
        </w:rPr>
      </w:pPr>
    </w:p>
    <w:p w:rsidR="008A29F6" w:rsidRPr="004D28C2" w:rsidP="008F4652" w14:paraId="3199BD0B" w14:textId="1D869A0D">
      <w:pPr>
        <w:pStyle w:val="NoSpacing"/>
        <w:rPr>
          <w:rFonts w:ascii="Arial" w:hAnsi="Arial" w:cs="Arial"/>
          <w:sz w:val="24"/>
          <w:szCs w:val="24"/>
        </w:rPr>
      </w:pPr>
      <w:r w:rsidRPr="004D28C2">
        <w:rPr>
          <w:rFonts w:ascii="Arial" w:hAnsi="Arial" w:cs="Arial"/>
          <w:sz w:val="24"/>
          <w:szCs w:val="24"/>
        </w:rPr>
        <w:t>The aforementioned rulemaking results in the revision of multiple fees</w:t>
      </w:r>
      <w:r w:rsidR="00FC3DBF">
        <w:rPr>
          <w:rFonts w:ascii="Arial" w:hAnsi="Arial" w:cs="Arial"/>
          <w:sz w:val="24"/>
          <w:szCs w:val="24"/>
        </w:rPr>
        <w:t xml:space="preserve"> </w:t>
      </w:r>
      <w:r w:rsidR="0098778E">
        <w:rPr>
          <w:rFonts w:ascii="Arial" w:hAnsi="Arial" w:cs="Arial"/>
          <w:sz w:val="24"/>
          <w:szCs w:val="24"/>
        </w:rPr>
        <w:t>and the addition of six fees</w:t>
      </w:r>
      <w:r w:rsidR="00145975">
        <w:rPr>
          <w:rFonts w:ascii="Arial" w:hAnsi="Arial" w:cs="Arial"/>
          <w:sz w:val="24"/>
          <w:szCs w:val="24"/>
        </w:rPr>
        <w:t xml:space="preserve">, with </w:t>
      </w:r>
      <w:r w:rsidRPr="004D28C2">
        <w:rPr>
          <w:rFonts w:ascii="Arial" w:hAnsi="Arial" w:cs="Arial"/>
          <w:sz w:val="24"/>
          <w:szCs w:val="24"/>
        </w:rPr>
        <w:t>an increase of $</w:t>
      </w:r>
      <w:r w:rsidR="00830053">
        <w:rPr>
          <w:rFonts w:ascii="Arial" w:hAnsi="Arial" w:cs="Arial"/>
          <w:sz w:val="24"/>
          <w:szCs w:val="24"/>
        </w:rPr>
        <w:t>30,365,100</w:t>
      </w:r>
      <w:r w:rsidR="00F13BED">
        <w:rPr>
          <w:rFonts w:ascii="Arial" w:hAnsi="Arial" w:cs="Arial"/>
          <w:sz w:val="24"/>
          <w:szCs w:val="24"/>
        </w:rPr>
        <w:t xml:space="preserve"> </w:t>
      </w:r>
      <w:r w:rsidRPr="004D28C2">
        <w:rPr>
          <w:rFonts w:ascii="Arial" w:hAnsi="Arial" w:cs="Arial"/>
          <w:sz w:val="24"/>
          <w:szCs w:val="24"/>
        </w:rPr>
        <w:t>in annual non-hourl</w:t>
      </w:r>
      <w:r w:rsidR="00145975">
        <w:rPr>
          <w:rFonts w:ascii="Arial" w:hAnsi="Arial" w:cs="Arial"/>
          <w:sz w:val="24"/>
          <w:szCs w:val="24"/>
        </w:rPr>
        <w:t>y</w:t>
      </w:r>
      <w:r w:rsidRPr="004D28C2">
        <w:rPr>
          <w:rFonts w:ascii="Arial" w:hAnsi="Arial" w:cs="Arial"/>
          <w:sz w:val="24"/>
          <w:szCs w:val="24"/>
        </w:rPr>
        <w:t xml:space="preserve"> costs to collection 0651-0055. </w:t>
      </w:r>
    </w:p>
    <w:p w:rsidR="008A29F6" w:rsidRPr="004D28C2" w:rsidP="008F4652" w14:paraId="53E04450" w14:textId="77777777">
      <w:pPr>
        <w:pStyle w:val="NoSpacing"/>
        <w:rPr>
          <w:rFonts w:ascii="Arial" w:hAnsi="Arial" w:cs="Arial"/>
          <w:sz w:val="24"/>
          <w:szCs w:val="24"/>
        </w:rPr>
      </w:pPr>
    </w:p>
    <w:p w:rsidR="008A29F6" w:rsidRPr="004D28C2" w:rsidP="008F4652" w14:paraId="6B67AFF9" w14:textId="1DA3B6B3">
      <w:pPr>
        <w:pStyle w:val="NoSpacing"/>
        <w:rPr>
          <w:rFonts w:ascii="Arial" w:hAnsi="Arial" w:cs="Arial"/>
          <w:sz w:val="24"/>
          <w:szCs w:val="24"/>
        </w:rPr>
      </w:pPr>
      <w:r w:rsidRPr="004D28C2">
        <w:rPr>
          <w:rFonts w:ascii="Arial" w:hAnsi="Arial" w:cs="Arial"/>
          <w:sz w:val="24"/>
          <w:szCs w:val="24"/>
          <w:u w:val="single"/>
        </w:rPr>
        <w:t>Changes in Burden</w:t>
      </w:r>
    </w:p>
    <w:p w:rsidR="008A29F6" w:rsidP="008F4652" w14:paraId="2CA4BC8E" w14:textId="46E27105">
      <w:pPr>
        <w:pStyle w:val="NoSpacing"/>
      </w:pPr>
    </w:p>
    <w:tbl>
      <w:tblPr>
        <w:tblStyle w:val="TableGrid"/>
        <w:tblW w:w="0" w:type="auto"/>
        <w:tblLook w:val="04A0"/>
      </w:tblPr>
      <w:tblGrid>
        <w:gridCol w:w="3145"/>
        <w:gridCol w:w="2160"/>
        <w:gridCol w:w="1980"/>
        <w:gridCol w:w="2065"/>
      </w:tblGrid>
      <w:tr w14:paraId="7FEAFE6B" w14:textId="77777777" w:rsidTr="004D4439">
        <w:tblPrEx>
          <w:tblW w:w="0" w:type="auto"/>
          <w:tblLook w:val="04A0"/>
        </w:tblPrEx>
        <w:tc>
          <w:tcPr>
            <w:tcW w:w="3145" w:type="dxa"/>
            <w:shd w:val="clear" w:color="auto" w:fill="B4C6E7" w:themeFill="accent1" w:themeFillTint="66"/>
            <w:vAlign w:val="center"/>
          </w:tcPr>
          <w:p w:rsidR="008A29F6" w:rsidRPr="004D28C2" w:rsidP="00B361F1" w14:paraId="7AAF0180" w14:textId="77777777">
            <w:pPr>
              <w:pStyle w:val="NoSpacing"/>
              <w:jc w:val="center"/>
              <w:rPr>
                <w:rFonts w:ascii="Arial" w:hAnsi="Arial" w:cs="Arial"/>
                <w:b/>
                <w:sz w:val="20"/>
                <w:szCs w:val="20"/>
              </w:rPr>
            </w:pPr>
            <w:r w:rsidRPr="004D28C2">
              <w:rPr>
                <w:rFonts w:ascii="Arial" w:hAnsi="Arial" w:cs="Arial"/>
                <w:b/>
                <w:sz w:val="20"/>
                <w:szCs w:val="20"/>
              </w:rPr>
              <w:t>Burden Type</w:t>
            </w:r>
          </w:p>
        </w:tc>
        <w:tc>
          <w:tcPr>
            <w:tcW w:w="2160" w:type="dxa"/>
            <w:shd w:val="clear" w:color="auto" w:fill="B4C6E7" w:themeFill="accent1" w:themeFillTint="66"/>
            <w:vAlign w:val="center"/>
          </w:tcPr>
          <w:p w:rsidR="008A29F6" w:rsidRPr="004D28C2" w:rsidP="00B361F1" w14:paraId="26D996F2" w14:textId="77777777">
            <w:pPr>
              <w:pStyle w:val="NoSpacing"/>
              <w:jc w:val="center"/>
              <w:rPr>
                <w:rFonts w:ascii="Arial" w:hAnsi="Arial" w:cs="Arial"/>
                <w:b/>
                <w:sz w:val="20"/>
                <w:szCs w:val="20"/>
              </w:rPr>
            </w:pPr>
            <w:r w:rsidRPr="004D28C2">
              <w:rPr>
                <w:rFonts w:ascii="Arial" w:hAnsi="Arial" w:cs="Arial"/>
                <w:b/>
                <w:sz w:val="20"/>
                <w:szCs w:val="20"/>
              </w:rPr>
              <w:t>Currently Approved</w:t>
            </w:r>
          </w:p>
        </w:tc>
        <w:tc>
          <w:tcPr>
            <w:tcW w:w="1980" w:type="dxa"/>
            <w:shd w:val="clear" w:color="auto" w:fill="B4C6E7" w:themeFill="accent1" w:themeFillTint="66"/>
            <w:vAlign w:val="center"/>
          </w:tcPr>
          <w:p w:rsidR="008A29F6" w:rsidRPr="004D28C2" w:rsidP="00B361F1" w14:paraId="048076BE" w14:textId="77777777">
            <w:pPr>
              <w:pStyle w:val="NoSpacing"/>
              <w:jc w:val="center"/>
              <w:rPr>
                <w:rFonts w:ascii="Arial" w:hAnsi="Arial" w:cs="Arial"/>
                <w:b/>
                <w:sz w:val="20"/>
                <w:szCs w:val="20"/>
              </w:rPr>
            </w:pPr>
            <w:r w:rsidRPr="004D28C2">
              <w:rPr>
                <w:rFonts w:ascii="Arial" w:hAnsi="Arial" w:cs="Arial"/>
                <w:b/>
                <w:sz w:val="20"/>
                <w:szCs w:val="20"/>
              </w:rPr>
              <w:t>Proposed Change</w:t>
            </w:r>
          </w:p>
        </w:tc>
        <w:tc>
          <w:tcPr>
            <w:tcW w:w="2065" w:type="dxa"/>
            <w:shd w:val="clear" w:color="auto" w:fill="B4C6E7" w:themeFill="accent1" w:themeFillTint="66"/>
            <w:vAlign w:val="center"/>
          </w:tcPr>
          <w:p w:rsidR="008A29F6" w:rsidRPr="004D28C2" w:rsidP="00B361F1" w14:paraId="4F580CAC" w14:textId="77777777">
            <w:pPr>
              <w:pStyle w:val="NoSpacing"/>
              <w:jc w:val="center"/>
              <w:rPr>
                <w:rFonts w:ascii="Arial" w:hAnsi="Arial" w:cs="Arial"/>
                <w:b/>
                <w:sz w:val="20"/>
                <w:szCs w:val="20"/>
              </w:rPr>
            </w:pPr>
            <w:r w:rsidRPr="004D28C2">
              <w:rPr>
                <w:rFonts w:ascii="Arial" w:hAnsi="Arial" w:cs="Arial"/>
                <w:b/>
                <w:sz w:val="20"/>
                <w:szCs w:val="20"/>
              </w:rPr>
              <w:t>New Estimate</w:t>
            </w:r>
          </w:p>
        </w:tc>
      </w:tr>
      <w:tr w14:paraId="4EACDD85" w14:textId="77777777" w:rsidTr="004D4439">
        <w:tblPrEx>
          <w:tblW w:w="0" w:type="auto"/>
          <w:tblLook w:val="04A0"/>
        </w:tblPrEx>
        <w:tc>
          <w:tcPr>
            <w:tcW w:w="3145" w:type="dxa"/>
            <w:vAlign w:val="center"/>
          </w:tcPr>
          <w:p w:rsidR="008A29F6" w:rsidRPr="004D28C2" w:rsidP="00B361F1" w14:paraId="752F4A33" w14:textId="77777777">
            <w:pPr>
              <w:pStyle w:val="NoSpacing"/>
              <w:rPr>
                <w:rFonts w:ascii="Arial" w:hAnsi="Arial" w:cs="Arial"/>
                <w:sz w:val="20"/>
                <w:szCs w:val="20"/>
              </w:rPr>
            </w:pPr>
            <w:r w:rsidRPr="004D28C2">
              <w:rPr>
                <w:rFonts w:ascii="Arial" w:hAnsi="Arial" w:cs="Arial"/>
                <w:sz w:val="20"/>
                <w:szCs w:val="20"/>
              </w:rPr>
              <w:t>Non-hourly Cost Burden</w:t>
            </w:r>
          </w:p>
        </w:tc>
        <w:tc>
          <w:tcPr>
            <w:tcW w:w="2160" w:type="dxa"/>
            <w:vAlign w:val="center"/>
          </w:tcPr>
          <w:p w:rsidR="008A29F6" w:rsidRPr="004D28C2" w:rsidP="00B361F1" w14:paraId="323E8622" w14:textId="3A3BE06E">
            <w:pPr>
              <w:pStyle w:val="NoSpacing"/>
              <w:jc w:val="right"/>
              <w:rPr>
                <w:rFonts w:ascii="Arial" w:hAnsi="Arial" w:cs="Arial"/>
                <w:sz w:val="20"/>
                <w:szCs w:val="20"/>
              </w:rPr>
            </w:pPr>
            <w:r w:rsidRPr="004D28C2">
              <w:rPr>
                <w:rFonts w:ascii="Arial" w:hAnsi="Arial" w:cs="Arial"/>
                <w:sz w:val="20"/>
                <w:szCs w:val="20"/>
              </w:rPr>
              <w:t>$</w:t>
            </w:r>
            <w:r w:rsidRPr="004D28C2" w:rsidR="00D4228A">
              <w:rPr>
                <w:rFonts w:ascii="Arial" w:hAnsi="Arial" w:cs="Arial"/>
                <w:sz w:val="20"/>
                <w:szCs w:val="20"/>
              </w:rPr>
              <w:t>103,718,072</w:t>
            </w:r>
          </w:p>
        </w:tc>
        <w:tc>
          <w:tcPr>
            <w:tcW w:w="1980" w:type="dxa"/>
            <w:vAlign w:val="center"/>
          </w:tcPr>
          <w:p w:rsidR="008A29F6" w:rsidRPr="004D28C2" w:rsidP="00B361F1" w14:paraId="23AC86B8" w14:textId="7BE942B3">
            <w:pPr>
              <w:pStyle w:val="NoSpacing"/>
              <w:jc w:val="right"/>
              <w:rPr>
                <w:rFonts w:ascii="Arial" w:hAnsi="Arial" w:cs="Arial"/>
                <w:sz w:val="20"/>
                <w:szCs w:val="20"/>
              </w:rPr>
            </w:pPr>
            <w:r w:rsidRPr="004D28C2">
              <w:rPr>
                <w:rFonts w:ascii="Arial" w:hAnsi="Arial" w:cs="Arial"/>
                <w:sz w:val="20"/>
                <w:szCs w:val="20"/>
              </w:rPr>
              <w:t>$</w:t>
            </w:r>
            <w:r w:rsidR="00C375CD">
              <w:rPr>
                <w:rFonts w:ascii="Arial" w:hAnsi="Arial" w:cs="Arial"/>
                <w:sz w:val="20"/>
                <w:szCs w:val="20"/>
              </w:rPr>
              <w:t>30,365,100</w:t>
            </w:r>
          </w:p>
        </w:tc>
        <w:tc>
          <w:tcPr>
            <w:tcW w:w="2065" w:type="dxa"/>
            <w:vAlign w:val="center"/>
          </w:tcPr>
          <w:p w:rsidR="008A29F6" w:rsidRPr="004D28C2" w:rsidP="00B361F1" w14:paraId="2CB8F572" w14:textId="52BEC9B6">
            <w:pPr>
              <w:pStyle w:val="NoSpacing"/>
              <w:jc w:val="right"/>
              <w:rPr>
                <w:rFonts w:ascii="Arial" w:hAnsi="Arial" w:cs="Arial"/>
                <w:sz w:val="20"/>
                <w:szCs w:val="20"/>
              </w:rPr>
            </w:pPr>
            <w:r w:rsidRPr="004D28C2">
              <w:rPr>
                <w:rFonts w:ascii="Arial" w:hAnsi="Arial" w:cs="Arial"/>
                <w:sz w:val="20"/>
                <w:szCs w:val="20"/>
              </w:rPr>
              <w:t>$</w:t>
            </w:r>
            <w:r w:rsidR="00C375CD">
              <w:rPr>
                <w:rFonts w:ascii="Arial" w:hAnsi="Arial" w:cs="Arial"/>
                <w:sz w:val="20"/>
                <w:szCs w:val="20"/>
              </w:rPr>
              <w:t>134,083,172</w:t>
            </w:r>
          </w:p>
        </w:tc>
      </w:tr>
    </w:tbl>
    <w:p w:rsidR="008A29F6" w:rsidP="008F4652" w14:paraId="7816BA0F" w14:textId="3504CD91">
      <w:pPr>
        <w:pStyle w:val="NoSpacing"/>
      </w:pPr>
    </w:p>
    <w:p w:rsidR="00D4228A" w:rsidRPr="004D28C2" w:rsidP="00D4228A" w14:paraId="35DAC8BE" w14:textId="7A923B72">
      <w:pPr>
        <w:pStyle w:val="NoSpacing"/>
        <w:rPr>
          <w:rFonts w:ascii="Arial" w:hAnsi="Arial" w:cs="Arial"/>
          <w:sz w:val="24"/>
          <w:szCs w:val="24"/>
        </w:rPr>
      </w:pPr>
      <w:r w:rsidRPr="004D28C2">
        <w:rPr>
          <w:rFonts w:ascii="Arial" w:hAnsi="Arial" w:cs="Arial"/>
          <w:sz w:val="24"/>
          <w:szCs w:val="24"/>
        </w:rPr>
        <w:t>0651-0055’s revised burden is as follows:</w:t>
      </w:r>
    </w:p>
    <w:p w:rsidR="00D4228A" w:rsidRPr="004D28C2" w:rsidP="00D4228A" w14:paraId="2553E237" w14:textId="77777777">
      <w:pPr>
        <w:pStyle w:val="NoSpacing"/>
        <w:rPr>
          <w:rFonts w:ascii="Arial" w:hAnsi="Arial" w:cs="Arial"/>
          <w:sz w:val="24"/>
          <w:szCs w:val="24"/>
        </w:rPr>
      </w:pPr>
    </w:p>
    <w:p w:rsidR="00D4228A" w:rsidRPr="004D28C2" w:rsidP="00D4228A" w14:paraId="1E1A0C82" w14:textId="30F2362D">
      <w:pPr>
        <w:pStyle w:val="NoSpacing"/>
        <w:numPr>
          <w:ilvl w:val="0"/>
          <w:numId w:val="1"/>
        </w:numPr>
        <w:rPr>
          <w:rFonts w:ascii="Arial" w:hAnsi="Arial" w:cs="Arial"/>
          <w:sz w:val="24"/>
          <w:szCs w:val="24"/>
        </w:rPr>
      </w:pPr>
      <w:r>
        <w:rPr>
          <w:rFonts w:ascii="Arial" w:hAnsi="Arial" w:cs="Arial"/>
          <w:sz w:val="24"/>
          <w:szCs w:val="24"/>
        </w:rPr>
        <w:t>271,793</w:t>
      </w:r>
      <w:r w:rsidRPr="004D28C2">
        <w:rPr>
          <w:rFonts w:ascii="Arial" w:hAnsi="Arial" w:cs="Arial"/>
          <w:sz w:val="24"/>
          <w:szCs w:val="24"/>
        </w:rPr>
        <w:t xml:space="preserve"> annual responses (no change)</w:t>
      </w:r>
    </w:p>
    <w:p w:rsidR="00D4228A" w:rsidRPr="004D28C2" w:rsidP="00D4228A" w14:paraId="685E975D" w14:textId="0E3CF6E1">
      <w:pPr>
        <w:pStyle w:val="NoSpacing"/>
        <w:numPr>
          <w:ilvl w:val="0"/>
          <w:numId w:val="1"/>
        </w:numPr>
        <w:rPr>
          <w:rFonts w:ascii="Arial" w:hAnsi="Arial" w:cs="Arial"/>
          <w:sz w:val="24"/>
          <w:szCs w:val="24"/>
        </w:rPr>
      </w:pPr>
      <w:r w:rsidRPr="004D28C2">
        <w:rPr>
          <w:rFonts w:ascii="Arial" w:hAnsi="Arial" w:cs="Arial"/>
          <w:sz w:val="24"/>
          <w:szCs w:val="24"/>
        </w:rPr>
        <w:t>162,987 annual burden hours (no change)</w:t>
      </w:r>
    </w:p>
    <w:p w:rsidR="00D4228A" w:rsidRPr="004D28C2" w:rsidP="008F4652" w14:paraId="144F00B4" w14:textId="04669D1C">
      <w:pPr>
        <w:pStyle w:val="NoSpacing"/>
        <w:numPr>
          <w:ilvl w:val="0"/>
          <w:numId w:val="1"/>
        </w:numPr>
        <w:rPr>
          <w:rFonts w:ascii="Arial" w:hAnsi="Arial" w:cs="Arial"/>
          <w:sz w:val="24"/>
          <w:szCs w:val="24"/>
        </w:rPr>
      </w:pPr>
      <w:r w:rsidRPr="004D28C2">
        <w:rPr>
          <w:rFonts w:ascii="Arial" w:hAnsi="Arial" w:cs="Arial"/>
          <w:sz w:val="24"/>
          <w:szCs w:val="24"/>
        </w:rPr>
        <w:t>$</w:t>
      </w:r>
      <w:r w:rsidR="00C375CD">
        <w:rPr>
          <w:rFonts w:ascii="Arial" w:hAnsi="Arial" w:cs="Arial"/>
          <w:sz w:val="24"/>
          <w:szCs w:val="24"/>
        </w:rPr>
        <w:t>134,083,172</w:t>
      </w:r>
      <w:r w:rsidR="00F13BED">
        <w:rPr>
          <w:rFonts w:ascii="Arial" w:hAnsi="Arial" w:cs="Arial"/>
          <w:sz w:val="24"/>
          <w:szCs w:val="24"/>
        </w:rPr>
        <w:t xml:space="preserve"> </w:t>
      </w:r>
      <w:r w:rsidRPr="004D28C2">
        <w:rPr>
          <w:rFonts w:ascii="Arial" w:hAnsi="Arial" w:cs="Arial"/>
          <w:sz w:val="24"/>
          <w:szCs w:val="24"/>
        </w:rPr>
        <w:t>in annual non-hourly burden costs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84E42" w:rsidP="008F4652" w14:paraId="7FEFB3F0" w14:textId="77777777">
      <w:r>
        <w:separator/>
      </w:r>
    </w:p>
  </w:footnote>
  <w:footnote w:type="continuationSeparator" w:id="1">
    <w:p w:rsidR="00684E42" w:rsidP="008F4652" w14:paraId="35F02AD6" w14:textId="77777777">
      <w:r>
        <w:continuationSeparator/>
      </w:r>
    </w:p>
  </w:footnote>
  <w:footnote w:type="continuationNotice" w:id="2">
    <w:p w:rsidR="00684E42" w14:paraId="245999C2" w14:textId="77777777"/>
  </w:footnote>
  <w:footnote w:id="3">
    <w:p w:rsidR="007501B2" w14:paraId="41B63C2E" w14:textId="7F08D460">
      <w:pPr>
        <w:pStyle w:val="FootnoteText"/>
      </w:pPr>
      <w:r>
        <w:rPr>
          <w:rStyle w:val="FootnoteReference"/>
        </w:rPr>
        <w:footnoteRef/>
      </w:r>
      <w:r>
        <w:t xml:space="preserve"> </w:t>
      </w:r>
      <w:r w:rsidRPr="00971BE8" w:rsidR="00971BE8">
        <w:t>https://www.govinfo.gov/content/pkg/FR-2024-11-18/</w:t>
      </w:r>
      <w:r w:rsidRPr="00690736" w:rsidR="00690736">
        <w:t>pdf/2024-26644.pdf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5C34FA"/>
    <w:multiLevelType w:val="hybridMultilevel"/>
    <w:tmpl w:val="0B9017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52"/>
    <w:rsid w:val="000C3F4B"/>
    <w:rsid w:val="0011543C"/>
    <w:rsid w:val="00145975"/>
    <w:rsid w:val="00163DEC"/>
    <w:rsid w:val="00167D4B"/>
    <w:rsid w:val="00195014"/>
    <w:rsid w:val="001C4338"/>
    <w:rsid w:val="001F1C4A"/>
    <w:rsid w:val="0022161C"/>
    <w:rsid w:val="00263BFB"/>
    <w:rsid w:val="002D076B"/>
    <w:rsid w:val="00301F5B"/>
    <w:rsid w:val="003842D7"/>
    <w:rsid w:val="00385BF1"/>
    <w:rsid w:val="003F17A3"/>
    <w:rsid w:val="00415DB7"/>
    <w:rsid w:val="004763CB"/>
    <w:rsid w:val="00486233"/>
    <w:rsid w:val="004A5275"/>
    <w:rsid w:val="004C4072"/>
    <w:rsid w:val="004D28C2"/>
    <w:rsid w:val="004D4439"/>
    <w:rsid w:val="004E7869"/>
    <w:rsid w:val="00544C24"/>
    <w:rsid w:val="005A69E8"/>
    <w:rsid w:val="005C0BDB"/>
    <w:rsid w:val="006004C0"/>
    <w:rsid w:val="00626050"/>
    <w:rsid w:val="0068274A"/>
    <w:rsid w:val="00684E42"/>
    <w:rsid w:val="00690736"/>
    <w:rsid w:val="006B6985"/>
    <w:rsid w:val="00722A5F"/>
    <w:rsid w:val="00741AD6"/>
    <w:rsid w:val="007439DD"/>
    <w:rsid w:val="007501B2"/>
    <w:rsid w:val="00783FC8"/>
    <w:rsid w:val="00784CC7"/>
    <w:rsid w:val="007D423D"/>
    <w:rsid w:val="00830053"/>
    <w:rsid w:val="00842185"/>
    <w:rsid w:val="008A29F6"/>
    <w:rsid w:val="008F4652"/>
    <w:rsid w:val="00921F1B"/>
    <w:rsid w:val="00944D33"/>
    <w:rsid w:val="00952926"/>
    <w:rsid w:val="00971BE8"/>
    <w:rsid w:val="0098778E"/>
    <w:rsid w:val="00991330"/>
    <w:rsid w:val="00A277BF"/>
    <w:rsid w:val="00A43868"/>
    <w:rsid w:val="00A60F64"/>
    <w:rsid w:val="00AF5911"/>
    <w:rsid w:val="00B02615"/>
    <w:rsid w:val="00B32CA4"/>
    <w:rsid w:val="00B361F1"/>
    <w:rsid w:val="00B575B3"/>
    <w:rsid w:val="00B740AF"/>
    <w:rsid w:val="00B77932"/>
    <w:rsid w:val="00BA749A"/>
    <w:rsid w:val="00C1544C"/>
    <w:rsid w:val="00C375CD"/>
    <w:rsid w:val="00C40C08"/>
    <w:rsid w:val="00C707FE"/>
    <w:rsid w:val="00C920E5"/>
    <w:rsid w:val="00C956D0"/>
    <w:rsid w:val="00CC567F"/>
    <w:rsid w:val="00D10B00"/>
    <w:rsid w:val="00D4228A"/>
    <w:rsid w:val="00D77D8C"/>
    <w:rsid w:val="00DB5987"/>
    <w:rsid w:val="00EC17BC"/>
    <w:rsid w:val="00F13BED"/>
    <w:rsid w:val="00F3504F"/>
    <w:rsid w:val="00F70B84"/>
    <w:rsid w:val="00F813DC"/>
    <w:rsid w:val="00F824DB"/>
    <w:rsid w:val="00FC3DBF"/>
    <w:rsid w:val="00FD1389"/>
    <w:rsid w:val="2CB42180"/>
    <w:rsid w:val="43622D79"/>
    <w:rsid w:val="73AFC61A"/>
    <w:rsid w:val="7653AA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438B8D"/>
  <w15:chartTrackingRefBased/>
  <w15:docId w15:val="{168DFA50-FCF0-4E49-91D3-4CFA09F7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6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4652"/>
    <w:pPr>
      <w:spacing w:after="0" w:line="240" w:lineRule="auto"/>
    </w:pPr>
  </w:style>
  <w:style w:type="table" w:styleId="TableGrid">
    <w:name w:val="Table Grid"/>
    <w:basedOn w:val="TableNormal"/>
    <w:uiPriority w:val="39"/>
    <w:rsid w:val="008F4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4D28C2"/>
    <w:rPr>
      <w:sz w:val="16"/>
      <w:szCs w:val="16"/>
    </w:rPr>
  </w:style>
  <w:style w:type="paragraph" w:styleId="CommentText">
    <w:name w:val="annotation text"/>
    <w:basedOn w:val="Normal"/>
    <w:link w:val="CommentTextChar"/>
    <w:rsid w:val="004D28C2"/>
  </w:style>
  <w:style w:type="character" w:customStyle="1" w:styleId="CommentTextChar">
    <w:name w:val="Comment Text Char"/>
    <w:basedOn w:val="DefaultParagraphFont"/>
    <w:link w:val="CommentText"/>
    <w:rsid w:val="004D28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17A3"/>
    <w:rPr>
      <w:b/>
      <w:bCs/>
    </w:rPr>
  </w:style>
  <w:style w:type="character" w:customStyle="1" w:styleId="CommentSubjectChar">
    <w:name w:val="Comment Subject Char"/>
    <w:basedOn w:val="CommentTextChar"/>
    <w:link w:val="CommentSubject"/>
    <w:uiPriority w:val="99"/>
    <w:semiHidden/>
    <w:rsid w:val="003F17A3"/>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263BFB"/>
    <w:pPr>
      <w:tabs>
        <w:tab w:val="center" w:pos="4680"/>
        <w:tab w:val="right" w:pos="9360"/>
      </w:tabs>
    </w:pPr>
  </w:style>
  <w:style w:type="character" w:customStyle="1" w:styleId="HeaderChar">
    <w:name w:val="Header Char"/>
    <w:basedOn w:val="DefaultParagraphFont"/>
    <w:link w:val="Header"/>
    <w:uiPriority w:val="99"/>
    <w:semiHidden/>
    <w:rsid w:val="00263BFB"/>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263BFB"/>
    <w:pPr>
      <w:tabs>
        <w:tab w:val="center" w:pos="4680"/>
        <w:tab w:val="right" w:pos="9360"/>
      </w:tabs>
    </w:pPr>
  </w:style>
  <w:style w:type="character" w:customStyle="1" w:styleId="FooterChar">
    <w:name w:val="Footer Char"/>
    <w:basedOn w:val="DefaultParagraphFont"/>
    <w:link w:val="Footer"/>
    <w:uiPriority w:val="99"/>
    <w:semiHidden/>
    <w:rsid w:val="00263BFB"/>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7501B2"/>
  </w:style>
  <w:style w:type="character" w:customStyle="1" w:styleId="FootnoteTextChar">
    <w:name w:val="Footnote Text Char"/>
    <w:basedOn w:val="DefaultParagraphFont"/>
    <w:link w:val="FootnoteText"/>
    <w:uiPriority w:val="99"/>
    <w:semiHidden/>
    <w:rsid w:val="007501B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501B2"/>
    <w:rPr>
      <w:vertAlign w:val="superscript"/>
    </w:rPr>
  </w:style>
  <w:style w:type="character" w:styleId="Hyperlink">
    <w:name w:val="Hyperlink"/>
    <w:basedOn w:val="DefaultParagraphFont"/>
    <w:uiPriority w:val="99"/>
    <w:semiHidden/>
    <w:unhideWhenUsed/>
    <w:rsid w:val="007439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DED07-55B3-473C-9E79-CEE11E3A3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6C579-6C4C-40F2-824B-033042D28B6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f5e2127-2ba4-41f5-b528-d0f9d9208b73"/>
    <ds:schemaRef ds:uri="ebb8c3bc-3ea9-4050-8e17-eb45cd7e46fa"/>
    <ds:schemaRef ds:uri="http://www.w3.org/XML/1998/namespace"/>
    <ds:schemaRef ds:uri="http://purl.org/dc/dcmitype/"/>
  </ds:schemaRefs>
</ds:datastoreItem>
</file>

<file path=customXml/itemProps3.xml><?xml version="1.0" encoding="utf-8"?>
<ds:datastoreItem xmlns:ds="http://schemas.openxmlformats.org/officeDocument/2006/customXml" ds:itemID="{5A315BED-D19B-4A7E-9FB1-0D8AFB4C88D3}">
  <ds:schemaRefs>
    <ds:schemaRef ds:uri="http://schemas.microsoft.com/sharepoint/v3/contenttype/forms"/>
  </ds:schemaRefs>
</ds:datastoreItem>
</file>

<file path=customXml/itemProps4.xml><?xml version="1.0" encoding="utf-8"?>
<ds:datastoreItem xmlns:ds="http://schemas.openxmlformats.org/officeDocument/2006/customXml" ds:itemID="{75AE7ADF-79C7-4FA3-A488-DC5E1AB4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2024-11-27T16:44:00Z</dcterms:created>
  <dcterms:modified xsi:type="dcterms:W3CDTF">2024-11-27T16:44:00Z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y fmtid="{D5CDD505-2E9C-101B-9397-08002B2CF9AE}" pid="3" name="MediaServiceImageTags">
    <vt:lpwstr/>
  </property>
</Properties>
</file>