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06B3" w:rsidRPr="005C4981" w:rsidP="00335F7F" w14:paraId="131D01F4" w14:textId="7C1D5C63">
      <w:pPr>
        <w:spacing w:after="0" w:line="240" w:lineRule="auto"/>
        <w:jc w:val="center"/>
        <w:rPr>
          <w:rFonts w:ascii="Times New Roman" w:hAnsi="Times New Roman" w:cs="Times New Roman"/>
          <w:b/>
          <w:bCs/>
          <w:sz w:val="24"/>
          <w:szCs w:val="24"/>
        </w:rPr>
      </w:pPr>
      <w:r w:rsidRPr="005C4981">
        <w:rPr>
          <w:rFonts w:ascii="Times New Roman" w:hAnsi="Times New Roman" w:cs="Times New Roman"/>
          <w:b/>
          <w:bCs/>
          <w:sz w:val="24"/>
          <w:szCs w:val="24"/>
        </w:rPr>
        <w:t>Attachment 5</w:t>
      </w:r>
      <w:r w:rsidRPr="005C4981" w:rsidR="002F4BF3">
        <w:rPr>
          <w:rFonts w:ascii="Times New Roman" w:hAnsi="Times New Roman" w:cs="Times New Roman"/>
          <w:b/>
          <w:bCs/>
          <w:sz w:val="24"/>
          <w:szCs w:val="24"/>
        </w:rPr>
        <w:t>b</w:t>
      </w:r>
    </w:p>
    <w:p w:rsidR="00EA043F" w:rsidRPr="005C4981" w:rsidP="00EA043F" w14:paraId="2C5DB85F" w14:textId="3A75C035">
      <w:pPr>
        <w:spacing w:after="0" w:line="240" w:lineRule="auto"/>
        <w:jc w:val="center"/>
        <w:rPr>
          <w:rFonts w:ascii="Times New Roman" w:hAnsi="Times New Roman" w:cs="Times New Roman"/>
          <w:b/>
          <w:bCs/>
          <w:sz w:val="24"/>
          <w:szCs w:val="24"/>
        </w:rPr>
      </w:pPr>
      <w:r w:rsidRPr="005C4981">
        <w:rPr>
          <w:rFonts w:ascii="Times New Roman" w:hAnsi="Times New Roman" w:cs="Times New Roman"/>
          <w:b/>
          <w:bCs/>
          <w:sz w:val="24"/>
          <w:szCs w:val="24"/>
        </w:rPr>
        <w:t>202</w:t>
      </w:r>
      <w:r w:rsidR="005C4981">
        <w:rPr>
          <w:rFonts w:ascii="Times New Roman" w:hAnsi="Times New Roman" w:cs="Times New Roman"/>
          <w:b/>
          <w:bCs/>
          <w:sz w:val="24"/>
          <w:szCs w:val="24"/>
        </w:rPr>
        <w:t>4</w:t>
      </w:r>
      <w:r w:rsidRPr="005C4981">
        <w:rPr>
          <w:rFonts w:ascii="Times New Roman" w:hAnsi="Times New Roman" w:cs="Times New Roman"/>
          <w:b/>
          <w:bCs/>
          <w:sz w:val="24"/>
          <w:szCs w:val="24"/>
        </w:rPr>
        <w:t xml:space="preserve"> NHIS Proposed New Content </w:t>
      </w:r>
    </w:p>
    <w:p w:rsidR="00EA043F" w:rsidRPr="005C4981" w:rsidP="00EA043F" w14:paraId="2276ED9B" w14:textId="77777777">
      <w:pPr>
        <w:spacing w:after="0" w:line="240" w:lineRule="auto"/>
        <w:jc w:val="center"/>
        <w:rPr>
          <w:rFonts w:ascii="Times New Roman" w:hAnsi="Times New Roman" w:cs="Times New Roman"/>
          <w:b/>
          <w:bCs/>
          <w:sz w:val="24"/>
          <w:szCs w:val="24"/>
        </w:rPr>
      </w:pPr>
      <w:r w:rsidRPr="005C4981">
        <w:rPr>
          <w:rFonts w:ascii="Times New Roman" w:hAnsi="Times New Roman" w:cs="Times New Roman"/>
          <w:b/>
          <w:bCs/>
          <w:sz w:val="24"/>
          <w:szCs w:val="24"/>
        </w:rPr>
        <w:t>Concepts Measured, Duplication, and Proposed Uses of Data</w:t>
      </w:r>
    </w:p>
    <w:p w:rsidR="00EA043F" w:rsidRPr="005C4981" w:rsidP="00EA043F" w14:paraId="478605A9" w14:textId="77777777">
      <w:pPr>
        <w:spacing w:after="0" w:line="240" w:lineRule="auto"/>
        <w:rPr>
          <w:rFonts w:ascii="Times New Roman" w:hAnsi="Times New Roman" w:cs="Times New Roman"/>
          <w:sz w:val="24"/>
          <w:szCs w:val="24"/>
        </w:rPr>
      </w:pPr>
    </w:p>
    <w:p w:rsidR="000E06B3" w:rsidRPr="005C4981" w:rsidP="00EA043F" w14:paraId="308C581C" w14:textId="7B9400A1">
      <w:pPr>
        <w:spacing w:after="0" w:line="240" w:lineRule="auto"/>
        <w:jc w:val="center"/>
        <w:rPr>
          <w:rFonts w:ascii="Times New Roman" w:hAnsi="Times New Roman" w:cs="Times New Roman"/>
          <w:sz w:val="24"/>
          <w:szCs w:val="24"/>
        </w:rPr>
      </w:pPr>
    </w:p>
    <w:p w:rsidR="00780F84" w:rsidRPr="005C4981" w:rsidP="00780F84" w14:paraId="10A416A2" w14:textId="1EE763E3">
      <w:pPr>
        <w:spacing w:after="0" w:line="240" w:lineRule="auto"/>
        <w:rPr>
          <w:rFonts w:ascii="Times New Roman" w:hAnsi="Times New Roman" w:cs="Times New Roman"/>
          <w:sz w:val="24"/>
          <w:szCs w:val="24"/>
        </w:rPr>
      </w:pPr>
      <w:r w:rsidRPr="005C4981">
        <w:rPr>
          <w:rFonts w:ascii="Times New Roman" w:hAnsi="Times New Roman" w:cs="Times New Roman"/>
          <w:b/>
          <w:bCs/>
          <w:sz w:val="24"/>
          <w:szCs w:val="24"/>
        </w:rPr>
        <w:t>Sponsored content:</w:t>
      </w:r>
      <w:r w:rsidRPr="005C4981">
        <w:rPr>
          <w:rFonts w:ascii="Times New Roman" w:hAnsi="Times New Roman" w:cs="Times New Roman"/>
          <w:sz w:val="24"/>
          <w:szCs w:val="24"/>
        </w:rPr>
        <w:t xml:space="preserve"> New sponsored content for sample adults only includes questions on </w:t>
      </w:r>
      <w:r w:rsidRPr="005C4981" w:rsidR="00D23C79">
        <w:rPr>
          <w:rFonts w:ascii="Times New Roman" w:hAnsi="Times New Roman" w:cs="Times New Roman"/>
          <w:sz w:val="24"/>
          <w:szCs w:val="24"/>
        </w:rPr>
        <w:t xml:space="preserve">cigarettes (number of cigarettes smoked over </w:t>
      </w:r>
      <w:r w:rsidRPr="005C4981" w:rsidR="00BC71D6">
        <w:rPr>
          <w:rFonts w:ascii="Times New Roman" w:hAnsi="Times New Roman" w:cs="Times New Roman"/>
          <w:sz w:val="24"/>
          <w:szCs w:val="24"/>
        </w:rPr>
        <w:t xml:space="preserve">entire time of smoking, number of packs per day), </w:t>
      </w:r>
    </w:p>
    <w:p w:rsidR="00BC71D6" w:rsidRPr="005C4981" w:rsidP="00780F84" w14:paraId="2DEFC8F1" w14:textId="3FFDA251">
      <w:pPr>
        <w:spacing w:after="0" w:line="240" w:lineRule="auto"/>
        <w:rPr>
          <w:rFonts w:ascii="Times New Roman" w:hAnsi="Times New Roman" w:cs="Times New Roman"/>
          <w:sz w:val="24"/>
          <w:szCs w:val="24"/>
        </w:rPr>
      </w:pPr>
      <w:r w:rsidRPr="005C4981">
        <w:rPr>
          <w:rFonts w:ascii="Times New Roman" w:hAnsi="Times New Roman" w:cs="Times New Roman"/>
          <w:sz w:val="24"/>
          <w:szCs w:val="24"/>
        </w:rPr>
        <w:t>sun care and protection (</w:t>
      </w:r>
      <w:r w:rsidRPr="005C4981" w:rsidR="0097423F">
        <w:rPr>
          <w:rFonts w:ascii="Times New Roman" w:hAnsi="Times New Roman" w:cs="Times New Roman"/>
          <w:sz w:val="24"/>
          <w:szCs w:val="24"/>
        </w:rPr>
        <w:t>sunburns and associated activities like working, trying to get a tan, exercise, being near the water, using sunscreen, drinking alcohol),</w:t>
      </w:r>
      <w:r w:rsidRPr="005C4981" w:rsidR="00CC3BE5">
        <w:rPr>
          <w:rFonts w:ascii="Times New Roman" w:hAnsi="Times New Roman" w:cs="Times New Roman"/>
          <w:sz w:val="24"/>
          <w:szCs w:val="24"/>
        </w:rPr>
        <w:t xml:space="preserve"> and loneliness (how often feel lonely)</w:t>
      </w:r>
      <w:r w:rsidRPr="005C4981" w:rsidR="00E81314">
        <w:rPr>
          <w:rFonts w:ascii="Times New Roman" w:hAnsi="Times New Roman" w:cs="Times New Roman"/>
          <w:sz w:val="24"/>
          <w:szCs w:val="24"/>
        </w:rPr>
        <w:t xml:space="preserve">, and taste and smell </w:t>
      </w:r>
      <w:r w:rsidRPr="005C4981" w:rsidR="001D0F55">
        <w:rPr>
          <w:rFonts w:ascii="Times New Roman" w:eastAsia="Times New Roman" w:hAnsi="Times New Roman" w:cs="Times New Roman"/>
          <w:sz w:val="24"/>
          <w:szCs w:val="24"/>
        </w:rPr>
        <w:t>(strong odors smell differently from usual).</w:t>
      </w:r>
    </w:p>
    <w:p w:rsidR="00780F84" w:rsidRPr="005C4981" w:rsidP="00780F84" w14:paraId="020502D2" w14:textId="77777777">
      <w:pPr>
        <w:spacing w:after="0" w:line="240" w:lineRule="auto"/>
        <w:rPr>
          <w:rFonts w:ascii="Times New Roman" w:hAnsi="Times New Roman" w:cs="Times New Roman"/>
          <w:sz w:val="24"/>
          <w:szCs w:val="24"/>
        </w:rPr>
      </w:pPr>
    </w:p>
    <w:p w:rsidR="00780F84" w:rsidRPr="005C4981" w:rsidP="00780F84" w14:paraId="55C91E1B" w14:textId="16D403C0">
      <w:pPr>
        <w:spacing w:after="0" w:line="240" w:lineRule="auto"/>
        <w:rPr>
          <w:rFonts w:ascii="Times New Roman" w:eastAsia="Times New Roman" w:hAnsi="Times New Roman" w:cs="Times New Roman"/>
          <w:sz w:val="24"/>
          <w:szCs w:val="24"/>
        </w:rPr>
      </w:pPr>
      <w:r w:rsidRPr="005C4981">
        <w:rPr>
          <w:rFonts w:ascii="Times New Roman" w:eastAsia="Times New Roman" w:hAnsi="Times New Roman" w:cs="Times New Roman"/>
          <w:sz w:val="24"/>
          <w:szCs w:val="24"/>
        </w:rPr>
        <w:t>For children, taste and smell  items that have been previously fielded for the Sample Adult are proposed</w:t>
      </w:r>
      <w:r w:rsidRPr="005C4981" w:rsidR="001D0F55">
        <w:rPr>
          <w:rFonts w:ascii="Times New Roman" w:eastAsia="Times New Roman" w:hAnsi="Times New Roman" w:cs="Times New Roman"/>
          <w:sz w:val="24"/>
          <w:szCs w:val="24"/>
        </w:rPr>
        <w:t xml:space="preserve"> (</w:t>
      </w:r>
      <w:r w:rsidRPr="005C4981" w:rsidR="000D0D26">
        <w:rPr>
          <w:rFonts w:ascii="Times New Roman" w:eastAsia="Times New Roman" w:hAnsi="Times New Roman" w:cs="Times New Roman"/>
          <w:sz w:val="24"/>
          <w:szCs w:val="24"/>
        </w:rPr>
        <w:t>cold or flu lasting longer than a month, persistent dry mouth, difficulty with sense of smell, difficulty with taste</w:t>
      </w:r>
      <w:r w:rsidRPr="005C4981" w:rsidR="00F857CE">
        <w:rPr>
          <w:rFonts w:ascii="Times New Roman" w:eastAsia="Times New Roman" w:hAnsi="Times New Roman" w:cs="Times New Roman"/>
          <w:sz w:val="24"/>
          <w:szCs w:val="24"/>
        </w:rPr>
        <w:t>, unwanted taste, discuss problem with health professional, last time discussed problem with health professional).</w:t>
      </w:r>
      <w:r w:rsidRPr="005C4981">
        <w:rPr>
          <w:rFonts w:ascii="Times New Roman" w:eastAsia="Times New Roman" w:hAnsi="Times New Roman" w:cs="Times New Roman"/>
          <w:sz w:val="24"/>
          <w:szCs w:val="24"/>
        </w:rPr>
        <w:t xml:space="preserve"> </w:t>
      </w:r>
    </w:p>
    <w:p w:rsidR="00780F84" w:rsidRPr="005C4981" w:rsidP="00780F84" w14:paraId="1F94CC66" w14:textId="77777777">
      <w:pPr>
        <w:spacing w:after="0" w:line="240" w:lineRule="auto"/>
        <w:rPr>
          <w:rFonts w:ascii="Times New Roman" w:eastAsia="Times New Roman" w:hAnsi="Times New Roman" w:cs="Times New Roman"/>
          <w:sz w:val="24"/>
          <w:szCs w:val="24"/>
        </w:rPr>
      </w:pPr>
    </w:p>
    <w:p w:rsidR="000E06B3" w:rsidRPr="005C4981" w:rsidP="0004521C" w14:paraId="415D073C" w14:textId="723905E5">
      <w:pPr>
        <w:rPr>
          <w:rFonts w:ascii="Times New Roman" w:hAnsi="Times New Roman" w:cs="Times New Roman"/>
          <w:sz w:val="24"/>
          <w:szCs w:val="24"/>
        </w:rPr>
      </w:pPr>
      <w:r w:rsidRPr="005C4981">
        <w:rPr>
          <w:rFonts w:ascii="Times New Roman" w:hAnsi="Times New Roman" w:cs="Times New Roman"/>
          <w:sz w:val="24"/>
          <w:szCs w:val="24"/>
        </w:rPr>
        <w:br w:type="page"/>
      </w:r>
    </w:p>
    <w:p w:rsidR="00020372" w:rsidRPr="005C4981" w:rsidP="0069757C" w14:paraId="0550951B" w14:textId="77777777">
      <w:pPr>
        <w:spacing w:after="0" w:line="240" w:lineRule="auto"/>
        <w:rPr>
          <w:rFonts w:ascii="Times New Roman" w:hAnsi="Times New Roman" w:cs="Times New Roman"/>
          <w:sz w:val="24"/>
          <w:szCs w:val="24"/>
        </w:rPr>
      </w:pPr>
    </w:p>
    <w:p w:rsidR="008D23F1" w:rsidRPr="005C4981" w:rsidP="00EC3AC0" w14:paraId="3D6A4FDE" w14:textId="77777777">
      <w:pPr>
        <w:spacing w:after="0" w:line="240" w:lineRule="auto"/>
        <w:jc w:val="center"/>
        <w:rPr>
          <w:rFonts w:ascii="Times New Roman" w:hAnsi="Times New Roman" w:cs="Times New Roman"/>
          <w:b/>
          <w:bCs/>
          <w:sz w:val="24"/>
          <w:szCs w:val="24"/>
        </w:rPr>
      </w:pPr>
    </w:p>
    <w:p w:rsidR="00F874CE" w:rsidRPr="005C4981" w:rsidP="00EC3AC0" w14:paraId="6DB6B4B8" w14:textId="631D57A0">
      <w:pPr>
        <w:spacing w:after="0" w:line="240" w:lineRule="auto"/>
        <w:jc w:val="center"/>
        <w:rPr>
          <w:rFonts w:ascii="Times New Roman" w:hAnsi="Times New Roman" w:cs="Times New Roman"/>
          <w:b/>
          <w:bCs/>
          <w:sz w:val="24"/>
          <w:szCs w:val="24"/>
        </w:rPr>
      </w:pPr>
      <w:r w:rsidRPr="005C4981">
        <w:rPr>
          <w:rFonts w:ascii="Times New Roman" w:hAnsi="Times New Roman" w:cs="Times New Roman"/>
          <w:b/>
          <w:bCs/>
          <w:sz w:val="24"/>
          <w:szCs w:val="24"/>
        </w:rPr>
        <w:t>NEW SPONSORED CONTENT</w:t>
      </w:r>
    </w:p>
    <w:p w:rsidR="00104631" w:rsidRPr="005C4981" w:rsidP="00EC3AC0" w14:paraId="1698D8EA" w14:textId="77777777">
      <w:pPr>
        <w:spacing w:after="0" w:line="240" w:lineRule="auto"/>
        <w:rPr>
          <w:rFonts w:ascii="Times New Roman" w:hAnsi="Times New Roman" w:cs="Times New Roman"/>
          <w:b/>
          <w:bCs/>
          <w:sz w:val="24"/>
          <w:szCs w:val="24"/>
        </w:rPr>
      </w:pPr>
    </w:p>
    <w:p w:rsidR="00E722D0" w:rsidRPr="00A37DAD" w:rsidP="00E722D0" w14:paraId="5D88C327" w14:textId="77777777">
      <w:pPr>
        <w:rPr>
          <w:rFonts w:ascii="Times New Roman" w:hAnsi="Times New Roman" w:cs="Times New Roman"/>
          <w:b/>
          <w:bCs/>
          <w:sz w:val="24"/>
          <w:szCs w:val="24"/>
        </w:rPr>
      </w:pPr>
      <w:r w:rsidRPr="00A37DAD">
        <w:rPr>
          <w:rFonts w:ascii="Times New Roman" w:hAnsi="Times New Roman" w:cs="Times New Roman"/>
          <w:b/>
          <w:bCs/>
          <w:sz w:val="24"/>
          <w:szCs w:val="24"/>
        </w:rPr>
        <w:t>Cancer Prevention – Sun Safety and Skin Cancer Prevention – Sample Adult</w:t>
      </w:r>
    </w:p>
    <w:p w:rsidR="00E722D0" w:rsidRPr="00A37DAD" w:rsidP="00E722D0" w14:paraId="62B39D63" w14:textId="77777777">
      <w:pPr>
        <w:rPr>
          <w:rFonts w:ascii="Times New Roman" w:hAnsi="Times New Roman" w:cs="Times New Roman"/>
          <w:sz w:val="24"/>
          <w:szCs w:val="24"/>
        </w:rPr>
      </w:pPr>
      <w:r w:rsidRPr="00A37DAD">
        <w:rPr>
          <w:rFonts w:ascii="Times New Roman" w:hAnsi="Times New Roman" w:cs="Times New Roman"/>
          <w:sz w:val="24"/>
          <w:szCs w:val="24"/>
        </w:rPr>
        <w:t>Sponsors:  NIH/NCI - National Cancer Institute, CDC/NCCDPHP - National Center for Chronic Disease Prevention and Health Promotion</w:t>
      </w:r>
    </w:p>
    <w:p w:rsidR="00E722D0" w:rsidRPr="00A37DAD" w:rsidP="00E722D0" w14:paraId="4E401BB4" w14:textId="77777777">
      <w:pPr>
        <w:rPr>
          <w:rFonts w:ascii="Times New Roman" w:hAnsi="Times New Roman" w:cs="Times New Roman"/>
          <w:sz w:val="24"/>
          <w:szCs w:val="24"/>
        </w:rPr>
      </w:pPr>
      <w:r w:rsidRPr="00A37DAD">
        <w:rPr>
          <w:rFonts w:ascii="Times New Roman" w:hAnsi="Times New Roman" w:cs="Times New Roman"/>
          <w:sz w:val="24"/>
          <w:szCs w:val="24"/>
        </w:rPr>
        <w:t>Skin cancer is the most common cancer in the United States.</w:t>
      </w:r>
      <w:r w:rsidRPr="00A37DAD">
        <w:rPr>
          <w:rFonts w:ascii="Times New Roman" w:hAnsi="Times New Roman" w:cs="Times New Roman"/>
          <w:sz w:val="24"/>
          <w:szCs w:val="24"/>
          <w:vertAlign w:val="superscript"/>
        </w:rPr>
        <w:t>1</w:t>
      </w:r>
      <w:r w:rsidRPr="00A37DAD">
        <w:rPr>
          <w:rFonts w:ascii="Times New Roman" w:hAnsi="Times New Roman" w:cs="Times New Roman"/>
          <w:sz w:val="24"/>
          <w:szCs w:val="24"/>
        </w:rPr>
        <w:t xml:space="preserve"> </w:t>
      </w:r>
      <w:r>
        <w:rPr>
          <w:rFonts w:ascii="Times New Roman" w:hAnsi="Times New Roman" w:cs="Times New Roman"/>
          <w:sz w:val="24"/>
          <w:szCs w:val="24"/>
        </w:rPr>
        <w:t>T</w:t>
      </w:r>
      <w:r w:rsidRPr="00A37DAD">
        <w:rPr>
          <w:rFonts w:ascii="Times New Roman" w:hAnsi="Times New Roman" w:cs="Times New Roman"/>
          <w:sz w:val="24"/>
          <w:szCs w:val="24"/>
        </w:rPr>
        <w:t>he two most common skin cancer</w:t>
      </w:r>
      <w:r>
        <w:rPr>
          <w:rFonts w:ascii="Times New Roman" w:hAnsi="Times New Roman" w:cs="Times New Roman"/>
          <w:sz w:val="24"/>
          <w:szCs w:val="24"/>
        </w:rPr>
        <w:t>s are b</w:t>
      </w:r>
      <w:r w:rsidRPr="00A37DAD">
        <w:rPr>
          <w:rFonts w:ascii="Times New Roman" w:hAnsi="Times New Roman" w:cs="Times New Roman"/>
          <w:sz w:val="24"/>
          <w:szCs w:val="24"/>
        </w:rPr>
        <w:t>asal and squamous cell carcinomas</w:t>
      </w:r>
      <w:r>
        <w:rPr>
          <w:rFonts w:ascii="Times New Roman" w:hAnsi="Times New Roman" w:cs="Times New Roman"/>
          <w:sz w:val="24"/>
          <w:szCs w:val="24"/>
        </w:rPr>
        <w:t>.</w:t>
      </w:r>
      <w:r w:rsidRPr="005B2BDC">
        <w:rPr>
          <w:rFonts w:ascii="Times New Roman" w:hAnsi="Times New Roman" w:cs="Times New Roman"/>
          <w:sz w:val="24"/>
          <w:szCs w:val="24"/>
          <w:vertAlign w:val="superscript"/>
        </w:rPr>
        <w:t>1</w:t>
      </w:r>
      <w:r>
        <w:rPr>
          <w:rFonts w:ascii="Times New Roman" w:hAnsi="Times New Roman" w:cs="Times New Roman"/>
          <w:sz w:val="24"/>
          <w:szCs w:val="24"/>
        </w:rPr>
        <w:t xml:space="preserve"> M</w:t>
      </w:r>
      <w:r w:rsidRPr="00A37DAD">
        <w:rPr>
          <w:rFonts w:ascii="Times New Roman" w:hAnsi="Times New Roman" w:cs="Times New Roman"/>
          <w:sz w:val="24"/>
          <w:szCs w:val="24"/>
        </w:rPr>
        <w:t>elanoma is the third most common type</w:t>
      </w:r>
      <w:r>
        <w:rPr>
          <w:rFonts w:ascii="Times New Roman" w:hAnsi="Times New Roman" w:cs="Times New Roman"/>
          <w:sz w:val="24"/>
          <w:szCs w:val="24"/>
        </w:rPr>
        <w:t>, and among</w:t>
      </w:r>
      <w:r w:rsidRPr="00A37DAD">
        <w:rPr>
          <w:rFonts w:ascii="Times New Roman" w:hAnsi="Times New Roman" w:cs="Times New Roman"/>
          <w:sz w:val="24"/>
          <w:szCs w:val="24"/>
        </w:rPr>
        <w:t xml:space="preserve"> all skin cancers</w:t>
      </w:r>
      <w:r>
        <w:rPr>
          <w:rFonts w:ascii="Times New Roman" w:hAnsi="Times New Roman" w:cs="Times New Roman"/>
          <w:sz w:val="24"/>
          <w:szCs w:val="24"/>
        </w:rPr>
        <w:t xml:space="preserve"> </w:t>
      </w:r>
      <w:r w:rsidRPr="00A37DAD">
        <w:rPr>
          <w:rFonts w:ascii="Times New Roman" w:hAnsi="Times New Roman" w:cs="Times New Roman"/>
          <w:sz w:val="24"/>
          <w:szCs w:val="24"/>
        </w:rPr>
        <w:t>causes the most deaths.</w:t>
      </w:r>
      <w:r w:rsidRPr="00A37DAD">
        <w:rPr>
          <w:rFonts w:ascii="Times New Roman" w:hAnsi="Times New Roman" w:cs="Times New Roman"/>
          <w:sz w:val="24"/>
          <w:szCs w:val="24"/>
          <w:vertAlign w:val="superscript"/>
        </w:rPr>
        <w:t>1</w:t>
      </w:r>
      <w:r w:rsidRPr="00A37DAD">
        <w:rPr>
          <w:rFonts w:ascii="Times New Roman" w:hAnsi="Times New Roman" w:cs="Times New Roman"/>
          <w:sz w:val="24"/>
          <w:szCs w:val="24"/>
        </w:rPr>
        <w:t xml:space="preserve"> In 2020, 77,230 new </w:t>
      </w:r>
      <w:r>
        <w:rPr>
          <w:rFonts w:ascii="Times New Roman" w:hAnsi="Times New Roman" w:cs="Times New Roman"/>
          <w:sz w:val="24"/>
          <w:szCs w:val="24"/>
        </w:rPr>
        <w:t xml:space="preserve">melanoma </w:t>
      </w:r>
      <w:r w:rsidRPr="00A37DAD">
        <w:rPr>
          <w:rFonts w:ascii="Times New Roman" w:hAnsi="Times New Roman" w:cs="Times New Roman"/>
          <w:sz w:val="24"/>
          <w:szCs w:val="24"/>
        </w:rPr>
        <w:t>cases were reported in the United States, and 8,214 people died from this disease.</w:t>
      </w:r>
      <w:r w:rsidRPr="00A37DAD">
        <w:rPr>
          <w:rFonts w:ascii="Times New Roman" w:hAnsi="Times New Roman" w:cs="Times New Roman"/>
          <w:sz w:val="24"/>
          <w:szCs w:val="24"/>
          <w:vertAlign w:val="superscript"/>
        </w:rPr>
        <w:t>2</w:t>
      </w:r>
      <w:r w:rsidRPr="00A37DAD">
        <w:rPr>
          <w:rFonts w:ascii="Times New Roman" w:hAnsi="Times New Roman" w:cs="Times New Roman"/>
          <w:sz w:val="24"/>
          <w:szCs w:val="24"/>
        </w:rPr>
        <w:t xml:space="preserve"> </w:t>
      </w:r>
    </w:p>
    <w:p w:rsidR="00E722D0" w:rsidRPr="00A37DAD" w:rsidP="00E722D0" w14:paraId="0C73AFCC" w14:textId="732FCF17">
      <w:pPr>
        <w:rPr>
          <w:rFonts w:ascii="Times New Roman" w:hAnsi="Times New Roman" w:cs="Times New Roman"/>
          <w:sz w:val="24"/>
          <w:szCs w:val="24"/>
          <w:vertAlign w:val="superscript"/>
        </w:rPr>
      </w:pPr>
      <w:r w:rsidRPr="00A37DAD">
        <w:rPr>
          <w:rFonts w:ascii="Times New Roman" w:hAnsi="Times New Roman" w:cs="Times New Roman"/>
          <w:sz w:val="24"/>
          <w:szCs w:val="24"/>
        </w:rPr>
        <w:t>Increased skin cancer risk has been associated with sunburn during adulthood.</w:t>
      </w:r>
      <w:r w:rsidRPr="00A37DAD">
        <w:rPr>
          <w:rFonts w:ascii="Times New Roman" w:hAnsi="Times New Roman" w:cs="Times New Roman"/>
          <w:sz w:val="24"/>
          <w:szCs w:val="24"/>
          <w:vertAlign w:val="superscript"/>
        </w:rPr>
        <w:t>3-4</w:t>
      </w:r>
      <w:r w:rsidRPr="00A37DAD">
        <w:rPr>
          <w:rFonts w:ascii="Times New Roman" w:hAnsi="Times New Roman" w:cs="Times New Roman"/>
          <w:sz w:val="24"/>
          <w:szCs w:val="24"/>
        </w:rPr>
        <w:t xml:space="preserve"> The rate of sunburn in the US is high and has remained relatively constant since 2015.</w:t>
      </w:r>
      <w:r w:rsidRPr="00A37DAD">
        <w:rPr>
          <w:rFonts w:ascii="Times New Roman" w:hAnsi="Times New Roman" w:cs="Times New Roman"/>
          <w:sz w:val="24"/>
          <w:szCs w:val="24"/>
          <w:vertAlign w:val="superscript"/>
        </w:rPr>
        <w:t>5</w:t>
      </w:r>
      <w:r w:rsidRPr="00A37DAD">
        <w:rPr>
          <w:rFonts w:ascii="Times New Roman" w:hAnsi="Times New Roman" w:cs="Times New Roman"/>
          <w:sz w:val="24"/>
          <w:szCs w:val="24"/>
        </w:rPr>
        <w:t xml:space="preserve"> </w:t>
      </w:r>
      <w:r w:rsidR="00F26CA6">
        <w:rPr>
          <w:rFonts w:ascii="Times New Roman" w:hAnsi="Times New Roman" w:cs="Times New Roman"/>
          <w:sz w:val="24"/>
          <w:szCs w:val="24"/>
        </w:rPr>
        <w:t xml:space="preserve">As a known risk factor for cancer, </w:t>
      </w:r>
      <w:r w:rsidR="005E006B">
        <w:rPr>
          <w:rFonts w:ascii="Times New Roman" w:hAnsi="Times New Roman" w:cs="Times New Roman"/>
          <w:sz w:val="24"/>
          <w:szCs w:val="24"/>
        </w:rPr>
        <w:t>a</w:t>
      </w:r>
      <w:r w:rsidRPr="00A37DAD">
        <w:rPr>
          <w:rFonts w:ascii="Times New Roman" w:hAnsi="Times New Roman" w:cs="Times New Roman"/>
          <w:sz w:val="24"/>
          <w:szCs w:val="24"/>
        </w:rPr>
        <w:t xml:space="preserve"> better understanding of the contexts in which sunburns often occur can inform future intervention approaches specific to context and applicability of relevant policy. Reducing risk relates to the Healthy People 2030 goal to reduce new cases of cancer and cancer-related illness, disability, and death.</w:t>
      </w:r>
      <w:r w:rsidRPr="00A37DAD">
        <w:rPr>
          <w:rFonts w:ascii="Times New Roman" w:hAnsi="Times New Roman" w:cs="Times New Roman"/>
          <w:sz w:val="24"/>
          <w:szCs w:val="24"/>
          <w:vertAlign w:val="superscript"/>
        </w:rPr>
        <w:t>6</w:t>
      </w:r>
    </w:p>
    <w:p w:rsidR="00E722D0" w:rsidRPr="00A37DAD" w:rsidP="00E722D0" w14:paraId="4D2BCBB2" w14:textId="77777777">
      <w:pPr>
        <w:rPr>
          <w:rFonts w:ascii="Times New Roman" w:hAnsi="Times New Roman" w:cs="Times New Roman"/>
          <w:sz w:val="24"/>
          <w:szCs w:val="24"/>
        </w:rPr>
      </w:pPr>
      <w:r w:rsidRPr="00A37DAD">
        <w:rPr>
          <w:rFonts w:ascii="Times New Roman" w:hAnsi="Times New Roman" w:cs="Times New Roman"/>
          <w:sz w:val="24"/>
          <w:szCs w:val="24"/>
        </w:rPr>
        <w:t>In addition to sponsored sun safety items that were previously fielded in the 2020 NHIS, several items on sun safety are being proposed for 2024 (SBURNWRK_A, SBURNTAN_A, SBURNPHY_A, SBURNWAT_A, SBURNSCR_A, SBURNALC_A). These items relate to activities participants were engaged in when sunburned, to better understand the contexts in which sunburns occur.</w:t>
      </w:r>
    </w:p>
    <w:p w:rsidR="00E722D0" w:rsidRPr="00A37DAD" w:rsidP="00E722D0" w14:paraId="24325A69" w14:textId="77777777">
      <w:pPr>
        <w:rPr>
          <w:rFonts w:ascii="Times New Roman" w:hAnsi="Times New Roman" w:cs="Times New Roman"/>
          <w:b/>
          <w:bCs/>
          <w:sz w:val="24"/>
          <w:szCs w:val="24"/>
        </w:rPr>
      </w:pPr>
    </w:p>
    <w:p w:rsidR="00E722D0" w:rsidRPr="00A37DAD" w:rsidP="00E722D0" w14:paraId="3AC33374" w14:textId="77777777">
      <w:pPr>
        <w:spacing w:after="0" w:line="240" w:lineRule="auto"/>
        <w:rPr>
          <w:rFonts w:ascii="Times New Roman" w:hAnsi="Times New Roman" w:cs="Times New Roman"/>
          <w:sz w:val="24"/>
          <w:szCs w:val="24"/>
          <w:u w:val="single"/>
        </w:rPr>
      </w:pPr>
      <w:r w:rsidRPr="00A37DAD">
        <w:rPr>
          <w:rFonts w:ascii="Times New Roman" w:hAnsi="Times New Roman" w:cs="Times New Roman"/>
          <w:sz w:val="24"/>
          <w:szCs w:val="24"/>
          <w:u w:val="single"/>
        </w:rPr>
        <w:t>Concepts Measured</w:t>
      </w:r>
    </w:p>
    <w:p w:rsidR="00E722D0" w:rsidRPr="00A37DAD" w14:paraId="6D99C3A7" w14:textId="77777777">
      <w:pPr>
        <w:pStyle w:val="ListParagraph"/>
        <w:numPr>
          <w:ilvl w:val="0"/>
          <w:numId w:val="3"/>
        </w:numPr>
        <w:spacing w:after="160" w:line="259" w:lineRule="auto"/>
        <w:contextualSpacing/>
        <w:rPr>
          <w:rFonts w:ascii="Times New Roman" w:hAnsi="Times New Roman" w:cs="Times New Roman"/>
          <w:b/>
          <w:bCs/>
          <w:sz w:val="24"/>
          <w:szCs w:val="24"/>
        </w:rPr>
      </w:pPr>
      <w:r w:rsidRPr="00A37DAD">
        <w:rPr>
          <w:rFonts w:ascii="Times New Roman" w:hAnsi="Times New Roman" w:cs="Times New Roman"/>
          <w:sz w:val="24"/>
          <w:szCs w:val="24"/>
        </w:rPr>
        <w:t>SBURNWRK_A – Working at a job when got sunburned in past 12 months</w:t>
      </w:r>
    </w:p>
    <w:p w:rsidR="00E722D0" w:rsidRPr="00A37DAD" w14:paraId="3EF3C7B1" w14:textId="77777777">
      <w:pPr>
        <w:pStyle w:val="ListParagraph"/>
        <w:numPr>
          <w:ilvl w:val="0"/>
          <w:numId w:val="3"/>
        </w:numPr>
        <w:spacing w:after="160" w:line="259" w:lineRule="auto"/>
        <w:contextualSpacing/>
        <w:rPr>
          <w:rFonts w:ascii="Times New Roman" w:hAnsi="Times New Roman" w:cs="Times New Roman"/>
          <w:b/>
          <w:bCs/>
          <w:sz w:val="24"/>
          <w:szCs w:val="24"/>
        </w:rPr>
      </w:pPr>
      <w:r w:rsidRPr="00A37DAD">
        <w:rPr>
          <w:rFonts w:ascii="Times New Roman" w:hAnsi="Times New Roman" w:cs="Times New Roman"/>
          <w:sz w:val="24"/>
          <w:szCs w:val="24"/>
        </w:rPr>
        <w:t>SBURNTAN_A – Trying to get a tan when got sunburned in past 12 months</w:t>
      </w:r>
    </w:p>
    <w:p w:rsidR="00E722D0" w:rsidRPr="00A37DAD" w14:paraId="2940AC0A" w14:textId="77777777">
      <w:pPr>
        <w:pStyle w:val="ListParagraph"/>
        <w:numPr>
          <w:ilvl w:val="0"/>
          <w:numId w:val="3"/>
        </w:numPr>
        <w:spacing w:after="160" w:line="259" w:lineRule="auto"/>
        <w:contextualSpacing/>
        <w:rPr>
          <w:rFonts w:ascii="Times New Roman" w:hAnsi="Times New Roman" w:cs="Times New Roman"/>
          <w:b/>
          <w:bCs/>
          <w:sz w:val="24"/>
          <w:szCs w:val="24"/>
        </w:rPr>
      </w:pPr>
      <w:r w:rsidRPr="00A37DAD">
        <w:rPr>
          <w:rFonts w:ascii="Times New Roman" w:hAnsi="Times New Roman" w:cs="Times New Roman"/>
          <w:sz w:val="24"/>
          <w:szCs w:val="24"/>
        </w:rPr>
        <w:t>SBURNPHY_A – Exercising when got sunburned in past 12 months</w:t>
      </w:r>
    </w:p>
    <w:p w:rsidR="00E722D0" w:rsidRPr="00A37DAD" w14:paraId="3114D433" w14:textId="77777777">
      <w:pPr>
        <w:pStyle w:val="ListParagraph"/>
        <w:numPr>
          <w:ilvl w:val="0"/>
          <w:numId w:val="3"/>
        </w:numPr>
        <w:spacing w:after="160" w:line="259" w:lineRule="auto"/>
        <w:contextualSpacing/>
        <w:rPr>
          <w:rFonts w:ascii="Times New Roman" w:hAnsi="Times New Roman" w:cs="Times New Roman"/>
          <w:b/>
          <w:bCs/>
          <w:sz w:val="24"/>
          <w:szCs w:val="24"/>
        </w:rPr>
      </w:pPr>
      <w:r w:rsidRPr="00A37DAD">
        <w:rPr>
          <w:rFonts w:ascii="Times New Roman" w:hAnsi="Times New Roman" w:cs="Times New Roman"/>
          <w:sz w:val="24"/>
          <w:szCs w:val="24"/>
        </w:rPr>
        <w:t>SBURNWAT_A – Spending time in/on/near water when sunburned in past 12 months</w:t>
      </w:r>
    </w:p>
    <w:p w:rsidR="00E722D0" w:rsidRPr="00A37DAD" w14:paraId="071D76D5" w14:textId="77777777">
      <w:pPr>
        <w:pStyle w:val="ListParagraph"/>
        <w:numPr>
          <w:ilvl w:val="0"/>
          <w:numId w:val="3"/>
        </w:numPr>
        <w:spacing w:after="160" w:line="259" w:lineRule="auto"/>
        <w:contextualSpacing/>
        <w:rPr>
          <w:rFonts w:ascii="Times New Roman" w:hAnsi="Times New Roman" w:cs="Times New Roman"/>
          <w:b/>
          <w:bCs/>
          <w:sz w:val="24"/>
          <w:szCs w:val="24"/>
        </w:rPr>
      </w:pPr>
      <w:r w:rsidRPr="00A37DAD">
        <w:rPr>
          <w:rFonts w:ascii="Times New Roman" w:hAnsi="Times New Roman" w:cs="Times New Roman"/>
          <w:sz w:val="24"/>
          <w:szCs w:val="24"/>
        </w:rPr>
        <w:t>SBURNSCR_A – Using sunscreen when got sunburned in past 12 months</w:t>
      </w:r>
    </w:p>
    <w:p w:rsidR="00E722D0" w:rsidRPr="00A37DAD" w14:paraId="106475BD" w14:textId="77777777">
      <w:pPr>
        <w:pStyle w:val="ListParagraph"/>
        <w:numPr>
          <w:ilvl w:val="0"/>
          <w:numId w:val="3"/>
        </w:numPr>
        <w:spacing w:after="160" w:line="259" w:lineRule="auto"/>
        <w:contextualSpacing/>
        <w:rPr>
          <w:rFonts w:ascii="Times New Roman" w:hAnsi="Times New Roman" w:cs="Times New Roman"/>
          <w:b/>
          <w:bCs/>
          <w:sz w:val="24"/>
          <w:szCs w:val="24"/>
        </w:rPr>
      </w:pPr>
      <w:r w:rsidRPr="00A37DAD">
        <w:rPr>
          <w:rFonts w:ascii="Times New Roman" w:hAnsi="Times New Roman" w:cs="Times New Roman"/>
          <w:sz w:val="24"/>
          <w:szCs w:val="24"/>
        </w:rPr>
        <w:t>SBURNALC_A – Drinking alcohol when got sunburned in past 12 months</w:t>
      </w:r>
    </w:p>
    <w:p w:rsidR="00E722D0" w:rsidRPr="00A37DAD" w:rsidP="00E722D0" w14:paraId="79059B83" w14:textId="77777777">
      <w:pPr>
        <w:rPr>
          <w:rFonts w:ascii="Times New Roman" w:hAnsi="Times New Roman" w:cs="Times New Roman"/>
          <w:sz w:val="24"/>
          <w:szCs w:val="24"/>
          <w:u w:val="single"/>
        </w:rPr>
      </w:pPr>
    </w:p>
    <w:p w:rsidR="00E722D0" w:rsidRPr="00A37DAD" w:rsidP="00E722D0" w14:paraId="672BF835" w14:textId="77777777">
      <w:pPr>
        <w:spacing w:after="0"/>
        <w:rPr>
          <w:rFonts w:ascii="Times New Roman" w:hAnsi="Times New Roman" w:cs="Times New Roman"/>
          <w:sz w:val="24"/>
          <w:szCs w:val="24"/>
          <w:u w:val="single"/>
        </w:rPr>
      </w:pPr>
      <w:r w:rsidRPr="00A37DAD">
        <w:rPr>
          <w:rFonts w:ascii="Times New Roman" w:hAnsi="Times New Roman" w:cs="Times New Roman"/>
          <w:sz w:val="24"/>
          <w:szCs w:val="24"/>
          <w:u w:val="single"/>
        </w:rPr>
        <w:t>Duplication and Previous NHIS</w:t>
      </w:r>
    </w:p>
    <w:p w:rsidR="00E722D0" w:rsidRPr="00A37DAD" w:rsidP="00E722D0" w14:paraId="1CDE00C4" w14:textId="77777777">
      <w:pPr>
        <w:rPr>
          <w:rFonts w:ascii="Times New Roman" w:hAnsi="Times New Roman" w:cs="Times New Roman"/>
          <w:sz w:val="24"/>
          <w:szCs w:val="24"/>
        </w:rPr>
      </w:pPr>
      <w:r w:rsidRPr="00A37DAD">
        <w:rPr>
          <w:rFonts w:ascii="Times New Roman" w:hAnsi="Times New Roman" w:cs="Times New Roman"/>
          <w:sz w:val="24"/>
          <w:szCs w:val="24"/>
        </w:rPr>
        <w:t xml:space="preserve">This series of questions (SBURNWRK_A, SBURNTAN_A, SBURNPHY_A, SBURNWAT_A, SBURNSCR_A, SBURNALC_A) has not been previously fielded on NHIS. Versions of these items were fielded on the 2018 </w:t>
      </w:r>
      <w:r w:rsidRPr="00A37DAD">
        <w:rPr>
          <w:rFonts w:ascii="Times New Roman" w:hAnsi="Times New Roman" w:cs="Times New Roman"/>
          <w:sz w:val="24"/>
          <w:szCs w:val="24"/>
        </w:rPr>
        <w:t>SummerStyles</w:t>
      </w:r>
      <w:r w:rsidRPr="00A37DAD">
        <w:rPr>
          <w:rFonts w:ascii="Times New Roman" w:hAnsi="Times New Roman" w:cs="Times New Roman"/>
          <w:sz w:val="24"/>
          <w:szCs w:val="24"/>
        </w:rPr>
        <w:t xml:space="preserve"> survey and on the 2019 HINTS survey (H5Cycle3, see </w:t>
      </w:r>
      <w:hyperlink r:id="rId8" w:anchor="H5C3" w:history="1">
        <w:r w:rsidRPr="007F0DC1">
          <w:rPr>
            <w:rStyle w:val="Hyperlink"/>
            <w:rFonts w:ascii="Times New Roman" w:hAnsi="Times New Roman" w:cs="Times New Roman"/>
            <w:sz w:val="24"/>
            <w:szCs w:val="24"/>
          </w:rPr>
          <w:t>https://hints.cancer.gov/data/survey-instruments.aspx#H5C3</w:t>
        </w:r>
      </w:hyperlink>
      <w:r w:rsidRPr="00E945DD">
        <w:rPr>
          <w:rStyle w:val="Hyperlink"/>
          <w:rFonts w:ascii="Times New Roman" w:hAnsi="Times New Roman" w:cs="Times New Roman"/>
          <w:sz w:val="24"/>
          <w:szCs w:val="24"/>
        </w:rPr>
        <w:t>).</w:t>
      </w:r>
    </w:p>
    <w:p w:rsidR="00E722D0" w:rsidRPr="00C71C0A" w:rsidP="00E722D0" w14:paraId="0BD02E2E" w14:textId="0303D1F6">
      <w:pPr>
        <w:rPr>
          <w:rFonts w:ascii="Times New Roman" w:hAnsi="Times New Roman" w:cs="Times New Roman"/>
          <w:sz w:val="24"/>
          <w:szCs w:val="24"/>
          <w:lang w:val="en"/>
        </w:rPr>
      </w:pPr>
      <w:r w:rsidRPr="00C71C0A">
        <w:rPr>
          <w:rFonts w:ascii="Times New Roman" w:hAnsi="Times New Roman" w:cs="Times New Roman"/>
          <w:sz w:val="24"/>
          <w:szCs w:val="24"/>
          <w:lang w:val="en"/>
        </w:rPr>
        <w:t xml:space="preserve">These surveys have a much smaller sample size compared to the usual sample size of NHIS (e.g., 4,088 for the 2018 </w:t>
      </w:r>
      <w:r w:rsidRPr="00C71C0A">
        <w:rPr>
          <w:rFonts w:ascii="Times New Roman" w:hAnsi="Times New Roman" w:cs="Times New Roman"/>
          <w:sz w:val="24"/>
          <w:szCs w:val="24"/>
          <w:lang w:val="en"/>
        </w:rPr>
        <w:t>SummerStyles</w:t>
      </w:r>
      <w:r w:rsidRPr="00C71C0A">
        <w:rPr>
          <w:rFonts w:ascii="Times New Roman" w:hAnsi="Times New Roman" w:cs="Times New Roman"/>
          <w:sz w:val="24"/>
          <w:szCs w:val="24"/>
          <w:lang w:val="en"/>
        </w:rPr>
        <w:t xml:space="preserve"> and 5,438 for the HINTS5-Cycle3 survey) and are unlikely to </w:t>
      </w:r>
      <w:r w:rsidRPr="00C71C0A">
        <w:rPr>
          <w:rFonts w:ascii="Times New Roman" w:hAnsi="Times New Roman" w:cs="Times New Roman"/>
          <w:sz w:val="24"/>
          <w:szCs w:val="24"/>
          <w:lang w:val="en"/>
        </w:rPr>
        <w:t>be used to field these questions in future years. These two surveys have proven to be particularly useful for initial data collection to inform the items we include on NHIS but do not provide an adequate ve</w:t>
      </w:r>
      <w:r w:rsidR="00F621B5">
        <w:rPr>
          <w:rFonts w:ascii="Times New Roman" w:hAnsi="Times New Roman" w:cs="Times New Roman"/>
          <w:sz w:val="24"/>
          <w:szCs w:val="24"/>
          <w:lang w:val="en"/>
        </w:rPr>
        <w:t>hicle</w:t>
      </w:r>
      <w:r w:rsidRPr="00C71C0A">
        <w:rPr>
          <w:rFonts w:ascii="Times New Roman" w:hAnsi="Times New Roman" w:cs="Times New Roman"/>
          <w:sz w:val="24"/>
          <w:szCs w:val="24"/>
          <w:lang w:val="en"/>
        </w:rPr>
        <w:t xml:space="preserve"> for ongoing monitoring of health behaviors to track public health progress and trends over time.</w:t>
      </w:r>
      <w:r w:rsidRPr="00C71C0A">
        <w:rPr>
          <w:rFonts w:ascii="Times New Roman" w:hAnsi="Times New Roman" w:cs="Times New Roman"/>
          <w:sz w:val="24"/>
          <w:szCs w:val="24"/>
        </w:rPr>
        <w:t xml:space="preserve"> </w:t>
      </w:r>
    </w:p>
    <w:p w:rsidR="00E722D0" w:rsidRPr="00A37DAD" w:rsidP="00E722D0" w14:paraId="4C885F6B" w14:textId="77777777">
      <w:pPr>
        <w:spacing w:after="0"/>
        <w:rPr>
          <w:rFonts w:ascii="Times New Roman" w:hAnsi="Times New Roman" w:cs="Times New Roman"/>
          <w:sz w:val="24"/>
          <w:szCs w:val="24"/>
        </w:rPr>
      </w:pPr>
    </w:p>
    <w:p w:rsidR="00E722D0" w:rsidRPr="00A37DAD" w:rsidP="00E722D0" w14:paraId="26C17B5E" w14:textId="77777777">
      <w:pPr>
        <w:spacing w:after="0"/>
        <w:rPr>
          <w:rFonts w:ascii="Times New Roman" w:hAnsi="Times New Roman" w:cs="Times New Roman"/>
          <w:sz w:val="24"/>
          <w:szCs w:val="24"/>
          <w:u w:val="single"/>
        </w:rPr>
      </w:pPr>
      <w:r w:rsidRPr="00A37DAD">
        <w:rPr>
          <w:rFonts w:ascii="Times New Roman" w:hAnsi="Times New Roman" w:cs="Times New Roman"/>
          <w:sz w:val="24"/>
          <w:szCs w:val="24"/>
          <w:u w:val="single"/>
        </w:rPr>
        <w:t>Proposed Use of the Data</w:t>
      </w:r>
    </w:p>
    <w:p w:rsidR="00E722D0" w:rsidRPr="009661EC" w14:paraId="67A68369" w14:textId="77777777">
      <w:pPr>
        <w:pStyle w:val="ListParagraph"/>
        <w:numPr>
          <w:ilvl w:val="0"/>
          <w:numId w:val="4"/>
        </w:numPr>
        <w:spacing w:line="259" w:lineRule="auto"/>
        <w:ind w:left="360"/>
        <w:contextualSpacing/>
        <w:rPr>
          <w:rFonts w:ascii="Times New Roman" w:hAnsi="Times New Roman" w:cs="Times New Roman"/>
          <w:b/>
          <w:bCs/>
          <w:sz w:val="24"/>
          <w:szCs w:val="24"/>
        </w:rPr>
      </w:pPr>
      <w:r w:rsidRPr="00A37DAD">
        <w:rPr>
          <w:rFonts w:ascii="Times New Roman" w:hAnsi="Times New Roman" w:cs="Times New Roman"/>
          <w:sz w:val="24"/>
          <w:szCs w:val="24"/>
        </w:rPr>
        <w:t xml:space="preserve">Data are intended to produce estimates of activities participants engaged in when they got sunburned. </w:t>
      </w:r>
    </w:p>
    <w:p w:rsidR="00E722D0" w:rsidRPr="00A37DAD" w:rsidP="00E722D0" w14:paraId="7A0C512C" w14:textId="77777777">
      <w:pPr>
        <w:pStyle w:val="ListParagraph"/>
        <w:ind w:left="360"/>
        <w:rPr>
          <w:rFonts w:ascii="Times New Roman" w:hAnsi="Times New Roman" w:cs="Times New Roman"/>
          <w:b/>
          <w:bCs/>
          <w:sz w:val="24"/>
          <w:szCs w:val="24"/>
        </w:rPr>
      </w:pPr>
    </w:p>
    <w:p w:rsidR="00E722D0" w:rsidRPr="00A37DAD" w14:paraId="4592F2C1" w14:textId="77777777">
      <w:pPr>
        <w:pStyle w:val="ListParagraph"/>
        <w:numPr>
          <w:ilvl w:val="0"/>
          <w:numId w:val="4"/>
        </w:numPr>
        <w:spacing w:line="259" w:lineRule="auto"/>
        <w:ind w:left="360"/>
        <w:contextualSpacing/>
        <w:rPr>
          <w:rFonts w:ascii="Times New Roman" w:hAnsi="Times New Roman" w:cs="Times New Roman"/>
          <w:sz w:val="24"/>
          <w:szCs w:val="24"/>
        </w:rPr>
      </w:pPr>
      <w:r w:rsidRPr="00A37DAD">
        <w:rPr>
          <w:rFonts w:ascii="Times New Roman" w:hAnsi="Times New Roman" w:cs="Times New Roman"/>
          <w:sz w:val="24"/>
          <w:szCs w:val="24"/>
        </w:rPr>
        <w:t>The specific contexts addressed in these items were selected because they inherently create unique sun-safety challenges and are known to be contexts in which individuals often experience high levels of UV exposure. Surveillance data from these items will provide insight into the proportion of sunburns that happen in these contexts and the demographic groups most susceptible to sunburn in these various contexts, thus directly informing the direction of future sun-safety intervention efforts.</w:t>
      </w:r>
    </w:p>
    <w:p w:rsidR="00E722D0" w:rsidRPr="00A37DAD" w:rsidP="00E722D0" w14:paraId="3177B400" w14:textId="77777777">
      <w:pPr>
        <w:pStyle w:val="ListParagraph"/>
        <w:ind w:left="360"/>
        <w:rPr>
          <w:rFonts w:ascii="Times New Roman" w:hAnsi="Times New Roman" w:cs="Times New Roman"/>
          <w:b/>
          <w:bCs/>
          <w:sz w:val="24"/>
          <w:szCs w:val="24"/>
        </w:rPr>
      </w:pPr>
    </w:p>
    <w:p w:rsidR="00E722D0" w:rsidRPr="00A37DAD" w14:paraId="58412E54" w14:textId="77777777">
      <w:pPr>
        <w:pStyle w:val="ListParagraph"/>
        <w:numPr>
          <w:ilvl w:val="0"/>
          <w:numId w:val="4"/>
        </w:numPr>
        <w:spacing w:line="259" w:lineRule="auto"/>
        <w:ind w:left="360"/>
        <w:contextualSpacing/>
        <w:rPr>
          <w:rFonts w:ascii="Times New Roman" w:hAnsi="Times New Roman" w:cs="Times New Roman"/>
          <w:sz w:val="24"/>
          <w:szCs w:val="24"/>
        </w:rPr>
      </w:pPr>
      <w:r w:rsidRPr="00A37DAD">
        <w:rPr>
          <w:rFonts w:ascii="Times New Roman" w:hAnsi="Times New Roman" w:cs="Times New Roman"/>
          <w:sz w:val="24"/>
          <w:szCs w:val="24"/>
        </w:rPr>
        <w:t>This set of questions relates to the Healthy People 2030 goal to reduce new cases of cancer and cancer-related illness, disability, and death. Experiencing sunburn during adulthood is associated with an increased risk for skin cancer. A better understanding of the contexts in which sunburns often occur can inform future intervention approaches specific to context and applicability of relevant policy.</w:t>
      </w:r>
    </w:p>
    <w:p w:rsidR="00E722D0" w:rsidRPr="00A37DAD" w:rsidP="00E722D0" w14:paraId="579B2D8C" w14:textId="77777777">
      <w:pPr>
        <w:pStyle w:val="ListParagraph"/>
        <w:ind w:left="360"/>
        <w:rPr>
          <w:rFonts w:ascii="Times New Roman" w:hAnsi="Times New Roman" w:cs="Times New Roman"/>
          <w:sz w:val="24"/>
          <w:szCs w:val="24"/>
        </w:rPr>
      </w:pPr>
    </w:p>
    <w:p w:rsidR="00E722D0" w:rsidRPr="00A37DAD" w14:paraId="772F3650" w14:textId="77777777">
      <w:pPr>
        <w:pStyle w:val="ListParagraph"/>
        <w:numPr>
          <w:ilvl w:val="0"/>
          <w:numId w:val="4"/>
        </w:numPr>
        <w:spacing w:line="259" w:lineRule="auto"/>
        <w:ind w:left="360"/>
        <w:contextualSpacing/>
        <w:rPr>
          <w:rFonts w:ascii="Times New Roman" w:hAnsi="Times New Roman" w:cs="Times New Roman"/>
          <w:sz w:val="24"/>
          <w:szCs w:val="24"/>
        </w:rPr>
      </w:pPr>
      <w:r w:rsidRPr="00A37DAD">
        <w:rPr>
          <w:rFonts w:ascii="Times New Roman" w:hAnsi="Times New Roman" w:cs="Times New Roman"/>
          <w:sz w:val="24"/>
          <w:szCs w:val="24"/>
        </w:rPr>
        <w:t>The proposed questions would be included in 2024 and are planned to be repeated every 4 years to monitor trends over time and inform public health efforts to reduce sunburn prevalence and skin cancer risk.</w:t>
      </w:r>
    </w:p>
    <w:p w:rsidR="00E722D0" w:rsidRPr="00A37DAD" w:rsidP="00E722D0" w14:paraId="69438ED3" w14:textId="77777777">
      <w:pPr>
        <w:pStyle w:val="ListParagraph"/>
        <w:ind w:left="360"/>
        <w:rPr>
          <w:rFonts w:ascii="Times New Roman" w:hAnsi="Times New Roman" w:cs="Times New Roman"/>
          <w:sz w:val="24"/>
          <w:szCs w:val="24"/>
        </w:rPr>
      </w:pPr>
    </w:p>
    <w:p w:rsidR="00E722D0" w14:paraId="5FCB26EB" w14:textId="77777777">
      <w:pPr>
        <w:pStyle w:val="ListParagraph"/>
        <w:numPr>
          <w:ilvl w:val="0"/>
          <w:numId w:val="4"/>
        </w:numPr>
        <w:spacing w:line="259" w:lineRule="auto"/>
        <w:ind w:left="360"/>
        <w:contextualSpacing/>
        <w:rPr>
          <w:rFonts w:ascii="Times New Roman" w:hAnsi="Times New Roman" w:cs="Times New Roman"/>
          <w:sz w:val="24"/>
          <w:szCs w:val="24"/>
        </w:rPr>
      </w:pPr>
      <w:r w:rsidRPr="00A37DAD">
        <w:rPr>
          <w:rFonts w:ascii="Times New Roman" w:hAnsi="Times New Roman" w:cs="Times New Roman"/>
          <w:sz w:val="24"/>
          <w:szCs w:val="24"/>
        </w:rPr>
        <w:t xml:space="preserve">Overall prevalence is expected to be ≥ 2% for each item based on findings from HINTS and </w:t>
      </w:r>
      <w:r w:rsidRPr="00A37DAD">
        <w:rPr>
          <w:rFonts w:ascii="Times New Roman" w:hAnsi="Times New Roman" w:cs="Times New Roman"/>
          <w:sz w:val="24"/>
          <w:szCs w:val="24"/>
        </w:rPr>
        <w:t>SummerStyles</w:t>
      </w:r>
      <w:r w:rsidRPr="00A37DAD">
        <w:rPr>
          <w:rFonts w:ascii="Times New Roman" w:hAnsi="Times New Roman" w:cs="Times New Roman"/>
          <w:sz w:val="24"/>
          <w:szCs w:val="24"/>
        </w:rPr>
        <w:t xml:space="preserve"> surveys.</w:t>
      </w:r>
      <w:r w:rsidRPr="009661EC">
        <w:rPr>
          <w:rFonts w:ascii="Times New Roman" w:hAnsi="Times New Roman" w:cs="Times New Roman"/>
          <w:sz w:val="24"/>
          <w:szCs w:val="24"/>
        </w:rPr>
        <w:t xml:space="preserve"> Additional details for each item are provided below.</w:t>
      </w:r>
    </w:p>
    <w:p w:rsidR="00E722D0" w:rsidRPr="00B4710D" w:rsidP="00E722D0" w14:paraId="0FA0DF4A" w14:textId="77777777">
      <w:pPr>
        <w:spacing w:after="0"/>
        <w:rPr>
          <w:rFonts w:ascii="Times New Roman" w:hAnsi="Times New Roman" w:cs="Times New Roman"/>
          <w:sz w:val="24"/>
          <w:szCs w:val="24"/>
        </w:rPr>
      </w:pPr>
    </w:p>
    <w:p w:rsidR="00E722D0" w:rsidRPr="00A37DAD" w:rsidP="00E722D0" w14:paraId="29A2CC29" w14:textId="77777777">
      <w:pPr>
        <w:spacing w:after="0"/>
        <w:rPr>
          <w:rFonts w:ascii="Times New Roman" w:hAnsi="Times New Roman" w:cs="Times New Roman"/>
          <w:sz w:val="24"/>
          <w:szCs w:val="24"/>
        </w:rPr>
      </w:pPr>
      <w:r w:rsidRPr="00A37DAD">
        <w:rPr>
          <w:rFonts w:ascii="Times New Roman" w:hAnsi="Times New Roman" w:cs="Times New Roman"/>
          <w:sz w:val="24"/>
          <w:szCs w:val="24"/>
        </w:rPr>
        <w:t>Occupational Sunburn (SBURNWRK_A):</w:t>
      </w:r>
    </w:p>
    <w:p w:rsidR="00E722D0" w:rsidRPr="0030556E" w:rsidP="00E722D0" w14:paraId="657F1629" w14:textId="77777777">
      <w:pPr>
        <w:rPr>
          <w:rFonts w:ascii="Times New Roman" w:hAnsi="Times New Roman" w:cs="Times New Roman"/>
          <w:sz w:val="24"/>
          <w:szCs w:val="24"/>
          <w:lang w:val="en"/>
        </w:rPr>
      </w:pPr>
      <w:r w:rsidRPr="00A37DAD">
        <w:rPr>
          <w:rFonts w:ascii="Times New Roman" w:hAnsi="Times New Roman" w:cs="Times New Roman"/>
          <w:sz w:val="24"/>
          <w:szCs w:val="24"/>
          <w:lang w:val="en"/>
        </w:rPr>
        <w:t xml:space="preserve">We anticipate that approximately 25% of respondents will report one or more sunburns in the past twelve months with about 10% of those who got sunburned reporting that they got burned while working at their job (approximately 2.5% of the total survey sample). These estimates are based on the percentage of US adults who reported sunburn on the </w:t>
      </w:r>
      <w:hyperlink r:id="rId9" w:history="1">
        <w:r w:rsidRPr="00A37DAD">
          <w:rPr>
            <w:rStyle w:val="Hyperlink"/>
            <w:rFonts w:ascii="Times New Roman" w:hAnsi="Times New Roman" w:cs="Times New Roman"/>
            <w:sz w:val="24"/>
            <w:szCs w:val="24"/>
            <w:lang w:val="en"/>
          </w:rPr>
          <w:t>2020 NHIS</w:t>
        </w:r>
      </w:hyperlink>
      <w:r w:rsidRPr="00A37DAD">
        <w:rPr>
          <w:rFonts w:ascii="Times New Roman" w:hAnsi="Times New Roman" w:cs="Times New Roman"/>
          <w:sz w:val="24"/>
          <w:szCs w:val="24"/>
          <w:lang w:val="en"/>
        </w:rPr>
        <w:t xml:space="preserve"> and the percentage of respondents who reported getting a sunburn while working at their job on the HINTS5-Cycle3 survey.</w:t>
      </w:r>
      <w:r w:rsidRPr="004B6D66">
        <w:rPr>
          <w:rFonts w:ascii="Times New Roman" w:hAnsi="Times New Roman" w:cs="Times New Roman"/>
          <w:sz w:val="24"/>
          <w:szCs w:val="24"/>
          <w:vertAlign w:val="superscript"/>
          <w:lang w:val="en"/>
        </w:rPr>
        <w:t>7</w:t>
      </w:r>
    </w:p>
    <w:p w:rsidR="00E722D0" w:rsidRPr="00A37DAD" w:rsidP="00E722D0" w14:paraId="578217DB" w14:textId="77777777">
      <w:pPr>
        <w:spacing w:after="0"/>
        <w:rPr>
          <w:rFonts w:ascii="Times New Roman" w:hAnsi="Times New Roman" w:cs="Times New Roman"/>
          <w:sz w:val="24"/>
          <w:szCs w:val="24"/>
        </w:rPr>
      </w:pPr>
      <w:r w:rsidRPr="00A37DAD">
        <w:rPr>
          <w:rFonts w:ascii="Times New Roman" w:hAnsi="Times New Roman" w:cs="Times New Roman"/>
          <w:sz w:val="24"/>
          <w:szCs w:val="24"/>
        </w:rPr>
        <w:t>Sunburn When Trying to Get a Tan (SBURNTAN_A):</w:t>
      </w:r>
    </w:p>
    <w:p w:rsidR="00E722D0" w:rsidRPr="00A37DAD" w:rsidP="00E722D0" w14:paraId="34DA1B27" w14:textId="77777777">
      <w:pPr>
        <w:rPr>
          <w:rFonts w:ascii="Times New Roman" w:hAnsi="Times New Roman" w:cs="Times New Roman"/>
          <w:sz w:val="24"/>
          <w:szCs w:val="24"/>
          <w:lang w:val="en"/>
        </w:rPr>
      </w:pPr>
      <w:r w:rsidRPr="00A37DAD">
        <w:rPr>
          <w:rFonts w:ascii="Times New Roman" w:hAnsi="Times New Roman" w:cs="Times New Roman"/>
          <w:sz w:val="24"/>
          <w:szCs w:val="24"/>
          <w:lang w:val="en"/>
        </w:rPr>
        <w:t xml:space="preserve">We anticipate that approximately 25% of respondents will report one or more sunburns in the past twelve months with about 17% of those who got sunburned reporting that they got burned while trying to get a tan (approximately 4% of the total survey sample). These estimates are based on the percentage of US adults who reported sunburn on the </w:t>
      </w:r>
      <w:hyperlink r:id="rId9" w:history="1">
        <w:r w:rsidRPr="00A37DAD">
          <w:rPr>
            <w:rStyle w:val="Hyperlink"/>
            <w:rFonts w:ascii="Times New Roman" w:hAnsi="Times New Roman" w:cs="Times New Roman"/>
            <w:sz w:val="24"/>
            <w:szCs w:val="24"/>
            <w:lang w:val="en"/>
          </w:rPr>
          <w:t>2020 NHIS</w:t>
        </w:r>
      </w:hyperlink>
      <w:r w:rsidRPr="00A37DAD">
        <w:rPr>
          <w:rFonts w:ascii="Times New Roman" w:hAnsi="Times New Roman" w:cs="Times New Roman"/>
          <w:sz w:val="24"/>
          <w:szCs w:val="24"/>
          <w:lang w:val="en"/>
        </w:rPr>
        <w:t xml:space="preserve"> and the </w:t>
      </w:r>
      <w:r w:rsidRPr="00A37DAD">
        <w:rPr>
          <w:rFonts w:ascii="Times New Roman" w:hAnsi="Times New Roman" w:cs="Times New Roman"/>
          <w:sz w:val="24"/>
          <w:szCs w:val="24"/>
          <w:lang w:val="en"/>
        </w:rPr>
        <w:t>percentage of respondents who reported getting a sunburn while sunbathing on the HINTS5-Cycle3 survey.</w:t>
      </w:r>
      <w:r w:rsidRPr="004B6D66">
        <w:rPr>
          <w:rFonts w:ascii="Times New Roman" w:hAnsi="Times New Roman" w:cs="Times New Roman"/>
          <w:sz w:val="24"/>
          <w:szCs w:val="24"/>
          <w:vertAlign w:val="superscript"/>
          <w:lang w:val="en"/>
        </w:rPr>
        <w:t>7</w:t>
      </w:r>
    </w:p>
    <w:p w:rsidR="00E722D0" w:rsidRPr="00A37DAD" w:rsidP="00E722D0" w14:paraId="2E5084E8" w14:textId="77777777">
      <w:pPr>
        <w:spacing w:after="0"/>
        <w:rPr>
          <w:rFonts w:ascii="Times New Roman" w:hAnsi="Times New Roman" w:cs="Times New Roman"/>
          <w:sz w:val="24"/>
          <w:szCs w:val="24"/>
        </w:rPr>
      </w:pPr>
      <w:r w:rsidRPr="00A37DAD">
        <w:rPr>
          <w:rFonts w:ascii="Times New Roman" w:hAnsi="Times New Roman" w:cs="Times New Roman"/>
          <w:sz w:val="24"/>
          <w:szCs w:val="24"/>
        </w:rPr>
        <w:t xml:space="preserve">Sunburn While Being Physically Active (SBURNPHY_A): </w:t>
      </w:r>
    </w:p>
    <w:p w:rsidR="00E722D0" w:rsidRPr="0030556E" w:rsidP="00E722D0" w14:paraId="620774AC" w14:textId="77777777">
      <w:pPr>
        <w:rPr>
          <w:rFonts w:ascii="Times New Roman" w:hAnsi="Times New Roman" w:cs="Times New Roman"/>
          <w:sz w:val="24"/>
          <w:szCs w:val="24"/>
          <w:lang w:val="en"/>
        </w:rPr>
      </w:pPr>
      <w:r w:rsidRPr="00A37DAD">
        <w:rPr>
          <w:rFonts w:ascii="Times New Roman" w:hAnsi="Times New Roman" w:cs="Times New Roman"/>
          <w:sz w:val="24"/>
          <w:szCs w:val="24"/>
          <w:lang w:val="en"/>
        </w:rPr>
        <w:t xml:space="preserve">We anticipate that approximately 25% of respondents will report one or more sunburns in the past twelve months with about 19% of those who got sunburned reporting that they got burned while engaging in physical activity (approximately 5% of the total survey sample). These estimates are based on the percentage of US adults who reported sunburn on the </w:t>
      </w:r>
      <w:hyperlink r:id="rId9" w:history="1">
        <w:r w:rsidRPr="00A37DAD">
          <w:rPr>
            <w:rStyle w:val="Hyperlink"/>
            <w:rFonts w:ascii="Times New Roman" w:hAnsi="Times New Roman" w:cs="Times New Roman"/>
            <w:sz w:val="24"/>
            <w:szCs w:val="24"/>
            <w:lang w:val="en"/>
          </w:rPr>
          <w:t>2020 NHIS</w:t>
        </w:r>
      </w:hyperlink>
      <w:r w:rsidRPr="00A37DAD">
        <w:rPr>
          <w:rFonts w:ascii="Times New Roman" w:hAnsi="Times New Roman" w:cs="Times New Roman"/>
          <w:sz w:val="24"/>
          <w:szCs w:val="24"/>
          <w:lang w:val="en"/>
        </w:rPr>
        <w:t xml:space="preserve"> and the percentage of respondents who reported getting a sunburn while engaging in physical activity on the HINTS5-Cycle3 survey.</w:t>
      </w:r>
      <w:r w:rsidRPr="004B6D66">
        <w:rPr>
          <w:rFonts w:ascii="Times New Roman" w:hAnsi="Times New Roman" w:cs="Times New Roman"/>
          <w:sz w:val="24"/>
          <w:szCs w:val="24"/>
          <w:vertAlign w:val="superscript"/>
          <w:lang w:val="en"/>
        </w:rPr>
        <w:t>7</w:t>
      </w:r>
    </w:p>
    <w:p w:rsidR="00E722D0" w:rsidRPr="00A37DAD" w:rsidP="00E722D0" w14:paraId="5313D3C2" w14:textId="77777777">
      <w:pPr>
        <w:spacing w:after="0"/>
        <w:rPr>
          <w:rFonts w:ascii="Times New Roman" w:hAnsi="Times New Roman" w:cs="Times New Roman"/>
          <w:sz w:val="24"/>
          <w:szCs w:val="24"/>
        </w:rPr>
      </w:pPr>
      <w:r w:rsidRPr="00A37DAD">
        <w:rPr>
          <w:rFonts w:ascii="Times New Roman" w:hAnsi="Times New Roman" w:cs="Times New Roman"/>
          <w:sz w:val="24"/>
          <w:szCs w:val="24"/>
        </w:rPr>
        <w:t>Sunburn While Spending Time In, On, or Near the Water (SBURNWAT_A):</w:t>
      </w:r>
    </w:p>
    <w:p w:rsidR="00E722D0" w:rsidRPr="00A37DAD" w:rsidP="00E722D0" w14:paraId="3AAF9B2F" w14:textId="77777777">
      <w:pPr>
        <w:rPr>
          <w:rFonts w:ascii="Times New Roman" w:hAnsi="Times New Roman" w:cs="Times New Roman"/>
          <w:sz w:val="24"/>
          <w:szCs w:val="24"/>
        </w:rPr>
      </w:pPr>
      <w:r w:rsidRPr="00A37DAD">
        <w:rPr>
          <w:rFonts w:ascii="Times New Roman" w:hAnsi="Times New Roman" w:cs="Times New Roman"/>
          <w:sz w:val="24"/>
          <w:szCs w:val="24"/>
        </w:rPr>
        <w:t xml:space="preserve">We anticipate that approximately 25% of respondents will report one or more sunburns in the past twelve months with at least 33% of those who got sunburned reporting that they got burned while spending time in, on, or near the water (approximately 8% of the total survey sample). These estimates are based on the percentage of US adults who reported sunburn on the </w:t>
      </w:r>
      <w:hyperlink r:id="rId9" w:history="1">
        <w:r w:rsidRPr="00A37DAD">
          <w:rPr>
            <w:rStyle w:val="Hyperlink"/>
            <w:rFonts w:ascii="Times New Roman" w:hAnsi="Times New Roman" w:cs="Times New Roman"/>
            <w:sz w:val="24"/>
            <w:szCs w:val="24"/>
          </w:rPr>
          <w:t>2020 NHIS</w:t>
        </w:r>
      </w:hyperlink>
      <w:r w:rsidRPr="00A37DAD">
        <w:rPr>
          <w:rFonts w:ascii="Times New Roman" w:hAnsi="Times New Roman" w:cs="Times New Roman"/>
          <w:sz w:val="24"/>
          <w:szCs w:val="24"/>
        </w:rPr>
        <w:t xml:space="preserve"> and the percentage of respondents who reported getting a sunburn while swimming on the HINTS5-Cycle3 survey.</w:t>
      </w:r>
      <w:r w:rsidRPr="004B6D66">
        <w:rPr>
          <w:rFonts w:ascii="Times New Roman" w:hAnsi="Times New Roman" w:cs="Times New Roman"/>
          <w:sz w:val="24"/>
          <w:szCs w:val="24"/>
          <w:vertAlign w:val="superscript"/>
          <w:lang w:val="en"/>
        </w:rPr>
        <w:t>7</w:t>
      </w:r>
    </w:p>
    <w:p w:rsidR="00E722D0" w:rsidRPr="00A37DAD" w:rsidP="00E722D0" w14:paraId="7DE12E84" w14:textId="77777777">
      <w:pPr>
        <w:spacing w:after="0"/>
        <w:rPr>
          <w:rFonts w:ascii="Times New Roman" w:hAnsi="Times New Roman" w:cs="Times New Roman"/>
          <w:sz w:val="24"/>
          <w:szCs w:val="24"/>
        </w:rPr>
      </w:pPr>
      <w:r w:rsidRPr="00A37DAD">
        <w:rPr>
          <w:rFonts w:ascii="Times New Roman" w:hAnsi="Times New Roman" w:cs="Times New Roman"/>
          <w:sz w:val="24"/>
          <w:szCs w:val="24"/>
        </w:rPr>
        <w:t xml:space="preserve">Sunburn When Using Sunscreen (SBURNSCR_A): </w:t>
      </w:r>
    </w:p>
    <w:p w:rsidR="00E722D0" w:rsidRPr="00A37DAD" w:rsidP="00E722D0" w14:paraId="42C272FE" w14:textId="77777777">
      <w:pPr>
        <w:rPr>
          <w:rFonts w:ascii="Times New Roman" w:hAnsi="Times New Roman" w:cs="Times New Roman"/>
          <w:sz w:val="24"/>
          <w:szCs w:val="24"/>
        </w:rPr>
      </w:pPr>
      <w:r w:rsidRPr="00A37DAD">
        <w:rPr>
          <w:rFonts w:ascii="Times New Roman" w:hAnsi="Times New Roman" w:cs="Times New Roman"/>
          <w:sz w:val="24"/>
          <w:szCs w:val="24"/>
        </w:rPr>
        <w:t xml:space="preserve">We anticipate that approximately 25% of respondents will report one or more sunburns in the past twelve months with approximately 39% of those who got sunburned reporting that they got burned while using sunscreen (approximately 10% of the total survey sample). These estimates are based on the percentage of US adults who reported sunburn on the </w:t>
      </w:r>
      <w:hyperlink r:id="rId9" w:history="1">
        <w:r w:rsidRPr="00A37DAD">
          <w:rPr>
            <w:rStyle w:val="Hyperlink"/>
            <w:rFonts w:ascii="Times New Roman" w:hAnsi="Times New Roman" w:cs="Times New Roman"/>
            <w:sz w:val="24"/>
            <w:szCs w:val="24"/>
          </w:rPr>
          <w:t>2020 NHIS</w:t>
        </w:r>
      </w:hyperlink>
      <w:r w:rsidRPr="00A37DAD">
        <w:rPr>
          <w:rFonts w:ascii="Times New Roman" w:hAnsi="Times New Roman" w:cs="Times New Roman"/>
          <w:sz w:val="24"/>
          <w:szCs w:val="24"/>
        </w:rPr>
        <w:t xml:space="preserve"> and the percentage of respondents who reported getting a sunburn while using sunscreen on the 2018 </w:t>
      </w:r>
      <w:r w:rsidRPr="00A37DAD">
        <w:rPr>
          <w:rFonts w:ascii="Times New Roman" w:hAnsi="Times New Roman" w:cs="Times New Roman"/>
          <w:sz w:val="24"/>
          <w:szCs w:val="24"/>
        </w:rPr>
        <w:t>SummerStyles</w:t>
      </w:r>
      <w:r w:rsidRPr="00A37DAD">
        <w:rPr>
          <w:rFonts w:ascii="Times New Roman" w:hAnsi="Times New Roman" w:cs="Times New Roman"/>
          <w:sz w:val="24"/>
          <w:szCs w:val="24"/>
        </w:rPr>
        <w:t xml:space="preserve"> survey</w:t>
      </w:r>
      <w:r>
        <w:rPr>
          <w:rFonts w:ascii="Times New Roman" w:hAnsi="Times New Roman" w:cs="Times New Roman"/>
          <w:sz w:val="24"/>
          <w:szCs w:val="24"/>
        </w:rPr>
        <w:t>.</w:t>
      </w:r>
      <w:r w:rsidRPr="00431D76">
        <w:rPr>
          <w:rFonts w:ascii="Times New Roman" w:hAnsi="Times New Roman" w:cs="Times New Roman"/>
          <w:sz w:val="24"/>
          <w:szCs w:val="24"/>
          <w:vertAlign w:val="superscript"/>
        </w:rPr>
        <w:t>8</w:t>
      </w:r>
    </w:p>
    <w:p w:rsidR="00E722D0" w:rsidRPr="00A37DAD" w:rsidP="00E722D0" w14:paraId="38C249A0" w14:textId="77777777">
      <w:pPr>
        <w:spacing w:after="0"/>
        <w:rPr>
          <w:rFonts w:ascii="Times New Roman" w:hAnsi="Times New Roman" w:cs="Times New Roman"/>
          <w:sz w:val="24"/>
          <w:szCs w:val="24"/>
        </w:rPr>
      </w:pPr>
      <w:r w:rsidRPr="00A37DAD">
        <w:rPr>
          <w:rFonts w:ascii="Times New Roman" w:hAnsi="Times New Roman" w:cs="Times New Roman"/>
          <w:sz w:val="24"/>
          <w:szCs w:val="24"/>
        </w:rPr>
        <w:t>Sunburn When Drinking Alcohol (SBURNALC_A):</w:t>
      </w:r>
    </w:p>
    <w:p w:rsidR="00E722D0" w:rsidRPr="00431D76" w:rsidP="00E722D0" w14:paraId="108F4051" w14:textId="77777777">
      <w:pPr>
        <w:rPr>
          <w:rFonts w:ascii="Times New Roman" w:hAnsi="Times New Roman" w:cs="Times New Roman"/>
          <w:sz w:val="24"/>
          <w:szCs w:val="24"/>
        </w:rPr>
      </w:pPr>
      <w:r w:rsidRPr="00431D76">
        <w:rPr>
          <w:rFonts w:ascii="Times New Roman" w:hAnsi="Times New Roman" w:cs="Times New Roman"/>
          <w:sz w:val="24"/>
          <w:szCs w:val="24"/>
        </w:rPr>
        <w:t xml:space="preserve">We anticipate that approximately 25% of respondents will report one or more sunburns in the past twelve months with approximately 19% of those who got sunburned reporting that they got burned while drinking alcohol (approximately 5% of the total survey sample). These estimates are based on the percentage of US adults who reported sunburn on the </w:t>
      </w:r>
      <w:hyperlink r:id="rId9" w:history="1">
        <w:r w:rsidRPr="00431D76">
          <w:rPr>
            <w:rStyle w:val="Hyperlink"/>
            <w:rFonts w:ascii="Times New Roman" w:hAnsi="Times New Roman" w:cs="Times New Roman"/>
            <w:sz w:val="24"/>
            <w:szCs w:val="24"/>
          </w:rPr>
          <w:t>2020 NHIS</w:t>
        </w:r>
      </w:hyperlink>
      <w:r w:rsidRPr="00431D76">
        <w:rPr>
          <w:rFonts w:ascii="Times New Roman" w:hAnsi="Times New Roman" w:cs="Times New Roman"/>
          <w:sz w:val="24"/>
          <w:szCs w:val="24"/>
        </w:rPr>
        <w:t xml:space="preserve"> and the percentage of respondents who reported getting a sunburn while drinking alcohol on the HINTS5-Cycle3 survey.</w:t>
      </w:r>
      <w:r w:rsidRPr="004B6D66">
        <w:rPr>
          <w:rFonts w:ascii="Times New Roman" w:hAnsi="Times New Roman" w:cs="Times New Roman"/>
          <w:sz w:val="24"/>
          <w:szCs w:val="24"/>
          <w:vertAlign w:val="superscript"/>
          <w:lang w:val="en"/>
        </w:rPr>
        <w:t>7</w:t>
      </w:r>
    </w:p>
    <w:p w:rsidR="00E722D0" w:rsidRPr="00A37DAD" w:rsidP="00E722D0" w14:paraId="62A317F3" w14:textId="77777777">
      <w:pPr>
        <w:spacing w:after="0"/>
        <w:rPr>
          <w:rFonts w:ascii="Times New Roman" w:hAnsi="Times New Roman" w:cs="Times New Roman"/>
          <w:b/>
          <w:bCs/>
          <w:sz w:val="24"/>
          <w:szCs w:val="24"/>
        </w:rPr>
      </w:pPr>
    </w:p>
    <w:p w:rsidR="00E722D0" w:rsidRPr="00A37DAD" w:rsidP="00E722D0" w14:paraId="25DAABC8" w14:textId="77777777">
      <w:pPr>
        <w:rPr>
          <w:rFonts w:ascii="Times New Roman" w:hAnsi="Times New Roman" w:cs="Times New Roman"/>
          <w:sz w:val="24"/>
          <w:szCs w:val="24"/>
          <w:u w:val="single"/>
        </w:rPr>
      </w:pPr>
      <w:r w:rsidRPr="00A37DAD">
        <w:rPr>
          <w:rFonts w:ascii="Times New Roman" w:hAnsi="Times New Roman" w:cs="Times New Roman"/>
          <w:sz w:val="24"/>
          <w:szCs w:val="24"/>
          <w:u w:val="single"/>
        </w:rPr>
        <w:t>References</w:t>
      </w:r>
    </w:p>
    <w:p w:rsidR="00E722D0" w:rsidRPr="007E0B16" w14:paraId="50FCDDB7" w14:textId="77777777">
      <w:pPr>
        <w:pStyle w:val="ListParagraph"/>
        <w:numPr>
          <w:ilvl w:val="0"/>
          <w:numId w:val="5"/>
        </w:numPr>
        <w:spacing w:after="160" w:line="259" w:lineRule="auto"/>
        <w:contextualSpacing/>
        <w:rPr>
          <w:rStyle w:val="Hyperlink"/>
          <w:rFonts w:ascii="Times New Roman" w:hAnsi="Times New Roman" w:cs="Times New Roman"/>
          <w:sz w:val="24"/>
          <w:szCs w:val="24"/>
        </w:rPr>
      </w:pPr>
      <w:r w:rsidRPr="00AD1973">
        <w:rPr>
          <w:rFonts w:ascii="Times New Roman" w:hAnsi="Times New Roman" w:cs="Times New Roman"/>
          <w:sz w:val="24"/>
          <w:szCs w:val="24"/>
        </w:rPr>
        <w:t xml:space="preserve">Skin Cancer: What is Skin Cancer. Centers for Disease Control and Prevention, Atlanta, GA, </w:t>
      </w:r>
      <w:hyperlink r:id="rId10" w:history="1">
        <w:r w:rsidRPr="00AD1973">
          <w:rPr>
            <w:rStyle w:val="Hyperlink"/>
            <w:rFonts w:ascii="Times New Roman" w:hAnsi="Times New Roman" w:cs="Times New Roman"/>
            <w:sz w:val="24"/>
            <w:szCs w:val="24"/>
          </w:rPr>
          <w:t>https://www.cdc.gov/cancer/skin/basic_info/what-is-skin-cancer.htm</w:t>
        </w:r>
      </w:hyperlink>
    </w:p>
    <w:p w:rsidR="00E722D0" w:rsidRPr="00AD1973" w:rsidP="00E722D0" w14:paraId="0FD288F4" w14:textId="77777777">
      <w:pPr>
        <w:pStyle w:val="ListParagraph"/>
        <w:ind w:left="360"/>
        <w:rPr>
          <w:rFonts w:ascii="Times New Roman" w:hAnsi="Times New Roman" w:cs="Times New Roman"/>
          <w:sz w:val="24"/>
          <w:szCs w:val="24"/>
        </w:rPr>
      </w:pPr>
    </w:p>
    <w:p w:rsidR="00E722D0" w14:paraId="1ADCB975" w14:textId="77777777">
      <w:pPr>
        <w:pStyle w:val="ListParagraph"/>
        <w:numPr>
          <w:ilvl w:val="0"/>
          <w:numId w:val="5"/>
        </w:numPr>
        <w:spacing w:after="160" w:line="259" w:lineRule="auto"/>
        <w:contextualSpacing/>
        <w:rPr>
          <w:rFonts w:ascii="Times New Roman" w:hAnsi="Times New Roman" w:cs="Times New Roman"/>
          <w:sz w:val="24"/>
          <w:szCs w:val="24"/>
        </w:rPr>
      </w:pPr>
      <w:r w:rsidRPr="00AD1973">
        <w:rPr>
          <w:rFonts w:ascii="Times New Roman" w:hAnsi="Times New Roman" w:cs="Times New Roman"/>
          <w:sz w:val="24"/>
          <w:szCs w:val="24"/>
        </w:rPr>
        <w:t xml:space="preserve">United States Cancer Statistics: Data Visualizations. Cancer Statistics </w:t>
      </w:r>
      <w:r w:rsidRPr="00AD1973">
        <w:rPr>
          <w:rFonts w:ascii="Times New Roman" w:hAnsi="Times New Roman" w:cs="Times New Roman"/>
          <w:sz w:val="24"/>
          <w:szCs w:val="24"/>
        </w:rPr>
        <w:t>at a Glance</w:t>
      </w:r>
      <w:r w:rsidRPr="00AD1973">
        <w:rPr>
          <w:rFonts w:ascii="Times New Roman" w:hAnsi="Times New Roman" w:cs="Times New Roman"/>
          <w:sz w:val="24"/>
          <w:szCs w:val="24"/>
        </w:rPr>
        <w:t xml:space="preserve">: Melanomas of the Skin. Centers for Disease Control and Prevention, Atlanta, GA </w:t>
      </w:r>
      <w:hyperlink r:id="rId11" w:anchor="/AtAGlance/" w:history="1">
        <w:r w:rsidRPr="00AD1973">
          <w:rPr>
            <w:rStyle w:val="Hyperlink"/>
            <w:rFonts w:ascii="Times New Roman" w:hAnsi="Times New Roman" w:cs="Times New Roman"/>
            <w:sz w:val="24"/>
            <w:szCs w:val="24"/>
          </w:rPr>
          <w:t>https://gis.cdc.gov/Cancer/USCS/#/AtAGlance/</w:t>
        </w:r>
      </w:hyperlink>
      <w:r w:rsidRPr="00AD1973">
        <w:rPr>
          <w:rFonts w:ascii="Times New Roman" w:hAnsi="Times New Roman" w:cs="Times New Roman"/>
          <w:sz w:val="24"/>
          <w:szCs w:val="24"/>
        </w:rPr>
        <w:t xml:space="preserve"> </w:t>
      </w:r>
    </w:p>
    <w:p w:rsidR="00E722D0" w:rsidP="00E722D0" w14:paraId="20C3758D" w14:textId="77777777">
      <w:pPr>
        <w:pStyle w:val="ListParagraph"/>
        <w:rPr>
          <w:rFonts w:ascii="Times New Roman" w:hAnsi="Times New Roman" w:cs="Times New Roman"/>
          <w:sz w:val="24"/>
          <w:szCs w:val="24"/>
        </w:rPr>
      </w:pPr>
    </w:p>
    <w:p w:rsidR="00E722D0" w14:paraId="058176F8" w14:textId="77777777">
      <w:pPr>
        <w:pStyle w:val="ListParagraph"/>
        <w:numPr>
          <w:ilvl w:val="0"/>
          <w:numId w:val="5"/>
        </w:numPr>
        <w:spacing w:before="240" w:after="160" w:line="259" w:lineRule="auto"/>
        <w:contextualSpacing/>
        <w:rPr>
          <w:rFonts w:ascii="Times New Roman" w:hAnsi="Times New Roman" w:cs="Times New Roman"/>
          <w:sz w:val="24"/>
          <w:szCs w:val="24"/>
        </w:rPr>
      </w:pPr>
      <w:r w:rsidRPr="00AD1973">
        <w:rPr>
          <w:rFonts w:ascii="Times New Roman" w:hAnsi="Times New Roman" w:cs="Times New Roman"/>
          <w:sz w:val="24"/>
          <w:szCs w:val="24"/>
        </w:rPr>
        <w:t xml:space="preserve">Dennis LK, </w:t>
      </w:r>
      <w:r w:rsidRPr="00AD1973">
        <w:rPr>
          <w:rFonts w:ascii="Times New Roman" w:hAnsi="Times New Roman" w:cs="Times New Roman"/>
          <w:sz w:val="24"/>
          <w:szCs w:val="24"/>
        </w:rPr>
        <w:t>Vanbeek</w:t>
      </w:r>
      <w:r w:rsidRPr="00AD1973">
        <w:rPr>
          <w:rFonts w:ascii="Times New Roman" w:hAnsi="Times New Roman" w:cs="Times New Roman"/>
          <w:sz w:val="24"/>
          <w:szCs w:val="24"/>
        </w:rPr>
        <w:t xml:space="preserve"> MJ, Beane Freeman LE, Smith BJ, Dawson DV, Coughlin JA. Sunburns and risk of cutaneous melanoma: does age matter? A comprehensive meta-analysis. Ann Epidemiol. 2008 Aug;18(8):614-27. </w:t>
      </w:r>
      <w:r w:rsidRPr="00AD1973">
        <w:rPr>
          <w:rFonts w:ascii="Times New Roman" w:hAnsi="Times New Roman" w:cs="Times New Roman"/>
          <w:sz w:val="24"/>
          <w:szCs w:val="24"/>
        </w:rPr>
        <w:t>doi</w:t>
      </w:r>
      <w:r w:rsidRPr="00AD1973">
        <w:rPr>
          <w:rFonts w:ascii="Times New Roman" w:hAnsi="Times New Roman" w:cs="Times New Roman"/>
          <w:sz w:val="24"/>
          <w:szCs w:val="24"/>
        </w:rPr>
        <w:t>: 10.1016/j.annepidem.2008.04.006.</w:t>
      </w:r>
    </w:p>
    <w:p w:rsidR="00E722D0" w:rsidP="00E722D0" w14:paraId="52BDCC47" w14:textId="77777777">
      <w:pPr>
        <w:pStyle w:val="ListParagraph"/>
        <w:spacing w:before="240"/>
        <w:ind w:left="360"/>
        <w:rPr>
          <w:rFonts w:ascii="Times New Roman" w:hAnsi="Times New Roman" w:cs="Times New Roman"/>
          <w:sz w:val="24"/>
          <w:szCs w:val="24"/>
        </w:rPr>
      </w:pPr>
    </w:p>
    <w:p w:rsidR="00E722D0" w14:paraId="5652A4DF" w14:textId="77777777">
      <w:pPr>
        <w:pStyle w:val="ListParagraph"/>
        <w:numPr>
          <w:ilvl w:val="0"/>
          <w:numId w:val="5"/>
        </w:numPr>
        <w:spacing w:before="240" w:after="160" w:line="259" w:lineRule="auto"/>
        <w:contextualSpacing/>
        <w:rPr>
          <w:rFonts w:ascii="Times New Roman" w:hAnsi="Times New Roman" w:cs="Times New Roman"/>
          <w:sz w:val="24"/>
          <w:szCs w:val="24"/>
        </w:rPr>
      </w:pPr>
      <w:r w:rsidRPr="007E0B16">
        <w:rPr>
          <w:rFonts w:ascii="Times New Roman" w:hAnsi="Times New Roman" w:cs="Times New Roman"/>
          <w:sz w:val="24"/>
          <w:szCs w:val="24"/>
        </w:rPr>
        <w:t>Lashway</w:t>
      </w:r>
      <w:r w:rsidRPr="007E0B16">
        <w:rPr>
          <w:rFonts w:ascii="Times New Roman" w:hAnsi="Times New Roman" w:cs="Times New Roman"/>
          <w:sz w:val="24"/>
          <w:szCs w:val="24"/>
        </w:rPr>
        <w:t xml:space="preserve"> SG, Worthen ADM, </w:t>
      </w:r>
      <w:r w:rsidRPr="007E0B16">
        <w:rPr>
          <w:rFonts w:ascii="Times New Roman" w:hAnsi="Times New Roman" w:cs="Times New Roman"/>
          <w:sz w:val="24"/>
          <w:szCs w:val="24"/>
        </w:rPr>
        <w:t>Abuasbeh</w:t>
      </w:r>
      <w:r w:rsidRPr="007E0B16">
        <w:rPr>
          <w:rFonts w:ascii="Times New Roman" w:hAnsi="Times New Roman" w:cs="Times New Roman"/>
          <w:sz w:val="24"/>
          <w:szCs w:val="24"/>
        </w:rPr>
        <w:t xml:space="preserve"> JN, Harris RB, </w:t>
      </w:r>
      <w:r w:rsidRPr="007E0B16">
        <w:rPr>
          <w:rFonts w:ascii="Times New Roman" w:hAnsi="Times New Roman" w:cs="Times New Roman"/>
          <w:sz w:val="24"/>
          <w:szCs w:val="24"/>
        </w:rPr>
        <w:t>Farland</w:t>
      </w:r>
      <w:r w:rsidRPr="007E0B16">
        <w:rPr>
          <w:rFonts w:ascii="Times New Roman" w:hAnsi="Times New Roman" w:cs="Times New Roman"/>
          <w:sz w:val="24"/>
          <w:szCs w:val="24"/>
        </w:rPr>
        <w:t xml:space="preserve"> LV, O'Rourke MK, Dennis LK. A meta-analysis of sunburn and basal cell carcinoma risk. Cancer Epidemiol. 2023 Aug;85:102379. </w:t>
      </w:r>
      <w:r w:rsidRPr="007E0B16">
        <w:rPr>
          <w:rFonts w:ascii="Times New Roman" w:hAnsi="Times New Roman" w:cs="Times New Roman"/>
          <w:sz w:val="24"/>
          <w:szCs w:val="24"/>
        </w:rPr>
        <w:t>doi</w:t>
      </w:r>
      <w:r w:rsidRPr="007E0B16">
        <w:rPr>
          <w:rFonts w:ascii="Times New Roman" w:hAnsi="Times New Roman" w:cs="Times New Roman"/>
          <w:sz w:val="24"/>
          <w:szCs w:val="24"/>
        </w:rPr>
        <w:t>: 10.1016/j.canep.2023.102379.</w:t>
      </w:r>
    </w:p>
    <w:p w:rsidR="00E722D0" w:rsidRPr="007E0B16" w:rsidP="00E722D0" w14:paraId="3B8BDA20" w14:textId="77777777">
      <w:pPr>
        <w:pStyle w:val="ListParagraph"/>
        <w:rPr>
          <w:rFonts w:ascii="Times New Roman" w:hAnsi="Times New Roman" w:cs="Times New Roman"/>
          <w:sz w:val="24"/>
          <w:szCs w:val="24"/>
        </w:rPr>
      </w:pPr>
    </w:p>
    <w:p w:rsidR="00E722D0" w14:paraId="7F3BD2AA" w14:textId="77777777">
      <w:pPr>
        <w:pStyle w:val="ListParagraph"/>
        <w:numPr>
          <w:ilvl w:val="0"/>
          <w:numId w:val="5"/>
        </w:numPr>
        <w:spacing w:before="240" w:after="160" w:line="259" w:lineRule="auto"/>
        <w:contextualSpacing/>
        <w:rPr>
          <w:rFonts w:ascii="Times New Roman" w:hAnsi="Times New Roman" w:cs="Times New Roman"/>
          <w:sz w:val="24"/>
          <w:szCs w:val="24"/>
        </w:rPr>
      </w:pPr>
      <w:r w:rsidRPr="00DE3F9B">
        <w:rPr>
          <w:rFonts w:ascii="Times New Roman" w:hAnsi="Times New Roman" w:cs="Times New Roman"/>
          <w:sz w:val="24"/>
          <w:szCs w:val="24"/>
        </w:rPr>
        <w:t xml:space="preserve">National Cancer Institute. Cancer Trends Progress Report. Sunburn. Available at </w:t>
      </w:r>
      <w:hyperlink r:id="rId12" w:history="1">
        <w:r w:rsidRPr="00DE3F9B">
          <w:rPr>
            <w:rStyle w:val="Hyperlink"/>
            <w:rFonts w:ascii="Times New Roman" w:hAnsi="Times New Roman" w:cs="Times New Roman"/>
            <w:sz w:val="24"/>
            <w:szCs w:val="24"/>
          </w:rPr>
          <w:t>https://progressreport.cancer.gov/prevention/sunburn/</w:t>
        </w:r>
      </w:hyperlink>
      <w:r w:rsidRPr="00DE3F9B">
        <w:rPr>
          <w:rFonts w:ascii="Times New Roman" w:hAnsi="Times New Roman" w:cs="Times New Roman"/>
          <w:sz w:val="24"/>
          <w:szCs w:val="24"/>
        </w:rPr>
        <w:t xml:space="preserve"> Accessed September 14, 2023.</w:t>
      </w:r>
    </w:p>
    <w:p w:rsidR="00E722D0" w:rsidRPr="00CC738E" w:rsidP="00E722D0" w14:paraId="350DCA2E" w14:textId="77777777">
      <w:pPr>
        <w:pStyle w:val="ListParagraph"/>
        <w:rPr>
          <w:rFonts w:ascii="Times New Roman" w:hAnsi="Times New Roman" w:cs="Times New Roman"/>
          <w:sz w:val="24"/>
          <w:szCs w:val="24"/>
        </w:rPr>
      </w:pPr>
    </w:p>
    <w:p w:rsidR="00E722D0" w14:paraId="6D121B74" w14:textId="77777777">
      <w:pPr>
        <w:pStyle w:val="ListParagraph"/>
        <w:numPr>
          <w:ilvl w:val="0"/>
          <w:numId w:val="5"/>
        </w:numPr>
        <w:spacing w:before="240" w:after="160" w:line="259" w:lineRule="auto"/>
        <w:contextualSpacing/>
        <w:rPr>
          <w:rFonts w:ascii="Times New Roman" w:hAnsi="Times New Roman" w:cs="Times New Roman"/>
          <w:sz w:val="24"/>
          <w:szCs w:val="24"/>
        </w:rPr>
      </w:pPr>
      <w:r w:rsidRPr="00F568D5">
        <w:rPr>
          <w:rFonts w:ascii="Times New Roman" w:hAnsi="Times New Roman" w:cs="Times New Roman"/>
          <w:sz w:val="24"/>
          <w:szCs w:val="24"/>
        </w:rPr>
        <w:t xml:space="preserve">Healthy People 2030. Cancer. </w:t>
      </w:r>
      <w:hyperlink r:id="rId13" w:history="1">
        <w:r w:rsidRPr="00F568D5">
          <w:rPr>
            <w:rStyle w:val="Hyperlink"/>
            <w:rFonts w:ascii="Times New Roman" w:hAnsi="Times New Roman" w:cs="Times New Roman"/>
            <w:sz w:val="24"/>
            <w:szCs w:val="24"/>
          </w:rPr>
          <w:t>https://health.gov/healthypeople/objectives-and-data/browse-objectives/cancer</w:t>
        </w:r>
      </w:hyperlink>
      <w:r w:rsidRPr="00F568D5">
        <w:rPr>
          <w:rFonts w:ascii="Times New Roman" w:hAnsi="Times New Roman" w:cs="Times New Roman"/>
          <w:sz w:val="24"/>
          <w:szCs w:val="24"/>
        </w:rPr>
        <w:t xml:space="preserve"> </w:t>
      </w:r>
    </w:p>
    <w:p w:rsidR="00E722D0" w:rsidRPr="00B7750B" w:rsidP="00E722D0" w14:paraId="6AB41BB0" w14:textId="77777777">
      <w:pPr>
        <w:pStyle w:val="ListParagraph"/>
        <w:rPr>
          <w:rFonts w:ascii="Times New Roman" w:hAnsi="Times New Roman" w:cs="Times New Roman"/>
          <w:sz w:val="24"/>
          <w:szCs w:val="24"/>
        </w:rPr>
      </w:pPr>
    </w:p>
    <w:p w:rsidR="00E722D0" w:rsidRPr="00B7750B" w14:paraId="1A97142B" w14:textId="77777777">
      <w:pPr>
        <w:pStyle w:val="ListParagraph"/>
        <w:numPr>
          <w:ilvl w:val="0"/>
          <w:numId w:val="5"/>
        </w:numPr>
        <w:spacing w:before="240" w:after="160" w:line="259" w:lineRule="auto"/>
        <w:contextualSpacing/>
        <w:rPr>
          <w:rFonts w:ascii="Times New Roman" w:hAnsi="Times New Roman" w:cs="Times New Roman"/>
          <w:sz w:val="24"/>
          <w:szCs w:val="24"/>
        </w:rPr>
      </w:pPr>
      <w:r w:rsidRPr="00B7750B">
        <w:rPr>
          <w:rFonts w:ascii="Times New Roman" w:hAnsi="Times New Roman" w:cs="Times New Roman"/>
          <w:sz w:val="24"/>
          <w:szCs w:val="24"/>
        </w:rPr>
        <w:t>Perna F. Sun protective behavior and sunburn in context. Presentation to the National Academies Committee on Environmental Impact of Currently Marketed Sunscreens and Potential Human Impacts of Changes in Sunscreen Usage. June 2021.</w:t>
      </w:r>
    </w:p>
    <w:p w:rsidR="00E722D0" w:rsidP="00E722D0" w14:paraId="30ED784F" w14:textId="77777777">
      <w:pPr>
        <w:pStyle w:val="ListParagraph"/>
        <w:spacing w:before="240"/>
        <w:ind w:left="360"/>
        <w:rPr>
          <w:rFonts w:ascii="Times New Roman" w:hAnsi="Times New Roman" w:cs="Times New Roman"/>
          <w:sz w:val="24"/>
          <w:szCs w:val="24"/>
        </w:rPr>
      </w:pPr>
    </w:p>
    <w:p w:rsidR="00E722D0" w:rsidRPr="00F568D5" w14:paraId="212D3B81" w14:textId="77777777">
      <w:pPr>
        <w:pStyle w:val="ListParagraph"/>
        <w:numPr>
          <w:ilvl w:val="0"/>
          <w:numId w:val="5"/>
        </w:numPr>
        <w:spacing w:before="240" w:after="160" w:line="259" w:lineRule="auto"/>
        <w:contextualSpacing/>
        <w:rPr>
          <w:rFonts w:ascii="Times New Roman" w:hAnsi="Times New Roman" w:cs="Times New Roman"/>
          <w:sz w:val="24"/>
          <w:szCs w:val="24"/>
        </w:rPr>
      </w:pPr>
      <w:r w:rsidRPr="00F568D5">
        <w:rPr>
          <w:rFonts w:ascii="Times New Roman" w:hAnsi="Times New Roman" w:cs="Times New Roman"/>
          <w:sz w:val="24"/>
          <w:szCs w:val="24"/>
        </w:rPr>
        <w:t>Holman DM, Ragan KR, Julian AK, Perna FM. The Context of Sunburn Among U.S. Adults: Common Activities and Sun Protection Behaviors. Am J Preventive Med 2021 60(5); e213-e220</w:t>
      </w:r>
    </w:p>
    <w:p w:rsidR="00E722D0" w:rsidRPr="00A37DAD" w:rsidP="00E722D0" w14:paraId="5F507E4E" w14:textId="77777777">
      <w:pPr>
        <w:rPr>
          <w:rFonts w:ascii="Times New Roman" w:hAnsi="Times New Roman" w:cs="Times New Roman"/>
          <w:sz w:val="24"/>
          <w:szCs w:val="24"/>
        </w:rPr>
      </w:pPr>
    </w:p>
    <w:p w:rsidR="00E722D0" w:rsidP="00E722D0" w14:paraId="2E0A6A40" w14:textId="77777777">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Lung cancer screening – assessing smoking history - Sample Adult</w:t>
      </w:r>
    </w:p>
    <w:p w:rsidR="00E722D0" w:rsidP="00E722D0" w14:paraId="609AF303" w14:textId="7777777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Sponsor: National Center for Chronic Disease Prevention and Health Promotion and National Cancer Institute</w:t>
      </w:r>
    </w:p>
    <w:p w:rsidR="00E722D0" w:rsidP="00E722D0" w14:paraId="3369AB28" w14:textId="77777777">
      <w:pPr>
        <w:spacing w:before="100" w:beforeAutospacing="1" w:after="100" w:afterAutospacing="1" w:line="240" w:lineRule="auto"/>
        <w:rPr>
          <w:rFonts w:ascii="Times New Roman" w:hAnsi="Times New Roman" w:cs="Times New Roman"/>
          <w:sz w:val="24"/>
          <w:szCs w:val="24"/>
          <w:shd w:val="clear" w:color="auto" w:fill="FFFFFF"/>
        </w:rPr>
      </w:pPr>
      <w:r w:rsidRPr="002B35AE">
        <w:rPr>
          <w:rFonts w:ascii="Times New Roman" w:hAnsi="Times New Roman" w:cs="Times New Roman"/>
          <w:sz w:val="24"/>
          <w:szCs w:val="24"/>
          <w:shd w:val="clear" w:color="auto" w:fill="FFFFFF"/>
        </w:rPr>
        <w:t>Lung cancer is the leading cause of cancer death in the US. In 202</w:t>
      </w:r>
      <w:r>
        <w:rPr>
          <w:rFonts w:ascii="Times New Roman" w:hAnsi="Times New Roman" w:cs="Times New Roman"/>
          <w:sz w:val="24"/>
          <w:szCs w:val="24"/>
          <w:shd w:val="clear" w:color="auto" w:fill="FFFFFF"/>
        </w:rPr>
        <w:t>3</w:t>
      </w:r>
      <w:r w:rsidRPr="002B35AE">
        <w:rPr>
          <w:rFonts w:ascii="Times New Roman" w:hAnsi="Times New Roman" w:cs="Times New Roman"/>
          <w:sz w:val="24"/>
          <w:szCs w:val="24"/>
          <w:shd w:val="clear" w:color="auto" w:fill="FFFFFF"/>
        </w:rPr>
        <w:t>, an estimated 2</w:t>
      </w:r>
      <w:r>
        <w:rPr>
          <w:rFonts w:ascii="Times New Roman" w:hAnsi="Times New Roman" w:cs="Times New Roman"/>
          <w:sz w:val="24"/>
          <w:szCs w:val="24"/>
          <w:shd w:val="clear" w:color="auto" w:fill="FFFFFF"/>
        </w:rPr>
        <w:t>3</w:t>
      </w:r>
      <w:r w:rsidRPr="002B35AE">
        <w:rPr>
          <w:rFonts w:ascii="Times New Roman" w:hAnsi="Times New Roman" w:cs="Times New Roman"/>
          <w:sz w:val="24"/>
          <w:szCs w:val="24"/>
          <w:shd w:val="clear" w:color="auto" w:fill="FFFFFF"/>
        </w:rPr>
        <w:t>8,</w:t>
      </w:r>
      <w:r>
        <w:rPr>
          <w:rFonts w:ascii="Times New Roman" w:hAnsi="Times New Roman" w:cs="Times New Roman"/>
          <w:sz w:val="24"/>
          <w:szCs w:val="24"/>
          <w:shd w:val="clear" w:color="auto" w:fill="FFFFFF"/>
        </w:rPr>
        <w:t>34</w:t>
      </w:r>
      <w:r w:rsidRPr="002B35AE">
        <w:rPr>
          <w:rFonts w:ascii="Times New Roman" w:hAnsi="Times New Roman" w:cs="Times New Roman"/>
          <w:sz w:val="24"/>
          <w:szCs w:val="24"/>
          <w:shd w:val="clear" w:color="auto" w:fill="FFFFFF"/>
        </w:rPr>
        <w:t xml:space="preserve">0 persons </w:t>
      </w:r>
      <w:r>
        <w:rPr>
          <w:rFonts w:ascii="Times New Roman" w:hAnsi="Times New Roman" w:cs="Times New Roman"/>
          <w:sz w:val="24"/>
          <w:szCs w:val="24"/>
          <w:shd w:val="clear" w:color="auto" w:fill="FFFFFF"/>
        </w:rPr>
        <w:t>will be</w:t>
      </w:r>
      <w:r w:rsidRPr="002B35AE">
        <w:rPr>
          <w:rFonts w:ascii="Times New Roman" w:hAnsi="Times New Roman" w:cs="Times New Roman"/>
          <w:sz w:val="24"/>
          <w:szCs w:val="24"/>
          <w:shd w:val="clear" w:color="auto" w:fill="FFFFFF"/>
        </w:rPr>
        <w:t xml:space="preserve"> diagnosed with lung cancer, and 1</w:t>
      </w:r>
      <w:r>
        <w:rPr>
          <w:rFonts w:ascii="Times New Roman" w:hAnsi="Times New Roman" w:cs="Times New Roman"/>
          <w:sz w:val="24"/>
          <w:szCs w:val="24"/>
          <w:shd w:val="clear" w:color="auto" w:fill="FFFFFF"/>
        </w:rPr>
        <w:t>27</w:t>
      </w:r>
      <w:r w:rsidRPr="002B35A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07</w:t>
      </w:r>
      <w:r w:rsidRPr="002B35AE">
        <w:rPr>
          <w:rFonts w:ascii="Times New Roman" w:hAnsi="Times New Roman" w:cs="Times New Roman"/>
          <w:sz w:val="24"/>
          <w:szCs w:val="24"/>
          <w:shd w:val="clear" w:color="auto" w:fill="FFFFFF"/>
        </w:rPr>
        <w:t xml:space="preserve">0 persons </w:t>
      </w:r>
      <w:r>
        <w:rPr>
          <w:rFonts w:ascii="Times New Roman" w:hAnsi="Times New Roman" w:cs="Times New Roman"/>
          <w:sz w:val="24"/>
          <w:szCs w:val="24"/>
          <w:shd w:val="clear" w:color="auto" w:fill="FFFFFF"/>
        </w:rPr>
        <w:t>will die</w:t>
      </w:r>
      <w:r w:rsidRPr="002B35AE">
        <w:rPr>
          <w:rFonts w:ascii="Times New Roman" w:hAnsi="Times New Roman" w:cs="Times New Roman"/>
          <w:sz w:val="24"/>
          <w:szCs w:val="24"/>
          <w:shd w:val="clear" w:color="auto" w:fill="FFFFFF"/>
        </w:rPr>
        <w:t xml:space="preserve"> of the disease.</w:t>
      </w:r>
      <w:r w:rsidRPr="002B35AE">
        <w:rPr>
          <w:rFonts w:ascii="Times New Roman" w:hAnsi="Times New Roman" w:cs="Times New Roman"/>
          <w:sz w:val="24"/>
          <w:szCs w:val="24"/>
          <w:shd w:val="clear" w:color="auto" w:fill="FFFFFF"/>
          <w:vertAlign w:val="superscript"/>
        </w:rPr>
        <w:t>1</w:t>
      </w:r>
      <w:r>
        <w:rPr>
          <w:rFonts w:ascii="Times New Roman" w:hAnsi="Times New Roman" w:cs="Times New Roman"/>
          <w:sz w:val="24"/>
          <w:szCs w:val="24"/>
          <w:shd w:val="clear" w:color="auto" w:fill="FFFFFF"/>
        </w:rPr>
        <w:t xml:space="preserve"> </w:t>
      </w:r>
      <w:r w:rsidRPr="002B35AE">
        <w:rPr>
          <w:rFonts w:ascii="Times New Roman" w:hAnsi="Times New Roman" w:cs="Times New Roman"/>
          <w:sz w:val="24"/>
          <w:szCs w:val="24"/>
          <w:shd w:val="clear" w:color="auto" w:fill="FFFFFF"/>
        </w:rPr>
        <w:t>The most important risk factor for lung cancer is smoking. Smoking is estimated to account for about 90% of all lung cancer cases, with a relative risk of lung cancer approximately 20-fold higher in smokers than in nonsmokers.</w:t>
      </w:r>
      <w:r>
        <w:rPr>
          <w:rFonts w:ascii="Times New Roman" w:hAnsi="Times New Roman" w:cs="Times New Roman"/>
          <w:sz w:val="24"/>
          <w:szCs w:val="24"/>
          <w:shd w:val="clear" w:color="auto" w:fill="FFFFFF"/>
          <w:vertAlign w:val="superscript"/>
        </w:rPr>
        <w:t>2</w:t>
      </w:r>
      <w:r w:rsidRPr="002B35AE">
        <w:rPr>
          <w:rFonts w:ascii="Times New Roman" w:hAnsi="Times New Roman" w:cs="Times New Roman"/>
          <w:sz w:val="24"/>
          <w:szCs w:val="24"/>
          <w:shd w:val="clear" w:color="auto" w:fill="FFFFFF"/>
        </w:rPr>
        <w:t xml:space="preserve"> Lung cancer has a generally poor prognosis, with an overall 5-year survival rate of </w:t>
      </w:r>
      <w:r>
        <w:rPr>
          <w:rFonts w:ascii="Times New Roman" w:hAnsi="Times New Roman" w:cs="Times New Roman"/>
          <w:sz w:val="24"/>
          <w:szCs w:val="24"/>
          <w:shd w:val="clear" w:color="auto" w:fill="FFFFFF"/>
        </w:rPr>
        <w:t>25.4</w:t>
      </w:r>
      <w:r w:rsidRPr="002B35AE">
        <w:rPr>
          <w:rFonts w:ascii="Times New Roman" w:hAnsi="Times New Roman" w:cs="Times New Roman"/>
          <w:sz w:val="24"/>
          <w:szCs w:val="24"/>
          <w:shd w:val="clear" w:color="auto" w:fill="FFFFFF"/>
        </w:rPr>
        <w:t>%.</w:t>
      </w:r>
      <w:r w:rsidRPr="002B35AE">
        <w:rPr>
          <w:rFonts w:ascii="Times New Roman" w:hAnsi="Times New Roman" w:cs="Times New Roman"/>
          <w:sz w:val="24"/>
          <w:szCs w:val="24"/>
          <w:shd w:val="clear" w:color="auto" w:fill="FFFFFF"/>
          <w:vertAlign w:val="superscript"/>
        </w:rPr>
        <w:t>1</w:t>
      </w:r>
      <w:r w:rsidRPr="002B35AE">
        <w:rPr>
          <w:rFonts w:ascii="Times New Roman" w:hAnsi="Times New Roman" w:cs="Times New Roman"/>
          <w:sz w:val="24"/>
          <w:szCs w:val="24"/>
          <w:shd w:val="clear" w:color="auto" w:fill="FFFFFF"/>
        </w:rPr>
        <w:t> However, early-stage lung cancer has a better prognosis and is more amenable to treatment.</w:t>
      </w:r>
      <w:r>
        <w:rPr>
          <w:rFonts w:ascii="Times New Roman" w:hAnsi="Times New Roman" w:cs="Times New Roman"/>
          <w:sz w:val="24"/>
          <w:szCs w:val="24"/>
          <w:shd w:val="clear" w:color="auto" w:fill="FFFFFF"/>
        </w:rPr>
        <w:t xml:space="preserve"> </w:t>
      </w:r>
      <w:r w:rsidRPr="004506D9">
        <w:rPr>
          <w:rFonts w:ascii="Times New Roman" w:hAnsi="Times New Roman" w:cs="Times New Roman"/>
          <w:sz w:val="24"/>
          <w:szCs w:val="24"/>
          <w:shd w:val="clear" w:color="auto" w:fill="FFFFFF"/>
        </w:rPr>
        <w:t xml:space="preserve">Low-dose computed tomography has demonstrated </w:t>
      </w:r>
      <w:r>
        <w:rPr>
          <w:rFonts w:ascii="Times New Roman" w:hAnsi="Times New Roman" w:cs="Times New Roman"/>
          <w:sz w:val="24"/>
          <w:szCs w:val="24"/>
          <w:shd w:val="clear" w:color="auto" w:fill="FFFFFF"/>
        </w:rPr>
        <w:t xml:space="preserve">mortality </w:t>
      </w:r>
      <w:r w:rsidRPr="004506D9">
        <w:rPr>
          <w:rFonts w:ascii="Times New Roman" w:hAnsi="Times New Roman" w:cs="Times New Roman"/>
          <w:sz w:val="24"/>
          <w:szCs w:val="24"/>
          <w:shd w:val="clear" w:color="auto" w:fill="FFFFFF"/>
        </w:rPr>
        <w:t xml:space="preserve">benefit </w:t>
      </w:r>
      <w:r>
        <w:rPr>
          <w:rFonts w:ascii="Times New Roman" w:hAnsi="Times New Roman" w:cs="Times New Roman"/>
          <w:sz w:val="24"/>
          <w:szCs w:val="24"/>
          <w:shd w:val="clear" w:color="auto" w:fill="FFFFFF"/>
        </w:rPr>
        <w:t>in several randomized trials as a</w:t>
      </w:r>
      <w:r w:rsidRPr="004506D9">
        <w:rPr>
          <w:rFonts w:ascii="Times New Roman" w:hAnsi="Times New Roman" w:cs="Times New Roman"/>
          <w:sz w:val="24"/>
          <w:szCs w:val="24"/>
          <w:shd w:val="clear" w:color="auto" w:fill="FFFFFF"/>
        </w:rPr>
        <w:t xml:space="preserve"> screening </w:t>
      </w:r>
      <w:r>
        <w:rPr>
          <w:rFonts w:ascii="Times New Roman" w:hAnsi="Times New Roman" w:cs="Times New Roman"/>
          <w:sz w:val="24"/>
          <w:szCs w:val="24"/>
          <w:shd w:val="clear" w:color="auto" w:fill="FFFFFF"/>
        </w:rPr>
        <w:t xml:space="preserve">modality for </w:t>
      </w:r>
      <w:r w:rsidRPr="004506D9">
        <w:rPr>
          <w:rFonts w:ascii="Times New Roman" w:hAnsi="Times New Roman" w:cs="Times New Roman"/>
          <w:sz w:val="24"/>
          <w:szCs w:val="24"/>
          <w:shd w:val="clear" w:color="auto" w:fill="FFFFFF"/>
        </w:rPr>
        <w:t>persons at high risk</w:t>
      </w:r>
      <w:r>
        <w:rPr>
          <w:rFonts w:ascii="Times New Roman" w:hAnsi="Times New Roman" w:cs="Times New Roman"/>
          <w:sz w:val="24"/>
          <w:szCs w:val="24"/>
          <w:shd w:val="clear" w:color="auto" w:fill="FFFFFF"/>
        </w:rPr>
        <w:t xml:space="preserve"> of lung cancer</w:t>
      </w:r>
      <w:r w:rsidRPr="004506D9">
        <w:rPr>
          <w:rFonts w:ascii="Times New Roman" w:hAnsi="Times New Roman" w:cs="Times New Roman"/>
          <w:sz w:val="24"/>
          <w:szCs w:val="24"/>
          <w:shd w:val="clear" w:color="auto" w:fill="FFFFFF"/>
        </w:rPr>
        <w:t>.</w:t>
      </w:r>
      <w:r w:rsidRPr="00B61DD2">
        <w:rPr>
          <w:rFonts w:ascii="Times New Roman" w:hAnsi="Times New Roman" w:cs="Times New Roman"/>
          <w:sz w:val="24"/>
          <w:szCs w:val="24"/>
          <w:shd w:val="clear" w:color="auto" w:fill="FFFFFF"/>
          <w:vertAlign w:val="superscript"/>
        </w:rPr>
        <w:t>3-</w:t>
      </w:r>
      <w:r>
        <w:rPr>
          <w:rFonts w:ascii="Times New Roman" w:hAnsi="Times New Roman" w:cs="Times New Roman"/>
          <w:sz w:val="24"/>
          <w:szCs w:val="24"/>
          <w:shd w:val="clear" w:color="auto" w:fill="FFFFFF"/>
          <w:vertAlign w:val="superscript"/>
        </w:rPr>
        <w:t>4</w:t>
      </w:r>
      <w:r w:rsidRPr="00B61DD2">
        <w:rPr>
          <w:vertAlign w:val="superscript"/>
        </w:rPr>
        <w:t xml:space="preserve"> </w:t>
      </w:r>
      <w:r>
        <w:rPr>
          <w:rFonts w:ascii="Times New Roman" w:hAnsi="Times New Roman" w:cs="Times New Roman"/>
          <w:sz w:val="24"/>
          <w:szCs w:val="24"/>
          <w:shd w:val="clear" w:color="auto" w:fill="FFFFFF"/>
        </w:rPr>
        <w:t>As such, in 2021, the U.S. Preventive Services Task Force recommended annual lung cancer screening for adults ages 50 to 80 years who have a 20 pack-year or more smoking history and either currently smoke or have quit within the past 15 years.</w:t>
      </w:r>
      <w:r w:rsidRPr="00B61DD2">
        <w:rPr>
          <w:rFonts w:ascii="Times New Roman" w:hAnsi="Times New Roman" w:cs="Times New Roman"/>
          <w:sz w:val="24"/>
          <w:szCs w:val="24"/>
          <w:shd w:val="clear" w:color="auto" w:fill="FFFFFF"/>
          <w:vertAlign w:val="superscript"/>
        </w:rPr>
        <w:t>5</w:t>
      </w:r>
    </w:p>
    <w:p w:rsidR="00E722D0" w:rsidP="00E722D0" w14:paraId="77D7FB0A" w14:textId="77777777">
      <w:pPr>
        <w:spacing w:before="100" w:beforeAutospacing="1" w:after="100" w:afterAutospacing="1" w:line="240" w:lineRule="auto"/>
        <w:rPr>
          <w:rFonts w:ascii="Times New Roman" w:hAnsi="Times New Roman" w:cs="Times New Roman"/>
          <w:sz w:val="24"/>
          <w:szCs w:val="24"/>
          <w:shd w:val="clear" w:color="auto" w:fill="FFFFFF"/>
        </w:rPr>
      </w:pPr>
      <w:r w:rsidRPr="004506D9">
        <w:rPr>
          <w:rFonts w:ascii="Times New Roman" w:hAnsi="Times New Roman" w:cs="Times New Roman"/>
          <w:sz w:val="24"/>
          <w:szCs w:val="24"/>
          <w:shd w:val="clear" w:color="auto" w:fill="FFFFFF"/>
        </w:rPr>
        <w:t>Available data indicate that uptake of lung cancer screening is low.</w:t>
      </w:r>
      <w:r w:rsidRPr="00547ECE">
        <w:rPr>
          <w:rFonts w:ascii="Times New Roman" w:hAnsi="Times New Roman" w:cs="Times New Roman"/>
          <w:sz w:val="24"/>
          <w:szCs w:val="24"/>
          <w:shd w:val="clear" w:color="auto" w:fill="FFFFFF"/>
          <w:vertAlign w:val="superscript"/>
        </w:rPr>
        <w:t>6</w:t>
      </w:r>
      <w:r w:rsidRPr="004506D9">
        <w:rPr>
          <w:rFonts w:ascii="Times New Roman" w:hAnsi="Times New Roman" w:cs="Times New Roman"/>
          <w:sz w:val="24"/>
          <w:szCs w:val="24"/>
          <w:shd w:val="clear" w:color="auto" w:fill="FFFFFF"/>
        </w:rPr>
        <w:t xml:space="preserve"> One recent study using data for 10 states found that </w:t>
      </w:r>
      <w:r>
        <w:rPr>
          <w:rFonts w:ascii="Times New Roman" w:hAnsi="Times New Roman" w:cs="Times New Roman"/>
          <w:sz w:val="24"/>
          <w:szCs w:val="24"/>
          <w:shd w:val="clear" w:color="auto" w:fill="FFFFFF"/>
        </w:rPr>
        <w:t xml:space="preserve">only </w:t>
      </w:r>
      <w:r w:rsidRPr="004506D9">
        <w:rPr>
          <w:rFonts w:ascii="Times New Roman" w:hAnsi="Times New Roman" w:cs="Times New Roman"/>
          <w:sz w:val="24"/>
          <w:szCs w:val="24"/>
          <w:shd w:val="clear" w:color="auto" w:fill="FFFFFF"/>
        </w:rPr>
        <w:t xml:space="preserve">14.4% of persons eligible for lung cancer screening (based on 2013 USPSTF criteria) had been screened in the prior </w:t>
      </w:r>
      <w:r>
        <w:rPr>
          <w:rFonts w:ascii="Times New Roman" w:hAnsi="Times New Roman" w:cs="Times New Roman"/>
          <w:sz w:val="24"/>
          <w:szCs w:val="24"/>
          <w:shd w:val="clear" w:color="auto" w:fill="FFFFFF"/>
        </w:rPr>
        <w:t>year</w:t>
      </w:r>
      <w:r w:rsidRPr="004506D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vertAlign w:val="superscript"/>
        </w:rPr>
        <w:t>7</w:t>
      </w:r>
      <w:r w:rsidRPr="004506D9">
        <w:rPr>
          <w:rFonts w:ascii="Times New Roman" w:hAnsi="Times New Roman" w:cs="Times New Roman"/>
          <w:sz w:val="24"/>
          <w:szCs w:val="24"/>
          <w:shd w:val="clear" w:color="auto" w:fill="FFFFFF"/>
        </w:rPr>
        <w:t xml:space="preserve"> Increasing lung cancer screening discussions and offering screening to eligible persons who express a preference for it is a key </w:t>
      </w:r>
      <w:r w:rsidRPr="004506D9">
        <w:rPr>
          <w:rFonts w:ascii="Times New Roman" w:hAnsi="Times New Roman" w:cs="Times New Roman"/>
          <w:sz w:val="24"/>
          <w:szCs w:val="24"/>
          <w:shd w:val="clear" w:color="auto" w:fill="FFFFFF"/>
        </w:rPr>
        <w:t>step to realizing the potential benefit of lung cancer screening.</w:t>
      </w:r>
      <w:r>
        <w:rPr>
          <w:rFonts w:ascii="Times New Roman" w:hAnsi="Times New Roman" w:cs="Times New Roman"/>
          <w:sz w:val="24"/>
          <w:szCs w:val="24"/>
          <w:shd w:val="clear" w:color="auto" w:fill="FFFFFF"/>
        </w:rPr>
        <w:t xml:space="preserve"> Using the NHIS to monitor population behavior trends in relation to lung cancer screening is important because it offers the ability to assess under-, appropriate, and over-use of lung cancer screening in the population. It also potentially allows for the identification of specific subpopulations that could benefit from targeted interventions to increase appropriate uptake rates. </w:t>
      </w:r>
    </w:p>
    <w:p w:rsidR="00E722D0" w:rsidP="00E722D0" w14:paraId="33C6A2D9" w14:textId="77777777">
      <w:pPr>
        <w:spacing w:before="100" w:beforeAutospacing="1" w:after="100" w:afterAutospacing="1"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Accurately assessing smoking history is a critical part of tracking lung cancer screening rates in the population, as eligibility for screening is largely determined by it.</w:t>
      </w:r>
    </w:p>
    <w:p w:rsidR="00E722D0" w:rsidRPr="0093364F" w:rsidP="00E722D0" w14:paraId="66622E2E" w14:textId="77777777">
      <w:pPr>
        <w:rPr>
          <w:rFonts w:ascii="Times New Roman" w:hAnsi="Times New Roman" w:cs="Times New Roman"/>
          <w:sz w:val="24"/>
          <w:szCs w:val="24"/>
        </w:rPr>
      </w:pPr>
      <w:r w:rsidRPr="0093364F">
        <w:rPr>
          <w:rFonts w:ascii="Times New Roman" w:hAnsi="Times New Roman" w:cs="Times New Roman"/>
          <w:sz w:val="24"/>
          <w:szCs w:val="24"/>
        </w:rPr>
        <w:t>We propose to add the following new question to NCI/CDC Sponsored Content:</w:t>
      </w:r>
    </w:p>
    <w:p w:rsidR="00E722D0" w:rsidRPr="0093364F" w14:paraId="5F928243" w14:textId="77777777">
      <w:pPr>
        <w:pStyle w:val="ListParagraph"/>
        <w:numPr>
          <w:ilvl w:val="0"/>
          <w:numId w:val="8"/>
        </w:numPr>
        <w:spacing w:after="160" w:line="252" w:lineRule="auto"/>
        <w:contextualSpacing/>
        <w:rPr>
          <w:rFonts w:ascii="Times New Roman" w:eastAsia="Times New Roman" w:hAnsi="Times New Roman" w:cs="Times New Roman"/>
          <w:sz w:val="24"/>
          <w:szCs w:val="24"/>
        </w:rPr>
      </w:pPr>
      <w:r w:rsidRPr="0093364F">
        <w:rPr>
          <w:rFonts w:ascii="Times New Roman" w:eastAsia="Times New Roman" w:hAnsi="Times New Roman" w:cs="Times New Roman"/>
          <w:sz w:val="24"/>
          <w:szCs w:val="24"/>
        </w:rPr>
        <w:t>Over the entire time that you have smoked, what is the average number of cigarettes that you smoked per day? (Universe:</w:t>
      </w:r>
      <w:r w:rsidRPr="0093364F">
        <w:rPr>
          <w:rFonts w:ascii="Times New Roman" w:eastAsia="Times New Roman" w:hAnsi="Times New Roman" w:cs="Times New Roman"/>
          <w:sz w:val="24"/>
          <w:szCs w:val="24"/>
          <w:lang w:val="en"/>
        </w:rPr>
        <w:t xml:space="preserve"> Sample Adults 18+ who ever smoked 100 cigarettes)</w:t>
      </w:r>
    </w:p>
    <w:p w:rsidR="00E722D0" w:rsidP="00E722D0" w14:paraId="129C1F3B" w14:textId="77777777">
      <w:pPr>
        <w:rPr>
          <w:rFonts w:ascii="Times New Roman" w:hAnsi="Times New Roman" w:cs="Times New Roman"/>
          <w:sz w:val="24"/>
          <w:szCs w:val="24"/>
          <w:u w:val="single"/>
        </w:rPr>
      </w:pPr>
      <w:r>
        <w:rPr>
          <w:rFonts w:ascii="Times New Roman" w:hAnsi="Times New Roman" w:cs="Times New Roman"/>
          <w:sz w:val="24"/>
          <w:szCs w:val="24"/>
          <w:u w:val="single"/>
        </w:rPr>
        <w:t>Concepts Measured</w:t>
      </w:r>
    </w:p>
    <w:p w:rsidR="00E722D0" w:rsidRPr="003B16DE" w14:paraId="0A66DA93" w14:textId="77777777">
      <w:pPr>
        <w:pStyle w:val="ListParagraph"/>
        <w:numPr>
          <w:ilvl w:val="0"/>
          <w:numId w:val="6"/>
        </w:numPr>
        <w:contextualSpacing/>
        <w:rPr>
          <w:rFonts w:ascii="Times New Roman" w:hAnsi="Times New Roman" w:cs="Times New Roman"/>
          <w:sz w:val="24"/>
          <w:szCs w:val="24"/>
          <w:u w:val="single"/>
        </w:rPr>
      </w:pPr>
      <w:bookmarkStart w:id="0" w:name="_Hlk95513257"/>
      <w:r w:rsidRPr="0093364F">
        <w:rPr>
          <w:rFonts w:ascii="Times New Roman" w:eastAsia="Times New Roman" w:hAnsi="Times New Roman" w:cs="Times New Roman"/>
          <w:sz w:val="24"/>
          <w:szCs w:val="24"/>
        </w:rPr>
        <w:t>Average number of cigarettes smoked per day</w:t>
      </w:r>
      <w:bookmarkEnd w:id="0"/>
      <w:r w:rsidRPr="0093364F">
        <w:rPr>
          <w:rFonts w:ascii="Times New Roman" w:eastAsia="Times New Roman" w:hAnsi="Times New Roman" w:cs="Times New Roman"/>
          <w:sz w:val="24"/>
          <w:szCs w:val="24"/>
        </w:rPr>
        <w:t xml:space="preserve"> across respondents’ entire smoking history</w:t>
      </w:r>
      <w:r w:rsidRPr="00070A9C">
        <w:rPr>
          <w:rFonts w:ascii="Times New Roman" w:hAnsi="Times New Roman" w:cs="Times New Roman"/>
          <w:sz w:val="24"/>
          <w:szCs w:val="24"/>
          <w:lang w:val="en"/>
        </w:rPr>
        <w:t xml:space="preserve">– This question, in combination with </w:t>
      </w:r>
      <w:r>
        <w:rPr>
          <w:rFonts w:ascii="Times New Roman" w:hAnsi="Times New Roman" w:cs="Times New Roman"/>
          <w:sz w:val="24"/>
          <w:szCs w:val="24"/>
          <w:lang w:val="en"/>
        </w:rPr>
        <w:t xml:space="preserve">several </w:t>
      </w:r>
      <w:r w:rsidRPr="00070A9C">
        <w:rPr>
          <w:rFonts w:ascii="Times New Roman" w:hAnsi="Times New Roman" w:cs="Times New Roman"/>
          <w:sz w:val="24"/>
          <w:szCs w:val="24"/>
          <w:lang w:val="en"/>
        </w:rPr>
        <w:t xml:space="preserve">other smoking history questions on the annual and rotating core, will allow for assessment of </w:t>
      </w:r>
      <w:r>
        <w:rPr>
          <w:rFonts w:ascii="Times New Roman" w:hAnsi="Times New Roman" w:cs="Times New Roman"/>
          <w:sz w:val="24"/>
          <w:szCs w:val="24"/>
          <w:lang w:val="en"/>
        </w:rPr>
        <w:t xml:space="preserve">smoking pack-years. </w:t>
      </w:r>
    </w:p>
    <w:p w:rsidR="00E722D0" w:rsidRPr="003B16DE" w:rsidP="00E722D0" w14:paraId="26DBFF76" w14:textId="77777777">
      <w:pPr>
        <w:pStyle w:val="ListParagraph"/>
        <w:contextualSpacing/>
        <w:rPr>
          <w:rFonts w:ascii="Times New Roman" w:hAnsi="Times New Roman" w:cs="Times New Roman"/>
          <w:sz w:val="24"/>
          <w:szCs w:val="24"/>
          <w:u w:val="single"/>
        </w:rPr>
      </w:pPr>
    </w:p>
    <w:p w:rsidR="00E722D0" w14:paraId="60E42556" w14:textId="77777777">
      <w:pPr>
        <w:pStyle w:val="ListParagraph"/>
        <w:numPr>
          <w:ilvl w:val="0"/>
          <w:numId w:val="6"/>
        </w:numPr>
        <w:rPr>
          <w:rFonts w:ascii="Times New Roman" w:hAnsi="Times New Roman" w:cs="Times New Roman"/>
          <w:sz w:val="24"/>
          <w:szCs w:val="24"/>
        </w:rPr>
      </w:pPr>
      <w:r w:rsidRPr="003B16DE">
        <w:rPr>
          <w:rFonts w:ascii="Times New Roman" w:hAnsi="Times New Roman" w:cs="Times New Roman"/>
          <w:sz w:val="24"/>
          <w:szCs w:val="24"/>
        </w:rPr>
        <w:t>The new item provides a standard, single question that can be used to estimate the history of average cigarettes smoked per day for respondents who now smoke every day, now smoke some days, or smoked in the past.</w:t>
      </w:r>
    </w:p>
    <w:p w:rsidR="00E722D0" w:rsidRPr="0093364F" w:rsidP="00E722D0" w14:paraId="2B793B6C" w14:textId="77777777">
      <w:pPr>
        <w:pStyle w:val="ListParagraph"/>
        <w:rPr>
          <w:rFonts w:ascii="Times New Roman" w:hAnsi="Times New Roman" w:cs="Times New Roman"/>
          <w:sz w:val="24"/>
          <w:szCs w:val="24"/>
        </w:rPr>
      </w:pPr>
    </w:p>
    <w:p w:rsidR="00E722D0" w:rsidRPr="003B16DE" w14:paraId="64E95647" w14:textId="7777777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This proposed item has wording </w:t>
      </w:r>
      <w:r>
        <w:rPr>
          <w:rFonts w:ascii="Times New Roman" w:hAnsi="Times New Roman" w:cs="Times New Roman"/>
          <w:sz w:val="24"/>
          <w:szCs w:val="24"/>
        </w:rPr>
        <w:t>similar to</w:t>
      </w:r>
      <w:r>
        <w:rPr>
          <w:rFonts w:ascii="Times New Roman" w:hAnsi="Times New Roman" w:cs="Times New Roman"/>
          <w:sz w:val="24"/>
          <w:szCs w:val="24"/>
        </w:rPr>
        <w:t xml:space="preserve"> what is used on the 2022 BRFSS.</w:t>
      </w:r>
    </w:p>
    <w:p w:rsidR="00E722D0" w:rsidP="00E722D0" w14:paraId="669FDCE6" w14:textId="77777777">
      <w:pPr>
        <w:pStyle w:val="ListParagraph"/>
        <w:contextualSpacing/>
        <w:rPr>
          <w:rFonts w:ascii="Times New Roman" w:hAnsi="Times New Roman" w:cs="Times New Roman"/>
          <w:sz w:val="24"/>
          <w:szCs w:val="24"/>
          <w:u w:val="single"/>
        </w:rPr>
      </w:pPr>
    </w:p>
    <w:p w:rsidR="00E722D0" w:rsidP="00E722D0" w14:paraId="1DEA4E1B" w14:textId="77777777">
      <w:pPr>
        <w:contextualSpacing/>
        <w:rPr>
          <w:rFonts w:ascii="Times New Roman" w:hAnsi="Times New Roman" w:cs="Times New Roman"/>
          <w:sz w:val="24"/>
          <w:szCs w:val="24"/>
          <w:u w:val="single"/>
        </w:rPr>
      </w:pPr>
      <w:r w:rsidRPr="00287C70">
        <w:rPr>
          <w:rFonts w:ascii="Times New Roman" w:hAnsi="Times New Roman" w:cs="Times New Roman"/>
          <w:sz w:val="24"/>
          <w:szCs w:val="24"/>
          <w:u w:val="single"/>
        </w:rPr>
        <w:t>Duplication and Previous NHIS</w:t>
      </w:r>
    </w:p>
    <w:p w:rsidR="00E722D0" w:rsidRPr="003B16DE" w14:paraId="40C32086" w14:textId="77777777">
      <w:pPr>
        <w:pStyle w:val="ListParagraph"/>
        <w:numPr>
          <w:ilvl w:val="0"/>
          <w:numId w:val="1"/>
        </w:numPr>
        <w:rPr>
          <w:rFonts w:ascii="Times New Roman" w:hAnsi="Times New Roman" w:cs="Times New Roman"/>
          <w:sz w:val="24"/>
          <w:szCs w:val="24"/>
        </w:rPr>
      </w:pPr>
      <w:r w:rsidRPr="003B16DE">
        <w:rPr>
          <w:rFonts w:ascii="Times New Roman" w:hAnsi="Times New Roman" w:cs="Times New Roman"/>
          <w:sz w:val="24"/>
          <w:szCs w:val="24"/>
        </w:rPr>
        <w:t>The Adult Annual Core question CIGNOW</w:t>
      </w:r>
      <w:r w:rsidRPr="0093364F">
        <w:rPr>
          <w:rFonts w:ascii="Times New Roman" w:hAnsi="Times New Roman" w:cs="Times New Roman"/>
          <w:sz w:val="24"/>
          <w:szCs w:val="24"/>
        </w:rPr>
        <w:t>_</w:t>
      </w:r>
      <w:r w:rsidRPr="003B16DE">
        <w:rPr>
          <w:rFonts w:ascii="Times New Roman" w:hAnsi="Times New Roman" w:cs="Times New Roman"/>
          <w:sz w:val="24"/>
          <w:szCs w:val="24"/>
        </w:rPr>
        <w:t xml:space="preserve">A </w:t>
      </w:r>
      <w:r>
        <w:rPr>
          <w:rFonts w:ascii="Times New Roman" w:hAnsi="Times New Roman" w:cs="Times New Roman"/>
          <w:sz w:val="24"/>
          <w:szCs w:val="24"/>
        </w:rPr>
        <w:t>(</w:t>
      </w:r>
      <w:r w:rsidRPr="002B35AE">
        <w:rPr>
          <w:rFonts w:ascii="Times New Roman" w:hAnsi="Times New Roman" w:cs="Times New Roman"/>
          <w:sz w:val="24"/>
          <w:szCs w:val="24"/>
        </w:rPr>
        <w:t>On average, about how many cigarettes do you NOW smoke a day?</w:t>
      </w:r>
      <w:r>
        <w:rPr>
          <w:rFonts w:ascii="Times New Roman" w:hAnsi="Times New Roman" w:cs="Times New Roman"/>
          <w:sz w:val="24"/>
          <w:szCs w:val="24"/>
        </w:rPr>
        <w:t xml:space="preserve">) </w:t>
      </w:r>
      <w:r w:rsidRPr="003B16DE">
        <w:rPr>
          <w:rFonts w:ascii="Times New Roman" w:hAnsi="Times New Roman" w:cs="Times New Roman"/>
          <w:sz w:val="24"/>
          <w:szCs w:val="24"/>
        </w:rPr>
        <w:t>will continue to be included but will no longer be used as part of NCI/CDC smoking pack year calculations</w:t>
      </w:r>
      <w:r>
        <w:rPr>
          <w:rFonts w:ascii="Times New Roman" w:hAnsi="Times New Roman" w:cs="Times New Roman"/>
          <w:sz w:val="24"/>
          <w:szCs w:val="24"/>
        </w:rPr>
        <w:t xml:space="preserve"> since it does not capture average consumption over the entire smoking lifespan, which is needed to assess screening eligibility</w:t>
      </w:r>
      <w:r w:rsidRPr="003B16DE">
        <w:rPr>
          <w:rFonts w:ascii="Times New Roman" w:hAnsi="Times New Roman" w:cs="Times New Roman"/>
          <w:sz w:val="24"/>
          <w:szCs w:val="24"/>
        </w:rPr>
        <w:t>.</w:t>
      </w:r>
      <w:r>
        <w:rPr>
          <w:rFonts w:ascii="Times New Roman" w:hAnsi="Times New Roman" w:cs="Times New Roman"/>
          <w:sz w:val="24"/>
          <w:szCs w:val="24"/>
        </w:rPr>
        <w:t xml:space="preserve"> (There are other valid reasons for others to assess </w:t>
      </w:r>
      <w:r w:rsidRPr="002B35AE">
        <w:rPr>
          <w:rFonts w:ascii="Times New Roman" w:hAnsi="Times New Roman" w:cs="Times New Roman"/>
          <w:i/>
          <w:iCs/>
          <w:sz w:val="24"/>
          <w:szCs w:val="24"/>
        </w:rPr>
        <w:t>current</w:t>
      </w:r>
      <w:r>
        <w:rPr>
          <w:rFonts w:ascii="Times New Roman" w:hAnsi="Times New Roman" w:cs="Times New Roman"/>
          <w:sz w:val="24"/>
          <w:szCs w:val="24"/>
        </w:rPr>
        <w:t xml:space="preserve"> smoking patterns.)</w:t>
      </w:r>
    </w:p>
    <w:p w:rsidR="00E722D0" w:rsidRPr="003B16DE" w:rsidP="00E722D0" w14:paraId="18C38FCC" w14:textId="77777777">
      <w:pPr>
        <w:pStyle w:val="ListParagraph"/>
        <w:rPr>
          <w:rFonts w:ascii="Times New Roman" w:hAnsi="Times New Roman" w:cs="Times New Roman"/>
          <w:sz w:val="24"/>
          <w:szCs w:val="24"/>
        </w:rPr>
      </w:pPr>
    </w:p>
    <w:p w:rsidR="00E722D0" w14:paraId="217033CB" w14:textId="77777777">
      <w:pPr>
        <w:pStyle w:val="ListParagraph"/>
        <w:numPr>
          <w:ilvl w:val="0"/>
          <w:numId w:val="1"/>
        </w:numPr>
        <w:rPr>
          <w:rFonts w:ascii="Times New Roman" w:hAnsi="Times New Roman" w:cs="Times New Roman"/>
          <w:sz w:val="24"/>
          <w:szCs w:val="24"/>
        </w:rPr>
      </w:pPr>
      <w:r w:rsidRPr="003B16DE">
        <w:rPr>
          <w:rFonts w:ascii="Times New Roman" w:hAnsi="Times New Roman" w:cs="Times New Roman"/>
          <w:sz w:val="24"/>
          <w:szCs w:val="24"/>
        </w:rPr>
        <w:t xml:space="preserve">The NHIS NCI/CDC </w:t>
      </w:r>
      <w:r>
        <w:rPr>
          <w:rFonts w:ascii="Times New Roman" w:hAnsi="Times New Roman" w:cs="Times New Roman"/>
          <w:sz w:val="24"/>
          <w:szCs w:val="24"/>
        </w:rPr>
        <w:t>previously s</w:t>
      </w:r>
      <w:r w:rsidRPr="003B16DE">
        <w:rPr>
          <w:rFonts w:ascii="Times New Roman" w:hAnsi="Times New Roman" w:cs="Times New Roman"/>
          <w:sz w:val="24"/>
          <w:szCs w:val="24"/>
        </w:rPr>
        <w:t>ponsored questions FORNUMCIG</w:t>
      </w:r>
      <w:r>
        <w:rPr>
          <w:rFonts w:ascii="Times New Roman" w:hAnsi="Times New Roman" w:cs="Times New Roman"/>
          <w:sz w:val="24"/>
          <w:szCs w:val="24"/>
        </w:rPr>
        <w:t>_</w:t>
      </w:r>
      <w:r w:rsidRPr="003B16DE">
        <w:rPr>
          <w:rFonts w:ascii="Times New Roman" w:hAnsi="Times New Roman" w:cs="Times New Roman"/>
          <w:sz w:val="24"/>
          <w:szCs w:val="24"/>
        </w:rPr>
        <w:t xml:space="preserve">A </w:t>
      </w:r>
      <w:r>
        <w:rPr>
          <w:rFonts w:ascii="Times New Roman" w:hAnsi="Times New Roman" w:cs="Times New Roman"/>
          <w:sz w:val="24"/>
          <w:szCs w:val="24"/>
        </w:rPr>
        <w:t>(</w:t>
      </w:r>
      <w:r w:rsidRPr="002B35AE">
        <w:rPr>
          <w:rFonts w:ascii="Times New Roman" w:hAnsi="Times New Roman" w:cs="Times New Roman"/>
          <w:sz w:val="24"/>
          <w:szCs w:val="24"/>
        </w:rPr>
        <w:t>When you last smoked FAIRLY REGULARLY, how many cigarettes did you usually smoke per day?</w:t>
      </w:r>
      <w:r>
        <w:rPr>
          <w:rFonts w:ascii="Times New Roman" w:hAnsi="Times New Roman" w:cs="Times New Roman"/>
          <w:sz w:val="24"/>
          <w:szCs w:val="24"/>
        </w:rPr>
        <w:t xml:space="preserve">) </w:t>
      </w:r>
      <w:r w:rsidRPr="003B16DE">
        <w:rPr>
          <w:rFonts w:ascii="Times New Roman" w:hAnsi="Times New Roman" w:cs="Times New Roman"/>
          <w:sz w:val="24"/>
          <w:szCs w:val="24"/>
        </w:rPr>
        <w:t xml:space="preserve">and FORVARCIG_A </w:t>
      </w:r>
      <w:r>
        <w:rPr>
          <w:rFonts w:ascii="Times New Roman" w:hAnsi="Times New Roman" w:cs="Times New Roman"/>
          <w:sz w:val="24"/>
          <w:szCs w:val="24"/>
        </w:rPr>
        <w:t>(</w:t>
      </w:r>
      <w:r w:rsidRPr="002B35AE">
        <w:rPr>
          <w:rFonts w:ascii="Times New Roman" w:hAnsi="Times New Roman" w:cs="Times New Roman"/>
          <w:sz w:val="24"/>
          <w:szCs w:val="24"/>
        </w:rPr>
        <w:t>What is the average number of cigarettes that you smoked daily during the longest period that you smoked?</w:t>
      </w:r>
      <w:r>
        <w:rPr>
          <w:rFonts w:ascii="Times New Roman" w:hAnsi="Times New Roman" w:cs="Times New Roman"/>
          <w:sz w:val="24"/>
          <w:szCs w:val="24"/>
        </w:rPr>
        <w:t xml:space="preserve">) </w:t>
      </w:r>
      <w:r w:rsidRPr="003B16DE">
        <w:rPr>
          <w:rFonts w:ascii="Times New Roman" w:hAnsi="Times New Roman" w:cs="Times New Roman"/>
          <w:sz w:val="24"/>
          <w:szCs w:val="24"/>
        </w:rPr>
        <w:t>will be deleted</w:t>
      </w:r>
      <w:r>
        <w:rPr>
          <w:rFonts w:ascii="Times New Roman" w:hAnsi="Times New Roman" w:cs="Times New Roman"/>
          <w:sz w:val="24"/>
          <w:szCs w:val="24"/>
        </w:rPr>
        <w:t>, as this new item provides a more accurate and efficient way to measure average lifetime pack-years. The 2 questions to be deleted were asked in 2020, 2015, and 2010.</w:t>
      </w:r>
    </w:p>
    <w:p w:rsidR="00E722D0" w:rsidP="00E722D0" w14:paraId="687FAC70" w14:textId="77777777">
      <w:pPr>
        <w:rPr>
          <w:rFonts w:ascii="Times New Roman" w:hAnsi="Times New Roman" w:cs="Times New Roman"/>
          <w:sz w:val="24"/>
          <w:szCs w:val="24"/>
          <w:u w:val="single"/>
        </w:rPr>
      </w:pPr>
    </w:p>
    <w:p w:rsidR="00E722D0" w:rsidP="00E722D0" w14:paraId="05073FA6" w14:textId="77777777">
      <w:pPr>
        <w:rPr>
          <w:rFonts w:ascii="Times New Roman" w:hAnsi="Times New Roman" w:cs="Times New Roman"/>
          <w:sz w:val="24"/>
          <w:szCs w:val="24"/>
          <w:u w:val="single"/>
        </w:rPr>
      </w:pPr>
      <w:r>
        <w:rPr>
          <w:rFonts w:ascii="Times New Roman" w:hAnsi="Times New Roman" w:cs="Times New Roman"/>
          <w:sz w:val="24"/>
          <w:szCs w:val="24"/>
          <w:u w:val="single"/>
        </w:rPr>
        <w:t>Proposed Use of the Data</w:t>
      </w:r>
    </w:p>
    <w:p w:rsidR="00E722D0" w14:paraId="0221798F" w14:textId="77777777">
      <w:pPr>
        <w:pStyle w:val="ListParagraph"/>
        <w:numPr>
          <w:ilvl w:val="0"/>
          <w:numId w:val="1"/>
        </w:numPr>
        <w:rPr>
          <w:rFonts w:ascii="Times New Roman" w:hAnsi="Times New Roman" w:cs="Times New Roman"/>
          <w:sz w:val="24"/>
          <w:szCs w:val="24"/>
        </w:rPr>
      </w:pPr>
      <w:r w:rsidRPr="00070A9C">
        <w:rPr>
          <w:rFonts w:ascii="Times New Roman" w:hAnsi="Times New Roman" w:cs="Times New Roman"/>
          <w:sz w:val="24"/>
          <w:szCs w:val="24"/>
        </w:rPr>
        <w:t xml:space="preserve">Data are intended to produce </w:t>
      </w:r>
      <w:r>
        <w:rPr>
          <w:rFonts w:ascii="Times New Roman" w:hAnsi="Times New Roman" w:cs="Times New Roman"/>
          <w:sz w:val="24"/>
          <w:szCs w:val="24"/>
        </w:rPr>
        <w:t>accurate</w:t>
      </w:r>
      <w:r w:rsidRPr="00070A9C">
        <w:rPr>
          <w:rFonts w:ascii="Times New Roman" w:hAnsi="Times New Roman" w:cs="Times New Roman"/>
          <w:sz w:val="24"/>
          <w:szCs w:val="24"/>
        </w:rPr>
        <w:t xml:space="preserve"> estimates of</w:t>
      </w:r>
      <w:r>
        <w:rPr>
          <w:rFonts w:ascii="Times New Roman" w:hAnsi="Times New Roman" w:cs="Times New Roman"/>
          <w:sz w:val="24"/>
          <w:szCs w:val="24"/>
        </w:rPr>
        <w:t xml:space="preserve"> participants’ smoking pack-year histories.</w:t>
      </w:r>
      <w:r w:rsidRPr="00070A9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722D0" w:rsidRPr="003B16DE" w:rsidP="00E722D0" w14:paraId="5941038B" w14:textId="77777777">
      <w:pPr>
        <w:pStyle w:val="ListParagraph"/>
        <w:rPr>
          <w:rFonts w:ascii="Times New Roman" w:hAnsi="Times New Roman" w:cs="Times New Roman"/>
          <w:sz w:val="24"/>
          <w:szCs w:val="24"/>
        </w:rPr>
      </w:pPr>
    </w:p>
    <w:p w:rsidR="00E722D0" w14:paraId="2E31C5DD"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This new item will be used in conjunction with 6 questions on the annual and rotating core, to fully assess lung cancer screening eligibility among respondents. These include: </w:t>
      </w:r>
    </w:p>
    <w:p w:rsidR="00E722D0" w:rsidRPr="00622B26" w:rsidP="00E722D0" w14:paraId="46807C03" w14:textId="77777777">
      <w:pPr>
        <w:pStyle w:val="ListParagraph"/>
        <w:rPr>
          <w:rFonts w:ascii="Times New Roman" w:hAnsi="Times New Roman" w:cs="Times New Roman"/>
          <w:sz w:val="24"/>
          <w:szCs w:val="24"/>
        </w:rPr>
      </w:pPr>
    </w:p>
    <w:p w:rsidR="00E722D0" w14:paraId="4A2258EE"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AGE</w:t>
      </w:r>
    </w:p>
    <w:p w:rsidR="00E722D0" w14:paraId="22BA7423" w14:textId="77777777">
      <w:pPr>
        <w:pStyle w:val="ListParagraph"/>
        <w:numPr>
          <w:ilvl w:val="1"/>
          <w:numId w:val="1"/>
        </w:numPr>
        <w:rPr>
          <w:rFonts w:ascii="Times New Roman" w:hAnsi="Times New Roman" w:cs="Times New Roman"/>
          <w:sz w:val="24"/>
          <w:szCs w:val="24"/>
        </w:rPr>
      </w:pPr>
      <w:r w:rsidRPr="003B16DE">
        <w:rPr>
          <w:rFonts w:ascii="Times New Roman" w:hAnsi="Times New Roman" w:cs="Times New Roman"/>
          <w:sz w:val="24"/>
          <w:szCs w:val="24"/>
        </w:rPr>
        <w:t>SMKEV_A</w:t>
      </w:r>
      <w:r>
        <w:rPr>
          <w:rFonts w:ascii="Times New Roman" w:hAnsi="Times New Roman" w:cs="Times New Roman"/>
          <w:sz w:val="24"/>
          <w:szCs w:val="24"/>
        </w:rPr>
        <w:t xml:space="preserve"> (</w:t>
      </w:r>
      <w:r w:rsidRPr="00622B26">
        <w:rPr>
          <w:rFonts w:ascii="Times New Roman" w:hAnsi="Times New Roman" w:cs="Times New Roman"/>
          <w:sz w:val="24"/>
          <w:szCs w:val="24"/>
        </w:rPr>
        <w:t>Have you smoked at least 100 cigarettes in your ENTIRE LIFE?</w:t>
      </w:r>
      <w:r>
        <w:rPr>
          <w:rFonts w:ascii="Times New Roman" w:hAnsi="Times New Roman" w:cs="Times New Roman"/>
          <w:sz w:val="24"/>
          <w:szCs w:val="24"/>
        </w:rPr>
        <w:t>)</w:t>
      </w:r>
    </w:p>
    <w:p w:rsidR="00E722D0" w14:paraId="660615BD" w14:textId="77777777">
      <w:pPr>
        <w:pStyle w:val="ListParagraph"/>
        <w:numPr>
          <w:ilvl w:val="1"/>
          <w:numId w:val="1"/>
        </w:numPr>
        <w:rPr>
          <w:rFonts w:ascii="Times New Roman" w:hAnsi="Times New Roman" w:cs="Times New Roman"/>
          <w:sz w:val="24"/>
          <w:szCs w:val="24"/>
        </w:rPr>
      </w:pPr>
      <w:r w:rsidRPr="003B16DE">
        <w:rPr>
          <w:rFonts w:ascii="Times New Roman" w:hAnsi="Times New Roman" w:cs="Times New Roman"/>
          <w:sz w:val="24"/>
          <w:szCs w:val="24"/>
        </w:rPr>
        <w:t>SMKAGE_A</w:t>
      </w:r>
      <w:r>
        <w:rPr>
          <w:rFonts w:ascii="Times New Roman" w:hAnsi="Times New Roman" w:cs="Times New Roman"/>
          <w:sz w:val="24"/>
          <w:szCs w:val="24"/>
        </w:rPr>
        <w:t xml:space="preserve"> (</w:t>
      </w:r>
      <w:r w:rsidRPr="00622B26">
        <w:rPr>
          <w:rFonts w:ascii="Times New Roman" w:hAnsi="Times New Roman" w:cs="Times New Roman"/>
          <w:sz w:val="24"/>
          <w:szCs w:val="24"/>
        </w:rPr>
        <w:t xml:space="preserve">How old were you when you FIRST started to smoke </w:t>
      </w:r>
      <w:r w:rsidRPr="00622B26">
        <w:rPr>
          <w:rFonts w:ascii="Times New Roman" w:hAnsi="Times New Roman" w:cs="Times New Roman"/>
          <w:sz w:val="24"/>
          <w:szCs w:val="24"/>
        </w:rPr>
        <w:t>fairly regularly</w:t>
      </w:r>
      <w:r w:rsidRPr="00622B26">
        <w:rPr>
          <w:rFonts w:ascii="Times New Roman" w:hAnsi="Times New Roman" w:cs="Times New Roman"/>
          <w:sz w:val="24"/>
          <w:szCs w:val="24"/>
        </w:rPr>
        <w:t>?</w:t>
      </w:r>
      <w:r>
        <w:rPr>
          <w:rFonts w:ascii="Times New Roman" w:hAnsi="Times New Roman" w:cs="Times New Roman"/>
          <w:sz w:val="24"/>
          <w:szCs w:val="24"/>
        </w:rPr>
        <w:t>)</w:t>
      </w:r>
    </w:p>
    <w:p w:rsidR="00E722D0" w14:paraId="127CE840" w14:textId="77777777">
      <w:pPr>
        <w:pStyle w:val="ListParagraph"/>
        <w:numPr>
          <w:ilvl w:val="1"/>
          <w:numId w:val="1"/>
        </w:numPr>
        <w:rPr>
          <w:rFonts w:ascii="Times New Roman" w:hAnsi="Times New Roman" w:cs="Times New Roman"/>
          <w:sz w:val="24"/>
          <w:szCs w:val="24"/>
        </w:rPr>
      </w:pPr>
      <w:r w:rsidRPr="003B16DE">
        <w:rPr>
          <w:rFonts w:ascii="Times New Roman" w:hAnsi="Times New Roman" w:cs="Times New Roman"/>
          <w:sz w:val="24"/>
          <w:szCs w:val="24"/>
        </w:rPr>
        <w:t>SMKNOW_A</w:t>
      </w:r>
      <w:r>
        <w:rPr>
          <w:rFonts w:ascii="Times New Roman" w:hAnsi="Times New Roman" w:cs="Times New Roman"/>
          <w:sz w:val="24"/>
          <w:szCs w:val="24"/>
        </w:rPr>
        <w:t xml:space="preserve"> (</w:t>
      </w:r>
      <w:r w:rsidRPr="00622B26">
        <w:rPr>
          <w:rFonts w:ascii="Times New Roman" w:hAnsi="Times New Roman" w:cs="Times New Roman"/>
          <w:sz w:val="24"/>
          <w:szCs w:val="24"/>
        </w:rPr>
        <w:t>Do you NOW smoke cigarettes every day, some days or not at all?</w:t>
      </w:r>
      <w:r>
        <w:rPr>
          <w:rFonts w:ascii="Times New Roman" w:hAnsi="Times New Roman" w:cs="Times New Roman"/>
          <w:sz w:val="24"/>
          <w:szCs w:val="24"/>
        </w:rPr>
        <w:t>)</w:t>
      </w:r>
    </w:p>
    <w:p w:rsidR="00E722D0" w14:paraId="5CE6AB00" w14:textId="77777777">
      <w:pPr>
        <w:pStyle w:val="ListParagraph"/>
        <w:numPr>
          <w:ilvl w:val="1"/>
          <w:numId w:val="1"/>
        </w:numPr>
        <w:rPr>
          <w:rFonts w:ascii="Times New Roman" w:hAnsi="Times New Roman" w:cs="Times New Roman"/>
          <w:sz w:val="24"/>
          <w:szCs w:val="24"/>
        </w:rPr>
      </w:pPr>
      <w:r w:rsidRPr="003B16DE">
        <w:rPr>
          <w:rFonts w:ascii="Times New Roman" w:hAnsi="Times New Roman" w:cs="Times New Roman"/>
          <w:sz w:val="24"/>
          <w:szCs w:val="24"/>
        </w:rPr>
        <w:t>SMKQTN_A</w:t>
      </w:r>
      <w:r>
        <w:rPr>
          <w:rFonts w:ascii="Times New Roman" w:hAnsi="Times New Roman" w:cs="Times New Roman"/>
          <w:sz w:val="24"/>
          <w:szCs w:val="24"/>
        </w:rPr>
        <w:t xml:space="preserve"> (</w:t>
      </w:r>
      <w:r w:rsidRPr="00622B26">
        <w:rPr>
          <w:rFonts w:ascii="Times New Roman" w:hAnsi="Times New Roman" w:cs="Times New Roman"/>
          <w:sz w:val="24"/>
          <w:szCs w:val="24"/>
        </w:rPr>
        <w:t>How long has it been since you quit smoking cigarettes?</w:t>
      </w:r>
      <w:r>
        <w:rPr>
          <w:rFonts w:ascii="Times New Roman" w:hAnsi="Times New Roman" w:cs="Times New Roman"/>
          <w:sz w:val="24"/>
          <w:szCs w:val="24"/>
        </w:rPr>
        <w:t>)</w:t>
      </w:r>
    </w:p>
    <w:p w:rsidR="00E722D0" w:rsidRPr="003B16DE" w14:paraId="183B1158" w14:textId="77777777">
      <w:pPr>
        <w:pStyle w:val="ListParagraph"/>
        <w:numPr>
          <w:ilvl w:val="1"/>
          <w:numId w:val="1"/>
        </w:numPr>
        <w:rPr>
          <w:rFonts w:ascii="Times New Roman" w:hAnsi="Times New Roman" w:cs="Times New Roman"/>
          <w:sz w:val="24"/>
          <w:szCs w:val="24"/>
        </w:rPr>
      </w:pPr>
      <w:r w:rsidRPr="003B16DE">
        <w:rPr>
          <w:rFonts w:ascii="Times New Roman" w:hAnsi="Times New Roman" w:cs="Times New Roman"/>
          <w:sz w:val="24"/>
          <w:szCs w:val="24"/>
        </w:rPr>
        <w:t>SMKQTTP_A</w:t>
      </w:r>
      <w:r>
        <w:rPr>
          <w:rFonts w:ascii="Times New Roman" w:hAnsi="Times New Roman" w:cs="Times New Roman"/>
          <w:sz w:val="24"/>
          <w:szCs w:val="24"/>
        </w:rPr>
        <w:t xml:space="preserve"> (</w:t>
      </w:r>
      <w:r w:rsidRPr="00622B26">
        <w:rPr>
          <w:rFonts w:ascii="Times New Roman" w:hAnsi="Times New Roman" w:cs="Times New Roman"/>
          <w:sz w:val="24"/>
          <w:szCs w:val="24"/>
        </w:rPr>
        <w:t xml:space="preserve">Enter </w:t>
      </w:r>
      <w:r w:rsidRPr="00622B26">
        <w:rPr>
          <w:rFonts w:ascii="Times New Roman" w:hAnsi="Times New Roman" w:cs="Times New Roman"/>
          <w:sz w:val="24"/>
          <w:szCs w:val="24"/>
        </w:rPr>
        <w:t>time period</w:t>
      </w:r>
      <w:r w:rsidRPr="00622B26">
        <w:rPr>
          <w:rFonts w:ascii="Times New Roman" w:hAnsi="Times New Roman" w:cs="Times New Roman"/>
          <w:sz w:val="24"/>
          <w:szCs w:val="24"/>
        </w:rPr>
        <w:t xml:space="preserve"> for time since quit smoking.</w:t>
      </w:r>
      <w:r>
        <w:rPr>
          <w:rFonts w:ascii="Times New Roman" w:hAnsi="Times New Roman" w:cs="Times New Roman"/>
          <w:sz w:val="24"/>
          <w:szCs w:val="24"/>
        </w:rPr>
        <w:t>)</w:t>
      </w:r>
    </w:p>
    <w:p w:rsidR="00E722D0" w:rsidRPr="00070A9C" w:rsidP="00E722D0" w14:paraId="2D15177D" w14:textId="77777777">
      <w:pPr>
        <w:pStyle w:val="ListParagraph"/>
        <w:rPr>
          <w:rFonts w:ascii="Times New Roman" w:hAnsi="Times New Roman" w:cs="Times New Roman"/>
          <w:sz w:val="24"/>
          <w:szCs w:val="24"/>
        </w:rPr>
      </w:pPr>
    </w:p>
    <w:p w:rsidR="00E722D0" w:rsidRPr="00070A9C" w14:paraId="1D32EAEF"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Accurate information about screening eligibility will then allow for reliable assessment of under-, appropriate, and over-screening for lung cancer. This in turn informs national targets. For example, t</w:t>
      </w:r>
      <w:r w:rsidRPr="00622B26">
        <w:rPr>
          <w:rFonts w:ascii="Times New Roman" w:hAnsi="Times New Roman" w:cs="Times New Roman"/>
          <w:sz w:val="24"/>
          <w:szCs w:val="24"/>
        </w:rPr>
        <w:t xml:space="preserve">his item is one of several questions to assess Healthy People 2030 Objective C-03, which is to increase the proportion of </w:t>
      </w:r>
      <w:r>
        <w:rPr>
          <w:rFonts w:ascii="Times New Roman" w:hAnsi="Times New Roman" w:cs="Times New Roman"/>
          <w:sz w:val="24"/>
          <w:szCs w:val="24"/>
        </w:rPr>
        <w:t xml:space="preserve">eligible </w:t>
      </w:r>
      <w:r w:rsidRPr="00622B26">
        <w:rPr>
          <w:rFonts w:ascii="Times New Roman" w:hAnsi="Times New Roman" w:cs="Times New Roman"/>
          <w:sz w:val="24"/>
          <w:szCs w:val="24"/>
        </w:rPr>
        <w:t>adults who get screened for lung cancer.</w:t>
      </w:r>
      <w:r w:rsidRPr="00547ECE">
        <w:rPr>
          <w:rFonts w:ascii="Times New Roman" w:hAnsi="Times New Roman" w:cs="Times New Roman"/>
          <w:sz w:val="24"/>
          <w:szCs w:val="24"/>
          <w:vertAlign w:val="superscript"/>
        </w:rPr>
        <w:t>8</w:t>
      </w:r>
    </w:p>
    <w:p w:rsidR="00E722D0" w:rsidRPr="00070A9C" w:rsidP="00E722D0" w14:paraId="456B821B" w14:textId="77777777">
      <w:pPr>
        <w:pStyle w:val="ListParagraph"/>
        <w:rPr>
          <w:rFonts w:ascii="Times New Roman" w:hAnsi="Times New Roman" w:cs="Times New Roman"/>
          <w:sz w:val="24"/>
          <w:szCs w:val="24"/>
        </w:rPr>
      </w:pPr>
    </w:p>
    <w:p w:rsidR="00E722D0" w14:paraId="486B10E3"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proposed new question will be included in 2024 and is planned to be repeated every 4 years.</w:t>
      </w:r>
    </w:p>
    <w:p w:rsidR="00E722D0" w:rsidRPr="0064203F" w:rsidP="00E722D0" w14:paraId="4E73AE74" w14:textId="77777777">
      <w:pPr>
        <w:pStyle w:val="ListParagraph"/>
        <w:rPr>
          <w:rFonts w:ascii="Times New Roman" w:hAnsi="Times New Roman" w:cs="Times New Roman"/>
          <w:sz w:val="24"/>
          <w:szCs w:val="24"/>
        </w:rPr>
      </w:pPr>
    </w:p>
    <w:p w:rsidR="00E722D0" w14:paraId="46F877C0" w14:textId="77777777">
      <w:pPr>
        <w:pStyle w:val="ListParagraph"/>
        <w:numPr>
          <w:ilvl w:val="0"/>
          <w:numId w:val="1"/>
        </w:numPr>
        <w:rPr>
          <w:rFonts w:ascii="Times New Roman" w:hAnsi="Times New Roman" w:cs="Times New Roman"/>
          <w:sz w:val="24"/>
          <w:szCs w:val="24"/>
        </w:rPr>
      </w:pPr>
      <w:r w:rsidRPr="0064203F">
        <w:rPr>
          <w:rFonts w:ascii="Times New Roman" w:hAnsi="Times New Roman" w:cs="Times New Roman"/>
          <w:sz w:val="24"/>
          <w:szCs w:val="24"/>
        </w:rPr>
        <w:t xml:space="preserve">Overall prevalence is expected to exceed 2%. In the 2020 NHIS, 37.3% of sample adults aged ≥18 years reported "Yes" to </w:t>
      </w:r>
      <w:r>
        <w:rPr>
          <w:rFonts w:ascii="Times New Roman" w:hAnsi="Times New Roman" w:cs="Times New Roman"/>
          <w:sz w:val="24"/>
          <w:szCs w:val="24"/>
        </w:rPr>
        <w:t>SMKEV_A, and there was little missing data for the question previously investigating the average number of cigarettes smoked per day.</w:t>
      </w:r>
      <w:r w:rsidRPr="00547ECE">
        <w:rPr>
          <w:rFonts w:ascii="Times New Roman" w:hAnsi="Times New Roman" w:cs="Times New Roman"/>
          <w:sz w:val="24"/>
          <w:szCs w:val="24"/>
          <w:vertAlign w:val="superscript"/>
        </w:rPr>
        <w:t>9</w:t>
      </w:r>
    </w:p>
    <w:p w:rsidR="00E722D0" w:rsidRPr="0064203F" w:rsidP="00E722D0" w14:paraId="4516D1E6" w14:textId="77777777">
      <w:pPr>
        <w:pStyle w:val="ListParagraph"/>
        <w:rPr>
          <w:rFonts w:ascii="Times New Roman" w:hAnsi="Times New Roman" w:cs="Times New Roman"/>
          <w:sz w:val="24"/>
          <w:szCs w:val="24"/>
        </w:rPr>
      </w:pPr>
    </w:p>
    <w:p w:rsidR="00E722D0" w:rsidRPr="0064203F" w:rsidP="00E722D0" w14:paraId="177F3388" w14:textId="77777777">
      <w:pPr>
        <w:pStyle w:val="ListParagraph"/>
        <w:rPr>
          <w:rFonts w:ascii="Times New Roman" w:hAnsi="Times New Roman" w:cs="Times New Roman"/>
          <w:sz w:val="24"/>
          <w:szCs w:val="24"/>
        </w:rPr>
      </w:pPr>
    </w:p>
    <w:p w:rsidR="00E722D0" w:rsidP="00E722D0" w14:paraId="05E8AD1F" w14:textId="77777777">
      <w:pPr>
        <w:spacing w:after="200" w:line="276" w:lineRule="auto"/>
        <w:rPr>
          <w:rFonts w:ascii="Times New Roman" w:hAnsi="Times New Roman" w:cs="Times New Roman"/>
          <w:sz w:val="24"/>
          <w:szCs w:val="24"/>
          <w:u w:val="single"/>
        </w:rPr>
      </w:pPr>
      <w:r>
        <w:rPr>
          <w:rFonts w:ascii="Times New Roman" w:hAnsi="Times New Roman" w:cs="Times New Roman"/>
          <w:sz w:val="24"/>
          <w:szCs w:val="24"/>
          <w:u w:val="single"/>
        </w:rPr>
        <w:t>References</w:t>
      </w:r>
    </w:p>
    <w:p w:rsidR="00E722D0" w:rsidRPr="00B61DD2" w14:paraId="4A462107" w14:textId="77777777">
      <w:pPr>
        <w:pStyle w:val="ListParagraph"/>
        <w:numPr>
          <w:ilvl w:val="0"/>
          <w:numId w:val="7"/>
        </w:numPr>
        <w:spacing w:after="200" w:line="276" w:lineRule="auto"/>
        <w:rPr>
          <w:rFonts w:ascii="Times New Roman" w:hAnsi="Times New Roman" w:cs="Times New Roman"/>
          <w:sz w:val="24"/>
          <w:szCs w:val="24"/>
        </w:rPr>
      </w:pPr>
      <w:r w:rsidRPr="00B61DD2">
        <w:rPr>
          <w:rFonts w:ascii="Times New Roman" w:hAnsi="Times New Roman" w:cs="Times New Roman"/>
          <w:sz w:val="24"/>
          <w:szCs w:val="24"/>
        </w:rPr>
        <w:t xml:space="preserve">SEER Cancer Stat Facts: Lung and Bronchus Cancer. National Cancer Institute. Bethesda, MD, </w:t>
      </w:r>
      <w:hyperlink r:id="rId14" w:history="1">
        <w:r w:rsidRPr="00B61DD2">
          <w:rPr>
            <w:rStyle w:val="Hyperlink"/>
            <w:rFonts w:ascii="Times New Roman" w:hAnsi="Times New Roman" w:cs="Times New Roman"/>
            <w:sz w:val="24"/>
            <w:szCs w:val="24"/>
          </w:rPr>
          <w:t>https://seer.cancer.gov/statfacts/html/lungb.html</w:t>
        </w:r>
      </w:hyperlink>
      <w:r w:rsidRPr="00B61DD2">
        <w:rPr>
          <w:rFonts w:ascii="Times New Roman" w:hAnsi="Times New Roman" w:cs="Times New Roman"/>
          <w:sz w:val="24"/>
          <w:szCs w:val="24"/>
        </w:rPr>
        <w:t>. Accessed September 5, 2023.</w:t>
      </w:r>
    </w:p>
    <w:p w:rsidR="00E722D0" w14:paraId="7F6DEE2B" w14:textId="77777777">
      <w:pPr>
        <w:pStyle w:val="ListParagraph"/>
        <w:numPr>
          <w:ilvl w:val="0"/>
          <w:numId w:val="7"/>
        </w:numPr>
        <w:rPr>
          <w:rFonts w:ascii="Times New Roman" w:hAnsi="Times New Roman" w:eastAsiaTheme="minorEastAsia" w:cs="Times New Roman"/>
          <w:sz w:val="24"/>
          <w:szCs w:val="24"/>
        </w:rPr>
      </w:pPr>
      <w:r w:rsidRPr="00B61DD2">
        <w:rPr>
          <w:rFonts w:ascii="Times New Roman" w:hAnsi="Times New Roman" w:eastAsiaTheme="minorEastAsia" w:cs="Times New Roman"/>
          <w:sz w:val="24"/>
          <w:szCs w:val="24"/>
        </w:rPr>
        <w:t>Alberg</w:t>
      </w:r>
      <w:r w:rsidRPr="00B61DD2">
        <w:rPr>
          <w:rFonts w:ascii="Times New Roman" w:hAnsi="Times New Roman" w:eastAsiaTheme="minorEastAsia" w:cs="Times New Roman"/>
          <w:sz w:val="24"/>
          <w:szCs w:val="24"/>
        </w:rPr>
        <w:t xml:space="preserve"> AJ, Brock MV, Ford JG, et al. Epidemiology of lung cancer: diagnosis and management of lung cancer, 3rd ed: American College of Chest Physicians evidence-based clinical practice guidelines. </w:t>
      </w:r>
      <w:r w:rsidRPr="00B61DD2">
        <w:rPr>
          <w:rFonts w:ascii="Times New Roman" w:hAnsi="Times New Roman" w:eastAsiaTheme="minorEastAsia" w:cs="Times New Roman"/>
          <w:i/>
          <w:iCs/>
          <w:sz w:val="24"/>
          <w:szCs w:val="24"/>
        </w:rPr>
        <w:t>Chest</w:t>
      </w:r>
      <w:r w:rsidRPr="00B61DD2">
        <w:rPr>
          <w:rFonts w:ascii="Times New Roman" w:hAnsi="Times New Roman" w:eastAsiaTheme="minorEastAsia" w:cs="Times New Roman"/>
          <w:sz w:val="24"/>
          <w:szCs w:val="24"/>
        </w:rPr>
        <w:t>. 2013;143(5 suppl):e1S-e29S.</w:t>
      </w:r>
    </w:p>
    <w:p w:rsidR="00E722D0" w:rsidP="00E722D0" w14:paraId="3756E5A7" w14:textId="77777777">
      <w:pPr>
        <w:pStyle w:val="ListParagraph"/>
        <w:ind w:left="780"/>
        <w:rPr>
          <w:rFonts w:ascii="Times New Roman" w:hAnsi="Times New Roman" w:eastAsiaTheme="minorEastAsia" w:cs="Times New Roman"/>
          <w:sz w:val="24"/>
          <w:szCs w:val="24"/>
        </w:rPr>
      </w:pPr>
    </w:p>
    <w:p w:rsidR="00E722D0" w:rsidRPr="00B61DD2" w14:paraId="1BB4FF3A" w14:textId="77777777">
      <w:pPr>
        <w:pStyle w:val="ListParagraph"/>
        <w:numPr>
          <w:ilvl w:val="0"/>
          <w:numId w:val="7"/>
        </w:numPr>
        <w:rPr>
          <w:rFonts w:ascii="Times New Roman" w:hAnsi="Times New Roman" w:eastAsiaTheme="minorEastAsia" w:cs="Times New Roman"/>
          <w:sz w:val="24"/>
          <w:szCs w:val="24"/>
        </w:rPr>
      </w:pPr>
      <w:r w:rsidRPr="00B61DD2">
        <w:rPr>
          <w:rFonts w:ascii="Times New Roman" w:hAnsi="Times New Roman" w:cs="Times New Roman"/>
          <w:color w:val="333333"/>
          <w:sz w:val="24"/>
          <w:szCs w:val="24"/>
        </w:rPr>
        <w:t>Aberle</w:t>
      </w:r>
      <w:r w:rsidRPr="00B61DD2">
        <w:rPr>
          <w:rFonts w:ascii="Times New Roman" w:hAnsi="Times New Roman" w:cs="Times New Roman"/>
          <w:color w:val="333333"/>
          <w:sz w:val="24"/>
          <w:szCs w:val="24"/>
        </w:rPr>
        <w:t xml:space="preserve"> DR, Adams AM, Berg CD, et al; National Lung Screening Trial Research Team. Reduced lung-cancer mortality with low-dose computed tomographic screening. </w:t>
      </w:r>
      <w:r w:rsidRPr="00B61DD2">
        <w:rPr>
          <w:rStyle w:val="Emphasis"/>
          <w:rFonts w:ascii="Times New Roman" w:hAnsi="Times New Roman" w:cs="Times New Roman"/>
          <w:color w:val="333333"/>
          <w:sz w:val="24"/>
          <w:szCs w:val="24"/>
        </w:rPr>
        <w:t xml:space="preserve">N </w:t>
      </w:r>
      <w:r w:rsidRPr="00B61DD2">
        <w:rPr>
          <w:rStyle w:val="Emphasis"/>
          <w:rFonts w:ascii="Times New Roman" w:hAnsi="Times New Roman" w:cs="Times New Roman"/>
          <w:color w:val="333333"/>
          <w:sz w:val="24"/>
          <w:szCs w:val="24"/>
        </w:rPr>
        <w:t>Engl</w:t>
      </w:r>
      <w:r w:rsidRPr="00B61DD2">
        <w:rPr>
          <w:rStyle w:val="Emphasis"/>
          <w:rFonts w:ascii="Times New Roman" w:hAnsi="Times New Roman" w:cs="Times New Roman"/>
          <w:color w:val="333333"/>
          <w:sz w:val="24"/>
          <w:szCs w:val="24"/>
        </w:rPr>
        <w:t xml:space="preserve"> J Med</w:t>
      </w:r>
      <w:r w:rsidRPr="00B61DD2">
        <w:rPr>
          <w:rFonts w:ascii="Times New Roman" w:hAnsi="Times New Roman" w:cs="Times New Roman"/>
          <w:color w:val="333333"/>
          <w:sz w:val="24"/>
          <w:szCs w:val="24"/>
        </w:rPr>
        <w:t>. 2011;365(5):395-409.</w:t>
      </w:r>
      <w:hyperlink r:id="rId15" w:tgtFrame="_blank" w:history="1">
        <w:r w:rsidRPr="00B61DD2">
          <w:rPr>
            <w:rStyle w:val="Hyperlink"/>
            <w:rFonts w:ascii="Times New Roman" w:hAnsi="Times New Roman" w:cs="Times New Roman"/>
            <w:color w:val="0068AF"/>
            <w:sz w:val="24"/>
            <w:szCs w:val="24"/>
          </w:rPr>
          <w:t> Medline:21714641</w:t>
        </w:r>
      </w:hyperlink>
      <w:r w:rsidRPr="00B61DD2">
        <w:rPr>
          <w:rFonts w:ascii="Times New Roman" w:hAnsi="Times New Roman" w:cs="Times New Roman"/>
          <w:color w:val="333333"/>
          <w:sz w:val="24"/>
          <w:szCs w:val="24"/>
        </w:rPr>
        <w:t> </w:t>
      </w:r>
      <w:hyperlink r:id="rId16" w:tgtFrame="_blank" w:history="1">
        <w:r w:rsidRPr="00B61DD2">
          <w:rPr>
            <w:rStyle w:val="Hyperlink"/>
            <w:rFonts w:ascii="Times New Roman" w:hAnsi="Times New Roman" w:cs="Times New Roman"/>
            <w:color w:val="0068AF"/>
            <w:sz w:val="24"/>
            <w:szCs w:val="24"/>
          </w:rPr>
          <w:t>doi:10.1056/NEJMoa1102873</w:t>
        </w:r>
      </w:hyperlink>
    </w:p>
    <w:p w:rsidR="00E722D0" w:rsidRPr="00B61DD2" w:rsidP="00E722D0" w14:paraId="09B01975" w14:textId="77777777">
      <w:pPr>
        <w:pStyle w:val="ListParagraph"/>
        <w:ind w:left="780"/>
        <w:rPr>
          <w:rFonts w:ascii="Times New Roman" w:hAnsi="Times New Roman" w:eastAsiaTheme="minorEastAsia" w:cs="Times New Roman"/>
          <w:sz w:val="24"/>
          <w:szCs w:val="24"/>
        </w:rPr>
      </w:pPr>
    </w:p>
    <w:p w:rsidR="00E722D0" w:rsidRPr="00B61DD2" w14:paraId="43CD589F" w14:textId="77777777">
      <w:pPr>
        <w:pStyle w:val="ListParagraph"/>
        <w:numPr>
          <w:ilvl w:val="0"/>
          <w:numId w:val="7"/>
        </w:numPr>
        <w:rPr>
          <w:rFonts w:ascii="Times New Roman" w:hAnsi="Times New Roman" w:eastAsiaTheme="minorEastAsia" w:cs="Times New Roman"/>
          <w:sz w:val="24"/>
          <w:szCs w:val="24"/>
        </w:rPr>
      </w:pPr>
      <w:r w:rsidRPr="00B61DD2">
        <w:rPr>
          <w:rFonts w:ascii="Times New Roman" w:hAnsi="Times New Roman" w:cs="Times New Roman"/>
          <w:color w:val="333333"/>
          <w:sz w:val="24"/>
          <w:szCs w:val="24"/>
        </w:rPr>
        <w:t>de Koning HJ, van der Aalst CM, de Jong PA, et al. Reduced lung-cancer mortality with volume CT screening in a randomized trial. </w:t>
      </w:r>
      <w:r w:rsidRPr="00B61DD2">
        <w:rPr>
          <w:rStyle w:val="Emphasis"/>
          <w:rFonts w:ascii="Times New Roman" w:hAnsi="Times New Roman" w:cs="Times New Roman"/>
          <w:color w:val="333333"/>
          <w:sz w:val="24"/>
          <w:szCs w:val="24"/>
        </w:rPr>
        <w:t xml:space="preserve">N </w:t>
      </w:r>
      <w:r w:rsidRPr="00B61DD2">
        <w:rPr>
          <w:rStyle w:val="Emphasis"/>
          <w:rFonts w:ascii="Times New Roman" w:hAnsi="Times New Roman" w:cs="Times New Roman"/>
          <w:color w:val="333333"/>
          <w:sz w:val="24"/>
          <w:szCs w:val="24"/>
        </w:rPr>
        <w:t>Engl</w:t>
      </w:r>
      <w:r w:rsidRPr="00B61DD2">
        <w:rPr>
          <w:rStyle w:val="Emphasis"/>
          <w:rFonts w:ascii="Times New Roman" w:hAnsi="Times New Roman" w:cs="Times New Roman"/>
          <w:color w:val="333333"/>
          <w:sz w:val="24"/>
          <w:szCs w:val="24"/>
        </w:rPr>
        <w:t xml:space="preserve"> J Med</w:t>
      </w:r>
      <w:r w:rsidRPr="00B61DD2">
        <w:rPr>
          <w:rFonts w:ascii="Times New Roman" w:hAnsi="Times New Roman" w:cs="Times New Roman"/>
          <w:color w:val="333333"/>
          <w:sz w:val="24"/>
          <w:szCs w:val="24"/>
        </w:rPr>
        <w:t>. 2020;382(6):503-513.</w:t>
      </w:r>
      <w:hyperlink r:id="rId17" w:tgtFrame="_blank" w:history="1">
        <w:r w:rsidRPr="00B61DD2">
          <w:rPr>
            <w:rStyle w:val="Hyperlink"/>
            <w:rFonts w:ascii="Times New Roman" w:hAnsi="Times New Roman" w:cs="Times New Roman"/>
            <w:color w:val="0068AF"/>
            <w:sz w:val="24"/>
            <w:szCs w:val="24"/>
          </w:rPr>
          <w:t> Medline:31995683</w:t>
        </w:r>
      </w:hyperlink>
      <w:r w:rsidRPr="00B61DD2">
        <w:rPr>
          <w:rFonts w:ascii="Times New Roman" w:hAnsi="Times New Roman" w:cs="Times New Roman"/>
          <w:color w:val="333333"/>
          <w:sz w:val="24"/>
          <w:szCs w:val="24"/>
        </w:rPr>
        <w:t> </w:t>
      </w:r>
      <w:hyperlink r:id="rId18" w:tgtFrame="_blank" w:history="1">
        <w:r w:rsidRPr="00B61DD2">
          <w:rPr>
            <w:rStyle w:val="Hyperlink"/>
            <w:rFonts w:ascii="Times New Roman" w:hAnsi="Times New Roman" w:cs="Times New Roman"/>
            <w:color w:val="0068AF"/>
            <w:sz w:val="24"/>
            <w:szCs w:val="24"/>
          </w:rPr>
          <w:t>doi:10.1056/NEJMoa1911793</w:t>
        </w:r>
      </w:hyperlink>
    </w:p>
    <w:p w:rsidR="00E722D0" w:rsidRPr="00B61DD2" w:rsidP="00E722D0" w14:paraId="37CDB1AA" w14:textId="77777777">
      <w:pPr>
        <w:pStyle w:val="ListParagraph"/>
        <w:rPr>
          <w:rFonts w:ascii="Times New Roman" w:hAnsi="Times New Roman" w:eastAsiaTheme="minorEastAsia" w:cs="Times New Roman"/>
          <w:sz w:val="24"/>
          <w:szCs w:val="24"/>
        </w:rPr>
      </w:pPr>
    </w:p>
    <w:p w:rsidR="00E722D0" w14:paraId="6925A1CB" w14:textId="77777777">
      <w:pPr>
        <w:pStyle w:val="ListParagraph"/>
        <w:numPr>
          <w:ilvl w:val="0"/>
          <w:numId w:val="7"/>
        </w:numPr>
        <w:rPr>
          <w:rFonts w:ascii="Times New Roman" w:hAnsi="Times New Roman" w:eastAsiaTheme="minorEastAsia" w:cs="Times New Roman"/>
          <w:sz w:val="24"/>
          <w:szCs w:val="24"/>
        </w:rPr>
      </w:pPr>
      <w:r>
        <w:rPr>
          <w:rFonts w:ascii="Times New Roman" w:hAnsi="Times New Roman" w:eastAsiaTheme="minorEastAsia" w:cs="Times New Roman"/>
          <w:sz w:val="24"/>
          <w:szCs w:val="24"/>
        </w:rPr>
        <w:t xml:space="preserve">U.S. Preventive Services Task Force. Screening for Lung Cancer. </w:t>
      </w:r>
      <w:r w:rsidRPr="00B61DD2">
        <w:rPr>
          <w:rFonts w:ascii="Times New Roman" w:hAnsi="Times New Roman" w:eastAsiaTheme="minorEastAsia" w:cs="Times New Roman"/>
          <w:i/>
          <w:iCs/>
          <w:sz w:val="24"/>
          <w:szCs w:val="24"/>
        </w:rPr>
        <w:t>JAMA</w:t>
      </w:r>
      <w:r w:rsidRPr="00B61DD2">
        <w:rPr>
          <w:rFonts w:ascii="Times New Roman" w:hAnsi="Times New Roman" w:eastAsiaTheme="minorEastAsia" w:cs="Times New Roman"/>
          <w:sz w:val="24"/>
          <w:szCs w:val="24"/>
        </w:rPr>
        <w:t>. 2021;325(10):962-970. doi:10.1001/jama.2021.1117</w:t>
      </w:r>
    </w:p>
    <w:p w:rsidR="00E722D0" w:rsidRPr="00641DC0" w:rsidP="00E722D0" w14:paraId="63BCDD2F" w14:textId="77777777">
      <w:pPr>
        <w:pStyle w:val="ListParagraph"/>
        <w:rPr>
          <w:rFonts w:ascii="Times New Roman" w:hAnsi="Times New Roman" w:eastAsiaTheme="minorEastAsia" w:cs="Times New Roman"/>
          <w:sz w:val="24"/>
          <w:szCs w:val="24"/>
        </w:rPr>
      </w:pPr>
    </w:p>
    <w:p w:rsidR="00E722D0" w14:paraId="5F7E3840" w14:textId="77777777">
      <w:pPr>
        <w:pStyle w:val="ListParagraph"/>
        <w:numPr>
          <w:ilvl w:val="0"/>
          <w:numId w:val="7"/>
        </w:numPr>
        <w:rPr>
          <w:rFonts w:ascii="Times New Roman" w:hAnsi="Times New Roman" w:eastAsiaTheme="minorEastAsia" w:cs="Times New Roman"/>
          <w:sz w:val="24"/>
          <w:szCs w:val="24"/>
        </w:rPr>
      </w:pPr>
      <w:r w:rsidRPr="00547ECE">
        <w:rPr>
          <w:rFonts w:ascii="Times New Roman" w:hAnsi="Times New Roman" w:eastAsiaTheme="minorEastAsia" w:cs="Times New Roman"/>
          <w:sz w:val="24"/>
          <w:szCs w:val="24"/>
        </w:rPr>
        <w:t xml:space="preserve">Richards TB, Doria-Rose VP, Soman A, </w:t>
      </w:r>
      <w:r w:rsidRPr="00547ECE">
        <w:rPr>
          <w:rFonts w:ascii="Times New Roman" w:hAnsi="Times New Roman" w:eastAsiaTheme="minorEastAsia" w:cs="Times New Roman"/>
          <w:sz w:val="24"/>
          <w:szCs w:val="24"/>
        </w:rPr>
        <w:t>Klabunde</w:t>
      </w:r>
      <w:r w:rsidRPr="00547ECE">
        <w:rPr>
          <w:rFonts w:ascii="Times New Roman" w:hAnsi="Times New Roman" w:eastAsiaTheme="minorEastAsia" w:cs="Times New Roman"/>
          <w:sz w:val="24"/>
          <w:szCs w:val="24"/>
        </w:rPr>
        <w:t xml:space="preserve"> CN, Caraballo RS, Gray SC, et al.  Lung cancer screening inconsistent with U.S. Preventive Services Task Force Recommendations. Am J </w:t>
      </w:r>
      <w:r w:rsidRPr="00547ECE">
        <w:rPr>
          <w:rFonts w:ascii="Times New Roman" w:hAnsi="Times New Roman" w:eastAsiaTheme="minorEastAsia" w:cs="Times New Roman"/>
          <w:sz w:val="24"/>
          <w:szCs w:val="24"/>
        </w:rPr>
        <w:t>Prev</w:t>
      </w:r>
      <w:r w:rsidRPr="00547ECE">
        <w:rPr>
          <w:rFonts w:ascii="Times New Roman" w:hAnsi="Times New Roman" w:eastAsiaTheme="minorEastAsia" w:cs="Times New Roman"/>
          <w:sz w:val="24"/>
          <w:szCs w:val="24"/>
        </w:rPr>
        <w:t xml:space="preserve"> Med. 2019;56(1):66-73. https://doi.org/10.1016/j.amepre.2018.07.030</w:t>
      </w:r>
    </w:p>
    <w:p w:rsidR="00E722D0" w:rsidRPr="00547ECE" w:rsidP="00E722D0" w14:paraId="0840E9D6" w14:textId="77777777">
      <w:pPr>
        <w:pStyle w:val="ListParagraph"/>
        <w:ind w:left="780"/>
        <w:rPr>
          <w:rFonts w:ascii="Times New Roman" w:hAnsi="Times New Roman" w:eastAsiaTheme="minorEastAsia" w:cs="Times New Roman"/>
          <w:sz w:val="24"/>
          <w:szCs w:val="24"/>
        </w:rPr>
      </w:pPr>
    </w:p>
    <w:p w:rsidR="00E722D0" w14:paraId="3D577083" w14:textId="77777777">
      <w:pPr>
        <w:pStyle w:val="ListParagraph"/>
        <w:numPr>
          <w:ilvl w:val="0"/>
          <w:numId w:val="7"/>
        </w:numPr>
        <w:rPr>
          <w:rFonts w:ascii="Times New Roman" w:hAnsi="Times New Roman" w:eastAsiaTheme="minorEastAsia" w:cs="Times New Roman"/>
          <w:sz w:val="24"/>
          <w:szCs w:val="24"/>
        </w:rPr>
      </w:pPr>
      <w:r w:rsidRPr="00641DC0">
        <w:rPr>
          <w:rFonts w:ascii="Times New Roman" w:hAnsi="Times New Roman" w:eastAsiaTheme="minorEastAsia" w:cs="Times New Roman"/>
          <w:sz w:val="24"/>
          <w:szCs w:val="24"/>
        </w:rPr>
        <w:t xml:space="preserve">Zahnd WE, Eberth JM. Lung cancer screening utilization: a behavioral risk factor surveillance system analysis. </w:t>
      </w:r>
      <w:r w:rsidRPr="00641DC0">
        <w:rPr>
          <w:rFonts w:ascii="Times New Roman" w:hAnsi="Times New Roman" w:eastAsiaTheme="minorEastAsia" w:cs="Times New Roman"/>
          <w:i/>
          <w:iCs/>
          <w:sz w:val="24"/>
          <w:szCs w:val="24"/>
        </w:rPr>
        <w:t xml:space="preserve">Am J </w:t>
      </w:r>
      <w:r w:rsidRPr="00641DC0">
        <w:rPr>
          <w:rFonts w:ascii="Times New Roman" w:hAnsi="Times New Roman" w:eastAsiaTheme="minorEastAsia" w:cs="Times New Roman"/>
          <w:i/>
          <w:iCs/>
          <w:sz w:val="24"/>
          <w:szCs w:val="24"/>
        </w:rPr>
        <w:t>Prev</w:t>
      </w:r>
      <w:r w:rsidRPr="00641DC0">
        <w:rPr>
          <w:rFonts w:ascii="Times New Roman" w:hAnsi="Times New Roman" w:eastAsiaTheme="minorEastAsia" w:cs="Times New Roman"/>
          <w:i/>
          <w:iCs/>
          <w:sz w:val="24"/>
          <w:szCs w:val="24"/>
        </w:rPr>
        <w:t xml:space="preserve"> Med</w:t>
      </w:r>
      <w:r w:rsidRPr="00641DC0">
        <w:rPr>
          <w:rFonts w:ascii="Times New Roman" w:hAnsi="Times New Roman" w:eastAsiaTheme="minorEastAsia" w:cs="Times New Roman"/>
          <w:sz w:val="24"/>
          <w:szCs w:val="24"/>
        </w:rPr>
        <w:t>. 2019;57(2):250-255. Medline:31248742 doi:10.1016/j.amepre.2019.03.015</w:t>
      </w:r>
    </w:p>
    <w:p w:rsidR="00E722D0" w:rsidRPr="00547ECE" w:rsidP="00E722D0" w14:paraId="5E842D27" w14:textId="77777777">
      <w:pPr>
        <w:pStyle w:val="ListParagraph"/>
        <w:rPr>
          <w:rFonts w:ascii="Times New Roman" w:hAnsi="Times New Roman" w:eastAsiaTheme="minorEastAsia" w:cs="Times New Roman"/>
          <w:sz w:val="24"/>
          <w:szCs w:val="24"/>
        </w:rPr>
      </w:pPr>
    </w:p>
    <w:p w:rsidR="00E722D0" w14:paraId="0FC509A9" w14:textId="77777777">
      <w:pPr>
        <w:pStyle w:val="ListParagraph"/>
        <w:numPr>
          <w:ilvl w:val="0"/>
          <w:numId w:val="7"/>
        </w:numPr>
        <w:rPr>
          <w:rFonts w:ascii="Times New Roman" w:hAnsi="Times New Roman" w:eastAsiaTheme="minorEastAsia" w:cs="Times New Roman"/>
          <w:sz w:val="24"/>
          <w:szCs w:val="24"/>
        </w:rPr>
      </w:pPr>
      <w:r>
        <w:rPr>
          <w:rFonts w:ascii="Times New Roman" w:hAnsi="Times New Roman" w:eastAsiaTheme="minorEastAsia" w:cs="Times New Roman"/>
          <w:sz w:val="24"/>
          <w:szCs w:val="24"/>
        </w:rPr>
        <w:t xml:space="preserve">Healthy People 2030. Lung Cancer: Screening. </w:t>
      </w:r>
      <w:hyperlink r:id="rId19" w:history="1">
        <w:r w:rsidRPr="00937328">
          <w:rPr>
            <w:rStyle w:val="Hyperlink"/>
            <w:rFonts w:ascii="Times New Roman" w:hAnsi="Times New Roman" w:eastAsiaTheme="minorEastAsia" w:cs="Times New Roman"/>
            <w:sz w:val="24"/>
            <w:szCs w:val="24"/>
          </w:rPr>
          <w:t>https://health.gov/healthypeople/tools-action/browse-evidence-based-resources/lung-cancer-screening</w:t>
        </w:r>
      </w:hyperlink>
      <w:r>
        <w:rPr>
          <w:rFonts w:ascii="Times New Roman" w:hAnsi="Times New Roman" w:eastAsiaTheme="minorEastAsia" w:cs="Times New Roman"/>
          <w:sz w:val="24"/>
          <w:szCs w:val="24"/>
        </w:rPr>
        <w:t>. Accessed on September 5, 2023.</w:t>
      </w:r>
    </w:p>
    <w:p w:rsidR="00E722D0" w:rsidRPr="00547ECE" w:rsidP="00E722D0" w14:paraId="15105FBB" w14:textId="77777777">
      <w:pPr>
        <w:pStyle w:val="ListParagraph"/>
        <w:rPr>
          <w:rFonts w:ascii="Times New Roman" w:hAnsi="Times New Roman" w:eastAsiaTheme="minorEastAsia" w:cs="Times New Roman"/>
          <w:sz w:val="24"/>
          <w:szCs w:val="24"/>
        </w:rPr>
      </w:pPr>
    </w:p>
    <w:p w:rsidR="00E722D0" w14:paraId="3035396A" w14:textId="77777777">
      <w:pPr>
        <w:pStyle w:val="ListParagraph"/>
        <w:numPr>
          <w:ilvl w:val="0"/>
          <w:numId w:val="7"/>
        </w:numPr>
        <w:rPr>
          <w:rFonts w:ascii="Times New Roman" w:hAnsi="Times New Roman" w:eastAsiaTheme="minorEastAsia" w:cs="Times New Roman"/>
          <w:sz w:val="24"/>
          <w:szCs w:val="24"/>
        </w:rPr>
      </w:pPr>
      <w:r>
        <w:rPr>
          <w:rFonts w:ascii="Times New Roman" w:hAnsi="Times New Roman" w:eastAsiaTheme="minorEastAsia" w:cs="Times New Roman"/>
          <w:sz w:val="24"/>
          <w:szCs w:val="24"/>
        </w:rPr>
        <w:t xml:space="preserve">Unpublished data, NHIS. Accessed at: </w:t>
      </w:r>
      <w:hyperlink r:id="rId20" w:history="1">
        <w:r w:rsidRPr="00937328">
          <w:rPr>
            <w:rStyle w:val="Hyperlink"/>
            <w:rFonts w:ascii="Times New Roman" w:hAnsi="Times New Roman" w:eastAsiaTheme="minorEastAsia" w:cs="Times New Roman"/>
            <w:sz w:val="24"/>
            <w:szCs w:val="24"/>
          </w:rPr>
          <w:t>https://www.cdc.gov/nchs/nhis/2020nhis.htm on September 6</w:t>
        </w:r>
      </w:hyperlink>
      <w:r>
        <w:rPr>
          <w:rFonts w:ascii="Times New Roman" w:hAnsi="Times New Roman" w:eastAsiaTheme="minorEastAsia" w:cs="Times New Roman"/>
          <w:sz w:val="24"/>
          <w:szCs w:val="24"/>
        </w:rPr>
        <w:t>, 2023.</w:t>
      </w:r>
    </w:p>
    <w:p w:rsidR="00E722D0" w:rsidRPr="00641DC0" w:rsidP="00E722D0" w14:paraId="04E85EFE" w14:textId="77777777">
      <w:pPr>
        <w:pStyle w:val="ListParagraph"/>
        <w:rPr>
          <w:rFonts w:ascii="Times New Roman" w:hAnsi="Times New Roman" w:eastAsiaTheme="minorEastAsia" w:cs="Times New Roman"/>
          <w:sz w:val="24"/>
          <w:szCs w:val="24"/>
        </w:rPr>
      </w:pPr>
    </w:p>
    <w:p w:rsidR="00BE51D7" w:rsidRPr="005C4981" w:rsidP="003A26F4" w14:paraId="0D12E37A" w14:textId="7573386F">
      <w:pPr>
        <w:spacing w:before="100" w:beforeAutospacing="1" w:after="100" w:afterAutospacing="1" w:line="240" w:lineRule="auto"/>
        <w:rPr>
          <w:rFonts w:ascii="Times New Roman" w:eastAsia="Times New Roman" w:hAnsi="Times New Roman" w:cs="Times New Roman"/>
          <w:sz w:val="24"/>
          <w:szCs w:val="24"/>
        </w:rPr>
      </w:pPr>
      <w:r w:rsidRPr="00CD4B86">
        <w:rPr>
          <w:rFonts w:ascii="Times New Roman" w:eastAsia="Times New Roman" w:hAnsi="Times New Roman" w:cs="Times New Roman"/>
          <w:b/>
          <w:bCs/>
          <w:sz w:val="24"/>
          <w:szCs w:val="24"/>
        </w:rPr>
        <w:t>SOCIAL SUPPORT AND LONELINESS</w:t>
      </w:r>
      <w:r w:rsidRPr="00CD4B86">
        <w:rPr>
          <w:rFonts w:ascii="Times New Roman" w:eastAsia="Times New Roman" w:hAnsi="Times New Roman" w:cs="Times New Roman"/>
          <w:sz w:val="24"/>
          <w:szCs w:val="24"/>
        </w:rPr>
        <w:t> </w:t>
      </w:r>
    </w:p>
    <w:p w:rsidR="00CD4B86" w:rsidRPr="00CD4B86" w:rsidP="00CD4B86" w14:paraId="0C2234B6" w14:textId="77777777">
      <w:pPr>
        <w:spacing w:after="0" w:line="240" w:lineRule="auto"/>
        <w:textAlignment w:val="baseline"/>
        <w:rPr>
          <w:rFonts w:ascii="Times New Roman" w:eastAsia="Times New Roman" w:hAnsi="Times New Roman" w:cs="Times New Roman"/>
          <w:sz w:val="24"/>
          <w:szCs w:val="24"/>
        </w:rPr>
      </w:pPr>
      <w:r w:rsidRPr="00CD4B86">
        <w:rPr>
          <w:rFonts w:ascii="Times New Roman" w:eastAsia="Times New Roman" w:hAnsi="Times New Roman" w:cs="Times New Roman"/>
          <w:i/>
          <w:iCs/>
          <w:sz w:val="24"/>
          <w:szCs w:val="24"/>
        </w:rPr>
        <w:t>Sponsor: CDC/NCCDPHP - National Center for Chronic Disease Prevention and Health Promotion</w:t>
      </w:r>
      <w:r w:rsidRPr="00CD4B86">
        <w:rPr>
          <w:rFonts w:ascii="Times New Roman" w:eastAsia="Times New Roman" w:hAnsi="Times New Roman" w:cs="Times New Roman"/>
          <w:sz w:val="24"/>
          <w:szCs w:val="24"/>
        </w:rPr>
        <w:t> </w:t>
      </w:r>
    </w:p>
    <w:p w:rsidR="00745601" w:rsidP="002424B0" w14:paraId="6C22E80A" w14:textId="3C2F13AD">
      <w:pPr>
        <w:spacing w:before="100" w:beforeAutospacing="1" w:after="100" w:afterAutospacing="1" w:line="240" w:lineRule="auto"/>
        <w:rPr>
          <w:rFonts w:ascii="Times New Roman" w:eastAsia="Times New Roman" w:hAnsi="Times New Roman" w:cs="Times New Roman"/>
          <w:sz w:val="24"/>
          <w:szCs w:val="24"/>
        </w:rPr>
      </w:pPr>
      <w:r w:rsidRPr="00B94218">
        <w:rPr>
          <w:rFonts w:ascii="Times New Roman" w:eastAsia="Times New Roman" w:hAnsi="Times New Roman" w:cs="Times New Roman"/>
          <w:sz w:val="24"/>
          <w:szCs w:val="24"/>
        </w:rPr>
        <w:t xml:space="preserve">The U.S. Surgeon General issued </w:t>
      </w:r>
      <w:r w:rsidRPr="00B94218" w:rsidR="003B58E5">
        <w:rPr>
          <w:rFonts w:ascii="Times New Roman" w:eastAsia="Times New Roman" w:hAnsi="Times New Roman" w:cs="Times New Roman"/>
          <w:sz w:val="24"/>
          <w:szCs w:val="24"/>
        </w:rPr>
        <w:t>an advisory on an epidemic of loneliness and isolation in the U.S. in 2023.</w:t>
      </w:r>
      <w:r w:rsidRPr="00C91D67" w:rsidR="00C91D67">
        <w:rPr>
          <w:rFonts w:ascii="Times New Roman" w:eastAsia="Times New Roman" w:hAnsi="Times New Roman" w:cs="Times New Roman"/>
          <w:sz w:val="24"/>
          <w:szCs w:val="24"/>
          <w:vertAlign w:val="superscript"/>
        </w:rPr>
        <w:t>1</w:t>
      </w:r>
      <w:r w:rsidRPr="00B94218" w:rsidR="003B58E5">
        <w:rPr>
          <w:rFonts w:ascii="Times New Roman" w:eastAsia="Times New Roman" w:hAnsi="Times New Roman" w:cs="Times New Roman"/>
          <w:sz w:val="24"/>
          <w:szCs w:val="24"/>
        </w:rPr>
        <w:t xml:space="preserve"> </w:t>
      </w:r>
      <w:r w:rsidR="00421807">
        <w:rPr>
          <w:rFonts w:ascii="Times New Roman" w:eastAsia="Times New Roman" w:hAnsi="Times New Roman" w:cs="Times New Roman"/>
          <w:sz w:val="24"/>
          <w:szCs w:val="24"/>
        </w:rPr>
        <w:t>The advisory highlights the</w:t>
      </w:r>
      <w:r w:rsidRPr="00B94218" w:rsidR="002424B0">
        <w:rPr>
          <w:rFonts w:ascii="Times New Roman" w:eastAsia="Times New Roman" w:hAnsi="Times New Roman" w:cs="Times New Roman"/>
          <w:sz w:val="24"/>
          <w:szCs w:val="24"/>
        </w:rPr>
        <w:t xml:space="preserve"> importance of social connection for individual health</w:t>
      </w:r>
      <w:r w:rsidR="00421807">
        <w:rPr>
          <w:rFonts w:ascii="Times New Roman" w:eastAsia="Times New Roman" w:hAnsi="Times New Roman" w:cs="Times New Roman"/>
          <w:sz w:val="24"/>
          <w:szCs w:val="24"/>
        </w:rPr>
        <w:t xml:space="preserve">, </w:t>
      </w:r>
      <w:r w:rsidRPr="00B94218" w:rsidR="002424B0">
        <w:rPr>
          <w:rFonts w:ascii="Times New Roman" w:eastAsia="Times New Roman" w:hAnsi="Times New Roman" w:cs="Times New Roman"/>
          <w:sz w:val="24"/>
          <w:szCs w:val="24"/>
        </w:rPr>
        <w:t xml:space="preserve">community-wide metrics of health and well-being, and the significant consequences </w:t>
      </w:r>
      <w:r w:rsidR="00421807">
        <w:rPr>
          <w:rFonts w:ascii="Times New Roman" w:eastAsia="Times New Roman" w:hAnsi="Times New Roman" w:cs="Times New Roman"/>
          <w:sz w:val="24"/>
          <w:szCs w:val="24"/>
        </w:rPr>
        <w:t>of loneliness</w:t>
      </w:r>
      <w:r w:rsidR="00B94218">
        <w:rPr>
          <w:rFonts w:ascii="Times New Roman" w:eastAsia="Times New Roman" w:hAnsi="Times New Roman" w:cs="Times New Roman"/>
          <w:sz w:val="24"/>
          <w:szCs w:val="24"/>
        </w:rPr>
        <w:t>.</w:t>
      </w:r>
      <w:r w:rsidR="004A3DCA">
        <w:rPr>
          <w:rFonts w:ascii="Times New Roman" w:eastAsia="Times New Roman" w:hAnsi="Times New Roman" w:cs="Times New Roman"/>
          <w:sz w:val="24"/>
          <w:szCs w:val="24"/>
        </w:rPr>
        <w:t xml:space="preserve"> Loneliness is defined as the </w:t>
      </w:r>
      <w:r w:rsidR="00154F18">
        <w:rPr>
          <w:rFonts w:ascii="Times New Roman" w:eastAsia="Times New Roman" w:hAnsi="Times New Roman" w:cs="Times New Roman"/>
          <w:sz w:val="24"/>
          <w:szCs w:val="24"/>
        </w:rPr>
        <w:t>perception of social isolation or the subjective feeling of being lonely.</w:t>
      </w:r>
      <w:r w:rsidRPr="008C652F" w:rsidR="008C652F">
        <w:rPr>
          <w:rFonts w:ascii="Times New Roman" w:eastAsia="Times New Roman" w:hAnsi="Times New Roman" w:cs="Times New Roman"/>
          <w:sz w:val="24"/>
          <w:szCs w:val="24"/>
          <w:vertAlign w:val="superscript"/>
        </w:rPr>
        <w:t>2</w:t>
      </w:r>
      <w:r w:rsidR="008C652F">
        <w:rPr>
          <w:rFonts w:ascii="Times New Roman" w:eastAsia="Times New Roman" w:hAnsi="Times New Roman" w:cs="Times New Roman"/>
          <w:sz w:val="24"/>
          <w:szCs w:val="24"/>
        </w:rPr>
        <w:t xml:space="preserve"> </w:t>
      </w:r>
      <w:r w:rsidR="00D1524A">
        <w:rPr>
          <w:rFonts w:ascii="Times New Roman" w:eastAsia="Times New Roman" w:hAnsi="Times New Roman" w:cs="Times New Roman"/>
          <w:sz w:val="24"/>
          <w:szCs w:val="24"/>
        </w:rPr>
        <w:t xml:space="preserve">Social support is </w:t>
      </w:r>
      <w:r w:rsidR="00674F99">
        <w:rPr>
          <w:rFonts w:ascii="Times New Roman" w:eastAsia="Times New Roman" w:hAnsi="Times New Roman" w:cs="Times New Roman"/>
          <w:sz w:val="24"/>
          <w:szCs w:val="24"/>
        </w:rPr>
        <w:t xml:space="preserve">a protective factor related to loneliness and is defined as </w:t>
      </w:r>
      <w:r w:rsidR="00D1524A">
        <w:rPr>
          <w:rFonts w:ascii="Times New Roman" w:eastAsia="Times New Roman" w:hAnsi="Times New Roman" w:cs="Times New Roman"/>
          <w:sz w:val="24"/>
          <w:szCs w:val="24"/>
        </w:rPr>
        <w:t xml:space="preserve">the </w:t>
      </w:r>
      <w:r w:rsidR="00C2362E">
        <w:rPr>
          <w:rFonts w:ascii="Times New Roman" w:eastAsia="Times New Roman" w:hAnsi="Times New Roman" w:cs="Times New Roman"/>
          <w:sz w:val="24"/>
          <w:szCs w:val="24"/>
        </w:rPr>
        <w:t>actual or perceived availability of resources from others.</w:t>
      </w:r>
      <w:r w:rsidRPr="00674F99" w:rsidR="00674F99">
        <w:rPr>
          <w:rFonts w:ascii="Times New Roman" w:eastAsia="Times New Roman" w:hAnsi="Times New Roman" w:cs="Times New Roman"/>
          <w:sz w:val="24"/>
          <w:szCs w:val="24"/>
          <w:vertAlign w:val="superscript"/>
        </w:rPr>
        <w:t>2</w:t>
      </w:r>
      <w:r w:rsidR="00C2362E">
        <w:rPr>
          <w:rFonts w:ascii="Times New Roman" w:eastAsia="Times New Roman" w:hAnsi="Times New Roman" w:cs="Times New Roman"/>
          <w:sz w:val="24"/>
          <w:szCs w:val="24"/>
        </w:rPr>
        <w:t xml:space="preserve"> </w:t>
      </w:r>
    </w:p>
    <w:p w:rsidR="00C91D67" w:rsidRPr="008C652F" w:rsidP="002424B0" w14:paraId="683C4F01" w14:textId="5F44239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Surgeon General’s advisory called attention to the </w:t>
      </w: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impact of loneliness on biological, psychological, and behavioral health processes that in turn affect health outcome</w:t>
      </w:r>
      <w:r w:rsidR="007F68E6">
        <w:rPr>
          <w:rFonts w:ascii="Times New Roman" w:eastAsia="Times New Roman" w:hAnsi="Times New Roman" w:cs="Times New Roman"/>
          <w:sz w:val="24"/>
          <w:szCs w:val="24"/>
        </w:rPr>
        <w:t xml:space="preserve">s. Studies have </w:t>
      </w:r>
      <w:r w:rsidR="00472A68">
        <w:rPr>
          <w:rFonts w:ascii="Times New Roman" w:eastAsia="Times New Roman" w:hAnsi="Times New Roman" w:cs="Times New Roman"/>
          <w:sz w:val="24"/>
          <w:szCs w:val="24"/>
        </w:rPr>
        <w:t xml:space="preserve">found </w:t>
      </w:r>
      <w:r w:rsidR="00E35386">
        <w:rPr>
          <w:rFonts w:ascii="Times New Roman" w:eastAsia="Times New Roman" w:hAnsi="Times New Roman" w:cs="Times New Roman"/>
          <w:sz w:val="24"/>
          <w:szCs w:val="24"/>
        </w:rPr>
        <w:t>that</w:t>
      </w:r>
      <w:r w:rsidR="007F68E6">
        <w:rPr>
          <w:rFonts w:ascii="Times New Roman" w:eastAsia="Times New Roman" w:hAnsi="Times New Roman" w:cs="Times New Roman"/>
          <w:sz w:val="24"/>
          <w:szCs w:val="24"/>
        </w:rPr>
        <w:t xml:space="preserve"> loneliness </w:t>
      </w:r>
      <w:r w:rsidR="002F24FF">
        <w:rPr>
          <w:rFonts w:ascii="Times New Roman" w:eastAsia="Times New Roman" w:hAnsi="Times New Roman" w:cs="Times New Roman"/>
          <w:sz w:val="24"/>
          <w:szCs w:val="24"/>
        </w:rPr>
        <w:t xml:space="preserve">increases the risk for all-cause </w:t>
      </w:r>
      <w:r w:rsidR="001B744A">
        <w:rPr>
          <w:rFonts w:ascii="Times New Roman" w:eastAsia="Times New Roman" w:hAnsi="Times New Roman" w:cs="Times New Roman"/>
          <w:sz w:val="24"/>
          <w:szCs w:val="24"/>
        </w:rPr>
        <w:t>mortality</w:t>
      </w:r>
      <w:r w:rsidR="002F24FF">
        <w:rPr>
          <w:rFonts w:ascii="Times New Roman" w:eastAsia="Times New Roman" w:hAnsi="Times New Roman" w:cs="Times New Roman"/>
          <w:sz w:val="24"/>
          <w:szCs w:val="24"/>
        </w:rPr>
        <w:t xml:space="preserve"> and </w:t>
      </w:r>
      <w:r w:rsidR="00DC4314">
        <w:rPr>
          <w:rFonts w:ascii="Times New Roman" w:eastAsia="Times New Roman" w:hAnsi="Times New Roman" w:cs="Times New Roman"/>
          <w:sz w:val="24"/>
          <w:szCs w:val="24"/>
        </w:rPr>
        <w:t>premature mortality</w:t>
      </w:r>
      <w:r w:rsidR="001B744A">
        <w:rPr>
          <w:rFonts w:ascii="Times New Roman" w:eastAsia="Times New Roman" w:hAnsi="Times New Roman" w:cs="Times New Roman"/>
          <w:sz w:val="24"/>
          <w:szCs w:val="24"/>
        </w:rPr>
        <w:t>.</w:t>
      </w:r>
      <w:r w:rsidR="00DC4314">
        <w:rPr>
          <w:rFonts w:ascii="Times New Roman" w:eastAsia="Times New Roman" w:hAnsi="Times New Roman" w:cs="Times New Roman"/>
          <w:sz w:val="24"/>
          <w:szCs w:val="24"/>
        </w:rPr>
        <w:t xml:space="preserve"> In addition, loneliness is associated with </w:t>
      </w:r>
      <w:r w:rsidR="0070524C">
        <w:rPr>
          <w:rFonts w:ascii="Times New Roman" w:eastAsia="Times New Roman" w:hAnsi="Times New Roman" w:cs="Times New Roman"/>
          <w:sz w:val="24"/>
          <w:szCs w:val="24"/>
        </w:rPr>
        <w:t>psychological, cognitive</w:t>
      </w:r>
      <w:r w:rsidR="003E1264">
        <w:rPr>
          <w:rFonts w:ascii="Times New Roman" w:eastAsia="Times New Roman" w:hAnsi="Times New Roman" w:cs="Times New Roman"/>
          <w:sz w:val="24"/>
          <w:szCs w:val="24"/>
        </w:rPr>
        <w:t>, and physical morbidities.</w:t>
      </w:r>
      <w:r w:rsidRPr="003E1264" w:rsidR="003E1264">
        <w:rPr>
          <w:rFonts w:ascii="Times New Roman" w:eastAsia="Times New Roman" w:hAnsi="Times New Roman" w:cs="Times New Roman"/>
          <w:sz w:val="24"/>
          <w:szCs w:val="24"/>
          <w:vertAlign w:val="superscript"/>
        </w:rPr>
        <w:t>2</w:t>
      </w:r>
      <w:r w:rsidR="003E1264">
        <w:rPr>
          <w:rFonts w:ascii="Times New Roman" w:eastAsia="Times New Roman" w:hAnsi="Times New Roman" w:cs="Times New Roman"/>
          <w:sz w:val="24"/>
          <w:szCs w:val="24"/>
        </w:rPr>
        <w:t xml:space="preserve">  </w:t>
      </w:r>
      <w:r w:rsidR="001B744A">
        <w:rPr>
          <w:rFonts w:ascii="Times New Roman" w:eastAsia="Times New Roman" w:hAnsi="Times New Roman" w:cs="Times New Roman"/>
          <w:sz w:val="24"/>
          <w:szCs w:val="24"/>
        </w:rPr>
        <w:t xml:space="preserve"> </w:t>
      </w:r>
    </w:p>
    <w:p w:rsidR="003A26F4" w:rsidRPr="005C4981" w:rsidP="003A26F4" w14:paraId="11A814FF" w14:textId="19E7C951">
      <w:pPr>
        <w:spacing w:before="100" w:beforeAutospacing="1" w:after="100" w:afterAutospacing="1" w:line="240" w:lineRule="auto"/>
        <w:rPr>
          <w:rFonts w:ascii="Times New Roman" w:hAnsi="Times New Roman" w:cs="Times New Roman"/>
          <w:sz w:val="24"/>
          <w:szCs w:val="24"/>
        </w:rPr>
      </w:pPr>
      <w:r w:rsidRPr="005C4981">
        <w:rPr>
          <w:rFonts w:ascii="Times New Roman" w:hAnsi="Times New Roman" w:cs="Times New Roman"/>
          <w:sz w:val="24"/>
          <w:szCs w:val="24"/>
          <w:u w:val="single"/>
        </w:rPr>
        <w:t>Concepts Measured</w:t>
      </w:r>
    </w:p>
    <w:p w:rsidR="00FB4205" w:rsidRPr="005C4981" w14:paraId="707C6FE5" w14:textId="27095909">
      <w:pPr>
        <w:pStyle w:val="ListParagraph"/>
        <w:numPr>
          <w:ilvl w:val="0"/>
          <w:numId w:val="2"/>
        </w:numPr>
        <w:rPr>
          <w:rFonts w:ascii="Times New Roman" w:hAnsi="Times New Roman" w:cs="Times New Roman"/>
          <w:sz w:val="24"/>
          <w:szCs w:val="24"/>
        </w:rPr>
      </w:pPr>
      <w:r w:rsidRPr="005C4981">
        <w:rPr>
          <w:rFonts w:ascii="Times New Roman" w:hAnsi="Times New Roman" w:cs="Times New Roman"/>
          <w:sz w:val="24"/>
          <w:szCs w:val="24"/>
        </w:rPr>
        <w:t>How often feel lonely (LONELY_</w:t>
      </w:r>
      <w:r w:rsidRPr="005C4981">
        <w:rPr>
          <w:rFonts w:ascii="Times New Roman" w:hAnsi="Times New Roman" w:cs="Times New Roman"/>
          <w:sz w:val="24"/>
          <w:szCs w:val="24"/>
        </w:rPr>
        <w:t>A )</w:t>
      </w:r>
    </w:p>
    <w:p w:rsidR="00FB4205" w:rsidRPr="005C4981" w:rsidP="00FB4205" w14:paraId="70DDA0DF" w14:textId="77777777">
      <w:pPr>
        <w:spacing w:after="0" w:line="240" w:lineRule="auto"/>
        <w:rPr>
          <w:rFonts w:ascii="Times New Roman" w:hAnsi="Times New Roman" w:cs="Times New Roman"/>
          <w:sz w:val="24"/>
          <w:szCs w:val="24"/>
          <w:u w:val="single"/>
        </w:rPr>
      </w:pPr>
    </w:p>
    <w:p w:rsidR="00BE51D7" w:rsidRPr="005C4981" w:rsidP="00BE51D7" w14:paraId="6AEEAD46" w14:textId="5CAF1490">
      <w:pPr>
        <w:spacing w:after="0" w:line="240" w:lineRule="auto"/>
        <w:rPr>
          <w:rFonts w:ascii="Times New Roman" w:hAnsi="Times New Roman" w:cs="Times New Roman"/>
          <w:sz w:val="24"/>
          <w:szCs w:val="24"/>
          <w:u w:val="single"/>
        </w:rPr>
      </w:pPr>
      <w:r w:rsidRPr="005C4981">
        <w:rPr>
          <w:rFonts w:ascii="Times New Roman" w:hAnsi="Times New Roman" w:cs="Times New Roman"/>
          <w:sz w:val="24"/>
          <w:szCs w:val="24"/>
          <w:u w:val="single"/>
        </w:rPr>
        <w:t>Duplication and Previous NHIS</w:t>
      </w:r>
    </w:p>
    <w:p w:rsidR="00BE51D7" w:rsidRPr="005C4981" w:rsidP="00BE51D7" w14:paraId="617A39DC" w14:textId="77777777">
      <w:pPr>
        <w:spacing w:after="0" w:line="240" w:lineRule="auto"/>
        <w:rPr>
          <w:rFonts w:ascii="Times New Roman" w:hAnsi="Times New Roman" w:cs="Times New Roman"/>
          <w:sz w:val="24"/>
          <w:szCs w:val="24"/>
          <w:u w:val="single"/>
        </w:rPr>
      </w:pPr>
    </w:p>
    <w:p w:rsidR="001110A9" w:rsidRPr="001110A9" w:rsidP="001110A9" w14:paraId="00DC1734" w14:textId="0736092F">
      <w:pPr>
        <w:pStyle w:val="ListParagraph"/>
        <w:numPr>
          <w:ilvl w:val="0"/>
          <w:numId w:val="2"/>
        </w:numPr>
        <w:rPr>
          <w:rFonts w:ascii="Times New Roman" w:hAnsi="Times New Roman" w:cs="Times New Roman"/>
          <w:sz w:val="24"/>
          <w:szCs w:val="24"/>
        </w:rPr>
      </w:pPr>
      <w:r w:rsidRPr="00EB17A1">
        <w:rPr>
          <w:rFonts w:ascii="Times New Roman" w:hAnsi="Times New Roman" w:cs="Times New Roman"/>
          <w:sz w:val="24"/>
          <w:szCs w:val="24"/>
        </w:rPr>
        <w:t xml:space="preserve">The question LONELY_A </w:t>
      </w:r>
      <w:r w:rsidR="00A6749B">
        <w:rPr>
          <w:rFonts w:ascii="Times New Roman" w:hAnsi="Times New Roman" w:cs="Times New Roman"/>
          <w:sz w:val="24"/>
          <w:szCs w:val="24"/>
        </w:rPr>
        <w:t>is also included</w:t>
      </w:r>
      <w:r w:rsidRPr="00EB17A1">
        <w:rPr>
          <w:rFonts w:ascii="Times New Roman" w:hAnsi="Times New Roman" w:cs="Times New Roman"/>
          <w:sz w:val="24"/>
          <w:szCs w:val="24"/>
        </w:rPr>
        <w:t xml:space="preserve"> </w:t>
      </w:r>
      <w:r w:rsidR="00D831C3">
        <w:rPr>
          <w:rFonts w:ascii="Times New Roman" w:hAnsi="Times New Roman" w:cs="Times New Roman"/>
          <w:sz w:val="24"/>
          <w:szCs w:val="24"/>
        </w:rPr>
        <w:t xml:space="preserve">on the </w:t>
      </w:r>
      <w:r w:rsidR="00107309">
        <w:rPr>
          <w:rFonts w:ascii="Times New Roman" w:hAnsi="Times New Roman" w:cs="Times New Roman"/>
          <w:sz w:val="24"/>
          <w:szCs w:val="24"/>
        </w:rPr>
        <w:t xml:space="preserve">2023 </w:t>
      </w:r>
      <w:r w:rsidR="00D831C3">
        <w:rPr>
          <w:rFonts w:ascii="Times New Roman" w:hAnsi="Times New Roman" w:cs="Times New Roman"/>
          <w:sz w:val="24"/>
          <w:szCs w:val="24"/>
        </w:rPr>
        <w:t>BRFSS</w:t>
      </w:r>
      <w:r w:rsidR="00107309">
        <w:rPr>
          <w:rFonts w:ascii="Times New Roman" w:hAnsi="Times New Roman" w:cs="Times New Roman"/>
          <w:sz w:val="24"/>
          <w:szCs w:val="24"/>
        </w:rPr>
        <w:t xml:space="preserve"> and will continue in the 2024 </w:t>
      </w:r>
      <w:r>
        <w:rPr>
          <w:rFonts w:ascii="Times New Roman" w:hAnsi="Times New Roman" w:cs="Times New Roman"/>
          <w:sz w:val="24"/>
          <w:szCs w:val="24"/>
        </w:rPr>
        <w:t>BRFSS</w:t>
      </w:r>
      <w:r w:rsidR="00D831C3">
        <w:rPr>
          <w:rFonts w:ascii="Times New Roman" w:hAnsi="Times New Roman" w:cs="Times New Roman"/>
          <w:sz w:val="24"/>
          <w:szCs w:val="24"/>
        </w:rPr>
        <w:t>.</w:t>
      </w:r>
    </w:p>
    <w:p w:rsidR="00EB17A1" w:rsidRPr="00EB17A1" w:rsidP="00EB17A1" w14:paraId="5F7BF607" w14:textId="77777777">
      <w:pPr>
        <w:pStyle w:val="ListParagraph"/>
        <w:rPr>
          <w:rFonts w:ascii="Times New Roman" w:hAnsi="Times New Roman" w:cs="Times New Roman"/>
          <w:sz w:val="24"/>
          <w:szCs w:val="24"/>
        </w:rPr>
      </w:pPr>
    </w:p>
    <w:p w:rsidR="00BE51D7" w:rsidRPr="005C4981" w:rsidP="00BE51D7" w14:paraId="141A35EE" w14:textId="77777777">
      <w:pPr>
        <w:rPr>
          <w:rFonts w:ascii="Times New Roman" w:hAnsi="Times New Roman" w:cs="Times New Roman"/>
          <w:sz w:val="24"/>
          <w:szCs w:val="24"/>
          <w:u w:val="single"/>
        </w:rPr>
      </w:pPr>
      <w:r w:rsidRPr="005C4981">
        <w:rPr>
          <w:rFonts w:ascii="Times New Roman" w:hAnsi="Times New Roman" w:cs="Times New Roman"/>
          <w:sz w:val="24"/>
          <w:szCs w:val="24"/>
          <w:u w:val="single"/>
        </w:rPr>
        <w:t>Proposed Use of the Data</w:t>
      </w:r>
    </w:p>
    <w:p w:rsidR="009A5A28" w:rsidP="00EB17A1" w14:paraId="7FC9D6EF" w14:textId="10E1DF4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w:t>
      </w:r>
      <w:r w:rsidRPr="00425A13">
        <w:rPr>
          <w:rFonts w:ascii="Times New Roman" w:hAnsi="Times New Roman" w:cs="Times New Roman"/>
          <w:sz w:val="24"/>
          <w:szCs w:val="24"/>
        </w:rPr>
        <w:t>ore than one-third of adults aged 45 and older feel lonely</w:t>
      </w:r>
      <w:r w:rsidR="00864BB8">
        <w:rPr>
          <w:rFonts w:ascii="Times New Roman" w:hAnsi="Times New Roman" w:cs="Times New Roman"/>
          <w:sz w:val="24"/>
          <w:szCs w:val="24"/>
        </w:rPr>
        <w:t>.</w:t>
      </w:r>
      <w:r w:rsidRPr="00630552" w:rsidR="00630552">
        <w:rPr>
          <w:rFonts w:ascii="Times New Roman" w:hAnsi="Times New Roman" w:cs="Times New Roman"/>
          <w:sz w:val="24"/>
          <w:szCs w:val="24"/>
          <w:vertAlign w:val="superscript"/>
        </w:rPr>
        <w:t>2</w:t>
      </w:r>
      <w:r w:rsidR="0061206D">
        <w:rPr>
          <w:rFonts w:ascii="Times New Roman" w:hAnsi="Times New Roman" w:cs="Times New Roman"/>
          <w:sz w:val="24"/>
          <w:szCs w:val="24"/>
        </w:rPr>
        <w:t xml:space="preserve"> </w:t>
      </w:r>
    </w:p>
    <w:p w:rsidR="009A5A28" w:rsidP="009A5A28" w14:paraId="3C8639E1" w14:textId="77777777">
      <w:pPr>
        <w:pStyle w:val="ListParagraph"/>
        <w:rPr>
          <w:rFonts w:ascii="Times New Roman" w:hAnsi="Times New Roman" w:cs="Times New Roman"/>
          <w:sz w:val="24"/>
          <w:szCs w:val="24"/>
        </w:rPr>
      </w:pPr>
    </w:p>
    <w:p w:rsidR="008E3283" w:rsidP="00EB17A1" w14:paraId="26162D9B" w14:textId="55ED484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question on social support that was previously included in the NHIS in 2021 </w:t>
      </w:r>
      <w:r w:rsidR="00C91D67">
        <w:rPr>
          <w:rFonts w:ascii="Times New Roman" w:hAnsi="Times New Roman" w:cs="Times New Roman"/>
          <w:sz w:val="24"/>
          <w:szCs w:val="24"/>
        </w:rPr>
        <w:t>can be used to understand the extent to which social support is a protective factor for loneliness.</w:t>
      </w:r>
    </w:p>
    <w:p w:rsidR="008E3283" w:rsidRPr="008E3283" w:rsidP="008E3283" w14:paraId="3BE06B6D" w14:textId="77777777">
      <w:pPr>
        <w:pStyle w:val="ListParagraph"/>
        <w:rPr>
          <w:rFonts w:ascii="Times New Roman" w:hAnsi="Times New Roman" w:cs="Times New Roman"/>
          <w:sz w:val="24"/>
          <w:szCs w:val="24"/>
        </w:rPr>
      </w:pPr>
    </w:p>
    <w:p w:rsidR="00BE51D7" w:rsidP="00EB17A1" w14:paraId="4C9398CB" w14:textId="65CFFCF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NHIS </w:t>
      </w:r>
      <w:r w:rsidR="00624B99">
        <w:rPr>
          <w:rFonts w:ascii="Times New Roman" w:hAnsi="Times New Roman" w:cs="Times New Roman"/>
          <w:sz w:val="24"/>
          <w:szCs w:val="24"/>
        </w:rPr>
        <w:t xml:space="preserve">data could be used to produce </w:t>
      </w:r>
      <w:r w:rsidR="001110A9">
        <w:rPr>
          <w:rFonts w:ascii="Times New Roman" w:hAnsi="Times New Roman" w:cs="Times New Roman"/>
          <w:sz w:val="24"/>
          <w:szCs w:val="24"/>
        </w:rPr>
        <w:t xml:space="preserve">national </w:t>
      </w:r>
      <w:r w:rsidR="00624B99">
        <w:rPr>
          <w:rFonts w:ascii="Times New Roman" w:hAnsi="Times New Roman" w:cs="Times New Roman"/>
          <w:sz w:val="24"/>
          <w:szCs w:val="24"/>
        </w:rPr>
        <w:t xml:space="preserve">estimates of loneliness across a variety of subgroups </w:t>
      </w:r>
      <w:r w:rsidR="009A5A28">
        <w:rPr>
          <w:rFonts w:ascii="Times New Roman" w:hAnsi="Times New Roman" w:cs="Times New Roman"/>
          <w:sz w:val="24"/>
          <w:szCs w:val="24"/>
        </w:rPr>
        <w:t>such as</w:t>
      </w:r>
      <w:r w:rsidR="00624B99">
        <w:rPr>
          <w:rFonts w:ascii="Times New Roman" w:hAnsi="Times New Roman" w:cs="Times New Roman"/>
          <w:sz w:val="24"/>
          <w:szCs w:val="24"/>
        </w:rPr>
        <w:t xml:space="preserve"> sex, </w:t>
      </w:r>
      <w:r w:rsidR="009A5A28">
        <w:rPr>
          <w:rFonts w:ascii="Times New Roman" w:hAnsi="Times New Roman" w:cs="Times New Roman"/>
          <w:sz w:val="24"/>
          <w:szCs w:val="24"/>
        </w:rPr>
        <w:t>race, age, and sexual orientation.</w:t>
      </w:r>
      <w:r w:rsidR="007378CD">
        <w:rPr>
          <w:rFonts w:ascii="Times New Roman" w:hAnsi="Times New Roman" w:cs="Times New Roman"/>
          <w:sz w:val="24"/>
          <w:szCs w:val="24"/>
        </w:rPr>
        <w:t xml:space="preserve"> These analyses will help to identify populations at risk for loneliness. </w:t>
      </w:r>
    </w:p>
    <w:p w:rsidR="00023C31" w:rsidRPr="00023C31" w:rsidP="00023C31" w14:paraId="1423B4AB" w14:textId="77777777">
      <w:pPr>
        <w:pStyle w:val="ListParagraph"/>
        <w:rPr>
          <w:rFonts w:ascii="Times New Roman" w:hAnsi="Times New Roman" w:cs="Times New Roman"/>
          <w:sz w:val="24"/>
          <w:szCs w:val="24"/>
        </w:rPr>
      </w:pPr>
    </w:p>
    <w:p w:rsidR="00023C31" w:rsidP="00EB17A1" w14:paraId="1E3FE43D" w14:textId="2C3B3A9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NHIS data can be used to </w:t>
      </w:r>
      <w:r w:rsidR="001110A9">
        <w:rPr>
          <w:rFonts w:ascii="Times New Roman" w:hAnsi="Times New Roman" w:cs="Times New Roman"/>
          <w:sz w:val="24"/>
          <w:szCs w:val="24"/>
        </w:rPr>
        <w:t>understand</w:t>
      </w:r>
      <w:r>
        <w:rPr>
          <w:rFonts w:ascii="Times New Roman" w:hAnsi="Times New Roman" w:cs="Times New Roman"/>
          <w:sz w:val="24"/>
          <w:szCs w:val="24"/>
        </w:rPr>
        <w:t xml:space="preserve"> the effects of loneliness on a variety of</w:t>
      </w:r>
      <w:r w:rsidR="004C33D0">
        <w:rPr>
          <w:rFonts w:ascii="Times New Roman" w:hAnsi="Times New Roman" w:cs="Times New Roman"/>
          <w:sz w:val="24"/>
          <w:szCs w:val="24"/>
        </w:rPr>
        <w:t xml:space="preserve"> health behaviors, </w:t>
      </w:r>
      <w:r w:rsidR="004C33D0">
        <w:rPr>
          <w:rFonts w:ascii="Times New Roman" w:hAnsi="Times New Roman" w:cs="Times New Roman"/>
          <w:sz w:val="24"/>
          <w:szCs w:val="24"/>
        </w:rPr>
        <w:t>menthal</w:t>
      </w:r>
      <w:r w:rsidR="004C33D0">
        <w:rPr>
          <w:rFonts w:ascii="Times New Roman" w:hAnsi="Times New Roman" w:cs="Times New Roman"/>
          <w:sz w:val="24"/>
          <w:szCs w:val="24"/>
        </w:rPr>
        <w:t xml:space="preserve"> and physical health conditions, </w:t>
      </w:r>
      <w:r w:rsidR="00630552">
        <w:rPr>
          <w:rFonts w:ascii="Times New Roman" w:hAnsi="Times New Roman" w:cs="Times New Roman"/>
          <w:sz w:val="24"/>
          <w:szCs w:val="24"/>
        </w:rPr>
        <w:t xml:space="preserve">and </w:t>
      </w:r>
      <w:r w:rsidR="004C33D0">
        <w:rPr>
          <w:rFonts w:ascii="Times New Roman" w:hAnsi="Times New Roman" w:cs="Times New Roman"/>
          <w:sz w:val="24"/>
          <w:szCs w:val="24"/>
        </w:rPr>
        <w:t>health outcomes</w:t>
      </w:r>
      <w:r w:rsidR="00630552">
        <w:rPr>
          <w:rFonts w:ascii="Times New Roman" w:hAnsi="Times New Roman" w:cs="Times New Roman"/>
          <w:sz w:val="24"/>
          <w:szCs w:val="24"/>
        </w:rPr>
        <w:t xml:space="preserve"> included in the survey.</w:t>
      </w:r>
    </w:p>
    <w:p w:rsidR="00864BB8" w:rsidRPr="005C4981" w:rsidP="00864BB8" w14:paraId="2810ECD3" w14:textId="77777777">
      <w:pPr>
        <w:pStyle w:val="ListParagraph"/>
        <w:rPr>
          <w:rFonts w:ascii="Times New Roman" w:hAnsi="Times New Roman" w:cs="Times New Roman"/>
          <w:sz w:val="24"/>
          <w:szCs w:val="24"/>
        </w:rPr>
      </w:pPr>
    </w:p>
    <w:p w:rsidR="00BE51D7" w:rsidP="00BE51D7" w14:paraId="55597977" w14:textId="4D4160C3">
      <w:pPr>
        <w:spacing w:after="200" w:line="276" w:lineRule="auto"/>
        <w:rPr>
          <w:rFonts w:ascii="Times New Roman" w:hAnsi="Times New Roman" w:cs="Times New Roman"/>
          <w:sz w:val="24"/>
          <w:szCs w:val="24"/>
          <w:u w:val="single"/>
        </w:rPr>
      </w:pPr>
      <w:r w:rsidRPr="005C4981">
        <w:rPr>
          <w:rFonts w:ascii="Times New Roman" w:hAnsi="Times New Roman" w:cs="Times New Roman"/>
          <w:sz w:val="24"/>
          <w:szCs w:val="24"/>
          <w:u w:val="single"/>
        </w:rPr>
        <w:t>References</w:t>
      </w:r>
    </w:p>
    <w:p w:rsidR="00CE6B2E" w:rsidRPr="00055180" w:rsidP="00055180" w14:paraId="62302A5C" w14:textId="7D05446C">
      <w:pPr>
        <w:pStyle w:val="ListParagraph"/>
        <w:numPr>
          <w:ilvl w:val="0"/>
          <w:numId w:val="17"/>
        </w:numPr>
        <w:spacing w:after="200" w:line="276" w:lineRule="auto"/>
        <w:rPr>
          <w:rFonts w:ascii="Times New Roman" w:hAnsi="Times New Roman" w:cs="Times New Roman"/>
          <w:sz w:val="24"/>
          <w:szCs w:val="24"/>
        </w:rPr>
      </w:pPr>
      <w:r w:rsidRPr="00055180">
        <w:rPr>
          <w:rFonts w:ascii="Times New Roman" w:hAnsi="Times New Roman" w:cs="Times New Roman"/>
          <w:sz w:val="24"/>
          <w:szCs w:val="24"/>
        </w:rPr>
        <w:t xml:space="preserve">U.S. Public Health Service. </w:t>
      </w:r>
      <w:r w:rsidRPr="00055180" w:rsidR="0025366A">
        <w:rPr>
          <w:rFonts w:ascii="Times New Roman" w:hAnsi="Times New Roman" w:cs="Times New Roman"/>
          <w:sz w:val="24"/>
          <w:szCs w:val="24"/>
        </w:rPr>
        <w:t xml:space="preserve">Our Epidemic of Loneliness and Isolation 2023: The U.S. Surgeon General’s Advisory on the Healing Effects of Social Connection and Community. </w:t>
      </w:r>
      <w:r w:rsidRPr="00055180" w:rsidR="00055180">
        <w:rPr>
          <w:rFonts w:ascii="Times New Roman" w:hAnsi="Times New Roman" w:cs="Times New Roman"/>
          <w:sz w:val="24"/>
          <w:szCs w:val="24"/>
        </w:rPr>
        <w:t>Washington, D.C.: Office of the U.S. Surgeon General.</w:t>
      </w:r>
    </w:p>
    <w:p w:rsidR="00CE6B2E" w:rsidRPr="00055180" w:rsidP="00055180" w14:paraId="268D60F6" w14:textId="640C9A79">
      <w:pPr>
        <w:pStyle w:val="ListParagraph"/>
        <w:numPr>
          <w:ilvl w:val="0"/>
          <w:numId w:val="17"/>
        </w:numPr>
        <w:spacing w:after="200" w:line="276" w:lineRule="auto"/>
        <w:rPr>
          <w:rFonts w:ascii="Times New Roman" w:hAnsi="Times New Roman" w:cs="Times New Roman"/>
          <w:sz w:val="24"/>
          <w:szCs w:val="24"/>
        </w:rPr>
      </w:pPr>
      <w:r w:rsidRPr="00055180">
        <w:rPr>
          <w:rFonts w:ascii="Times New Roman" w:hAnsi="Times New Roman" w:cs="Times New Roman"/>
          <w:sz w:val="24"/>
          <w:szCs w:val="24"/>
        </w:rPr>
        <w:t>National Academies of Sciences, Engineering, and Medicine. 2020. Social isolation and loneliness in older adults: Opportunities for the health care system. Washington, DC: The National Academies Press. https://doi.org/10.17226/25663.</w:t>
      </w:r>
    </w:p>
    <w:p w:rsidR="00F857CE" w:rsidRPr="005C4981" w:rsidP="00F857CE" w14:paraId="1CA46F87" w14:textId="2474967C">
      <w:pPr>
        <w:spacing w:before="100" w:beforeAutospacing="1" w:after="100" w:afterAutospacing="1" w:line="240" w:lineRule="auto"/>
        <w:rPr>
          <w:rFonts w:ascii="Times New Roman" w:eastAsia="Times New Roman" w:hAnsi="Times New Roman" w:cs="Times New Roman"/>
          <w:sz w:val="24"/>
          <w:szCs w:val="24"/>
        </w:rPr>
      </w:pPr>
      <w:r w:rsidRPr="005C4981">
        <w:rPr>
          <w:rFonts w:ascii="Times New Roman" w:eastAsia="Times New Roman" w:hAnsi="Times New Roman" w:cs="Times New Roman"/>
          <w:b/>
          <w:bCs/>
          <w:sz w:val="24"/>
          <w:szCs w:val="24"/>
        </w:rPr>
        <w:t>TASTE AND SMELL</w:t>
      </w:r>
    </w:p>
    <w:p w:rsidR="00F857CE" w:rsidP="00F857CE" w14:paraId="6B5748DC" w14:textId="77777777">
      <w:pPr>
        <w:spacing w:after="0" w:line="240" w:lineRule="auto"/>
        <w:textAlignment w:val="baseline"/>
        <w:rPr>
          <w:rFonts w:ascii="Times New Roman" w:eastAsia="Times New Roman" w:hAnsi="Times New Roman" w:cs="Times New Roman"/>
          <w:sz w:val="24"/>
          <w:szCs w:val="24"/>
        </w:rPr>
      </w:pPr>
      <w:r w:rsidRPr="00CD4B86">
        <w:rPr>
          <w:rFonts w:ascii="Times New Roman" w:eastAsia="Times New Roman" w:hAnsi="Times New Roman" w:cs="Times New Roman"/>
          <w:i/>
          <w:iCs/>
          <w:sz w:val="24"/>
          <w:szCs w:val="24"/>
        </w:rPr>
        <w:t>Sponsor: CDC/NCCDPHP - National Center for Chronic Disease Prevention and Health Promotion</w:t>
      </w:r>
      <w:r w:rsidRPr="00CD4B86">
        <w:rPr>
          <w:rFonts w:ascii="Times New Roman" w:eastAsia="Times New Roman" w:hAnsi="Times New Roman" w:cs="Times New Roman"/>
          <w:sz w:val="24"/>
          <w:szCs w:val="24"/>
        </w:rPr>
        <w:t> </w:t>
      </w:r>
    </w:p>
    <w:p w:rsidR="005D023A" w:rsidP="00F857CE" w14:paraId="0A2A7B51" w14:textId="77777777">
      <w:pPr>
        <w:spacing w:after="0" w:line="240" w:lineRule="auto"/>
        <w:textAlignment w:val="baseline"/>
        <w:rPr>
          <w:rFonts w:ascii="Times New Roman" w:eastAsia="Times New Roman" w:hAnsi="Times New Roman" w:cs="Times New Roman"/>
          <w:sz w:val="24"/>
          <w:szCs w:val="24"/>
        </w:rPr>
      </w:pPr>
    </w:p>
    <w:p w:rsidR="00CB26F0" w:rsidP="00E17E90" w14:paraId="400A7E47" w14:textId="424D516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2021 NHIS included questions on taste and smell for adults </w:t>
      </w:r>
      <w:r w:rsidR="00B65D09">
        <w:rPr>
          <w:rFonts w:ascii="Times New Roman" w:eastAsia="Times New Roman" w:hAnsi="Times New Roman" w:cs="Times New Roman"/>
          <w:sz w:val="24"/>
          <w:szCs w:val="24"/>
        </w:rPr>
        <w:t xml:space="preserve">that are being repeated in the 2024 NHIS. </w:t>
      </w:r>
      <w:r w:rsidR="00C32C9E">
        <w:rPr>
          <w:rFonts w:ascii="Times New Roman" w:eastAsia="Times New Roman" w:hAnsi="Times New Roman" w:cs="Times New Roman"/>
          <w:sz w:val="24"/>
          <w:szCs w:val="24"/>
        </w:rPr>
        <w:t xml:space="preserve">The 2021 NHIS included </w:t>
      </w:r>
      <w:r w:rsidR="00B707A3">
        <w:rPr>
          <w:rFonts w:ascii="Times New Roman" w:eastAsia="Times New Roman" w:hAnsi="Times New Roman" w:cs="Times New Roman"/>
          <w:sz w:val="24"/>
          <w:szCs w:val="24"/>
        </w:rPr>
        <w:t xml:space="preserve">a question on </w:t>
      </w:r>
      <w:r w:rsidR="00913A6A">
        <w:rPr>
          <w:rFonts w:ascii="Times New Roman" w:eastAsia="Times New Roman" w:hAnsi="Times New Roman" w:cs="Times New Roman"/>
          <w:sz w:val="24"/>
          <w:szCs w:val="24"/>
        </w:rPr>
        <w:t>P</w:t>
      </w:r>
      <w:r w:rsidR="00B707A3">
        <w:rPr>
          <w:rFonts w:ascii="Times New Roman" w:eastAsia="Times New Roman" w:hAnsi="Times New Roman" w:cs="Times New Roman"/>
          <w:sz w:val="24"/>
          <w:szCs w:val="24"/>
        </w:rPr>
        <w:t>hantosmia</w:t>
      </w:r>
      <w:r w:rsidR="00B707A3">
        <w:rPr>
          <w:rFonts w:ascii="Times New Roman" w:eastAsia="Times New Roman" w:hAnsi="Times New Roman" w:cs="Times New Roman"/>
          <w:sz w:val="24"/>
          <w:szCs w:val="24"/>
        </w:rPr>
        <w:t xml:space="preserve"> - </w:t>
      </w:r>
      <w:r w:rsidRPr="00E17E90" w:rsidR="00E17E90">
        <w:rPr>
          <w:rFonts w:ascii="Times New Roman" w:eastAsia="Times New Roman" w:hAnsi="Times New Roman" w:cs="Times New Roman"/>
          <w:sz w:val="24"/>
          <w:szCs w:val="24"/>
        </w:rPr>
        <w:t>smell</w:t>
      </w:r>
      <w:r w:rsidR="00B707A3">
        <w:rPr>
          <w:rFonts w:ascii="Times New Roman" w:eastAsia="Times New Roman" w:hAnsi="Times New Roman" w:cs="Times New Roman"/>
          <w:sz w:val="24"/>
          <w:szCs w:val="24"/>
        </w:rPr>
        <w:t>ing</w:t>
      </w:r>
      <w:r w:rsidRPr="00E17E90" w:rsidR="00E17E90">
        <w:rPr>
          <w:rFonts w:ascii="Times New Roman" w:eastAsia="Times New Roman" w:hAnsi="Times New Roman" w:cs="Times New Roman"/>
          <w:sz w:val="24"/>
          <w:szCs w:val="24"/>
        </w:rPr>
        <w:t xml:space="preserve"> an unpleasant</w:t>
      </w:r>
      <w:r w:rsidR="00B707A3">
        <w:rPr>
          <w:rFonts w:ascii="Times New Roman" w:eastAsia="Times New Roman" w:hAnsi="Times New Roman" w:cs="Times New Roman"/>
          <w:sz w:val="24"/>
          <w:szCs w:val="24"/>
        </w:rPr>
        <w:t xml:space="preserve"> </w:t>
      </w:r>
      <w:r w:rsidRPr="00E17E90" w:rsidR="00E17E90">
        <w:rPr>
          <w:rFonts w:ascii="Times New Roman" w:eastAsia="Times New Roman" w:hAnsi="Times New Roman" w:cs="Times New Roman"/>
          <w:sz w:val="24"/>
          <w:szCs w:val="24"/>
        </w:rPr>
        <w:t>odor when nothing was there</w:t>
      </w:r>
      <w:r w:rsidR="00B707A3">
        <w:rPr>
          <w:rFonts w:ascii="Times New Roman" w:eastAsia="Times New Roman" w:hAnsi="Times New Roman" w:cs="Times New Roman"/>
          <w:sz w:val="24"/>
          <w:szCs w:val="24"/>
        </w:rPr>
        <w:t>.</w:t>
      </w:r>
      <w:r w:rsidRPr="00AD645D" w:rsidR="00AD645D">
        <w:rPr>
          <w:rFonts w:ascii="Times New Roman" w:eastAsia="Times New Roman" w:hAnsi="Times New Roman" w:cs="Times New Roman"/>
          <w:sz w:val="24"/>
          <w:szCs w:val="24"/>
          <w:vertAlign w:val="superscript"/>
        </w:rPr>
        <w:t>1</w:t>
      </w:r>
      <w:r w:rsidR="00B707A3">
        <w:rPr>
          <w:rFonts w:ascii="Times New Roman" w:eastAsia="Times New Roman" w:hAnsi="Times New Roman" w:cs="Times New Roman"/>
          <w:sz w:val="24"/>
          <w:szCs w:val="24"/>
        </w:rPr>
        <w:t xml:space="preserve"> </w:t>
      </w:r>
      <w:r w:rsidR="003A698E">
        <w:rPr>
          <w:rFonts w:ascii="Times New Roman" w:eastAsia="Times New Roman" w:hAnsi="Times New Roman" w:cs="Times New Roman"/>
          <w:sz w:val="24"/>
          <w:szCs w:val="24"/>
        </w:rPr>
        <w:t xml:space="preserve">This is one type of </w:t>
      </w:r>
      <w:r w:rsidR="00455295">
        <w:rPr>
          <w:rFonts w:ascii="Times New Roman" w:eastAsia="Times New Roman" w:hAnsi="Times New Roman" w:cs="Times New Roman"/>
          <w:sz w:val="24"/>
          <w:szCs w:val="24"/>
        </w:rPr>
        <w:t xml:space="preserve">smell related </w:t>
      </w:r>
      <w:r w:rsidR="00455295">
        <w:rPr>
          <w:rFonts w:ascii="Times New Roman" w:eastAsia="Times New Roman" w:hAnsi="Times New Roman" w:cs="Times New Roman"/>
          <w:sz w:val="24"/>
          <w:szCs w:val="24"/>
        </w:rPr>
        <w:t>disorder, but</w:t>
      </w:r>
      <w:r w:rsidR="00455295">
        <w:rPr>
          <w:rFonts w:ascii="Times New Roman" w:eastAsia="Times New Roman" w:hAnsi="Times New Roman" w:cs="Times New Roman"/>
          <w:sz w:val="24"/>
          <w:szCs w:val="24"/>
        </w:rPr>
        <w:t xml:space="preserve"> does not include </w:t>
      </w:r>
      <w:r w:rsidR="00583695">
        <w:rPr>
          <w:rFonts w:ascii="Times New Roman" w:eastAsia="Times New Roman" w:hAnsi="Times New Roman" w:cs="Times New Roman"/>
          <w:sz w:val="24"/>
          <w:szCs w:val="24"/>
        </w:rPr>
        <w:t xml:space="preserve">other relevant smell disorders. </w:t>
      </w:r>
      <w:r w:rsidR="00815E01">
        <w:rPr>
          <w:rFonts w:ascii="Times New Roman" w:eastAsia="Times New Roman" w:hAnsi="Times New Roman" w:cs="Times New Roman"/>
          <w:sz w:val="24"/>
          <w:szCs w:val="24"/>
        </w:rPr>
        <w:t>Some people may experience a</w:t>
      </w:r>
      <w:r w:rsidRPr="00B65D09" w:rsidR="00B65D09">
        <w:rPr>
          <w:rFonts w:ascii="Times New Roman" w:eastAsia="Times New Roman" w:hAnsi="Times New Roman" w:cs="Times New Roman"/>
          <w:sz w:val="24"/>
          <w:szCs w:val="24"/>
        </w:rPr>
        <w:t xml:space="preserve"> distorted sense of smell whe</w:t>
      </w:r>
      <w:r w:rsidR="004D6FA9">
        <w:rPr>
          <w:rFonts w:ascii="Times New Roman" w:eastAsia="Times New Roman" w:hAnsi="Times New Roman" w:cs="Times New Roman"/>
          <w:sz w:val="24"/>
          <w:szCs w:val="24"/>
        </w:rPr>
        <w:t>n</w:t>
      </w:r>
      <w:r w:rsidRPr="00B65D09" w:rsidR="00B65D09">
        <w:rPr>
          <w:rFonts w:ascii="Times New Roman" w:eastAsia="Times New Roman" w:hAnsi="Times New Roman" w:cs="Times New Roman"/>
          <w:sz w:val="24"/>
          <w:szCs w:val="24"/>
        </w:rPr>
        <w:t xml:space="preserve"> strong odors smell differently from usual.</w:t>
      </w:r>
      <w:r w:rsidR="004D6FA9">
        <w:rPr>
          <w:rFonts w:ascii="Times New Roman" w:eastAsia="Times New Roman" w:hAnsi="Times New Roman" w:cs="Times New Roman"/>
          <w:sz w:val="24"/>
          <w:szCs w:val="24"/>
        </w:rPr>
        <w:t xml:space="preserve"> This is </w:t>
      </w:r>
      <w:r w:rsidR="00200854">
        <w:rPr>
          <w:rFonts w:ascii="Times New Roman" w:eastAsia="Times New Roman" w:hAnsi="Times New Roman" w:cs="Times New Roman"/>
          <w:sz w:val="24"/>
          <w:szCs w:val="24"/>
        </w:rPr>
        <w:t>distorted sense of smell is called Parosmia</w:t>
      </w:r>
      <w:r w:rsidR="009D4496">
        <w:rPr>
          <w:rFonts w:ascii="Times New Roman" w:eastAsia="Times New Roman" w:hAnsi="Times New Roman" w:cs="Times New Roman"/>
          <w:sz w:val="24"/>
          <w:szCs w:val="24"/>
        </w:rPr>
        <w:t xml:space="preserve"> and has been associated with COVID-19</w:t>
      </w:r>
      <w:r w:rsidR="00200854">
        <w:rPr>
          <w:rFonts w:ascii="Times New Roman" w:eastAsia="Times New Roman" w:hAnsi="Times New Roman" w:cs="Times New Roman"/>
          <w:sz w:val="24"/>
          <w:szCs w:val="24"/>
        </w:rPr>
        <w:t>.</w:t>
      </w:r>
      <w:r w:rsidRPr="00AD645D" w:rsidR="00AD645D">
        <w:rPr>
          <w:rFonts w:ascii="Times New Roman" w:eastAsia="Times New Roman" w:hAnsi="Times New Roman" w:cs="Times New Roman"/>
          <w:sz w:val="24"/>
          <w:szCs w:val="24"/>
          <w:vertAlign w:val="superscript"/>
        </w:rPr>
        <w:t>2</w:t>
      </w:r>
      <w:r w:rsidR="00200854">
        <w:rPr>
          <w:rFonts w:ascii="Times New Roman" w:eastAsia="Times New Roman" w:hAnsi="Times New Roman" w:cs="Times New Roman"/>
          <w:sz w:val="24"/>
          <w:szCs w:val="24"/>
        </w:rPr>
        <w:t xml:space="preserve"> </w:t>
      </w:r>
    </w:p>
    <w:p w:rsidR="007831F2" w:rsidP="00E17E90" w14:paraId="2E99D1E2" w14:textId="77777777">
      <w:pPr>
        <w:spacing w:after="0" w:line="240" w:lineRule="auto"/>
        <w:textAlignment w:val="baseline"/>
        <w:rPr>
          <w:rFonts w:ascii="Times New Roman" w:eastAsia="Times New Roman" w:hAnsi="Times New Roman" w:cs="Times New Roman"/>
          <w:sz w:val="24"/>
          <w:szCs w:val="24"/>
        </w:rPr>
      </w:pPr>
    </w:p>
    <w:p w:rsidR="007831F2" w:rsidP="00E17E90" w14:paraId="7FFDDC5D" w14:textId="0AE3DB3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There is</w:t>
      </w:r>
      <w:r w:rsidR="00652462">
        <w:rPr>
          <w:rFonts w:ascii="Times New Roman" w:eastAsia="Times New Roman" w:hAnsi="Times New Roman" w:cs="Times New Roman"/>
          <w:sz w:val="24"/>
          <w:szCs w:val="24"/>
        </w:rPr>
        <w:t xml:space="preserve"> a dearth of research related to </w:t>
      </w:r>
      <w:r w:rsidR="00DB13FC">
        <w:rPr>
          <w:rFonts w:ascii="Times New Roman" w:eastAsia="Times New Roman" w:hAnsi="Times New Roman" w:cs="Times New Roman"/>
          <w:sz w:val="24"/>
          <w:szCs w:val="24"/>
        </w:rPr>
        <w:t xml:space="preserve">smell and taste disorders in children. </w:t>
      </w:r>
      <w:r w:rsidR="001F2AA0">
        <w:rPr>
          <w:rFonts w:ascii="Times New Roman" w:eastAsia="Times New Roman" w:hAnsi="Times New Roman" w:cs="Times New Roman"/>
          <w:sz w:val="24"/>
          <w:szCs w:val="24"/>
        </w:rPr>
        <w:t>Q</w:t>
      </w:r>
      <w:r w:rsidR="00DB13FC">
        <w:rPr>
          <w:rFonts w:ascii="Times New Roman" w:eastAsia="Times New Roman" w:hAnsi="Times New Roman" w:cs="Times New Roman"/>
          <w:sz w:val="24"/>
          <w:szCs w:val="24"/>
        </w:rPr>
        <w:t xml:space="preserve">uestions about smell and taste </w:t>
      </w:r>
      <w:r w:rsidR="001F2AA0">
        <w:rPr>
          <w:rFonts w:ascii="Times New Roman" w:eastAsia="Times New Roman" w:hAnsi="Times New Roman" w:cs="Times New Roman"/>
          <w:sz w:val="24"/>
          <w:szCs w:val="24"/>
        </w:rPr>
        <w:t xml:space="preserve">disorders </w:t>
      </w:r>
      <w:r w:rsidR="00DB13FC">
        <w:rPr>
          <w:rFonts w:ascii="Times New Roman" w:eastAsia="Times New Roman" w:hAnsi="Times New Roman" w:cs="Times New Roman"/>
          <w:sz w:val="24"/>
          <w:szCs w:val="24"/>
        </w:rPr>
        <w:t>in chi</w:t>
      </w:r>
      <w:r w:rsidR="001F2AA0">
        <w:rPr>
          <w:rFonts w:ascii="Times New Roman" w:eastAsia="Times New Roman" w:hAnsi="Times New Roman" w:cs="Times New Roman"/>
          <w:sz w:val="24"/>
          <w:szCs w:val="24"/>
        </w:rPr>
        <w:t xml:space="preserve">ldren </w:t>
      </w:r>
      <w:r w:rsidR="00CF5801">
        <w:rPr>
          <w:rFonts w:ascii="Times New Roman" w:eastAsia="Times New Roman" w:hAnsi="Times New Roman" w:cs="Times New Roman"/>
          <w:sz w:val="24"/>
          <w:szCs w:val="24"/>
        </w:rPr>
        <w:t>are</w:t>
      </w:r>
      <w:r w:rsidR="001F2AA0">
        <w:rPr>
          <w:rFonts w:ascii="Times New Roman" w:eastAsia="Times New Roman" w:hAnsi="Times New Roman" w:cs="Times New Roman"/>
          <w:sz w:val="24"/>
          <w:szCs w:val="24"/>
        </w:rPr>
        <w:t xml:space="preserve"> be</w:t>
      </w:r>
      <w:r w:rsidR="00CF5801">
        <w:rPr>
          <w:rFonts w:ascii="Times New Roman" w:eastAsia="Times New Roman" w:hAnsi="Times New Roman" w:cs="Times New Roman"/>
          <w:sz w:val="24"/>
          <w:szCs w:val="24"/>
        </w:rPr>
        <w:t>ing</w:t>
      </w:r>
      <w:r w:rsidR="001F2AA0">
        <w:rPr>
          <w:rFonts w:ascii="Times New Roman" w:eastAsia="Times New Roman" w:hAnsi="Times New Roman" w:cs="Times New Roman"/>
          <w:sz w:val="24"/>
          <w:szCs w:val="24"/>
        </w:rPr>
        <w:t xml:space="preserve"> added to the 2024 NHIS to help understand the prevalence of </w:t>
      </w:r>
      <w:r w:rsidR="00CF5801">
        <w:rPr>
          <w:rFonts w:ascii="Times New Roman" w:eastAsia="Times New Roman" w:hAnsi="Times New Roman" w:cs="Times New Roman"/>
          <w:sz w:val="24"/>
          <w:szCs w:val="24"/>
        </w:rPr>
        <w:t xml:space="preserve">problems that children </w:t>
      </w:r>
      <w:r w:rsidR="00F819BA">
        <w:rPr>
          <w:rFonts w:ascii="Times New Roman" w:eastAsia="Times New Roman" w:hAnsi="Times New Roman" w:cs="Times New Roman"/>
          <w:sz w:val="24"/>
          <w:szCs w:val="24"/>
        </w:rPr>
        <w:t xml:space="preserve">have with these senses as reported by </w:t>
      </w:r>
      <w:r w:rsidR="00AD645D">
        <w:rPr>
          <w:rFonts w:ascii="Times New Roman" w:eastAsia="Times New Roman" w:hAnsi="Times New Roman" w:cs="Times New Roman"/>
          <w:sz w:val="24"/>
          <w:szCs w:val="24"/>
        </w:rPr>
        <w:t>a parent or guardian.</w:t>
      </w:r>
    </w:p>
    <w:p w:rsidR="005D023A" w:rsidRPr="005C4981" w:rsidP="005D023A" w14:paraId="0E931051" w14:textId="1CB45A2F">
      <w:pPr>
        <w:spacing w:before="100" w:beforeAutospacing="1" w:after="100" w:afterAutospacing="1" w:line="240" w:lineRule="auto"/>
        <w:rPr>
          <w:rFonts w:ascii="Times New Roman" w:hAnsi="Times New Roman" w:cs="Times New Roman"/>
          <w:sz w:val="24"/>
          <w:szCs w:val="24"/>
          <w:u w:val="single"/>
        </w:rPr>
      </w:pPr>
      <w:r w:rsidRPr="00CD4B86">
        <w:rPr>
          <w:rFonts w:ascii="Times New Roman" w:eastAsia="Times New Roman" w:hAnsi="Times New Roman" w:cs="Times New Roman"/>
          <w:b/>
          <w:bCs/>
          <w:i/>
          <w:iCs/>
          <w:sz w:val="24"/>
          <w:szCs w:val="24"/>
        </w:rPr>
        <w:t> </w:t>
      </w:r>
      <w:r w:rsidRPr="005C4981">
        <w:rPr>
          <w:rFonts w:ascii="Times New Roman" w:hAnsi="Times New Roman" w:cs="Times New Roman"/>
          <w:sz w:val="24"/>
          <w:szCs w:val="24"/>
          <w:u w:val="single"/>
        </w:rPr>
        <w:t>Concepts Measured – Adults Only</w:t>
      </w:r>
    </w:p>
    <w:p w:rsidR="005D023A" w:rsidRPr="001541BD" w:rsidP="005D023A" w14:paraId="529FC171" w14:textId="030760BB">
      <w:pPr>
        <w:pStyle w:val="ListParagraph"/>
        <w:numPr>
          <w:ilvl w:val="0"/>
          <w:numId w:val="2"/>
        </w:numPr>
        <w:rPr>
          <w:rFonts w:ascii="Times New Roman" w:hAnsi="Times New Roman" w:cs="Times New Roman"/>
          <w:sz w:val="24"/>
          <w:szCs w:val="24"/>
          <w:u w:val="single"/>
        </w:rPr>
      </w:pPr>
      <w:r w:rsidRPr="00AA1079">
        <w:rPr>
          <w:rFonts w:ascii="Times New Roman" w:eastAsia="Times New Roman" w:hAnsi="Times New Roman" w:cs="Times New Roman"/>
          <w:sz w:val="24"/>
          <w:szCs w:val="24"/>
        </w:rPr>
        <w:t>When you had coronavirus or afterwards did strong odors smell differently from how they usually smell</w:t>
      </w:r>
      <w:r w:rsidRPr="00AA1079">
        <w:rPr>
          <w:rFonts w:ascii="Times New Roman" w:eastAsia="Times New Roman" w:hAnsi="Times New Roman" w:cs="Times New Roman"/>
          <w:sz w:val="24"/>
          <w:szCs w:val="24"/>
        </w:rPr>
        <w:t xml:space="preserve"> </w:t>
      </w:r>
      <w:r w:rsidRPr="005C4981">
        <w:rPr>
          <w:rFonts w:ascii="Times New Roman" w:eastAsia="Times New Roman" w:hAnsi="Times New Roman" w:cs="Times New Roman"/>
          <w:sz w:val="24"/>
          <w:szCs w:val="24"/>
        </w:rPr>
        <w:t>(</w:t>
      </w:r>
      <w:r w:rsidR="002A2807">
        <w:rPr>
          <w:rFonts w:ascii="Times New Roman" w:eastAsia="Times New Roman" w:hAnsi="Times New Roman" w:cs="Times New Roman"/>
          <w:sz w:val="24"/>
          <w:szCs w:val="24"/>
        </w:rPr>
        <w:t>CVDPAROS</w:t>
      </w:r>
      <w:r w:rsidRPr="005C4981">
        <w:rPr>
          <w:rFonts w:ascii="Times New Roman" w:eastAsia="Times New Roman" w:hAnsi="Times New Roman" w:cs="Times New Roman"/>
          <w:sz w:val="24"/>
          <w:szCs w:val="24"/>
        </w:rPr>
        <w:t>_A)</w:t>
      </w:r>
    </w:p>
    <w:p w:rsidR="001541BD" w:rsidRPr="001541BD" w:rsidP="005D023A" w14:paraId="56BEC6B2" w14:textId="782E073B">
      <w:pPr>
        <w:pStyle w:val="ListParagraph"/>
        <w:numPr>
          <w:ilvl w:val="0"/>
          <w:numId w:val="2"/>
        </w:numPr>
        <w:rPr>
          <w:rFonts w:ascii="Times New Roman" w:hAnsi="Times New Roman" w:cs="Times New Roman"/>
          <w:sz w:val="24"/>
          <w:szCs w:val="24"/>
        </w:rPr>
      </w:pPr>
      <w:r w:rsidRPr="001541BD">
        <w:rPr>
          <w:rFonts w:ascii="Times New Roman" w:hAnsi="Times New Roman" w:cs="Times New Roman"/>
          <w:sz w:val="24"/>
          <w:szCs w:val="24"/>
        </w:rPr>
        <w:t>(Past 12 months) Strong odors smell differently from how they usually smell</w:t>
      </w:r>
      <w:r>
        <w:rPr>
          <w:rFonts w:ascii="Times New Roman" w:hAnsi="Times New Roman" w:cs="Times New Roman"/>
          <w:sz w:val="24"/>
          <w:szCs w:val="24"/>
        </w:rPr>
        <w:t xml:space="preserve"> (SMELLPAR_A)</w:t>
      </w:r>
    </w:p>
    <w:p w:rsidR="00910D61" w:rsidP="005D023A" w14:paraId="1D456B52" w14:textId="77777777">
      <w:pPr>
        <w:spacing w:before="100" w:beforeAutospacing="1" w:after="100" w:afterAutospacing="1" w:line="240" w:lineRule="auto"/>
        <w:rPr>
          <w:rFonts w:ascii="Times New Roman" w:eastAsia="Times New Roman" w:hAnsi="Times New Roman" w:cs="Times New Roman"/>
          <w:b/>
          <w:bCs/>
          <w:i/>
          <w:iCs/>
          <w:sz w:val="24"/>
          <w:szCs w:val="24"/>
        </w:rPr>
      </w:pPr>
      <w:r w:rsidRPr="00CD4B86">
        <w:rPr>
          <w:rFonts w:ascii="Times New Roman" w:eastAsia="Times New Roman" w:hAnsi="Times New Roman" w:cs="Times New Roman"/>
          <w:b/>
          <w:bCs/>
          <w:i/>
          <w:iCs/>
          <w:sz w:val="24"/>
          <w:szCs w:val="24"/>
        </w:rPr>
        <w:t> </w:t>
      </w:r>
    </w:p>
    <w:p w:rsidR="005D023A" w:rsidRPr="005C4981" w:rsidP="005D023A" w14:paraId="52F7C0D7" w14:textId="775BF14F">
      <w:pPr>
        <w:spacing w:before="100" w:beforeAutospacing="1" w:after="100" w:afterAutospacing="1" w:line="240" w:lineRule="auto"/>
        <w:rPr>
          <w:rFonts w:ascii="Times New Roman" w:hAnsi="Times New Roman" w:cs="Times New Roman"/>
          <w:sz w:val="24"/>
          <w:szCs w:val="24"/>
          <w:u w:val="single"/>
        </w:rPr>
      </w:pPr>
      <w:r w:rsidRPr="005C4981">
        <w:rPr>
          <w:rFonts w:ascii="Times New Roman" w:hAnsi="Times New Roman" w:cs="Times New Roman"/>
          <w:sz w:val="24"/>
          <w:szCs w:val="24"/>
          <w:u w:val="single"/>
        </w:rPr>
        <w:t>Concepts Measured – Added for Children</w:t>
      </w:r>
    </w:p>
    <w:p w:rsidR="005D023A" w:rsidRPr="005C4981" w:rsidP="005D023A" w14:paraId="7A5EA939" w14:textId="51F09916">
      <w:pPr>
        <w:pStyle w:val="ListParagraph"/>
        <w:numPr>
          <w:ilvl w:val="0"/>
          <w:numId w:val="2"/>
        </w:numPr>
        <w:rPr>
          <w:rFonts w:ascii="Times New Roman" w:eastAsia="Times New Roman" w:hAnsi="Times New Roman" w:cs="Times New Roman"/>
          <w:sz w:val="24"/>
          <w:szCs w:val="24"/>
        </w:rPr>
      </w:pPr>
      <w:r w:rsidRPr="005C4981">
        <w:rPr>
          <w:rFonts w:ascii="Times New Roman" w:eastAsia="Times New Roman" w:hAnsi="Times New Roman" w:cs="Times New Roman"/>
          <w:sz w:val="24"/>
          <w:szCs w:val="24"/>
        </w:rPr>
        <w:t>cold or flu lasting longer than a month (</w:t>
      </w:r>
      <w:r w:rsidRPr="005C4981">
        <w:rPr>
          <w:rStyle w:val="normaltextrun"/>
          <w:rFonts w:ascii="Times New Roman" w:hAnsi="Times New Roman" w:cs="Times New Roman"/>
          <w:color w:val="000000"/>
          <w:sz w:val="24"/>
          <w:szCs w:val="24"/>
          <w:bdr w:val="none" w:sz="0" w:space="0" w:color="auto" w:frame="1"/>
        </w:rPr>
        <w:t>COLDFLU12M_C)</w:t>
      </w:r>
    </w:p>
    <w:p w:rsidR="005D023A" w:rsidRPr="005C4981" w:rsidP="005D023A" w14:paraId="4AD72E19" w14:textId="716617E5">
      <w:pPr>
        <w:pStyle w:val="ListParagraph"/>
        <w:numPr>
          <w:ilvl w:val="0"/>
          <w:numId w:val="2"/>
        </w:numPr>
        <w:rPr>
          <w:rFonts w:ascii="Times New Roman" w:eastAsia="Times New Roman" w:hAnsi="Times New Roman" w:cs="Times New Roman"/>
          <w:sz w:val="24"/>
          <w:szCs w:val="24"/>
        </w:rPr>
      </w:pPr>
      <w:r w:rsidRPr="005C4981">
        <w:rPr>
          <w:rFonts w:ascii="Times New Roman" w:eastAsia="Times New Roman" w:hAnsi="Times New Roman" w:cs="Times New Roman"/>
          <w:sz w:val="24"/>
          <w:szCs w:val="24"/>
        </w:rPr>
        <w:t>persistent dry mouth (</w:t>
      </w:r>
      <w:r w:rsidRPr="005C4981">
        <w:rPr>
          <w:rStyle w:val="normaltextrun"/>
          <w:rFonts w:ascii="Times New Roman" w:hAnsi="Times New Roman" w:cs="Times New Roman"/>
          <w:color w:val="000000"/>
          <w:sz w:val="24"/>
          <w:szCs w:val="24"/>
          <w:shd w:val="clear" w:color="auto" w:fill="FFFFFF"/>
        </w:rPr>
        <w:t>DRYMTH12M_</w:t>
      </w:r>
      <w:r w:rsidRPr="005C4981">
        <w:rPr>
          <w:rStyle w:val="normaltextrun"/>
          <w:rFonts w:ascii="Times New Roman" w:hAnsi="Times New Roman" w:cs="Times New Roman"/>
          <w:color w:val="000000"/>
          <w:sz w:val="24"/>
          <w:szCs w:val="24"/>
          <w:shd w:val="clear" w:color="auto" w:fill="FFFFFF"/>
        </w:rPr>
        <w:t>C</w:t>
      </w:r>
      <w:r w:rsidRPr="005C4981">
        <w:rPr>
          <w:rStyle w:val="eop"/>
          <w:rFonts w:ascii="Times New Roman" w:hAnsi="Times New Roman" w:cs="Times New Roman"/>
          <w:color w:val="000000"/>
          <w:sz w:val="24"/>
          <w:szCs w:val="24"/>
          <w:shd w:val="clear" w:color="auto" w:fill="FFFFFF"/>
        </w:rPr>
        <w:t> )</w:t>
      </w:r>
    </w:p>
    <w:p w:rsidR="005D023A" w:rsidP="005D023A" w14:paraId="66C3A6BF" w14:textId="25BF2564">
      <w:pPr>
        <w:pStyle w:val="ListParagraph"/>
        <w:numPr>
          <w:ilvl w:val="0"/>
          <w:numId w:val="2"/>
        </w:numPr>
        <w:rPr>
          <w:rFonts w:ascii="Times New Roman" w:eastAsia="Times New Roman" w:hAnsi="Times New Roman" w:cs="Times New Roman"/>
          <w:sz w:val="24"/>
          <w:szCs w:val="24"/>
        </w:rPr>
      </w:pPr>
      <w:r w:rsidRPr="005C4981">
        <w:rPr>
          <w:rFonts w:ascii="Times New Roman" w:eastAsia="Times New Roman" w:hAnsi="Times New Roman" w:cs="Times New Roman"/>
          <w:sz w:val="24"/>
          <w:szCs w:val="24"/>
        </w:rPr>
        <w:t>difficulty with sense of smell (SMELLDF_C)</w:t>
      </w:r>
    </w:p>
    <w:p w:rsidR="005B1A1D" w:rsidRPr="005C4981" w:rsidP="005D023A" w14:paraId="469FB602" w14:textId="23BABFC8">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smell unpleasant, bad, metallic, or burning odor when nothing was there (SMELLPHT_C)</w:t>
      </w:r>
    </w:p>
    <w:p w:rsidR="005D023A" w:rsidRPr="005C4981" w:rsidP="005D023A" w14:paraId="1F97C798" w14:textId="041272AA">
      <w:pPr>
        <w:pStyle w:val="ListParagraph"/>
        <w:numPr>
          <w:ilvl w:val="0"/>
          <w:numId w:val="2"/>
        </w:numPr>
        <w:rPr>
          <w:rFonts w:ascii="Times New Roman" w:eastAsia="Times New Roman" w:hAnsi="Times New Roman" w:cs="Times New Roman"/>
          <w:sz w:val="24"/>
          <w:szCs w:val="24"/>
        </w:rPr>
      </w:pPr>
      <w:r w:rsidRPr="005C4981">
        <w:rPr>
          <w:rFonts w:ascii="Times New Roman" w:eastAsia="Times New Roman" w:hAnsi="Times New Roman" w:cs="Times New Roman"/>
          <w:sz w:val="24"/>
          <w:szCs w:val="24"/>
        </w:rPr>
        <w:t>difficulty with taste (TASTEDF_A)</w:t>
      </w:r>
    </w:p>
    <w:p w:rsidR="005D023A" w:rsidRPr="005C4981" w:rsidP="005D023A" w14:paraId="4652674D" w14:textId="4F9A45BD">
      <w:pPr>
        <w:pStyle w:val="ListParagraph"/>
        <w:numPr>
          <w:ilvl w:val="0"/>
          <w:numId w:val="2"/>
        </w:numPr>
        <w:rPr>
          <w:rFonts w:ascii="Times New Roman" w:eastAsia="Times New Roman" w:hAnsi="Times New Roman" w:cs="Times New Roman"/>
          <w:sz w:val="24"/>
          <w:szCs w:val="24"/>
        </w:rPr>
      </w:pPr>
      <w:r w:rsidRPr="005C4981">
        <w:rPr>
          <w:rFonts w:ascii="Times New Roman" w:eastAsia="Times New Roman" w:hAnsi="Times New Roman" w:cs="Times New Roman"/>
          <w:sz w:val="24"/>
          <w:szCs w:val="24"/>
        </w:rPr>
        <w:t>unwanted taste (TASTEUNW_C)</w:t>
      </w:r>
    </w:p>
    <w:p w:rsidR="005D023A" w:rsidRPr="005C4981" w:rsidP="005D023A" w14:paraId="34CC8E6A" w14:textId="2527BDD6">
      <w:pPr>
        <w:pStyle w:val="ListParagraph"/>
        <w:numPr>
          <w:ilvl w:val="0"/>
          <w:numId w:val="2"/>
        </w:numPr>
        <w:rPr>
          <w:rFonts w:ascii="Times New Roman" w:eastAsia="Times New Roman" w:hAnsi="Times New Roman" w:cs="Times New Roman"/>
          <w:sz w:val="24"/>
          <w:szCs w:val="24"/>
        </w:rPr>
      </w:pPr>
      <w:r w:rsidRPr="005C4981">
        <w:rPr>
          <w:rFonts w:ascii="Times New Roman" w:eastAsia="Times New Roman" w:hAnsi="Times New Roman" w:cs="Times New Roman"/>
          <w:sz w:val="24"/>
          <w:szCs w:val="24"/>
        </w:rPr>
        <w:t>discuss problem with health professional (TSTSMHP</w:t>
      </w:r>
      <w:r w:rsidR="00EB67A9">
        <w:rPr>
          <w:rFonts w:ascii="Times New Roman" w:eastAsia="Times New Roman" w:hAnsi="Times New Roman" w:cs="Times New Roman"/>
          <w:sz w:val="24"/>
          <w:szCs w:val="24"/>
        </w:rPr>
        <w:t>2</w:t>
      </w:r>
      <w:r w:rsidRPr="005C4981">
        <w:rPr>
          <w:rFonts w:ascii="Times New Roman" w:eastAsia="Times New Roman" w:hAnsi="Times New Roman" w:cs="Times New Roman"/>
          <w:sz w:val="24"/>
          <w:szCs w:val="24"/>
        </w:rPr>
        <w:t>_C)</w:t>
      </w:r>
    </w:p>
    <w:p w:rsidR="005D023A" w:rsidRPr="005C4981" w:rsidP="005D023A" w14:paraId="48C3975F" w14:textId="6CE0E1ED">
      <w:pPr>
        <w:pStyle w:val="ListParagraph"/>
        <w:numPr>
          <w:ilvl w:val="0"/>
          <w:numId w:val="2"/>
        </w:numPr>
        <w:rPr>
          <w:rFonts w:ascii="Times New Roman" w:hAnsi="Times New Roman" w:cs="Times New Roman"/>
          <w:sz w:val="24"/>
          <w:szCs w:val="24"/>
          <w:u w:val="single"/>
        </w:rPr>
      </w:pPr>
      <w:r w:rsidRPr="005C4981">
        <w:rPr>
          <w:rFonts w:ascii="Times New Roman" w:eastAsia="Times New Roman" w:hAnsi="Times New Roman" w:cs="Times New Roman"/>
          <w:sz w:val="24"/>
          <w:szCs w:val="24"/>
        </w:rPr>
        <w:t>last time discussed problem with health professional (TSTSMLAST_C)</w:t>
      </w:r>
    </w:p>
    <w:p w:rsidR="005D023A" w:rsidP="005D023A" w14:paraId="6964039D" w14:textId="77777777">
      <w:pPr>
        <w:ind w:left="360"/>
        <w:rPr>
          <w:rFonts w:ascii="Times New Roman" w:hAnsi="Times New Roman" w:cs="Times New Roman"/>
          <w:i/>
          <w:iCs/>
          <w:sz w:val="24"/>
          <w:szCs w:val="24"/>
        </w:rPr>
      </w:pPr>
    </w:p>
    <w:p w:rsidR="005D023A" w:rsidP="005D023A" w14:paraId="2223649A" w14:textId="77777777">
      <w:pPr>
        <w:rPr>
          <w:rFonts w:ascii="Times New Roman" w:hAnsi="Times New Roman" w:cs="Times New Roman"/>
          <w:sz w:val="24"/>
          <w:szCs w:val="24"/>
          <w:u w:val="single"/>
        </w:rPr>
      </w:pPr>
      <w:r>
        <w:rPr>
          <w:rFonts w:ascii="Times New Roman" w:hAnsi="Times New Roman" w:cs="Times New Roman"/>
          <w:sz w:val="24"/>
          <w:szCs w:val="24"/>
          <w:u w:val="single"/>
        </w:rPr>
        <w:t>Duplication and Previous NHIS</w:t>
      </w:r>
    </w:p>
    <w:p w:rsidR="00B65D09" w:rsidP="005D023A" w14:paraId="7B0D9439" w14:textId="3B9637FA">
      <w:pPr>
        <w:pStyle w:val="ListParagraph"/>
        <w:numPr>
          <w:ilvl w:val="0"/>
          <w:numId w:val="16"/>
        </w:numPr>
        <w:rPr>
          <w:rFonts w:ascii="Times New Roman" w:hAnsi="Times New Roman" w:cs="Times New Roman"/>
          <w:sz w:val="24"/>
          <w:szCs w:val="24"/>
        </w:rPr>
      </w:pPr>
      <w:r w:rsidRPr="00B65D09">
        <w:rPr>
          <w:rFonts w:ascii="Times New Roman" w:hAnsi="Times New Roman" w:cs="Times New Roman"/>
          <w:sz w:val="24"/>
          <w:szCs w:val="24"/>
        </w:rPr>
        <w:t>Most of the taste and smell items included in the 2024 NHIS were last fielded for adults in the 2021 NHIS.</w:t>
      </w:r>
    </w:p>
    <w:p w:rsidR="00B65D09" w:rsidP="00B65D09" w14:paraId="7C8C80AC" w14:textId="77777777">
      <w:pPr>
        <w:pStyle w:val="ListParagraph"/>
        <w:rPr>
          <w:rFonts w:ascii="Times New Roman" w:hAnsi="Times New Roman" w:cs="Times New Roman"/>
          <w:sz w:val="24"/>
          <w:szCs w:val="24"/>
        </w:rPr>
      </w:pPr>
    </w:p>
    <w:p w:rsidR="005D023A" w:rsidP="005D023A" w14:paraId="31D58A6C" w14:textId="5F8FB61E">
      <w:pPr>
        <w:pStyle w:val="ListParagraph"/>
        <w:numPr>
          <w:ilvl w:val="0"/>
          <w:numId w:val="16"/>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Similar items</w:t>
      </w:r>
      <w:r>
        <w:rPr>
          <w:rFonts w:ascii="Times New Roman" w:hAnsi="Times New Roman" w:cs="Times New Roman"/>
          <w:sz w:val="24"/>
          <w:szCs w:val="24"/>
        </w:rPr>
        <w:t xml:space="preserve"> related to sense of taste and smell as well as discussing such with a health professional were fielded on the </w:t>
      </w:r>
      <w:r>
        <w:rPr>
          <w:rFonts w:ascii="Times New Roman" w:hAnsi="Times New Roman" w:cs="Times New Roman"/>
          <w:sz w:val="24"/>
          <w:szCs w:val="24"/>
        </w:rPr>
        <w:t>NHANES  in</w:t>
      </w:r>
      <w:r>
        <w:rPr>
          <w:rFonts w:ascii="Times New Roman" w:hAnsi="Times New Roman" w:cs="Times New Roman"/>
          <w:sz w:val="24"/>
          <w:szCs w:val="24"/>
        </w:rPr>
        <w:t xml:space="preserve"> the years 2011-2014   </w:t>
      </w:r>
    </w:p>
    <w:p w:rsidR="005D023A" w:rsidP="005D023A" w14:paraId="682C1F3C" w14:textId="77777777">
      <w:pPr>
        <w:autoSpaceDE w:val="0"/>
        <w:autoSpaceDN w:val="0"/>
        <w:adjustRightInd w:val="0"/>
        <w:rPr>
          <w:rFonts w:ascii="Times New Roman" w:hAnsi="Times New Roman" w:cs="Times New Roman"/>
          <w:b/>
          <w:bCs/>
          <w:sz w:val="24"/>
          <w:szCs w:val="24"/>
          <w:u w:val="single"/>
        </w:rPr>
      </w:pPr>
    </w:p>
    <w:p w:rsidR="005D023A" w:rsidP="005D023A" w14:paraId="7FB71E01" w14:textId="77777777">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u w:val="single"/>
        </w:rPr>
        <w:t>Proposed Use of the Data</w:t>
      </w:r>
    </w:p>
    <w:p w:rsidR="00B87003" w:rsidP="0072712A" w14:paraId="1E128765" w14:textId="2674D51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The addition of </w:t>
      </w:r>
      <w:r w:rsidR="00B7692A">
        <w:rPr>
          <w:rFonts w:ascii="Times New Roman" w:hAnsi="Times New Roman" w:cs="Times New Roman"/>
          <w:sz w:val="24"/>
          <w:szCs w:val="24"/>
        </w:rPr>
        <w:t xml:space="preserve">a question on Parosmia will improve measurement </w:t>
      </w:r>
      <w:r w:rsidR="00B7692A">
        <w:rPr>
          <w:rFonts w:ascii="Times New Roman" w:hAnsi="Times New Roman" w:cs="Times New Roman"/>
          <w:sz w:val="24"/>
          <w:szCs w:val="24"/>
        </w:rPr>
        <w:t>of  smell</w:t>
      </w:r>
      <w:r w:rsidR="00B7692A">
        <w:rPr>
          <w:rFonts w:ascii="Times New Roman" w:hAnsi="Times New Roman" w:cs="Times New Roman"/>
          <w:sz w:val="24"/>
          <w:szCs w:val="24"/>
        </w:rPr>
        <w:t xml:space="preserve"> disorders in adults and provide data that provides </w:t>
      </w:r>
      <w:r w:rsidR="00E90D38">
        <w:rPr>
          <w:rFonts w:ascii="Times New Roman" w:hAnsi="Times New Roman" w:cs="Times New Roman"/>
          <w:sz w:val="24"/>
          <w:szCs w:val="24"/>
        </w:rPr>
        <w:t xml:space="preserve">more </w:t>
      </w:r>
      <w:r w:rsidR="00E90D38">
        <w:rPr>
          <w:rFonts w:ascii="Times New Roman" w:hAnsi="Times New Roman" w:cs="Times New Roman"/>
          <w:sz w:val="24"/>
          <w:szCs w:val="24"/>
        </w:rPr>
        <w:t>qualitatiave</w:t>
      </w:r>
      <w:r w:rsidR="00E90D38">
        <w:rPr>
          <w:rFonts w:ascii="Times New Roman" w:hAnsi="Times New Roman" w:cs="Times New Roman"/>
          <w:sz w:val="24"/>
          <w:szCs w:val="24"/>
        </w:rPr>
        <w:t xml:space="preserve"> distinctions between the types of smell disorders that adults experience.</w:t>
      </w:r>
    </w:p>
    <w:p w:rsidR="007C5D16" w:rsidP="007C5D16" w14:paraId="368859AF" w14:textId="77777777">
      <w:pPr>
        <w:pStyle w:val="ListParagraph"/>
        <w:rPr>
          <w:rFonts w:ascii="Times New Roman" w:hAnsi="Times New Roman" w:cs="Times New Roman"/>
          <w:sz w:val="24"/>
          <w:szCs w:val="24"/>
        </w:rPr>
      </w:pPr>
    </w:p>
    <w:p w:rsidR="0072712A" w:rsidRPr="0072712A" w:rsidP="0072712A" w14:paraId="21365EF6" w14:textId="3B33881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With the addition of questions on the Sample Child Questionnaire, full</w:t>
      </w:r>
      <w:r w:rsidRPr="0072712A">
        <w:rPr>
          <w:rFonts w:ascii="Times New Roman" w:hAnsi="Times New Roman" w:cs="Times New Roman"/>
          <w:sz w:val="24"/>
          <w:szCs w:val="24"/>
        </w:rPr>
        <w:t xml:space="preserve"> population estimates </w:t>
      </w:r>
      <w:r>
        <w:rPr>
          <w:rFonts w:ascii="Times New Roman" w:hAnsi="Times New Roman" w:cs="Times New Roman"/>
          <w:sz w:val="24"/>
          <w:szCs w:val="24"/>
        </w:rPr>
        <w:t xml:space="preserve">can be </w:t>
      </w:r>
      <w:r w:rsidR="0068074E">
        <w:rPr>
          <w:rFonts w:ascii="Times New Roman" w:hAnsi="Times New Roman" w:cs="Times New Roman"/>
          <w:sz w:val="24"/>
          <w:szCs w:val="24"/>
        </w:rPr>
        <w:t xml:space="preserve">made for </w:t>
      </w:r>
      <w:r w:rsidRPr="0072712A">
        <w:rPr>
          <w:rFonts w:ascii="Times New Roman" w:hAnsi="Times New Roman" w:cs="Times New Roman"/>
          <w:sz w:val="24"/>
          <w:szCs w:val="24"/>
        </w:rPr>
        <w:t>taste and smell loss, especially among various age groups.</w:t>
      </w:r>
    </w:p>
    <w:p w:rsidR="0072712A" w:rsidRPr="0072712A" w:rsidP="0072712A" w14:paraId="55D9D366" w14:textId="77777777">
      <w:pPr>
        <w:pStyle w:val="ListParagraph"/>
        <w:autoSpaceDE w:val="0"/>
        <w:autoSpaceDN w:val="0"/>
        <w:adjustRightInd w:val="0"/>
        <w:rPr>
          <w:rFonts w:ascii="Times New Roman" w:hAnsi="Times New Roman" w:cs="Times New Roman"/>
          <w:b/>
          <w:bCs/>
          <w:sz w:val="24"/>
          <w:szCs w:val="24"/>
          <w:u w:val="single"/>
        </w:rPr>
      </w:pPr>
    </w:p>
    <w:p w:rsidR="005D023A" w:rsidP="005D023A" w14:paraId="0E5611C8" w14:textId="718DF847">
      <w:pPr>
        <w:pStyle w:val="ListParagraph"/>
        <w:numPr>
          <w:ilvl w:val="0"/>
          <w:numId w:val="16"/>
        </w:numPr>
        <w:autoSpaceDE w:val="0"/>
        <w:autoSpaceDN w:val="0"/>
        <w:adjustRightInd w:val="0"/>
        <w:rPr>
          <w:rFonts w:ascii="Times New Roman" w:hAnsi="Times New Roman" w:cs="Times New Roman"/>
          <w:b/>
          <w:bCs/>
          <w:sz w:val="24"/>
          <w:szCs w:val="24"/>
          <w:u w:val="single"/>
        </w:rPr>
      </w:pPr>
      <w:r>
        <w:rPr>
          <w:rFonts w:ascii="Times New Roman" w:hAnsi="Times New Roman"/>
          <w:sz w:val="24"/>
          <w:lang w:val="en"/>
        </w:rPr>
        <w:t xml:space="preserve">Using data from </w:t>
      </w:r>
      <w:r w:rsidR="00A34A6D">
        <w:rPr>
          <w:rFonts w:ascii="Times New Roman" w:hAnsi="Times New Roman"/>
          <w:sz w:val="24"/>
          <w:lang w:val="en"/>
        </w:rPr>
        <w:t>the 2021 NHIS</w:t>
      </w:r>
      <w:r>
        <w:rPr>
          <w:rFonts w:ascii="Times New Roman" w:hAnsi="Times New Roman"/>
          <w:sz w:val="24"/>
          <w:lang w:val="en"/>
        </w:rPr>
        <w:t xml:space="preserve">, </w:t>
      </w:r>
      <w:r w:rsidR="00DE1650">
        <w:rPr>
          <w:rFonts w:ascii="Times New Roman" w:hAnsi="Times New Roman"/>
          <w:sz w:val="24"/>
          <w:lang w:val="en"/>
        </w:rPr>
        <w:t xml:space="preserve">10.7% of adults </w:t>
      </w:r>
      <w:r w:rsidR="00DE1650">
        <w:rPr>
          <w:rFonts w:ascii="Times New Roman" w:hAnsi="Times New Roman"/>
          <w:sz w:val="24"/>
          <w:lang w:val="en"/>
        </w:rPr>
        <w:t xml:space="preserve">experience </w:t>
      </w:r>
      <w:r w:rsidR="000673E1">
        <w:rPr>
          <w:rFonts w:ascii="Times New Roman" w:hAnsi="Times New Roman"/>
          <w:sz w:val="24"/>
          <w:lang w:val="en"/>
        </w:rPr>
        <w:t>difficulty</w:t>
      </w:r>
      <w:r w:rsidR="000673E1">
        <w:rPr>
          <w:rFonts w:ascii="Times New Roman" w:hAnsi="Times New Roman"/>
          <w:sz w:val="24"/>
          <w:lang w:val="en"/>
        </w:rPr>
        <w:t xml:space="preserve"> smell and </w:t>
      </w:r>
      <w:r w:rsidR="00262923">
        <w:rPr>
          <w:rFonts w:ascii="Times New Roman" w:hAnsi="Times New Roman"/>
          <w:sz w:val="24"/>
          <w:lang w:val="en"/>
        </w:rPr>
        <w:t>8.1% experience difficulties with taste</w:t>
      </w:r>
      <w:r>
        <w:rPr>
          <w:rFonts w:ascii="Times New Roman" w:hAnsi="Times New Roman"/>
          <w:sz w:val="24"/>
          <w:lang w:val="en"/>
        </w:rPr>
        <w:t xml:space="preserve">. </w:t>
      </w:r>
    </w:p>
    <w:p w:rsidR="005D023A" w:rsidP="005D023A" w14:paraId="16F4E845" w14:textId="77777777">
      <w:pPr>
        <w:pStyle w:val="ListParagraph"/>
        <w:rPr>
          <w:rFonts w:ascii="Times New Roman" w:hAnsi="Times New Roman"/>
          <w:sz w:val="24"/>
          <w:lang w:val="en"/>
        </w:rPr>
      </w:pPr>
    </w:p>
    <w:p w:rsidR="005D023A" w:rsidP="005D023A" w14:paraId="3BD55239" w14:textId="77777777">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u w:val="single"/>
        </w:rPr>
        <w:t>References</w:t>
      </w:r>
    </w:p>
    <w:p w:rsidR="005D023A" w:rsidP="005D023A" w14:paraId="01C031FF" w14:textId="0771F347">
      <w:pPr>
        <w:autoSpaceDE w:val="0"/>
        <w:autoSpaceDN w:val="0"/>
        <w:adjustRightInd w:val="0"/>
        <w:ind w:left="90"/>
        <w:rPr>
          <w:rStyle w:val="fm-vol-iss-date"/>
          <w:rFonts w:ascii="Times New Roman" w:hAnsi="Times New Roman"/>
          <w:sz w:val="24"/>
          <w:lang w:val="en"/>
        </w:rPr>
      </w:pPr>
      <w:r>
        <w:rPr>
          <w:rFonts w:ascii="Times New Roman" w:hAnsi="Times New Roman" w:cs="Times New Roman"/>
          <w:sz w:val="24"/>
          <w:szCs w:val="24"/>
        </w:rPr>
        <w:t xml:space="preserve">1. </w:t>
      </w:r>
      <w:r>
        <w:rPr>
          <w:rFonts w:ascii="Times New Roman" w:hAnsi="Times New Roman" w:cs="Times New Roman"/>
          <w:sz w:val="24"/>
          <w:szCs w:val="24"/>
        </w:rPr>
        <w:t xml:space="preserve">Liu, Gang, </w:t>
      </w:r>
      <w:r>
        <w:rPr>
          <w:rFonts w:ascii="Times New Roman" w:hAnsi="Times New Roman" w:cs="Times New Roman"/>
          <w:sz w:val="24"/>
          <w:szCs w:val="24"/>
        </w:rPr>
        <w:t>Zong</w:t>
      </w:r>
      <w:r>
        <w:rPr>
          <w:rFonts w:ascii="Times New Roman" w:hAnsi="Times New Roman" w:cs="Times New Roman"/>
          <w:sz w:val="24"/>
          <w:szCs w:val="24"/>
        </w:rPr>
        <w:t xml:space="preserve">, </w:t>
      </w:r>
      <w:r>
        <w:rPr>
          <w:rFonts w:ascii="Times New Roman" w:hAnsi="Times New Roman" w:cs="Times New Roman"/>
          <w:sz w:val="24"/>
          <w:szCs w:val="24"/>
        </w:rPr>
        <w:t>Geng</w:t>
      </w:r>
      <w:r>
        <w:rPr>
          <w:rFonts w:ascii="Times New Roman" w:hAnsi="Times New Roman" w:cs="Times New Roman"/>
          <w:sz w:val="24"/>
          <w:szCs w:val="24"/>
        </w:rPr>
        <w:t xml:space="preserve">, Doty, Richard, and Sun, Qi.  Prevalence and risk factors of taste and smell impairment in a nationwide representative sample of the US population: a cross-sectional study.  </w:t>
      </w:r>
      <w:hyperlink r:id="rId21" w:history="1">
        <w:r>
          <w:rPr>
            <w:rStyle w:val="Hyperlink"/>
            <w:rFonts w:ascii="Times New Roman" w:hAnsi="Times New Roman"/>
            <w:sz w:val="24"/>
            <w:lang w:val="en"/>
          </w:rPr>
          <w:t>BMJ Open</w:t>
        </w:r>
      </w:hyperlink>
      <w:r>
        <w:rPr>
          <w:rStyle w:val="cit"/>
          <w:rFonts w:ascii="Times New Roman" w:hAnsi="Times New Roman"/>
          <w:sz w:val="24"/>
          <w:lang w:val="en"/>
        </w:rPr>
        <w:t xml:space="preserve">. 2016; 6(11): e013246. </w:t>
      </w:r>
      <w:r>
        <w:rPr>
          <w:rStyle w:val="fm-vol-iss-date"/>
          <w:rFonts w:ascii="Times New Roman" w:hAnsi="Times New Roman"/>
          <w:sz w:val="24"/>
          <w:lang w:val="en"/>
        </w:rPr>
        <w:t xml:space="preserve">Published online 2016 Nov 9. </w:t>
      </w:r>
    </w:p>
    <w:p w:rsidR="001E2436" w:rsidP="005D023A" w14:paraId="31ECD120" w14:textId="3AF6920B">
      <w:pPr>
        <w:autoSpaceDE w:val="0"/>
        <w:autoSpaceDN w:val="0"/>
        <w:adjustRightInd w:val="0"/>
        <w:ind w:left="90"/>
        <w:rPr>
          <w:rFonts w:ascii="Times New Roman" w:hAnsi="Times New Roman" w:cs="Times New Roman"/>
          <w:b/>
          <w:bCs/>
          <w:sz w:val="24"/>
          <w:szCs w:val="24"/>
        </w:rPr>
      </w:pPr>
      <w:r>
        <w:rPr>
          <w:rStyle w:val="fm-vol-iss-date"/>
          <w:rFonts w:ascii="Times New Roman" w:hAnsi="Times New Roman"/>
          <w:sz w:val="24"/>
          <w:lang w:val="en"/>
        </w:rPr>
        <w:t xml:space="preserve">2. </w:t>
      </w:r>
      <w:r w:rsidR="00796379">
        <w:rPr>
          <w:rStyle w:val="fm-vol-iss-date"/>
          <w:rFonts w:ascii="Times New Roman" w:hAnsi="Times New Roman"/>
          <w:sz w:val="24"/>
          <w:lang w:val="en"/>
        </w:rPr>
        <w:t>Kelly, Chri</w:t>
      </w:r>
      <w:r w:rsidR="0000332B">
        <w:rPr>
          <w:rStyle w:val="fm-vol-iss-date"/>
          <w:rFonts w:ascii="Times New Roman" w:hAnsi="Times New Roman"/>
          <w:sz w:val="24"/>
          <w:lang w:val="en"/>
        </w:rPr>
        <w:t>s</w:t>
      </w:r>
      <w:r w:rsidR="00796379">
        <w:rPr>
          <w:rStyle w:val="fm-vol-iss-date"/>
          <w:rFonts w:ascii="Times New Roman" w:hAnsi="Times New Roman"/>
          <w:sz w:val="24"/>
          <w:lang w:val="en"/>
        </w:rPr>
        <w:t xml:space="preserve">tine E. Parosmia and altered taste in patients recovering from COVID-19. </w:t>
      </w:r>
      <w:r w:rsidR="00D93B9E">
        <w:rPr>
          <w:rStyle w:val="fm-vol-iss-date"/>
          <w:rFonts w:ascii="Times New Roman" w:hAnsi="Times New Roman"/>
          <w:sz w:val="24"/>
          <w:lang w:val="en"/>
        </w:rPr>
        <w:t>Clinical Nutrition Open Science. 2023;48</w:t>
      </w:r>
      <w:r w:rsidR="0000332B">
        <w:rPr>
          <w:rStyle w:val="fm-vol-iss-date"/>
          <w:rFonts w:ascii="Times New Roman" w:hAnsi="Times New Roman"/>
          <w:sz w:val="24"/>
          <w:lang w:val="en"/>
        </w:rPr>
        <w:t>: 1-10.</w:t>
      </w:r>
    </w:p>
    <w:p w:rsidR="005D023A" w:rsidRPr="00CD4B86" w:rsidP="00F857CE" w14:paraId="4344BC82" w14:textId="77777777">
      <w:pPr>
        <w:spacing w:after="0" w:line="240" w:lineRule="auto"/>
        <w:textAlignment w:val="baseline"/>
        <w:rPr>
          <w:rFonts w:ascii="Times New Roman" w:eastAsia="Times New Roman" w:hAnsi="Times New Roman" w:cs="Times New Roman"/>
          <w:sz w:val="24"/>
          <w:szCs w:val="24"/>
        </w:rPr>
      </w:pPr>
    </w:p>
    <w:p w:rsidR="00F857CE" w:rsidRPr="005C4981" w:rsidP="00F857CE" w14:paraId="55CCE5F7" w14:textId="77777777">
      <w:pPr>
        <w:spacing w:after="0" w:line="240" w:lineRule="auto"/>
        <w:rPr>
          <w:rFonts w:ascii="Times New Roman" w:hAnsi="Times New Roman" w:cs="Times New Roman"/>
          <w:sz w:val="24"/>
          <w:szCs w:val="24"/>
        </w:rPr>
      </w:pPr>
    </w:p>
    <w:p w:rsidR="00F857CE" w:rsidRPr="005C4981" w:rsidP="00BE51D7" w14:paraId="1D0324B8" w14:textId="77777777">
      <w:pPr>
        <w:spacing w:after="200" w:line="276" w:lineRule="auto"/>
        <w:rPr>
          <w:rFonts w:ascii="Times New Roman" w:hAnsi="Times New Roman" w:cs="Times New Roman"/>
          <w:sz w:val="24"/>
          <w:szCs w:val="24"/>
          <w:u w:val="single"/>
        </w:rPr>
      </w:pPr>
    </w:p>
    <w:sectPr>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2A2" w14:paraId="44ADD9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0903163"/>
      <w:docPartObj>
        <w:docPartGallery w:val="Page Numbers (Bottom of Page)"/>
        <w:docPartUnique/>
      </w:docPartObj>
    </w:sdtPr>
    <w:sdtEndPr>
      <w:rPr>
        <w:noProof/>
      </w:rPr>
    </w:sdtEndPr>
    <w:sdtContent>
      <w:p w:rsidR="00A412A2" w14:paraId="22D454E1" w14:textId="293CB8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412A2" w14:paraId="22EF46E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2A2" w14:paraId="5445FA1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2A2" w14:paraId="053D30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2A2" w14:paraId="3E01C96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2A2" w14:paraId="241BBB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6F15A7"/>
    <w:multiLevelType w:val="hybridMultilevel"/>
    <w:tmpl w:val="6114C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464402"/>
    <w:multiLevelType w:val="hybridMultilevel"/>
    <w:tmpl w:val="A7BC5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1D93F2F"/>
    <w:multiLevelType w:val="hybridMultilevel"/>
    <w:tmpl w:val="591874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90102A"/>
    <w:multiLevelType w:val="hybridMultilevel"/>
    <w:tmpl w:val="C1B8316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D93652F"/>
    <w:multiLevelType w:val="hybridMultilevel"/>
    <w:tmpl w:val="328C7F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27840F4"/>
    <w:multiLevelType w:val="hybridMultilevel"/>
    <w:tmpl w:val="92485138"/>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0952EA9"/>
    <w:multiLevelType w:val="hybridMultilevel"/>
    <w:tmpl w:val="B05A09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5C394E05"/>
    <w:multiLevelType w:val="hybridMultilevel"/>
    <w:tmpl w:val="55BEB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F6E488D"/>
    <w:multiLevelType w:val="hybridMultilevel"/>
    <w:tmpl w:val="2A148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0BD7BC5"/>
    <w:multiLevelType w:val="hybridMultilevel"/>
    <w:tmpl w:val="30BAB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1D252A"/>
    <w:multiLevelType w:val="hybridMultilevel"/>
    <w:tmpl w:val="E2B4B6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0721105"/>
    <w:multiLevelType w:val="hybridMultilevel"/>
    <w:tmpl w:val="5468A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A457941"/>
    <w:multiLevelType w:val="hybridMultilevel"/>
    <w:tmpl w:val="0C045A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7D131814"/>
    <w:multiLevelType w:val="hybridMultilevel"/>
    <w:tmpl w:val="EED046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57598033">
    <w:abstractNumId w:val="0"/>
  </w:num>
  <w:num w:numId="2" w16cid:durableId="1379889938">
    <w:abstractNumId w:val="4"/>
  </w:num>
  <w:num w:numId="3" w16cid:durableId="1672753641">
    <w:abstractNumId w:val="12"/>
  </w:num>
  <w:num w:numId="4" w16cid:durableId="1674718089">
    <w:abstractNumId w:val="8"/>
  </w:num>
  <w:num w:numId="5" w16cid:durableId="1815875871">
    <w:abstractNumId w:val="3"/>
  </w:num>
  <w:num w:numId="6" w16cid:durableId="36515313">
    <w:abstractNumId w:val="7"/>
  </w:num>
  <w:num w:numId="7" w16cid:durableId="860121393">
    <w:abstractNumId w:val="5"/>
  </w:num>
  <w:num w:numId="8" w16cid:durableId="1568494522">
    <w:abstractNumId w:val="11"/>
  </w:num>
  <w:num w:numId="9" w16cid:durableId="1130980853">
    <w:abstractNumId w:val="2"/>
  </w:num>
  <w:num w:numId="10" w16cid:durableId="379941057">
    <w:abstractNumId w:val="10"/>
  </w:num>
  <w:num w:numId="11" w16cid:durableId="281378578">
    <w:abstractNumId w:val="13"/>
  </w:num>
  <w:num w:numId="12" w16cid:durableId="264272453">
    <w:abstractNumId w:val="6"/>
  </w:num>
  <w:num w:numId="13" w16cid:durableId="1725644560">
    <w:abstractNumId w:val="1"/>
  </w:num>
  <w:num w:numId="14" w16cid:durableId="1940598405">
    <w:abstractNumId w:val="13"/>
  </w:num>
  <w:num w:numId="15" w16cid:durableId="1412921316">
    <w:abstractNumId w:val="6"/>
  </w:num>
  <w:num w:numId="16" w16cid:durableId="991182847">
    <w:abstractNumId w:val="1"/>
  </w:num>
  <w:num w:numId="17" w16cid:durableId="58700923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F9"/>
    <w:rsid w:val="00000953"/>
    <w:rsid w:val="00000FB0"/>
    <w:rsid w:val="00001064"/>
    <w:rsid w:val="00001D7A"/>
    <w:rsid w:val="00002005"/>
    <w:rsid w:val="0000239B"/>
    <w:rsid w:val="0000332B"/>
    <w:rsid w:val="00004065"/>
    <w:rsid w:val="000040F3"/>
    <w:rsid w:val="00004772"/>
    <w:rsid w:val="00004CD0"/>
    <w:rsid w:val="00006396"/>
    <w:rsid w:val="000063A0"/>
    <w:rsid w:val="000079F8"/>
    <w:rsid w:val="00007A88"/>
    <w:rsid w:val="00010B51"/>
    <w:rsid w:val="000124E0"/>
    <w:rsid w:val="00012933"/>
    <w:rsid w:val="00012A0A"/>
    <w:rsid w:val="00013A38"/>
    <w:rsid w:val="0001493A"/>
    <w:rsid w:val="00015046"/>
    <w:rsid w:val="00015100"/>
    <w:rsid w:val="00015472"/>
    <w:rsid w:val="00016772"/>
    <w:rsid w:val="00016C7D"/>
    <w:rsid w:val="00016DF5"/>
    <w:rsid w:val="0001743B"/>
    <w:rsid w:val="00017829"/>
    <w:rsid w:val="00020372"/>
    <w:rsid w:val="00020B6D"/>
    <w:rsid w:val="00021125"/>
    <w:rsid w:val="00021267"/>
    <w:rsid w:val="0002209D"/>
    <w:rsid w:val="0002306B"/>
    <w:rsid w:val="00023270"/>
    <w:rsid w:val="00023C31"/>
    <w:rsid w:val="00024EBD"/>
    <w:rsid w:val="00027618"/>
    <w:rsid w:val="00027E9D"/>
    <w:rsid w:val="0003003D"/>
    <w:rsid w:val="00030E88"/>
    <w:rsid w:val="0003134C"/>
    <w:rsid w:val="00031A2C"/>
    <w:rsid w:val="0003201A"/>
    <w:rsid w:val="0003215F"/>
    <w:rsid w:val="000328B9"/>
    <w:rsid w:val="00033433"/>
    <w:rsid w:val="000354C9"/>
    <w:rsid w:val="00036185"/>
    <w:rsid w:val="000367AD"/>
    <w:rsid w:val="00037082"/>
    <w:rsid w:val="00037E9B"/>
    <w:rsid w:val="000407A0"/>
    <w:rsid w:val="00040D50"/>
    <w:rsid w:val="00040ED5"/>
    <w:rsid w:val="00042525"/>
    <w:rsid w:val="00042880"/>
    <w:rsid w:val="00042BD9"/>
    <w:rsid w:val="00042CBF"/>
    <w:rsid w:val="00043FE3"/>
    <w:rsid w:val="00044211"/>
    <w:rsid w:val="0004506B"/>
    <w:rsid w:val="0004521C"/>
    <w:rsid w:val="00045948"/>
    <w:rsid w:val="00050140"/>
    <w:rsid w:val="00050B9B"/>
    <w:rsid w:val="00052362"/>
    <w:rsid w:val="00053A63"/>
    <w:rsid w:val="00053B77"/>
    <w:rsid w:val="00054C43"/>
    <w:rsid w:val="00055180"/>
    <w:rsid w:val="00055FC4"/>
    <w:rsid w:val="00056B52"/>
    <w:rsid w:val="000577B3"/>
    <w:rsid w:val="00060001"/>
    <w:rsid w:val="00060379"/>
    <w:rsid w:val="0006066B"/>
    <w:rsid w:val="000640B8"/>
    <w:rsid w:val="0006499E"/>
    <w:rsid w:val="00064A88"/>
    <w:rsid w:val="00064DB0"/>
    <w:rsid w:val="00065437"/>
    <w:rsid w:val="00065F5E"/>
    <w:rsid w:val="00066E4D"/>
    <w:rsid w:val="00066FF9"/>
    <w:rsid w:val="000673E1"/>
    <w:rsid w:val="00070A5A"/>
    <w:rsid w:val="00070A9C"/>
    <w:rsid w:val="00072509"/>
    <w:rsid w:val="000725F0"/>
    <w:rsid w:val="00072D0F"/>
    <w:rsid w:val="00072EBD"/>
    <w:rsid w:val="00075F82"/>
    <w:rsid w:val="0007636C"/>
    <w:rsid w:val="000764CD"/>
    <w:rsid w:val="00076E83"/>
    <w:rsid w:val="00077EE2"/>
    <w:rsid w:val="0008051E"/>
    <w:rsid w:val="00080A27"/>
    <w:rsid w:val="00080BC2"/>
    <w:rsid w:val="000817BC"/>
    <w:rsid w:val="00081D4C"/>
    <w:rsid w:val="000824BF"/>
    <w:rsid w:val="00082942"/>
    <w:rsid w:val="00082B15"/>
    <w:rsid w:val="000851B5"/>
    <w:rsid w:val="00086F4B"/>
    <w:rsid w:val="000870E7"/>
    <w:rsid w:val="00087ED7"/>
    <w:rsid w:val="00087F8E"/>
    <w:rsid w:val="000902C0"/>
    <w:rsid w:val="00090490"/>
    <w:rsid w:val="000911D5"/>
    <w:rsid w:val="00092ABA"/>
    <w:rsid w:val="00092FAB"/>
    <w:rsid w:val="00094952"/>
    <w:rsid w:val="000964A1"/>
    <w:rsid w:val="00096C42"/>
    <w:rsid w:val="000A0344"/>
    <w:rsid w:val="000A03C0"/>
    <w:rsid w:val="000A079B"/>
    <w:rsid w:val="000A1A91"/>
    <w:rsid w:val="000A3609"/>
    <w:rsid w:val="000A4537"/>
    <w:rsid w:val="000A545E"/>
    <w:rsid w:val="000A75D8"/>
    <w:rsid w:val="000A760B"/>
    <w:rsid w:val="000A7939"/>
    <w:rsid w:val="000B1D04"/>
    <w:rsid w:val="000B36D0"/>
    <w:rsid w:val="000B418B"/>
    <w:rsid w:val="000B41BC"/>
    <w:rsid w:val="000B672C"/>
    <w:rsid w:val="000B7890"/>
    <w:rsid w:val="000C2313"/>
    <w:rsid w:val="000C2716"/>
    <w:rsid w:val="000C2A9D"/>
    <w:rsid w:val="000C2D4B"/>
    <w:rsid w:val="000C6172"/>
    <w:rsid w:val="000C6DA9"/>
    <w:rsid w:val="000D0639"/>
    <w:rsid w:val="000D08A0"/>
    <w:rsid w:val="000D0D26"/>
    <w:rsid w:val="000D11C1"/>
    <w:rsid w:val="000D17EA"/>
    <w:rsid w:val="000D2E20"/>
    <w:rsid w:val="000D322A"/>
    <w:rsid w:val="000D3628"/>
    <w:rsid w:val="000D391B"/>
    <w:rsid w:val="000D47BA"/>
    <w:rsid w:val="000D4CE3"/>
    <w:rsid w:val="000D7325"/>
    <w:rsid w:val="000D77A3"/>
    <w:rsid w:val="000E0102"/>
    <w:rsid w:val="000E05BB"/>
    <w:rsid w:val="000E06B3"/>
    <w:rsid w:val="000E0898"/>
    <w:rsid w:val="000E18AF"/>
    <w:rsid w:val="000E33AB"/>
    <w:rsid w:val="000E4321"/>
    <w:rsid w:val="000E5635"/>
    <w:rsid w:val="000E5923"/>
    <w:rsid w:val="000E5E5C"/>
    <w:rsid w:val="000E621B"/>
    <w:rsid w:val="000E7006"/>
    <w:rsid w:val="000F0414"/>
    <w:rsid w:val="000F0FDA"/>
    <w:rsid w:val="000F11BA"/>
    <w:rsid w:val="000F1ED5"/>
    <w:rsid w:val="000F25DD"/>
    <w:rsid w:val="000F2D9C"/>
    <w:rsid w:val="000F4F91"/>
    <w:rsid w:val="000F6006"/>
    <w:rsid w:val="00101092"/>
    <w:rsid w:val="00102518"/>
    <w:rsid w:val="00104631"/>
    <w:rsid w:val="00105C10"/>
    <w:rsid w:val="00107309"/>
    <w:rsid w:val="001110A9"/>
    <w:rsid w:val="001127F7"/>
    <w:rsid w:val="00113548"/>
    <w:rsid w:val="00113ED4"/>
    <w:rsid w:val="00116BE5"/>
    <w:rsid w:val="0012054C"/>
    <w:rsid w:val="00120F86"/>
    <w:rsid w:val="0012161C"/>
    <w:rsid w:val="001219D4"/>
    <w:rsid w:val="001229AC"/>
    <w:rsid w:val="00123220"/>
    <w:rsid w:val="00123C23"/>
    <w:rsid w:val="00124A8A"/>
    <w:rsid w:val="001254C9"/>
    <w:rsid w:val="001259B2"/>
    <w:rsid w:val="00125CBE"/>
    <w:rsid w:val="0012697C"/>
    <w:rsid w:val="00130FED"/>
    <w:rsid w:val="00131172"/>
    <w:rsid w:val="00132A73"/>
    <w:rsid w:val="00133B35"/>
    <w:rsid w:val="00133D1D"/>
    <w:rsid w:val="00133D7B"/>
    <w:rsid w:val="001343E8"/>
    <w:rsid w:val="0013441B"/>
    <w:rsid w:val="001345EF"/>
    <w:rsid w:val="00134C91"/>
    <w:rsid w:val="00136C4A"/>
    <w:rsid w:val="001370CF"/>
    <w:rsid w:val="00140633"/>
    <w:rsid w:val="00140FD8"/>
    <w:rsid w:val="00141131"/>
    <w:rsid w:val="001439DA"/>
    <w:rsid w:val="0014678A"/>
    <w:rsid w:val="0014684B"/>
    <w:rsid w:val="00147CD6"/>
    <w:rsid w:val="0015001D"/>
    <w:rsid w:val="00150496"/>
    <w:rsid w:val="00151209"/>
    <w:rsid w:val="00152FC8"/>
    <w:rsid w:val="001530E3"/>
    <w:rsid w:val="001541BD"/>
    <w:rsid w:val="00154DB0"/>
    <w:rsid w:val="00154F18"/>
    <w:rsid w:val="001565F6"/>
    <w:rsid w:val="00156E5D"/>
    <w:rsid w:val="001578CC"/>
    <w:rsid w:val="00157A71"/>
    <w:rsid w:val="00160C71"/>
    <w:rsid w:val="0016314B"/>
    <w:rsid w:val="0016357D"/>
    <w:rsid w:val="00164FF7"/>
    <w:rsid w:val="0016534B"/>
    <w:rsid w:val="001655A6"/>
    <w:rsid w:val="0016605F"/>
    <w:rsid w:val="00166B92"/>
    <w:rsid w:val="001674EE"/>
    <w:rsid w:val="00167E98"/>
    <w:rsid w:val="00167FC9"/>
    <w:rsid w:val="00170611"/>
    <w:rsid w:val="00171105"/>
    <w:rsid w:val="00172C11"/>
    <w:rsid w:val="00172CE5"/>
    <w:rsid w:val="00172D99"/>
    <w:rsid w:val="00173A3D"/>
    <w:rsid w:val="001745FB"/>
    <w:rsid w:val="001746F7"/>
    <w:rsid w:val="001756FD"/>
    <w:rsid w:val="0017621D"/>
    <w:rsid w:val="001771F0"/>
    <w:rsid w:val="001775D8"/>
    <w:rsid w:val="001779AF"/>
    <w:rsid w:val="00177C05"/>
    <w:rsid w:val="00182029"/>
    <w:rsid w:val="00183CF0"/>
    <w:rsid w:val="0018517B"/>
    <w:rsid w:val="00185A31"/>
    <w:rsid w:val="00186201"/>
    <w:rsid w:val="00186974"/>
    <w:rsid w:val="0018700C"/>
    <w:rsid w:val="00190D47"/>
    <w:rsid w:val="0019192F"/>
    <w:rsid w:val="001920CE"/>
    <w:rsid w:val="00194D65"/>
    <w:rsid w:val="00196302"/>
    <w:rsid w:val="00196B47"/>
    <w:rsid w:val="001972E3"/>
    <w:rsid w:val="00197B0D"/>
    <w:rsid w:val="001A07B2"/>
    <w:rsid w:val="001A0ABA"/>
    <w:rsid w:val="001A0ADC"/>
    <w:rsid w:val="001A0FFB"/>
    <w:rsid w:val="001A3108"/>
    <w:rsid w:val="001A43CB"/>
    <w:rsid w:val="001A4C80"/>
    <w:rsid w:val="001A5EED"/>
    <w:rsid w:val="001A6B8A"/>
    <w:rsid w:val="001A6C16"/>
    <w:rsid w:val="001B0CEF"/>
    <w:rsid w:val="001B24F3"/>
    <w:rsid w:val="001B2B4B"/>
    <w:rsid w:val="001B2BBC"/>
    <w:rsid w:val="001B364C"/>
    <w:rsid w:val="001B4F7B"/>
    <w:rsid w:val="001B7270"/>
    <w:rsid w:val="001B744A"/>
    <w:rsid w:val="001B76E4"/>
    <w:rsid w:val="001B7D55"/>
    <w:rsid w:val="001C150F"/>
    <w:rsid w:val="001C16BE"/>
    <w:rsid w:val="001C37F8"/>
    <w:rsid w:val="001C49E9"/>
    <w:rsid w:val="001C5949"/>
    <w:rsid w:val="001C63AA"/>
    <w:rsid w:val="001D012E"/>
    <w:rsid w:val="001D0A46"/>
    <w:rsid w:val="001D0F55"/>
    <w:rsid w:val="001D32FA"/>
    <w:rsid w:val="001D50AB"/>
    <w:rsid w:val="001D6122"/>
    <w:rsid w:val="001D68D2"/>
    <w:rsid w:val="001D6F16"/>
    <w:rsid w:val="001D6FEC"/>
    <w:rsid w:val="001E2436"/>
    <w:rsid w:val="001E3FF2"/>
    <w:rsid w:val="001E4951"/>
    <w:rsid w:val="001E55FB"/>
    <w:rsid w:val="001E60A7"/>
    <w:rsid w:val="001E6368"/>
    <w:rsid w:val="001E7B4D"/>
    <w:rsid w:val="001F0B31"/>
    <w:rsid w:val="001F1E47"/>
    <w:rsid w:val="001F240B"/>
    <w:rsid w:val="001F2AA0"/>
    <w:rsid w:val="001F4051"/>
    <w:rsid w:val="001F45B5"/>
    <w:rsid w:val="001F50B1"/>
    <w:rsid w:val="001F6844"/>
    <w:rsid w:val="001F68D6"/>
    <w:rsid w:val="001F6A96"/>
    <w:rsid w:val="001F7DFD"/>
    <w:rsid w:val="00200484"/>
    <w:rsid w:val="00200854"/>
    <w:rsid w:val="00200D7C"/>
    <w:rsid w:val="00203683"/>
    <w:rsid w:val="002036AC"/>
    <w:rsid w:val="00203A84"/>
    <w:rsid w:val="00204458"/>
    <w:rsid w:val="00204C5A"/>
    <w:rsid w:val="00205065"/>
    <w:rsid w:val="00205573"/>
    <w:rsid w:val="002061D9"/>
    <w:rsid w:val="002065D5"/>
    <w:rsid w:val="0020689C"/>
    <w:rsid w:val="002070AF"/>
    <w:rsid w:val="00207EC5"/>
    <w:rsid w:val="00210034"/>
    <w:rsid w:val="00211414"/>
    <w:rsid w:val="00211931"/>
    <w:rsid w:val="00211CA7"/>
    <w:rsid w:val="002130D1"/>
    <w:rsid w:val="00213D55"/>
    <w:rsid w:val="0021613D"/>
    <w:rsid w:val="0021643F"/>
    <w:rsid w:val="00216E51"/>
    <w:rsid w:val="00217B08"/>
    <w:rsid w:val="002204F6"/>
    <w:rsid w:val="0022066A"/>
    <w:rsid w:val="00220847"/>
    <w:rsid w:val="00220EC7"/>
    <w:rsid w:val="00221653"/>
    <w:rsid w:val="002229C7"/>
    <w:rsid w:val="002243A1"/>
    <w:rsid w:val="00224428"/>
    <w:rsid w:val="00225552"/>
    <w:rsid w:val="0022564E"/>
    <w:rsid w:val="00225B34"/>
    <w:rsid w:val="00225E01"/>
    <w:rsid w:val="00226DE7"/>
    <w:rsid w:val="00227517"/>
    <w:rsid w:val="0023077C"/>
    <w:rsid w:val="002311EB"/>
    <w:rsid w:val="002318D8"/>
    <w:rsid w:val="002327C5"/>
    <w:rsid w:val="00233282"/>
    <w:rsid w:val="00234126"/>
    <w:rsid w:val="002344E2"/>
    <w:rsid w:val="00236177"/>
    <w:rsid w:val="00237609"/>
    <w:rsid w:val="0024014B"/>
    <w:rsid w:val="0024114C"/>
    <w:rsid w:val="00241593"/>
    <w:rsid w:val="002424B0"/>
    <w:rsid w:val="00243741"/>
    <w:rsid w:val="0024395E"/>
    <w:rsid w:val="002442AB"/>
    <w:rsid w:val="002458CF"/>
    <w:rsid w:val="00245D5A"/>
    <w:rsid w:val="0024715D"/>
    <w:rsid w:val="002505C5"/>
    <w:rsid w:val="00251F9D"/>
    <w:rsid w:val="002525B2"/>
    <w:rsid w:val="00252820"/>
    <w:rsid w:val="0025366A"/>
    <w:rsid w:val="00253C4F"/>
    <w:rsid w:val="00253DD0"/>
    <w:rsid w:val="0025456F"/>
    <w:rsid w:val="0025482E"/>
    <w:rsid w:val="00254DC6"/>
    <w:rsid w:val="002575D3"/>
    <w:rsid w:val="00257BA7"/>
    <w:rsid w:val="00257BBD"/>
    <w:rsid w:val="00257DBB"/>
    <w:rsid w:val="0026102B"/>
    <w:rsid w:val="002611A0"/>
    <w:rsid w:val="00261427"/>
    <w:rsid w:val="00261793"/>
    <w:rsid w:val="002620FE"/>
    <w:rsid w:val="002625EA"/>
    <w:rsid w:val="00262923"/>
    <w:rsid w:val="0026339E"/>
    <w:rsid w:val="0026395B"/>
    <w:rsid w:val="00264098"/>
    <w:rsid w:val="00264ABE"/>
    <w:rsid w:val="0026567A"/>
    <w:rsid w:val="00265F7D"/>
    <w:rsid w:val="002664F8"/>
    <w:rsid w:val="0026685C"/>
    <w:rsid w:val="00266C97"/>
    <w:rsid w:val="00266D6C"/>
    <w:rsid w:val="00267EE7"/>
    <w:rsid w:val="00271956"/>
    <w:rsid w:val="00272554"/>
    <w:rsid w:val="0027351F"/>
    <w:rsid w:val="002742D1"/>
    <w:rsid w:val="00274943"/>
    <w:rsid w:val="00274A97"/>
    <w:rsid w:val="00274F1A"/>
    <w:rsid w:val="002776A9"/>
    <w:rsid w:val="00277FE9"/>
    <w:rsid w:val="00280180"/>
    <w:rsid w:val="0028035C"/>
    <w:rsid w:val="00280FAA"/>
    <w:rsid w:val="00283634"/>
    <w:rsid w:val="00283D0F"/>
    <w:rsid w:val="00284CF3"/>
    <w:rsid w:val="00286215"/>
    <w:rsid w:val="00287C70"/>
    <w:rsid w:val="00287D66"/>
    <w:rsid w:val="00287DD2"/>
    <w:rsid w:val="00291B2F"/>
    <w:rsid w:val="00292E88"/>
    <w:rsid w:val="00293241"/>
    <w:rsid w:val="0029435E"/>
    <w:rsid w:val="00296C07"/>
    <w:rsid w:val="002A07EC"/>
    <w:rsid w:val="002A2807"/>
    <w:rsid w:val="002A44B9"/>
    <w:rsid w:val="002A49FA"/>
    <w:rsid w:val="002A4CB8"/>
    <w:rsid w:val="002A68F7"/>
    <w:rsid w:val="002A6B06"/>
    <w:rsid w:val="002B009D"/>
    <w:rsid w:val="002B07BF"/>
    <w:rsid w:val="002B0D1B"/>
    <w:rsid w:val="002B2763"/>
    <w:rsid w:val="002B2BD7"/>
    <w:rsid w:val="002B35AE"/>
    <w:rsid w:val="002B4D35"/>
    <w:rsid w:val="002B53BC"/>
    <w:rsid w:val="002C36F9"/>
    <w:rsid w:val="002C38CA"/>
    <w:rsid w:val="002C46ED"/>
    <w:rsid w:val="002C491C"/>
    <w:rsid w:val="002C4A4D"/>
    <w:rsid w:val="002C790B"/>
    <w:rsid w:val="002C7C68"/>
    <w:rsid w:val="002C7E64"/>
    <w:rsid w:val="002D084E"/>
    <w:rsid w:val="002D0D64"/>
    <w:rsid w:val="002D21C4"/>
    <w:rsid w:val="002D2A59"/>
    <w:rsid w:val="002D2C71"/>
    <w:rsid w:val="002D33C9"/>
    <w:rsid w:val="002D3FBA"/>
    <w:rsid w:val="002D4893"/>
    <w:rsid w:val="002D629C"/>
    <w:rsid w:val="002D77E6"/>
    <w:rsid w:val="002E0768"/>
    <w:rsid w:val="002E0EC5"/>
    <w:rsid w:val="002E10EB"/>
    <w:rsid w:val="002E13D0"/>
    <w:rsid w:val="002E2FA3"/>
    <w:rsid w:val="002E5254"/>
    <w:rsid w:val="002E7AB6"/>
    <w:rsid w:val="002F07DE"/>
    <w:rsid w:val="002F0C60"/>
    <w:rsid w:val="002F17E5"/>
    <w:rsid w:val="002F24FF"/>
    <w:rsid w:val="002F4BF3"/>
    <w:rsid w:val="002F5E5F"/>
    <w:rsid w:val="002F69BB"/>
    <w:rsid w:val="003024A9"/>
    <w:rsid w:val="00302594"/>
    <w:rsid w:val="00302981"/>
    <w:rsid w:val="0030394C"/>
    <w:rsid w:val="00303A11"/>
    <w:rsid w:val="00303B35"/>
    <w:rsid w:val="0030400C"/>
    <w:rsid w:val="00305140"/>
    <w:rsid w:val="0030556E"/>
    <w:rsid w:val="003057EC"/>
    <w:rsid w:val="00305906"/>
    <w:rsid w:val="003059D2"/>
    <w:rsid w:val="00307BE7"/>
    <w:rsid w:val="00307F7E"/>
    <w:rsid w:val="00311507"/>
    <w:rsid w:val="003115C4"/>
    <w:rsid w:val="003130FA"/>
    <w:rsid w:val="003130FF"/>
    <w:rsid w:val="003132F9"/>
    <w:rsid w:val="0031439E"/>
    <w:rsid w:val="00315B48"/>
    <w:rsid w:val="00315E58"/>
    <w:rsid w:val="00317075"/>
    <w:rsid w:val="00317B4D"/>
    <w:rsid w:val="00317EB0"/>
    <w:rsid w:val="0032240E"/>
    <w:rsid w:val="003231BA"/>
    <w:rsid w:val="003231FA"/>
    <w:rsid w:val="00325027"/>
    <w:rsid w:val="003251A1"/>
    <w:rsid w:val="003251CB"/>
    <w:rsid w:val="0032632F"/>
    <w:rsid w:val="00326CA6"/>
    <w:rsid w:val="00327035"/>
    <w:rsid w:val="00327DF4"/>
    <w:rsid w:val="00330195"/>
    <w:rsid w:val="0033219F"/>
    <w:rsid w:val="003324F2"/>
    <w:rsid w:val="0033486A"/>
    <w:rsid w:val="00335F7F"/>
    <w:rsid w:val="003362F9"/>
    <w:rsid w:val="003365D6"/>
    <w:rsid w:val="003375DC"/>
    <w:rsid w:val="00343671"/>
    <w:rsid w:val="00343906"/>
    <w:rsid w:val="003439B7"/>
    <w:rsid w:val="00343A2D"/>
    <w:rsid w:val="003441B0"/>
    <w:rsid w:val="0034485A"/>
    <w:rsid w:val="00344949"/>
    <w:rsid w:val="003476C5"/>
    <w:rsid w:val="0035066F"/>
    <w:rsid w:val="00351A33"/>
    <w:rsid w:val="00352575"/>
    <w:rsid w:val="00352D38"/>
    <w:rsid w:val="003535A9"/>
    <w:rsid w:val="00355234"/>
    <w:rsid w:val="00355A61"/>
    <w:rsid w:val="0035685A"/>
    <w:rsid w:val="00357175"/>
    <w:rsid w:val="00357A4A"/>
    <w:rsid w:val="00357A92"/>
    <w:rsid w:val="00360130"/>
    <w:rsid w:val="003609DD"/>
    <w:rsid w:val="003621AD"/>
    <w:rsid w:val="00365243"/>
    <w:rsid w:val="003654CA"/>
    <w:rsid w:val="00365D99"/>
    <w:rsid w:val="003666B0"/>
    <w:rsid w:val="00367061"/>
    <w:rsid w:val="00367643"/>
    <w:rsid w:val="0037175D"/>
    <w:rsid w:val="00372848"/>
    <w:rsid w:val="0037285C"/>
    <w:rsid w:val="00372AC5"/>
    <w:rsid w:val="003731D5"/>
    <w:rsid w:val="00374E7D"/>
    <w:rsid w:val="0037598A"/>
    <w:rsid w:val="00375E67"/>
    <w:rsid w:val="00376C04"/>
    <w:rsid w:val="003779FE"/>
    <w:rsid w:val="00377A72"/>
    <w:rsid w:val="003816F3"/>
    <w:rsid w:val="00385BDD"/>
    <w:rsid w:val="00386DA0"/>
    <w:rsid w:val="003872DB"/>
    <w:rsid w:val="00387498"/>
    <w:rsid w:val="00392678"/>
    <w:rsid w:val="00392CE2"/>
    <w:rsid w:val="00393BB3"/>
    <w:rsid w:val="00394F75"/>
    <w:rsid w:val="00395AF1"/>
    <w:rsid w:val="003A07B4"/>
    <w:rsid w:val="003A26F4"/>
    <w:rsid w:val="003A2D2F"/>
    <w:rsid w:val="003A2FC6"/>
    <w:rsid w:val="003A41B9"/>
    <w:rsid w:val="003A44A1"/>
    <w:rsid w:val="003A5259"/>
    <w:rsid w:val="003A698E"/>
    <w:rsid w:val="003A7D2C"/>
    <w:rsid w:val="003B09CB"/>
    <w:rsid w:val="003B0C1F"/>
    <w:rsid w:val="003B10E4"/>
    <w:rsid w:val="003B10F8"/>
    <w:rsid w:val="003B1282"/>
    <w:rsid w:val="003B16DE"/>
    <w:rsid w:val="003B2409"/>
    <w:rsid w:val="003B29F2"/>
    <w:rsid w:val="003B318E"/>
    <w:rsid w:val="003B3652"/>
    <w:rsid w:val="003B45A4"/>
    <w:rsid w:val="003B48B6"/>
    <w:rsid w:val="003B4BB8"/>
    <w:rsid w:val="003B58E5"/>
    <w:rsid w:val="003B5BF0"/>
    <w:rsid w:val="003B5FC7"/>
    <w:rsid w:val="003B6856"/>
    <w:rsid w:val="003B6CA5"/>
    <w:rsid w:val="003B7025"/>
    <w:rsid w:val="003C04EF"/>
    <w:rsid w:val="003C17F8"/>
    <w:rsid w:val="003C1C24"/>
    <w:rsid w:val="003C2802"/>
    <w:rsid w:val="003C296D"/>
    <w:rsid w:val="003C2EE3"/>
    <w:rsid w:val="003C40D4"/>
    <w:rsid w:val="003C4CCB"/>
    <w:rsid w:val="003C6558"/>
    <w:rsid w:val="003C694A"/>
    <w:rsid w:val="003D19BF"/>
    <w:rsid w:val="003D3021"/>
    <w:rsid w:val="003D3C78"/>
    <w:rsid w:val="003D3CC2"/>
    <w:rsid w:val="003D5B79"/>
    <w:rsid w:val="003D5F57"/>
    <w:rsid w:val="003D6334"/>
    <w:rsid w:val="003D65F3"/>
    <w:rsid w:val="003D6E75"/>
    <w:rsid w:val="003D704C"/>
    <w:rsid w:val="003D7877"/>
    <w:rsid w:val="003E0B4F"/>
    <w:rsid w:val="003E1264"/>
    <w:rsid w:val="003E36D5"/>
    <w:rsid w:val="003E4119"/>
    <w:rsid w:val="003E56AE"/>
    <w:rsid w:val="003E5941"/>
    <w:rsid w:val="003E60EF"/>
    <w:rsid w:val="003E690E"/>
    <w:rsid w:val="003E6943"/>
    <w:rsid w:val="003E73A2"/>
    <w:rsid w:val="003F055D"/>
    <w:rsid w:val="003F14E2"/>
    <w:rsid w:val="003F1C5D"/>
    <w:rsid w:val="003F2098"/>
    <w:rsid w:val="003F2F79"/>
    <w:rsid w:val="003F39F0"/>
    <w:rsid w:val="003F3FCC"/>
    <w:rsid w:val="003F479F"/>
    <w:rsid w:val="003F48CF"/>
    <w:rsid w:val="003F52BC"/>
    <w:rsid w:val="003F64C0"/>
    <w:rsid w:val="003F6861"/>
    <w:rsid w:val="003F687F"/>
    <w:rsid w:val="00400082"/>
    <w:rsid w:val="00400F56"/>
    <w:rsid w:val="00401E10"/>
    <w:rsid w:val="00402C30"/>
    <w:rsid w:val="00402EA4"/>
    <w:rsid w:val="0040525C"/>
    <w:rsid w:val="00406FBE"/>
    <w:rsid w:val="00407340"/>
    <w:rsid w:val="00410C2D"/>
    <w:rsid w:val="004113CE"/>
    <w:rsid w:val="00411F85"/>
    <w:rsid w:val="00412A7A"/>
    <w:rsid w:val="004141B3"/>
    <w:rsid w:val="0041453D"/>
    <w:rsid w:val="004159D8"/>
    <w:rsid w:val="00417CEA"/>
    <w:rsid w:val="00420389"/>
    <w:rsid w:val="004203E4"/>
    <w:rsid w:val="004207C2"/>
    <w:rsid w:val="004210C8"/>
    <w:rsid w:val="00421807"/>
    <w:rsid w:val="00421DFE"/>
    <w:rsid w:val="0042206D"/>
    <w:rsid w:val="0042411A"/>
    <w:rsid w:val="0042528E"/>
    <w:rsid w:val="004255BF"/>
    <w:rsid w:val="00425A13"/>
    <w:rsid w:val="00425BCB"/>
    <w:rsid w:val="00426236"/>
    <w:rsid w:val="00427C1E"/>
    <w:rsid w:val="00427ED4"/>
    <w:rsid w:val="004307BF"/>
    <w:rsid w:val="00431720"/>
    <w:rsid w:val="00431D76"/>
    <w:rsid w:val="00431EB1"/>
    <w:rsid w:val="0043286D"/>
    <w:rsid w:val="004331AD"/>
    <w:rsid w:val="00435017"/>
    <w:rsid w:val="004355CF"/>
    <w:rsid w:val="004360C3"/>
    <w:rsid w:val="00437393"/>
    <w:rsid w:val="0043799F"/>
    <w:rsid w:val="00437BB3"/>
    <w:rsid w:val="0044000F"/>
    <w:rsid w:val="00441957"/>
    <w:rsid w:val="004423AC"/>
    <w:rsid w:val="0044259B"/>
    <w:rsid w:val="0044337E"/>
    <w:rsid w:val="00443ECB"/>
    <w:rsid w:val="00444048"/>
    <w:rsid w:val="0044421A"/>
    <w:rsid w:val="00445517"/>
    <w:rsid w:val="004462D8"/>
    <w:rsid w:val="0044633C"/>
    <w:rsid w:val="004504F3"/>
    <w:rsid w:val="004506D9"/>
    <w:rsid w:val="0045182E"/>
    <w:rsid w:val="00451BB6"/>
    <w:rsid w:val="00454955"/>
    <w:rsid w:val="00454D4A"/>
    <w:rsid w:val="00455295"/>
    <w:rsid w:val="004555AA"/>
    <w:rsid w:val="0045632F"/>
    <w:rsid w:val="00457C99"/>
    <w:rsid w:val="00460360"/>
    <w:rsid w:val="0046047A"/>
    <w:rsid w:val="00462A56"/>
    <w:rsid w:val="004647A4"/>
    <w:rsid w:val="00465C9B"/>
    <w:rsid w:val="004667DC"/>
    <w:rsid w:val="0047080F"/>
    <w:rsid w:val="00472A68"/>
    <w:rsid w:val="00472A73"/>
    <w:rsid w:val="00473A03"/>
    <w:rsid w:val="00473DA2"/>
    <w:rsid w:val="00474086"/>
    <w:rsid w:val="004749E3"/>
    <w:rsid w:val="0047507F"/>
    <w:rsid w:val="00475662"/>
    <w:rsid w:val="00475670"/>
    <w:rsid w:val="004758A0"/>
    <w:rsid w:val="00480710"/>
    <w:rsid w:val="00482E5E"/>
    <w:rsid w:val="00483530"/>
    <w:rsid w:val="00485E39"/>
    <w:rsid w:val="00486057"/>
    <w:rsid w:val="00487033"/>
    <w:rsid w:val="0049030F"/>
    <w:rsid w:val="0049046A"/>
    <w:rsid w:val="004904C8"/>
    <w:rsid w:val="0049146E"/>
    <w:rsid w:val="00492FC5"/>
    <w:rsid w:val="00493014"/>
    <w:rsid w:val="00493EA7"/>
    <w:rsid w:val="00496282"/>
    <w:rsid w:val="00496BCD"/>
    <w:rsid w:val="00497D2F"/>
    <w:rsid w:val="004A0DC2"/>
    <w:rsid w:val="004A18ED"/>
    <w:rsid w:val="004A285C"/>
    <w:rsid w:val="004A3DCA"/>
    <w:rsid w:val="004A4564"/>
    <w:rsid w:val="004A502B"/>
    <w:rsid w:val="004A504C"/>
    <w:rsid w:val="004A5124"/>
    <w:rsid w:val="004A602E"/>
    <w:rsid w:val="004A6718"/>
    <w:rsid w:val="004A6D7F"/>
    <w:rsid w:val="004A7BF1"/>
    <w:rsid w:val="004B0479"/>
    <w:rsid w:val="004B0BF2"/>
    <w:rsid w:val="004B1016"/>
    <w:rsid w:val="004B2135"/>
    <w:rsid w:val="004B2138"/>
    <w:rsid w:val="004B2305"/>
    <w:rsid w:val="004B2370"/>
    <w:rsid w:val="004B356D"/>
    <w:rsid w:val="004B6D66"/>
    <w:rsid w:val="004B6F2F"/>
    <w:rsid w:val="004C16A8"/>
    <w:rsid w:val="004C1B15"/>
    <w:rsid w:val="004C33D0"/>
    <w:rsid w:val="004C41CE"/>
    <w:rsid w:val="004C4891"/>
    <w:rsid w:val="004C5969"/>
    <w:rsid w:val="004C63C0"/>
    <w:rsid w:val="004C7482"/>
    <w:rsid w:val="004C76BD"/>
    <w:rsid w:val="004C770E"/>
    <w:rsid w:val="004C7B18"/>
    <w:rsid w:val="004D0155"/>
    <w:rsid w:val="004D068F"/>
    <w:rsid w:val="004D1223"/>
    <w:rsid w:val="004D18F3"/>
    <w:rsid w:val="004D1A8B"/>
    <w:rsid w:val="004D2C11"/>
    <w:rsid w:val="004D2EDB"/>
    <w:rsid w:val="004D3782"/>
    <w:rsid w:val="004D4683"/>
    <w:rsid w:val="004D5BF1"/>
    <w:rsid w:val="004D66B2"/>
    <w:rsid w:val="004D6FA9"/>
    <w:rsid w:val="004E0711"/>
    <w:rsid w:val="004E0735"/>
    <w:rsid w:val="004E0A87"/>
    <w:rsid w:val="004E0CA8"/>
    <w:rsid w:val="004E0CD1"/>
    <w:rsid w:val="004E1BBC"/>
    <w:rsid w:val="004E3051"/>
    <w:rsid w:val="004E3AB5"/>
    <w:rsid w:val="004E3B29"/>
    <w:rsid w:val="004E3F3F"/>
    <w:rsid w:val="004E4B9B"/>
    <w:rsid w:val="004E54E5"/>
    <w:rsid w:val="004E624C"/>
    <w:rsid w:val="004E7CE4"/>
    <w:rsid w:val="004E7E38"/>
    <w:rsid w:val="004F206C"/>
    <w:rsid w:val="004F3978"/>
    <w:rsid w:val="004F3D3C"/>
    <w:rsid w:val="004F4408"/>
    <w:rsid w:val="004F4A01"/>
    <w:rsid w:val="004F4D0D"/>
    <w:rsid w:val="004F5819"/>
    <w:rsid w:val="004F6F8E"/>
    <w:rsid w:val="004F7F01"/>
    <w:rsid w:val="005003B7"/>
    <w:rsid w:val="00501887"/>
    <w:rsid w:val="00502048"/>
    <w:rsid w:val="00503498"/>
    <w:rsid w:val="0050362F"/>
    <w:rsid w:val="00504C68"/>
    <w:rsid w:val="00505C18"/>
    <w:rsid w:val="0050745F"/>
    <w:rsid w:val="00507B25"/>
    <w:rsid w:val="0051016E"/>
    <w:rsid w:val="00510594"/>
    <w:rsid w:val="00511821"/>
    <w:rsid w:val="00511D2E"/>
    <w:rsid w:val="00515050"/>
    <w:rsid w:val="005153A0"/>
    <w:rsid w:val="0051658B"/>
    <w:rsid w:val="00517D60"/>
    <w:rsid w:val="00520794"/>
    <w:rsid w:val="0052119A"/>
    <w:rsid w:val="00521AF5"/>
    <w:rsid w:val="00521B32"/>
    <w:rsid w:val="00521DCC"/>
    <w:rsid w:val="00521F1B"/>
    <w:rsid w:val="00522221"/>
    <w:rsid w:val="00522EF8"/>
    <w:rsid w:val="005230FC"/>
    <w:rsid w:val="00523A83"/>
    <w:rsid w:val="005240B7"/>
    <w:rsid w:val="005241DE"/>
    <w:rsid w:val="0052476F"/>
    <w:rsid w:val="00525545"/>
    <w:rsid w:val="0052658D"/>
    <w:rsid w:val="00530458"/>
    <w:rsid w:val="00530A77"/>
    <w:rsid w:val="005313A9"/>
    <w:rsid w:val="00532973"/>
    <w:rsid w:val="00532A77"/>
    <w:rsid w:val="00533A7A"/>
    <w:rsid w:val="00534047"/>
    <w:rsid w:val="0053578F"/>
    <w:rsid w:val="005375A2"/>
    <w:rsid w:val="00537E33"/>
    <w:rsid w:val="00537F0A"/>
    <w:rsid w:val="00540A3D"/>
    <w:rsid w:val="005425B0"/>
    <w:rsid w:val="00542861"/>
    <w:rsid w:val="00542DC8"/>
    <w:rsid w:val="00544064"/>
    <w:rsid w:val="00544346"/>
    <w:rsid w:val="00544D94"/>
    <w:rsid w:val="00545684"/>
    <w:rsid w:val="00545930"/>
    <w:rsid w:val="00545A0E"/>
    <w:rsid w:val="00546FBD"/>
    <w:rsid w:val="00547A3A"/>
    <w:rsid w:val="00547ECE"/>
    <w:rsid w:val="00551234"/>
    <w:rsid w:val="0055145A"/>
    <w:rsid w:val="005519C8"/>
    <w:rsid w:val="00551A6A"/>
    <w:rsid w:val="005539DD"/>
    <w:rsid w:val="00553C24"/>
    <w:rsid w:val="00553D52"/>
    <w:rsid w:val="005559B1"/>
    <w:rsid w:val="005562BF"/>
    <w:rsid w:val="00557815"/>
    <w:rsid w:val="005615A2"/>
    <w:rsid w:val="0056319F"/>
    <w:rsid w:val="00565659"/>
    <w:rsid w:val="00565E44"/>
    <w:rsid w:val="00565F8B"/>
    <w:rsid w:val="00567B15"/>
    <w:rsid w:val="00567DEE"/>
    <w:rsid w:val="00567EDC"/>
    <w:rsid w:val="00571AB4"/>
    <w:rsid w:val="00572B60"/>
    <w:rsid w:val="00572E39"/>
    <w:rsid w:val="00573331"/>
    <w:rsid w:val="005739B8"/>
    <w:rsid w:val="00575A24"/>
    <w:rsid w:val="005760A4"/>
    <w:rsid w:val="00577978"/>
    <w:rsid w:val="00580B32"/>
    <w:rsid w:val="00580FBE"/>
    <w:rsid w:val="00581314"/>
    <w:rsid w:val="005820F3"/>
    <w:rsid w:val="00582AAE"/>
    <w:rsid w:val="00583007"/>
    <w:rsid w:val="005830B0"/>
    <w:rsid w:val="00583695"/>
    <w:rsid w:val="005839F9"/>
    <w:rsid w:val="00584E4A"/>
    <w:rsid w:val="00584EA0"/>
    <w:rsid w:val="00585933"/>
    <w:rsid w:val="00585F5F"/>
    <w:rsid w:val="00586AEB"/>
    <w:rsid w:val="0058799D"/>
    <w:rsid w:val="005901A2"/>
    <w:rsid w:val="00590E4D"/>
    <w:rsid w:val="005921C5"/>
    <w:rsid w:val="0059322D"/>
    <w:rsid w:val="0059352B"/>
    <w:rsid w:val="0059438C"/>
    <w:rsid w:val="00594F20"/>
    <w:rsid w:val="005957E8"/>
    <w:rsid w:val="005960E2"/>
    <w:rsid w:val="005A0BC2"/>
    <w:rsid w:val="005A1283"/>
    <w:rsid w:val="005A1C93"/>
    <w:rsid w:val="005A1EB8"/>
    <w:rsid w:val="005A23F4"/>
    <w:rsid w:val="005A25D7"/>
    <w:rsid w:val="005A304E"/>
    <w:rsid w:val="005A39C6"/>
    <w:rsid w:val="005A4233"/>
    <w:rsid w:val="005A6957"/>
    <w:rsid w:val="005A76A1"/>
    <w:rsid w:val="005B1373"/>
    <w:rsid w:val="005B1A1D"/>
    <w:rsid w:val="005B2BDC"/>
    <w:rsid w:val="005B4D20"/>
    <w:rsid w:val="005B4D30"/>
    <w:rsid w:val="005B5BBC"/>
    <w:rsid w:val="005B7336"/>
    <w:rsid w:val="005C0714"/>
    <w:rsid w:val="005C0915"/>
    <w:rsid w:val="005C0CC4"/>
    <w:rsid w:val="005C2F02"/>
    <w:rsid w:val="005C4419"/>
    <w:rsid w:val="005C4981"/>
    <w:rsid w:val="005C59D0"/>
    <w:rsid w:val="005C5CC9"/>
    <w:rsid w:val="005C6B52"/>
    <w:rsid w:val="005C739F"/>
    <w:rsid w:val="005C756B"/>
    <w:rsid w:val="005C75F4"/>
    <w:rsid w:val="005D023A"/>
    <w:rsid w:val="005D03E7"/>
    <w:rsid w:val="005D05A9"/>
    <w:rsid w:val="005D09FB"/>
    <w:rsid w:val="005D2520"/>
    <w:rsid w:val="005D294F"/>
    <w:rsid w:val="005D3114"/>
    <w:rsid w:val="005D475B"/>
    <w:rsid w:val="005D4CF6"/>
    <w:rsid w:val="005D4E71"/>
    <w:rsid w:val="005D4FCF"/>
    <w:rsid w:val="005D755C"/>
    <w:rsid w:val="005E003C"/>
    <w:rsid w:val="005E006B"/>
    <w:rsid w:val="005E1FD7"/>
    <w:rsid w:val="005E2198"/>
    <w:rsid w:val="005E280B"/>
    <w:rsid w:val="005E3487"/>
    <w:rsid w:val="005E4E94"/>
    <w:rsid w:val="005E5510"/>
    <w:rsid w:val="005E5A07"/>
    <w:rsid w:val="005E5B74"/>
    <w:rsid w:val="005E5C20"/>
    <w:rsid w:val="005E6147"/>
    <w:rsid w:val="005E698A"/>
    <w:rsid w:val="005E6B7B"/>
    <w:rsid w:val="005F2491"/>
    <w:rsid w:val="005F24D5"/>
    <w:rsid w:val="005F2B70"/>
    <w:rsid w:val="005F491A"/>
    <w:rsid w:val="005F4D7C"/>
    <w:rsid w:val="005F6E02"/>
    <w:rsid w:val="005F70EE"/>
    <w:rsid w:val="005F783A"/>
    <w:rsid w:val="00600CD3"/>
    <w:rsid w:val="00601496"/>
    <w:rsid w:val="00602CB2"/>
    <w:rsid w:val="00603F52"/>
    <w:rsid w:val="00604D4F"/>
    <w:rsid w:val="006053C6"/>
    <w:rsid w:val="00606656"/>
    <w:rsid w:val="00606D13"/>
    <w:rsid w:val="00606F90"/>
    <w:rsid w:val="00606FA8"/>
    <w:rsid w:val="00607A9A"/>
    <w:rsid w:val="00610584"/>
    <w:rsid w:val="006106CE"/>
    <w:rsid w:val="0061206D"/>
    <w:rsid w:val="00612193"/>
    <w:rsid w:val="006124A4"/>
    <w:rsid w:val="00613C97"/>
    <w:rsid w:val="00614BD6"/>
    <w:rsid w:val="00614CF1"/>
    <w:rsid w:val="00615817"/>
    <w:rsid w:val="00615FCE"/>
    <w:rsid w:val="00616CBE"/>
    <w:rsid w:val="006202DF"/>
    <w:rsid w:val="00620AEF"/>
    <w:rsid w:val="0062182A"/>
    <w:rsid w:val="00621A27"/>
    <w:rsid w:val="00621CA9"/>
    <w:rsid w:val="00622B26"/>
    <w:rsid w:val="00624B99"/>
    <w:rsid w:val="00625334"/>
    <w:rsid w:val="006253E8"/>
    <w:rsid w:val="0062709D"/>
    <w:rsid w:val="00627B55"/>
    <w:rsid w:val="00630552"/>
    <w:rsid w:val="006307D0"/>
    <w:rsid w:val="00632FBF"/>
    <w:rsid w:val="006330DD"/>
    <w:rsid w:val="00634705"/>
    <w:rsid w:val="00635375"/>
    <w:rsid w:val="00637550"/>
    <w:rsid w:val="006375F9"/>
    <w:rsid w:val="00640195"/>
    <w:rsid w:val="00640C93"/>
    <w:rsid w:val="00641DC0"/>
    <w:rsid w:val="0064203F"/>
    <w:rsid w:val="00642B81"/>
    <w:rsid w:val="00643254"/>
    <w:rsid w:val="006437CA"/>
    <w:rsid w:val="00644A5E"/>
    <w:rsid w:val="00644CE6"/>
    <w:rsid w:val="00645790"/>
    <w:rsid w:val="006457F9"/>
    <w:rsid w:val="006469D8"/>
    <w:rsid w:val="00647D6A"/>
    <w:rsid w:val="006503A0"/>
    <w:rsid w:val="006507F3"/>
    <w:rsid w:val="00650F15"/>
    <w:rsid w:val="006521C2"/>
    <w:rsid w:val="00652462"/>
    <w:rsid w:val="00653333"/>
    <w:rsid w:val="00654494"/>
    <w:rsid w:val="00655A5E"/>
    <w:rsid w:val="00656A27"/>
    <w:rsid w:val="00660686"/>
    <w:rsid w:val="0066264B"/>
    <w:rsid w:val="00662910"/>
    <w:rsid w:val="00662949"/>
    <w:rsid w:val="00662D5F"/>
    <w:rsid w:val="00665934"/>
    <w:rsid w:val="00665A60"/>
    <w:rsid w:val="00665A61"/>
    <w:rsid w:val="006673FD"/>
    <w:rsid w:val="00670AE4"/>
    <w:rsid w:val="00672B46"/>
    <w:rsid w:val="0067396B"/>
    <w:rsid w:val="00674F99"/>
    <w:rsid w:val="00675082"/>
    <w:rsid w:val="00675422"/>
    <w:rsid w:val="006759B2"/>
    <w:rsid w:val="00675C07"/>
    <w:rsid w:val="00675D2A"/>
    <w:rsid w:val="00676779"/>
    <w:rsid w:val="00677446"/>
    <w:rsid w:val="00677568"/>
    <w:rsid w:val="0067771B"/>
    <w:rsid w:val="006800B0"/>
    <w:rsid w:val="0068074E"/>
    <w:rsid w:val="0068128D"/>
    <w:rsid w:val="006813F6"/>
    <w:rsid w:val="006814D8"/>
    <w:rsid w:val="00681BC1"/>
    <w:rsid w:val="00682201"/>
    <w:rsid w:val="006822B9"/>
    <w:rsid w:val="00683B40"/>
    <w:rsid w:val="006840B1"/>
    <w:rsid w:val="00684FAC"/>
    <w:rsid w:val="00685FEF"/>
    <w:rsid w:val="0069062D"/>
    <w:rsid w:val="00690B95"/>
    <w:rsid w:val="00691B29"/>
    <w:rsid w:val="00692628"/>
    <w:rsid w:val="00693E1F"/>
    <w:rsid w:val="00694322"/>
    <w:rsid w:val="006944D6"/>
    <w:rsid w:val="00694E56"/>
    <w:rsid w:val="0069757C"/>
    <w:rsid w:val="00697F93"/>
    <w:rsid w:val="006A02C3"/>
    <w:rsid w:val="006A09C3"/>
    <w:rsid w:val="006A1397"/>
    <w:rsid w:val="006A28A9"/>
    <w:rsid w:val="006A2A40"/>
    <w:rsid w:val="006A2CF6"/>
    <w:rsid w:val="006A4747"/>
    <w:rsid w:val="006A47AB"/>
    <w:rsid w:val="006A4AF6"/>
    <w:rsid w:val="006A4C65"/>
    <w:rsid w:val="006A5AC5"/>
    <w:rsid w:val="006A5C8E"/>
    <w:rsid w:val="006A6285"/>
    <w:rsid w:val="006A6D5A"/>
    <w:rsid w:val="006A6E9F"/>
    <w:rsid w:val="006A7007"/>
    <w:rsid w:val="006B1F29"/>
    <w:rsid w:val="006B26C7"/>
    <w:rsid w:val="006B48C8"/>
    <w:rsid w:val="006B4D2E"/>
    <w:rsid w:val="006B5349"/>
    <w:rsid w:val="006C0B4B"/>
    <w:rsid w:val="006C1495"/>
    <w:rsid w:val="006C1A37"/>
    <w:rsid w:val="006C231B"/>
    <w:rsid w:val="006C2DFA"/>
    <w:rsid w:val="006C3FC5"/>
    <w:rsid w:val="006C55C9"/>
    <w:rsid w:val="006C584E"/>
    <w:rsid w:val="006C61C8"/>
    <w:rsid w:val="006C7128"/>
    <w:rsid w:val="006C7931"/>
    <w:rsid w:val="006C79BD"/>
    <w:rsid w:val="006C7A23"/>
    <w:rsid w:val="006D11F5"/>
    <w:rsid w:val="006D13C1"/>
    <w:rsid w:val="006D1499"/>
    <w:rsid w:val="006D1A93"/>
    <w:rsid w:val="006D5D59"/>
    <w:rsid w:val="006D78B7"/>
    <w:rsid w:val="006D7B1F"/>
    <w:rsid w:val="006E01E3"/>
    <w:rsid w:val="006E10ED"/>
    <w:rsid w:val="006E12E4"/>
    <w:rsid w:val="006E33A4"/>
    <w:rsid w:val="006E3C26"/>
    <w:rsid w:val="006E4BC2"/>
    <w:rsid w:val="006E4BD6"/>
    <w:rsid w:val="006E4EF2"/>
    <w:rsid w:val="006F03E2"/>
    <w:rsid w:val="006F0605"/>
    <w:rsid w:val="006F0F72"/>
    <w:rsid w:val="006F1882"/>
    <w:rsid w:val="006F1A55"/>
    <w:rsid w:val="006F5268"/>
    <w:rsid w:val="006F541B"/>
    <w:rsid w:val="006F6264"/>
    <w:rsid w:val="006F66F3"/>
    <w:rsid w:val="006F74D4"/>
    <w:rsid w:val="006F7F9E"/>
    <w:rsid w:val="007003CE"/>
    <w:rsid w:val="007007CC"/>
    <w:rsid w:val="00700B52"/>
    <w:rsid w:val="007025D6"/>
    <w:rsid w:val="0070286A"/>
    <w:rsid w:val="007049FB"/>
    <w:rsid w:val="00704D2B"/>
    <w:rsid w:val="0070524C"/>
    <w:rsid w:val="007101FD"/>
    <w:rsid w:val="007104A7"/>
    <w:rsid w:val="00710644"/>
    <w:rsid w:val="00713251"/>
    <w:rsid w:val="00714C82"/>
    <w:rsid w:val="00716C75"/>
    <w:rsid w:val="00716CA5"/>
    <w:rsid w:val="00716D0E"/>
    <w:rsid w:val="00717C61"/>
    <w:rsid w:val="00717E0F"/>
    <w:rsid w:val="00720155"/>
    <w:rsid w:val="007222A6"/>
    <w:rsid w:val="00725687"/>
    <w:rsid w:val="00725C5C"/>
    <w:rsid w:val="00726192"/>
    <w:rsid w:val="0072652B"/>
    <w:rsid w:val="00726D01"/>
    <w:rsid w:val="00726F01"/>
    <w:rsid w:val="0072712A"/>
    <w:rsid w:val="00727760"/>
    <w:rsid w:val="00733175"/>
    <w:rsid w:val="00734C8E"/>
    <w:rsid w:val="0073562C"/>
    <w:rsid w:val="007371F2"/>
    <w:rsid w:val="007378CD"/>
    <w:rsid w:val="00737AC5"/>
    <w:rsid w:val="007417AD"/>
    <w:rsid w:val="007426D1"/>
    <w:rsid w:val="00744425"/>
    <w:rsid w:val="007446EC"/>
    <w:rsid w:val="00744B4C"/>
    <w:rsid w:val="00745382"/>
    <w:rsid w:val="00745601"/>
    <w:rsid w:val="007456E7"/>
    <w:rsid w:val="00745859"/>
    <w:rsid w:val="00750A4C"/>
    <w:rsid w:val="00753A6F"/>
    <w:rsid w:val="00753D2B"/>
    <w:rsid w:val="007540B5"/>
    <w:rsid w:val="00754777"/>
    <w:rsid w:val="00754997"/>
    <w:rsid w:val="00754A6D"/>
    <w:rsid w:val="00756D7B"/>
    <w:rsid w:val="007579C1"/>
    <w:rsid w:val="00761956"/>
    <w:rsid w:val="00761EA7"/>
    <w:rsid w:val="007628C2"/>
    <w:rsid w:val="0076314D"/>
    <w:rsid w:val="00763EAF"/>
    <w:rsid w:val="007673DE"/>
    <w:rsid w:val="00767F3A"/>
    <w:rsid w:val="00770094"/>
    <w:rsid w:val="00771895"/>
    <w:rsid w:val="00772E24"/>
    <w:rsid w:val="0077351C"/>
    <w:rsid w:val="007740E4"/>
    <w:rsid w:val="00774540"/>
    <w:rsid w:val="007747F8"/>
    <w:rsid w:val="00774D1A"/>
    <w:rsid w:val="00775AAC"/>
    <w:rsid w:val="0077740B"/>
    <w:rsid w:val="007775EE"/>
    <w:rsid w:val="00780ABB"/>
    <w:rsid w:val="00780F84"/>
    <w:rsid w:val="007831F2"/>
    <w:rsid w:val="007838EA"/>
    <w:rsid w:val="00785843"/>
    <w:rsid w:val="00785B1D"/>
    <w:rsid w:val="007863E1"/>
    <w:rsid w:val="0078642B"/>
    <w:rsid w:val="00787225"/>
    <w:rsid w:val="00790B4C"/>
    <w:rsid w:val="00791437"/>
    <w:rsid w:val="00793019"/>
    <w:rsid w:val="00793317"/>
    <w:rsid w:val="0079341E"/>
    <w:rsid w:val="00793861"/>
    <w:rsid w:val="00794BB4"/>
    <w:rsid w:val="007959D1"/>
    <w:rsid w:val="00795F9A"/>
    <w:rsid w:val="00796379"/>
    <w:rsid w:val="00796831"/>
    <w:rsid w:val="007971AF"/>
    <w:rsid w:val="007978ED"/>
    <w:rsid w:val="007A0CA1"/>
    <w:rsid w:val="007A1F8E"/>
    <w:rsid w:val="007A30F5"/>
    <w:rsid w:val="007A403B"/>
    <w:rsid w:val="007A4104"/>
    <w:rsid w:val="007A45F6"/>
    <w:rsid w:val="007A5188"/>
    <w:rsid w:val="007A5630"/>
    <w:rsid w:val="007A6C07"/>
    <w:rsid w:val="007B05EE"/>
    <w:rsid w:val="007B12AD"/>
    <w:rsid w:val="007B1C82"/>
    <w:rsid w:val="007B2032"/>
    <w:rsid w:val="007B2AA7"/>
    <w:rsid w:val="007B40AD"/>
    <w:rsid w:val="007B4DE2"/>
    <w:rsid w:val="007B55F7"/>
    <w:rsid w:val="007B568C"/>
    <w:rsid w:val="007B66C7"/>
    <w:rsid w:val="007B6E04"/>
    <w:rsid w:val="007C00D6"/>
    <w:rsid w:val="007C096E"/>
    <w:rsid w:val="007C37BC"/>
    <w:rsid w:val="007C40B2"/>
    <w:rsid w:val="007C4791"/>
    <w:rsid w:val="007C4DCD"/>
    <w:rsid w:val="007C5D16"/>
    <w:rsid w:val="007C6236"/>
    <w:rsid w:val="007C67AF"/>
    <w:rsid w:val="007D0105"/>
    <w:rsid w:val="007D039B"/>
    <w:rsid w:val="007D0599"/>
    <w:rsid w:val="007D0F5E"/>
    <w:rsid w:val="007D13FF"/>
    <w:rsid w:val="007D2C72"/>
    <w:rsid w:val="007D3AF8"/>
    <w:rsid w:val="007D417D"/>
    <w:rsid w:val="007D451C"/>
    <w:rsid w:val="007D47C1"/>
    <w:rsid w:val="007D574D"/>
    <w:rsid w:val="007D57BC"/>
    <w:rsid w:val="007D5DC1"/>
    <w:rsid w:val="007D7CAE"/>
    <w:rsid w:val="007D7E66"/>
    <w:rsid w:val="007E00ED"/>
    <w:rsid w:val="007E0B16"/>
    <w:rsid w:val="007E15D3"/>
    <w:rsid w:val="007E1A34"/>
    <w:rsid w:val="007E236B"/>
    <w:rsid w:val="007E2536"/>
    <w:rsid w:val="007E5B3F"/>
    <w:rsid w:val="007E637B"/>
    <w:rsid w:val="007E6734"/>
    <w:rsid w:val="007E678C"/>
    <w:rsid w:val="007F0DC1"/>
    <w:rsid w:val="007F6335"/>
    <w:rsid w:val="007F68E6"/>
    <w:rsid w:val="007F6CC0"/>
    <w:rsid w:val="0080238E"/>
    <w:rsid w:val="00803FDD"/>
    <w:rsid w:val="0080755D"/>
    <w:rsid w:val="008076BC"/>
    <w:rsid w:val="0081017B"/>
    <w:rsid w:val="00810B67"/>
    <w:rsid w:val="00811794"/>
    <w:rsid w:val="0081182E"/>
    <w:rsid w:val="00811DCD"/>
    <w:rsid w:val="008121F0"/>
    <w:rsid w:val="00812392"/>
    <w:rsid w:val="00812B10"/>
    <w:rsid w:val="00815AED"/>
    <w:rsid w:val="00815E01"/>
    <w:rsid w:val="00815E80"/>
    <w:rsid w:val="00816EFB"/>
    <w:rsid w:val="00817683"/>
    <w:rsid w:val="00817B6B"/>
    <w:rsid w:val="00817BE2"/>
    <w:rsid w:val="00817EF9"/>
    <w:rsid w:val="0082041C"/>
    <w:rsid w:val="00821026"/>
    <w:rsid w:val="008211F5"/>
    <w:rsid w:val="00821F7A"/>
    <w:rsid w:val="00822782"/>
    <w:rsid w:val="00823124"/>
    <w:rsid w:val="00823685"/>
    <w:rsid w:val="00823DDE"/>
    <w:rsid w:val="00824DF8"/>
    <w:rsid w:val="00825378"/>
    <w:rsid w:val="00825A79"/>
    <w:rsid w:val="00825A9B"/>
    <w:rsid w:val="00827D6D"/>
    <w:rsid w:val="008314F9"/>
    <w:rsid w:val="008321D2"/>
    <w:rsid w:val="00832EC5"/>
    <w:rsid w:val="008336EE"/>
    <w:rsid w:val="008341AE"/>
    <w:rsid w:val="008344F3"/>
    <w:rsid w:val="00835378"/>
    <w:rsid w:val="008354AD"/>
    <w:rsid w:val="00836495"/>
    <w:rsid w:val="008375A6"/>
    <w:rsid w:val="0084094B"/>
    <w:rsid w:val="00842624"/>
    <w:rsid w:val="008447C4"/>
    <w:rsid w:val="00844DA7"/>
    <w:rsid w:val="00844E25"/>
    <w:rsid w:val="00844E33"/>
    <w:rsid w:val="00844E9F"/>
    <w:rsid w:val="008458A5"/>
    <w:rsid w:val="00845C47"/>
    <w:rsid w:val="0085041B"/>
    <w:rsid w:val="0085051A"/>
    <w:rsid w:val="00850EC7"/>
    <w:rsid w:val="00851BBF"/>
    <w:rsid w:val="00851F2B"/>
    <w:rsid w:val="00851F74"/>
    <w:rsid w:val="008525BF"/>
    <w:rsid w:val="00856068"/>
    <w:rsid w:val="00856B97"/>
    <w:rsid w:val="00856EB0"/>
    <w:rsid w:val="008607E6"/>
    <w:rsid w:val="00860A74"/>
    <w:rsid w:val="00861927"/>
    <w:rsid w:val="00861BBC"/>
    <w:rsid w:val="00862403"/>
    <w:rsid w:val="0086398D"/>
    <w:rsid w:val="0086402D"/>
    <w:rsid w:val="00864B6C"/>
    <w:rsid w:val="00864BB8"/>
    <w:rsid w:val="00864BE6"/>
    <w:rsid w:val="00864E91"/>
    <w:rsid w:val="00864EB4"/>
    <w:rsid w:val="00864EC8"/>
    <w:rsid w:val="008650B2"/>
    <w:rsid w:val="008651F8"/>
    <w:rsid w:val="0086529D"/>
    <w:rsid w:val="00865535"/>
    <w:rsid w:val="00865A90"/>
    <w:rsid w:val="00870D1E"/>
    <w:rsid w:val="00871718"/>
    <w:rsid w:val="00871904"/>
    <w:rsid w:val="008719D7"/>
    <w:rsid w:val="00872134"/>
    <w:rsid w:val="00872CF2"/>
    <w:rsid w:val="008730DF"/>
    <w:rsid w:val="008741D0"/>
    <w:rsid w:val="00874945"/>
    <w:rsid w:val="00875582"/>
    <w:rsid w:val="008764EB"/>
    <w:rsid w:val="00876CF1"/>
    <w:rsid w:val="0087774C"/>
    <w:rsid w:val="00877C4F"/>
    <w:rsid w:val="00877F0F"/>
    <w:rsid w:val="00880D43"/>
    <w:rsid w:val="008813E0"/>
    <w:rsid w:val="00881649"/>
    <w:rsid w:val="008823AE"/>
    <w:rsid w:val="00882AC3"/>
    <w:rsid w:val="00884779"/>
    <w:rsid w:val="00885329"/>
    <w:rsid w:val="008855F0"/>
    <w:rsid w:val="0088694D"/>
    <w:rsid w:val="0088723A"/>
    <w:rsid w:val="008873C6"/>
    <w:rsid w:val="00887B29"/>
    <w:rsid w:val="00890201"/>
    <w:rsid w:val="0089029D"/>
    <w:rsid w:val="00890A53"/>
    <w:rsid w:val="00891EDA"/>
    <w:rsid w:val="008931C8"/>
    <w:rsid w:val="00893381"/>
    <w:rsid w:val="008938FC"/>
    <w:rsid w:val="0089417E"/>
    <w:rsid w:val="0089456E"/>
    <w:rsid w:val="008950CE"/>
    <w:rsid w:val="00896420"/>
    <w:rsid w:val="0089671A"/>
    <w:rsid w:val="0089712A"/>
    <w:rsid w:val="00897FCD"/>
    <w:rsid w:val="008A007F"/>
    <w:rsid w:val="008A29D7"/>
    <w:rsid w:val="008A37A4"/>
    <w:rsid w:val="008A3975"/>
    <w:rsid w:val="008A5E1F"/>
    <w:rsid w:val="008A64FD"/>
    <w:rsid w:val="008A6B70"/>
    <w:rsid w:val="008A6CB7"/>
    <w:rsid w:val="008A6E81"/>
    <w:rsid w:val="008A7107"/>
    <w:rsid w:val="008A72E6"/>
    <w:rsid w:val="008B0A66"/>
    <w:rsid w:val="008B0F3F"/>
    <w:rsid w:val="008B237E"/>
    <w:rsid w:val="008B29CA"/>
    <w:rsid w:val="008B3CA2"/>
    <w:rsid w:val="008B5A1F"/>
    <w:rsid w:val="008B5E6A"/>
    <w:rsid w:val="008B614E"/>
    <w:rsid w:val="008B73FC"/>
    <w:rsid w:val="008C060E"/>
    <w:rsid w:val="008C0C91"/>
    <w:rsid w:val="008C11B8"/>
    <w:rsid w:val="008C2171"/>
    <w:rsid w:val="008C24F7"/>
    <w:rsid w:val="008C2981"/>
    <w:rsid w:val="008C339C"/>
    <w:rsid w:val="008C3B25"/>
    <w:rsid w:val="008C572E"/>
    <w:rsid w:val="008C652F"/>
    <w:rsid w:val="008C686E"/>
    <w:rsid w:val="008C7AB7"/>
    <w:rsid w:val="008D1C07"/>
    <w:rsid w:val="008D1F8F"/>
    <w:rsid w:val="008D23F1"/>
    <w:rsid w:val="008D3CE9"/>
    <w:rsid w:val="008D696E"/>
    <w:rsid w:val="008D6EAE"/>
    <w:rsid w:val="008D7604"/>
    <w:rsid w:val="008E004A"/>
    <w:rsid w:val="008E1B03"/>
    <w:rsid w:val="008E2810"/>
    <w:rsid w:val="008E310F"/>
    <w:rsid w:val="008E3283"/>
    <w:rsid w:val="008E35BD"/>
    <w:rsid w:val="008E391C"/>
    <w:rsid w:val="008E3D9F"/>
    <w:rsid w:val="008E4402"/>
    <w:rsid w:val="008E54CA"/>
    <w:rsid w:val="008E5FCE"/>
    <w:rsid w:val="008E655F"/>
    <w:rsid w:val="008E6DFA"/>
    <w:rsid w:val="008E7BC6"/>
    <w:rsid w:val="008E7BD2"/>
    <w:rsid w:val="008F2AED"/>
    <w:rsid w:val="008F438B"/>
    <w:rsid w:val="008F4452"/>
    <w:rsid w:val="008F4C43"/>
    <w:rsid w:val="008F545E"/>
    <w:rsid w:val="008F6F89"/>
    <w:rsid w:val="008F7FFC"/>
    <w:rsid w:val="0090012B"/>
    <w:rsid w:val="0090043D"/>
    <w:rsid w:val="00901234"/>
    <w:rsid w:val="00901F7E"/>
    <w:rsid w:val="0090228C"/>
    <w:rsid w:val="009038EF"/>
    <w:rsid w:val="0090393D"/>
    <w:rsid w:val="00903F05"/>
    <w:rsid w:val="00904030"/>
    <w:rsid w:val="0090574F"/>
    <w:rsid w:val="00906396"/>
    <w:rsid w:val="00907334"/>
    <w:rsid w:val="009075A4"/>
    <w:rsid w:val="00910D61"/>
    <w:rsid w:val="00911483"/>
    <w:rsid w:val="009121AD"/>
    <w:rsid w:val="00912443"/>
    <w:rsid w:val="00912AB1"/>
    <w:rsid w:val="00912CD4"/>
    <w:rsid w:val="00912F8E"/>
    <w:rsid w:val="00913701"/>
    <w:rsid w:val="00913A6A"/>
    <w:rsid w:val="0091463A"/>
    <w:rsid w:val="009201FE"/>
    <w:rsid w:val="00920924"/>
    <w:rsid w:val="009212ED"/>
    <w:rsid w:val="00924229"/>
    <w:rsid w:val="00924AA1"/>
    <w:rsid w:val="00924D58"/>
    <w:rsid w:val="00925015"/>
    <w:rsid w:val="009260D0"/>
    <w:rsid w:val="00926794"/>
    <w:rsid w:val="00930ABE"/>
    <w:rsid w:val="0093351B"/>
    <w:rsid w:val="009335F7"/>
    <w:rsid w:val="0093364F"/>
    <w:rsid w:val="00934197"/>
    <w:rsid w:val="00934847"/>
    <w:rsid w:val="00935104"/>
    <w:rsid w:val="0093730A"/>
    <w:rsid w:val="00937328"/>
    <w:rsid w:val="00937DE8"/>
    <w:rsid w:val="00940110"/>
    <w:rsid w:val="00940333"/>
    <w:rsid w:val="00942094"/>
    <w:rsid w:val="009422D2"/>
    <w:rsid w:val="0094579A"/>
    <w:rsid w:val="00945B56"/>
    <w:rsid w:val="00947962"/>
    <w:rsid w:val="00947A72"/>
    <w:rsid w:val="009502AC"/>
    <w:rsid w:val="0095072E"/>
    <w:rsid w:val="00950F87"/>
    <w:rsid w:val="009512A7"/>
    <w:rsid w:val="00951EAE"/>
    <w:rsid w:val="00952123"/>
    <w:rsid w:val="009525BB"/>
    <w:rsid w:val="00954208"/>
    <w:rsid w:val="0095530F"/>
    <w:rsid w:val="00957683"/>
    <w:rsid w:val="00957A0A"/>
    <w:rsid w:val="00961018"/>
    <w:rsid w:val="009613AB"/>
    <w:rsid w:val="00961987"/>
    <w:rsid w:val="0096234B"/>
    <w:rsid w:val="00962446"/>
    <w:rsid w:val="00963BD8"/>
    <w:rsid w:val="0096453D"/>
    <w:rsid w:val="0096518B"/>
    <w:rsid w:val="00965EFC"/>
    <w:rsid w:val="0096611C"/>
    <w:rsid w:val="009661EC"/>
    <w:rsid w:val="009669A2"/>
    <w:rsid w:val="009671CB"/>
    <w:rsid w:val="0097324D"/>
    <w:rsid w:val="0097423F"/>
    <w:rsid w:val="0097487E"/>
    <w:rsid w:val="009750B6"/>
    <w:rsid w:val="00975840"/>
    <w:rsid w:val="00981178"/>
    <w:rsid w:val="009813B0"/>
    <w:rsid w:val="009822C7"/>
    <w:rsid w:val="00982F9A"/>
    <w:rsid w:val="009841E1"/>
    <w:rsid w:val="009843BC"/>
    <w:rsid w:val="0098465A"/>
    <w:rsid w:val="00985A11"/>
    <w:rsid w:val="00985BD3"/>
    <w:rsid w:val="0098778F"/>
    <w:rsid w:val="00987CF1"/>
    <w:rsid w:val="00987F52"/>
    <w:rsid w:val="00991F7D"/>
    <w:rsid w:val="00994863"/>
    <w:rsid w:val="00994A95"/>
    <w:rsid w:val="00994CDC"/>
    <w:rsid w:val="00994D15"/>
    <w:rsid w:val="00995126"/>
    <w:rsid w:val="00996413"/>
    <w:rsid w:val="00997560"/>
    <w:rsid w:val="009977EA"/>
    <w:rsid w:val="009A1D6B"/>
    <w:rsid w:val="009A2991"/>
    <w:rsid w:val="009A2C3B"/>
    <w:rsid w:val="009A2F17"/>
    <w:rsid w:val="009A36E6"/>
    <w:rsid w:val="009A392C"/>
    <w:rsid w:val="009A51DB"/>
    <w:rsid w:val="009A586D"/>
    <w:rsid w:val="009A5A28"/>
    <w:rsid w:val="009A6A83"/>
    <w:rsid w:val="009A7587"/>
    <w:rsid w:val="009B13A0"/>
    <w:rsid w:val="009B389D"/>
    <w:rsid w:val="009B59C3"/>
    <w:rsid w:val="009B5AFE"/>
    <w:rsid w:val="009B6DF5"/>
    <w:rsid w:val="009B7535"/>
    <w:rsid w:val="009C38F0"/>
    <w:rsid w:val="009C4240"/>
    <w:rsid w:val="009C4FE8"/>
    <w:rsid w:val="009C571F"/>
    <w:rsid w:val="009C6403"/>
    <w:rsid w:val="009C7673"/>
    <w:rsid w:val="009D091E"/>
    <w:rsid w:val="009D138C"/>
    <w:rsid w:val="009D2B90"/>
    <w:rsid w:val="009D4496"/>
    <w:rsid w:val="009D47CC"/>
    <w:rsid w:val="009D6B11"/>
    <w:rsid w:val="009D6E51"/>
    <w:rsid w:val="009D70AE"/>
    <w:rsid w:val="009E0BDB"/>
    <w:rsid w:val="009E0F47"/>
    <w:rsid w:val="009E363A"/>
    <w:rsid w:val="009E40FC"/>
    <w:rsid w:val="009E4CC3"/>
    <w:rsid w:val="009E56C4"/>
    <w:rsid w:val="009F0C36"/>
    <w:rsid w:val="009F0EDB"/>
    <w:rsid w:val="009F179F"/>
    <w:rsid w:val="009F30DB"/>
    <w:rsid w:val="009F4214"/>
    <w:rsid w:val="009F4F8C"/>
    <w:rsid w:val="009F554F"/>
    <w:rsid w:val="009F61C0"/>
    <w:rsid w:val="009F6ED0"/>
    <w:rsid w:val="009F7E89"/>
    <w:rsid w:val="00A01152"/>
    <w:rsid w:val="00A0131C"/>
    <w:rsid w:val="00A02085"/>
    <w:rsid w:val="00A0209A"/>
    <w:rsid w:val="00A0790A"/>
    <w:rsid w:val="00A106D8"/>
    <w:rsid w:val="00A124AB"/>
    <w:rsid w:val="00A134D8"/>
    <w:rsid w:val="00A15251"/>
    <w:rsid w:val="00A157E5"/>
    <w:rsid w:val="00A164A4"/>
    <w:rsid w:val="00A172C0"/>
    <w:rsid w:val="00A175F9"/>
    <w:rsid w:val="00A17B43"/>
    <w:rsid w:val="00A2021E"/>
    <w:rsid w:val="00A20B3C"/>
    <w:rsid w:val="00A225F4"/>
    <w:rsid w:val="00A226BF"/>
    <w:rsid w:val="00A2409F"/>
    <w:rsid w:val="00A2461A"/>
    <w:rsid w:val="00A24DE5"/>
    <w:rsid w:val="00A2533D"/>
    <w:rsid w:val="00A30318"/>
    <w:rsid w:val="00A305E3"/>
    <w:rsid w:val="00A31745"/>
    <w:rsid w:val="00A32824"/>
    <w:rsid w:val="00A32F16"/>
    <w:rsid w:val="00A340AA"/>
    <w:rsid w:val="00A343B0"/>
    <w:rsid w:val="00A34A6D"/>
    <w:rsid w:val="00A34B3B"/>
    <w:rsid w:val="00A34B57"/>
    <w:rsid w:val="00A35C48"/>
    <w:rsid w:val="00A36121"/>
    <w:rsid w:val="00A3675B"/>
    <w:rsid w:val="00A36969"/>
    <w:rsid w:val="00A370CF"/>
    <w:rsid w:val="00A3710C"/>
    <w:rsid w:val="00A37305"/>
    <w:rsid w:val="00A37DAD"/>
    <w:rsid w:val="00A412A2"/>
    <w:rsid w:val="00A4271A"/>
    <w:rsid w:val="00A43F87"/>
    <w:rsid w:val="00A4418E"/>
    <w:rsid w:val="00A44517"/>
    <w:rsid w:val="00A44622"/>
    <w:rsid w:val="00A44B0C"/>
    <w:rsid w:val="00A45ECE"/>
    <w:rsid w:val="00A47548"/>
    <w:rsid w:val="00A505F5"/>
    <w:rsid w:val="00A50A4F"/>
    <w:rsid w:val="00A52061"/>
    <w:rsid w:val="00A5546F"/>
    <w:rsid w:val="00A57947"/>
    <w:rsid w:val="00A57C00"/>
    <w:rsid w:val="00A57C95"/>
    <w:rsid w:val="00A60A42"/>
    <w:rsid w:val="00A614B2"/>
    <w:rsid w:val="00A619C8"/>
    <w:rsid w:val="00A6462B"/>
    <w:rsid w:val="00A66FEB"/>
    <w:rsid w:val="00A6749B"/>
    <w:rsid w:val="00A67A6D"/>
    <w:rsid w:val="00A72C69"/>
    <w:rsid w:val="00A73EFB"/>
    <w:rsid w:val="00A744E2"/>
    <w:rsid w:val="00A77728"/>
    <w:rsid w:val="00A77C40"/>
    <w:rsid w:val="00A82953"/>
    <w:rsid w:val="00A82A0B"/>
    <w:rsid w:val="00A8318C"/>
    <w:rsid w:val="00A84CA4"/>
    <w:rsid w:val="00A8703D"/>
    <w:rsid w:val="00A8737F"/>
    <w:rsid w:val="00A87A78"/>
    <w:rsid w:val="00A91F7A"/>
    <w:rsid w:val="00A92ABF"/>
    <w:rsid w:val="00A92AC9"/>
    <w:rsid w:val="00A95862"/>
    <w:rsid w:val="00A958EB"/>
    <w:rsid w:val="00A9633D"/>
    <w:rsid w:val="00A972F6"/>
    <w:rsid w:val="00AA0428"/>
    <w:rsid w:val="00AA0C6E"/>
    <w:rsid w:val="00AA0F67"/>
    <w:rsid w:val="00AA1079"/>
    <w:rsid w:val="00AA11B0"/>
    <w:rsid w:val="00AA21EA"/>
    <w:rsid w:val="00AA35A1"/>
    <w:rsid w:val="00AA4126"/>
    <w:rsid w:val="00AA435C"/>
    <w:rsid w:val="00AA5B30"/>
    <w:rsid w:val="00AA652D"/>
    <w:rsid w:val="00AA7EC1"/>
    <w:rsid w:val="00AB2BD6"/>
    <w:rsid w:val="00AB30DE"/>
    <w:rsid w:val="00AB45B0"/>
    <w:rsid w:val="00AB4E59"/>
    <w:rsid w:val="00AB4ED0"/>
    <w:rsid w:val="00AB4EDF"/>
    <w:rsid w:val="00AB6557"/>
    <w:rsid w:val="00AB67CA"/>
    <w:rsid w:val="00AB6D0C"/>
    <w:rsid w:val="00AC08F5"/>
    <w:rsid w:val="00AC2360"/>
    <w:rsid w:val="00AC2820"/>
    <w:rsid w:val="00AC2999"/>
    <w:rsid w:val="00AC3291"/>
    <w:rsid w:val="00AC4ADC"/>
    <w:rsid w:val="00AC5237"/>
    <w:rsid w:val="00AC55DA"/>
    <w:rsid w:val="00AC66F8"/>
    <w:rsid w:val="00AC7CBB"/>
    <w:rsid w:val="00AD0581"/>
    <w:rsid w:val="00AD0E53"/>
    <w:rsid w:val="00AD114D"/>
    <w:rsid w:val="00AD16E4"/>
    <w:rsid w:val="00AD1973"/>
    <w:rsid w:val="00AD19C5"/>
    <w:rsid w:val="00AD2172"/>
    <w:rsid w:val="00AD2784"/>
    <w:rsid w:val="00AD2AB2"/>
    <w:rsid w:val="00AD39CC"/>
    <w:rsid w:val="00AD3D53"/>
    <w:rsid w:val="00AD3F7A"/>
    <w:rsid w:val="00AD4EC2"/>
    <w:rsid w:val="00AD5B4F"/>
    <w:rsid w:val="00AD645D"/>
    <w:rsid w:val="00AD6939"/>
    <w:rsid w:val="00AE01D6"/>
    <w:rsid w:val="00AE06DD"/>
    <w:rsid w:val="00AE074A"/>
    <w:rsid w:val="00AE0DD6"/>
    <w:rsid w:val="00AE11B0"/>
    <w:rsid w:val="00AE134E"/>
    <w:rsid w:val="00AE1416"/>
    <w:rsid w:val="00AE2795"/>
    <w:rsid w:val="00AE2B90"/>
    <w:rsid w:val="00AE488D"/>
    <w:rsid w:val="00AE6C70"/>
    <w:rsid w:val="00AE7524"/>
    <w:rsid w:val="00AE7DC9"/>
    <w:rsid w:val="00AF00A5"/>
    <w:rsid w:val="00AF0849"/>
    <w:rsid w:val="00AF25CB"/>
    <w:rsid w:val="00AF2A69"/>
    <w:rsid w:val="00AF310C"/>
    <w:rsid w:val="00AF3D4C"/>
    <w:rsid w:val="00AF430A"/>
    <w:rsid w:val="00AF6F4E"/>
    <w:rsid w:val="00AF7176"/>
    <w:rsid w:val="00AF7222"/>
    <w:rsid w:val="00AF76E9"/>
    <w:rsid w:val="00B01EE6"/>
    <w:rsid w:val="00B0384A"/>
    <w:rsid w:val="00B0402B"/>
    <w:rsid w:val="00B040A9"/>
    <w:rsid w:val="00B0687A"/>
    <w:rsid w:val="00B0721B"/>
    <w:rsid w:val="00B07534"/>
    <w:rsid w:val="00B07C2A"/>
    <w:rsid w:val="00B1032E"/>
    <w:rsid w:val="00B10B5E"/>
    <w:rsid w:val="00B1305E"/>
    <w:rsid w:val="00B1542E"/>
    <w:rsid w:val="00B15585"/>
    <w:rsid w:val="00B155E7"/>
    <w:rsid w:val="00B15650"/>
    <w:rsid w:val="00B15F6E"/>
    <w:rsid w:val="00B17313"/>
    <w:rsid w:val="00B17CA4"/>
    <w:rsid w:val="00B20BAE"/>
    <w:rsid w:val="00B21F22"/>
    <w:rsid w:val="00B2326A"/>
    <w:rsid w:val="00B23BF4"/>
    <w:rsid w:val="00B2456A"/>
    <w:rsid w:val="00B25511"/>
    <w:rsid w:val="00B26355"/>
    <w:rsid w:val="00B26967"/>
    <w:rsid w:val="00B26D92"/>
    <w:rsid w:val="00B272F9"/>
    <w:rsid w:val="00B31232"/>
    <w:rsid w:val="00B32331"/>
    <w:rsid w:val="00B32939"/>
    <w:rsid w:val="00B340CA"/>
    <w:rsid w:val="00B346A0"/>
    <w:rsid w:val="00B3480D"/>
    <w:rsid w:val="00B34C24"/>
    <w:rsid w:val="00B36EE3"/>
    <w:rsid w:val="00B37199"/>
    <w:rsid w:val="00B37401"/>
    <w:rsid w:val="00B37584"/>
    <w:rsid w:val="00B40053"/>
    <w:rsid w:val="00B424AB"/>
    <w:rsid w:val="00B42FC2"/>
    <w:rsid w:val="00B4353E"/>
    <w:rsid w:val="00B4461D"/>
    <w:rsid w:val="00B44802"/>
    <w:rsid w:val="00B44AF3"/>
    <w:rsid w:val="00B458E3"/>
    <w:rsid w:val="00B45ECC"/>
    <w:rsid w:val="00B46103"/>
    <w:rsid w:val="00B46B6B"/>
    <w:rsid w:val="00B4710D"/>
    <w:rsid w:val="00B47448"/>
    <w:rsid w:val="00B52799"/>
    <w:rsid w:val="00B54BD3"/>
    <w:rsid w:val="00B551B0"/>
    <w:rsid w:val="00B60424"/>
    <w:rsid w:val="00B61DD2"/>
    <w:rsid w:val="00B62A84"/>
    <w:rsid w:val="00B6359C"/>
    <w:rsid w:val="00B639A9"/>
    <w:rsid w:val="00B641B1"/>
    <w:rsid w:val="00B65374"/>
    <w:rsid w:val="00B65402"/>
    <w:rsid w:val="00B65C74"/>
    <w:rsid w:val="00B65D09"/>
    <w:rsid w:val="00B666CA"/>
    <w:rsid w:val="00B67BFE"/>
    <w:rsid w:val="00B67C32"/>
    <w:rsid w:val="00B707A3"/>
    <w:rsid w:val="00B70D59"/>
    <w:rsid w:val="00B714BB"/>
    <w:rsid w:val="00B717B7"/>
    <w:rsid w:val="00B72910"/>
    <w:rsid w:val="00B72CDE"/>
    <w:rsid w:val="00B73269"/>
    <w:rsid w:val="00B733FE"/>
    <w:rsid w:val="00B735B5"/>
    <w:rsid w:val="00B73FF1"/>
    <w:rsid w:val="00B74182"/>
    <w:rsid w:val="00B75305"/>
    <w:rsid w:val="00B75918"/>
    <w:rsid w:val="00B7692A"/>
    <w:rsid w:val="00B76949"/>
    <w:rsid w:val="00B771FE"/>
    <w:rsid w:val="00B7750B"/>
    <w:rsid w:val="00B77825"/>
    <w:rsid w:val="00B80A8D"/>
    <w:rsid w:val="00B82DD6"/>
    <w:rsid w:val="00B8348D"/>
    <w:rsid w:val="00B8383A"/>
    <w:rsid w:val="00B8397B"/>
    <w:rsid w:val="00B83F91"/>
    <w:rsid w:val="00B84206"/>
    <w:rsid w:val="00B845A3"/>
    <w:rsid w:val="00B84A46"/>
    <w:rsid w:val="00B84AD7"/>
    <w:rsid w:val="00B85602"/>
    <w:rsid w:val="00B8584A"/>
    <w:rsid w:val="00B858F8"/>
    <w:rsid w:val="00B87003"/>
    <w:rsid w:val="00B8723C"/>
    <w:rsid w:val="00B903D9"/>
    <w:rsid w:val="00B906CB"/>
    <w:rsid w:val="00B9070B"/>
    <w:rsid w:val="00B90A22"/>
    <w:rsid w:val="00B90A9B"/>
    <w:rsid w:val="00B90C89"/>
    <w:rsid w:val="00B90C8E"/>
    <w:rsid w:val="00B90DA1"/>
    <w:rsid w:val="00B911D9"/>
    <w:rsid w:val="00B917E7"/>
    <w:rsid w:val="00B92DFB"/>
    <w:rsid w:val="00B93390"/>
    <w:rsid w:val="00B94218"/>
    <w:rsid w:val="00B94DB4"/>
    <w:rsid w:val="00B956E9"/>
    <w:rsid w:val="00B959DE"/>
    <w:rsid w:val="00B969DB"/>
    <w:rsid w:val="00B96A10"/>
    <w:rsid w:val="00B96A92"/>
    <w:rsid w:val="00B96D90"/>
    <w:rsid w:val="00B97975"/>
    <w:rsid w:val="00BA0923"/>
    <w:rsid w:val="00BA197A"/>
    <w:rsid w:val="00BA303E"/>
    <w:rsid w:val="00BA5A54"/>
    <w:rsid w:val="00BA5B27"/>
    <w:rsid w:val="00BA5B7C"/>
    <w:rsid w:val="00BA78E3"/>
    <w:rsid w:val="00BB0AB0"/>
    <w:rsid w:val="00BB3B5F"/>
    <w:rsid w:val="00BB44C8"/>
    <w:rsid w:val="00BB48DE"/>
    <w:rsid w:val="00BB5C8D"/>
    <w:rsid w:val="00BB5F9F"/>
    <w:rsid w:val="00BB6F8B"/>
    <w:rsid w:val="00BB792F"/>
    <w:rsid w:val="00BC09B4"/>
    <w:rsid w:val="00BC2D71"/>
    <w:rsid w:val="00BC3AB1"/>
    <w:rsid w:val="00BC55E1"/>
    <w:rsid w:val="00BC71D6"/>
    <w:rsid w:val="00BC73D5"/>
    <w:rsid w:val="00BD0659"/>
    <w:rsid w:val="00BD0E55"/>
    <w:rsid w:val="00BD1408"/>
    <w:rsid w:val="00BD2696"/>
    <w:rsid w:val="00BD33E8"/>
    <w:rsid w:val="00BD4DE5"/>
    <w:rsid w:val="00BD7233"/>
    <w:rsid w:val="00BE18DC"/>
    <w:rsid w:val="00BE1C6C"/>
    <w:rsid w:val="00BE1E4E"/>
    <w:rsid w:val="00BE1EEF"/>
    <w:rsid w:val="00BE4561"/>
    <w:rsid w:val="00BE45EC"/>
    <w:rsid w:val="00BE5040"/>
    <w:rsid w:val="00BE51D7"/>
    <w:rsid w:val="00BE56AA"/>
    <w:rsid w:val="00BE5CDB"/>
    <w:rsid w:val="00BE5E3D"/>
    <w:rsid w:val="00BE6808"/>
    <w:rsid w:val="00BE7328"/>
    <w:rsid w:val="00BE7E3D"/>
    <w:rsid w:val="00BF0282"/>
    <w:rsid w:val="00BF03BD"/>
    <w:rsid w:val="00BF0474"/>
    <w:rsid w:val="00BF0B76"/>
    <w:rsid w:val="00BF0D49"/>
    <w:rsid w:val="00BF1EC0"/>
    <w:rsid w:val="00BF28A0"/>
    <w:rsid w:val="00BF5942"/>
    <w:rsid w:val="00BF618A"/>
    <w:rsid w:val="00BF69DC"/>
    <w:rsid w:val="00BF78D2"/>
    <w:rsid w:val="00BF79F8"/>
    <w:rsid w:val="00C011E9"/>
    <w:rsid w:val="00C01781"/>
    <w:rsid w:val="00C02353"/>
    <w:rsid w:val="00C03F5E"/>
    <w:rsid w:val="00C04140"/>
    <w:rsid w:val="00C0756E"/>
    <w:rsid w:val="00C07E02"/>
    <w:rsid w:val="00C104D8"/>
    <w:rsid w:val="00C106DA"/>
    <w:rsid w:val="00C10CDC"/>
    <w:rsid w:val="00C11120"/>
    <w:rsid w:val="00C11EBE"/>
    <w:rsid w:val="00C1205E"/>
    <w:rsid w:val="00C12764"/>
    <w:rsid w:val="00C133D4"/>
    <w:rsid w:val="00C15974"/>
    <w:rsid w:val="00C164DA"/>
    <w:rsid w:val="00C1715A"/>
    <w:rsid w:val="00C176EE"/>
    <w:rsid w:val="00C20536"/>
    <w:rsid w:val="00C23510"/>
    <w:rsid w:val="00C2362E"/>
    <w:rsid w:val="00C236D8"/>
    <w:rsid w:val="00C24939"/>
    <w:rsid w:val="00C27F87"/>
    <w:rsid w:val="00C308EB"/>
    <w:rsid w:val="00C32964"/>
    <w:rsid w:val="00C32C9E"/>
    <w:rsid w:val="00C33D8E"/>
    <w:rsid w:val="00C33EB4"/>
    <w:rsid w:val="00C34B3E"/>
    <w:rsid w:val="00C35AA6"/>
    <w:rsid w:val="00C3672A"/>
    <w:rsid w:val="00C36DBA"/>
    <w:rsid w:val="00C375D5"/>
    <w:rsid w:val="00C40AF3"/>
    <w:rsid w:val="00C41535"/>
    <w:rsid w:val="00C41842"/>
    <w:rsid w:val="00C41D6A"/>
    <w:rsid w:val="00C42CC5"/>
    <w:rsid w:val="00C43306"/>
    <w:rsid w:val="00C43441"/>
    <w:rsid w:val="00C44539"/>
    <w:rsid w:val="00C44AA4"/>
    <w:rsid w:val="00C454B2"/>
    <w:rsid w:val="00C4755E"/>
    <w:rsid w:val="00C509E2"/>
    <w:rsid w:val="00C510C8"/>
    <w:rsid w:val="00C5141F"/>
    <w:rsid w:val="00C514F0"/>
    <w:rsid w:val="00C5287B"/>
    <w:rsid w:val="00C53911"/>
    <w:rsid w:val="00C53D81"/>
    <w:rsid w:val="00C547AE"/>
    <w:rsid w:val="00C54A5F"/>
    <w:rsid w:val="00C55970"/>
    <w:rsid w:val="00C57296"/>
    <w:rsid w:val="00C57AF8"/>
    <w:rsid w:val="00C60782"/>
    <w:rsid w:val="00C6079B"/>
    <w:rsid w:val="00C61A94"/>
    <w:rsid w:val="00C623E8"/>
    <w:rsid w:val="00C629D9"/>
    <w:rsid w:val="00C62A9B"/>
    <w:rsid w:val="00C62D07"/>
    <w:rsid w:val="00C633EB"/>
    <w:rsid w:val="00C64881"/>
    <w:rsid w:val="00C655B2"/>
    <w:rsid w:val="00C65D90"/>
    <w:rsid w:val="00C66143"/>
    <w:rsid w:val="00C664E3"/>
    <w:rsid w:val="00C67664"/>
    <w:rsid w:val="00C70318"/>
    <w:rsid w:val="00C71C0A"/>
    <w:rsid w:val="00C74ABD"/>
    <w:rsid w:val="00C74FE2"/>
    <w:rsid w:val="00C75EE6"/>
    <w:rsid w:val="00C7670B"/>
    <w:rsid w:val="00C76EC9"/>
    <w:rsid w:val="00C772EA"/>
    <w:rsid w:val="00C779D9"/>
    <w:rsid w:val="00C77A11"/>
    <w:rsid w:val="00C77D94"/>
    <w:rsid w:val="00C80101"/>
    <w:rsid w:val="00C820F2"/>
    <w:rsid w:val="00C82965"/>
    <w:rsid w:val="00C85950"/>
    <w:rsid w:val="00C86FA1"/>
    <w:rsid w:val="00C87D84"/>
    <w:rsid w:val="00C901C2"/>
    <w:rsid w:val="00C90A04"/>
    <w:rsid w:val="00C9106F"/>
    <w:rsid w:val="00C91D67"/>
    <w:rsid w:val="00C9353A"/>
    <w:rsid w:val="00C93AC0"/>
    <w:rsid w:val="00C95AC2"/>
    <w:rsid w:val="00C95B0B"/>
    <w:rsid w:val="00C9677B"/>
    <w:rsid w:val="00C97074"/>
    <w:rsid w:val="00CA0079"/>
    <w:rsid w:val="00CA0ACC"/>
    <w:rsid w:val="00CA1331"/>
    <w:rsid w:val="00CA2E6D"/>
    <w:rsid w:val="00CA32F1"/>
    <w:rsid w:val="00CA56AF"/>
    <w:rsid w:val="00CA6C0F"/>
    <w:rsid w:val="00CA71E2"/>
    <w:rsid w:val="00CA7295"/>
    <w:rsid w:val="00CB071A"/>
    <w:rsid w:val="00CB26F0"/>
    <w:rsid w:val="00CB49D9"/>
    <w:rsid w:val="00CB4C1E"/>
    <w:rsid w:val="00CB52F7"/>
    <w:rsid w:val="00CB5615"/>
    <w:rsid w:val="00CB57C9"/>
    <w:rsid w:val="00CB77C3"/>
    <w:rsid w:val="00CB7F09"/>
    <w:rsid w:val="00CC3393"/>
    <w:rsid w:val="00CC363B"/>
    <w:rsid w:val="00CC3BE5"/>
    <w:rsid w:val="00CC4866"/>
    <w:rsid w:val="00CC5665"/>
    <w:rsid w:val="00CC70D4"/>
    <w:rsid w:val="00CC738E"/>
    <w:rsid w:val="00CD3222"/>
    <w:rsid w:val="00CD3721"/>
    <w:rsid w:val="00CD3916"/>
    <w:rsid w:val="00CD3CDC"/>
    <w:rsid w:val="00CD4B86"/>
    <w:rsid w:val="00CD6635"/>
    <w:rsid w:val="00CD76C4"/>
    <w:rsid w:val="00CD7B50"/>
    <w:rsid w:val="00CE1BFD"/>
    <w:rsid w:val="00CE2C35"/>
    <w:rsid w:val="00CE381E"/>
    <w:rsid w:val="00CE563C"/>
    <w:rsid w:val="00CE59F1"/>
    <w:rsid w:val="00CE6B2E"/>
    <w:rsid w:val="00CE77C6"/>
    <w:rsid w:val="00CE7C1C"/>
    <w:rsid w:val="00CF07D7"/>
    <w:rsid w:val="00CF27F8"/>
    <w:rsid w:val="00CF2832"/>
    <w:rsid w:val="00CF2CC7"/>
    <w:rsid w:val="00CF342E"/>
    <w:rsid w:val="00CF4630"/>
    <w:rsid w:val="00CF4CA2"/>
    <w:rsid w:val="00CF5741"/>
    <w:rsid w:val="00CF5801"/>
    <w:rsid w:val="00CF594C"/>
    <w:rsid w:val="00CF70D5"/>
    <w:rsid w:val="00D000C0"/>
    <w:rsid w:val="00D00BE7"/>
    <w:rsid w:val="00D04F80"/>
    <w:rsid w:val="00D05B4B"/>
    <w:rsid w:val="00D06227"/>
    <w:rsid w:val="00D0672A"/>
    <w:rsid w:val="00D07FF9"/>
    <w:rsid w:val="00D10FCF"/>
    <w:rsid w:val="00D12E24"/>
    <w:rsid w:val="00D135E0"/>
    <w:rsid w:val="00D1524A"/>
    <w:rsid w:val="00D208EF"/>
    <w:rsid w:val="00D21D29"/>
    <w:rsid w:val="00D23C79"/>
    <w:rsid w:val="00D254CC"/>
    <w:rsid w:val="00D2555C"/>
    <w:rsid w:val="00D26160"/>
    <w:rsid w:val="00D2743A"/>
    <w:rsid w:val="00D276EA"/>
    <w:rsid w:val="00D306A2"/>
    <w:rsid w:val="00D31753"/>
    <w:rsid w:val="00D32C08"/>
    <w:rsid w:val="00D33124"/>
    <w:rsid w:val="00D33D69"/>
    <w:rsid w:val="00D35473"/>
    <w:rsid w:val="00D36367"/>
    <w:rsid w:val="00D363EA"/>
    <w:rsid w:val="00D36BA7"/>
    <w:rsid w:val="00D36C26"/>
    <w:rsid w:val="00D4126E"/>
    <w:rsid w:val="00D4184E"/>
    <w:rsid w:val="00D436F8"/>
    <w:rsid w:val="00D444D9"/>
    <w:rsid w:val="00D462AF"/>
    <w:rsid w:val="00D47EC8"/>
    <w:rsid w:val="00D50C8C"/>
    <w:rsid w:val="00D51291"/>
    <w:rsid w:val="00D52937"/>
    <w:rsid w:val="00D53F7C"/>
    <w:rsid w:val="00D54C16"/>
    <w:rsid w:val="00D54FD9"/>
    <w:rsid w:val="00D5641F"/>
    <w:rsid w:val="00D571CA"/>
    <w:rsid w:val="00D5755F"/>
    <w:rsid w:val="00D607A2"/>
    <w:rsid w:val="00D60CAA"/>
    <w:rsid w:val="00D615AA"/>
    <w:rsid w:val="00D61AE4"/>
    <w:rsid w:val="00D61CB1"/>
    <w:rsid w:val="00D62119"/>
    <w:rsid w:val="00D62349"/>
    <w:rsid w:val="00D62411"/>
    <w:rsid w:val="00D631DD"/>
    <w:rsid w:val="00D63D7A"/>
    <w:rsid w:val="00D64BD5"/>
    <w:rsid w:val="00D65300"/>
    <w:rsid w:val="00D6567E"/>
    <w:rsid w:val="00D66E5D"/>
    <w:rsid w:val="00D67407"/>
    <w:rsid w:val="00D6759E"/>
    <w:rsid w:val="00D709DD"/>
    <w:rsid w:val="00D70E52"/>
    <w:rsid w:val="00D72261"/>
    <w:rsid w:val="00D73511"/>
    <w:rsid w:val="00D73C94"/>
    <w:rsid w:val="00D74298"/>
    <w:rsid w:val="00D7495F"/>
    <w:rsid w:val="00D74984"/>
    <w:rsid w:val="00D7670C"/>
    <w:rsid w:val="00D7751D"/>
    <w:rsid w:val="00D77AB0"/>
    <w:rsid w:val="00D77BAC"/>
    <w:rsid w:val="00D80F44"/>
    <w:rsid w:val="00D831C3"/>
    <w:rsid w:val="00D83BC5"/>
    <w:rsid w:val="00D84882"/>
    <w:rsid w:val="00D84AC6"/>
    <w:rsid w:val="00D850F2"/>
    <w:rsid w:val="00D862D7"/>
    <w:rsid w:val="00D902DA"/>
    <w:rsid w:val="00D90903"/>
    <w:rsid w:val="00D91D16"/>
    <w:rsid w:val="00D9245E"/>
    <w:rsid w:val="00D93B9E"/>
    <w:rsid w:val="00D94478"/>
    <w:rsid w:val="00D94497"/>
    <w:rsid w:val="00D96C51"/>
    <w:rsid w:val="00D97919"/>
    <w:rsid w:val="00D979F5"/>
    <w:rsid w:val="00D97ADA"/>
    <w:rsid w:val="00DA24F6"/>
    <w:rsid w:val="00DA2783"/>
    <w:rsid w:val="00DA34F9"/>
    <w:rsid w:val="00DA365C"/>
    <w:rsid w:val="00DA5E21"/>
    <w:rsid w:val="00DA6561"/>
    <w:rsid w:val="00DA6767"/>
    <w:rsid w:val="00DA7B03"/>
    <w:rsid w:val="00DB0AC9"/>
    <w:rsid w:val="00DB13FC"/>
    <w:rsid w:val="00DB3FFA"/>
    <w:rsid w:val="00DB4771"/>
    <w:rsid w:val="00DB5EE1"/>
    <w:rsid w:val="00DB6594"/>
    <w:rsid w:val="00DC11D3"/>
    <w:rsid w:val="00DC17AB"/>
    <w:rsid w:val="00DC1FF5"/>
    <w:rsid w:val="00DC2310"/>
    <w:rsid w:val="00DC4314"/>
    <w:rsid w:val="00DC59C1"/>
    <w:rsid w:val="00DC6875"/>
    <w:rsid w:val="00DC6FDB"/>
    <w:rsid w:val="00DD111A"/>
    <w:rsid w:val="00DD1227"/>
    <w:rsid w:val="00DD1BC7"/>
    <w:rsid w:val="00DD37F6"/>
    <w:rsid w:val="00DD501B"/>
    <w:rsid w:val="00DD59FA"/>
    <w:rsid w:val="00DD7563"/>
    <w:rsid w:val="00DE038F"/>
    <w:rsid w:val="00DE1650"/>
    <w:rsid w:val="00DE281A"/>
    <w:rsid w:val="00DE3AAA"/>
    <w:rsid w:val="00DE3DD9"/>
    <w:rsid w:val="00DE3F9B"/>
    <w:rsid w:val="00DE6A5B"/>
    <w:rsid w:val="00DF00D6"/>
    <w:rsid w:val="00DF0C89"/>
    <w:rsid w:val="00DF158A"/>
    <w:rsid w:val="00DF1ADC"/>
    <w:rsid w:val="00DF2112"/>
    <w:rsid w:val="00DF2613"/>
    <w:rsid w:val="00DF2992"/>
    <w:rsid w:val="00DF4496"/>
    <w:rsid w:val="00DF4D78"/>
    <w:rsid w:val="00DF6CED"/>
    <w:rsid w:val="00DF6DB3"/>
    <w:rsid w:val="00DF71B5"/>
    <w:rsid w:val="00DF7512"/>
    <w:rsid w:val="00E00903"/>
    <w:rsid w:val="00E00939"/>
    <w:rsid w:val="00E043A6"/>
    <w:rsid w:val="00E04A6A"/>
    <w:rsid w:val="00E04E47"/>
    <w:rsid w:val="00E053E5"/>
    <w:rsid w:val="00E11B57"/>
    <w:rsid w:val="00E12208"/>
    <w:rsid w:val="00E145E1"/>
    <w:rsid w:val="00E158C0"/>
    <w:rsid w:val="00E15ED2"/>
    <w:rsid w:val="00E16282"/>
    <w:rsid w:val="00E166D5"/>
    <w:rsid w:val="00E1685E"/>
    <w:rsid w:val="00E16BC1"/>
    <w:rsid w:val="00E16BDD"/>
    <w:rsid w:val="00E175E4"/>
    <w:rsid w:val="00E17E90"/>
    <w:rsid w:val="00E20479"/>
    <w:rsid w:val="00E218BD"/>
    <w:rsid w:val="00E22695"/>
    <w:rsid w:val="00E23384"/>
    <w:rsid w:val="00E23720"/>
    <w:rsid w:val="00E23936"/>
    <w:rsid w:val="00E252C0"/>
    <w:rsid w:val="00E25B11"/>
    <w:rsid w:val="00E2643C"/>
    <w:rsid w:val="00E2722C"/>
    <w:rsid w:val="00E275BF"/>
    <w:rsid w:val="00E3017E"/>
    <w:rsid w:val="00E30241"/>
    <w:rsid w:val="00E3153A"/>
    <w:rsid w:val="00E32067"/>
    <w:rsid w:val="00E32480"/>
    <w:rsid w:val="00E33AB1"/>
    <w:rsid w:val="00E35386"/>
    <w:rsid w:val="00E40EA7"/>
    <w:rsid w:val="00E41C4D"/>
    <w:rsid w:val="00E42908"/>
    <w:rsid w:val="00E435F0"/>
    <w:rsid w:val="00E4397A"/>
    <w:rsid w:val="00E45EC0"/>
    <w:rsid w:val="00E46146"/>
    <w:rsid w:val="00E465E5"/>
    <w:rsid w:val="00E4668F"/>
    <w:rsid w:val="00E46E44"/>
    <w:rsid w:val="00E47062"/>
    <w:rsid w:val="00E472D4"/>
    <w:rsid w:val="00E47FEF"/>
    <w:rsid w:val="00E50CB5"/>
    <w:rsid w:val="00E51731"/>
    <w:rsid w:val="00E53585"/>
    <w:rsid w:val="00E53686"/>
    <w:rsid w:val="00E53999"/>
    <w:rsid w:val="00E54A1D"/>
    <w:rsid w:val="00E5643C"/>
    <w:rsid w:val="00E56C9E"/>
    <w:rsid w:val="00E571A1"/>
    <w:rsid w:val="00E601B1"/>
    <w:rsid w:val="00E608FE"/>
    <w:rsid w:val="00E613BE"/>
    <w:rsid w:val="00E63AF3"/>
    <w:rsid w:val="00E643DE"/>
    <w:rsid w:val="00E6513F"/>
    <w:rsid w:val="00E65152"/>
    <w:rsid w:val="00E663EC"/>
    <w:rsid w:val="00E66807"/>
    <w:rsid w:val="00E671F9"/>
    <w:rsid w:val="00E70F0F"/>
    <w:rsid w:val="00E71288"/>
    <w:rsid w:val="00E722D0"/>
    <w:rsid w:val="00E72FCF"/>
    <w:rsid w:val="00E73562"/>
    <w:rsid w:val="00E736BC"/>
    <w:rsid w:val="00E73E0E"/>
    <w:rsid w:val="00E73EA3"/>
    <w:rsid w:val="00E742E0"/>
    <w:rsid w:val="00E75288"/>
    <w:rsid w:val="00E75807"/>
    <w:rsid w:val="00E76358"/>
    <w:rsid w:val="00E76DF4"/>
    <w:rsid w:val="00E777D2"/>
    <w:rsid w:val="00E801A0"/>
    <w:rsid w:val="00E802B8"/>
    <w:rsid w:val="00E80798"/>
    <w:rsid w:val="00E81314"/>
    <w:rsid w:val="00E82C55"/>
    <w:rsid w:val="00E83165"/>
    <w:rsid w:val="00E85E12"/>
    <w:rsid w:val="00E85FA6"/>
    <w:rsid w:val="00E87821"/>
    <w:rsid w:val="00E90970"/>
    <w:rsid w:val="00E90CC0"/>
    <w:rsid w:val="00E90D38"/>
    <w:rsid w:val="00E92524"/>
    <w:rsid w:val="00E92A9C"/>
    <w:rsid w:val="00E9387E"/>
    <w:rsid w:val="00E94522"/>
    <w:rsid w:val="00E945DD"/>
    <w:rsid w:val="00E94843"/>
    <w:rsid w:val="00E94E8F"/>
    <w:rsid w:val="00E95D25"/>
    <w:rsid w:val="00E96CF9"/>
    <w:rsid w:val="00E971B4"/>
    <w:rsid w:val="00E973F7"/>
    <w:rsid w:val="00E97E6A"/>
    <w:rsid w:val="00E97F4B"/>
    <w:rsid w:val="00EA043F"/>
    <w:rsid w:val="00EA1EEC"/>
    <w:rsid w:val="00EA37FA"/>
    <w:rsid w:val="00EA39A6"/>
    <w:rsid w:val="00EA450E"/>
    <w:rsid w:val="00EA45B9"/>
    <w:rsid w:val="00EA4641"/>
    <w:rsid w:val="00EA52C7"/>
    <w:rsid w:val="00EA5B52"/>
    <w:rsid w:val="00EA6FEF"/>
    <w:rsid w:val="00EA758E"/>
    <w:rsid w:val="00EB031C"/>
    <w:rsid w:val="00EB0321"/>
    <w:rsid w:val="00EB102F"/>
    <w:rsid w:val="00EB17A1"/>
    <w:rsid w:val="00EB35A1"/>
    <w:rsid w:val="00EB4463"/>
    <w:rsid w:val="00EB46AC"/>
    <w:rsid w:val="00EB4D4C"/>
    <w:rsid w:val="00EB4F8D"/>
    <w:rsid w:val="00EB67A9"/>
    <w:rsid w:val="00EB6E01"/>
    <w:rsid w:val="00EC0E76"/>
    <w:rsid w:val="00EC1CE1"/>
    <w:rsid w:val="00EC28D4"/>
    <w:rsid w:val="00EC3311"/>
    <w:rsid w:val="00EC366D"/>
    <w:rsid w:val="00EC3AC0"/>
    <w:rsid w:val="00EC56BB"/>
    <w:rsid w:val="00EC5E2B"/>
    <w:rsid w:val="00EC7264"/>
    <w:rsid w:val="00EC754D"/>
    <w:rsid w:val="00EC78AA"/>
    <w:rsid w:val="00ED0DB6"/>
    <w:rsid w:val="00ED0F79"/>
    <w:rsid w:val="00ED17C2"/>
    <w:rsid w:val="00ED250C"/>
    <w:rsid w:val="00ED3E52"/>
    <w:rsid w:val="00ED4992"/>
    <w:rsid w:val="00ED5460"/>
    <w:rsid w:val="00EE045A"/>
    <w:rsid w:val="00EE10FB"/>
    <w:rsid w:val="00EE1596"/>
    <w:rsid w:val="00EE22BC"/>
    <w:rsid w:val="00EE2D2B"/>
    <w:rsid w:val="00EE5BD0"/>
    <w:rsid w:val="00EE5E51"/>
    <w:rsid w:val="00EF03B6"/>
    <w:rsid w:val="00EF047A"/>
    <w:rsid w:val="00EF216E"/>
    <w:rsid w:val="00EF2574"/>
    <w:rsid w:val="00EF29A9"/>
    <w:rsid w:val="00EF588D"/>
    <w:rsid w:val="00EF7009"/>
    <w:rsid w:val="00F0010C"/>
    <w:rsid w:val="00F009E8"/>
    <w:rsid w:val="00F0102F"/>
    <w:rsid w:val="00F0150F"/>
    <w:rsid w:val="00F02526"/>
    <w:rsid w:val="00F0517F"/>
    <w:rsid w:val="00F05BE6"/>
    <w:rsid w:val="00F0743F"/>
    <w:rsid w:val="00F10080"/>
    <w:rsid w:val="00F117E8"/>
    <w:rsid w:val="00F12413"/>
    <w:rsid w:val="00F126B2"/>
    <w:rsid w:val="00F1419E"/>
    <w:rsid w:val="00F149F2"/>
    <w:rsid w:val="00F14D51"/>
    <w:rsid w:val="00F1694C"/>
    <w:rsid w:val="00F1703F"/>
    <w:rsid w:val="00F17579"/>
    <w:rsid w:val="00F17A29"/>
    <w:rsid w:val="00F21E11"/>
    <w:rsid w:val="00F23367"/>
    <w:rsid w:val="00F23A4A"/>
    <w:rsid w:val="00F24917"/>
    <w:rsid w:val="00F24977"/>
    <w:rsid w:val="00F250B9"/>
    <w:rsid w:val="00F25A45"/>
    <w:rsid w:val="00F25A59"/>
    <w:rsid w:val="00F25D58"/>
    <w:rsid w:val="00F25F4C"/>
    <w:rsid w:val="00F267D7"/>
    <w:rsid w:val="00F26CA6"/>
    <w:rsid w:val="00F27671"/>
    <w:rsid w:val="00F30448"/>
    <w:rsid w:val="00F30679"/>
    <w:rsid w:val="00F31285"/>
    <w:rsid w:val="00F31525"/>
    <w:rsid w:val="00F31899"/>
    <w:rsid w:val="00F3545F"/>
    <w:rsid w:val="00F35652"/>
    <w:rsid w:val="00F35E6B"/>
    <w:rsid w:val="00F35E7E"/>
    <w:rsid w:val="00F40436"/>
    <w:rsid w:val="00F41ADA"/>
    <w:rsid w:val="00F42345"/>
    <w:rsid w:val="00F4391F"/>
    <w:rsid w:val="00F43E68"/>
    <w:rsid w:val="00F45042"/>
    <w:rsid w:val="00F4527C"/>
    <w:rsid w:val="00F45C78"/>
    <w:rsid w:val="00F46502"/>
    <w:rsid w:val="00F5056D"/>
    <w:rsid w:val="00F50D00"/>
    <w:rsid w:val="00F53526"/>
    <w:rsid w:val="00F549E9"/>
    <w:rsid w:val="00F54E26"/>
    <w:rsid w:val="00F55A0E"/>
    <w:rsid w:val="00F55B3B"/>
    <w:rsid w:val="00F55F5A"/>
    <w:rsid w:val="00F568D5"/>
    <w:rsid w:val="00F5750B"/>
    <w:rsid w:val="00F57DF8"/>
    <w:rsid w:val="00F613C6"/>
    <w:rsid w:val="00F614B1"/>
    <w:rsid w:val="00F61680"/>
    <w:rsid w:val="00F6186F"/>
    <w:rsid w:val="00F61D10"/>
    <w:rsid w:val="00F621B5"/>
    <w:rsid w:val="00F62F27"/>
    <w:rsid w:val="00F63AC0"/>
    <w:rsid w:val="00F63F06"/>
    <w:rsid w:val="00F63FB1"/>
    <w:rsid w:val="00F640E8"/>
    <w:rsid w:val="00F64348"/>
    <w:rsid w:val="00F67C2A"/>
    <w:rsid w:val="00F67EF8"/>
    <w:rsid w:val="00F7010D"/>
    <w:rsid w:val="00F7089D"/>
    <w:rsid w:val="00F71257"/>
    <w:rsid w:val="00F725B7"/>
    <w:rsid w:val="00F72720"/>
    <w:rsid w:val="00F74657"/>
    <w:rsid w:val="00F771B1"/>
    <w:rsid w:val="00F779DD"/>
    <w:rsid w:val="00F805F8"/>
    <w:rsid w:val="00F809C1"/>
    <w:rsid w:val="00F819BA"/>
    <w:rsid w:val="00F82C70"/>
    <w:rsid w:val="00F857CE"/>
    <w:rsid w:val="00F85D83"/>
    <w:rsid w:val="00F85E0E"/>
    <w:rsid w:val="00F874CE"/>
    <w:rsid w:val="00F906C4"/>
    <w:rsid w:val="00F911D3"/>
    <w:rsid w:val="00F922B2"/>
    <w:rsid w:val="00F927FF"/>
    <w:rsid w:val="00F92D1D"/>
    <w:rsid w:val="00F9323B"/>
    <w:rsid w:val="00F93454"/>
    <w:rsid w:val="00F93E98"/>
    <w:rsid w:val="00F949B0"/>
    <w:rsid w:val="00F952F9"/>
    <w:rsid w:val="00F9582D"/>
    <w:rsid w:val="00F958F6"/>
    <w:rsid w:val="00F96574"/>
    <w:rsid w:val="00F96CF6"/>
    <w:rsid w:val="00FA10EB"/>
    <w:rsid w:val="00FA1F1E"/>
    <w:rsid w:val="00FA2EE2"/>
    <w:rsid w:val="00FA342F"/>
    <w:rsid w:val="00FA4696"/>
    <w:rsid w:val="00FA4E33"/>
    <w:rsid w:val="00FA5C02"/>
    <w:rsid w:val="00FA5D90"/>
    <w:rsid w:val="00FA7C28"/>
    <w:rsid w:val="00FA7F70"/>
    <w:rsid w:val="00FB00D6"/>
    <w:rsid w:val="00FB02E7"/>
    <w:rsid w:val="00FB074D"/>
    <w:rsid w:val="00FB1322"/>
    <w:rsid w:val="00FB1ED5"/>
    <w:rsid w:val="00FB1F8A"/>
    <w:rsid w:val="00FB2CE9"/>
    <w:rsid w:val="00FB33E3"/>
    <w:rsid w:val="00FB35E3"/>
    <w:rsid w:val="00FB37D2"/>
    <w:rsid w:val="00FB3CFE"/>
    <w:rsid w:val="00FB4205"/>
    <w:rsid w:val="00FB747E"/>
    <w:rsid w:val="00FC1965"/>
    <w:rsid w:val="00FC1DB3"/>
    <w:rsid w:val="00FC26DD"/>
    <w:rsid w:val="00FC3CD9"/>
    <w:rsid w:val="00FC690C"/>
    <w:rsid w:val="00FC7E37"/>
    <w:rsid w:val="00FD0906"/>
    <w:rsid w:val="00FD0AD7"/>
    <w:rsid w:val="00FD0B16"/>
    <w:rsid w:val="00FD0E5D"/>
    <w:rsid w:val="00FD29AD"/>
    <w:rsid w:val="00FD2B73"/>
    <w:rsid w:val="00FD2D71"/>
    <w:rsid w:val="00FD3233"/>
    <w:rsid w:val="00FD429B"/>
    <w:rsid w:val="00FD492E"/>
    <w:rsid w:val="00FD4C9B"/>
    <w:rsid w:val="00FD5E7C"/>
    <w:rsid w:val="00FD6333"/>
    <w:rsid w:val="00FD74F4"/>
    <w:rsid w:val="00FD7FA9"/>
    <w:rsid w:val="00FE1B70"/>
    <w:rsid w:val="00FE7BD7"/>
    <w:rsid w:val="00FF296B"/>
    <w:rsid w:val="00FF5B2D"/>
    <w:rsid w:val="00FF6129"/>
    <w:rsid w:val="00FF6AF3"/>
    <w:rsid w:val="024DF73F"/>
    <w:rsid w:val="03E9C7A0"/>
    <w:rsid w:val="0D5A5E18"/>
    <w:rsid w:val="16BB3DA7"/>
    <w:rsid w:val="19A22D4B"/>
    <w:rsid w:val="1ED6D5C2"/>
    <w:rsid w:val="1F77C126"/>
    <w:rsid w:val="1FA581AB"/>
    <w:rsid w:val="2C324ADE"/>
    <w:rsid w:val="2FE64517"/>
    <w:rsid w:val="377D388B"/>
    <w:rsid w:val="3F846329"/>
    <w:rsid w:val="40E68FB9"/>
    <w:rsid w:val="459984C1"/>
    <w:rsid w:val="4AB1CA0E"/>
    <w:rsid w:val="4D3F18BB"/>
    <w:rsid w:val="4FB9C097"/>
    <w:rsid w:val="51AFC211"/>
    <w:rsid w:val="52B0B8BC"/>
    <w:rsid w:val="60971A20"/>
    <w:rsid w:val="6CA7ABB7"/>
    <w:rsid w:val="6D2D9629"/>
    <w:rsid w:val="7323D00B"/>
    <w:rsid w:val="779429B4"/>
    <w:rsid w:val="7EEA4EC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5D22F13"/>
  <w15:chartTrackingRefBased/>
  <w15:docId w15:val="{F2027F78-2FF6-4EFE-AF58-17F901A6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033"/>
  </w:style>
  <w:style w:type="paragraph" w:styleId="Heading1">
    <w:name w:val="heading 1"/>
    <w:basedOn w:val="Normal"/>
    <w:link w:val="Heading1Char"/>
    <w:uiPriority w:val="9"/>
    <w:qFormat/>
    <w:rsid w:val="007D03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34F9"/>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167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E98"/>
    <w:rPr>
      <w:rFonts w:ascii="Segoe UI" w:hAnsi="Segoe UI" w:cs="Segoe UI"/>
      <w:sz w:val="18"/>
      <w:szCs w:val="18"/>
    </w:rPr>
  </w:style>
  <w:style w:type="paragraph" w:customStyle="1" w:styleId="EndNoteBibliography">
    <w:name w:val="EndNote Bibliography"/>
    <w:basedOn w:val="Normal"/>
    <w:link w:val="EndNoteBibliographyChar"/>
    <w:rsid w:val="00167E9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67E98"/>
    <w:rPr>
      <w:rFonts w:ascii="Calibri" w:hAnsi="Calibri" w:cs="Calibri"/>
      <w:noProof/>
    </w:rPr>
  </w:style>
  <w:style w:type="character" w:styleId="CommentReference">
    <w:name w:val="annotation reference"/>
    <w:basedOn w:val="DefaultParagraphFont"/>
    <w:uiPriority w:val="99"/>
    <w:semiHidden/>
    <w:unhideWhenUsed/>
    <w:rsid w:val="00167E98"/>
    <w:rPr>
      <w:sz w:val="16"/>
      <w:szCs w:val="16"/>
    </w:rPr>
  </w:style>
  <w:style w:type="paragraph" w:styleId="CommentText">
    <w:name w:val="annotation text"/>
    <w:basedOn w:val="Normal"/>
    <w:link w:val="CommentTextChar"/>
    <w:uiPriority w:val="99"/>
    <w:semiHidden/>
    <w:unhideWhenUsed/>
    <w:rsid w:val="00167E98"/>
    <w:pPr>
      <w:spacing w:line="240" w:lineRule="auto"/>
    </w:pPr>
    <w:rPr>
      <w:sz w:val="20"/>
      <w:szCs w:val="20"/>
    </w:rPr>
  </w:style>
  <w:style w:type="character" w:customStyle="1" w:styleId="CommentTextChar">
    <w:name w:val="Comment Text Char"/>
    <w:basedOn w:val="DefaultParagraphFont"/>
    <w:link w:val="CommentText"/>
    <w:uiPriority w:val="99"/>
    <w:semiHidden/>
    <w:rsid w:val="00167E98"/>
    <w:rPr>
      <w:sz w:val="20"/>
      <w:szCs w:val="20"/>
    </w:rPr>
  </w:style>
  <w:style w:type="paragraph" w:styleId="CommentSubject">
    <w:name w:val="annotation subject"/>
    <w:basedOn w:val="CommentText"/>
    <w:next w:val="CommentText"/>
    <w:link w:val="CommentSubjectChar"/>
    <w:uiPriority w:val="99"/>
    <w:semiHidden/>
    <w:unhideWhenUsed/>
    <w:rsid w:val="00167E98"/>
    <w:rPr>
      <w:b/>
      <w:bCs/>
    </w:rPr>
  </w:style>
  <w:style w:type="character" w:customStyle="1" w:styleId="CommentSubjectChar">
    <w:name w:val="Comment Subject Char"/>
    <w:basedOn w:val="CommentTextChar"/>
    <w:link w:val="CommentSubject"/>
    <w:uiPriority w:val="99"/>
    <w:semiHidden/>
    <w:rsid w:val="00167E98"/>
    <w:rPr>
      <w:b/>
      <w:bCs/>
      <w:sz w:val="20"/>
      <w:szCs w:val="20"/>
    </w:rPr>
  </w:style>
  <w:style w:type="paragraph" w:styleId="EndnoteText">
    <w:name w:val="endnote text"/>
    <w:basedOn w:val="Normal"/>
    <w:link w:val="EndnoteTextChar"/>
    <w:uiPriority w:val="99"/>
    <w:unhideWhenUsed/>
    <w:rsid w:val="005F491A"/>
    <w:pPr>
      <w:spacing w:after="0" w:line="240" w:lineRule="auto"/>
    </w:pPr>
    <w:rPr>
      <w:sz w:val="20"/>
      <w:szCs w:val="20"/>
    </w:rPr>
  </w:style>
  <w:style w:type="character" w:customStyle="1" w:styleId="EndnoteTextChar">
    <w:name w:val="Endnote Text Char"/>
    <w:basedOn w:val="DefaultParagraphFont"/>
    <w:link w:val="EndnoteText"/>
    <w:uiPriority w:val="99"/>
    <w:rsid w:val="005F491A"/>
    <w:rPr>
      <w:sz w:val="20"/>
      <w:szCs w:val="20"/>
    </w:rPr>
  </w:style>
  <w:style w:type="paragraph" w:customStyle="1" w:styleId="Default">
    <w:name w:val="Default"/>
    <w:rsid w:val="000E5E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27F8"/>
    <w:rPr>
      <w:color w:val="0563C1" w:themeColor="hyperlink"/>
      <w:u w:val="single"/>
    </w:rPr>
  </w:style>
  <w:style w:type="paragraph" w:styleId="Header">
    <w:name w:val="header"/>
    <w:basedOn w:val="Normal"/>
    <w:link w:val="HeaderChar"/>
    <w:uiPriority w:val="99"/>
    <w:unhideWhenUsed/>
    <w:rsid w:val="00E23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384"/>
  </w:style>
  <w:style w:type="paragraph" w:styleId="Footer">
    <w:name w:val="footer"/>
    <w:basedOn w:val="Normal"/>
    <w:link w:val="FooterChar"/>
    <w:uiPriority w:val="99"/>
    <w:unhideWhenUsed/>
    <w:rsid w:val="00E23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384"/>
  </w:style>
  <w:style w:type="character" w:customStyle="1" w:styleId="Heading1Char">
    <w:name w:val="Heading 1 Char"/>
    <w:basedOn w:val="DefaultParagraphFont"/>
    <w:link w:val="Heading1"/>
    <w:uiPriority w:val="9"/>
    <w:rsid w:val="007D039B"/>
    <w:rPr>
      <w:rFonts w:ascii="Times New Roman" w:eastAsia="Times New Roman" w:hAnsi="Times New Roman" w:cs="Times New Roman"/>
      <w:b/>
      <w:bCs/>
      <w:kern w:val="36"/>
      <w:sz w:val="48"/>
      <w:szCs w:val="48"/>
    </w:rPr>
  </w:style>
  <w:style w:type="character" w:customStyle="1" w:styleId="cit">
    <w:name w:val="cit"/>
    <w:basedOn w:val="DefaultParagraphFont"/>
    <w:rsid w:val="007D039B"/>
  </w:style>
  <w:style w:type="character" w:customStyle="1" w:styleId="fm-vol-iss-date">
    <w:name w:val="fm-vol-iss-date"/>
    <w:basedOn w:val="DefaultParagraphFont"/>
    <w:rsid w:val="007D039B"/>
  </w:style>
  <w:style w:type="character" w:customStyle="1" w:styleId="doi2">
    <w:name w:val="doi2"/>
    <w:basedOn w:val="DefaultParagraphFont"/>
    <w:rsid w:val="007D039B"/>
  </w:style>
  <w:style w:type="character" w:customStyle="1" w:styleId="fm-citation-ids-label">
    <w:name w:val="fm-citation-ids-label"/>
    <w:basedOn w:val="DefaultParagraphFont"/>
    <w:rsid w:val="007D039B"/>
  </w:style>
  <w:style w:type="character" w:styleId="FollowedHyperlink">
    <w:name w:val="FollowedHyperlink"/>
    <w:basedOn w:val="DefaultParagraphFont"/>
    <w:uiPriority w:val="99"/>
    <w:semiHidden/>
    <w:unhideWhenUsed/>
    <w:rsid w:val="000A0344"/>
    <w:rPr>
      <w:color w:val="954F72" w:themeColor="followedHyperlink"/>
      <w:u w:val="single"/>
    </w:rPr>
  </w:style>
  <w:style w:type="character" w:customStyle="1" w:styleId="normaltextrun">
    <w:name w:val="normaltextrun"/>
    <w:basedOn w:val="DefaultParagraphFont"/>
    <w:rsid w:val="003B48B6"/>
  </w:style>
  <w:style w:type="paragraph" w:styleId="NormalWeb">
    <w:name w:val="Normal (Web)"/>
    <w:basedOn w:val="Normal"/>
    <w:uiPriority w:val="99"/>
    <w:unhideWhenUsed/>
    <w:rsid w:val="00D90903"/>
    <w:pPr>
      <w:spacing w:before="100" w:beforeAutospacing="1" w:after="100" w:afterAutospacing="1" w:line="240" w:lineRule="auto"/>
    </w:pPr>
    <w:rPr>
      <w:rFonts w:ascii="Calibri" w:hAnsi="Calibri" w:cs="Calibri"/>
    </w:rPr>
  </w:style>
  <w:style w:type="character" w:customStyle="1" w:styleId="ListParagraphChar">
    <w:name w:val="List Paragraph Char"/>
    <w:basedOn w:val="DefaultParagraphFont"/>
    <w:link w:val="ListParagraph"/>
    <w:uiPriority w:val="34"/>
    <w:rsid w:val="00D61AE4"/>
    <w:rPr>
      <w:rFonts w:ascii="Calibri" w:hAnsi="Calibri" w:cs="Calibri"/>
    </w:rPr>
  </w:style>
  <w:style w:type="character" w:customStyle="1" w:styleId="sr-only">
    <w:name w:val="sr-only"/>
    <w:basedOn w:val="DefaultParagraphFont"/>
    <w:rsid w:val="009B5AFE"/>
  </w:style>
  <w:style w:type="character" w:customStyle="1" w:styleId="file-details">
    <w:name w:val="file-details"/>
    <w:basedOn w:val="DefaultParagraphFont"/>
    <w:rsid w:val="009B5AFE"/>
  </w:style>
  <w:style w:type="paragraph" w:customStyle="1" w:styleId="paragraph">
    <w:name w:val="paragraph"/>
    <w:basedOn w:val="Normal"/>
    <w:rsid w:val="00635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35375"/>
  </w:style>
  <w:style w:type="paragraph" w:styleId="FootnoteText">
    <w:name w:val="footnote text"/>
    <w:basedOn w:val="Normal"/>
    <w:link w:val="FootnoteTextChar"/>
    <w:uiPriority w:val="99"/>
    <w:semiHidden/>
    <w:unhideWhenUsed/>
    <w:rsid w:val="00E76D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DF4"/>
    <w:rPr>
      <w:sz w:val="20"/>
      <w:szCs w:val="20"/>
    </w:rPr>
  </w:style>
  <w:style w:type="character" w:styleId="FootnoteReference">
    <w:name w:val="footnote reference"/>
    <w:basedOn w:val="DefaultParagraphFont"/>
    <w:uiPriority w:val="99"/>
    <w:semiHidden/>
    <w:unhideWhenUsed/>
    <w:rsid w:val="00E76DF4"/>
    <w:rPr>
      <w:vertAlign w:val="superscript"/>
    </w:rPr>
  </w:style>
  <w:style w:type="character" w:styleId="HTMLCite">
    <w:name w:val="HTML Cite"/>
    <w:basedOn w:val="DefaultParagraphFont"/>
    <w:uiPriority w:val="99"/>
    <w:semiHidden/>
    <w:unhideWhenUsed/>
    <w:rsid w:val="00E76DF4"/>
    <w:rPr>
      <w:i/>
      <w:iCs/>
    </w:rPr>
  </w:style>
  <w:style w:type="character" w:customStyle="1" w:styleId="ref-journal">
    <w:name w:val="ref-journal"/>
    <w:basedOn w:val="DefaultParagraphFont"/>
    <w:rsid w:val="00E76DF4"/>
  </w:style>
  <w:style w:type="character" w:customStyle="1" w:styleId="ref-vol">
    <w:name w:val="ref-vol"/>
    <w:basedOn w:val="DefaultParagraphFont"/>
    <w:rsid w:val="00E76DF4"/>
  </w:style>
  <w:style w:type="character" w:styleId="UnresolvedMention">
    <w:name w:val="Unresolved Mention"/>
    <w:basedOn w:val="DefaultParagraphFont"/>
    <w:uiPriority w:val="99"/>
    <w:unhideWhenUsed/>
    <w:rsid w:val="008A3975"/>
    <w:rPr>
      <w:color w:val="605E5C"/>
      <w:shd w:val="clear" w:color="auto" w:fill="E1DFDD"/>
    </w:rPr>
  </w:style>
  <w:style w:type="character" w:styleId="EndnoteReference">
    <w:name w:val="endnote reference"/>
    <w:basedOn w:val="DefaultParagraphFont"/>
    <w:uiPriority w:val="99"/>
    <w:semiHidden/>
    <w:unhideWhenUsed/>
    <w:rsid w:val="00B639A9"/>
    <w:rPr>
      <w:vertAlign w:val="superscript"/>
    </w:rPr>
  </w:style>
  <w:style w:type="character" w:customStyle="1" w:styleId="jpfdse">
    <w:name w:val="jpfdse"/>
    <w:basedOn w:val="DefaultParagraphFont"/>
    <w:rsid w:val="00D74984"/>
  </w:style>
  <w:style w:type="character" w:styleId="Emphasis">
    <w:name w:val="Emphasis"/>
    <w:basedOn w:val="DefaultParagraphFont"/>
    <w:uiPriority w:val="20"/>
    <w:qFormat/>
    <w:rsid w:val="00812392"/>
    <w:rPr>
      <w:i/>
      <w:iCs/>
    </w:rPr>
  </w:style>
  <w:style w:type="table" w:styleId="TableGrid">
    <w:name w:val="Table Grid"/>
    <w:basedOn w:val="TableNormal"/>
    <w:uiPriority w:val="39"/>
    <w:rsid w:val="00754A6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BF1EC0"/>
  </w:style>
  <w:style w:type="character" w:customStyle="1" w:styleId="advancedproofingissue">
    <w:name w:val="advancedproofingissue"/>
    <w:basedOn w:val="DefaultParagraphFont"/>
    <w:rsid w:val="00BF1EC0"/>
  </w:style>
  <w:style w:type="character" w:customStyle="1" w:styleId="spellingerror">
    <w:name w:val="spellingerror"/>
    <w:basedOn w:val="DefaultParagraphFont"/>
    <w:rsid w:val="00BF1EC0"/>
  </w:style>
  <w:style w:type="character" w:styleId="Mention">
    <w:name w:val="Mention"/>
    <w:basedOn w:val="DefaultParagraphFont"/>
    <w:uiPriority w:val="99"/>
    <w:unhideWhenUsed/>
    <w:rsid w:val="00DF15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cancer/skin/basic_info/what-is-skin-cancer.htm" TargetMode="External" /><Relationship Id="rId11" Type="http://schemas.openxmlformats.org/officeDocument/2006/relationships/hyperlink" Target="https://gis.cdc.gov/Cancer/USCS/" TargetMode="External" /><Relationship Id="rId12" Type="http://schemas.openxmlformats.org/officeDocument/2006/relationships/hyperlink" Target="https://progressreport.cancer.gov/prevention/sunburn/" TargetMode="External" /><Relationship Id="rId13" Type="http://schemas.openxmlformats.org/officeDocument/2006/relationships/hyperlink" Target="https://health.gov/healthypeople/objectives-and-data/browse-objectives/cancer" TargetMode="External" /><Relationship Id="rId14" Type="http://schemas.openxmlformats.org/officeDocument/2006/relationships/hyperlink" Target="https://seer.cancer.gov/statfacts/html/lungb.html" TargetMode="External" /><Relationship Id="rId15" Type="http://schemas.openxmlformats.org/officeDocument/2006/relationships/hyperlink" Target="https://www.ncbi.nlm.nih.gov/entrez/query.fcgi?cmd=Retrieve&amp;db=PubMed&amp;list_uids=21714641&amp;dopt=Abstract" TargetMode="External" /><Relationship Id="rId16" Type="http://schemas.openxmlformats.org/officeDocument/2006/relationships/hyperlink" Target="https://doi.org/10.1056/NEJMoa1102873" TargetMode="External" /><Relationship Id="rId17" Type="http://schemas.openxmlformats.org/officeDocument/2006/relationships/hyperlink" Target="https://www.ncbi.nlm.nih.gov/entrez/query.fcgi?cmd=Retrieve&amp;db=PubMed&amp;list_uids=31995683&amp;dopt=Abstract" TargetMode="External" /><Relationship Id="rId18" Type="http://schemas.openxmlformats.org/officeDocument/2006/relationships/hyperlink" Target="https://doi.org/10.1056/NEJMoa1911793" TargetMode="External" /><Relationship Id="rId19" Type="http://schemas.openxmlformats.org/officeDocument/2006/relationships/hyperlink" Target="https://health.gov/healthypeople/tools-action/browse-evidence-based-resources/lung-cancer-screening" TargetMode="External" /><Relationship Id="rId2" Type="http://schemas.openxmlformats.org/officeDocument/2006/relationships/webSettings" Target="webSettings.xml" /><Relationship Id="rId20" Type="http://schemas.openxmlformats.org/officeDocument/2006/relationships/hyperlink" Target="https://www.cdc.gov/nchs/nhis/2020nhis.htm%20on%20September%206" TargetMode="External" /><Relationship Id="rId21" Type="http://schemas.openxmlformats.org/officeDocument/2006/relationships/hyperlink" Target="https://www.ncbi.nlm.nih.gov/pmc/articles/PMC5129069/" TargetMode="Externa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hints.cancer.gov/data/survey-instruments.aspx" TargetMode="External" /><Relationship Id="rId9" Type="http://schemas.openxmlformats.org/officeDocument/2006/relationships/hyperlink" Target="https://ftp.cdc.gov/pub/Health_Statistics/NCHS/Dataset_Documentation/NHIS/2020/adult-codebook.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5b0f41-5890-4efc-9a5f-0fd0c6faa848" xsi:nil="true"/>
    <lcf76f155ced4ddcb4097134ff3c332f xmlns="3ea5664f-b05b-4484-a353-42e288164623">
      <Terms xmlns="http://schemas.microsoft.com/office/infopath/2007/PartnerControls"/>
    </lcf76f155ced4ddcb4097134ff3c332f>
    <SharedWithUsers xmlns="f95b0f41-5890-4efc-9a5f-0fd0c6faa848">
      <UserInfo>
        <DisplayName>King, Summer (CDC/DDPHSS/NCHS/OD)</DisplayName>
        <AccountId>60</AccountId>
        <AccountType/>
      </UserInfo>
      <UserInfo>
        <DisplayName>Simile, Catherine M. (CDC/DDPHSS/NCHS/DHIS)</DisplayName>
        <AccountId>20</AccountId>
        <AccountType/>
      </UserInfo>
      <UserInfo>
        <DisplayName>Maitland, Aaron K. (CDC/DDPHSS/NCHS/DHIS)</DisplayName>
        <AccountId>13</AccountId>
        <AccountType/>
      </UserInfo>
      <UserInfo>
        <DisplayName>Branum, Amy M. (CDC/DDPHSS/NCHS/OD)</DisplayName>
        <AccountId>61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E5BDF5E34FDC4586A5062E128FF2C1" ma:contentTypeVersion="13" ma:contentTypeDescription="Create a new document." ma:contentTypeScope="" ma:versionID="f3e674ed1da2bb59a7e400fbc1e9ebb3">
  <xsd:schema xmlns:xsd="http://www.w3.org/2001/XMLSchema" xmlns:xs="http://www.w3.org/2001/XMLSchema" xmlns:p="http://schemas.microsoft.com/office/2006/metadata/properties" xmlns:ns2="3ea5664f-b05b-4484-a353-42e288164623" xmlns:ns3="f95b0f41-5890-4efc-9a5f-0fd0c6faa848" targetNamespace="http://schemas.microsoft.com/office/2006/metadata/properties" ma:root="true" ma:fieldsID="1ff47a63c8ea685015105e2f64a15ca5" ns2:_="" ns3:_="">
    <xsd:import namespace="3ea5664f-b05b-4484-a353-42e288164623"/>
    <xsd:import namespace="f95b0f41-5890-4efc-9a5f-0fd0c6faa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64f-b05b-4484-a353-42e288164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0f41-5890-4efc-9a5f-0fd0c6faa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1dd2a2-fb3e-4165-81d7-9b67757c984e}" ma:internalName="TaxCatchAll" ma:showField="CatchAllData" ma:web="f95b0f41-5890-4efc-9a5f-0fd0c6faa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FB1A4-F4E1-4FC1-96EF-EE9718F2F6B7}">
  <ds:schemaRefs>
    <ds:schemaRef ds:uri="http://schemas.openxmlformats.org/officeDocument/2006/bibliography"/>
  </ds:schemaRefs>
</ds:datastoreItem>
</file>

<file path=customXml/itemProps2.xml><?xml version="1.0" encoding="utf-8"?>
<ds:datastoreItem xmlns:ds="http://schemas.openxmlformats.org/officeDocument/2006/customXml" ds:itemID="{0B21593F-D4C1-459D-BC79-D8579BD6EF8E}">
  <ds:schemaRefs>
    <ds:schemaRef ds:uri="http://schemas.microsoft.com/sharepoint/v3/contenttype/forms"/>
  </ds:schemaRefs>
</ds:datastoreItem>
</file>

<file path=customXml/itemProps3.xml><?xml version="1.0" encoding="utf-8"?>
<ds:datastoreItem xmlns:ds="http://schemas.openxmlformats.org/officeDocument/2006/customXml" ds:itemID="{5AA7B8AB-FE34-41B9-B708-F40AEC8F961F}">
  <ds:schemaRefs>
    <ds:schemaRef ds:uri="http://schemas.openxmlformats.org/package/2006/metadata/core-properties"/>
    <ds:schemaRef ds:uri="3ea5664f-b05b-4484-a353-42e288164623"/>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f95b0f41-5890-4efc-9a5f-0fd0c6faa848"/>
    <ds:schemaRef ds:uri="http://purl.org/dc/dcmitype/"/>
  </ds:schemaRefs>
</ds:datastoreItem>
</file>

<file path=customXml/itemProps4.xml><?xml version="1.0" encoding="utf-8"?>
<ds:datastoreItem xmlns:ds="http://schemas.openxmlformats.org/officeDocument/2006/customXml" ds:itemID="{2F249F76-7DE1-47B3-B5E5-9019A0002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64f-b05b-4484-a353-42e288164623"/>
    <ds:schemaRef ds:uri="f95b0f41-5890-4efc-9a5f-0fd0c6fa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10</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Simile, Catherine M. (CDC/DDPHSS/NCHS/DHIS)</dc:creator>
  <cp:lastModifiedBy>Maitland, Aaron K. (CDC/DDPHSS/NCHS/DHIS)</cp:lastModifiedBy>
  <cp:revision>160</cp:revision>
  <dcterms:created xsi:type="dcterms:W3CDTF">2022-10-12T13:10:00Z</dcterms:created>
  <dcterms:modified xsi:type="dcterms:W3CDTF">2023-09-29T16:48:00Z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0x010100BBE5BDF5E34FDC4586A5062E128FF2C1</vt:lpwstr>
  </property>
  <property fmtid="{D5CDD505-2E9C-101B-9397-08002B2CF9AE}" pid="3" name="MediaServiceImageTags">
    <vt:lpwstr/>
  </property>
  <property fmtid="{D5CDD505-2E9C-101B-9397-08002B2CF9AE}" pid="4" name="MSIP_Label_7b94a7b8-f06c-4dfe-bdcc-9b548fd58c31_ActionId">
    <vt:lpwstr>6647eda7-bc7f-47b0-9286-a73374102f20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2020-12-18T17:21:27Z</vt:lpwstr>
  </property>
  <property fmtid="{D5CDD505-2E9C-101B-9397-08002B2CF9AE}" pid="10" name="MSIP_Label_7b94a7b8-f06c-4dfe-bdcc-9b548fd58c31_SiteId">
    <vt:lpwstr>9ce70869-60db-44fd-abe8-d2767077fc8f</vt:lpwstr>
  </property>
</Properties>
</file>