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F5500" w:rsidRPr="00C83133" w:rsidP="00DF5500" w14:paraId="224D19A3" w14:textId="0AFA0F94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  <w:r w:rsidRPr="00C83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14:textId="5304CB38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</w:t>
                            </w:r>
                            <w:r w:rsidR="00A72844">
                              <w:rPr>
                                <w:sz w:val="22"/>
                              </w:rPr>
                              <w:t>1352</w:t>
                            </w:r>
                          </w:p>
                          <w:p w:rsidR="00DF5500" w:rsidP="00DF5500" w14:textId="5FCAF30C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FE5B35">
                              <w:rPr>
                                <w:sz w:val="22"/>
                              </w:rPr>
                              <w:t>xx/xx/</w:t>
                            </w:r>
                            <w:r w:rsidR="00A72844">
                              <w:rPr>
                                <w:sz w:val="22"/>
                              </w:rPr>
                              <w:t>20</w:t>
                            </w:r>
                            <w:r w:rsidR="00FE5B35">
                              <w:rPr>
                                <w:sz w:val="22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53.6pt;height:70.2pt;margin-top:-6pt;margin-left:316.5pt;mso-position-horizontal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DF5500" w:rsidP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14:paraId="3F6983B9" w14:textId="5304CB38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</w:t>
                      </w:r>
                      <w:r w:rsidR="00A72844">
                        <w:rPr>
                          <w:sz w:val="22"/>
                        </w:rPr>
                        <w:t>1352</w:t>
                      </w:r>
                    </w:p>
                    <w:p w:rsidR="00DF5500" w:rsidP="00DF5500" w14:paraId="4DEF37AF" w14:textId="5FCAF30C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FE5B35">
                        <w:rPr>
                          <w:sz w:val="22"/>
                        </w:rPr>
                        <w:t>xx/xx/</w:t>
                      </w:r>
                      <w:r w:rsidR="00A72844">
                        <w:rPr>
                          <w:sz w:val="22"/>
                        </w:rPr>
                        <w:t>20</w:t>
                      </w:r>
                      <w:r w:rsidR="00FE5B35">
                        <w:rPr>
                          <w:sz w:val="22"/>
                        </w:rPr>
                        <w:t>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1106">
        <w:rPr>
          <w:rFonts w:asciiTheme="minorHAnsi" w:hAnsiTheme="minorHAnsi" w:cstheme="minorHAnsi"/>
          <w:b/>
          <w:sz w:val="24"/>
          <w:szCs w:val="24"/>
        </w:rPr>
        <w:t xml:space="preserve">Capability </w:t>
      </w:r>
      <w:r w:rsidR="00197477">
        <w:rPr>
          <w:rFonts w:asciiTheme="minorHAnsi" w:hAnsiTheme="minorHAnsi" w:cstheme="minorHAnsi"/>
          <w:b/>
          <w:sz w:val="24"/>
          <w:szCs w:val="24"/>
        </w:rPr>
        <w:t>9</w:t>
      </w:r>
    </w:p>
    <w:p w:rsidR="007F1106" w:rsidP="007F1106" w14:paraId="3C639567" w14:textId="1D7A9C8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460DBC" w:rsidP="00E82E3C" w14:paraId="11CC652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197477" w:rsidRPr="00197477" w:rsidP="00197477" w14:paraId="69374988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Transportation plans include:</w:t>
      </w:r>
    </w:p>
    <w:p w:rsidR="00197477" w:rsidRPr="00197477" w:rsidP="00197477" w14:paraId="090CC44C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>Primary transport</w:t>
      </w:r>
    </w:p>
    <w:p w:rsidR="00197477" w:rsidRPr="00197477" w:rsidP="00197477" w14:paraId="49D33B93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>Backup transport</w:t>
      </w:r>
    </w:p>
    <w:p w:rsidR="00197477" w:rsidRPr="00197477" w:rsidP="00197477" w14:paraId="47A1576F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>Operators</w:t>
      </w:r>
    </w:p>
    <w:p w:rsidR="00197477" w:rsidRPr="00197477" w:rsidP="00197477" w14:paraId="13A41FC8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>Jurisdiction’s response time for initial transportation requirements</w:t>
      </w:r>
    </w:p>
    <w:p w:rsidR="00197477" w:rsidP="00197477" w14:paraId="1A64090F" w14:textId="0BDA140C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e.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>Security plan in place</w:t>
      </w:r>
    </w:p>
    <w:p w:rsidR="00197477" w:rsidRPr="00197477" w:rsidP="00197477" w14:paraId="483FBF44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197477" w:rsidRPr="00197477" w:rsidP="00197477" w14:paraId="0ABC5048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(must enter primary and back-up RSS facility)</w:t>
      </w:r>
    </w:p>
    <w:p w:rsidR="00197477" w:rsidRPr="00197477" w:rsidP="00197477" w14:paraId="756086BC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>RSS site name</w:t>
      </w:r>
    </w:p>
    <w:p w:rsidR="00197477" w:rsidRPr="00197477" w:rsidP="00197477" w14:paraId="131DDD6D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>Address</w:t>
      </w:r>
    </w:p>
    <w:p w:rsidR="00197477" w:rsidRPr="00197477" w:rsidP="00197477" w14:paraId="7BC44D46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>Date of site visit</w:t>
      </w:r>
    </w:p>
    <w:p w:rsidR="00197477" w:rsidRPr="00197477" w:rsidP="00197477" w14:paraId="34D57CD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>Adequate RSS staffing available for 24 hours of continuous operation</w:t>
      </w:r>
    </w:p>
    <w:p w:rsidR="00197477" w:rsidP="00197477" w14:paraId="7D238BF0" w14:textId="5CA4BC6B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e.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>Type (primary, back-up)</w:t>
      </w:r>
    </w:p>
    <w:p w:rsidR="00197477" w:rsidRPr="00197477" w:rsidP="00197477" w14:paraId="36DD2B0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197477" w:rsidP="00197477" w14:paraId="57BC60BC" w14:textId="5DC8F420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Plans include process for requesting medical materiel including decision process (e.g., trigger indicators, thresholds)</w:t>
      </w:r>
    </w:p>
    <w:p w:rsidR="00197477" w:rsidRPr="00197477" w:rsidP="00197477" w14:paraId="014A5322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197477" w:rsidRPr="00197477" w:rsidP="00197477" w14:paraId="70D7F186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RSS site-specific security for MCM assets</w:t>
      </w:r>
    </w:p>
    <w:p w:rsidR="00197477" w:rsidRPr="00197477" w:rsidP="00197477" w14:paraId="27598ABB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Security lead during a PH emergency response </w:t>
      </w:r>
    </w:p>
    <w:p w:rsidR="00197477" w:rsidRPr="00197477" w:rsidP="00197477" w14:paraId="312BF4E3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>Security plan</w:t>
      </w:r>
    </w:p>
    <w:p w:rsidR="00197477" w:rsidP="00197477" w14:paraId="7E5E70D8" w14:textId="1B63FB3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>RDS/LDS (if applicable) site specific security</w:t>
      </w:r>
    </w:p>
    <w:p w:rsidR="00197477" w:rsidRPr="00197477" w:rsidP="00197477" w14:paraId="65A97234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197477" w:rsidRPr="00197477" w:rsidP="00197477" w14:paraId="081BFA25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Allocation and distribution plans address</w:t>
      </w:r>
    </w:p>
    <w:p w:rsidR="00197477" w:rsidRPr="00197477" w:rsidP="00197477" w14:paraId="345811AB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>Chain of custody</w:t>
      </w:r>
    </w:p>
    <w:p w:rsidR="00197477" w:rsidRPr="00197477" w:rsidP="00197477" w14:paraId="31AA97C0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>Delivery locations</w:t>
      </w:r>
    </w:p>
    <w:p w:rsidR="00197477" w:rsidRPr="00197477" w:rsidP="00197477" w14:paraId="788C774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>Allocation of limited materiel</w:t>
      </w:r>
    </w:p>
    <w:p w:rsidR="00197477" w:rsidRPr="00197477" w:rsidP="00197477" w14:paraId="3FC94A38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RSS procedures for cold chain management include:</w:t>
      </w:r>
    </w:p>
    <w:p w:rsidR="00197477" w:rsidRPr="00197477" w:rsidP="00197477" w14:paraId="28311565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>Transportation requirements</w:t>
      </w:r>
    </w:p>
    <w:p w:rsidR="00197477" w:rsidRPr="00197477" w:rsidP="00197477" w14:paraId="7E0E8F5E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>Storage requirements</w:t>
      </w:r>
    </w:p>
    <w:p w:rsidR="00197477" w:rsidP="00197477" w14:paraId="0F9EF486" w14:textId="76D096DE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Back-up storage </w:t>
      </w:r>
    </w:p>
    <w:p w:rsidR="00197477" w:rsidRPr="00197477" w:rsidP="00197477" w14:paraId="3B38C493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197477" w:rsidRPr="00197477" w:rsidP="00197477" w14:paraId="60177765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Recovery and demobilization elements include</w:t>
      </w:r>
    </w:p>
    <w:p w:rsidR="00197477" w:rsidRPr="00197477" w:rsidP="00197477" w14:paraId="7F4C38CD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>Recovery of durable medical equipment</w:t>
      </w:r>
    </w:p>
    <w:p w:rsidR="00E82E3C" w:rsidP="00197477" w14:paraId="51A33A3E" w14:textId="2A2C0BE2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>Recovery of materiel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4059" w14:paraId="6DF6F73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7167" w14:paraId="0034E625" w14:textId="588F09B8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xmlns:a="http://schemas.openxmlformats.org/drawingml/2006/main"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7167" w:rsidP="004A7167" w14:textId="66DC0433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A86697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195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</w:r>
                        </w:p>
                        <w:p w:rsidR="004A7167" w:rsidP="004A7167" w14:textId="7777777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49.55pt;height:55.5pt;margin-top:-17.9pt;margin-left:-24.75pt;mso-height-percent:0;mso-height-relative:margin;mso-position-horizontal-relative:margin;mso-wrap-distance-bottom:0;mso-wrap-distance-left:9pt;mso-wrap-distance-right:9pt;mso-wrap-distance-top:0;position:absolute;v-text-anchor:top;z-index:251658240" fillcolor="white" stroked="t" strokecolor="black" strokeweight="0.75pt">
              <v:textbox>
                <w:txbxContent>
                  <w:p w:rsidR="004A7167" w:rsidP="004A7167" w14:paraId="7F5116CC" w14:textId="66DC0433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A86697">
                      <w:rPr>
                        <w:rFonts w:eastAsia="Arial Unicode MS" w:cstheme="minorBidi"/>
                        <w:sz w:val="14"/>
                        <w:szCs w:val="14"/>
                      </w:rPr>
                      <w:t>195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</w:r>
                  </w:p>
                  <w:p w:rsidR="004A7167" w:rsidP="004A7167" w14:paraId="64E48525" w14:textId="7777777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4059" w14:paraId="1E95F9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4059" w14:paraId="177FBB2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4059" w14:paraId="269E179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4059" w14:paraId="608934D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EC30C2F"/>
    <w:multiLevelType w:val="hybridMultilevel"/>
    <w:tmpl w:val="34761C7A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8A364E"/>
    <w:multiLevelType w:val="hybridMultilevel"/>
    <w:tmpl w:val="06589842"/>
    <w:lvl w:ilvl="0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3260765">
    <w:abstractNumId w:val="1"/>
  </w:num>
  <w:num w:numId="2" w16cid:durableId="5748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44059"/>
    <w:rsid w:val="00183FE4"/>
    <w:rsid w:val="00197477"/>
    <w:rsid w:val="00234B57"/>
    <w:rsid w:val="002A2B72"/>
    <w:rsid w:val="004211A8"/>
    <w:rsid w:val="00460DBC"/>
    <w:rsid w:val="004A7167"/>
    <w:rsid w:val="004D1B79"/>
    <w:rsid w:val="00512624"/>
    <w:rsid w:val="005127B6"/>
    <w:rsid w:val="005554C8"/>
    <w:rsid w:val="007F1106"/>
    <w:rsid w:val="008746B8"/>
    <w:rsid w:val="0089125B"/>
    <w:rsid w:val="008C6C3E"/>
    <w:rsid w:val="008F082C"/>
    <w:rsid w:val="009F0666"/>
    <w:rsid w:val="00A72844"/>
    <w:rsid w:val="00A86697"/>
    <w:rsid w:val="00B25499"/>
    <w:rsid w:val="00C83133"/>
    <w:rsid w:val="00DF490A"/>
    <w:rsid w:val="00DF5500"/>
    <w:rsid w:val="00E75902"/>
    <w:rsid w:val="00E82E3C"/>
    <w:rsid w:val="00F97022"/>
    <w:rsid w:val="00FE5B3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Albert (CDC/DDPHSIS/CPR/OD)</dc:creator>
  <cp:lastModifiedBy>Sims, Thelma (CDC/OD/OS)</cp:lastModifiedBy>
  <cp:revision>6</cp:revision>
  <dcterms:created xsi:type="dcterms:W3CDTF">2021-04-27T18:54:00Z</dcterms:created>
  <dcterms:modified xsi:type="dcterms:W3CDTF">2024-12-13T20:04:00Z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8d1e9273-8071-40fa-83fd-33b6a57606cf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2021-04-23T19:11:26Z</vt:lpwstr>
  </property>
  <property fmtid="{D5CDD505-2E9C-101B-9397-08002B2CF9AE}" pid="8" name="MSIP_Label_7b94a7b8-f06c-4dfe-bdcc-9b548fd58c31_SiteId">
    <vt:lpwstr>9ce70869-60db-44fd-abe8-d2767077fc8f</vt:lpwstr>
  </property>
</Properties>
</file>