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4517" w:rsidP="00C04517" w14:paraId="3C4866F5" w14:textId="66A53179">
      <w:pPr>
        <w:rPr>
          <w:rFonts w:asciiTheme="minorHAnsi" w:eastAsiaTheme="minorEastAsia" w:hAnsiTheme="minorHAnsi" w:cstheme="minorBidi"/>
          <w:b/>
          <w:bCs/>
          <w:color w:val="000000" w:themeColor="text1"/>
          <w:sz w:val="24"/>
          <w:szCs w:val="24"/>
        </w:rPr>
      </w:pPr>
      <w:r>
        <w:rPr>
          <w:rFonts w:cs="Times New Roman"/>
          <w:b/>
          <w:bCs/>
          <w:color w:val="000000"/>
          <w:sz w:val="24"/>
          <w:szCs w:val="24"/>
        </w:rPr>
        <w:t>Urubuga rw’Abagenzi Bagarazaga Ibimenyetso.</w:t>
      </w:r>
    </w:p>
    <w:p w:rsidR="00C04517" w:rsidP="00C04517" w14:paraId="56ED83A4" w14:textId="77777777">
      <w:pPr>
        <w:ind w:firstLine="116"/>
        <w:rPr>
          <w:rFonts w:asciiTheme="minorHAnsi" w:eastAsiaTheme="minorEastAsia" w:hAnsiTheme="minorHAnsi" w:cstheme="minorBidi"/>
          <w:b/>
          <w:bCs/>
          <w:color w:val="000000" w:themeColor="text1"/>
          <w:sz w:val="24"/>
          <w:szCs w:val="24"/>
        </w:rPr>
      </w:pPr>
    </w:p>
    <w:p w:rsidR="00C04517" w:rsidP="61C74387" w14:paraId="70E00577" w14:textId="4A447249">
      <w:pPr>
        <w:widowControl/>
        <w:autoSpaceDE/>
        <w:autoSpaceDN/>
        <w:rPr>
          <w:rFonts w:asciiTheme="minorHAnsi" w:eastAsiaTheme="minorEastAsia" w:hAnsiTheme="minorHAnsi" w:cstheme="minorBidi"/>
          <w:color w:val="000000" w:themeColor="text1"/>
        </w:rPr>
      </w:pPr>
      <w:r>
        <w:rPr>
          <w:rFonts w:cs="Times New Roman"/>
          <w:color w:val="000000"/>
        </w:rPr>
        <w:t>Fata iminota mike kugira ngo wemeze aho uherereye kandi usubize ibibazo bimwe na bimwe byerekeye ibimenyetso uhura na byo kugira ngo tubashe kuguhuza n’umukozi ushinzwe ubuzima rusange mu gace uherereyemo. Ubuzima bwawe n’ubuzima bw’abawe ni ingenzi kuri twe.</w:t>
      </w:r>
    </w:p>
    <w:p w:rsidR="00C04517" w:rsidP="00C04517" w14:paraId="5D3E8CBB" w14:textId="77777777">
      <w:pPr>
        <w:ind w:firstLine="116"/>
        <w:rPr>
          <w:rFonts w:asciiTheme="minorHAnsi" w:eastAsiaTheme="minorEastAsia" w:hAnsiTheme="minorHAnsi" w:cstheme="minorBidi"/>
        </w:rPr>
      </w:pPr>
    </w:p>
    <w:p w:rsidR="00C04517" w:rsidP="00C04517" w14:paraId="43A9CE5B" w14:textId="77777777">
      <w:pPr>
        <w:ind w:firstLine="116"/>
        <w:rPr>
          <w:rFonts w:asciiTheme="minorHAnsi" w:eastAsiaTheme="minorEastAsia" w:hAnsiTheme="minorHAnsi" w:cstheme="minorBidi"/>
        </w:rPr>
      </w:pPr>
    </w:p>
    <w:p w:rsidR="00C04517" w:rsidP="00C04517" w14:paraId="645E4C87" w14:textId="77777777">
      <w:pPr>
        <w:pStyle w:val="ListParagraph"/>
        <w:numPr>
          <w:ilvl w:val="0"/>
          <w:numId w:val="1"/>
        </w:numPr>
        <w:rPr>
          <w:rFonts w:asciiTheme="minorHAnsi" w:eastAsiaTheme="minorEastAsia" w:hAnsiTheme="minorHAnsi" w:cstheme="minorBidi"/>
        </w:rPr>
      </w:pPr>
      <w:r>
        <w:rPr>
          <w:rFonts w:cs="Times New Roman"/>
        </w:rPr>
        <w:t xml:space="preserve">Ni he uherereye ubu? Andika Kawunti yawe/Kode ya zip. </w:t>
      </w:r>
    </w:p>
    <w:p w:rsidR="00C04517" w:rsidRPr="00047B46" w:rsidP="00C04517" w14:paraId="10AABE39" w14:textId="77777777">
      <w:pPr>
        <w:pStyle w:val="ListParagraph"/>
        <w:widowControl/>
        <w:numPr>
          <w:ilvl w:val="0"/>
          <w:numId w:val="1"/>
        </w:numPr>
        <w:autoSpaceDE/>
        <w:autoSpaceDN/>
        <w:rPr>
          <w:rFonts w:asciiTheme="minorHAnsi" w:eastAsiaTheme="minorEastAsia" w:hAnsiTheme="minorHAnsi" w:cstheme="minorBidi"/>
          <w:color w:val="000000" w:themeColor="text1"/>
          <w:spacing w:val="-2"/>
        </w:rPr>
      </w:pPr>
      <w:r>
        <w:rPr>
          <w:rFonts w:cs="Times New Roman"/>
          <w:color w:val="000000"/>
        </w:rPr>
        <w:t xml:space="preserve">Wigeze ugira umuriro (ungana 100.4 ° F / 38 ° C cyangwa urenga), wumvise ufite umuriro, cyangwa utengurwa? </w:t>
      </w:r>
      <w:r>
        <w:rPr>
          <w:rFonts w:ascii="Segoe UI Symbol" w:eastAsia="Segoe UI Symbol" w:hAnsi="Segoe UI Symbol" w:cs="Segoe UI Symbol"/>
          <w:b/>
          <w:bCs/>
          <w:sz w:val="24"/>
          <w:szCs w:val="24"/>
        </w:rPr>
        <w:t>☐</w:t>
      </w:r>
      <w:r>
        <w:rPr>
          <w:rFonts w:cs="Times New Roman"/>
          <w:b/>
          <w:bCs/>
          <w:sz w:val="24"/>
          <w:szCs w:val="24"/>
        </w:rPr>
        <w:t xml:space="preserve"> Yego   </w:t>
      </w:r>
      <w:r>
        <w:rPr>
          <w:rFonts w:ascii="Segoe UI Symbol" w:eastAsia="Segoe UI Symbol" w:hAnsi="Segoe UI Symbol" w:cs="Segoe UI Symbol"/>
          <w:b/>
          <w:bCs/>
          <w:sz w:val="24"/>
          <w:szCs w:val="24"/>
        </w:rPr>
        <w:t>☐</w:t>
      </w:r>
      <w:r>
        <w:rPr>
          <w:rFonts w:cs="Times New Roman"/>
          <w:sz w:val="24"/>
          <w:szCs w:val="24"/>
        </w:rPr>
        <w:t xml:space="preserve"> Oya</w:t>
      </w:r>
      <w:r>
        <w:rPr>
          <w:rFonts w:cs="Times New Roman"/>
          <w:b/>
          <w:bCs/>
          <w:sz w:val="24"/>
          <w:szCs w:val="24"/>
        </w:rPr>
        <w:t xml:space="preserve"> </w:t>
      </w:r>
    </w:p>
    <w:p w:rsidR="00C04517" w:rsidRPr="00047B46" w:rsidP="00C04517" w14:paraId="015048C2" w14:textId="77777777">
      <w:pPr>
        <w:pStyle w:val="ListParagraph"/>
        <w:widowControl/>
        <w:numPr>
          <w:ilvl w:val="0"/>
          <w:numId w:val="1"/>
        </w:numPr>
        <w:autoSpaceDE/>
        <w:autoSpaceDN/>
        <w:rPr>
          <w:rFonts w:asciiTheme="minorHAnsi" w:eastAsiaTheme="minorEastAsia" w:hAnsiTheme="minorHAnsi" w:cstheme="minorBidi"/>
          <w:color w:val="000000" w:themeColor="text1"/>
        </w:rPr>
      </w:pPr>
      <w:r>
        <w:rPr>
          <w:rFonts w:cs="Times New Roman"/>
          <w:color w:val="000000"/>
        </w:rPr>
        <w:t>Wigeze urwara umutwe mushya cyangwa udasanzwe cyangwa kubabara imikaya?</w:t>
      </w:r>
      <w:r>
        <w:rPr>
          <w:rFonts w:ascii="Segoe UI Symbol" w:eastAsia="Segoe UI Symbol" w:hAnsi="Segoe UI Symbol" w:cs="Segoe UI Symbol"/>
          <w:b/>
          <w:bCs/>
          <w:sz w:val="24"/>
          <w:szCs w:val="24"/>
        </w:rPr>
        <w:t xml:space="preserve"> ☐</w:t>
      </w:r>
      <w:r>
        <w:rPr>
          <w:rFonts w:cs="Times New Roman"/>
          <w:b/>
          <w:bCs/>
          <w:sz w:val="24"/>
          <w:szCs w:val="24"/>
        </w:rPr>
        <w:t xml:space="preserve"> Yego </w:t>
      </w:r>
      <w:r>
        <w:rPr>
          <w:rFonts w:ascii="Segoe UI Symbol" w:eastAsia="Segoe UI Symbol" w:hAnsi="Segoe UI Symbol" w:cs="Segoe UI Symbol"/>
          <w:b/>
          <w:bCs/>
          <w:sz w:val="24"/>
          <w:szCs w:val="24"/>
        </w:rPr>
        <w:t>☐</w:t>
      </w:r>
      <w:r>
        <w:rPr>
          <w:rFonts w:cs="Times New Roman"/>
          <w:sz w:val="24"/>
          <w:szCs w:val="24"/>
        </w:rPr>
        <w:t xml:space="preserve">Oya </w:t>
      </w:r>
    </w:p>
    <w:p w:rsidR="00C04517" w:rsidRPr="00151D41" w:rsidP="00C04517" w14:paraId="0003E8DD" w14:textId="77777777">
      <w:pPr>
        <w:pStyle w:val="ListParagraph"/>
        <w:widowControl/>
        <w:numPr>
          <w:ilvl w:val="0"/>
          <w:numId w:val="1"/>
        </w:numPr>
        <w:autoSpaceDE/>
        <w:autoSpaceDN/>
        <w:rPr>
          <w:rFonts w:asciiTheme="minorHAnsi" w:eastAsiaTheme="minorEastAsia" w:hAnsiTheme="minorHAnsi" w:cstheme="minorHAnsi"/>
          <w:color w:val="000000" w:themeColor="text1"/>
        </w:rPr>
      </w:pPr>
      <w:r>
        <w:rPr>
          <w:color w:val="000000"/>
        </w:rPr>
        <w:t xml:space="preserve">Ufite uduheri? </w:t>
      </w:r>
      <w:r>
        <w:rPr>
          <w:rFonts w:ascii="Segoe UI Symbol" w:eastAsia="Segoe UI Symbol" w:hAnsi="Segoe UI Symbol" w:cs="Segoe UI Symbol"/>
          <w:b/>
          <w:bCs/>
          <w:sz w:val="24"/>
          <w:szCs w:val="24"/>
        </w:rPr>
        <w:t>☐</w:t>
      </w:r>
      <w:r>
        <w:rPr>
          <w:rFonts w:cs="Times New Roman"/>
          <w:b/>
          <w:bCs/>
          <w:sz w:val="24"/>
          <w:szCs w:val="24"/>
        </w:rPr>
        <w:t xml:space="preserve"> Yego </w:t>
      </w:r>
      <w:r>
        <w:rPr>
          <w:rFonts w:ascii="Segoe UI Symbol" w:eastAsia="Segoe UI Symbol" w:hAnsi="Segoe UI Symbol" w:cs="Segoe UI Symbol"/>
          <w:b/>
          <w:bCs/>
          <w:sz w:val="24"/>
          <w:szCs w:val="24"/>
        </w:rPr>
        <w:t>☐</w:t>
      </w:r>
      <w:r>
        <w:rPr>
          <w:rFonts w:cs="Times New Roman"/>
          <w:sz w:val="24"/>
          <w:szCs w:val="24"/>
        </w:rPr>
        <w:t xml:space="preserve">Oya </w:t>
      </w:r>
    </w:p>
    <w:p w:rsidR="00C04517" w:rsidRPr="00151D41" w:rsidP="00C04517" w14:paraId="3109041C" w14:textId="77777777">
      <w:pPr>
        <w:pStyle w:val="ListParagraph"/>
        <w:widowControl/>
        <w:numPr>
          <w:ilvl w:val="0"/>
          <w:numId w:val="1"/>
        </w:numPr>
        <w:autoSpaceDE/>
        <w:autoSpaceDN/>
        <w:rPr>
          <w:rFonts w:eastAsia="Times New Roman" w:asciiTheme="minorHAnsi" w:hAnsiTheme="minorHAnsi" w:cstheme="minorBidi"/>
          <w:color w:val="000000" w:themeColor="text1"/>
        </w:rPr>
      </w:pPr>
      <w:r>
        <w:rPr>
          <w:rFonts w:cs="Times New Roman"/>
          <w:color w:val="000000"/>
        </w:rPr>
        <w:t xml:space="preserve">Wigeze ubabara mu gituza cyangwa mu muhogo? </w:t>
      </w:r>
      <w:r>
        <w:rPr>
          <w:rFonts w:ascii="Segoe UI Symbol" w:eastAsia="Segoe UI Symbol" w:hAnsi="Segoe UI Symbol" w:cs="Segoe UI Symbol"/>
          <w:b/>
          <w:bCs/>
          <w:sz w:val="24"/>
          <w:szCs w:val="24"/>
        </w:rPr>
        <w:t>☐</w:t>
      </w:r>
      <w:r>
        <w:rPr>
          <w:rFonts w:cs="Times New Roman"/>
          <w:b/>
          <w:bCs/>
          <w:sz w:val="24"/>
          <w:szCs w:val="24"/>
        </w:rPr>
        <w:t xml:space="preserve"> Yego </w:t>
      </w:r>
      <w:r>
        <w:rPr>
          <w:rFonts w:ascii="Segoe UI Symbol" w:eastAsia="Segoe UI Symbol" w:hAnsi="Segoe UI Symbol" w:cs="Segoe UI Symbol"/>
          <w:b/>
          <w:bCs/>
          <w:sz w:val="24"/>
          <w:szCs w:val="24"/>
        </w:rPr>
        <w:t>☐</w:t>
      </w:r>
      <w:r>
        <w:rPr>
          <w:rFonts w:cs="Times New Roman"/>
          <w:sz w:val="24"/>
          <w:szCs w:val="24"/>
        </w:rPr>
        <w:t xml:space="preserve">Oya </w:t>
      </w:r>
    </w:p>
    <w:p w:rsidR="00C04517" w:rsidRPr="00151D41" w:rsidP="00C04517" w14:paraId="41EF7063" w14:textId="77777777">
      <w:pPr>
        <w:pStyle w:val="ListParagraph"/>
        <w:widowControl/>
        <w:numPr>
          <w:ilvl w:val="0"/>
          <w:numId w:val="1"/>
        </w:numPr>
        <w:autoSpaceDE/>
        <w:autoSpaceDN/>
        <w:rPr>
          <w:rFonts w:asciiTheme="minorHAnsi" w:eastAsiaTheme="minorEastAsia" w:hAnsiTheme="minorHAnsi" w:cstheme="minorBidi"/>
          <w:color w:val="000000" w:themeColor="text1"/>
          <w:spacing w:val="-2"/>
        </w:rPr>
      </w:pPr>
      <w:r>
        <w:rPr>
          <w:rFonts w:cs="Times New Roman"/>
          <w:color w:val="000000"/>
        </w:rPr>
        <w:t xml:space="preserve">Wigeze ugira iseseme, kuruka, cyangwa impiswi? </w:t>
      </w:r>
      <w:r>
        <w:rPr>
          <w:rFonts w:ascii="Segoe UI Symbol" w:eastAsia="Segoe UI Symbol" w:hAnsi="Segoe UI Symbol" w:cs="Segoe UI Symbol"/>
          <w:b/>
          <w:bCs/>
          <w:sz w:val="24"/>
          <w:szCs w:val="24"/>
        </w:rPr>
        <w:t>☐</w:t>
      </w:r>
      <w:r>
        <w:rPr>
          <w:rFonts w:cs="Times New Roman"/>
          <w:b/>
          <w:bCs/>
          <w:sz w:val="24"/>
          <w:szCs w:val="24"/>
        </w:rPr>
        <w:t xml:space="preserve"> Yego </w:t>
      </w:r>
      <w:r>
        <w:rPr>
          <w:rFonts w:ascii="Segoe UI Symbol" w:eastAsia="Segoe UI Symbol" w:hAnsi="Segoe UI Symbol" w:cs="Segoe UI Symbol"/>
          <w:b/>
          <w:bCs/>
          <w:sz w:val="24"/>
          <w:szCs w:val="24"/>
        </w:rPr>
        <w:t>☐</w:t>
      </w:r>
      <w:r>
        <w:rPr>
          <w:rFonts w:cs="Times New Roman"/>
          <w:sz w:val="24"/>
          <w:szCs w:val="24"/>
        </w:rPr>
        <w:t xml:space="preserve">Oya </w:t>
      </w:r>
    </w:p>
    <w:p w:rsidR="00C04517" w:rsidP="00C04517" w14:paraId="19B75B16" w14:textId="77777777">
      <w:pPr>
        <w:pStyle w:val="ListParagraph"/>
        <w:widowControl/>
        <w:autoSpaceDE/>
        <w:autoSpaceDN/>
        <w:ind w:left="476" w:firstLine="0"/>
        <w:rPr>
          <w:rFonts w:asciiTheme="minorHAnsi" w:eastAsiaTheme="minorEastAsia" w:hAnsiTheme="minorHAnsi" w:cstheme="minorBidi"/>
        </w:rPr>
      </w:pPr>
      <w:r>
        <w:br/>
      </w:r>
    </w:p>
    <w:p w:rsidR="00C04517" w:rsidP="00C04517" w14:paraId="2A2E1BA8" w14:textId="77777777">
      <w:pPr>
        <w:ind w:firstLine="116"/>
        <w:rPr>
          <w:rFonts w:asciiTheme="minorHAnsi" w:eastAsiaTheme="minorEastAsia" w:hAnsiTheme="minorHAnsi" w:cstheme="minorBidi"/>
          <w:b/>
          <w:bCs/>
          <w:color w:val="000000" w:themeColor="text1"/>
          <w:sz w:val="24"/>
          <w:szCs w:val="24"/>
        </w:rPr>
      </w:pPr>
      <w:r>
        <w:rPr>
          <w:rFonts w:cs="Times New Roman"/>
          <w:b/>
          <w:bCs/>
          <w:color w:val="000000"/>
          <w:sz w:val="24"/>
          <w:szCs w:val="24"/>
        </w:rPr>
        <w:t>KOHEREZA [ibuto]</w:t>
      </w:r>
    </w:p>
    <w:p w:rsidR="00C04517" w:rsidP="00C04517" w14:paraId="45E7CC81" w14:textId="77777777">
      <w:pPr>
        <w:ind w:firstLine="116"/>
        <w:rPr>
          <w:rFonts w:asciiTheme="minorHAnsi" w:eastAsiaTheme="minorEastAsia" w:hAnsiTheme="minorHAnsi" w:cstheme="minorBidi"/>
          <w:b/>
          <w:bCs/>
          <w:color w:val="000000" w:themeColor="text1"/>
          <w:sz w:val="24"/>
          <w:szCs w:val="24"/>
        </w:rPr>
      </w:pPr>
    </w:p>
    <w:p w:rsidR="00C04517" w:rsidP="00C04517" w14:paraId="689D4DD9" w14:textId="77777777">
      <w:pPr>
        <w:rPr>
          <w:rFonts w:asciiTheme="minorHAnsi" w:hAnsiTheme="minorHAnsi" w:cstheme="minorBidi"/>
          <w:color w:val="000000" w:themeColor="text1"/>
        </w:rPr>
      </w:pPr>
      <w:r>
        <w:rPr>
          <w:rFonts w:cs="Times New Roman"/>
          <w:color w:val="000000"/>
        </w:rPr>
        <w:t>[The following message will appear on the website after they click submit]</w:t>
      </w:r>
    </w:p>
    <w:p w:rsidR="00C04517" w:rsidRPr="00EA6204" w:rsidP="7FA4C8A9" w14:paraId="75C067A1" w14:textId="3EE141FF">
      <w:pPr>
        <w:rPr>
          <w:rFonts w:asciiTheme="minorHAnsi" w:eastAsiaTheme="minorEastAsia" w:hAnsiTheme="minorHAnsi" w:cstheme="minorBidi"/>
          <w:b/>
          <w:bCs/>
          <w:color w:val="000000" w:themeColor="text1"/>
          <w:sz w:val="24"/>
          <w:szCs w:val="24"/>
        </w:rPr>
      </w:pPr>
      <w:r>
        <w:rPr>
          <w:rFonts w:cs="Times New Roman"/>
          <w:color w:val="000000"/>
        </w:rPr>
        <w:t>Murakoze gutanga aya makuru. Umukozi ushinzwe ubuzima rusange azakuvugisha vuba kugira ngo muganire ku bimenyetso byawe kandi aguhe n’inama.</w:t>
      </w:r>
    </w:p>
    <w:p w:rsidR="0080222D" w14:paraId="4F4784EC" w14:textId="77777777"/>
    <w:sectPr w:rsidSect="00C04517">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563" w14:paraId="4AB9F325" w14:textId="1F9B941D">
    <w:pPr>
      <w:pStyle w:val="Footer"/>
    </w:pPr>
    <w:r>
      <w:rPr>
        <w:rStyle w:val="normaltextrun"/>
        <w:color w:val="000000"/>
        <w:sz w:val="18"/>
        <w:szCs w:val="18"/>
        <w:shd w:val="clear" w:color="auto" w:fill="FFFFFF"/>
      </w:rPr>
      <w:t>Hateganyijwe ko mu gukusanya aya makuru igisubizo kimwe kizajya gitwaa hafi iminota 10, harimo n’igihe cyo gusuzuma amabwiriza, gushakisha amakuru asanzweho, gukusanya, no kubika amakuru akenewe, no kuzuza no gusuzuma ikusanywa ry’amakuru. Ikigo ntigishobora kuyobora cyangwa gutera inkunga, kandi umuntu ntasabwa gusubiza mu ikusanywa ry’amakuru keretse yerekana nomero ya OMB yemewe. Gutanga ibitekerezo bijyanye n'iki kigereranyo cyangwa ikindi kintu icyo ari cyo cyose kijyanye no gukusanya amakuru, harimo ibitekerezo byo kugabanyiriza izi nshingano CDC, Umukozi Ushinzwe za Raporo, 1600 Clifton Rd., MS H21-8, Atlanta, GA 30333, ATTN: PRA (0920- XXXX).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F79" w:rsidP="00720F79" w14:paraId="57FCD8F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Department of Health and Human Services </w:t>
    </w:r>
    <w:r>
      <w:rPr>
        <w:rStyle w:val="tabchar"/>
        <w:rFonts w:ascii="Calibri" w:hAnsi="Calibri" w:cs="Calibri"/>
        <w:sz w:val="18"/>
        <w:szCs w:val="18"/>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18"/>
        <w:szCs w:val="18"/>
      </w:rPr>
      <w:t>Version 11/12/2024</w:t>
    </w:r>
    <w:r>
      <w:rPr>
        <w:rStyle w:val="scxw213394243"/>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Centers for Disease Control and Prevention </w:t>
    </w:r>
    <w:r>
      <w:rPr>
        <w:rStyle w:val="scxw213394243"/>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Form Approved</w:t>
    </w:r>
    <w:r>
      <w:rPr>
        <w:rStyle w:val="eop"/>
        <w:rFonts w:eastAsia="Calibri"/>
        <w:sz w:val="18"/>
        <w:szCs w:val="18"/>
      </w:rPr>
      <w:t> </w:t>
    </w:r>
  </w:p>
  <w:p w:rsidR="00720F79" w:rsidP="00720F79" w14:paraId="1A1B5D1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OMB Control No: 0920-XXXX</w:t>
    </w:r>
    <w:r>
      <w:rPr>
        <w:rStyle w:val="eop"/>
        <w:rFonts w:eastAsia="Calibri"/>
        <w:sz w:val="18"/>
        <w:szCs w:val="18"/>
      </w:rPr>
      <w:t> </w:t>
    </w:r>
  </w:p>
  <w:p w:rsidR="00720F79" w:rsidP="00720F79" w14:paraId="26CFC08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Exp. Date: XX/XX/XXXX</w:t>
    </w:r>
  </w:p>
  <w:p w:rsidR="00C04517" w14:paraId="78B2ED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6C29F7"/>
    <w:multiLevelType w:val="hybridMultilevel"/>
    <w:tmpl w:val="0C6ABBFE"/>
    <w:lvl w:ilvl="0">
      <w:start w:val="1"/>
      <w:numFmt w:val="decimal"/>
      <w:lvlText w:val="%1."/>
      <w:lvlJc w:val="left"/>
      <w:pPr>
        <w:ind w:left="476" w:hanging="360"/>
      </w:pPr>
      <w:rPr>
        <w:rFonts w:hint="default"/>
      </w:rPr>
    </w:lvl>
    <w:lvl w:ilvl="1">
      <w:start w:val="1"/>
      <w:numFmt w:val="lowerLetter"/>
      <w:lvlText w:val="%2."/>
      <w:lvlJc w:val="left"/>
      <w:pPr>
        <w:ind w:left="1196" w:hanging="360"/>
      </w:pPr>
    </w:lvl>
    <w:lvl w:ilvl="2" w:tentative="1">
      <w:start w:val="1"/>
      <w:numFmt w:val="lowerRoman"/>
      <w:lvlText w:val="%3."/>
      <w:lvlJc w:val="right"/>
      <w:pPr>
        <w:ind w:left="1916" w:hanging="180"/>
      </w:pPr>
    </w:lvl>
    <w:lvl w:ilvl="3" w:tentative="1">
      <w:start w:val="1"/>
      <w:numFmt w:val="decimal"/>
      <w:lvlText w:val="%4."/>
      <w:lvlJc w:val="left"/>
      <w:pPr>
        <w:ind w:left="2636" w:hanging="360"/>
      </w:pPr>
    </w:lvl>
    <w:lvl w:ilvl="4" w:tentative="1">
      <w:start w:val="1"/>
      <w:numFmt w:val="lowerLetter"/>
      <w:lvlText w:val="%5."/>
      <w:lvlJc w:val="left"/>
      <w:pPr>
        <w:ind w:left="3356" w:hanging="360"/>
      </w:pPr>
    </w:lvl>
    <w:lvl w:ilvl="5" w:tentative="1">
      <w:start w:val="1"/>
      <w:numFmt w:val="lowerRoman"/>
      <w:lvlText w:val="%6."/>
      <w:lvlJc w:val="right"/>
      <w:pPr>
        <w:ind w:left="4076" w:hanging="180"/>
      </w:pPr>
    </w:lvl>
    <w:lvl w:ilvl="6" w:tentative="1">
      <w:start w:val="1"/>
      <w:numFmt w:val="decimal"/>
      <w:lvlText w:val="%7."/>
      <w:lvlJc w:val="left"/>
      <w:pPr>
        <w:ind w:left="4796" w:hanging="360"/>
      </w:pPr>
    </w:lvl>
    <w:lvl w:ilvl="7" w:tentative="1">
      <w:start w:val="1"/>
      <w:numFmt w:val="lowerLetter"/>
      <w:lvlText w:val="%8."/>
      <w:lvlJc w:val="left"/>
      <w:pPr>
        <w:ind w:left="5516" w:hanging="360"/>
      </w:pPr>
    </w:lvl>
    <w:lvl w:ilvl="8" w:tentative="1">
      <w:start w:val="1"/>
      <w:numFmt w:val="lowerRoman"/>
      <w:lvlText w:val="%9."/>
      <w:lvlJc w:val="right"/>
      <w:pPr>
        <w:ind w:left="6236" w:hanging="180"/>
      </w:pPr>
    </w:lvl>
  </w:abstractNum>
  <w:num w:numId="1" w16cid:durableId="30697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17"/>
    <w:rsid w:val="00021563"/>
    <w:rsid w:val="00031195"/>
    <w:rsid w:val="00031D22"/>
    <w:rsid w:val="00047B46"/>
    <w:rsid w:val="00151D41"/>
    <w:rsid w:val="0016704D"/>
    <w:rsid w:val="001B06C9"/>
    <w:rsid w:val="002222A8"/>
    <w:rsid w:val="002333F4"/>
    <w:rsid w:val="002408F4"/>
    <w:rsid w:val="00295A3B"/>
    <w:rsid w:val="002E464A"/>
    <w:rsid w:val="00310816"/>
    <w:rsid w:val="00334778"/>
    <w:rsid w:val="0033551E"/>
    <w:rsid w:val="00462F99"/>
    <w:rsid w:val="00481A2B"/>
    <w:rsid w:val="00530F20"/>
    <w:rsid w:val="00550E63"/>
    <w:rsid w:val="005C32E4"/>
    <w:rsid w:val="005E26A7"/>
    <w:rsid w:val="00667C26"/>
    <w:rsid w:val="006758A3"/>
    <w:rsid w:val="00685E00"/>
    <w:rsid w:val="006C02B2"/>
    <w:rsid w:val="006C2CBE"/>
    <w:rsid w:val="00720F79"/>
    <w:rsid w:val="00732BA8"/>
    <w:rsid w:val="0080222D"/>
    <w:rsid w:val="00894926"/>
    <w:rsid w:val="008C4F9C"/>
    <w:rsid w:val="00907500"/>
    <w:rsid w:val="00946101"/>
    <w:rsid w:val="00981C16"/>
    <w:rsid w:val="009922D2"/>
    <w:rsid w:val="009A40C7"/>
    <w:rsid w:val="009C509D"/>
    <w:rsid w:val="009C5241"/>
    <w:rsid w:val="009D3B97"/>
    <w:rsid w:val="00A1680C"/>
    <w:rsid w:val="00B130B4"/>
    <w:rsid w:val="00B414B0"/>
    <w:rsid w:val="00B80B95"/>
    <w:rsid w:val="00B8330C"/>
    <w:rsid w:val="00C03882"/>
    <w:rsid w:val="00C04517"/>
    <w:rsid w:val="00CB7663"/>
    <w:rsid w:val="00CD2DB0"/>
    <w:rsid w:val="00D61B74"/>
    <w:rsid w:val="00D66DDC"/>
    <w:rsid w:val="00DA3151"/>
    <w:rsid w:val="00DC4D26"/>
    <w:rsid w:val="00DD2772"/>
    <w:rsid w:val="00DD71B0"/>
    <w:rsid w:val="00E76BBF"/>
    <w:rsid w:val="00EA6204"/>
    <w:rsid w:val="00F572D4"/>
    <w:rsid w:val="4B162593"/>
    <w:rsid w:val="61C74387"/>
    <w:rsid w:val="7FA4C8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264FAB"/>
  <w15:chartTrackingRefBased/>
  <w15:docId w15:val="{89ECCB3D-A461-4645-A30F-F1052B6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517"/>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517"/>
    <w:pPr>
      <w:tabs>
        <w:tab w:val="center" w:pos="4680"/>
        <w:tab w:val="right" w:pos="9360"/>
      </w:tabs>
    </w:pPr>
  </w:style>
  <w:style w:type="character" w:customStyle="1" w:styleId="HeaderChar">
    <w:name w:val="Header Char"/>
    <w:basedOn w:val="DefaultParagraphFont"/>
    <w:link w:val="Header"/>
    <w:uiPriority w:val="99"/>
    <w:rsid w:val="00C04517"/>
    <w:rPr>
      <w:rFonts w:ascii="Calibri" w:eastAsia="Calibri" w:hAnsi="Calibri" w:cs="Calibri"/>
      <w:kern w:val="0"/>
      <w14:ligatures w14:val="none"/>
    </w:rPr>
  </w:style>
  <w:style w:type="paragraph" w:styleId="ListParagraph">
    <w:name w:val="List Paragraph"/>
    <w:basedOn w:val="Normal"/>
    <w:uiPriority w:val="1"/>
    <w:qFormat/>
    <w:rsid w:val="00C04517"/>
    <w:pPr>
      <w:ind w:left="832" w:hanging="360"/>
    </w:pPr>
  </w:style>
  <w:style w:type="paragraph" w:styleId="Footer">
    <w:name w:val="footer"/>
    <w:basedOn w:val="Normal"/>
    <w:link w:val="FooterChar"/>
    <w:uiPriority w:val="99"/>
    <w:unhideWhenUsed/>
    <w:rsid w:val="005E26A7"/>
    <w:pPr>
      <w:tabs>
        <w:tab w:val="center" w:pos="4680"/>
        <w:tab w:val="right" w:pos="9360"/>
      </w:tabs>
    </w:pPr>
  </w:style>
  <w:style w:type="character" w:customStyle="1" w:styleId="FooterChar">
    <w:name w:val="Footer Char"/>
    <w:basedOn w:val="DefaultParagraphFont"/>
    <w:link w:val="Footer"/>
    <w:uiPriority w:val="99"/>
    <w:rsid w:val="005E26A7"/>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A1680C"/>
    <w:rPr>
      <w:sz w:val="16"/>
      <w:szCs w:val="16"/>
    </w:rPr>
  </w:style>
  <w:style w:type="paragraph" w:styleId="CommentText">
    <w:name w:val="annotation text"/>
    <w:basedOn w:val="Normal"/>
    <w:link w:val="CommentTextChar"/>
    <w:uiPriority w:val="99"/>
    <w:unhideWhenUsed/>
    <w:rsid w:val="00A1680C"/>
    <w:rPr>
      <w:sz w:val="20"/>
      <w:szCs w:val="20"/>
    </w:rPr>
  </w:style>
  <w:style w:type="character" w:customStyle="1" w:styleId="CommentTextChar">
    <w:name w:val="Comment Text Char"/>
    <w:basedOn w:val="DefaultParagraphFont"/>
    <w:link w:val="CommentText"/>
    <w:uiPriority w:val="99"/>
    <w:rsid w:val="00A1680C"/>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680C"/>
    <w:rPr>
      <w:b/>
      <w:bCs/>
    </w:rPr>
  </w:style>
  <w:style w:type="character" w:customStyle="1" w:styleId="CommentSubjectChar">
    <w:name w:val="Comment Subject Char"/>
    <w:basedOn w:val="CommentTextChar"/>
    <w:link w:val="CommentSubject"/>
    <w:uiPriority w:val="99"/>
    <w:semiHidden/>
    <w:rsid w:val="00A1680C"/>
    <w:rPr>
      <w:rFonts w:ascii="Calibri" w:eastAsia="Calibri" w:hAnsi="Calibri" w:cs="Calibri"/>
      <w:b/>
      <w:bCs/>
      <w:kern w:val="0"/>
      <w:sz w:val="20"/>
      <w:szCs w:val="20"/>
      <w14:ligatures w14:val="none"/>
    </w:rPr>
  </w:style>
  <w:style w:type="character" w:styleId="Mention">
    <w:name w:val="Mention"/>
    <w:basedOn w:val="DefaultParagraphFont"/>
    <w:uiPriority w:val="99"/>
    <w:unhideWhenUsed/>
    <w:rsid w:val="002408F4"/>
    <w:rPr>
      <w:color w:val="2B579A"/>
      <w:shd w:val="clear" w:color="auto" w:fill="E1DFDD"/>
    </w:rPr>
  </w:style>
  <w:style w:type="character" w:customStyle="1" w:styleId="normaltextrun">
    <w:name w:val="normaltextrun"/>
    <w:basedOn w:val="DefaultParagraphFont"/>
    <w:rsid w:val="00021563"/>
  </w:style>
  <w:style w:type="character" w:customStyle="1" w:styleId="eop">
    <w:name w:val="eop"/>
    <w:basedOn w:val="DefaultParagraphFont"/>
    <w:rsid w:val="00021563"/>
  </w:style>
  <w:style w:type="paragraph" w:styleId="Revision">
    <w:name w:val="Revision"/>
    <w:hidden/>
    <w:uiPriority w:val="99"/>
    <w:semiHidden/>
    <w:rsid w:val="009C509D"/>
    <w:pPr>
      <w:spacing w:after="0" w:line="240" w:lineRule="auto"/>
    </w:pPr>
    <w:rPr>
      <w:rFonts w:ascii="Calibri" w:eastAsia="Calibri" w:hAnsi="Calibri" w:cs="Calibri"/>
      <w:kern w:val="0"/>
      <w14:ligatures w14:val="none"/>
    </w:rPr>
  </w:style>
  <w:style w:type="paragraph" w:customStyle="1" w:styleId="paragraph">
    <w:name w:val="paragraph"/>
    <w:basedOn w:val="Normal"/>
    <w:rsid w:val="00720F7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abchar">
    <w:name w:val="tabchar"/>
    <w:basedOn w:val="DefaultParagraphFont"/>
    <w:rsid w:val="00720F79"/>
  </w:style>
  <w:style w:type="character" w:customStyle="1" w:styleId="scxw213394243">
    <w:name w:val="scxw213394243"/>
    <w:basedOn w:val="DefaultParagraphFont"/>
    <w:rsid w:val="0072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61AA4-3172-44DA-B697-826360AE0EAD}">
  <ds:schemaRefs>
    <ds:schemaRef ds:uri="http://www.w3.org/XML/1998/namespace"/>
    <ds:schemaRef ds:uri="http://purl.org/dc/elements/1.1/"/>
    <ds:schemaRef ds:uri="http://purl.org/dc/dcmitype/"/>
    <ds:schemaRef ds:uri="http://schemas.microsoft.com/office/infopath/2007/PartnerControls"/>
    <ds:schemaRef ds:uri="6c0190e3-c0b1-4e79-b81f-b2cc409a73aa"/>
    <ds:schemaRef ds:uri="http://purl.org/dc/terms/"/>
    <ds:schemaRef ds:uri="http://schemas.microsoft.com/office/2006/documentManagement/types"/>
    <ds:schemaRef ds:uri="http://schemas.openxmlformats.org/package/2006/metadata/core-properties"/>
    <ds:schemaRef ds:uri="1fd72b08-0c3b-4c4d-b5b4-79d6f648559c"/>
    <ds:schemaRef ds:uri="http://schemas.microsoft.com/office/2006/metadata/properties"/>
  </ds:schemaRefs>
</ds:datastoreItem>
</file>

<file path=customXml/itemProps2.xml><?xml version="1.0" encoding="utf-8"?>
<ds:datastoreItem xmlns:ds="http://schemas.openxmlformats.org/officeDocument/2006/customXml" ds:itemID="{62793663-13F6-41BC-AF1E-8E93C04D1816}">
  <ds:schemaRefs>
    <ds:schemaRef ds:uri="http://schemas.openxmlformats.org/officeDocument/2006/bibliography"/>
  </ds:schemaRefs>
</ds:datastoreItem>
</file>

<file path=customXml/itemProps3.xml><?xml version="1.0" encoding="utf-8"?>
<ds:datastoreItem xmlns:ds="http://schemas.openxmlformats.org/officeDocument/2006/customXml" ds:itemID="{9F264431-3DC5-4187-9004-209936215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C92E8-B5CA-497D-917B-5FC5371B6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Bligh</dc:creator>
  <cp:keywords>US1964072</cp:keywords>
  <cp:lastModifiedBy>Vice, Rudith (CDC/NCEZID/OD)</cp:lastModifiedBy>
  <cp:revision>2</cp:revision>
  <dcterms:created xsi:type="dcterms:W3CDTF">2024-11-18T16:41:00Z</dcterms:created>
  <dcterms:modified xsi:type="dcterms:W3CDTF">2024-11-18T16:41:00Z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8af03ff0-41c5-4c41-b55e-fabb8fae94be_ActionId">
    <vt:lpwstr>caa0f92c-ee6f-437c-a92e-f9439669b362</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2024-11-01T17:03:10Z</vt:lpwstr>
  </property>
  <property fmtid="{D5CDD505-2E9C-101B-9397-08002B2CF9AE}" pid="10" name="MSIP_Label_8af03ff0-41c5-4c41-b55e-fabb8fae94be_SiteId">
    <vt:lpwstr>9ce70869-60db-44fd-abe8-d2767077fc8f</vt:lpwstr>
  </property>
</Properties>
</file>