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65CE5" w:rsidRPr="00657F10" w:rsidP="00965CE5" w14:paraId="3666919B" w14:textId="2CC38634">
      <w:pPr>
        <w:keepNext/>
        <w:tabs>
          <w:tab w:val="left" w:pos="6120"/>
          <w:tab w:val="left" w:pos="8280"/>
        </w:tabs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32"/>
          <w:szCs w:val="32"/>
        </w:rPr>
      </w:pPr>
      <w:r w:rsidRPr="00657F10">
        <w:rPr>
          <w:b/>
          <w:bCs/>
          <w:color w:val="000000"/>
          <w:sz w:val="32"/>
          <w:szCs w:val="32"/>
        </w:rPr>
        <w:t>L</w:t>
      </w:r>
      <w:r w:rsidR="003B1EB7">
        <w:rPr>
          <w:b/>
          <w:bCs/>
          <w:color w:val="000000"/>
          <w:sz w:val="32"/>
          <w:szCs w:val="32"/>
        </w:rPr>
        <w:t xml:space="preserve">EGAL </w:t>
      </w:r>
      <w:r w:rsidRPr="00657F10">
        <w:rPr>
          <w:b/>
          <w:bCs/>
          <w:color w:val="000000"/>
          <w:sz w:val="32"/>
          <w:szCs w:val="32"/>
        </w:rPr>
        <w:t>A</w:t>
      </w:r>
      <w:r w:rsidR="003B1EB7">
        <w:rPr>
          <w:b/>
          <w:bCs/>
          <w:color w:val="000000"/>
          <w:sz w:val="32"/>
          <w:szCs w:val="32"/>
        </w:rPr>
        <w:t>UTHORITIES</w:t>
      </w:r>
    </w:p>
    <w:p w:rsidR="00965CE5" w:rsidRPr="00657F10" w:rsidP="00965CE5" w14:paraId="17ECA7E6" w14:textId="77777777"/>
    <w:p w:rsidR="00965CE5" w:rsidRPr="00D0646D" w:rsidP="00965CE5" w14:paraId="6CF1EC0F" w14:textId="7B910EA4">
      <w:pPr>
        <w:spacing w:after="360"/>
        <w:jc w:val="center"/>
        <w:rPr>
          <w:b/>
          <w:color w:val="000000"/>
          <w:sz w:val="28"/>
          <w:szCs w:val="28"/>
        </w:rPr>
      </w:pPr>
      <w:r w:rsidRPr="00D0646D">
        <w:rPr>
          <w:b/>
          <w:color w:val="000000"/>
          <w:sz w:val="28"/>
          <w:szCs w:val="28"/>
        </w:rPr>
        <w:t>R</w:t>
      </w:r>
      <w:r w:rsidRPr="00D0646D" w:rsidR="003B1EB7">
        <w:rPr>
          <w:b/>
          <w:color w:val="000000"/>
          <w:sz w:val="28"/>
          <w:szCs w:val="28"/>
        </w:rPr>
        <w:t>equest for Authentications Service</w:t>
      </w:r>
    </w:p>
    <w:p w:rsidR="003A1723" w:rsidRPr="00D0646D" w:rsidP="00A315F2" w14:paraId="46994475" w14:textId="2928ECC7">
      <w:pPr>
        <w:spacing w:after="360"/>
        <w:jc w:val="center"/>
      </w:pPr>
      <w:r w:rsidRPr="00D0646D">
        <w:rPr>
          <w:b/>
          <w:bCs/>
          <w:color w:val="000000"/>
        </w:rPr>
        <w:t>OMB Control No. 1405-0254</w:t>
      </w:r>
      <w:r w:rsidRPr="00D0646D">
        <w:rPr>
          <w:b/>
          <w:bCs/>
          <w:color w:val="000000"/>
        </w:rPr>
        <w:br/>
        <w:t>Form DS-4194</w:t>
      </w:r>
    </w:p>
    <w:p w:rsidR="005724C7" w:rsidRPr="00832FC6" w:rsidP="00832FC6" w14:paraId="718F76F3" w14:textId="77777777">
      <w:pPr>
        <w:pStyle w:val="ListParagraph"/>
        <w:numPr>
          <w:ilvl w:val="0"/>
          <w:numId w:val="10"/>
        </w:numPr>
        <w:spacing w:line="276" w:lineRule="auto"/>
        <w:ind w:left="360" w:hanging="360"/>
      </w:pPr>
      <w:r w:rsidRPr="00832FC6">
        <w:t>Revised Statutes of the United States, Passed at the First Session of the Forty-Third</w:t>
      </w:r>
    </w:p>
    <w:p w:rsidR="00E40B03" w:rsidRPr="00832FC6" w:rsidP="00832FC6" w14:paraId="400F7C9B" w14:textId="1D995AF3">
      <w:pPr>
        <w:pStyle w:val="ListParagraph"/>
        <w:spacing w:line="276" w:lineRule="auto"/>
        <w:ind w:left="360"/>
      </w:pPr>
      <w:r w:rsidRPr="00832FC6">
        <w:t>Congress, 1873-'74 (1878), Title V, Department of State, Section 203 (R.S. 203)</w:t>
      </w:r>
      <w:r w:rsidRPr="00832FC6" w:rsidR="005B106E">
        <w:t>;</w:t>
      </w:r>
      <w:r w:rsidRPr="00832FC6" w:rsidR="00CD1A7E">
        <w:t xml:space="preserve"> </w:t>
      </w:r>
    </w:p>
    <w:p w:rsidR="00E40B03" w:rsidRPr="00832FC6" w:rsidP="00832FC6" w14:paraId="108F66D8" w14:textId="7DF5449E">
      <w:pPr>
        <w:pStyle w:val="ListParagraph"/>
        <w:numPr>
          <w:ilvl w:val="0"/>
          <w:numId w:val="10"/>
        </w:numPr>
        <w:spacing w:line="276" w:lineRule="auto"/>
        <w:ind w:left="360" w:hanging="360"/>
      </w:pPr>
      <w:r w:rsidRPr="00832FC6">
        <w:t>63 Stat. 111, as amended</w:t>
      </w:r>
      <w:r w:rsidRPr="00832FC6" w:rsidR="005724C7">
        <w:t>, sec. 4</w:t>
      </w:r>
      <w:r w:rsidRPr="00832FC6" w:rsidR="005B106E">
        <w:t>;</w:t>
      </w:r>
      <w:r w:rsidRPr="00832FC6" w:rsidR="00C616D8">
        <w:t xml:space="preserve"> Public Law 81-74 / Chapter 144, 81 Congress. (1943-1949) (1949)</w:t>
      </w:r>
    </w:p>
    <w:p w:rsidR="00E40B03" w:rsidRPr="00832FC6" w:rsidP="00832FC6" w14:paraId="22B96713" w14:textId="740E9CD2">
      <w:pPr>
        <w:pStyle w:val="ListParagraph"/>
        <w:numPr>
          <w:ilvl w:val="0"/>
          <w:numId w:val="10"/>
        </w:numPr>
        <w:spacing w:line="276" w:lineRule="auto"/>
        <w:ind w:left="360" w:hanging="360"/>
      </w:pPr>
      <w:r w:rsidRPr="00832FC6">
        <w:t>62 Stat. 946, sec</w:t>
      </w:r>
      <w:r w:rsidRPr="00832FC6" w:rsidR="005B106E">
        <w:t>. 1733</w:t>
      </w:r>
      <w:r w:rsidRPr="00832FC6" w:rsidR="00C616D8">
        <w:t>, Public Law 80-773 / Chapter 646, 80 Congress. 62 Stat. 869 (1949) (1948)</w:t>
      </w:r>
      <w:r w:rsidRPr="00832FC6" w:rsidR="005B106E">
        <w:t>;</w:t>
      </w:r>
      <w:r w:rsidRPr="00832FC6">
        <w:t xml:space="preserve"> </w:t>
      </w:r>
    </w:p>
    <w:p w:rsidR="00CD1A7E" w:rsidRPr="00832FC6" w:rsidP="00832FC6" w14:paraId="58158794" w14:textId="4ABC827F">
      <w:pPr>
        <w:pStyle w:val="ListParagraph"/>
        <w:numPr>
          <w:ilvl w:val="0"/>
          <w:numId w:val="10"/>
        </w:numPr>
        <w:spacing w:line="276" w:lineRule="auto"/>
        <w:ind w:left="360" w:hanging="360"/>
      </w:pPr>
      <w:bookmarkStart w:id="0" w:name="_Hlk75861627"/>
      <w:r w:rsidRPr="00832FC6">
        <w:t>66 Stat</w:t>
      </w:r>
      <w:r w:rsidRPr="00832FC6" w:rsidR="005B106E">
        <w:t>.</w:t>
      </w:r>
      <w:r w:rsidRPr="00832FC6">
        <w:t xml:space="preserve"> 174</w:t>
      </w:r>
      <w:r w:rsidRPr="00832FC6" w:rsidR="005B106E">
        <w:t>, sec.104,</w:t>
      </w:r>
      <w:bookmarkEnd w:id="0"/>
      <w:r w:rsidRPr="00832FC6" w:rsidR="00C616D8">
        <w:rPr>
          <w:rFonts w:ascii="Arial" w:hAnsi="Arial" w:cs="Arial"/>
          <w:sz w:val="16"/>
          <w:szCs w:val="16"/>
        </w:rPr>
        <w:t xml:space="preserve"> </w:t>
      </w:r>
      <w:r w:rsidRPr="00832FC6" w:rsidR="00C616D8">
        <w:t>Public Law 82-414 / Chapter 477, 82 Congress. 66 Stat. 163 (1952)</w:t>
      </w:r>
      <w:r w:rsidRPr="00832FC6" w:rsidR="005B106E">
        <w:t>;</w:t>
      </w:r>
    </w:p>
    <w:p w:rsidR="005B106E" w:rsidP="00832FC6" w14:paraId="6093C7E7" w14:textId="4A6E1326">
      <w:pPr>
        <w:pStyle w:val="ListParagraph"/>
        <w:numPr>
          <w:ilvl w:val="0"/>
          <w:numId w:val="10"/>
        </w:numPr>
        <w:spacing w:line="276" w:lineRule="auto"/>
        <w:ind w:left="360" w:hanging="360"/>
      </w:pPr>
      <w:bookmarkStart w:id="1" w:name="_Hlk75861676"/>
      <w:r w:rsidRPr="00832FC6">
        <w:t>66 Stat. 252</w:t>
      </w:r>
      <w:r w:rsidRPr="00832FC6" w:rsidR="00C616D8">
        <w:t>, sec. 332, Public Law 82-414 / Chapter 477, 82 Congress. 66 Stat. 163 (1952)</w:t>
      </w:r>
    </w:p>
    <w:bookmarkEnd w:id="1"/>
    <w:p w:rsidR="00DE3310" w:rsidRPr="00B654FE" w:rsidP="00DE3310" w14:paraId="35059F18" w14:textId="2C8139A4">
      <w:pPr>
        <w:pStyle w:val="ListParagraph"/>
        <w:numPr>
          <w:ilvl w:val="0"/>
          <w:numId w:val="10"/>
        </w:numPr>
        <w:spacing w:line="276" w:lineRule="auto"/>
        <w:ind w:left="360" w:hanging="360"/>
      </w:pPr>
      <w:r w:rsidRPr="00DE3310">
        <w:rPr>
          <w:bCs/>
          <w:iCs/>
        </w:rPr>
        <w:t xml:space="preserve">8 U.S.C. 1104 </w:t>
      </w:r>
      <w:r>
        <w:rPr>
          <w:bCs/>
          <w:iCs/>
        </w:rPr>
        <w:t xml:space="preserve"> </w:t>
      </w:r>
      <w:r w:rsidRPr="00B654FE">
        <w:t>Powers and Duties of the Secretary of State</w:t>
      </w:r>
    </w:p>
    <w:p w:rsidR="00DE3310" w:rsidRPr="00832FC6" w:rsidP="00DE3310" w14:paraId="2451316E" w14:textId="1258541E">
      <w:pPr>
        <w:ind w:left="360"/>
      </w:pPr>
      <w:hyperlink r:id="rId8" w:history="1">
        <w:r w:rsidRPr="004C7438">
          <w:rPr>
            <w:rStyle w:val="Hyperlink"/>
          </w:rPr>
          <w:t>https://www.govinfo.gov/app/details/USCODE-2018-title8/USCODE-2018-title8-chap12-subchapI-sec1104</w:t>
        </w:r>
      </w:hyperlink>
    </w:p>
    <w:p w:rsidR="00836260" w:rsidP="00832FC6" w14:paraId="0D969735" w14:textId="141A28B3">
      <w:pPr>
        <w:pStyle w:val="ListParagraph"/>
        <w:numPr>
          <w:ilvl w:val="0"/>
          <w:numId w:val="10"/>
        </w:numPr>
        <w:spacing w:line="276" w:lineRule="auto"/>
        <w:ind w:left="360" w:hanging="360"/>
      </w:pPr>
      <w:r w:rsidRPr="006F6B81">
        <w:t>8 U.S.C. 1443</w:t>
      </w:r>
      <w:r w:rsidRPr="006F6B81" w:rsidR="00D40E90">
        <w:t xml:space="preserve"> </w:t>
      </w:r>
      <w:r w:rsidRPr="006F6B81" w:rsidR="00C616D8">
        <w:t>–</w:t>
      </w:r>
      <w:r w:rsidRPr="006F6B81" w:rsidR="00D40E90">
        <w:t xml:space="preserve"> Administration</w:t>
      </w:r>
    </w:p>
    <w:p w:rsidR="00364BE4" w:rsidRPr="00832FC6" w:rsidP="00364BE4" w14:paraId="4A87DA3F" w14:textId="2F8C14A9">
      <w:pPr>
        <w:pStyle w:val="ListParagraph"/>
        <w:spacing w:line="276" w:lineRule="auto"/>
        <w:ind w:left="360"/>
      </w:pPr>
      <w:hyperlink r:id="rId9" w:history="1">
        <w:r w:rsidRPr="00364BE4">
          <w:rPr>
            <w:rStyle w:val="Hyperlink"/>
          </w:rPr>
          <w:t>https://uscode.house.gov/view.xhtml?req=Aliens+and+Nationality&amp;f=treesort&amp;num=323&amp;edition=prelim</w:t>
        </w:r>
      </w:hyperlink>
    </w:p>
    <w:p w:rsidR="00CD1A7E" w:rsidP="00832FC6" w14:paraId="7398B206" w14:textId="4A0BF305">
      <w:pPr>
        <w:pStyle w:val="ListParagraph"/>
        <w:numPr>
          <w:ilvl w:val="0"/>
          <w:numId w:val="10"/>
        </w:numPr>
        <w:spacing w:line="276" w:lineRule="auto"/>
        <w:ind w:left="360" w:hanging="360"/>
      </w:pPr>
      <w:r w:rsidRPr="006F6B81">
        <w:t>22 U.S.C. 2657</w:t>
      </w:r>
      <w:r w:rsidRPr="006F6B81" w:rsidR="00D40E90">
        <w:t xml:space="preserve"> – Custody of Seals and Property</w:t>
      </w:r>
    </w:p>
    <w:p w:rsidR="00364BE4" w:rsidRPr="00832FC6" w:rsidP="00364BE4" w14:paraId="39175A51" w14:textId="7BC7315F">
      <w:pPr>
        <w:pStyle w:val="ListParagraph"/>
        <w:spacing w:line="276" w:lineRule="auto"/>
        <w:ind w:left="360"/>
      </w:pPr>
      <w:hyperlink r:id="rId10" w:history="1">
        <w:r w:rsidRPr="00364BE4">
          <w:rPr>
            <w:rStyle w:val="Hyperlink"/>
          </w:rPr>
          <w:t>https://uscode.house.gov/view.xhtml?req=granuleid:USC-prelim-title22-section2657&amp;num=0&amp;edition=prelim</w:t>
        </w:r>
      </w:hyperlink>
    </w:p>
    <w:p w:rsidR="00836260" w:rsidP="00832FC6" w14:paraId="2AFB5859" w14:textId="571E0BC7">
      <w:pPr>
        <w:pStyle w:val="ListParagraph"/>
        <w:numPr>
          <w:ilvl w:val="0"/>
          <w:numId w:val="10"/>
        </w:numPr>
        <w:spacing w:line="276" w:lineRule="auto"/>
        <w:ind w:left="360" w:hanging="360"/>
      </w:pPr>
      <w:r w:rsidRPr="0053162B">
        <w:t>22 U.S.C. 2658</w:t>
      </w:r>
      <w:r w:rsidRPr="0053162B" w:rsidR="00D40E90">
        <w:rPr>
          <w:rFonts w:ascii="Roboto" w:hAnsi="Roboto"/>
          <w:shd w:val="clear" w:color="auto" w:fill="FFFFFF"/>
        </w:rPr>
        <w:t xml:space="preserve"> </w:t>
      </w:r>
      <w:r w:rsidRPr="0053162B" w:rsidR="00D40E90">
        <w:t xml:space="preserve">- Repealed. Pub. L. 103-236, title I, §162(a), Apr. 30, 1994, 108 Stat. </w:t>
      </w:r>
      <w:r w:rsidRPr="0053162B" w:rsidR="00D40E90">
        <w:t>405</w:t>
      </w:r>
      <w:r w:rsidRPr="00832FC6" w:rsidR="00C616D8">
        <w:t>;</w:t>
      </w:r>
    </w:p>
    <w:p w:rsidR="0053162B" w:rsidP="0053162B" w14:paraId="04118089" w14:textId="4E479C16">
      <w:pPr>
        <w:pStyle w:val="ListParagraph"/>
        <w:spacing w:line="276" w:lineRule="auto"/>
        <w:ind w:left="360"/>
      </w:pPr>
      <w:hyperlink r:id="rId11" w:history="1">
        <w:r w:rsidRPr="0053162B">
          <w:rPr>
            <w:rStyle w:val="Hyperlink"/>
          </w:rPr>
          <w:t>https://uscode.house.gov/view.xhtml?req=granuleid:USC-prelim-title22-section2658&amp;num=0&amp;edition=prelim</w:t>
        </w:r>
      </w:hyperlink>
    </w:p>
    <w:p w:rsidR="00CD1A7E" w:rsidP="00832FC6" w14:paraId="1DD43846" w14:textId="6EDD6D08">
      <w:pPr>
        <w:pStyle w:val="ListParagraph"/>
        <w:numPr>
          <w:ilvl w:val="0"/>
          <w:numId w:val="10"/>
        </w:numPr>
        <w:spacing w:line="276" w:lineRule="auto"/>
        <w:ind w:left="360" w:hanging="360"/>
      </w:pPr>
      <w:r w:rsidRPr="00832FC6">
        <w:t>28 U.S.C. 1733</w:t>
      </w:r>
      <w:r w:rsidRPr="00832FC6" w:rsidR="00A51C76">
        <w:t xml:space="preserve"> – Government records and papers; copies</w:t>
      </w:r>
    </w:p>
    <w:p w:rsidR="0053162B" w:rsidRPr="00832FC6" w:rsidP="0053162B" w14:paraId="364F6962" w14:textId="1D0D5925">
      <w:pPr>
        <w:pStyle w:val="ListParagraph"/>
        <w:spacing w:line="276" w:lineRule="auto"/>
        <w:ind w:left="360"/>
      </w:pPr>
      <w:hyperlink r:id="rId12" w:history="1">
        <w:r w:rsidRPr="00364BE4" w:rsidR="00364BE4">
          <w:rPr>
            <w:rStyle w:val="Hyperlink"/>
          </w:rPr>
          <w:t>https://uscode.house.gov/view.xhtml?req=granuleid:USC-prelim-title28-section1733&amp;num=0&amp;edition=prelim</w:t>
        </w:r>
      </w:hyperlink>
    </w:p>
    <w:p w:rsidR="00836260" w:rsidRPr="00832FC6" w:rsidP="00832FC6" w14:paraId="3A05AB3C" w14:textId="70349BE0">
      <w:pPr>
        <w:pStyle w:val="ListParagraph"/>
        <w:numPr>
          <w:ilvl w:val="0"/>
          <w:numId w:val="10"/>
        </w:numPr>
        <w:spacing w:line="276" w:lineRule="auto"/>
        <w:ind w:left="360" w:hanging="360"/>
      </w:pPr>
      <w:r w:rsidRPr="00832FC6">
        <w:t>22 CFR Part 131 – Certificates of Authentication</w:t>
      </w:r>
      <w:r w:rsidRPr="00832FC6" w:rsidR="00C616D8">
        <w:t>.</w:t>
      </w:r>
    </w:p>
    <w:p w:rsidR="006A1FA4" w:rsidRPr="00832FC6" w:rsidP="00832FC6" w14:paraId="20136C68" w14:textId="55B9D703">
      <w:pPr>
        <w:pStyle w:val="ListParagraph"/>
        <w:spacing w:line="276" w:lineRule="auto"/>
        <w:ind w:left="360"/>
        <w:rPr>
          <w:rStyle w:val="HTMLCite"/>
        </w:rPr>
      </w:pPr>
      <w:hyperlink r:id="rId13" w:history="1">
        <w:r w:rsidRPr="00832FC6" w:rsidR="00832FC6">
          <w:rPr>
            <w:rStyle w:val="Hyperlink"/>
          </w:rPr>
          <w:t>https://www.govregs.com/regulations/title22_chapterI_part131</w:t>
        </w:r>
      </w:hyperlink>
    </w:p>
    <w:p w:rsidR="00066642" w:rsidRPr="0069458D" w:rsidP="6943C637" w14:paraId="2A538CCF" w14:textId="6DE9FB33">
      <w:pPr>
        <w:pStyle w:val="ListParagraph"/>
        <w:rPr>
          <w:rStyle w:val="HTMLCite"/>
          <w:i w:val="0"/>
          <w:iCs w:val="0"/>
        </w:rPr>
      </w:pPr>
    </w:p>
    <w:p w:rsidR="5DB908E4" w:rsidP="00832FC6" w14:paraId="5642CF29" w14:textId="7A96481D">
      <w:pPr>
        <w:pStyle w:val="ListParagraph"/>
        <w:ind w:left="360"/>
        <w:rPr>
          <w:b/>
          <w:bCs/>
        </w:rPr>
      </w:pPr>
    </w:p>
    <w:p w:rsidR="6943C637" w:rsidP="6943C637" w14:paraId="189907F2" w14:textId="2E7A0D42">
      <w:pPr>
        <w:rPr>
          <w:color w:val="000000" w:themeColor="text1"/>
        </w:rPr>
      </w:pPr>
    </w:p>
    <w:p w:rsidR="6943C637" w:rsidP="6943C637" w14:paraId="64B084A1" w14:textId="080D9F9D">
      <w:pPr>
        <w:rPr>
          <w:color w:val="000000" w:themeColor="text1"/>
        </w:rPr>
      </w:pPr>
    </w:p>
    <w:p w:rsidR="0069458D" w:rsidRPr="0069458D" w:rsidP="6943C637" w14:paraId="595E13B4" w14:textId="77777777">
      <w:pPr>
        <w:pStyle w:val="ListParagraph"/>
        <w:rPr>
          <w:rStyle w:val="HTMLCite"/>
          <w:i w:val="0"/>
          <w:iCs w:val="0"/>
        </w:rPr>
      </w:pPr>
    </w:p>
    <w:p w:rsidR="6943C637" w:rsidP="6943C637" w14:paraId="629DEDBE" w14:textId="60774E60">
      <w:pPr>
        <w:pStyle w:val="ListParagraph"/>
        <w:rPr>
          <w:rStyle w:val="HTMLCite"/>
          <w:i w:val="0"/>
          <w:iCs w:val="0"/>
        </w:rPr>
      </w:pPr>
    </w:p>
    <w:sectPr w:rsidSect="00FD5644">
      <w:headerReference w:type="default" r:id="rId14"/>
      <w:footerReference w:type="default" r:id="rId15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24E7" w14:paraId="20DBEBB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A1FA4" w14:paraId="37AD819B" w14:textId="77777777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5A27FA"/>
    <w:multiLevelType w:val="hybridMultilevel"/>
    <w:tmpl w:val="CFD2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6406F"/>
    <w:multiLevelType w:val="hybridMultilevel"/>
    <w:tmpl w:val="5F162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55CE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451BA2"/>
    <w:multiLevelType w:val="hybridMultilevel"/>
    <w:tmpl w:val="C7FA7AD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41000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0F07E5"/>
    <w:multiLevelType w:val="hybridMultilevel"/>
    <w:tmpl w:val="1DC67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7E084F"/>
    <w:multiLevelType w:val="hybridMultilevel"/>
    <w:tmpl w:val="5F162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9220E"/>
    <w:multiLevelType w:val="hybridMultilevel"/>
    <w:tmpl w:val="4768D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B7A07AD"/>
    <w:multiLevelType w:val="hybridMultilevel"/>
    <w:tmpl w:val="D58E42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344C28"/>
    <w:multiLevelType w:val="hybridMultilevel"/>
    <w:tmpl w:val="8F5C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B869EA"/>
    <w:multiLevelType w:val="multilevel"/>
    <w:tmpl w:val="ED32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2501280">
    <w:abstractNumId w:val="10"/>
  </w:num>
  <w:num w:numId="2" w16cid:durableId="1564369098">
    <w:abstractNumId w:val="1"/>
  </w:num>
  <w:num w:numId="3" w16cid:durableId="860515063">
    <w:abstractNumId w:val="6"/>
  </w:num>
  <w:num w:numId="4" w16cid:durableId="747919087">
    <w:abstractNumId w:val="3"/>
  </w:num>
  <w:num w:numId="5" w16cid:durableId="913051610">
    <w:abstractNumId w:val="5"/>
  </w:num>
  <w:num w:numId="6" w16cid:durableId="1556430169">
    <w:abstractNumId w:val="0"/>
  </w:num>
  <w:num w:numId="7" w16cid:durableId="1098595015">
    <w:abstractNumId w:val="8"/>
  </w:num>
  <w:num w:numId="8" w16cid:durableId="1261453974">
    <w:abstractNumId w:val="9"/>
  </w:num>
  <w:num w:numId="9" w16cid:durableId="1817641357">
    <w:abstractNumId w:val="11"/>
  </w:num>
  <w:num w:numId="10" w16cid:durableId="199710339">
    <w:abstractNumId w:val="4"/>
  </w:num>
  <w:num w:numId="11" w16cid:durableId="197819423">
    <w:abstractNumId w:val="2"/>
  </w:num>
  <w:num w:numId="12" w16cid:durableId="16447691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44"/>
    <w:rsid w:val="00066642"/>
    <w:rsid w:val="00074FCE"/>
    <w:rsid w:val="001A4510"/>
    <w:rsid w:val="001B289A"/>
    <w:rsid w:val="001D48A4"/>
    <w:rsid w:val="002266F0"/>
    <w:rsid w:val="002929F8"/>
    <w:rsid w:val="002B6468"/>
    <w:rsid w:val="00332607"/>
    <w:rsid w:val="00341200"/>
    <w:rsid w:val="003561C9"/>
    <w:rsid w:val="00364BE4"/>
    <w:rsid w:val="003A0E19"/>
    <w:rsid w:val="003A1723"/>
    <w:rsid w:val="003B1EB7"/>
    <w:rsid w:val="003B4C07"/>
    <w:rsid w:val="003B584A"/>
    <w:rsid w:val="003C6724"/>
    <w:rsid w:val="00480B72"/>
    <w:rsid w:val="004C7438"/>
    <w:rsid w:val="0053162B"/>
    <w:rsid w:val="00562DC4"/>
    <w:rsid w:val="005724C7"/>
    <w:rsid w:val="005B106E"/>
    <w:rsid w:val="006357F5"/>
    <w:rsid w:val="00657F10"/>
    <w:rsid w:val="00675434"/>
    <w:rsid w:val="0069458D"/>
    <w:rsid w:val="006A1FA4"/>
    <w:rsid w:val="006F6B81"/>
    <w:rsid w:val="00832FC6"/>
    <w:rsid w:val="00836260"/>
    <w:rsid w:val="0090645A"/>
    <w:rsid w:val="00965CE5"/>
    <w:rsid w:val="009B21E5"/>
    <w:rsid w:val="009B6AD4"/>
    <w:rsid w:val="00A315F2"/>
    <w:rsid w:val="00A51C76"/>
    <w:rsid w:val="00B43198"/>
    <w:rsid w:val="00B654FE"/>
    <w:rsid w:val="00BF24E7"/>
    <w:rsid w:val="00C616D8"/>
    <w:rsid w:val="00CA5A9F"/>
    <w:rsid w:val="00CD1A7E"/>
    <w:rsid w:val="00CD5E13"/>
    <w:rsid w:val="00CF6006"/>
    <w:rsid w:val="00D0646D"/>
    <w:rsid w:val="00D40E90"/>
    <w:rsid w:val="00D47948"/>
    <w:rsid w:val="00DB6CFF"/>
    <w:rsid w:val="00DC01D3"/>
    <w:rsid w:val="00DC704F"/>
    <w:rsid w:val="00DE3310"/>
    <w:rsid w:val="00DF0892"/>
    <w:rsid w:val="00E40B03"/>
    <w:rsid w:val="00ED70E3"/>
    <w:rsid w:val="00F26039"/>
    <w:rsid w:val="00F65F4C"/>
    <w:rsid w:val="00FD1946"/>
    <w:rsid w:val="00FD5644"/>
    <w:rsid w:val="00FE7273"/>
    <w:rsid w:val="0E263E7C"/>
    <w:rsid w:val="1C8B8299"/>
    <w:rsid w:val="23B770F9"/>
    <w:rsid w:val="27FBFD0B"/>
    <w:rsid w:val="3C635ECF"/>
    <w:rsid w:val="4045E33C"/>
    <w:rsid w:val="45F118B8"/>
    <w:rsid w:val="4A3800C6"/>
    <w:rsid w:val="5D51189C"/>
    <w:rsid w:val="5DB908E4"/>
    <w:rsid w:val="625B2D68"/>
    <w:rsid w:val="693DB5E8"/>
    <w:rsid w:val="6943C637"/>
    <w:rsid w:val="6D3C6B49"/>
    <w:rsid w:val="6DB63EC6"/>
    <w:rsid w:val="72E2BBF2"/>
    <w:rsid w:val="7CA735E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899090"/>
  <w15:docId w15:val="{B1684AAC-6248-4BCA-B213-42E087CC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A9F"/>
    <w:pPr>
      <w:ind w:left="720"/>
      <w:contextualSpacing/>
    </w:pPr>
  </w:style>
  <w:style w:type="character" w:styleId="HTMLCite">
    <w:name w:val="HTML Cite"/>
    <w:basedOn w:val="DefaultParagraphFont"/>
    <w:uiPriority w:val="99"/>
    <w:unhideWhenUsed/>
    <w:rsid w:val="00CA5A9F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BF24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24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24E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2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24E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2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uscode.house.gov/view.xhtml?req=granuleid:USC-prelim-title22-section2657&amp;num=0&amp;edition=prelim" TargetMode="External" /><Relationship Id="rId11" Type="http://schemas.openxmlformats.org/officeDocument/2006/relationships/hyperlink" Target="https://uscode.house.gov/view.xhtml?req=granuleid:USC-prelim-title22-section2658&amp;num=0&amp;edition=prelim" TargetMode="External" /><Relationship Id="rId12" Type="http://schemas.openxmlformats.org/officeDocument/2006/relationships/hyperlink" Target="https://uscode.house.gov/view.xhtml?req=granuleid:USC-prelim-title28-section1733&amp;num=0&amp;edition=prelim" TargetMode="External" /><Relationship Id="rId13" Type="http://schemas.openxmlformats.org/officeDocument/2006/relationships/hyperlink" Target="https://www.govregs.com/regulations/title22_chapterI_part131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govinfo.gov/app/details/USCODE-2018-title8/USCODE-2018-title8-chap12-subchapI-sec1104" TargetMode="External" /><Relationship Id="rId9" Type="http://schemas.openxmlformats.org/officeDocument/2006/relationships/hyperlink" Target="https://uscode.house.gov/view.xhtml?req=Aliens+and+Nationality&amp;f=treesort&amp;num=323&amp;edition=preli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erTitle xmlns="c60a6009-aa1a-461d-a537-351556f0a008" xsi:nil="true"/>
    <TaskerStatus xmlns="c60a6009-aa1a-461d-a537-351556f0a008" xsi:nil="true"/>
    <TaskerID xmlns="c60a6009-aa1a-461d-a537-351556f0a008" xsi:nil="true"/>
    <HideFromDelve xmlns="4122b023-50f0-4a27-ad7c-51b7c9325289">true</HideFromDelve>
    <_dlc_DocId xmlns="c60a6009-aa1a-461d-a537-351556f0a008">FRWFSZHP46NX-428670501-3160</_dlc_DocId>
    <_dlc_DocIdUrl xmlns="c60a6009-aa1a-461d-a537-351556f0a008">
      <Url>https://usdos.sharepoint.com/sites/CA-Clearance/_layouts/15/DocIdRedir.aspx?ID=FRWFSZHP46NX-428670501-3160</Url>
      <Description>FRWFSZHP46NX-428670501-3160</Description>
    </_dlc_DocIdUrl>
    <SharedWithUsers xmlns="4122b023-50f0-4a27-ad7c-51b7c9325289">
      <UserInfo>
        <DisplayName/>
        <AccountId xsi:nil="true"/>
        <AccountType/>
      </UserInfo>
    </SharedWithUsers>
    <_dlc_DocIdPersistId xmlns="c60a6009-aa1a-461d-a537-351556f0a008">false</_dlc_DocIdPersistId>
  </documentManagement>
</p:properties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learance Documents" ma:contentTypeID="0x010100E22FDEC7E068BF49B33EA74753AF8B970003A7E7B14FE1844F8F9AEE80935B10EB" ma:contentTypeVersion="32" ma:contentTypeDescription="" ma:contentTypeScope="" ma:versionID="be18892a3058a5e33d564dbaa5f18c98">
  <xsd:schema xmlns:xsd="http://www.w3.org/2001/XMLSchema" xmlns:xs="http://www.w3.org/2001/XMLSchema" xmlns:p="http://schemas.microsoft.com/office/2006/metadata/properties" xmlns:ns2="c60a6009-aa1a-461d-a537-351556f0a008" xmlns:ns3="4122b023-50f0-4a27-ad7c-51b7c9325289" xmlns:ns4="1d900f72-f5b2-4e1c-876c-604a55547348" xmlns:ns5="f532fd80-1485-4ddc-ba38-e82e8094516d" targetNamespace="http://schemas.microsoft.com/office/2006/metadata/properties" ma:root="true" ma:fieldsID="1bcb9b269b97de66ba9d802b06dd7f68" ns2:_="" ns3:_="" ns4:_="" ns5:_="">
    <xsd:import namespace="c60a6009-aa1a-461d-a537-351556f0a008"/>
    <xsd:import namespace="4122b023-50f0-4a27-ad7c-51b7c9325289"/>
    <xsd:import namespace="1d900f72-f5b2-4e1c-876c-604a55547348"/>
    <xsd:import namespace="f532fd80-1485-4ddc-ba38-e82e809451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skerID" minOccurs="0"/>
                <xsd:element ref="ns2:TaskerTitle" minOccurs="0"/>
                <xsd:element ref="ns2:TaskerStatus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3:SharedWithUsers" minOccurs="0"/>
                <xsd:element ref="ns3:SharedWithDetails" minOccurs="0"/>
                <xsd:element ref="ns5:MediaServiceGenerationTime" minOccurs="0"/>
                <xsd:element ref="ns5:MediaServiceEventHashCode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a6009-aa1a-461d-a537-351556f0a0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skerID" ma:index="11" nillable="true" ma:displayName="TaskerID" ma:internalName="TaskerID">
      <xsd:simpleType>
        <xsd:restriction base="dms:Text">
          <xsd:maxLength value="255"/>
        </xsd:restriction>
      </xsd:simpleType>
    </xsd:element>
    <xsd:element name="TaskerTitle" ma:index="12" nillable="true" ma:displayName="TaskerTitle" ma:internalName="TaskerTitle">
      <xsd:simpleType>
        <xsd:restriction base="dms:Text">
          <xsd:maxLength value="255"/>
        </xsd:restriction>
      </xsd:simpleType>
    </xsd:element>
    <xsd:element name="TaskerStatus" ma:index="13" nillable="true" ma:displayName="TaskerStatus" ma:internalName="TaskerStatus0">
      <xsd:simpleType>
        <xsd:restriction base="dms:Text">
          <xsd:maxLength value="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b023-50f0-4a27-ad7c-51b7c9325289" elementFormDefault="qualified">
    <xsd:import namespace="http://schemas.microsoft.com/office/2006/documentManagement/types"/>
    <xsd:import namespace="http://schemas.microsoft.com/office/infopath/2007/PartnerControls"/>
    <xsd:element name="HideFromDelve" ma:index="14" nillable="true" ma:displayName="HideFromDelve" ma:default="1" ma:description="Hides column from Delve." ma:internalName="HideFromDelv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00f72-f5b2-4e1c-876c-604a55547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2fd80-1485-4ddc-ba38-e82e8094516d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BA0B45-5021-4F5C-9BAC-D47F888B00E1}">
  <ds:schemaRefs>
    <ds:schemaRef ds:uri="http://schemas.microsoft.com/office/2006/documentManagement/types"/>
    <ds:schemaRef ds:uri="f532fd80-1485-4ddc-ba38-e82e8094516d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60a6009-aa1a-461d-a537-351556f0a008"/>
    <ds:schemaRef ds:uri="1d900f72-f5b2-4e1c-876c-604a55547348"/>
    <ds:schemaRef ds:uri="http://schemas.microsoft.com/office/2006/metadata/properties"/>
    <ds:schemaRef ds:uri="4122b023-50f0-4a27-ad7c-51b7c932528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B521949-17C3-4A06-ACFF-BD769687C32C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E0247645-30A5-4270-9C79-8D0741EF1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a6009-aa1a-461d-a537-351556f0a008"/>
    <ds:schemaRef ds:uri="4122b023-50f0-4a27-ad7c-51b7c9325289"/>
    <ds:schemaRef ds:uri="1d900f72-f5b2-4e1c-876c-604a55547348"/>
    <ds:schemaRef ds:uri="f532fd80-1485-4ddc-ba38-e82e80945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635ABC-60B5-4F8A-A72D-B6919F8C49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178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Jones, Alan</cp:lastModifiedBy>
  <cp:revision>11</cp:revision>
  <cp:lastPrinted>2005-05-02T22:48:00Z</cp:lastPrinted>
  <dcterms:created xsi:type="dcterms:W3CDTF">2021-10-05T16:31:00Z</dcterms:created>
  <dcterms:modified xsi:type="dcterms:W3CDTF">2024-04-29T20:29:00Z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0x010100E22FDEC7E068BF49B33EA74753AF8B970003A7E7B14FE1844F8F9AEE80935B10EB</vt:lpwstr>
  </property>
  <property fmtid="{D5CDD505-2E9C-101B-9397-08002B2CF9AE}" pid="4" name="MSIP_Label_1665d9ee-429a-4d5f-97cc-cfb56e044a6e_ActionId">
    <vt:lpwstr>fb8b801a-a99d-4579-b2fb-d940b146f721</vt:lpwstr>
  </property>
  <property fmtid="{D5CDD505-2E9C-101B-9397-08002B2CF9AE}" pid="5" name="MSIP_Label_1665d9ee-429a-4d5f-97cc-cfb56e044a6e_ContentBits">
    <vt:lpwstr>0</vt:lpwstr>
  </property>
  <property fmtid="{D5CDD505-2E9C-101B-9397-08002B2CF9AE}" pid="6" name="MSIP_Label_1665d9ee-429a-4d5f-97cc-cfb56e044a6e_Enabled">
    <vt:lpwstr>true</vt:lpwstr>
  </property>
  <property fmtid="{D5CDD505-2E9C-101B-9397-08002B2CF9AE}" pid="7" name="MSIP_Label_1665d9ee-429a-4d5f-97cc-cfb56e044a6e_Method">
    <vt:lpwstr>Privileged</vt:lpwstr>
  </property>
  <property fmtid="{D5CDD505-2E9C-101B-9397-08002B2CF9AE}" pid="8" name="MSIP_Label_1665d9ee-429a-4d5f-97cc-cfb56e044a6e_Name">
    <vt:lpwstr>1665d9ee-429a-4d5f-97cc-cfb56e044a6e</vt:lpwstr>
  </property>
  <property fmtid="{D5CDD505-2E9C-101B-9397-08002B2CF9AE}" pid="9" name="MSIP_Label_1665d9ee-429a-4d5f-97cc-cfb56e044a6e_SetDate">
    <vt:lpwstr>2021-10-05T16:30:43Z</vt:lpwstr>
  </property>
  <property fmtid="{D5CDD505-2E9C-101B-9397-08002B2CF9AE}" pid="10" name="MSIP_Label_1665d9ee-429a-4d5f-97cc-cfb56e044a6e_SiteId">
    <vt:lpwstr>66cf5074-5afe-48d1-a691-a12b2121f44b</vt:lpwstr>
  </property>
  <property fmtid="{D5CDD505-2E9C-101B-9397-08002B2CF9AE}" pid="11" name="Order">
    <vt:r8>1300</vt:r8>
  </property>
  <property fmtid="{D5CDD505-2E9C-101B-9397-08002B2CF9AE}" pid="12" name="TaskerStatus">
    <vt:lpwstr/>
  </property>
  <property fmtid="{D5CDD505-2E9C-101B-9397-08002B2CF9AE}" pid="13" name="TemplateUrl">
    <vt:lpwstr/>
  </property>
  <property fmtid="{D5CDD505-2E9C-101B-9397-08002B2CF9AE}" pid="14" name="xd_ProgID">
    <vt:lpwstr/>
  </property>
  <property fmtid="{D5CDD505-2E9C-101B-9397-08002B2CF9AE}" pid="15" name="xd_Signature">
    <vt:bool>false</vt:bool>
  </property>
  <property fmtid="{D5CDD505-2E9C-101B-9397-08002B2CF9AE}" pid="16" name="_dlc_DocIdItemGuid">
    <vt:lpwstr>89af2d2e-44d5-4a42-b9be-7109f5f0f751</vt:lpwstr>
  </property>
  <property fmtid="{D5CDD505-2E9C-101B-9397-08002B2CF9AE}" pid="17" name="_ExtendedDescription">
    <vt:lpwstr/>
  </property>
</Properties>
</file>