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BEB" w:rsidRPr="00A81230" w:rsidP="005A6E8B" w14:paraId="0EAB90B3" w14:textId="478ABC9E">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SUPPORTING STATEMENT</w:t>
      </w:r>
    </w:p>
    <w:p w:rsidR="00087869" w:rsidRPr="00A81230" w:rsidP="005A6E8B" w14:paraId="66DACE1C" w14:textId="47F0B962">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Internal Revenue Service</w:t>
      </w:r>
      <w:r w:rsidR="004E38D2">
        <w:rPr>
          <w:rFonts w:eastAsia="Times New Roman" w:asciiTheme="minorHAnsi" w:hAnsiTheme="minorHAnsi" w:cs="Times New Roman"/>
          <w:bCs/>
          <w:sz w:val="22"/>
        </w:rPr>
        <w:t xml:space="preserve"> (IRS)</w:t>
      </w:r>
    </w:p>
    <w:p w:rsidR="007002E0" w:rsidRPr="00A81230" w:rsidP="005A6E8B" w14:paraId="7321F304"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U. S. Business Income Tax Return</w:t>
      </w:r>
      <w:r w:rsidRPr="00A81230" w:rsidR="00656A04">
        <w:rPr>
          <w:rFonts w:eastAsia="Times New Roman" w:asciiTheme="minorHAnsi" w:hAnsiTheme="minorHAnsi" w:cs="Times New Roman"/>
          <w:bCs/>
          <w:sz w:val="22"/>
        </w:rPr>
        <w:t>s</w:t>
      </w:r>
    </w:p>
    <w:p w:rsidR="00F06BEB" w:rsidRPr="00A81230" w:rsidP="005A6E8B" w14:paraId="7874E167" w14:textId="77777777">
      <w:pPr>
        <w:widowControl w:val="0"/>
        <w:tabs>
          <w:tab w:val="center" w:pos="4680"/>
        </w:tabs>
        <w:autoSpaceDE w:val="0"/>
        <w:autoSpaceDN w:val="0"/>
        <w:adjustRightInd w:val="0"/>
        <w:spacing w:line="240" w:lineRule="atLeast"/>
        <w:jc w:val="center"/>
        <w:rPr>
          <w:rFonts w:eastAsia="Times New Roman" w:asciiTheme="minorHAnsi" w:hAnsiTheme="minorHAnsi" w:cs="Times New Roman"/>
          <w:bCs/>
          <w:sz w:val="22"/>
        </w:rPr>
      </w:pPr>
      <w:r w:rsidRPr="00A81230">
        <w:rPr>
          <w:rFonts w:eastAsia="Times New Roman" w:asciiTheme="minorHAnsi" w:hAnsiTheme="minorHAnsi" w:cs="Times New Roman"/>
          <w:bCs/>
          <w:sz w:val="22"/>
        </w:rPr>
        <w:t>OMB</w:t>
      </w:r>
      <w:r w:rsidRPr="00A81230" w:rsidR="00656A04">
        <w:rPr>
          <w:rFonts w:eastAsia="Times New Roman" w:asciiTheme="minorHAnsi" w:hAnsiTheme="minorHAnsi" w:cs="Times New Roman"/>
          <w:bCs/>
          <w:sz w:val="22"/>
        </w:rPr>
        <w:t xml:space="preserve"> Control Number </w:t>
      </w:r>
      <w:r w:rsidRPr="00A81230">
        <w:rPr>
          <w:rFonts w:eastAsia="Times New Roman" w:asciiTheme="minorHAnsi" w:hAnsiTheme="minorHAnsi" w:cs="Times New Roman"/>
          <w:bCs/>
          <w:sz w:val="22"/>
        </w:rPr>
        <w:t>1545-0123</w:t>
      </w:r>
    </w:p>
    <w:p w:rsidR="007002E0" w:rsidRPr="00A81230" w:rsidP="005A6E8B" w14:paraId="36F81D7C" w14:textId="0F8C21F7">
      <w:pPr>
        <w:widowControl w:val="0"/>
        <w:tabs>
          <w:tab w:val="center" w:pos="4680"/>
        </w:tabs>
        <w:autoSpaceDE w:val="0"/>
        <w:autoSpaceDN w:val="0"/>
        <w:adjustRightInd w:val="0"/>
        <w:jc w:val="center"/>
        <w:rPr>
          <w:rFonts w:eastAsia="Times New Roman" w:cs="Times New Roman"/>
          <w:bCs/>
          <w:color w:val="FF0000"/>
          <w:sz w:val="22"/>
        </w:rPr>
      </w:pPr>
    </w:p>
    <w:p w:rsidR="00F06BEB" w:rsidRPr="00E33EFD" w:rsidP="00E33EFD" w14:paraId="5AFE73A3" w14:textId="21B7B856">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rPr>
      </w:pPr>
      <w:r w:rsidRPr="00E33EFD">
        <w:rPr>
          <w:rFonts w:eastAsia="Times New Roman" w:asciiTheme="minorHAnsi" w:hAnsiTheme="minorHAnsi" w:cs="Times New Roman"/>
          <w:bCs/>
          <w:u w:val="single"/>
        </w:rPr>
        <w:t>CIRCUMSTANCES NECESSITATING COLLECTION OF INFORMATION</w:t>
      </w:r>
    </w:p>
    <w:p w:rsidR="00F06BEB" w:rsidRPr="001F446A" w:rsidP="00F06BEB" w14:paraId="6EA7152B" w14:textId="77777777">
      <w:pPr>
        <w:widowControl w:val="0"/>
        <w:autoSpaceDE w:val="0"/>
        <w:autoSpaceDN w:val="0"/>
        <w:adjustRightInd w:val="0"/>
        <w:rPr>
          <w:rFonts w:eastAsia="Times New Roman" w:asciiTheme="minorHAnsi" w:hAnsiTheme="minorHAnsi" w:cs="Times New Roman"/>
          <w:bCs/>
          <w:szCs w:val="24"/>
        </w:rPr>
      </w:pPr>
    </w:p>
    <w:p w:rsidR="007002E0" w:rsidP="006B0FD8" w14:paraId="3AF2378E" w14:textId="0A9D44F9">
      <w:pPr>
        <w:widowControl w:val="0"/>
        <w:autoSpaceDE w:val="0"/>
        <w:autoSpaceDN w:val="0"/>
        <w:adjustRightInd w:val="0"/>
        <w:ind w:left="360"/>
        <w:rPr>
          <w:rFonts w:ascii="Calibri" w:hAnsi="Calibri"/>
          <w:sz w:val="22"/>
        </w:rPr>
      </w:pPr>
      <w:r w:rsidRPr="00A81230">
        <w:rPr>
          <w:rFonts w:eastAsia="Times New Roman" w:asciiTheme="minorHAnsi" w:hAnsiTheme="minorHAnsi" w:cs="Times New Roman"/>
          <w:bCs/>
          <w:sz w:val="22"/>
        </w:rPr>
        <w:t>Section 6011</w:t>
      </w:r>
      <w:r w:rsidR="00392DD5">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 6012</w:t>
      </w:r>
      <w:r w:rsidR="00392DD5">
        <w:rPr>
          <w:rFonts w:eastAsia="Times New Roman" w:asciiTheme="minorHAnsi" w:hAnsiTheme="minorHAnsi" w:cs="Times New Roman"/>
          <w:bCs/>
          <w:sz w:val="22"/>
        </w:rPr>
        <w:t>, and 6031</w:t>
      </w:r>
      <w:r w:rsidRPr="00A81230">
        <w:rPr>
          <w:rFonts w:eastAsia="Times New Roman" w:asciiTheme="minorHAnsi" w:hAnsiTheme="minorHAnsi" w:cs="Times New Roman"/>
          <w:bCs/>
          <w:sz w:val="22"/>
        </w:rPr>
        <w:t xml:space="preserve"> of the Internal Revenue Code requires businesses to prepare and file income tax returns. </w:t>
      </w:r>
      <w:r w:rsidRPr="007F443B" w:rsidR="00EC2531">
        <w:rPr>
          <w:rFonts w:ascii="Calibri" w:hAnsi="Calibri"/>
          <w:sz w:val="22"/>
        </w:rPr>
        <w:t xml:space="preserve">These forms and related schedules are used by </w:t>
      </w:r>
      <w:r w:rsidR="00633197">
        <w:rPr>
          <w:rFonts w:ascii="Calibri" w:hAnsi="Calibri"/>
          <w:sz w:val="22"/>
        </w:rPr>
        <w:t xml:space="preserve">businesses </w:t>
      </w:r>
      <w:r w:rsidRPr="007F443B" w:rsidR="00EC2531">
        <w:rPr>
          <w:rFonts w:ascii="Calibri" w:hAnsi="Calibri"/>
          <w:sz w:val="22"/>
        </w:rPr>
        <w:t>to report</w:t>
      </w:r>
      <w:r w:rsidR="00EC2531">
        <w:rPr>
          <w:rFonts w:ascii="Calibri" w:hAnsi="Calibri"/>
          <w:sz w:val="22"/>
        </w:rPr>
        <w:t xml:space="preserve"> </w:t>
      </w:r>
      <w:r w:rsidRPr="007F443B" w:rsidR="00EC2531">
        <w:rPr>
          <w:rFonts w:ascii="Calibri" w:hAnsi="Calibri"/>
          <w:sz w:val="22"/>
        </w:rPr>
        <w:t xml:space="preserve">income </w:t>
      </w:r>
      <w:r w:rsidR="00EC2531">
        <w:rPr>
          <w:rFonts w:ascii="Calibri" w:hAnsi="Calibri"/>
          <w:sz w:val="22"/>
        </w:rPr>
        <w:t xml:space="preserve">and other compensation </w:t>
      </w:r>
      <w:r w:rsidRPr="007F443B" w:rsidR="00EC2531">
        <w:rPr>
          <w:rFonts w:ascii="Calibri" w:hAnsi="Calibri"/>
          <w:sz w:val="22"/>
        </w:rPr>
        <w:t>subject to tax</w:t>
      </w:r>
      <w:r w:rsidR="00EC2531">
        <w:rPr>
          <w:rFonts w:ascii="Calibri" w:hAnsi="Calibri"/>
          <w:sz w:val="22"/>
        </w:rPr>
        <w:t xml:space="preserve"> as well as to report and disclosure taxes paid</w:t>
      </w:r>
      <w:r w:rsidRPr="007F443B" w:rsidR="00EC2531">
        <w:rPr>
          <w:rFonts w:ascii="Calibri" w:hAnsi="Calibri"/>
          <w:sz w:val="22"/>
        </w:rPr>
        <w:t>.</w:t>
      </w:r>
    </w:p>
    <w:p w:rsidR="00633197" w:rsidP="006B0FD8" w14:paraId="7EFC892A" w14:textId="77777777">
      <w:pPr>
        <w:widowControl w:val="0"/>
        <w:autoSpaceDE w:val="0"/>
        <w:autoSpaceDN w:val="0"/>
        <w:adjustRightInd w:val="0"/>
        <w:ind w:left="360"/>
        <w:rPr>
          <w:rFonts w:ascii="Calibri" w:hAnsi="Calibri"/>
          <w:sz w:val="22"/>
        </w:rPr>
      </w:pPr>
    </w:p>
    <w:p w:rsidR="00633197" w:rsidRPr="00A81230" w:rsidP="006B0FD8" w14:paraId="08270AD2" w14:textId="4E6BCB6A">
      <w:pPr>
        <w:spacing w:line="276" w:lineRule="auto"/>
        <w:ind w:left="360"/>
        <w:rPr>
          <w:rFonts w:eastAsia="Times New Roman" w:asciiTheme="minorHAnsi" w:hAnsiTheme="minorHAnsi" w:cs="Times New Roman"/>
          <w:sz w:val="22"/>
        </w:rPr>
      </w:pPr>
      <w:r>
        <w:rPr>
          <w:rFonts w:ascii="Calibri" w:hAnsi="Calibri"/>
          <w:sz w:val="22"/>
        </w:rPr>
        <w:t xml:space="preserve">Treasury </w:t>
      </w:r>
      <w:r w:rsidRPr="000F5535">
        <w:rPr>
          <w:rFonts w:ascii="Calibri" w:hAnsi="Calibri"/>
          <w:sz w:val="22"/>
        </w:rPr>
        <w:t xml:space="preserve">Regulations section </w:t>
      </w:r>
      <w:r w:rsidR="00543B17">
        <w:rPr>
          <w:rFonts w:ascii="Calibri" w:hAnsi="Calibri"/>
          <w:sz w:val="22"/>
        </w:rPr>
        <w:t xml:space="preserve">1.6011-1, </w:t>
      </w:r>
      <w:r w:rsidRPr="000F5535">
        <w:rPr>
          <w:rFonts w:ascii="Calibri" w:hAnsi="Calibri"/>
          <w:sz w:val="22"/>
        </w:rPr>
        <w:t>1.601</w:t>
      </w:r>
      <w:r w:rsidR="00543B17">
        <w:rPr>
          <w:rFonts w:ascii="Calibri" w:hAnsi="Calibri"/>
          <w:sz w:val="22"/>
        </w:rPr>
        <w:t>2</w:t>
      </w:r>
      <w:r w:rsidRPr="000F5535">
        <w:rPr>
          <w:rFonts w:ascii="Calibri" w:hAnsi="Calibri"/>
          <w:sz w:val="22"/>
        </w:rPr>
        <w:t>-</w:t>
      </w:r>
      <w:r w:rsidR="00543B17">
        <w:rPr>
          <w:rFonts w:ascii="Calibri" w:hAnsi="Calibri"/>
          <w:sz w:val="22"/>
        </w:rPr>
        <w:t>2, and 1.6031(a)-1</w:t>
      </w:r>
      <w:r w:rsidRPr="000F5535">
        <w:rPr>
          <w:rFonts w:ascii="Calibri" w:hAnsi="Calibri"/>
          <w:sz w:val="22"/>
        </w:rPr>
        <w:t xml:space="preserve"> explains that every </w:t>
      </w:r>
      <w:r w:rsidR="00543B17">
        <w:rPr>
          <w:rFonts w:ascii="Calibri" w:hAnsi="Calibri"/>
          <w:sz w:val="22"/>
        </w:rPr>
        <w:t>business</w:t>
      </w:r>
      <w:r w:rsidRPr="000F5535">
        <w:rPr>
          <w:rFonts w:ascii="Calibri" w:hAnsi="Calibri"/>
          <w:sz w:val="22"/>
        </w:rPr>
        <w:t xml:space="preserve"> subject to any tax, or required to collect any tax, under Subtitle A of the Code, shall make such returns or statements as are required by the regulations.  The return or statement shall include therein the information required by the applicable regulations or forms. </w:t>
      </w:r>
      <w:r w:rsidR="00543B17">
        <w:rPr>
          <w:rFonts w:ascii="Calibri" w:hAnsi="Calibri"/>
          <w:sz w:val="22"/>
        </w:rPr>
        <w:t xml:space="preserve"> Treasury Regulation </w:t>
      </w:r>
      <w:r w:rsidR="00C41BD3">
        <w:rPr>
          <w:rFonts w:ascii="Calibri" w:hAnsi="Calibri"/>
          <w:sz w:val="22"/>
        </w:rPr>
        <w:t>301.6011-</w:t>
      </w:r>
      <w:r w:rsidR="00392DD5">
        <w:rPr>
          <w:rFonts w:ascii="Calibri" w:hAnsi="Calibri"/>
          <w:sz w:val="22"/>
        </w:rPr>
        <w:t>3</w:t>
      </w:r>
      <w:r w:rsidR="00C41BD3">
        <w:rPr>
          <w:rFonts w:ascii="Calibri" w:hAnsi="Calibri"/>
          <w:sz w:val="22"/>
        </w:rPr>
        <w:t xml:space="preserve"> and </w:t>
      </w:r>
      <w:r w:rsidR="00543B17">
        <w:rPr>
          <w:rFonts w:ascii="Calibri" w:hAnsi="Calibri"/>
          <w:sz w:val="22"/>
        </w:rPr>
        <w:t xml:space="preserve">301.6011-5 requires the use of electronic filing for </w:t>
      </w:r>
      <w:r w:rsidR="00C41BD3">
        <w:rPr>
          <w:rFonts w:ascii="Calibri" w:hAnsi="Calibri"/>
          <w:sz w:val="22"/>
        </w:rPr>
        <w:t xml:space="preserve">filing 10 or more </w:t>
      </w:r>
      <w:r w:rsidR="00543B17">
        <w:rPr>
          <w:rFonts w:ascii="Calibri" w:hAnsi="Calibri"/>
          <w:sz w:val="22"/>
        </w:rPr>
        <w:t>returns</w:t>
      </w:r>
      <w:r w:rsidR="00C41BD3">
        <w:rPr>
          <w:rFonts w:ascii="Calibri" w:hAnsi="Calibri"/>
          <w:sz w:val="22"/>
        </w:rPr>
        <w:t>.</w:t>
      </w:r>
      <w:r w:rsidR="00543B17">
        <w:rPr>
          <w:rFonts w:ascii="Calibri" w:hAnsi="Calibri"/>
          <w:sz w:val="22"/>
        </w:rPr>
        <w:t xml:space="preserve"> </w:t>
      </w:r>
    </w:p>
    <w:p w:rsidR="00302D8B" w:rsidRPr="00A81230" w:rsidP="006B0FD8" w14:paraId="794A1501" w14:textId="77777777">
      <w:pPr>
        <w:widowControl w:val="0"/>
        <w:autoSpaceDE w:val="0"/>
        <w:autoSpaceDN w:val="0"/>
        <w:adjustRightInd w:val="0"/>
        <w:ind w:left="360"/>
        <w:rPr>
          <w:rFonts w:eastAsia="Times New Roman" w:asciiTheme="minorHAnsi" w:hAnsiTheme="minorHAnsi" w:cs="Times New Roman"/>
          <w:sz w:val="22"/>
        </w:rPr>
      </w:pPr>
    </w:p>
    <w:p w:rsidR="00CF561C" w:rsidRPr="000F5535" w:rsidP="006B0FD8" w14:paraId="7850D2D8" w14:textId="77777777">
      <w:pPr>
        <w:ind w:left="360"/>
        <w:rPr>
          <w:rFonts w:ascii="Calibri" w:hAnsi="Calibri"/>
          <w:sz w:val="22"/>
        </w:rPr>
      </w:pPr>
      <w:r w:rsidRPr="000F5535">
        <w:rPr>
          <w:rFonts w:ascii="Calibri" w:hAnsi="Calibri"/>
          <w:sz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633197" w:rsidP="006B0FD8" w14:paraId="02FBF92B" w14:textId="77777777">
      <w:pPr>
        <w:widowControl w:val="0"/>
        <w:autoSpaceDE w:val="0"/>
        <w:autoSpaceDN w:val="0"/>
        <w:adjustRightInd w:val="0"/>
        <w:ind w:left="360"/>
        <w:rPr>
          <w:rFonts w:eastAsia="Times New Roman" w:asciiTheme="minorHAnsi" w:hAnsiTheme="minorHAnsi" w:cs="Times New Roman"/>
          <w:sz w:val="22"/>
        </w:rPr>
      </w:pPr>
    </w:p>
    <w:p w:rsidR="003B5F9D" w:rsidRPr="00A81230" w:rsidP="006B0FD8" w14:paraId="5E2BCD86" w14:textId="5E0856BE">
      <w:pPr>
        <w:widowControl w:val="0"/>
        <w:autoSpaceDE w:val="0"/>
        <w:autoSpaceDN w:val="0"/>
        <w:adjustRightInd w:val="0"/>
        <w:ind w:left="360"/>
        <w:rPr>
          <w:rFonts w:eastAsia="Times New Roman" w:asciiTheme="minorHAnsi" w:hAnsiTheme="minorHAnsi" w:cs="Times New Roman"/>
          <w:sz w:val="22"/>
        </w:rPr>
      </w:pPr>
      <w:r>
        <w:rPr>
          <w:rFonts w:eastAsia="Times New Roman" w:asciiTheme="minorHAnsi" w:hAnsiTheme="minorHAnsi" w:cs="Times New Roman"/>
          <w:sz w:val="22"/>
        </w:rPr>
        <w:t xml:space="preserve">This information collection request (ICR) covers the actual reporting, recordkeeping, and third-party disclosure burden associated with the forms and their affiliated schedules and regulations, listed below. </w:t>
      </w:r>
      <w:r w:rsidRPr="00A81230" w:rsidR="00331D1B">
        <w:rPr>
          <w:rFonts w:eastAsia="Times New Roman" w:asciiTheme="minorHAnsi" w:hAnsiTheme="minorHAnsi" w:cs="Times New Roman"/>
          <w:sz w:val="22"/>
        </w:rPr>
        <w:t xml:space="preserve">  Forms that are used by other tax filers (e.g., individuals, tax-exempt organizations</w:t>
      </w:r>
      <w:r>
        <w:rPr>
          <w:rFonts w:eastAsia="Times New Roman" w:asciiTheme="minorHAnsi" w:hAnsiTheme="minorHAnsi" w:cs="Times New Roman"/>
          <w:sz w:val="22"/>
        </w:rPr>
        <w:t xml:space="preserve">, </w:t>
      </w:r>
      <w:r>
        <w:rPr>
          <w:rFonts w:eastAsia="Times New Roman" w:asciiTheme="minorHAnsi" w:hAnsiTheme="minorHAnsi" w:cs="Times New Roman"/>
          <w:sz w:val="22"/>
        </w:rPr>
        <w:t>trusts</w:t>
      </w:r>
      <w:r>
        <w:rPr>
          <w:rFonts w:eastAsia="Times New Roman" w:asciiTheme="minorHAnsi" w:hAnsiTheme="minorHAnsi" w:cs="Times New Roman"/>
          <w:sz w:val="22"/>
        </w:rPr>
        <w:t xml:space="preserve"> and estates</w:t>
      </w:r>
      <w:r w:rsidRPr="00A81230" w:rsidR="00331D1B">
        <w:rPr>
          <w:rFonts w:eastAsia="Times New Roman" w:asciiTheme="minorHAnsi" w:hAnsiTheme="minorHAnsi" w:cs="Times New Roman"/>
          <w:sz w:val="22"/>
        </w:rPr>
        <w:t>) are marked with an asterisk (*). These forms will continue to report burden for other taxpayers under separate OMB numbers.</w:t>
      </w:r>
    </w:p>
    <w:p w:rsidR="00CB3026" w:rsidP="00F06BEB" w14:paraId="51787F32" w14:textId="77777777">
      <w:pPr>
        <w:widowControl w:val="0"/>
        <w:autoSpaceDE w:val="0"/>
        <w:autoSpaceDN w:val="0"/>
        <w:adjustRightInd w:val="0"/>
        <w:rPr>
          <w:rFonts w:eastAsia="Times New Roman" w:asciiTheme="minorHAnsi" w:hAnsiTheme="minorHAnsi" w:cs="Times New Roman"/>
          <w:bCs/>
          <w:sz w:val="22"/>
        </w:rPr>
      </w:pPr>
    </w:p>
    <w:tbl>
      <w:tblPr>
        <w:tblStyle w:val="TableGrid"/>
        <w:tblW w:w="9945" w:type="dxa"/>
        <w:tblInd w:w="355" w:type="dxa"/>
        <w:tblLook w:val="04A0"/>
      </w:tblPr>
      <w:tblGrid>
        <w:gridCol w:w="630"/>
        <w:gridCol w:w="3510"/>
        <w:gridCol w:w="5805"/>
      </w:tblGrid>
      <w:tr w14:paraId="6577FDF0" w14:textId="77777777" w:rsidTr="00BF4C28">
        <w:tblPrEx>
          <w:tblW w:w="9945" w:type="dxa"/>
          <w:tblInd w:w="355" w:type="dxa"/>
          <w:tblLook w:val="04A0"/>
        </w:tblPrEx>
        <w:trPr>
          <w:trHeight w:val="301"/>
        </w:trPr>
        <w:tc>
          <w:tcPr>
            <w:tcW w:w="630" w:type="dxa"/>
            <w:vAlign w:val="center"/>
          </w:tcPr>
          <w:p w:rsidR="00DE75D0" w:rsidRPr="00377969" w:rsidP="00377969" w14:paraId="7C9F252B" w14:textId="77777777">
            <w:pPr>
              <w:pStyle w:val="ListParagraph"/>
              <w:tabs>
                <w:tab w:val="left" w:pos="252"/>
              </w:tabs>
              <w:spacing w:line="276" w:lineRule="auto"/>
              <w:rPr>
                <w:b/>
                <w:bCs/>
              </w:rPr>
            </w:pPr>
          </w:p>
        </w:tc>
        <w:tc>
          <w:tcPr>
            <w:tcW w:w="3510" w:type="dxa"/>
          </w:tcPr>
          <w:p w:rsidR="00DE75D0" w:rsidRPr="00445413" w:rsidP="00FE73CD" w14:paraId="30C7F12D" w14:textId="2D38F1C0">
            <w:pPr>
              <w:spacing w:line="276" w:lineRule="auto"/>
              <w:jc w:val="center"/>
              <w:rPr>
                <w:b/>
                <w:bCs/>
              </w:rPr>
            </w:pPr>
            <w:r w:rsidRPr="00445413">
              <w:rPr>
                <w:b/>
                <w:bCs/>
              </w:rPr>
              <w:t>Form</w:t>
            </w:r>
          </w:p>
        </w:tc>
        <w:tc>
          <w:tcPr>
            <w:tcW w:w="5805" w:type="dxa"/>
          </w:tcPr>
          <w:p w:rsidR="00DE75D0" w:rsidRPr="00445413" w:rsidP="00377969" w14:paraId="017C1442" w14:textId="77777777">
            <w:pPr>
              <w:spacing w:line="276" w:lineRule="auto"/>
              <w:ind w:right="886"/>
              <w:jc w:val="center"/>
              <w:rPr>
                <w:b/>
                <w:bCs/>
              </w:rPr>
            </w:pPr>
            <w:r w:rsidRPr="00445413">
              <w:rPr>
                <w:b/>
                <w:bCs/>
              </w:rPr>
              <w:t>Description</w:t>
            </w:r>
          </w:p>
        </w:tc>
      </w:tr>
      <w:tr w14:paraId="1BE51460" w14:textId="77777777" w:rsidTr="00BF4C28">
        <w:tblPrEx>
          <w:tblW w:w="9945" w:type="dxa"/>
          <w:tblInd w:w="355" w:type="dxa"/>
          <w:tblLook w:val="04A0"/>
        </w:tblPrEx>
        <w:trPr>
          <w:trHeight w:val="764"/>
        </w:trPr>
        <w:tc>
          <w:tcPr>
            <w:tcW w:w="630" w:type="dxa"/>
            <w:vAlign w:val="center"/>
          </w:tcPr>
          <w:p w:rsidR="00CC3918" w:rsidRPr="00CC3918" w:rsidP="00CC3918" w14:paraId="2272C409" w14:textId="77777777">
            <w:pPr>
              <w:pStyle w:val="ListParagraph"/>
              <w:numPr>
                <w:ilvl w:val="0"/>
                <w:numId w:val="31"/>
              </w:numPr>
              <w:tabs>
                <w:tab w:val="left" w:pos="252"/>
              </w:tabs>
              <w:spacing w:line="276" w:lineRule="auto"/>
              <w:rPr>
                <w:rFonts w:eastAsia="Times New Roman" w:asciiTheme="minorHAnsi" w:hAnsiTheme="minorHAnsi" w:cs="Times New Roman"/>
                <w:bCs/>
              </w:rPr>
            </w:pPr>
          </w:p>
        </w:tc>
        <w:tc>
          <w:tcPr>
            <w:tcW w:w="3510" w:type="dxa"/>
            <w:vAlign w:val="center"/>
          </w:tcPr>
          <w:p w:rsidR="00CC3918" w:rsidRPr="00A81230" w:rsidP="00CC3918" w14:paraId="27D7447E" w14:textId="2F880DFC">
            <w:pPr>
              <w:spacing w:line="276" w:lineRule="auto"/>
              <w:ind w:left="-62"/>
              <w:rPr>
                <w:rFonts w:eastAsia="Times New Roman" w:asciiTheme="minorHAnsi" w:hAnsiTheme="minorHAnsi"/>
                <w:bCs/>
              </w:rPr>
            </w:pPr>
            <w:r w:rsidRPr="00A81230">
              <w:rPr>
                <w:rFonts w:eastAsia="Times New Roman" w:asciiTheme="minorHAnsi" w:hAnsiTheme="minorHAnsi"/>
                <w:bCs/>
              </w:rPr>
              <w:t>*Form 1042</w:t>
            </w:r>
          </w:p>
        </w:tc>
        <w:tc>
          <w:tcPr>
            <w:tcW w:w="5805" w:type="dxa"/>
          </w:tcPr>
          <w:p w:rsidR="00CC3918" w:rsidRPr="002E2373" w:rsidP="00CC3918" w14:paraId="086B6A99" w14:textId="118D4C59">
            <w:pPr>
              <w:widowControl w:val="0"/>
              <w:autoSpaceDE w:val="0"/>
              <w:autoSpaceDN w:val="0"/>
              <w:adjustRightInd w:val="0"/>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by withholding agents to report tax withheld at source on certain income paid to nonresident alien individuals, foreign partnerships, or corporations not engaged in trade or business in the United States</w:t>
            </w:r>
          </w:p>
        </w:tc>
      </w:tr>
      <w:tr w14:paraId="54DC566C" w14:textId="77777777" w:rsidTr="00BF4C28">
        <w:tblPrEx>
          <w:tblW w:w="9945" w:type="dxa"/>
          <w:tblInd w:w="355" w:type="dxa"/>
          <w:tblLook w:val="04A0"/>
        </w:tblPrEx>
        <w:trPr>
          <w:trHeight w:val="764"/>
        </w:trPr>
        <w:tc>
          <w:tcPr>
            <w:tcW w:w="630" w:type="dxa"/>
            <w:vAlign w:val="center"/>
          </w:tcPr>
          <w:p w:rsidR="00CC3918" w:rsidRPr="00CC3918" w:rsidP="00CC3918" w14:paraId="27A52BA4" w14:textId="77777777">
            <w:pPr>
              <w:pStyle w:val="ListParagraph"/>
              <w:numPr>
                <w:ilvl w:val="0"/>
                <w:numId w:val="31"/>
              </w:numPr>
              <w:tabs>
                <w:tab w:val="left" w:pos="252"/>
              </w:tabs>
              <w:spacing w:line="276" w:lineRule="auto"/>
              <w:rPr>
                <w:rFonts w:eastAsia="Times New Roman" w:asciiTheme="minorHAnsi" w:hAnsiTheme="minorHAnsi" w:cs="Times New Roman"/>
                <w:bCs/>
              </w:rPr>
            </w:pPr>
          </w:p>
        </w:tc>
        <w:tc>
          <w:tcPr>
            <w:tcW w:w="3510" w:type="dxa"/>
            <w:vAlign w:val="center"/>
          </w:tcPr>
          <w:p w:rsidR="00CC3918" w:rsidRPr="00A81230" w:rsidP="00CC3918" w14:paraId="0687F8DD" w14:textId="74B6B6F7">
            <w:pPr>
              <w:spacing w:line="276" w:lineRule="auto"/>
              <w:ind w:left="-62"/>
              <w:rPr>
                <w:rFonts w:eastAsia="Times New Roman" w:asciiTheme="minorHAnsi" w:hAnsiTheme="minorHAnsi"/>
                <w:bCs/>
              </w:rPr>
            </w:pPr>
            <w:r w:rsidRPr="00A81230">
              <w:rPr>
                <w:rFonts w:eastAsia="Times New Roman" w:asciiTheme="minorHAnsi" w:hAnsiTheme="minorHAnsi"/>
                <w:bCs/>
              </w:rPr>
              <w:t>*1042-Schedule Q</w:t>
            </w:r>
          </w:p>
        </w:tc>
        <w:tc>
          <w:tcPr>
            <w:tcW w:w="5805" w:type="dxa"/>
          </w:tcPr>
          <w:p w:rsidR="00CC3918" w:rsidRPr="002E2373" w:rsidP="00CC3918" w14:paraId="2962F84C" w14:textId="20960A42">
            <w:pPr>
              <w:widowControl w:val="0"/>
              <w:autoSpaceDE w:val="0"/>
              <w:autoSpaceDN w:val="0"/>
              <w:adjustRightInd w:val="0"/>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by filers of Form 1042 to report income and tax liabilities incurred generated by corporations related to activities performed as qualified derivatives dealers (QDDs)</w:t>
            </w:r>
          </w:p>
        </w:tc>
      </w:tr>
      <w:tr w14:paraId="4E0F0D13" w14:textId="77777777" w:rsidTr="00BF4C28">
        <w:tblPrEx>
          <w:tblW w:w="9945" w:type="dxa"/>
          <w:tblInd w:w="355" w:type="dxa"/>
          <w:tblLook w:val="04A0"/>
        </w:tblPrEx>
        <w:trPr>
          <w:trHeight w:val="764"/>
        </w:trPr>
        <w:tc>
          <w:tcPr>
            <w:tcW w:w="630" w:type="dxa"/>
            <w:vAlign w:val="center"/>
          </w:tcPr>
          <w:p w:rsidR="00CC3918" w:rsidRPr="00CC3918" w:rsidP="00CC3918" w14:paraId="39AB35D3" w14:textId="77777777">
            <w:pPr>
              <w:pStyle w:val="ListParagraph"/>
              <w:numPr>
                <w:ilvl w:val="0"/>
                <w:numId w:val="31"/>
              </w:numPr>
              <w:tabs>
                <w:tab w:val="left" w:pos="252"/>
              </w:tabs>
              <w:spacing w:line="276" w:lineRule="auto"/>
              <w:rPr>
                <w:rFonts w:eastAsia="Times New Roman" w:asciiTheme="minorHAnsi" w:hAnsiTheme="minorHAnsi" w:cs="Times New Roman"/>
                <w:bCs/>
              </w:rPr>
            </w:pPr>
          </w:p>
        </w:tc>
        <w:tc>
          <w:tcPr>
            <w:tcW w:w="3510" w:type="dxa"/>
            <w:vAlign w:val="center"/>
          </w:tcPr>
          <w:p w:rsidR="00CC3918" w:rsidRPr="00A81230" w:rsidP="00CC3918" w14:paraId="783CB54B" w14:textId="37144870">
            <w:pPr>
              <w:spacing w:line="276" w:lineRule="auto"/>
              <w:ind w:left="-62"/>
              <w:rPr>
                <w:rFonts w:eastAsia="Times New Roman" w:asciiTheme="minorHAnsi" w:hAnsiTheme="minorHAnsi"/>
                <w:bCs/>
              </w:rPr>
            </w:pPr>
            <w:r w:rsidRPr="00A81230">
              <w:rPr>
                <w:rFonts w:eastAsia="Times New Roman" w:asciiTheme="minorHAnsi" w:hAnsiTheme="minorHAnsi"/>
                <w:bCs/>
              </w:rPr>
              <w:t>*1042-S</w:t>
            </w:r>
          </w:p>
        </w:tc>
        <w:tc>
          <w:tcPr>
            <w:tcW w:w="5805" w:type="dxa"/>
          </w:tcPr>
          <w:p w:rsidR="00CC3918" w:rsidRPr="002E2373" w:rsidP="00CC3918" w14:paraId="4C03EFB0" w14:textId="202BCEF3">
            <w:pPr>
              <w:widowControl w:val="0"/>
              <w:autoSpaceDE w:val="0"/>
              <w:autoSpaceDN w:val="0"/>
              <w:adjustRightInd w:val="0"/>
              <w:rPr>
                <w:rFonts w:eastAsia="Times New Roman" w:asciiTheme="minorHAnsi" w:hAnsiTheme="minorHAnsi"/>
              </w:rPr>
            </w:pPr>
            <w:r>
              <w:rPr>
                <w:rFonts w:eastAsia="Times New Roman" w:asciiTheme="minorHAnsi" w:hAnsiTheme="minorHAnsi"/>
                <w:bCs/>
              </w:rPr>
              <w:t>Is an i</w:t>
            </w:r>
            <w:r w:rsidRPr="00A81230">
              <w:rPr>
                <w:rFonts w:eastAsia="Times New Roman" w:asciiTheme="minorHAnsi" w:hAnsiTheme="minorHAnsi"/>
                <w:bCs/>
              </w:rPr>
              <w:t>nformation return used by withholding agent to report certain income paid addresses in foreign countries</w:t>
            </w:r>
          </w:p>
        </w:tc>
      </w:tr>
      <w:tr w14:paraId="4281259E" w14:textId="77777777" w:rsidTr="00BF4C28">
        <w:tblPrEx>
          <w:tblW w:w="9945" w:type="dxa"/>
          <w:tblInd w:w="355" w:type="dxa"/>
          <w:tblLook w:val="04A0"/>
        </w:tblPrEx>
        <w:trPr>
          <w:trHeight w:val="764"/>
        </w:trPr>
        <w:tc>
          <w:tcPr>
            <w:tcW w:w="630" w:type="dxa"/>
            <w:vAlign w:val="center"/>
          </w:tcPr>
          <w:p w:rsidR="00CC3918" w:rsidRPr="00CC3918" w:rsidP="00CC3918" w14:paraId="3015AEFF" w14:textId="77777777">
            <w:pPr>
              <w:pStyle w:val="ListParagraph"/>
              <w:numPr>
                <w:ilvl w:val="0"/>
                <w:numId w:val="31"/>
              </w:numPr>
              <w:tabs>
                <w:tab w:val="left" w:pos="252"/>
              </w:tabs>
              <w:spacing w:line="276" w:lineRule="auto"/>
              <w:rPr>
                <w:rFonts w:eastAsia="Times New Roman" w:asciiTheme="minorHAnsi" w:hAnsiTheme="minorHAnsi" w:cs="Times New Roman"/>
                <w:bCs/>
              </w:rPr>
            </w:pPr>
          </w:p>
        </w:tc>
        <w:tc>
          <w:tcPr>
            <w:tcW w:w="3510" w:type="dxa"/>
            <w:vAlign w:val="center"/>
          </w:tcPr>
          <w:p w:rsidR="00CC3918" w:rsidRPr="00A81230" w:rsidP="00CC3918" w14:paraId="4AE72D26" w14:textId="4BAF0716">
            <w:pPr>
              <w:spacing w:line="276" w:lineRule="auto"/>
              <w:ind w:left="-62"/>
              <w:rPr>
                <w:rFonts w:eastAsia="Times New Roman" w:asciiTheme="minorHAnsi" w:hAnsiTheme="minorHAnsi"/>
                <w:bCs/>
              </w:rPr>
            </w:pPr>
            <w:r w:rsidRPr="00A81230">
              <w:rPr>
                <w:rFonts w:eastAsia="Times New Roman" w:asciiTheme="minorHAnsi" w:hAnsiTheme="minorHAnsi"/>
                <w:bCs/>
              </w:rPr>
              <w:t>*1042-T</w:t>
            </w:r>
          </w:p>
        </w:tc>
        <w:tc>
          <w:tcPr>
            <w:tcW w:w="5805" w:type="dxa"/>
          </w:tcPr>
          <w:p w:rsidR="00CC3918" w:rsidRPr="002E2373" w:rsidP="00CC3918" w14:paraId="21BBF3B5" w14:textId="14AFA36C">
            <w:pPr>
              <w:widowControl w:val="0"/>
              <w:autoSpaceDE w:val="0"/>
              <w:autoSpaceDN w:val="0"/>
              <w:adjustRightInd w:val="0"/>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to transmit paper Forms 1042-S, Foreign person’s U. S. Source Income subject to withholding, to the Internal Revenue Service</w:t>
            </w:r>
          </w:p>
        </w:tc>
      </w:tr>
      <w:tr w14:paraId="3C39A387" w14:textId="77777777" w:rsidTr="00BF4C28">
        <w:tblPrEx>
          <w:tblW w:w="9945" w:type="dxa"/>
          <w:tblInd w:w="355" w:type="dxa"/>
          <w:tblLook w:val="04A0"/>
        </w:tblPrEx>
        <w:trPr>
          <w:trHeight w:val="764"/>
        </w:trPr>
        <w:tc>
          <w:tcPr>
            <w:tcW w:w="630" w:type="dxa"/>
            <w:vAlign w:val="center"/>
          </w:tcPr>
          <w:p w:rsidR="00CC3918" w:rsidRPr="00377969" w:rsidP="00377969" w14:paraId="45281755" w14:textId="77777777">
            <w:pPr>
              <w:pStyle w:val="ListParagraph"/>
              <w:numPr>
                <w:ilvl w:val="0"/>
                <w:numId w:val="31"/>
              </w:numPr>
              <w:tabs>
                <w:tab w:val="left" w:pos="252"/>
              </w:tabs>
              <w:spacing w:line="276" w:lineRule="auto"/>
              <w:rPr>
                <w:rFonts w:eastAsia="Times New Roman" w:asciiTheme="minorHAnsi" w:hAnsiTheme="minorHAnsi"/>
                <w:bCs/>
              </w:rPr>
            </w:pPr>
          </w:p>
        </w:tc>
        <w:tc>
          <w:tcPr>
            <w:tcW w:w="3510" w:type="dxa"/>
            <w:vAlign w:val="center"/>
          </w:tcPr>
          <w:p w:rsidR="00CC3918" w:rsidP="00377969" w14:paraId="7C68B445" w14:textId="0061DB56">
            <w:pPr>
              <w:spacing w:line="276" w:lineRule="auto"/>
              <w:ind w:left="-62"/>
            </w:pPr>
            <w:r w:rsidRPr="00A81230">
              <w:rPr>
                <w:rFonts w:eastAsia="Times New Roman" w:asciiTheme="minorHAnsi" w:hAnsiTheme="minorHAnsi"/>
                <w:bCs/>
              </w:rPr>
              <w:t>Form 1065</w:t>
            </w:r>
          </w:p>
        </w:tc>
        <w:tc>
          <w:tcPr>
            <w:tcW w:w="5805" w:type="dxa"/>
            <w:vAlign w:val="center"/>
          </w:tcPr>
          <w:p w:rsidR="00CC3918" w:rsidP="00377969" w14:paraId="57D8B336" w14:textId="00F4A506">
            <w:pPr>
              <w:widowControl w:val="0"/>
              <w:autoSpaceDE w:val="0"/>
              <w:autoSpaceDN w:val="0"/>
              <w:adjustRightInd w:val="0"/>
            </w:pPr>
            <w:r w:rsidRPr="002E2373">
              <w:rPr>
                <w:rFonts w:eastAsia="Times New Roman" w:asciiTheme="minorHAnsi" w:hAnsiTheme="minorHAnsi"/>
              </w:rPr>
              <w:t>Used for</w:t>
            </w:r>
            <w:r w:rsidRPr="00A81230">
              <w:rPr>
                <w:rFonts w:eastAsia="Times New Roman" w:asciiTheme="minorHAnsi" w:hAnsiTheme="minorHAnsi"/>
              </w:rPr>
              <w:t xml:space="preserve"> reporting the income of every domestic partnership (syndicates, groups, pools, joint ventures, etc. and every foreign partnership doing business in the United States or </w:t>
            </w:r>
            <w:r w:rsidRPr="00A81230">
              <w:rPr>
                <w:rFonts w:eastAsia="Times New Roman" w:asciiTheme="minorHAnsi" w:hAnsiTheme="minorHAnsi"/>
              </w:rPr>
              <w:t>receiving income from U.S. sources</w:t>
            </w:r>
          </w:p>
        </w:tc>
      </w:tr>
      <w:tr w14:paraId="3B0A87C0" w14:textId="77777777" w:rsidTr="00BF4C28">
        <w:tblPrEx>
          <w:tblW w:w="9945" w:type="dxa"/>
          <w:tblInd w:w="355" w:type="dxa"/>
          <w:tblLook w:val="04A0"/>
        </w:tblPrEx>
        <w:trPr>
          <w:trHeight w:val="301"/>
        </w:trPr>
        <w:tc>
          <w:tcPr>
            <w:tcW w:w="630" w:type="dxa"/>
            <w:vAlign w:val="center"/>
          </w:tcPr>
          <w:p w:rsidR="00CC3918" w:rsidRPr="00377969" w:rsidP="00377969" w14:paraId="4DABA5B9" w14:textId="77777777">
            <w:pPr>
              <w:pStyle w:val="ListParagraph"/>
              <w:numPr>
                <w:ilvl w:val="0"/>
                <w:numId w:val="31"/>
              </w:numPr>
              <w:tabs>
                <w:tab w:val="left" w:pos="252"/>
              </w:tabs>
              <w:spacing w:line="276" w:lineRule="auto"/>
              <w:rPr>
                <w:rFonts w:eastAsia="Times New Roman" w:asciiTheme="minorHAnsi" w:hAnsiTheme="minorHAnsi"/>
              </w:rPr>
            </w:pPr>
          </w:p>
        </w:tc>
        <w:tc>
          <w:tcPr>
            <w:tcW w:w="3510" w:type="dxa"/>
            <w:vAlign w:val="center"/>
          </w:tcPr>
          <w:p w:rsidR="00CC3918" w:rsidP="00377969" w14:paraId="142C7FBE" w14:textId="2E13EE59">
            <w:pPr>
              <w:spacing w:line="276" w:lineRule="auto"/>
              <w:ind w:left="-62"/>
            </w:pPr>
            <w:r w:rsidRPr="00A81230">
              <w:rPr>
                <w:rFonts w:eastAsia="Times New Roman" w:asciiTheme="minorHAnsi" w:hAnsiTheme="minorHAnsi"/>
              </w:rPr>
              <w:t>Form 1065 Schedule B-1</w:t>
            </w:r>
          </w:p>
        </w:tc>
        <w:tc>
          <w:tcPr>
            <w:tcW w:w="5805" w:type="dxa"/>
            <w:vAlign w:val="center"/>
          </w:tcPr>
          <w:p w:rsidR="00CC3918" w:rsidP="00377969" w14:paraId="0A2D5319" w14:textId="65CFF99A">
            <w:pPr>
              <w:widowControl w:val="0"/>
              <w:autoSpaceDE w:val="0"/>
              <w:autoSpaceDN w:val="0"/>
              <w:adjustRightInd w:val="0"/>
            </w:pPr>
            <w:r>
              <w:rPr>
                <w:rFonts w:eastAsia="Times New Roman" w:asciiTheme="minorHAnsi" w:hAnsiTheme="minorHAnsi"/>
              </w:rPr>
              <w:t>U</w:t>
            </w:r>
            <w:r w:rsidRPr="00A81230">
              <w:rPr>
                <w:rFonts w:eastAsia="Times New Roman" w:asciiTheme="minorHAnsi" w:hAnsiTheme="minorHAnsi"/>
              </w:rPr>
              <w:t>sed by partnerships to provide the information applicable to certain entities, individuals, and estates that own, directly or indirectly, an interest of 50% or more in the profit, loss, or capital of the partnership</w:t>
            </w:r>
          </w:p>
        </w:tc>
      </w:tr>
      <w:tr w14:paraId="1DC564F1" w14:textId="77777777" w:rsidTr="00BF4C28">
        <w:tblPrEx>
          <w:tblW w:w="9945" w:type="dxa"/>
          <w:tblInd w:w="355" w:type="dxa"/>
          <w:tblLook w:val="04A0"/>
        </w:tblPrEx>
        <w:trPr>
          <w:trHeight w:val="301"/>
        </w:trPr>
        <w:tc>
          <w:tcPr>
            <w:tcW w:w="630" w:type="dxa"/>
            <w:vAlign w:val="center"/>
          </w:tcPr>
          <w:p w:rsidR="00CC3918" w:rsidRPr="00DE75D0" w:rsidP="00377969" w14:paraId="4C760614" w14:textId="77777777">
            <w:pPr>
              <w:pStyle w:val="ListParagraph"/>
              <w:numPr>
                <w:ilvl w:val="0"/>
                <w:numId w:val="31"/>
              </w:numPr>
              <w:tabs>
                <w:tab w:val="left" w:pos="252"/>
              </w:tabs>
              <w:spacing w:line="276" w:lineRule="auto"/>
            </w:pPr>
          </w:p>
        </w:tc>
        <w:tc>
          <w:tcPr>
            <w:tcW w:w="3510" w:type="dxa"/>
            <w:vAlign w:val="center"/>
          </w:tcPr>
          <w:p w:rsidR="00CC3918" w:rsidP="00377969" w14:paraId="44CD5320" w14:textId="325D1C0D">
            <w:pPr>
              <w:spacing w:line="276" w:lineRule="auto"/>
              <w:ind w:left="-62"/>
            </w:pPr>
            <w:r w:rsidRPr="00A81230">
              <w:rPr>
                <w:rFonts w:eastAsia="Times New Roman" w:asciiTheme="minorHAnsi" w:hAnsiTheme="minorHAnsi"/>
              </w:rPr>
              <w:t>Form 1065 Schedule B-2</w:t>
            </w:r>
          </w:p>
        </w:tc>
        <w:tc>
          <w:tcPr>
            <w:tcW w:w="5805" w:type="dxa"/>
            <w:vAlign w:val="center"/>
          </w:tcPr>
          <w:p w:rsidR="00CC3918" w:rsidRPr="00377969" w:rsidP="00377969" w14:paraId="13FAD2D6" w14:textId="469E15E9">
            <w:pPr>
              <w:widowControl w:val="0"/>
              <w:autoSpaceDE w:val="0"/>
              <w:autoSpaceDN w:val="0"/>
              <w:adjustRightInd w:val="0"/>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certain partnerships with 100 or fewer partners that can elect out of the centralized partnership audit regime if each partner is an individual, a C corporation, a foreign entity that would be treated as a C corporation were it domestic, an S corporation, or an estate of a deceased partner</w:t>
            </w:r>
          </w:p>
        </w:tc>
      </w:tr>
      <w:tr w14:paraId="5AB78446" w14:textId="77777777" w:rsidTr="00BF4C28">
        <w:tblPrEx>
          <w:tblW w:w="9945" w:type="dxa"/>
          <w:tblInd w:w="355" w:type="dxa"/>
          <w:tblLook w:val="04A0"/>
        </w:tblPrEx>
        <w:trPr>
          <w:trHeight w:val="301"/>
        </w:trPr>
        <w:tc>
          <w:tcPr>
            <w:tcW w:w="630" w:type="dxa"/>
            <w:vAlign w:val="center"/>
          </w:tcPr>
          <w:p w:rsidR="00CC3918" w:rsidRPr="00DE75D0" w:rsidP="00377969" w14:paraId="6D0DA067" w14:textId="77777777">
            <w:pPr>
              <w:pStyle w:val="ListParagraph"/>
              <w:numPr>
                <w:ilvl w:val="0"/>
                <w:numId w:val="31"/>
              </w:numPr>
              <w:tabs>
                <w:tab w:val="left" w:pos="252"/>
              </w:tabs>
              <w:spacing w:line="276" w:lineRule="auto"/>
            </w:pPr>
          </w:p>
        </w:tc>
        <w:tc>
          <w:tcPr>
            <w:tcW w:w="3510" w:type="dxa"/>
            <w:vAlign w:val="center"/>
          </w:tcPr>
          <w:p w:rsidR="00CC3918" w:rsidP="00377969" w14:paraId="2BDD1A04" w14:textId="7A2BE26E">
            <w:pPr>
              <w:spacing w:line="276" w:lineRule="auto"/>
              <w:ind w:left="-62"/>
            </w:pPr>
            <w:r w:rsidRPr="00A81230">
              <w:rPr>
                <w:rFonts w:eastAsia="Times New Roman" w:asciiTheme="minorHAnsi" w:hAnsiTheme="minorHAnsi"/>
              </w:rPr>
              <w:t>Form 1065 Schedule C</w:t>
            </w:r>
          </w:p>
        </w:tc>
        <w:tc>
          <w:tcPr>
            <w:tcW w:w="5805" w:type="dxa"/>
            <w:vAlign w:val="center"/>
          </w:tcPr>
          <w:p w:rsidR="00CC3918" w:rsidP="00CC3918" w14:paraId="5C3BD328" w14:textId="70219A36">
            <w:pPr>
              <w:spacing w:line="276" w:lineRule="auto"/>
            </w:pPr>
            <w:r>
              <w:rPr>
                <w:rFonts w:eastAsia="Times New Roman" w:asciiTheme="minorHAnsi" w:hAnsiTheme="minorHAnsi"/>
              </w:rPr>
              <w:t>U</w:t>
            </w:r>
            <w:r w:rsidRPr="00A81230">
              <w:rPr>
                <w:rFonts w:eastAsia="Times New Roman" w:asciiTheme="minorHAnsi" w:hAnsiTheme="minorHAnsi"/>
              </w:rPr>
              <w:t>sed to provide answers to additional questions for filers of Schedule M-3 (Form 1065), Net Income (Loss) Reconciliation for Certain Partnerships</w:t>
            </w:r>
          </w:p>
        </w:tc>
      </w:tr>
      <w:tr w14:paraId="7E6717FB" w14:textId="77777777" w:rsidTr="00BF4C28">
        <w:tblPrEx>
          <w:tblW w:w="9945" w:type="dxa"/>
          <w:tblInd w:w="355" w:type="dxa"/>
          <w:tblLook w:val="04A0"/>
        </w:tblPrEx>
        <w:trPr>
          <w:trHeight w:val="301"/>
        </w:trPr>
        <w:tc>
          <w:tcPr>
            <w:tcW w:w="630" w:type="dxa"/>
            <w:vAlign w:val="center"/>
          </w:tcPr>
          <w:p w:rsidR="00CC3918" w:rsidRPr="00DE75D0" w:rsidP="00377969" w14:paraId="3AF9819E" w14:textId="77777777">
            <w:pPr>
              <w:pStyle w:val="ListParagraph"/>
              <w:numPr>
                <w:ilvl w:val="0"/>
                <w:numId w:val="31"/>
              </w:numPr>
              <w:tabs>
                <w:tab w:val="left" w:pos="252"/>
              </w:tabs>
              <w:spacing w:line="276" w:lineRule="auto"/>
            </w:pPr>
          </w:p>
        </w:tc>
        <w:tc>
          <w:tcPr>
            <w:tcW w:w="3510" w:type="dxa"/>
            <w:vAlign w:val="center"/>
          </w:tcPr>
          <w:p w:rsidR="00CC3918" w:rsidP="00377969" w14:paraId="51287D12" w14:textId="6F5AE91E">
            <w:pPr>
              <w:spacing w:line="276" w:lineRule="auto"/>
              <w:ind w:left="-62"/>
            </w:pPr>
            <w:r w:rsidRPr="00A81230">
              <w:rPr>
                <w:rFonts w:eastAsia="Times New Roman" w:asciiTheme="minorHAnsi" w:hAnsiTheme="minorHAnsi"/>
              </w:rPr>
              <w:t xml:space="preserve">Form 1065 Schedule </w:t>
            </w:r>
            <w:r>
              <w:rPr>
                <w:rFonts w:eastAsia="Times New Roman" w:asciiTheme="minorHAnsi" w:hAnsiTheme="minorHAnsi"/>
              </w:rPr>
              <w:t>D</w:t>
            </w:r>
          </w:p>
        </w:tc>
        <w:tc>
          <w:tcPr>
            <w:tcW w:w="5805" w:type="dxa"/>
            <w:vAlign w:val="center"/>
          </w:tcPr>
          <w:p w:rsidR="00CC3918" w:rsidRPr="00377969" w:rsidP="00377969" w14:paraId="1952F681" w14:textId="40D98435">
            <w:pPr>
              <w:widowControl w:val="0"/>
              <w:autoSpaceDE w:val="0"/>
              <w:autoSpaceDN w:val="0"/>
              <w:adjustRightInd w:val="0"/>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report sales/exchanges of capital assets, capital gain distributions, and nonbusiness bad debts that are not specially allocated to partners</w:t>
            </w:r>
          </w:p>
        </w:tc>
      </w:tr>
      <w:tr w14:paraId="0F95C704" w14:textId="77777777" w:rsidTr="00BF4C28">
        <w:tblPrEx>
          <w:tblW w:w="9945" w:type="dxa"/>
          <w:tblInd w:w="355" w:type="dxa"/>
          <w:tblLook w:val="04A0"/>
        </w:tblPrEx>
        <w:trPr>
          <w:trHeight w:val="301"/>
        </w:trPr>
        <w:tc>
          <w:tcPr>
            <w:tcW w:w="630" w:type="dxa"/>
            <w:vAlign w:val="center"/>
          </w:tcPr>
          <w:p w:rsidR="00CC3918" w:rsidRPr="00DE75D0" w:rsidP="00377969" w14:paraId="22520350" w14:textId="77777777">
            <w:pPr>
              <w:pStyle w:val="ListParagraph"/>
              <w:numPr>
                <w:ilvl w:val="0"/>
                <w:numId w:val="31"/>
              </w:numPr>
              <w:tabs>
                <w:tab w:val="left" w:pos="252"/>
              </w:tabs>
              <w:spacing w:line="276" w:lineRule="auto"/>
            </w:pPr>
          </w:p>
        </w:tc>
        <w:tc>
          <w:tcPr>
            <w:tcW w:w="3510" w:type="dxa"/>
            <w:vAlign w:val="center"/>
          </w:tcPr>
          <w:p w:rsidR="00CC3918" w:rsidP="00377969" w14:paraId="659F0764" w14:textId="6DAAE6D5">
            <w:pPr>
              <w:spacing w:line="276" w:lineRule="auto"/>
              <w:ind w:left="-62"/>
            </w:pPr>
            <w:r w:rsidRPr="00A81230">
              <w:rPr>
                <w:rFonts w:eastAsia="Times New Roman" w:asciiTheme="minorHAnsi" w:hAnsiTheme="minorHAnsi"/>
              </w:rPr>
              <w:t>Form 1065 Schedule K-1</w:t>
            </w:r>
          </w:p>
        </w:tc>
        <w:tc>
          <w:tcPr>
            <w:tcW w:w="5805" w:type="dxa"/>
            <w:vAlign w:val="center"/>
          </w:tcPr>
          <w:p w:rsidR="00CC3918" w:rsidRPr="00A81230" w:rsidP="00CC3918" w14:paraId="03507AD8" w14:textId="49BDD7BC">
            <w:pPr>
              <w:widowControl w:val="0"/>
              <w:autoSpaceDE w:val="0"/>
              <w:autoSpaceDN w:val="0"/>
              <w:adjustRightInd w:val="0"/>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 xml:space="preserve">sed for reporting the distributive share of a partnership income, </w:t>
            </w:r>
          </w:p>
          <w:p w:rsidR="00CC3918" w:rsidRPr="00377969" w:rsidP="00377969" w14:paraId="20EB818A" w14:textId="62A41ED3">
            <w:pPr>
              <w:widowControl w:val="0"/>
              <w:autoSpaceDE w:val="0"/>
              <w:autoSpaceDN w:val="0"/>
              <w:adjustRightInd w:val="0"/>
              <w:rPr>
                <w:rFonts w:eastAsia="Times New Roman" w:asciiTheme="minorHAnsi" w:hAnsiTheme="minorHAnsi"/>
              </w:rPr>
            </w:pPr>
            <w:r w:rsidRPr="00A81230">
              <w:rPr>
                <w:rFonts w:eastAsia="Times New Roman" w:asciiTheme="minorHAnsi" w:hAnsiTheme="minorHAnsi"/>
              </w:rPr>
              <w:t xml:space="preserve">credits, etc. </w:t>
            </w:r>
          </w:p>
        </w:tc>
      </w:tr>
      <w:tr w14:paraId="12693F9A" w14:textId="77777777" w:rsidTr="00BF4C28">
        <w:tblPrEx>
          <w:tblW w:w="9945" w:type="dxa"/>
          <w:tblInd w:w="355" w:type="dxa"/>
          <w:tblLook w:val="04A0"/>
        </w:tblPrEx>
        <w:trPr>
          <w:trHeight w:val="301"/>
        </w:trPr>
        <w:tc>
          <w:tcPr>
            <w:tcW w:w="630" w:type="dxa"/>
            <w:vAlign w:val="center"/>
          </w:tcPr>
          <w:p w:rsidR="00CC3918" w:rsidRPr="00DE75D0" w:rsidP="00377969" w14:paraId="59B220D8" w14:textId="77777777">
            <w:pPr>
              <w:pStyle w:val="ListParagraph"/>
              <w:numPr>
                <w:ilvl w:val="0"/>
                <w:numId w:val="31"/>
              </w:numPr>
              <w:tabs>
                <w:tab w:val="left" w:pos="252"/>
              </w:tabs>
              <w:spacing w:line="276" w:lineRule="auto"/>
            </w:pPr>
          </w:p>
        </w:tc>
        <w:tc>
          <w:tcPr>
            <w:tcW w:w="3510" w:type="dxa"/>
            <w:vAlign w:val="center"/>
          </w:tcPr>
          <w:p w:rsidR="00CC3918" w:rsidP="00377969" w14:paraId="09E8110A" w14:textId="4151F0D8">
            <w:pPr>
              <w:spacing w:line="276" w:lineRule="auto"/>
              <w:ind w:left="-62"/>
            </w:pPr>
            <w:r w:rsidRPr="00A81230">
              <w:rPr>
                <w:rFonts w:eastAsia="Times New Roman" w:asciiTheme="minorHAnsi" w:hAnsiTheme="minorHAnsi"/>
              </w:rPr>
              <w:t>Form 1065 Schedule K-2</w:t>
            </w:r>
          </w:p>
        </w:tc>
        <w:tc>
          <w:tcPr>
            <w:tcW w:w="5805" w:type="dxa"/>
          </w:tcPr>
          <w:p w:rsidR="00CC3918" w:rsidRPr="00377969" w:rsidP="00377969" w14:paraId="26E25F36" w14:textId="446B7D2B">
            <w:pPr>
              <w:widowControl w:val="0"/>
              <w:autoSpaceDE w:val="0"/>
              <w:autoSpaceDN w:val="0"/>
              <w:adjustRightInd w:val="0"/>
              <w:rPr>
                <w:rFonts w:eastAsia="Times New Roman" w:asciiTheme="minorHAnsi" w:hAnsiTheme="minorHAnsi"/>
              </w:rPr>
            </w:pPr>
            <w:r w:rsidRPr="00DE6581">
              <w:rPr>
                <w:rFonts w:eastAsia="Times New Roman" w:asciiTheme="minorHAnsi" w:hAnsiTheme="minorHAnsi"/>
              </w:rPr>
              <w:t xml:space="preserve">Used </w:t>
            </w:r>
            <w:r>
              <w:rPr>
                <w:rFonts w:eastAsia="Times New Roman" w:asciiTheme="minorHAnsi" w:hAnsiTheme="minorHAnsi"/>
              </w:rPr>
              <w:t>by</w:t>
            </w:r>
            <w:r w:rsidRPr="00DE6581">
              <w:rPr>
                <w:rFonts w:eastAsia="Times New Roman" w:asciiTheme="minorHAnsi" w:hAnsiTheme="minorHAnsi"/>
              </w:rPr>
              <w:t xml:space="preserve"> partnerships having foreign transactions to report information needed by their partners to accurately figure their foreign tax credits and file Forms 1116 or 1118</w:t>
            </w:r>
          </w:p>
        </w:tc>
      </w:tr>
      <w:tr w14:paraId="2A35CA84" w14:textId="77777777" w:rsidTr="00BF4C28">
        <w:tblPrEx>
          <w:tblW w:w="9945" w:type="dxa"/>
          <w:tblInd w:w="355" w:type="dxa"/>
          <w:tblLook w:val="04A0"/>
        </w:tblPrEx>
        <w:trPr>
          <w:trHeight w:val="301"/>
        </w:trPr>
        <w:tc>
          <w:tcPr>
            <w:tcW w:w="630" w:type="dxa"/>
            <w:vAlign w:val="center"/>
          </w:tcPr>
          <w:p w:rsidR="00CC3918" w:rsidRPr="00DE75D0" w:rsidP="00377969" w14:paraId="037010EA" w14:textId="77777777">
            <w:pPr>
              <w:pStyle w:val="ListParagraph"/>
              <w:numPr>
                <w:ilvl w:val="0"/>
                <w:numId w:val="31"/>
              </w:numPr>
              <w:tabs>
                <w:tab w:val="left" w:pos="252"/>
              </w:tabs>
              <w:spacing w:line="276" w:lineRule="auto"/>
            </w:pPr>
          </w:p>
        </w:tc>
        <w:tc>
          <w:tcPr>
            <w:tcW w:w="3510" w:type="dxa"/>
            <w:vAlign w:val="center"/>
          </w:tcPr>
          <w:p w:rsidR="00CC3918" w:rsidP="00377969" w14:paraId="532F39B7" w14:textId="112FE742">
            <w:pPr>
              <w:spacing w:line="276" w:lineRule="auto"/>
              <w:ind w:left="-62"/>
            </w:pPr>
            <w:r w:rsidRPr="00A81230">
              <w:rPr>
                <w:rFonts w:eastAsia="Times New Roman" w:asciiTheme="minorHAnsi" w:hAnsiTheme="minorHAnsi"/>
              </w:rPr>
              <w:t>Form 1065 Schedule K-</w:t>
            </w:r>
            <w:r>
              <w:rPr>
                <w:rFonts w:eastAsia="Times New Roman" w:asciiTheme="minorHAnsi" w:hAnsiTheme="minorHAnsi"/>
              </w:rPr>
              <w:t>3</w:t>
            </w:r>
          </w:p>
        </w:tc>
        <w:tc>
          <w:tcPr>
            <w:tcW w:w="5805" w:type="dxa"/>
          </w:tcPr>
          <w:p w:rsidR="00CC3918" w:rsidRPr="00377969" w:rsidP="00377969" w14:paraId="55C5F121" w14:textId="6AADB7FB">
            <w:pPr>
              <w:widowControl w:val="0"/>
              <w:autoSpaceDE w:val="0"/>
              <w:autoSpaceDN w:val="0"/>
              <w:adjustRightInd w:val="0"/>
              <w:rPr>
                <w:rFonts w:eastAsia="Times New Roman" w:asciiTheme="minorHAnsi" w:hAnsiTheme="minorHAnsi"/>
              </w:rPr>
            </w:pPr>
            <w:r w:rsidRPr="00DE6581">
              <w:rPr>
                <w:rFonts w:eastAsia="Times New Roman" w:asciiTheme="minorHAnsi" w:hAnsiTheme="minorHAnsi"/>
              </w:rPr>
              <w:t xml:space="preserve">Used </w:t>
            </w:r>
            <w:r>
              <w:rPr>
                <w:rFonts w:eastAsia="Times New Roman" w:asciiTheme="minorHAnsi" w:hAnsiTheme="minorHAnsi"/>
              </w:rPr>
              <w:t>by</w:t>
            </w:r>
            <w:r w:rsidRPr="00DE6581">
              <w:rPr>
                <w:rFonts w:eastAsia="Times New Roman" w:asciiTheme="minorHAnsi" w:hAnsiTheme="minorHAnsi"/>
              </w:rPr>
              <w:t xml:space="preserve"> partnerships which have international transactions report detailed information to their partners, for the partners to use in completing forms 1116, 1118, and the partners' income tax returns</w:t>
            </w:r>
            <w:r w:rsidRPr="00A81230">
              <w:rPr>
                <w:rFonts w:eastAsia="Times New Roman" w:asciiTheme="minorHAnsi" w:hAnsiTheme="minorHAnsi"/>
              </w:rPr>
              <w:t xml:space="preserve">  </w:t>
            </w:r>
          </w:p>
        </w:tc>
      </w:tr>
      <w:tr w14:paraId="4FCEA381" w14:textId="77777777" w:rsidTr="00BF4C28">
        <w:tblPrEx>
          <w:tblW w:w="9945" w:type="dxa"/>
          <w:tblInd w:w="355" w:type="dxa"/>
          <w:tblLook w:val="04A0"/>
        </w:tblPrEx>
        <w:trPr>
          <w:trHeight w:val="301"/>
        </w:trPr>
        <w:tc>
          <w:tcPr>
            <w:tcW w:w="630" w:type="dxa"/>
            <w:vAlign w:val="center"/>
          </w:tcPr>
          <w:p w:rsidR="00CC3918" w:rsidRPr="00DE75D0" w:rsidP="00377969" w14:paraId="6EDD278E" w14:textId="77777777">
            <w:pPr>
              <w:pStyle w:val="ListParagraph"/>
              <w:numPr>
                <w:ilvl w:val="0"/>
                <w:numId w:val="31"/>
              </w:numPr>
              <w:tabs>
                <w:tab w:val="left" w:pos="252"/>
              </w:tabs>
              <w:spacing w:line="276" w:lineRule="auto"/>
            </w:pPr>
          </w:p>
        </w:tc>
        <w:tc>
          <w:tcPr>
            <w:tcW w:w="3510" w:type="dxa"/>
            <w:vAlign w:val="center"/>
          </w:tcPr>
          <w:p w:rsidR="00CC3918" w:rsidP="00377969" w14:paraId="5F982920" w14:textId="7EDD8140">
            <w:pPr>
              <w:spacing w:line="276" w:lineRule="auto"/>
              <w:ind w:left="-62"/>
            </w:pPr>
            <w:r w:rsidRPr="00A81230">
              <w:rPr>
                <w:rFonts w:eastAsia="Times New Roman" w:asciiTheme="minorHAnsi" w:hAnsiTheme="minorHAnsi"/>
              </w:rPr>
              <w:t>Form 1065 Schedule M-3</w:t>
            </w:r>
          </w:p>
        </w:tc>
        <w:tc>
          <w:tcPr>
            <w:tcW w:w="5805" w:type="dxa"/>
          </w:tcPr>
          <w:p w:rsidR="00CC3918" w:rsidP="00CC3918" w14:paraId="6B6E98A0" w14:textId="31D407CC">
            <w:pPr>
              <w:spacing w:line="276" w:lineRule="auto"/>
            </w:pPr>
            <w:r w:rsidRPr="0071673F">
              <w:rPr>
                <w:rFonts w:eastAsia="Times New Roman" w:asciiTheme="minorHAnsi" w:hAnsiTheme="minorHAnsi"/>
              </w:rPr>
              <w:t xml:space="preserve">Used for </w:t>
            </w:r>
            <w:r w:rsidRPr="00A81230">
              <w:rPr>
                <w:rFonts w:eastAsia="Times New Roman" w:asciiTheme="minorHAnsi" w:hAnsiTheme="minorHAnsi"/>
              </w:rPr>
              <w:t>reconciliation of financial statement, net income, and return, required to be filed by all partnerships with total assets of $10 million or more</w:t>
            </w:r>
          </w:p>
        </w:tc>
      </w:tr>
      <w:tr w14:paraId="12AA1F6B" w14:textId="77777777" w:rsidTr="00BF4C28">
        <w:tblPrEx>
          <w:tblW w:w="9945" w:type="dxa"/>
          <w:tblInd w:w="355" w:type="dxa"/>
          <w:tblLook w:val="04A0"/>
        </w:tblPrEx>
        <w:trPr>
          <w:trHeight w:val="301"/>
        </w:trPr>
        <w:tc>
          <w:tcPr>
            <w:tcW w:w="630" w:type="dxa"/>
            <w:vAlign w:val="center"/>
          </w:tcPr>
          <w:p w:rsidR="00CC3918" w:rsidRPr="00DE75D0" w:rsidP="00377969" w14:paraId="774704BF" w14:textId="77777777">
            <w:pPr>
              <w:pStyle w:val="ListParagraph"/>
              <w:numPr>
                <w:ilvl w:val="0"/>
                <w:numId w:val="31"/>
              </w:numPr>
              <w:tabs>
                <w:tab w:val="left" w:pos="252"/>
              </w:tabs>
              <w:spacing w:line="276" w:lineRule="auto"/>
            </w:pPr>
          </w:p>
        </w:tc>
        <w:tc>
          <w:tcPr>
            <w:tcW w:w="3510" w:type="dxa"/>
            <w:vAlign w:val="center"/>
          </w:tcPr>
          <w:p w:rsidR="00CC3918" w:rsidP="00377969" w14:paraId="579E4CB7" w14:textId="485E0543">
            <w:pPr>
              <w:spacing w:line="276" w:lineRule="auto"/>
              <w:ind w:left="-62"/>
            </w:pPr>
            <w:r w:rsidRPr="00A81230">
              <w:rPr>
                <w:rFonts w:eastAsia="Times New Roman" w:asciiTheme="minorHAnsi" w:hAnsiTheme="minorHAnsi"/>
              </w:rPr>
              <w:t xml:space="preserve">Form 1065-X </w:t>
            </w:r>
          </w:p>
        </w:tc>
        <w:tc>
          <w:tcPr>
            <w:tcW w:w="5805" w:type="dxa"/>
          </w:tcPr>
          <w:p w:rsidR="00CC3918" w:rsidP="00CC3918" w14:paraId="54AEA57B" w14:textId="257809ED">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(by entities not filing electronically) to correct items on a previously filed Form 1065, Form 1065-B, or Form 1066; or to make an administrative adjustment request for a previously filed Form 1065, Form 1065-B, or Form 1066</w:t>
            </w:r>
          </w:p>
        </w:tc>
      </w:tr>
      <w:tr w14:paraId="73AE6266" w14:textId="77777777" w:rsidTr="00BF4C28">
        <w:tblPrEx>
          <w:tblW w:w="9945" w:type="dxa"/>
          <w:tblInd w:w="355" w:type="dxa"/>
          <w:tblLook w:val="04A0"/>
        </w:tblPrEx>
        <w:trPr>
          <w:trHeight w:val="301"/>
        </w:trPr>
        <w:tc>
          <w:tcPr>
            <w:tcW w:w="630" w:type="dxa"/>
            <w:vAlign w:val="center"/>
          </w:tcPr>
          <w:p w:rsidR="00CC3918" w:rsidRPr="00DE75D0" w:rsidP="00377969" w14:paraId="3897EDE9" w14:textId="77777777">
            <w:pPr>
              <w:pStyle w:val="ListParagraph"/>
              <w:numPr>
                <w:ilvl w:val="0"/>
                <w:numId w:val="31"/>
              </w:numPr>
              <w:tabs>
                <w:tab w:val="left" w:pos="252"/>
              </w:tabs>
              <w:spacing w:line="276" w:lineRule="auto"/>
            </w:pPr>
          </w:p>
        </w:tc>
        <w:tc>
          <w:tcPr>
            <w:tcW w:w="3510" w:type="dxa"/>
            <w:vAlign w:val="center"/>
          </w:tcPr>
          <w:p w:rsidR="00CC3918" w:rsidP="00377969" w14:paraId="22E7D24D" w14:textId="0532301D">
            <w:pPr>
              <w:spacing w:line="276" w:lineRule="auto"/>
              <w:ind w:left="-62"/>
            </w:pPr>
            <w:r w:rsidRPr="00A81230">
              <w:rPr>
                <w:rFonts w:eastAsia="Times New Roman" w:asciiTheme="minorHAnsi" w:hAnsiTheme="minorHAnsi"/>
              </w:rPr>
              <w:t>Form 1066</w:t>
            </w:r>
          </w:p>
        </w:tc>
        <w:tc>
          <w:tcPr>
            <w:tcW w:w="5805" w:type="dxa"/>
          </w:tcPr>
          <w:p w:rsidR="00CC3918" w:rsidP="00CC3918" w14:paraId="327B996F" w14:textId="0921989A">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to report the income, deductions, and gains and losses from the operation of a real estate mortgage investment conduit (REMIC). In addition, the form is</w:t>
            </w:r>
            <w:r>
              <w:rPr>
                <w:rFonts w:eastAsia="Times New Roman" w:asciiTheme="minorHAnsi" w:hAnsiTheme="minorHAnsi"/>
              </w:rPr>
              <w:t xml:space="preserve"> </w:t>
            </w:r>
            <w:r w:rsidRPr="00A81230">
              <w:rPr>
                <w:rFonts w:eastAsia="Times New Roman" w:asciiTheme="minorHAnsi" w:hAnsiTheme="minorHAnsi"/>
              </w:rPr>
              <w:t>used by the REMIC to report and pay tax on net income from prohibited transactions</w:t>
            </w:r>
          </w:p>
        </w:tc>
      </w:tr>
      <w:tr w14:paraId="1DA07BAE" w14:textId="77777777" w:rsidTr="00BF4C28">
        <w:tblPrEx>
          <w:tblW w:w="9945" w:type="dxa"/>
          <w:tblInd w:w="355" w:type="dxa"/>
          <w:tblLook w:val="04A0"/>
        </w:tblPrEx>
        <w:trPr>
          <w:trHeight w:val="301"/>
        </w:trPr>
        <w:tc>
          <w:tcPr>
            <w:tcW w:w="630" w:type="dxa"/>
            <w:vAlign w:val="center"/>
          </w:tcPr>
          <w:p w:rsidR="00CC3918" w:rsidRPr="00DE75D0" w:rsidP="00377969" w14:paraId="7C66CBA6" w14:textId="77777777">
            <w:pPr>
              <w:pStyle w:val="ListParagraph"/>
              <w:numPr>
                <w:ilvl w:val="0"/>
                <w:numId w:val="31"/>
              </w:numPr>
              <w:tabs>
                <w:tab w:val="left" w:pos="252"/>
              </w:tabs>
              <w:spacing w:line="276" w:lineRule="auto"/>
            </w:pPr>
          </w:p>
        </w:tc>
        <w:tc>
          <w:tcPr>
            <w:tcW w:w="3510" w:type="dxa"/>
            <w:vAlign w:val="center"/>
          </w:tcPr>
          <w:p w:rsidR="00CC3918" w:rsidP="00377969" w14:paraId="5BA212ED" w14:textId="2455CB87">
            <w:pPr>
              <w:spacing w:line="276" w:lineRule="auto"/>
              <w:ind w:left="-62"/>
            </w:pPr>
            <w:r w:rsidRPr="00A81230">
              <w:rPr>
                <w:rFonts w:eastAsia="Times New Roman" w:asciiTheme="minorHAnsi" w:hAnsiTheme="minorHAnsi"/>
              </w:rPr>
              <w:t>Form 1066 Schedule Q</w:t>
            </w:r>
          </w:p>
        </w:tc>
        <w:tc>
          <w:tcPr>
            <w:tcW w:w="5805" w:type="dxa"/>
          </w:tcPr>
          <w:p w:rsidR="00CC3918" w:rsidP="00CC3918" w14:paraId="73BCE982" w14:textId="68E7F4B4">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to by real estate mortgage investment conduits (REMICs) to notify the residual interest holders of their share of the REMIC's quarterly taxable income (or net loss), excess inclusion, and section 212 expenses</w:t>
            </w:r>
          </w:p>
        </w:tc>
      </w:tr>
      <w:tr w14:paraId="1BEAE3AC" w14:textId="77777777" w:rsidTr="00BF4C28">
        <w:tblPrEx>
          <w:tblW w:w="9945" w:type="dxa"/>
          <w:tblInd w:w="355" w:type="dxa"/>
          <w:tblLook w:val="04A0"/>
        </w:tblPrEx>
        <w:trPr>
          <w:trHeight w:val="301"/>
        </w:trPr>
        <w:tc>
          <w:tcPr>
            <w:tcW w:w="630" w:type="dxa"/>
            <w:vAlign w:val="center"/>
          </w:tcPr>
          <w:p w:rsidR="00CC3918" w:rsidRPr="00DE75D0" w:rsidP="00377969" w14:paraId="1DD0C34D" w14:textId="77777777">
            <w:pPr>
              <w:pStyle w:val="ListParagraph"/>
              <w:numPr>
                <w:ilvl w:val="0"/>
                <w:numId w:val="31"/>
              </w:numPr>
              <w:tabs>
                <w:tab w:val="left" w:pos="252"/>
              </w:tabs>
              <w:spacing w:line="276" w:lineRule="auto"/>
            </w:pPr>
          </w:p>
        </w:tc>
        <w:tc>
          <w:tcPr>
            <w:tcW w:w="3510" w:type="dxa"/>
            <w:vAlign w:val="center"/>
          </w:tcPr>
          <w:p w:rsidR="00CC3918" w:rsidP="00377969" w14:paraId="74398816" w14:textId="713372A4">
            <w:pPr>
              <w:spacing w:line="276" w:lineRule="auto"/>
              <w:ind w:left="-62"/>
            </w:pPr>
            <w:r w:rsidRPr="00A81230">
              <w:rPr>
                <w:rFonts w:eastAsia="Times New Roman" w:asciiTheme="minorHAnsi" w:hAnsiTheme="minorHAnsi"/>
              </w:rPr>
              <w:t>Form 1118</w:t>
            </w:r>
          </w:p>
        </w:tc>
        <w:tc>
          <w:tcPr>
            <w:tcW w:w="5805" w:type="dxa"/>
          </w:tcPr>
          <w:p w:rsidR="00CC3918" w:rsidP="00CC3918" w14:paraId="5E26B76A" w14:textId="25A39667">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to compute the amount of foreign tax credit claimed on corporation income tax returns</w:t>
            </w:r>
          </w:p>
        </w:tc>
      </w:tr>
      <w:tr w14:paraId="4147695D" w14:textId="77777777" w:rsidTr="00BF4C28">
        <w:tblPrEx>
          <w:tblW w:w="9945" w:type="dxa"/>
          <w:tblInd w:w="355" w:type="dxa"/>
          <w:tblLook w:val="04A0"/>
        </w:tblPrEx>
        <w:trPr>
          <w:trHeight w:val="301"/>
        </w:trPr>
        <w:tc>
          <w:tcPr>
            <w:tcW w:w="630" w:type="dxa"/>
            <w:vAlign w:val="center"/>
          </w:tcPr>
          <w:p w:rsidR="00CC3918" w:rsidRPr="00DE75D0" w:rsidP="00377969" w14:paraId="158C06E7" w14:textId="77777777">
            <w:pPr>
              <w:pStyle w:val="ListParagraph"/>
              <w:numPr>
                <w:ilvl w:val="0"/>
                <w:numId w:val="31"/>
              </w:numPr>
              <w:tabs>
                <w:tab w:val="left" w:pos="252"/>
              </w:tabs>
              <w:spacing w:line="276" w:lineRule="auto"/>
            </w:pPr>
          </w:p>
        </w:tc>
        <w:tc>
          <w:tcPr>
            <w:tcW w:w="3510" w:type="dxa"/>
            <w:vAlign w:val="center"/>
          </w:tcPr>
          <w:p w:rsidR="00CC3918" w:rsidP="00377969" w14:paraId="46687B2C" w14:textId="7DE369C9">
            <w:pPr>
              <w:spacing w:line="276" w:lineRule="auto"/>
              <w:ind w:left="-62"/>
            </w:pPr>
            <w:r w:rsidRPr="00A81230">
              <w:rPr>
                <w:rFonts w:eastAsia="Times New Roman" w:asciiTheme="minorHAnsi" w:hAnsiTheme="minorHAnsi"/>
              </w:rPr>
              <w:t>Form 1118 Schedule I</w:t>
            </w:r>
          </w:p>
        </w:tc>
        <w:tc>
          <w:tcPr>
            <w:tcW w:w="5805" w:type="dxa"/>
          </w:tcPr>
          <w:p w:rsidR="00CC3918" w:rsidP="00CC3918" w14:paraId="314A1D14" w14:textId="0FCDAE4F">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by corporations claiming a credit for any tax paid or accrued on foreign oil and gas extraction to determine any reduction in the amount of the credit</w:t>
            </w:r>
          </w:p>
        </w:tc>
      </w:tr>
      <w:tr w14:paraId="385A4E0E" w14:textId="77777777" w:rsidTr="00BF4C28">
        <w:tblPrEx>
          <w:tblW w:w="9945" w:type="dxa"/>
          <w:tblInd w:w="355" w:type="dxa"/>
          <w:tblLook w:val="04A0"/>
        </w:tblPrEx>
        <w:trPr>
          <w:trHeight w:val="301"/>
        </w:trPr>
        <w:tc>
          <w:tcPr>
            <w:tcW w:w="630" w:type="dxa"/>
            <w:vAlign w:val="center"/>
          </w:tcPr>
          <w:p w:rsidR="00CC3918" w:rsidRPr="00DE75D0" w:rsidP="00377969" w14:paraId="4A6B6C6D" w14:textId="77777777">
            <w:pPr>
              <w:pStyle w:val="ListParagraph"/>
              <w:numPr>
                <w:ilvl w:val="0"/>
                <w:numId w:val="31"/>
              </w:numPr>
              <w:tabs>
                <w:tab w:val="left" w:pos="252"/>
              </w:tabs>
              <w:spacing w:line="276" w:lineRule="auto"/>
            </w:pPr>
          </w:p>
        </w:tc>
        <w:tc>
          <w:tcPr>
            <w:tcW w:w="3510" w:type="dxa"/>
            <w:vAlign w:val="center"/>
          </w:tcPr>
          <w:p w:rsidR="00CC3918" w:rsidP="00377969" w14:paraId="55F06B02" w14:textId="3FD3955D">
            <w:pPr>
              <w:spacing w:line="276" w:lineRule="auto"/>
              <w:ind w:left="-62"/>
            </w:pPr>
            <w:r w:rsidRPr="00A81230">
              <w:rPr>
                <w:rFonts w:eastAsia="Times New Roman" w:asciiTheme="minorHAnsi" w:hAnsiTheme="minorHAnsi"/>
              </w:rPr>
              <w:t xml:space="preserve">Form 1118 Schedule </w:t>
            </w:r>
            <w:r>
              <w:rPr>
                <w:rFonts w:eastAsia="Times New Roman" w:asciiTheme="minorHAnsi" w:hAnsiTheme="minorHAnsi"/>
              </w:rPr>
              <w:t>J</w:t>
            </w:r>
          </w:p>
        </w:tc>
        <w:tc>
          <w:tcPr>
            <w:tcW w:w="5805" w:type="dxa"/>
          </w:tcPr>
          <w:p w:rsidR="00CC3918" w:rsidP="00CC3918" w14:paraId="03460D97" w14:textId="60A4CBB6">
            <w:pPr>
              <w:spacing w:line="276" w:lineRule="auto"/>
            </w:pPr>
            <w:r w:rsidRPr="0071673F">
              <w:rPr>
                <w:rFonts w:eastAsia="Times New Roman" w:asciiTheme="minorHAnsi" w:hAnsiTheme="minorHAnsi"/>
              </w:rPr>
              <w:t>Used</w:t>
            </w:r>
            <w:r w:rsidRPr="00A81230">
              <w:rPr>
                <w:rFonts w:eastAsia="Times New Roman" w:asciiTheme="minorHAnsi" w:hAnsiTheme="minorHAnsi"/>
              </w:rPr>
              <w:t xml:space="preserve"> by Corporations claiming foreign tax credit to compute adjustments to separate limitation income (losses) and year-end account balances</w:t>
            </w:r>
          </w:p>
        </w:tc>
      </w:tr>
      <w:tr w14:paraId="13AD32FF" w14:textId="77777777" w:rsidTr="00BF4C28">
        <w:tblPrEx>
          <w:tblW w:w="9945" w:type="dxa"/>
          <w:tblInd w:w="355" w:type="dxa"/>
          <w:tblLook w:val="04A0"/>
        </w:tblPrEx>
        <w:trPr>
          <w:trHeight w:val="301"/>
        </w:trPr>
        <w:tc>
          <w:tcPr>
            <w:tcW w:w="630" w:type="dxa"/>
            <w:vAlign w:val="center"/>
          </w:tcPr>
          <w:p w:rsidR="00CC3918" w:rsidRPr="00DE75D0" w:rsidP="00377969" w14:paraId="1CA2A3E5" w14:textId="77777777">
            <w:pPr>
              <w:pStyle w:val="ListParagraph"/>
              <w:numPr>
                <w:ilvl w:val="0"/>
                <w:numId w:val="31"/>
              </w:numPr>
              <w:tabs>
                <w:tab w:val="left" w:pos="252"/>
              </w:tabs>
              <w:spacing w:line="276" w:lineRule="auto"/>
            </w:pPr>
          </w:p>
        </w:tc>
        <w:tc>
          <w:tcPr>
            <w:tcW w:w="3510" w:type="dxa"/>
            <w:vAlign w:val="center"/>
          </w:tcPr>
          <w:p w:rsidR="00CC3918" w:rsidP="00377969" w14:paraId="30FAB353" w14:textId="4BA72026">
            <w:pPr>
              <w:spacing w:line="276" w:lineRule="auto"/>
              <w:ind w:left="-62"/>
            </w:pPr>
            <w:r w:rsidRPr="00A81230">
              <w:rPr>
                <w:rFonts w:eastAsia="Times New Roman" w:asciiTheme="minorHAnsi" w:hAnsiTheme="minorHAnsi"/>
              </w:rPr>
              <w:t>Form 1118 Schedule K</w:t>
            </w:r>
          </w:p>
        </w:tc>
        <w:tc>
          <w:tcPr>
            <w:tcW w:w="5805" w:type="dxa"/>
          </w:tcPr>
          <w:p w:rsidR="00CC3918" w:rsidP="00CC3918" w14:paraId="1CBE3891" w14:textId="2D27FC1B">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to reconcile the corporation's prior year foreign tax carryover with its current year foreign tax carryover</w:t>
            </w:r>
          </w:p>
        </w:tc>
      </w:tr>
      <w:tr w14:paraId="4EBE4D12" w14:textId="77777777" w:rsidTr="00BF4C28">
        <w:tblPrEx>
          <w:tblW w:w="9945" w:type="dxa"/>
          <w:tblInd w:w="355" w:type="dxa"/>
          <w:tblLook w:val="04A0"/>
        </w:tblPrEx>
        <w:trPr>
          <w:trHeight w:val="301"/>
        </w:trPr>
        <w:tc>
          <w:tcPr>
            <w:tcW w:w="630" w:type="dxa"/>
            <w:vAlign w:val="center"/>
          </w:tcPr>
          <w:p w:rsidR="00CC3918" w:rsidRPr="00DE75D0" w:rsidP="00377969" w14:paraId="21C1D673" w14:textId="77777777">
            <w:pPr>
              <w:pStyle w:val="ListParagraph"/>
              <w:numPr>
                <w:ilvl w:val="0"/>
                <w:numId w:val="31"/>
              </w:numPr>
              <w:tabs>
                <w:tab w:val="left" w:pos="252"/>
              </w:tabs>
              <w:spacing w:line="276" w:lineRule="auto"/>
            </w:pPr>
          </w:p>
        </w:tc>
        <w:tc>
          <w:tcPr>
            <w:tcW w:w="3510" w:type="dxa"/>
            <w:vAlign w:val="center"/>
          </w:tcPr>
          <w:p w:rsidR="00CC3918" w:rsidP="00377969" w14:paraId="5EE4D1F2" w14:textId="0D1F5F7F">
            <w:pPr>
              <w:spacing w:line="276" w:lineRule="auto"/>
              <w:ind w:left="-62"/>
            </w:pPr>
            <w:r w:rsidRPr="00A81230">
              <w:rPr>
                <w:rFonts w:eastAsia="Times New Roman" w:asciiTheme="minorHAnsi" w:hAnsiTheme="minorHAnsi"/>
              </w:rPr>
              <w:t xml:space="preserve">Form 1118 Schedule </w:t>
            </w:r>
            <w:r>
              <w:rPr>
                <w:rFonts w:eastAsia="Times New Roman" w:asciiTheme="minorHAnsi" w:hAnsiTheme="minorHAnsi"/>
              </w:rPr>
              <w:t>L</w:t>
            </w:r>
          </w:p>
        </w:tc>
        <w:tc>
          <w:tcPr>
            <w:tcW w:w="5805" w:type="dxa"/>
          </w:tcPr>
          <w:p w:rsidR="00CC3918" w:rsidP="00CC3918" w14:paraId="0B571E76" w14:textId="71FF5C5E">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 xml:space="preserve">to identify current tax year tax foreign tax </w:t>
            </w:r>
            <w:r w:rsidRPr="00A81230">
              <w:rPr>
                <w:rFonts w:eastAsia="Times New Roman" w:asciiTheme="minorHAnsi" w:hAnsiTheme="minorHAnsi"/>
              </w:rPr>
              <w:t>redetermations</w:t>
            </w:r>
            <w:r w:rsidRPr="00A81230">
              <w:rPr>
                <w:rFonts w:eastAsia="Times New Roman" w:asciiTheme="minorHAnsi" w:hAnsiTheme="minorHAnsi"/>
              </w:rPr>
              <w:t>, the prior tax years to which they relate and other information that would help the IRS audit foreign tax redeterminations related to prior tax year</w:t>
            </w:r>
          </w:p>
        </w:tc>
      </w:tr>
      <w:tr w14:paraId="401DB6CA" w14:textId="77777777" w:rsidTr="00BF4C28">
        <w:tblPrEx>
          <w:tblW w:w="9945" w:type="dxa"/>
          <w:tblInd w:w="355" w:type="dxa"/>
          <w:tblLook w:val="04A0"/>
        </w:tblPrEx>
        <w:trPr>
          <w:trHeight w:val="301"/>
        </w:trPr>
        <w:tc>
          <w:tcPr>
            <w:tcW w:w="630" w:type="dxa"/>
            <w:vAlign w:val="center"/>
          </w:tcPr>
          <w:p w:rsidR="00CC3918" w:rsidRPr="00DE75D0" w:rsidP="00377969" w14:paraId="2EE40E2A" w14:textId="77777777">
            <w:pPr>
              <w:pStyle w:val="ListParagraph"/>
              <w:numPr>
                <w:ilvl w:val="0"/>
                <w:numId w:val="31"/>
              </w:numPr>
              <w:tabs>
                <w:tab w:val="left" w:pos="252"/>
              </w:tabs>
            </w:pPr>
          </w:p>
        </w:tc>
        <w:tc>
          <w:tcPr>
            <w:tcW w:w="3510" w:type="dxa"/>
            <w:vAlign w:val="center"/>
          </w:tcPr>
          <w:p w:rsidR="00CC3918" w:rsidRPr="00FA00DF" w:rsidP="00377969" w14:paraId="157244A8" w14:textId="011E9520">
            <w:pPr>
              <w:ind w:left="-62"/>
            </w:pPr>
            <w:r w:rsidRPr="00A81230">
              <w:rPr>
                <w:rFonts w:eastAsia="Times New Roman" w:asciiTheme="minorHAnsi" w:hAnsiTheme="minorHAnsi"/>
              </w:rPr>
              <w:t>Form 1120</w:t>
            </w:r>
          </w:p>
        </w:tc>
        <w:tc>
          <w:tcPr>
            <w:tcW w:w="5805" w:type="dxa"/>
          </w:tcPr>
          <w:p w:rsidR="00CC3918" w:rsidP="00CC3918" w14:paraId="5BC09EB2" w14:textId="6C8763B4">
            <w:pPr>
              <w:spacing w:line="276" w:lineRule="auto"/>
            </w:pPr>
            <w:r w:rsidRPr="0071673F">
              <w:rPr>
                <w:rFonts w:eastAsia="Times New Roman" w:asciiTheme="minorHAnsi" w:hAnsiTheme="minorHAnsi"/>
              </w:rPr>
              <w:t xml:space="preserve">Used </w:t>
            </w:r>
            <w:r>
              <w:rPr>
                <w:rFonts w:eastAsia="Times New Roman" w:asciiTheme="minorHAnsi" w:hAnsiTheme="minorHAnsi"/>
              </w:rPr>
              <w:t xml:space="preserve">to </w:t>
            </w:r>
            <w:r w:rsidRPr="00A81230">
              <w:rPr>
                <w:rFonts w:eastAsia="Times New Roman" w:asciiTheme="minorHAnsi" w:hAnsiTheme="minorHAnsi"/>
              </w:rPr>
              <w:t>report the income, gains, losses, deductions, credits, and to figure the income tax liability of a corporation</w:t>
            </w:r>
            <w:r w:rsidRPr="0071673F">
              <w:rPr>
                <w:rFonts w:eastAsia="Times New Roman" w:asciiTheme="minorHAnsi" w:hAnsiTheme="minorHAnsi"/>
              </w:rPr>
              <w:t xml:space="preserve"> </w:t>
            </w:r>
          </w:p>
        </w:tc>
      </w:tr>
      <w:tr w14:paraId="55F402C4" w14:textId="77777777" w:rsidTr="00BF4C28">
        <w:tblPrEx>
          <w:tblW w:w="9945" w:type="dxa"/>
          <w:tblInd w:w="355" w:type="dxa"/>
          <w:tblLook w:val="04A0"/>
        </w:tblPrEx>
        <w:trPr>
          <w:trHeight w:val="301"/>
        </w:trPr>
        <w:tc>
          <w:tcPr>
            <w:tcW w:w="630" w:type="dxa"/>
            <w:vAlign w:val="center"/>
          </w:tcPr>
          <w:p w:rsidR="00CC3918" w:rsidRPr="00DE75D0" w:rsidP="00377969" w14:paraId="65D1AED4" w14:textId="77777777">
            <w:pPr>
              <w:pStyle w:val="ListParagraph"/>
              <w:numPr>
                <w:ilvl w:val="0"/>
                <w:numId w:val="31"/>
              </w:numPr>
              <w:tabs>
                <w:tab w:val="left" w:pos="252"/>
              </w:tabs>
              <w:spacing w:line="276" w:lineRule="auto"/>
            </w:pPr>
          </w:p>
        </w:tc>
        <w:tc>
          <w:tcPr>
            <w:tcW w:w="3510" w:type="dxa"/>
            <w:vAlign w:val="center"/>
          </w:tcPr>
          <w:p w:rsidR="00CC3918" w:rsidP="00377969" w14:paraId="7A136212" w14:textId="3245D765">
            <w:pPr>
              <w:spacing w:line="276" w:lineRule="auto"/>
              <w:ind w:left="-62"/>
            </w:pPr>
            <w:r w:rsidRPr="00A81230">
              <w:rPr>
                <w:rFonts w:eastAsia="Times New Roman" w:asciiTheme="minorHAnsi" w:hAnsiTheme="minorHAnsi"/>
              </w:rPr>
              <w:t>Form 1120 Schedule B</w:t>
            </w:r>
          </w:p>
        </w:tc>
        <w:tc>
          <w:tcPr>
            <w:tcW w:w="5805" w:type="dxa"/>
          </w:tcPr>
          <w:p w:rsidR="00CC3918" w:rsidP="00CC3918" w14:paraId="54A64DB7" w14:textId="2108DD6A">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to provide answers to additional questions for filers of Schedule M-3 (Form 1120), Net Income (Loss) Reconciliation for corporations With Total Assets of $10 Million or More</w:t>
            </w:r>
          </w:p>
        </w:tc>
      </w:tr>
      <w:tr w14:paraId="41E4579D" w14:textId="77777777" w:rsidTr="00BF4C28">
        <w:tblPrEx>
          <w:tblW w:w="9945" w:type="dxa"/>
          <w:tblInd w:w="355" w:type="dxa"/>
          <w:tblLook w:val="04A0"/>
        </w:tblPrEx>
        <w:trPr>
          <w:trHeight w:val="301"/>
        </w:trPr>
        <w:tc>
          <w:tcPr>
            <w:tcW w:w="630" w:type="dxa"/>
            <w:vAlign w:val="center"/>
          </w:tcPr>
          <w:p w:rsidR="00CC3918" w:rsidRPr="00DE75D0" w:rsidP="00377969" w14:paraId="2B78A106" w14:textId="77777777">
            <w:pPr>
              <w:pStyle w:val="ListParagraph"/>
              <w:numPr>
                <w:ilvl w:val="0"/>
                <w:numId w:val="31"/>
              </w:numPr>
              <w:tabs>
                <w:tab w:val="left" w:pos="252"/>
              </w:tabs>
              <w:spacing w:line="276" w:lineRule="auto"/>
            </w:pPr>
          </w:p>
        </w:tc>
        <w:tc>
          <w:tcPr>
            <w:tcW w:w="3510" w:type="dxa"/>
            <w:vAlign w:val="center"/>
          </w:tcPr>
          <w:p w:rsidR="00CC3918" w:rsidP="00377969" w14:paraId="246474A2" w14:textId="40BE1CA8">
            <w:pPr>
              <w:spacing w:line="276" w:lineRule="auto"/>
              <w:ind w:left="-62"/>
            </w:pPr>
            <w:r w:rsidRPr="00A81230">
              <w:rPr>
                <w:rFonts w:eastAsia="Times New Roman" w:asciiTheme="minorHAnsi" w:hAnsiTheme="minorHAnsi"/>
              </w:rPr>
              <w:t xml:space="preserve">Form 1120 Schedule </w:t>
            </w:r>
            <w:r>
              <w:rPr>
                <w:rFonts w:eastAsia="Times New Roman" w:asciiTheme="minorHAnsi" w:hAnsiTheme="minorHAnsi"/>
              </w:rPr>
              <w:t>D</w:t>
            </w:r>
          </w:p>
        </w:tc>
        <w:tc>
          <w:tcPr>
            <w:tcW w:w="5805" w:type="dxa"/>
          </w:tcPr>
          <w:p w:rsidR="00CC3918" w:rsidP="00CC3918" w14:paraId="3CDB3DF3" w14:textId="6C22EA12">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by corporations to report sales and exchanges of capital assets and gains on distributions to shareholders of appreciated capital assets</w:t>
            </w:r>
          </w:p>
        </w:tc>
      </w:tr>
      <w:tr w14:paraId="3A0EE325" w14:textId="77777777" w:rsidTr="00BF4C28">
        <w:tblPrEx>
          <w:tblW w:w="9945" w:type="dxa"/>
          <w:tblInd w:w="355" w:type="dxa"/>
          <w:tblLook w:val="04A0"/>
        </w:tblPrEx>
        <w:trPr>
          <w:trHeight w:val="318"/>
        </w:trPr>
        <w:tc>
          <w:tcPr>
            <w:tcW w:w="630" w:type="dxa"/>
            <w:vAlign w:val="center"/>
          </w:tcPr>
          <w:p w:rsidR="00CC3918" w:rsidRPr="00DE75D0" w:rsidP="00377969" w14:paraId="4828859C" w14:textId="77777777">
            <w:pPr>
              <w:pStyle w:val="ListParagraph"/>
              <w:numPr>
                <w:ilvl w:val="0"/>
                <w:numId w:val="31"/>
              </w:numPr>
              <w:tabs>
                <w:tab w:val="left" w:pos="252"/>
              </w:tabs>
              <w:spacing w:line="276" w:lineRule="auto"/>
            </w:pPr>
          </w:p>
        </w:tc>
        <w:tc>
          <w:tcPr>
            <w:tcW w:w="3510" w:type="dxa"/>
            <w:vAlign w:val="center"/>
          </w:tcPr>
          <w:p w:rsidR="00CC3918" w:rsidP="00377969" w14:paraId="7001EEAF" w14:textId="1F33FFC0">
            <w:pPr>
              <w:spacing w:line="276" w:lineRule="auto"/>
              <w:ind w:left="-62"/>
            </w:pPr>
            <w:r w:rsidRPr="00A81230">
              <w:rPr>
                <w:rFonts w:eastAsia="Times New Roman" w:asciiTheme="minorHAnsi" w:hAnsiTheme="minorHAnsi"/>
              </w:rPr>
              <w:t xml:space="preserve">Form 1120 Schedule </w:t>
            </w:r>
            <w:r>
              <w:rPr>
                <w:rFonts w:eastAsia="Times New Roman" w:asciiTheme="minorHAnsi" w:hAnsiTheme="minorHAnsi"/>
              </w:rPr>
              <w:t>G</w:t>
            </w:r>
          </w:p>
        </w:tc>
        <w:tc>
          <w:tcPr>
            <w:tcW w:w="5805" w:type="dxa"/>
          </w:tcPr>
          <w:p w:rsidR="00CC3918" w:rsidP="00CC3918" w14:paraId="152EA8D0" w14:textId="127AA815">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to provide information applicable to certain entities, individuals, and estates that own, directly, 20% or more, or own, directly, 50% or more of the total voting power of all classes of the corporation's stock entitled to vote</w:t>
            </w:r>
          </w:p>
        </w:tc>
      </w:tr>
      <w:tr w14:paraId="56B54440" w14:textId="77777777" w:rsidTr="00BF4C28">
        <w:tblPrEx>
          <w:tblW w:w="9945" w:type="dxa"/>
          <w:tblInd w:w="355" w:type="dxa"/>
          <w:tblLook w:val="04A0"/>
        </w:tblPrEx>
        <w:trPr>
          <w:trHeight w:val="285"/>
        </w:trPr>
        <w:tc>
          <w:tcPr>
            <w:tcW w:w="630" w:type="dxa"/>
            <w:vAlign w:val="center"/>
          </w:tcPr>
          <w:p w:rsidR="00CC3918" w:rsidRPr="00DE75D0" w:rsidP="00377969" w14:paraId="26346343" w14:textId="77777777">
            <w:pPr>
              <w:pStyle w:val="ListParagraph"/>
              <w:numPr>
                <w:ilvl w:val="0"/>
                <w:numId w:val="31"/>
              </w:numPr>
              <w:tabs>
                <w:tab w:val="left" w:pos="252"/>
              </w:tabs>
              <w:spacing w:line="276" w:lineRule="auto"/>
            </w:pPr>
          </w:p>
        </w:tc>
        <w:tc>
          <w:tcPr>
            <w:tcW w:w="3510" w:type="dxa"/>
            <w:vAlign w:val="center"/>
          </w:tcPr>
          <w:p w:rsidR="00CC3918" w:rsidP="00377969" w14:paraId="682CC307" w14:textId="155F621A">
            <w:pPr>
              <w:spacing w:line="276" w:lineRule="auto"/>
              <w:ind w:left="-62"/>
            </w:pPr>
            <w:r w:rsidRPr="00A81230">
              <w:rPr>
                <w:rFonts w:eastAsia="Times New Roman" w:asciiTheme="minorHAnsi" w:hAnsiTheme="minorHAnsi"/>
              </w:rPr>
              <w:t xml:space="preserve">Form 1120 Schedule </w:t>
            </w:r>
            <w:r>
              <w:rPr>
                <w:rFonts w:eastAsia="Times New Roman" w:asciiTheme="minorHAnsi" w:hAnsiTheme="minorHAnsi"/>
              </w:rPr>
              <w:t>H</w:t>
            </w:r>
          </w:p>
        </w:tc>
        <w:tc>
          <w:tcPr>
            <w:tcW w:w="5805" w:type="dxa"/>
          </w:tcPr>
          <w:p w:rsidR="00CC3918" w:rsidP="00CC3918" w14:paraId="1842D36A" w14:textId="068EE4B4">
            <w:pPr>
              <w:spacing w:line="276" w:lineRule="auto"/>
            </w:pPr>
            <w:r w:rsidRPr="0071673F">
              <w:rPr>
                <w:rFonts w:eastAsia="Times New Roman" w:asciiTheme="minorHAnsi" w:hAnsiTheme="minorHAnsi"/>
              </w:rPr>
              <w:t xml:space="preserve">Used </w:t>
            </w:r>
            <w:r w:rsidRPr="00A81230">
              <w:rPr>
                <w:rFonts w:eastAsia="Times New Roman" w:asciiTheme="minorHAnsi" w:hAnsiTheme="minorHAnsi"/>
              </w:rPr>
              <w:t>by Personal service corporations (PSCs) that elected to have a tax year other than a calendar year use Schedule H to report if they met the minimum distribution requirement and, if not, the limits on deductions</w:t>
            </w:r>
          </w:p>
        </w:tc>
      </w:tr>
      <w:tr w14:paraId="0E8B3E13" w14:textId="77777777" w:rsidTr="00BF4C28">
        <w:tblPrEx>
          <w:tblW w:w="9945" w:type="dxa"/>
          <w:tblInd w:w="355" w:type="dxa"/>
          <w:tblLook w:val="04A0"/>
        </w:tblPrEx>
        <w:trPr>
          <w:trHeight w:val="285"/>
        </w:trPr>
        <w:tc>
          <w:tcPr>
            <w:tcW w:w="630" w:type="dxa"/>
            <w:vAlign w:val="center"/>
          </w:tcPr>
          <w:p w:rsidR="00CC3918" w:rsidRPr="00DE75D0" w:rsidP="00CC3918" w14:paraId="07CB02D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2390C3C" w14:textId="5389A204">
            <w:pPr>
              <w:spacing w:line="276" w:lineRule="auto"/>
              <w:ind w:left="-62"/>
              <w:rPr>
                <w:rFonts w:eastAsia="Times New Roman" w:asciiTheme="minorHAnsi" w:hAnsiTheme="minorHAnsi"/>
              </w:rPr>
            </w:pPr>
            <w:r w:rsidRPr="00A81230">
              <w:rPr>
                <w:rFonts w:eastAsia="Times New Roman" w:asciiTheme="minorHAnsi" w:hAnsiTheme="minorHAnsi"/>
              </w:rPr>
              <w:t>Form 1120 Schedule M-3</w:t>
            </w:r>
          </w:p>
        </w:tc>
        <w:tc>
          <w:tcPr>
            <w:tcW w:w="5805" w:type="dxa"/>
          </w:tcPr>
          <w:p w:rsidR="00CC3918" w:rsidRPr="0071673F" w:rsidP="00CC3918" w14:paraId="319725A0" w14:textId="53C44D4B">
            <w:pPr>
              <w:spacing w:line="276" w:lineRule="auto"/>
              <w:rPr>
                <w:rFonts w:eastAsia="Times New Roman" w:asciiTheme="minorHAnsi" w:hAnsiTheme="minorHAnsi"/>
              </w:rPr>
            </w:pPr>
            <w:r>
              <w:rPr>
                <w:rFonts w:eastAsia="Times New Roman" w:asciiTheme="minorHAnsi" w:hAnsiTheme="minorHAnsi"/>
              </w:rPr>
              <w:t>R</w:t>
            </w:r>
            <w:r w:rsidRPr="00A81230">
              <w:rPr>
                <w:rFonts w:eastAsia="Times New Roman" w:asciiTheme="minorHAnsi" w:hAnsiTheme="minorHAnsi"/>
              </w:rPr>
              <w:t>equired to be filed by all corporations with total assets of $10 million or more on Form 1120, Schedule L, line 15, column (d)</w:t>
            </w:r>
          </w:p>
        </w:tc>
      </w:tr>
      <w:tr w14:paraId="1682E9BF" w14:textId="77777777" w:rsidTr="00BF4C28">
        <w:tblPrEx>
          <w:tblW w:w="9945" w:type="dxa"/>
          <w:tblInd w:w="355" w:type="dxa"/>
          <w:tblLook w:val="04A0"/>
        </w:tblPrEx>
        <w:trPr>
          <w:trHeight w:val="285"/>
        </w:trPr>
        <w:tc>
          <w:tcPr>
            <w:tcW w:w="630" w:type="dxa"/>
            <w:vAlign w:val="center"/>
          </w:tcPr>
          <w:p w:rsidR="00CC3918" w:rsidRPr="00DE75D0" w:rsidP="00CC3918" w14:paraId="6959976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D122648" w14:textId="2A39F4F7">
            <w:pPr>
              <w:spacing w:line="276" w:lineRule="auto"/>
              <w:ind w:left="-62"/>
              <w:rPr>
                <w:rFonts w:eastAsia="Times New Roman" w:asciiTheme="minorHAnsi" w:hAnsiTheme="minorHAnsi"/>
              </w:rPr>
            </w:pPr>
            <w:r w:rsidRPr="00A81230">
              <w:rPr>
                <w:rFonts w:eastAsia="Times New Roman" w:asciiTheme="minorHAnsi" w:hAnsiTheme="minorHAnsi"/>
              </w:rPr>
              <w:t>Form 1120 Schedule N</w:t>
            </w:r>
          </w:p>
        </w:tc>
        <w:tc>
          <w:tcPr>
            <w:tcW w:w="5805" w:type="dxa"/>
          </w:tcPr>
          <w:p w:rsidR="00CC3918" w:rsidRPr="0071673F" w:rsidP="00CC3918" w14:paraId="2C536628" w14:textId="6BA2180B">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 xml:space="preserve">sed by Corporations that, at any time during the tax year, had assets in or operated a business in a foreign country or a U.S. possession </w:t>
            </w:r>
          </w:p>
        </w:tc>
      </w:tr>
      <w:tr w14:paraId="3005C9BD" w14:textId="77777777" w:rsidTr="00BF4C28">
        <w:tblPrEx>
          <w:tblW w:w="9945" w:type="dxa"/>
          <w:tblInd w:w="355" w:type="dxa"/>
          <w:tblLook w:val="04A0"/>
        </w:tblPrEx>
        <w:trPr>
          <w:trHeight w:val="285"/>
        </w:trPr>
        <w:tc>
          <w:tcPr>
            <w:tcW w:w="630" w:type="dxa"/>
            <w:vAlign w:val="center"/>
          </w:tcPr>
          <w:p w:rsidR="00CC3918" w:rsidRPr="00DE75D0" w:rsidP="00CC3918" w14:paraId="398876D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344C1BE" w14:textId="7D038E57">
            <w:pPr>
              <w:spacing w:line="276" w:lineRule="auto"/>
              <w:ind w:left="-62"/>
              <w:rPr>
                <w:rFonts w:eastAsia="Times New Roman" w:asciiTheme="minorHAnsi" w:hAnsiTheme="minorHAnsi"/>
              </w:rPr>
            </w:pPr>
            <w:r w:rsidRPr="00A81230">
              <w:rPr>
                <w:rFonts w:eastAsia="Times New Roman" w:asciiTheme="minorHAnsi" w:hAnsiTheme="minorHAnsi"/>
              </w:rPr>
              <w:t xml:space="preserve">Form 1120 Schedule </w:t>
            </w:r>
            <w:r>
              <w:rPr>
                <w:rFonts w:eastAsia="Times New Roman" w:asciiTheme="minorHAnsi" w:hAnsiTheme="minorHAnsi"/>
              </w:rPr>
              <w:t>O</w:t>
            </w:r>
          </w:p>
        </w:tc>
        <w:tc>
          <w:tcPr>
            <w:tcW w:w="5805" w:type="dxa"/>
          </w:tcPr>
          <w:p w:rsidR="00CC3918" w:rsidRPr="0071673F" w:rsidP="00CC3918" w14:paraId="3FC97E79" w14:textId="1E82519C">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a controlled group of corporations filing Form 1120 or other corporate return to consent to an apportionment plan and allocated income, taxes, and other items</w:t>
            </w:r>
          </w:p>
        </w:tc>
      </w:tr>
      <w:tr w14:paraId="25FB0AE2" w14:textId="77777777" w:rsidTr="00BF4C28">
        <w:tblPrEx>
          <w:tblW w:w="9945" w:type="dxa"/>
          <w:tblInd w:w="355" w:type="dxa"/>
          <w:tblLook w:val="04A0"/>
        </w:tblPrEx>
        <w:trPr>
          <w:trHeight w:val="285"/>
        </w:trPr>
        <w:tc>
          <w:tcPr>
            <w:tcW w:w="630" w:type="dxa"/>
            <w:vAlign w:val="center"/>
          </w:tcPr>
          <w:p w:rsidR="00CC3918" w:rsidRPr="00DE75D0" w:rsidP="00CC3918" w14:paraId="2419C75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C01E306" w14:textId="3500AF5B">
            <w:pPr>
              <w:spacing w:line="276" w:lineRule="auto"/>
              <w:ind w:left="-62"/>
              <w:rPr>
                <w:rFonts w:eastAsia="Times New Roman" w:asciiTheme="minorHAnsi" w:hAnsiTheme="minorHAnsi"/>
              </w:rPr>
            </w:pPr>
            <w:r w:rsidRPr="00A81230">
              <w:rPr>
                <w:rFonts w:eastAsia="Times New Roman" w:asciiTheme="minorHAnsi" w:hAnsiTheme="minorHAnsi"/>
              </w:rPr>
              <w:t xml:space="preserve">Form 1120 Schedule </w:t>
            </w:r>
            <w:r>
              <w:rPr>
                <w:rFonts w:eastAsia="Times New Roman" w:asciiTheme="minorHAnsi" w:hAnsiTheme="minorHAnsi"/>
              </w:rPr>
              <w:t>PH</w:t>
            </w:r>
          </w:p>
        </w:tc>
        <w:tc>
          <w:tcPr>
            <w:tcW w:w="5805" w:type="dxa"/>
          </w:tcPr>
          <w:p w:rsidR="00CC3918" w:rsidRPr="0071673F" w:rsidP="00CC3918" w14:paraId="3F6F2569" w14:textId="09052715">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compute Personal Holding Company tax</w:t>
            </w:r>
          </w:p>
        </w:tc>
      </w:tr>
      <w:tr w14:paraId="7627EDD6" w14:textId="77777777" w:rsidTr="00BF4C28">
        <w:tblPrEx>
          <w:tblW w:w="9945" w:type="dxa"/>
          <w:tblInd w:w="355" w:type="dxa"/>
          <w:tblLook w:val="04A0"/>
        </w:tblPrEx>
        <w:trPr>
          <w:trHeight w:val="285"/>
        </w:trPr>
        <w:tc>
          <w:tcPr>
            <w:tcW w:w="630" w:type="dxa"/>
            <w:vAlign w:val="center"/>
          </w:tcPr>
          <w:p w:rsidR="00CC3918" w:rsidRPr="00DE75D0" w:rsidP="00CC3918" w14:paraId="7840259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FF01383" w14:textId="07998EAA">
            <w:pPr>
              <w:spacing w:line="276" w:lineRule="auto"/>
              <w:ind w:left="-62"/>
              <w:rPr>
                <w:rFonts w:eastAsia="Times New Roman" w:asciiTheme="minorHAnsi" w:hAnsiTheme="minorHAnsi"/>
              </w:rPr>
            </w:pPr>
            <w:r>
              <w:rPr>
                <w:rFonts w:eastAsia="Times New Roman" w:asciiTheme="minorHAnsi" w:hAnsiTheme="minorHAnsi"/>
              </w:rPr>
              <w:t xml:space="preserve">Form 1120 </w:t>
            </w:r>
            <w:r w:rsidRPr="00A81230">
              <w:rPr>
                <w:rFonts w:eastAsia="Times New Roman" w:asciiTheme="minorHAnsi" w:hAnsiTheme="minorHAnsi"/>
              </w:rPr>
              <w:t>Schedule UTP</w:t>
            </w:r>
          </w:p>
        </w:tc>
        <w:tc>
          <w:tcPr>
            <w:tcW w:w="5805" w:type="dxa"/>
          </w:tcPr>
          <w:p w:rsidR="00CC3918" w:rsidRPr="0071673F" w:rsidP="00CC3918" w14:paraId="48295ED5" w14:textId="4B7D6455">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provide information about tax positions that affect the U. S. federal income tax liabilities of certain corporations that issue or are included in audited financial statements and have assets that equal or exceed $100 million</w:t>
            </w:r>
          </w:p>
        </w:tc>
      </w:tr>
      <w:tr w14:paraId="02F87F97" w14:textId="77777777" w:rsidTr="00BF4C28">
        <w:tblPrEx>
          <w:tblW w:w="9945" w:type="dxa"/>
          <w:tblInd w:w="355" w:type="dxa"/>
          <w:tblLook w:val="04A0"/>
        </w:tblPrEx>
        <w:trPr>
          <w:trHeight w:val="285"/>
        </w:trPr>
        <w:tc>
          <w:tcPr>
            <w:tcW w:w="630" w:type="dxa"/>
            <w:vAlign w:val="center"/>
          </w:tcPr>
          <w:p w:rsidR="00CC3918" w:rsidRPr="00DE75D0" w:rsidP="00CC3918" w14:paraId="3FD59B1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0ABB7AC" w14:textId="0CBD5745">
            <w:pPr>
              <w:spacing w:line="276" w:lineRule="auto"/>
              <w:ind w:left="-62"/>
              <w:rPr>
                <w:rFonts w:eastAsia="Times New Roman" w:asciiTheme="minorHAnsi" w:hAnsiTheme="minorHAnsi"/>
              </w:rPr>
            </w:pPr>
            <w:r w:rsidRPr="00A81230">
              <w:rPr>
                <w:rFonts w:eastAsia="Times New Roman" w:asciiTheme="minorHAnsi" w:hAnsiTheme="minorHAnsi"/>
              </w:rPr>
              <w:t>Form 1120-C</w:t>
            </w:r>
          </w:p>
        </w:tc>
        <w:tc>
          <w:tcPr>
            <w:tcW w:w="5805" w:type="dxa"/>
          </w:tcPr>
          <w:p w:rsidR="00CC3918" w:rsidRPr="0071673F" w:rsidP="00CC3918" w14:paraId="56B1EDB1" w14:textId="4F0FB6D8">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Cooperative Associations to report income, gains, losses, deductions, credits, and to figure the income tax liability of subchapter T cooperatives</w:t>
            </w:r>
          </w:p>
        </w:tc>
      </w:tr>
      <w:tr w14:paraId="55416EA9" w14:textId="77777777" w:rsidTr="00BF4C28">
        <w:tblPrEx>
          <w:tblW w:w="9945" w:type="dxa"/>
          <w:tblInd w:w="355" w:type="dxa"/>
          <w:tblLook w:val="04A0"/>
        </w:tblPrEx>
        <w:trPr>
          <w:trHeight w:val="285"/>
        </w:trPr>
        <w:tc>
          <w:tcPr>
            <w:tcW w:w="630" w:type="dxa"/>
            <w:vAlign w:val="center"/>
          </w:tcPr>
          <w:p w:rsidR="00CC3918" w:rsidRPr="00DE75D0" w:rsidP="00CC3918" w14:paraId="5283722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7BEB92E" w14:textId="747B38F8">
            <w:pPr>
              <w:spacing w:line="276" w:lineRule="auto"/>
              <w:ind w:left="-62"/>
              <w:rPr>
                <w:rFonts w:eastAsia="Times New Roman" w:asciiTheme="minorHAnsi" w:hAnsiTheme="minorHAnsi"/>
              </w:rPr>
            </w:pPr>
            <w:r w:rsidRPr="00A81230">
              <w:rPr>
                <w:rFonts w:eastAsia="Times New Roman" w:asciiTheme="minorHAnsi" w:hAnsiTheme="minorHAnsi"/>
              </w:rPr>
              <w:t>Form 1120-F</w:t>
            </w:r>
          </w:p>
        </w:tc>
        <w:tc>
          <w:tcPr>
            <w:tcW w:w="5805" w:type="dxa"/>
          </w:tcPr>
          <w:p w:rsidR="00CC3918" w:rsidRPr="0071673F" w:rsidP="00CC3918" w14:paraId="0AD2D4FC" w14:textId="4D1F9B46">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report the income, gains, losses, deductions, credits, and to figure the U.S. income tax liability of a foreign corporation</w:t>
            </w:r>
          </w:p>
        </w:tc>
      </w:tr>
      <w:tr w14:paraId="2877FACA" w14:textId="77777777" w:rsidTr="00BF4C28">
        <w:tblPrEx>
          <w:tblW w:w="9945" w:type="dxa"/>
          <w:tblInd w:w="355" w:type="dxa"/>
          <w:tblLook w:val="04A0"/>
        </w:tblPrEx>
        <w:trPr>
          <w:trHeight w:val="285"/>
        </w:trPr>
        <w:tc>
          <w:tcPr>
            <w:tcW w:w="630" w:type="dxa"/>
            <w:vAlign w:val="center"/>
          </w:tcPr>
          <w:p w:rsidR="00CC3918" w:rsidRPr="00DE75D0" w:rsidP="00CC3918" w14:paraId="415E58C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B8101DE" w14:textId="713DEA23">
            <w:pPr>
              <w:spacing w:line="276" w:lineRule="auto"/>
              <w:ind w:left="-62"/>
              <w:rPr>
                <w:rFonts w:eastAsia="Times New Roman" w:asciiTheme="minorHAnsi" w:hAnsiTheme="minorHAnsi"/>
              </w:rPr>
            </w:pPr>
            <w:r w:rsidRPr="00A81230">
              <w:rPr>
                <w:rFonts w:eastAsia="Times New Roman" w:asciiTheme="minorHAnsi" w:hAnsiTheme="minorHAnsi"/>
              </w:rPr>
              <w:t>Form 1120-F</w:t>
            </w:r>
            <w:r>
              <w:rPr>
                <w:rFonts w:eastAsia="Times New Roman" w:asciiTheme="minorHAnsi" w:hAnsiTheme="minorHAnsi"/>
              </w:rPr>
              <w:t xml:space="preserve"> </w:t>
            </w:r>
            <w:r w:rsidRPr="00A81230">
              <w:rPr>
                <w:rFonts w:eastAsia="Times New Roman" w:asciiTheme="minorHAnsi" w:hAnsiTheme="minorHAnsi"/>
              </w:rPr>
              <w:t>Schedule H</w:t>
            </w:r>
          </w:p>
        </w:tc>
        <w:tc>
          <w:tcPr>
            <w:tcW w:w="5805" w:type="dxa"/>
          </w:tcPr>
          <w:p w:rsidR="00CC3918" w:rsidRPr="0071673F" w:rsidP="00CC3918" w14:paraId="7F317C3C" w14:textId="22468C71">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a foreign corporation that files Form 1120-F to report the amount of the foreign corporation's deductible expenses that are allocated and apportioned under Regulations sections 1.861-8 and 1.861-17 and Temporary Regulations section 1.861-8T between ECI and non-ECI</w:t>
            </w:r>
          </w:p>
        </w:tc>
      </w:tr>
      <w:tr w14:paraId="3173BFE3" w14:textId="77777777" w:rsidTr="00BF4C28">
        <w:tblPrEx>
          <w:tblW w:w="9945" w:type="dxa"/>
          <w:tblInd w:w="355" w:type="dxa"/>
          <w:tblLook w:val="04A0"/>
        </w:tblPrEx>
        <w:trPr>
          <w:trHeight w:val="285"/>
        </w:trPr>
        <w:tc>
          <w:tcPr>
            <w:tcW w:w="630" w:type="dxa"/>
            <w:vAlign w:val="center"/>
          </w:tcPr>
          <w:p w:rsidR="00CC3918" w:rsidRPr="00DE75D0" w:rsidP="00CC3918" w14:paraId="74CFB0C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EBE28FF" w14:textId="7AB2DDDE">
            <w:pPr>
              <w:spacing w:line="276" w:lineRule="auto"/>
              <w:ind w:left="-62"/>
              <w:rPr>
                <w:rFonts w:eastAsia="Times New Roman" w:asciiTheme="minorHAnsi" w:hAnsiTheme="minorHAnsi"/>
              </w:rPr>
            </w:pPr>
            <w:r w:rsidRPr="00A81230">
              <w:rPr>
                <w:rFonts w:eastAsia="Times New Roman" w:asciiTheme="minorHAnsi" w:hAnsiTheme="minorHAnsi"/>
              </w:rPr>
              <w:t>Form 1120-F</w:t>
            </w:r>
            <w:r>
              <w:rPr>
                <w:rFonts w:eastAsia="Times New Roman" w:asciiTheme="minorHAnsi" w:hAnsiTheme="minorHAnsi"/>
              </w:rPr>
              <w:t xml:space="preserve"> </w:t>
            </w:r>
            <w:r w:rsidRPr="00A81230">
              <w:rPr>
                <w:rFonts w:eastAsia="Times New Roman" w:asciiTheme="minorHAnsi" w:hAnsiTheme="minorHAnsi"/>
              </w:rPr>
              <w:t xml:space="preserve">Schedule </w:t>
            </w:r>
            <w:r>
              <w:rPr>
                <w:rFonts w:eastAsia="Times New Roman" w:asciiTheme="minorHAnsi" w:hAnsiTheme="minorHAnsi"/>
              </w:rPr>
              <w:t>I</w:t>
            </w:r>
          </w:p>
        </w:tc>
        <w:tc>
          <w:tcPr>
            <w:tcW w:w="5805" w:type="dxa"/>
          </w:tcPr>
          <w:p w:rsidR="00CC3918" w:rsidRPr="0071673F" w:rsidP="00CC3918" w14:paraId="4037A2F7" w14:textId="32C740D3">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foreign corporations to document allocation of interest expense in satisfaction of requirements of Regulations section 1.882-5</w:t>
            </w:r>
          </w:p>
        </w:tc>
      </w:tr>
      <w:tr w14:paraId="54E044D9" w14:textId="77777777" w:rsidTr="00BF4C28">
        <w:tblPrEx>
          <w:tblW w:w="9945" w:type="dxa"/>
          <w:tblInd w:w="355" w:type="dxa"/>
          <w:tblLook w:val="04A0"/>
        </w:tblPrEx>
        <w:trPr>
          <w:trHeight w:val="285"/>
        </w:trPr>
        <w:tc>
          <w:tcPr>
            <w:tcW w:w="630" w:type="dxa"/>
            <w:vAlign w:val="center"/>
          </w:tcPr>
          <w:p w:rsidR="00CC3918" w:rsidRPr="00DE75D0" w:rsidP="00CC3918" w14:paraId="59A64CD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BDF21C8" w14:textId="1C1AEF03">
            <w:pPr>
              <w:spacing w:line="276" w:lineRule="auto"/>
              <w:ind w:left="-62"/>
              <w:rPr>
                <w:rFonts w:eastAsia="Times New Roman" w:asciiTheme="minorHAnsi" w:hAnsiTheme="minorHAnsi"/>
              </w:rPr>
            </w:pPr>
            <w:r w:rsidRPr="00A81230">
              <w:rPr>
                <w:rFonts w:eastAsia="Times New Roman" w:asciiTheme="minorHAnsi" w:hAnsiTheme="minorHAnsi"/>
              </w:rPr>
              <w:t>Form 1120-F</w:t>
            </w:r>
            <w:r>
              <w:rPr>
                <w:rFonts w:eastAsia="Times New Roman" w:asciiTheme="minorHAnsi" w:hAnsiTheme="minorHAnsi"/>
              </w:rPr>
              <w:t xml:space="preserve"> </w:t>
            </w:r>
            <w:r w:rsidRPr="00A81230">
              <w:rPr>
                <w:rFonts w:eastAsia="Times New Roman" w:asciiTheme="minorHAnsi" w:hAnsiTheme="minorHAnsi"/>
              </w:rPr>
              <w:t xml:space="preserve">Schedule </w:t>
            </w:r>
            <w:r>
              <w:rPr>
                <w:rFonts w:eastAsia="Times New Roman" w:asciiTheme="minorHAnsi" w:hAnsiTheme="minorHAnsi"/>
              </w:rPr>
              <w:t>M-1 and M-2</w:t>
            </w:r>
          </w:p>
        </w:tc>
        <w:tc>
          <w:tcPr>
            <w:tcW w:w="5805" w:type="dxa"/>
          </w:tcPr>
          <w:p w:rsidR="00CC3918" w:rsidRPr="0071673F" w:rsidP="00CC3918" w14:paraId="1A1FE6A7" w14:textId="5733022F">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provide analysis information on how foreign corporation's net income (loss), and retained earnings reported on its books differ from figures reported on Form 1120-F return</w:t>
            </w:r>
          </w:p>
        </w:tc>
      </w:tr>
      <w:tr w14:paraId="1F67CAD4" w14:textId="77777777" w:rsidTr="00BF4C28">
        <w:tblPrEx>
          <w:tblW w:w="9945" w:type="dxa"/>
          <w:tblInd w:w="355" w:type="dxa"/>
          <w:tblLook w:val="04A0"/>
        </w:tblPrEx>
        <w:trPr>
          <w:trHeight w:val="285"/>
        </w:trPr>
        <w:tc>
          <w:tcPr>
            <w:tcW w:w="630" w:type="dxa"/>
            <w:vAlign w:val="center"/>
          </w:tcPr>
          <w:p w:rsidR="00CC3918" w:rsidRPr="00DE75D0" w:rsidP="00CC3918" w14:paraId="13F113A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28C6B61" w14:textId="0B6EA264">
            <w:pPr>
              <w:spacing w:line="276" w:lineRule="auto"/>
              <w:ind w:left="-62"/>
              <w:rPr>
                <w:rFonts w:eastAsia="Times New Roman" w:asciiTheme="minorHAnsi" w:hAnsiTheme="minorHAnsi"/>
              </w:rPr>
            </w:pPr>
            <w:r w:rsidRPr="00A81230">
              <w:rPr>
                <w:rFonts w:eastAsia="Times New Roman" w:asciiTheme="minorHAnsi" w:hAnsiTheme="minorHAnsi"/>
              </w:rPr>
              <w:t>Form 1120-F</w:t>
            </w:r>
            <w:r>
              <w:rPr>
                <w:rFonts w:eastAsia="Times New Roman" w:asciiTheme="minorHAnsi" w:hAnsiTheme="minorHAnsi"/>
              </w:rPr>
              <w:t xml:space="preserve"> </w:t>
            </w:r>
            <w:r w:rsidRPr="00A81230">
              <w:rPr>
                <w:rFonts w:eastAsia="Times New Roman" w:asciiTheme="minorHAnsi" w:hAnsiTheme="minorHAnsi"/>
              </w:rPr>
              <w:t>Schedule M-3</w:t>
            </w:r>
          </w:p>
        </w:tc>
        <w:tc>
          <w:tcPr>
            <w:tcW w:w="5805" w:type="dxa"/>
          </w:tcPr>
          <w:p w:rsidR="00CC3918" w:rsidRPr="0071673F" w:rsidP="00CC3918" w14:paraId="00001D11" w14:textId="36295A97">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filers of Form 1120-F with total assets of $10 million or more would file Schedule M-3 (Form 1120-F) for the purpose of providing detailed information on differences between income per books and income per tax return</w:t>
            </w:r>
          </w:p>
        </w:tc>
      </w:tr>
      <w:tr w14:paraId="1E678867" w14:textId="77777777" w:rsidTr="00BF4C28">
        <w:tblPrEx>
          <w:tblW w:w="9945" w:type="dxa"/>
          <w:tblInd w:w="355" w:type="dxa"/>
          <w:tblLook w:val="04A0"/>
        </w:tblPrEx>
        <w:trPr>
          <w:trHeight w:val="285"/>
        </w:trPr>
        <w:tc>
          <w:tcPr>
            <w:tcW w:w="630" w:type="dxa"/>
            <w:vAlign w:val="center"/>
          </w:tcPr>
          <w:p w:rsidR="00CC3918" w:rsidRPr="00DE75D0" w:rsidP="00CC3918" w14:paraId="1904915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F4968FC" w14:textId="00C6A317">
            <w:pPr>
              <w:spacing w:line="276" w:lineRule="auto"/>
              <w:ind w:left="-62"/>
              <w:rPr>
                <w:rFonts w:eastAsia="Times New Roman" w:asciiTheme="minorHAnsi" w:hAnsiTheme="minorHAnsi"/>
              </w:rPr>
            </w:pPr>
            <w:r w:rsidRPr="00A81230">
              <w:rPr>
                <w:rFonts w:eastAsia="Times New Roman" w:asciiTheme="minorHAnsi" w:hAnsiTheme="minorHAnsi"/>
              </w:rPr>
              <w:t>Form 1120-F</w:t>
            </w:r>
            <w:r>
              <w:rPr>
                <w:rFonts w:eastAsia="Times New Roman" w:asciiTheme="minorHAnsi" w:hAnsiTheme="minorHAnsi"/>
              </w:rPr>
              <w:t xml:space="preserve"> </w:t>
            </w:r>
            <w:r w:rsidRPr="00A81230">
              <w:rPr>
                <w:rFonts w:eastAsia="Times New Roman" w:asciiTheme="minorHAnsi" w:hAnsiTheme="minorHAnsi"/>
              </w:rPr>
              <w:t xml:space="preserve">Schedule </w:t>
            </w:r>
            <w:r>
              <w:rPr>
                <w:rFonts w:eastAsia="Times New Roman" w:asciiTheme="minorHAnsi" w:hAnsiTheme="minorHAnsi"/>
              </w:rPr>
              <w:t>P</w:t>
            </w:r>
          </w:p>
        </w:tc>
        <w:tc>
          <w:tcPr>
            <w:tcW w:w="5805" w:type="dxa"/>
          </w:tcPr>
          <w:p w:rsidR="00CC3918" w:rsidRPr="0071673F" w:rsidP="00CC3918" w14:paraId="1E4D8156" w14:textId="6A831BBB">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foreign corporations to disclose foreign partner interests in partnerships; documenting compliance with requirements of IRC sections 705 and 702, and Regulations section 1.884-1(d)(3)</w:t>
            </w:r>
          </w:p>
        </w:tc>
      </w:tr>
      <w:tr w14:paraId="0608E248" w14:textId="77777777" w:rsidTr="00BF4C28">
        <w:tblPrEx>
          <w:tblW w:w="9945" w:type="dxa"/>
          <w:tblInd w:w="355" w:type="dxa"/>
          <w:tblLook w:val="04A0"/>
        </w:tblPrEx>
        <w:trPr>
          <w:trHeight w:val="285"/>
        </w:trPr>
        <w:tc>
          <w:tcPr>
            <w:tcW w:w="630" w:type="dxa"/>
            <w:vAlign w:val="center"/>
          </w:tcPr>
          <w:p w:rsidR="00CC3918" w:rsidRPr="00DE75D0" w:rsidP="00CC3918" w14:paraId="4AC101C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96D5886" w14:textId="6549D4BA">
            <w:pPr>
              <w:spacing w:line="276" w:lineRule="auto"/>
              <w:ind w:left="-62"/>
              <w:rPr>
                <w:rFonts w:eastAsia="Times New Roman" w:asciiTheme="minorHAnsi" w:hAnsiTheme="minorHAnsi"/>
              </w:rPr>
            </w:pPr>
            <w:r w:rsidRPr="00A81230">
              <w:rPr>
                <w:rFonts w:eastAsia="Times New Roman" w:asciiTheme="minorHAnsi" w:hAnsiTheme="minorHAnsi"/>
              </w:rPr>
              <w:t>Form 1120-F</w:t>
            </w:r>
            <w:r>
              <w:rPr>
                <w:rFonts w:eastAsia="Times New Roman" w:asciiTheme="minorHAnsi" w:hAnsiTheme="minorHAnsi"/>
              </w:rPr>
              <w:t xml:space="preserve"> </w:t>
            </w:r>
            <w:r w:rsidRPr="00A81230">
              <w:rPr>
                <w:rFonts w:eastAsia="Times New Roman" w:asciiTheme="minorHAnsi" w:hAnsiTheme="minorHAnsi"/>
              </w:rPr>
              <w:t xml:space="preserve">Schedule </w:t>
            </w:r>
            <w:r>
              <w:rPr>
                <w:rFonts w:eastAsia="Times New Roman" w:asciiTheme="minorHAnsi" w:hAnsiTheme="minorHAnsi"/>
              </w:rPr>
              <w:t>Q</w:t>
            </w:r>
          </w:p>
        </w:tc>
        <w:tc>
          <w:tcPr>
            <w:tcW w:w="5805" w:type="dxa"/>
          </w:tcPr>
          <w:p w:rsidR="00CC3918" w:rsidRPr="0071673F" w:rsidP="00CC3918" w14:paraId="22E9FFD9" w14:textId="1F43C804">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by taxpayers who file form 1120-F and are a qualified derivatives dealer must complete and attach Schedule Q (Form 1120-F) to Form 1120-F</w:t>
            </w:r>
          </w:p>
        </w:tc>
      </w:tr>
      <w:tr w14:paraId="4B5DFA99" w14:textId="77777777" w:rsidTr="00BF4C28">
        <w:tblPrEx>
          <w:tblW w:w="9945" w:type="dxa"/>
          <w:tblInd w:w="355" w:type="dxa"/>
          <w:tblLook w:val="04A0"/>
        </w:tblPrEx>
        <w:trPr>
          <w:trHeight w:val="285"/>
        </w:trPr>
        <w:tc>
          <w:tcPr>
            <w:tcW w:w="630" w:type="dxa"/>
            <w:vAlign w:val="center"/>
          </w:tcPr>
          <w:p w:rsidR="00CC3918" w:rsidRPr="00DE75D0" w:rsidP="00CC3918" w14:paraId="6E40A82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180F24F" w14:textId="49AC91E1">
            <w:pPr>
              <w:spacing w:line="276" w:lineRule="auto"/>
              <w:ind w:left="-62"/>
              <w:rPr>
                <w:rFonts w:eastAsia="Times New Roman" w:asciiTheme="minorHAnsi" w:hAnsiTheme="minorHAnsi"/>
              </w:rPr>
            </w:pPr>
            <w:r w:rsidRPr="00A81230">
              <w:rPr>
                <w:rFonts w:eastAsia="Times New Roman" w:asciiTheme="minorHAnsi" w:hAnsiTheme="minorHAnsi"/>
                <w:bCs/>
              </w:rPr>
              <w:t>Form 1120-F Schedule S</w:t>
            </w:r>
          </w:p>
        </w:tc>
        <w:tc>
          <w:tcPr>
            <w:tcW w:w="5805" w:type="dxa"/>
          </w:tcPr>
          <w:p w:rsidR="00CC3918" w:rsidP="00CC3918" w14:paraId="0ADC9572" w14:textId="43CEBB2F">
            <w:pPr>
              <w:spacing w:line="276" w:lineRule="auto"/>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by foreign corporations to claim an exclusion of income under section 883 and to provide reporting information required by the section 883 regulations</w:t>
            </w:r>
          </w:p>
        </w:tc>
      </w:tr>
      <w:tr w14:paraId="51AF9355" w14:textId="77777777" w:rsidTr="00BF4C28">
        <w:tblPrEx>
          <w:tblW w:w="9945" w:type="dxa"/>
          <w:tblInd w:w="355" w:type="dxa"/>
          <w:tblLook w:val="04A0"/>
        </w:tblPrEx>
        <w:trPr>
          <w:trHeight w:val="285"/>
        </w:trPr>
        <w:tc>
          <w:tcPr>
            <w:tcW w:w="630" w:type="dxa"/>
            <w:vAlign w:val="center"/>
          </w:tcPr>
          <w:p w:rsidR="00CC3918" w:rsidRPr="00DE75D0" w:rsidP="00CC3918" w14:paraId="65029CF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04CC3F1" w14:textId="767B72A6">
            <w:pPr>
              <w:spacing w:line="276" w:lineRule="auto"/>
              <w:ind w:left="-62"/>
              <w:rPr>
                <w:rFonts w:eastAsia="Times New Roman" w:asciiTheme="minorHAnsi" w:hAnsiTheme="minorHAnsi"/>
                <w:bCs/>
              </w:rPr>
            </w:pPr>
            <w:r w:rsidRPr="00A81230">
              <w:rPr>
                <w:rFonts w:eastAsia="Times New Roman" w:asciiTheme="minorHAnsi" w:hAnsiTheme="minorHAnsi"/>
                <w:bCs/>
              </w:rPr>
              <w:t>Form 1120-F Schedule V</w:t>
            </w:r>
          </w:p>
        </w:tc>
        <w:tc>
          <w:tcPr>
            <w:tcW w:w="5805" w:type="dxa"/>
          </w:tcPr>
          <w:p w:rsidR="00CC3918" w:rsidP="00CC3918" w14:paraId="0C05B2F8" w14:textId="42480EB2">
            <w:pPr>
              <w:spacing w:line="276" w:lineRule="auto"/>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required information for each vessel or aircraft with respect to which the corporation is subject to the 4% rate of tax on U.S. Source Gross Transportation Income (USSGTI) under section 887</w:t>
            </w:r>
          </w:p>
        </w:tc>
      </w:tr>
      <w:tr w14:paraId="1A5E7898" w14:textId="77777777" w:rsidTr="00BF4C28">
        <w:tblPrEx>
          <w:tblW w:w="9945" w:type="dxa"/>
          <w:tblInd w:w="355" w:type="dxa"/>
          <w:tblLook w:val="04A0"/>
        </w:tblPrEx>
        <w:trPr>
          <w:trHeight w:val="285"/>
        </w:trPr>
        <w:tc>
          <w:tcPr>
            <w:tcW w:w="630" w:type="dxa"/>
            <w:vAlign w:val="center"/>
          </w:tcPr>
          <w:p w:rsidR="00CC3918" w:rsidRPr="00DE75D0" w:rsidP="00CC3918" w14:paraId="70DD81D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CCBD831" w14:textId="1269A155">
            <w:pPr>
              <w:spacing w:line="276" w:lineRule="auto"/>
              <w:ind w:left="-62"/>
              <w:rPr>
                <w:rFonts w:eastAsia="Times New Roman" w:asciiTheme="minorHAnsi" w:hAnsiTheme="minorHAnsi"/>
                <w:bCs/>
              </w:rPr>
            </w:pPr>
            <w:r w:rsidRPr="00A81230">
              <w:rPr>
                <w:rFonts w:eastAsia="Times New Roman" w:asciiTheme="minorHAnsi" w:hAnsiTheme="minorHAnsi"/>
              </w:rPr>
              <w:t>Form 1120-FSC</w:t>
            </w:r>
          </w:p>
        </w:tc>
        <w:tc>
          <w:tcPr>
            <w:tcW w:w="5805" w:type="dxa"/>
          </w:tcPr>
          <w:p w:rsidR="00CC3918" w:rsidP="00CC3918" w14:paraId="3331D8FF" w14:textId="3D7D8920">
            <w:pPr>
              <w:spacing w:line="276" w:lineRule="auto"/>
              <w:rPr>
                <w:rFonts w:eastAsia="Times New Roman" w:asciiTheme="minorHAnsi" w:hAnsiTheme="minorHAnsi"/>
                <w:bCs/>
              </w:rPr>
            </w:pPr>
            <w:r>
              <w:rPr>
                <w:rFonts w:eastAsia="Times New Roman" w:asciiTheme="minorHAnsi" w:hAnsiTheme="minorHAnsi"/>
              </w:rPr>
              <w:t>U</w:t>
            </w:r>
            <w:r w:rsidRPr="00A81230">
              <w:rPr>
                <w:rFonts w:eastAsia="Times New Roman" w:asciiTheme="minorHAnsi" w:hAnsiTheme="minorHAnsi"/>
              </w:rPr>
              <w:t xml:space="preserve">sed to report the income, deductions, gains, losses, </w:t>
            </w:r>
            <w:r w:rsidRPr="00A81230">
              <w:rPr>
                <w:rFonts w:eastAsia="Times New Roman" w:asciiTheme="minorHAnsi" w:hAnsiTheme="minorHAnsi"/>
              </w:rPr>
              <w:t>credits</w:t>
            </w:r>
            <w:r w:rsidRPr="00A81230">
              <w:rPr>
                <w:rFonts w:eastAsia="Times New Roman" w:asciiTheme="minorHAnsi" w:hAnsiTheme="minorHAnsi"/>
              </w:rPr>
              <w:t xml:space="preserve"> and tax liability of a foreign sales corporation</w:t>
            </w:r>
          </w:p>
        </w:tc>
      </w:tr>
      <w:tr w14:paraId="12D98BA0" w14:textId="77777777" w:rsidTr="00BF4C28">
        <w:tblPrEx>
          <w:tblW w:w="9945" w:type="dxa"/>
          <w:tblInd w:w="355" w:type="dxa"/>
          <w:tblLook w:val="04A0"/>
        </w:tblPrEx>
        <w:trPr>
          <w:trHeight w:val="285"/>
        </w:trPr>
        <w:tc>
          <w:tcPr>
            <w:tcW w:w="630" w:type="dxa"/>
            <w:vAlign w:val="center"/>
          </w:tcPr>
          <w:p w:rsidR="00CC3918" w:rsidRPr="00DE75D0" w:rsidP="00CC3918" w14:paraId="7D06EDE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DE182AD" w14:textId="38CFBBF4">
            <w:pPr>
              <w:spacing w:line="276" w:lineRule="auto"/>
              <w:ind w:left="-62"/>
              <w:rPr>
                <w:rFonts w:eastAsia="Times New Roman" w:asciiTheme="minorHAnsi" w:hAnsiTheme="minorHAnsi"/>
              </w:rPr>
            </w:pPr>
            <w:r w:rsidRPr="00A81230">
              <w:rPr>
                <w:rFonts w:eastAsia="Times New Roman" w:asciiTheme="minorHAnsi" w:hAnsiTheme="minorHAnsi"/>
                <w:bCs/>
              </w:rPr>
              <w:t>Form 1120-FSC Schedule P</w:t>
            </w:r>
          </w:p>
        </w:tc>
        <w:tc>
          <w:tcPr>
            <w:tcW w:w="5805" w:type="dxa"/>
          </w:tcPr>
          <w:p w:rsidR="00CC3918" w:rsidP="00CC3918" w14:paraId="1F5ECC8A" w14:textId="6D462FF6">
            <w:pPr>
              <w:spacing w:line="276" w:lineRule="auto"/>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to figure the allowable transfer price to charge or the allowable commission to pay a foreign sales corporation under the administrative pricing rules</w:t>
            </w:r>
          </w:p>
        </w:tc>
      </w:tr>
      <w:tr w14:paraId="7C5E428F" w14:textId="77777777" w:rsidTr="00BF4C28">
        <w:tblPrEx>
          <w:tblW w:w="9945" w:type="dxa"/>
          <w:tblInd w:w="355" w:type="dxa"/>
          <w:tblLook w:val="04A0"/>
        </w:tblPrEx>
        <w:trPr>
          <w:trHeight w:val="285"/>
        </w:trPr>
        <w:tc>
          <w:tcPr>
            <w:tcW w:w="630" w:type="dxa"/>
            <w:vAlign w:val="center"/>
          </w:tcPr>
          <w:p w:rsidR="00CC3918" w:rsidRPr="00DE75D0" w:rsidP="00CC3918" w14:paraId="438728F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33B96E0" w14:textId="338BCBEA">
            <w:pPr>
              <w:spacing w:line="276" w:lineRule="auto"/>
              <w:ind w:left="-62"/>
              <w:rPr>
                <w:rFonts w:eastAsia="Times New Roman" w:asciiTheme="minorHAnsi" w:hAnsiTheme="minorHAnsi"/>
                <w:bCs/>
              </w:rPr>
            </w:pPr>
            <w:r w:rsidRPr="00A81230">
              <w:rPr>
                <w:rFonts w:eastAsia="Times New Roman" w:asciiTheme="minorHAnsi" w:hAnsiTheme="minorHAnsi"/>
              </w:rPr>
              <w:t>Form 1120-H</w:t>
            </w:r>
          </w:p>
        </w:tc>
        <w:tc>
          <w:tcPr>
            <w:tcW w:w="5805" w:type="dxa"/>
          </w:tcPr>
          <w:p w:rsidR="00CC3918" w:rsidP="00CC3918" w14:paraId="1017CE9E" w14:textId="32E89446">
            <w:pPr>
              <w:spacing w:line="276" w:lineRule="auto"/>
              <w:rPr>
                <w:rFonts w:eastAsia="Times New Roman" w:asciiTheme="minorHAnsi" w:hAnsiTheme="minorHAnsi"/>
                <w:bCs/>
              </w:rPr>
            </w:pPr>
            <w:r>
              <w:rPr>
                <w:rFonts w:eastAsia="Times New Roman" w:asciiTheme="minorHAnsi" w:hAnsiTheme="minorHAnsi"/>
              </w:rPr>
              <w:t>H</w:t>
            </w:r>
            <w:r w:rsidRPr="00A81230">
              <w:rPr>
                <w:rFonts w:eastAsia="Times New Roman" w:asciiTheme="minorHAnsi" w:hAnsiTheme="minorHAnsi"/>
              </w:rPr>
              <w:t>omeowner association</w:t>
            </w:r>
            <w:r>
              <w:rPr>
                <w:rFonts w:eastAsia="Times New Roman" w:asciiTheme="minorHAnsi" w:hAnsiTheme="minorHAnsi"/>
              </w:rPr>
              <w:t>s</w:t>
            </w:r>
            <w:r w:rsidRPr="00A81230">
              <w:rPr>
                <w:rFonts w:eastAsia="Times New Roman" w:asciiTheme="minorHAnsi" w:hAnsiTheme="minorHAnsi"/>
              </w:rPr>
              <w:t xml:space="preserve"> uses Form 1120-H as its income tax return to take advantage of certain tax benefits that, in effect, allow it to exclude exempt function income from its gross income</w:t>
            </w:r>
          </w:p>
        </w:tc>
      </w:tr>
      <w:tr w14:paraId="1234C64B" w14:textId="77777777" w:rsidTr="00BF4C28">
        <w:tblPrEx>
          <w:tblW w:w="9945" w:type="dxa"/>
          <w:tblInd w:w="355" w:type="dxa"/>
          <w:tblLook w:val="04A0"/>
        </w:tblPrEx>
        <w:trPr>
          <w:trHeight w:val="285"/>
        </w:trPr>
        <w:tc>
          <w:tcPr>
            <w:tcW w:w="630" w:type="dxa"/>
            <w:vAlign w:val="center"/>
          </w:tcPr>
          <w:p w:rsidR="00CC3918" w:rsidRPr="00DE75D0" w:rsidP="00CC3918" w14:paraId="744A072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7014A0B" w14:textId="7A857BFD">
            <w:pPr>
              <w:spacing w:line="276" w:lineRule="auto"/>
              <w:ind w:left="-62"/>
              <w:rPr>
                <w:rFonts w:eastAsia="Times New Roman" w:asciiTheme="minorHAnsi" w:hAnsiTheme="minorHAnsi"/>
              </w:rPr>
            </w:pPr>
            <w:r w:rsidRPr="00A81230">
              <w:rPr>
                <w:rFonts w:eastAsia="Times New Roman" w:asciiTheme="minorHAnsi" w:hAnsiTheme="minorHAnsi"/>
                <w:bCs/>
              </w:rPr>
              <w:t>Form 1120-IC DISC</w:t>
            </w:r>
          </w:p>
        </w:tc>
        <w:tc>
          <w:tcPr>
            <w:tcW w:w="5805" w:type="dxa"/>
          </w:tcPr>
          <w:p w:rsidR="00CC3918" w:rsidP="00CC3918" w14:paraId="678270F8" w14:textId="742576EF">
            <w:pPr>
              <w:spacing w:line="276" w:lineRule="auto"/>
              <w:rPr>
                <w:rFonts w:eastAsia="Times New Roman" w:asciiTheme="minorHAnsi" w:hAnsiTheme="minorHAnsi"/>
              </w:rPr>
            </w:pPr>
            <w:r>
              <w:rPr>
                <w:rFonts w:eastAsia="Times New Roman" w:asciiTheme="minorHAnsi" w:hAnsiTheme="minorHAnsi"/>
                <w:bCs/>
              </w:rPr>
              <w:t>I</w:t>
            </w:r>
            <w:r w:rsidRPr="00A81230">
              <w:rPr>
                <w:rFonts w:eastAsia="Times New Roman" w:asciiTheme="minorHAnsi" w:hAnsiTheme="minorHAnsi"/>
                <w:bCs/>
              </w:rPr>
              <w:t>s an information return filed by interest charge domestic international sales corporations (IC-DISCs), former DISCs and former IC-DISCs</w:t>
            </w:r>
          </w:p>
        </w:tc>
      </w:tr>
      <w:tr w14:paraId="18DFA8FB" w14:textId="77777777" w:rsidTr="00BF4C28">
        <w:tblPrEx>
          <w:tblW w:w="9945" w:type="dxa"/>
          <w:tblInd w:w="355" w:type="dxa"/>
          <w:tblLook w:val="04A0"/>
        </w:tblPrEx>
        <w:trPr>
          <w:trHeight w:val="285"/>
        </w:trPr>
        <w:tc>
          <w:tcPr>
            <w:tcW w:w="630" w:type="dxa"/>
            <w:vAlign w:val="center"/>
          </w:tcPr>
          <w:p w:rsidR="00CC3918" w:rsidRPr="00DE75D0" w:rsidP="00CC3918" w14:paraId="60DD544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5F5F252" w14:textId="390CBC82">
            <w:pPr>
              <w:spacing w:line="276" w:lineRule="auto"/>
              <w:ind w:left="-62"/>
              <w:rPr>
                <w:rFonts w:eastAsia="Times New Roman" w:asciiTheme="minorHAnsi" w:hAnsiTheme="minorHAnsi"/>
                <w:bCs/>
              </w:rPr>
            </w:pPr>
            <w:r w:rsidRPr="00A81230">
              <w:rPr>
                <w:rFonts w:eastAsia="Times New Roman" w:asciiTheme="minorHAnsi" w:hAnsiTheme="minorHAnsi"/>
                <w:bCs/>
              </w:rPr>
              <w:t>Form 1120-IC DISC Schedule K</w:t>
            </w:r>
          </w:p>
        </w:tc>
        <w:tc>
          <w:tcPr>
            <w:tcW w:w="5805" w:type="dxa"/>
          </w:tcPr>
          <w:p w:rsidR="00CC3918" w:rsidP="00CC3918" w14:paraId="675DE9CF" w14:textId="568573C7">
            <w:pPr>
              <w:spacing w:line="276" w:lineRule="auto"/>
              <w:rPr>
                <w:rFonts w:eastAsia="Times New Roman" w:asciiTheme="minorHAnsi" w:hAnsiTheme="minorHAnsi"/>
                <w:bCs/>
              </w:rPr>
            </w:pPr>
            <w:r>
              <w:rPr>
                <w:rFonts w:eastAsia="Times New Roman" w:asciiTheme="minorHAnsi" w:hAnsiTheme="minorHAnsi"/>
                <w:bCs/>
              </w:rPr>
              <w:t>I</w:t>
            </w:r>
            <w:r w:rsidRPr="00A81230">
              <w:rPr>
                <w:rFonts w:eastAsia="Times New Roman" w:asciiTheme="minorHAnsi" w:hAnsiTheme="minorHAnsi"/>
                <w:bCs/>
              </w:rPr>
              <w:t>s a shareholder's statement of IC-DISC distribution</w:t>
            </w:r>
          </w:p>
        </w:tc>
      </w:tr>
      <w:tr w14:paraId="6CD3BFC3" w14:textId="77777777" w:rsidTr="00BF4C28">
        <w:tblPrEx>
          <w:tblW w:w="9945" w:type="dxa"/>
          <w:tblInd w:w="355" w:type="dxa"/>
          <w:tblLook w:val="04A0"/>
        </w:tblPrEx>
        <w:trPr>
          <w:trHeight w:val="285"/>
        </w:trPr>
        <w:tc>
          <w:tcPr>
            <w:tcW w:w="630" w:type="dxa"/>
            <w:vAlign w:val="center"/>
          </w:tcPr>
          <w:p w:rsidR="00CC3918" w:rsidRPr="00DE75D0" w:rsidP="00CC3918" w14:paraId="1F365C1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3780693" w14:textId="2F9B50AE">
            <w:pPr>
              <w:spacing w:line="276" w:lineRule="auto"/>
              <w:ind w:left="-62"/>
              <w:rPr>
                <w:rFonts w:eastAsia="Times New Roman" w:asciiTheme="minorHAnsi" w:hAnsiTheme="minorHAnsi"/>
                <w:bCs/>
              </w:rPr>
            </w:pPr>
            <w:r w:rsidRPr="00D959E9">
              <w:rPr>
                <w:rFonts w:eastAsia="Times New Roman" w:asciiTheme="minorHAnsi" w:hAnsiTheme="minorHAnsi"/>
                <w:bCs/>
              </w:rPr>
              <w:t>Form 1120-IC DISC Schedule P</w:t>
            </w:r>
          </w:p>
        </w:tc>
        <w:tc>
          <w:tcPr>
            <w:tcW w:w="5805" w:type="dxa"/>
          </w:tcPr>
          <w:p w:rsidR="00CC3918" w:rsidP="00CC3918" w14:paraId="2EA0E090" w14:textId="5DDF6894">
            <w:pPr>
              <w:spacing w:line="276" w:lineRule="auto"/>
              <w:rPr>
                <w:rFonts w:eastAsia="Times New Roman" w:asciiTheme="minorHAnsi" w:hAnsiTheme="minorHAnsi"/>
                <w:bCs/>
              </w:rPr>
            </w:pPr>
            <w:r>
              <w:rPr>
                <w:rFonts w:eastAsia="Times New Roman" w:asciiTheme="minorHAnsi" w:hAnsiTheme="minorHAnsi"/>
                <w:bCs/>
              </w:rPr>
              <w:t>I</w:t>
            </w:r>
            <w:r w:rsidRPr="00D959E9">
              <w:rPr>
                <w:rFonts w:eastAsia="Times New Roman" w:asciiTheme="minorHAnsi" w:hAnsiTheme="minorHAnsi"/>
                <w:bCs/>
              </w:rPr>
              <w:t>s attached to Form 1120-IC-DISC to show the computation of IC-DISC taxable income used in computing: (1) the transfer price from a related supplier to an IC-DISC (Part II) or (2) the IC-DISC commission from a related supplier (Part III)</w:t>
            </w:r>
          </w:p>
        </w:tc>
      </w:tr>
      <w:tr w14:paraId="15E248E3" w14:textId="77777777" w:rsidTr="00BF4C28">
        <w:tblPrEx>
          <w:tblW w:w="9945" w:type="dxa"/>
          <w:tblInd w:w="355" w:type="dxa"/>
          <w:tblLook w:val="04A0"/>
        </w:tblPrEx>
        <w:trPr>
          <w:trHeight w:val="285"/>
        </w:trPr>
        <w:tc>
          <w:tcPr>
            <w:tcW w:w="630" w:type="dxa"/>
            <w:vAlign w:val="center"/>
          </w:tcPr>
          <w:p w:rsidR="00CC3918" w:rsidRPr="00DE75D0" w:rsidP="00CC3918" w14:paraId="2B0FAF6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D959E9" w:rsidP="00CC3918" w14:paraId="13C95E56" w14:textId="0F1FD3C1">
            <w:pPr>
              <w:spacing w:line="276" w:lineRule="auto"/>
              <w:ind w:left="-62"/>
              <w:rPr>
                <w:rFonts w:eastAsia="Times New Roman" w:asciiTheme="minorHAnsi" w:hAnsiTheme="minorHAnsi"/>
                <w:bCs/>
              </w:rPr>
            </w:pPr>
            <w:r w:rsidRPr="00D959E9">
              <w:rPr>
                <w:rFonts w:eastAsia="Times New Roman" w:asciiTheme="minorHAnsi" w:hAnsiTheme="minorHAnsi"/>
                <w:bCs/>
              </w:rPr>
              <w:t>Form 1120-IC DISC Schedule Q</w:t>
            </w:r>
          </w:p>
        </w:tc>
        <w:tc>
          <w:tcPr>
            <w:tcW w:w="5805" w:type="dxa"/>
          </w:tcPr>
          <w:p w:rsidR="00CC3918" w:rsidP="00CC3918" w14:paraId="2F34C124" w14:textId="7ED0B016">
            <w:pPr>
              <w:spacing w:line="276" w:lineRule="auto"/>
              <w:rPr>
                <w:rFonts w:eastAsia="Times New Roman" w:asciiTheme="minorHAnsi" w:hAnsiTheme="minorHAnsi"/>
                <w:bCs/>
              </w:rPr>
            </w:pPr>
            <w:r>
              <w:rPr>
                <w:rFonts w:eastAsia="Times New Roman" w:asciiTheme="minorHAnsi" w:hAnsiTheme="minorHAnsi"/>
                <w:bCs/>
              </w:rPr>
              <w:t>U</w:t>
            </w:r>
            <w:r w:rsidRPr="00D959E9">
              <w:rPr>
                <w:rFonts w:eastAsia="Times New Roman" w:asciiTheme="minorHAnsi" w:hAnsiTheme="minorHAnsi"/>
                <w:bCs/>
              </w:rPr>
              <w:t xml:space="preserve">sed by IC-DISC corporations to certify that the borrower </w:t>
            </w:r>
            <w:r w:rsidRPr="00D959E9">
              <w:rPr>
                <w:rFonts w:eastAsia="Times New Roman" w:asciiTheme="minorHAnsi" w:hAnsiTheme="minorHAnsi"/>
                <w:bCs/>
              </w:rPr>
              <w:t>is in compliance with</w:t>
            </w:r>
            <w:r w:rsidRPr="00D959E9">
              <w:rPr>
                <w:rFonts w:eastAsia="Times New Roman" w:asciiTheme="minorHAnsi" w:hAnsiTheme="minorHAnsi"/>
                <w:bCs/>
              </w:rPr>
              <w:t xml:space="preserve"> the rules for producer's loans</w:t>
            </w:r>
          </w:p>
        </w:tc>
      </w:tr>
      <w:tr w14:paraId="12E20FA6" w14:textId="77777777" w:rsidTr="00BF4C28">
        <w:tblPrEx>
          <w:tblW w:w="9945" w:type="dxa"/>
          <w:tblInd w:w="355" w:type="dxa"/>
          <w:tblLook w:val="04A0"/>
        </w:tblPrEx>
        <w:trPr>
          <w:trHeight w:val="285"/>
        </w:trPr>
        <w:tc>
          <w:tcPr>
            <w:tcW w:w="630" w:type="dxa"/>
            <w:vAlign w:val="center"/>
          </w:tcPr>
          <w:p w:rsidR="00CC3918" w:rsidRPr="00DE75D0" w:rsidP="00CC3918" w14:paraId="0ABBB02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D959E9" w:rsidP="00CC3918" w14:paraId="5D62B60B" w14:textId="5DCE6E54">
            <w:pPr>
              <w:spacing w:line="276" w:lineRule="auto"/>
              <w:ind w:left="-62"/>
              <w:rPr>
                <w:rFonts w:eastAsia="Times New Roman" w:asciiTheme="minorHAnsi" w:hAnsiTheme="minorHAnsi"/>
                <w:bCs/>
              </w:rPr>
            </w:pPr>
            <w:r w:rsidRPr="00D959E9">
              <w:rPr>
                <w:rFonts w:eastAsia="Times New Roman" w:asciiTheme="minorHAnsi" w:hAnsiTheme="minorHAnsi"/>
                <w:bCs/>
              </w:rPr>
              <w:t>Form 1120-L</w:t>
            </w:r>
          </w:p>
        </w:tc>
        <w:tc>
          <w:tcPr>
            <w:tcW w:w="5805" w:type="dxa"/>
          </w:tcPr>
          <w:p w:rsidR="00CC3918" w:rsidP="00CC3918" w14:paraId="2EEE9BF7" w14:textId="07B501FA">
            <w:pPr>
              <w:spacing w:line="276" w:lineRule="auto"/>
              <w:rPr>
                <w:rFonts w:eastAsia="Times New Roman" w:asciiTheme="minorHAnsi" w:hAnsiTheme="minorHAnsi"/>
                <w:bCs/>
              </w:rPr>
            </w:pPr>
            <w:r>
              <w:rPr>
                <w:rFonts w:eastAsia="Times New Roman" w:asciiTheme="minorHAnsi" w:hAnsiTheme="minorHAnsi"/>
              </w:rPr>
              <w:t>U</w:t>
            </w:r>
            <w:r w:rsidRPr="00D959E9">
              <w:rPr>
                <w:rFonts w:eastAsia="Times New Roman" w:asciiTheme="minorHAnsi" w:hAnsiTheme="minorHAnsi"/>
              </w:rPr>
              <w:t>sed to report the income, gains, losses, deductions, credits, and to figure the income tax liability of insurance companies, other than life insurance companies</w:t>
            </w:r>
          </w:p>
        </w:tc>
      </w:tr>
      <w:tr w14:paraId="637129E9" w14:textId="77777777" w:rsidTr="00BF4C28">
        <w:tblPrEx>
          <w:tblW w:w="9945" w:type="dxa"/>
          <w:tblInd w:w="355" w:type="dxa"/>
          <w:tblLook w:val="04A0"/>
        </w:tblPrEx>
        <w:trPr>
          <w:trHeight w:val="285"/>
        </w:trPr>
        <w:tc>
          <w:tcPr>
            <w:tcW w:w="630" w:type="dxa"/>
            <w:vAlign w:val="center"/>
          </w:tcPr>
          <w:p w:rsidR="00CC3918" w:rsidRPr="00DE75D0" w:rsidP="00CC3918" w14:paraId="57522A1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D959E9" w:rsidP="00CC3918" w14:paraId="0625C68B" w14:textId="07C5E352">
            <w:pPr>
              <w:spacing w:line="276" w:lineRule="auto"/>
              <w:ind w:left="-62"/>
              <w:rPr>
                <w:rFonts w:eastAsia="Times New Roman" w:asciiTheme="minorHAnsi" w:hAnsiTheme="minorHAnsi"/>
                <w:bCs/>
              </w:rPr>
            </w:pPr>
            <w:r w:rsidRPr="00D959E9">
              <w:rPr>
                <w:rFonts w:eastAsia="Times New Roman" w:asciiTheme="minorHAnsi" w:hAnsiTheme="minorHAnsi"/>
                <w:bCs/>
              </w:rPr>
              <w:t>Form 1120-L Schedule M-3</w:t>
            </w:r>
          </w:p>
        </w:tc>
        <w:tc>
          <w:tcPr>
            <w:tcW w:w="5805" w:type="dxa"/>
          </w:tcPr>
          <w:p w:rsidR="00CC3918" w:rsidP="00CC3918" w14:paraId="723E8495" w14:textId="2D8CC341">
            <w:pPr>
              <w:spacing w:line="276" w:lineRule="auto"/>
              <w:rPr>
                <w:rFonts w:eastAsia="Times New Roman" w:asciiTheme="minorHAnsi" w:hAnsiTheme="minorHAnsi"/>
              </w:rPr>
            </w:pPr>
            <w:r>
              <w:rPr>
                <w:rFonts w:eastAsia="Times New Roman" w:asciiTheme="minorHAnsi" w:hAnsiTheme="minorHAnsi"/>
                <w:bCs/>
              </w:rPr>
              <w:t>R</w:t>
            </w:r>
            <w:r w:rsidRPr="00D959E9">
              <w:rPr>
                <w:rFonts w:eastAsia="Times New Roman" w:asciiTheme="minorHAnsi" w:hAnsiTheme="minorHAnsi"/>
                <w:bCs/>
              </w:rPr>
              <w:t>econciles financial statement net income (loss) with taxable income reported on Form 1120-L. Filed by Insurance companies with total assets of $10 million or more, and may be voluntarily filed by life insurance companies that are not otherwise required to file Schedule M-3 (Form 1120-L)</w:t>
            </w:r>
          </w:p>
        </w:tc>
      </w:tr>
      <w:tr w14:paraId="3652CF0E" w14:textId="77777777" w:rsidTr="00BF4C28">
        <w:tblPrEx>
          <w:tblW w:w="9945" w:type="dxa"/>
          <w:tblInd w:w="355" w:type="dxa"/>
          <w:tblLook w:val="04A0"/>
        </w:tblPrEx>
        <w:trPr>
          <w:trHeight w:val="285"/>
        </w:trPr>
        <w:tc>
          <w:tcPr>
            <w:tcW w:w="630" w:type="dxa"/>
            <w:vAlign w:val="center"/>
          </w:tcPr>
          <w:p w:rsidR="00CC3918" w:rsidRPr="00DE75D0" w:rsidP="00CC3918" w14:paraId="740A9CE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D959E9" w:rsidP="00CC3918" w14:paraId="56313E1A" w14:textId="3BB4CB36">
            <w:pPr>
              <w:spacing w:line="276" w:lineRule="auto"/>
              <w:ind w:left="-62"/>
              <w:rPr>
                <w:rFonts w:eastAsia="Times New Roman" w:asciiTheme="minorHAnsi" w:hAnsiTheme="minorHAnsi"/>
                <w:bCs/>
              </w:rPr>
            </w:pPr>
            <w:r w:rsidRPr="00D959E9">
              <w:rPr>
                <w:rFonts w:eastAsia="Times New Roman" w:asciiTheme="minorHAnsi" w:hAnsiTheme="minorHAnsi"/>
                <w:bCs/>
              </w:rPr>
              <w:t>*Form 1120-ND</w:t>
            </w:r>
          </w:p>
        </w:tc>
        <w:tc>
          <w:tcPr>
            <w:tcW w:w="5805" w:type="dxa"/>
          </w:tcPr>
          <w:p w:rsidR="00CC3918" w:rsidP="00CC3918" w14:paraId="3A2847AF" w14:textId="27AB94D7">
            <w:pPr>
              <w:spacing w:line="276" w:lineRule="auto"/>
              <w:rPr>
                <w:rFonts w:eastAsia="Times New Roman" w:asciiTheme="minorHAnsi" w:hAnsiTheme="minorHAnsi"/>
                <w:bCs/>
              </w:rPr>
            </w:pPr>
            <w:r>
              <w:rPr>
                <w:rFonts w:eastAsia="Times New Roman" w:asciiTheme="minorHAnsi" w:hAnsiTheme="minorHAnsi"/>
              </w:rPr>
              <w:t>Used</w:t>
            </w:r>
            <w:r w:rsidRPr="00D959E9">
              <w:rPr>
                <w:rFonts w:eastAsia="Times New Roman" w:asciiTheme="minorHAnsi" w:hAnsiTheme="minorHAnsi"/>
              </w:rPr>
              <w:t xml:space="preserve"> by nuclear decommissioning funds to report contributions received, income earned, administration expenses, and the tax on modified gross income. It is also sometimes used to report and pay the section 4951 taxes on self-dealing</w:t>
            </w:r>
          </w:p>
        </w:tc>
      </w:tr>
      <w:tr w14:paraId="1C6AE98D" w14:textId="77777777" w:rsidTr="00BF4C28">
        <w:tblPrEx>
          <w:tblW w:w="9945" w:type="dxa"/>
          <w:tblInd w:w="355" w:type="dxa"/>
          <w:tblLook w:val="04A0"/>
        </w:tblPrEx>
        <w:trPr>
          <w:trHeight w:val="285"/>
        </w:trPr>
        <w:tc>
          <w:tcPr>
            <w:tcW w:w="630" w:type="dxa"/>
            <w:vAlign w:val="center"/>
          </w:tcPr>
          <w:p w:rsidR="00CC3918" w:rsidRPr="00DE75D0" w:rsidP="00CC3918" w14:paraId="68AE95A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D959E9" w:rsidP="00CC3918" w14:paraId="0CB0E96A" w14:textId="5FAEE4BC">
            <w:pPr>
              <w:spacing w:line="276" w:lineRule="auto"/>
              <w:ind w:left="-62"/>
              <w:rPr>
                <w:rFonts w:eastAsia="Times New Roman" w:asciiTheme="minorHAnsi" w:hAnsiTheme="minorHAnsi"/>
                <w:bCs/>
              </w:rPr>
            </w:pPr>
            <w:r w:rsidRPr="00A81230">
              <w:rPr>
                <w:rFonts w:eastAsia="Times New Roman" w:asciiTheme="minorHAnsi" w:hAnsiTheme="minorHAnsi"/>
                <w:bCs/>
              </w:rPr>
              <w:t>Form 1120-PC</w:t>
            </w:r>
          </w:p>
        </w:tc>
        <w:tc>
          <w:tcPr>
            <w:tcW w:w="5805" w:type="dxa"/>
          </w:tcPr>
          <w:p w:rsidR="00CC3918" w:rsidP="00CC3918" w14:paraId="79F739A2" w14:textId="0AC11BBC">
            <w:pPr>
              <w:spacing w:line="276" w:lineRule="auto"/>
              <w:rPr>
                <w:rFonts w:eastAsia="Times New Roman" w:asciiTheme="minorHAnsi" w:hAnsiTheme="minorHAnsi"/>
              </w:rPr>
            </w:pPr>
            <w:r w:rsidRPr="00A81230">
              <w:rPr>
                <w:rFonts w:eastAsia="Times New Roman" w:asciiTheme="minorHAnsi" w:hAnsiTheme="minorHAnsi"/>
                <w:bCs/>
              </w:rPr>
              <w:t xml:space="preserve">U.S. Property and Casualty Insurance Company Income Tax Return, </w:t>
            </w:r>
            <w:r w:rsidRPr="00A81230">
              <w:rPr>
                <w:rFonts w:eastAsia="Times New Roman" w:asciiTheme="minorHAnsi" w:hAnsiTheme="minorHAnsi"/>
              </w:rPr>
              <w:t>to report the income, gains, losses, deductions, credits, and to figure the income tax liability of insurance companies, other than life insurance companies</w:t>
            </w:r>
          </w:p>
        </w:tc>
      </w:tr>
      <w:tr w14:paraId="05D13E17" w14:textId="77777777" w:rsidTr="00BF4C28">
        <w:tblPrEx>
          <w:tblW w:w="9945" w:type="dxa"/>
          <w:tblInd w:w="355" w:type="dxa"/>
          <w:tblLook w:val="04A0"/>
        </w:tblPrEx>
        <w:trPr>
          <w:trHeight w:val="285"/>
        </w:trPr>
        <w:tc>
          <w:tcPr>
            <w:tcW w:w="630" w:type="dxa"/>
            <w:vAlign w:val="center"/>
          </w:tcPr>
          <w:p w:rsidR="00CC3918" w:rsidRPr="00DE75D0" w:rsidP="00CC3918" w14:paraId="343C4D7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87469A8" w14:textId="13438587">
            <w:pPr>
              <w:spacing w:line="276" w:lineRule="auto"/>
              <w:ind w:left="-62"/>
              <w:rPr>
                <w:rFonts w:eastAsia="Times New Roman" w:asciiTheme="minorHAnsi" w:hAnsiTheme="minorHAnsi"/>
                <w:bCs/>
              </w:rPr>
            </w:pPr>
            <w:r w:rsidRPr="00A81230">
              <w:rPr>
                <w:rFonts w:eastAsia="Times New Roman" w:asciiTheme="minorHAnsi" w:hAnsiTheme="minorHAnsi"/>
              </w:rPr>
              <w:t>Form 1120-PC Schedule M-3</w:t>
            </w:r>
          </w:p>
        </w:tc>
        <w:tc>
          <w:tcPr>
            <w:tcW w:w="5805" w:type="dxa"/>
          </w:tcPr>
          <w:p w:rsidR="00CC3918" w:rsidRPr="00A81230" w:rsidP="00CC3918" w14:paraId="750617F0" w14:textId="07C53B30">
            <w:pPr>
              <w:spacing w:line="276" w:lineRule="auto"/>
              <w:rPr>
                <w:rFonts w:eastAsia="Times New Roman" w:asciiTheme="minorHAnsi" w:hAnsiTheme="minorHAnsi"/>
                <w:bCs/>
              </w:rPr>
            </w:pPr>
            <w:r>
              <w:rPr>
                <w:rFonts w:asciiTheme="minorHAnsi" w:hAnsiTheme="minorHAnsi"/>
              </w:rPr>
              <w:t>U</w:t>
            </w:r>
            <w:r w:rsidRPr="00A81230">
              <w:rPr>
                <w:rFonts w:asciiTheme="minorHAnsi" w:hAnsiTheme="minorHAnsi"/>
              </w:rPr>
              <w:t xml:space="preserve">sed to reconcile financial statement net income (loss) with taxable income reported on Form 1120-PC. It must be filed by non-life insurance companies with total assets of $10 million or more and may be voluntarily filed by non-life insurance </w:t>
            </w:r>
            <w:r w:rsidRPr="00A81230">
              <w:rPr>
                <w:rFonts w:asciiTheme="minorHAnsi" w:hAnsiTheme="minorHAnsi"/>
              </w:rPr>
              <w:t>companies that are not otherwise required to file Schedule M-3 (Form 1120-PC)</w:t>
            </w:r>
          </w:p>
        </w:tc>
      </w:tr>
      <w:tr w14:paraId="1BA30C9F" w14:textId="77777777" w:rsidTr="00BF4C28">
        <w:tblPrEx>
          <w:tblW w:w="9945" w:type="dxa"/>
          <w:tblInd w:w="355" w:type="dxa"/>
          <w:tblLook w:val="04A0"/>
        </w:tblPrEx>
        <w:trPr>
          <w:trHeight w:val="285"/>
        </w:trPr>
        <w:tc>
          <w:tcPr>
            <w:tcW w:w="630" w:type="dxa"/>
            <w:vAlign w:val="center"/>
          </w:tcPr>
          <w:p w:rsidR="00CC3918" w:rsidRPr="00DE75D0" w:rsidP="00CC3918" w14:paraId="05D9DE6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236165F" w14:textId="7338EA69">
            <w:pPr>
              <w:spacing w:line="276" w:lineRule="auto"/>
              <w:ind w:left="-62"/>
              <w:rPr>
                <w:rFonts w:eastAsia="Times New Roman" w:asciiTheme="minorHAnsi" w:hAnsiTheme="minorHAnsi"/>
              </w:rPr>
            </w:pPr>
            <w:r w:rsidRPr="00A81230">
              <w:rPr>
                <w:rFonts w:eastAsia="Times New Roman" w:asciiTheme="minorHAnsi" w:hAnsiTheme="minorHAnsi"/>
              </w:rPr>
              <w:t>Form 1120-POL</w:t>
            </w:r>
          </w:p>
        </w:tc>
        <w:tc>
          <w:tcPr>
            <w:tcW w:w="5805" w:type="dxa"/>
          </w:tcPr>
          <w:p w:rsidR="00CC3918" w:rsidP="00CC3918" w14:paraId="40050524" w14:textId="5AA0632D">
            <w:pPr>
              <w:spacing w:line="276" w:lineRule="auto"/>
              <w:rPr>
                <w:rFonts w:asciiTheme="minorHAnsi" w:hAnsiTheme="minorHAnsi"/>
              </w:rPr>
            </w:pPr>
            <w:r>
              <w:rPr>
                <w:rFonts w:eastAsia="Times New Roman" w:asciiTheme="minorHAnsi" w:hAnsiTheme="minorHAnsi"/>
              </w:rPr>
              <w:t>U</w:t>
            </w:r>
            <w:r w:rsidRPr="00A81230">
              <w:rPr>
                <w:rFonts w:eastAsia="Times New Roman" w:asciiTheme="minorHAnsi" w:hAnsiTheme="minorHAnsi"/>
              </w:rPr>
              <w:t>sed by Political organizations and certain exempt organizations to report their political organization taxable income and income tax liability</w:t>
            </w:r>
          </w:p>
        </w:tc>
      </w:tr>
      <w:tr w14:paraId="0D38E6CB" w14:textId="77777777" w:rsidTr="00BF4C28">
        <w:tblPrEx>
          <w:tblW w:w="9945" w:type="dxa"/>
          <w:tblInd w:w="355" w:type="dxa"/>
          <w:tblLook w:val="04A0"/>
        </w:tblPrEx>
        <w:trPr>
          <w:trHeight w:val="285"/>
        </w:trPr>
        <w:tc>
          <w:tcPr>
            <w:tcW w:w="630" w:type="dxa"/>
            <w:vAlign w:val="center"/>
          </w:tcPr>
          <w:p w:rsidR="00CC3918" w:rsidRPr="00DE75D0" w:rsidP="00CC3918" w14:paraId="6937C59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BA40DA5" w14:textId="6EC57AD3">
            <w:pPr>
              <w:spacing w:line="276" w:lineRule="auto"/>
              <w:ind w:left="-62"/>
              <w:rPr>
                <w:rFonts w:eastAsia="Times New Roman" w:asciiTheme="minorHAnsi" w:hAnsiTheme="minorHAnsi"/>
              </w:rPr>
            </w:pPr>
            <w:r w:rsidRPr="00A81230">
              <w:rPr>
                <w:rFonts w:eastAsia="Times New Roman" w:asciiTheme="minorHAnsi" w:hAnsiTheme="minorHAnsi"/>
              </w:rPr>
              <w:t>Form 1120-REIT</w:t>
            </w:r>
          </w:p>
        </w:tc>
        <w:tc>
          <w:tcPr>
            <w:tcW w:w="5805" w:type="dxa"/>
          </w:tcPr>
          <w:p w:rsidR="00CC3918" w:rsidP="00CC3918" w14:paraId="7FAC39F8" w14:textId="23BF5EA3">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report the income, gains, losses, deductions, credits and to figure the income tax liability of real estate investment trusts (REIT) as defined in section 856</w:t>
            </w:r>
          </w:p>
        </w:tc>
      </w:tr>
      <w:tr w14:paraId="4FB4E6AF" w14:textId="77777777" w:rsidTr="00BF4C28">
        <w:tblPrEx>
          <w:tblW w:w="9945" w:type="dxa"/>
          <w:tblInd w:w="355" w:type="dxa"/>
          <w:tblLook w:val="04A0"/>
        </w:tblPrEx>
        <w:trPr>
          <w:trHeight w:val="285"/>
        </w:trPr>
        <w:tc>
          <w:tcPr>
            <w:tcW w:w="630" w:type="dxa"/>
            <w:vAlign w:val="center"/>
          </w:tcPr>
          <w:p w:rsidR="00CC3918" w:rsidRPr="00DE75D0" w:rsidP="00CC3918" w14:paraId="1807FB9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54BD635" w14:textId="0D278B5F">
            <w:pPr>
              <w:spacing w:line="276" w:lineRule="auto"/>
              <w:ind w:left="-62"/>
              <w:rPr>
                <w:rFonts w:eastAsia="Times New Roman" w:asciiTheme="minorHAnsi" w:hAnsiTheme="minorHAnsi"/>
              </w:rPr>
            </w:pPr>
            <w:r w:rsidRPr="00A81230">
              <w:rPr>
                <w:rFonts w:eastAsia="Times New Roman" w:asciiTheme="minorHAnsi" w:hAnsiTheme="minorHAnsi"/>
              </w:rPr>
              <w:t>Form 1120-RIC</w:t>
            </w:r>
          </w:p>
        </w:tc>
        <w:tc>
          <w:tcPr>
            <w:tcW w:w="5805" w:type="dxa"/>
          </w:tcPr>
          <w:p w:rsidR="00CC3918" w:rsidP="00CC3918" w14:paraId="49655684" w14:textId="3D3B11E5">
            <w:pPr>
              <w:spacing w:line="276" w:lineRule="auto"/>
              <w:rPr>
                <w:rFonts w:eastAsia="Times New Roman" w:asciiTheme="minorHAnsi" w:hAnsiTheme="minorHAnsi"/>
              </w:rPr>
            </w:pPr>
            <w:r w:rsidRPr="00A81230">
              <w:rPr>
                <w:rFonts w:eastAsia="Times New Roman" w:asciiTheme="minorHAnsi" w:hAnsiTheme="minorHAnsi"/>
              </w:rPr>
              <w:t>Annual return of tax payable on or before the 15th day of the 3rd month following the close of company's taxable year. Used with Form 2439, Notice to Shareholder of Undistributed Long-Term Capital Gains. Prescribing instructions: IRC Sec. 52(b)(3)(d)(iv); Regs. Sec. 1.852-9</w:t>
            </w:r>
          </w:p>
        </w:tc>
      </w:tr>
      <w:tr w14:paraId="0ED3D9F1" w14:textId="77777777" w:rsidTr="00BF4C28">
        <w:tblPrEx>
          <w:tblW w:w="9945" w:type="dxa"/>
          <w:tblInd w:w="355" w:type="dxa"/>
          <w:tblLook w:val="04A0"/>
        </w:tblPrEx>
        <w:trPr>
          <w:trHeight w:val="285"/>
        </w:trPr>
        <w:tc>
          <w:tcPr>
            <w:tcW w:w="630" w:type="dxa"/>
            <w:vAlign w:val="center"/>
          </w:tcPr>
          <w:p w:rsidR="00CC3918" w:rsidRPr="00DE75D0" w:rsidP="00CC3918" w14:paraId="07E1902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364B336" w14:textId="630CF7D3">
            <w:pPr>
              <w:spacing w:line="276" w:lineRule="auto"/>
              <w:ind w:left="-62"/>
              <w:rPr>
                <w:rFonts w:eastAsia="Times New Roman" w:asciiTheme="minorHAnsi" w:hAnsiTheme="minorHAnsi"/>
              </w:rPr>
            </w:pPr>
            <w:r w:rsidRPr="00A81230">
              <w:rPr>
                <w:rFonts w:eastAsia="Times New Roman" w:asciiTheme="minorHAnsi" w:hAnsiTheme="minorHAnsi"/>
              </w:rPr>
              <w:t>Form 1120-S</w:t>
            </w:r>
          </w:p>
        </w:tc>
        <w:tc>
          <w:tcPr>
            <w:tcW w:w="5805" w:type="dxa"/>
          </w:tcPr>
          <w:p w:rsidR="00CC3918" w:rsidRPr="00A81230" w:rsidP="00CC3918" w14:paraId="793C068A" w14:textId="7BDBA986">
            <w:pPr>
              <w:spacing w:line="276" w:lineRule="auto"/>
              <w:rPr>
                <w:rFonts w:eastAsia="Times New Roman" w:asciiTheme="minorHAnsi" w:hAnsiTheme="minorHAnsi"/>
              </w:rPr>
            </w:pPr>
            <w:r w:rsidRPr="00A81230">
              <w:rPr>
                <w:rFonts w:eastAsia="Times New Roman" w:asciiTheme="minorHAnsi" w:hAnsiTheme="minorHAnsi"/>
              </w:rPr>
              <w:t xml:space="preserve">Corporations that elect to be S corporations use Form 1120-S to report income, deductions, gains, losses, </w:t>
            </w:r>
            <w:r w:rsidRPr="00A81230">
              <w:rPr>
                <w:rFonts w:eastAsia="Times New Roman" w:asciiTheme="minorHAnsi" w:hAnsiTheme="minorHAnsi"/>
              </w:rPr>
              <w:t>etc</w:t>
            </w:r>
          </w:p>
        </w:tc>
      </w:tr>
      <w:tr w14:paraId="0C85ACBF" w14:textId="77777777" w:rsidTr="00BF4C28">
        <w:tblPrEx>
          <w:tblW w:w="9945" w:type="dxa"/>
          <w:tblInd w:w="355" w:type="dxa"/>
          <w:tblLook w:val="04A0"/>
        </w:tblPrEx>
        <w:trPr>
          <w:trHeight w:val="285"/>
        </w:trPr>
        <w:tc>
          <w:tcPr>
            <w:tcW w:w="630" w:type="dxa"/>
            <w:vAlign w:val="center"/>
          </w:tcPr>
          <w:p w:rsidR="00CC3918" w:rsidRPr="00DE75D0" w:rsidP="00CC3918" w14:paraId="68BDCC8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45D28AB" w14:textId="121829F9">
            <w:pPr>
              <w:spacing w:line="276" w:lineRule="auto"/>
              <w:ind w:left="-62"/>
              <w:rPr>
                <w:rFonts w:eastAsia="Times New Roman" w:asciiTheme="minorHAnsi" w:hAnsiTheme="minorHAnsi"/>
              </w:rPr>
            </w:pPr>
            <w:r w:rsidRPr="00A81230">
              <w:rPr>
                <w:rFonts w:eastAsia="Times New Roman" w:asciiTheme="minorHAnsi" w:hAnsiTheme="minorHAnsi"/>
              </w:rPr>
              <w:t>Form 1120-S Schedule B-1</w:t>
            </w:r>
          </w:p>
        </w:tc>
        <w:tc>
          <w:tcPr>
            <w:tcW w:w="5805" w:type="dxa"/>
          </w:tcPr>
          <w:p w:rsidR="00CC3918" w:rsidRPr="00A81230" w:rsidP="00CC3918" w14:paraId="14EE1419" w14:textId="53AD10BF">
            <w:pPr>
              <w:spacing w:line="276" w:lineRule="auto"/>
              <w:rPr>
                <w:rFonts w:eastAsia="Times New Roman" w:asciiTheme="minorHAnsi" w:hAnsiTheme="minorHAnsi"/>
              </w:rPr>
            </w:pPr>
            <w:r>
              <w:rPr>
                <w:rFonts w:eastAsia="Times New Roman" w:asciiTheme="minorHAnsi" w:hAnsiTheme="minorHAnsi"/>
              </w:rPr>
              <w:t>U</w:t>
            </w:r>
            <w:r w:rsidRPr="00A81230">
              <w:rPr>
                <w:rFonts w:eastAsia="Times New Roman" w:asciiTheme="minorHAnsi" w:hAnsiTheme="minorHAnsi"/>
              </w:rPr>
              <w:t>sed to provide the information applicable to any shareholder in the S corporation that was a disregarded entity, a trust, an estate, or a nominee or similar person at any time during the tax year</w:t>
            </w:r>
          </w:p>
        </w:tc>
      </w:tr>
      <w:tr w14:paraId="521EAC69" w14:textId="77777777" w:rsidTr="00BF4C28">
        <w:tblPrEx>
          <w:tblW w:w="9945" w:type="dxa"/>
          <w:tblInd w:w="355" w:type="dxa"/>
          <w:tblLook w:val="04A0"/>
        </w:tblPrEx>
        <w:trPr>
          <w:trHeight w:val="285"/>
        </w:trPr>
        <w:tc>
          <w:tcPr>
            <w:tcW w:w="630" w:type="dxa"/>
            <w:vAlign w:val="center"/>
          </w:tcPr>
          <w:p w:rsidR="00CC3918" w:rsidRPr="00DE75D0" w:rsidP="00CC3918" w14:paraId="4F29D07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22F1C88" w14:textId="35FD7245">
            <w:pPr>
              <w:spacing w:line="276" w:lineRule="auto"/>
              <w:ind w:left="-62"/>
              <w:rPr>
                <w:rFonts w:eastAsia="Times New Roman" w:asciiTheme="minorHAnsi" w:hAnsiTheme="minorHAnsi"/>
              </w:rPr>
            </w:pPr>
            <w:r w:rsidRPr="00A81230">
              <w:rPr>
                <w:rFonts w:eastAsia="Times New Roman" w:asciiTheme="minorHAnsi" w:hAnsiTheme="minorHAnsi"/>
                <w:bCs/>
              </w:rPr>
              <w:t>Form 1120-S Schedule D</w:t>
            </w:r>
          </w:p>
        </w:tc>
        <w:tc>
          <w:tcPr>
            <w:tcW w:w="5805" w:type="dxa"/>
          </w:tcPr>
          <w:p w:rsidR="00CC3918" w:rsidP="00CC3918" w14:paraId="346642D5" w14:textId="31DA6225">
            <w:pPr>
              <w:spacing w:line="276" w:lineRule="auto"/>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to report sales or exchanges of capital assets and gains on distributions to shareholders of appreciated capital assets</w:t>
            </w:r>
          </w:p>
        </w:tc>
      </w:tr>
      <w:tr w14:paraId="7BFDA434" w14:textId="77777777" w:rsidTr="00BF4C28">
        <w:tblPrEx>
          <w:tblW w:w="9945" w:type="dxa"/>
          <w:tblInd w:w="355" w:type="dxa"/>
          <w:tblLook w:val="04A0"/>
        </w:tblPrEx>
        <w:trPr>
          <w:trHeight w:val="285"/>
        </w:trPr>
        <w:tc>
          <w:tcPr>
            <w:tcW w:w="630" w:type="dxa"/>
            <w:vAlign w:val="center"/>
          </w:tcPr>
          <w:p w:rsidR="00CC3918" w:rsidRPr="00DE75D0" w:rsidP="00CC3918" w14:paraId="65D8D04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9BB424E" w14:textId="75812BFB">
            <w:pPr>
              <w:spacing w:line="276" w:lineRule="auto"/>
              <w:ind w:left="-62"/>
              <w:rPr>
                <w:rFonts w:eastAsia="Times New Roman" w:asciiTheme="minorHAnsi" w:hAnsiTheme="minorHAnsi"/>
                <w:bCs/>
              </w:rPr>
            </w:pPr>
            <w:r w:rsidRPr="00A81230">
              <w:rPr>
                <w:rFonts w:eastAsia="Times New Roman" w:asciiTheme="minorHAnsi" w:hAnsiTheme="minorHAnsi"/>
                <w:bCs/>
              </w:rPr>
              <w:t>Form 1120-S Schedule K-1</w:t>
            </w:r>
          </w:p>
        </w:tc>
        <w:tc>
          <w:tcPr>
            <w:tcW w:w="5805" w:type="dxa"/>
          </w:tcPr>
          <w:p w:rsidR="00CC3918" w:rsidRPr="00A81230" w:rsidP="00CC3918" w14:paraId="01CBEACC" w14:textId="3B7E64A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shareholders' pro rata shares of the corporation's income, credits, deductions, etc.</w:t>
            </w:r>
          </w:p>
          <w:p w:rsidR="00CC3918" w:rsidP="00CC3918" w14:paraId="2FEB969C" w14:textId="77777777">
            <w:pPr>
              <w:spacing w:line="276" w:lineRule="auto"/>
              <w:rPr>
                <w:rFonts w:eastAsia="Times New Roman" w:asciiTheme="minorHAnsi" w:hAnsiTheme="minorHAnsi"/>
                <w:bCs/>
              </w:rPr>
            </w:pPr>
          </w:p>
        </w:tc>
      </w:tr>
      <w:tr w14:paraId="0BB4327C" w14:textId="77777777" w:rsidTr="00BF4C28">
        <w:tblPrEx>
          <w:tblW w:w="9945" w:type="dxa"/>
          <w:tblInd w:w="355" w:type="dxa"/>
          <w:tblLook w:val="04A0"/>
        </w:tblPrEx>
        <w:trPr>
          <w:trHeight w:val="285"/>
        </w:trPr>
        <w:tc>
          <w:tcPr>
            <w:tcW w:w="630" w:type="dxa"/>
            <w:vAlign w:val="center"/>
          </w:tcPr>
          <w:p w:rsidR="00CC3918" w:rsidRPr="00DE75D0" w:rsidP="00CC3918" w14:paraId="000A93F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0DA7FA9" w14:textId="00D1F0F7">
            <w:pPr>
              <w:spacing w:line="276" w:lineRule="auto"/>
              <w:ind w:left="-62"/>
              <w:rPr>
                <w:rFonts w:eastAsia="Times New Roman" w:asciiTheme="minorHAnsi" w:hAnsiTheme="minorHAnsi"/>
                <w:bCs/>
              </w:rPr>
            </w:pPr>
            <w:r w:rsidRPr="00A81230">
              <w:rPr>
                <w:rFonts w:eastAsia="Times New Roman" w:asciiTheme="minorHAnsi" w:hAnsiTheme="minorHAnsi"/>
                <w:bCs/>
              </w:rPr>
              <w:t>Form 1120-S Schedule K-</w:t>
            </w:r>
            <w:r>
              <w:rPr>
                <w:rFonts w:eastAsia="Times New Roman" w:asciiTheme="minorHAnsi" w:hAnsiTheme="minorHAnsi"/>
                <w:bCs/>
              </w:rPr>
              <w:t>2</w:t>
            </w:r>
          </w:p>
        </w:tc>
        <w:tc>
          <w:tcPr>
            <w:tcW w:w="5805" w:type="dxa"/>
          </w:tcPr>
          <w:p w:rsidR="00CC3918" w:rsidRPr="00A81230" w:rsidP="00CC3918" w14:paraId="0BEBF75B" w14:textId="4DF85044">
            <w:pPr>
              <w:widowControl w:val="0"/>
              <w:autoSpaceDE w:val="0"/>
              <w:autoSpaceDN w:val="0"/>
              <w:adjustRightInd w:val="0"/>
              <w:rPr>
                <w:rFonts w:eastAsia="Times New Roman" w:asciiTheme="minorHAnsi" w:hAnsiTheme="minorHAnsi"/>
                <w:bCs/>
                <w:color w:val="FF0000"/>
              </w:rPr>
            </w:pPr>
            <w:r>
              <w:rPr>
                <w:rFonts w:eastAsia="Times New Roman" w:asciiTheme="minorHAnsi" w:hAnsiTheme="minorHAnsi"/>
                <w:bCs/>
              </w:rPr>
              <w:t>U</w:t>
            </w:r>
            <w:r w:rsidRPr="00A81230">
              <w:rPr>
                <w:rFonts w:eastAsia="Times New Roman" w:asciiTheme="minorHAnsi" w:hAnsiTheme="minorHAnsi"/>
                <w:bCs/>
              </w:rPr>
              <w:t>sed by S corporations to report shareholder’s pro rata shares items international.</w:t>
            </w:r>
          </w:p>
          <w:p w:rsidR="00CC3918" w:rsidP="00CC3918" w14:paraId="49603A95" w14:textId="77777777">
            <w:pPr>
              <w:spacing w:line="276" w:lineRule="auto"/>
              <w:rPr>
                <w:rFonts w:eastAsia="Times New Roman" w:asciiTheme="minorHAnsi" w:hAnsiTheme="minorHAnsi"/>
                <w:bCs/>
              </w:rPr>
            </w:pPr>
          </w:p>
        </w:tc>
      </w:tr>
      <w:tr w14:paraId="171BF045" w14:textId="77777777" w:rsidTr="00BF4C28">
        <w:tblPrEx>
          <w:tblW w:w="9945" w:type="dxa"/>
          <w:tblInd w:w="355" w:type="dxa"/>
          <w:tblLook w:val="04A0"/>
        </w:tblPrEx>
        <w:trPr>
          <w:trHeight w:val="285"/>
        </w:trPr>
        <w:tc>
          <w:tcPr>
            <w:tcW w:w="630" w:type="dxa"/>
            <w:vAlign w:val="center"/>
          </w:tcPr>
          <w:p w:rsidR="00CC3918" w:rsidRPr="00DE75D0" w:rsidP="00CC3918" w14:paraId="30C908F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B68E396" w14:textId="60734E1B">
            <w:pPr>
              <w:spacing w:line="276" w:lineRule="auto"/>
              <w:ind w:left="-62"/>
              <w:rPr>
                <w:rFonts w:eastAsia="Times New Roman" w:asciiTheme="minorHAnsi" w:hAnsiTheme="minorHAnsi"/>
                <w:bCs/>
              </w:rPr>
            </w:pPr>
            <w:r w:rsidRPr="00A81230">
              <w:rPr>
                <w:rFonts w:eastAsia="Times New Roman" w:asciiTheme="minorHAnsi" w:hAnsiTheme="minorHAnsi"/>
                <w:bCs/>
              </w:rPr>
              <w:t>Form 1120-S Schedule K-3</w:t>
            </w:r>
          </w:p>
        </w:tc>
        <w:tc>
          <w:tcPr>
            <w:tcW w:w="5805" w:type="dxa"/>
          </w:tcPr>
          <w:p w:rsidR="00CC3918" w:rsidP="00CC3918" w14:paraId="71EFC9C1" w14:textId="1A998AE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S corporations to report shareholder’s pro rata shares of the corporation’s international income, credits, deductions, </w:t>
            </w:r>
            <w:r w:rsidRPr="00A81230">
              <w:rPr>
                <w:rFonts w:eastAsia="Times New Roman" w:asciiTheme="minorHAnsi" w:hAnsiTheme="minorHAnsi"/>
                <w:bCs/>
              </w:rPr>
              <w:t>etc</w:t>
            </w:r>
          </w:p>
        </w:tc>
      </w:tr>
      <w:tr w14:paraId="4409A253" w14:textId="77777777" w:rsidTr="00BF4C28">
        <w:tblPrEx>
          <w:tblW w:w="9945" w:type="dxa"/>
          <w:tblInd w:w="355" w:type="dxa"/>
          <w:tblLook w:val="04A0"/>
        </w:tblPrEx>
        <w:trPr>
          <w:trHeight w:val="285"/>
        </w:trPr>
        <w:tc>
          <w:tcPr>
            <w:tcW w:w="630" w:type="dxa"/>
            <w:vAlign w:val="center"/>
          </w:tcPr>
          <w:p w:rsidR="00CC3918" w:rsidRPr="00DE75D0" w:rsidP="00CC3918" w14:paraId="2448E75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BDF9D25" w14:textId="6AD373A8">
            <w:pPr>
              <w:spacing w:line="276" w:lineRule="auto"/>
              <w:ind w:left="-62"/>
              <w:rPr>
                <w:rFonts w:eastAsia="Times New Roman" w:asciiTheme="minorHAnsi" w:hAnsiTheme="minorHAnsi"/>
                <w:bCs/>
              </w:rPr>
            </w:pPr>
            <w:r w:rsidRPr="00A81230">
              <w:rPr>
                <w:rFonts w:eastAsia="Times New Roman" w:asciiTheme="minorHAnsi" w:hAnsiTheme="minorHAnsi"/>
                <w:bCs/>
              </w:rPr>
              <w:t>Form 1120-S Schedule M-3</w:t>
            </w:r>
          </w:p>
        </w:tc>
        <w:tc>
          <w:tcPr>
            <w:tcW w:w="5805" w:type="dxa"/>
          </w:tcPr>
          <w:p w:rsidR="00CC3918" w:rsidP="00CC3918" w14:paraId="6C9C522E" w14:textId="7A6AC87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M</w:t>
            </w:r>
            <w:r w:rsidRPr="00A81230">
              <w:rPr>
                <w:rFonts w:eastAsia="Times New Roman" w:asciiTheme="minorHAnsi" w:hAnsiTheme="minorHAnsi"/>
                <w:bCs/>
              </w:rPr>
              <w:t>ust be filed by corporations with total assets of $10 million or more on the last day of the tax year must complete Schedule M-3 (Form 1120S), Net Income (Loss) Reconciliation for S Corporations with Total Assets of $10 Million or More, instead of Schedule M-1. A corporation filing Form 1120S that is not required to file Schedule M-3 may voluntarily file Schedule M-3 instead of Schedule M-1</w:t>
            </w:r>
          </w:p>
        </w:tc>
      </w:tr>
      <w:tr w14:paraId="26A406C1" w14:textId="77777777" w:rsidTr="00BF4C28">
        <w:tblPrEx>
          <w:tblW w:w="9945" w:type="dxa"/>
          <w:tblInd w:w="355" w:type="dxa"/>
          <w:tblLook w:val="04A0"/>
        </w:tblPrEx>
        <w:trPr>
          <w:trHeight w:val="285"/>
        </w:trPr>
        <w:tc>
          <w:tcPr>
            <w:tcW w:w="630" w:type="dxa"/>
            <w:vAlign w:val="center"/>
          </w:tcPr>
          <w:p w:rsidR="00CC3918" w:rsidRPr="00DE75D0" w:rsidP="00CC3918" w14:paraId="3C63A12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52A2484" w14:textId="5B914EE7">
            <w:pPr>
              <w:spacing w:line="276" w:lineRule="auto"/>
              <w:ind w:left="-62"/>
              <w:rPr>
                <w:rFonts w:eastAsia="Times New Roman" w:asciiTheme="minorHAnsi" w:hAnsiTheme="minorHAnsi"/>
                <w:bCs/>
              </w:rPr>
            </w:pPr>
            <w:r w:rsidRPr="00A81230">
              <w:rPr>
                <w:rFonts w:eastAsia="Times New Roman" w:asciiTheme="minorHAnsi" w:hAnsiTheme="minorHAnsi"/>
                <w:bCs/>
              </w:rPr>
              <w:t>Form 1120-SF</w:t>
            </w:r>
          </w:p>
        </w:tc>
        <w:tc>
          <w:tcPr>
            <w:tcW w:w="5805" w:type="dxa"/>
          </w:tcPr>
          <w:p w:rsidR="00CC3918" w:rsidP="00CC3918" w14:paraId="4CC7C381" w14:textId="768BB8C7">
            <w:pPr>
              <w:widowControl w:val="0"/>
              <w:autoSpaceDE w:val="0"/>
              <w:autoSpaceDN w:val="0"/>
              <w:adjustRightInd w:val="0"/>
              <w:rPr>
                <w:rFonts w:eastAsia="Times New Roman" w:asciiTheme="minorHAnsi" w:hAnsiTheme="minorHAnsi"/>
                <w:bCs/>
              </w:rPr>
            </w:pPr>
            <w:r>
              <w:rPr>
                <w:rFonts w:eastAsia="Times New Roman" w:asciiTheme="minorHAnsi" w:hAnsiTheme="minorHAnsi"/>
              </w:rPr>
              <w:t>U</w:t>
            </w:r>
            <w:r w:rsidRPr="00A81230">
              <w:rPr>
                <w:rFonts w:eastAsia="Times New Roman" w:asciiTheme="minorHAnsi" w:hAnsiTheme="minorHAnsi"/>
              </w:rPr>
              <w:t>sed to report transfers received, income earned, deductions claimed, distributions made, and the income tax liability of a designated or qualified settlement fund</w:t>
            </w:r>
          </w:p>
        </w:tc>
      </w:tr>
      <w:tr w14:paraId="2F8F902E" w14:textId="77777777" w:rsidTr="00BF4C28">
        <w:tblPrEx>
          <w:tblW w:w="9945" w:type="dxa"/>
          <w:tblInd w:w="355" w:type="dxa"/>
          <w:tblLook w:val="04A0"/>
        </w:tblPrEx>
        <w:trPr>
          <w:trHeight w:val="285"/>
        </w:trPr>
        <w:tc>
          <w:tcPr>
            <w:tcW w:w="630" w:type="dxa"/>
            <w:vAlign w:val="center"/>
          </w:tcPr>
          <w:p w:rsidR="00CC3918" w:rsidRPr="00DE75D0" w:rsidP="00CC3918" w14:paraId="5FD53EE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2DBF5D9" w14:textId="4F1B9E75">
            <w:pPr>
              <w:spacing w:line="276" w:lineRule="auto"/>
              <w:ind w:left="-62"/>
              <w:rPr>
                <w:rFonts w:eastAsia="Times New Roman" w:asciiTheme="minorHAnsi" w:hAnsiTheme="minorHAnsi"/>
                <w:bCs/>
              </w:rPr>
            </w:pPr>
            <w:r w:rsidRPr="00A81230">
              <w:rPr>
                <w:rFonts w:eastAsia="Times New Roman" w:asciiTheme="minorHAnsi" w:hAnsiTheme="minorHAnsi"/>
                <w:bCs/>
              </w:rPr>
              <w:t>Form 1120-X</w:t>
            </w:r>
          </w:p>
        </w:tc>
        <w:tc>
          <w:tcPr>
            <w:tcW w:w="5805" w:type="dxa"/>
          </w:tcPr>
          <w:p w:rsidR="00CC3918" w:rsidP="00CC3918" w14:paraId="1B7340F4" w14:textId="6414BB67">
            <w:pPr>
              <w:widowControl w:val="0"/>
              <w:autoSpaceDE w:val="0"/>
              <w:autoSpaceDN w:val="0"/>
              <w:adjustRightInd w:val="0"/>
              <w:rPr>
                <w:rFonts w:eastAsia="Times New Roman" w:asciiTheme="minorHAnsi" w:hAnsiTheme="minorHAnsi"/>
              </w:rPr>
            </w:pPr>
            <w:r>
              <w:rPr>
                <w:rFonts w:eastAsia="Times New Roman" w:asciiTheme="minorHAnsi" w:hAnsiTheme="minorHAnsi"/>
                <w:bCs/>
              </w:rPr>
              <w:t>U</w:t>
            </w:r>
            <w:r w:rsidRPr="00A81230">
              <w:rPr>
                <w:rFonts w:eastAsia="Times New Roman" w:asciiTheme="minorHAnsi" w:hAnsiTheme="minorHAnsi"/>
                <w:bCs/>
              </w:rPr>
              <w:t>sed to amend a previously filed Form 1120 or 1120-A to make certain elections after the prescribed deadline</w:t>
            </w:r>
          </w:p>
        </w:tc>
      </w:tr>
      <w:tr w14:paraId="7A20F4E0" w14:textId="77777777" w:rsidTr="00BF4C28">
        <w:tblPrEx>
          <w:tblW w:w="9945" w:type="dxa"/>
          <w:tblInd w:w="355" w:type="dxa"/>
          <w:tblLook w:val="04A0"/>
        </w:tblPrEx>
        <w:trPr>
          <w:trHeight w:val="285"/>
        </w:trPr>
        <w:tc>
          <w:tcPr>
            <w:tcW w:w="630" w:type="dxa"/>
            <w:vAlign w:val="center"/>
          </w:tcPr>
          <w:p w:rsidR="00CC3918" w:rsidRPr="00DE75D0" w:rsidP="00CC3918" w14:paraId="6393848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D507E5F" w14:textId="4E232110">
            <w:pPr>
              <w:spacing w:line="276" w:lineRule="auto"/>
              <w:ind w:left="-62"/>
              <w:rPr>
                <w:rFonts w:eastAsia="Times New Roman" w:asciiTheme="minorHAnsi" w:hAnsiTheme="minorHAnsi"/>
                <w:bCs/>
              </w:rPr>
            </w:pPr>
            <w:r w:rsidRPr="00A81230">
              <w:rPr>
                <w:rFonts w:eastAsia="Times New Roman" w:asciiTheme="minorHAnsi" w:hAnsiTheme="minorHAnsi"/>
                <w:bCs/>
              </w:rPr>
              <w:t>Form 1122</w:t>
            </w:r>
          </w:p>
        </w:tc>
        <w:tc>
          <w:tcPr>
            <w:tcW w:w="5805" w:type="dxa"/>
          </w:tcPr>
          <w:p w:rsidR="00CC3918" w:rsidP="00CC3918" w14:paraId="040CCCFF" w14:textId="6458C90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w:t>
            </w:r>
            <w:r w:rsidRPr="00A81230">
              <w:rPr>
                <w:rFonts w:eastAsia="Times New Roman" w:asciiTheme="minorHAnsi" w:hAnsiTheme="minorHAnsi"/>
                <w:bCs/>
              </w:rPr>
              <w:t xml:space="preserve">s an authorization by a subsidiary to be included in consolidated return and consent to the consolidated </w:t>
            </w:r>
            <w:r w:rsidRPr="00A81230">
              <w:rPr>
                <w:rFonts w:eastAsia="Times New Roman" w:asciiTheme="minorHAnsi" w:hAnsiTheme="minorHAnsi"/>
                <w:bCs/>
              </w:rPr>
              <w:t>regulations</w:t>
            </w:r>
          </w:p>
        </w:tc>
      </w:tr>
      <w:tr w14:paraId="6D8946FB" w14:textId="77777777" w:rsidTr="00BF4C28">
        <w:tblPrEx>
          <w:tblW w:w="9945" w:type="dxa"/>
          <w:tblInd w:w="355" w:type="dxa"/>
          <w:tblLook w:val="04A0"/>
        </w:tblPrEx>
        <w:trPr>
          <w:trHeight w:val="285"/>
        </w:trPr>
        <w:tc>
          <w:tcPr>
            <w:tcW w:w="630" w:type="dxa"/>
            <w:vAlign w:val="center"/>
          </w:tcPr>
          <w:p w:rsidR="00CC3918" w:rsidRPr="00DE75D0" w:rsidP="00CC3918" w14:paraId="12D56A2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0556E46" w14:textId="1E4CAF91">
            <w:pPr>
              <w:spacing w:line="276" w:lineRule="auto"/>
              <w:ind w:left="-62"/>
              <w:rPr>
                <w:rFonts w:eastAsia="Times New Roman" w:asciiTheme="minorHAnsi" w:hAnsiTheme="minorHAnsi"/>
                <w:bCs/>
              </w:rPr>
            </w:pPr>
            <w:r w:rsidRPr="00A81230">
              <w:rPr>
                <w:rFonts w:eastAsia="Times New Roman" w:asciiTheme="minorHAnsi" w:hAnsiTheme="minorHAnsi"/>
                <w:bCs/>
              </w:rPr>
              <w:t>Form 1125-A</w:t>
            </w:r>
          </w:p>
        </w:tc>
        <w:tc>
          <w:tcPr>
            <w:tcW w:w="5805" w:type="dxa"/>
          </w:tcPr>
          <w:p w:rsidR="00CC3918" w:rsidP="00CC3918" w14:paraId="087437B1" w14:textId="11377F0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filers of Form 1120, 1120-C, 1120-F, 1120-S, 1065, or 1065-B, to calculate and claim a deduction for Costs of Goods Sold</w:t>
            </w:r>
          </w:p>
        </w:tc>
      </w:tr>
      <w:tr w14:paraId="0A683459" w14:textId="77777777" w:rsidTr="00BF4C28">
        <w:tblPrEx>
          <w:tblW w:w="9945" w:type="dxa"/>
          <w:tblInd w:w="355" w:type="dxa"/>
          <w:tblLook w:val="04A0"/>
        </w:tblPrEx>
        <w:trPr>
          <w:trHeight w:val="285"/>
        </w:trPr>
        <w:tc>
          <w:tcPr>
            <w:tcW w:w="630" w:type="dxa"/>
            <w:vAlign w:val="center"/>
          </w:tcPr>
          <w:p w:rsidR="00CC3918" w:rsidRPr="00DE75D0" w:rsidP="00CC3918" w14:paraId="46D27F4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469F2AE" w14:textId="015ACD99">
            <w:pPr>
              <w:spacing w:line="276" w:lineRule="auto"/>
              <w:ind w:left="-62"/>
              <w:rPr>
                <w:rFonts w:eastAsia="Times New Roman" w:asciiTheme="minorHAnsi" w:hAnsiTheme="minorHAnsi"/>
                <w:bCs/>
              </w:rPr>
            </w:pPr>
            <w:r w:rsidRPr="00A81230">
              <w:rPr>
                <w:rFonts w:eastAsia="Times New Roman" w:asciiTheme="minorHAnsi" w:hAnsiTheme="minorHAnsi"/>
                <w:bCs/>
              </w:rPr>
              <w:t>Form 1125-E</w:t>
            </w:r>
          </w:p>
        </w:tc>
        <w:tc>
          <w:tcPr>
            <w:tcW w:w="5805" w:type="dxa"/>
          </w:tcPr>
          <w:p w:rsidR="00CC3918" w:rsidP="00CC3918" w14:paraId="3F8FCAE9" w14:textId="67A3005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filers of Form 1120, 1120-C, or 1120-F, or 1120-RIC, whose gross receipts are $500,000 or more, if claiming a deduction for compensation of officers</w:t>
            </w:r>
          </w:p>
        </w:tc>
      </w:tr>
      <w:tr w14:paraId="72C9ABDD" w14:textId="77777777" w:rsidTr="00BF4C28">
        <w:tblPrEx>
          <w:tblW w:w="9945" w:type="dxa"/>
          <w:tblInd w:w="355" w:type="dxa"/>
          <w:tblLook w:val="04A0"/>
        </w:tblPrEx>
        <w:trPr>
          <w:trHeight w:val="285"/>
        </w:trPr>
        <w:tc>
          <w:tcPr>
            <w:tcW w:w="630" w:type="dxa"/>
            <w:vAlign w:val="center"/>
          </w:tcPr>
          <w:p w:rsidR="00CC3918" w:rsidRPr="00DE75D0" w:rsidP="00CC3918" w14:paraId="429803C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CD6F284" w14:textId="7E2BC705">
            <w:pPr>
              <w:spacing w:line="276" w:lineRule="auto"/>
              <w:ind w:left="-62"/>
              <w:rPr>
                <w:rFonts w:eastAsia="Times New Roman" w:asciiTheme="minorHAnsi" w:hAnsiTheme="minorHAnsi"/>
                <w:bCs/>
              </w:rPr>
            </w:pPr>
            <w:r w:rsidRPr="00A81230">
              <w:rPr>
                <w:rFonts w:eastAsia="Times New Roman" w:asciiTheme="minorHAnsi" w:hAnsiTheme="minorHAnsi"/>
                <w:bCs/>
              </w:rPr>
              <w:t>*Form 1127</w:t>
            </w:r>
          </w:p>
        </w:tc>
        <w:tc>
          <w:tcPr>
            <w:tcW w:w="5805" w:type="dxa"/>
          </w:tcPr>
          <w:p w:rsidR="00CC3918" w:rsidP="00CC3918" w14:paraId="3D229562" w14:textId="636AEAF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request extension of time to pay taxes. The conditions under which extensions may be granted under Section 6161 of the Internal Revenue Code are printed on the reverse of the application</w:t>
            </w:r>
          </w:p>
        </w:tc>
      </w:tr>
      <w:tr w14:paraId="2B1D7936" w14:textId="77777777" w:rsidTr="00BF4C28">
        <w:tblPrEx>
          <w:tblW w:w="9945" w:type="dxa"/>
          <w:tblInd w:w="355" w:type="dxa"/>
          <w:tblLook w:val="04A0"/>
        </w:tblPrEx>
        <w:trPr>
          <w:trHeight w:val="285"/>
        </w:trPr>
        <w:tc>
          <w:tcPr>
            <w:tcW w:w="630" w:type="dxa"/>
            <w:vAlign w:val="center"/>
          </w:tcPr>
          <w:p w:rsidR="00CC3918" w:rsidRPr="00DE75D0" w:rsidP="00CC3918" w14:paraId="01604FE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6E54001" w14:textId="2B671214">
            <w:pPr>
              <w:spacing w:line="276" w:lineRule="auto"/>
              <w:ind w:left="-62"/>
              <w:rPr>
                <w:rFonts w:eastAsia="Times New Roman" w:asciiTheme="minorHAnsi" w:hAnsiTheme="minorHAnsi"/>
                <w:bCs/>
              </w:rPr>
            </w:pPr>
            <w:r w:rsidRPr="00A81230">
              <w:rPr>
                <w:rFonts w:eastAsia="Times New Roman" w:asciiTheme="minorHAnsi" w:hAnsiTheme="minorHAnsi"/>
                <w:bCs/>
              </w:rPr>
              <w:t>*Form 1128</w:t>
            </w:r>
          </w:p>
        </w:tc>
        <w:tc>
          <w:tcPr>
            <w:tcW w:w="5805" w:type="dxa"/>
          </w:tcPr>
          <w:p w:rsidR="00CC3918" w:rsidP="00CC3918" w14:paraId="03D55B55" w14:textId="1E89918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to adopt, </w:t>
            </w:r>
            <w:r w:rsidRPr="00A81230">
              <w:rPr>
                <w:rFonts w:eastAsia="Times New Roman" w:asciiTheme="minorHAnsi" w:hAnsiTheme="minorHAnsi"/>
                <w:bCs/>
              </w:rPr>
              <w:t>change</w:t>
            </w:r>
            <w:r w:rsidRPr="00A81230">
              <w:rPr>
                <w:rFonts w:eastAsia="Times New Roman" w:asciiTheme="minorHAnsi" w:hAnsiTheme="minorHAnsi"/>
                <w:bCs/>
              </w:rPr>
              <w:t xml:space="preserve"> or retain a certain tax year</w:t>
            </w:r>
          </w:p>
        </w:tc>
      </w:tr>
      <w:tr w14:paraId="332FF079" w14:textId="77777777" w:rsidTr="00BF4C28">
        <w:tblPrEx>
          <w:tblW w:w="9945" w:type="dxa"/>
          <w:tblInd w:w="355" w:type="dxa"/>
          <w:tblLook w:val="04A0"/>
        </w:tblPrEx>
        <w:trPr>
          <w:trHeight w:val="285"/>
        </w:trPr>
        <w:tc>
          <w:tcPr>
            <w:tcW w:w="630" w:type="dxa"/>
            <w:vAlign w:val="center"/>
          </w:tcPr>
          <w:p w:rsidR="00CC3918" w:rsidRPr="00DE75D0" w:rsidP="00CC3918" w14:paraId="0CB97E2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32916AD" w14:textId="3ACD680B">
            <w:pPr>
              <w:spacing w:line="276" w:lineRule="auto"/>
              <w:ind w:left="-62"/>
              <w:rPr>
                <w:rFonts w:eastAsia="Times New Roman" w:asciiTheme="minorHAnsi" w:hAnsiTheme="minorHAnsi"/>
                <w:bCs/>
              </w:rPr>
            </w:pPr>
            <w:r w:rsidRPr="00A81230">
              <w:rPr>
                <w:rFonts w:eastAsia="Times New Roman" w:asciiTheme="minorHAnsi" w:hAnsiTheme="minorHAnsi"/>
                <w:bCs/>
              </w:rPr>
              <w:t>Form 1138</w:t>
            </w:r>
          </w:p>
        </w:tc>
        <w:tc>
          <w:tcPr>
            <w:tcW w:w="5805" w:type="dxa"/>
          </w:tcPr>
          <w:p w:rsidR="00CC3918" w:rsidP="00CC3918" w14:paraId="1A57BE65" w14:textId="5250A84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corporation expecting a net operating loss for the current year to request an extension of time for payment of tax for the immediately preceding tax year</w:t>
            </w:r>
          </w:p>
        </w:tc>
      </w:tr>
      <w:tr w14:paraId="16C36996" w14:textId="77777777" w:rsidTr="00BF4C28">
        <w:tblPrEx>
          <w:tblW w:w="9945" w:type="dxa"/>
          <w:tblInd w:w="355" w:type="dxa"/>
          <w:tblLook w:val="04A0"/>
        </w:tblPrEx>
        <w:trPr>
          <w:trHeight w:val="285"/>
        </w:trPr>
        <w:tc>
          <w:tcPr>
            <w:tcW w:w="630" w:type="dxa"/>
            <w:vAlign w:val="center"/>
          </w:tcPr>
          <w:p w:rsidR="00CC3918" w:rsidRPr="00DE75D0" w:rsidP="00CC3918" w14:paraId="24DA9F0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21387F6" w14:textId="26040DA9">
            <w:pPr>
              <w:spacing w:line="276" w:lineRule="auto"/>
              <w:ind w:left="-62"/>
              <w:rPr>
                <w:rFonts w:eastAsia="Times New Roman" w:asciiTheme="minorHAnsi" w:hAnsiTheme="minorHAnsi"/>
                <w:bCs/>
              </w:rPr>
            </w:pPr>
            <w:r w:rsidRPr="00A81230">
              <w:rPr>
                <w:rFonts w:eastAsia="Times New Roman" w:asciiTheme="minorHAnsi" w:hAnsiTheme="minorHAnsi"/>
                <w:bCs/>
              </w:rPr>
              <w:t>Form 1139</w:t>
            </w:r>
          </w:p>
        </w:tc>
        <w:tc>
          <w:tcPr>
            <w:tcW w:w="5805" w:type="dxa"/>
          </w:tcPr>
          <w:p w:rsidR="00CC3918" w:rsidP="00CC3918" w14:paraId="7253DFF3" w14:textId="14DC125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apply for a quick refund of taxes from: carryback of a net operating loss, net capital loss, unused general business credit, or an overpayment of tax from a claim of right adjustment</w:t>
            </w:r>
          </w:p>
        </w:tc>
      </w:tr>
      <w:tr w14:paraId="0CF2BB9F" w14:textId="77777777" w:rsidTr="00BF4C28">
        <w:tblPrEx>
          <w:tblW w:w="9945" w:type="dxa"/>
          <w:tblInd w:w="355" w:type="dxa"/>
          <w:tblLook w:val="04A0"/>
        </w:tblPrEx>
        <w:trPr>
          <w:trHeight w:val="285"/>
        </w:trPr>
        <w:tc>
          <w:tcPr>
            <w:tcW w:w="630" w:type="dxa"/>
            <w:vAlign w:val="center"/>
          </w:tcPr>
          <w:p w:rsidR="00CC3918" w:rsidRPr="00DE75D0" w:rsidP="00CC3918" w14:paraId="2096781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78A06D0" w14:textId="60A114F7">
            <w:pPr>
              <w:spacing w:line="276" w:lineRule="auto"/>
              <w:ind w:left="-62"/>
              <w:rPr>
                <w:rFonts w:eastAsia="Times New Roman" w:asciiTheme="minorHAnsi" w:hAnsiTheme="minorHAnsi"/>
                <w:bCs/>
              </w:rPr>
            </w:pPr>
            <w:r w:rsidRPr="00A81230">
              <w:rPr>
                <w:rFonts w:eastAsia="Times New Roman" w:asciiTheme="minorHAnsi" w:hAnsiTheme="minorHAnsi"/>
                <w:bCs/>
              </w:rPr>
              <w:t>Form 2220</w:t>
            </w:r>
          </w:p>
        </w:tc>
        <w:tc>
          <w:tcPr>
            <w:tcW w:w="5805" w:type="dxa"/>
          </w:tcPr>
          <w:p w:rsidR="00CC3918" w:rsidP="00CC3918" w14:paraId="15342817" w14:textId="5F98C5E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corporations, certain tax-exempt organizations, and private foundations to determine whether they are subject to the penalty for underpayment of estimated tax and, if so, the amount of the penalty</w:t>
            </w:r>
          </w:p>
        </w:tc>
      </w:tr>
      <w:tr w14:paraId="287A9F37" w14:textId="77777777" w:rsidTr="00BF4C28">
        <w:tblPrEx>
          <w:tblW w:w="9945" w:type="dxa"/>
          <w:tblInd w:w="355" w:type="dxa"/>
          <w:tblLook w:val="04A0"/>
        </w:tblPrEx>
        <w:trPr>
          <w:trHeight w:val="285"/>
        </w:trPr>
        <w:tc>
          <w:tcPr>
            <w:tcW w:w="630" w:type="dxa"/>
            <w:vAlign w:val="center"/>
          </w:tcPr>
          <w:p w:rsidR="00CC3918" w:rsidRPr="00DE75D0" w:rsidP="00CC3918" w14:paraId="5144F14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CE7FBD7" w14:textId="609F06AD">
            <w:pPr>
              <w:spacing w:line="276" w:lineRule="auto"/>
              <w:ind w:left="-62"/>
              <w:rPr>
                <w:rFonts w:eastAsia="Times New Roman" w:asciiTheme="minorHAnsi" w:hAnsiTheme="minorHAnsi"/>
                <w:bCs/>
              </w:rPr>
            </w:pPr>
            <w:r w:rsidRPr="00A81230">
              <w:rPr>
                <w:rFonts w:eastAsia="Times New Roman" w:asciiTheme="minorHAnsi" w:hAnsiTheme="minorHAnsi"/>
                <w:bCs/>
              </w:rPr>
              <w:t>Form 2438</w:t>
            </w:r>
          </w:p>
        </w:tc>
        <w:tc>
          <w:tcPr>
            <w:tcW w:w="5805" w:type="dxa"/>
          </w:tcPr>
          <w:p w:rsidR="00CC3918" w:rsidP="00CC3918" w14:paraId="4AB54DE8" w14:textId="3D6501E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regulated investment companies or real estate investment to figure income tax on certain undistributed capital gains</w:t>
            </w:r>
          </w:p>
        </w:tc>
      </w:tr>
      <w:tr w14:paraId="7DAB8713" w14:textId="77777777" w:rsidTr="00BF4C28">
        <w:tblPrEx>
          <w:tblW w:w="9945" w:type="dxa"/>
          <w:tblInd w:w="355" w:type="dxa"/>
          <w:tblLook w:val="04A0"/>
        </w:tblPrEx>
        <w:trPr>
          <w:trHeight w:val="285"/>
        </w:trPr>
        <w:tc>
          <w:tcPr>
            <w:tcW w:w="630" w:type="dxa"/>
            <w:vAlign w:val="center"/>
          </w:tcPr>
          <w:p w:rsidR="00CC3918" w:rsidRPr="00DE75D0" w:rsidP="00CC3918" w14:paraId="585DA01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AD398C8" w14:textId="46D87B74">
            <w:pPr>
              <w:spacing w:line="276" w:lineRule="auto"/>
              <w:ind w:left="-62"/>
              <w:rPr>
                <w:rFonts w:eastAsia="Times New Roman" w:asciiTheme="minorHAnsi" w:hAnsiTheme="minorHAnsi"/>
                <w:bCs/>
              </w:rPr>
            </w:pPr>
            <w:r w:rsidRPr="00A81230">
              <w:rPr>
                <w:rFonts w:eastAsia="Times New Roman" w:asciiTheme="minorHAnsi" w:hAnsiTheme="minorHAnsi"/>
                <w:bCs/>
              </w:rPr>
              <w:t>Form 2439</w:t>
            </w:r>
          </w:p>
        </w:tc>
        <w:tc>
          <w:tcPr>
            <w:tcW w:w="5805" w:type="dxa"/>
          </w:tcPr>
          <w:p w:rsidR="00CC3918" w:rsidP="00CC3918" w14:paraId="4298DEE3" w14:textId="17664A0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Regulated investment companies or real estate investment trusts use Form 2439 for each shareholder for whom it paid tax on certain undistributed capital gains. This form is used with (Form 2438)</w:t>
            </w:r>
          </w:p>
        </w:tc>
      </w:tr>
      <w:tr w14:paraId="51CF0330" w14:textId="77777777" w:rsidTr="00BF4C28">
        <w:tblPrEx>
          <w:tblW w:w="9945" w:type="dxa"/>
          <w:tblInd w:w="355" w:type="dxa"/>
          <w:tblLook w:val="04A0"/>
        </w:tblPrEx>
        <w:trPr>
          <w:trHeight w:val="285"/>
        </w:trPr>
        <w:tc>
          <w:tcPr>
            <w:tcW w:w="630" w:type="dxa"/>
            <w:vAlign w:val="center"/>
          </w:tcPr>
          <w:p w:rsidR="00CC3918" w:rsidRPr="00DE75D0" w:rsidP="00CC3918" w14:paraId="19DEE26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6A0F226" w14:textId="214FDDF9">
            <w:pPr>
              <w:spacing w:line="276" w:lineRule="auto"/>
              <w:ind w:left="-62"/>
              <w:rPr>
                <w:rFonts w:eastAsia="Times New Roman" w:asciiTheme="minorHAnsi" w:hAnsiTheme="minorHAnsi"/>
                <w:bCs/>
              </w:rPr>
            </w:pPr>
            <w:r w:rsidRPr="00A81230">
              <w:rPr>
                <w:rFonts w:eastAsia="Times New Roman" w:asciiTheme="minorHAnsi" w:hAnsiTheme="minorHAnsi"/>
                <w:bCs/>
              </w:rPr>
              <w:t>Form 2553</w:t>
            </w:r>
          </w:p>
        </w:tc>
        <w:tc>
          <w:tcPr>
            <w:tcW w:w="5805" w:type="dxa"/>
          </w:tcPr>
          <w:p w:rsidR="00CC3918" w:rsidP="00CC3918" w14:paraId="37765606" w14:textId="263F453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Is </w:t>
            </w:r>
            <w:r w:rsidRPr="00A81230">
              <w:rPr>
                <w:rFonts w:eastAsia="Times New Roman" w:asciiTheme="minorHAnsi" w:hAnsiTheme="minorHAnsi"/>
                <w:bCs/>
              </w:rPr>
              <w:t>filed by qualifying small business corporations and limited liability companies to make the election prescribed by Sec. 1362</w:t>
            </w:r>
          </w:p>
        </w:tc>
      </w:tr>
      <w:tr w14:paraId="39FCEE05" w14:textId="77777777" w:rsidTr="00BF4C28">
        <w:tblPrEx>
          <w:tblW w:w="9945" w:type="dxa"/>
          <w:tblInd w:w="355" w:type="dxa"/>
          <w:tblLook w:val="04A0"/>
        </w:tblPrEx>
        <w:trPr>
          <w:trHeight w:val="285"/>
        </w:trPr>
        <w:tc>
          <w:tcPr>
            <w:tcW w:w="630" w:type="dxa"/>
            <w:vAlign w:val="center"/>
          </w:tcPr>
          <w:p w:rsidR="00CC3918" w:rsidRPr="00DE75D0" w:rsidP="00CC3918" w14:paraId="714E794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A8FD3E3" w14:textId="051BDF76">
            <w:pPr>
              <w:spacing w:line="276" w:lineRule="auto"/>
              <w:ind w:left="-62"/>
              <w:rPr>
                <w:rFonts w:eastAsia="Times New Roman" w:asciiTheme="minorHAnsi" w:hAnsiTheme="minorHAnsi"/>
                <w:bCs/>
              </w:rPr>
            </w:pPr>
            <w:r w:rsidRPr="00A81230">
              <w:rPr>
                <w:rFonts w:eastAsia="Times New Roman" w:asciiTheme="minorHAnsi" w:hAnsiTheme="minorHAnsi"/>
                <w:bCs/>
              </w:rPr>
              <w:t>*Form 2848</w:t>
            </w:r>
          </w:p>
        </w:tc>
        <w:tc>
          <w:tcPr>
            <w:tcW w:w="5805" w:type="dxa"/>
          </w:tcPr>
          <w:p w:rsidR="00CC3918" w:rsidP="00CC3918" w14:paraId="2AC09ABC" w14:textId="6806C42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authorize an individual to represent another person before the IRS. The authorized individual must be eligible to practice before the IRS</w:t>
            </w:r>
          </w:p>
        </w:tc>
      </w:tr>
      <w:tr w14:paraId="5408AE03" w14:textId="77777777" w:rsidTr="00BF4C28">
        <w:tblPrEx>
          <w:tblW w:w="9945" w:type="dxa"/>
          <w:tblInd w:w="355" w:type="dxa"/>
          <w:tblLook w:val="04A0"/>
        </w:tblPrEx>
        <w:trPr>
          <w:trHeight w:val="285"/>
        </w:trPr>
        <w:tc>
          <w:tcPr>
            <w:tcW w:w="630" w:type="dxa"/>
            <w:vAlign w:val="center"/>
          </w:tcPr>
          <w:p w:rsidR="00CC3918" w:rsidRPr="00DE75D0" w:rsidP="00CC3918" w14:paraId="1F1AFC9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95932FA" w14:textId="140DB46D">
            <w:pPr>
              <w:spacing w:line="276" w:lineRule="auto"/>
              <w:ind w:left="-62"/>
              <w:rPr>
                <w:rFonts w:eastAsia="Times New Roman" w:asciiTheme="minorHAnsi" w:hAnsiTheme="minorHAnsi"/>
                <w:bCs/>
              </w:rPr>
            </w:pPr>
            <w:r w:rsidRPr="00A81230">
              <w:rPr>
                <w:rFonts w:eastAsia="Times New Roman" w:asciiTheme="minorHAnsi" w:hAnsiTheme="minorHAnsi"/>
                <w:bCs/>
              </w:rPr>
              <w:t>*Form 3115</w:t>
            </w:r>
          </w:p>
        </w:tc>
        <w:tc>
          <w:tcPr>
            <w:tcW w:w="5805" w:type="dxa"/>
          </w:tcPr>
          <w:p w:rsidR="00CC3918" w:rsidP="00CC3918" w14:paraId="1E057FE8" w14:textId="0049DBE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request a change in either an overall accounting method or the accounting treatment of any item</w:t>
            </w:r>
          </w:p>
        </w:tc>
      </w:tr>
      <w:tr w14:paraId="6E746E90" w14:textId="77777777" w:rsidTr="00BF4C28">
        <w:tblPrEx>
          <w:tblW w:w="9945" w:type="dxa"/>
          <w:tblInd w:w="355" w:type="dxa"/>
          <w:tblLook w:val="04A0"/>
        </w:tblPrEx>
        <w:trPr>
          <w:trHeight w:val="285"/>
        </w:trPr>
        <w:tc>
          <w:tcPr>
            <w:tcW w:w="630" w:type="dxa"/>
            <w:vAlign w:val="center"/>
          </w:tcPr>
          <w:p w:rsidR="00CC3918" w:rsidRPr="00DE75D0" w:rsidP="00CC3918" w14:paraId="3A64A85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29A6B2B" w14:textId="0041E649">
            <w:pPr>
              <w:spacing w:line="276" w:lineRule="auto"/>
              <w:ind w:left="-62"/>
              <w:rPr>
                <w:rFonts w:eastAsia="Times New Roman" w:asciiTheme="minorHAnsi" w:hAnsiTheme="minorHAnsi"/>
                <w:bCs/>
              </w:rPr>
            </w:pPr>
            <w:r w:rsidRPr="00A81230">
              <w:rPr>
                <w:rFonts w:eastAsia="Times New Roman" w:asciiTheme="minorHAnsi" w:hAnsiTheme="minorHAnsi"/>
                <w:bCs/>
              </w:rPr>
              <w:t>*Form 3468</w:t>
            </w:r>
          </w:p>
        </w:tc>
        <w:tc>
          <w:tcPr>
            <w:tcW w:w="5805" w:type="dxa"/>
          </w:tcPr>
          <w:p w:rsidR="00CC3918" w:rsidP="00CC3918" w14:paraId="390E237E" w14:textId="341B30B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w:t>
            </w:r>
            <w:r w:rsidRPr="00A81230">
              <w:rPr>
                <w:rFonts w:eastAsia="Times New Roman" w:asciiTheme="minorHAnsi" w:hAnsiTheme="minorHAnsi"/>
                <w:bCs/>
              </w:rPr>
              <w:t>claim the investment credit, which includes rehabilitation, energy, qualifying advanced coal project, qualifying gasification project, and qualifying advanced energy project credits</w:t>
            </w:r>
          </w:p>
        </w:tc>
      </w:tr>
      <w:tr w14:paraId="78DEF23B" w14:textId="77777777" w:rsidTr="00BF4C28">
        <w:tblPrEx>
          <w:tblW w:w="9945" w:type="dxa"/>
          <w:tblInd w:w="355" w:type="dxa"/>
          <w:tblLook w:val="04A0"/>
        </w:tblPrEx>
        <w:trPr>
          <w:trHeight w:val="285"/>
        </w:trPr>
        <w:tc>
          <w:tcPr>
            <w:tcW w:w="630" w:type="dxa"/>
            <w:vAlign w:val="center"/>
          </w:tcPr>
          <w:p w:rsidR="00CC3918" w:rsidRPr="00DE75D0" w:rsidP="00CC3918" w14:paraId="495B854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715F3D3" w14:textId="68A5154D">
            <w:pPr>
              <w:spacing w:line="276" w:lineRule="auto"/>
              <w:ind w:left="-62"/>
              <w:rPr>
                <w:rFonts w:eastAsia="Times New Roman" w:asciiTheme="minorHAnsi" w:hAnsiTheme="minorHAnsi"/>
                <w:bCs/>
              </w:rPr>
            </w:pPr>
            <w:r w:rsidRPr="00A81230">
              <w:rPr>
                <w:rFonts w:eastAsia="Times New Roman" w:asciiTheme="minorHAnsi" w:hAnsiTheme="minorHAnsi"/>
                <w:bCs/>
              </w:rPr>
              <w:t>*Form 3520</w:t>
            </w:r>
          </w:p>
        </w:tc>
        <w:tc>
          <w:tcPr>
            <w:tcW w:w="5805" w:type="dxa"/>
          </w:tcPr>
          <w:p w:rsidR="00CC3918" w:rsidP="00CC3918" w14:paraId="0037D47A" w14:textId="68D4FA9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certain transactions with foreign trusts, and receipt of certain large gifts of bequests from certain foreign persons</w:t>
            </w:r>
          </w:p>
        </w:tc>
      </w:tr>
      <w:tr w14:paraId="4B04D626" w14:textId="77777777" w:rsidTr="00BF4C28">
        <w:tblPrEx>
          <w:tblW w:w="9945" w:type="dxa"/>
          <w:tblInd w:w="355" w:type="dxa"/>
          <w:tblLook w:val="04A0"/>
        </w:tblPrEx>
        <w:trPr>
          <w:trHeight w:val="285"/>
        </w:trPr>
        <w:tc>
          <w:tcPr>
            <w:tcW w:w="630" w:type="dxa"/>
            <w:vAlign w:val="center"/>
          </w:tcPr>
          <w:p w:rsidR="00CC3918" w:rsidRPr="00DE75D0" w:rsidP="00CC3918" w14:paraId="196D52A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2094490" w14:textId="65EA58B6">
            <w:pPr>
              <w:spacing w:line="276" w:lineRule="auto"/>
              <w:ind w:left="-62"/>
              <w:rPr>
                <w:rFonts w:eastAsia="Times New Roman" w:asciiTheme="minorHAnsi" w:hAnsiTheme="minorHAnsi"/>
                <w:bCs/>
              </w:rPr>
            </w:pPr>
            <w:r w:rsidRPr="00A81230">
              <w:rPr>
                <w:rFonts w:eastAsia="Times New Roman" w:asciiTheme="minorHAnsi" w:hAnsiTheme="minorHAnsi"/>
                <w:bCs/>
              </w:rPr>
              <w:t>*Form 3520-A</w:t>
            </w:r>
          </w:p>
        </w:tc>
        <w:tc>
          <w:tcPr>
            <w:tcW w:w="5805" w:type="dxa"/>
          </w:tcPr>
          <w:p w:rsidR="00CC3918" w:rsidP="00CC3918" w14:paraId="08980502" w14:textId="50B57C3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a foreign trust with at least one U. S. owner who files this form annually to provide information about the trust, its </w:t>
            </w:r>
            <w:r w:rsidRPr="00A81230">
              <w:rPr>
                <w:rFonts w:eastAsia="Times New Roman" w:asciiTheme="minorHAnsi" w:hAnsiTheme="minorHAnsi"/>
                <w:bCs/>
              </w:rPr>
              <w:t>U. S. beneficiaries, and any U.S. person who is treated as an owner of any portion of the foreign trust</w:t>
            </w:r>
          </w:p>
        </w:tc>
      </w:tr>
      <w:tr w14:paraId="3067AE44" w14:textId="77777777" w:rsidTr="00BF4C28">
        <w:tblPrEx>
          <w:tblW w:w="9945" w:type="dxa"/>
          <w:tblInd w:w="355" w:type="dxa"/>
          <w:tblLook w:val="04A0"/>
        </w:tblPrEx>
        <w:trPr>
          <w:trHeight w:val="285"/>
        </w:trPr>
        <w:tc>
          <w:tcPr>
            <w:tcW w:w="630" w:type="dxa"/>
            <w:vAlign w:val="center"/>
          </w:tcPr>
          <w:p w:rsidR="00CC3918" w:rsidRPr="00DE75D0" w:rsidP="00CC3918" w14:paraId="79C193C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2505D92" w14:textId="72E71528">
            <w:pPr>
              <w:spacing w:line="276" w:lineRule="auto"/>
              <w:ind w:left="-62"/>
              <w:rPr>
                <w:rFonts w:eastAsia="Times New Roman" w:asciiTheme="minorHAnsi" w:hAnsiTheme="minorHAnsi"/>
                <w:bCs/>
              </w:rPr>
            </w:pPr>
            <w:r w:rsidRPr="00A81230">
              <w:rPr>
                <w:rFonts w:eastAsia="Times New Roman" w:asciiTheme="minorHAnsi" w:hAnsiTheme="minorHAnsi"/>
                <w:bCs/>
              </w:rPr>
              <w:t>*Form 3800</w:t>
            </w:r>
          </w:p>
        </w:tc>
        <w:tc>
          <w:tcPr>
            <w:tcW w:w="5805" w:type="dxa"/>
          </w:tcPr>
          <w:p w:rsidR="00CC3918" w:rsidP="00CC3918" w14:paraId="302256C6" w14:textId="372C1D7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any of the general business credits</w:t>
            </w:r>
          </w:p>
        </w:tc>
      </w:tr>
      <w:tr w14:paraId="5EAB29F3" w14:textId="77777777" w:rsidTr="00BF4C28">
        <w:tblPrEx>
          <w:tblW w:w="9945" w:type="dxa"/>
          <w:tblInd w:w="355" w:type="dxa"/>
          <w:tblLook w:val="04A0"/>
        </w:tblPrEx>
        <w:trPr>
          <w:trHeight w:val="285"/>
        </w:trPr>
        <w:tc>
          <w:tcPr>
            <w:tcW w:w="630" w:type="dxa"/>
            <w:vAlign w:val="center"/>
          </w:tcPr>
          <w:p w:rsidR="00CC3918" w:rsidRPr="00DE75D0" w:rsidP="00CC3918" w14:paraId="2661ECD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5C7B958" w14:textId="4627D36B">
            <w:pPr>
              <w:spacing w:line="276" w:lineRule="auto"/>
              <w:ind w:left="-62"/>
              <w:rPr>
                <w:rFonts w:eastAsia="Times New Roman" w:asciiTheme="minorHAnsi" w:hAnsiTheme="minorHAnsi"/>
                <w:bCs/>
              </w:rPr>
            </w:pPr>
            <w:r w:rsidRPr="00A81230">
              <w:rPr>
                <w:rFonts w:eastAsia="Times New Roman" w:asciiTheme="minorHAnsi" w:hAnsiTheme="minorHAnsi"/>
                <w:bCs/>
              </w:rPr>
              <w:t>*Form 4136</w:t>
            </w:r>
          </w:p>
        </w:tc>
        <w:tc>
          <w:tcPr>
            <w:tcW w:w="5805" w:type="dxa"/>
          </w:tcPr>
          <w:p w:rsidR="00CC3918" w:rsidP="00CC3918" w14:paraId="2A1E1227" w14:textId="203C705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Taxpayers (other than partnerships that are not electing large partnerships) to claim a credit for certain nontaxable uses or sales of fuel during the tax year</w:t>
            </w:r>
          </w:p>
        </w:tc>
      </w:tr>
      <w:tr w14:paraId="40929FAB" w14:textId="77777777" w:rsidTr="00BF4C28">
        <w:tblPrEx>
          <w:tblW w:w="9945" w:type="dxa"/>
          <w:tblInd w:w="355" w:type="dxa"/>
          <w:tblLook w:val="04A0"/>
        </w:tblPrEx>
        <w:trPr>
          <w:trHeight w:val="285"/>
        </w:trPr>
        <w:tc>
          <w:tcPr>
            <w:tcW w:w="630" w:type="dxa"/>
            <w:vAlign w:val="center"/>
          </w:tcPr>
          <w:p w:rsidR="00CC3918" w:rsidRPr="00DE75D0" w:rsidP="00CC3918" w14:paraId="7659BBA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B812E24" w14:textId="498AEEBC">
            <w:pPr>
              <w:spacing w:line="276" w:lineRule="auto"/>
              <w:ind w:left="-62"/>
              <w:rPr>
                <w:rFonts w:eastAsia="Times New Roman" w:asciiTheme="minorHAnsi" w:hAnsiTheme="minorHAnsi"/>
                <w:bCs/>
              </w:rPr>
            </w:pPr>
            <w:r w:rsidRPr="00A81230">
              <w:rPr>
                <w:rFonts w:eastAsia="Times New Roman" w:asciiTheme="minorHAnsi" w:hAnsiTheme="minorHAnsi"/>
                <w:bCs/>
              </w:rPr>
              <w:t>*Form 4255</w:t>
            </w:r>
          </w:p>
        </w:tc>
        <w:tc>
          <w:tcPr>
            <w:tcW w:w="5805" w:type="dxa"/>
          </w:tcPr>
          <w:p w:rsidR="00CC3918" w:rsidP="00CC3918" w14:paraId="55D3FCB5" w14:textId="1197F73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Taxpayers who dispose of (or whose property ceases to be) investment credit property before the end of the useful life used in computing the investment credit, to figure the increase in tax for the recapture of investment credit claimed</w:t>
            </w:r>
          </w:p>
        </w:tc>
      </w:tr>
      <w:tr w14:paraId="1AAFF334" w14:textId="77777777" w:rsidTr="00BF4C28">
        <w:tblPrEx>
          <w:tblW w:w="9945" w:type="dxa"/>
          <w:tblInd w:w="355" w:type="dxa"/>
          <w:tblLook w:val="04A0"/>
        </w:tblPrEx>
        <w:trPr>
          <w:trHeight w:val="285"/>
        </w:trPr>
        <w:tc>
          <w:tcPr>
            <w:tcW w:w="630" w:type="dxa"/>
            <w:vAlign w:val="center"/>
          </w:tcPr>
          <w:p w:rsidR="00CC3918" w:rsidRPr="00DE75D0" w:rsidP="00CC3918" w14:paraId="31C2A66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375AA7D" w14:textId="02BF689D">
            <w:pPr>
              <w:spacing w:line="276" w:lineRule="auto"/>
              <w:ind w:left="-62"/>
              <w:rPr>
                <w:rFonts w:eastAsia="Times New Roman" w:asciiTheme="minorHAnsi" w:hAnsiTheme="minorHAnsi"/>
                <w:bCs/>
              </w:rPr>
            </w:pPr>
            <w:r w:rsidRPr="00A81230">
              <w:rPr>
                <w:rFonts w:eastAsia="Times New Roman" w:asciiTheme="minorHAnsi" w:hAnsiTheme="minorHAnsi"/>
                <w:bCs/>
              </w:rPr>
              <w:t>Form 4466</w:t>
            </w:r>
          </w:p>
        </w:tc>
        <w:tc>
          <w:tcPr>
            <w:tcW w:w="5805" w:type="dxa"/>
          </w:tcPr>
          <w:p w:rsidR="00CC3918" w:rsidP="00CC3918" w14:paraId="241A2952" w14:textId="381FBD8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corporations that overpaid their estimated tax for the year to apply for a quick refund. The overpayment must be at least $500 and at least 10% of the expected tax liability</w:t>
            </w:r>
          </w:p>
        </w:tc>
      </w:tr>
      <w:tr w14:paraId="741BD3B3" w14:textId="77777777" w:rsidTr="00BF4C28">
        <w:tblPrEx>
          <w:tblW w:w="9945" w:type="dxa"/>
          <w:tblInd w:w="355" w:type="dxa"/>
          <w:tblLook w:val="04A0"/>
        </w:tblPrEx>
        <w:trPr>
          <w:trHeight w:val="285"/>
        </w:trPr>
        <w:tc>
          <w:tcPr>
            <w:tcW w:w="630" w:type="dxa"/>
            <w:vAlign w:val="center"/>
          </w:tcPr>
          <w:p w:rsidR="00CC3918" w:rsidRPr="00DE75D0" w:rsidP="00CC3918" w14:paraId="3E8B434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FA1A96D" w14:textId="612CD17E">
            <w:pPr>
              <w:spacing w:line="276" w:lineRule="auto"/>
              <w:ind w:left="-62"/>
              <w:rPr>
                <w:rFonts w:eastAsia="Times New Roman" w:asciiTheme="minorHAnsi" w:hAnsiTheme="minorHAnsi"/>
                <w:bCs/>
              </w:rPr>
            </w:pPr>
            <w:r w:rsidRPr="00A81230">
              <w:rPr>
                <w:rFonts w:eastAsia="Times New Roman" w:asciiTheme="minorHAnsi" w:hAnsiTheme="minorHAnsi"/>
                <w:bCs/>
              </w:rPr>
              <w:t>*Form 4562</w:t>
            </w:r>
          </w:p>
        </w:tc>
        <w:tc>
          <w:tcPr>
            <w:tcW w:w="5805" w:type="dxa"/>
          </w:tcPr>
          <w:p w:rsidR="00CC3918" w:rsidP="00CC3918" w14:paraId="77EDAD3C" w14:textId="3531484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a deduction for depreciation or amortization, to make the section 179 election to expense certain property, and to provide information on the business/investment use of cars and other listed property</w:t>
            </w:r>
          </w:p>
        </w:tc>
      </w:tr>
      <w:tr w14:paraId="7B8E89B5" w14:textId="77777777" w:rsidTr="00BF4C28">
        <w:tblPrEx>
          <w:tblW w:w="9945" w:type="dxa"/>
          <w:tblInd w:w="355" w:type="dxa"/>
          <w:tblLook w:val="04A0"/>
        </w:tblPrEx>
        <w:trPr>
          <w:trHeight w:val="285"/>
        </w:trPr>
        <w:tc>
          <w:tcPr>
            <w:tcW w:w="630" w:type="dxa"/>
            <w:vAlign w:val="center"/>
          </w:tcPr>
          <w:p w:rsidR="00CC3918" w:rsidRPr="00DE75D0" w:rsidP="00CC3918" w14:paraId="4CF74CB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647BA90" w14:textId="1BC69C98">
            <w:pPr>
              <w:spacing w:line="276" w:lineRule="auto"/>
              <w:ind w:left="-62"/>
              <w:rPr>
                <w:rFonts w:eastAsia="Times New Roman" w:asciiTheme="minorHAnsi" w:hAnsiTheme="minorHAnsi"/>
                <w:bCs/>
              </w:rPr>
            </w:pPr>
            <w:r w:rsidRPr="00A81230">
              <w:rPr>
                <w:rFonts w:eastAsia="Times New Roman" w:asciiTheme="minorHAnsi" w:hAnsiTheme="minorHAnsi"/>
                <w:bCs/>
              </w:rPr>
              <w:t>Form 4626</w:t>
            </w:r>
          </w:p>
        </w:tc>
        <w:tc>
          <w:tcPr>
            <w:tcW w:w="5805" w:type="dxa"/>
          </w:tcPr>
          <w:p w:rsidR="00CC3918" w:rsidP="00CC3918" w14:paraId="48CD003A" w14:textId="2A2A79A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alternative minimum tax (AMT) under section 55 for a corporation that is not exempt from the AMT</w:t>
            </w:r>
          </w:p>
        </w:tc>
      </w:tr>
      <w:tr w14:paraId="5AF48788" w14:textId="77777777" w:rsidTr="00BF4C28">
        <w:tblPrEx>
          <w:tblW w:w="9945" w:type="dxa"/>
          <w:tblInd w:w="355" w:type="dxa"/>
          <w:tblLook w:val="04A0"/>
        </w:tblPrEx>
        <w:trPr>
          <w:trHeight w:val="285"/>
        </w:trPr>
        <w:tc>
          <w:tcPr>
            <w:tcW w:w="630" w:type="dxa"/>
            <w:vAlign w:val="center"/>
          </w:tcPr>
          <w:p w:rsidR="00CC3918" w:rsidRPr="00DE75D0" w:rsidP="00CC3918" w14:paraId="27F0FA5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2C00E21" w14:textId="162CF295">
            <w:pPr>
              <w:spacing w:line="276" w:lineRule="auto"/>
              <w:ind w:left="-62"/>
              <w:rPr>
                <w:rFonts w:eastAsia="Times New Roman" w:asciiTheme="minorHAnsi" w:hAnsiTheme="minorHAnsi"/>
                <w:bCs/>
              </w:rPr>
            </w:pPr>
            <w:r w:rsidRPr="00A81230">
              <w:rPr>
                <w:rFonts w:eastAsia="Times New Roman" w:asciiTheme="minorHAnsi" w:hAnsiTheme="minorHAnsi"/>
                <w:bCs/>
              </w:rPr>
              <w:t>*Form 4684</w:t>
            </w:r>
          </w:p>
        </w:tc>
        <w:tc>
          <w:tcPr>
            <w:tcW w:w="5805" w:type="dxa"/>
          </w:tcPr>
          <w:p w:rsidR="00CC3918" w:rsidP="00CC3918" w14:paraId="7CEAE8DE" w14:textId="52D94BC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as a guide for reporting gains and losses resulting from casualties and thefts</w:t>
            </w:r>
          </w:p>
        </w:tc>
      </w:tr>
      <w:tr w14:paraId="2D0D25A9" w14:textId="77777777" w:rsidTr="00BF4C28">
        <w:tblPrEx>
          <w:tblW w:w="9945" w:type="dxa"/>
          <w:tblInd w:w="355" w:type="dxa"/>
          <w:tblLook w:val="04A0"/>
        </w:tblPrEx>
        <w:trPr>
          <w:trHeight w:val="285"/>
        </w:trPr>
        <w:tc>
          <w:tcPr>
            <w:tcW w:w="630" w:type="dxa"/>
            <w:vAlign w:val="center"/>
          </w:tcPr>
          <w:p w:rsidR="00CC3918" w:rsidRPr="00DE75D0" w:rsidP="00CC3918" w14:paraId="722A773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22DB035" w14:textId="30E99642">
            <w:pPr>
              <w:spacing w:line="276" w:lineRule="auto"/>
              <w:ind w:left="-62"/>
              <w:rPr>
                <w:rFonts w:eastAsia="Times New Roman" w:asciiTheme="minorHAnsi" w:hAnsiTheme="minorHAnsi"/>
                <w:bCs/>
              </w:rPr>
            </w:pPr>
            <w:r w:rsidRPr="00A81230">
              <w:rPr>
                <w:rFonts w:eastAsia="Times New Roman" w:asciiTheme="minorHAnsi" w:hAnsiTheme="minorHAnsi"/>
                <w:bCs/>
              </w:rPr>
              <w:t>*Form 4797</w:t>
            </w:r>
          </w:p>
        </w:tc>
        <w:tc>
          <w:tcPr>
            <w:tcW w:w="5805" w:type="dxa"/>
          </w:tcPr>
          <w:p w:rsidR="00CC3918" w:rsidRPr="00A81230" w:rsidP="00CC3918" w14:paraId="0DCDD911" w14:textId="2BC3A2B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to report the details of gains and losses from the sale, exchange, involuntary conversion (from other than casualty or theft loss), or disposition of the following: property used in your trade or business, depreciable or amortizable property, </w:t>
            </w:r>
            <w:r w:rsidRPr="00A81230">
              <w:rPr>
                <w:rFonts w:eastAsia="Times New Roman" w:asciiTheme="minorHAnsi" w:hAnsiTheme="minorHAnsi"/>
                <w:bCs/>
              </w:rPr>
              <w:t>capital</w:t>
            </w:r>
            <w:r w:rsidRPr="00A81230">
              <w:rPr>
                <w:rFonts w:eastAsia="Times New Roman" w:asciiTheme="minorHAnsi" w:hAnsiTheme="minorHAnsi"/>
                <w:bCs/>
              </w:rPr>
              <w:t xml:space="preserve"> and non-capital (other than inventory) assets held in connection with the trade or business, or capital assets not reported on Schedule D.</w:t>
            </w:r>
          </w:p>
        </w:tc>
      </w:tr>
      <w:tr w14:paraId="12698BAE" w14:textId="77777777" w:rsidTr="00BF4C28">
        <w:tblPrEx>
          <w:tblW w:w="9945" w:type="dxa"/>
          <w:tblInd w:w="355" w:type="dxa"/>
          <w:tblLook w:val="04A0"/>
        </w:tblPrEx>
        <w:trPr>
          <w:trHeight w:val="285"/>
        </w:trPr>
        <w:tc>
          <w:tcPr>
            <w:tcW w:w="630" w:type="dxa"/>
            <w:vAlign w:val="center"/>
          </w:tcPr>
          <w:p w:rsidR="00CC3918" w:rsidRPr="00DE75D0" w:rsidP="00CC3918" w14:paraId="54EE95D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FF7E786" w14:textId="7F2ED5E5">
            <w:pPr>
              <w:spacing w:line="276" w:lineRule="auto"/>
              <w:ind w:left="-62"/>
              <w:rPr>
                <w:rFonts w:eastAsia="Times New Roman" w:asciiTheme="minorHAnsi" w:hAnsiTheme="minorHAnsi"/>
                <w:bCs/>
              </w:rPr>
            </w:pPr>
            <w:r w:rsidRPr="00A81230">
              <w:rPr>
                <w:rFonts w:eastAsia="Times New Roman" w:asciiTheme="minorHAnsi" w:hAnsiTheme="minorHAnsi"/>
                <w:bCs/>
              </w:rPr>
              <w:t>*Form 4810</w:t>
            </w:r>
          </w:p>
        </w:tc>
        <w:tc>
          <w:tcPr>
            <w:tcW w:w="5805" w:type="dxa"/>
          </w:tcPr>
          <w:p w:rsidR="00CC3918" w:rsidP="00CC3918" w14:paraId="4479DEEA" w14:textId="5B0BA46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P</w:t>
            </w:r>
            <w:r w:rsidRPr="00A81230">
              <w:rPr>
                <w:rFonts w:eastAsia="Times New Roman" w:asciiTheme="minorHAnsi" w:hAnsiTheme="minorHAnsi"/>
                <w:bCs/>
              </w:rPr>
              <w:t>repared by a fiduciary representing a dissolving corporation or a decedent's estate to request a prompt assessment of tax</w:t>
            </w:r>
          </w:p>
        </w:tc>
      </w:tr>
      <w:tr w14:paraId="025F6D6A" w14:textId="77777777" w:rsidTr="00BF4C28">
        <w:tblPrEx>
          <w:tblW w:w="9945" w:type="dxa"/>
          <w:tblInd w:w="355" w:type="dxa"/>
          <w:tblLook w:val="04A0"/>
        </w:tblPrEx>
        <w:trPr>
          <w:trHeight w:val="285"/>
        </w:trPr>
        <w:tc>
          <w:tcPr>
            <w:tcW w:w="630" w:type="dxa"/>
            <w:vAlign w:val="center"/>
          </w:tcPr>
          <w:p w:rsidR="00CC3918" w:rsidRPr="00DE75D0" w:rsidP="00CC3918" w14:paraId="096C8B4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429085A" w14:textId="73A2FF87">
            <w:pPr>
              <w:spacing w:line="276" w:lineRule="auto"/>
              <w:ind w:left="-62"/>
              <w:rPr>
                <w:rFonts w:eastAsia="Times New Roman" w:asciiTheme="minorHAnsi" w:hAnsiTheme="minorHAnsi"/>
                <w:bCs/>
              </w:rPr>
            </w:pPr>
            <w:r w:rsidRPr="00A81230">
              <w:rPr>
                <w:rFonts w:eastAsia="Times New Roman" w:asciiTheme="minorHAnsi" w:hAnsiTheme="minorHAnsi"/>
                <w:bCs/>
              </w:rPr>
              <w:t>Form 4876-A</w:t>
            </w:r>
          </w:p>
        </w:tc>
        <w:tc>
          <w:tcPr>
            <w:tcW w:w="5805" w:type="dxa"/>
          </w:tcPr>
          <w:p w:rsidR="00CC3918" w:rsidP="00CC3918" w14:paraId="55323671" w14:textId="17C5335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elect to be treated as an interest charge domestic international sales corporation (IC-DISC)</w:t>
            </w:r>
          </w:p>
        </w:tc>
      </w:tr>
      <w:tr w14:paraId="2A26609D" w14:textId="77777777" w:rsidTr="00BF4C28">
        <w:tblPrEx>
          <w:tblW w:w="9945" w:type="dxa"/>
          <w:tblInd w:w="355" w:type="dxa"/>
          <w:tblLook w:val="04A0"/>
        </w:tblPrEx>
        <w:trPr>
          <w:trHeight w:val="285"/>
        </w:trPr>
        <w:tc>
          <w:tcPr>
            <w:tcW w:w="630" w:type="dxa"/>
            <w:vAlign w:val="center"/>
          </w:tcPr>
          <w:p w:rsidR="00CC3918" w:rsidRPr="00DE75D0" w:rsidP="00CC3918" w14:paraId="5FC57A0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5E6B5A2" w14:textId="09060D30">
            <w:pPr>
              <w:spacing w:line="276" w:lineRule="auto"/>
              <w:ind w:left="-62"/>
              <w:rPr>
                <w:rFonts w:eastAsia="Times New Roman" w:asciiTheme="minorHAnsi" w:hAnsiTheme="minorHAnsi"/>
                <w:bCs/>
              </w:rPr>
            </w:pPr>
            <w:r w:rsidRPr="00A81230">
              <w:rPr>
                <w:rFonts w:eastAsia="Times New Roman" w:asciiTheme="minorHAnsi" w:hAnsiTheme="minorHAnsi"/>
                <w:bCs/>
              </w:rPr>
              <w:t>Form 5452</w:t>
            </w:r>
          </w:p>
        </w:tc>
        <w:tc>
          <w:tcPr>
            <w:tcW w:w="5805" w:type="dxa"/>
          </w:tcPr>
          <w:p w:rsidR="00CC3918" w:rsidP="00CC3918" w14:paraId="6ED2DAF2" w14:textId="50997C5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if the corporations made non dividend distributions to their shareholders under section 301, section 1368 (c)(3) or section 1371</w:t>
            </w:r>
          </w:p>
        </w:tc>
      </w:tr>
      <w:tr w14:paraId="0D98FE8D" w14:textId="77777777" w:rsidTr="00BF4C28">
        <w:tblPrEx>
          <w:tblW w:w="9945" w:type="dxa"/>
          <w:tblInd w:w="355" w:type="dxa"/>
          <w:tblLook w:val="04A0"/>
        </w:tblPrEx>
        <w:trPr>
          <w:trHeight w:val="285"/>
        </w:trPr>
        <w:tc>
          <w:tcPr>
            <w:tcW w:w="630" w:type="dxa"/>
            <w:vAlign w:val="center"/>
          </w:tcPr>
          <w:p w:rsidR="00CC3918" w:rsidRPr="00DE75D0" w:rsidP="00CC3918" w14:paraId="3E6DFCF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C8DC255" w14:textId="2DA028BB">
            <w:pPr>
              <w:spacing w:line="276" w:lineRule="auto"/>
              <w:ind w:left="-62"/>
              <w:rPr>
                <w:rFonts w:eastAsia="Times New Roman" w:asciiTheme="minorHAnsi" w:hAnsiTheme="minorHAnsi"/>
                <w:bCs/>
              </w:rPr>
            </w:pPr>
            <w:r w:rsidRPr="00A81230">
              <w:rPr>
                <w:rFonts w:eastAsia="Times New Roman" w:asciiTheme="minorHAnsi" w:hAnsiTheme="minorHAnsi"/>
                <w:bCs/>
              </w:rPr>
              <w:t>*Form 5471</w:t>
            </w:r>
          </w:p>
        </w:tc>
        <w:tc>
          <w:tcPr>
            <w:tcW w:w="5805" w:type="dxa"/>
          </w:tcPr>
          <w:p w:rsidR="00CC3918" w:rsidP="00CC3918" w14:paraId="0564F85F" w14:textId="24BF0C5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satisfy the reporting requirements of section 6038 and 6046</w:t>
            </w:r>
          </w:p>
        </w:tc>
      </w:tr>
      <w:tr w14:paraId="737C9CD5" w14:textId="77777777" w:rsidTr="00BF4C28">
        <w:tblPrEx>
          <w:tblW w:w="9945" w:type="dxa"/>
          <w:tblInd w:w="355" w:type="dxa"/>
          <w:tblLook w:val="04A0"/>
        </w:tblPrEx>
        <w:trPr>
          <w:trHeight w:val="285"/>
        </w:trPr>
        <w:tc>
          <w:tcPr>
            <w:tcW w:w="630" w:type="dxa"/>
            <w:vAlign w:val="center"/>
          </w:tcPr>
          <w:p w:rsidR="00CC3918" w:rsidRPr="00DE75D0" w:rsidP="00CC3918" w14:paraId="3ADABE9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4CDF639" w14:textId="6D38C677">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E</w:t>
            </w:r>
          </w:p>
        </w:tc>
        <w:tc>
          <w:tcPr>
            <w:tcW w:w="5805" w:type="dxa"/>
          </w:tcPr>
          <w:p w:rsidR="00CC3918" w:rsidP="00CC3918" w14:paraId="1C6BED55" w14:textId="6E94547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to report taxes paid, accrued, or deemed paid under section 960(b)(2) by a foreign corporation for which a foreign tax credit is allowed; and used to report taxes for which a credit may not be taken</w:t>
            </w:r>
          </w:p>
        </w:tc>
      </w:tr>
      <w:tr w14:paraId="1AC4A8E5" w14:textId="77777777" w:rsidTr="00BF4C28">
        <w:tblPrEx>
          <w:tblW w:w="9945" w:type="dxa"/>
          <w:tblInd w:w="355" w:type="dxa"/>
          <w:tblLook w:val="04A0"/>
        </w:tblPrEx>
        <w:trPr>
          <w:trHeight w:val="285"/>
        </w:trPr>
        <w:tc>
          <w:tcPr>
            <w:tcW w:w="630" w:type="dxa"/>
            <w:vAlign w:val="center"/>
          </w:tcPr>
          <w:p w:rsidR="00CC3918" w:rsidRPr="00DE75D0" w:rsidP="00CC3918" w14:paraId="7FB01DB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27127E3" w14:textId="039EFD64">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G-1</w:t>
            </w:r>
          </w:p>
        </w:tc>
        <w:tc>
          <w:tcPr>
            <w:tcW w:w="5805" w:type="dxa"/>
          </w:tcPr>
          <w:p w:rsidR="00CC3918" w:rsidP="00CC3918" w14:paraId="6A13F5AC" w14:textId="72BA813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by foreign corporations that are participants in a cost sharing arrangement. This schedule is also used to report the foreign corporation's intangible development costs, reasonably anticipated benefits share, and platform contributions for the tax year</w:t>
            </w:r>
          </w:p>
        </w:tc>
      </w:tr>
      <w:tr w14:paraId="4210AFE9" w14:textId="77777777" w:rsidTr="00BF4C28">
        <w:tblPrEx>
          <w:tblW w:w="9945" w:type="dxa"/>
          <w:tblInd w:w="355" w:type="dxa"/>
          <w:tblLook w:val="04A0"/>
        </w:tblPrEx>
        <w:trPr>
          <w:trHeight w:val="285"/>
        </w:trPr>
        <w:tc>
          <w:tcPr>
            <w:tcW w:w="630" w:type="dxa"/>
            <w:vAlign w:val="center"/>
          </w:tcPr>
          <w:p w:rsidR="00CC3918" w:rsidRPr="00DE75D0" w:rsidP="00CC3918" w14:paraId="74B9F0E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C5B0790" w14:textId="22F99AAF">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H</w:t>
            </w:r>
          </w:p>
        </w:tc>
        <w:tc>
          <w:tcPr>
            <w:tcW w:w="5805" w:type="dxa"/>
          </w:tcPr>
          <w:p w:rsidR="00CC3918" w:rsidP="00CC3918" w14:paraId="6B3DEF42" w14:textId="7205BE1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report the foreign corporation’s current year earnings </w:t>
            </w:r>
            <w:r>
              <w:rPr>
                <w:rFonts w:eastAsia="Times New Roman" w:asciiTheme="minorHAnsi" w:hAnsiTheme="minorHAnsi"/>
                <w:bCs/>
              </w:rPr>
              <w:t>and profits (E&amp;P) for U.S. tax purposes</w:t>
            </w:r>
          </w:p>
        </w:tc>
      </w:tr>
      <w:tr w14:paraId="66BCA73B" w14:textId="77777777" w:rsidTr="00BF4C28">
        <w:tblPrEx>
          <w:tblW w:w="9945" w:type="dxa"/>
          <w:tblInd w:w="355" w:type="dxa"/>
          <w:tblLook w:val="04A0"/>
        </w:tblPrEx>
        <w:trPr>
          <w:trHeight w:val="285"/>
        </w:trPr>
        <w:tc>
          <w:tcPr>
            <w:tcW w:w="630" w:type="dxa"/>
            <w:vAlign w:val="center"/>
          </w:tcPr>
          <w:p w:rsidR="00CC3918" w:rsidRPr="00DE75D0" w:rsidP="00CC3918" w14:paraId="7EB10F3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9A0ABAE" w14:textId="488BE40B">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I-1</w:t>
            </w:r>
          </w:p>
        </w:tc>
        <w:tc>
          <w:tcPr>
            <w:tcW w:w="5805" w:type="dxa"/>
          </w:tcPr>
          <w:p w:rsidR="00CC3918" w:rsidP="00CC3918" w14:paraId="53E72D2B" w14:textId="6BFA1C3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report information determined at the CFC level with respect to amounts used in the determination of income inclusions by U.S. shareholders under section 951A. </w:t>
            </w:r>
          </w:p>
        </w:tc>
      </w:tr>
      <w:tr w14:paraId="39AB3F10" w14:textId="77777777" w:rsidTr="00BF4C28">
        <w:tblPrEx>
          <w:tblW w:w="9945" w:type="dxa"/>
          <w:tblInd w:w="355" w:type="dxa"/>
          <w:tblLook w:val="04A0"/>
        </w:tblPrEx>
        <w:trPr>
          <w:trHeight w:val="285"/>
        </w:trPr>
        <w:tc>
          <w:tcPr>
            <w:tcW w:w="630" w:type="dxa"/>
            <w:vAlign w:val="center"/>
          </w:tcPr>
          <w:p w:rsidR="00CC3918" w:rsidRPr="00DE75D0" w:rsidP="00CC3918" w14:paraId="15347ED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9F309D9" w14:textId="2D169D82">
            <w:pPr>
              <w:spacing w:line="276" w:lineRule="auto"/>
              <w:ind w:left="-62"/>
              <w:rPr>
                <w:rFonts w:eastAsia="Times New Roman" w:asciiTheme="minorHAnsi" w:hAnsiTheme="minorHAnsi"/>
                <w:bCs/>
              </w:rPr>
            </w:pPr>
            <w:r w:rsidRPr="00A81230">
              <w:rPr>
                <w:rFonts w:eastAsia="Times New Roman" w:asciiTheme="minorHAnsi" w:hAnsiTheme="minorHAnsi"/>
                <w:bCs/>
              </w:rPr>
              <w:t>From 5471 Schedule J</w:t>
            </w:r>
          </w:p>
        </w:tc>
        <w:tc>
          <w:tcPr>
            <w:tcW w:w="5805" w:type="dxa"/>
          </w:tcPr>
          <w:p w:rsidR="00CC3918" w:rsidP="00CC3918" w14:paraId="1BCD9A75" w14:textId="3772B32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filers of Form 5471 to report accumulated Earnings and Profits (E&amp;P), in functional currency, computed under sections 964(a) and 986(b)</w:t>
            </w:r>
          </w:p>
        </w:tc>
      </w:tr>
      <w:tr w14:paraId="4118AE9C" w14:textId="77777777" w:rsidTr="00BF4C28">
        <w:tblPrEx>
          <w:tblW w:w="9945" w:type="dxa"/>
          <w:tblInd w:w="355" w:type="dxa"/>
          <w:tblLook w:val="04A0"/>
        </w:tblPrEx>
        <w:trPr>
          <w:trHeight w:val="285"/>
        </w:trPr>
        <w:tc>
          <w:tcPr>
            <w:tcW w:w="630" w:type="dxa"/>
            <w:vAlign w:val="center"/>
          </w:tcPr>
          <w:p w:rsidR="00CC3918" w:rsidRPr="00DE75D0" w:rsidP="00CC3918" w14:paraId="1F95588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F72F5AF" w14:textId="74DB66DB">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M</w:t>
            </w:r>
          </w:p>
        </w:tc>
        <w:tc>
          <w:tcPr>
            <w:tcW w:w="5805" w:type="dxa"/>
          </w:tcPr>
          <w:p w:rsidR="00CC3918" w:rsidP="00CC3918" w14:paraId="384819F5" w14:textId="68769F2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U.S. persons who had control of a foreign corporation for an uninterrupted period of at least 30 days to report certain transactions that occurred during the corporation's annual accounting period</w:t>
            </w:r>
          </w:p>
        </w:tc>
      </w:tr>
      <w:tr w14:paraId="517521F6" w14:textId="77777777" w:rsidTr="00BF4C28">
        <w:tblPrEx>
          <w:tblW w:w="9945" w:type="dxa"/>
          <w:tblInd w:w="355" w:type="dxa"/>
          <w:tblLook w:val="04A0"/>
        </w:tblPrEx>
        <w:trPr>
          <w:trHeight w:val="285"/>
        </w:trPr>
        <w:tc>
          <w:tcPr>
            <w:tcW w:w="630" w:type="dxa"/>
            <w:vAlign w:val="center"/>
          </w:tcPr>
          <w:p w:rsidR="00CC3918" w:rsidRPr="00DE75D0" w:rsidP="00CC3918" w14:paraId="5BFF30E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804451E" w14:textId="1ABD607B">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O</w:t>
            </w:r>
          </w:p>
        </w:tc>
        <w:tc>
          <w:tcPr>
            <w:tcW w:w="5805" w:type="dxa"/>
          </w:tcPr>
          <w:p w:rsidR="00CC3918" w:rsidP="00CC3918" w14:paraId="06DC6E03" w14:textId="7E5BCCB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certain officers, directors, and shareholders of foreign corporations to report reorganization and acquisition/disposition of its stock</w:t>
            </w:r>
          </w:p>
        </w:tc>
      </w:tr>
      <w:tr w14:paraId="049B031E" w14:textId="77777777" w:rsidTr="00BF4C28">
        <w:tblPrEx>
          <w:tblW w:w="9945" w:type="dxa"/>
          <w:tblInd w:w="355" w:type="dxa"/>
          <w:tblLook w:val="04A0"/>
        </w:tblPrEx>
        <w:trPr>
          <w:trHeight w:val="285"/>
        </w:trPr>
        <w:tc>
          <w:tcPr>
            <w:tcW w:w="630" w:type="dxa"/>
            <w:vAlign w:val="center"/>
          </w:tcPr>
          <w:p w:rsidR="00CC3918" w:rsidRPr="00DE75D0" w:rsidP="00CC3918" w14:paraId="1A599E6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B1DDE0E" w14:textId="656FABCC">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P</w:t>
            </w:r>
          </w:p>
        </w:tc>
        <w:tc>
          <w:tcPr>
            <w:tcW w:w="5805" w:type="dxa"/>
          </w:tcPr>
          <w:p w:rsidR="00CC3918" w:rsidP="00CC3918" w14:paraId="43DCB1BA" w14:textId="4527F48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Previously Taxed Earnings and Profits of U.S. Shareholders of Certain Foreign Corporations</w:t>
            </w:r>
          </w:p>
        </w:tc>
      </w:tr>
      <w:tr w14:paraId="2DE2DC91" w14:textId="77777777" w:rsidTr="00BF4C28">
        <w:tblPrEx>
          <w:tblW w:w="9945" w:type="dxa"/>
          <w:tblInd w:w="355" w:type="dxa"/>
          <w:tblLook w:val="04A0"/>
        </w:tblPrEx>
        <w:trPr>
          <w:trHeight w:val="285"/>
        </w:trPr>
        <w:tc>
          <w:tcPr>
            <w:tcW w:w="630" w:type="dxa"/>
            <w:vAlign w:val="center"/>
          </w:tcPr>
          <w:p w:rsidR="00CC3918" w:rsidRPr="00DE75D0" w:rsidP="00CC3918" w14:paraId="1EFD28F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1191CE3" w14:textId="041AB872">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Q</w:t>
            </w:r>
          </w:p>
        </w:tc>
        <w:tc>
          <w:tcPr>
            <w:tcW w:w="5805" w:type="dxa"/>
          </w:tcPr>
          <w:p w:rsidR="00CC3918" w:rsidP="00CC3918" w14:paraId="6B762128" w14:textId="73507A0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reporting of expense allocation and apportionment among income groups for determining foreign taxes deemed paid with subpart F income and GILTI</w:t>
            </w:r>
          </w:p>
        </w:tc>
      </w:tr>
      <w:tr w14:paraId="53FAFFCA" w14:textId="77777777" w:rsidTr="00BF4C28">
        <w:tblPrEx>
          <w:tblW w:w="9945" w:type="dxa"/>
          <w:tblInd w:w="355" w:type="dxa"/>
          <w:tblLook w:val="04A0"/>
        </w:tblPrEx>
        <w:trPr>
          <w:trHeight w:val="285"/>
        </w:trPr>
        <w:tc>
          <w:tcPr>
            <w:tcW w:w="630" w:type="dxa"/>
            <w:vAlign w:val="center"/>
          </w:tcPr>
          <w:p w:rsidR="00CC3918" w:rsidRPr="00DE75D0" w:rsidP="00CC3918" w14:paraId="38E99D4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5440914" w14:textId="1957BA12">
            <w:pPr>
              <w:spacing w:line="276" w:lineRule="auto"/>
              <w:ind w:left="-62"/>
              <w:rPr>
                <w:rFonts w:eastAsia="Times New Roman" w:asciiTheme="minorHAnsi" w:hAnsiTheme="minorHAnsi"/>
                <w:bCs/>
              </w:rPr>
            </w:pPr>
            <w:r w:rsidRPr="00A81230">
              <w:rPr>
                <w:rFonts w:eastAsia="Times New Roman" w:asciiTheme="minorHAnsi" w:hAnsiTheme="minorHAnsi"/>
                <w:bCs/>
              </w:rPr>
              <w:t>Form 5471 Schedule R</w:t>
            </w:r>
          </w:p>
        </w:tc>
        <w:tc>
          <w:tcPr>
            <w:tcW w:w="5805" w:type="dxa"/>
          </w:tcPr>
          <w:p w:rsidR="00CC3918" w:rsidP="00CC3918" w14:paraId="4E1D455E" w14:textId="2A7EA4D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basic information pertaining to distributions from foreign corporations</w:t>
            </w:r>
          </w:p>
        </w:tc>
      </w:tr>
      <w:tr w14:paraId="68A919B0" w14:textId="77777777" w:rsidTr="00BF4C28">
        <w:tblPrEx>
          <w:tblW w:w="9945" w:type="dxa"/>
          <w:tblInd w:w="355" w:type="dxa"/>
          <w:tblLook w:val="04A0"/>
        </w:tblPrEx>
        <w:trPr>
          <w:trHeight w:val="285"/>
        </w:trPr>
        <w:tc>
          <w:tcPr>
            <w:tcW w:w="630" w:type="dxa"/>
            <w:vAlign w:val="center"/>
          </w:tcPr>
          <w:p w:rsidR="00CC3918" w:rsidRPr="00DE75D0" w:rsidP="00CC3918" w14:paraId="2F135C4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4C8F31B" w14:textId="6E8B7AD7">
            <w:pPr>
              <w:spacing w:line="276" w:lineRule="auto"/>
              <w:ind w:left="-62"/>
              <w:rPr>
                <w:rFonts w:eastAsia="Times New Roman" w:asciiTheme="minorHAnsi" w:hAnsiTheme="minorHAnsi"/>
                <w:bCs/>
              </w:rPr>
            </w:pPr>
            <w:r w:rsidRPr="00A81230">
              <w:rPr>
                <w:rFonts w:eastAsia="Times New Roman" w:asciiTheme="minorHAnsi" w:hAnsiTheme="minorHAnsi"/>
                <w:bCs/>
              </w:rPr>
              <w:t>Form 5472</w:t>
            </w:r>
          </w:p>
        </w:tc>
        <w:tc>
          <w:tcPr>
            <w:tcW w:w="5805" w:type="dxa"/>
          </w:tcPr>
          <w:p w:rsidR="00CC3918" w:rsidP="00CC3918" w14:paraId="7C231352" w14:textId="7573F16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provide to provide required information under sections 6038A and 6038C for reportable transactions that occur during the tax year with a foreign or domestic related party</w:t>
            </w:r>
          </w:p>
        </w:tc>
      </w:tr>
      <w:tr w14:paraId="104A73BB" w14:textId="77777777" w:rsidTr="00BF4C28">
        <w:tblPrEx>
          <w:tblW w:w="9945" w:type="dxa"/>
          <w:tblInd w:w="355" w:type="dxa"/>
          <w:tblLook w:val="04A0"/>
        </w:tblPrEx>
        <w:trPr>
          <w:trHeight w:val="285"/>
        </w:trPr>
        <w:tc>
          <w:tcPr>
            <w:tcW w:w="630" w:type="dxa"/>
            <w:vAlign w:val="center"/>
          </w:tcPr>
          <w:p w:rsidR="00CC3918" w:rsidRPr="00DE75D0" w:rsidP="00CC3918" w14:paraId="2C67CEC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57502DC" w14:textId="6D021B39">
            <w:pPr>
              <w:spacing w:line="276" w:lineRule="auto"/>
              <w:ind w:left="-62"/>
              <w:rPr>
                <w:rFonts w:eastAsia="Times New Roman" w:asciiTheme="minorHAnsi" w:hAnsiTheme="minorHAnsi"/>
                <w:bCs/>
              </w:rPr>
            </w:pPr>
            <w:r w:rsidRPr="00A81230">
              <w:rPr>
                <w:rFonts w:eastAsia="Times New Roman" w:asciiTheme="minorHAnsi" w:hAnsiTheme="minorHAnsi"/>
                <w:bCs/>
              </w:rPr>
              <w:t>*Form 56</w:t>
            </w:r>
          </w:p>
        </w:tc>
        <w:tc>
          <w:tcPr>
            <w:tcW w:w="5805" w:type="dxa"/>
          </w:tcPr>
          <w:p w:rsidR="00CC3918" w:rsidP="00CC3918" w14:paraId="14FB85D8" w14:textId="728A353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persons acting as a fiduciary to notify IRS of the creation or termination of the fiduciary relationship</w:t>
            </w:r>
          </w:p>
        </w:tc>
      </w:tr>
      <w:tr w14:paraId="11FEFF11" w14:textId="77777777" w:rsidTr="00BF4C28">
        <w:tblPrEx>
          <w:tblW w:w="9945" w:type="dxa"/>
          <w:tblInd w:w="355" w:type="dxa"/>
          <w:tblLook w:val="04A0"/>
        </w:tblPrEx>
        <w:trPr>
          <w:trHeight w:val="296"/>
        </w:trPr>
        <w:tc>
          <w:tcPr>
            <w:tcW w:w="630" w:type="dxa"/>
            <w:vAlign w:val="center"/>
          </w:tcPr>
          <w:p w:rsidR="00CC3918" w:rsidRPr="00DE75D0" w:rsidP="00CC3918" w14:paraId="1BA84B4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25D8AE9" w14:textId="7AD30220">
            <w:pPr>
              <w:spacing w:line="276" w:lineRule="auto"/>
              <w:ind w:left="-62"/>
              <w:rPr>
                <w:rFonts w:eastAsia="Times New Roman" w:asciiTheme="minorHAnsi" w:hAnsiTheme="minorHAnsi"/>
                <w:bCs/>
              </w:rPr>
            </w:pPr>
            <w:r w:rsidRPr="00A81230">
              <w:rPr>
                <w:rFonts w:eastAsia="Times New Roman" w:asciiTheme="minorHAnsi" w:hAnsiTheme="minorHAnsi"/>
                <w:bCs/>
              </w:rPr>
              <w:t>*Form 56F</w:t>
            </w:r>
          </w:p>
        </w:tc>
        <w:tc>
          <w:tcPr>
            <w:tcW w:w="5805" w:type="dxa"/>
          </w:tcPr>
          <w:p w:rsidR="00CC3918" w:rsidP="00CC3918" w14:paraId="79A6E07C" w14:textId="634B9FA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to notify the IRS of a fiduciary relationship only if that relationship is with respect to a financial institution (i.e., a bank or a thrift)</w:t>
            </w:r>
          </w:p>
        </w:tc>
      </w:tr>
      <w:tr w14:paraId="213AD811" w14:textId="77777777" w:rsidTr="00BF4C28">
        <w:tblPrEx>
          <w:tblW w:w="9945" w:type="dxa"/>
          <w:tblInd w:w="355" w:type="dxa"/>
          <w:tblLook w:val="04A0"/>
        </w:tblPrEx>
        <w:trPr>
          <w:trHeight w:val="296"/>
        </w:trPr>
        <w:tc>
          <w:tcPr>
            <w:tcW w:w="630" w:type="dxa"/>
            <w:vAlign w:val="center"/>
          </w:tcPr>
          <w:p w:rsidR="00CC3918" w:rsidRPr="00DE75D0" w:rsidP="00CC3918" w14:paraId="14CB696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A96CB96" w14:textId="32F299B1">
            <w:pPr>
              <w:spacing w:line="276" w:lineRule="auto"/>
              <w:ind w:left="-62"/>
              <w:rPr>
                <w:rFonts w:eastAsia="Times New Roman" w:asciiTheme="minorHAnsi" w:hAnsiTheme="minorHAnsi"/>
                <w:bCs/>
              </w:rPr>
            </w:pPr>
            <w:r w:rsidRPr="00A81230">
              <w:rPr>
                <w:rFonts w:eastAsia="Times New Roman" w:asciiTheme="minorHAnsi" w:hAnsiTheme="minorHAnsi"/>
                <w:bCs/>
              </w:rPr>
              <w:t>*Form 5713</w:t>
            </w:r>
          </w:p>
        </w:tc>
        <w:tc>
          <w:tcPr>
            <w:tcW w:w="5805" w:type="dxa"/>
          </w:tcPr>
          <w:p w:rsidR="00CC3918" w:rsidP="00CC3918" w14:paraId="660D246A" w14:textId="030A98C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persons having operations in or related to countries which require participation in or cooperation with an international boycott, to report these operations</w:t>
            </w:r>
          </w:p>
        </w:tc>
      </w:tr>
      <w:tr w14:paraId="4F59222D" w14:textId="77777777" w:rsidTr="00BF4C28">
        <w:tblPrEx>
          <w:tblW w:w="9945" w:type="dxa"/>
          <w:tblInd w:w="355" w:type="dxa"/>
          <w:tblLook w:val="04A0"/>
        </w:tblPrEx>
        <w:trPr>
          <w:trHeight w:val="296"/>
        </w:trPr>
        <w:tc>
          <w:tcPr>
            <w:tcW w:w="630" w:type="dxa"/>
            <w:vAlign w:val="center"/>
          </w:tcPr>
          <w:p w:rsidR="00CC3918" w:rsidRPr="00DE75D0" w:rsidP="00CC3918" w14:paraId="5EDB27B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89045D2" w14:textId="161E8D5C">
            <w:pPr>
              <w:spacing w:line="276" w:lineRule="auto"/>
              <w:ind w:left="-62"/>
              <w:rPr>
                <w:rFonts w:eastAsia="Times New Roman" w:asciiTheme="minorHAnsi" w:hAnsiTheme="minorHAnsi"/>
                <w:bCs/>
              </w:rPr>
            </w:pPr>
            <w:r w:rsidRPr="00A81230">
              <w:rPr>
                <w:rFonts w:eastAsia="Times New Roman" w:asciiTheme="minorHAnsi" w:hAnsiTheme="minorHAnsi"/>
                <w:bCs/>
              </w:rPr>
              <w:t>*Form 5713</w:t>
            </w:r>
            <w:r>
              <w:rPr>
                <w:rFonts w:eastAsia="Times New Roman" w:asciiTheme="minorHAnsi" w:hAnsiTheme="minorHAnsi"/>
                <w:bCs/>
              </w:rPr>
              <w:t xml:space="preserve"> </w:t>
            </w:r>
            <w:r w:rsidRPr="00A81230">
              <w:rPr>
                <w:rFonts w:eastAsia="Times New Roman" w:asciiTheme="minorHAnsi" w:hAnsiTheme="minorHAnsi"/>
                <w:bCs/>
              </w:rPr>
              <w:t>Schedule A</w:t>
            </w:r>
          </w:p>
        </w:tc>
        <w:tc>
          <w:tcPr>
            <w:tcW w:w="5805" w:type="dxa"/>
          </w:tcPr>
          <w:p w:rsidR="00CC3918" w:rsidP="00CC3918" w14:paraId="71D339B1" w14:textId="79A1E45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persons who participated in or cooperated with an international boycott to figure the international boycott factor to use in figuring the loss of tax benefits</w:t>
            </w:r>
          </w:p>
        </w:tc>
      </w:tr>
      <w:tr w14:paraId="4F826C21" w14:textId="77777777" w:rsidTr="00BF4C28">
        <w:tblPrEx>
          <w:tblW w:w="9945" w:type="dxa"/>
          <w:tblInd w:w="355" w:type="dxa"/>
          <w:tblLook w:val="04A0"/>
        </w:tblPrEx>
        <w:trPr>
          <w:trHeight w:val="296"/>
        </w:trPr>
        <w:tc>
          <w:tcPr>
            <w:tcW w:w="630" w:type="dxa"/>
            <w:vAlign w:val="center"/>
          </w:tcPr>
          <w:p w:rsidR="00CC3918" w:rsidRPr="00DE75D0" w:rsidP="00CC3918" w14:paraId="5DF7AC4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19811EC" w14:textId="44B264C3">
            <w:pPr>
              <w:spacing w:line="276" w:lineRule="auto"/>
              <w:ind w:left="-62"/>
              <w:rPr>
                <w:rFonts w:eastAsia="Times New Roman" w:asciiTheme="minorHAnsi" w:hAnsiTheme="minorHAnsi"/>
                <w:bCs/>
              </w:rPr>
            </w:pPr>
            <w:r w:rsidRPr="00A81230">
              <w:rPr>
                <w:rFonts w:eastAsia="Times New Roman" w:asciiTheme="minorHAnsi" w:hAnsiTheme="minorHAnsi"/>
                <w:bCs/>
              </w:rPr>
              <w:t>*Form 571</w:t>
            </w:r>
            <w:r>
              <w:rPr>
                <w:rFonts w:eastAsia="Times New Roman" w:asciiTheme="minorHAnsi" w:hAnsiTheme="minorHAnsi"/>
                <w:bCs/>
              </w:rPr>
              <w:t xml:space="preserve">3 </w:t>
            </w:r>
            <w:r w:rsidRPr="00A81230">
              <w:rPr>
                <w:rFonts w:eastAsia="Times New Roman" w:asciiTheme="minorHAnsi" w:hAnsiTheme="minorHAnsi"/>
                <w:bCs/>
              </w:rPr>
              <w:t>Schedule B</w:t>
            </w:r>
          </w:p>
        </w:tc>
        <w:tc>
          <w:tcPr>
            <w:tcW w:w="5805" w:type="dxa"/>
          </w:tcPr>
          <w:p w:rsidR="00CC3918" w:rsidP="00CC3918" w14:paraId="41F42D80" w14:textId="0D52C35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w:t>
            </w:r>
            <w:r w:rsidRPr="00A81230">
              <w:rPr>
                <w:rFonts w:asciiTheme="minorHAnsi" w:hAnsiTheme="minorHAnsi"/>
              </w:rPr>
              <w:t xml:space="preserve">ersons who participated in or cooperated with an international boycott to specifically attribute taxes and income </w:t>
            </w:r>
            <w:r w:rsidRPr="00A81230">
              <w:rPr>
                <w:rFonts w:asciiTheme="minorHAnsi" w:hAnsiTheme="minorHAnsi"/>
              </w:rPr>
              <w:t>in order to</w:t>
            </w:r>
            <w:r w:rsidRPr="00A81230">
              <w:rPr>
                <w:rFonts w:asciiTheme="minorHAnsi" w:hAnsiTheme="minorHAnsi"/>
              </w:rPr>
              <w:t xml:space="preserve"> figure the loss of tax benefits</w:t>
            </w:r>
          </w:p>
        </w:tc>
      </w:tr>
      <w:tr w14:paraId="4F61A32C" w14:textId="77777777" w:rsidTr="00BF4C28">
        <w:tblPrEx>
          <w:tblW w:w="9945" w:type="dxa"/>
          <w:tblInd w:w="355" w:type="dxa"/>
          <w:tblLook w:val="04A0"/>
        </w:tblPrEx>
        <w:trPr>
          <w:trHeight w:val="296"/>
        </w:trPr>
        <w:tc>
          <w:tcPr>
            <w:tcW w:w="630" w:type="dxa"/>
            <w:vAlign w:val="center"/>
          </w:tcPr>
          <w:p w:rsidR="00CC3918" w:rsidRPr="00DE75D0" w:rsidP="00CC3918" w14:paraId="0017671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CDBCA69" w14:textId="0DDB5451">
            <w:pPr>
              <w:spacing w:line="276" w:lineRule="auto"/>
              <w:ind w:left="-62"/>
              <w:rPr>
                <w:rFonts w:eastAsia="Times New Roman" w:asciiTheme="minorHAnsi" w:hAnsiTheme="minorHAnsi"/>
                <w:bCs/>
              </w:rPr>
            </w:pPr>
            <w:r w:rsidRPr="00A81230">
              <w:rPr>
                <w:rFonts w:eastAsia="Times New Roman" w:asciiTheme="minorHAnsi" w:hAnsiTheme="minorHAnsi"/>
                <w:bCs/>
              </w:rPr>
              <w:t>*Form 5713 Schedule C</w:t>
            </w:r>
          </w:p>
        </w:tc>
        <w:tc>
          <w:tcPr>
            <w:tcW w:w="5805" w:type="dxa"/>
          </w:tcPr>
          <w:p w:rsidR="00CC3918" w:rsidP="00CC3918" w14:paraId="36F0CFD3" w14:textId="072D61D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compute the loss of tax benefits from participation in or cooperation with an international boycott.</w:t>
            </w:r>
          </w:p>
        </w:tc>
      </w:tr>
      <w:tr w14:paraId="5F71F014" w14:textId="77777777" w:rsidTr="00BF4C28">
        <w:tblPrEx>
          <w:tblW w:w="9945" w:type="dxa"/>
          <w:tblInd w:w="355" w:type="dxa"/>
          <w:tblLook w:val="04A0"/>
        </w:tblPrEx>
        <w:trPr>
          <w:trHeight w:val="296"/>
        </w:trPr>
        <w:tc>
          <w:tcPr>
            <w:tcW w:w="630" w:type="dxa"/>
            <w:vAlign w:val="center"/>
          </w:tcPr>
          <w:p w:rsidR="00CC3918" w:rsidRPr="00DE75D0" w:rsidP="00CC3918" w14:paraId="21B2B86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0583D79" w14:textId="1B1862AE">
            <w:pPr>
              <w:spacing w:line="276" w:lineRule="auto"/>
              <w:ind w:left="-62"/>
              <w:rPr>
                <w:rFonts w:eastAsia="Times New Roman" w:asciiTheme="minorHAnsi" w:hAnsiTheme="minorHAnsi"/>
                <w:bCs/>
              </w:rPr>
            </w:pPr>
            <w:r w:rsidRPr="00A81230">
              <w:rPr>
                <w:rFonts w:eastAsia="Times New Roman" w:asciiTheme="minorHAnsi" w:hAnsiTheme="minorHAnsi"/>
                <w:bCs/>
              </w:rPr>
              <w:t>*Form 5735</w:t>
            </w:r>
          </w:p>
        </w:tc>
        <w:tc>
          <w:tcPr>
            <w:tcW w:w="5805" w:type="dxa"/>
          </w:tcPr>
          <w:p w:rsidR="00CC3918" w:rsidP="00CC3918" w14:paraId="343B3BCD" w14:textId="0FAE5DC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American Samoa economic development credit under section 30A. The credit is generally allowed against income tax imposed by Chapter 1</w:t>
            </w:r>
          </w:p>
        </w:tc>
      </w:tr>
      <w:tr w14:paraId="349C1C79" w14:textId="77777777" w:rsidTr="00BF4C28">
        <w:tblPrEx>
          <w:tblW w:w="9945" w:type="dxa"/>
          <w:tblInd w:w="355" w:type="dxa"/>
          <w:tblLook w:val="04A0"/>
        </w:tblPrEx>
        <w:trPr>
          <w:trHeight w:val="296"/>
        </w:trPr>
        <w:tc>
          <w:tcPr>
            <w:tcW w:w="630" w:type="dxa"/>
            <w:vAlign w:val="center"/>
          </w:tcPr>
          <w:p w:rsidR="00CC3918" w:rsidRPr="00DE75D0" w:rsidP="00CC3918" w14:paraId="6FDCCC9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4A20F55" w14:textId="5572A5FF">
            <w:pPr>
              <w:spacing w:line="276" w:lineRule="auto"/>
              <w:ind w:left="-62"/>
              <w:rPr>
                <w:rFonts w:eastAsia="Times New Roman" w:asciiTheme="minorHAnsi" w:hAnsiTheme="minorHAnsi"/>
                <w:bCs/>
              </w:rPr>
            </w:pPr>
            <w:r w:rsidRPr="00A81230">
              <w:rPr>
                <w:rFonts w:eastAsia="Times New Roman" w:asciiTheme="minorHAnsi" w:hAnsiTheme="minorHAnsi"/>
                <w:bCs/>
              </w:rPr>
              <w:t>*Form 5735 Sch</w:t>
            </w:r>
            <w:r>
              <w:rPr>
                <w:rFonts w:eastAsia="Times New Roman" w:asciiTheme="minorHAnsi" w:hAnsiTheme="minorHAnsi"/>
                <w:bCs/>
              </w:rPr>
              <w:t xml:space="preserve">edule </w:t>
            </w:r>
            <w:r w:rsidRPr="00A81230">
              <w:rPr>
                <w:rFonts w:eastAsia="Times New Roman" w:asciiTheme="minorHAnsi" w:hAnsiTheme="minorHAnsi"/>
                <w:bCs/>
              </w:rPr>
              <w:t>P</w:t>
            </w:r>
          </w:p>
        </w:tc>
        <w:tc>
          <w:tcPr>
            <w:tcW w:w="5805" w:type="dxa"/>
          </w:tcPr>
          <w:p w:rsidR="00CC3918" w:rsidP="00CC3918" w14:paraId="5832EC32" w14:textId="78CAAE6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by p</w:t>
            </w:r>
            <w:r w:rsidRPr="00A81230">
              <w:rPr>
                <w:rFonts w:eastAsia="Times New Roman" w:asciiTheme="minorHAnsi" w:hAnsiTheme="minorHAnsi"/>
                <w:bCs/>
              </w:rPr>
              <w:t xml:space="preserve">ossessions corporations that elected to use either the cost sharing or the profit split method </w:t>
            </w:r>
            <w:r w:rsidRPr="00A81230">
              <w:rPr>
                <w:rFonts w:eastAsia="Times New Roman" w:asciiTheme="minorHAnsi" w:hAnsiTheme="minorHAnsi"/>
                <w:bCs/>
              </w:rPr>
              <w:t>use</w:t>
            </w:r>
            <w:r w:rsidRPr="00A81230">
              <w:rPr>
                <w:rFonts w:eastAsia="Times New Roman" w:asciiTheme="minorHAnsi" w:hAnsiTheme="minorHAnsi"/>
                <w:bCs/>
              </w:rPr>
              <w:t xml:space="preserve"> Schedule P with Form 5735 to compute their taxable income</w:t>
            </w:r>
          </w:p>
        </w:tc>
      </w:tr>
      <w:tr w14:paraId="33D852D7" w14:textId="77777777" w:rsidTr="00BF4C28">
        <w:tblPrEx>
          <w:tblW w:w="9945" w:type="dxa"/>
          <w:tblInd w:w="355" w:type="dxa"/>
          <w:tblLook w:val="04A0"/>
        </w:tblPrEx>
        <w:trPr>
          <w:trHeight w:val="296"/>
        </w:trPr>
        <w:tc>
          <w:tcPr>
            <w:tcW w:w="630" w:type="dxa"/>
            <w:vAlign w:val="center"/>
          </w:tcPr>
          <w:p w:rsidR="00CC3918" w:rsidRPr="00DE75D0" w:rsidP="00CC3918" w14:paraId="480ED30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BC27CF8" w14:textId="51817D05">
            <w:pPr>
              <w:spacing w:line="276" w:lineRule="auto"/>
              <w:ind w:left="-62"/>
              <w:rPr>
                <w:rFonts w:eastAsia="Times New Roman" w:asciiTheme="minorHAnsi" w:hAnsiTheme="minorHAnsi"/>
                <w:bCs/>
              </w:rPr>
            </w:pPr>
            <w:r w:rsidRPr="00A81230">
              <w:rPr>
                <w:rFonts w:eastAsia="Times New Roman" w:asciiTheme="minorHAnsi" w:hAnsiTheme="minorHAnsi"/>
                <w:bCs/>
              </w:rPr>
              <w:t>*Form 5884</w:t>
            </w:r>
          </w:p>
        </w:tc>
        <w:tc>
          <w:tcPr>
            <w:tcW w:w="5805" w:type="dxa"/>
          </w:tcPr>
          <w:p w:rsidR="00CC3918" w:rsidRPr="00A82566" w:rsidP="00CC3918" w14:paraId="6F413698" w14:textId="3A6DAB8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work opportunity credit for the first-year wages paid to or incurred for targeted group employees (including Hurricane Katrina employees) during the tax yea</w:t>
            </w:r>
            <w:r>
              <w:rPr>
                <w:rFonts w:eastAsia="Times New Roman" w:asciiTheme="minorHAnsi" w:hAnsiTheme="minorHAnsi"/>
                <w:bCs/>
              </w:rPr>
              <w:t>r</w:t>
            </w:r>
          </w:p>
        </w:tc>
      </w:tr>
      <w:tr w14:paraId="5E7F5A6D" w14:textId="77777777" w:rsidTr="00BF4C28">
        <w:tblPrEx>
          <w:tblW w:w="9945" w:type="dxa"/>
          <w:tblInd w:w="355" w:type="dxa"/>
          <w:tblLook w:val="04A0"/>
        </w:tblPrEx>
        <w:trPr>
          <w:trHeight w:val="296"/>
        </w:trPr>
        <w:tc>
          <w:tcPr>
            <w:tcW w:w="630" w:type="dxa"/>
            <w:vAlign w:val="center"/>
          </w:tcPr>
          <w:p w:rsidR="00CC3918" w:rsidRPr="00DE75D0" w:rsidP="00CC3918" w14:paraId="343085C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48996BC" w14:textId="7C5BA12D">
            <w:pPr>
              <w:spacing w:line="276" w:lineRule="auto"/>
              <w:ind w:left="-62"/>
              <w:rPr>
                <w:rFonts w:eastAsia="Times New Roman" w:asciiTheme="minorHAnsi" w:hAnsiTheme="minorHAnsi"/>
                <w:bCs/>
              </w:rPr>
            </w:pPr>
            <w:r w:rsidRPr="00A81230">
              <w:rPr>
                <w:rFonts w:eastAsia="Times New Roman" w:asciiTheme="minorHAnsi" w:hAnsiTheme="minorHAnsi"/>
                <w:bCs/>
              </w:rPr>
              <w:t>*Form 5884-A</w:t>
            </w:r>
          </w:p>
        </w:tc>
        <w:tc>
          <w:tcPr>
            <w:tcW w:w="5805" w:type="dxa"/>
          </w:tcPr>
          <w:p w:rsidR="00CC3918" w:rsidP="00CC3918" w14:paraId="6D6889E7" w14:textId="727D8AA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to claim the employee retention credit for employers affected by qualified disasters </w:t>
            </w:r>
          </w:p>
        </w:tc>
      </w:tr>
      <w:tr w14:paraId="6A6FCB29" w14:textId="77777777" w:rsidTr="00BF4C28">
        <w:tblPrEx>
          <w:tblW w:w="9945" w:type="dxa"/>
          <w:tblInd w:w="355" w:type="dxa"/>
          <w:tblLook w:val="04A0"/>
        </w:tblPrEx>
        <w:trPr>
          <w:trHeight w:val="296"/>
        </w:trPr>
        <w:tc>
          <w:tcPr>
            <w:tcW w:w="630" w:type="dxa"/>
            <w:vAlign w:val="center"/>
          </w:tcPr>
          <w:p w:rsidR="00CC3918" w:rsidRPr="00DE75D0" w:rsidP="00CC3918" w14:paraId="440F2CB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5347408" w14:textId="45A95EBB">
            <w:pPr>
              <w:spacing w:line="276" w:lineRule="auto"/>
              <w:ind w:left="-62"/>
              <w:rPr>
                <w:rFonts w:eastAsia="Times New Roman" w:asciiTheme="minorHAnsi" w:hAnsiTheme="minorHAnsi"/>
                <w:bCs/>
              </w:rPr>
            </w:pPr>
            <w:r w:rsidRPr="00A81230">
              <w:rPr>
                <w:rFonts w:eastAsia="Times New Roman" w:asciiTheme="minorHAnsi" w:hAnsiTheme="minorHAnsi"/>
                <w:bCs/>
              </w:rPr>
              <w:t>*Form 6198</w:t>
            </w:r>
          </w:p>
        </w:tc>
        <w:tc>
          <w:tcPr>
            <w:tcW w:w="5805" w:type="dxa"/>
          </w:tcPr>
          <w:p w:rsidR="00CC3918" w:rsidP="00CC3918" w14:paraId="185405D0" w14:textId="59A4D2A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individuals, estates, trusts, and certain corporations to figure the profit (loss) from an at-risk activity, the amount at risk, and the deductible amount of the loss</w:t>
            </w:r>
          </w:p>
        </w:tc>
      </w:tr>
      <w:tr w14:paraId="77C2BB21" w14:textId="77777777" w:rsidTr="00BF4C28">
        <w:tblPrEx>
          <w:tblW w:w="9945" w:type="dxa"/>
          <w:tblInd w:w="355" w:type="dxa"/>
          <w:tblLook w:val="04A0"/>
        </w:tblPrEx>
        <w:trPr>
          <w:trHeight w:val="296"/>
        </w:trPr>
        <w:tc>
          <w:tcPr>
            <w:tcW w:w="630" w:type="dxa"/>
            <w:vAlign w:val="center"/>
          </w:tcPr>
          <w:p w:rsidR="00CC3918" w:rsidRPr="00DE75D0" w:rsidP="00CC3918" w14:paraId="2D45AA0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497ED49" w14:textId="1506CEE7">
            <w:pPr>
              <w:spacing w:line="276" w:lineRule="auto"/>
              <w:ind w:left="-62"/>
              <w:rPr>
                <w:rFonts w:eastAsia="Times New Roman" w:asciiTheme="minorHAnsi" w:hAnsiTheme="minorHAnsi"/>
                <w:bCs/>
              </w:rPr>
            </w:pPr>
            <w:r w:rsidRPr="00A81230">
              <w:rPr>
                <w:rFonts w:eastAsia="Times New Roman" w:asciiTheme="minorHAnsi" w:hAnsiTheme="minorHAnsi"/>
                <w:bCs/>
              </w:rPr>
              <w:t>*Form 6478</w:t>
            </w:r>
          </w:p>
        </w:tc>
        <w:tc>
          <w:tcPr>
            <w:tcW w:w="5805" w:type="dxa"/>
          </w:tcPr>
          <w:p w:rsidR="00CC3918" w:rsidP="00CC3918" w14:paraId="33770334" w14:textId="72BD661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biofuel producer credit for the tax year in which the sale or use occurs</w:t>
            </w:r>
          </w:p>
        </w:tc>
      </w:tr>
      <w:tr w14:paraId="36A126F1" w14:textId="77777777" w:rsidTr="00BF4C28">
        <w:tblPrEx>
          <w:tblW w:w="9945" w:type="dxa"/>
          <w:tblInd w:w="355" w:type="dxa"/>
          <w:tblLook w:val="04A0"/>
        </w:tblPrEx>
        <w:trPr>
          <w:trHeight w:val="296"/>
        </w:trPr>
        <w:tc>
          <w:tcPr>
            <w:tcW w:w="630" w:type="dxa"/>
            <w:vAlign w:val="center"/>
          </w:tcPr>
          <w:p w:rsidR="00CC3918" w:rsidRPr="00DE75D0" w:rsidP="00CC3918" w14:paraId="5BDB451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5F5FC04" w14:textId="345AA455">
            <w:pPr>
              <w:spacing w:line="276" w:lineRule="auto"/>
              <w:ind w:left="-62"/>
              <w:rPr>
                <w:rFonts w:eastAsia="Times New Roman" w:asciiTheme="minorHAnsi" w:hAnsiTheme="minorHAnsi"/>
                <w:bCs/>
              </w:rPr>
            </w:pPr>
            <w:r w:rsidRPr="00A81230">
              <w:rPr>
                <w:rFonts w:eastAsia="Times New Roman" w:asciiTheme="minorHAnsi" w:hAnsiTheme="minorHAnsi"/>
                <w:bCs/>
              </w:rPr>
              <w:t>*Form 6627</w:t>
            </w:r>
          </w:p>
        </w:tc>
        <w:tc>
          <w:tcPr>
            <w:tcW w:w="5805" w:type="dxa"/>
          </w:tcPr>
          <w:p w:rsidR="00CC3918" w:rsidP="00CC3918" w14:paraId="48D1E092" w14:textId="4D4567C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environmental tax on petroleum, ODCs, imported products that used ODCs as materials in the manufacture or production of the product, and the floor stocks tax on ODCs</w:t>
            </w:r>
          </w:p>
        </w:tc>
      </w:tr>
      <w:tr w14:paraId="028DC13F" w14:textId="77777777" w:rsidTr="00BF4C28">
        <w:tblPrEx>
          <w:tblW w:w="9945" w:type="dxa"/>
          <w:tblInd w:w="355" w:type="dxa"/>
          <w:tblLook w:val="04A0"/>
        </w:tblPrEx>
        <w:trPr>
          <w:trHeight w:val="296"/>
        </w:trPr>
        <w:tc>
          <w:tcPr>
            <w:tcW w:w="630" w:type="dxa"/>
            <w:vAlign w:val="center"/>
          </w:tcPr>
          <w:p w:rsidR="00CC3918" w:rsidRPr="00DE75D0" w:rsidP="00CC3918" w14:paraId="3DCB438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9E99A3C" w14:textId="3371ED6E">
            <w:pPr>
              <w:spacing w:line="276" w:lineRule="auto"/>
              <w:ind w:left="-62"/>
              <w:rPr>
                <w:rFonts w:eastAsia="Times New Roman" w:asciiTheme="minorHAnsi" w:hAnsiTheme="minorHAnsi"/>
                <w:bCs/>
              </w:rPr>
            </w:pPr>
            <w:r w:rsidRPr="00A81230">
              <w:rPr>
                <w:rFonts w:eastAsia="Times New Roman" w:asciiTheme="minorHAnsi" w:hAnsiTheme="minorHAnsi"/>
                <w:bCs/>
              </w:rPr>
              <w:t>*Form 6765</w:t>
            </w:r>
          </w:p>
        </w:tc>
        <w:tc>
          <w:tcPr>
            <w:tcW w:w="5805" w:type="dxa"/>
          </w:tcPr>
          <w:p w:rsidR="00CC3918" w:rsidP="00CC3918" w14:paraId="51CEB8A0" w14:textId="523F968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and claim the credit for increasing research activities</w:t>
            </w:r>
          </w:p>
        </w:tc>
      </w:tr>
      <w:tr w14:paraId="09347214" w14:textId="77777777" w:rsidTr="00BF4C28">
        <w:tblPrEx>
          <w:tblW w:w="9945" w:type="dxa"/>
          <w:tblInd w:w="355" w:type="dxa"/>
          <w:tblLook w:val="04A0"/>
        </w:tblPrEx>
        <w:trPr>
          <w:trHeight w:val="296"/>
        </w:trPr>
        <w:tc>
          <w:tcPr>
            <w:tcW w:w="630" w:type="dxa"/>
            <w:vAlign w:val="center"/>
          </w:tcPr>
          <w:p w:rsidR="00CC3918" w:rsidRPr="00DE75D0" w:rsidP="00CC3918" w14:paraId="3A3E5A1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512D6A3" w14:textId="63D52143">
            <w:pPr>
              <w:spacing w:line="276" w:lineRule="auto"/>
              <w:ind w:left="-62"/>
              <w:rPr>
                <w:rFonts w:eastAsia="Times New Roman" w:asciiTheme="minorHAnsi" w:hAnsiTheme="minorHAnsi"/>
                <w:bCs/>
              </w:rPr>
            </w:pPr>
            <w:r w:rsidRPr="00A81230">
              <w:rPr>
                <w:rFonts w:eastAsia="Times New Roman" w:asciiTheme="minorHAnsi" w:hAnsiTheme="minorHAnsi"/>
                <w:bCs/>
              </w:rPr>
              <w:t>*Form 6781</w:t>
            </w:r>
          </w:p>
        </w:tc>
        <w:tc>
          <w:tcPr>
            <w:tcW w:w="5805" w:type="dxa"/>
          </w:tcPr>
          <w:p w:rsidR="00CC3918" w:rsidP="00CC3918" w14:paraId="3EC0E596" w14:textId="70C8DC9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gains and losses on section 1256 contracts under the mark-to-market rules and under section 1092 from straddle positions</w:t>
            </w:r>
          </w:p>
        </w:tc>
      </w:tr>
      <w:tr w14:paraId="2049D597" w14:textId="77777777" w:rsidTr="00BF4C28">
        <w:tblPrEx>
          <w:tblW w:w="9945" w:type="dxa"/>
          <w:tblInd w:w="355" w:type="dxa"/>
          <w:tblLook w:val="04A0"/>
        </w:tblPrEx>
        <w:trPr>
          <w:trHeight w:val="296"/>
        </w:trPr>
        <w:tc>
          <w:tcPr>
            <w:tcW w:w="630" w:type="dxa"/>
            <w:vAlign w:val="center"/>
          </w:tcPr>
          <w:p w:rsidR="00CC3918" w:rsidRPr="00DE75D0" w:rsidP="00CC3918" w14:paraId="3538E09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20DF71F" w14:textId="5A59EE10">
            <w:pPr>
              <w:spacing w:line="276" w:lineRule="auto"/>
              <w:ind w:left="-62"/>
              <w:rPr>
                <w:rFonts w:eastAsia="Times New Roman" w:asciiTheme="minorHAnsi" w:hAnsiTheme="minorHAnsi"/>
                <w:bCs/>
              </w:rPr>
            </w:pPr>
            <w:r w:rsidRPr="00A81230">
              <w:rPr>
                <w:rFonts w:eastAsia="Times New Roman" w:asciiTheme="minorHAnsi" w:hAnsiTheme="minorHAnsi"/>
                <w:bCs/>
              </w:rPr>
              <w:t>*Form 7004</w:t>
            </w:r>
          </w:p>
        </w:tc>
        <w:tc>
          <w:tcPr>
            <w:tcW w:w="5805" w:type="dxa"/>
          </w:tcPr>
          <w:p w:rsidR="00CC3918" w:rsidP="00CC3918" w14:paraId="4CCE456A" w14:textId="4627B31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request an automatic 6-month extension of time to file certain business income tax, information and other returns shown on the form</w:t>
            </w:r>
          </w:p>
        </w:tc>
      </w:tr>
      <w:tr w14:paraId="4A4FC183" w14:textId="77777777" w:rsidTr="00BF4C28">
        <w:tblPrEx>
          <w:tblW w:w="9945" w:type="dxa"/>
          <w:tblInd w:w="355" w:type="dxa"/>
          <w:tblLook w:val="04A0"/>
        </w:tblPrEx>
        <w:trPr>
          <w:trHeight w:val="296"/>
        </w:trPr>
        <w:tc>
          <w:tcPr>
            <w:tcW w:w="630" w:type="dxa"/>
            <w:vAlign w:val="center"/>
          </w:tcPr>
          <w:p w:rsidR="00CC3918" w:rsidRPr="00DE75D0" w:rsidP="00CC3918" w14:paraId="264A897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4880614" w14:textId="23AA067A">
            <w:pPr>
              <w:spacing w:line="276" w:lineRule="auto"/>
              <w:ind w:left="-62"/>
              <w:rPr>
                <w:rFonts w:eastAsia="Times New Roman" w:asciiTheme="minorHAnsi" w:hAnsiTheme="minorHAnsi"/>
                <w:bCs/>
              </w:rPr>
            </w:pPr>
            <w:r>
              <w:rPr>
                <w:rFonts w:eastAsia="Times New Roman" w:asciiTheme="minorHAnsi" w:hAnsiTheme="minorHAnsi"/>
                <w:bCs/>
              </w:rPr>
              <w:t>*Form 7205</w:t>
            </w:r>
          </w:p>
        </w:tc>
        <w:tc>
          <w:tcPr>
            <w:tcW w:w="5805" w:type="dxa"/>
          </w:tcPr>
          <w:p w:rsidR="00CC3918" w:rsidP="00CC3918" w14:paraId="415DE610" w14:textId="3416546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328FB">
              <w:rPr>
                <w:rFonts w:eastAsia="Times New Roman" w:asciiTheme="minorHAnsi" w:hAnsiTheme="minorHAnsi"/>
                <w:bCs/>
              </w:rPr>
              <w:t>se</w:t>
            </w:r>
            <w:r>
              <w:rPr>
                <w:rFonts w:eastAsia="Times New Roman" w:asciiTheme="minorHAnsi" w:hAnsiTheme="minorHAnsi"/>
                <w:bCs/>
              </w:rPr>
              <w:t>d</w:t>
            </w:r>
            <w:r w:rsidRPr="00A328FB">
              <w:rPr>
                <w:rFonts w:eastAsia="Times New Roman" w:asciiTheme="minorHAnsi" w:hAnsiTheme="minorHAnsi"/>
                <w:bCs/>
              </w:rPr>
              <w:t xml:space="preserve"> to claim the deduction for qualifying energy efficient commercial building property (EECBP) placed in service during the tax year</w:t>
            </w:r>
          </w:p>
        </w:tc>
      </w:tr>
      <w:tr w14:paraId="5FB5ADEB" w14:textId="77777777" w:rsidTr="00BF4C28">
        <w:tblPrEx>
          <w:tblW w:w="9945" w:type="dxa"/>
          <w:tblInd w:w="355" w:type="dxa"/>
          <w:tblLook w:val="04A0"/>
        </w:tblPrEx>
        <w:trPr>
          <w:trHeight w:val="296"/>
        </w:trPr>
        <w:tc>
          <w:tcPr>
            <w:tcW w:w="630" w:type="dxa"/>
            <w:vAlign w:val="center"/>
          </w:tcPr>
          <w:p w:rsidR="00CC3918" w:rsidRPr="00DE75D0" w:rsidP="00CC3918" w14:paraId="4DC4EA5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165E99B2" w14:textId="48788A16">
            <w:pPr>
              <w:spacing w:line="276" w:lineRule="auto"/>
              <w:ind w:left="-62"/>
              <w:rPr>
                <w:rFonts w:eastAsia="Times New Roman" w:asciiTheme="minorHAnsi" w:hAnsiTheme="minorHAnsi"/>
                <w:bCs/>
              </w:rPr>
            </w:pPr>
            <w:r>
              <w:rPr>
                <w:rFonts w:eastAsia="Times New Roman" w:asciiTheme="minorHAnsi" w:hAnsiTheme="minorHAnsi"/>
                <w:bCs/>
              </w:rPr>
              <w:t>*Form 7207</w:t>
            </w:r>
          </w:p>
        </w:tc>
        <w:tc>
          <w:tcPr>
            <w:tcW w:w="5805" w:type="dxa"/>
          </w:tcPr>
          <w:p w:rsidR="00CC3918" w:rsidP="00CC3918" w14:paraId="463AFAD6" w14:textId="684C6E3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to calculate the advanced manufacturing production credit available under Section 45X</w:t>
            </w:r>
          </w:p>
        </w:tc>
      </w:tr>
      <w:tr w14:paraId="6D7027FA" w14:textId="77777777" w:rsidTr="00BF4C28">
        <w:tblPrEx>
          <w:tblW w:w="9945" w:type="dxa"/>
          <w:tblInd w:w="355" w:type="dxa"/>
          <w:tblLook w:val="04A0"/>
        </w:tblPrEx>
        <w:trPr>
          <w:trHeight w:val="296"/>
        </w:trPr>
        <w:tc>
          <w:tcPr>
            <w:tcW w:w="630" w:type="dxa"/>
            <w:vAlign w:val="center"/>
          </w:tcPr>
          <w:p w:rsidR="00CC3918" w:rsidRPr="00DE75D0" w:rsidP="00CC3918" w14:paraId="255C184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591C9910" w14:textId="3F4C28D8">
            <w:pPr>
              <w:spacing w:line="276" w:lineRule="auto"/>
              <w:ind w:left="-62"/>
              <w:rPr>
                <w:rFonts w:eastAsia="Times New Roman" w:asciiTheme="minorHAnsi" w:hAnsiTheme="minorHAnsi"/>
                <w:bCs/>
              </w:rPr>
            </w:pPr>
            <w:r>
              <w:rPr>
                <w:rFonts w:asciiTheme="minorHAnsi" w:hAnsiTheme="minorHAnsi"/>
                <w:bCs/>
              </w:rPr>
              <w:t>*</w:t>
            </w:r>
            <w:r w:rsidRPr="00A328FB">
              <w:rPr>
                <w:rFonts w:asciiTheme="minorHAnsi" w:hAnsiTheme="minorHAnsi"/>
                <w:bCs/>
              </w:rPr>
              <w:t>Form 7210</w:t>
            </w:r>
          </w:p>
        </w:tc>
        <w:tc>
          <w:tcPr>
            <w:tcW w:w="5805" w:type="dxa"/>
          </w:tcPr>
          <w:p w:rsidR="00CC3918" w:rsidP="00CC3918" w14:paraId="3928CDE9" w14:textId="74A93283">
            <w:pPr>
              <w:widowControl w:val="0"/>
              <w:autoSpaceDE w:val="0"/>
              <w:autoSpaceDN w:val="0"/>
              <w:adjustRightInd w:val="0"/>
              <w:rPr>
                <w:rFonts w:eastAsia="Times New Roman" w:asciiTheme="minorHAnsi" w:hAnsiTheme="minorHAnsi"/>
                <w:bCs/>
              </w:rPr>
            </w:pPr>
            <w:r>
              <w:rPr>
                <w:rFonts w:asciiTheme="minorHAnsi" w:hAnsiTheme="minorHAnsi"/>
                <w:bCs/>
              </w:rPr>
              <w:t>U</w:t>
            </w:r>
            <w:r w:rsidRPr="00A328FB">
              <w:rPr>
                <w:rFonts w:asciiTheme="minorHAnsi" w:hAnsiTheme="minorHAnsi"/>
                <w:bCs/>
              </w:rPr>
              <w:t xml:space="preserve">sed to claim the section 45V credit </w:t>
            </w:r>
            <w:r w:rsidRPr="00A328FB">
              <w:rPr>
                <w:rFonts w:asciiTheme="minorHAnsi" w:hAnsiTheme="minorHAnsi"/>
                <w:bCs/>
              </w:rPr>
              <w:t>for the production of</w:t>
            </w:r>
            <w:r w:rsidRPr="00A328FB">
              <w:rPr>
                <w:rFonts w:asciiTheme="minorHAnsi" w:hAnsiTheme="minorHAnsi"/>
                <w:bCs/>
              </w:rPr>
              <w:t xml:space="preserve"> qualified clean hydrogen produced after 2022</w:t>
            </w:r>
          </w:p>
        </w:tc>
      </w:tr>
      <w:tr w14:paraId="2E094B5D" w14:textId="77777777" w:rsidTr="00BF4C28">
        <w:tblPrEx>
          <w:tblW w:w="9945" w:type="dxa"/>
          <w:tblInd w:w="355" w:type="dxa"/>
          <w:tblLook w:val="04A0"/>
        </w:tblPrEx>
        <w:trPr>
          <w:trHeight w:val="296"/>
        </w:trPr>
        <w:tc>
          <w:tcPr>
            <w:tcW w:w="630" w:type="dxa"/>
            <w:vAlign w:val="center"/>
          </w:tcPr>
          <w:p w:rsidR="00CC3918" w:rsidRPr="00DE75D0" w:rsidP="00CC3918" w14:paraId="7D237E8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55BAB55F" w14:textId="71BBCC5A">
            <w:pPr>
              <w:spacing w:line="276" w:lineRule="auto"/>
              <w:ind w:left="-62"/>
              <w:rPr>
                <w:rFonts w:asciiTheme="minorHAnsi" w:hAnsiTheme="minorHAnsi"/>
                <w:bCs/>
              </w:rPr>
            </w:pPr>
            <w:r>
              <w:rPr>
                <w:rFonts w:asciiTheme="minorHAnsi" w:hAnsiTheme="minorHAnsi"/>
                <w:bCs/>
              </w:rPr>
              <w:t>*Form 7211</w:t>
            </w:r>
          </w:p>
        </w:tc>
        <w:tc>
          <w:tcPr>
            <w:tcW w:w="5805" w:type="dxa"/>
          </w:tcPr>
          <w:p w:rsidR="00CC3918" w:rsidP="00CC3918" w14:paraId="76CCE8BB" w14:textId="00AE22F5">
            <w:pPr>
              <w:widowControl w:val="0"/>
              <w:autoSpaceDE w:val="0"/>
              <w:autoSpaceDN w:val="0"/>
              <w:adjustRightInd w:val="0"/>
              <w:rPr>
                <w:rFonts w:asciiTheme="minorHAnsi" w:hAnsiTheme="minorHAnsi"/>
                <w:bCs/>
              </w:rPr>
            </w:pPr>
            <w:r>
              <w:rPr>
                <w:rFonts w:asciiTheme="minorHAnsi" w:hAnsiTheme="minorHAnsi"/>
                <w:bCs/>
              </w:rPr>
              <w:t>Used to claim the section 45Y clean electricity production credit</w:t>
            </w:r>
          </w:p>
        </w:tc>
      </w:tr>
      <w:tr w14:paraId="4E9403BA" w14:textId="77777777" w:rsidTr="00BF4C28">
        <w:tblPrEx>
          <w:tblW w:w="9945" w:type="dxa"/>
          <w:tblInd w:w="355" w:type="dxa"/>
          <w:tblLook w:val="04A0"/>
        </w:tblPrEx>
        <w:trPr>
          <w:trHeight w:val="296"/>
        </w:trPr>
        <w:tc>
          <w:tcPr>
            <w:tcW w:w="630" w:type="dxa"/>
            <w:vAlign w:val="center"/>
          </w:tcPr>
          <w:p w:rsidR="00CC3918" w:rsidRPr="00DE75D0" w:rsidP="00CC3918" w14:paraId="1193E07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71181684" w14:textId="36622CC9">
            <w:pPr>
              <w:spacing w:line="276" w:lineRule="auto"/>
              <w:ind w:left="-62"/>
              <w:rPr>
                <w:rFonts w:asciiTheme="minorHAnsi" w:hAnsiTheme="minorHAnsi"/>
                <w:bCs/>
              </w:rPr>
            </w:pPr>
            <w:r>
              <w:rPr>
                <w:rFonts w:asciiTheme="minorHAnsi" w:hAnsiTheme="minorHAnsi"/>
                <w:bCs/>
              </w:rPr>
              <w:t>*Form 7213</w:t>
            </w:r>
          </w:p>
        </w:tc>
        <w:tc>
          <w:tcPr>
            <w:tcW w:w="5805" w:type="dxa"/>
          </w:tcPr>
          <w:p w:rsidR="00CC3918" w:rsidP="00CC3918" w14:paraId="4424B080" w14:textId="298575FD">
            <w:pPr>
              <w:widowControl w:val="0"/>
              <w:autoSpaceDE w:val="0"/>
              <w:autoSpaceDN w:val="0"/>
              <w:adjustRightInd w:val="0"/>
              <w:rPr>
                <w:rFonts w:asciiTheme="minorHAnsi" w:hAnsiTheme="minorHAnsi"/>
                <w:bCs/>
              </w:rPr>
            </w:pPr>
            <w:r>
              <w:rPr>
                <w:rFonts w:asciiTheme="minorHAnsi" w:hAnsiTheme="minorHAnsi"/>
                <w:bCs/>
              </w:rPr>
              <w:t xml:space="preserve">Used </w:t>
            </w:r>
            <w:r w:rsidRPr="00555ADB">
              <w:rPr>
                <w:rFonts w:asciiTheme="minorHAnsi" w:hAnsiTheme="minorHAnsi"/>
                <w:bCs/>
              </w:rPr>
              <w:t>to claim a nuclear power production credit</w:t>
            </w:r>
          </w:p>
        </w:tc>
      </w:tr>
      <w:tr w14:paraId="192A5CCF" w14:textId="77777777" w:rsidTr="00BF4C28">
        <w:tblPrEx>
          <w:tblW w:w="9945" w:type="dxa"/>
          <w:tblInd w:w="355" w:type="dxa"/>
          <w:tblLook w:val="04A0"/>
        </w:tblPrEx>
        <w:trPr>
          <w:trHeight w:val="296"/>
        </w:trPr>
        <w:tc>
          <w:tcPr>
            <w:tcW w:w="630" w:type="dxa"/>
            <w:vAlign w:val="center"/>
          </w:tcPr>
          <w:p w:rsidR="00CC3918" w:rsidRPr="00DE75D0" w:rsidP="00CC3918" w14:paraId="79A8787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4F2289AE" w14:textId="0D6E9A80">
            <w:pPr>
              <w:spacing w:line="276" w:lineRule="auto"/>
              <w:ind w:left="-62"/>
              <w:rPr>
                <w:rFonts w:asciiTheme="minorHAnsi" w:hAnsiTheme="minorHAnsi"/>
                <w:bCs/>
              </w:rPr>
            </w:pPr>
            <w:r>
              <w:rPr>
                <w:rFonts w:asciiTheme="minorHAnsi" w:hAnsiTheme="minorHAnsi"/>
                <w:bCs/>
              </w:rPr>
              <w:t>*Form 7218</w:t>
            </w:r>
          </w:p>
        </w:tc>
        <w:tc>
          <w:tcPr>
            <w:tcW w:w="5805" w:type="dxa"/>
          </w:tcPr>
          <w:p w:rsidR="00CC3918" w:rsidP="00CC3918" w14:paraId="7B08BC3D" w14:textId="2A0557BD">
            <w:pPr>
              <w:widowControl w:val="0"/>
              <w:autoSpaceDE w:val="0"/>
              <w:autoSpaceDN w:val="0"/>
              <w:adjustRightInd w:val="0"/>
              <w:rPr>
                <w:rFonts w:asciiTheme="minorHAnsi" w:hAnsiTheme="minorHAnsi"/>
                <w:bCs/>
              </w:rPr>
            </w:pPr>
            <w:r>
              <w:rPr>
                <w:rFonts w:asciiTheme="minorHAnsi" w:hAnsiTheme="minorHAnsi"/>
                <w:bCs/>
              </w:rPr>
              <w:t>Used to claim the section 45Z clean fuel production credit</w:t>
            </w:r>
          </w:p>
        </w:tc>
      </w:tr>
      <w:tr w14:paraId="7C7EDC05" w14:textId="77777777" w:rsidTr="00BF4C28">
        <w:tblPrEx>
          <w:tblW w:w="9945" w:type="dxa"/>
          <w:tblInd w:w="355" w:type="dxa"/>
          <w:tblLook w:val="04A0"/>
        </w:tblPrEx>
        <w:trPr>
          <w:trHeight w:val="296"/>
        </w:trPr>
        <w:tc>
          <w:tcPr>
            <w:tcW w:w="630" w:type="dxa"/>
            <w:vAlign w:val="center"/>
          </w:tcPr>
          <w:p w:rsidR="00CC3918" w:rsidRPr="00DE75D0" w:rsidP="00CC3918" w14:paraId="0C12F9F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4F0B5CE1" w14:textId="455A0981">
            <w:pPr>
              <w:spacing w:line="276" w:lineRule="auto"/>
              <w:ind w:left="-62"/>
              <w:rPr>
                <w:rFonts w:asciiTheme="minorHAnsi" w:hAnsiTheme="minorHAnsi"/>
                <w:bCs/>
              </w:rPr>
            </w:pPr>
            <w:r w:rsidRPr="00A81230">
              <w:rPr>
                <w:rFonts w:eastAsia="Times New Roman" w:asciiTheme="minorHAnsi" w:hAnsiTheme="minorHAnsi"/>
                <w:bCs/>
              </w:rPr>
              <w:t>Form 8023</w:t>
            </w:r>
          </w:p>
        </w:tc>
        <w:tc>
          <w:tcPr>
            <w:tcW w:w="5805" w:type="dxa"/>
          </w:tcPr>
          <w:p w:rsidR="00CC3918" w:rsidP="00CC3918" w14:paraId="01F704C6" w14:textId="2A0FF6B1">
            <w:pPr>
              <w:widowControl w:val="0"/>
              <w:autoSpaceDE w:val="0"/>
              <w:autoSpaceDN w:val="0"/>
              <w:adjustRightInd w:val="0"/>
              <w:rPr>
                <w:rFonts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purchasing corporations to elect section 338 treatment for the qualified stock purchase of another (target) corporation</w:t>
            </w:r>
          </w:p>
        </w:tc>
      </w:tr>
      <w:tr w14:paraId="644F7E8E" w14:textId="77777777" w:rsidTr="00BF4C28">
        <w:tblPrEx>
          <w:tblW w:w="9945" w:type="dxa"/>
          <w:tblInd w:w="355" w:type="dxa"/>
          <w:tblLook w:val="04A0"/>
        </w:tblPrEx>
        <w:trPr>
          <w:trHeight w:val="296"/>
        </w:trPr>
        <w:tc>
          <w:tcPr>
            <w:tcW w:w="630" w:type="dxa"/>
            <w:vAlign w:val="center"/>
          </w:tcPr>
          <w:p w:rsidR="00CC3918" w:rsidRPr="00DE75D0" w:rsidP="00CC3918" w14:paraId="24E5BB9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C5B42FD" w14:textId="3773B90B">
            <w:pPr>
              <w:spacing w:line="276" w:lineRule="auto"/>
              <w:ind w:left="-62"/>
              <w:rPr>
                <w:rFonts w:eastAsia="Times New Roman" w:asciiTheme="minorHAnsi" w:hAnsiTheme="minorHAnsi"/>
                <w:bCs/>
              </w:rPr>
            </w:pPr>
            <w:r w:rsidRPr="00A81230">
              <w:rPr>
                <w:rFonts w:eastAsia="Times New Roman" w:asciiTheme="minorHAnsi" w:hAnsiTheme="minorHAnsi"/>
                <w:bCs/>
              </w:rPr>
              <w:t>Form 8050</w:t>
            </w:r>
          </w:p>
        </w:tc>
        <w:tc>
          <w:tcPr>
            <w:tcW w:w="5805" w:type="dxa"/>
          </w:tcPr>
          <w:p w:rsidR="00CC3918" w:rsidP="00CC3918" w14:paraId="7425AC4A" w14:textId="22085E2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tc>
      </w:tr>
      <w:tr w14:paraId="4932C848" w14:textId="77777777" w:rsidTr="00BF4C28">
        <w:tblPrEx>
          <w:tblW w:w="9945" w:type="dxa"/>
          <w:tblInd w:w="355" w:type="dxa"/>
          <w:tblLook w:val="04A0"/>
        </w:tblPrEx>
        <w:trPr>
          <w:trHeight w:val="296"/>
        </w:trPr>
        <w:tc>
          <w:tcPr>
            <w:tcW w:w="630" w:type="dxa"/>
            <w:vAlign w:val="center"/>
          </w:tcPr>
          <w:p w:rsidR="00CC3918" w:rsidRPr="00DE75D0" w:rsidP="00CC3918" w14:paraId="2573D9D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8793997" w14:textId="2B512402">
            <w:pPr>
              <w:spacing w:line="276" w:lineRule="auto"/>
              <w:ind w:left="-62"/>
              <w:rPr>
                <w:rFonts w:eastAsia="Times New Roman" w:asciiTheme="minorHAnsi" w:hAnsiTheme="minorHAnsi"/>
                <w:bCs/>
              </w:rPr>
            </w:pPr>
            <w:r w:rsidRPr="00A81230">
              <w:rPr>
                <w:rFonts w:eastAsia="Times New Roman" w:asciiTheme="minorHAnsi" w:hAnsiTheme="minorHAnsi"/>
                <w:bCs/>
              </w:rPr>
              <w:t>*Form 8082</w:t>
            </w:r>
          </w:p>
        </w:tc>
        <w:tc>
          <w:tcPr>
            <w:tcW w:w="5805" w:type="dxa"/>
          </w:tcPr>
          <w:p w:rsidR="00CC3918" w:rsidP="00CC3918" w14:paraId="0DA334F1" w14:textId="409DF4F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when a Taxpayer reports an item on a K-1 differently that is shown on the K-1</w:t>
            </w:r>
          </w:p>
        </w:tc>
      </w:tr>
      <w:tr w14:paraId="473946C6" w14:textId="77777777" w:rsidTr="00BF4C28">
        <w:tblPrEx>
          <w:tblW w:w="9945" w:type="dxa"/>
          <w:tblInd w:w="355" w:type="dxa"/>
          <w:tblLook w:val="04A0"/>
        </w:tblPrEx>
        <w:trPr>
          <w:trHeight w:val="296"/>
        </w:trPr>
        <w:tc>
          <w:tcPr>
            <w:tcW w:w="630" w:type="dxa"/>
            <w:vAlign w:val="center"/>
          </w:tcPr>
          <w:p w:rsidR="00CC3918" w:rsidRPr="00DE75D0" w:rsidP="00CC3918" w14:paraId="1AF4EA2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0C89072" w14:textId="48693506">
            <w:pPr>
              <w:spacing w:line="276" w:lineRule="auto"/>
              <w:ind w:left="-62"/>
              <w:rPr>
                <w:rFonts w:eastAsia="Times New Roman" w:asciiTheme="minorHAnsi" w:hAnsiTheme="minorHAnsi"/>
                <w:bCs/>
              </w:rPr>
            </w:pPr>
            <w:r w:rsidRPr="00A81230">
              <w:rPr>
                <w:rFonts w:eastAsia="Times New Roman" w:asciiTheme="minorHAnsi" w:hAnsiTheme="minorHAnsi"/>
                <w:bCs/>
              </w:rPr>
              <w:t>*Form 8275</w:t>
            </w:r>
          </w:p>
        </w:tc>
        <w:tc>
          <w:tcPr>
            <w:tcW w:w="5805" w:type="dxa"/>
          </w:tcPr>
          <w:p w:rsidR="00CC3918" w:rsidP="00CC3918" w14:paraId="695A45EB" w14:textId="01939E4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w:t>
            </w:r>
            <w:r w:rsidRPr="00A81230">
              <w:rPr>
                <w:rFonts w:eastAsia="Times New Roman" w:asciiTheme="minorHAnsi" w:hAnsiTheme="minorHAnsi"/>
                <w:bCs/>
              </w:rPr>
              <w:t xml:space="preserve">ed to disclose items or positions, except those taken contrary to a regulation, that are not otherwise adequately </w:t>
            </w:r>
            <w:r w:rsidRPr="00A81230">
              <w:rPr>
                <w:rFonts w:eastAsia="Times New Roman" w:asciiTheme="minorHAnsi" w:hAnsiTheme="minorHAnsi"/>
                <w:bCs/>
              </w:rPr>
              <w:t>disclosed on a tax return to avoid certain penalties</w:t>
            </w:r>
          </w:p>
        </w:tc>
      </w:tr>
      <w:tr w14:paraId="58A629BC" w14:textId="77777777" w:rsidTr="00BF4C28">
        <w:tblPrEx>
          <w:tblW w:w="9945" w:type="dxa"/>
          <w:tblInd w:w="355" w:type="dxa"/>
          <w:tblLook w:val="04A0"/>
        </w:tblPrEx>
        <w:trPr>
          <w:trHeight w:val="296"/>
        </w:trPr>
        <w:tc>
          <w:tcPr>
            <w:tcW w:w="630" w:type="dxa"/>
            <w:vAlign w:val="center"/>
          </w:tcPr>
          <w:p w:rsidR="00CC3918" w:rsidRPr="00DE75D0" w:rsidP="00CC3918" w14:paraId="3BC0A31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83DD504" w14:textId="1D4CEE3B">
            <w:pPr>
              <w:spacing w:line="276" w:lineRule="auto"/>
              <w:ind w:left="-62"/>
              <w:rPr>
                <w:rFonts w:eastAsia="Times New Roman" w:asciiTheme="minorHAnsi" w:hAnsiTheme="minorHAnsi"/>
                <w:bCs/>
              </w:rPr>
            </w:pPr>
            <w:r w:rsidRPr="00A81230">
              <w:rPr>
                <w:rFonts w:eastAsia="Times New Roman" w:asciiTheme="minorHAnsi" w:hAnsiTheme="minorHAnsi"/>
                <w:bCs/>
              </w:rPr>
              <w:t>*Form 8275-R</w:t>
            </w:r>
          </w:p>
        </w:tc>
        <w:tc>
          <w:tcPr>
            <w:tcW w:w="5805" w:type="dxa"/>
          </w:tcPr>
          <w:p w:rsidR="00CC3918" w:rsidP="00CC3918" w14:paraId="2721D99D" w14:textId="2E84E7B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disclose positions taken on a tax return that are contrary to Treasury regulations, to avoid certain portions of the accuracy-related penalty, if the return position has a reasonable basis</w:t>
            </w:r>
          </w:p>
        </w:tc>
      </w:tr>
      <w:tr w14:paraId="43CF8653" w14:textId="77777777" w:rsidTr="00BF4C28">
        <w:tblPrEx>
          <w:tblW w:w="9945" w:type="dxa"/>
          <w:tblInd w:w="355" w:type="dxa"/>
          <w:tblLook w:val="04A0"/>
        </w:tblPrEx>
        <w:trPr>
          <w:trHeight w:val="296"/>
        </w:trPr>
        <w:tc>
          <w:tcPr>
            <w:tcW w:w="630" w:type="dxa"/>
            <w:vAlign w:val="center"/>
          </w:tcPr>
          <w:p w:rsidR="00CC3918" w:rsidRPr="00DE75D0" w:rsidP="00CC3918" w14:paraId="4688009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A8AAD50" w14:textId="722BDB56">
            <w:pPr>
              <w:spacing w:line="276" w:lineRule="auto"/>
              <w:ind w:left="-62"/>
              <w:rPr>
                <w:rFonts w:eastAsia="Times New Roman" w:asciiTheme="minorHAnsi" w:hAnsiTheme="minorHAnsi"/>
                <w:bCs/>
              </w:rPr>
            </w:pPr>
            <w:r w:rsidRPr="00A81230">
              <w:rPr>
                <w:rFonts w:eastAsia="Times New Roman" w:asciiTheme="minorHAnsi" w:hAnsiTheme="minorHAnsi"/>
                <w:bCs/>
              </w:rPr>
              <w:t>*Form 8288</w:t>
            </w:r>
          </w:p>
        </w:tc>
        <w:tc>
          <w:tcPr>
            <w:tcW w:w="5805" w:type="dxa"/>
          </w:tcPr>
          <w:p w:rsidR="00CC3918" w:rsidP="00CC3918" w14:paraId="6527D2D1" w14:textId="7CE3697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and transmit the amount withheld by buyers or transferees of U.S. real property interests, and a corporation, partnership, or fiduciary required to withhold tax</w:t>
            </w:r>
          </w:p>
        </w:tc>
      </w:tr>
      <w:tr w14:paraId="46BA25B7" w14:textId="77777777" w:rsidTr="00BF4C28">
        <w:tblPrEx>
          <w:tblW w:w="9945" w:type="dxa"/>
          <w:tblInd w:w="355" w:type="dxa"/>
          <w:tblLook w:val="04A0"/>
        </w:tblPrEx>
        <w:trPr>
          <w:trHeight w:val="296"/>
        </w:trPr>
        <w:tc>
          <w:tcPr>
            <w:tcW w:w="630" w:type="dxa"/>
            <w:vAlign w:val="center"/>
          </w:tcPr>
          <w:p w:rsidR="00CC3918" w:rsidRPr="00DE75D0" w:rsidP="00CC3918" w14:paraId="6A27DAF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607BF40" w14:textId="7518EDB9">
            <w:pPr>
              <w:spacing w:line="276" w:lineRule="auto"/>
              <w:ind w:left="-62"/>
              <w:rPr>
                <w:rFonts w:eastAsia="Times New Roman" w:asciiTheme="minorHAnsi" w:hAnsiTheme="minorHAnsi"/>
                <w:bCs/>
              </w:rPr>
            </w:pPr>
            <w:r w:rsidRPr="00A81230">
              <w:rPr>
                <w:rFonts w:eastAsia="Times New Roman" w:asciiTheme="minorHAnsi" w:hAnsiTheme="minorHAnsi"/>
                <w:bCs/>
              </w:rPr>
              <w:t>*Form 8288</w:t>
            </w:r>
            <w:r w:rsidR="00B22DE2">
              <w:rPr>
                <w:rFonts w:eastAsia="Times New Roman" w:asciiTheme="minorHAnsi" w:hAnsiTheme="minorHAnsi"/>
                <w:bCs/>
              </w:rPr>
              <w:t>-</w:t>
            </w:r>
            <w:r w:rsidRPr="00A81230">
              <w:rPr>
                <w:rFonts w:eastAsia="Times New Roman" w:asciiTheme="minorHAnsi" w:hAnsiTheme="minorHAnsi"/>
                <w:bCs/>
              </w:rPr>
              <w:t>A</w:t>
            </w:r>
          </w:p>
        </w:tc>
        <w:tc>
          <w:tcPr>
            <w:tcW w:w="5805" w:type="dxa"/>
          </w:tcPr>
          <w:p w:rsidR="00CC3918" w:rsidP="00CC3918" w14:paraId="4240B059" w14:textId="0C265E6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buyers or transferees of U. S.  real property interest that are required to withhold part of the amount realized use Form 8288-A with form 8288 to report certain information about the transaction and the seller to IRS</w:t>
            </w:r>
          </w:p>
        </w:tc>
      </w:tr>
      <w:tr w14:paraId="233F2281" w14:textId="77777777" w:rsidTr="00BF4C28">
        <w:tblPrEx>
          <w:tblW w:w="9945" w:type="dxa"/>
          <w:tblInd w:w="355" w:type="dxa"/>
          <w:tblLook w:val="04A0"/>
        </w:tblPrEx>
        <w:trPr>
          <w:trHeight w:val="296"/>
        </w:trPr>
        <w:tc>
          <w:tcPr>
            <w:tcW w:w="630" w:type="dxa"/>
            <w:vAlign w:val="center"/>
          </w:tcPr>
          <w:p w:rsidR="00CC3918" w:rsidRPr="00DE75D0" w:rsidP="00CC3918" w14:paraId="1A5D641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BD6A878" w14:textId="5864D5B4">
            <w:pPr>
              <w:spacing w:line="276" w:lineRule="auto"/>
              <w:ind w:left="-62"/>
              <w:rPr>
                <w:rFonts w:eastAsia="Times New Roman" w:asciiTheme="minorHAnsi" w:hAnsiTheme="minorHAnsi"/>
                <w:bCs/>
              </w:rPr>
            </w:pPr>
            <w:r w:rsidRPr="00A81230">
              <w:rPr>
                <w:rFonts w:eastAsia="Times New Roman" w:asciiTheme="minorHAnsi" w:hAnsiTheme="minorHAnsi"/>
                <w:bCs/>
              </w:rPr>
              <w:t>*Form 8288</w:t>
            </w:r>
            <w:r w:rsidR="00B22DE2">
              <w:rPr>
                <w:rFonts w:eastAsia="Times New Roman" w:asciiTheme="minorHAnsi" w:hAnsiTheme="minorHAnsi"/>
                <w:bCs/>
              </w:rPr>
              <w:t>-</w:t>
            </w:r>
            <w:r w:rsidRPr="00A81230">
              <w:rPr>
                <w:rFonts w:eastAsia="Times New Roman" w:asciiTheme="minorHAnsi" w:hAnsiTheme="minorHAnsi"/>
                <w:bCs/>
              </w:rPr>
              <w:t>B</w:t>
            </w:r>
          </w:p>
        </w:tc>
        <w:tc>
          <w:tcPr>
            <w:tcW w:w="5805" w:type="dxa"/>
          </w:tcPr>
          <w:p w:rsidR="00CC3918" w:rsidRPr="00377969" w:rsidP="00CC3918" w14:paraId="4509C7B4" w14:textId="66475714">
            <w:pPr>
              <w:widowControl w:val="0"/>
              <w:autoSpaceDE w:val="0"/>
              <w:autoSpaceDN w:val="0"/>
              <w:adjustRightInd w:val="0"/>
              <w:rPr>
                <w:rFonts w:eastAsia="Times New Roman" w:asciiTheme="minorHAnsi" w:hAnsiTheme="minorHAnsi"/>
                <w:b/>
              </w:rPr>
            </w:pPr>
            <w:r>
              <w:rPr>
                <w:rFonts w:eastAsia="Times New Roman" w:asciiTheme="minorHAnsi" w:hAnsiTheme="minorHAnsi"/>
                <w:bCs/>
              </w:rPr>
              <w:t>Used</w:t>
            </w:r>
            <w:r w:rsidRPr="00A81230">
              <w:rPr>
                <w:rFonts w:eastAsia="Times New Roman" w:asciiTheme="minorHAnsi" w:hAnsiTheme="minorHAnsi"/>
                <w:bCs/>
              </w:rPr>
              <w:t xml:space="preserve"> to apply for a withholding certificate to reduce or eliminate withholding on dispositions by foreign persons of U.S. real property interests</w:t>
            </w:r>
          </w:p>
        </w:tc>
      </w:tr>
      <w:tr w14:paraId="7515288C" w14:textId="77777777" w:rsidTr="00BF4C28">
        <w:tblPrEx>
          <w:tblW w:w="9945" w:type="dxa"/>
          <w:tblInd w:w="355" w:type="dxa"/>
          <w:tblLook w:val="04A0"/>
        </w:tblPrEx>
        <w:trPr>
          <w:trHeight w:val="296"/>
        </w:trPr>
        <w:tc>
          <w:tcPr>
            <w:tcW w:w="630" w:type="dxa"/>
            <w:vAlign w:val="center"/>
          </w:tcPr>
          <w:p w:rsidR="00CC3918" w:rsidRPr="00DE75D0" w:rsidP="00CC3918" w14:paraId="58DB1CF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8F453DA" w14:textId="0324AB0D">
            <w:pPr>
              <w:spacing w:line="276" w:lineRule="auto"/>
              <w:ind w:left="-62"/>
              <w:rPr>
                <w:rFonts w:eastAsia="Times New Roman" w:asciiTheme="minorHAnsi" w:hAnsiTheme="minorHAnsi"/>
                <w:bCs/>
              </w:rPr>
            </w:pPr>
            <w:r>
              <w:rPr>
                <w:rFonts w:eastAsia="Times New Roman" w:asciiTheme="minorHAnsi" w:hAnsiTheme="minorHAnsi"/>
                <w:bCs/>
              </w:rPr>
              <w:t>Form 8288-C</w:t>
            </w:r>
          </w:p>
        </w:tc>
        <w:tc>
          <w:tcPr>
            <w:tcW w:w="5805" w:type="dxa"/>
          </w:tcPr>
          <w:p w:rsidR="00CC3918" w:rsidP="00CC3918" w14:paraId="0041BDA6" w14:textId="60224F0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as evidence of the amount of section 1446(f)(1) liability that has been satisfied</w:t>
            </w:r>
          </w:p>
        </w:tc>
      </w:tr>
      <w:tr w14:paraId="0EA628E7" w14:textId="77777777" w:rsidTr="00BF4C28">
        <w:tblPrEx>
          <w:tblW w:w="9945" w:type="dxa"/>
          <w:tblInd w:w="355" w:type="dxa"/>
          <w:tblLook w:val="04A0"/>
        </w:tblPrEx>
        <w:trPr>
          <w:trHeight w:val="296"/>
        </w:trPr>
        <w:tc>
          <w:tcPr>
            <w:tcW w:w="630" w:type="dxa"/>
            <w:vAlign w:val="center"/>
          </w:tcPr>
          <w:p w:rsidR="00CC3918" w:rsidRPr="00DE75D0" w:rsidP="00CC3918" w14:paraId="160AABA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3267A465" w14:textId="2374372E">
            <w:pPr>
              <w:spacing w:line="276" w:lineRule="auto"/>
              <w:ind w:left="-62"/>
              <w:rPr>
                <w:rFonts w:eastAsia="Times New Roman" w:asciiTheme="minorHAnsi" w:hAnsiTheme="minorHAnsi"/>
                <w:bCs/>
              </w:rPr>
            </w:pPr>
            <w:r w:rsidRPr="00A81230">
              <w:rPr>
                <w:rFonts w:eastAsia="Times New Roman" w:asciiTheme="minorHAnsi" w:hAnsiTheme="minorHAnsi"/>
                <w:bCs/>
              </w:rPr>
              <w:t>*Form 8300</w:t>
            </w:r>
          </w:p>
        </w:tc>
        <w:tc>
          <w:tcPr>
            <w:tcW w:w="5805" w:type="dxa"/>
          </w:tcPr>
          <w:p w:rsidR="00CC3918" w:rsidP="00CC3918" w14:paraId="4D1A8D28" w14:textId="6763CFD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persons who, </w:t>
            </w:r>
            <w:r w:rsidRPr="00A81230">
              <w:rPr>
                <w:rFonts w:eastAsia="Times New Roman" w:asciiTheme="minorHAnsi" w:hAnsiTheme="minorHAnsi"/>
                <w:bCs/>
              </w:rPr>
              <w:t>in the course of</w:t>
            </w:r>
            <w:r w:rsidRPr="00A81230">
              <w:rPr>
                <w:rFonts w:eastAsia="Times New Roman" w:asciiTheme="minorHAnsi" w:hAnsiTheme="minorHAnsi"/>
                <w:bCs/>
              </w:rPr>
              <w:t xml:space="preserve"> their business, receive more than $10,000 in cash in one transaction or in related transactions to report information on the transaction(s)</w:t>
            </w:r>
          </w:p>
        </w:tc>
      </w:tr>
      <w:tr w14:paraId="007BDD83" w14:textId="77777777" w:rsidTr="00BF4C28">
        <w:tblPrEx>
          <w:tblW w:w="9945" w:type="dxa"/>
          <w:tblInd w:w="355" w:type="dxa"/>
          <w:tblLook w:val="04A0"/>
        </w:tblPrEx>
        <w:trPr>
          <w:trHeight w:val="296"/>
        </w:trPr>
        <w:tc>
          <w:tcPr>
            <w:tcW w:w="630" w:type="dxa"/>
            <w:vAlign w:val="center"/>
          </w:tcPr>
          <w:p w:rsidR="00CC3918" w:rsidRPr="00DE75D0" w:rsidP="00CC3918" w14:paraId="0E1B555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9A54B0F" w14:textId="33B3CAE0">
            <w:pPr>
              <w:spacing w:line="276" w:lineRule="auto"/>
              <w:ind w:left="-62"/>
              <w:rPr>
                <w:rFonts w:eastAsia="Times New Roman" w:asciiTheme="minorHAnsi" w:hAnsiTheme="minorHAnsi"/>
                <w:bCs/>
              </w:rPr>
            </w:pPr>
            <w:r w:rsidRPr="00A81230">
              <w:rPr>
                <w:rFonts w:eastAsia="Times New Roman" w:asciiTheme="minorHAnsi" w:hAnsiTheme="minorHAnsi"/>
                <w:bCs/>
              </w:rPr>
              <w:t>*Form 8302</w:t>
            </w:r>
          </w:p>
        </w:tc>
        <w:tc>
          <w:tcPr>
            <w:tcW w:w="5805" w:type="dxa"/>
          </w:tcPr>
          <w:p w:rsidR="00CC3918" w:rsidP="00CC3918" w14:paraId="653D6C98" w14:textId="359E049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request an electronic funds transfer of an income tax refund of $1 million or more to the taxpayers’ bank account for a taxpayer filing Form 1045, 1139 or a tax return other than Form 1040, 1120, 1120-A or 1120-S</w:t>
            </w:r>
          </w:p>
        </w:tc>
      </w:tr>
      <w:tr w14:paraId="6A26515A" w14:textId="77777777" w:rsidTr="00BF4C28">
        <w:tblPrEx>
          <w:tblW w:w="9945" w:type="dxa"/>
          <w:tblInd w:w="355" w:type="dxa"/>
          <w:tblLook w:val="04A0"/>
        </w:tblPrEx>
        <w:trPr>
          <w:trHeight w:val="296"/>
        </w:trPr>
        <w:tc>
          <w:tcPr>
            <w:tcW w:w="630" w:type="dxa"/>
            <w:vAlign w:val="center"/>
          </w:tcPr>
          <w:p w:rsidR="00CC3918" w:rsidRPr="00DE75D0" w:rsidP="00CC3918" w14:paraId="051EA0D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30DE9F9" w14:textId="4942C5BC">
            <w:pPr>
              <w:spacing w:line="276" w:lineRule="auto"/>
              <w:ind w:left="-62"/>
              <w:rPr>
                <w:rFonts w:eastAsia="Times New Roman" w:asciiTheme="minorHAnsi" w:hAnsiTheme="minorHAnsi"/>
                <w:bCs/>
              </w:rPr>
            </w:pPr>
            <w:r w:rsidRPr="00A81230">
              <w:rPr>
                <w:rFonts w:eastAsia="Times New Roman" w:asciiTheme="minorHAnsi" w:hAnsiTheme="minorHAnsi"/>
                <w:bCs/>
              </w:rPr>
              <w:t>*Form 8308</w:t>
            </w:r>
          </w:p>
        </w:tc>
        <w:tc>
          <w:tcPr>
            <w:tcW w:w="5805" w:type="dxa"/>
          </w:tcPr>
          <w:p w:rsidR="00CC3918" w:rsidP="00CC3918" w14:paraId="47D5A4F6" w14:textId="5E5D5C7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Partnerships to report the sale or exchange of a partnership interest involving unrealized receivables or inventory items</w:t>
            </w:r>
          </w:p>
        </w:tc>
      </w:tr>
      <w:tr w14:paraId="342B6B4B" w14:textId="77777777" w:rsidTr="00BF4C28">
        <w:tblPrEx>
          <w:tblW w:w="9945" w:type="dxa"/>
          <w:tblInd w:w="355" w:type="dxa"/>
          <w:tblLook w:val="04A0"/>
        </w:tblPrEx>
        <w:trPr>
          <w:trHeight w:val="296"/>
        </w:trPr>
        <w:tc>
          <w:tcPr>
            <w:tcW w:w="630" w:type="dxa"/>
            <w:vAlign w:val="center"/>
          </w:tcPr>
          <w:p w:rsidR="00CC3918" w:rsidRPr="00DE75D0" w:rsidP="00CC3918" w14:paraId="24562BD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8DBFD1F" w14:textId="64B7894F">
            <w:pPr>
              <w:spacing w:line="276" w:lineRule="auto"/>
              <w:ind w:left="-62"/>
              <w:rPr>
                <w:rFonts w:eastAsia="Times New Roman" w:asciiTheme="minorHAnsi" w:hAnsiTheme="minorHAnsi"/>
                <w:bCs/>
              </w:rPr>
            </w:pPr>
            <w:r w:rsidRPr="00A81230">
              <w:rPr>
                <w:rFonts w:eastAsia="Times New Roman" w:asciiTheme="minorHAnsi" w:hAnsiTheme="minorHAnsi"/>
                <w:bCs/>
              </w:rPr>
              <w:t>*Form 8329</w:t>
            </w:r>
          </w:p>
        </w:tc>
        <w:tc>
          <w:tcPr>
            <w:tcW w:w="5805" w:type="dxa"/>
          </w:tcPr>
          <w:p w:rsidR="00CC3918" w:rsidP="00CC3918" w14:paraId="4A8A3BF8" w14:textId="2C8A884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lenders of certified indebtedness amounts to provide the IRS with information regarding the issuance of Mortgage Credit Certificates (MCCs) under section 25</w:t>
            </w:r>
          </w:p>
        </w:tc>
      </w:tr>
      <w:tr w14:paraId="052CF637" w14:textId="77777777" w:rsidTr="00BF4C28">
        <w:tblPrEx>
          <w:tblW w:w="9945" w:type="dxa"/>
          <w:tblInd w:w="355" w:type="dxa"/>
          <w:tblLook w:val="04A0"/>
        </w:tblPrEx>
        <w:trPr>
          <w:trHeight w:val="296"/>
        </w:trPr>
        <w:tc>
          <w:tcPr>
            <w:tcW w:w="630" w:type="dxa"/>
            <w:vAlign w:val="center"/>
          </w:tcPr>
          <w:p w:rsidR="00CC3918" w:rsidRPr="00DE75D0" w:rsidP="00CC3918" w14:paraId="38B20A2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13CD243" w14:textId="442C3152">
            <w:pPr>
              <w:spacing w:line="276" w:lineRule="auto"/>
              <w:ind w:left="-62"/>
              <w:rPr>
                <w:rFonts w:eastAsia="Times New Roman" w:asciiTheme="minorHAnsi" w:hAnsiTheme="minorHAnsi"/>
                <w:bCs/>
              </w:rPr>
            </w:pPr>
            <w:r w:rsidRPr="00A81230">
              <w:rPr>
                <w:rFonts w:eastAsia="Times New Roman" w:asciiTheme="minorHAnsi" w:hAnsiTheme="minorHAnsi"/>
                <w:bCs/>
              </w:rPr>
              <w:t>*Form 8404</w:t>
            </w:r>
          </w:p>
        </w:tc>
        <w:tc>
          <w:tcPr>
            <w:tcW w:w="5805" w:type="dxa"/>
          </w:tcPr>
          <w:p w:rsidR="00CC3918" w:rsidP="00CC3918" w14:paraId="355B287C" w14:textId="580CE33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shareholders of Interest Charge Domestic International Sales Corporations (IC-DISCs) to figure and report their interest on DISC-related deferred tax liability. Authority is Treasury reg. 1.995(f)</w:t>
            </w:r>
          </w:p>
        </w:tc>
      </w:tr>
      <w:tr w14:paraId="240B6C09" w14:textId="77777777" w:rsidTr="00BF4C28">
        <w:tblPrEx>
          <w:tblW w:w="9945" w:type="dxa"/>
          <w:tblInd w:w="355" w:type="dxa"/>
          <w:tblLook w:val="04A0"/>
        </w:tblPrEx>
        <w:trPr>
          <w:trHeight w:val="296"/>
        </w:trPr>
        <w:tc>
          <w:tcPr>
            <w:tcW w:w="630" w:type="dxa"/>
            <w:vAlign w:val="center"/>
          </w:tcPr>
          <w:p w:rsidR="00CC3918" w:rsidRPr="00DE75D0" w:rsidP="00CC3918" w14:paraId="35981B1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753F176" w14:textId="32BE2BD1">
            <w:pPr>
              <w:spacing w:line="276" w:lineRule="auto"/>
              <w:ind w:left="-62"/>
              <w:rPr>
                <w:rFonts w:eastAsia="Times New Roman" w:asciiTheme="minorHAnsi" w:hAnsiTheme="minorHAnsi"/>
                <w:bCs/>
              </w:rPr>
            </w:pPr>
            <w:r>
              <w:rPr>
                <w:rFonts w:eastAsia="Times New Roman" w:asciiTheme="minorHAnsi" w:hAnsiTheme="minorHAnsi"/>
                <w:bCs/>
              </w:rPr>
              <w:t>Form 8453-CORP</w:t>
            </w:r>
          </w:p>
        </w:tc>
        <w:tc>
          <w:tcPr>
            <w:tcW w:w="5805" w:type="dxa"/>
          </w:tcPr>
          <w:p w:rsidR="00CC3918" w:rsidP="00CC3918" w14:paraId="5A6306DE" w14:textId="095D7B1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Provides the corporation’s consent to directly deposit any refund and/or authorize an electronic funds withdrawal for payment of federal taxes owed</w:t>
            </w:r>
          </w:p>
        </w:tc>
      </w:tr>
      <w:tr w14:paraId="3B7C9189" w14:textId="77777777" w:rsidTr="00BF4C28">
        <w:tblPrEx>
          <w:tblW w:w="9945" w:type="dxa"/>
          <w:tblInd w:w="355" w:type="dxa"/>
          <w:tblLook w:val="04A0"/>
        </w:tblPrEx>
        <w:trPr>
          <w:trHeight w:val="296"/>
        </w:trPr>
        <w:tc>
          <w:tcPr>
            <w:tcW w:w="630" w:type="dxa"/>
            <w:vAlign w:val="center"/>
          </w:tcPr>
          <w:p w:rsidR="00CC3918" w:rsidRPr="00DE75D0" w:rsidP="00CC3918" w14:paraId="6DCFC0D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5626B427" w14:textId="52130348">
            <w:pPr>
              <w:spacing w:line="276" w:lineRule="auto"/>
              <w:ind w:left="-62"/>
              <w:rPr>
                <w:rFonts w:eastAsia="Times New Roman" w:asciiTheme="minorHAnsi" w:hAnsiTheme="minorHAnsi"/>
                <w:bCs/>
              </w:rPr>
            </w:pPr>
            <w:r w:rsidRPr="00A81230">
              <w:rPr>
                <w:rFonts w:eastAsia="Times New Roman" w:asciiTheme="minorHAnsi" w:hAnsiTheme="minorHAnsi"/>
                <w:bCs/>
              </w:rPr>
              <w:t>Form 8453-PE</w:t>
            </w:r>
          </w:p>
        </w:tc>
        <w:tc>
          <w:tcPr>
            <w:tcW w:w="5805" w:type="dxa"/>
          </w:tcPr>
          <w:p w:rsidR="00CC3918" w:rsidP="00CC3918" w14:paraId="25DA1C4E" w14:textId="5250BF8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partnerships to authenticate an electronic Form 1065, U.S. Return of Partnership's Income and authorize the intermediate service provider (ISP) to transmit via a third-party transmitter if you are filing online (not using an ERO)</w:t>
            </w:r>
          </w:p>
        </w:tc>
      </w:tr>
      <w:tr w14:paraId="56182DC3" w14:textId="77777777" w:rsidTr="00BF4C28">
        <w:tblPrEx>
          <w:tblW w:w="9945" w:type="dxa"/>
          <w:tblInd w:w="355" w:type="dxa"/>
          <w:tblLook w:val="04A0"/>
        </w:tblPrEx>
        <w:trPr>
          <w:trHeight w:val="296"/>
        </w:trPr>
        <w:tc>
          <w:tcPr>
            <w:tcW w:w="630" w:type="dxa"/>
            <w:vAlign w:val="center"/>
          </w:tcPr>
          <w:p w:rsidR="00CC3918" w:rsidRPr="00DE75D0" w:rsidP="00CC3918" w14:paraId="33C48BE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638DF8E" w14:textId="43212FBD">
            <w:pPr>
              <w:spacing w:line="276" w:lineRule="auto"/>
              <w:ind w:left="-62"/>
              <w:rPr>
                <w:rFonts w:eastAsia="Times New Roman" w:asciiTheme="minorHAnsi" w:hAnsiTheme="minorHAnsi"/>
                <w:bCs/>
              </w:rPr>
            </w:pPr>
            <w:r w:rsidRPr="00A81230">
              <w:rPr>
                <w:rFonts w:eastAsia="Times New Roman" w:asciiTheme="minorHAnsi" w:hAnsiTheme="minorHAnsi"/>
                <w:bCs/>
              </w:rPr>
              <w:t>Form 851</w:t>
            </w:r>
          </w:p>
        </w:tc>
        <w:tc>
          <w:tcPr>
            <w:tcW w:w="5805" w:type="dxa"/>
          </w:tcPr>
          <w:p w:rsidR="00CC3918" w:rsidP="00CC3918" w14:paraId="1EE519B6" w14:textId="1E1706B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the parent corporation of an affiliated group to identify the parent and affiliated members, report allocated amounts of payments, and determine that each subsidiary qualifies for the affiliated group</w:t>
            </w:r>
          </w:p>
        </w:tc>
      </w:tr>
      <w:tr w14:paraId="7D4A998E" w14:textId="77777777" w:rsidTr="00BF4C28">
        <w:tblPrEx>
          <w:tblW w:w="9945" w:type="dxa"/>
          <w:tblInd w:w="355" w:type="dxa"/>
          <w:tblLook w:val="04A0"/>
        </w:tblPrEx>
        <w:trPr>
          <w:trHeight w:val="296"/>
        </w:trPr>
        <w:tc>
          <w:tcPr>
            <w:tcW w:w="630" w:type="dxa"/>
            <w:vAlign w:val="center"/>
          </w:tcPr>
          <w:p w:rsidR="00CC3918" w:rsidRPr="00DE75D0" w:rsidP="00CC3918" w14:paraId="6A29558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EC2C301" w14:textId="15B52D97">
            <w:pPr>
              <w:spacing w:line="276" w:lineRule="auto"/>
              <w:ind w:left="-62"/>
              <w:rPr>
                <w:rFonts w:eastAsia="Times New Roman" w:asciiTheme="minorHAnsi" w:hAnsiTheme="minorHAnsi"/>
                <w:bCs/>
              </w:rPr>
            </w:pPr>
            <w:r w:rsidRPr="00A81230">
              <w:rPr>
                <w:rFonts w:eastAsia="Times New Roman" w:asciiTheme="minorHAnsi" w:hAnsiTheme="minorHAnsi"/>
                <w:bCs/>
              </w:rPr>
              <w:t>*Form 8586</w:t>
            </w:r>
          </w:p>
        </w:tc>
        <w:tc>
          <w:tcPr>
            <w:tcW w:w="5805" w:type="dxa"/>
          </w:tcPr>
          <w:p w:rsidR="00CC3918" w:rsidP="00CC3918" w14:paraId="20BFE897" w14:textId="03EB65B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owners of qualified residential rental buildings in low-income housing projects to figure the amount of their low-</w:t>
            </w:r>
            <w:r w:rsidRPr="00A81230">
              <w:rPr>
                <w:rFonts w:eastAsia="Times New Roman" w:asciiTheme="minorHAnsi" w:hAnsiTheme="minorHAnsi"/>
                <w:bCs/>
              </w:rPr>
              <w:t>income housing credit</w:t>
            </w:r>
          </w:p>
        </w:tc>
      </w:tr>
      <w:tr w14:paraId="4B548924" w14:textId="77777777" w:rsidTr="00BF4C28">
        <w:tblPrEx>
          <w:tblW w:w="9945" w:type="dxa"/>
          <w:tblInd w:w="355" w:type="dxa"/>
          <w:tblLook w:val="04A0"/>
        </w:tblPrEx>
        <w:trPr>
          <w:trHeight w:val="296"/>
        </w:trPr>
        <w:tc>
          <w:tcPr>
            <w:tcW w:w="630" w:type="dxa"/>
            <w:vAlign w:val="center"/>
          </w:tcPr>
          <w:p w:rsidR="00CC3918" w:rsidRPr="00DE75D0" w:rsidP="00CC3918" w14:paraId="7AD7B0F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FAD2623" w14:textId="7CECAA43">
            <w:pPr>
              <w:spacing w:line="276" w:lineRule="auto"/>
              <w:ind w:left="-62"/>
              <w:rPr>
                <w:rFonts w:eastAsia="Times New Roman" w:asciiTheme="minorHAnsi" w:hAnsiTheme="minorHAnsi"/>
                <w:bCs/>
              </w:rPr>
            </w:pPr>
            <w:r w:rsidRPr="00A81230">
              <w:rPr>
                <w:rFonts w:eastAsia="Times New Roman" w:asciiTheme="minorHAnsi" w:hAnsiTheme="minorHAnsi"/>
                <w:bCs/>
              </w:rPr>
              <w:t>*Form 8594</w:t>
            </w:r>
          </w:p>
        </w:tc>
        <w:tc>
          <w:tcPr>
            <w:tcW w:w="5805" w:type="dxa"/>
          </w:tcPr>
          <w:p w:rsidR="00CC3918" w:rsidP="00CC3918" w14:paraId="709CD2EC" w14:textId="2DC257A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tc>
      </w:tr>
      <w:tr w14:paraId="50C0BBEF" w14:textId="77777777" w:rsidTr="00BF4C28">
        <w:tblPrEx>
          <w:tblW w:w="9945" w:type="dxa"/>
          <w:tblInd w:w="355" w:type="dxa"/>
          <w:tblLook w:val="04A0"/>
        </w:tblPrEx>
        <w:trPr>
          <w:trHeight w:val="296"/>
        </w:trPr>
        <w:tc>
          <w:tcPr>
            <w:tcW w:w="630" w:type="dxa"/>
            <w:vAlign w:val="center"/>
          </w:tcPr>
          <w:p w:rsidR="00CC3918" w:rsidRPr="00DE75D0" w:rsidP="00CC3918" w14:paraId="7563EB3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542C744" w14:textId="427853DF">
            <w:pPr>
              <w:spacing w:line="276" w:lineRule="auto"/>
              <w:ind w:left="-62"/>
              <w:rPr>
                <w:rFonts w:eastAsia="Times New Roman" w:asciiTheme="minorHAnsi" w:hAnsiTheme="minorHAnsi"/>
                <w:bCs/>
              </w:rPr>
            </w:pPr>
            <w:r w:rsidRPr="00A81230">
              <w:rPr>
                <w:rFonts w:eastAsia="Times New Roman" w:asciiTheme="minorHAnsi" w:hAnsiTheme="minorHAnsi"/>
                <w:bCs/>
              </w:rPr>
              <w:t>*Form 8609</w:t>
            </w:r>
          </w:p>
        </w:tc>
        <w:tc>
          <w:tcPr>
            <w:tcW w:w="5805" w:type="dxa"/>
          </w:tcPr>
          <w:p w:rsidR="00CC3918" w:rsidP="00CC3918" w14:paraId="3DE336F9" w14:textId="3DEA791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obtain a housing credit allocation from the housing credit agency. In addition, the form contains the first-year certification completed by building owners with respect to the first year of the credit period</w:t>
            </w:r>
          </w:p>
        </w:tc>
      </w:tr>
      <w:tr w14:paraId="1BE9F1C6" w14:textId="77777777" w:rsidTr="00BF4C28">
        <w:tblPrEx>
          <w:tblW w:w="9945" w:type="dxa"/>
          <w:tblInd w:w="355" w:type="dxa"/>
          <w:tblLook w:val="04A0"/>
        </w:tblPrEx>
        <w:trPr>
          <w:trHeight w:val="296"/>
        </w:trPr>
        <w:tc>
          <w:tcPr>
            <w:tcW w:w="630" w:type="dxa"/>
            <w:vAlign w:val="center"/>
          </w:tcPr>
          <w:p w:rsidR="00CC3918" w:rsidRPr="00DE75D0" w:rsidP="00CC3918" w14:paraId="0361F2B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FA872D3" w14:textId="4944A8C8">
            <w:pPr>
              <w:spacing w:line="276" w:lineRule="auto"/>
              <w:ind w:left="-62"/>
              <w:rPr>
                <w:rFonts w:eastAsia="Times New Roman" w:asciiTheme="minorHAnsi" w:hAnsiTheme="minorHAnsi"/>
                <w:bCs/>
              </w:rPr>
            </w:pPr>
            <w:r w:rsidRPr="00A81230">
              <w:rPr>
                <w:rFonts w:eastAsia="Times New Roman" w:asciiTheme="minorHAnsi" w:hAnsiTheme="minorHAnsi"/>
                <w:bCs/>
              </w:rPr>
              <w:t>*Form 8609-A</w:t>
            </w:r>
          </w:p>
        </w:tc>
        <w:tc>
          <w:tcPr>
            <w:tcW w:w="5805" w:type="dxa"/>
          </w:tcPr>
          <w:p w:rsidR="00CC3918" w:rsidP="00CC3918" w14:paraId="5C49F286" w14:textId="30E5AFD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M</w:t>
            </w:r>
            <w:r w:rsidRPr="00A81230">
              <w:rPr>
                <w:rFonts w:eastAsia="Times New Roman" w:asciiTheme="minorHAnsi" w:hAnsiTheme="minorHAnsi"/>
                <w:bCs/>
              </w:rPr>
              <w:t xml:space="preserve">ust be completed by the building owner each year of the 15-year compliance period, </w:t>
            </w:r>
            <w:r w:rsidRPr="00A81230">
              <w:rPr>
                <w:rFonts w:eastAsia="Times New Roman" w:asciiTheme="minorHAnsi" w:hAnsiTheme="minorHAnsi"/>
                <w:bCs/>
              </w:rPr>
              <w:t>whether or not</w:t>
            </w:r>
            <w:r w:rsidRPr="00A81230">
              <w:rPr>
                <w:rFonts w:eastAsia="Times New Roman" w:asciiTheme="minorHAnsi" w:hAnsiTheme="minorHAnsi"/>
                <w:bCs/>
              </w:rPr>
              <w:t xml:space="preserve"> a low-income housing credit (LIHC) is claimed for the tax year</w:t>
            </w:r>
          </w:p>
        </w:tc>
      </w:tr>
      <w:tr w14:paraId="46469EF5" w14:textId="77777777" w:rsidTr="00BF4C28">
        <w:tblPrEx>
          <w:tblW w:w="9945" w:type="dxa"/>
          <w:tblInd w:w="355" w:type="dxa"/>
          <w:tblLook w:val="04A0"/>
        </w:tblPrEx>
        <w:trPr>
          <w:trHeight w:val="296"/>
        </w:trPr>
        <w:tc>
          <w:tcPr>
            <w:tcW w:w="630" w:type="dxa"/>
            <w:vAlign w:val="center"/>
          </w:tcPr>
          <w:p w:rsidR="00CC3918" w:rsidRPr="00DE75D0" w:rsidP="00CC3918" w14:paraId="075E864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0531FAC" w14:textId="478A32D3">
            <w:pPr>
              <w:spacing w:line="276" w:lineRule="auto"/>
              <w:ind w:left="-62"/>
              <w:rPr>
                <w:rFonts w:eastAsia="Times New Roman" w:asciiTheme="minorHAnsi" w:hAnsiTheme="minorHAnsi"/>
                <w:bCs/>
              </w:rPr>
            </w:pPr>
            <w:r w:rsidRPr="00A81230">
              <w:rPr>
                <w:rFonts w:eastAsia="Times New Roman" w:asciiTheme="minorHAnsi" w:hAnsiTheme="minorHAnsi"/>
                <w:bCs/>
              </w:rPr>
              <w:t>*Form 8611</w:t>
            </w:r>
          </w:p>
        </w:tc>
        <w:tc>
          <w:tcPr>
            <w:tcW w:w="5805" w:type="dxa"/>
          </w:tcPr>
          <w:p w:rsidR="00CC3918" w:rsidP="00CC3918" w14:paraId="1FF2F250" w14:textId="099B6C4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owners of residential low-income rental buildings to recapture the low-income housing credit taken in previous years due to a decrease in the qualified basis of a building or its disposition without posting a satisfactory bond</w:t>
            </w:r>
          </w:p>
        </w:tc>
      </w:tr>
      <w:tr w14:paraId="3DA0AB0B" w14:textId="77777777" w:rsidTr="00BF4C28">
        <w:tblPrEx>
          <w:tblW w:w="9945" w:type="dxa"/>
          <w:tblInd w:w="355" w:type="dxa"/>
          <w:tblLook w:val="04A0"/>
        </w:tblPrEx>
        <w:trPr>
          <w:trHeight w:val="296"/>
        </w:trPr>
        <w:tc>
          <w:tcPr>
            <w:tcW w:w="630" w:type="dxa"/>
            <w:vAlign w:val="center"/>
          </w:tcPr>
          <w:p w:rsidR="00CC3918" w:rsidRPr="00DE75D0" w:rsidP="00CC3918" w14:paraId="62C94D4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FA6FDA7" w14:textId="70A5C66A">
            <w:pPr>
              <w:spacing w:line="276" w:lineRule="auto"/>
              <w:ind w:left="-62"/>
              <w:rPr>
                <w:rFonts w:eastAsia="Times New Roman" w:asciiTheme="minorHAnsi" w:hAnsiTheme="minorHAnsi"/>
                <w:bCs/>
              </w:rPr>
            </w:pPr>
            <w:r w:rsidRPr="00A81230">
              <w:rPr>
                <w:rFonts w:eastAsia="Times New Roman" w:asciiTheme="minorHAnsi" w:hAnsiTheme="minorHAnsi"/>
                <w:bCs/>
              </w:rPr>
              <w:t>*Form 8621</w:t>
            </w:r>
          </w:p>
        </w:tc>
        <w:tc>
          <w:tcPr>
            <w:tcW w:w="5805" w:type="dxa"/>
          </w:tcPr>
          <w:p w:rsidR="00CC3918" w:rsidP="00CC3918" w14:paraId="245DCD7B" w14:textId="20BA99B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direct or indirect shareholder of a passive foreign investment company or qualified electing fund each tax year in which the shareholder holds stock in a passive foreign investment company or qualified electing fund</w:t>
            </w:r>
          </w:p>
        </w:tc>
      </w:tr>
      <w:tr w14:paraId="7360086F" w14:textId="77777777" w:rsidTr="00BF4C28">
        <w:tblPrEx>
          <w:tblW w:w="9945" w:type="dxa"/>
          <w:tblInd w:w="355" w:type="dxa"/>
          <w:tblLook w:val="04A0"/>
        </w:tblPrEx>
        <w:trPr>
          <w:trHeight w:val="296"/>
        </w:trPr>
        <w:tc>
          <w:tcPr>
            <w:tcW w:w="630" w:type="dxa"/>
            <w:vAlign w:val="center"/>
          </w:tcPr>
          <w:p w:rsidR="00CC3918" w:rsidRPr="00DE75D0" w:rsidP="00CC3918" w14:paraId="49AE54C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FF64947" w14:textId="20E0873F">
            <w:pPr>
              <w:spacing w:line="276" w:lineRule="auto"/>
              <w:ind w:left="-62"/>
              <w:rPr>
                <w:rFonts w:eastAsia="Times New Roman" w:asciiTheme="minorHAnsi" w:hAnsiTheme="minorHAnsi"/>
                <w:bCs/>
              </w:rPr>
            </w:pPr>
            <w:r w:rsidRPr="00A81230">
              <w:rPr>
                <w:rFonts w:eastAsia="Times New Roman" w:asciiTheme="minorHAnsi" w:hAnsiTheme="minorHAnsi"/>
                <w:bCs/>
              </w:rPr>
              <w:t>*Form 8621-A</w:t>
            </w:r>
          </w:p>
        </w:tc>
        <w:tc>
          <w:tcPr>
            <w:tcW w:w="5805" w:type="dxa"/>
          </w:tcPr>
          <w:p w:rsidR="00CC3918" w:rsidP="00CC3918" w14:paraId="66660879" w14:textId="27712E1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shareholders of a former Passive Foreign Investment Company (PFIC) or a Section 1297(e)PFIC to make a late purging election under Section 1298(b)(1) to terminate their subjection to taxation under Section 1291</w:t>
            </w:r>
          </w:p>
        </w:tc>
      </w:tr>
      <w:tr w14:paraId="15C18A3F" w14:textId="77777777" w:rsidTr="00BF4C28">
        <w:tblPrEx>
          <w:tblW w:w="9945" w:type="dxa"/>
          <w:tblInd w:w="355" w:type="dxa"/>
          <w:tblLook w:val="04A0"/>
        </w:tblPrEx>
        <w:trPr>
          <w:trHeight w:val="296"/>
        </w:trPr>
        <w:tc>
          <w:tcPr>
            <w:tcW w:w="630" w:type="dxa"/>
            <w:vAlign w:val="center"/>
          </w:tcPr>
          <w:p w:rsidR="00CC3918" w:rsidRPr="00DE75D0" w:rsidP="00CC3918" w14:paraId="1B0C9C7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DDB1E9A" w14:textId="35E10D1F">
            <w:pPr>
              <w:spacing w:line="276" w:lineRule="auto"/>
              <w:ind w:left="-62"/>
              <w:rPr>
                <w:rFonts w:eastAsia="Times New Roman" w:asciiTheme="minorHAnsi" w:hAnsiTheme="minorHAnsi"/>
                <w:bCs/>
              </w:rPr>
            </w:pPr>
            <w:r w:rsidRPr="00A81230">
              <w:rPr>
                <w:rFonts w:eastAsia="Times New Roman" w:asciiTheme="minorHAnsi" w:hAnsiTheme="minorHAnsi"/>
                <w:bCs/>
              </w:rPr>
              <w:t>*Form 8655</w:t>
            </w:r>
          </w:p>
        </w:tc>
        <w:tc>
          <w:tcPr>
            <w:tcW w:w="5805" w:type="dxa"/>
          </w:tcPr>
          <w:p w:rsidR="00CC3918" w:rsidP="00CC3918" w14:paraId="6A31DB93" w14:textId="76A3AB1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designate a reporting agent to file certain tax returns electronically or on magnetic tape</w:t>
            </w:r>
          </w:p>
        </w:tc>
      </w:tr>
      <w:tr w14:paraId="0CD4DBCD" w14:textId="77777777" w:rsidTr="00BF4C28">
        <w:tblPrEx>
          <w:tblW w:w="9945" w:type="dxa"/>
          <w:tblInd w:w="355" w:type="dxa"/>
          <w:tblLook w:val="04A0"/>
        </w:tblPrEx>
        <w:trPr>
          <w:trHeight w:val="296"/>
        </w:trPr>
        <w:tc>
          <w:tcPr>
            <w:tcW w:w="630" w:type="dxa"/>
            <w:vAlign w:val="center"/>
          </w:tcPr>
          <w:p w:rsidR="00CC3918" w:rsidRPr="00DE75D0" w:rsidP="00CC3918" w14:paraId="632746B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4D05443" w14:textId="04BE96D9">
            <w:pPr>
              <w:spacing w:line="276" w:lineRule="auto"/>
              <w:ind w:left="-62"/>
              <w:rPr>
                <w:rFonts w:eastAsia="Times New Roman" w:asciiTheme="minorHAnsi" w:hAnsiTheme="minorHAnsi"/>
                <w:bCs/>
              </w:rPr>
            </w:pPr>
            <w:r w:rsidRPr="00A81230">
              <w:rPr>
                <w:rFonts w:eastAsia="Times New Roman" w:asciiTheme="minorHAnsi" w:hAnsiTheme="minorHAnsi"/>
                <w:bCs/>
              </w:rPr>
              <w:t>*Form 8697</w:t>
            </w:r>
          </w:p>
        </w:tc>
        <w:tc>
          <w:tcPr>
            <w:tcW w:w="5805" w:type="dxa"/>
          </w:tcPr>
          <w:p w:rsidR="00CC3918" w:rsidRPr="00A81230" w:rsidP="00CC3918" w14:paraId="773D7C42" w14:textId="7671F44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persons who complete long-term contracts that were accounted for using the percentage of completion or completion-capitalized cost methods to figure the interest due or to be refunded under the look-back method</w:t>
            </w:r>
          </w:p>
        </w:tc>
      </w:tr>
      <w:tr w14:paraId="2BDBB5AC" w14:textId="77777777" w:rsidTr="00BF4C28">
        <w:tblPrEx>
          <w:tblW w:w="9945" w:type="dxa"/>
          <w:tblInd w:w="355" w:type="dxa"/>
          <w:tblLook w:val="04A0"/>
        </w:tblPrEx>
        <w:trPr>
          <w:trHeight w:val="296"/>
        </w:trPr>
        <w:tc>
          <w:tcPr>
            <w:tcW w:w="630" w:type="dxa"/>
            <w:vAlign w:val="center"/>
          </w:tcPr>
          <w:p w:rsidR="00CC3918" w:rsidRPr="00DE75D0" w:rsidP="00CC3918" w14:paraId="5FE0561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C53B3A1" w14:textId="051B4613">
            <w:pPr>
              <w:spacing w:line="276" w:lineRule="auto"/>
              <w:ind w:left="-62"/>
              <w:rPr>
                <w:rFonts w:eastAsia="Times New Roman" w:asciiTheme="minorHAnsi" w:hAnsiTheme="minorHAnsi"/>
                <w:bCs/>
              </w:rPr>
            </w:pPr>
            <w:r w:rsidRPr="00A81230">
              <w:rPr>
                <w:rFonts w:eastAsia="Times New Roman" w:asciiTheme="minorHAnsi" w:hAnsiTheme="minorHAnsi"/>
                <w:bCs/>
              </w:rPr>
              <w:t>*Form 8703</w:t>
            </w:r>
          </w:p>
        </w:tc>
        <w:tc>
          <w:tcPr>
            <w:tcW w:w="5805" w:type="dxa"/>
          </w:tcPr>
          <w:p w:rsidR="00CC3918" w:rsidP="00CC3918" w14:paraId="721F0A51" w14:textId="49F3D0C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operators of residential rental projects to provide annual information used to determine if projects continue to be qualified residential projects under section 142(d) and whose bonds are considered exempt facility bonds</w:t>
            </w:r>
          </w:p>
        </w:tc>
      </w:tr>
      <w:tr w14:paraId="69780285" w14:textId="77777777" w:rsidTr="00BF4C28">
        <w:tblPrEx>
          <w:tblW w:w="9945" w:type="dxa"/>
          <w:tblInd w:w="355" w:type="dxa"/>
          <w:tblLook w:val="04A0"/>
        </w:tblPrEx>
        <w:trPr>
          <w:trHeight w:val="296"/>
        </w:trPr>
        <w:tc>
          <w:tcPr>
            <w:tcW w:w="630" w:type="dxa"/>
            <w:vAlign w:val="center"/>
          </w:tcPr>
          <w:p w:rsidR="00CC3918" w:rsidRPr="00DE75D0" w:rsidP="00CC3918" w14:paraId="62FFEDA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F4C0685" w14:textId="3658D2FD">
            <w:pPr>
              <w:spacing w:line="276" w:lineRule="auto"/>
              <w:ind w:left="-62"/>
              <w:rPr>
                <w:rFonts w:eastAsia="Times New Roman" w:asciiTheme="minorHAnsi" w:hAnsiTheme="minorHAnsi"/>
                <w:bCs/>
              </w:rPr>
            </w:pPr>
            <w:r w:rsidRPr="00A81230">
              <w:rPr>
                <w:rFonts w:eastAsia="Times New Roman" w:asciiTheme="minorHAnsi" w:hAnsiTheme="minorHAnsi"/>
                <w:bCs/>
              </w:rPr>
              <w:t>*Form 8716</w:t>
            </w:r>
          </w:p>
        </w:tc>
        <w:tc>
          <w:tcPr>
            <w:tcW w:w="5805" w:type="dxa"/>
          </w:tcPr>
          <w:p w:rsidR="00CC3918" w:rsidP="00CC3918" w14:paraId="72A2C54D" w14:textId="3122BCC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w:t>
            </w:r>
            <w:r w:rsidRPr="00A81230">
              <w:rPr>
                <w:rFonts w:eastAsia="Times New Roman" w:asciiTheme="minorHAnsi" w:hAnsiTheme="minorHAnsi"/>
                <w:bCs/>
              </w:rPr>
              <w:t>s filed by business entities to elect to have a tax year other than a required tax year</w:t>
            </w:r>
          </w:p>
        </w:tc>
      </w:tr>
      <w:tr w14:paraId="6D16A5C9" w14:textId="77777777" w:rsidTr="00BF4C28">
        <w:tblPrEx>
          <w:tblW w:w="9945" w:type="dxa"/>
          <w:tblInd w:w="355" w:type="dxa"/>
          <w:tblLook w:val="04A0"/>
        </w:tblPrEx>
        <w:trPr>
          <w:trHeight w:val="296"/>
        </w:trPr>
        <w:tc>
          <w:tcPr>
            <w:tcW w:w="630" w:type="dxa"/>
            <w:vAlign w:val="center"/>
          </w:tcPr>
          <w:p w:rsidR="00CC3918" w:rsidRPr="00DE75D0" w:rsidP="00CC3918" w14:paraId="245E9A3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C4E5431" w14:textId="31F322C0">
            <w:pPr>
              <w:spacing w:line="276" w:lineRule="auto"/>
              <w:ind w:left="-62"/>
              <w:rPr>
                <w:rFonts w:eastAsia="Times New Roman" w:asciiTheme="minorHAnsi" w:hAnsiTheme="minorHAnsi"/>
                <w:bCs/>
              </w:rPr>
            </w:pPr>
            <w:r w:rsidRPr="00A81230">
              <w:rPr>
                <w:rFonts w:eastAsia="Times New Roman" w:asciiTheme="minorHAnsi" w:hAnsiTheme="minorHAnsi"/>
                <w:bCs/>
              </w:rPr>
              <w:t>Form 8752</w:t>
            </w:r>
          </w:p>
        </w:tc>
        <w:tc>
          <w:tcPr>
            <w:tcW w:w="5805" w:type="dxa"/>
          </w:tcPr>
          <w:p w:rsidR="00CC3918" w:rsidP="00CC3918" w14:paraId="4400C872" w14:textId="08C1D85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Partnerships and S corporations that elected to have a tax year other than a required tax year to figure and report the payment required under section 7519 or to obtain a refund of net prior year payments</w:t>
            </w:r>
          </w:p>
        </w:tc>
      </w:tr>
      <w:tr w14:paraId="0AB46842" w14:textId="77777777" w:rsidTr="00BF4C28">
        <w:tblPrEx>
          <w:tblW w:w="9945" w:type="dxa"/>
          <w:tblInd w:w="355" w:type="dxa"/>
          <w:tblLook w:val="04A0"/>
        </w:tblPrEx>
        <w:trPr>
          <w:trHeight w:val="296"/>
        </w:trPr>
        <w:tc>
          <w:tcPr>
            <w:tcW w:w="630" w:type="dxa"/>
            <w:vAlign w:val="center"/>
          </w:tcPr>
          <w:p w:rsidR="00CC3918" w:rsidRPr="00DE75D0" w:rsidP="00CC3918" w14:paraId="2C94F65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9BA2BFC" w14:textId="7073A501">
            <w:pPr>
              <w:spacing w:line="276" w:lineRule="auto"/>
              <w:ind w:left="-62"/>
              <w:rPr>
                <w:rFonts w:eastAsia="Times New Roman" w:asciiTheme="minorHAnsi" w:hAnsiTheme="minorHAnsi"/>
                <w:bCs/>
              </w:rPr>
            </w:pPr>
            <w:r w:rsidRPr="00A81230">
              <w:rPr>
                <w:rFonts w:eastAsia="Times New Roman" w:asciiTheme="minorHAnsi" w:hAnsiTheme="minorHAnsi"/>
                <w:bCs/>
              </w:rPr>
              <w:t>Form 8804</w:t>
            </w:r>
          </w:p>
        </w:tc>
        <w:tc>
          <w:tcPr>
            <w:tcW w:w="5805" w:type="dxa"/>
          </w:tcPr>
          <w:p w:rsidR="00CC3918" w:rsidP="00CC3918" w14:paraId="263642FB" w14:textId="1BD2EA8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Partnerships to report the total liability under section 1446 for the partnership's tax year</w:t>
            </w:r>
          </w:p>
        </w:tc>
      </w:tr>
      <w:tr w14:paraId="3FC16385" w14:textId="77777777" w:rsidTr="00BF4C28">
        <w:tblPrEx>
          <w:tblW w:w="9945" w:type="dxa"/>
          <w:tblInd w:w="355" w:type="dxa"/>
          <w:tblLook w:val="04A0"/>
        </w:tblPrEx>
        <w:trPr>
          <w:trHeight w:val="296"/>
        </w:trPr>
        <w:tc>
          <w:tcPr>
            <w:tcW w:w="630" w:type="dxa"/>
            <w:vAlign w:val="center"/>
          </w:tcPr>
          <w:p w:rsidR="00CC3918" w:rsidRPr="00DE75D0" w:rsidP="00CC3918" w14:paraId="0342D14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563246D" w14:textId="788D4915">
            <w:pPr>
              <w:spacing w:line="276" w:lineRule="auto"/>
              <w:ind w:left="-62"/>
              <w:rPr>
                <w:rFonts w:eastAsia="Times New Roman" w:asciiTheme="minorHAnsi" w:hAnsiTheme="minorHAnsi"/>
                <w:bCs/>
              </w:rPr>
            </w:pPr>
            <w:r w:rsidRPr="00A81230">
              <w:rPr>
                <w:rFonts w:eastAsia="Times New Roman" w:asciiTheme="minorHAnsi" w:hAnsiTheme="minorHAnsi"/>
                <w:bCs/>
              </w:rPr>
              <w:t>Form 8804 Schedule A</w:t>
            </w:r>
          </w:p>
        </w:tc>
        <w:tc>
          <w:tcPr>
            <w:tcW w:w="5805" w:type="dxa"/>
          </w:tcPr>
          <w:p w:rsidR="00CC3918" w:rsidP="00CC3918" w14:paraId="377933B4" w14:textId="548B53B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Partnerships that have effectively connected taxable income (ECTI) allocable to foreign partners to determine whether they are subject to the penalty for underpayment of estimated tax and, if so, the amount of the underpayment </w:t>
            </w:r>
            <w:r w:rsidRPr="00A81230">
              <w:rPr>
                <w:rFonts w:eastAsia="Times New Roman" w:asciiTheme="minorHAnsi" w:hAnsiTheme="minorHAnsi"/>
                <w:bCs/>
              </w:rPr>
              <w:t>penalty</w:t>
            </w:r>
          </w:p>
        </w:tc>
      </w:tr>
      <w:tr w14:paraId="6DFA29DF" w14:textId="77777777" w:rsidTr="00BF4C28">
        <w:tblPrEx>
          <w:tblW w:w="9945" w:type="dxa"/>
          <w:tblInd w:w="355" w:type="dxa"/>
          <w:tblLook w:val="04A0"/>
        </w:tblPrEx>
        <w:trPr>
          <w:trHeight w:val="296"/>
        </w:trPr>
        <w:tc>
          <w:tcPr>
            <w:tcW w:w="630" w:type="dxa"/>
            <w:vAlign w:val="center"/>
          </w:tcPr>
          <w:p w:rsidR="00CC3918" w:rsidRPr="00DE75D0" w:rsidP="00CC3918" w14:paraId="5CD0584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FD85CB6" w14:textId="6FC2D4D4">
            <w:pPr>
              <w:spacing w:line="276" w:lineRule="auto"/>
              <w:ind w:left="-62"/>
              <w:rPr>
                <w:rFonts w:eastAsia="Times New Roman" w:asciiTheme="minorHAnsi" w:hAnsiTheme="minorHAnsi"/>
                <w:bCs/>
              </w:rPr>
            </w:pPr>
            <w:r w:rsidRPr="00A81230">
              <w:rPr>
                <w:rFonts w:eastAsia="Times New Roman" w:asciiTheme="minorHAnsi" w:hAnsiTheme="minorHAnsi"/>
                <w:bCs/>
              </w:rPr>
              <w:t>Form 8804 -C</w:t>
            </w:r>
          </w:p>
        </w:tc>
        <w:tc>
          <w:tcPr>
            <w:tcW w:w="5805" w:type="dxa"/>
          </w:tcPr>
          <w:p w:rsidR="00CC3918" w:rsidP="00CC3918" w14:paraId="6A698AAE" w14:textId="2C11D4C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foreign partners to certify their deductions and losses they reasonably expect to be available to reduce their U. S. income tax liability</w:t>
            </w:r>
          </w:p>
        </w:tc>
      </w:tr>
      <w:tr w14:paraId="4FD3E156" w14:textId="77777777" w:rsidTr="00BF4C28">
        <w:tblPrEx>
          <w:tblW w:w="9945" w:type="dxa"/>
          <w:tblInd w:w="355" w:type="dxa"/>
          <w:tblLook w:val="04A0"/>
        </w:tblPrEx>
        <w:trPr>
          <w:trHeight w:val="296"/>
        </w:trPr>
        <w:tc>
          <w:tcPr>
            <w:tcW w:w="630" w:type="dxa"/>
            <w:vAlign w:val="center"/>
          </w:tcPr>
          <w:p w:rsidR="00CC3918" w:rsidRPr="00DE75D0" w:rsidP="00CC3918" w14:paraId="0A8240B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1F92BCE" w14:textId="2E2613E6">
            <w:pPr>
              <w:spacing w:line="276" w:lineRule="auto"/>
              <w:ind w:left="-62"/>
              <w:rPr>
                <w:rFonts w:eastAsia="Times New Roman" w:asciiTheme="minorHAnsi" w:hAnsiTheme="minorHAnsi"/>
                <w:bCs/>
              </w:rPr>
            </w:pPr>
            <w:r w:rsidRPr="00A81230">
              <w:rPr>
                <w:rFonts w:eastAsia="Times New Roman" w:asciiTheme="minorHAnsi" w:hAnsiTheme="minorHAnsi"/>
                <w:bCs/>
              </w:rPr>
              <w:t>Form 8804-W</w:t>
            </w:r>
          </w:p>
        </w:tc>
        <w:tc>
          <w:tcPr>
            <w:tcW w:w="5805" w:type="dxa"/>
          </w:tcPr>
          <w:p w:rsidR="00CC3918" w:rsidP="00CC3918" w14:paraId="0F1265B1" w14:textId="4D85C87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Partnerships to determine their foreign partners' tax liability and their estimated tax payments</w:t>
            </w:r>
          </w:p>
        </w:tc>
      </w:tr>
      <w:tr w14:paraId="6455125B" w14:textId="77777777" w:rsidTr="00BF4C28">
        <w:tblPrEx>
          <w:tblW w:w="9945" w:type="dxa"/>
          <w:tblInd w:w="355" w:type="dxa"/>
          <w:tblLook w:val="04A0"/>
        </w:tblPrEx>
        <w:trPr>
          <w:trHeight w:val="296"/>
        </w:trPr>
        <w:tc>
          <w:tcPr>
            <w:tcW w:w="630" w:type="dxa"/>
            <w:vAlign w:val="center"/>
          </w:tcPr>
          <w:p w:rsidR="00CC3918" w:rsidRPr="00DE75D0" w:rsidP="00CC3918" w14:paraId="1C1F27D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2494058" w14:textId="6039703B">
            <w:pPr>
              <w:spacing w:line="276" w:lineRule="auto"/>
              <w:ind w:left="-62"/>
              <w:rPr>
                <w:rFonts w:eastAsia="Times New Roman" w:asciiTheme="minorHAnsi" w:hAnsiTheme="minorHAnsi"/>
                <w:bCs/>
              </w:rPr>
            </w:pPr>
            <w:r w:rsidRPr="00A81230">
              <w:rPr>
                <w:rFonts w:eastAsia="Times New Roman" w:asciiTheme="minorHAnsi" w:hAnsiTheme="minorHAnsi"/>
                <w:bCs/>
              </w:rPr>
              <w:t>Form 8805</w:t>
            </w:r>
          </w:p>
        </w:tc>
        <w:tc>
          <w:tcPr>
            <w:tcW w:w="5805" w:type="dxa"/>
          </w:tcPr>
          <w:p w:rsidR="00CC3918" w:rsidP="00CC3918" w14:paraId="7F3661DB" w14:textId="4B31685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show the amount of effectively connected taxable income and the tax payments allocable to the foreign partner for the partnership's tax year</w:t>
            </w:r>
          </w:p>
        </w:tc>
      </w:tr>
      <w:tr w14:paraId="64AC2D1E" w14:textId="77777777" w:rsidTr="00BF4C28">
        <w:tblPrEx>
          <w:tblW w:w="9945" w:type="dxa"/>
          <w:tblInd w:w="355" w:type="dxa"/>
          <w:tblLook w:val="04A0"/>
        </w:tblPrEx>
        <w:trPr>
          <w:trHeight w:val="296"/>
        </w:trPr>
        <w:tc>
          <w:tcPr>
            <w:tcW w:w="630" w:type="dxa"/>
            <w:vAlign w:val="center"/>
          </w:tcPr>
          <w:p w:rsidR="00CC3918" w:rsidRPr="00DE75D0" w:rsidP="00CC3918" w14:paraId="545C7AD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AE09C68" w14:textId="65C5F137">
            <w:pPr>
              <w:spacing w:line="276" w:lineRule="auto"/>
              <w:ind w:left="-62"/>
              <w:rPr>
                <w:rFonts w:eastAsia="Times New Roman" w:asciiTheme="minorHAnsi" w:hAnsiTheme="minorHAnsi"/>
                <w:bCs/>
              </w:rPr>
            </w:pPr>
            <w:r w:rsidRPr="00A81230">
              <w:rPr>
                <w:rFonts w:eastAsia="Times New Roman" w:asciiTheme="minorHAnsi" w:hAnsiTheme="minorHAnsi"/>
                <w:bCs/>
              </w:rPr>
              <w:t>Form 8806</w:t>
            </w:r>
          </w:p>
        </w:tc>
        <w:tc>
          <w:tcPr>
            <w:tcW w:w="5805" w:type="dxa"/>
          </w:tcPr>
          <w:p w:rsidR="00CC3918" w:rsidP="00CC3918" w14:paraId="15DD44FC" w14:textId="0B6BD10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w:t>
            </w:r>
            <w:r w:rsidRPr="00A81230">
              <w:rPr>
                <w:rFonts w:eastAsia="Times New Roman" w:asciiTheme="minorHAnsi" w:hAnsiTheme="minorHAnsi"/>
                <w:bCs/>
              </w:rPr>
              <w:t>report an acquisition of control or a substantial change in the capital structure of a domestic corporation</w:t>
            </w:r>
          </w:p>
        </w:tc>
      </w:tr>
      <w:tr w14:paraId="0E6CD109" w14:textId="77777777" w:rsidTr="00BF4C28">
        <w:tblPrEx>
          <w:tblW w:w="9945" w:type="dxa"/>
          <w:tblInd w:w="355" w:type="dxa"/>
          <w:tblLook w:val="04A0"/>
        </w:tblPrEx>
        <w:trPr>
          <w:trHeight w:val="296"/>
        </w:trPr>
        <w:tc>
          <w:tcPr>
            <w:tcW w:w="630" w:type="dxa"/>
            <w:vAlign w:val="center"/>
          </w:tcPr>
          <w:p w:rsidR="00CC3918" w:rsidRPr="00DE75D0" w:rsidP="00CC3918" w14:paraId="1B95F2E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294F118" w14:textId="79B22F45">
            <w:pPr>
              <w:spacing w:line="276" w:lineRule="auto"/>
              <w:ind w:left="-62"/>
              <w:rPr>
                <w:rFonts w:eastAsia="Times New Roman" w:asciiTheme="minorHAnsi" w:hAnsiTheme="minorHAnsi"/>
                <w:bCs/>
              </w:rPr>
            </w:pPr>
            <w:r w:rsidRPr="00A81230">
              <w:rPr>
                <w:rFonts w:eastAsia="Times New Roman" w:asciiTheme="minorHAnsi" w:hAnsiTheme="minorHAnsi"/>
                <w:bCs/>
              </w:rPr>
              <w:t>Form 8810</w:t>
            </w:r>
          </w:p>
        </w:tc>
        <w:tc>
          <w:tcPr>
            <w:tcW w:w="5805" w:type="dxa"/>
          </w:tcPr>
          <w:p w:rsidR="00CC3918" w:rsidP="00CC3918" w14:paraId="06F209C0" w14:textId="52474C8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closely held C corporations and personal service corporations that have passive activity losses and/or credits</w:t>
            </w:r>
          </w:p>
        </w:tc>
      </w:tr>
      <w:tr w14:paraId="292C54D3" w14:textId="77777777" w:rsidTr="00BF4C28">
        <w:tblPrEx>
          <w:tblW w:w="9945" w:type="dxa"/>
          <w:tblInd w:w="355" w:type="dxa"/>
          <w:tblLook w:val="04A0"/>
        </w:tblPrEx>
        <w:trPr>
          <w:trHeight w:val="296"/>
        </w:trPr>
        <w:tc>
          <w:tcPr>
            <w:tcW w:w="630" w:type="dxa"/>
            <w:vAlign w:val="center"/>
          </w:tcPr>
          <w:p w:rsidR="00CC3918" w:rsidRPr="00DE75D0" w:rsidP="00CC3918" w14:paraId="7F565F2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F8D997D" w14:textId="4B2D23B5">
            <w:pPr>
              <w:spacing w:line="276" w:lineRule="auto"/>
              <w:ind w:left="-62"/>
              <w:rPr>
                <w:rFonts w:eastAsia="Times New Roman" w:asciiTheme="minorHAnsi" w:hAnsiTheme="minorHAnsi"/>
                <w:bCs/>
              </w:rPr>
            </w:pPr>
            <w:r w:rsidRPr="00A81230">
              <w:rPr>
                <w:rFonts w:eastAsia="Times New Roman" w:asciiTheme="minorHAnsi" w:hAnsiTheme="minorHAnsi"/>
                <w:bCs/>
              </w:rPr>
              <w:t>*Form 8813</w:t>
            </w:r>
          </w:p>
        </w:tc>
        <w:tc>
          <w:tcPr>
            <w:tcW w:w="5805" w:type="dxa"/>
          </w:tcPr>
          <w:p w:rsidR="00CC3918" w:rsidP="00CC3918" w14:paraId="664611F8" w14:textId="693E082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pay the withholding tax under section 1446 to the United States Treasury</w:t>
            </w:r>
          </w:p>
        </w:tc>
      </w:tr>
      <w:tr w14:paraId="656B0DC9" w14:textId="77777777" w:rsidTr="00BF4C28">
        <w:tblPrEx>
          <w:tblW w:w="9945" w:type="dxa"/>
          <w:tblInd w:w="355" w:type="dxa"/>
          <w:tblLook w:val="04A0"/>
        </w:tblPrEx>
        <w:trPr>
          <w:trHeight w:val="296"/>
        </w:trPr>
        <w:tc>
          <w:tcPr>
            <w:tcW w:w="630" w:type="dxa"/>
            <w:vAlign w:val="center"/>
          </w:tcPr>
          <w:p w:rsidR="00CC3918" w:rsidRPr="00DE75D0" w:rsidP="00CC3918" w14:paraId="18CCED7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8BE8B3B" w14:textId="5CB482E0">
            <w:pPr>
              <w:spacing w:line="276" w:lineRule="auto"/>
              <w:ind w:left="-62"/>
              <w:rPr>
                <w:rFonts w:eastAsia="Times New Roman" w:asciiTheme="minorHAnsi" w:hAnsiTheme="minorHAnsi"/>
                <w:bCs/>
              </w:rPr>
            </w:pPr>
            <w:r w:rsidRPr="00A81230">
              <w:rPr>
                <w:rFonts w:eastAsia="Times New Roman" w:asciiTheme="minorHAnsi" w:hAnsiTheme="minorHAnsi"/>
                <w:bCs/>
              </w:rPr>
              <w:t>Form 8819</w:t>
            </w:r>
          </w:p>
        </w:tc>
        <w:tc>
          <w:tcPr>
            <w:tcW w:w="5805" w:type="dxa"/>
          </w:tcPr>
          <w:p w:rsidR="00CC3918" w:rsidP="00CC3918" w14:paraId="10F0153A" w14:textId="4CA8CCA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elect the U.S. dollar as the functional currency of an eligible qualified business unit (QBU), as defined in Regulations Section 1.985-2(b)(1)</w:t>
            </w:r>
          </w:p>
        </w:tc>
      </w:tr>
      <w:tr w14:paraId="05DAAD66" w14:textId="77777777" w:rsidTr="00BF4C28">
        <w:tblPrEx>
          <w:tblW w:w="9945" w:type="dxa"/>
          <w:tblInd w:w="355" w:type="dxa"/>
          <w:tblLook w:val="04A0"/>
        </w:tblPrEx>
        <w:trPr>
          <w:trHeight w:val="296"/>
        </w:trPr>
        <w:tc>
          <w:tcPr>
            <w:tcW w:w="630" w:type="dxa"/>
            <w:vAlign w:val="center"/>
          </w:tcPr>
          <w:p w:rsidR="00CC3918" w:rsidRPr="00DE75D0" w:rsidP="00CC3918" w14:paraId="116486F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89ADFF0" w14:textId="176D02AC">
            <w:pPr>
              <w:spacing w:line="276" w:lineRule="auto"/>
              <w:ind w:left="-62"/>
              <w:rPr>
                <w:rFonts w:eastAsia="Times New Roman" w:asciiTheme="minorHAnsi" w:hAnsiTheme="minorHAnsi"/>
                <w:bCs/>
              </w:rPr>
            </w:pPr>
            <w:r w:rsidRPr="00A81230">
              <w:rPr>
                <w:rFonts w:eastAsia="Times New Roman" w:asciiTheme="minorHAnsi" w:hAnsiTheme="minorHAnsi"/>
                <w:bCs/>
              </w:rPr>
              <w:t>*Form 8820</w:t>
            </w:r>
          </w:p>
        </w:tc>
        <w:tc>
          <w:tcPr>
            <w:tcW w:w="5805" w:type="dxa"/>
          </w:tcPr>
          <w:p w:rsidR="00CC3918" w:rsidP="00CC3918" w14:paraId="488DE017" w14:textId="34304E8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an orphan drug credit</w:t>
            </w:r>
          </w:p>
        </w:tc>
      </w:tr>
      <w:tr w14:paraId="25E5AFC9" w14:textId="77777777" w:rsidTr="00BF4C28">
        <w:tblPrEx>
          <w:tblW w:w="9945" w:type="dxa"/>
          <w:tblInd w:w="355" w:type="dxa"/>
          <w:tblLook w:val="04A0"/>
        </w:tblPrEx>
        <w:trPr>
          <w:trHeight w:val="296"/>
        </w:trPr>
        <w:tc>
          <w:tcPr>
            <w:tcW w:w="630" w:type="dxa"/>
            <w:vAlign w:val="center"/>
          </w:tcPr>
          <w:p w:rsidR="00CC3918" w:rsidRPr="00DE75D0" w:rsidP="00CC3918" w14:paraId="1F0F531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9F27530" w14:textId="7D7DDB59">
            <w:pPr>
              <w:spacing w:line="276" w:lineRule="auto"/>
              <w:ind w:left="-62"/>
              <w:rPr>
                <w:rFonts w:eastAsia="Times New Roman" w:asciiTheme="minorHAnsi" w:hAnsiTheme="minorHAnsi"/>
                <w:bCs/>
              </w:rPr>
            </w:pPr>
            <w:r w:rsidRPr="00A81230">
              <w:rPr>
                <w:rFonts w:eastAsia="Times New Roman" w:asciiTheme="minorHAnsi" w:hAnsiTheme="minorHAnsi"/>
                <w:bCs/>
              </w:rPr>
              <w:t>*Form 8822-B</w:t>
            </w:r>
          </w:p>
        </w:tc>
        <w:tc>
          <w:tcPr>
            <w:tcW w:w="5805" w:type="dxa"/>
          </w:tcPr>
          <w:p w:rsidR="00CC3918" w:rsidP="00CC3918" w14:paraId="55868D40" w14:textId="4100664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business taxpayers to report a change of address or business location</w:t>
            </w:r>
          </w:p>
        </w:tc>
      </w:tr>
      <w:tr w14:paraId="535736FF" w14:textId="77777777" w:rsidTr="00BF4C28">
        <w:tblPrEx>
          <w:tblW w:w="9945" w:type="dxa"/>
          <w:tblInd w:w="355" w:type="dxa"/>
          <w:tblLook w:val="04A0"/>
        </w:tblPrEx>
        <w:trPr>
          <w:trHeight w:val="296"/>
        </w:trPr>
        <w:tc>
          <w:tcPr>
            <w:tcW w:w="630" w:type="dxa"/>
            <w:vAlign w:val="center"/>
          </w:tcPr>
          <w:p w:rsidR="00CC3918" w:rsidRPr="00DE75D0" w:rsidP="00CC3918" w14:paraId="2AF9903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31F6AB2" w14:textId="34EFB511">
            <w:pPr>
              <w:spacing w:line="276" w:lineRule="auto"/>
              <w:ind w:left="-62"/>
              <w:rPr>
                <w:rFonts w:eastAsia="Times New Roman" w:asciiTheme="minorHAnsi" w:hAnsiTheme="minorHAnsi"/>
                <w:bCs/>
              </w:rPr>
            </w:pPr>
            <w:r w:rsidRPr="00A81230">
              <w:rPr>
                <w:rFonts w:eastAsia="Times New Roman" w:asciiTheme="minorHAnsi" w:hAnsiTheme="minorHAnsi"/>
                <w:bCs/>
              </w:rPr>
              <w:t>*Form 8824</w:t>
            </w:r>
          </w:p>
        </w:tc>
        <w:tc>
          <w:tcPr>
            <w:tcW w:w="5805" w:type="dxa"/>
          </w:tcPr>
          <w:p w:rsidR="00CC3918" w:rsidP="00CC3918" w14:paraId="274D1624" w14:textId="31F2978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each exchange of business or investment property for property of a like kind</w:t>
            </w:r>
          </w:p>
        </w:tc>
      </w:tr>
      <w:tr w14:paraId="3D9779A4" w14:textId="77777777" w:rsidTr="00BF4C28">
        <w:tblPrEx>
          <w:tblW w:w="9945" w:type="dxa"/>
          <w:tblInd w:w="355" w:type="dxa"/>
          <w:tblLook w:val="04A0"/>
        </w:tblPrEx>
        <w:trPr>
          <w:trHeight w:val="296"/>
        </w:trPr>
        <w:tc>
          <w:tcPr>
            <w:tcW w:w="630" w:type="dxa"/>
            <w:vAlign w:val="center"/>
          </w:tcPr>
          <w:p w:rsidR="00CC3918" w:rsidRPr="00DE75D0" w:rsidP="00CC3918" w14:paraId="70AA00B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4EA9DB0" w14:textId="21E6D500">
            <w:pPr>
              <w:spacing w:line="276" w:lineRule="auto"/>
              <w:ind w:left="-62"/>
              <w:rPr>
                <w:rFonts w:eastAsia="Times New Roman" w:asciiTheme="minorHAnsi" w:hAnsiTheme="minorHAnsi"/>
                <w:bCs/>
              </w:rPr>
            </w:pPr>
            <w:r w:rsidRPr="00A81230">
              <w:rPr>
                <w:rFonts w:eastAsia="Times New Roman" w:asciiTheme="minorHAnsi" w:hAnsiTheme="minorHAnsi"/>
                <w:bCs/>
              </w:rPr>
              <w:t>Form 8825</w:t>
            </w:r>
          </w:p>
        </w:tc>
        <w:tc>
          <w:tcPr>
            <w:tcW w:w="5805" w:type="dxa"/>
          </w:tcPr>
          <w:p w:rsidR="00CC3918" w:rsidP="00CC3918" w14:paraId="77B032BD" w14:textId="6509AB2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income and deductible expenses from rental real estate activities, including those that flow through from partnerships, estates, or trusts</w:t>
            </w:r>
          </w:p>
        </w:tc>
      </w:tr>
      <w:tr w14:paraId="54AD9E4D" w14:textId="77777777" w:rsidTr="00BF4C28">
        <w:tblPrEx>
          <w:tblW w:w="9945" w:type="dxa"/>
          <w:tblInd w:w="355" w:type="dxa"/>
          <w:tblLook w:val="04A0"/>
        </w:tblPrEx>
        <w:trPr>
          <w:trHeight w:val="296"/>
        </w:trPr>
        <w:tc>
          <w:tcPr>
            <w:tcW w:w="630" w:type="dxa"/>
            <w:vAlign w:val="center"/>
          </w:tcPr>
          <w:p w:rsidR="00CC3918" w:rsidRPr="00DE75D0" w:rsidP="00CC3918" w14:paraId="76D2C3B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EABFC9C" w14:textId="5C5AC675">
            <w:pPr>
              <w:spacing w:line="276" w:lineRule="auto"/>
              <w:ind w:left="-62"/>
              <w:rPr>
                <w:rFonts w:eastAsia="Times New Roman" w:asciiTheme="minorHAnsi" w:hAnsiTheme="minorHAnsi"/>
                <w:bCs/>
              </w:rPr>
            </w:pPr>
            <w:r w:rsidRPr="00A81230">
              <w:rPr>
                <w:rFonts w:eastAsia="Times New Roman" w:asciiTheme="minorHAnsi" w:hAnsiTheme="minorHAnsi"/>
                <w:bCs/>
              </w:rPr>
              <w:t>*Form 8826</w:t>
            </w:r>
          </w:p>
        </w:tc>
        <w:tc>
          <w:tcPr>
            <w:tcW w:w="5805" w:type="dxa"/>
          </w:tcPr>
          <w:p w:rsidR="00CC3918" w:rsidP="00CC3918" w14:paraId="7706A324" w14:textId="007417E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eligible small businesses to claim the disabled access credit, a part of the general business credit</w:t>
            </w:r>
          </w:p>
        </w:tc>
      </w:tr>
      <w:tr w14:paraId="490F42C8" w14:textId="77777777" w:rsidTr="00BF4C28">
        <w:tblPrEx>
          <w:tblW w:w="9945" w:type="dxa"/>
          <w:tblInd w:w="355" w:type="dxa"/>
          <w:tblLook w:val="04A0"/>
        </w:tblPrEx>
        <w:trPr>
          <w:trHeight w:val="296"/>
        </w:trPr>
        <w:tc>
          <w:tcPr>
            <w:tcW w:w="630" w:type="dxa"/>
            <w:vAlign w:val="center"/>
          </w:tcPr>
          <w:p w:rsidR="00CC3918" w:rsidRPr="00DE75D0" w:rsidP="00CC3918" w14:paraId="4D065DC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8484A80" w14:textId="7D4AE460">
            <w:pPr>
              <w:spacing w:line="276" w:lineRule="auto"/>
              <w:ind w:left="-62"/>
              <w:rPr>
                <w:rFonts w:eastAsia="Times New Roman" w:asciiTheme="minorHAnsi" w:hAnsiTheme="minorHAnsi"/>
                <w:bCs/>
              </w:rPr>
            </w:pPr>
            <w:r w:rsidRPr="00A81230">
              <w:rPr>
                <w:rFonts w:eastAsia="Times New Roman" w:asciiTheme="minorHAnsi" w:hAnsiTheme="minorHAnsi"/>
                <w:bCs/>
              </w:rPr>
              <w:t>Form 8827</w:t>
            </w:r>
          </w:p>
        </w:tc>
        <w:tc>
          <w:tcPr>
            <w:tcW w:w="5805" w:type="dxa"/>
          </w:tcPr>
          <w:p w:rsidR="00CC3918" w:rsidP="00CC3918" w14:paraId="585ED49C" w14:textId="6FC2769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corporations to figure the minimum tax credit, if any, for alternative minimum tax incurred in prior tax years and to figure any minimum tax credit carryforward</w:t>
            </w:r>
          </w:p>
        </w:tc>
      </w:tr>
      <w:tr w14:paraId="68209161" w14:textId="77777777" w:rsidTr="00BF4C28">
        <w:tblPrEx>
          <w:tblW w:w="9945" w:type="dxa"/>
          <w:tblInd w:w="355" w:type="dxa"/>
          <w:tblLook w:val="04A0"/>
        </w:tblPrEx>
        <w:trPr>
          <w:trHeight w:val="296"/>
        </w:trPr>
        <w:tc>
          <w:tcPr>
            <w:tcW w:w="630" w:type="dxa"/>
            <w:vAlign w:val="center"/>
          </w:tcPr>
          <w:p w:rsidR="00CC3918" w:rsidRPr="00DE75D0" w:rsidP="00CC3918" w14:paraId="3E1E899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4921192" w14:textId="583EAFFA">
            <w:pPr>
              <w:spacing w:line="276" w:lineRule="auto"/>
              <w:ind w:left="-62"/>
              <w:rPr>
                <w:rFonts w:eastAsia="Times New Roman" w:asciiTheme="minorHAnsi" w:hAnsiTheme="minorHAnsi"/>
                <w:bCs/>
              </w:rPr>
            </w:pPr>
            <w:r w:rsidRPr="00A81230">
              <w:rPr>
                <w:rFonts w:eastAsia="Times New Roman" w:asciiTheme="minorHAnsi" w:hAnsiTheme="minorHAnsi"/>
                <w:bCs/>
              </w:rPr>
              <w:t>*Form 8830</w:t>
            </w:r>
          </w:p>
        </w:tc>
        <w:tc>
          <w:tcPr>
            <w:tcW w:w="5805" w:type="dxa"/>
          </w:tcPr>
          <w:p w:rsidR="00CC3918" w:rsidP="00CC3918" w14:paraId="62B8D718" w14:textId="39517F4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enhanced oil recovery credit, a part of the general business credit</w:t>
            </w:r>
          </w:p>
        </w:tc>
      </w:tr>
      <w:tr w14:paraId="43A095A9" w14:textId="77777777" w:rsidTr="00BF4C28">
        <w:tblPrEx>
          <w:tblW w:w="9945" w:type="dxa"/>
          <w:tblInd w:w="355" w:type="dxa"/>
          <w:tblLook w:val="04A0"/>
        </w:tblPrEx>
        <w:trPr>
          <w:trHeight w:val="296"/>
        </w:trPr>
        <w:tc>
          <w:tcPr>
            <w:tcW w:w="630" w:type="dxa"/>
            <w:vAlign w:val="center"/>
          </w:tcPr>
          <w:p w:rsidR="00CC3918" w:rsidRPr="00DE75D0" w:rsidP="00CC3918" w14:paraId="4438CB8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1E528A0" w14:textId="7D23E4B0">
            <w:pPr>
              <w:spacing w:line="276" w:lineRule="auto"/>
              <w:ind w:left="-62"/>
              <w:rPr>
                <w:rFonts w:eastAsia="Times New Roman" w:asciiTheme="minorHAnsi" w:hAnsiTheme="minorHAnsi"/>
                <w:bCs/>
              </w:rPr>
            </w:pPr>
            <w:r w:rsidRPr="00A81230">
              <w:rPr>
                <w:rFonts w:eastAsia="Times New Roman" w:asciiTheme="minorHAnsi" w:hAnsiTheme="minorHAnsi"/>
                <w:bCs/>
              </w:rPr>
              <w:t>*Form 8832</w:t>
            </w:r>
          </w:p>
        </w:tc>
        <w:tc>
          <w:tcPr>
            <w:tcW w:w="5805" w:type="dxa"/>
          </w:tcPr>
          <w:p w:rsidR="00CC3918" w:rsidP="00CC3918" w14:paraId="5F546481" w14:textId="42D45DA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eligible entities to choose how they are classified for Federal tax purposes: as an association taxable as a corporation or as a partnership, or as an entity inseparable from its owner</w:t>
            </w:r>
          </w:p>
        </w:tc>
      </w:tr>
      <w:tr w14:paraId="69CF38E7" w14:textId="77777777" w:rsidTr="00BF4C28">
        <w:tblPrEx>
          <w:tblW w:w="9945" w:type="dxa"/>
          <w:tblInd w:w="355" w:type="dxa"/>
          <w:tblLook w:val="04A0"/>
        </w:tblPrEx>
        <w:trPr>
          <w:trHeight w:val="296"/>
        </w:trPr>
        <w:tc>
          <w:tcPr>
            <w:tcW w:w="630" w:type="dxa"/>
            <w:vAlign w:val="center"/>
          </w:tcPr>
          <w:p w:rsidR="00CC3918" w:rsidRPr="00DE75D0" w:rsidP="00CC3918" w14:paraId="77CC811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B808BB1" w14:textId="184867D8">
            <w:pPr>
              <w:spacing w:line="276" w:lineRule="auto"/>
              <w:ind w:left="-62"/>
              <w:rPr>
                <w:rFonts w:eastAsia="Times New Roman" w:asciiTheme="minorHAnsi" w:hAnsiTheme="minorHAnsi"/>
                <w:bCs/>
              </w:rPr>
            </w:pPr>
            <w:r w:rsidRPr="00A81230">
              <w:rPr>
                <w:rFonts w:eastAsia="Times New Roman" w:asciiTheme="minorHAnsi" w:hAnsiTheme="minorHAnsi"/>
                <w:bCs/>
              </w:rPr>
              <w:t>*Form 8833</w:t>
            </w:r>
          </w:p>
        </w:tc>
        <w:tc>
          <w:tcPr>
            <w:tcW w:w="5805" w:type="dxa"/>
          </w:tcPr>
          <w:p w:rsidR="00CC3918" w:rsidP="00CC3918" w14:paraId="0D7C04C2" w14:textId="7A5B756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make the treaty-based return position disclosure</w:t>
            </w:r>
          </w:p>
        </w:tc>
      </w:tr>
      <w:tr w14:paraId="1456B43D" w14:textId="77777777" w:rsidTr="00BF4C28">
        <w:tblPrEx>
          <w:tblW w:w="9945" w:type="dxa"/>
          <w:tblInd w:w="355" w:type="dxa"/>
          <w:tblLook w:val="04A0"/>
        </w:tblPrEx>
        <w:trPr>
          <w:trHeight w:val="296"/>
        </w:trPr>
        <w:tc>
          <w:tcPr>
            <w:tcW w:w="630" w:type="dxa"/>
            <w:vAlign w:val="center"/>
          </w:tcPr>
          <w:p w:rsidR="00CC3918" w:rsidRPr="00DE75D0" w:rsidP="00CC3918" w14:paraId="72B2477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C6C5581" w14:textId="07C1AE5C">
            <w:pPr>
              <w:spacing w:line="276" w:lineRule="auto"/>
              <w:ind w:left="-62"/>
              <w:rPr>
                <w:rFonts w:eastAsia="Times New Roman" w:asciiTheme="minorHAnsi" w:hAnsiTheme="minorHAnsi"/>
                <w:bCs/>
              </w:rPr>
            </w:pPr>
            <w:r w:rsidRPr="00A81230">
              <w:rPr>
                <w:rFonts w:eastAsia="Times New Roman" w:asciiTheme="minorHAnsi" w:hAnsiTheme="minorHAnsi"/>
                <w:bCs/>
              </w:rPr>
              <w:t>*Form 8834</w:t>
            </w:r>
          </w:p>
        </w:tc>
        <w:tc>
          <w:tcPr>
            <w:tcW w:w="5805" w:type="dxa"/>
          </w:tcPr>
          <w:p w:rsidR="00CC3918" w:rsidP="00CC3918" w14:paraId="23191566" w14:textId="71A909B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taxpayers to claim any qualified electric vehicle passive activity credit allowed for the current tax year</w:t>
            </w:r>
          </w:p>
        </w:tc>
      </w:tr>
      <w:tr w14:paraId="554C4A4C" w14:textId="77777777" w:rsidTr="00BF4C28">
        <w:tblPrEx>
          <w:tblW w:w="9945" w:type="dxa"/>
          <w:tblInd w:w="355" w:type="dxa"/>
          <w:tblLook w:val="04A0"/>
        </w:tblPrEx>
        <w:trPr>
          <w:trHeight w:val="296"/>
        </w:trPr>
        <w:tc>
          <w:tcPr>
            <w:tcW w:w="630" w:type="dxa"/>
            <w:vAlign w:val="center"/>
          </w:tcPr>
          <w:p w:rsidR="00CC3918" w:rsidRPr="00DE75D0" w:rsidP="00CC3918" w14:paraId="25F4D52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CA13046" w14:textId="78FF531D">
            <w:pPr>
              <w:spacing w:line="276" w:lineRule="auto"/>
              <w:ind w:left="-62"/>
              <w:rPr>
                <w:rFonts w:eastAsia="Times New Roman" w:asciiTheme="minorHAnsi" w:hAnsiTheme="minorHAnsi"/>
                <w:bCs/>
              </w:rPr>
            </w:pPr>
            <w:r w:rsidRPr="00A81230">
              <w:rPr>
                <w:rFonts w:eastAsia="Times New Roman" w:asciiTheme="minorHAnsi" w:hAnsiTheme="minorHAnsi"/>
                <w:bCs/>
              </w:rPr>
              <w:t>*Form 8835</w:t>
            </w:r>
          </w:p>
        </w:tc>
        <w:tc>
          <w:tcPr>
            <w:tcW w:w="5805" w:type="dxa"/>
          </w:tcPr>
          <w:p w:rsidR="00CC3918" w:rsidP="00CC3918" w14:paraId="0EC5CCBE" w14:textId="0B7BD75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tc>
      </w:tr>
      <w:tr w14:paraId="57953381" w14:textId="77777777" w:rsidTr="00BF4C28">
        <w:tblPrEx>
          <w:tblW w:w="9945" w:type="dxa"/>
          <w:tblInd w:w="355" w:type="dxa"/>
          <w:tblLook w:val="04A0"/>
        </w:tblPrEx>
        <w:trPr>
          <w:trHeight w:val="296"/>
        </w:trPr>
        <w:tc>
          <w:tcPr>
            <w:tcW w:w="630" w:type="dxa"/>
            <w:vAlign w:val="center"/>
          </w:tcPr>
          <w:p w:rsidR="00CC3918" w:rsidRPr="00DE75D0" w:rsidP="00CC3918" w14:paraId="4CC93BB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5F0437BD" w14:textId="35124D11">
            <w:pPr>
              <w:spacing w:line="276" w:lineRule="auto"/>
              <w:ind w:left="-62"/>
              <w:rPr>
                <w:rFonts w:eastAsia="Times New Roman" w:asciiTheme="minorHAnsi" w:hAnsiTheme="minorHAnsi"/>
                <w:bCs/>
              </w:rPr>
            </w:pPr>
            <w:r w:rsidRPr="00A81230">
              <w:rPr>
                <w:rFonts w:eastAsia="Times New Roman" w:asciiTheme="minorHAnsi" w:hAnsiTheme="minorHAnsi"/>
                <w:bCs/>
              </w:rPr>
              <w:t>*Form 8838</w:t>
            </w:r>
          </w:p>
        </w:tc>
        <w:tc>
          <w:tcPr>
            <w:tcW w:w="5805" w:type="dxa"/>
          </w:tcPr>
          <w:p w:rsidR="00CC3918" w:rsidP="00CC3918" w14:paraId="3FDB3536" w14:textId="4F9E017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U.S. transferors that entered into a gain recognition </w:t>
            </w:r>
            <w:r w:rsidRPr="00A81230">
              <w:rPr>
                <w:rFonts w:eastAsia="Times New Roman" w:asciiTheme="minorHAnsi" w:hAnsiTheme="minorHAnsi"/>
                <w:bCs/>
              </w:rPr>
              <w:t>agreement under section 367(a) and 367(e)(2)</w:t>
            </w:r>
          </w:p>
        </w:tc>
      </w:tr>
      <w:tr w14:paraId="1CD23293" w14:textId="77777777" w:rsidTr="00BF4C28">
        <w:tblPrEx>
          <w:tblW w:w="9945" w:type="dxa"/>
          <w:tblInd w:w="355" w:type="dxa"/>
          <w:tblLook w:val="04A0"/>
        </w:tblPrEx>
        <w:trPr>
          <w:trHeight w:val="296"/>
        </w:trPr>
        <w:tc>
          <w:tcPr>
            <w:tcW w:w="630" w:type="dxa"/>
            <w:vAlign w:val="center"/>
          </w:tcPr>
          <w:p w:rsidR="00CC3918" w:rsidRPr="00DE75D0" w:rsidP="00CC3918" w14:paraId="52379BD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A61AADF" w14:textId="77374CFE">
            <w:pPr>
              <w:spacing w:line="276" w:lineRule="auto"/>
              <w:ind w:left="-62"/>
              <w:rPr>
                <w:rFonts w:eastAsia="Times New Roman" w:asciiTheme="minorHAnsi" w:hAnsiTheme="minorHAnsi"/>
                <w:bCs/>
              </w:rPr>
            </w:pPr>
            <w:r w:rsidRPr="00A81230">
              <w:rPr>
                <w:rFonts w:eastAsia="Times New Roman" w:asciiTheme="minorHAnsi" w:hAnsiTheme="minorHAnsi"/>
                <w:bCs/>
              </w:rPr>
              <w:t>*Form 8838-P</w:t>
            </w:r>
          </w:p>
        </w:tc>
        <w:tc>
          <w:tcPr>
            <w:tcW w:w="5805" w:type="dxa"/>
          </w:tcPr>
          <w:p w:rsidR="00CC3918" w:rsidP="00CC3918" w14:paraId="4FE4EFD9" w14:textId="719ED76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 an i</w:t>
            </w:r>
            <w:r w:rsidRPr="00A81230">
              <w:rPr>
                <w:rFonts w:eastAsia="Times New Roman" w:asciiTheme="minorHAnsi" w:hAnsiTheme="minorHAnsi"/>
                <w:bCs/>
              </w:rPr>
              <w:t>nformation return for partnerships to extend the statue when one is claiming an election under section 721 (c)</w:t>
            </w:r>
          </w:p>
        </w:tc>
      </w:tr>
      <w:tr w14:paraId="2B84D34A" w14:textId="77777777" w:rsidTr="00BF4C28">
        <w:tblPrEx>
          <w:tblW w:w="9945" w:type="dxa"/>
          <w:tblInd w:w="355" w:type="dxa"/>
          <w:tblLook w:val="04A0"/>
        </w:tblPrEx>
        <w:trPr>
          <w:trHeight w:val="296"/>
        </w:trPr>
        <w:tc>
          <w:tcPr>
            <w:tcW w:w="630" w:type="dxa"/>
            <w:vAlign w:val="center"/>
          </w:tcPr>
          <w:p w:rsidR="00CC3918" w:rsidRPr="00DE75D0" w:rsidP="00CC3918" w14:paraId="2DB1296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08DB122" w14:textId="0553715B">
            <w:pPr>
              <w:spacing w:line="276" w:lineRule="auto"/>
              <w:ind w:left="-62"/>
              <w:rPr>
                <w:rFonts w:eastAsia="Times New Roman" w:asciiTheme="minorHAnsi" w:hAnsiTheme="minorHAnsi"/>
                <w:bCs/>
              </w:rPr>
            </w:pPr>
            <w:r w:rsidRPr="00A81230">
              <w:rPr>
                <w:rFonts w:eastAsia="Times New Roman" w:asciiTheme="minorHAnsi" w:hAnsiTheme="minorHAnsi"/>
                <w:bCs/>
              </w:rPr>
              <w:t>Form 8842</w:t>
            </w:r>
          </w:p>
        </w:tc>
        <w:tc>
          <w:tcPr>
            <w:tcW w:w="5805" w:type="dxa"/>
          </w:tcPr>
          <w:p w:rsidR="00CC3918" w:rsidP="00CC3918" w14:paraId="56D1039F" w14:textId="714E2E1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corporations to elect one of the two annualization options that can be elected under section 6655(e)(2)(C) to figure the corporation's estimated tax payments under the annualized income installment method</w:t>
            </w:r>
          </w:p>
        </w:tc>
      </w:tr>
      <w:tr w14:paraId="764E52AC" w14:textId="77777777" w:rsidTr="00BF4C28">
        <w:tblPrEx>
          <w:tblW w:w="9945" w:type="dxa"/>
          <w:tblInd w:w="355" w:type="dxa"/>
          <w:tblLook w:val="04A0"/>
        </w:tblPrEx>
        <w:trPr>
          <w:trHeight w:val="296"/>
        </w:trPr>
        <w:tc>
          <w:tcPr>
            <w:tcW w:w="630" w:type="dxa"/>
            <w:vAlign w:val="center"/>
          </w:tcPr>
          <w:p w:rsidR="00CC3918" w:rsidRPr="00DE75D0" w:rsidP="00CC3918" w14:paraId="50E0084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DAB8F53" w14:textId="76AD350A">
            <w:pPr>
              <w:spacing w:line="276" w:lineRule="auto"/>
              <w:ind w:left="-62"/>
              <w:rPr>
                <w:rFonts w:eastAsia="Times New Roman" w:asciiTheme="minorHAnsi" w:hAnsiTheme="minorHAnsi"/>
                <w:bCs/>
              </w:rPr>
            </w:pPr>
            <w:r w:rsidRPr="00A81230">
              <w:rPr>
                <w:rFonts w:eastAsia="Times New Roman" w:asciiTheme="minorHAnsi" w:hAnsiTheme="minorHAnsi"/>
                <w:bCs/>
              </w:rPr>
              <w:t>*Form 8844</w:t>
            </w:r>
          </w:p>
        </w:tc>
        <w:tc>
          <w:tcPr>
            <w:tcW w:w="5805" w:type="dxa"/>
          </w:tcPr>
          <w:p w:rsidR="00CC3918" w:rsidP="00CC3918" w14:paraId="79A627B5" w14:textId="4552ABB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employers to claim the empowerment zone and renewal community employment credit</w:t>
            </w:r>
          </w:p>
        </w:tc>
      </w:tr>
      <w:tr w14:paraId="7BB0EC0B" w14:textId="77777777" w:rsidTr="00BF4C28">
        <w:tblPrEx>
          <w:tblW w:w="9945" w:type="dxa"/>
          <w:tblInd w:w="355" w:type="dxa"/>
          <w:tblLook w:val="04A0"/>
        </w:tblPrEx>
        <w:trPr>
          <w:trHeight w:val="296"/>
        </w:trPr>
        <w:tc>
          <w:tcPr>
            <w:tcW w:w="630" w:type="dxa"/>
            <w:vAlign w:val="center"/>
          </w:tcPr>
          <w:p w:rsidR="00CC3918" w:rsidRPr="00DE75D0" w:rsidP="00CC3918" w14:paraId="3CA42D5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16CA37A" w14:textId="2ABFF0FA">
            <w:pPr>
              <w:spacing w:line="276" w:lineRule="auto"/>
              <w:ind w:left="-62"/>
              <w:rPr>
                <w:rFonts w:eastAsia="Times New Roman" w:asciiTheme="minorHAnsi" w:hAnsiTheme="minorHAnsi"/>
                <w:bCs/>
              </w:rPr>
            </w:pPr>
            <w:r w:rsidRPr="00A81230">
              <w:rPr>
                <w:rFonts w:eastAsia="Times New Roman" w:asciiTheme="minorHAnsi" w:hAnsiTheme="minorHAnsi"/>
                <w:bCs/>
              </w:rPr>
              <w:t>Form 8845</w:t>
            </w:r>
          </w:p>
        </w:tc>
        <w:tc>
          <w:tcPr>
            <w:tcW w:w="5805" w:type="dxa"/>
          </w:tcPr>
          <w:p w:rsidR="00CC3918" w:rsidP="00CC3918" w14:paraId="3FC82143" w14:textId="47324DF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Employers of American Indians who are qualified employees to claim the Indian employment credit</w:t>
            </w:r>
          </w:p>
        </w:tc>
      </w:tr>
      <w:tr w14:paraId="15FCFC6D" w14:textId="77777777" w:rsidTr="00BF4C28">
        <w:tblPrEx>
          <w:tblW w:w="9945" w:type="dxa"/>
          <w:tblInd w:w="355" w:type="dxa"/>
          <w:tblLook w:val="04A0"/>
        </w:tblPrEx>
        <w:trPr>
          <w:trHeight w:val="296"/>
        </w:trPr>
        <w:tc>
          <w:tcPr>
            <w:tcW w:w="630" w:type="dxa"/>
            <w:vAlign w:val="center"/>
          </w:tcPr>
          <w:p w:rsidR="00CC3918" w:rsidRPr="00DE75D0" w:rsidP="00CC3918" w14:paraId="27A0E38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2459E50" w14:textId="0462E327">
            <w:pPr>
              <w:spacing w:line="276" w:lineRule="auto"/>
              <w:ind w:left="-62"/>
              <w:rPr>
                <w:rFonts w:eastAsia="Times New Roman" w:asciiTheme="minorHAnsi" w:hAnsiTheme="minorHAnsi"/>
                <w:bCs/>
              </w:rPr>
            </w:pPr>
            <w:r w:rsidRPr="00A81230">
              <w:rPr>
                <w:rFonts w:eastAsia="Times New Roman" w:asciiTheme="minorHAnsi" w:hAnsiTheme="minorHAnsi"/>
                <w:bCs/>
              </w:rPr>
              <w:t>Form 8846</w:t>
            </w:r>
          </w:p>
        </w:tc>
        <w:tc>
          <w:tcPr>
            <w:tcW w:w="5805" w:type="dxa"/>
          </w:tcPr>
          <w:p w:rsidR="00CC3918" w:rsidP="00CC3918" w14:paraId="23D74EF6" w14:textId="1C1511B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certain food and beverage establishments to claim a credit for social security and Medicare taxes paid or incurred by the employer on certain employees' tips</w:t>
            </w:r>
          </w:p>
        </w:tc>
      </w:tr>
      <w:tr w14:paraId="49C9B3F1" w14:textId="77777777" w:rsidTr="00BF4C28">
        <w:tblPrEx>
          <w:tblW w:w="9945" w:type="dxa"/>
          <w:tblInd w:w="355" w:type="dxa"/>
          <w:tblLook w:val="04A0"/>
        </w:tblPrEx>
        <w:trPr>
          <w:trHeight w:val="296"/>
        </w:trPr>
        <w:tc>
          <w:tcPr>
            <w:tcW w:w="630" w:type="dxa"/>
            <w:vAlign w:val="center"/>
          </w:tcPr>
          <w:p w:rsidR="00CC3918" w:rsidRPr="00DE75D0" w:rsidP="00CC3918" w14:paraId="4964380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4C6D511" w14:textId="32FDBC8E">
            <w:pPr>
              <w:spacing w:line="276" w:lineRule="auto"/>
              <w:ind w:left="-62"/>
              <w:rPr>
                <w:rFonts w:eastAsia="Times New Roman" w:asciiTheme="minorHAnsi" w:hAnsiTheme="minorHAnsi"/>
                <w:bCs/>
              </w:rPr>
            </w:pPr>
            <w:r w:rsidRPr="00A81230">
              <w:rPr>
                <w:rFonts w:eastAsia="Times New Roman" w:asciiTheme="minorHAnsi" w:hAnsiTheme="minorHAnsi"/>
                <w:bCs/>
              </w:rPr>
              <w:t>Form 8848</w:t>
            </w:r>
          </w:p>
        </w:tc>
        <w:tc>
          <w:tcPr>
            <w:tcW w:w="5805" w:type="dxa"/>
          </w:tcPr>
          <w:p w:rsidR="00CC3918" w:rsidP="00CC3918" w14:paraId="7AE8A332" w14:textId="37AE744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foreign corporations if they completely terminated </w:t>
            </w:r>
            <w:r w:rsidRPr="00A81230">
              <w:rPr>
                <w:rFonts w:eastAsia="Times New Roman" w:asciiTheme="minorHAnsi" w:hAnsiTheme="minorHAnsi"/>
                <w:bCs/>
              </w:rPr>
              <w:t>all of</w:t>
            </w:r>
            <w:r w:rsidRPr="00A81230">
              <w:rPr>
                <w:rFonts w:eastAsia="Times New Roman" w:asciiTheme="minorHAnsi" w:hAnsiTheme="minorHAnsi"/>
                <w:bCs/>
              </w:rPr>
              <w:t xml:space="preserve"> their U.S. trade or business according to regulations section 1.884-2(a) and (c) during the tax year</w:t>
            </w:r>
          </w:p>
        </w:tc>
      </w:tr>
      <w:tr w14:paraId="46D02D0A" w14:textId="77777777" w:rsidTr="00BF4C28">
        <w:tblPrEx>
          <w:tblW w:w="9945" w:type="dxa"/>
          <w:tblInd w:w="355" w:type="dxa"/>
          <w:tblLook w:val="04A0"/>
        </w:tblPrEx>
        <w:trPr>
          <w:trHeight w:val="296"/>
        </w:trPr>
        <w:tc>
          <w:tcPr>
            <w:tcW w:w="630" w:type="dxa"/>
            <w:vAlign w:val="center"/>
          </w:tcPr>
          <w:p w:rsidR="00CC3918" w:rsidRPr="00DE75D0" w:rsidP="00CC3918" w14:paraId="53FDA49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49FD4DA" w14:textId="2F675234">
            <w:pPr>
              <w:spacing w:line="276" w:lineRule="auto"/>
              <w:ind w:left="-62"/>
              <w:rPr>
                <w:rFonts w:eastAsia="Times New Roman" w:asciiTheme="minorHAnsi" w:hAnsiTheme="minorHAnsi"/>
                <w:bCs/>
              </w:rPr>
            </w:pPr>
            <w:r w:rsidRPr="00A81230">
              <w:rPr>
                <w:rFonts w:eastAsia="Times New Roman" w:asciiTheme="minorHAnsi" w:hAnsiTheme="minorHAnsi"/>
                <w:bCs/>
              </w:rPr>
              <w:t xml:space="preserve">*Form 8858 </w:t>
            </w:r>
          </w:p>
        </w:tc>
        <w:tc>
          <w:tcPr>
            <w:tcW w:w="5805" w:type="dxa"/>
          </w:tcPr>
          <w:p w:rsidR="00CC3918" w:rsidP="00CC3918" w14:paraId="42B5782D" w14:textId="1D532FE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certain U.S. persons that own a foreign disregarded entity (FDE) directly or, in certain circumstances, indirectly or constructively. The Form and schedules are used to satisfy the reporting requirements of sections 6011, 6012, 6031, and 6038, and related regulations</w:t>
            </w:r>
          </w:p>
        </w:tc>
      </w:tr>
      <w:tr w14:paraId="135C3279" w14:textId="77777777" w:rsidTr="00BF4C28">
        <w:tblPrEx>
          <w:tblW w:w="9945" w:type="dxa"/>
          <w:tblInd w:w="355" w:type="dxa"/>
          <w:tblLook w:val="04A0"/>
        </w:tblPrEx>
        <w:trPr>
          <w:trHeight w:val="296"/>
        </w:trPr>
        <w:tc>
          <w:tcPr>
            <w:tcW w:w="630" w:type="dxa"/>
            <w:vAlign w:val="center"/>
          </w:tcPr>
          <w:p w:rsidR="00CC3918" w:rsidRPr="00DE75D0" w:rsidP="00CC3918" w14:paraId="1E7C2C1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CB4D523" w14:textId="32BE8B6A">
            <w:pPr>
              <w:spacing w:line="276" w:lineRule="auto"/>
              <w:ind w:left="-62"/>
              <w:rPr>
                <w:rFonts w:eastAsia="Times New Roman" w:asciiTheme="minorHAnsi" w:hAnsiTheme="minorHAnsi"/>
                <w:bCs/>
              </w:rPr>
            </w:pPr>
            <w:r w:rsidRPr="00A81230">
              <w:rPr>
                <w:rFonts w:eastAsia="Times New Roman" w:asciiTheme="minorHAnsi" w:hAnsiTheme="minorHAnsi"/>
                <w:bCs/>
              </w:rPr>
              <w:t xml:space="preserve">*Form 8858 </w:t>
            </w:r>
            <w:r>
              <w:rPr>
                <w:rFonts w:eastAsia="Times New Roman" w:asciiTheme="minorHAnsi" w:hAnsiTheme="minorHAnsi"/>
                <w:bCs/>
              </w:rPr>
              <w:t>S</w:t>
            </w:r>
            <w:r w:rsidRPr="00A81230">
              <w:rPr>
                <w:rFonts w:eastAsia="Times New Roman" w:asciiTheme="minorHAnsi" w:hAnsiTheme="minorHAnsi"/>
                <w:bCs/>
              </w:rPr>
              <w:t>ch</w:t>
            </w:r>
            <w:r>
              <w:rPr>
                <w:rFonts w:eastAsia="Times New Roman" w:asciiTheme="minorHAnsi" w:hAnsiTheme="minorHAnsi"/>
                <w:bCs/>
              </w:rPr>
              <w:t xml:space="preserve">edule </w:t>
            </w:r>
            <w:r w:rsidRPr="00A81230">
              <w:rPr>
                <w:rFonts w:eastAsia="Times New Roman" w:asciiTheme="minorHAnsi" w:hAnsiTheme="minorHAnsi"/>
                <w:bCs/>
              </w:rPr>
              <w:t>M</w:t>
            </w:r>
          </w:p>
        </w:tc>
        <w:tc>
          <w:tcPr>
            <w:tcW w:w="5805" w:type="dxa"/>
          </w:tcPr>
          <w:p w:rsidR="00CC3918" w:rsidP="00CC3918" w14:paraId="60616493" w14:textId="5B862CD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certain U.S. persons that are required to file Form 8858 for a foreign disregarded entity (FDE) or foreign branch (FB) that </w:t>
            </w:r>
            <w:r w:rsidRPr="00A81230">
              <w:rPr>
                <w:rFonts w:eastAsia="Times New Roman" w:asciiTheme="minorHAnsi" w:hAnsiTheme="minorHAnsi"/>
                <w:bCs/>
              </w:rPr>
              <w:t>entered into</w:t>
            </w:r>
            <w:r w:rsidRPr="00A81230">
              <w:rPr>
                <w:rFonts w:eastAsia="Times New Roman" w:asciiTheme="minorHAnsi" w:hAnsiTheme="minorHAnsi"/>
                <w:bCs/>
              </w:rPr>
              <w:t xml:space="preserve"> any transaction with the filer of the Form 8858 or other entities during the annual accounting period of the FDE or FB.   This form, is also used by certain U.S. persons that are required to file Form 5471 with respect to a CFC or Form 8865 with respect to a CFP, that is a tax owner of an FDE, such as Category 4 filers of Form 5471, and Category 1 filers of Form 8865, must file Schedule M</w:t>
            </w:r>
          </w:p>
        </w:tc>
      </w:tr>
      <w:tr w14:paraId="5DB49FA1" w14:textId="77777777" w:rsidTr="00BF4C28">
        <w:tblPrEx>
          <w:tblW w:w="9945" w:type="dxa"/>
          <w:tblInd w:w="355" w:type="dxa"/>
          <w:tblLook w:val="04A0"/>
        </w:tblPrEx>
        <w:trPr>
          <w:trHeight w:val="296"/>
        </w:trPr>
        <w:tc>
          <w:tcPr>
            <w:tcW w:w="630" w:type="dxa"/>
            <w:vAlign w:val="center"/>
          </w:tcPr>
          <w:p w:rsidR="00CC3918" w:rsidRPr="00DE75D0" w:rsidP="00CC3918" w14:paraId="584D4C5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876B8D7" w14:textId="7C193C2C">
            <w:pPr>
              <w:spacing w:line="276" w:lineRule="auto"/>
              <w:ind w:left="-62"/>
              <w:rPr>
                <w:rFonts w:eastAsia="Times New Roman" w:asciiTheme="minorHAnsi" w:hAnsiTheme="minorHAnsi"/>
                <w:bCs/>
              </w:rPr>
            </w:pPr>
            <w:r w:rsidRPr="00A81230">
              <w:rPr>
                <w:rFonts w:eastAsia="Times New Roman" w:asciiTheme="minorHAnsi" w:hAnsiTheme="minorHAnsi"/>
                <w:bCs/>
              </w:rPr>
              <w:t>*Form 8864</w:t>
            </w:r>
          </w:p>
        </w:tc>
        <w:tc>
          <w:tcPr>
            <w:tcW w:w="5805" w:type="dxa"/>
          </w:tcPr>
          <w:p w:rsidR="00CC3918" w:rsidP="00CC3918" w14:paraId="6D9DE705" w14:textId="74251C0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claim the </w:t>
            </w:r>
            <w:r w:rsidRPr="00A81230">
              <w:rPr>
                <w:rFonts w:eastAsia="Times New Roman" w:asciiTheme="minorHAnsi" w:hAnsiTheme="minorHAnsi"/>
                <w:bCs/>
              </w:rPr>
              <w:t>biodiesel and renewable diesel fuels credit</w:t>
            </w:r>
          </w:p>
        </w:tc>
      </w:tr>
      <w:tr w14:paraId="7B22186E" w14:textId="77777777" w:rsidTr="00BF4C28">
        <w:tblPrEx>
          <w:tblW w:w="9945" w:type="dxa"/>
          <w:tblInd w:w="355" w:type="dxa"/>
          <w:tblLook w:val="04A0"/>
        </w:tblPrEx>
        <w:trPr>
          <w:trHeight w:val="296"/>
        </w:trPr>
        <w:tc>
          <w:tcPr>
            <w:tcW w:w="630" w:type="dxa"/>
            <w:vAlign w:val="center"/>
          </w:tcPr>
          <w:p w:rsidR="00CC3918" w:rsidRPr="00DE75D0" w:rsidP="00CC3918" w14:paraId="3D65FB3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C62F2C1" w14:textId="2C11AA49">
            <w:pPr>
              <w:spacing w:line="276" w:lineRule="auto"/>
              <w:ind w:left="-62"/>
              <w:rPr>
                <w:rFonts w:eastAsia="Times New Roman" w:asciiTheme="minorHAnsi" w:hAnsiTheme="minorHAnsi"/>
                <w:bCs/>
              </w:rPr>
            </w:pPr>
            <w:r w:rsidRPr="00A81230">
              <w:rPr>
                <w:rFonts w:eastAsia="Times New Roman" w:asciiTheme="minorHAnsi" w:hAnsiTheme="minorHAnsi"/>
                <w:bCs/>
              </w:rPr>
              <w:t>*Form 8865</w:t>
            </w:r>
          </w:p>
        </w:tc>
        <w:tc>
          <w:tcPr>
            <w:tcW w:w="5805" w:type="dxa"/>
          </w:tcPr>
          <w:p w:rsidR="00CC3918" w:rsidP="00CC3918" w14:paraId="4B078910" w14:textId="6E6EEB0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w:t>
            </w:r>
            <w:r w:rsidRPr="00A81230">
              <w:rPr>
                <w:rFonts w:eastAsia="Times New Roman" w:asciiTheme="minorHAnsi" w:hAnsiTheme="minorHAnsi"/>
                <w:bCs/>
              </w:rPr>
              <w:t>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tc>
      </w:tr>
      <w:tr w14:paraId="35460AFA" w14:textId="77777777" w:rsidTr="00BF4C28">
        <w:tblPrEx>
          <w:tblW w:w="9945" w:type="dxa"/>
          <w:tblInd w:w="355" w:type="dxa"/>
          <w:tblLook w:val="04A0"/>
        </w:tblPrEx>
        <w:trPr>
          <w:trHeight w:val="296"/>
        </w:trPr>
        <w:tc>
          <w:tcPr>
            <w:tcW w:w="630" w:type="dxa"/>
            <w:vAlign w:val="center"/>
          </w:tcPr>
          <w:p w:rsidR="00CC3918" w:rsidRPr="00DE75D0" w:rsidP="00CC3918" w14:paraId="1B029BE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E24DBC4" w14:textId="27AF0F0D">
            <w:pPr>
              <w:spacing w:line="276" w:lineRule="auto"/>
              <w:ind w:left="-62"/>
              <w:rPr>
                <w:rFonts w:eastAsia="Times New Roman" w:asciiTheme="minorHAnsi" w:hAnsiTheme="minorHAnsi"/>
                <w:bCs/>
              </w:rPr>
            </w:pPr>
            <w:r w:rsidRPr="00A81230">
              <w:rPr>
                <w:rFonts w:eastAsia="Times New Roman" w:asciiTheme="minorHAnsi" w:hAnsiTheme="minorHAnsi"/>
                <w:bCs/>
              </w:rPr>
              <w:t>*Form 8865 Schedule G</w:t>
            </w:r>
          </w:p>
        </w:tc>
        <w:tc>
          <w:tcPr>
            <w:tcW w:w="5805" w:type="dxa"/>
          </w:tcPr>
          <w:p w:rsidR="00CC3918" w:rsidP="00CC3918" w14:paraId="770FD407" w14:textId="618BD8A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the gain deferral method under Section 721(c)</w:t>
            </w:r>
          </w:p>
        </w:tc>
      </w:tr>
      <w:tr w14:paraId="1F5D8593" w14:textId="77777777" w:rsidTr="00BF4C28">
        <w:tblPrEx>
          <w:tblW w:w="9945" w:type="dxa"/>
          <w:tblInd w:w="355" w:type="dxa"/>
          <w:tblLook w:val="04A0"/>
        </w:tblPrEx>
        <w:trPr>
          <w:trHeight w:val="296"/>
        </w:trPr>
        <w:tc>
          <w:tcPr>
            <w:tcW w:w="630" w:type="dxa"/>
            <w:vAlign w:val="center"/>
          </w:tcPr>
          <w:p w:rsidR="00CC3918" w:rsidRPr="00DE75D0" w:rsidP="00CC3918" w14:paraId="1F0A97B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46BE8A0" w14:textId="73A24FF7">
            <w:pPr>
              <w:spacing w:line="276" w:lineRule="auto"/>
              <w:ind w:left="-62"/>
              <w:rPr>
                <w:rFonts w:eastAsia="Times New Roman" w:asciiTheme="minorHAnsi" w:hAnsiTheme="minorHAnsi"/>
                <w:bCs/>
              </w:rPr>
            </w:pPr>
            <w:r w:rsidRPr="00A81230">
              <w:rPr>
                <w:rFonts w:eastAsia="Times New Roman" w:asciiTheme="minorHAnsi" w:hAnsiTheme="minorHAnsi"/>
                <w:bCs/>
              </w:rPr>
              <w:t>*Form 8865 Schedule H</w:t>
            </w:r>
          </w:p>
        </w:tc>
        <w:tc>
          <w:tcPr>
            <w:tcW w:w="5805" w:type="dxa"/>
          </w:tcPr>
          <w:p w:rsidR="00CC3918" w:rsidP="00CC3918" w14:paraId="6AC84074" w14:textId="6B56C3E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acceleration events and exceptions reporting relating to gain deferral method under section 721 (c)</w:t>
            </w:r>
          </w:p>
        </w:tc>
      </w:tr>
      <w:tr w14:paraId="4B3EF75F" w14:textId="77777777" w:rsidTr="00BF4C28">
        <w:tblPrEx>
          <w:tblW w:w="9945" w:type="dxa"/>
          <w:tblInd w:w="355" w:type="dxa"/>
          <w:tblLook w:val="04A0"/>
        </w:tblPrEx>
        <w:trPr>
          <w:trHeight w:val="296"/>
        </w:trPr>
        <w:tc>
          <w:tcPr>
            <w:tcW w:w="630" w:type="dxa"/>
            <w:vAlign w:val="center"/>
          </w:tcPr>
          <w:p w:rsidR="00CC3918" w:rsidRPr="00DE75D0" w:rsidP="00CC3918" w14:paraId="0A81077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30959A6" w14:textId="7A7C2D6E">
            <w:pPr>
              <w:spacing w:line="276" w:lineRule="auto"/>
              <w:ind w:left="-62"/>
              <w:rPr>
                <w:rFonts w:eastAsia="Times New Roman" w:asciiTheme="minorHAnsi" w:hAnsiTheme="minorHAnsi"/>
                <w:bCs/>
              </w:rPr>
            </w:pPr>
            <w:r w:rsidRPr="00A81230">
              <w:rPr>
                <w:rFonts w:eastAsia="Times New Roman" w:asciiTheme="minorHAnsi" w:hAnsiTheme="minorHAnsi"/>
                <w:bCs/>
              </w:rPr>
              <w:t>*Form 8865 Schedule K-1</w:t>
            </w:r>
          </w:p>
        </w:tc>
        <w:tc>
          <w:tcPr>
            <w:tcW w:w="5805" w:type="dxa"/>
          </w:tcPr>
          <w:p w:rsidR="00CC3918" w:rsidP="00E502D1" w14:paraId="68C0E5DB" w14:textId="5BDDA9D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377969">
              <w:rPr>
                <w:rFonts w:eastAsia="Times New Roman" w:asciiTheme="minorHAnsi" w:hAnsiTheme="minorHAnsi" w:cstheme="minorBidi"/>
                <w:bCs/>
                <w:sz w:val="24"/>
              </w:rPr>
              <w:t xml:space="preserve">sed to report a specific partner's share of the partnership income, deductions, credits, </w:t>
            </w:r>
            <w:r w:rsidRPr="00377969">
              <w:rPr>
                <w:rFonts w:eastAsia="Times New Roman" w:asciiTheme="minorHAnsi" w:hAnsiTheme="minorHAnsi" w:cstheme="minorBidi"/>
                <w:bCs/>
                <w:sz w:val="24"/>
              </w:rPr>
              <w:t>etc</w:t>
            </w:r>
          </w:p>
        </w:tc>
      </w:tr>
      <w:tr w14:paraId="71804868" w14:textId="77777777" w:rsidTr="00BF4C28">
        <w:tblPrEx>
          <w:tblW w:w="9945" w:type="dxa"/>
          <w:tblInd w:w="355" w:type="dxa"/>
          <w:tblLook w:val="04A0"/>
        </w:tblPrEx>
        <w:trPr>
          <w:trHeight w:val="296"/>
        </w:trPr>
        <w:tc>
          <w:tcPr>
            <w:tcW w:w="630" w:type="dxa"/>
            <w:vAlign w:val="center"/>
          </w:tcPr>
          <w:p w:rsidR="00CC3918" w:rsidRPr="00DE75D0" w:rsidP="00CC3918" w14:paraId="629268D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5CDA72D" w14:textId="6B3C3E32">
            <w:pPr>
              <w:spacing w:line="276" w:lineRule="auto"/>
              <w:ind w:left="-62"/>
              <w:rPr>
                <w:rFonts w:eastAsia="Times New Roman" w:asciiTheme="minorHAnsi" w:hAnsiTheme="minorHAnsi"/>
                <w:bCs/>
              </w:rPr>
            </w:pPr>
            <w:r w:rsidRPr="00A81230">
              <w:rPr>
                <w:rFonts w:eastAsia="Times New Roman" w:asciiTheme="minorHAnsi" w:hAnsiTheme="minorHAnsi"/>
                <w:bCs/>
              </w:rPr>
              <w:t>*Form 8865 Schedule K-2</w:t>
            </w:r>
          </w:p>
        </w:tc>
        <w:tc>
          <w:tcPr>
            <w:tcW w:w="5805" w:type="dxa"/>
          </w:tcPr>
          <w:p w:rsidR="00CC3918" w:rsidP="00555948" w14:paraId="5D93285C" w14:textId="30AE74A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377969">
              <w:rPr>
                <w:rFonts w:eastAsia="Times New Roman" w:asciiTheme="minorHAnsi" w:hAnsiTheme="minorHAnsi" w:cstheme="minorBidi"/>
                <w:bCs/>
                <w:sz w:val="24"/>
              </w:rPr>
              <w:t>sed to report items of international tax relevance from the operation of a partnership</w:t>
            </w:r>
          </w:p>
        </w:tc>
      </w:tr>
      <w:tr w14:paraId="6C693493" w14:textId="77777777" w:rsidTr="00BF4C28">
        <w:tblPrEx>
          <w:tblW w:w="9945" w:type="dxa"/>
          <w:tblInd w:w="355" w:type="dxa"/>
          <w:tblLook w:val="04A0"/>
        </w:tblPrEx>
        <w:trPr>
          <w:trHeight w:val="296"/>
        </w:trPr>
        <w:tc>
          <w:tcPr>
            <w:tcW w:w="630" w:type="dxa"/>
            <w:vAlign w:val="center"/>
          </w:tcPr>
          <w:p w:rsidR="00CC3918" w:rsidRPr="00DE75D0" w:rsidP="00CC3918" w14:paraId="2A29791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4167C36" w14:textId="2553231F">
            <w:pPr>
              <w:spacing w:line="276" w:lineRule="auto"/>
              <w:ind w:left="-62"/>
              <w:rPr>
                <w:rFonts w:eastAsia="Times New Roman" w:asciiTheme="minorHAnsi" w:hAnsiTheme="minorHAnsi"/>
                <w:bCs/>
              </w:rPr>
            </w:pPr>
            <w:r w:rsidRPr="00A81230">
              <w:rPr>
                <w:rFonts w:eastAsia="Times New Roman" w:asciiTheme="minorHAnsi" w:hAnsiTheme="minorHAnsi"/>
                <w:bCs/>
              </w:rPr>
              <w:t>*Form 8865 Schedule K-3</w:t>
            </w:r>
          </w:p>
        </w:tc>
        <w:tc>
          <w:tcPr>
            <w:tcW w:w="5805" w:type="dxa"/>
          </w:tcPr>
          <w:p w:rsidR="00CC3918" w:rsidRPr="00377969" w:rsidP="00377969" w14:paraId="3DA7E0D6" w14:textId="34D1AA5D">
            <w:pPr>
              <w:pStyle w:val="Default"/>
              <w:rPr>
                <w:rFonts w:ascii="Helvetica World" w:hAnsi="Helvetica World" w:eastAsiaTheme="minorHAnsi" w:cs="Helvetica World"/>
              </w:rPr>
            </w:pPr>
            <w:r w:rsidRPr="00FE73CD">
              <w:rPr>
                <w:rFonts w:asciiTheme="minorHAnsi" w:hAnsiTheme="minorHAnsi" w:cs="Times New Roman"/>
                <w:bCs/>
                <w:color w:val="auto"/>
                <w:szCs w:val="22"/>
              </w:rPr>
              <w:t xml:space="preserve">Used to report the partner’s share of the items reported on Schedule K-2 </w:t>
            </w:r>
          </w:p>
        </w:tc>
      </w:tr>
      <w:tr w14:paraId="282A8155" w14:textId="77777777" w:rsidTr="00BF4C28">
        <w:tblPrEx>
          <w:tblW w:w="9945" w:type="dxa"/>
          <w:tblInd w:w="355" w:type="dxa"/>
          <w:tblLook w:val="04A0"/>
        </w:tblPrEx>
        <w:trPr>
          <w:trHeight w:val="296"/>
        </w:trPr>
        <w:tc>
          <w:tcPr>
            <w:tcW w:w="630" w:type="dxa"/>
            <w:vAlign w:val="center"/>
          </w:tcPr>
          <w:p w:rsidR="00CC3918" w:rsidRPr="00DE75D0" w:rsidP="00CC3918" w14:paraId="6A89D69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4FA8E90" w14:textId="37E03543">
            <w:pPr>
              <w:spacing w:line="276" w:lineRule="auto"/>
              <w:ind w:left="-62"/>
              <w:rPr>
                <w:rFonts w:eastAsia="Times New Roman" w:asciiTheme="minorHAnsi" w:hAnsiTheme="minorHAnsi"/>
                <w:bCs/>
              </w:rPr>
            </w:pPr>
            <w:r w:rsidRPr="00A81230">
              <w:rPr>
                <w:rFonts w:eastAsia="Times New Roman" w:asciiTheme="minorHAnsi" w:hAnsiTheme="minorHAnsi"/>
                <w:bCs/>
              </w:rPr>
              <w:t>*Form 8865 Schedule O</w:t>
            </w:r>
          </w:p>
        </w:tc>
        <w:tc>
          <w:tcPr>
            <w:tcW w:w="5805" w:type="dxa"/>
          </w:tcPr>
          <w:p w:rsidR="00CC3918" w:rsidRPr="00A81230" w:rsidP="00CC3918" w14:paraId="5B3C0221" w14:textId="5EE9D07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to report t</w:t>
            </w:r>
            <w:r w:rsidR="00326E96">
              <w:rPr>
                <w:rFonts w:eastAsia="Times New Roman" w:asciiTheme="minorHAnsi" w:hAnsiTheme="minorHAnsi"/>
                <w:bCs/>
              </w:rPr>
              <w:t xml:space="preserve">ransfer of property to a foreign partnership.  </w:t>
            </w:r>
          </w:p>
        </w:tc>
      </w:tr>
      <w:tr w14:paraId="5B7BFBFE" w14:textId="77777777" w:rsidTr="00BF4C28">
        <w:tblPrEx>
          <w:tblW w:w="9945" w:type="dxa"/>
          <w:tblInd w:w="355" w:type="dxa"/>
          <w:tblLook w:val="04A0"/>
        </w:tblPrEx>
        <w:trPr>
          <w:trHeight w:val="296"/>
        </w:trPr>
        <w:tc>
          <w:tcPr>
            <w:tcW w:w="630" w:type="dxa"/>
            <w:vAlign w:val="center"/>
          </w:tcPr>
          <w:p w:rsidR="00CC3918" w:rsidRPr="00DE75D0" w:rsidP="00CC3918" w14:paraId="15C6073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90F4F0C" w14:textId="0E586C9C">
            <w:pPr>
              <w:spacing w:line="276" w:lineRule="auto"/>
              <w:ind w:left="-62"/>
              <w:rPr>
                <w:rFonts w:eastAsia="Times New Roman" w:asciiTheme="minorHAnsi" w:hAnsiTheme="minorHAnsi"/>
                <w:bCs/>
              </w:rPr>
            </w:pPr>
            <w:r w:rsidRPr="00A81230">
              <w:rPr>
                <w:rFonts w:eastAsia="Times New Roman" w:asciiTheme="minorHAnsi" w:hAnsiTheme="minorHAnsi"/>
                <w:bCs/>
              </w:rPr>
              <w:t>* Form 8865 Schedule P</w:t>
            </w:r>
          </w:p>
        </w:tc>
        <w:tc>
          <w:tcPr>
            <w:tcW w:w="5805" w:type="dxa"/>
          </w:tcPr>
          <w:p w:rsidR="00CC3918" w:rsidP="00CC3918" w14:paraId="0B58748D" w14:textId="42077C7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the</w:t>
            </w:r>
            <w:r w:rsidR="00566F28">
              <w:rPr>
                <w:rFonts w:eastAsia="Times New Roman" w:asciiTheme="minorHAnsi" w:hAnsiTheme="minorHAnsi"/>
                <w:bCs/>
              </w:rPr>
              <w:t xml:space="preserve"> acquisition, disposition, and change of interest in a foreign partnership</w:t>
            </w:r>
          </w:p>
        </w:tc>
      </w:tr>
      <w:tr w14:paraId="564FF65D" w14:textId="77777777" w:rsidTr="00BF4C28">
        <w:tblPrEx>
          <w:tblW w:w="9945" w:type="dxa"/>
          <w:tblInd w:w="355" w:type="dxa"/>
          <w:tblLook w:val="04A0"/>
        </w:tblPrEx>
        <w:trPr>
          <w:trHeight w:val="296"/>
        </w:trPr>
        <w:tc>
          <w:tcPr>
            <w:tcW w:w="630" w:type="dxa"/>
            <w:vAlign w:val="center"/>
          </w:tcPr>
          <w:p w:rsidR="00CC3918" w:rsidRPr="00DE75D0" w:rsidP="00CC3918" w14:paraId="172D249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9E14FD5" w14:textId="28DC8D86">
            <w:pPr>
              <w:spacing w:line="276" w:lineRule="auto"/>
              <w:ind w:left="-62"/>
              <w:rPr>
                <w:rFonts w:eastAsia="Times New Roman" w:asciiTheme="minorHAnsi" w:hAnsiTheme="minorHAnsi"/>
                <w:bCs/>
              </w:rPr>
            </w:pPr>
            <w:r w:rsidRPr="00A81230">
              <w:rPr>
                <w:rFonts w:eastAsia="Times New Roman" w:asciiTheme="minorHAnsi" w:hAnsiTheme="minorHAnsi"/>
                <w:bCs/>
              </w:rPr>
              <w:t>*Form 8866</w:t>
            </w:r>
          </w:p>
        </w:tc>
        <w:tc>
          <w:tcPr>
            <w:tcW w:w="5805" w:type="dxa"/>
          </w:tcPr>
          <w:p w:rsidR="00CC3918" w:rsidP="00CC3918" w14:paraId="13C060D8" w14:textId="16EA5D4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taxpayers who depreciated certain property using the income forecast method (generally limited to motion picture films, video tapes, sound recordings, copyrights, </w:t>
            </w:r>
            <w:r w:rsidRPr="00A81230">
              <w:rPr>
                <w:rFonts w:eastAsia="Times New Roman" w:asciiTheme="minorHAnsi" w:hAnsiTheme="minorHAnsi"/>
                <w:bCs/>
              </w:rPr>
              <w:t>books</w:t>
            </w:r>
            <w:r w:rsidRPr="00A81230">
              <w:rPr>
                <w:rFonts w:eastAsia="Times New Roman" w:asciiTheme="minorHAnsi" w:hAnsiTheme="minorHAnsi"/>
                <w:bCs/>
              </w:rPr>
              <w:t xml:space="preserve"> and patents) to figure the interest due or to be refunded under the look-back method</w:t>
            </w:r>
          </w:p>
        </w:tc>
      </w:tr>
      <w:tr w14:paraId="3BA4D3AF" w14:textId="77777777" w:rsidTr="00BF4C28">
        <w:tblPrEx>
          <w:tblW w:w="9945" w:type="dxa"/>
          <w:tblInd w:w="355" w:type="dxa"/>
          <w:tblLook w:val="04A0"/>
        </w:tblPrEx>
        <w:trPr>
          <w:trHeight w:val="296"/>
        </w:trPr>
        <w:tc>
          <w:tcPr>
            <w:tcW w:w="630" w:type="dxa"/>
            <w:vAlign w:val="center"/>
          </w:tcPr>
          <w:p w:rsidR="00CC3918" w:rsidRPr="00DE75D0" w:rsidP="00CC3918" w14:paraId="1E61C01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714257A" w14:textId="1811C294">
            <w:pPr>
              <w:spacing w:line="276" w:lineRule="auto"/>
              <w:ind w:left="-62"/>
              <w:rPr>
                <w:rFonts w:eastAsia="Times New Roman" w:asciiTheme="minorHAnsi" w:hAnsiTheme="minorHAnsi"/>
                <w:bCs/>
              </w:rPr>
            </w:pPr>
            <w:r w:rsidRPr="00A81230">
              <w:rPr>
                <w:rFonts w:eastAsia="Times New Roman" w:asciiTheme="minorHAnsi" w:hAnsiTheme="minorHAnsi"/>
                <w:bCs/>
              </w:rPr>
              <w:t>Form 8869</w:t>
            </w:r>
          </w:p>
        </w:tc>
        <w:tc>
          <w:tcPr>
            <w:tcW w:w="5805" w:type="dxa"/>
          </w:tcPr>
          <w:p w:rsidR="00CC3918" w:rsidP="00CC3918" w14:paraId="4AEE8659" w14:textId="12FFDBE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parent S corporation to elect to treat one or more of its eligible subsidiaries as a qualified subchapter S subsidiary (Q-Sub)</w:t>
            </w:r>
          </w:p>
        </w:tc>
      </w:tr>
      <w:tr w14:paraId="3E8F996A" w14:textId="77777777" w:rsidTr="00BF4C28">
        <w:tblPrEx>
          <w:tblW w:w="9945" w:type="dxa"/>
          <w:tblInd w:w="355" w:type="dxa"/>
          <w:tblLook w:val="04A0"/>
        </w:tblPrEx>
        <w:trPr>
          <w:trHeight w:val="296"/>
        </w:trPr>
        <w:tc>
          <w:tcPr>
            <w:tcW w:w="630" w:type="dxa"/>
            <w:vAlign w:val="center"/>
          </w:tcPr>
          <w:p w:rsidR="00CC3918" w:rsidRPr="00DE75D0" w:rsidP="00CC3918" w14:paraId="54E4856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DDF9078" w14:textId="5A6EC2DF">
            <w:pPr>
              <w:spacing w:line="276" w:lineRule="auto"/>
              <w:ind w:left="-62"/>
              <w:rPr>
                <w:rFonts w:eastAsia="Times New Roman" w:asciiTheme="minorHAnsi" w:hAnsiTheme="minorHAnsi"/>
                <w:bCs/>
              </w:rPr>
            </w:pPr>
            <w:r w:rsidRPr="00A81230">
              <w:rPr>
                <w:rFonts w:eastAsia="Times New Roman" w:asciiTheme="minorHAnsi" w:hAnsiTheme="minorHAnsi"/>
                <w:bCs/>
              </w:rPr>
              <w:t>*Form 8873</w:t>
            </w:r>
          </w:p>
        </w:tc>
        <w:tc>
          <w:tcPr>
            <w:tcW w:w="5805" w:type="dxa"/>
          </w:tcPr>
          <w:p w:rsidR="00CC3918" w:rsidP="00CC3918" w14:paraId="64B63EAF" w14:textId="3B8F4ED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amount of extraterritorial income excluded from gross income for the tax year</w:t>
            </w:r>
          </w:p>
        </w:tc>
      </w:tr>
      <w:tr w14:paraId="4A6C08FA" w14:textId="77777777" w:rsidTr="00BF4C28">
        <w:tblPrEx>
          <w:tblW w:w="9945" w:type="dxa"/>
          <w:tblInd w:w="355" w:type="dxa"/>
          <w:tblLook w:val="04A0"/>
        </w:tblPrEx>
        <w:trPr>
          <w:trHeight w:val="296"/>
        </w:trPr>
        <w:tc>
          <w:tcPr>
            <w:tcW w:w="630" w:type="dxa"/>
            <w:vAlign w:val="center"/>
          </w:tcPr>
          <w:p w:rsidR="00CC3918" w:rsidRPr="00DE75D0" w:rsidP="00CC3918" w14:paraId="75A11BC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0B29481" w14:textId="48857E81">
            <w:pPr>
              <w:spacing w:line="276" w:lineRule="auto"/>
              <w:ind w:left="-62"/>
              <w:rPr>
                <w:rFonts w:eastAsia="Times New Roman" w:asciiTheme="minorHAnsi" w:hAnsiTheme="minorHAnsi"/>
                <w:bCs/>
              </w:rPr>
            </w:pPr>
            <w:r w:rsidRPr="00A81230">
              <w:rPr>
                <w:rFonts w:eastAsia="Times New Roman" w:asciiTheme="minorHAnsi" w:hAnsiTheme="minorHAnsi"/>
                <w:bCs/>
              </w:rPr>
              <w:t>*Form 8874</w:t>
            </w:r>
          </w:p>
        </w:tc>
        <w:tc>
          <w:tcPr>
            <w:tcW w:w="5805" w:type="dxa"/>
          </w:tcPr>
          <w:p w:rsidR="00CC3918" w:rsidP="00CC3918" w14:paraId="1DF7E72A" w14:textId="437832D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new markets credit for qualified equity investments made in qualified community development entities (CDEs)</w:t>
            </w:r>
          </w:p>
        </w:tc>
      </w:tr>
      <w:tr w14:paraId="7FFDE418" w14:textId="77777777" w:rsidTr="00BF4C28">
        <w:tblPrEx>
          <w:tblW w:w="9945" w:type="dxa"/>
          <w:tblInd w:w="355" w:type="dxa"/>
          <w:tblLook w:val="04A0"/>
        </w:tblPrEx>
        <w:trPr>
          <w:trHeight w:val="296"/>
        </w:trPr>
        <w:tc>
          <w:tcPr>
            <w:tcW w:w="630" w:type="dxa"/>
            <w:vAlign w:val="center"/>
          </w:tcPr>
          <w:p w:rsidR="00CC3918" w:rsidRPr="00DE75D0" w:rsidP="00CC3918" w14:paraId="41858CC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B756D6E" w14:textId="4667DA55">
            <w:pPr>
              <w:spacing w:line="276" w:lineRule="auto"/>
              <w:ind w:left="-62"/>
              <w:rPr>
                <w:rFonts w:eastAsia="Times New Roman" w:asciiTheme="minorHAnsi" w:hAnsiTheme="minorHAnsi"/>
                <w:bCs/>
              </w:rPr>
            </w:pPr>
            <w:r w:rsidRPr="00A81230">
              <w:rPr>
                <w:rFonts w:eastAsia="Times New Roman" w:asciiTheme="minorHAnsi" w:hAnsiTheme="minorHAnsi"/>
                <w:bCs/>
              </w:rPr>
              <w:t>Form 8875</w:t>
            </w:r>
          </w:p>
        </w:tc>
        <w:tc>
          <w:tcPr>
            <w:tcW w:w="5805" w:type="dxa"/>
          </w:tcPr>
          <w:p w:rsidR="00CC3918" w:rsidP="00CC3918" w14:paraId="22F3D9F9" w14:textId="022A3F2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corporation (other than a REIT or an ineligible corporation) and a REIT to jointly elect to have the corporation treated as a taxable REIT subsidiary under section 856(l)</w:t>
            </w:r>
          </w:p>
        </w:tc>
      </w:tr>
      <w:tr w14:paraId="2BC21097" w14:textId="77777777" w:rsidTr="00BF4C28">
        <w:tblPrEx>
          <w:tblW w:w="9945" w:type="dxa"/>
          <w:tblInd w:w="355" w:type="dxa"/>
          <w:tblLook w:val="04A0"/>
        </w:tblPrEx>
        <w:trPr>
          <w:trHeight w:val="296"/>
        </w:trPr>
        <w:tc>
          <w:tcPr>
            <w:tcW w:w="630" w:type="dxa"/>
            <w:vAlign w:val="center"/>
          </w:tcPr>
          <w:p w:rsidR="00CC3918" w:rsidRPr="00DE75D0" w:rsidP="00CC3918" w14:paraId="63BC90D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40C953D" w14:textId="6B5AD955">
            <w:pPr>
              <w:spacing w:line="276" w:lineRule="auto"/>
              <w:ind w:left="-62"/>
              <w:rPr>
                <w:rFonts w:eastAsia="Times New Roman" w:asciiTheme="minorHAnsi" w:hAnsiTheme="minorHAnsi"/>
                <w:bCs/>
              </w:rPr>
            </w:pPr>
            <w:r w:rsidRPr="00A81230">
              <w:rPr>
                <w:rFonts w:eastAsia="Times New Roman" w:asciiTheme="minorHAnsi" w:hAnsiTheme="minorHAnsi"/>
                <w:bCs/>
              </w:rPr>
              <w:t>*Form 8878-A</w:t>
            </w:r>
          </w:p>
        </w:tc>
        <w:tc>
          <w:tcPr>
            <w:tcW w:w="5805" w:type="dxa"/>
          </w:tcPr>
          <w:p w:rsidR="00CC3918" w:rsidP="00CC3918" w14:paraId="01C633E9" w14:textId="6480F7C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persons authorized to sign an electronic funds withdrawal authorization and an electronic return originator (ERO) to use a personal identification number (PIN) to authorize an electronic funds withdrawal of the balance due on an electronic Form 7004</w:t>
            </w:r>
          </w:p>
        </w:tc>
      </w:tr>
      <w:tr w14:paraId="6F5C0466" w14:textId="77777777" w:rsidTr="00BF4C28">
        <w:tblPrEx>
          <w:tblW w:w="9945" w:type="dxa"/>
          <w:tblInd w:w="355" w:type="dxa"/>
          <w:tblLook w:val="04A0"/>
        </w:tblPrEx>
        <w:trPr>
          <w:trHeight w:val="296"/>
        </w:trPr>
        <w:tc>
          <w:tcPr>
            <w:tcW w:w="630" w:type="dxa"/>
            <w:vAlign w:val="center"/>
          </w:tcPr>
          <w:p w:rsidR="00CC3918" w:rsidRPr="00DE75D0" w:rsidP="00CC3918" w14:paraId="7D471A2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BC38EDB" w14:textId="27BDB897">
            <w:pPr>
              <w:spacing w:line="276" w:lineRule="auto"/>
              <w:ind w:left="-62"/>
              <w:rPr>
                <w:rFonts w:eastAsia="Times New Roman" w:asciiTheme="minorHAnsi" w:hAnsiTheme="minorHAnsi"/>
                <w:bCs/>
              </w:rPr>
            </w:pPr>
            <w:r>
              <w:rPr>
                <w:rFonts w:eastAsia="Times New Roman" w:asciiTheme="minorHAnsi" w:hAnsiTheme="minorHAnsi"/>
                <w:bCs/>
              </w:rPr>
              <w:t>Form 8879-CORP</w:t>
            </w:r>
          </w:p>
        </w:tc>
        <w:tc>
          <w:tcPr>
            <w:tcW w:w="5805" w:type="dxa"/>
          </w:tcPr>
          <w:p w:rsidR="00CC3918" w:rsidP="00CC3918" w14:paraId="084C3A0F" w14:textId="12F7FE3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by a corporate officer and an electronic return originator (ERO) when the corporate officer wants to use a personal identification number (PIN) to electronically sign a corporation’s electronic income tax return, and if applicable, consent to electronic funds withdrawal</w:t>
            </w:r>
          </w:p>
        </w:tc>
      </w:tr>
      <w:tr w14:paraId="33B508EC" w14:textId="77777777" w:rsidTr="00BF4C28">
        <w:tblPrEx>
          <w:tblW w:w="9945" w:type="dxa"/>
          <w:tblInd w:w="355" w:type="dxa"/>
          <w:tblLook w:val="04A0"/>
        </w:tblPrEx>
        <w:trPr>
          <w:trHeight w:val="296"/>
        </w:trPr>
        <w:tc>
          <w:tcPr>
            <w:tcW w:w="630" w:type="dxa"/>
            <w:vAlign w:val="center"/>
          </w:tcPr>
          <w:p w:rsidR="00CC3918" w:rsidRPr="00DE75D0" w:rsidP="00CC3918" w14:paraId="248F894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31919819" w14:textId="23FC7BE3">
            <w:pPr>
              <w:spacing w:line="276" w:lineRule="auto"/>
              <w:ind w:left="-62"/>
              <w:rPr>
                <w:rFonts w:eastAsia="Times New Roman" w:asciiTheme="minorHAnsi" w:hAnsiTheme="minorHAnsi"/>
                <w:bCs/>
              </w:rPr>
            </w:pPr>
            <w:r w:rsidRPr="00A81230">
              <w:rPr>
                <w:rFonts w:eastAsia="Times New Roman" w:asciiTheme="minorHAnsi" w:hAnsiTheme="minorHAnsi"/>
                <w:bCs/>
              </w:rPr>
              <w:t>Form 8879-PE</w:t>
            </w:r>
          </w:p>
        </w:tc>
        <w:tc>
          <w:tcPr>
            <w:tcW w:w="5805" w:type="dxa"/>
          </w:tcPr>
          <w:p w:rsidR="00CC3918" w:rsidP="00CC3918" w14:paraId="3984B8DF" w14:textId="0FF3773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p>
        </w:tc>
      </w:tr>
      <w:tr w14:paraId="6D122707" w14:textId="77777777" w:rsidTr="00BF4C28">
        <w:tblPrEx>
          <w:tblW w:w="9945" w:type="dxa"/>
          <w:tblInd w:w="355" w:type="dxa"/>
          <w:tblLook w:val="04A0"/>
        </w:tblPrEx>
        <w:trPr>
          <w:trHeight w:val="296"/>
        </w:trPr>
        <w:tc>
          <w:tcPr>
            <w:tcW w:w="630" w:type="dxa"/>
            <w:vAlign w:val="center"/>
          </w:tcPr>
          <w:p w:rsidR="00CC3918" w:rsidRPr="00DE75D0" w:rsidP="00CC3918" w14:paraId="1DFB5EE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F75654A" w14:textId="098AB21B">
            <w:pPr>
              <w:spacing w:line="276" w:lineRule="auto"/>
              <w:ind w:left="-62"/>
              <w:rPr>
                <w:rFonts w:eastAsia="Times New Roman" w:asciiTheme="minorHAnsi" w:hAnsiTheme="minorHAnsi"/>
                <w:bCs/>
              </w:rPr>
            </w:pPr>
            <w:r w:rsidRPr="00A81230">
              <w:rPr>
                <w:rFonts w:eastAsia="Times New Roman" w:asciiTheme="minorHAnsi" w:hAnsiTheme="minorHAnsi"/>
                <w:bCs/>
              </w:rPr>
              <w:t>*Form 8881</w:t>
            </w:r>
          </w:p>
        </w:tc>
        <w:tc>
          <w:tcPr>
            <w:tcW w:w="5805" w:type="dxa"/>
          </w:tcPr>
          <w:p w:rsidR="00CC3918" w:rsidP="00CC3918" w14:paraId="65BBB4C0" w14:textId="13E67D0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credit f under section 45E or qualified startup costs incurred in establishing or administering an eligible employer plan</w:t>
            </w:r>
          </w:p>
        </w:tc>
      </w:tr>
      <w:tr w14:paraId="15E84ABC" w14:textId="77777777" w:rsidTr="00BF4C28">
        <w:tblPrEx>
          <w:tblW w:w="9945" w:type="dxa"/>
          <w:tblInd w:w="355" w:type="dxa"/>
          <w:tblLook w:val="04A0"/>
        </w:tblPrEx>
        <w:trPr>
          <w:trHeight w:val="296"/>
        </w:trPr>
        <w:tc>
          <w:tcPr>
            <w:tcW w:w="630" w:type="dxa"/>
            <w:vAlign w:val="center"/>
          </w:tcPr>
          <w:p w:rsidR="00CC3918" w:rsidRPr="00DE75D0" w:rsidP="00CC3918" w14:paraId="7E34651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B17A350" w14:textId="61F7FDE4">
            <w:pPr>
              <w:spacing w:line="276" w:lineRule="auto"/>
              <w:ind w:left="-62"/>
              <w:rPr>
                <w:rFonts w:eastAsia="Times New Roman" w:asciiTheme="minorHAnsi" w:hAnsiTheme="minorHAnsi"/>
                <w:bCs/>
              </w:rPr>
            </w:pPr>
            <w:r w:rsidRPr="00A81230">
              <w:rPr>
                <w:rFonts w:eastAsia="Times New Roman" w:asciiTheme="minorHAnsi" w:hAnsiTheme="minorHAnsi"/>
                <w:bCs/>
              </w:rPr>
              <w:t>*Form 8882</w:t>
            </w:r>
          </w:p>
        </w:tc>
        <w:tc>
          <w:tcPr>
            <w:tcW w:w="5805" w:type="dxa"/>
          </w:tcPr>
          <w:p w:rsidR="00CC3918" w:rsidP="00CC3918" w14:paraId="14E0FA20" w14:textId="74B7C20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employers to claim the credit for qualified childcare facility and resource and referral expenditures</w:t>
            </w:r>
          </w:p>
        </w:tc>
      </w:tr>
      <w:tr w14:paraId="6094707A" w14:textId="77777777" w:rsidTr="00BF4C28">
        <w:tblPrEx>
          <w:tblW w:w="9945" w:type="dxa"/>
          <w:tblInd w:w="355" w:type="dxa"/>
          <w:tblLook w:val="04A0"/>
        </w:tblPrEx>
        <w:trPr>
          <w:trHeight w:val="296"/>
        </w:trPr>
        <w:tc>
          <w:tcPr>
            <w:tcW w:w="630" w:type="dxa"/>
            <w:vAlign w:val="center"/>
          </w:tcPr>
          <w:p w:rsidR="00CC3918" w:rsidRPr="00DE75D0" w:rsidP="00CC3918" w14:paraId="23E6CA0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7E0EED7" w14:textId="00A1AE75">
            <w:pPr>
              <w:spacing w:line="276" w:lineRule="auto"/>
              <w:ind w:left="-62"/>
              <w:rPr>
                <w:rFonts w:eastAsia="Times New Roman" w:asciiTheme="minorHAnsi" w:hAnsiTheme="minorHAnsi"/>
                <w:bCs/>
              </w:rPr>
            </w:pPr>
            <w:r w:rsidRPr="00A81230">
              <w:rPr>
                <w:rFonts w:eastAsia="Times New Roman" w:asciiTheme="minorHAnsi" w:hAnsiTheme="minorHAnsi"/>
                <w:bCs/>
              </w:rPr>
              <w:t>Form 8883</w:t>
            </w:r>
          </w:p>
        </w:tc>
        <w:tc>
          <w:tcPr>
            <w:tcW w:w="5805" w:type="dxa"/>
          </w:tcPr>
          <w:p w:rsidR="00CC3918" w:rsidP="00CC3918" w14:paraId="3B37A3D2" w14:textId="5979CF2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information about transactions involving the deemed sale of corporate assets under Section 338</w:t>
            </w:r>
          </w:p>
        </w:tc>
      </w:tr>
      <w:tr w14:paraId="5D7ED1B6" w14:textId="77777777" w:rsidTr="00BF4C28">
        <w:tblPrEx>
          <w:tblW w:w="9945" w:type="dxa"/>
          <w:tblInd w:w="355" w:type="dxa"/>
          <w:tblLook w:val="04A0"/>
        </w:tblPrEx>
        <w:trPr>
          <w:trHeight w:val="296"/>
        </w:trPr>
        <w:tc>
          <w:tcPr>
            <w:tcW w:w="630" w:type="dxa"/>
            <w:vAlign w:val="center"/>
          </w:tcPr>
          <w:p w:rsidR="00CC3918" w:rsidRPr="00DE75D0" w:rsidP="00CC3918" w14:paraId="1EDC4CE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47FD29A" w14:textId="4D7D1C74">
            <w:pPr>
              <w:spacing w:line="276" w:lineRule="auto"/>
              <w:ind w:left="-62"/>
              <w:rPr>
                <w:rFonts w:eastAsia="Times New Roman" w:asciiTheme="minorHAnsi" w:hAnsiTheme="minorHAnsi"/>
                <w:bCs/>
              </w:rPr>
            </w:pPr>
            <w:r w:rsidRPr="00A81230">
              <w:rPr>
                <w:rFonts w:eastAsia="Times New Roman" w:asciiTheme="minorHAnsi" w:hAnsiTheme="minorHAnsi"/>
                <w:bCs/>
              </w:rPr>
              <w:t>*Form 8886</w:t>
            </w:r>
          </w:p>
        </w:tc>
        <w:tc>
          <w:tcPr>
            <w:tcW w:w="5805" w:type="dxa"/>
          </w:tcPr>
          <w:p w:rsidR="00CC3918" w:rsidP="00CC3918" w14:paraId="36BF21C2" w14:textId="46B49DD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disclose participation in reportable transactions by taxpayers as described in regulations 1.6011-4</w:t>
            </w:r>
          </w:p>
        </w:tc>
      </w:tr>
      <w:tr w14:paraId="3F7EB21F" w14:textId="77777777" w:rsidTr="00BF4C28">
        <w:tblPrEx>
          <w:tblW w:w="9945" w:type="dxa"/>
          <w:tblInd w:w="355" w:type="dxa"/>
          <w:tblLook w:val="04A0"/>
        </w:tblPrEx>
        <w:trPr>
          <w:trHeight w:val="296"/>
        </w:trPr>
        <w:tc>
          <w:tcPr>
            <w:tcW w:w="630" w:type="dxa"/>
            <w:vAlign w:val="center"/>
          </w:tcPr>
          <w:p w:rsidR="00CC3918" w:rsidRPr="00DE75D0" w:rsidP="00CC3918" w14:paraId="6F78D65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9C31D46" w14:textId="4A3335F4">
            <w:pPr>
              <w:spacing w:line="276" w:lineRule="auto"/>
              <w:ind w:left="-62"/>
              <w:rPr>
                <w:rFonts w:eastAsia="Times New Roman" w:asciiTheme="minorHAnsi" w:hAnsiTheme="minorHAnsi"/>
                <w:bCs/>
              </w:rPr>
            </w:pPr>
            <w:r w:rsidRPr="00A81230">
              <w:rPr>
                <w:rFonts w:eastAsia="Times New Roman" w:asciiTheme="minorHAnsi" w:hAnsiTheme="minorHAnsi"/>
                <w:bCs/>
              </w:rPr>
              <w:t>*Form 8896</w:t>
            </w:r>
          </w:p>
        </w:tc>
        <w:tc>
          <w:tcPr>
            <w:tcW w:w="5805" w:type="dxa"/>
          </w:tcPr>
          <w:p w:rsidR="00CC3918" w:rsidP="00CC3918" w14:paraId="1D46C84B" w14:textId="47B6FDF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credit for qualified low sulfur diesel fuel production costs</w:t>
            </w:r>
          </w:p>
        </w:tc>
      </w:tr>
      <w:tr w14:paraId="0F0B1D31" w14:textId="77777777" w:rsidTr="00BF4C28">
        <w:tblPrEx>
          <w:tblW w:w="9945" w:type="dxa"/>
          <w:tblInd w:w="355" w:type="dxa"/>
          <w:tblLook w:val="04A0"/>
        </w:tblPrEx>
        <w:trPr>
          <w:trHeight w:val="296"/>
        </w:trPr>
        <w:tc>
          <w:tcPr>
            <w:tcW w:w="630" w:type="dxa"/>
            <w:vAlign w:val="center"/>
          </w:tcPr>
          <w:p w:rsidR="00CC3918" w:rsidRPr="00DE75D0" w:rsidP="00CC3918" w14:paraId="703496F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C8F644F" w14:textId="68A7293B">
            <w:pPr>
              <w:spacing w:line="276" w:lineRule="auto"/>
              <w:ind w:left="-62"/>
              <w:rPr>
                <w:rFonts w:eastAsia="Times New Roman" w:asciiTheme="minorHAnsi" w:hAnsiTheme="minorHAnsi"/>
                <w:bCs/>
              </w:rPr>
            </w:pPr>
            <w:r w:rsidRPr="00A81230">
              <w:rPr>
                <w:rFonts w:eastAsia="Times New Roman" w:asciiTheme="minorHAnsi" w:hAnsiTheme="minorHAnsi"/>
                <w:bCs/>
              </w:rPr>
              <w:t>*Form 8900</w:t>
            </w:r>
          </w:p>
        </w:tc>
        <w:tc>
          <w:tcPr>
            <w:tcW w:w="5805" w:type="dxa"/>
          </w:tcPr>
          <w:p w:rsidR="00CC3918" w:rsidP="00CC3918" w14:paraId="1407EC90" w14:textId="5A05E83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railroad track maintenance credit (RTMC) with respect to qualified railroad track maintenance expenditures (QRTME) paid or incurred during the tax year</w:t>
            </w:r>
          </w:p>
        </w:tc>
      </w:tr>
      <w:tr w14:paraId="07A509D3" w14:textId="77777777" w:rsidTr="00BF4C28">
        <w:tblPrEx>
          <w:tblW w:w="9945" w:type="dxa"/>
          <w:tblInd w:w="355" w:type="dxa"/>
          <w:tblLook w:val="04A0"/>
        </w:tblPrEx>
        <w:trPr>
          <w:trHeight w:val="296"/>
        </w:trPr>
        <w:tc>
          <w:tcPr>
            <w:tcW w:w="630" w:type="dxa"/>
            <w:vAlign w:val="center"/>
          </w:tcPr>
          <w:p w:rsidR="00CC3918" w:rsidRPr="00DE75D0" w:rsidP="00CC3918" w14:paraId="346CA16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677F3C9" w14:textId="14004380">
            <w:pPr>
              <w:spacing w:line="276" w:lineRule="auto"/>
              <w:ind w:left="-62"/>
              <w:rPr>
                <w:rFonts w:eastAsia="Times New Roman" w:asciiTheme="minorHAnsi" w:hAnsiTheme="minorHAnsi"/>
                <w:bCs/>
              </w:rPr>
            </w:pPr>
            <w:r w:rsidRPr="00A81230">
              <w:rPr>
                <w:rFonts w:eastAsia="Times New Roman" w:asciiTheme="minorHAnsi" w:hAnsiTheme="minorHAnsi"/>
                <w:bCs/>
              </w:rPr>
              <w:t>*Form 8902</w:t>
            </w:r>
          </w:p>
        </w:tc>
        <w:tc>
          <w:tcPr>
            <w:tcW w:w="5805" w:type="dxa"/>
          </w:tcPr>
          <w:p w:rsidR="00CC3918" w:rsidP="00CC3918" w14:paraId="02D02EEE" w14:textId="7237FA4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qualifying vessel operators (defined below) who are making an alternative tax election under section 1354(a) or </w:t>
            </w:r>
            <w:r w:rsidRPr="00A81230">
              <w:rPr>
                <w:rFonts w:eastAsia="Times New Roman" w:asciiTheme="minorHAnsi" w:hAnsiTheme="minorHAnsi"/>
                <w:bCs/>
              </w:rPr>
              <w:t>who have made such an election previously</w:t>
            </w:r>
          </w:p>
        </w:tc>
      </w:tr>
      <w:tr w14:paraId="5E0C29D7" w14:textId="77777777" w:rsidTr="00BF4C28">
        <w:tblPrEx>
          <w:tblW w:w="9945" w:type="dxa"/>
          <w:tblInd w:w="355" w:type="dxa"/>
          <w:tblLook w:val="04A0"/>
        </w:tblPrEx>
        <w:trPr>
          <w:trHeight w:val="296"/>
        </w:trPr>
        <w:tc>
          <w:tcPr>
            <w:tcW w:w="630" w:type="dxa"/>
            <w:vAlign w:val="center"/>
          </w:tcPr>
          <w:p w:rsidR="00CC3918" w:rsidRPr="00DE75D0" w:rsidP="00CC3918" w14:paraId="26A8430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020C1A2" w14:textId="1B10B09A">
            <w:pPr>
              <w:spacing w:line="276" w:lineRule="auto"/>
              <w:ind w:left="-62"/>
              <w:rPr>
                <w:rFonts w:eastAsia="Times New Roman" w:asciiTheme="minorHAnsi" w:hAnsiTheme="minorHAnsi"/>
                <w:bCs/>
              </w:rPr>
            </w:pPr>
            <w:r w:rsidRPr="00A81230">
              <w:rPr>
                <w:rFonts w:eastAsia="Times New Roman" w:asciiTheme="minorHAnsi" w:hAnsiTheme="minorHAnsi"/>
                <w:bCs/>
              </w:rPr>
              <w:t>*Form 8903</w:t>
            </w:r>
          </w:p>
        </w:tc>
        <w:tc>
          <w:tcPr>
            <w:tcW w:w="5805" w:type="dxa"/>
          </w:tcPr>
          <w:p w:rsidR="00CC3918" w:rsidP="00CC3918" w14:paraId="23B12604" w14:textId="3906217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corporations, individuals, partners (including partners of electing large partnerships), S corporation shareholders, estate and trusts, beneficiaries of estates and trusts, </w:t>
            </w:r>
            <w:r w:rsidRPr="00A81230">
              <w:rPr>
                <w:rFonts w:eastAsia="Times New Roman" w:asciiTheme="minorHAnsi" w:hAnsiTheme="minorHAnsi"/>
                <w:bCs/>
              </w:rPr>
              <w:t>cooperatives</w:t>
            </w:r>
            <w:r w:rsidRPr="00A81230">
              <w:rPr>
                <w:rFonts w:eastAsia="Times New Roman" w:asciiTheme="minorHAnsi" w:hAnsiTheme="minorHAnsi"/>
                <w:bCs/>
              </w:rPr>
              <w:t xml:space="preserve"> and patrons of cooperatives to calculate and report the domestic production activities deduction</w:t>
            </w:r>
          </w:p>
        </w:tc>
      </w:tr>
      <w:tr w14:paraId="07DF3AC2" w14:textId="77777777" w:rsidTr="00BF4C28">
        <w:tblPrEx>
          <w:tblW w:w="9945" w:type="dxa"/>
          <w:tblInd w:w="355" w:type="dxa"/>
          <w:tblLook w:val="04A0"/>
        </w:tblPrEx>
        <w:trPr>
          <w:trHeight w:val="296"/>
        </w:trPr>
        <w:tc>
          <w:tcPr>
            <w:tcW w:w="630" w:type="dxa"/>
            <w:vAlign w:val="center"/>
          </w:tcPr>
          <w:p w:rsidR="00CC3918" w:rsidRPr="00DE75D0" w:rsidP="00CC3918" w14:paraId="38E986F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1EB4C67" w14:textId="516BD84F">
            <w:pPr>
              <w:spacing w:line="276" w:lineRule="auto"/>
              <w:ind w:left="-62"/>
              <w:rPr>
                <w:rFonts w:eastAsia="Times New Roman" w:asciiTheme="minorHAnsi" w:hAnsiTheme="minorHAnsi"/>
                <w:bCs/>
              </w:rPr>
            </w:pPr>
            <w:r w:rsidRPr="00A81230">
              <w:rPr>
                <w:rFonts w:eastAsia="Times New Roman" w:asciiTheme="minorHAnsi" w:hAnsiTheme="minorHAnsi"/>
                <w:bCs/>
              </w:rPr>
              <w:t>*Form 8906</w:t>
            </w:r>
          </w:p>
        </w:tc>
        <w:tc>
          <w:tcPr>
            <w:tcW w:w="5805" w:type="dxa"/>
          </w:tcPr>
          <w:p w:rsidR="00CC3918" w:rsidP="00CC3918" w14:paraId="6ADEFEBB" w14:textId="7DCA382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distilled spirits credit</w:t>
            </w:r>
          </w:p>
        </w:tc>
      </w:tr>
      <w:tr w14:paraId="5393622B" w14:textId="77777777" w:rsidTr="00BF4C28">
        <w:tblPrEx>
          <w:tblW w:w="9945" w:type="dxa"/>
          <w:tblInd w:w="355" w:type="dxa"/>
          <w:tblLook w:val="04A0"/>
        </w:tblPrEx>
        <w:trPr>
          <w:trHeight w:val="296"/>
        </w:trPr>
        <w:tc>
          <w:tcPr>
            <w:tcW w:w="630" w:type="dxa"/>
            <w:vAlign w:val="center"/>
          </w:tcPr>
          <w:p w:rsidR="00CC3918" w:rsidRPr="00DE75D0" w:rsidP="00CC3918" w14:paraId="26F2B34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7D4EB5C" w14:textId="37FFB163">
            <w:pPr>
              <w:spacing w:line="276" w:lineRule="auto"/>
              <w:ind w:left="-62"/>
              <w:rPr>
                <w:rFonts w:eastAsia="Times New Roman" w:asciiTheme="minorHAnsi" w:hAnsiTheme="minorHAnsi"/>
                <w:bCs/>
              </w:rPr>
            </w:pPr>
            <w:r w:rsidRPr="00A81230">
              <w:rPr>
                <w:rFonts w:eastAsia="Times New Roman" w:asciiTheme="minorHAnsi" w:hAnsiTheme="minorHAnsi"/>
                <w:bCs/>
              </w:rPr>
              <w:t>*Form 8908</w:t>
            </w:r>
          </w:p>
        </w:tc>
        <w:tc>
          <w:tcPr>
            <w:tcW w:w="5805" w:type="dxa"/>
          </w:tcPr>
          <w:p w:rsidR="00CC3918" w:rsidP="00CC3918" w14:paraId="4E55FB38" w14:textId="1708ED1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a credit for each qualified energy efficient home sold or leased to another person during the tax year for use as a residence</w:t>
            </w:r>
          </w:p>
        </w:tc>
      </w:tr>
      <w:tr w14:paraId="477CA64B" w14:textId="77777777" w:rsidTr="00BF4C28">
        <w:tblPrEx>
          <w:tblW w:w="9945" w:type="dxa"/>
          <w:tblInd w:w="355" w:type="dxa"/>
          <w:tblLook w:val="04A0"/>
        </w:tblPrEx>
        <w:trPr>
          <w:trHeight w:val="296"/>
        </w:trPr>
        <w:tc>
          <w:tcPr>
            <w:tcW w:w="630" w:type="dxa"/>
            <w:vAlign w:val="center"/>
          </w:tcPr>
          <w:p w:rsidR="00CC3918" w:rsidRPr="00DE75D0" w:rsidP="00CC3918" w14:paraId="3DA6A50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D152B0C" w14:textId="4E327AEC">
            <w:pPr>
              <w:spacing w:line="276" w:lineRule="auto"/>
              <w:ind w:left="-62"/>
              <w:rPr>
                <w:rFonts w:eastAsia="Times New Roman" w:asciiTheme="minorHAnsi" w:hAnsiTheme="minorHAnsi"/>
                <w:bCs/>
              </w:rPr>
            </w:pPr>
            <w:r w:rsidRPr="00A81230">
              <w:rPr>
                <w:rFonts w:eastAsia="Times New Roman" w:asciiTheme="minorHAnsi" w:hAnsiTheme="minorHAnsi"/>
                <w:bCs/>
              </w:rPr>
              <w:t>*Form 8910</w:t>
            </w:r>
          </w:p>
        </w:tc>
        <w:tc>
          <w:tcPr>
            <w:tcW w:w="5805" w:type="dxa"/>
          </w:tcPr>
          <w:p w:rsidR="00CC3918" w:rsidP="00CC3918" w14:paraId="702145B8" w14:textId="7249FDF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your credit for alternative motor vehicles you placed in service during your tax year</w:t>
            </w:r>
          </w:p>
        </w:tc>
      </w:tr>
      <w:tr w14:paraId="3FEF69C4" w14:textId="77777777" w:rsidTr="00BF4C28">
        <w:tblPrEx>
          <w:tblW w:w="9945" w:type="dxa"/>
          <w:tblInd w:w="355" w:type="dxa"/>
          <w:tblLook w:val="04A0"/>
        </w:tblPrEx>
        <w:trPr>
          <w:trHeight w:val="296"/>
        </w:trPr>
        <w:tc>
          <w:tcPr>
            <w:tcW w:w="630" w:type="dxa"/>
            <w:vAlign w:val="center"/>
          </w:tcPr>
          <w:p w:rsidR="00CC3918" w:rsidRPr="00DE75D0" w:rsidP="00CC3918" w14:paraId="5072AB0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A1873C0" w14:textId="2329B22B">
            <w:pPr>
              <w:spacing w:line="276" w:lineRule="auto"/>
              <w:ind w:left="-62"/>
              <w:rPr>
                <w:rFonts w:eastAsia="Times New Roman" w:asciiTheme="minorHAnsi" w:hAnsiTheme="minorHAnsi"/>
                <w:bCs/>
              </w:rPr>
            </w:pPr>
            <w:r w:rsidRPr="00A81230">
              <w:rPr>
                <w:rFonts w:eastAsia="Times New Roman" w:asciiTheme="minorHAnsi" w:hAnsiTheme="minorHAnsi"/>
                <w:bCs/>
              </w:rPr>
              <w:t>*Form 8911</w:t>
            </w:r>
          </w:p>
        </w:tc>
        <w:tc>
          <w:tcPr>
            <w:tcW w:w="5805" w:type="dxa"/>
          </w:tcPr>
          <w:p w:rsidR="00CC3918" w:rsidP="00CC3918" w14:paraId="771D73C6" w14:textId="3AA7349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your credit for alternative fuel vehicle refueling property placed in service during the tax year</w:t>
            </w:r>
          </w:p>
        </w:tc>
      </w:tr>
      <w:tr w14:paraId="7BACB8D9" w14:textId="77777777" w:rsidTr="00BF4C28">
        <w:tblPrEx>
          <w:tblW w:w="9945" w:type="dxa"/>
          <w:tblInd w:w="355" w:type="dxa"/>
          <w:tblLook w:val="04A0"/>
        </w:tblPrEx>
        <w:trPr>
          <w:trHeight w:val="296"/>
        </w:trPr>
        <w:tc>
          <w:tcPr>
            <w:tcW w:w="630" w:type="dxa"/>
            <w:vAlign w:val="center"/>
          </w:tcPr>
          <w:p w:rsidR="00CC3918" w:rsidRPr="00DE75D0" w:rsidP="00CC3918" w14:paraId="4586B94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C7E1CB3" w14:textId="521D6631">
            <w:pPr>
              <w:spacing w:line="276" w:lineRule="auto"/>
              <w:ind w:left="-62"/>
              <w:rPr>
                <w:rFonts w:eastAsia="Times New Roman" w:asciiTheme="minorHAnsi" w:hAnsiTheme="minorHAnsi"/>
                <w:bCs/>
              </w:rPr>
            </w:pPr>
            <w:r>
              <w:rPr>
                <w:rFonts w:eastAsia="Times New Roman" w:asciiTheme="minorHAnsi" w:hAnsiTheme="minorHAnsi"/>
                <w:bCs/>
              </w:rPr>
              <w:t>*Form 8911 Schedule A</w:t>
            </w:r>
          </w:p>
        </w:tc>
        <w:tc>
          <w:tcPr>
            <w:tcW w:w="5805" w:type="dxa"/>
          </w:tcPr>
          <w:p w:rsidR="00CC3918" w:rsidP="00CC3918" w14:paraId="6D1FE54D" w14:textId="1D5ECEA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 to report the 30C alternative fuel vehicle refueling property credit, and taxpayers will use the schedule to calculate the credit amount for each qualified alternative refueling property that qualifies for the credit</w:t>
            </w:r>
          </w:p>
        </w:tc>
      </w:tr>
      <w:tr w14:paraId="73C444AF" w14:textId="77777777" w:rsidTr="00BF4C28">
        <w:tblPrEx>
          <w:tblW w:w="9945" w:type="dxa"/>
          <w:tblInd w:w="355" w:type="dxa"/>
          <w:tblLook w:val="04A0"/>
        </w:tblPrEx>
        <w:trPr>
          <w:trHeight w:val="296"/>
        </w:trPr>
        <w:tc>
          <w:tcPr>
            <w:tcW w:w="630" w:type="dxa"/>
            <w:vAlign w:val="center"/>
          </w:tcPr>
          <w:p w:rsidR="00CC3918" w:rsidRPr="00DE75D0" w:rsidP="00CC3918" w14:paraId="0A675B0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3A1B2AA0" w14:textId="1813E496">
            <w:pPr>
              <w:spacing w:line="276" w:lineRule="auto"/>
              <w:ind w:left="-62"/>
              <w:rPr>
                <w:rFonts w:eastAsia="Times New Roman" w:asciiTheme="minorHAnsi" w:hAnsiTheme="minorHAnsi"/>
                <w:bCs/>
              </w:rPr>
            </w:pPr>
            <w:r w:rsidRPr="00A81230">
              <w:rPr>
                <w:rFonts w:eastAsia="Times New Roman" w:asciiTheme="minorHAnsi" w:hAnsiTheme="minorHAnsi"/>
                <w:bCs/>
              </w:rPr>
              <w:t>*Form 8912</w:t>
            </w:r>
          </w:p>
        </w:tc>
        <w:tc>
          <w:tcPr>
            <w:tcW w:w="5805" w:type="dxa"/>
          </w:tcPr>
          <w:p w:rsidR="00CC3918" w:rsidP="00CC3918" w14:paraId="3F3F203B" w14:textId="627D632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w:t>
            </w:r>
            <w:r w:rsidRPr="00A81230">
              <w:rPr>
                <w:rFonts w:eastAsia="Times New Roman" w:asciiTheme="minorHAnsi" w:hAnsiTheme="minorHAnsi"/>
                <w:bCs/>
              </w:rPr>
              <w:t>ed to claim the credit for holding tax credit bonds</w:t>
            </w:r>
          </w:p>
        </w:tc>
      </w:tr>
      <w:tr w14:paraId="69162EEB" w14:textId="77777777" w:rsidTr="00BF4C28">
        <w:tblPrEx>
          <w:tblW w:w="9945" w:type="dxa"/>
          <w:tblInd w:w="355" w:type="dxa"/>
          <w:tblLook w:val="04A0"/>
        </w:tblPrEx>
        <w:trPr>
          <w:trHeight w:val="296"/>
        </w:trPr>
        <w:tc>
          <w:tcPr>
            <w:tcW w:w="630" w:type="dxa"/>
            <w:vAlign w:val="center"/>
          </w:tcPr>
          <w:p w:rsidR="00CC3918" w:rsidRPr="00DE75D0" w:rsidP="00CC3918" w14:paraId="3A16312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068C6A5" w14:textId="05CDD4F0">
            <w:pPr>
              <w:spacing w:line="276" w:lineRule="auto"/>
              <w:ind w:left="-62"/>
              <w:rPr>
                <w:rFonts w:eastAsia="Times New Roman" w:asciiTheme="minorHAnsi" w:hAnsiTheme="minorHAnsi"/>
                <w:bCs/>
              </w:rPr>
            </w:pPr>
            <w:r w:rsidRPr="00A81230">
              <w:rPr>
                <w:rFonts w:eastAsia="Times New Roman" w:asciiTheme="minorHAnsi" w:hAnsiTheme="minorHAnsi"/>
                <w:bCs/>
              </w:rPr>
              <w:t>Form 8916</w:t>
            </w:r>
          </w:p>
        </w:tc>
        <w:tc>
          <w:tcPr>
            <w:tcW w:w="5805" w:type="dxa"/>
          </w:tcPr>
          <w:p w:rsidR="00CC3918" w:rsidP="00CC3918" w14:paraId="4E9945C3" w14:textId="2808C3F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w:t>
            </w:r>
            <w:r w:rsidRPr="00A81230">
              <w:rPr>
                <w:rFonts w:eastAsia="Times New Roman" w:asciiTheme="minorHAnsi" w:hAnsiTheme="minorHAnsi"/>
                <w:bCs/>
              </w:rPr>
              <w:t>s a required attachment to the Form 1120, 1120-L, or 1120-PC Schedule M-3 for certain filers referred to as mixed groups. It provides a reconciliation of the Schedule M-3 for Form 1120, 1120-L or 1120-PC with the corresponding consolidated Form 1120, Form 1120-L, or Form 1120-PC</w:t>
            </w:r>
          </w:p>
        </w:tc>
      </w:tr>
      <w:tr w14:paraId="58805BE0" w14:textId="77777777" w:rsidTr="00BF4C28">
        <w:tblPrEx>
          <w:tblW w:w="9945" w:type="dxa"/>
          <w:tblInd w:w="355" w:type="dxa"/>
          <w:tblLook w:val="04A0"/>
        </w:tblPrEx>
        <w:trPr>
          <w:trHeight w:val="296"/>
        </w:trPr>
        <w:tc>
          <w:tcPr>
            <w:tcW w:w="630" w:type="dxa"/>
            <w:vAlign w:val="center"/>
          </w:tcPr>
          <w:p w:rsidR="00CC3918" w:rsidRPr="00DE75D0" w:rsidP="00CC3918" w14:paraId="2A8EF0F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8C01AA3" w14:textId="69E77AAC">
            <w:pPr>
              <w:spacing w:line="276" w:lineRule="auto"/>
              <w:ind w:left="-62"/>
              <w:rPr>
                <w:rFonts w:eastAsia="Times New Roman" w:asciiTheme="minorHAnsi" w:hAnsiTheme="minorHAnsi"/>
                <w:bCs/>
              </w:rPr>
            </w:pPr>
            <w:r w:rsidRPr="00A81230">
              <w:rPr>
                <w:rFonts w:eastAsia="Times New Roman" w:asciiTheme="minorHAnsi" w:hAnsiTheme="minorHAnsi"/>
                <w:bCs/>
              </w:rPr>
              <w:t>Form 8916-A</w:t>
            </w:r>
          </w:p>
        </w:tc>
        <w:tc>
          <w:tcPr>
            <w:tcW w:w="5805" w:type="dxa"/>
          </w:tcPr>
          <w:p w:rsidR="00CC3918" w:rsidP="00CC3918" w14:paraId="0CCABB4E" w14:textId="1B7CA82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provide a detailed schedule of the amounts reported on the applicable Schedule M-3 for cost of goods sold, interest income and interest expense</w:t>
            </w:r>
          </w:p>
        </w:tc>
      </w:tr>
      <w:tr w14:paraId="37B8F887" w14:textId="77777777" w:rsidTr="00BF4C28">
        <w:tblPrEx>
          <w:tblW w:w="9945" w:type="dxa"/>
          <w:tblInd w:w="355" w:type="dxa"/>
          <w:tblLook w:val="04A0"/>
        </w:tblPrEx>
        <w:trPr>
          <w:trHeight w:val="296"/>
        </w:trPr>
        <w:tc>
          <w:tcPr>
            <w:tcW w:w="630" w:type="dxa"/>
            <w:vAlign w:val="center"/>
          </w:tcPr>
          <w:p w:rsidR="00CC3918" w:rsidRPr="00DE75D0" w:rsidP="00CC3918" w14:paraId="6833EFB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B7FC6E6" w14:textId="5F680C2C">
            <w:pPr>
              <w:spacing w:line="276" w:lineRule="auto"/>
              <w:ind w:left="-62"/>
              <w:rPr>
                <w:rFonts w:eastAsia="Times New Roman" w:asciiTheme="minorHAnsi" w:hAnsiTheme="minorHAnsi"/>
                <w:bCs/>
              </w:rPr>
            </w:pPr>
            <w:r w:rsidRPr="00A81230">
              <w:rPr>
                <w:rFonts w:eastAsia="Times New Roman" w:asciiTheme="minorHAnsi" w:hAnsiTheme="minorHAnsi"/>
                <w:bCs/>
              </w:rPr>
              <w:t>*Form 8918</w:t>
            </w:r>
          </w:p>
        </w:tc>
        <w:tc>
          <w:tcPr>
            <w:tcW w:w="5805" w:type="dxa"/>
          </w:tcPr>
          <w:p w:rsidR="00CC3918" w:rsidP="00CC3918" w14:paraId="5FFE3EB8" w14:textId="688CC90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materials advisors with respect to disclose certain information about the reportable transaction with the IRS</w:t>
            </w:r>
          </w:p>
        </w:tc>
      </w:tr>
      <w:tr w14:paraId="2B65F27E" w14:textId="77777777" w:rsidTr="00BF4C28">
        <w:tblPrEx>
          <w:tblW w:w="9945" w:type="dxa"/>
          <w:tblInd w:w="355" w:type="dxa"/>
          <w:tblLook w:val="04A0"/>
        </w:tblPrEx>
        <w:trPr>
          <w:trHeight w:val="296"/>
        </w:trPr>
        <w:tc>
          <w:tcPr>
            <w:tcW w:w="630" w:type="dxa"/>
            <w:vAlign w:val="center"/>
          </w:tcPr>
          <w:p w:rsidR="00CC3918" w:rsidRPr="00DE75D0" w:rsidP="00CC3918" w14:paraId="59BDDD6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3E3F0F7" w14:textId="0F34FDF1">
            <w:pPr>
              <w:spacing w:line="276" w:lineRule="auto"/>
              <w:ind w:left="-62"/>
              <w:rPr>
                <w:rFonts w:eastAsia="Times New Roman" w:asciiTheme="minorHAnsi" w:hAnsiTheme="minorHAnsi"/>
                <w:bCs/>
              </w:rPr>
            </w:pPr>
            <w:r w:rsidRPr="00A81230">
              <w:rPr>
                <w:rFonts w:eastAsia="Times New Roman" w:asciiTheme="minorHAnsi" w:hAnsiTheme="minorHAnsi"/>
                <w:bCs/>
              </w:rPr>
              <w:t>*Form 8923</w:t>
            </w:r>
          </w:p>
        </w:tc>
        <w:tc>
          <w:tcPr>
            <w:tcW w:w="5805" w:type="dxa"/>
          </w:tcPr>
          <w:p w:rsidR="00CC3918" w:rsidP="00CC3918" w14:paraId="3AA01C2E" w14:textId="43B8104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employers of underground mines in the US to claim a credit for the cost of training employees to serve as mine rescue team members</w:t>
            </w:r>
          </w:p>
        </w:tc>
      </w:tr>
      <w:tr w14:paraId="3D32875D" w14:textId="77777777" w:rsidTr="00BF4C28">
        <w:tblPrEx>
          <w:tblW w:w="9945" w:type="dxa"/>
          <w:tblInd w:w="355" w:type="dxa"/>
          <w:tblLook w:val="04A0"/>
        </w:tblPrEx>
        <w:trPr>
          <w:trHeight w:val="296"/>
        </w:trPr>
        <w:tc>
          <w:tcPr>
            <w:tcW w:w="630" w:type="dxa"/>
            <w:vAlign w:val="center"/>
          </w:tcPr>
          <w:p w:rsidR="00CC3918" w:rsidRPr="00DE75D0" w:rsidP="00CC3918" w14:paraId="68C95A3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F9632B2" w14:textId="48DC005D">
            <w:pPr>
              <w:spacing w:line="276" w:lineRule="auto"/>
              <w:ind w:left="-62"/>
              <w:rPr>
                <w:rFonts w:eastAsia="Times New Roman" w:asciiTheme="minorHAnsi" w:hAnsiTheme="minorHAnsi"/>
                <w:bCs/>
              </w:rPr>
            </w:pPr>
            <w:r w:rsidRPr="00A81230">
              <w:rPr>
                <w:rFonts w:eastAsia="Times New Roman" w:asciiTheme="minorHAnsi" w:hAnsiTheme="minorHAnsi"/>
                <w:bCs/>
              </w:rPr>
              <w:t>*Form 8925</w:t>
            </w:r>
          </w:p>
        </w:tc>
        <w:tc>
          <w:tcPr>
            <w:tcW w:w="5805" w:type="dxa"/>
          </w:tcPr>
          <w:p w:rsidR="00CC3918" w:rsidP="00CC3918" w14:paraId="102381AD" w14:textId="3543286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to report all employer-owned life insurance contracts</w:t>
            </w:r>
          </w:p>
        </w:tc>
      </w:tr>
      <w:tr w14:paraId="65887453" w14:textId="77777777" w:rsidTr="00BF4C28">
        <w:tblPrEx>
          <w:tblW w:w="9945" w:type="dxa"/>
          <w:tblInd w:w="355" w:type="dxa"/>
          <w:tblLook w:val="04A0"/>
        </w:tblPrEx>
        <w:trPr>
          <w:trHeight w:val="296"/>
        </w:trPr>
        <w:tc>
          <w:tcPr>
            <w:tcW w:w="630" w:type="dxa"/>
            <w:vAlign w:val="center"/>
          </w:tcPr>
          <w:p w:rsidR="00CC3918" w:rsidRPr="00DE75D0" w:rsidP="00CC3918" w14:paraId="286C648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159D527" w14:textId="6D56B664">
            <w:pPr>
              <w:spacing w:line="276" w:lineRule="auto"/>
              <w:ind w:left="-62"/>
              <w:rPr>
                <w:rFonts w:eastAsia="Times New Roman" w:asciiTheme="minorHAnsi" w:hAnsiTheme="minorHAnsi"/>
                <w:bCs/>
              </w:rPr>
            </w:pPr>
            <w:r w:rsidRPr="00A81230">
              <w:rPr>
                <w:rFonts w:eastAsia="Times New Roman" w:asciiTheme="minorHAnsi" w:hAnsiTheme="minorHAnsi"/>
                <w:bCs/>
              </w:rPr>
              <w:t>*Form 8927</w:t>
            </w:r>
          </w:p>
        </w:tc>
        <w:tc>
          <w:tcPr>
            <w:tcW w:w="5805" w:type="dxa"/>
          </w:tcPr>
          <w:p w:rsidR="00CC3918" w:rsidP="00CC3918" w14:paraId="4E531CE6" w14:textId="5D161EA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regulated investment company or real estate investment trust to make a self-determination for the purpose of paying deficiency dividends</w:t>
            </w:r>
          </w:p>
        </w:tc>
      </w:tr>
      <w:tr w14:paraId="1A8A38AA" w14:textId="77777777" w:rsidTr="00BF4C28">
        <w:tblPrEx>
          <w:tblW w:w="9945" w:type="dxa"/>
          <w:tblInd w:w="355" w:type="dxa"/>
          <w:tblLook w:val="04A0"/>
        </w:tblPrEx>
        <w:trPr>
          <w:trHeight w:val="296"/>
        </w:trPr>
        <w:tc>
          <w:tcPr>
            <w:tcW w:w="630" w:type="dxa"/>
            <w:vAlign w:val="center"/>
          </w:tcPr>
          <w:p w:rsidR="00CC3918" w:rsidRPr="00DE75D0" w:rsidP="00CC3918" w14:paraId="0DD3682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24FB20F" w14:textId="6051E66F">
            <w:pPr>
              <w:spacing w:line="276" w:lineRule="auto"/>
              <w:ind w:left="-62"/>
              <w:rPr>
                <w:rFonts w:eastAsia="Times New Roman" w:asciiTheme="minorHAnsi" w:hAnsiTheme="minorHAnsi"/>
                <w:bCs/>
              </w:rPr>
            </w:pPr>
            <w:r w:rsidRPr="00A81230">
              <w:rPr>
                <w:rFonts w:eastAsia="Times New Roman" w:asciiTheme="minorHAnsi" w:hAnsiTheme="minorHAnsi"/>
                <w:bCs/>
              </w:rPr>
              <w:t>*Form 8932</w:t>
            </w:r>
          </w:p>
        </w:tc>
        <w:tc>
          <w:tcPr>
            <w:tcW w:w="5805" w:type="dxa"/>
          </w:tcPr>
          <w:p w:rsidR="00CC3918" w:rsidP="00CC3918" w14:paraId="466E8FAA" w14:textId="7F11531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credit for eligible differential wage payments you made to qualified employees during the tax year</w:t>
            </w:r>
          </w:p>
        </w:tc>
      </w:tr>
      <w:tr w14:paraId="0F123B7E" w14:textId="77777777" w:rsidTr="00BF4C28">
        <w:tblPrEx>
          <w:tblW w:w="9945" w:type="dxa"/>
          <w:tblInd w:w="355" w:type="dxa"/>
          <w:tblLook w:val="04A0"/>
        </w:tblPrEx>
        <w:trPr>
          <w:trHeight w:val="296"/>
        </w:trPr>
        <w:tc>
          <w:tcPr>
            <w:tcW w:w="630" w:type="dxa"/>
            <w:vAlign w:val="center"/>
          </w:tcPr>
          <w:p w:rsidR="00CC3918" w:rsidRPr="00DE75D0" w:rsidP="00CC3918" w14:paraId="246E391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391B480" w14:textId="5A977626">
            <w:pPr>
              <w:spacing w:line="276" w:lineRule="auto"/>
              <w:ind w:left="-62"/>
              <w:rPr>
                <w:rFonts w:eastAsia="Times New Roman" w:asciiTheme="minorHAnsi" w:hAnsiTheme="minorHAnsi"/>
                <w:bCs/>
              </w:rPr>
            </w:pPr>
            <w:r w:rsidRPr="00A81230">
              <w:rPr>
                <w:rFonts w:eastAsia="Times New Roman" w:asciiTheme="minorHAnsi" w:hAnsiTheme="minorHAnsi"/>
                <w:bCs/>
              </w:rPr>
              <w:t>*Form 8933</w:t>
            </w:r>
          </w:p>
        </w:tc>
        <w:tc>
          <w:tcPr>
            <w:tcW w:w="5805" w:type="dxa"/>
          </w:tcPr>
          <w:p w:rsidR="00CC3918" w:rsidP="00CC3918" w14:paraId="77C6575B" w14:textId="25410BE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carbon dioxide sequestration credit</w:t>
            </w:r>
          </w:p>
        </w:tc>
      </w:tr>
      <w:tr w14:paraId="3D400EEE" w14:textId="77777777" w:rsidTr="00BF4C28">
        <w:tblPrEx>
          <w:tblW w:w="9945" w:type="dxa"/>
          <w:tblInd w:w="355" w:type="dxa"/>
          <w:tblLook w:val="04A0"/>
        </w:tblPrEx>
        <w:trPr>
          <w:trHeight w:val="296"/>
        </w:trPr>
        <w:tc>
          <w:tcPr>
            <w:tcW w:w="630" w:type="dxa"/>
            <w:vAlign w:val="center"/>
          </w:tcPr>
          <w:p w:rsidR="00CC3918" w:rsidRPr="00DE75D0" w:rsidP="00CC3918" w14:paraId="5F286B7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CAFE896" w14:textId="0C2E8F9A">
            <w:pPr>
              <w:spacing w:line="276" w:lineRule="auto"/>
              <w:ind w:left="-62"/>
              <w:rPr>
                <w:rFonts w:eastAsia="Times New Roman" w:asciiTheme="minorHAnsi" w:hAnsiTheme="minorHAnsi"/>
                <w:bCs/>
              </w:rPr>
            </w:pPr>
            <w:r>
              <w:rPr>
                <w:rFonts w:eastAsia="Times New Roman" w:asciiTheme="minorHAnsi" w:hAnsiTheme="minorHAnsi"/>
                <w:bCs/>
              </w:rPr>
              <w:t>*Form 8933 Schedule A</w:t>
            </w:r>
          </w:p>
        </w:tc>
        <w:tc>
          <w:tcPr>
            <w:tcW w:w="5805" w:type="dxa"/>
          </w:tcPr>
          <w:p w:rsidR="00CC3918" w:rsidP="00CC3918" w14:paraId="737A7DFC" w14:textId="708D2BD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 a certificate for the owner(s) of geological disposal sites or the Enhanced Oil or Gas Recovery (EOR) project at which captured carbon qualified carbon oxide was injected during the year</w:t>
            </w:r>
          </w:p>
        </w:tc>
      </w:tr>
      <w:tr w14:paraId="46056C88" w14:textId="77777777" w:rsidTr="00BF4C28">
        <w:tblPrEx>
          <w:tblW w:w="9945" w:type="dxa"/>
          <w:tblInd w:w="355" w:type="dxa"/>
          <w:tblLook w:val="04A0"/>
        </w:tblPrEx>
        <w:trPr>
          <w:trHeight w:val="296"/>
        </w:trPr>
        <w:tc>
          <w:tcPr>
            <w:tcW w:w="630" w:type="dxa"/>
            <w:vAlign w:val="center"/>
          </w:tcPr>
          <w:p w:rsidR="00CC3918" w:rsidRPr="00DE75D0" w:rsidP="00CC3918" w14:paraId="6D28BB1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4E9EB421" w14:textId="2B335ADB">
            <w:pPr>
              <w:spacing w:line="276" w:lineRule="auto"/>
              <w:ind w:left="-62"/>
              <w:rPr>
                <w:rFonts w:eastAsia="Times New Roman" w:asciiTheme="minorHAnsi" w:hAnsiTheme="minorHAnsi"/>
                <w:bCs/>
              </w:rPr>
            </w:pPr>
            <w:r>
              <w:rPr>
                <w:rFonts w:eastAsia="Times New Roman" w:asciiTheme="minorHAnsi" w:hAnsiTheme="minorHAnsi"/>
                <w:bCs/>
              </w:rPr>
              <w:t>*Form 8933 Schedule B</w:t>
            </w:r>
          </w:p>
        </w:tc>
        <w:tc>
          <w:tcPr>
            <w:tcW w:w="5805" w:type="dxa"/>
          </w:tcPr>
          <w:p w:rsidR="00CC3918" w:rsidP="00CC3918" w14:paraId="39712E2E" w14:textId="3E2E0AC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Is a certificate for the operator of a geological disposal site at which captured qualified carbon oxide was injected during the </w:t>
            </w:r>
            <w:r>
              <w:rPr>
                <w:rFonts w:eastAsia="Times New Roman" w:asciiTheme="minorHAnsi" w:hAnsiTheme="minorHAnsi"/>
                <w:bCs/>
              </w:rPr>
              <w:t>year</w:t>
            </w:r>
          </w:p>
        </w:tc>
      </w:tr>
      <w:tr w14:paraId="5A9228CD" w14:textId="77777777" w:rsidTr="00BF4C28">
        <w:tblPrEx>
          <w:tblW w:w="9945" w:type="dxa"/>
          <w:tblInd w:w="355" w:type="dxa"/>
          <w:tblLook w:val="04A0"/>
        </w:tblPrEx>
        <w:trPr>
          <w:trHeight w:val="296"/>
        </w:trPr>
        <w:tc>
          <w:tcPr>
            <w:tcW w:w="630" w:type="dxa"/>
            <w:vAlign w:val="center"/>
          </w:tcPr>
          <w:p w:rsidR="00CC3918" w:rsidRPr="00DE75D0" w:rsidP="00CC3918" w14:paraId="67B87A3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2B3493FA" w14:textId="199A43E1">
            <w:pPr>
              <w:spacing w:line="276" w:lineRule="auto"/>
              <w:ind w:left="-62"/>
              <w:rPr>
                <w:rFonts w:eastAsia="Times New Roman" w:asciiTheme="minorHAnsi" w:hAnsiTheme="minorHAnsi"/>
                <w:bCs/>
              </w:rPr>
            </w:pPr>
            <w:r>
              <w:rPr>
                <w:rFonts w:eastAsia="Times New Roman" w:asciiTheme="minorHAnsi" w:hAnsiTheme="minorHAnsi"/>
                <w:bCs/>
              </w:rPr>
              <w:t>*Form 8933 Schedule C</w:t>
            </w:r>
          </w:p>
        </w:tc>
        <w:tc>
          <w:tcPr>
            <w:tcW w:w="5805" w:type="dxa"/>
          </w:tcPr>
          <w:p w:rsidR="00CC3918" w:rsidP="00CC3918" w14:paraId="1B1DA00F" w14:textId="6976FC6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 a certificate for the operator of a EOR project at which captured qualified carbon oxide was injected during the year</w:t>
            </w:r>
          </w:p>
        </w:tc>
      </w:tr>
      <w:tr w14:paraId="54C15F67" w14:textId="77777777" w:rsidTr="00BF4C28">
        <w:tblPrEx>
          <w:tblW w:w="9945" w:type="dxa"/>
          <w:tblInd w:w="355" w:type="dxa"/>
          <w:tblLook w:val="04A0"/>
        </w:tblPrEx>
        <w:trPr>
          <w:trHeight w:val="296"/>
        </w:trPr>
        <w:tc>
          <w:tcPr>
            <w:tcW w:w="630" w:type="dxa"/>
            <w:vAlign w:val="center"/>
          </w:tcPr>
          <w:p w:rsidR="00CC3918" w:rsidRPr="00DE75D0" w:rsidP="00CC3918" w14:paraId="4366D88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5B8E8DCF" w14:textId="4E22C4E1">
            <w:pPr>
              <w:spacing w:line="276" w:lineRule="auto"/>
              <w:ind w:left="-62"/>
              <w:rPr>
                <w:rFonts w:eastAsia="Times New Roman" w:asciiTheme="minorHAnsi" w:hAnsiTheme="minorHAnsi"/>
                <w:bCs/>
              </w:rPr>
            </w:pPr>
            <w:r>
              <w:rPr>
                <w:rFonts w:eastAsia="Times New Roman" w:asciiTheme="minorHAnsi" w:hAnsiTheme="minorHAnsi"/>
                <w:bCs/>
              </w:rPr>
              <w:t>*Form 8933 Schedule D</w:t>
            </w:r>
          </w:p>
        </w:tc>
        <w:tc>
          <w:tcPr>
            <w:tcW w:w="5805" w:type="dxa"/>
          </w:tcPr>
          <w:p w:rsidR="00CC3918" w:rsidP="00CC3918" w14:paraId="06E33052" w14:textId="152BF3E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 a certificate for the owner or operator of the geological disposal site or EOR project to report a recapture event</w:t>
            </w:r>
          </w:p>
        </w:tc>
      </w:tr>
      <w:tr w14:paraId="75B60D75" w14:textId="77777777" w:rsidTr="00BF4C28">
        <w:tblPrEx>
          <w:tblW w:w="9945" w:type="dxa"/>
          <w:tblInd w:w="355" w:type="dxa"/>
          <w:tblLook w:val="04A0"/>
        </w:tblPrEx>
        <w:trPr>
          <w:trHeight w:val="296"/>
        </w:trPr>
        <w:tc>
          <w:tcPr>
            <w:tcW w:w="630" w:type="dxa"/>
            <w:vAlign w:val="center"/>
          </w:tcPr>
          <w:p w:rsidR="00CC3918" w:rsidRPr="00DE75D0" w:rsidP="00CC3918" w14:paraId="10FEE9C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1E5BAF18" w14:textId="2C1D5634">
            <w:pPr>
              <w:spacing w:line="276" w:lineRule="auto"/>
              <w:ind w:left="-62"/>
              <w:rPr>
                <w:rFonts w:eastAsia="Times New Roman" w:asciiTheme="minorHAnsi" w:hAnsiTheme="minorHAnsi"/>
                <w:bCs/>
              </w:rPr>
            </w:pPr>
            <w:r>
              <w:rPr>
                <w:rFonts w:eastAsia="Times New Roman" w:asciiTheme="minorHAnsi" w:hAnsiTheme="minorHAnsi"/>
                <w:bCs/>
              </w:rPr>
              <w:t>*Form 8933 Schedule E</w:t>
            </w:r>
          </w:p>
        </w:tc>
        <w:tc>
          <w:tcPr>
            <w:tcW w:w="5805" w:type="dxa"/>
          </w:tcPr>
          <w:p w:rsidR="00CC3918" w:rsidP="00CC3918" w14:paraId="3E58F4D9" w14:textId="29704DE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 a certificate for the owner of the capture facility that supplied qualified carbon oxide to another person that was properly disposed of in geological storage, used in an EOR project, or utilized in a manner consistent with section 45Q(f) and the owner elects under 45Q(f)(3)(B) to allow the credit to that person. A separate election is made for each facility</w:t>
            </w:r>
          </w:p>
        </w:tc>
      </w:tr>
      <w:tr w14:paraId="0C591F05" w14:textId="77777777" w:rsidTr="00BF4C28">
        <w:tblPrEx>
          <w:tblW w:w="9945" w:type="dxa"/>
          <w:tblInd w:w="355" w:type="dxa"/>
          <w:tblLook w:val="04A0"/>
        </w:tblPrEx>
        <w:trPr>
          <w:trHeight w:val="296"/>
        </w:trPr>
        <w:tc>
          <w:tcPr>
            <w:tcW w:w="630" w:type="dxa"/>
            <w:vAlign w:val="center"/>
          </w:tcPr>
          <w:p w:rsidR="00CC3918" w:rsidRPr="00DE75D0" w:rsidP="00CC3918" w14:paraId="3801C55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36FBEAF4" w14:textId="773A0229">
            <w:pPr>
              <w:spacing w:line="276" w:lineRule="auto"/>
              <w:ind w:left="-62"/>
              <w:rPr>
                <w:rFonts w:eastAsia="Times New Roman" w:asciiTheme="minorHAnsi" w:hAnsiTheme="minorHAnsi"/>
                <w:bCs/>
              </w:rPr>
            </w:pPr>
            <w:r>
              <w:rPr>
                <w:rFonts w:eastAsia="Times New Roman" w:asciiTheme="minorHAnsi" w:hAnsiTheme="minorHAnsi"/>
                <w:bCs/>
              </w:rPr>
              <w:t>*Form 8933 Schedule F</w:t>
            </w:r>
          </w:p>
        </w:tc>
        <w:tc>
          <w:tcPr>
            <w:tcW w:w="5805" w:type="dxa"/>
          </w:tcPr>
          <w:p w:rsidR="00CC3918" w:rsidP="00CC3918" w14:paraId="79715865" w14:textId="6CD70FF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 a certificate for owners of the utilization facility who utilized qualified carbon oxide during the year to provide information to each supplier that the supplied qualified captured carbon oxide was utilized</w:t>
            </w:r>
          </w:p>
        </w:tc>
      </w:tr>
      <w:tr w14:paraId="11EC4E7F" w14:textId="77777777" w:rsidTr="00BF4C28">
        <w:tblPrEx>
          <w:tblW w:w="9945" w:type="dxa"/>
          <w:tblInd w:w="355" w:type="dxa"/>
          <w:tblLook w:val="04A0"/>
        </w:tblPrEx>
        <w:trPr>
          <w:trHeight w:val="296"/>
        </w:trPr>
        <w:tc>
          <w:tcPr>
            <w:tcW w:w="630" w:type="dxa"/>
            <w:vAlign w:val="center"/>
          </w:tcPr>
          <w:p w:rsidR="00CC3918" w:rsidRPr="00DE75D0" w:rsidP="00CC3918" w14:paraId="1CE2875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P="00CC3918" w14:paraId="396E1B4C" w14:textId="1DB2B1B0">
            <w:pPr>
              <w:spacing w:line="276" w:lineRule="auto"/>
              <w:ind w:left="-62"/>
              <w:rPr>
                <w:rFonts w:eastAsia="Times New Roman" w:asciiTheme="minorHAnsi" w:hAnsiTheme="minorHAnsi"/>
                <w:bCs/>
              </w:rPr>
            </w:pPr>
            <w:r w:rsidRPr="00A81230">
              <w:rPr>
                <w:rFonts w:eastAsia="Times New Roman" w:asciiTheme="minorHAnsi" w:hAnsiTheme="minorHAnsi"/>
                <w:bCs/>
              </w:rPr>
              <w:t>*Form 8936</w:t>
            </w:r>
          </w:p>
        </w:tc>
        <w:tc>
          <w:tcPr>
            <w:tcW w:w="5805" w:type="dxa"/>
          </w:tcPr>
          <w:p w:rsidR="00CC3918" w:rsidP="00CC3918" w14:paraId="501A0987" w14:textId="5DF026D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w:t>
            </w:r>
            <w:r w:rsidRPr="00377969" w:rsidR="004D7E91">
              <w:rPr>
                <w:rFonts w:eastAsia="Times New Roman" w:asciiTheme="minorHAnsi" w:hAnsiTheme="minorHAnsi"/>
                <w:bCs/>
              </w:rPr>
              <w:t>d to claim the credit for each clean vehicle under P.L. 117-169 (Inflation Reduction Act of 2022 (IRA22)), sec. 13401, 13402 &amp; 13403, IRC 30D, 45W &amp; 25E</w:t>
            </w:r>
          </w:p>
        </w:tc>
      </w:tr>
      <w:tr w14:paraId="436D032C" w14:textId="77777777" w:rsidTr="00BF4C28">
        <w:tblPrEx>
          <w:tblW w:w="9945" w:type="dxa"/>
          <w:tblInd w:w="355" w:type="dxa"/>
          <w:tblLook w:val="04A0"/>
        </w:tblPrEx>
        <w:trPr>
          <w:trHeight w:val="296"/>
        </w:trPr>
        <w:tc>
          <w:tcPr>
            <w:tcW w:w="630" w:type="dxa"/>
            <w:vAlign w:val="center"/>
          </w:tcPr>
          <w:p w:rsidR="00CC3918" w:rsidRPr="00DE75D0" w:rsidP="00CC3918" w14:paraId="60AB920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10E0404" w14:textId="610F7187">
            <w:pPr>
              <w:spacing w:line="276" w:lineRule="auto"/>
              <w:ind w:left="-62"/>
              <w:rPr>
                <w:rFonts w:eastAsia="Times New Roman" w:asciiTheme="minorHAnsi" w:hAnsiTheme="minorHAnsi"/>
                <w:bCs/>
              </w:rPr>
            </w:pPr>
            <w:r>
              <w:rPr>
                <w:rFonts w:eastAsia="Times New Roman" w:asciiTheme="minorHAnsi" w:hAnsiTheme="minorHAnsi"/>
                <w:bCs/>
              </w:rPr>
              <w:t>*Form 8936</w:t>
            </w:r>
            <w:r w:rsidR="004D7E91">
              <w:rPr>
                <w:rFonts w:eastAsia="Times New Roman" w:asciiTheme="minorHAnsi" w:hAnsiTheme="minorHAnsi"/>
                <w:bCs/>
              </w:rPr>
              <w:t xml:space="preserve"> Schedule A</w:t>
            </w:r>
          </w:p>
        </w:tc>
        <w:tc>
          <w:tcPr>
            <w:tcW w:w="5805" w:type="dxa"/>
          </w:tcPr>
          <w:p w:rsidR="00CC3918" w:rsidP="00CC3918" w14:paraId="01BCCF65" w14:textId="28833D4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calculate the qualified clean vehicle </w:t>
            </w:r>
            <w:r w:rsidR="004D7E91">
              <w:rPr>
                <w:rFonts w:eastAsia="Times New Roman" w:asciiTheme="minorHAnsi" w:hAnsiTheme="minorHAnsi"/>
                <w:bCs/>
              </w:rPr>
              <w:t>credit for each clean vehicle placed in service during the tax year</w:t>
            </w:r>
          </w:p>
        </w:tc>
      </w:tr>
      <w:tr w14:paraId="5383C713" w14:textId="77777777" w:rsidTr="00BF4C28">
        <w:tblPrEx>
          <w:tblW w:w="9945" w:type="dxa"/>
          <w:tblInd w:w="355" w:type="dxa"/>
          <w:tblLook w:val="04A0"/>
        </w:tblPrEx>
        <w:trPr>
          <w:trHeight w:val="296"/>
        </w:trPr>
        <w:tc>
          <w:tcPr>
            <w:tcW w:w="630" w:type="dxa"/>
            <w:vAlign w:val="center"/>
          </w:tcPr>
          <w:p w:rsidR="00CC3918" w:rsidRPr="00DE75D0" w:rsidP="00CC3918" w14:paraId="0A64A7E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289B68F" w14:textId="5E85A00E">
            <w:pPr>
              <w:spacing w:line="276" w:lineRule="auto"/>
              <w:ind w:left="-62"/>
              <w:rPr>
                <w:rFonts w:eastAsia="Times New Roman" w:asciiTheme="minorHAnsi" w:hAnsiTheme="minorHAnsi"/>
                <w:bCs/>
              </w:rPr>
            </w:pPr>
            <w:r w:rsidRPr="00A81230">
              <w:rPr>
                <w:rFonts w:eastAsia="Times New Roman" w:asciiTheme="minorHAnsi" w:hAnsiTheme="minorHAnsi"/>
                <w:bCs/>
              </w:rPr>
              <w:t>Form 8937</w:t>
            </w:r>
          </w:p>
        </w:tc>
        <w:tc>
          <w:tcPr>
            <w:tcW w:w="5805" w:type="dxa"/>
          </w:tcPr>
          <w:p w:rsidR="00CC3918" w:rsidP="00CC3918" w14:paraId="082D78E6" w14:textId="4F30372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Is</w:t>
            </w:r>
            <w:r w:rsidRPr="00A81230">
              <w:rPr>
                <w:rFonts w:eastAsia="Times New Roman" w:asciiTheme="minorHAnsi" w:hAnsiTheme="minorHAnsi"/>
                <w:bCs/>
              </w:rPr>
              <w:t xml:space="preserve"> filed by an issuer of a specified security that takes an organizational action that affects the basis of that security</w:t>
            </w:r>
          </w:p>
        </w:tc>
      </w:tr>
      <w:tr w14:paraId="22B84D3C" w14:textId="77777777" w:rsidTr="00BF4C28">
        <w:tblPrEx>
          <w:tblW w:w="9945" w:type="dxa"/>
          <w:tblInd w:w="355" w:type="dxa"/>
          <w:tblLook w:val="04A0"/>
        </w:tblPrEx>
        <w:trPr>
          <w:trHeight w:val="296"/>
        </w:trPr>
        <w:tc>
          <w:tcPr>
            <w:tcW w:w="630" w:type="dxa"/>
            <w:vAlign w:val="center"/>
          </w:tcPr>
          <w:p w:rsidR="00CC3918" w:rsidRPr="00DE75D0" w:rsidP="00CC3918" w14:paraId="050E8F4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A9AE14C" w14:textId="5A257F51">
            <w:pPr>
              <w:spacing w:line="276" w:lineRule="auto"/>
              <w:ind w:left="-62"/>
              <w:rPr>
                <w:rFonts w:eastAsia="Times New Roman" w:asciiTheme="minorHAnsi" w:hAnsiTheme="minorHAnsi"/>
                <w:bCs/>
              </w:rPr>
            </w:pPr>
            <w:r w:rsidRPr="00A81230">
              <w:rPr>
                <w:rFonts w:eastAsia="Times New Roman" w:asciiTheme="minorHAnsi" w:hAnsiTheme="minorHAnsi"/>
                <w:bCs/>
              </w:rPr>
              <w:t>*Form 8938</w:t>
            </w:r>
          </w:p>
        </w:tc>
        <w:tc>
          <w:tcPr>
            <w:tcW w:w="5805" w:type="dxa"/>
          </w:tcPr>
          <w:p w:rsidR="00CC3918" w:rsidP="00CC3918" w14:paraId="42C1DFED" w14:textId="74382F3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I</w:t>
            </w:r>
            <w:r w:rsidRPr="00A81230">
              <w:rPr>
                <w:rFonts w:eastAsia="Times New Roman" w:asciiTheme="minorHAnsi" w:hAnsiTheme="minorHAnsi"/>
                <w:bCs/>
              </w:rPr>
              <w:t>s filed to Report Foreign Financial Assets to comply with IRC section 6038D</w:t>
            </w:r>
          </w:p>
        </w:tc>
      </w:tr>
      <w:tr w14:paraId="28229695" w14:textId="77777777" w:rsidTr="00BF4C28">
        <w:tblPrEx>
          <w:tblW w:w="9945" w:type="dxa"/>
          <w:tblInd w:w="355" w:type="dxa"/>
          <w:tblLook w:val="04A0"/>
        </w:tblPrEx>
        <w:trPr>
          <w:trHeight w:val="296"/>
        </w:trPr>
        <w:tc>
          <w:tcPr>
            <w:tcW w:w="630" w:type="dxa"/>
            <w:vAlign w:val="center"/>
          </w:tcPr>
          <w:p w:rsidR="00CC3918" w:rsidRPr="00DE75D0" w:rsidP="00CC3918" w14:paraId="3E83AB6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C53F99E" w14:textId="30D4BF38">
            <w:pPr>
              <w:spacing w:line="276" w:lineRule="auto"/>
              <w:ind w:left="-62"/>
              <w:rPr>
                <w:rFonts w:eastAsia="Times New Roman" w:asciiTheme="minorHAnsi" w:hAnsiTheme="minorHAnsi"/>
                <w:bCs/>
              </w:rPr>
            </w:pPr>
            <w:r w:rsidRPr="00A81230">
              <w:rPr>
                <w:rFonts w:eastAsia="Times New Roman" w:asciiTheme="minorHAnsi" w:hAnsiTheme="minorHAnsi"/>
                <w:bCs/>
              </w:rPr>
              <w:t>*Form 8941</w:t>
            </w:r>
          </w:p>
        </w:tc>
        <w:tc>
          <w:tcPr>
            <w:tcW w:w="5805" w:type="dxa"/>
          </w:tcPr>
          <w:p w:rsidR="00CC3918" w:rsidP="00CC3918" w14:paraId="1C9C02C2" w14:textId="37AA171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credit for small employer health insurance premiums for tax years beginning after 2009. For tax years beginning after 2013, the credit is only available for a 2-consecutive -tax year credit period.</w:t>
            </w:r>
          </w:p>
        </w:tc>
      </w:tr>
      <w:tr w14:paraId="42AA4B8E" w14:textId="77777777" w:rsidTr="00BF4C28">
        <w:tblPrEx>
          <w:tblW w:w="9945" w:type="dxa"/>
          <w:tblInd w:w="355" w:type="dxa"/>
          <w:tblLook w:val="04A0"/>
        </w:tblPrEx>
        <w:trPr>
          <w:trHeight w:val="296"/>
        </w:trPr>
        <w:tc>
          <w:tcPr>
            <w:tcW w:w="630" w:type="dxa"/>
            <w:vAlign w:val="center"/>
          </w:tcPr>
          <w:p w:rsidR="00CC3918" w:rsidRPr="00DE75D0" w:rsidP="00CC3918" w14:paraId="2F1F578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06CF96E" w14:textId="6AAF841E">
            <w:pPr>
              <w:spacing w:line="276" w:lineRule="auto"/>
              <w:ind w:left="-62"/>
              <w:rPr>
                <w:rFonts w:eastAsia="Times New Roman" w:asciiTheme="minorHAnsi" w:hAnsiTheme="minorHAnsi"/>
                <w:bCs/>
              </w:rPr>
            </w:pPr>
            <w:r w:rsidRPr="00A81230">
              <w:rPr>
                <w:rFonts w:eastAsia="Times New Roman" w:asciiTheme="minorHAnsi" w:hAnsiTheme="minorHAnsi"/>
                <w:bCs/>
              </w:rPr>
              <w:t>*Form 8947</w:t>
            </w:r>
          </w:p>
        </w:tc>
        <w:tc>
          <w:tcPr>
            <w:tcW w:w="5805" w:type="dxa"/>
          </w:tcPr>
          <w:p w:rsidR="00CC3918" w:rsidP="00CC3918" w14:paraId="4FA9DDAE" w14:textId="4B1D03D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the following information for all branded prescription drugs sold by covered entities to specified government programs (or sales due to coverage under the programs) during calendar year 2010</w:t>
            </w:r>
          </w:p>
        </w:tc>
      </w:tr>
      <w:tr w14:paraId="62190794" w14:textId="77777777" w:rsidTr="00BF4C28">
        <w:tblPrEx>
          <w:tblW w:w="9945" w:type="dxa"/>
          <w:tblInd w:w="355" w:type="dxa"/>
          <w:tblLook w:val="04A0"/>
        </w:tblPrEx>
        <w:trPr>
          <w:trHeight w:val="296"/>
        </w:trPr>
        <w:tc>
          <w:tcPr>
            <w:tcW w:w="630" w:type="dxa"/>
            <w:vAlign w:val="center"/>
          </w:tcPr>
          <w:p w:rsidR="00CC3918" w:rsidRPr="00DE75D0" w:rsidP="00CC3918" w14:paraId="3DFBA703"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A42F767" w14:textId="3B2801B1">
            <w:pPr>
              <w:spacing w:line="276" w:lineRule="auto"/>
              <w:ind w:left="-62"/>
              <w:rPr>
                <w:rFonts w:eastAsia="Times New Roman" w:asciiTheme="minorHAnsi" w:hAnsiTheme="minorHAnsi"/>
                <w:bCs/>
              </w:rPr>
            </w:pPr>
            <w:r w:rsidRPr="00A81230">
              <w:rPr>
                <w:rFonts w:eastAsia="Times New Roman" w:asciiTheme="minorHAnsi" w:hAnsiTheme="minorHAnsi"/>
                <w:bCs/>
              </w:rPr>
              <w:t>*Form 8966</w:t>
            </w:r>
          </w:p>
        </w:tc>
        <w:tc>
          <w:tcPr>
            <w:tcW w:w="5805" w:type="dxa"/>
          </w:tcPr>
          <w:p w:rsidR="00CC3918" w:rsidP="00CC3918" w14:paraId="761A1809" w14:textId="7E1F2342">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information with respect to certain U.S. accounts, based on the filer’s Chapter 4 status. An entity that is a financial institution is required to file form 8966</w:t>
            </w:r>
          </w:p>
        </w:tc>
      </w:tr>
      <w:tr w14:paraId="3C01F295" w14:textId="77777777" w:rsidTr="00BF4C28">
        <w:tblPrEx>
          <w:tblW w:w="9945" w:type="dxa"/>
          <w:tblInd w:w="355" w:type="dxa"/>
          <w:tblLook w:val="04A0"/>
        </w:tblPrEx>
        <w:trPr>
          <w:trHeight w:val="296"/>
        </w:trPr>
        <w:tc>
          <w:tcPr>
            <w:tcW w:w="630" w:type="dxa"/>
            <w:vAlign w:val="center"/>
          </w:tcPr>
          <w:p w:rsidR="00CC3918" w:rsidRPr="00DE75D0" w:rsidP="00CC3918" w14:paraId="12E788F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77D677B" w14:textId="17B5E3AB">
            <w:pPr>
              <w:spacing w:line="276" w:lineRule="auto"/>
              <w:ind w:left="-62"/>
              <w:rPr>
                <w:rFonts w:eastAsia="Times New Roman" w:asciiTheme="minorHAnsi" w:hAnsiTheme="minorHAnsi"/>
                <w:bCs/>
              </w:rPr>
            </w:pPr>
            <w:r w:rsidRPr="00A81230">
              <w:rPr>
                <w:rFonts w:eastAsia="Times New Roman" w:asciiTheme="minorHAnsi" w:hAnsiTheme="minorHAnsi"/>
                <w:bCs/>
              </w:rPr>
              <w:t>*Form 8966-C</w:t>
            </w:r>
          </w:p>
        </w:tc>
        <w:tc>
          <w:tcPr>
            <w:tcW w:w="5805" w:type="dxa"/>
          </w:tcPr>
          <w:p w:rsidR="00CC3918" w:rsidP="00CC3918" w14:paraId="00F7C309" w14:textId="443762D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transmit paper Forms 8966, FATCA Report, to the Internal Revenue Service</w:t>
            </w:r>
          </w:p>
        </w:tc>
      </w:tr>
      <w:tr w14:paraId="44E924E1" w14:textId="77777777" w:rsidTr="00BF4C28">
        <w:tblPrEx>
          <w:tblW w:w="9945" w:type="dxa"/>
          <w:tblInd w:w="355" w:type="dxa"/>
          <w:tblLook w:val="04A0"/>
        </w:tblPrEx>
        <w:trPr>
          <w:trHeight w:val="296"/>
        </w:trPr>
        <w:tc>
          <w:tcPr>
            <w:tcW w:w="630" w:type="dxa"/>
            <w:vAlign w:val="center"/>
          </w:tcPr>
          <w:p w:rsidR="00CC3918" w:rsidRPr="00DE75D0" w:rsidP="00CC3918" w14:paraId="66C1544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1CC0E67" w14:textId="64AC88F8">
            <w:pPr>
              <w:spacing w:line="276" w:lineRule="auto"/>
              <w:ind w:left="-62"/>
              <w:rPr>
                <w:rFonts w:eastAsia="Times New Roman" w:asciiTheme="minorHAnsi" w:hAnsiTheme="minorHAnsi"/>
                <w:bCs/>
              </w:rPr>
            </w:pPr>
            <w:r w:rsidRPr="00A81230">
              <w:rPr>
                <w:rFonts w:eastAsia="Times New Roman" w:asciiTheme="minorHAnsi" w:hAnsiTheme="minorHAnsi"/>
                <w:bCs/>
              </w:rPr>
              <w:t>Form 8978</w:t>
            </w:r>
          </w:p>
        </w:tc>
        <w:tc>
          <w:tcPr>
            <w:tcW w:w="5805" w:type="dxa"/>
          </w:tcPr>
          <w:p w:rsidR="00CC3918" w:rsidP="00CC3918" w14:paraId="2C5145A2" w14:textId="605F9018">
            <w:pPr>
              <w:widowControl w:val="0"/>
              <w:autoSpaceDE w:val="0"/>
              <w:autoSpaceDN w:val="0"/>
              <w:adjustRightInd w:val="0"/>
              <w:rPr>
                <w:rFonts w:eastAsia="Times New Roman" w:asciiTheme="minorHAnsi" w:hAnsiTheme="minorHAnsi"/>
                <w:bCs/>
              </w:rPr>
            </w:pPr>
            <w:r w:rsidRPr="00A81230">
              <w:rPr>
                <w:rFonts w:eastAsia="Times New Roman" w:asciiTheme="minorHAnsi" w:hAnsiTheme="minorHAnsi"/>
                <w:bCs/>
              </w:rPr>
              <w:t>Partner’s Audit Liability under IRC 6226 for Partner’s use in reporting Bipartisan Budget Act (BBA) liability from BBA push out adjustment</w:t>
            </w:r>
          </w:p>
        </w:tc>
      </w:tr>
      <w:tr w14:paraId="4BA2473C" w14:textId="77777777" w:rsidTr="00BF4C28">
        <w:tblPrEx>
          <w:tblW w:w="9945" w:type="dxa"/>
          <w:tblInd w:w="355" w:type="dxa"/>
          <w:tblLook w:val="04A0"/>
        </w:tblPrEx>
        <w:trPr>
          <w:trHeight w:val="296"/>
        </w:trPr>
        <w:tc>
          <w:tcPr>
            <w:tcW w:w="630" w:type="dxa"/>
            <w:vAlign w:val="center"/>
          </w:tcPr>
          <w:p w:rsidR="00CC3918" w:rsidRPr="00DE75D0" w:rsidP="00CC3918" w14:paraId="70664D14"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FA7E7D6" w14:textId="676BFDFD">
            <w:pPr>
              <w:spacing w:line="276" w:lineRule="auto"/>
              <w:ind w:left="-62"/>
              <w:rPr>
                <w:rFonts w:eastAsia="Times New Roman" w:asciiTheme="minorHAnsi" w:hAnsiTheme="minorHAnsi"/>
                <w:bCs/>
              </w:rPr>
            </w:pPr>
            <w:r w:rsidRPr="00A81230">
              <w:rPr>
                <w:rFonts w:eastAsia="Times New Roman" w:asciiTheme="minorHAnsi" w:hAnsiTheme="minorHAnsi"/>
                <w:bCs/>
              </w:rPr>
              <w:t>Form 8978 Sch</w:t>
            </w:r>
            <w:r>
              <w:rPr>
                <w:rFonts w:eastAsia="Times New Roman" w:asciiTheme="minorHAnsi" w:hAnsiTheme="minorHAnsi"/>
                <w:bCs/>
              </w:rPr>
              <w:t xml:space="preserve">edule </w:t>
            </w:r>
            <w:r w:rsidRPr="00A81230">
              <w:rPr>
                <w:rFonts w:eastAsia="Times New Roman" w:asciiTheme="minorHAnsi" w:hAnsiTheme="minorHAnsi"/>
                <w:bCs/>
              </w:rPr>
              <w:t>A</w:t>
            </w:r>
          </w:p>
        </w:tc>
        <w:tc>
          <w:tcPr>
            <w:tcW w:w="5805" w:type="dxa"/>
          </w:tcPr>
          <w:p w:rsidR="00CC3918" w:rsidRPr="00A81230" w:rsidP="00CC3918" w14:paraId="0775C20E" w14:textId="5728AE9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partners to record their adjustments to income (line 1), deductions (line 3), and credits (line 5), based on amounts pushed out to them. These amounts are transferred to Form 8978</w:t>
            </w:r>
          </w:p>
        </w:tc>
      </w:tr>
      <w:tr w14:paraId="4A8F8C79" w14:textId="77777777" w:rsidTr="00BF4C28">
        <w:tblPrEx>
          <w:tblW w:w="9945" w:type="dxa"/>
          <w:tblInd w:w="355" w:type="dxa"/>
          <w:tblLook w:val="04A0"/>
        </w:tblPrEx>
        <w:trPr>
          <w:trHeight w:val="296"/>
        </w:trPr>
        <w:tc>
          <w:tcPr>
            <w:tcW w:w="630" w:type="dxa"/>
            <w:vAlign w:val="center"/>
          </w:tcPr>
          <w:p w:rsidR="00CC3918" w:rsidRPr="00DE75D0" w:rsidP="00CC3918" w14:paraId="37914D7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C54E88D" w14:textId="70B817E9">
            <w:pPr>
              <w:spacing w:line="276" w:lineRule="auto"/>
              <w:ind w:left="-62"/>
              <w:rPr>
                <w:rFonts w:eastAsia="Times New Roman" w:asciiTheme="minorHAnsi" w:hAnsiTheme="minorHAnsi"/>
                <w:bCs/>
              </w:rPr>
            </w:pPr>
            <w:r w:rsidRPr="00A81230">
              <w:rPr>
                <w:rFonts w:eastAsia="Times New Roman" w:asciiTheme="minorHAnsi" w:hAnsiTheme="minorHAnsi"/>
                <w:bCs/>
              </w:rPr>
              <w:t>Form 8979</w:t>
            </w:r>
          </w:p>
        </w:tc>
        <w:tc>
          <w:tcPr>
            <w:tcW w:w="5805" w:type="dxa"/>
          </w:tcPr>
          <w:p w:rsidR="00CC3918" w:rsidP="00CC3918" w14:paraId="406A56C5" w14:textId="73A0D10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by </w:t>
            </w:r>
            <w:r w:rsidRPr="00A81230">
              <w:rPr>
                <w:rFonts w:eastAsia="Times New Roman" w:asciiTheme="minorHAnsi" w:hAnsiTheme="minorHAnsi"/>
                <w:bCs/>
              </w:rPr>
              <w:t>partnerships subject to Bipartisan Budget Act and by Partnership Representatives to comply with the IRC and the proposed regulations</w:t>
            </w:r>
          </w:p>
        </w:tc>
      </w:tr>
      <w:tr w14:paraId="08D19255" w14:textId="77777777" w:rsidTr="00BF4C28">
        <w:tblPrEx>
          <w:tblW w:w="9945" w:type="dxa"/>
          <w:tblInd w:w="355" w:type="dxa"/>
          <w:tblLook w:val="04A0"/>
        </w:tblPrEx>
        <w:trPr>
          <w:trHeight w:val="296"/>
        </w:trPr>
        <w:tc>
          <w:tcPr>
            <w:tcW w:w="630" w:type="dxa"/>
            <w:vAlign w:val="center"/>
          </w:tcPr>
          <w:p w:rsidR="00CC3918" w:rsidRPr="00DE75D0" w:rsidP="00CC3918" w14:paraId="47ACDEA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DE586A0" w14:textId="421EF304">
            <w:pPr>
              <w:spacing w:line="276" w:lineRule="auto"/>
              <w:ind w:left="-62"/>
              <w:rPr>
                <w:rFonts w:eastAsia="Times New Roman" w:asciiTheme="minorHAnsi" w:hAnsiTheme="minorHAnsi"/>
                <w:bCs/>
              </w:rPr>
            </w:pPr>
            <w:r w:rsidRPr="00A81230">
              <w:rPr>
                <w:rFonts w:eastAsia="Times New Roman" w:asciiTheme="minorHAnsi" w:hAnsiTheme="minorHAnsi"/>
                <w:bCs/>
              </w:rPr>
              <w:t>Form 8990</w:t>
            </w:r>
          </w:p>
        </w:tc>
        <w:tc>
          <w:tcPr>
            <w:tcW w:w="5805" w:type="dxa"/>
          </w:tcPr>
          <w:p w:rsidR="00CC3918" w:rsidP="00CC3918" w14:paraId="796A948B" w14:textId="59FC2E6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calculate the amount of business interest expense you can deduct and the amount to carry forward to the next year</w:t>
            </w:r>
          </w:p>
        </w:tc>
      </w:tr>
      <w:tr w14:paraId="6AD76AA7" w14:textId="77777777" w:rsidTr="00BF4C28">
        <w:tblPrEx>
          <w:tblW w:w="9945" w:type="dxa"/>
          <w:tblInd w:w="355" w:type="dxa"/>
          <w:tblLook w:val="04A0"/>
        </w:tblPrEx>
        <w:trPr>
          <w:trHeight w:val="296"/>
        </w:trPr>
        <w:tc>
          <w:tcPr>
            <w:tcW w:w="630" w:type="dxa"/>
            <w:vAlign w:val="center"/>
          </w:tcPr>
          <w:p w:rsidR="00CC3918" w:rsidRPr="00DE75D0" w:rsidP="00CC3918" w14:paraId="61AD893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974D66B" w14:textId="5B1C67C1">
            <w:pPr>
              <w:spacing w:line="276" w:lineRule="auto"/>
              <w:ind w:left="-62"/>
              <w:rPr>
                <w:rFonts w:eastAsia="Times New Roman" w:asciiTheme="minorHAnsi" w:hAnsiTheme="minorHAnsi"/>
                <w:bCs/>
              </w:rPr>
            </w:pPr>
            <w:r w:rsidRPr="00A81230">
              <w:rPr>
                <w:rFonts w:eastAsia="Times New Roman" w:asciiTheme="minorHAnsi" w:hAnsiTheme="minorHAnsi"/>
                <w:bCs/>
              </w:rPr>
              <w:t>Form 8991</w:t>
            </w:r>
          </w:p>
        </w:tc>
        <w:tc>
          <w:tcPr>
            <w:tcW w:w="5805" w:type="dxa"/>
          </w:tcPr>
          <w:p w:rsidR="00CC3918" w:rsidP="00CC3918" w14:paraId="7252BADB" w14:textId="5552125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determine an applicable taxpayer’s tax on its base erosion minimum tax amount for the year</w:t>
            </w:r>
          </w:p>
        </w:tc>
      </w:tr>
      <w:tr w14:paraId="45384C79" w14:textId="77777777" w:rsidTr="00BF4C28">
        <w:tblPrEx>
          <w:tblW w:w="9945" w:type="dxa"/>
          <w:tblInd w:w="355" w:type="dxa"/>
          <w:tblLook w:val="04A0"/>
        </w:tblPrEx>
        <w:trPr>
          <w:trHeight w:val="296"/>
        </w:trPr>
        <w:tc>
          <w:tcPr>
            <w:tcW w:w="630" w:type="dxa"/>
            <w:vAlign w:val="center"/>
          </w:tcPr>
          <w:p w:rsidR="00CC3918" w:rsidRPr="00DE75D0" w:rsidP="00CC3918" w14:paraId="51D3EFD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AA51ECA" w14:textId="6331D6F4">
            <w:pPr>
              <w:spacing w:line="276" w:lineRule="auto"/>
              <w:ind w:left="-62"/>
              <w:rPr>
                <w:rFonts w:eastAsia="Times New Roman" w:asciiTheme="minorHAnsi" w:hAnsiTheme="minorHAnsi"/>
                <w:bCs/>
              </w:rPr>
            </w:pPr>
            <w:r w:rsidRPr="00A81230">
              <w:rPr>
                <w:rFonts w:eastAsia="Times New Roman" w:asciiTheme="minorHAnsi" w:hAnsiTheme="minorHAnsi"/>
                <w:bCs/>
              </w:rPr>
              <w:t>Form 8992</w:t>
            </w:r>
          </w:p>
        </w:tc>
        <w:tc>
          <w:tcPr>
            <w:tcW w:w="5805" w:type="dxa"/>
          </w:tcPr>
          <w:p w:rsidR="00CC3918" w:rsidP="00CC3918" w14:paraId="3B9B05BF" w14:textId="0C9C77AE">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a U. S. Shareholder’s GILTI inclusion</w:t>
            </w:r>
          </w:p>
        </w:tc>
      </w:tr>
      <w:tr w14:paraId="6B17EB9E" w14:textId="77777777" w:rsidTr="00BF4C28">
        <w:tblPrEx>
          <w:tblW w:w="9945" w:type="dxa"/>
          <w:tblInd w:w="355" w:type="dxa"/>
          <w:tblLook w:val="04A0"/>
        </w:tblPrEx>
        <w:trPr>
          <w:trHeight w:val="296"/>
        </w:trPr>
        <w:tc>
          <w:tcPr>
            <w:tcW w:w="630" w:type="dxa"/>
            <w:vAlign w:val="center"/>
          </w:tcPr>
          <w:p w:rsidR="00CC3918" w:rsidRPr="00DE75D0" w:rsidP="00CC3918" w14:paraId="5769264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7ED849F" w14:textId="06032DB3">
            <w:pPr>
              <w:spacing w:line="276" w:lineRule="auto"/>
              <w:ind w:left="-62"/>
              <w:rPr>
                <w:rFonts w:eastAsia="Times New Roman" w:asciiTheme="minorHAnsi" w:hAnsiTheme="minorHAnsi"/>
                <w:bCs/>
              </w:rPr>
            </w:pPr>
            <w:r w:rsidRPr="00A81230">
              <w:rPr>
                <w:rFonts w:eastAsia="Times New Roman" w:asciiTheme="minorHAnsi" w:hAnsiTheme="minorHAnsi"/>
                <w:bCs/>
              </w:rPr>
              <w:t>Form 8992 Sch</w:t>
            </w:r>
            <w:r>
              <w:rPr>
                <w:rFonts w:eastAsia="Times New Roman" w:asciiTheme="minorHAnsi" w:hAnsiTheme="minorHAnsi"/>
                <w:bCs/>
              </w:rPr>
              <w:t>edule A</w:t>
            </w:r>
          </w:p>
        </w:tc>
        <w:tc>
          <w:tcPr>
            <w:tcW w:w="5805" w:type="dxa"/>
          </w:tcPr>
          <w:p w:rsidR="00CC3918" w:rsidP="00CC3918" w14:paraId="6E05AF03" w14:textId="5A2FD8B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Global Intangible Low-Taxed Income (GILTI</w:t>
            </w:r>
            <w:r>
              <w:rPr>
                <w:rFonts w:eastAsia="Times New Roman" w:asciiTheme="minorHAnsi" w:hAnsiTheme="minorHAnsi"/>
                <w:bCs/>
              </w:rPr>
              <w:t>)</w:t>
            </w:r>
          </w:p>
        </w:tc>
      </w:tr>
      <w:tr w14:paraId="5B6ECBCA" w14:textId="77777777" w:rsidTr="00BF4C28">
        <w:tblPrEx>
          <w:tblW w:w="9945" w:type="dxa"/>
          <w:tblInd w:w="355" w:type="dxa"/>
          <w:tblLook w:val="04A0"/>
        </w:tblPrEx>
        <w:trPr>
          <w:trHeight w:val="296"/>
        </w:trPr>
        <w:tc>
          <w:tcPr>
            <w:tcW w:w="630" w:type="dxa"/>
            <w:vAlign w:val="center"/>
          </w:tcPr>
          <w:p w:rsidR="00CC3918" w:rsidRPr="00DE75D0" w:rsidP="00CC3918" w14:paraId="7722CBC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CF13286" w14:textId="3BFEDDBD">
            <w:pPr>
              <w:spacing w:line="276" w:lineRule="auto"/>
              <w:ind w:left="-62"/>
              <w:rPr>
                <w:rFonts w:eastAsia="Times New Roman" w:asciiTheme="minorHAnsi" w:hAnsiTheme="minorHAnsi"/>
                <w:bCs/>
              </w:rPr>
            </w:pPr>
            <w:r w:rsidRPr="00A81230">
              <w:rPr>
                <w:rFonts w:eastAsia="Times New Roman" w:asciiTheme="minorHAnsi" w:hAnsiTheme="minorHAnsi"/>
                <w:bCs/>
              </w:rPr>
              <w:t>Form 8992 Sch</w:t>
            </w:r>
            <w:r>
              <w:rPr>
                <w:rFonts w:eastAsia="Times New Roman" w:asciiTheme="minorHAnsi" w:hAnsiTheme="minorHAnsi"/>
                <w:bCs/>
              </w:rPr>
              <w:t>edule B</w:t>
            </w:r>
          </w:p>
        </w:tc>
        <w:tc>
          <w:tcPr>
            <w:tcW w:w="5805" w:type="dxa"/>
          </w:tcPr>
          <w:p w:rsidR="00CC3918" w:rsidRPr="00A81230" w:rsidP="00CC3918" w14:paraId="1C2BE7F8" w14:textId="4CD5761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report U. S. Consolidated Group Calculation of Global Intangible Low-Taxed Income (GILTI) for each U. S. Shareholder in the U. S. Consolidated Group</w:t>
            </w:r>
          </w:p>
        </w:tc>
      </w:tr>
      <w:tr w14:paraId="5F26EC58" w14:textId="77777777" w:rsidTr="00BF4C28">
        <w:tblPrEx>
          <w:tblW w:w="9945" w:type="dxa"/>
          <w:tblInd w:w="355" w:type="dxa"/>
          <w:tblLook w:val="04A0"/>
        </w:tblPrEx>
        <w:trPr>
          <w:trHeight w:val="296"/>
        </w:trPr>
        <w:tc>
          <w:tcPr>
            <w:tcW w:w="630" w:type="dxa"/>
            <w:vAlign w:val="center"/>
          </w:tcPr>
          <w:p w:rsidR="00CC3918" w:rsidRPr="00DE75D0" w:rsidP="00CC3918" w14:paraId="6DF2B59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32E6F81" w14:textId="4964EF60">
            <w:pPr>
              <w:spacing w:line="276" w:lineRule="auto"/>
              <w:ind w:left="-62"/>
              <w:rPr>
                <w:rFonts w:eastAsia="Times New Roman" w:asciiTheme="minorHAnsi" w:hAnsiTheme="minorHAnsi"/>
                <w:bCs/>
              </w:rPr>
            </w:pPr>
            <w:r w:rsidRPr="00A81230">
              <w:rPr>
                <w:rFonts w:eastAsia="Times New Roman" w:asciiTheme="minorHAnsi" w:hAnsiTheme="minorHAnsi"/>
                <w:bCs/>
              </w:rPr>
              <w:t>Form 8993</w:t>
            </w:r>
          </w:p>
        </w:tc>
        <w:tc>
          <w:tcPr>
            <w:tcW w:w="5805" w:type="dxa"/>
          </w:tcPr>
          <w:p w:rsidR="00CC3918" w:rsidP="00CC3918" w14:paraId="77785A23" w14:textId="163C6DD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figure the amount of the eligible deduction for FDII and GILTI under section 250</w:t>
            </w:r>
          </w:p>
        </w:tc>
      </w:tr>
      <w:tr w14:paraId="3B7D5A56" w14:textId="77777777" w:rsidTr="00BF4C28">
        <w:tblPrEx>
          <w:tblW w:w="9945" w:type="dxa"/>
          <w:tblInd w:w="355" w:type="dxa"/>
          <w:tblLook w:val="04A0"/>
        </w:tblPrEx>
        <w:trPr>
          <w:trHeight w:val="296"/>
        </w:trPr>
        <w:tc>
          <w:tcPr>
            <w:tcW w:w="630" w:type="dxa"/>
            <w:vAlign w:val="center"/>
          </w:tcPr>
          <w:p w:rsidR="00CC3918" w:rsidRPr="00DE75D0" w:rsidP="00CC3918" w14:paraId="7F35A89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89156DC" w14:textId="06F4AA53">
            <w:pPr>
              <w:spacing w:line="276" w:lineRule="auto"/>
              <w:ind w:left="-62"/>
              <w:rPr>
                <w:rFonts w:eastAsia="Times New Roman" w:asciiTheme="minorHAnsi" w:hAnsiTheme="minorHAnsi"/>
                <w:bCs/>
              </w:rPr>
            </w:pPr>
            <w:r w:rsidRPr="00A81230">
              <w:rPr>
                <w:rFonts w:eastAsia="Times New Roman" w:asciiTheme="minorHAnsi" w:hAnsiTheme="minorHAnsi"/>
                <w:bCs/>
              </w:rPr>
              <w:t>Form 8994</w:t>
            </w:r>
          </w:p>
        </w:tc>
        <w:tc>
          <w:tcPr>
            <w:tcW w:w="5805" w:type="dxa"/>
          </w:tcPr>
          <w:p w:rsidR="00CC3918" w:rsidP="00CC3918" w14:paraId="0ABE2425" w14:textId="6A86517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employer credit for paid family and medical leave</w:t>
            </w:r>
          </w:p>
        </w:tc>
      </w:tr>
      <w:tr w14:paraId="666B5764" w14:textId="77777777" w:rsidTr="00BF4C28">
        <w:tblPrEx>
          <w:tblW w:w="9945" w:type="dxa"/>
          <w:tblInd w:w="355" w:type="dxa"/>
          <w:tblLook w:val="04A0"/>
        </w:tblPrEx>
        <w:trPr>
          <w:trHeight w:val="296"/>
        </w:trPr>
        <w:tc>
          <w:tcPr>
            <w:tcW w:w="630" w:type="dxa"/>
            <w:vAlign w:val="center"/>
          </w:tcPr>
          <w:p w:rsidR="00CC3918" w:rsidRPr="00DE75D0" w:rsidP="00CC3918" w14:paraId="0A5CF4B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B2488EA" w14:textId="2B759CB4">
            <w:pPr>
              <w:spacing w:line="276" w:lineRule="auto"/>
              <w:ind w:left="-62"/>
              <w:rPr>
                <w:rFonts w:eastAsia="Times New Roman" w:asciiTheme="minorHAnsi" w:hAnsiTheme="minorHAnsi"/>
                <w:bCs/>
              </w:rPr>
            </w:pPr>
            <w:r w:rsidRPr="00A81230">
              <w:rPr>
                <w:rFonts w:eastAsia="Times New Roman" w:asciiTheme="minorHAnsi" w:hAnsiTheme="minorHAnsi"/>
                <w:bCs/>
              </w:rPr>
              <w:t>*Form 8995</w:t>
            </w:r>
          </w:p>
        </w:tc>
        <w:tc>
          <w:tcPr>
            <w:tcW w:w="5805" w:type="dxa"/>
          </w:tcPr>
          <w:p w:rsidR="00CC3918" w:rsidP="00CC3918" w14:paraId="33A54596" w14:textId="246B0B9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claim the qualified business income deduction simplified computation</w:t>
            </w:r>
          </w:p>
        </w:tc>
      </w:tr>
      <w:tr w14:paraId="175A553C" w14:textId="77777777" w:rsidTr="00BF4C28">
        <w:tblPrEx>
          <w:tblW w:w="9945" w:type="dxa"/>
          <w:tblInd w:w="355" w:type="dxa"/>
          <w:tblLook w:val="04A0"/>
        </w:tblPrEx>
        <w:trPr>
          <w:trHeight w:val="296"/>
        </w:trPr>
        <w:tc>
          <w:tcPr>
            <w:tcW w:w="630" w:type="dxa"/>
            <w:vAlign w:val="center"/>
          </w:tcPr>
          <w:p w:rsidR="00CC3918" w:rsidRPr="00DE75D0" w:rsidP="00CC3918" w14:paraId="060ED101"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174C678" w14:textId="1AAA1654">
            <w:pPr>
              <w:spacing w:line="276" w:lineRule="auto"/>
              <w:ind w:left="-62"/>
              <w:rPr>
                <w:rFonts w:eastAsia="Times New Roman" w:asciiTheme="minorHAnsi" w:hAnsiTheme="minorHAnsi"/>
                <w:bCs/>
              </w:rPr>
            </w:pPr>
            <w:r w:rsidRPr="00A81230">
              <w:rPr>
                <w:rFonts w:eastAsia="Times New Roman" w:asciiTheme="minorHAnsi" w:hAnsiTheme="minorHAnsi"/>
                <w:bCs/>
              </w:rPr>
              <w:t>*Form 8995-A</w:t>
            </w:r>
          </w:p>
        </w:tc>
        <w:tc>
          <w:tcPr>
            <w:tcW w:w="5805" w:type="dxa"/>
          </w:tcPr>
          <w:p w:rsidR="00CC3918" w:rsidP="00CC3918" w14:paraId="77EE986C" w14:textId="704AA7E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help taxpayer to determine if they meet the requirements of IRC 199A and take the qualified business income deduction</w:t>
            </w:r>
          </w:p>
        </w:tc>
      </w:tr>
      <w:tr w14:paraId="42760C31" w14:textId="77777777" w:rsidTr="00BF4C28">
        <w:tblPrEx>
          <w:tblW w:w="9945" w:type="dxa"/>
          <w:tblInd w:w="355" w:type="dxa"/>
          <w:tblLook w:val="04A0"/>
        </w:tblPrEx>
        <w:trPr>
          <w:trHeight w:val="296"/>
        </w:trPr>
        <w:tc>
          <w:tcPr>
            <w:tcW w:w="630" w:type="dxa"/>
            <w:vAlign w:val="center"/>
          </w:tcPr>
          <w:p w:rsidR="00CC3918" w:rsidRPr="00DE75D0" w:rsidP="00CC3918" w14:paraId="08B20C8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1985F74" w14:textId="31C92504">
            <w:pPr>
              <w:spacing w:line="276" w:lineRule="auto"/>
              <w:ind w:left="-62"/>
              <w:rPr>
                <w:rFonts w:eastAsia="Times New Roman" w:asciiTheme="minorHAnsi" w:hAnsiTheme="minorHAnsi"/>
                <w:bCs/>
              </w:rPr>
            </w:pPr>
            <w:r w:rsidRPr="00A81230">
              <w:rPr>
                <w:rFonts w:eastAsia="Times New Roman" w:asciiTheme="minorHAnsi" w:hAnsiTheme="minorHAnsi"/>
                <w:bCs/>
              </w:rPr>
              <w:t>*Form 8995-A S</w:t>
            </w:r>
            <w:r>
              <w:rPr>
                <w:rFonts w:eastAsia="Times New Roman" w:asciiTheme="minorHAnsi" w:hAnsiTheme="minorHAnsi"/>
                <w:bCs/>
              </w:rPr>
              <w:t>chedule A</w:t>
            </w:r>
          </w:p>
        </w:tc>
        <w:tc>
          <w:tcPr>
            <w:tcW w:w="5805" w:type="dxa"/>
          </w:tcPr>
          <w:p w:rsidR="00CC3918" w:rsidP="00CC3918" w14:paraId="3D92C400" w14:textId="5A6453D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help taxpayers determine if they meet the requirements of IRC 199A and take the qualified business income deduction</w:t>
            </w:r>
          </w:p>
        </w:tc>
      </w:tr>
      <w:tr w14:paraId="5D9BFAAC" w14:textId="77777777" w:rsidTr="00BF4C28">
        <w:tblPrEx>
          <w:tblW w:w="9945" w:type="dxa"/>
          <w:tblInd w:w="355" w:type="dxa"/>
          <w:tblLook w:val="04A0"/>
        </w:tblPrEx>
        <w:trPr>
          <w:trHeight w:val="296"/>
        </w:trPr>
        <w:tc>
          <w:tcPr>
            <w:tcW w:w="630" w:type="dxa"/>
            <w:vAlign w:val="center"/>
          </w:tcPr>
          <w:p w:rsidR="00CC3918" w:rsidRPr="00DE75D0" w:rsidP="00CC3918" w14:paraId="6BFF4EA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C798E53" w14:textId="2D483438">
            <w:pPr>
              <w:spacing w:line="276" w:lineRule="auto"/>
              <w:ind w:left="-62"/>
              <w:rPr>
                <w:rFonts w:eastAsia="Times New Roman" w:asciiTheme="minorHAnsi" w:hAnsiTheme="minorHAnsi"/>
                <w:bCs/>
              </w:rPr>
            </w:pPr>
            <w:r w:rsidRPr="00A81230">
              <w:rPr>
                <w:rFonts w:eastAsia="Times New Roman" w:asciiTheme="minorHAnsi" w:hAnsiTheme="minorHAnsi"/>
                <w:bCs/>
              </w:rPr>
              <w:t>*Form 8995-A S</w:t>
            </w:r>
            <w:r>
              <w:rPr>
                <w:rFonts w:eastAsia="Times New Roman" w:asciiTheme="minorHAnsi" w:hAnsiTheme="minorHAnsi"/>
                <w:bCs/>
              </w:rPr>
              <w:t>chedule B</w:t>
            </w:r>
          </w:p>
        </w:tc>
        <w:tc>
          <w:tcPr>
            <w:tcW w:w="5805" w:type="dxa"/>
          </w:tcPr>
          <w:p w:rsidR="00CC3918" w:rsidP="00CC3918" w14:paraId="1E55D368" w14:textId="623D341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help taxpayers to determine if they meet the requirement of IRC 199A and take the qualified business income. Taxpayers will use this form to aggregate multiple trades or businesses into a single trade or business for purposes of applying the W-2 wage limitation or the unadjusted basis immediately after acquisition (UBIA) limitation</w:t>
            </w:r>
          </w:p>
        </w:tc>
      </w:tr>
      <w:tr w14:paraId="4B4D2D6A" w14:textId="77777777" w:rsidTr="00BF4C28">
        <w:tblPrEx>
          <w:tblW w:w="9945" w:type="dxa"/>
          <w:tblInd w:w="355" w:type="dxa"/>
          <w:tblLook w:val="04A0"/>
        </w:tblPrEx>
        <w:trPr>
          <w:trHeight w:val="296"/>
        </w:trPr>
        <w:tc>
          <w:tcPr>
            <w:tcW w:w="630" w:type="dxa"/>
            <w:vAlign w:val="center"/>
          </w:tcPr>
          <w:p w:rsidR="00CC3918" w:rsidRPr="00DE75D0" w:rsidP="00CC3918" w14:paraId="5E562AB5"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AB14D47" w14:textId="123FC08D">
            <w:pPr>
              <w:spacing w:line="276" w:lineRule="auto"/>
              <w:ind w:left="-62"/>
              <w:rPr>
                <w:rFonts w:eastAsia="Times New Roman" w:asciiTheme="minorHAnsi" w:hAnsiTheme="minorHAnsi"/>
                <w:bCs/>
              </w:rPr>
            </w:pPr>
            <w:r w:rsidRPr="00A81230">
              <w:rPr>
                <w:rFonts w:eastAsia="Times New Roman" w:asciiTheme="minorHAnsi" w:hAnsiTheme="minorHAnsi"/>
                <w:bCs/>
              </w:rPr>
              <w:t>*Form 8995-A S</w:t>
            </w:r>
            <w:r>
              <w:rPr>
                <w:rFonts w:eastAsia="Times New Roman" w:asciiTheme="minorHAnsi" w:hAnsiTheme="minorHAnsi"/>
                <w:bCs/>
              </w:rPr>
              <w:t>chedule C</w:t>
            </w:r>
          </w:p>
        </w:tc>
        <w:tc>
          <w:tcPr>
            <w:tcW w:w="5805" w:type="dxa"/>
          </w:tcPr>
          <w:p w:rsidR="00CC3918" w:rsidP="00CC3918" w14:paraId="6EEE695E" w14:textId="5F9CDFC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help taxpayers to determine if they meet the requirements of IRC 100A and take the qualified business income deduction. A taxpayer must complete this form if they have any trades or businesses with a net loss for the current year or a qualified business with a net loss carryforward from prior years</w:t>
            </w:r>
          </w:p>
        </w:tc>
      </w:tr>
      <w:tr w14:paraId="29914B3D" w14:textId="77777777" w:rsidTr="00BF4C28">
        <w:tblPrEx>
          <w:tblW w:w="9945" w:type="dxa"/>
          <w:tblInd w:w="355" w:type="dxa"/>
          <w:tblLook w:val="04A0"/>
        </w:tblPrEx>
        <w:trPr>
          <w:trHeight w:val="296"/>
        </w:trPr>
        <w:tc>
          <w:tcPr>
            <w:tcW w:w="630" w:type="dxa"/>
            <w:vAlign w:val="center"/>
          </w:tcPr>
          <w:p w:rsidR="00CC3918" w:rsidRPr="00DE75D0" w:rsidP="00CC3918" w14:paraId="57BB9FB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3EC55B3" w14:textId="4A109842">
            <w:pPr>
              <w:spacing w:line="276" w:lineRule="auto"/>
              <w:ind w:left="-62"/>
              <w:rPr>
                <w:rFonts w:eastAsia="Times New Roman" w:asciiTheme="minorHAnsi" w:hAnsiTheme="minorHAnsi"/>
                <w:bCs/>
              </w:rPr>
            </w:pPr>
            <w:r w:rsidRPr="00A81230">
              <w:rPr>
                <w:rFonts w:eastAsia="Times New Roman" w:asciiTheme="minorHAnsi" w:hAnsiTheme="minorHAnsi"/>
                <w:bCs/>
              </w:rPr>
              <w:t>*Form 8995-A S</w:t>
            </w:r>
            <w:r>
              <w:rPr>
                <w:rFonts w:eastAsia="Times New Roman" w:asciiTheme="minorHAnsi" w:hAnsiTheme="minorHAnsi"/>
                <w:bCs/>
              </w:rPr>
              <w:t>chedule D</w:t>
            </w:r>
          </w:p>
        </w:tc>
        <w:tc>
          <w:tcPr>
            <w:tcW w:w="5805" w:type="dxa"/>
          </w:tcPr>
          <w:p w:rsidR="00CC3918" w:rsidP="00CC3918" w14:paraId="2CA0A2C6" w14:textId="3B3AFA2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with Form 8895-A to report if they </w:t>
            </w:r>
            <w:r w:rsidRPr="00A81230">
              <w:rPr>
                <w:rFonts w:eastAsia="Times New Roman" w:asciiTheme="minorHAnsi" w:hAnsiTheme="minorHAnsi"/>
                <w:bCs/>
              </w:rPr>
              <w:t>area</w:t>
            </w:r>
            <w:r w:rsidRPr="00A81230">
              <w:rPr>
                <w:rFonts w:eastAsia="Times New Roman" w:asciiTheme="minorHAnsi" w:hAnsiTheme="minorHAnsi"/>
                <w:bCs/>
              </w:rPr>
              <w:t xml:space="preserve"> patron of agricultural or horticultural cooperatives to determine if they meet the requirements of IRC 199A and take the qualified business income deduction</w:t>
            </w:r>
          </w:p>
        </w:tc>
      </w:tr>
      <w:tr w14:paraId="6923898A" w14:textId="77777777" w:rsidTr="00BF4C28">
        <w:tblPrEx>
          <w:tblW w:w="9945" w:type="dxa"/>
          <w:tblInd w:w="355" w:type="dxa"/>
          <w:tblLook w:val="04A0"/>
        </w:tblPrEx>
        <w:trPr>
          <w:trHeight w:val="296"/>
        </w:trPr>
        <w:tc>
          <w:tcPr>
            <w:tcW w:w="630" w:type="dxa"/>
            <w:vAlign w:val="center"/>
          </w:tcPr>
          <w:p w:rsidR="00CC3918" w:rsidRPr="00DE75D0" w:rsidP="00CC3918" w14:paraId="0753E9C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93D313E" w14:textId="13B1D032">
            <w:pPr>
              <w:spacing w:line="276" w:lineRule="auto"/>
              <w:ind w:left="-62"/>
              <w:rPr>
                <w:rFonts w:eastAsia="Times New Roman" w:asciiTheme="minorHAnsi" w:hAnsiTheme="minorHAnsi"/>
                <w:bCs/>
              </w:rPr>
            </w:pPr>
            <w:r w:rsidRPr="00A81230">
              <w:rPr>
                <w:rFonts w:eastAsia="Times New Roman" w:asciiTheme="minorHAnsi" w:hAnsiTheme="minorHAnsi"/>
                <w:bCs/>
              </w:rPr>
              <w:t>Form 8996</w:t>
            </w:r>
          </w:p>
        </w:tc>
        <w:tc>
          <w:tcPr>
            <w:tcW w:w="5805" w:type="dxa"/>
          </w:tcPr>
          <w:p w:rsidR="00CC3918" w:rsidP="00CC3918" w14:paraId="7B96F435" w14:textId="1BE8A365">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by a corporation or partnership to certify that it is organized to invest in qualified opportunity zone property</w:t>
            </w:r>
          </w:p>
        </w:tc>
      </w:tr>
      <w:tr w14:paraId="6865E999" w14:textId="77777777" w:rsidTr="00BF4C28">
        <w:tblPrEx>
          <w:tblW w:w="9945" w:type="dxa"/>
          <w:tblInd w:w="355" w:type="dxa"/>
          <w:tblLook w:val="04A0"/>
        </w:tblPrEx>
        <w:trPr>
          <w:trHeight w:val="296"/>
        </w:trPr>
        <w:tc>
          <w:tcPr>
            <w:tcW w:w="630" w:type="dxa"/>
            <w:vAlign w:val="center"/>
          </w:tcPr>
          <w:p w:rsidR="00CC3918" w:rsidRPr="00DE75D0" w:rsidP="00CC3918" w14:paraId="2E6B0B10"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B943762" w14:textId="7B317C6E">
            <w:pPr>
              <w:spacing w:line="276" w:lineRule="auto"/>
              <w:ind w:left="-62"/>
              <w:rPr>
                <w:rFonts w:eastAsia="Times New Roman" w:asciiTheme="minorHAnsi" w:hAnsiTheme="minorHAnsi"/>
                <w:bCs/>
              </w:rPr>
            </w:pPr>
            <w:r w:rsidRPr="00A81230">
              <w:rPr>
                <w:rFonts w:eastAsia="Times New Roman" w:asciiTheme="minorHAnsi" w:hAnsiTheme="minorHAnsi"/>
                <w:bCs/>
              </w:rPr>
              <w:t>Form 8997</w:t>
            </w:r>
          </w:p>
        </w:tc>
        <w:tc>
          <w:tcPr>
            <w:tcW w:w="5805" w:type="dxa"/>
          </w:tcPr>
          <w:p w:rsidR="00CC3918" w:rsidP="00CC3918" w14:paraId="601D8AE2" w14:textId="3D4431C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taxpayers to inform IRS of the QOF investments and deferred gains held at the beginning and end of the current tax year, as well as any capital gains deferred by investing in a QOF and QOF investments disposed of during the current tax year</w:t>
            </w:r>
          </w:p>
        </w:tc>
      </w:tr>
      <w:tr w14:paraId="5625D8BA" w14:textId="77777777" w:rsidTr="00BF4C28">
        <w:tblPrEx>
          <w:tblW w:w="9945" w:type="dxa"/>
          <w:tblInd w:w="355" w:type="dxa"/>
          <w:tblLook w:val="04A0"/>
        </w:tblPrEx>
        <w:trPr>
          <w:trHeight w:val="296"/>
        </w:trPr>
        <w:tc>
          <w:tcPr>
            <w:tcW w:w="630" w:type="dxa"/>
            <w:vAlign w:val="center"/>
          </w:tcPr>
          <w:p w:rsidR="00CC3918" w:rsidRPr="00DE75D0" w:rsidP="00CC3918" w14:paraId="37F003E6"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DD25584" w14:textId="7D244463">
            <w:pPr>
              <w:spacing w:line="276" w:lineRule="auto"/>
              <w:ind w:left="-62"/>
              <w:rPr>
                <w:rFonts w:eastAsia="Times New Roman" w:asciiTheme="minorHAnsi" w:hAnsiTheme="minorHAnsi"/>
                <w:bCs/>
              </w:rPr>
            </w:pPr>
            <w:r w:rsidRPr="00A81230">
              <w:rPr>
                <w:rFonts w:eastAsia="Times New Roman" w:asciiTheme="minorHAnsi" w:hAnsiTheme="minorHAnsi"/>
                <w:bCs/>
              </w:rPr>
              <w:t>*Form 926</w:t>
            </w:r>
          </w:p>
        </w:tc>
        <w:tc>
          <w:tcPr>
            <w:tcW w:w="5805" w:type="dxa"/>
          </w:tcPr>
          <w:p w:rsidR="00CC3918" w:rsidP="00CC3918" w14:paraId="59275CF4" w14:textId="1CB8AE2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 xml:space="preserve">Used to </w:t>
            </w:r>
            <w:r w:rsidRPr="00A81230">
              <w:rPr>
                <w:rFonts w:eastAsia="Times New Roman" w:asciiTheme="minorHAnsi" w:hAnsiTheme="minorHAnsi"/>
                <w:bCs/>
              </w:rPr>
              <w:t>report certain transfers by individuals, partnerships, corporations, or estates or trusts of tangible or intangible property to a foreign corporation as required by IRC section 6038B</w:t>
            </w:r>
          </w:p>
        </w:tc>
      </w:tr>
      <w:tr w14:paraId="0D1D7679" w14:textId="77777777" w:rsidTr="00BF4C28">
        <w:tblPrEx>
          <w:tblW w:w="9945" w:type="dxa"/>
          <w:tblInd w:w="355" w:type="dxa"/>
          <w:tblLook w:val="04A0"/>
        </w:tblPrEx>
        <w:trPr>
          <w:trHeight w:val="296"/>
        </w:trPr>
        <w:tc>
          <w:tcPr>
            <w:tcW w:w="630" w:type="dxa"/>
            <w:vAlign w:val="center"/>
          </w:tcPr>
          <w:p w:rsidR="00CC3918" w:rsidRPr="00DE75D0" w:rsidP="00CC3918" w14:paraId="32A807BD"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33DBB8B" w14:textId="7DFFC7AE">
            <w:pPr>
              <w:spacing w:line="276" w:lineRule="auto"/>
              <w:ind w:left="-62"/>
              <w:rPr>
                <w:rFonts w:eastAsia="Times New Roman" w:asciiTheme="minorHAnsi" w:hAnsiTheme="minorHAnsi"/>
                <w:bCs/>
              </w:rPr>
            </w:pPr>
            <w:r w:rsidRPr="00A81230">
              <w:rPr>
                <w:rFonts w:eastAsia="Times New Roman" w:asciiTheme="minorHAnsi" w:hAnsiTheme="minorHAnsi"/>
                <w:bCs/>
              </w:rPr>
              <w:t>Form 965-B</w:t>
            </w:r>
          </w:p>
        </w:tc>
        <w:tc>
          <w:tcPr>
            <w:tcW w:w="5805" w:type="dxa"/>
          </w:tcPr>
          <w:p w:rsidR="00CC3918" w:rsidP="00CC3918" w14:paraId="2250B431" w14:textId="1DEDFA7F">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corporations to report their net section 965 tax liability and election to pay in installments, and to record the amount of net 965 tax liability they have paid by year.  Form 965-B is also used by electing REITs to report section 965 amounts accounted for over time</w:t>
            </w:r>
          </w:p>
        </w:tc>
      </w:tr>
      <w:tr w14:paraId="055E9A0E" w14:textId="77777777" w:rsidTr="00BF4C28">
        <w:tblPrEx>
          <w:tblW w:w="9945" w:type="dxa"/>
          <w:tblInd w:w="355" w:type="dxa"/>
          <w:tblLook w:val="04A0"/>
        </w:tblPrEx>
        <w:trPr>
          <w:trHeight w:val="296"/>
        </w:trPr>
        <w:tc>
          <w:tcPr>
            <w:tcW w:w="630" w:type="dxa"/>
            <w:vAlign w:val="center"/>
          </w:tcPr>
          <w:p w:rsidR="00CC3918" w:rsidRPr="00DE75D0" w:rsidP="00CC3918" w14:paraId="2211F47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5DB73A3" w14:textId="593B2339">
            <w:pPr>
              <w:spacing w:line="276" w:lineRule="auto"/>
              <w:ind w:left="-62"/>
              <w:rPr>
                <w:rFonts w:eastAsia="Times New Roman" w:asciiTheme="minorHAnsi" w:hAnsiTheme="minorHAnsi"/>
                <w:bCs/>
              </w:rPr>
            </w:pPr>
            <w:r w:rsidRPr="00A81230">
              <w:rPr>
                <w:rFonts w:eastAsia="Times New Roman" w:asciiTheme="minorHAnsi" w:hAnsiTheme="minorHAnsi"/>
                <w:bCs/>
              </w:rPr>
              <w:t>Form 965-C</w:t>
            </w:r>
          </w:p>
        </w:tc>
        <w:tc>
          <w:tcPr>
            <w:tcW w:w="5805" w:type="dxa"/>
          </w:tcPr>
          <w:p w:rsidR="00CC3918" w:rsidP="00CC3918" w14:paraId="6EEFECDC" w14:textId="41F61131">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an eligible section 965(h) transferor and an eligible section 965(h) transferee to enter into a transfer agreement under section 965(h)(3)</w:t>
            </w:r>
          </w:p>
        </w:tc>
      </w:tr>
      <w:tr w14:paraId="48305F3A" w14:textId="77777777" w:rsidTr="00BF4C28">
        <w:tblPrEx>
          <w:tblW w:w="9945" w:type="dxa"/>
          <w:tblInd w:w="355" w:type="dxa"/>
          <w:tblLook w:val="04A0"/>
        </w:tblPrEx>
        <w:trPr>
          <w:trHeight w:val="296"/>
        </w:trPr>
        <w:tc>
          <w:tcPr>
            <w:tcW w:w="630" w:type="dxa"/>
            <w:vAlign w:val="center"/>
          </w:tcPr>
          <w:p w:rsidR="00CC3918" w:rsidRPr="00DE75D0" w:rsidP="00CC3918" w14:paraId="0BC4E557"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B9EFB32" w14:textId="5859D8DD">
            <w:pPr>
              <w:spacing w:line="276" w:lineRule="auto"/>
              <w:ind w:left="-62"/>
              <w:rPr>
                <w:rFonts w:eastAsia="Times New Roman" w:asciiTheme="minorHAnsi" w:hAnsiTheme="minorHAnsi"/>
                <w:bCs/>
              </w:rPr>
            </w:pPr>
            <w:r w:rsidRPr="00A81230">
              <w:rPr>
                <w:rFonts w:eastAsia="Times New Roman" w:asciiTheme="minorHAnsi" w:hAnsiTheme="minorHAnsi"/>
                <w:bCs/>
              </w:rPr>
              <w:t>Form 965-D</w:t>
            </w:r>
          </w:p>
        </w:tc>
        <w:tc>
          <w:tcPr>
            <w:tcW w:w="5805" w:type="dxa"/>
          </w:tcPr>
          <w:p w:rsidR="00CC3918" w:rsidP="00CC3918" w14:paraId="3D1776AB" w14:textId="13EF09D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an eligible section 965(i) transferor and an eligible section 965(i) transferee to enter into a transfer agreement under section 965(i)(2).   </w:t>
            </w:r>
          </w:p>
        </w:tc>
      </w:tr>
      <w:tr w14:paraId="10F5B6DC" w14:textId="77777777" w:rsidTr="00BF4C28">
        <w:tblPrEx>
          <w:tblW w:w="9945" w:type="dxa"/>
          <w:tblInd w:w="355" w:type="dxa"/>
          <w:tblLook w:val="04A0"/>
        </w:tblPrEx>
        <w:trPr>
          <w:trHeight w:val="296"/>
        </w:trPr>
        <w:tc>
          <w:tcPr>
            <w:tcW w:w="630" w:type="dxa"/>
            <w:vAlign w:val="center"/>
          </w:tcPr>
          <w:p w:rsidR="00CC3918" w:rsidRPr="00DE75D0" w:rsidP="00CC3918" w14:paraId="1F04976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E322890" w14:textId="253C9F44">
            <w:pPr>
              <w:spacing w:line="276" w:lineRule="auto"/>
              <w:ind w:left="-62"/>
              <w:rPr>
                <w:rFonts w:eastAsia="Times New Roman" w:asciiTheme="minorHAnsi" w:hAnsiTheme="minorHAnsi"/>
                <w:bCs/>
              </w:rPr>
            </w:pPr>
            <w:r w:rsidRPr="00A81230">
              <w:rPr>
                <w:rFonts w:eastAsia="Times New Roman" w:asciiTheme="minorHAnsi" w:hAnsiTheme="minorHAnsi"/>
                <w:bCs/>
              </w:rPr>
              <w:t>Form 965-E</w:t>
            </w:r>
          </w:p>
        </w:tc>
        <w:tc>
          <w:tcPr>
            <w:tcW w:w="5805" w:type="dxa"/>
          </w:tcPr>
          <w:p w:rsidR="00CC3918" w:rsidP="00CC3918" w14:paraId="354AC85F" w14:textId="37DCD936">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shareholder in an S corporation who has an outstanding section 965(i) net tax liability with respect to which a section 965(i)(2)(A)(ii) triggering event has occurred to obtain consent to make a section 965(h) election as required by section 965(i)(4)(D) and regulations section 1.965-7(c)(3)(v)(D)(1)</w:t>
            </w:r>
          </w:p>
        </w:tc>
      </w:tr>
      <w:tr w14:paraId="6C976861" w14:textId="77777777" w:rsidTr="00BF4C28">
        <w:tblPrEx>
          <w:tblW w:w="9945" w:type="dxa"/>
          <w:tblInd w:w="355" w:type="dxa"/>
          <w:tblLook w:val="04A0"/>
        </w:tblPrEx>
        <w:trPr>
          <w:trHeight w:val="296"/>
        </w:trPr>
        <w:tc>
          <w:tcPr>
            <w:tcW w:w="630" w:type="dxa"/>
            <w:vAlign w:val="center"/>
          </w:tcPr>
          <w:p w:rsidR="00CC3918" w:rsidRPr="00DE75D0" w:rsidP="00CC3918" w14:paraId="3155423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EDB361E" w14:textId="6D9F70BF">
            <w:pPr>
              <w:spacing w:line="276" w:lineRule="auto"/>
              <w:ind w:left="-62"/>
              <w:rPr>
                <w:rFonts w:eastAsia="Times New Roman" w:asciiTheme="minorHAnsi" w:hAnsiTheme="minorHAnsi"/>
                <w:bCs/>
              </w:rPr>
            </w:pPr>
            <w:r w:rsidRPr="00A81230">
              <w:rPr>
                <w:rFonts w:eastAsia="Times New Roman" w:asciiTheme="minorHAnsi" w:hAnsiTheme="minorHAnsi"/>
                <w:bCs/>
              </w:rPr>
              <w:t>Form 966</w:t>
            </w:r>
          </w:p>
        </w:tc>
        <w:tc>
          <w:tcPr>
            <w:tcW w:w="5805" w:type="dxa"/>
          </w:tcPr>
          <w:p w:rsidR="00CC3918" w:rsidP="00CC3918" w14:paraId="2AB7E9F7" w14:textId="0980701A">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corporation if it is to be dissolved or if any of its stock is to be liquidated</w:t>
            </w:r>
          </w:p>
        </w:tc>
      </w:tr>
      <w:tr w14:paraId="358ECF9B" w14:textId="77777777" w:rsidTr="00BF4C28">
        <w:tblPrEx>
          <w:tblW w:w="9945" w:type="dxa"/>
          <w:tblInd w:w="355" w:type="dxa"/>
          <w:tblLook w:val="04A0"/>
        </w:tblPrEx>
        <w:trPr>
          <w:trHeight w:val="296"/>
        </w:trPr>
        <w:tc>
          <w:tcPr>
            <w:tcW w:w="630" w:type="dxa"/>
            <w:vAlign w:val="center"/>
          </w:tcPr>
          <w:p w:rsidR="00CC3918" w:rsidRPr="00DE75D0" w:rsidP="00CC3918" w14:paraId="3B35CD2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A0B5EAE" w14:textId="757DE3FE">
            <w:pPr>
              <w:spacing w:line="276" w:lineRule="auto"/>
              <w:ind w:left="-62"/>
              <w:rPr>
                <w:rFonts w:eastAsia="Times New Roman" w:asciiTheme="minorHAnsi" w:hAnsiTheme="minorHAnsi"/>
                <w:bCs/>
              </w:rPr>
            </w:pPr>
            <w:r w:rsidRPr="00A81230">
              <w:rPr>
                <w:rFonts w:eastAsia="Times New Roman" w:asciiTheme="minorHAnsi" w:hAnsiTheme="minorHAnsi"/>
                <w:bCs/>
              </w:rPr>
              <w:t>*Form 970</w:t>
            </w:r>
          </w:p>
        </w:tc>
        <w:tc>
          <w:tcPr>
            <w:tcW w:w="5805" w:type="dxa"/>
          </w:tcPr>
          <w:p w:rsidR="00CC3918" w:rsidP="00CC3918" w14:paraId="413BFE12" w14:textId="6B27ADF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to elect to use the last-in, first-out (LIFO) inventory meth</w:t>
            </w:r>
          </w:p>
        </w:tc>
      </w:tr>
      <w:tr w14:paraId="33415794" w14:textId="77777777" w:rsidTr="00BF4C28">
        <w:tblPrEx>
          <w:tblW w:w="9945" w:type="dxa"/>
          <w:tblInd w:w="355" w:type="dxa"/>
          <w:tblLook w:val="04A0"/>
        </w:tblPrEx>
        <w:trPr>
          <w:trHeight w:val="296"/>
        </w:trPr>
        <w:tc>
          <w:tcPr>
            <w:tcW w:w="630" w:type="dxa"/>
            <w:vAlign w:val="center"/>
          </w:tcPr>
          <w:p w:rsidR="00CC3918" w:rsidRPr="00DE75D0" w:rsidP="00CC3918" w14:paraId="7EC19D48"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64BBDE99" w14:textId="7C43E2C6">
            <w:pPr>
              <w:spacing w:line="276" w:lineRule="auto"/>
              <w:ind w:left="-62"/>
              <w:rPr>
                <w:rFonts w:eastAsia="Times New Roman" w:asciiTheme="minorHAnsi" w:hAnsiTheme="minorHAnsi"/>
                <w:bCs/>
              </w:rPr>
            </w:pPr>
            <w:r w:rsidRPr="00A81230">
              <w:rPr>
                <w:rFonts w:eastAsia="Times New Roman" w:asciiTheme="minorHAnsi" w:hAnsiTheme="minorHAnsi"/>
                <w:bCs/>
              </w:rPr>
              <w:t>*Form 972</w:t>
            </w:r>
          </w:p>
        </w:tc>
        <w:tc>
          <w:tcPr>
            <w:tcW w:w="5805" w:type="dxa"/>
          </w:tcPr>
          <w:p w:rsidR="00CC3918" w:rsidP="00CC3918" w14:paraId="16576EC6" w14:textId="4421B738">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a shareholder who agrees to report a consent dividend as taxable income in the form of a dividend on the shareholder’s own tax return even though the shareholder receives no actual cash distribution of the consented amounts</w:t>
            </w:r>
          </w:p>
        </w:tc>
      </w:tr>
      <w:tr w14:paraId="69138D65" w14:textId="77777777" w:rsidTr="00BF4C28">
        <w:tblPrEx>
          <w:tblW w:w="9945" w:type="dxa"/>
          <w:tblInd w:w="355" w:type="dxa"/>
          <w:tblLook w:val="04A0"/>
        </w:tblPrEx>
        <w:trPr>
          <w:trHeight w:val="296"/>
        </w:trPr>
        <w:tc>
          <w:tcPr>
            <w:tcW w:w="630" w:type="dxa"/>
            <w:vAlign w:val="center"/>
          </w:tcPr>
          <w:p w:rsidR="00CC3918" w:rsidRPr="00DE75D0" w:rsidP="00CC3918" w14:paraId="651E5462"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5798130F" w14:textId="51DEF738">
            <w:pPr>
              <w:spacing w:line="276" w:lineRule="auto"/>
              <w:ind w:left="-62"/>
              <w:rPr>
                <w:rFonts w:eastAsia="Times New Roman" w:asciiTheme="minorHAnsi" w:hAnsiTheme="minorHAnsi"/>
                <w:bCs/>
              </w:rPr>
            </w:pPr>
            <w:r w:rsidRPr="00A81230">
              <w:rPr>
                <w:rFonts w:eastAsia="Times New Roman" w:asciiTheme="minorHAnsi" w:hAnsiTheme="minorHAnsi"/>
                <w:bCs/>
              </w:rPr>
              <w:t>Form 973</w:t>
            </w:r>
          </w:p>
        </w:tc>
        <w:tc>
          <w:tcPr>
            <w:tcW w:w="5805" w:type="dxa"/>
          </w:tcPr>
          <w:p w:rsidR="00CC3918" w:rsidP="00CC3918" w14:paraId="00201007" w14:textId="4331E983">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corporations to claim a consent deduction in their tax returns</w:t>
            </w:r>
          </w:p>
        </w:tc>
      </w:tr>
      <w:tr w14:paraId="425DFBA1" w14:textId="77777777" w:rsidTr="00BF4C28">
        <w:tblPrEx>
          <w:tblW w:w="9945" w:type="dxa"/>
          <w:tblInd w:w="355" w:type="dxa"/>
          <w:tblLook w:val="04A0"/>
        </w:tblPrEx>
        <w:trPr>
          <w:trHeight w:val="296"/>
        </w:trPr>
        <w:tc>
          <w:tcPr>
            <w:tcW w:w="630" w:type="dxa"/>
            <w:vAlign w:val="center"/>
          </w:tcPr>
          <w:p w:rsidR="00CC3918" w:rsidRPr="00DE75D0" w:rsidP="00CC3918" w14:paraId="7916EA5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F298856" w14:textId="56E230DF">
            <w:pPr>
              <w:spacing w:line="276" w:lineRule="auto"/>
              <w:ind w:left="-62"/>
              <w:rPr>
                <w:rFonts w:eastAsia="Times New Roman" w:asciiTheme="minorHAnsi" w:hAnsiTheme="minorHAnsi"/>
                <w:bCs/>
              </w:rPr>
            </w:pPr>
            <w:r w:rsidRPr="00A81230">
              <w:rPr>
                <w:rFonts w:eastAsia="Times New Roman" w:asciiTheme="minorHAnsi" w:hAnsiTheme="minorHAnsi"/>
                <w:bCs/>
              </w:rPr>
              <w:t>Form 976</w:t>
            </w:r>
          </w:p>
        </w:tc>
        <w:tc>
          <w:tcPr>
            <w:tcW w:w="5805" w:type="dxa"/>
          </w:tcPr>
          <w:p w:rsidR="00CC3918" w:rsidP="00CC3918" w14:paraId="77603F01" w14:textId="0012564D">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Used</w:t>
            </w:r>
            <w:r w:rsidRPr="00A81230">
              <w:rPr>
                <w:rFonts w:eastAsia="Times New Roman" w:asciiTheme="minorHAnsi" w:hAnsiTheme="minorHAnsi"/>
                <w:bCs/>
              </w:rPr>
              <w:t xml:space="preserve"> by personal holding companies, regulated investment companies, and real estate investment trusts to claim a deficiency dividends deduction</w:t>
            </w:r>
          </w:p>
        </w:tc>
      </w:tr>
      <w:tr w14:paraId="5C7BAA16" w14:textId="77777777" w:rsidTr="00BF4C28">
        <w:tblPrEx>
          <w:tblW w:w="9945" w:type="dxa"/>
          <w:tblInd w:w="355" w:type="dxa"/>
          <w:tblLook w:val="04A0"/>
        </w:tblPrEx>
        <w:trPr>
          <w:trHeight w:val="296"/>
        </w:trPr>
        <w:tc>
          <w:tcPr>
            <w:tcW w:w="630" w:type="dxa"/>
            <w:vAlign w:val="center"/>
          </w:tcPr>
          <w:p w:rsidR="00CC3918" w:rsidRPr="00DE75D0" w:rsidP="00CC3918" w14:paraId="7ED0402C"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63AC109" w14:textId="64CC82F5">
            <w:pPr>
              <w:spacing w:line="276" w:lineRule="auto"/>
              <w:ind w:left="-62"/>
              <w:rPr>
                <w:rFonts w:eastAsia="Times New Roman" w:asciiTheme="minorHAnsi" w:hAnsiTheme="minorHAnsi"/>
                <w:bCs/>
              </w:rPr>
            </w:pPr>
            <w:r w:rsidRPr="00A81230">
              <w:rPr>
                <w:rFonts w:eastAsia="Times New Roman" w:asciiTheme="minorHAnsi" w:hAnsiTheme="minorHAnsi"/>
                <w:bCs/>
              </w:rPr>
              <w:t>*Form 982</w:t>
            </w:r>
          </w:p>
        </w:tc>
        <w:tc>
          <w:tcPr>
            <w:tcW w:w="5805" w:type="dxa"/>
          </w:tcPr>
          <w:p w:rsidR="00CC3918" w:rsidP="00CC3918" w14:paraId="670C4338" w14:textId="37235E7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determine under certain circumstances described in section 108 the amount of discharged indebtedness that can be excluded from gross income</w:t>
            </w:r>
          </w:p>
        </w:tc>
      </w:tr>
      <w:tr w14:paraId="3B35B6B7" w14:textId="77777777" w:rsidTr="00BF4C28">
        <w:tblPrEx>
          <w:tblW w:w="9945" w:type="dxa"/>
          <w:tblInd w:w="355" w:type="dxa"/>
          <w:tblLook w:val="04A0"/>
        </w:tblPrEx>
        <w:trPr>
          <w:trHeight w:val="296"/>
        </w:trPr>
        <w:tc>
          <w:tcPr>
            <w:tcW w:w="630" w:type="dxa"/>
            <w:vAlign w:val="center"/>
          </w:tcPr>
          <w:p w:rsidR="00CC3918" w:rsidRPr="00DE75D0" w:rsidP="00CC3918" w14:paraId="3E774ADF"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1802BE0" w14:textId="7C495BC6">
            <w:pPr>
              <w:spacing w:line="276" w:lineRule="auto"/>
              <w:ind w:left="-62"/>
              <w:rPr>
                <w:rFonts w:eastAsia="Times New Roman" w:asciiTheme="minorHAnsi" w:hAnsiTheme="minorHAnsi"/>
                <w:bCs/>
              </w:rPr>
            </w:pPr>
            <w:r w:rsidRPr="00A81230">
              <w:rPr>
                <w:rFonts w:eastAsia="Times New Roman" w:asciiTheme="minorHAnsi" w:hAnsiTheme="minorHAnsi"/>
                <w:bCs/>
              </w:rPr>
              <w:t>*Form SS-4</w:t>
            </w:r>
          </w:p>
        </w:tc>
        <w:tc>
          <w:tcPr>
            <w:tcW w:w="5805" w:type="dxa"/>
          </w:tcPr>
          <w:p w:rsidR="00CC3918" w:rsidP="00CC3918" w14:paraId="2D1FE234" w14:textId="10230980">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apply for an employer identification number (EIN), a nine-digit number assigned for tax filing and reporting purposes</w:t>
            </w:r>
          </w:p>
        </w:tc>
      </w:tr>
      <w:tr w14:paraId="57064819" w14:textId="77777777" w:rsidTr="00BF4C28">
        <w:tblPrEx>
          <w:tblW w:w="9945" w:type="dxa"/>
          <w:tblInd w:w="355" w:type="dxa"/>
          <w:tblLook w:val="04A0"/>
        </w:tblPrEx>
        <w:trPr>
          <w:trHeight w:val="296"/>
        </w:trPr>
        <w:tc>
          <w:tcPr>
            <w:tcW w:w="630" w:type="dxa"/>
            <w:vAlign w:val="center"/>
          </w:tcPr>
          <w:p w:rsidR="00CC3918" w:rsidRPr="00DE75D0" w:rsidP="00CC3918" w14:paraId="3F01D02E"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439C519F" w14:textId="3EFC6CD6">
            <w:pPr>
              <w:spacing w:line="276" w:lineRule="auto"/>
              <w:ind w:left="-62"/>
              <w:rPr>
                <w:rFonts w:eastAsia="Times New Roman" w:asciiTheme="minorHAnsi" w:hAnsiTheme="minorHAnsi"/>
                <w:bCs/>
              </w:rPr>
            </w:pPr>
            <w:r w:rsidRPr="00A81230">
              <w:rPr>
                <w:rFonts w:eastAsia="Times New Roman" w:asciiTheme="minorHAnsi" w:hAnsiTheme="minorHAnsi"/>
                <w:bCs/>
              </w:rPr>
              <w:t>*Form SS-4PR</w:t>
            </w:r>
          </w:p>
        </w:tc>
        <w:tc>
          <w:tcPr>
            <w:tcW w:w="5805" w:type="dxa"/>
          </w:tcPr>
          <w:p w:rsidR="00CC3918" w:rsidP="00CC3918" w14:paraId="5EF42397" w14:textId="7D0C5AF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employers in Puerto Rico who have not obtained an EIN before &amp; pay wages to one or more employee, or non-employers who are required to have an EIN number on certain returns or documents</w:t>
            </w:r>
          </w:p>
        </w:tc>
      </w:tr>
      <w:tr w14:paraId="38ACAD7F" w14:textId="77777777" w:rsidTr="00BF4C28">
        <w:tblPrEx>
          <w:tblW w:w="9945" w:type="dxa"/>
          <w:tblInd w:w="355" w:type="dxa"/>
          <w:tblLook w:val="04A0"/>
        </w:tblPrEx>
        <w:trPr>
          <w:trHeight w:val="296"/>
        </w:trPr>
        <w:tc>
          <w:tcPr>
            <w:tcW w:w="630" w:type="dxa"/>
            <w:vAlign w:val="center"/>
          </w:tcPr>
          <w:p w:rsidR="00CC3918" w:rsidRPr="00DE75D0" w:rsidP="00CC3918" w14:paraId="6AEA7629"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3FC3FA1B" w14:textId="2DC88EAC">
            <w:pPr>
              <w:spacing w:line="276" w:lineRule="auto"/>
              <w:ind w:left="-62"/>
              <w:rPr>
                <w:rFonts w:eastAsia="Times New Roman" w:asciiTheme="minorHAnsi" w:hAnsiTheme="minorHAnsi"/>
                <w:bCs/>
              </w:rPr>
            </w:pPr>
            <w:r w:rsidRPr="00A81230">
              <w:rPr>
                <w:rFonts w:eastAsia="Times New Roman" w:asciiTheme="minorHAnsi" w:hAnsiTheme="minorHAnsi"/>
                <w:bCs/>
              </w:rPr>
              <w:t>*Form T-Timber</w:t>
            </w:r>
          </w:p>
        </w:tc>
        <w:tc>
          <w:tcPr>
            <w:tcW w:w="5805" w:type="dxa"/>
          </w:tcPr>
          <w:p w:rsidR="00CC3918" w:rsidP="00CC3918" w14:paraId="5C5EB759" w14:textId="7D5CDEDB">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to provide information on timber accounts when a sale or deemed sale under sections 631(a), 631(b), or other exchange has occurred during the tax year</w:t>
            </w:r>
          </w:p>
        </w:tc>
      </w:tr>
      <w:tr w14:paraId="3F392BDA" w14:textId="77777777" w:rsidTr="00BF4C28">
        <w:tblPrEx>
          <w:tblW w:w="9945" w:type="dxa"/>
          <w:tblInd w:w="355" w:type="dxa"/>
          <w:tblLook w:val="04A0"/>
        </w:tblPrEx>
        <w:trPr>
          <w:trHeight w:val="296"/>
        </w:trPr>
        <w:tc>
          <w:tcPr>
            <w:tcW w:w="630" w:type="dxa"/>
            <w:vAlign w:val="center"/>
          </w:tcPr>
          <w:p w:rsidR="00CC3918" w:rsidRPr="00DE75D0" w:rsidP="00CC3918" w14:paraId="066613B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150FA8F4" w14:textId="03793D04">
            <w:pPr>
              <w:spacing w:line="276" w:lineRule="auto"/>
              <w:ind w:left="-62"/>
              <w:rPr>
                <w:rFonts w:eastAsia="Times New Roman" w:asciiTheme="minorHAnsi" w:hAnsiTheme="minorHAnsi"/>
                <w:bCs/>
              </w:rPr>
            </w:pPr>
            <w:r w:rsidRPr="00A81230">
              <w:rPr>
                <w:rFonts w:eastAsia="Times New Roman" w:asciiTheme="minorHAnsi" w:hAnsiTheme="minorHAnsi"/>
                <w:bCs/>
              </w:rPr>
              <w:t>*Form W-8BEN</w:t>
            </w:r>
          </w:p>
        </w:tc>
        <w:tc>
          <w:tcPr>
            <w:tcW w:w="5805" w:type="dxa"/>
          </w:tcPr>
          <w:p w:rsidR="00CC3918" w:rsidP="00CC3918" w14:paraId="14D15F14" w14:textId="190C7B39">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 xml:space="preserve">sed by foreign persons who are subject to U.S. tax at a 30% </w:t>
            </w:r>
            <w:r w:rsidRPr="00A81230">
              <w:rPr>
                <w:rFonts w:eastAsia="Times New Roman" w:asciiTheme="minorHAnsi" w:hAnsiTheme="minorHAnsi"/>
                <w:bCs/>
              </w:rPr>
              <w:t xml:space="preserve">rate of income they receive from U.S. sources that consists of; interests, dividends, rents, royalties, premiums, annuities, compensation of services performed, substitute payments in a </w:t>
            </w:r>
            <w:r w:rsidRPr="00A81230">
              <w:rPr>
                <w:rFonts w:eastAsia="Times New Roman" w:asciiTheme="minorHAnsi" w:hAnsiTheme="minorHAnsi"/>
                <w:bCs/>
              </w:rPr>
              <w:t>securities lending transactions</w:t>
            </w:r>
            <w:r w:rsidRPr="00A81230">
              <w:rPr>
                <w:rFonts w:eastAsia="Times New Roman" w:asciiTheme="minorHAnsi" w:hAnsiTheme="minorHAnsi"/>
                <w:bCs/>
              </w:rPr>
              <w:t xml:space="preserve"> or other fixed or determinable annual or periodical gains, profits, or income</w:t>
            </w:r>
          </w:p>
        </w:tc>
      </w:tr>
      <w:tr w14:paraId="7F829FE5" w14:textId="77777777" w:rsidTr="00BF4C28">
        <w:tblPrEx>
          <w:tblW w:w="9945" w:type="dxa"/>
          <w:tblInd w:w="355" w:type="dxa"/>
          <w:tblLook w:val="04A0"/>
        </w:tblPrEx>
        <w:trPr>
          <w:trHeight w:val="296"/>
        </w:trPr>
        <w:tc>
          <w:tcPr>
            <w:tcW w:w="630" w:type="dxa"/>
            <w:vAlign w:val="center"/>
          </w:tcPr>
          <w:p w:rsidR="00CC3918" w:rsidRPr="00DE75D0" w:rsidP="00CC3918" w14:paraId="74B8D73B"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7225E4C5" w14:textId="67A0D8C7">
            <w:pPr>
              <w:spacing w:line="276" w:lineRule="auto"/>
              <w:ind w:left="-62"/>
              <w:rPr>
                <w:rFonts w:eastAsia="Times New Roman" w:asciiTheme="minorHAnsi" w:hAnsiTheme="minorHAnsi"/>
                <w:bCs/>
              </w:rPr>
            </w:pPr>
            <w:r w:rsidRPr="00A81230">
              <w:rPr>
                <w:rFonts w:eastAsia="Times New Roman" w:asciiTheme="minorHAnsi" w:hAnsiTheme="minorHAnsi"/>
                <w:bCs/>
              </w:rPr>
              <w:t>*Form W-8 BEN-E</w:t>
            </w:r>
          </w:p>
        </w:tc>
        <w:tc>
          <w:tcPr>
            <w:tcW w:w="5805" w:type="dxa"/>
          </w:tcPr>
          <w:p w:rsidR="00CC3918" w:rsidP="00CC3918" w14:paraId="32C660F7" w14:textId="27D8F897">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as a withholding certificate for foreign entities. The form is provided to U.S. taxpayers so that the correct amount of tax (if any) is withheld or to claim exemption from withholding. Previously, entities would use Form W-8BEN for this purpose</w:t>
            </w:r>
          </w:p>
        </w:tc>
      </w:tr>
      <w:tr w14:paraId="6063BBFE" w14:textId="77777777" w:rsidTr="00BF4C28">
        <w:tblPrEx>
          <w:tblW w:w="9945" w:type="dxa"/>
          <w:tblInd w:w="355" w:type="dxa"/>
          <w:tblLook w:val="04A0"/>
        </w:tblPrEx>
        <w:trPr>
          <w:trHeight w:val="296"/>
        </w:trPr>
        <w:tc>
          <w:tcPr>
            <w:tcW w:w="630" w:type="dxa"/>
            <w:vAlign w:val="center"/>
          </w:tcPr>
          <w:p w:rsidR="00CC3918" w:rsidRPr="00DE75D0" w:rsidP="00CC3918" w14:paraId="1389158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0D0C13FF" w14:textId="08B918CE">
            <w:pPr>
              <w:spacing w:line="276" w:lineRule="auto"/>
              <w:ind w:left="-62"/>
              <w:rPr>
                <w:rFonts w:eastAsia="Times New Roman" w:asciiTheme="minorHAnsi" w:hAnsiTheme="minorHAnsi"/>
                <w:bCs/>
              </w:rPr>
            </w:pPr>
            <w:r w:rsidRPr="00A81230">
              <w:rPr>
                <w:rFonts w:eastAsia="Times New Roman" w:asciiTheme="minorHAnsi" w:hAnsiTheme="minorHAnsi"/>
                <w:bCs/>
              </w:rPr>
              <w:t>*Form W-8 ECI</w:t>
            </w:r>
          </w:p>
        </w:tc>
        <w:tc>
          <w:tcPr>
            <w:tcW w:w="5805" w:type="dxa"/>
          </w:tcPr>
          <w:p w:rsidR="00CC3918" w:rsidP="00CC3918" w14:paraId="2367CE58" w14:textId="3FD0037C">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Foreign persons who are generally subject to U.S. tax at a 30% rate on income they receive from U.S. sources. However, no withholding under section 1441 or 1442 is required on income that is, or is deemed to be effectively connected with the conduct of a trade or business in the U. S. and is includible in the beneficial owner’s gross income for the tax year</w:t>
            </w:r>
          </w:p>
        </w:tc>
      </w:tr>
      <w:tr w14:paraId="70438A2D" w14:textId="77777777" w:rsidTr="00BF4C28">
        <w:tblPrEx>
          <w:tblW w:w="9945" w:type="dxa"/>
          <w:tblInd w:w="355" w:type="dxa"/>
          <w:tblLook w:val="04A0"/>
        </w:tblPrEx>
        <w:trPr>
          <w:trHeight w:val="296"/>
        </w:trPr>
        <w:tc>
          <w:tcPr>
            <w:tcW w:w="630" w:type="dxa"/>
            <w:vAlign w:val="center"/>
          </w:tcPr>
          <w:p w:rsidR="00CC3918" w:rsidRPr="00DE75D0" w:rsidP="00CC3918" w14:paraId="0529AF6A" w14:textId="77777777">
            <w:pPr>
              <w:pStyle w:val="ListParagraph"/>
              <w:numPr>
                <w:ilvl w:val="0"/>
                <w:numId w:val="31"/>
              </w:numPr>
              <w:tabs>
                <w:tab w:val="left" w:pos="252"/>
              </w:tabs>
              <w:spacing w:line="276" w:lineRule="auto"/>
              <w:rPr>
                <w:rFonts w:cs="Times New Roman"/>
              </w:rPr>
            </w:pPr>
          </w:p>
        </w:tc>
        <w:tc>
          <w:tcPr>
            <w:tcW w:w="3510" w:type="dxa"/>
            <w:vAlign w:val="center"/>
          </w:tcPr>
          <w:p w:rsidR="00CC3918" w:rsidRPr="00A81230" w:rsidP="00CC3918" w14:paraId="2B3B3712" w14:textId="35C2CC2A">
            <w:pPr>
              <w:spacing w:line="276" w:lineRule="auto"/>
              <w:ind w:left="-62"/>
              <w:rPr>
                <w:rFonts w:eastAsia="Times New Roman" w:asciiTheme="minorHAnsi" w:hAnsiTheme="minorHAnsi"/>
                <w:bCs/>
              </w:rPr>
            </w:pPr>
            <w:r w:rsidRPr="00A81230">
              <w:rPr>
                <w:rFonts w:eastAsia="Times New Roman" w:asciiTheme="minorHAnsi" w:hAnsiTheme="minorHAnsi"/>
                <w:bCs/>
              </w:rPr>
              <w:t>*Form W-8IMY</w:t>
            </w:r>
          </w:p>
        </w:tc>
        <w:tc>
          <w:tcPr>
            <w:tcW w:w="5805" w:type="dxa"/>
          </w:tcPr>
          <w:p w:rsidR="00CC3918" w:rsidP="00CC3918" w14:paraId="19BC84E8" w14:textId="0F92AC54">
            <w:pPr>
              <w:widowControl w:val="0"/>
              <w:autoSpaceDE w:val="0"/>
              <w:autoSpaceDN w:val="0"/>
              <w:adjustRightInd w:val="0"/>
              <w:rPr>
                <w:rFonts w:eastAsia="Times New Roman" w:asciiTheme="minorHAnsi" w:hAnsiTheme="minorHAnsi"/>
                <w:bCs/>
              </w:rPr>
            </w:pPr>
            <w:r>
              <w:rPr>
                <w:rFonts w:eastAsia="Times New Roman" w:asciiTheme="minorHAnsi" w:hAnsiTheme="minorHAnsi"/>
                <w:bCs/>
              </w:rPr>
              <w:t>U</w:t>
            </w:r>
            <w:r w:rsidRPr="00A81230">
              <w:rPr>
                <w:rFonts w:eastAsia="Times New Roman" w:asciiTheme="minorHAnsi" w:hAnsiTheme="minorHAnsi"/>
                <w:bCs/>
              </w:rPr>
              <w:t>sed by foreign persons who are subject to U.S. tax at a 30% rate on income they receive from U.S. sources that consists of interest (including certain original issue discount (OID)), dividends, rent, premiums, annuities, compensation for or on expectation of, services performed or other fixed or determinable annual or periodical gains profits, or income</w:t>
            </w:r>
          </w:p>
        </w:tc>
      </w:tr>
    </w:tbl>
    <w:p w:rsidR="0014772D" w:rsidP="00F06BEB" w14:paraId="2CE1ED1B" w14:textId="4AAE1EF3">
      <w:pPr>
        <w:widowControl w:val="0"/>
        <w:autoSpaceDE w:val="0"/>
        <w:autoSpaceDN w:val="0"/>
        <w:adjustRightInd w:val="0"/>
        <w:rPr>
          <w:rFonts w:eastAsia="Times New Roman" w:asciiTheme="minorHAnsi" w:hAnsiTheme="minorHAnsi" w:cs="Times New Roman"/>
          <w:bCs/>
          <w:sz w:val="22"/>
        </w:rPr>
      </w:pPr>
      <w:r>
        <w:rPr>
          <w:rFonts w:eastAsia="Times New Roman" w:asciiTheme="minorHAnsi" w:hAnsiTheme="minorHAnsi" w:cs="Times New Roman"/>
          <w:bCs/>
          <w:sz w:val="22"/>
        </w:rPr>
        <w:tab/>
      </w:r>
    </w:p>
    <w:p w:rsidR="00D876DC" w:rsidRPr="00A81230" w:rsidP="00D876DC" w14:paraId="6F526F04" w14:textId="77777777">
      <w:pPr>
        <w:widowControl w:val="0"/>
        <w:autoSpaceDE w:val="0"/>
        <w:autoSpaceDN w:val="0"/>
        <w:adjustRightInd w:val="0"/>
        <w:rPr>
          <w:rFonts w:eastAsia="Times New Roman" w:asciiTheme="minorHAnsi" w:hAnsiTheme="minorHAnsi" w:cs="Times New Roman"/>
          <w:bCs/>
          <w:sz w:val="22"/>
        </w:rPr>
      </w:pPr>
    </w:p>
    <w:p w:rsidR="00F06EBB" w:rsidRPr="00A81230" w:rsidP="006B0FD8" w14:paraId="77B55B63" w14:textId="77777777">
      <w:pPr>
        <w:widowControl w:val="0"/>
        <w:autoSpaceDE w:val="0"/>
        <w:autoSpaceDN w:val="0"/>
        <w:adjustRightInd w:val="0"/>
        <w:ind w:left="36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rsidR="005739D1" w:rsidRPr="00A81230" w:rsidP="00F06EBB" w14:paraId="037FDA28" w14:textId="77777777">
      <w:pPr>
        <w:widowControl w:val="0"/>
        <w:autoSpaceDE w:val="0"/>
        <w:autoSpaceDN w:val="0"/>
        <w:adjustRightInd w:val="0"/>
        <w:rPr>
          <w:rFonts w:eastAsia="Times New Roman" w:asciiTheme="minorHAnsi" w:hAnsiTheme="minorHAnsi" w:cs="Times New Roman"/>
          <w:bCs/>
          <w:sz w:val="22"/>
        </w:rPr>
      </w:pPr>
    </w:p>
    <w:p w:rsidR="003F1EEA" w:rsidRPr="00A81230" w:rsidP="00F06EBB" w14:paraId="5AE0F2D7" w14:textId="77777777">
      <w:pPr>
        <w:widowControl w:val="0"/>
        <w:autoSpaceDE w:val="0"/>
        <w:autoSpaceDN w:val="0"/>
        <w:adjustRightInd w:val="0"/>
        <w:rPr>
          <w:rFonts w:eastAsia="Times New Roman" w:asciiTheme="minorHAnsi" w:hAnsiTheme="minorHAnsi" w:cs="Times New Roman"/>
          <w:bCs/>
          <w:sz w:val="22"/>
        </w:rPr>
        <w:sectPr>
          <w:footerReference w:type="default" r:id="rId5"/>
          <w:pgSz w:w="12240" w:h="15840"/>
          <w:pgMar w:top="1440" w:right="1440" w:bottom="1440" w:left="1440" w:header="720" w:footer="720" w:gutter="0"/>
          <w:cols w:space="720"/>
          <w:docGrid w:linePitch="360"/>
        </w:sectPr>
      </w:pPr>
    </w:p>
    <w:p w:rsidR="00F06EBB" w:rsidRPr="00A81230" w:rsidP="00F06EBB" w14:paraId="2AB0F2CC" w14:textId="323B6808">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1.338</w:t>
      </w:r>
    </w:p>
    <w:p w:rsidR="00F06EBB" w:rsidRPr="00A81230" w:rsidP="00F06EBB" w14:paraId="615F47CA"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 xml:space="preserve">1.468A-3                </w:t>
      </w:r>
    </w:p>
    <w:p w:rsidR="00F06EBB" w:rsidRPr="00A81230" w:rsidP="00F06EBB" w14:paraId="1F51EC66"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 xml:space="preserve">1.468A-4                </w:t>
      </w:r>
    </w:p>
    <w:p w:rsidR="00F06EBB" w:rsidRPr="00A81230" w:rsidP="00F06EBB" w14:paraId="24E6BAA1"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1.468A-4(d)(1)</w:t>
      </w:r>
    </w:p>
    <w:p w:rsidR="00F06EBB" w:rsidRPr="00A81230" w:rsidP="00F06EBB" w14:paraId="42928775"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 xml:space="preserve">1.468A-7                </w:t>
      </w:r>
    </w:p>
    <w:p w:rsidR="00F06EBB" w:rsidRPr="00A81230" w:rsidP="00F06EBB" w14:paraId="0A636C99"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1.468A-8</w:t>
      </w:r>
    </w:p>
    <w:p w:rsidR="00F06EBB" w:rsidRPr="00A81230" w:rsidP="00F06EBB" w14:paraId="2349DBF0"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1.528-8(a)</w:t>
      </w:r>
    </w:p>
    <w:p w:rsidR="00B6571D" w:rsidP="00F06EBB" w14:paraId="52490D6C" w14:textId="67546E96">
      <w:pPr>
        <w:widowControl w:val="0"/>
        <w:autoSpaceDE w:val="0"/>
        <w:autoSpaceDN w:val="0"/>
        <w:adjustRightInd w:val="0"/>
        <w:rPr>
          <w:rFonts w:eastAsia="Times New Roman" w:asciiTheme="minorHAnsi" w:hAnsiTheme="minorHAnsi" w:cs="Times New Roman"/>
          <w:bCs/>
          <w:sz w:val="22"/>
          <w:lang w:val=""/>
        </w:rPr>
      </w:pPr>
      <w:r>
        <w:rPr>
          <w:rFonts w:eastAsia="Times New Roman" w:asciiTheme="minorHAnsi" w:hAnsiTheme="minorHAnsi" w:cs="Times New Roman"/>
          <w:bCs/>
          <w:sz w:val="22"/>
          <w:lang w:val=""/>
        </w:rPr>
        <w:t>1.1662-6</w:t>
      </w:r>
    </w:p>
    <w:p w:rsidR="00F06EBB" w:rsidRPr="00A81230" w:rsidP="00F06EBB" w14:paraId="63873C0F" w14:textId="5948A0AE">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1.6011(c)</w:t>
      </w:r>
    </w:p>
    <w:p w:rsidR="00F06EBB" w:rsidRPr="00A81230" w:rsidP="00F06EBB" w14:paraId="5617FC4A"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1.6012(a)</w:t>
      </w:r>
    </w:p>
    <w:p w:rsidR="00F06EBB" w:rsidRPr="00A81230" w:rsidP="00F06EBB" w14:paraId="713691D9"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1.6012(a)(2)</w:t>
      </w:r>
    </w:p>
    <w:p w:rsidR="00F06EBB" w:rsidRPr="00A81230" w:rsidP="00F06EBB" w14:paraId="55863268"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1.6012(a)(3)</w:t>
      </w:r>
    </w:p>
    <w:p w:rsidR="00F06EBB" w:rsidRPr="00A81230" w:rsidP="00F06EBB" w14:paraId="1848B44C"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w:t>
      </w:r>
      <w:r w:rsidRPr="00A81230">
        <w:rPr>
          <w:rFonts w:eastAsia="Times New Roman" w:asciiTheme="minorHAnsi" w:hAnsiTheme="minorHAnsi" w:cs="Times New Roman"/>
          <w:bCs/>
          <w:sz w:val="22"/>
          <w:lang w:val=""/>
        </w:rPr>
        <w:noBreakHyphen/>
        <w:t>2(b)</w:t>
      </w:r>
    </w:p>
    <w:p w:rsidR="00F06EBB" w:rsidRPr="00A81230" w:rsidP="00F06EBB" w14:paraId="38398C65"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w:t>
      </w:r>
      <w:r w:rsidRPr="00A81230">
        <w:rPr>
          <w:rFonts w:eastAsia="Times New Roman" w:asciiTheme="minorHAnsi" w:hAnsiTheme="minorHAnsi" w:cs="Times New Roman"/>
          <w:bCs/>
          <w:sz w:val="22"/>
          <w:lang w:val=""/>
        </w:rPr>
        <w:noBreakHyphen/>
        <w:t>6(b)</w:t>
      </w:r>
    </w:p>
    <w:p w:rsidR="00F06EBB" w:rsidRPr="00A81230" w:rsidP="00F06EBB" w14:paraId="12CBCECB"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1.6012-2(c)(1)</w:t>
      </w:r>
    </w:p>
    <w:p w:rsidR="00F06EBB" w:rsidRPr="00A81230" w:rsidP="00F06EBB" w14:paraId="2FC8FBE4"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1.6031-1</w:t>
      </w:r>
    </w:p>
    <w:p w:rsidR="00EB7931" w:rsidRPr="00A81230" w:rsidP="00F06EBB" w14:paraId="4C7431DE"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1.6033-1(a)(5)</w:t>
      </w:r>
    </w:p>
    <w:p w:rsidR="00F44A5E" w:rsidRPr="00A81230" w:rsidP="00F06EBB" w14:paraId="20A9FBE6" w14:textId="77777777">
      <w:pPr>
        <w:widowControl w:val="0"/>
        <w:autoSpaceDE w:val="0"/>
        <w:autoSpaceDN w:val="0"/>
        <w:adjustRightInd w:val="0"/>
        <w:rPr>
          <w:rFonts w:eastAsia="Times New Roman" w:asciiTheme="minorHAnsi" w:hAnsiTheme="minorHAnsi" w:cs="Times New Roman"/>
          <w:bCs/>
          <w:sz w:val="22"/>
          <w:lang w:val=""/>
        </w:rPr>
      </w:pPr>
      <w:r w:rsidRPr="00A81230">
        <w:rPr>
          <w:rFonts w:eastAsia="Times New Roman" w:asciiTheme="minorHAnsi" w:hAnsiTheme="minorHAnsi" w:cs="Times New Roman"/>
          <w:bCs/>
          <w:sz w:val="22"/>
          <w:lang w:val=""/>
        </w:rPr>
        <w:t>1.6050Y</w:t>
      </w:r>
      <w:r w:rsidRPr="00A81230" w:rsidR="00C93690">
        <w:rPr>
          <w:rFonts w:eastAsia="Times New Roman" w:asciiTheme="minorHAnsi" w:hAnsiTheme="minorHAnsi" w:cs="Times New Roman"/>
          <w:bCs/>
          <w:sz w:val="22"/>
          <w:lang w:val=""/>
        </w:rPr>
        <w:tab/>
      </w:r>
    </w:p>
    <w:p w:rsidR="00E2265D" w:rsidRPr="00A81230" w:rsidP="00F06EBB" w14:paraId="34316FC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w:t>
      </w:r>
      <w:r w:rsidRPr="00A81230" w:rsidR="00E3082E">
        <w:rPr>
          <w:rFonts w:eastAsia="Times New Roman" w:asciiTheme="minorHAnsi" w:hAnsiTheme="minorHAnsi" w:cs="Times New Roman"/>
          <w:bCs/>
          <w:sz w:val="22"/>
        </w:rPr>
        <w:t>6081</w:t>
      </w:r>
    </w:p>
    <w:p w:rsidR="00F06EBB" w:rsidRPr="00A81230" w:rsidP="00F06EBB" w14:paraId="67995112" w14:textId="0C2D5E6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1.280H</w:t>
      </w:r>
    </w:p>
    <w:p w:rsidR="007A685D" w:rsidRPr="00A81230" w:rsidP="00F06EBB" w14:paraId="438C574F" w14:textId="69351AAA">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48.4121-1</w:t>
      </w:r>
    </w:p>
    <w:p w:rsidR="007A685D" w:rsidRPr="00A81230" w:rsidP="00F06EBB" w14:paraId="354CC945" w14:textId="403A060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48.6416(a)-3(a)(2)</w:t>
      </w:r>
    </w:p>
    <w:p w:rsidR="007A685D" w:rsidRPr="00A81230" w:rsidP="00F06EBB" w14:paraId="0D05FEA8" w14:textId="5E62F4C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48-4061(a)-1(d)(2)(ii)</w:t>
      </w:r>
    </w:p>
    <w:p w:rsidR="007A685D" w:rsidRPr="00A81230" w:rsidP="00F06EBB" w14:paraId="3276E04A" w14:textId="0ECB1DF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5(c)</w:t>
      </w:r>
    </w:p>
    <w:p w:rsidR="007A685D" w:rsidRPr="00A81230" w:rsidP="00F06EBB" w14:paraId="214878C0" w14:textId="729A6C9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5(f)</w:t>
      </w:r>
    </w:p>
    <w:p w:rsidR="007A685D" w:rsidRPr="00A81230" w:rsidP="00F06EBB" w14:paraId="732F6BBB" w14:textId="3047DA8C">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51.6302-1T(b)</w:t>
      </w:r>
    </w:p>
    <w:p w:rsidR="007A685D" w:rsidRPr="00A81230" w:rsidP="00F06EBB" w14:paraId="399C8683" w14:textId="44FF46D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54.9812-1</w:t>
      </w:r>
    </w:p>
    <w:p w:rsidR="007A685D" w:rsidRPr="00A81230" w:rsidP="00F06EBB" w14:paraId="104DAFFA" w14:textId="6F09A6D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20.6018-4</w:t>
      </w:r>
    </w:p>
    <w:p w:rsidR="007A685D" w:rsidRPr="00A81230" w:rsidP="00F06EBB" w14:paraId="60537F5E" w14:textId="4210C5F2">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26.2662-1(b)</w:t>
      </w:r>
    </w:p>
    <w:p w:rsidR="00F06EBB" w:rsidRPr="00A81230" w:rsidP="00F06EBB" w14:paraId="7FC81972" w14:textId="5458963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w:t>
      </w:r>
      <w:r w:rsidRPr="00A81230" w:rsidR="0079688D">
        <w:rPr>
          <w:rFonts w:eastAsia="Times New Roman" w:asciiTheme="minorHAnsi" w:hAnsiTheme="minorHAnsi" w:cs="Times New Roman"/>
          <w:bCs/>
          <w:sz w:val="22"/>
        </w:rPr>
        <w:t>.</w:t>
      </w:r>
      <w:r w:rsidRPr="00A81230">
        <w:rPr>
          <w:rFonts w:eastAsia="Times New Roman" w:asciiTheme="minorHAnsi" w:hAnsiTheme="minorHAnsi" w:cs="Times New Roman"/>
          <w:bCs/>
          <w:sz w:val="22"/>
        </w:rPr>
        <w:t xml:space="preserve"> related to IRC sections </w:t>
      </w:r>
      <w:r w:rsidRPr="00A81230">
        <w:rPr>
          <w:rFonts w:eastAsia="Times New Roman" w:asciiTheme="minorHAnsi" w:hAnsiTheme="minorHAnsi" w:cs="Times New Roman"/>
          <w:bCs/>
          <w:sz w:val="22"/>
        </w:rPr>
        <w:t>771-777</w:t>
      </w:r>
    </w:p>
    <w:p w:rsidR="00C308C4" w:rsidRPr="00A81230" w:rsidP="00F06EBB" w14:paraId="3A85188F"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sections </w:t>
      </w:r>
      <w:r w:rsidRPr="00A81230">
        <w:rPr>
          <w:rFonts w:eastAsia="Times New Roman" w:asciiTheme="minorHAnsi" w:hAnsiTheme="minorHAnsi" w:cs="Times New Roman"/>
          <w:bCs/>
          <w:sz w:val="22"/>
        </w:rPr>
        <w:t>671-679</w:t>
      </w:r>
      <w:r w:rsidRPr="00A81230">
        <w:rPr>
          <w:rFonts w:eastAsia="Times New Roman" w:asciiTheme="minorHAnsi" w:hAnsiTheme="minorHAnsi" w:cs="Times New Roman"/>
          <w:bCs/>
          <w:sz w:val="22"/>
        </w:rPr>
        <w:t xml:space="preserve"> </w:t>
      </w:r>
    </w:p>
    <w:p w:rsidR="00F06EBB" w:rsidRPr="00A81230" w:rsidP="00F06EBB" w14:paraId="1F0C0064"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 </w:t>
      </w:r>
      <w:r w:rsidRPr="00A81230">
        <w:rPr>
          <w:rFonts w:eastAsia="Times New Roman" w:asciiTheme="minorHAnsi" w:hAnsiTheme="minorHAnsi" w:cs="Times New Roman"/>
          <w:bCs/>
          <w:sz w:val="22"/>
        </w:rPr>
        <w:t>801</w:t>
      </w:r>
    </w:p>
    <w:p w:rsidR="00F06EBB" w:rsidRPr="00A81230" w:rsidP="00F06EBB" w14:paraId="2A77B90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 </w:t>
      </w:r>
      <w:r w:rsidRPr="00A81230">
        <w:rPr>
          <w:rFonts w:eastAsia="Times New Roman" w:asciiTheme="minorHAnsi" w:hAnsiTheme="minorHAnsi" w:cs="Times New Roman"/>
          <w:bCs/>
          <w:sz w:val="22"/>
        </w:rPr>
        <w:t>831</w:t>
      </w:r>
    </w:p>
    <w:p w:rsidR="00F06EBB" w:rsidRPr="00A81230" w:rsidP="00F06EBB" w14:paraId="4E01D39A"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sections 860A – </w:t>
      </w:r>
      <w:r w:rsidRPr="00A81230">
        <w:rPr>
          <w:rFonts w:eastAsia="Times New Roman" w:asciiTheme="minorHAnsi" w:hAnsiTheme="minorHAnsi" w:cs="Times New Roman"/>
          <w:bCs/>
          <w:sz w:val="22"/>
        </w:rPr>
        <w:t>860G</w:t>
      </w:r>
    </w:p>
    <w:p w:rsidR="00F06EBB" w:rsidRPr="00A81230" w:rsidP="00F06EBB" w14:paraId="371F8C2B"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1.851-2(a)</w:t>
      </w:r>
    </w:p>
    <w:p w:rsidR="00F06EBB" w:rsidRPr="00A81230" w:rsidP="00F06EBB" w14:paraId="50512390"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1.856-2(b)</w:t>
      </w:r>
    </w:p>
    <w:p w:rsidR="00F06EBB" w:rsidRPr="00A81230" w:rsidP="00F06EBB" w14:paraId="53CE3243"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IRC sections 861–</w:t>
      </w:r>
      <w:r w:rsidRPr="00A81230">
        <w:rPr>
          <w:rFonts w:eastAsia="Times New Roman" w:asciiTheme="minorHAnsi" w:hAnsiTheme="minorHAnsi" w:cs="Times New Roman"/>
          <w:bCs/>
          <w:sz w:val="22"/>
        </w:rPr>
        <w:t>897</w:t>
      </w:r>
    </w:p>
    <w:p w:rsidR="00F06EBB" w:rsidRPr="00A81230" w:rsidP="00F06EBB" w14:paraId="286B2436"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sections </w:t>
      </w:r>
      <w:r w:rsidRPr="00A81230">
        <w:rPr>
          <w:rFonts w:eastAsia="Times New Roman" w:asciiTheme="minorHAnsi" w:hAnsiTheme="minorHAnsi" w:cs="Times New Roman"/>
          <w:bCs/>
          <w:sz w:val="22"/>
        </w:rPr>
        <w:t>881-882</w:t>
      </w:r>
    </w:p>
    <w:p w:rsidR="00F06EBB" w:rsidRPr="00A81230" w:rsidP="00F06EBB" w14:paraId="3158E65D"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 </w:t>
      </w:r>
      <w:r w:rsidRPr="00A81230">
        <w:rPr>
          <w:rFonts w:eastAsia="Times New Roman" w:asciiTheme="minorHAnsi" w:hAnsiTheme="minorHAnsi" w:cs="Times New Roman"/>
          <w:bCs/>
          <w:sz w:val="22"/>
        </w:rPr>
        <w:t>884</w:t>
      </w:r>
    </w:p>
    <w:p w:rsidR="00C308C4" w:rsidRPr="00A81230" w:rsidP="00F06EBB" w14:paraId="3A8A40D9"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IRC section </w:t>
      </w:r>
      <w:r w:rsidRPr="00A81230">
        <w:rPr>
          <w:rFonts w:eastAsia="Times New Roman" w:asciiTheme="minorHAnsi" w:hAnsiTheme="minorHAnsi" w:cs="Times New Roman"/>
          <w:bCs/>
          <w:sz w:val="22"/>
        </w:rPr>
        <w:t>199A</w:t>
      </w:r>
    </w:p>
    <w:p w:rsidR="00F06EBB" w:rsidRPr="00A81230" w:rsidP="00F06EBB" w14:paraId="64E68E1C" w14:textId="237DDF9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301.7701-2 and 3</w:t>
      </w:r>
    </w:p>
    <w:p w:rsidR="005D1AA8" w:rsidRPr="00A81230" w:rsidP="00F06EBB" w14:paraId="2EF77E68" w14:textId="13B27F50">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1</w:t>
      </w:r>
    </w:p>
    <w:p w:rsidR="007A685D" w:rsidRPr="00A81230" w:rsidP="00F06EBB" w14:paraId="41CAD5A3" w14:textId="216B30FF">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11</w:t>
      </w:r>
    </w:p>
    <w:p w:rsidR="005D1AA8" w:rsidRPr="00A81230" w:rsidP="00F06EBB" w14:paraId="554780F9" w14:textId="73B0D94E">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18</w:t>
      </w:r>
    </w:p>
    <w:p w:rsidR="005D1AA8" w:rsidRPr="00A81230" w:rsidP="00F06EBB" w14:paraId="628D68D7" w14:textId="4B39C7E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301</w:t>
      </w:r>
    </w:p>
    <w:p w:rsidR="003C03AA" w:rsidRPr="00A81230" w:rsidP="00F06EBB" w14:paraId="65D728EE" w14:textId="77777777">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26 CFR Part 601</w:t>
      </w:r>
    </w:p>
    <w:p w:rsidR="00C308C4" w:rsidRPr="00A81230" w:rsidP="00F06EBB" w14:paraId="7BE6BABC" w14:textId="0A4A15F8">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All regs related to P.L. 115-97</w:t>
      </w:r>
    </w:p>
    <w:p w:rsidR="005D1AA8" w:rsidRPr="00A81230" w:rsidP="00F06EBB" w14:paraId="06FA149E" w14:textId="5390CB66">
      <w:pPr>
        <w:widowControl w:val="0"/>
        <w:autoSpaceDE w:val="0"/>
        <w:autoSpaceDN w:val="0"/>
        <w:adjustRightInd w:val="0"/>
        <w:rPr>
          <w:rFonts w:eastAsia="Times New Roman" w:asciiTheme="minorHAnsi" w:hAnsiTheme="minorHAnsi" w:cs="Times New Roman"/>
          <w:bCs/>
          <w:sz w:val="22"/>
        </w:rPr>
      </w:pPr>
      <w:r w:rsidRPr="00A81230">
        <w:rPr>
          <w:rFonts w:eastAsia="Times New Roman" w:asciiTheme="minorHAnsi" w:hAnsiTheme="minorHAnsi" w:cs="Times New Roman"/>
          <w:bCs/>
          <w:sz w:val="22"/>
        </w:rPr>
        <w:t xml:space="preserve">All regs related to P. L. 116-260 </w:t>
      </w:r>
      <w:r w:rsidRPr="00A81230" w:rsidR="000546F7">
        <w:rPr>
          <w:rFonts w:eastAsia="Times New Roman" w:asciiTheme="minorHAnsi" w:hAnsiTheme="minorHAnsi" w:cs="Times New Roman"/>
          <w:bCs/>
          <w:sz w:val="22"/>
        </w:rPr>
        <w:t>(H.R. 133)</w:t>
      </w:r>
    </w:p>
    <w:p w:rsidR="003C03AA" w:rsidRPr="00A81230" w:rsidP="00F06EBB" w14:paraId="5D96B415" w14:textId="14687917">
      <w:pPr>
        <w:widowControl w:val="0"/>
        <w:autoSpaceDE w:val="0"/>
        <w:autoSpaceDN w:val="0"/>
        <w:adjustRightInd w:val="0"/>
        <w:rPr>
          <w:rFonts w:eastAsia="Times New Roman" w:asciiTheme="minorHAnsi" w:hAnsiTheme="minorHAnsi" w:cs="Times New Roman"/>
          <w:bCs/>
          <w:sz w:val="22"/>
        </w:rPr>
        <w:sectPr w:rsidSect="00366C81">
          <w:type w:val="continuous"/>
          <w:pgSz w:w="12240" w:h="15840"/>
          <w:pgMar w:top="1440" w:right="1440" w:bottom="1440" w:left="2340" w:header="720" w:footer="720" w:gutter="0"/>
          <w:cols w:num="2" w:space="720"/>
          <w:docGrid w:linePitch="360"/>
        </w:sectPr>
      </w:pPr>
    </w:p>
    <w:p w:rsidR="004E38D2" w:rsidRPr="004E38D2" w:rsidP="004E38D2" w14:paraId="110BC31B" w14:textId="4A670FEA">
      <w:pPr>
        <w:ind w:left="780"/>
        <w:rPr>
          <w:rFonts w:eastAsia="Times New Roman" w:asciiTheme="minorHAnsi" w:hAnsiTheme="minorHAnsi" w:cstheme="minorHAnsi"/>
          <w:sz w:val="22"/>
        </w:rPr>
      </w:pPr>
      <w:r>
        <w:rPr>
          <w:rFonts w:eastAsia="Times New Roman" w:asciiTheme="minorHAnsi" w:hAnsiTheme="minorHAnsi" w:cstheme="minorHAnsi"/>
          <w:sz w:val="22"/>
        </w:rPr>
        <w:t xml:space="preserve">   </w:t>
      </w:r>
      <w:r w:rsidRPr="004E38D2">
        <w:rPr>
          <w:rFonts w:eastAsia="Times New Roman" w:asciiTheme="minorHAnsi" w:hAnsiTheme="minorHAnsi" w:cstheme="minorHAnsi"/>
          <w:sz w:val="22"/>
        </w:rPr>
        <w:t>26 CFR 1.6001-1 - general tax records for businesses</w:t>
      </w:r>
    </w:p>
    <w:p w:rsidR="004E38D2" w:rsidP="004E38D2" w14:paraId="0B489923" w14:textId="51BF7DDD">
      <w:pPr>
        <w:ind w:left="360"/>
        <w:rPr>
          <w:rFonts w:eastAsia="Times New Roman" w:asciiTheme="minorHAnsi" w:hAnsiTheme="minorHAnsi" w:cstheme="minorHAnsi"/>
          <w:sz w:val="22"/>
        </w:rPr>
      </w:pPr>
      <w:r w:rsidRPr="004E38D2">
        <w:rPr>
          <w:rFonts w:eastAsia="Times New Roman" w:asciiTheme="minorHAnsi" w:hAnsiTheme="minorHAnsi" w:cstheme="minorHAnsi"/>
          <w:sz w:val="22"/>
        </w:rPr>
        <w:t xml:space="preserve">         </w:t>
      </w:r>
      <w:r>
        <w:rPr>
          <w:rFonts w:eastAsia="Times New Roman" w:asciiTheme="minorHAnsi" w:hAnsiTheme="minorHAnsi" w:cstheme="minorHAnsi"/>
          <w:sz w:val="22"/>
        </w:rPr>
        <w:t xml:space="preserve">  </w:t>
      </w:r>
      <w:r w:rsidRPr="004E38D2">
        <w:rPr>
          <w:rFonts w:eastAsia="Times New Roman" w:asciiTheme="minorHAnsi" w:hAnsiTheme="minorHAnsi" w:cstheme="minorHAnsi"/>
          <w:sz w:val="22"/>
        </w:rPr>
        <w:t>26 CFR 1.6107-1 – tax preparer requirements for business returns</w:t>
      </w:r>
      <w:r w:rsidR="007453B4">
        <w:rPr>
          <w:rFonts w:eastAsia="Times New Roman" w:asciiTheme="minorHAnsi" w:hAnsiTheme="minorHAnsi" w:cstheme="minorHAnsi"/>
          <w:sz w:val="22"/>
        </w:rPr>
        <w:t xml:space="preserve"> </w:t>
      </w:r>
    </w:p>
    <w:p w:rsidR="007453B4" w:rsidRPr="004E38D2" w:rsidP="004E38D2" w14:paraId="3A4C6C84" w14:textId="2097D564">
      <w:pPr>
        <w:ind w:left="360"/>
        <w:rPr>
          <w:rFonts w:eastAsia="Times New Roman"/>
          <w:sz w:val="22"/>
        </w:rPr>
      </w:pPr>
      <w:r>
        <w:rPr>
          <w:rFonts w:eastAsia="Times New Roman" w:asciiTheme="minorHAnsi" w:hAnsiTheme="minorHAnsi" w:cstheme="minorHAnsi"/>
          <w:sz w:val="22"/>
        </w:rPr>
        <w:t xml:space="preserve">           P. L. 117-</w:t>
      </w:r>
      <w:r w:rsidR="005E380D">
        <w:rPr>
          <w:rFonts w:eastAsia="Times New Roman" w:asciiTheme="minorHAnsi" w:hAnsiTheme="minorHAnsi" w:cstheme="minorHAnsi"/>
          <w:sz w:val="22"/>
        </w:rPr>
        <w:t>1</w:t>
      </w:r>
      <w:r>
        <w:rPr>
          <w:rFonts w:eastAsia="Times New Roman" w:asciiTheme="minorHAnsi" w:hAnsiTheme="minorHAnsi" w:cstheme="minorHAnsi"/>
          <w:sz w:val="22"/>
        </w:rPr>
        <w:t xml:space="preserve">69 Regs </w:t>
      </w:r>
    </w:p>
    <w:p w:rsidR="001948CA" w:rsidRPr="00A81230" w:rsidP="00F06BEB" w14:paraId="644E53F5" w14:textId="7B277B46">
      <w:pPr>
        <w:widowControl w:val="0"/>
        <w:autoSpaceDE w:val="0"/>
        <w:autoSpaceDN w:val="0"/>
        <w:adjustRightInd w:val="0"/>
        <w:rPr>
          <w:rFonts w:eastAsia="Times New Roman" w:asciiTheme="minorHAnsi" w:hAnsiTheme="minorHAnsi" w:cs="Times New Roman"/>
          <w:bCs/>
          <w:sz w:val="22"/>
        </w:rPr>
      </w:pPr>
    </w:p>
    <w:p w:rsidR="002F09D8" w:rsidRPr="00E33EFD" w:rsidP="00E33EFD" w14:paraId="5D192092" w14:textId="6339E26D">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 xml:space="preserve">USE OF DATA </w:t>
      </w:r>
    </w:p>
    <w:p w:rsidR="00472838" w:rsidRPr="00A81230" w:rsidP="00F06BEB" w14:paraId="7212D277" w14:textId="77777777">
      <w:pPr>
        <w:widowControl w:val="0"/>
        <w:autoSpaceDE w:val="0"/>
        <w:autoSpaceDN w:val="0"/>
        <w:adjustRightInd w:val="0"/>
        <w:rPr>
          <w:rFonts w:eastAsia="Times New Roman" w:asciiTheme="minorHAnsi" w:hAnsiTheme="minorHAnsi" w:cs="Times New Roman"/>
          <w:bCs/>
          <w:sz w:val="22"/>
        </w:rPr>
      </w:pPr>
    </w:p>
    <w:p w:rsidR="00F06BEB" w:rsidRPr="00FA4020" w:rsidP="006B0FD8" w14:paraId="25BC24A7" w14:textId="0E3BA110">
      <w:pPr>
        <w:widowControl w:val="0"/>
        <w:autoSpaceDE w:val="0"/>
        <w:autoSpaceDN w:val="0"/>
        <w:adjustRightInd w:val="0"/>
        <w:ind w:left="360"/>
        <w:rPr>
          <w:rFonts w:eastAsia="Times New Roman" w:asciiTheme="minorHAnsi" w:hAnsiTheme="minorHAnsi" w:cs="Times New Roman"/>
          <w:bCs/>
          <w:sz w:val="22"/>
        </w:rPr>
      </w:pPr>
      <w:r>
        <w:rPr>
          <w:rFonts w:eastAsia="Times New Roman" w:asciiTheme="minorHAnsi" w:hAnsiTheme="minorHAnsi" w:cs="Times New Roman"/>
          <w:bCs/>
          <w:sz w:val="22"/>
        </w:rPr>
        <w:t>These forms and schedules are used by businesses to report their income tax liability</w:t>
      </w:r>
      <w:r w:rsidRPr="00FA4020" w:rsidR="00331D1B">
        <w:rPr>
          <w:rFonts w:eastAsia="Times New Roman" w:asciiTheme="minorHAnsi" w:hAnsiTheme="minorHAnsi" w:cs="Times New Roman"/>
          <w:bCs/>
          <w:sz w:val="22"/>
        </w:rPr>
        <w:t xml:space="preserve">. The data is used </w:t>
      </w:r>
      <w:r w:rsidR="00A86FF2">
        <w:rPr>
          <w:rFonts w:eastAsia="Times New Roman" w:asciiTheme="minorHAnsi" w:hAnsiTheme="minorHAnsi" w:cs="Times New Roman"/>
          <w:bCs/>
          <w:sz w:val="22"/>
        </w:rPr>
        <w:t xml:space="preserve">by the IRS </w:t>
      </w:r>
      <w:r w:rsidRPr="00FA4020" w:rsidR="00331D1B">
        <w:rPr>
          <w:rFonts w:eastAsia="Times New Roman" w:asciiTheme="minorHAnsi" w:hAnsiTheme="minorHAnsi" w:cs="Times New Roman"/>
          <w:bCs/>
          <w:sz w:val="22"/>
        </w:rPr>
        <w:t xml:space="preserve">to verify that the items reported on the forms are allowable, </w:t>
      </w:r>
      <w:r w:rsidRPr="00FA4020" w:rsidR="00331D1B">
        <w:rPr>
          <w:rFonts w:eastAsia="Times New Roman" w:asciiTheme="minorHAnsi" w:hAnsiTheme="minorHAnsi" w:cs="Times New Roman"/>
          <w:bCs/>
          <w:sz w:val="22"/>
        </w:rPr>
        <w:t>and also</w:t>
      </w:r>
      <w:r w:rsidRPr="00FA4020" w:rsidR="00331D1B">
        <w:rPr>
          <w:rFonts w:eastAsia="Times New Roman" w:asciiTheme="minorHAnsi" w:hAnsiTheme="minorHAnsi" w:cs="Times New Roman"/>
          <w:bCs/>
          <w:sz w:val="22"/>
        </w:rPr>
        <w:t xml:space="preserve"> for general statistic</w:t>
      </w:r>
      <w:r w:rsidRPr="00FA4020" w:rsidR="0069618C">
        <w:rPr>
          <w:rFonts w:eastAsia="Times New Roman" w:asciiTheme="minorHAnsi" w:hAnsiTheme="minorHAnsi" w:cs="Times New Roman"/>
          <w:bCs/>
          <w:sz w:val="22"/>
        </w:rPr>
        <w:t>al</w:t>
      </w:r>
      <w:r w:rsidRPr="00FA4020" w:rsidR="00331D1B">
        <w:rPr>
          <w:rFonts w:eastAsia="Times New Roman" w:asciiTheme="minorHAnsi" w:hAnsiTheme="minorHAnsi" w:cs="Times New Roman"/>
          <w:bCs/>
          <w:sz w:val="22"/>
        </w:rPr>
        <w:t xml:space="preserve"> use.</w:t>
      </w:r>
    </w:p>
    <w:p w:rsidR="00F06EBB" w:rsidRPr="00E33EFD" w:rsidP="00E33EFD" w14:paraId="3DD6D14B" w14:textId="77777777">
      <w:pPr>
        <w:pStyle w:val="ListParagraph"/>
        <w:widowControl w:val="0"/>
        <w:tabs>
          <w:tab w:val="right" w:pos="0"/>
        </w:tabs>
        <w:autoSpaceDE w:val="0"/>
        <w:autoSpaceDN w:val="0"/>
        <w:adjustRightInd w:val="0"/>
        <w:ind w:left="360"/>
        <w:rPr>
          <w:rFonts w:eastAsia="Times New Roman" w:asciiTheme="minorHAnsi" w:hAnsiTheme="minorHAnsi" w:cs="Times New Roman"/>
          <w:bCs/>
          <w:u w:val="single"/>
        </w:rPr>
      </w:pPr>
    </w:p>
    <w:p w:rsidR="00F06BEB" w:rsidRPr="00E33EFD" w:rsidP="00E33EFD" w14:paraId="17D61856" w14:textId="4DD6A6DF">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A81230">
        <w:rPr>
          <w:rFonts w:eastAsia="Times New Roman" w:asciiTheme="minorHAnsi" w:hAnsiTheme="minorHAnsi" w:cs="Times New Roman"/>
          <w:bCs/>
          <w:u w:val="single"/>
        </w:rPr>
        <w:t>USE OF IMPROVED INFORMATION TECHNOLOGY TO REDUCE BURDEN</w:t>
      </w:r>
    </w:p>
    <w:p w:rsidR="00F06BEB" w:rsidRPr="00A81230" w:rsidP="00F06BEB" w14:paraId="0B7052EB" w14:textId="77777777">
      <w:pPr>
        <w:widowControl w:val="0"/>
        <w:autoSpaceDE w:val="0"/>
        <w:autoSpaceDN w:val="0"/>
        <w:adjustRightInd w:val="0"/>
        <w:rPr>
          <w:rFonts w:eastAsia="Times New Roman" w:asciiTheme="minorHAnsi" w:hAnsiTheme="minorHAnsi" w:cs="Times New Roman"/>
          <w:bCs/>
          <w:sz w:val="22"/>
        </w:rPr>
      </w:pPr>
    </w:p>
    <w:p w:rsidR="00F06BEB" w:rsidRPr="00A81230" w:rsidP="006B0FD8" w14:paraId="6F29B345" w14:textId="6A8D2B9E">
      <w:pPr>
        <w:widowControl w:val="0"/>
        <w:autoSpaceDE w:val="0"/>
        <w:autoSpaceDN w:val="0"/>
        <w:adjustRightInd w:val="0"/>
        <w:ind w:left="360"/>
        <w:rPr>
          <w:rFonts w:eastAsia="Times New Roman" w:asciiTheme="minorHAnsi" w:hAnsiTheme="minorHAnsi" w:cs="Times New Roman"/>
          <w:bCs/>
          <w:sz w:val="22"/>
        </w:rPr>
      </w:pPr>
      <w:r>
        <w:rPr>
          <w:rFonts w:eastAsia="Times New Roman" w:asciiTheme="minorHAnsi" w:hAnsiTheme="minorHAnsi" w:cs="Times New Roman"/>
          <w:bCs/>
          <w:sz w:val="22"/>
        </w:rPr>
        <w:t xml:space="preserve">Electronically filing is currently available for the forms and schedules used by businesses. </w:t>
      </w:r>
    </w:p>
    <w:p w:rsidR="00F06BEB" w:rsidRPr="00B25B98" w:rsidP="00F06BEB" w14:paraId="2DCF5D39" w14:textId="77777777">
      <w:pPr>
        <w:widowControl w:val="0"/>
        <w:autoSpaceDE w:val="0"/>
        <w:autoSpaceDN w:val="0"/>
        <w:adjustRightInd w:val="0"/>
        <w:rPr>
          <w:rFonts w:eastAsia="Times New Roman" w:asciiTheme="minorHAnsi" w:hAnsiTheme="minorHAnsi" w:cs="Times New Roman"/>
          <w:bCs/>
          <w:sz w:val="22"/>
        </w:rPr>
      </w:pPr>
    </w:p>
    <w:p w:rsidR="00F06BEB" w:rsidRPr="00E33EFD" w:rsidP="00E33EFD" w14:paraId="073810A1" w14:textId="76DA4A5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B25B98">
        <w:rPr>
          <w:rFonts w:eastAsia="Times New Roman" w:asciiTheme="minorHAnsi" w:hAnsiTheme="minorHAnsi" w:cs="Times New Roman"/>
          <w:bCs/>
          <w:u w:val="single"/>
        </w:rPr>
        <w:t>EFFORTS TO IDENTIFY DUPLICATION</w:t>
      </w:r>
    </w:p>
    <w:p w:rsidR="00F06BEB" w:rsidRPr="00B25B98" w:rsidP="00F06BEB" w14:paraId="0CE29774" w14:textId="77777777">
      <w:pPr>
        <w:widowControl w:val="0"/>
        <w:autoSpaceDE w:val="0"/>
        <w:autoSpaceDN w:val="0"/>
        <w:adjustRightInd w:val="0"/>
        <w:rPr>
          <w:rFonts w:eastAsia="Times New Roman" w:asciiTheme="minorHAnsi" w:hAnsiTheme="minorHAnsi" w:cs="Times New Roman"/>
          <w:bCs/>
          <w:sz w:val="22"/>
        </w:rPr>
      </w:pPr>
    </w:p>
    <w:p w:rsidR="00F06BEB" w:rsidRPr="00B25B98" w:rsidP="006B0FD8" w14:paraId="6BD901FF" w14:textId="77777777">
      <w:pPr>
        <w:widowControl w:val="0"/>
        <w:tabs>
          <w:tab w:val="left" w:pos="-1440"/>
        </w:tabs>
        <w:autoSpaceDE w:val="0"/>
        <w:autoSpaceDN w:val="0"/>
        <w:adjustRightInd w:val="0"/>
        <w:ind w:left="360"/>
        <w:rPr>
          <w:rFonts w:eastAsia="Times New Roman" w:asciiTheme="minorHAnsi" w:hAnsiTheme="minorHAnsi" w:cs="Times New Roman"/>
          <w:bCs/>
          <w:sz w:val="22"/>
        </w:rPr>
      </w:pPr>
      <w:r w:rsidRPr="00B25B98">
        <w:rPr>
          <w:rFonts w:eastAsia="Times New Roman" w:asciiTheme="minorHAnsi" w:hAnsiTheme="minorHAnsi" w:cs="Times New Roman"/>
          <w:bCs/>
          <w:sz w:val="22"/>
        </w:rPr>
        <w:t>The information obtained through this collection is unique and is not already available for use or adaptation from another source.</w:t>
      </w:r>
    </w:p>
    <w:p w:rsidR="00B10431" w:rsidRPr="00B25B98" w:rsidP="00F06BEB" w14:paraId="7F2E9110" w14:textId="77777777">
      <w:pPr>
        <w:widowControl w:val="0"/>
        <w:tabs>
          <w:tab w:val="left" w:pos="-1440"/>
        </w:tabs>
        <w:autoSpaceDE w:val="0"/>
        <w:autoSpaceDN w:val="0"/>
        <w:adjustRightInd w:val="0"/>
        <w:rPr>
          <w:rFonts w:eastAsia="Times New Roman" w:asciiTheme="minorHAnsi" w:hAnsiTheme="minorHAnsi" w:cs="Times New Roman"/>
          <w:bCs/>
          <w:sz w:val="22"/>
        </w:rPr>
      </w:pPr>
    </w:p>
    <w:p w:rsidR="00F06BEB" w:rsidRPr="00B25B98" w:rsidP="00E33EFD" w14:paraId="388015B7"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rPr>
      </w:pPr>
      <w:r w:rsidRPr="00E33EFD">
        <w:rPr>
          <w:rFonts w:eastAsia="Times New Roman" w:asciiTheme="minorHAnsi" w:hAnsiTheme="minorHAnsi" w:cs="Times New Roman"/>
          <w:bCs/>
          <w:u w:val="single"/>
        </w:rPr>
        <w:t>METHODS TO MINIMIZE BURDEN ON SMALL BUSINESSES OR OTHER</w:t>
      </w:r>
      <w:r w:rsidRPr="00E33EFD" w:rsidR="00CC356E">
        <w:rPr>
          <w:rFonts w:eastAsia="Times New Roman" w:asciiTheme="minorHAnsi" w:hAnsiTheme="minorHAnsi" w:cs="Times New Roman"/>
          <w:bCs/>
          <w:u w:val="single"/>
        </w:rPr>
        <w:t xml:space="preserve"> </w:t>
      </w:r>
      <w:r w:rsidRPr="00E33EFD">
        <w:rPr>
          <w:rFonts w:eastAsia="Times New Roman" w:asciiTheme="minorHAnsi" w:hAnsiTheme="minorHAnsi" w:cs="Times New Roman"/>
          <w:bCs/>
          <w:u w:val="single"/>
        </w:rPr>
        <w:t>SMALL ENTITIES</w:t>
      </w:r>
    </w:p>
    <w:p w:rsidR="006E6E4B" w:rsidRPr="00B25B98" w:rsidP="00F06BEB" w14:paraId="24CDCD8C" w14:textId="77777777">
      <w:pPr>
        <w:widowControl w:val="0"/>
        <w:autoSpaceDE w:val="0"/>
        <w:autoSpaceDN w:val="0"/>
        <w:adjustRightInd w:val="0"/>
        <w:rPr>
          <w:rFonts w:eastAsia="Times New Roman" w:asciiTheme="minorHAnsi" w:hAnsiTheme="minorHAnsi" w:cs="Times New Roman"/>
          <w:sz w:val="22"/>
        </w:rPr>
      </w:pPr>
    </w:p>
    <w:p w:rsidR="00A86FF2" w:rsidRPr="00377969" w:rsidP="006B0FD8" w14:paraId="2EC3C6A3" w14:textId="6072BE9C">
      <w:pPr>
        <w:widowControl w:val="0"/>
        <w:autoSpaceDE w:val="0"/>
        <w:autoSpaceDN w:val="0"/>
        <w:adjustRightInd w:val="0"/>
        <w:ind w:left="360"/>
        <w:rPr>
          <w:rFonts w:eastAsia="Times New Roman" w:asciiTheme="minorHAnsi" w:hAnsiTheme="minorHAnsi" w:cs="Times New Roman"/>
          <w:sz w:val="22"/>
        </w:rPr>
      </w:pPr>
      <w:r w:rsidRPr="00377969">
        <w:rPr>
          <w:rFonts w:eastAsia="Times New Roman" w:asciiTheme="minorHAnsi" w:hAnsiTheme="minorHAnsi" w:cs="Times New Roman"/>
          <w:sz w:val="22"/>
        </w:rPr>
        <w:t xml:space="preserve">There is no flexibility to reduce burden on small businesses or other small entities because the statutes can apply to small businesses and small entities.  Small business should not be disadvantaged as the forms have been structed to request the least amount of information and still satisfy the requirements of the statute and the needs of the IRS.   </w:t>
      </w:r>
      <w:r>
        <w:rPr>
          <w:rFonts w:eastAsia="Times New Roman" w:asciiTheme="minorHAnsi" w:hAnsiTheme="minorHAnsi" w:cs="Times New Roman"/>
          <w:sz w:val="22"/>
        </w:rPr>
        <w:t>T</w:t>
      </w:r>
      <w:r w:rsidRPr="00B25B98">
        <w:rPr>
          <w:rFonts w:eastAsia="Times New Roman" w:asciiTheme="minorHAnsi" w:hAnsiTheme="minorHAnsi" w:cs="Times New Roman"/>
          <w:sz w:val="22"/>
        </w:rPr>
        <w:t>he burden on a given entity will depend on the complexity of their enterprise. Small businesses will generally have a much lower burden of compliance than large and complex businesses.</w:t>
      </w:r>
    </w:p>
    <w:p w:rsidR="00A86FF2" w:rsidP="006B0FD8" w14:paraId="55126E66" w14:textId="77777777">
      <w:pPr>
        <w:spacing w:line="276" w:lineRule="auto"/>
        <w:ind w:left="360"/>
        <w:rPr>
          <w:rFonts w:ascii="Calibri" w:hAnsi="Calibri"/>
          <w:iCs/>
          <w:sz w:val="22"/>
        </w:rPr>
      </w:pPr>
    </w:p>
    <w:p w:rsidR="005A3D02" w:rsidRPr="00377969" w:rsidP="006B0FD8" w14:paraId="065332F4" w14:textId="7C8BF52C">
      <w:pPr>
        <w:autoSpaceDE w:val="0"/>
        <w:autoSpaceDN w:val="0"/>
        <w:adjustRightInd w:val="0"/>
        <w:ind w:left="360"/>
        <w:rPr>
          <w:rFonts w:eastAsia="Times New Roman" w:asciiTheme="minorHAnsi" w:hAnsiTheme="minorHAnsi" w:cs="Times New Roman"/>
          <w:sz w:val="22"/>
        </w:rPr>
      </w:pPr>
      <w:r w:rsidRPr="00417B4A">
        <w:rPr>
          <w:rFonts w:ascii="Calibri" w:hAnsi="Calibri"/>
          <w:iCs/>
          <w:sz w:val="22"/>
        </w:rPr>
        <w:t>The forms can be filed electronically, which further reduces any burden to small businesses.</w:t>
      </w:r>
      <w:r>
        <w:rPr>
          <w:rFonts w:ascii="Calibri" w:hAnsi="Calibri"/>
          <w:iCs/>
          <w:sz w:val="22"/>
        </w:rPr>
        <w:t xml:space="preserve">  </w:t>
      </w:r>
      <w:r w:rsidRPr="007F443B">
        <w:rPr>
          <w:rFonts w:ascii="Calibri" w:hAnsi="Calibri"/>
          <w:iCs/>
          <w:sz w:val="22"/>
        </w:rPr>
        <w:t xml:space="preserve">The IRS proactively works with both internal and external stakeholders to minimize the burden on small businesses, while maintaining tax compliance. </w:t>
      </w:r>
      <w:r>
        <w:rPr>
          <w:rFonts w:ascii="Calibri" w:hAnsi="Calibri"/>
          <w:iCs/>
          <w:sz w:val="22"/>
        </w:rPr>
        <w:t xml:space="preserve"> </w:t>
      </w:r>
      <w:r w:rsidRPr="007F443B">
        <w:rPr>
          <w:rFonts w:ascii="Calibri" w:hAnsi="Calibri"/>
          <w:iCs/>
          <w:sz w:val="22"/>
        </w:rPr>
        <w:t xml:space="preserve">The </w:t>
      </w:r>
      <w:r>
        <w:rPr>
          <w:rFonts w:ascii="Calibri" w:hAnsi="Calibri"/>
          <w:iCs/>
          <w:sz w:val="22"/>
        </w:rPr>
        <w:t>IRS</w:t>
      </w:r>
      <w:r w:rsidRPr="007F443B">
        <w:rPr>
          <w:rFonts w:ascii="Calibri" w:hAnsi="Calibri"/>
          <w:iCs/>
          <w:sz w:val="22"/>
        </w:rPr>
        <w:t xml:space="preserve"> also seeks input regarding the burden estimates from the public via notices and tax product instructions</w:t>
      </w:r>
      <w:r>
        <w:rPr>
          <w:rFonts w:eastAsia="Times New Roman" w:asciiTheme="minorHAnsi" w:hAnsiTheme="minorHAnsi" w:cs="Times New Roman"/>
          <w:sz w:val="22"/>
        </w:rPr>
        <w:t>.</w:t>
      </w:r>
    </w:p>
    <w:p w:rsidR="00F06BEB" w:rsidRPr="00B25B98" w:rsidP="00F06BEB" w14:paraId="7CF50A72"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5F9EBFB5"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CONSEQUENCES OF LESS FREQUENT COLLECTION ON FEDERAL PROGRAMS OR POLICY ACTIVITIES</w:t>
      </w:r>
    </w:p>
    <w:p w:rsidR="00F06BEB" w:rsidRPr="00B25B98" w:rsidP="00F06BEB" w14:paraId="682D6C2D" w14:textId="77777777">
      <w:pPr>
        <w:widowControl w:val="0"/>
        <w:autoSpaceDE w:val="0"/>
        <w:autoSpaceDN w:val="0"/>
        <w:adjustRightInd w:val="0"/>
        <w:rPr>
          <w:rFonts w:eastAsia="Times New Roman" w:asciiTheme="minorHAnsi" w:hAnsiTheme="minorHAnsi" w:cs="Times New Roman"/>
          <w:sz w:val="22"/>
        </w:rPr>
      </w:pPr>
    </w:p>
    <w:p w:rsidR="00D67BCE" w:rsidRPr="00B25B98" w:rsidP="006B0FD8" w14:paraId="319BE9FE" w14:textId="493AFB49">
      <w:pPr>
        <w:widowControl w:val="0"/>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 xml:space="preserve">Consequences of less frequent collection on federal programs or policy activities could consist of a decrease in the amount of taxes collected by the </w:t>
      </w:r>
      <w:r w:rsidR="00D959E9">
        <w:rPr>
          <w:rFonts w:eastAsia="Times New Roman" w:asciiTheme="minorHAnsi" w:hAnsiTheme="minorHAnsi" w:cs="Times New Roman"/>
          <w:sz w:val="22"/>
        </w:rPr>
        <w:t>IRS</w:t>
      </w:r>
      <w:r w:rsidRPr="00B25B98">
        <w:rPr>
          <w:rFonts w:eastAsia="Times New Roman" w:asciiTheme="minorHAnsi" w:hAnsiTheme="minorHAnsi" w:cs="Times New Roman"/>
          <w:sz w:val="22"/>
        </w:rPr>
        <w:t>, inaccurate and untimely filing of tax returns, and an increase in tax violations.</w:t>
      </w:r>
    </w:p>
    <w:p w:rsidR="00F06BEB" w:rsidRPr="00B25B98" w:rsidP="00A1338D" w14:paraId="456C817A" w14:textId="77777777">
      <w:pPr>
        <w:widowControl w:val="0"/>
        <w:autoSpaceDE w:val="0"/>
        <w:autoSpaceDN w:val="0"/>
        <w:adjustRightInd w:val="0"/>
        <w:ind w:firstLine="720"/>
        <w:rPr>
          <w:rFonts w:eastAsia="Times New Roman" w:asciiTheme="minorHAnsi" w:hAnsiTheme="minorHAnsi" w:cs="Times New Roman"/>
          <w:sz w:val="22"/>
        </w:rPr>
      </w:pPr>
    </w:p>
    <w:p w:rsidR="00F06BEB" w:rsidRPr="00E33EFD" w:rsidP="00E33EFD" w14:paraId="6EAFF4BE"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SPECIAL CIRCUMSTANCES REQUIRING DATA COLLECTION TO BE INCONSISTENT WITH GUIDELINES IN 5 CFR 1320.5(d)(2)</w:t>
      </w:r>
    </w:p>
    <w:p w:rsidR="00F06BEB" w:rsidRPr="00B25B98" w:rsidP="00F06BEB" w14:paraId="6F4D0B8A" w14:textId="77777777">
      <w:pPr>
        <w:widowControl w:val="0"/>
        <w:autoSpaceDE w:val="0"/>
        <w:autoSpaceDN w:val="0"/>
        <w:adjustRightInd w:val="0"/>
        <w:rPr>
          <w:rFonts w:eastAsia="Times New Roman" w:asciiTheme="minorHAnsi" w:hAnsiTheme="minorHAnsi" w:cs="Times New Roman"/>
          <w:sz w:val="22"/>
        </w:rPr>
      </w:pPr>
    </w:p>
    <w:p w:rsidR="00F06BEB" w:rsidRPr="00B25B98" w:rsidP="006B0FD8" w14:paraId="79C0AA56" w14:textId="77777777">
      <w:pPr>
        <w:widowControl w:val="0"/>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There are no special circumstances requiring data collection to be inconsistent with guidelines in 5 CFR 1320.5(d)(2).</w:t>
      </w:r>
    </w:p>
    <w:p w:rsidR="00F06BEB" w:rsidRPr="00B25B98" w:rsidP="00F06BEB" w14:paraId="6F539329" w14:textId="77777777">
      <w:pPr>
        <w:widowControl w:val="0"/>
        <w:autoSpaceDE w:val="0"/>
        <w:autoSpaceDN w:val="0"/>
        <w:adjustRightInd w:val="0"/>
        <w:rPr>
          <w:rFonts w:eastAsia="Times New Roman" w:asciiTheme="minorHAnsi" w:hAnsiTheme="minorHAnsi" w:cs="Times New Roman"/>
          <w:sz w:val="22"/>
        </w:rPr>
      </w:pPr>
    </w:p>
    <w:p w:rsidR="00F06BEB" w:rsidRPr="00CB5CB5" w:rsidP="00E33EFD" w14:paraId="744177B7" w14:textId="7077070A">
      <w:pPr>
        <w:pStyle w:val="ListParagraph"/>
        <w:widowControl w:val="0"/>
        <w:numPr>
          <w:ilvl w:val="0"/>
          <w:numId w:val="25"/>
        </w:numPr>
        <w:tabs>
          <w:tab w:val="right" w:pos="0"/>
        </w:tabs>
        <w:autoSpaceDE w:val="0"/>
        <w:autoSpaceDN w:val="0"/>
        <w:adjustRightInd w:val="0"/>
        <w:ind w:left="360"/>
        <w:rPr>
          <w:rFonts w:eastAsia="Times New Roman"/>
          <w:bCs/>
          <w:u w:val="single"/>
        </w:rPr>
      </w:pPr>
      <w:r w:rsidRPr="00CB5CB5">
        <w:rPr>
          <w:rFonts w:eastAsia="Times New Roman"/>
          <w:bCs/>
          <w:u w:val="single"/>
        </w:rPr>
        <w:t>CONSULTATION WITH INDIVIDUALS OUTSIDE OF THE AGENCY ON AVAILABILITY OF DATA, FREQUENCY OF COLLECTION, CLARITY OF INSTRUCTIONS AND FORMS, AND DATA ELEMENTS</w:t>
      </w:r>
    </w:p>
    <w:p w:rsidR="00F06BEB" w:rsidRPr="00CB5CB5" w:rsidP="00B22A1C" w14:paraId="0E9A9002" w14:textId="77777777">
      <w:pPr>
        <w:widowControl w:val="0"/>
        <w:autoSpaceDE w:val="0"/>
        <w:autoSpaceDN w:val="0"/>
        <w:adjustRightInd w:val="0"/>
        <w:ind w:firstLine="720"/>
        <w:rPr>
          <w:rFonts w:ascii="Calibri" w:eastAsia="Times New Roman" w:hAnsi="Calibri" w:cs="Calibri"/>
          <w:sz w:val="22"/>
        </w:rPr>
      </w:pPr>
    </w:p>
    <w:p w:rsidR="005E30DA" w:rsidRPr="00CB5CB5" w:rsidP="006B0FD8" w14:paraId="2F1FCAEB" w14:textId="11D2CA29">
      <w:pPr>
        <w:ind w:left="360" w:right="864"/>
        <w:rPr>
          <w:rFonts w:ascii="Calibri" w:hAnsi="Calibri" w:cs="Calibri"/>
          <w:sz w:val="22"/>
        </w:rPr>
      </w:pPr>
      <w:bookmarkStart w:id="0" w:name="_Hlk89772707"/>
      <w:r w:rsidRPr="00CB5CB5">
        <w:rPr>
          <w:rFonts w:ascii="Calibri" w:hAnsi="Calibri" w:cs="Calibri"/>
          <w:sz w:val="22"/>
        </w:rPr>
        <w:t xml:space="preserve">In response to the </w:t>
      </w:r>
      <w:r w:rsidRPr="00CB5CB5">
        <w:rPr>
          <w:rFonts w:ascii="Calibri" w:hAnsi="Calibri" w:cs="Calibri"/>
          <w:i/>
          <w:iCs/>
          <w:sz w:val="22"/>
        </w:rPr>
        <w:t>Federal Register</w:t>
      </w:r>
      <w:r w:rsidRPr="00CB5CB5">
        <w:rPr>
          <w:rFonts w:ascii="Calibri" w:hAnsi="Calibri" w:cs="Calibri"/>
          <w:sz w:val="22"/>
        </w:rPr>
        <w:t xml:space="preserve"> notice dated September </w:t>
      </w:r>
      <w:r w:rsidRPr="00CB5CB5" w:rsidR="00D824F7">
        <w:rPr>
          <w:rFonts w:ascii="Calibri" w:hAnsi="Calibri" w:cs="Calibri"/>
          <w:sz w:val="22"/>
        </w:rPr>
        <w:t>11</w:t>
      </w:r>
      <w:r w:rsidRPr="00CB5CB5">
        <w:rPr>
          <w:rFonts w:ascii="Calibri" w:hAnsi="Calibri" w:cs="Calibri"/>
          <w:sz w:val="22"/>
        </w:rPr>
        <w:t xml:space="preserve">, </w:t>
      </w:r>
      <w:r w:rsidRPr="00CB5CB5" w:rsidR="00D824F7">
        <w:rPr>
          <w:rFonts w:ascii="Calibri" w:hAnsi="Calibri" w:cs="Calibri"/>
          <w:sz w:val="22"/>
        </w:rPr>
        <w:t xml:space="preserve">2024 </w:t>
      </w:r>
      <w:r w:rsidRPr="00CB5CB5">
        <w:rPr>
          <w:rFonts w:ascii="Calibri" w:hAnsi="Calibri" w:cs="Calibri"/>
          <w:sz w:val="22"/>
        </w:rPr>
        <w:t>(</w:t>
      </w:r>
      <w:r w:rsidRPr="00CB5CB5" w:rsidR="00D824F7">
        <w:rPr>
          <w:rFonts w:ascii="Calibri" w:hAnsi="Calibri" w:cs="Calibri"/>
          <w:sz w:val="22"/>
        </w:rPr>
        <w:t xml:space="preserve">89 </w:t>
      </w:r>
      <w:r w:rsidRPr="00CB5CB5">
        <w:rPr>
          <w:rFonts w:ascii="Calibri" w:hAnsi="Calibri" w:cs="Calibri"/>
          <w:sz w:val="22"/>
        </w:rPr>
        <w:t xml:space="preserve">FR </w:t>
      </w:r>
      <w:r w:rsidRPr="00CB5CB5" w:rsidR="00D824F7">
        <w:rPr>
          <w:rFonts w:ascii="Calibri" w:hAnsi="Calibri" w:cs="Calibri"/>
          <w:sz w:val="22"/>
        </w:rPr>
        <w:t>73752</w:t>
      </w:r>
      <w:r w:rsidRPr="00CB5CB5">
        <w:rPr>
          <w:rFonts w:ascii="Calibri" w:hAnsi="Calibri" w:cs="Calibri"/>
          <w:sz w:val="22"/>
        </w:rPr>
        <w:t xml:space="preserve">), </w:t>
      </w:r>
      <w:r w:rsidRPr="00CB5CB5" w:rsidR="00D74407">
        <w:rPr>
          <w:rFonts w:ascii="Calibri" w:hAnsi="Calibri" w:cs="Calibri"/>
          <w:sz w:val="22"/>
        </w:rPr>
        <w:t>the IRS received public comments from six parties. The full comments will be included within submission to the Office of Management and Budget (OMB). The summary of the comments and the IRS responses are below:</w:t>
      </w:r>
    </w:p>
    <w:p w:rsidR="005E30DA" w:rsidRPr="00CB5CB5" w:rsidP="005E30DA" w14:paraId="71B85383" w14:textId="77777777">
      <w:pPr>
        <w:ind w:right="864"/>
        <w:rPr>
          <w:rFonts w:ascii="Calibri" w:hAnsi="Calibri" w:cs="Calibri"/>
          <w:sz w:val="22"/>
        </w:rPr>
      </w:pPr>
    </w:p>
    <w:tbl>
      <w:tblPr>
        <w:tblStyle w:val="TableGrid"/>
        <w:tblW w:w="9540" w:type="dxa"/>
        <w:tblInd w:w="445" w:type="dxa"/>
        <w:tblLayout w:type="fixed"/>
        <w:tblLook w:val="04A0"/>
      </w:tblPr>
      <w:tblGrid>
        <w:gridCol w:w="450"/>
        <w:gridCol w:w="4140"/>
        <w:gridCol w:w="4950"/>
      </w:tblGrid>
      <w:tr w14:paraId="5937699C" w14:textId="77777777" w:rsidTr="00202FB1">
        <w:tblPrEx>
          <w:tblW w:w="9540" w:type="dxa"/>
          <w:tblInd w:w="445" w:type="dxa"/>
          <w:tblLayout w:type="fixed"/>
          <w:tblLook w:val="04A0"/>
        </w:tblPrEx>
        <w:tc>
          <w:tcPr>
            <w:tcW w:w="9540" w:type="dxa"/>
            <w:gridSpan w:val="3"/>
            <w:shd w:val="clear" w:color="auto" w:fill="D9D9D9" w:themeFill="background1" w:themeFillShade="D9"/>
          </w:tcPr>
          <w:p w:rsidR="008F510F" w:rsidRPr="00CB5CB5" w:rsidP="004D64F9" w14:paraId="58874A3A" w14:textId="251E197C">
            <w:pPr>
              <w:jc w:val="center"/>
              <w:rPr>
                <w:rFonts w:cs="Calibri"/>
                <w:b/>
              </w:rPr>
            </w:pPr>
            <w:r w:rsidRPr="00CB5CB5">
              <w:rPr>
                <w:rFonts w:cs="Calibri"/>
                <w:b/>
              </w:rPr>
              <w:t>CBIZ Comments dated September 12, 2024</w:t>
            </w:r>
          </w:p>
        </w:tc>
      </w:tr>
      <w:tr w14:paraId="2343D362" w14:textId="77777777" w:rsidTr="00202FB1">
        <w:tblPrEx>
          <w:tblW w:w="9540" w:type="dxa"/>
          <w:tblInd w:w="445" w:type="dxa"/>
          <w:tblLayout w:type="fixed"/>
          <w:tblLook w:val="04A0"/>
        </w:tblPrEx>
        <w:tc>
          <w:tcPr>
            <w:tcW w:w="450" w:type="dxa"/>
          </w:tcPr>
          <w:p w:rsidR="000E012F" w:rsidRPr="00CB5CB5" w:rsidP="00923E8E" w14:paraId="6193EBD2" w14:textId="6BE20719">
            <w:pPr>
              <w:rPr>
                <w:rFonts w:cs="Calibri"/>
                <w:b/>
              </w:rPr>
            </w:pPr>
          </w:p>
        </w:tc>
        <w:tc>
          <w:tcPr>
            <w:tcW w:w="4140" w:type="dxa"/>
            <w:vAlign w:val="center"/>
          </w:tcPr>
          <w:p w:rsidR="000E012F" w:rsidRPr="00CB5CB5" w:rsidP="004D64F9" w14:paraId="37167859" w14:textId="0B6A5EF2">
            <w:pPr>
              <w:jc w:val="center"/>
              <w:rPr>
                <w:rFonts w:cs="Calibri"/>
                <w:b/>
              </w:rPr>
            </w:pPr>
            <w:r w:rsidRPr="00CB5CB5">
              <w:rPr>
                <w:rFonts w:cs="Calibri"/>
                <w:b/>
              </w:rPr>
              <w:t>Summary of comment</w:t>
            </w:r>
            <w:r w:rsidRPr="00CB5CB5" w:rsidR="00DB33DA">
              <w:rPr>
                <w:rFonts w:cs="Calibri"/>
                <w:b/>
              </w:rPr>
              <w:t>s</w:t>
            </w:r>
          </w:p>
        </w:tc>
        <w:tc>
          <w:tcPr>
            <w:tcW w:w="4950" w:type="dxa"/>
            <w:vAlign w:val="center"/>
          </w:tcPr>
          <w:p w:rsidR="000E012F" w:rsidRPr="00CB5CB5" w:rsidP="004D64F9" w14:paraId="34C2765E" w14:textId="27A9BB3C">
            <w:pPr>
              <w:jc w:val="center"/>
              <w:rPr>
                <w:rFonts w:cs="Calibri"/>
                <w:b/>
              </w:rPr>
            </w:pPr>
            <w:r w:rsidRPr="00CB5CB5">
              <w:rPr>
                <w:rFonts w:cs="Calibri"/>
                <w:b/>
              </w:rPr>
              <w:t>Response</w:t>
            </w:r>
            <w:r w:rsidRPr="00CB5CB5" w:rsidR="00DB33DA">
              <w:rPr>
                <w:rFonts w:cs="Calibri"/>
                <w:b/>
              </w:rPr>
              <w:t>s</w:t>
            </w:r>
          </w:p>
        </w:tc>
      </w:tr>
      <w:tr w14:paraId="05EFB7B1" w14:textId="77777777" w:rsidTr="00202FB1">
        <w:tblPrEx>
          <w:tblW w:w="9540" w:type="dxa"/>
          <w:tblInd w:w="445" w:type="dxa"/>
          <w:tblLayout w:type="fixed"/>
          <w:tblLook w:val="04A0"/>
        </w:tblPrEx>
        <w:tc>
          <w:tcPr>
            <w:tcW w:w="450" w:type="dxa"/>
          </w:tcPr>
          <w:p w:rsidR="000E012F" w:rsidRPr="00CB5CB5" w:rsidP="00377969" w14:paraId="7C112B44" w14:textId="0AC914C7">
            <w:pPr>
              <w:pStyle w:val="ListParagraph"/>
              <w:numPr>
                <w:ilvl w:val="0"/>
                <w:numId w:val="33"/>
              </w:numPr>
              <w:rPr>
                <w:bCs/>
              </w:rPr>
            </w:pPr>
          </w:p>
        </w:tc>
        <w:tc>
          <w:tcPr>
            <w:tcW w:w="4140" w:type="dxa"/>
          </w:tcPr>
          <w:p w:rsidR="004C14C1" w:rsidRPr="00CB5CB5" w:rsidP="004C14C1" w14:paraId="7BBA22FE" w14:textId="59F05725">
            <w:pPr>
              <w:autoSpaceDE w:val="0"/>
              <w:autoSpaceDN w:val="0"/>
              <w:adjustRightInd w:val="0"/>
              <w:rPr>
                <w:rFonts w:cs="Calibri"/>
              </w:rPr>
            </w:pPr>
            <w:r w:rsidRPr="00CB5CB5">
              <w:rPr>
                <w:rFonts w:cs="Calibri"/>
              </w:rPr>
              <w:t>Clarification is needed in the Form 3115 instructions to identify the proper taxpayer that should request a change in method of accounting, for situations when the accounting method involves depreciation, depletion,</w:t>
            </w:r>
          </w:p>
          <w:p w:rsidR="000E012F" w:rsidRPr="00CB5CB5" w:rsidP="004C14C1" w14:paraId="39B5D9A6" w14:textId="2309D7F3">
            <w:pPr>
              <w:autoSpaceDE w:val="0"/>
              <w:autoSpaceDN w:val="0"/>
              <w:adjustRightInd w:val="0"/>
              <w:rPr>
                <w:rFonts w:cs="Calibri"/>
              </w:rPr>
            </w:pPr>
            <w:r w:rsidRPr="00CB5CB5">
              <w:rPr>
                <w:rFonts w:cs="Calibri"/>
              </w:rPr>
              <w:t>amortization, and/or gain or loss with respect to section 743(b) adjustments to the adjusted tax basis of partnership property by a partnership that has a section 754 election in effect.</w:t>
            </w:r>
          </w:p>
        </w:tc>
        <w:tc>
          <w:tcPr>
            <w:tcW w:w="4950" w:type="dxa"/>
          </w:tcPr>
          <w:p w:rsidR="000E012F" w:rsidRPr="00CB5CB5" w:rsidP="00923E8E" w14:paraId="106B7838" w14:textId="6AF0004B">
            <w:pPr>
              <w:rPr>
                <w:rFonts w:cs="Calibri"/>
                <w:bCs/>
              </w:rPr>
            </w:pPr>
            <w:r w:rsidRPr="00DB5DFF">
              <w:rPr>
                <w:rFonts w:cs="Calibri"/>
              </w:rPr>
              <w:t>These comments have been forwarded to the appropriate offices for review and/or comment.</w:t>
            </w:r>
          </w:p>
        </w:tc>
      </w:tr>
      <w:tr w14:paraId="33F8ACF7" w14:textId="77777777" w:rsidTr="00202FB1">
        <w:tblPrEx>
          <w:tblW w:w="9540" w:type="dxa"/>
          <w:tblInd w:w="445" w:type="dxa"/>
          <w:tblLayout w:type="fixed"/>
          <w:tblLook w:val="04A0"/>
        </w:tblPrEx>
        <w:tc>
          <w:tcPr>
            <w:tcW w:w="450" w:type="dxa"/>
          </w:tcPr>
          <w:p w:rsidR="000E012F" w:rsidRPr="00CB5CB5" w:rsidP="00377969" w14:paraId="5866AF61" w14:textId="495B6590">
            <w:pPr>
              <w:pStyle w:val="ListParagraph"/>
              <w:numPr>
                <w:ilvl w:val="0"/>
                <w:numId w:val="33"/>
              </w:numPr>
              <w:rPr>
                <w:bCs/>
              </w:rPr>
            </w:pPr>
          </w:p>
        </w:tc>
        <w:tc>
          <w:tcPr>
            <w:tcW w:w="4140" w:type="dxa"/>
          </w:tcPr>
          <w:p w:rsidR="000E012F" w:rsidRPr="00CB5CB5" w:rsidP="00202FB1" w14:paraId="76631146" w14:textId="30D8DAE9">
            <w:pPr>
              <w:autoSpaceDE w:val="0"/>
              <w:autoSpaceDN w:val="0"/>
              <w:adjustRightInd w:val="0"/>
              <w:rPr>
                <w:rFonts w:cs="Calibri"/>
              </w:rPr>
            </w:pPr>
            <w:r w:rsidRPr="00CB5CB5">
              <w:rPr>
                <w:rFonts w:cs="Calibri"/>
              </w:rPr>
              <w:t>The partnership, and not the partner, should request a change in method of accounting that involves depreciation, depletion, amortization, and/or gain or loss with respect to section 743(b) basis adjustments. This is because the partnership is required to properly calculate and disclose information pertaining to section 743(b) adjustments, and often functions as an agent for the partner with respect to section 743(b) adjustments. This makes it is more appropriate and practical for the partnership to</w:t>
            </w:r>
            <w:r w:rsidRPr="00CB5CB5" w:rsidR="00202FB1">
              <w:rPr>
                <w:rFonts w:cs="Calibri"/>
              </w:rPr>
              <w:t xml:space="preserve"> </w:t>
            </w:r>
            <w:r w:rsidRPr="00CB5CB5">
              <w:rPr>
                <w:rFonts w:cs="Calibri"/>
              </w:rPr>
              <w:t>request any associated changes in method of accounting. But a persuasive argument could also be made in support of the partner’s obligation to request the change, which leads to ambiguity in this regard. Therefore, the Form 3115 instructions should be clarified to specify the appropriate party that should request a change in</w:t>
            </w:r>
            <w:r w:rsidRPr="00CB5CB5" w:rsidR="00202FB1">
              <w:rPr>
                <w:rFonts w:cs="Calibri"/>
              </w:rPr>
              <w:t xml:space="preserve"> </w:t>
            </w:r>
            <w:r w:rsidRPr="00CB5CB5">
              <w:rPr>
                <w:rFonts w:cs="Calibri"/>
              </w:rPr>
              <w:t xml:space="preserve">method of accounting </w:t>
            </w:r>
            <w:r w:rsidRPr="00CB5CB5">
              <w:rPr>
                <w:rFonts w:cs="Calibri"/>
              </w:rPr>
              <w:t>with respect to section 743(b) basis adjustments.</w:t>
            </w:r>
          </w:p>
        </w:tc>
        <w:tc>
          <w:tcPr>
            <w:tcW w:w="4950" w:type="dxa"/>
          </w:tcPr>
          <w:p w:rsidR="000E012F" w:rsidRPr="00CB5CB5" w:rsidP="00923E8E" w14:paraId="519A9FFE" w14:textId="350489F7">
            <w:pPr>
              <w:rPr>
                <w:rFonts w:cs="Calibri"/>
                <w:bCs/>
              </w:rPr>
            </w:pPr>
            <w:r w:rsidRPr="00DB5DFF">
              <w:rPr>
                <w:rFonts w:cs="Calibri"/>
              </w:rPr>
              <w:t>These comments have been forwarded to the appropriate offices for review and/or comment.</w:t>
            </w:r>
          </w:p>
        </w:tc>
      </w:tr>
    </w:tbl>
    <w:p w:rsidR="00111E5E" w:rsidRPr="00CB5CB5" w:rsidP="007D67D7" w14:paraId="65975985" w14:textId="08771547">
      <w:pPr>
        <w:rPr>
          <w:rFonts w:ascii="Calibri" w:hAnsi="Calibri" w:cs="Calibri"/>
          <w:sz w:val="22"/>
          <w:u w:val="single"/>
        </w:rPr>
      </w:pPr>
    </w:p>
    <w:p w:rsidR="008F510F" w:rsidRPr="00CB5CB5" w:rsidP="007D67D7" w14:paraId="4030EB49" w14:textId="77777777">
      <w:pPr>
        <w:rPr>
          <w:rFonts w:ascii="Calibri" w:hAnsi="Calibri" w:cs="Calibri"/>
          <w:sz w:val="22"/>
          <w:u w:val="single"/>
        </w:rPr>
      </w:pPr>
    </w:p>
    <w:tbl>
      <w:tblPr>
        <w:tblStyle w:val="TableGrid"/>
        <w:tblW w:w="9540" w:type="dxa"/>
        <w:tblInd w:w="445" w:type="dxa"/>
        <w:tblLayout w:type="fixed"/>
        <w:tblLook w:val="04A0"/>
      </w:tblPr>
      <w:tblGrid>
        <w:gridCol w:w="450"/>
        <w:gridCol w:w="4140"/>
        <w:gridCol w:w="4950"/>
      </w:tblGrid>
      <w:tr w14:paraId="418AAF48" w14:textId="77777777" w:rsidTr="00202FB1">
        <w:tblPrEx>
          <w:tblW w:w="9540" w:type="dxa"/>
          <w:tblInd w:w="445" w:type="dxa"/>
          <w:tblLayout w:type="fixed"/>
          <w:tblLook w:val="04A0"/>
        </w:tblPrEx>
        <w:tc>
          <w:tcPr>
            <w:tcW w:w="9540" w:type="dxa"/>
            <w:gridSpan w:val="3"/>
            <w:shd w:val="clear" w:color="auto" w:fill="D9D9D9" w:themeFill="background1" w:themeFillShade="D9"/>
          </w:tcPr>
          <w:p w:rsidR="008F510F" w:rsidRPr="00CB5CB5" w:rsidP="00FE73CD" w14:paraId="55E4B1ED" w14:textId="037C6C47">
            <w:pPr>
              <w:jc w:val="center"/>
              <w:rPr>
                <w:rFonts w:cs="Calibri"/>
                <w:b/>
              </w:rPr>
            </w:pPr>
            <w:r w:rsidRPr="00CB5CB5">
              <w:rPr>
                <w:rFonts w:cs="Calibri"/>
                <w:b/>
              </w:rPr>
              <w:t>Bureau of Economic Analysis Comment dated October 23, 2024</w:t>
            </w:r>
          </w:p>
        </w:tc>
      </w:tr>
      <w:tr w14:paraId="43C14380" w14:textId="77777777" w:rsidTr="00202FB1">
        <w:tblPrEx>
          <w:tblW w:w="9540" w:type="dxa"/>
          <w:tblInd w:w="445" w:type="dxa"/>
          <w:tblLayout w:type="fixed"/>
          <w:tblLook w:val="04A0"/>
        </w:tblPrEx>
        <w:tc>
          <w:tcPr>
            <w:tcW w:w="450" w:type="dxa"/>
          </w:tcPr>
          <w:p w:rsidR="008F510F" w:rsidRPr="00CB5CB5" w:rsidP="00FE73CD" w14:paraId="0073435D" w14:textId="77777777">
            <w:pPr>
              <w:rPr>
                <w:rFonts w:cs="Calibri"/>
                <w:b/>
              </w:rPr>
            </w:pPr>
          </w:p>
        </w:tc>
        <w:tc>
          <w:tcPr>
            <w:tcW w:w="4140" w:type="dxa"/>
            <w:vAlign w:val="center"/>
          </w:tcPr>
          <w:p w:rsidR="008F510F" w:rsidRPr="00CB5CB5" w:rsidP="00FE73CD" w14:paraId="60EBF0F8" w14:textId="77777777">
            <w:pPr>
              <w:jc w:val="center"/>
              <w:rPr>
                <w:rFonts w:cs="Calibri"/>
                <w:b/>
              </w:rPr>
            </w:pPr>
            <w:r w:rsidRPr="00CB5CB5">
              <w:rPr>
                <w:rFonts w:cs="Calibri"/>
                <w:b/>
              </w:rPr>
              <w:t>Summary of comments</w:t>
            </w:r>
          </w:p>
        </w:tc>
        <w:tc>
          <w:tcPr>
            <w:tcW w:w="4950" w:type="dxa"/>
            <w:vAlign w:val="center"/>
          </w:tcPr>
          <w:p w:rsidR="008F510F" w:rsidRPr="00CB5CB5" w:rsidP="00FE73CD" w14:paraId="56883E0C" w14:textId="77777777">
            <w:pPr>
              <w:jc w:val="center"/>
              <w:rPr>
                <w:rFonts w:cs="Calibri"/>
                <w:b/>
              </w:rPr>
            </w:pPr>
            <w:r w:rsidRPr="00CB5CB5">
              <w:rPr>
                <w:rFonts w:cs="Calibri"/>
                <w:b/>
              </w:rPr>
              <w:t>Responses</w:t>
            </w:r>
          </w:p>
        </w:tc>
      </w:tr>
      <w:tr w14:paraId="1F178D18" w14:textId="77777777" w:rsidTr="00202FB1">
        <w:tblPrEx>
          <w:tblW w:w="9540" w:type="dxa"/>
          <w:tblInd w:w="445" w:type="dxa"/>
          <w:tblLayout w:type="fixed"/>
          <w:tblLook w:val="04A0"/>
        </w:tblPrEx>
        <w:tc>
          <w:tcPr>
            <w:tcW w:w="450" w:type="dxa"/>
          </w:tcPr>
          <w:p w:rsidR="008F510F" w:rsidRPr="00CB5CB5" w:rsidP="00377969" w14:paraId="684769FA" w14:textId="77777777">
            <w:pPr>
              <w:pStyle w:val="ListParagraph"/>
              <w:numPr>
                <w:ilvl w:val="0"/>
                <w:numId w:val="38"/>
              </w:numPr>
              <w:rPr>
                <w:bCs/>
              </w:rPr>
            </w:pPr>
          </w:p>
        </w:tc>
        <w:tc>
          <w:tcPr>
            <w:tcW w:w="4140" w:type="dxa"/>
          </w:tcPr>
          <w:p w:rsidR="008F510F" w:rsidRPr="00CB5CB5" w:rsidP="008F510F" w14:paraId="16B98BEA" w14:textId="550ADB82">
            <w:pPr>
              <w:pStyle w:val="Default"/>
              <w:rPr>
                <w:rFonts w:ascii="Calibri" w:hAnsi="Calibri" w:cs="Calibri"/>
                <w:color w:val="auto"/>
                <w:szCs w:val="22"/>
              </w:rPr>
            </w:pPr>
            <w:r w:rsidRPr="00CB5CB5">
              <w:rPr>
                <w:rFonts w:ascii="Calibri" w:hAnsi="Calibri" w:eastAsiaTheme="minorHAnsi" w:cs="Calibri"/>
                <w:szCs w:val="22"/>
              </w:rPr>
              <w:t>Bureau of Economic Analysis (BEA) strongly supports the continued collection of data by the Internal Revenue Service (IRS) on Form 1065, 1066, 1120, 1120–C, 1120–F, 1120–H, 1120–ND, 1120–S, 1120–SF, 1120–FSC, 1120–L, 1120–PC, 1120–REIT, 1120–RIC, 1120–POL and all attachments to these forms collected as a “single collection of information” under OMB control number 1545-0123. The data collected on these forms are crucial to key components of BEA’s economic statistics.</w:t>
            </w:r>
          </w:p>
        </w:tc>
        <w:tc>
          <w:tcPr>
            <w:tcW w:w="4950" w:type="dxa"/>
          </w:tcPr>
          <w:p w:rsidR="008F510F" w:rsidRPr="00CB5CB5" w:rsidP="00FE73CD" w14:paraId="67395FA8" w14:textId="157255DA">
            <w:pPr>
              <w:rPr>
                <w:rFonts w:cs="Calibri"/>
                <w:bCs/>
              </w:rPr>
            </w:pPr>
            <w:r w:rsidRPr="00CB5CB5">
              <w:rPr>
                <w:rFonts w:cs="Calibri"/>
                <w:bCs/>
              </w:rPr>
              <w:t xml:space="preserve">IRS appreciates the support from BEA. </w:t>
            </w:r>
          </w:p>
        </w:tc>
      </w:tr>
    </w:tbl>
    <w:p w:rsidR="008F510F" w:rsidRPr="00CB5CB5" w:rsidP="007D67D7" w14:paraId="3B0F3750" w14:textId="77777777">
      <w:pPr>
        <w:rPr>
          <w:rFonts w:ascii="Calibri" w:hAnsi="Calibri" w:cs="Calibri"/>
          <w:sz w:val="22"/>
          <w:u w:val="single"/>
        </w:rPr>
      </w:pPr>
    </w:p>
    <w:p w:rsidR="008F510F" w:rsidRPr="00CB5CB5" w:rsidP="007D67D7" w14:paraId="571BD995" w14:textId="77777777">
      <w:pPr>
        <w:rPr>
          <w:rFonts w:ascii="Calibri" w:hAnsi="Calibri" w:cs="Calibri"/>
          <w:sz w:val="22"/>
          <w:u w:val="single"/>
        </w:rPr>
      </w:pPr>
    </w:p>
    <w:tbl>
      <w:tblPr>
        <w:tblStyle w:val="TableGrid"/>
        <w:tblW w:w="9540" w:type="dxa"/>
        <w:tblInd w:w="445" w:type="dxa"/>
        <w:tblLayout w:type="fixed"/>
        <w:tblLook w:val="04A0"/>
      </w:tblPr>
      <w:tblGrid>
        <w:gridCol w:w="450"/>
        <w:gridCol w:w="4140"/>
        <w:gridCol w:w="4950"/>
      </w:tblGrid>
      <w:tr w14:paraId="319E399C" w14:textId="77777777" w:rsidTr="00202FB1">
        <w:tblPrEx>
          <w:tblW w:w="9540" w:type="dxa"/>
          <w:tblInd w:w="445" w:type="dxa"/>
          <w:tblLayout w:type="fixed"/>
          <w:tblLook w:val="04A0"/>
        </w:tblPrEx>
        <w:tc>
          <w:tcPr>
            <w:tcW w:w="9540" w:type="dxa"/>
            <w:gridSpan w:val="3"/>
            <w:shd w:val="clear" w:color="auto" w:fill="D9D9D9" w:themeFill="background1" w:themeFillShade="D9"/>
          </w:tcPr>
          <w:p w:rsidR="008F510F" w:rsidRPr="00CB5CB5" w:rsidP="00FE73CD" w14:paraId="50F712EF" w14:textId="1EFD28D7">
            <w:pPr>
              <w:jc w:val="center"/>
              <w:rPr>
                <w:rFonts w:cs="Calibri"/>
                <w:b/>
              </w:rPr>
            </w:pPr>
            <w:r w:rsidRPr="00CB5CB5">
              <w:rPr>
                <w:rFonts w:cs="Calibri"/>
                <w:b/>
              </w:rPr>
              <w:t>Paul Edvard Poliakov,</w:t>
            </w:r>
            <w:r w:rsidRPr="00CB5CB5">
              <w:rPr>
                <w:rFonts w:cs="Calibri"/>
                <w:b/>
                <w:bCs/>
              </w:rPr>
              <w:t xml:space="preserve"> CPA</w:t>
            </w:r>
            <w:r w:rsidRPr="00CB5CB5">
              <w:rPr>
                <w:rFonts w:cs="Calibri"/>
                <w:b/>
              </w:rPr>
              <w:t xml:space="preserve"> Comments dated November 12, 2024</w:t>
            </w:r>
          </w:p>
        </w:tc>
      </w:tr>
      <w:tr w14:paraId="596539D7" w14:textId="77777777" w:rsidTr="00202FB1">
        <w:tblPrEx>
          <w:tblW w:w="9540" w:type="dxa"/>
          <w:tblInd w:w="445" w:type="dxa"/>
          <w:tblLayout w:type="fixed"/>
          <w:tblLook w:val="04A0"/>
        </w:tblPrEx>
        <w:tc>
          <w:tcPr>
            <w:tcW w:w="450" w:type="dxa"/>
          </w:tcPr>
          <w:p w:rsidR="008F510F" w:rsidRPr="00CB5CB5" w:rsidP="00FE73CD" w14:paraId="1E14E6E6" w14:textId="77777777">
            <w:pPr>
              <w:rPr>
                <w:rFonts w:cs="Calibri"/>
                <w:b/>
              </w:rPr>
            </w:pPr>
          </w:p>
        </w:tc>
        <w:tc>
          <w:tcPr>
            <w:tcW w:w="4140" w:type="dxa"/>
            <w:vAlign w:val="center"/>
          </w:tcPr>
          <w:p w:rsidR="008F510F" w:rsidRPr="00CB5CB5" w:rsidP="00FE73CD" w14:paraId="22EAB523" w14:textId="77777777">
            <w:pPr>
              <w:jc w:val="center"/>
              <w:rPr>
                <w:rFonts w:cs="Calibri"/>
                <w:b/>
              </w:rPr>
            </w:pPr>
            <w:r w:rsidRPr="00CB5CB5">
              <w:rPr>
                <w:rFonts w:cs="Calibri"/>
                <w:b/>
              </w:rPr>
              <w:t>Summary of comments</w:t>
            </w:r>
          </w:p>
        </w:tc>
        <w:tc>
          <w:tcPr>
            <w:tcW w:w="4950" w:type="dxa"/>
            <w:vAlign w:val="center"/>
          </w:tcPr>
          <w:p w:rsidR="008F510F" w:rsidRPr="00CB5CB5" w:rsidP="00FE73CD" w14:paraId="2133C04E" w14:textId="77777777">
            <w:pPr>
              <w:jc w:val="center"/>
              <w:rPr>
                <w:rFonts w:cs="Calibri"/>
                <w:b/>
              </w:rPr>
            </w:pPr>
            <w:r w:rsidRPr="00CB5CB5">
              <w:rPr>
                <w:rFonts w:cs="Calibri"/>
                <w:b/>
              </w:rPr>
              <w:t>Responses</w:t>
            </w:r>
          </w:p>
        </w:tc>
      </w:tr>
      <w:tr w14:paraId="4C0691FF" w14:textId="77777777" w:rsidTr="00202FB1">
        <w:tblPrEx>
          <w:tblW w:w="9540" w:type="dxa"/>
          <w:tblInd w:w="445" w:type="dxa"/>
          <w:tblLayout w:type="fixed"/>
          <w:tblLook w:val="04A0"/>
        </w:tblPrEx>
        <w:tc>
          <w:tcPr>
            <w:tcW w:w="450" w:type="dxa"/>
          </w:tcPr>
          <w:p w:rsidR="008F510F" w:rsidRPr="00CB5CB5" w:rsidP="00377969" w14:paraId="1B68CE37" w14:textId="77777777">
            <w:pPr>
              <w:pStyle w:val="ListParagraph"/>
              <w:numPr>
                <w:ilvl w:val="0"/>
                <w:numId w:val="34"/>
              </w:numPr>
              <w:rPr>
                <w:bCs/>
              </w:rPr>
            </w:pPr>
          </w:p>
        </w:tc>
        <w:tc>
          <w:tcPr>
            <w:tcW w:w="4140" w:type="dxa"/>
          </w:tcPr>
          <w:p w:rsidR="004C14C1" w:rsidRPr="00CB5CB5" w:rsidP="004C14C1" w14:paraId="0621D14C" w14:textId="77777777">
            <w:pPr>
              <w:autoSpaceDE w:val="0"/>
              <w:autoSpaceDN w:val="0"/>
              <w:adjustRightInd w:val="0"/>
              <w:rPr>
                <w:rFonts w:cs="Calibri"/>
              </w:rPr>
            </w:pPr>
            <w:r w:rsidRPr="00CB5CB5">
              <w:rPr>
                <w:rFonts w:cs="Calibri"/>
              </w:rPr>
              <w:t>Part IV of Form 5472 uses the terms “received” and “paid” for most transaction types (e.g.,</w:t>
            </w:r>
          </w:p>
          <w:p w:rsidR="008F510F" w:rsidRPr="00CB5CB5" w:rsidP="004C14C1" w14:paraId="1EBBD70B" w14:textId="576BC814">
            <w:pPr>
              <w:autoSpaceDE w:val="0"/>
              <w:autoSpaceDN w:val="0"/>
              <w:adjustRightInd w:val="0"/>
              <w:rPr>
                <w:rFonts w:cs="Calibri"/>
              </w:rPr>
            </w:pPr>
            <w:r w:rsidRPr="00CB5CB5">
              <w:rPr>
                <w:rFonts w:cs="Calibri"/>
              </w:rPr>
              <w:t>“rents received,” “interest received,” or “commissions paid”). Although the instructions clarify that accrual-method taxpayers should report accrued amounts, the terms "received" and "paid" in Part IV might mislead some filers to report on a cash basis. Including a brief reminder on the form itself would reinforce the correct method of reporting and improve accuracy.</w:t>
            </w:r>
          </w:p>
        </w:tc>
        <w:tc>
          <w:tcPr>
            <w:tcW w:w="4950" w:type="dxa"/>
          </w:tcPr>
          <w:p w:rsidR="008F510F" w:rsidRPr="00CB5CB5" w:rsidP="00FE73CD" w14:paraId="27358A47" w14:textId="72BA29DD">
            <w:pPr>
              <w:rPr>
                <w:rFonts w:cs="Calibri"/>
                <w:bCs/>
              </w:rPr>
            </w:pPr>
            <w:r w:rsidRPr="00DB5DFF">
              <w:rPr>
                <w:rFonts w:cs="Calibri"/>
              </w:rPr>
              <w:t>These comments have been forwarded to the appropriate offices for review and/or comment.</w:t>
            </w:r>
          </w:p>
        </w:tc>
      </w:tr>
      <w:tr w14:paraId="1ADDB2CD" w14:textId="77777777" w:rsidTr="00202FB1">
        <w:tblPrEx>
          <w:tblW w:w="9540" w:type="dxa"/>
          <w:tblInd w:w="445" w:type="dxa"/>
          <w:tblLayout w:type="fixed"/>
          <w:tblLook w:val="04A0"/>
        </w:tblPrEx>
        <w:tc>
          <w:tcPr>
            <w:tcW w:w="450" w:type="dxa"/>
          </w:tcPr>
          <w:p w:rsidR="008F510F" w:rsidRPr="00CB5CB5" w:rsidP="00377969" w14:paraId="331BB310" w14:textId="77777777">
            <w:pPr>
              <w:pStyle w:val="ListParagraph"/>
              <w:numPr>
                <w:ilvl w:val="0"/>
                <w:numId w:val="34"/>
              </w:numPr>
              <w:rPr>
                <w:bCs/>
              </w:rPr>
            </w:pPr>
          </w:p>
        </w:tc>
        <w:tc>
          <w:tcPr>
            <w:tcW w:w="4140" w:type="dxa"/>
          </w:tcPr>
          <w:p w:rsidR="008F510F" w:rsidRPr="00CB5CB5" w:rsidP="004C14C1" w14:paraId="48B134F8" w14:textId="4D93B6F0">
            <w:pPr>
              <w:autoSpaceDE w:val="0"/>
              <w:autoSpaceDN w:val="0"/>
              <w:adjustRightInd w:val="0"/>
              <w:rPr>
                <w:rFonts w:cs="Calibri"/>
              </w:rPr>
            </w:pPr>
            <w:r w:rsidRPr="00CB5CB5">
              <w:rPr>
                <w:rFonts w:cs="Calibri"/>
              </w:rPr>
              <w:t xml:space="preserve">Second, Question 39 in Part VII asks: “During the tax year, was the foreign parent corporation a participant in any cost sharing arrangement (CSA)?” If the answer is affirmative, the taxpayer is directed to provide information regarding the CSA in Part VIII of the form. However, the instructions to Part VIII suggest that a taxpayer should complete it only for a CSA to which the taxpayer was a “controlled participant.” This creates ambiguity regarding the reporting of purely foreign-to-foreign CSAs that do not involve the </w:t>
            </w:r>
            <w:r w:rsidRPr="00CB5CB5">
              <w:rPr>
                <w:rFonts w:cs="Calibri"/>
              </w:rPr>
              <w:t>taxpayer or any other U.S. entity. Rephrasing Question 39 or providing additional guidance in the instructions would address this issue.</w:t>
            </w:r>
          </w:p>
        </w:tc>
        <w:tc>
          <w:tcPr>
            <w:tcW w:w="4950" w:type="dxa"/>
          </w:tcPr>
          <w:p w:rsidR="008F510F" w:rsidRPr="00CB5CB5" w:rsidP="00FE73CD" w14:paraId="5149E4DC" w14:textId="0997924F">
            <w:pPr>
              <w:rPr>
                <w:rFonts w:cs="Calibri"/>
                <w:bCs/>
              </w:rPr>
            </w:pPr>
            <w:r w:rsidRPr="00DB5DFF">
              <w:rPr>
                <w:rFonts w:cs="Calibri"/>
              </w:rPr>
              <w:t>These comments have been forwarded to the appropriate offices for review and/or comment.</w:t>
            </w:r>
          </w:p>
        </w:tc>
      </w:tr>
      <w:tr w14:paraId="7626AA3B" w14:textId="77777777" w:rsidTr="00202FB1">
        <w:tblPrEx>
          <w:tblW w:w="9540" w:type="dxa"/>
          <w:tblInd w:w="445" w:type="dxa"/>
          <w:tblLayout w:type="fixed"/>
          <w:tblLook w:val="04A0"/>
        </w:tblPrEx>
        <w:tc>
          <w:tcPr>
            <w:tcW w:w="450" w:type="dxa"/>
          </w:tcPr>
          <w:p w:rsidR="008F510F" w:rsidRPr="00CB5CB5" w:rsidP="004C14C1" w14:paraId="7861FA85" w14:textId="77777777">
            <w:pPr>
              <w:pStyle w:val="ListParagraph"/>
              <w:numPr>
                <w:ilvl w:val="0"/>
                <w:numId w:val="33"/>
              </w:numPr>
              <w:rPr>
                <w:bCs/>
              </w:rPr>
            </w:pPr>
          </w:p>
        </w:tc>
        <w:tc>
          <w:tcPr>
            <w:tcW w:w="4140" w:type="dxa"/>
          </w:tcPr>
          <w:p w:rsidR="008F510F" w:rsidRPr="00CB5CB5" w:rsidP="004C14C1" w14:paraId="61D4C337" w14:textId="3C4EC08B">
            <w:pPr>
              <w:autoSpaceDE w:val="0"/>
              <w:autoSpaceDN w:val="0"/>
              <w:adjustRightInd w:val="0"/>
              <w:rPr>
                <w:rFonts w:cs="Calibri"/>
              </w:rPr>
            </w:pPr>
            <w:r w:rsidRPr="00CB5CB5">
              <w:rPr>
                <w:rFonts w:cs="Calibri"/>
              </w:rPr>
              <w:t>Third, lines 17 and 31 in Part IV require reporting of “amounts loaned” and “amounts borrowed.” It is unclear whether this includes only loans that generate interest or if non-interest-bearing accounts receivable or payable should be included as well. The regulations suggest excluding ordinary trade receivables and payables from these amounts. However, this is not mentioned in the form or instructions. Additionally, the form and instructions do not clarify whether ordinary trade receivables or payables should be reported as “other amounts received” or “other amounts paid.” Clarifying these important points in the instructions would be beneficial for taxpayers.</w:t>
            </w:r>
          </w:p>
        </w:tc>
        <w:tc>
          <w:tcPr>
            <w:tcW w:w="4950" w:type="dxa"/>
          </w:tcPr>
          <w:p w:rsidR="008F510F" w:rsidRPr="00CB5CB5" w:rsidP="00FE73CD" w14:paraId="3A51FB68" w14:textId="2965A00A">
            <w:pPr>
              <w:rPr>
                <w:rFonts w:cs="Calibri"/>
                <w:bCs/>
              </w:rPr>
            </w:pPr>
            <w:r w:rsidRPr="00DB5DFF">
              <w:rPr>
                <w:rFonts w:cs="Calibri"/>
              </w:rPr>
              <w:t>These comments have been forwarded to the appropriate offices for review and/or comment.</w:t>
            </w:r>
          </w:p>
        </w:tc>
      </w:tr>
      <w:tr w14:paraId="273C1DA8" w14:textId="77777777" w:rsidTr="00202FB1">
        <w:tblPrEx>
          <w:tblW w:w="9540" w:type="dxa"/>
          <w:tblInd w:w="445" w:type="dxa"/>
          <w:tblLayout w:type="fixed"/>
          <w:tblLook w:val="04A0"/>
        </w:tblPrEx>
        <w:tc>
          <w:tcPr>
            <w:tcW w:w="450" w:type="dxa"/>
          </w:tcPr>
          <w:p w:rsidR="004C14C1" w:rsidRPr="00CB5CB5" w:rsidP="004C14C1" w14:paraId="67AB1CF9" w14:textId="77777777">
            <w:pPr>
              <w:pStyle w:val="ListParagraph"/>
              <w:numPr>
                <w:ilvl w:val="0"/>
                <w:numId w:val="33"/>
              </w:numPr>
              <w:rPr>
                <w:bCs/>
              </w:rPr>
            </w:pPr>
          </w:p>
        </w:tc>
        <w:tc>
          <w:tcPr>
            <w:tcW w:w="4140" w:type="dxa"/>
          </w:tcPr>
          <w:p w:rsidR="004C14C1" w:rsidRPr="00CB5CB5" w:rsidP="004C14C1" w14:paraId="2A837252" w14:textId="0EF1AFC5">
            <w:pPr>
              <w:autoSpaceDE w:val="0"/>
              <w:autoSpaceDN w:val="0"/>
              <w:adjustRightInd w:val="0"/>
              <w:rPr>
                <w:rFonts w:cs="Calibri"/>
              </w:rPr>
            </w:pPr>
            <w:r w:rsidRPr="00CB5CB5">
              <w:rPr>
                <w:rFonts w:cs="Calibri"/>
              </w:rPr>
              <w:t>The form and instructions also do not address whether a taxpayer that does not meet the base erosion anti-abuse tax (BEAT) gross receipts test should complete Part IX and list potential base erosion payments and tax benefits. The regulations suggest that non-applicable taxpayers do not need to fill in this part; however, the instructions do not mention this important rule at all. Further clarification in the instructions would prevent confusion and minimize the reporting burden for taxpayers outside of the BEAT scope.</w:t>
            </w:r>
          </w:p>
        </w:tc>
        <w:tc>
          <w:tcPr>
            <w:tcW w:w="4950" w:type="dxa"/>
          </w:tcPr>
          <w:p w:rsidR="004C14C1" w:rsidRPr="00CB5CB5" w:rsidP="00FE73CD" w14:paraId="0FC582EB" w14:textId="7E7941EF">
            <w:pPr>
              <w:rPr>
                <w:rFonts w:cs="Calibri"/>
                <w:bCs/>
              </w:rPr>
            </w:pPr>
            <w:r w:rsidRPr="00DB5DFF">
              <w:rPr>
                <w:rFonts w:cs="Calibri"/>
              </w:rPr>
              <w:t>These comments have been forwarded to the appropriate offices for review and/or comment.</w:t>
            </w:r>
          </w:p>
        </w:tc>
      </w:tr>
      <w:tr w14:paraId="5B54151A" w14:textId="77777777" w:rsidTr="00202FB1">
        <w:tblPrEx>
          <w:tblW w:w="9540" w:type="dxa"/>
          <w:tblInd w:w="445" w:type="dxa"/>
          <w:tblLayout w:type="fixed"/>
          <w:tblLook w:val="04A0"/>
        </w:tblPrEx>
        <w:tc>
          <w:tcPr>
            <w:tcW w:w="450" w:type="dxa"/>
          </w:tcPr>
          <w:p w:rsidR="004C14C1" w:rsidRPr="00CB5CB5" w:rsidP="004C14C1" w14:paraId="590DEA86" w14:textId="77777777">
            <w:pPr>
              <w:pStyle w:val="ListParagraph"/>
              <w:numPr>
                <w:ilvl w:val="0"/>
                <w:numId w:val="33"/>
              </w:numPr>
              <w:rPr>
                <w:bCs/>
              </w:rPr>
            </w:pPr>
          </w:p>
        </w:tc>
        <w:tc>
          <w:tcPr>
            <w:tcW w:w="4140" w:type="dxa"/>
          </w:tcPr>
          <w:p w:rsidR="004C14C1" w:rsidRPr="00CB5CB5" w:rsidP="004C14C1" w14:paraId="05EAFAF0" w14:textId="1E48DAAB">
            <w:pPr>
              <w:autoSpaceDE w:val="0"/>
              <w:autoSpaceDN w:val="0"/>
              <w:adjustRightInd w:val="0"/>
              <w:rPr>
                <w:rFonts w:cs="Calibri"/>
              </w:rPr>
            </w:pPr>
            <w:r w:rsidRPr="00CB5CB5">
              <w:rPr>
                <w:rFonts w:cs="Calibri"/>
              </w:rPr>
              <w:t>S</w:t>
            </w:r>
            <w:r w:rsidRPr="00CB5CB5">
              <w:rPr>
                <w:rFonts w:cs="Calibri"/>
              </w:rPr>
              <w:t xml:space="preserve">uggest that the Service considers transitioning the Form 5472 design from the current one form per related party approach to a single form with continuation statements, </w:t>
            </w:r>
            <w:r w:rsidRPr="00CB5CB5">
              <w:rPr>
                <w:rFonts w:cs="Calibri"/>
              </w:rPr>
              <w:t>similar to</w:t>
            </w:r>
            <w:r w:rsidRPr="00CB5CB5">
              <w:rPr>
                <w:rFonts w:cs="Calibri"/>
              </w:rPr>
              <w:t xml:space="preserve"> Form 8938. This would prevent unnecessary duplication of identifying information and other basic data on page 1 without affecting the completeness of the information reported.</w:t>
            </w:r>
          </w:p>
        </w:tc>
        <w:tc>
          <w:tcPr>
            <w:tcW w:w="4950" w:type="dxa"/>
          </w:tcPr>
          <w:p w:rsidR="004C14C1" w:rsidRPr="00CB5CB5" w:rsidP="00FE73CD" w14:paraId="22A97E04" w14:textId="10A63EBE">
            <w:pPr>
              <w:rPr>
                <w:rFonts w:cs="Calibri"/>
                <w:bCs/>
              </w:rPr>
            </w:pPr>
            <w:r w:rsidRPr="00DB5DFF">
              <w:rPr>
                <w:rFonts w:cs="Calibri"/>
              </w:rPr>
              <w:t>These comments have been forwarded to the appropriate offices for review and/or comment.</w:t>
            </w:r>
          </w:p>
        </w:tc>
      </w:tr>
    </w:tbl>
    <w:p w:rsidR="008F510F" w:rsidRPr="00CB5CB5" w:rsidP="00204F8C" w14:paraId="0F55625C" w14:textId="77777777">
      <w:pPr>
        <w:jc w:val="center"/>
        <w:rPr>
          <w:rFonts w:ascii="Calibri" w:hAnsi="Calibri" w:cs="Calibri"/>
          <w:b/>
          <w:sz w:val="22"/>
        </w:rPr>
      </w:pPr>
    </w:p>
    <w:p w:rsidR="008F510F" w:rsidRPr="00CB5CB5" w:rsidP="00204F8C" w14:paraId="55FA7E23" w14:textId="77777777">
      <w:pPr>
        <w:jc w:val="center"/>
        <w:rPr>
          <w:rFonts w:ascii="Calibri" w:hAnsi="Calibri" w:cs="Calibri"/>
          <w:b/>
          <w:sz w:val="22"/>
        </w:rPr>
      </w:pPr>
    </w:p>
    <w:tbl>
      <w:tblPr>
        <w:tblStyle w:val="TableGrid"/>
        <w:tblW w:w="9540" w:type="dxa"/>
        <w:tblInd w:w="445" w:type="dxa"/>
        <w:tblLayout w:type="fixed"/>
        <w:tblLook w:val="04A0"/>
      </w:tblPr>
      <w:tblGrid>
        <w:gridCol w:w="450"/>
        <w:gridCol w:w="4140"/>
        <w:gridCol w:w="4950"/>
      </w:tblGrid>
      <w:tr w14:paraId="5F88BBAE" w14:textId="77777777" w:rsidTr="00202FB1">
        <w:tblPrEx>
          <w:tblW w:w="9540" w:type="dxa"/>
          <w:tblInd w:w="445" w:type="dxa"/>
          <w:tblLayout w:type="fixed"/>
          <w:tblLook w:val="04A0"/>
        </w:tblPrEx>
        <w:tc>
          <w:tcPr>
            <w:tcW w:w="9540" w:type="dxa"/>
            <w:gridSpan w:val="3"/>
            <w:shd w:val="clear" w:color="auto" w:fill="D9D9D9" w:themeFill="background1" w:themeFillShade="D9"/>
          </w:tcPr>
          <w:p w:rsidR="008F510F" w:rsidRPr="00CB5CB5" w:rsidP="008F510F" w14:paraId="3EDA80B7" w14:textId="1A6B8964">
            <w:pPr>
              <w:jc w:val="center"/>
              <w:rPr>
                <w:rFonts w:eastAsiaTheme="minorHAnsi" w:cs="Calibri"/>
                <w:b/>
              </w:rPr>
            </w:pPr>
            <w:r w:rsidRPr="00CB5CB5">
              <w:rPr>
                <w:rFonts w:cs="Calibri"/>
                <w:b/>
              </w:rPr>
              <w:t>NAREIT Comments dated November 12, 2024</w:t>
            </w:r>
          </w:p>
        </w:tc>
      </w:tr>
      <w:tr w14:paraId="1CD1BF40" w14:textId="77777777" w:rsidTr="00202FB1">
        <w:tblPrEx>
          <w:tblW w:w="9540" w:type="dxa"/>
          <w:tblInd w:w="445" w:type="dxa"/>
          <w:tblLayout w:type="fixed"/>
          <w:tblLook w:val="04A0"/>
        </w:tblPrEx>
        <w:tc>
          <w:tcPr>
            <w:tcW w:w="450" w:type="dxa"/>
          </w:tcPr>
          <w:p w:rsidR="008F510F" w:rsidRPr="00CB5CB5" w:rsidP="00FE73CD" w14:paraId="1B94DBD4" w14:textId="77777777">
            <w:pPr>
              <w:rPr>
                <w:rFonts w:cs="Calibri"/>
                <w:b/>
              </w:rPr>
            </w:pPr>
          </w:p>
        </w:tc>
        <w:tc>
          <w:tcPr>
            <w:tcW w:w="4140" w:type="dxa"/>
            <w:vAlign w:val="center"/>
          </w:tcPr>
          <w:p w:rsidR="008F510F" w:rsidRPr="00CB5CB5" w:rsidP="00FE73CD" w14:paraId="38C210C9" w14:textId="77777777">
            <w:pPr>
              <w:jc w:val="center"/>
              <w:rPr>
                <w:rFonts w:cs="Calibri"/>
                <w:b/>
              </w:rPr>
            </w:pPr>
            <w:r w:rsidRPr="00CB5CB5">
              <w:rPr>
                <w:rFonts w:cs="Calibri"/>
                <w:b/>
              </w:rPr>
              <w:t>Summary of comments</w:t>
            </w:r>
          </w:p>
        </w:tc>
        <w:tc>
          <w:tcPr>
            <w:tcW w:w="4950" w:type="dxa"/>
            <w:vAlign w:val="center"/>
          </w:tcPr>
          <w:p w:rsidR="008F510F" w:rsidRPr="00CB5CB5" w:rsidP="00FE73CD" w14:paraId="080AAE6A" w14:textId="77777777">
            <w:pPr>
              <w:jc w:val="center"/>
              <w:rPr>
                <w:rFonts w:cs="Calibri"/>
                <w:b/>
              </w:rPr>
            </w:pPr>
            <w:r w:rsidRPr="00CB5CB5">
              <w:rPr>
                <w:rFonts w:cs="Calibri"/>
                <w:b/>
              </w:rPr>
              <w:t>Responses</w:t>
            </w:r>
          </w:p>
        </w:tc>
      </w:tr>
      <w:tr w14:paraId="475F36B4" w14:textId="77777777" w:rsidTr="00A0737D">
        <w:tblPrEx>
          <w:tblW w:w="9540" w:type="dxa"/>
          <w:tblInd w:w="445" w:type="dxa"/>
          <w:tblLayout w:type="fixed"/>
          <w:tblLook w:val="04A0"/>
        </w:tblPrEx>
        <w:trPr>
          <w:trHeight w:val="3833"/>
        </w:trPr>
        <w:tc>
          <w:tcPr>
            <w:tcW w:w="450" w:type="dxa"/>
          </w:tcPr>
          <w:p w:rsidR="008F510F" w:rsidRPr="00CB5CB5" w:rsidP="00202FB1" w14:paraId="35A2AA34" w14:textId="77777777">
            <w:pPr>
              <w:pStyle w:val="ListParagraph"/>
              <w:numPr>
                <w:ilvl w:val="0"/>
                <w:numId w:val="40"/>
              </w:numPr>
              <w:rPr>
                <w:bCs/>
              </w:rPr>
            </w:pPr>
          </w:p>
        </w:tc>
        <w:tc>
          <w:tcPr>
            <w:tcW w:w="4140" w:type="dxa"/>
          </w:tcPr>
          <w:p w:rsidR="008F510F" w:rsidRPr="00CB5CB5" w:rsidP="00FE73CD" w14:paraId="3C687052" w14:textId="3B36319B">
            <w:pPr>
              <w:pStyle w:val="Default"/>
              <w:rPr>
                <w:rFonts w:ascii="Calibri" w:hAnsi="Calibri" w:cs="Calibri"/>
                <w:color w:val="auto"/>
                <w:szCs w:val="22"/>
              </w:rPr>
            </w:pPr>
            <w:r w:rsidRPr="00CB5CB5">
              <w:rPr>
                <w:rFonts w:ascii="Calibri" w:hAnsi="Calibri" w:cs="Calibri"/>
                <w:szCs w:val="22"/>
              </w:rPr>
              <w:t>Recommends that the IRS allow both electronic filing and electronic signatures for both the Form 1120-REIT and the Form 8875 (Taxable REIT Subsidiary Election). For many REITs, the Form 1120-REIT is the only tax return required to be filed in paper form. Further, while certain states permit e-filing of a REIT tax income tax return, the relevant software will not permit doing if the corresponding federal form is not e-filed. Finally, the benefits of e-filing that the IRS promotes for other taxpayers (such as accuracy, completeness, security, and ease) should also be available to REITs.</w:t>
            </w:r>
          </w:p>
        </w:tc>
        <w:tc>
          <w:tcPr>
            <w:tcW w:w="4950" w:type="dxa"/>
          </w:tcPr>
          <w:p w:rsidR="008F510F" w:rsidRPr="00CB5CB5" w:rsidP="00FE73CD" w14:paraId="0DA9D50E" w14:textId="5491EDC6">
            <w:pPr>
              <w:rPr>
                <w:rFonts w:cs="Calibri"/>
                <w:bCs/>
              </w:rPr>
            </w:pPr>
            <w:r w:rsidRPr="00DB5DFF">
              <w:rPr>
                <w:rFonts w:cs="Calibri"/>
              </w:rPr>
              <w:t>These comments have been forwarded to the appropriate offices for review and/or comment.</w:t>
            </w:r>
          </w:p>
        </w:tc>
      </w:tr>
      <w:tr w14:paraId="53041447" w14:textId="77777777" w:rsidTr="00202FB1">
        <w:tblPrEx>
          <w:tblW w:w="9540" w:type="dxa"/>
          <w:tblInd w:w="445" w:type="dxa"/>
          <w:tblLayout w:type="fixed"/>
          <w:tblLook w:val="04A0"/>
        </w:tblPrEx>
        <w:tc>
          <w:tcPr>
            <w:tcW w:w="450" w:type="dxa"/>
          </w:tcPr>
          <w:p w:rsidR="008F510F" w:rsidRPr="00CB5CB5" w:rsidP="00202FB1" w14:paraId="2AC26F35" w14:textId="77777777">
            <w:pPr>
              <w:pStyle w:val="ListParagraph"/>
              <w:numPr>
                <w:ilvl w:val="0"/>
                <w:numId w:val="40"/>
              </w:numPr>
              <w:rPr>
                <w:bCs/>
              </w:rPr>
            </w:pPr>
          </w:p>
        </w:tc>
        <w:tc>
          <w:tcPr>
            <w:tcW w:w="4140" w:type="dxa"/>
          </w:tcPr>
          <w:p w:rsidR="008F510F" w:rsidRPr="00CB5CB5" w:rsidP="00FE73CD" w14:paraId="0031199A" w14:textId="20B4ADB2">
            <w:pPr>
              <w:rPr>
                <w:rFonts w:cs="Calibri"/>
              </w:rPr>
            </w:pPr>
            <w:r w:rsidRPr="00CB5CB5">
              <w:rPr>
                <w:rFonts w:cs="Calibri"/>
              </w:rPr>
              <w:t>Part III of Form 1120-REIT calculates the tax imposed by section 857(b)(5) for failure to meet the REIT gross income tests in sections 856(c)(2) and (c)(3). However, the 2023 version of Part III of Form 1120-REIT begins with the amount included on Line 8 of Part I of Form 1120-REIT, which, in certain cases, may not correspond with gross income as gross income is required to be calculated for purposes of sections 856(c)(2) and (c)(3), particularly for gross income earned through partnerships. For clarity, and to ensure greater uniformity in taxpayer reporting, Part III should be modified so that its calculation is based on the REIT’s gross income as computed under Section 856(c)(2) and 856(c)(3), which is different from the computation of REIT taxable income in Part I.</w:t>
            </w:r>
          </w:p>
        </w:tc>
        <w:tc>
          <w:tcPr>
            <w:tcW w:w="4950" w:type="dxa"/>
          </w:tcPr>
          <w:p w:rsidR="008F510F" w:rsidRPr="00CB5CB5" w:rsidP="00FE73CD" w14:paraId="76AFD826" w14:textId="47F4B963">
            <w:pPr>
              <w:rPr>
                <w:rFonts w:cs="Calibri"/>
                <w:bCs/>
              </w:rPr>
            </w:pPr>
            <w:r w:rsidRPr="00DB5DFF">
              <w:rPr>
                <w:rFonts w:cs="Calibri"/>
              </w:rPr>
              <w:t>These comments have been forwarded to the appropriate offices for review and/or comment.</w:t>
            </w:r>
          </w:p>
        </w:tc>
      </w:tr>
      <w:tr w14:paraId="7F35E674" w14:textId="77777777" w:rsidTr="00202FB1">
        <w:tblPrEx>
          <w:tblW w:w="9540" w:type="dxa"/>
          <w:tblInd w:w="445" w:type="dxa"/>
          <w:tblLayout w:type="fixed"/>
          <w:tblLook w:val="04A0"/>
        </w:tblPrEx>
        <w:tc>
          <w:tcPr>
            <w:tcW w:w="450" w:type="dxa"/>
          </w:tcPr>
          <w:p w:rsidR="008F510F" w:rsidRPr="00CB5CB5" w:rsidP="00202FB1" w14:paraId="5E8AD45D" w14:textId="77777777">
            <w:pPr>
              <w:pStyle w:val="ListParagraph"/>
              <w:numPr>
                <w:ilvl w:val="0"/>
                <w:numId w:val="40"/>
              </w:numPr>
              <w:rPr>
                <w:bCs/>
              </w:rPr>
            </w:pPr>
          </w:p>
        </w:tc>
        <w:tc>
          <w:tcPr>
            <w:tcW w:w="4140" w:type="dxa"/>
          </w:tcPr>
          <w:p w:rsidR="008F510F" w:rsidRPr="00CB5CB5" w:rsidP="00FE73CD" w14:paraId="0F01D532" w14:textId="7C6EE4D3">
            <w:pPr>
              <w:rPr>
                <w:rFonts w:cs="Calibri"/>
              </w:rPr>
            </w:pPr>
            <w:r w:rsidRPr="00CB5CB5">
              <w:rPr>
                <w:rFonts w:cs="Calibri"/>
              </w:rPr>
              <w:t xml:space="preserve">Line 5 of Part I of the 1120-REIT requires the reporting of “capital gain net income.” However, because Part III of the Form 1120-REIT calculates the failure to satisfy the REIT gross income tests, Part III should use gross income from capital gains, rather than capital gain net income. </w:t>
            </w:r>
          </w:p>
        </w:tc>
        <w:tc>
          <w:tcPr>
            <w:tcW w:w="4950" w:type="dxa"/>
          </w:tcPr>
          <w:p w:rsidR="008F510F" w:rsidRPr="00CB5CB5" w:rsidP="00FE73CD" w14:paraId="545C97BC" w14:textId="20ABA318">
            <w:pPr>
              <w:rPr>
                <w:rFonts w:cs="Calibri"/>
                <w:bCs/>
              </w:rPr>
            </w:pPr>
            <w:r w:rsidRPr="00DB5DFF">
              <w:rPr>
                <w:rFonts w:cs="Calibri"/>
              </w:rPr>
              <w:t>These comments have been forwarded to the appropriate offices for review and/or comment.</w:t>
            </w:r>
          </w:p>
        </w:tc>
      </w:tr>
      <w:tr w14:paraId="30ECCD0F" w14:textId="77777777" w:rsidTr="00202FB1">
        <w:tblPrEx>
          <w:tblW w:w="9540" w:type="dxa"/>
          <w:tblInd w:w="445" w:type="dxa"/>
          <w:tblLayout w:type="fixed"/>
          <w:tblLook w:val="04A0"/>
        </w:tblPrEx>
        <w:tc>
          <w:tcPr>
            <w:tcW w:w="450" w:type="dxa"/>
          </w:tcPr>
          <w:p w:rsidR="00A0737D" w:rsidRPr="00CB5CB5" w:rsidP="00202FB1" w14:paraId="7364D1AA" w14:textId="77777777">
            <w:pPr>
              <w:pStyle w:val="ListParagraph"/>
              <w:numPr>
                <w:ilvl w:val="0"/>
                <w:numId w:val="40"/>
              </w:numPr>
              <w:rPr>
                <w:bCs/>
              </w:rPr>
            </w:pPr>
          </w:p>
        </w:tc>
        <w:tc>
          <w:tcPr>
            <w:tcW w:w="4140" w:type="dxa"/>
          </w:tcPr>
          <w:p w:rsidR="00A0737D" w:rsidRPr="00CB5CB5" w:rsidP="00FE73CD" w14:paraId="7DCC5C9E" w14:textId="38B51442">
            <w:pPr>
              <w:rPr>
                <w:rFonts w:cs="Calibri"/>
              </w:rPr>
            </w:pPr>
            <w:r w:rsidRPr="00CB5CB5">
              <w:rPr>
                <w:rFonts w:cs="Calibri"/>
              </w:rPr>
              <w:t xml:space="preserve">It would be useful to include in Part III a line that states “Adjustments to REIT Income, Part I, Line 8.” The inclusion of this line would enable Part III of Form 1120-REIT to refer to the information included in Part I, but with appropriate adjustments. </w:t>
            </w:r>
            <w:r w:rsidRPr="00CB5CB5">
              <w:rPr>
                <w:rFonts w:cs="Calibri"/>
              </w:rPr>
              <w:t>Thereafter, it would be helpful for Line 1a of Part III to refer to gross income as calculated for purposes of sections 856(c)(2) and (c)(3)</w:t>
            </w:r>
          </w:p>
        </w:tc>
        <w:tc>
          <w:tcPr>
            <w:tcW w:w="4950" w:type="dxa"/>
          </w:tcPr>
          <w:p w:rsidR="00A0737D" w:rsidRPr="00CB5CB5" w:rsidP="00FE73CD" w14:paraId="240A0EF7" w14:textId="06633CE7">
            <w:pPr>
              <w:rPr>
                <w:rFonts w:cs="Calibri"/>
                <w:bCs/>
              </w:rPr>
            </w:pPr>
            <w:r w:rsidRPr="00DB5DFF">
              <w:rPr>
                <w:rFonts w:cs="Calibri"/>
              </w:rPr>
              <w:t>These comments have been forwarded to the appropriate offices for review and/or comment.</w:t>
            </w:r>
          </w:p>
        </w:tc>
      </w:tr>
      <w:tr w14:paraId="6274BC56" w14:textId="77777777" w:rsidTr="00202FB1">
        <w:tblPrEx>
          <w:tblW w:w="9540" w:type="dxa"/>
          <w:tblInd w:w="445" w:type="dxa"/>
          <w:tblLayout w:type="fixed"/>
          <w:tblLook w:val="04A0"/>
        </w:tblPrEx>
        <w:tc>
          <w:tcPr>
            <w:tcW w:w="450" w:type="dxa"/>
          </w:tcPr>
          <w:p w:rsidR="00A0737D" w:rsidRPr="00CB5CB5" w:rsidP="00202FB1" w14:paraId="6532C314" w14:textId="77777777">
            <w:pPr>
              <w:pStyle w:val="ListParagraph"/>
              <w:numPr>
                <w:ilvl w:val="0"/>
                <w:numId w:val="40"/>
              </w:numPr>
              <w:rPr>
                <w:bCs/>
              </w:rPr>
            </w:pPr>
          </w:p>
        </w:tc>
        <w:tc>
          <w:tcPr>
            <w:tcW w:w="4140" w:type="dxa"/>
          </w:tcPr>
          <w:p w:rsidR="00A0737D" w:rsidRPr="00CB5CB5" w:rsidP="00FE73CD" w14:paraId="6772C947" w14:textId="1C2F1BE8">
            <w:pPr>
              <w:rPr>
                <w:rFonts w:cs="Calibri"/>
              </w:rPr>
            </w:pPr>
            <w:r w:rsidRPr="00CB5CB5">
              <w:rPr>
                <w:rFonts w:cs="Calibri"/>
              </w:rPr>
              <w:t>The instructions of Form 1120-REIT explain Item D should report the incorporation date or organization date of the entity. To provide additional clarity, we recommend that the word “REIT” in Item D on Form 1120-REIT be substituted with “Taxpayer” to align the instructions with the For</w:t>
            </w:r>
          </w:p>
        </w:tc>
        <w:tc>
          <w:tcPr>
            <w:tcW w:w="4950" w:type="dxa"/>
          </w:tcPr>
          <w:p w:rsidR="00A0737D" w:rsidRPr="00CB5CB5" w:rsidP="00FE73CD" w14:paraId="39A0A207" w14:textId="5867B5CA">
            <w:pPr>
              <w:rPr>
                <w:rFonts w:cs="Calibri"/>
                <w:bCs/>
              </w:rPr>
            </w:pPr>
            <w:r w:rsidRPr="00DB5DFF">
              <w:rPr>
                <w:rFonts w:cs="Calibri"/>
              </w:rPr>
              <w:t>These comments have been forwarded to the appropriate offices for review and/or comment.</w:t>
            </w:r>
          </w:p>
        </w:tc>
      </w:tr>
      <w:tr w14:paraId="32021462" w14:textId="77777777" w:rsidTr="00202FB1">
        <w:tblPrEx>
          <w:tblW w:w="9540" w:type="dxa"/>
          <w:tblInd w:w="445" w:type="dxa"/>
          <w:tblLayout w:type="fixed"/>
          <w:tblLook w:val="04A0"/>
        </w:tblPrEx>
        <w:tc>
          <w:tcPr>
            <w:tcW w:w="450" w:type="dxa"/>
          </w:tcPr>
          <w:p w:rsidR="00A0737D" w:rsidRPr="00CB5CB5" w:rsidP="00202FB1" w14:paraId="318E7598" w14:textId="77777777">
            <w:pPr>
              <w:pStyle w:val="ListParagraph"/>
              <w:numPr>
                <w:ilvl w:val="0"/>
                <w:numId w:val="40"/>
              </w:numPr>
              <w:rPr>
                <w:bCs/>
              </w:rPr>
            </w:pPr>
          </w:p>
        </w:tc>
        <w:tc>
          <w:tcPr>
            <w:tcW w:w="4140" w:type="dxa"/>
          </w:tcPr>
          <w:p w:rsidR="00A0737D" w:rsidRPr="00CB5CB5" w:rsidP="00FE73CD" w14:paraId="41421698" w14:textId="3E456E7D">
            <w:pPr>
              <w:rPr>
                <w:rFonts w:cs="Calibri"/>
              </w:rPr>
            </w:pPr>
            <w:r w:rsidRPr="00CB5CB5">
              <w:rPr>
                <w:rFonts w:cs="Calibri"/>
              </w:rPr>
              <w:t>It may be helpful to include a checkbox near the top of Form 1120-REIT relevant to an initial-electing REIT that is switching its year from a fiscal year to a calendar year under section 85</w:t>
            </w:r>
          </w:p>
        </w:tc>
        <w:tc>
          <w:tcPr>
            <w:tcW w:w="4950" w:type="dxa"/>
          </w:tcPr>
          <w:p w:rsidR="00A0737D" w:rsidRPr="00CB5CB5" w:rsidP="00FE73CD" w14:paraId="1F699EE9" w14:textId="6E1A773A">
            <w:pPr>
              <w:rPr>
                <w:rFonts w:cs="Calibri"/>
                <w:bCs/>
              </w:rPr>
            </w:pPr>
            <w:r w:rsidRPr="00DB5DFF">
              <w:rPr>
                <w:rFonts w:cs="Calibri"/>
              </w:rPr>
              <w:t>These comments have been forwarded to the appropriate offices for review and/or comment.</w:t>
            </w:r>
          </w:p>
        </w:tc>
      </w:tr>
      <w:tr w14:paraId="13D0D52D" w14:textId="77777777" w:rsidTr="00202FB1">
        <w:tblPrEx>
          <w:tblW w:w="9540" w:type="dxa"/>
          <w:tblInd w:w="445" w:type="dxa"/>
          <w:tblLayout w:type="fixed"/>
          <w:tblLook w:val="04A0"/>
        </w:tblPrEx>
        <w:tc>
          <w:tcPr>
            <w:tcW w:w="450" w:type="dxa"/>
          </w:tcPr>
          <w:p w:rsidR="00A0737D" w:rsidRPr="00CB5CB5" w:rsidP="00202FB1" w14:paraId="0A1020C8" w14:textId="77777777">
            <w:pPr>
              <w:pStyle w:val="ListParagraph"/>
              <w:numPr>
                <w:ilvl w:val="0"/>
                <w:numId w:val="40"/>
              </w:numPr>
              <w:rPr>
                <w:bCs/>
              </w:rPr>
            </w:pPr>
          </w:p>
        </w:tc>
        <w:tc>
          <w:tcPr>
            <w:tcW w:w="4140" w:type="dxa"/>
          </w:tcPr>
          <w:p w:rsidR="00A0737D" w:rsidRPr="00CB5CB5" w:rsidP="00FE73CD" w14:paraId="27C64012" w14:textId="22DED064">
            <w:pPr>
              <w:rPr>
                <w:rFonts w:cs="Calibri"/>
              </w:rPr>
            </w:pPr>
            <w:r w:rsidRPr="00CB5CB5">
              <w:rPr>
                <w:rFonts w:cs="Calibri"/>
              </w:rPr>
              <w:t xml:space="preserve">It would be helpful to include a line item in Schedule A to subtract dividends connected with the elimination of non-REIT earnings and profits under section 857(a)(2)(B), and if Schedule A were amended to reflect the calculation of the deduction for dividends paid attributable to any increase in earnings and profits </w:t>
            </w:r>
            <w:r w:rsidRPr="00CB5CB5">
              <w:rPr>
                <w:rFonts w:cs="Calibri"/>
              </w:rPr>
              <w:t>as a result of</w:t>
            </w:r>
            <w:r w:rsidRPr="00CB5CB5">
              <w:rPr>
                <w:rFonts w:cs="Calibri"/>
              </w:rPr>
              <w:t xml:space="preserve"> section 562(e)(1)(A)</w:t>
            </w:r>
          </w:p>
        </w:tc>
        <w:tc>
          <w:tcPr>
            <w:tcW w:w="4950" w:type="dxa"/>
          </w:tcPr>
          <w:p w:rsidR="00A0737D" w:rsidRPr="00CB5CB5" w:rsidP="00FE73CD" w14:paraId="7B94BAD7" w14:textId="115342E8">
            <w:pPr>
              <w:rPr>
                <w:rFonts w:cs="Calibri"/>
                <w:bCs/>
              </w:rPr>
            </w:pPr>
            <w:r w:rsidRPr="00DB5DFF">
              <w:rPr>
                <w:rFonts w:cs="Calibri"/>
              </w:rPr>
              <w:t>These comments have been forwarded to the appropriate offices for review and/or comment.</w:t>
            </w:r>
          </w:p>
        </w:tc>
      </w:tr>
      <w:tr w14:paraId="59813007" w14:textId="77777777" w:rsidTr="00202FB1">
        <w:tblPrEx>
          <w:tblW w:w="9540" w:type="dxa"/>
          <w:tblInd w:w="445" w:type="dxa"/>
          <w:tblLayout w:type="fixed"/>
          <w:tblLook w:val="04A0"/>
        </w:tblPrEx>
        <w:tc>
          <w:tcPr>
            <w:tcW w:w="450" w:type="dxa"/>
          </w:tcPr>
          <w:p w:rsidR="00A0737D" w:rsidRPr="00CB5CB5" w:rsidP="00202FB1" w14:paraId="39E41B40" w14:textId="77777777">
            <w:pPr>
              <w:pStyle w:val="ListParagraph"/>
              <w:numPr>
                <w:ilvl w:val="0"/>
                <w:numId w:val="40"/>
              </w:numPr>
              <w:rPr>
                <w:bCs/>
              </w:rPr>
            </w:pPr>
          </w:p>
        </w:tc>
        <w:tc>
          <w:tcPr>
            <w:tcW w:w="4140" w:type="dxa"/>
          </w:tcPr>
          <w:p w:rsidR="00A0737D" w:rsidRPr="00CB5CB5" w:rsidP="00FE73CD" w14:paraId="7EF64422" w14:textId="6FC2BA07">
            <w:pPr>
              <w:rPr>
                <w:rFonts w:cs="Calibri"/>
              </w:rPr>
            </w:pPr>
            <w:r w:rsidRPr="00CB5CB5">
              <w:rPr>
                <w:rFonts w:cs="Calibri"/>
              </w:rPr>
              <w:t>Modify Form 8875 to include contact information for TRS Officer. Part I of Form 8875 should be amended to require contact information of an officer or legal representative of the TRS. Including this information would facilitate the IRS’ ability to contact the TRS for more information if necessary. Additionally, it would be helpful if either the IRS associates the election with both the TRS and the affiliated REIT or the IRS sends a confirmation letter to both the TRS and affiliated REIT with respect to a filed Form 8875.</w:t>
            </w:r>
          </w:p>
        </w:tc>
        <w:tc>
          <w:tcPr>
            <w:tcW w:w="4950" w:type="dxa"/>
          </w:tcPr>
          <w:p w:rsidR="00A0737D" w:rsidRPr="00CB5CB5" w:rsidP="00FE73CD" w14:paraId="48A0BD0B" w14:textId="1FEEFFD2">
            <w:pPr>
              <w:rPr>
                <w:rFonts w:cs="Calibri"/>
                <w:bCs/>
              </w:rPr>
            </w:pPr>
            <w:r w:rsidRPr="00DB5DFF">
              <w:rPr>
                <w:rFonts w:cs="Calibri"/>
              </w:rPr>
              <w:t>These comments have been forwarded to the appropriate offices for review and/or comment.</w:t>
            </w:r>
          </w:p>
        </w:tc>
      </w:tr>
      <w:tr w14:paraId="367CE056" w14:textId="77777777" w:rsidTr="00202FB1">
        <w:tblPrEx>
          <w:tblW w:w="9540" w:type="dxa"/>
          <w:tblInd w:w="445" w:type="dxa"/>
          <w:tblLayout w:type="fixed"/>
          <w:tblLook w:val="04A0"/>
        </w:tblPrEx>
        <w:tc>
          <w:tcPr>
            <w:tcW w:w="450" w:type="dxa"/>
          </w:tcPr>
          <w:p w:rsidR="0029105A" w:rsidRPr="00CB5CB5" w:rsidP="00202FB1" w14:paraId="3804F30F" w14:textId="77777777">
            <w:pPr>
              <w:pStyle w:val="ListParagraph"/>
              <w:numPr>
                <w:ilvl w:val="0"/>
                <w:numId w:val="40"/>
              </w:numPr>
              <w:rPr>
                <w:bCs/>
              </w:rPr>
            </w:pPr>
          </w:p>
        </w:tc>
        <w:tc>
          <w:tcPr>
            <w:tcW w:w="4140" w:type="dxa"/>
          </w:tcPr>
          <w:p w:rsidR="0029105A" w:rsidRPr="00CB5CB5" w:rsidP="00FE73CD" w14:paraId="30ED4551" w14:textId="2C762FC0">
            <w:pPr>
              <w:rPr>
                <w:rFonts w:cs="Calibri"/>
              </w:rPr>
            </w:pPr>
            <w:r w:rsidRPr="00CB5CB5">
              <w:rPr>
                <w:rFonts w:cs="Calibri"/>
              </w:rPr>
              <w:t xml:space="preserve">Modify Form 8875 to include correct statutory language and check box for Automatic TRS subsidiaries.  Section 856(l)(2) treats every corporation other than a REIT in which a TRS owns directly or indirectly securities possessing more than 35% of the total voting power or total value of the outstanding securities of such corporation as a TRS. Thus, Line 16 of Part </w:t>
            </w:r>
            <w:r w:rsidRPr="00CB5CB5">
              <w:rPr>
                <w:rFonts w:cs="Calibri"/>
              </w:rPr>
              <w:t xml:space="preserve">III of Form 8875 should delete the words “Does this taxable REIT subsidiary own” and replace it with “During the period when the taxable REIT subsidiary election is in effect, will this taxable REIT subsidiary own or has this taxable REIT subsidiary owned directly or indirectly”. Also, the phrase “35%” should be replaced with “more than 35%”. It is not relevant to the TRS election whether a TRS owns an exactly 35% interest in a corporation. Similarly, under “Line 16” in the instructions, the first paragraph of the text should be amended to state “A taxable REIT subsidiary that directly or indirectly owns more than 35%. . .” Correcting this language would enhance the quality, utility, and clarity of the information to be collected. Finally, it would be helpful to include a box to check for automatic TRS subsidiaries.  </w:t>
            </w:r>
          </w:p>
        </w:tc>
        <w:tc>
          <w:tcPr>
            <w:tcW w:w="4950" w:type="dxa"/>
          </w:tcPr>
          <w:p w:rsidR="00DB5DFF" w:rsidRPr="00DB5DFF" w:rsidP="00DB5DFF" w14:paraId="1988F71D" w14:textId="0BE189FC">
            <w:pPr>
              <w:rPr>
                <w:rFonts w:cs="Calibri"/>
              </w:rPr>
            </w:pPr>
            <w:r w:rsidRPr="00DB5DFF">
              <w:rPr>
                <w:rFonts w:cs="Calibri"/>
              </w:rPr>
              <w:t>These comments have been forwarded to the appropriate offices for review and/or comment.</w:t>
            </w:r>
          </w:p>
        </w:tc>
      </w:tr>
      <w:tr w14:paraId="1C1AEBD4" w14:textId="77777777" w:rsidTr="00202FB1">
        <w:tblPrEx>
          <w:tblW w:w="9540" w:type="dxa"/>
          <w:tblInd w:w="445" w:type="dxa"/>
          <w:tblLayout w:type="fixed"/>
          <w:tblLook w:val="04A0"/>
        </w:tblPrEx>
        <w:tc>
          <w:tcPr>
            <w:tcW w:w="450" w:type="dxa"/>
          </w:tcPr>
          <w:p w:rsidR="0029105A" w:rsidRPr="00CB5CB5" w:rsidP="00202FB1" w14:paraId="1F79A042" w14:textId="77777777">
            <w:pPr>
              <w:pStyle w:val="ListParagraph"/>
              <w:numPr>
                <w:ilvl w:val="0"/>
                <w:numId w:val="40"/>
              </w:numPr>
              <w:rPr>
                <w:bCs/>
              </w:rPr>
            </w:pPr>
          </w:p>
        </w:tc>
        <w:tc>
          <w:tcPr>
            <w:tcW w:w="4140" w:type="dxa"/>
          </w:tcPr>
          <w:p w:rsidR="0029105A" w:rsidRPr="00CB5CB5" w:rsidP="00FE73CD" w14:paraId="1805B6DB" w14:textId="205BE64A">
            <w:pPr>
              <w:rPr>
                <w:rFonts w:cs="Calibri"/>
              </w:rPr>
            </w:pPr>
            <w:r w:rsidRPr="00CB5CB5">
              <w:rPr>
                <w:rFonts w:cs="Calibri"/>
              </w:rPr>
              <w:t xml:space="preserve">Modify Form 8875 to include correct statutory language.  Additionally, the second paragraph of the text under Line 16 in the instructions should replace “owns less than 35% of the total voting power” with “owns 35% or less of the total voting power,” as well as “an ownership interest of 35% or more” with “an ownership interest of more than 35%”. The instructions also should note that, regardless of whether an entity in which a TRS owns a greater than 35% interest is listed as an “Automatic TRS” in a filing to the IRS, such an entity is treated as an “automatic TRS” under IRC § 856(l)(2). The instructions also should note that the REIT may wish to consider affirmatively making a taxable REIT subsidiary election with any “automatic” taxable REIT subsidiary to address any unforeseen change in circumstances. Again, correcting this language would enhance the quality, </w:t>
            </w:r>
            <w:r w:rsidRPr="00CB5CB5">
              <w:rPr>
                <w:rFonts w:cs="Calibri"/>
              </w:rPr>
              <w:t>utility</w:t>
            </w:r>
            <w:r w:rsidRPr="00CB5CB5">
              <w:rPr>
                <w:rFonts w:cs="Calibri"/>
              </w:rPr>
              <w:t xml:space="preserve"> and clarity of the information to be collected.</w:t>
            </w:r>
          </w:p>
        </w:tc>
        <w:tc>
          <w:tcPr>
            <w:tcW w:w="4950" w:type="dxa"/>
          </w:tcPr>
          <w:p w:rsidR="0029105A" w:rsidRPr="00CB5CB5" w:rsidP="00FE73CD" w14:paraId="2E44AFD9" w14:textId="15D0F787">
            <w:pPr>
              <w:rPr>
                <w:rFonts w:cs="Calibri"/>
                <w:bCs/>
              </w:rPr>
            </w:pPr>
            <w:r w:rsidRPr="00DB5DFF">
              <w:rPr>
                <w:rFonts w:cs="Calibri"/>
              </w:rPr>
              <w:t>These comments have been forwarded to the appropriate offices for review and/or comment.</w:t>
            </w:r>
          </w:p>
        </w:tc>
      </w:tr>
      <w:tr w14:paraId="409DB6FE" w14:textId="77777777" w:rsidTr="00202FB1">
        <w:tblPrEx>
          <w:tblW w:w="9540" w:type="dxa"/>
          <w:tblInd w:w="445" w:type="dxa"/>
          <w:tblLayout w:type="fixed"/>
          <w:tblLook w:val="04A0"/>
        </w:tblPrEx>
        <w:tc>
          <w:tcPr>
            <w:tcW w:w="450" w:type="dxa"/>
          </w:tcPr>
          <w:p w:rsidR="0029105A" w:rsidRPr="00CB5CB5" w:rsidP="00202FB1" w14:paraId="42733936" w14:textId="77777777">
            <w:pPr>
              <w:pStyle w:val="ListParagraph"/>
              <w:numPr>
                <w:ilvl w:val="0"/>
                <w:numId w:val="40"/>
              </w:numPr>
              <w:rPr>
                <w:bCs/>
              </w:rPr>
            </w:pPr>
          </w:p>
        </w:tc>
        <w:tc>
          <w:tcPr>
            <w:tcW w:w="4140" w:type="dxa"/>
          </w:tcPr>
          <w:p w:rsidR="0029105A" w:rsidRPr="00CB5CB5" w:rsidP="00FE73CD" w14:paraId="5966AC73" w14:textId="60823AEB">
            <w:pPr>
              <w:rPr>
                <w:rFonts w:cs="Calibri"/>
              </w:rPr>
            </w:pPr>
            <w:r w:rsidRPr="00CB5CB5">
              <w:rPr>
                <w:rFonts w:cs="Calibri"/>
              </w:rPr>
              <w:t xml:space="preserve">Modify the form’s purpose.  The second paragraph of the instructions to Form 8875 under “Purpose of Form” should be </w:t>
            </w:r>
            <w:r w:rsidRPr="00CB5CB5">
              <w:rPr>
                <w:rFonts w:cs="Calibri"/>
              </w:rPr>
              <w:t xml:space="preserve">amended to include the following: “Consider whether the election should be made by: a) every corporation more than 10% of the total voting power or total value of the outstanding securities of which is held by the REIT; </w:t>
            </w:r>
            <w:r w:rsidRPr="00CB5CB5">
              <w:rPr>
                <w:rFonts w:cs="Calibri"/>
              </w:rPr>
              <w:t>and,</w:t>
            </w:r>
            <w:r w:rsidRPr="00CB5CB5">
              <w:rPr>
                <w:rFonts w:cs="Calibri"/>
              </w:rPr>
              <w:t xml:space="preserve"> b) every REIT (including subsidiary REITs) within a corporate structure.” This reminder could reduce the potential allocation of IRS and taxpayer resources by resulting in fewer requests for relief under Treas. Reg. § 301.9100 for failure to timely file the TRS election. </w:t>
            </w:r>
          </w:p>
        </w:tc>
        <w:tc>
          <w:tcPr>
            <w:tcW w:w="4950" w:type="dxa"/>
          </w:tcPr>
          <w:p w:rsidR="0029105A" w:rsidRPr="00CB5CB5" w:rsidP="00FE73CD" w14:paraId="52F29DD4" w14:textId="21A85933">
            <w:pPr>
              <w:rPr>
                <w:rFonts w:cs="Calibri"/>
                <w:bCs/>
              </w:rPr>
            </w:pPr>
            <w:r w:rsidRPr="00DB5DFF">
              <w:rPr>
                <w:rFonts w:cs="Calibri"/>
              </w:rPr>
              <w:t>These comments have been forwarded to the appropriate offices for review and/or comment.</w:t>
            </w:r>
          </w:p>
        </w:tc>
      </w:tr>
      <w:tr w14:paraId="15018737" w14:textId="77777777" w:rsidTr="00202FB1">
        <w:tblPrEx>
          <w:tblW w:w="9540" w:type="dxa"/>
          <w:tblInd w:w="445" w:type="dxa"/>
          <w:tblLayout w:type="fixed"/>
          <w:tblLook w:val="04A0"/>
        </w:tblPrEx>
        <w:tc>
          <w:tcPr>
            <w:tcW w:w="450" w:type="dxa"/>
          </w:tcPr>
          <w:p w:rsidR="009A5294" w:rsidRPr="00CB5CB5" w:rsidP="00202FB1" w14:paraId="04BF4A26" w14:textId="77777777">
            <w:pPr>
              <w:pStyle w:val="ListParagraph"/>
              <w:numPr>
                <w:ilvl w:val="0"/>
                <w:numId w:val="40"/>
              </w:numPr>
              <w:rPr>
                <w:bCs/>
              </w:rPr>
            </w:pPr>
          </w:p>
        </w:tc>
        <w:tc>
          <w:tcPr>
            <w:tcW w:w="4140" w:type="dxa"/>
          </w:tcPr>
          <w:p w:rsidR="009A5294" w:rsidRPr="00CB5CB5" w:rsidP="00FE73CD" w14:paraId="398C3A65" w14:textId="28A39E71">
            <w:pPr>
              <w:rPr>
                <w:rFonts w:cs="Calibri"/>
              </w:rPr>
            </w:pPr>
            <w:r w:rsidRPr="00CB5CB5">
              <w:rPr>
                <w:rFonts w:cs="Calibri"/>
              </w:rPr>
              <w:t>Allow for specific date for revocation of TRS election.</w:t>
            </w:r>
            <w:r w:rsidRPr="00CB5CB5">
              <w:rPr>
                <w:rFonts w:cs="Calibri"/>
                <w:b/>
                <w:bCs/>
              </w:rPr>
              <w:t xml:space="preserve"> </w:t>
            </w:r>
            <w:r w:rsidRPr="00CB5CB5">
              <w:rPr>
                <w:rFonts w:cs="Calibri"/>
              </w:rPr>
              <w:t>In order to</w:t>
            </w:r>
            <w:r w:rsidRPr="00CB5CB5">
              <w:rPr>
                <w:rFonts w:cs="Calibri"/>
              </w:rPr>
              <w:t xml:space="preserve"> improve the practical utility of the information provided regarding the revocation of a TRS’ election, the last sentence in the first paragraph of the instructions under “Revocation of Election” to Form 8875 should be revised to allow the REIT and TRS to provide a specific effective date on which a revocation to the TRS election would be effective. </w:t>
            </w:r>
            <w:r w:rsidRPr="00CB5CB5">
              <w:rPr>
                <w:rFonts w:cs="Calibri"/>
                <w:i/>
                <w:iCs/>
              </w:rPr>
              <w:t>Cf</w:t>
            </w:r>
            <w:r w:rsidRPr="00CB5CB5">
              <w:rPr>
                <w:rFonts w:cs="Calibri"/>
              </w:rPr>
              <w:t>. section 1362(d) concerning revocation of the S corporation election (an election filed on or before March 15th of a specific year is effective on January 1st of such year, an election filed after March 15th of a specific year is effective the following January 1st and a revocation can provide a prospective effective date). The instructions currently state that the revocation is effective on the date filed. However, if the REIT and TRS would like the revocation to be effective on a Sunday or holiday in a specific year, it would seem inappropriate to require the revocation to be filed on that Sunday or holiday, when no mail is picked up or delivered.</w:t>
            </w:r>
          </w:p>
        </w:tc>
        <w:tc>
          <w:tcPr>
            <w:tcW w:w="4950" w:type="dxa"/>
          </w:tcPr>
          <w:p w:rsidR="009A5294" w:rsidRPr="00CB5CB5" w:rsidP="00FE73CD" w14:paraId="53A8FD12" w14:textId="0569E60B">
            <w:pPr>
              <w:rPr>
                <w:rFonts w:cs="Calibri"/>
                <w:bCs/>
              </w:rPr>
            </w:pPr>
            <w:r w:rsidRPr="00DB5DFF">
              <w:rPr>
                <w:rFonts w:cs="Calibri"/>
              </w:rPr>
              <w:t>These comments have been forwarded to the appropriate offices for review and/or comment.</w:t>
            </w:r>
          </w:p>
        </w:tc>
      </w:tr>
      <w:tr w14:paraId="561AA951" w14:textId="77777777" w:rsidTr="00202FB1">
        <w:tblPrEx>
          <w:tblW w:w="9540" w:type="dxa"/>
          <w:tblInd w:w="445" w:type="dxa"/>
          <w:tblLayout w:type="fixed"/>
          <w:tblLook w:val="04A0"/>
        </w:tblPrEx>
        <w:tc>
          <w:tcPr>
            <w:tcW w:w="450" w:type="dxa"/>
          </w:tcPr>
          <w:p w:rsidR="000B56BA" w:rsidRPr="00CB5CB5" w:rsidP="00202FB1" w14:paraId="603761AA" w14:textId="77777777">
            <w:pPr>
              <w:pStyle w:val="ListParagraph"/>
              <w:numPr>
                <w:ilvl w:val="0"/>
                <w:numId w:val="40"/>
              </w:numPr>
              <w:rPr>
                <w:bCs/>
              </w:rPr>
            </w:pPr>
          </w:p>
        </w:tc>
        <w:tc>
          <w:tcPr>
            <w:tcW w:w="4140" w:type="dxa"/>
          </w:tcPr>
          <w:p w:rsidR="000B56BA" w:rsidRPr="00CB5CB5" w:rsidP="00FE73CD" w14:paraId="47AAB097" w14:textId="54C4551E">
            <w:pPr>
              <w:rPr>
                <w:rFonts w:cs="Calibri"/>
              </w:rPr>
            </w:pPr>
            <w:r w:rsidRPr="00CB5CB5">
              <w:rPr>
                <w:rFonts w:cs="Calibri"/>
              </w:rPr>
              <w:t xml:space="preserve">Recommends that Line 11 of Part III be modified by having two check boxes, one for the Election and another for Revocation. To the right of the check boxes should be a field to enter the effective date for the election or revocation. Finally, </w:t>
            </w:r>
            <w:r w:rsidRPr="00CB5CB5">
              <w:rPr>
                <w:rFonts w:cs="Calibri"/>
              </w:rPr>
              <w:t>Nareit</w:t>
            </w:r>
            <w:r w:rsidRPr="00CB5CB5">
              <w:rPr>
                <w:rFonts w:cs="Calibri"/>
              </w:rPr>
              <w:t xml:space="preserve"> recommends that a check box be added for a “protective TRS” election.</w:t>
            </w:r>
          </w:p>
        </w:tc>
        <w:tc>
          <w:tcPr>
            <w:tcW w:w="4950" w:type="dxa"/>
          </w:tcPr>
          <w:p w:rsidR="000B56BA" w:rsidRPr="00CB5CB5" w:rsidP="00FE73CD" w14:paraId="7A457807" w14:textId="27C4BF70">
            <w:pPr>
              <w:rPr>
                <w:rFonts w:cs="Calibri"/>
                <w:bCs/>
              </w:rPr>
            </w:pPr>
            <w:r w:rsidRPr="00DB5DFF">
              <w:rPr>
                <w:rFonts w:cs="Calibri"/>
              </w:rPr>
              <w:t>These comments have been forwarded to the appropriate offices for review and/or comment.</w:t>
            </w:r>
          </w:p>
        </w:tc>
      </w:tr>
      <w:tr w14:paraId="0CFC9138" w14:textId="77777777" w:rsidTr="00202FB1">
        <w:tblPrEx>
          <w:tblW w:w="9540" w:type="dxa"/>
          <w:tblInd w:w="445" w:type="dxa"/>
          <w:tblLayout w:type="fixed"/>
          <w:tblLook w:val="04A0"/>
        </w:tblPrEx>
        <w:tc>
          <w:tcPr>
            <w:tcW w:w="450" w:type="dxa"/>
          </w:tcPr>
          <w:p w:rsidR="000B56BA" w:rsidRPr="00CB5CB5" w:rsidP="00202FB1" w14:paraId="52F0C60B" w14:textId="77777777">
            <w:pPr>
              <w:pStyle w:val="ListParagraph"/>
              <w:numPr>
                <w:ilvl w:val="0"/>
                <w:numId w:val="40"/>
              </w:numPr>
              <w:rPr>
                <w:bCs/>
              </w:rPr>
            </w:pPr>
          </w:p>
        </w:tc>
        <w:tc>
          <w:tcPr>
            <w:tcW w:w="4140" w:type="dxa"/>
          </w:tcPr>
          <w:p w:rsidR="000B56BA" w:rsidRPr="000B56BA" w:rsidP="000B56BA" w14:paraId="45DBD8B8" w14:textId="77777777">
            <w:pPr>
              <w:autoSpaceDE w:val="0"/>
              <w:autoSpaceDN w:val="0"/>
              <w:adjustRightInd w:val="0"/>
              <w:rPr>
                <w:rFonts w:cs="Calibri"/>
                <w:color w:val="000000"/>
              </w:rPr>
            </w:pPr>
            <w:r w:rsidRPr="000B56BA">
              <w:rPr>
                <w:rFonts w:cs="Calibri"/>
                <w:color w:val="000000"/>
              </w:rPr>
              <w:t xml:space="preserve">Instructions regarding revocation of TRS election for “automatic TRSs.” </w:t>
            </w:r>
          </w:p>
          <w:p w:rsidR="000B56BA" w:rsidRPr="00CB5CB5" w:rsidP="000B56BA" w14:paraId="6A847234" w14:textId="38A703D8">
            <w:pPr>
              <w:pStyle w:val="ListParagraph"/>
              <w:numPr>
                <w:ilvl w:val="0"/>
                <w:numId w:val="41"/>
              </w:numPr>
            </w:pPr>
            <w:r w:rsidRPr="00CB5CB5">
              <w:rPr>
                <w:color w:val="000000"/>
              </w:rPr>
              <w:t>A sentence should be added to the first paragraph of the instructions to Form 8875 under “Revocation of Election” stating something to the effect that if a TRS election is revoked for a specific TRS, it is also revoked for all of the “automatic TRSs” (</w:t>
            </w:r>
            <w:r w:rsidRPr="00CB5CB5">
              <w:rPr>
                <w:i/>
                <w:iCs/>
                <w:color w:val="000000"/>
              </w:rPr>
              <w:t>i.e.</w:t>
            </w:r>
            <w:r w:rsidRPr="00CB5CB5">
              <w:rPr>
                <w:color w:val="000000"/>
              </w:rPr>
              <w:t>, subsidiaries of the former TRS that had not made affirmative TRS elections, but were treated as automatic TRSs of the former TRS under section 856(l)(2)). As noted above, under section 856(l)(2), a corporation more than 35% of the securities of which is owned by a TRS is itself treated as a TRS. If a</w:t>
            </w:r>
            <w:r w:rsidRPr="00CB5CB5">
              <w:rPr>
                <w:b/>
                <w:bCs/>
                <w:color w:val="000000"/>
              </w:rPr>
              <w:t xml:space="preserve"> </w:t>
            </w:r>
            <w:r w:rsidRPr="00CB5CB5">
              <w:t xml:space="preserve">parent TRS revokes its TRS election, these entities no longer can be treated as “automatic” TRSs, and a separate TRS election should be made for them within 75 days of the filing of the revocation. </w:t>
            </w:r>
            <w:r w:rsidRPr="00CB5CB5">
              <w:t>As long as</w:t>
            </w:r>
            <w:r w:rsidRPr="00CB5CB5">
              <w:t xml:space="preserve"> a separate TRS election is made for them in a timely manner, there should be no loss of their status as TRSs for any period of time. Revocation of a TRS election should not affect any affirmative TRS elections previously made by these entities even if such entities would have been treated under section 856(l) as “automatic” TRSs. By making these changes, the IRS would provide additional clarity to taxpayers and would reduce the potential for subsequent private ruling requests in certain circumstances.</w:t>
            </w:r>
          </w:p>
          <w:p w:rsidR="000B56BA" w:rsidRPr="00CB5CB5" w:rsidP="000B56BA" w14:paraId="79EA818A" w14:textId="0D024F59">
            <w:pPr>
              <w:pStyle w:val="ListParagraph"/>
              <w:numPr>
                <w:ilvl w:val="0"/>
                <w:numId w:val="41"/>
              </w:numPr>
              <w:rPr>
                <w:b/>
                <w:bCs/>
              </w:rPr>
            </w:pPr>
            <w:r w:rsidRPr="00CB5CB5">
              <w:t xml:space="preserve">an entity may change its classification from a corporation to a partnership or disregarded entity. In those instances, the effective date which the entity ceases to be treated as a TRS should be the </w:t>
            </w:r>
            <w:r w:rsidRPr="00CB5CB5">
              <w:t>same as effective date when the entity ceases to be a corporation and the TRS election is automatically terminated.</w:t>
            </w:r>
          </w:p>
        </w:tc>
        <w:tc>
          <w:tcPr>
            <w:tcW w:w="4950" w:type="dxa"/>
          </w:tcPr>
          <w:p w:rsidR="000B56BA" w:rsidRPr="00CB5CB5" w:rsidP="00FE73CD" w14:paraId="34787A67" w14:textId="77777777">
            <w:pPr>
              <w:rPr>
                <w:rFonts w:cs="Calibri"/>
                <w:bCs/>
              </w:rPr>
            </w:pPr>
          </w:p>
        </w:tc>
      </w:tr>
      <w:tr w14:paraId="51ADA9A3" w14:textId="77777777" w:rsidTr="00202FB1">
        <w:tblPrEx>
          <w:tblW w:w="9540" w:type="dxa"/>
          <w:tblInd w:w="445" w:type="dxa"/>
          <w:tblLayout w:type="fixed"/>
          <w:tblLook w:val="04A0"/>
        </w:tblPrEx>
        <w:tc>
          <w:tcPr>
            <w:tcW w:w="450" w:type="dxa"/>
          </w:tcPr>
          <w:p w:rsidR="000B56BA" w:rsidRPr="00CB5CB5" w:rsidP="00202FB1" w14:paraId="2F3F3387" w14:textId="77777777">
            <w:pPr>
              <w:pStyle w:val="ListParagraph"/>
              <w:numPr>
                <w:ilvl w:val="0"/>
                <w:numId w:val="40"/>
              </w:numPr>
              <w:rPr>
                <w:bCs/>
              </w:rPr>
            </w:pPr>
          </w:p>
        </w:tc>
        <w:tc>
          <w:tcPr>
            <w:tcW w:w="4140" w:type="dxa"/>
          </w:tcPr>
          <w:p w:rsidR="000B56BA" w:rsidRPr="00CB5CB5" w:rsidP="000B56BA" w14:paraId="26A8887A" w14:textId="7C53D050">
            <w:pPr>
              <w:autoSpaceDE w:val="0"/>
              <w:autoSpaceDN w:val="0"/>
              <w:adjustRightInd w:val="0"/>
              <w:rPr>
                <w:rFonts w:cs="Calibri"/>
                <w:color w:val="000000"/>
              </w:rPr>
            </w:pPr>
            <w:r w:rsidRPr="00CB5CB5">
              <w:rPr>
                <w:rFonts w:cs="Calibri"/>
              </w:rPr>
              <w:t xml:space="preserve">Instructions should clarify that TRS election applies to any entity that succeeds to the attributes of either the REIT or TRS under section 381(a). The second sentence in the second paragraph of the instructions to Form 8875 under “Revocation of Election” should be revised to make clear that the TRS election applies to any entity that succeeds to the attributes of either the REIT or TRS under Internal Revenue Code section 381(a). This clarification would reduce potential burdens on the IRS and on taxpayers by eliminating a trap for a successor REIT or TRS that failed to make a TRS </w:t>
            </w:r>
            <w:r w:rsidRPr="00CB5CB5">
              <w:rPr>
                <w:rFonts w:cs="Calibri"/>
              </w:rPr>
              <w:t>election, and</w:t>
            </w:r>
            <w:r w:rsidRPr="00CB5CB5">
              <w:rPr>
                <w:rFonts w:cs="Calibri"/>
              </w:rPr>
              <w:t xml:space="preserve"> could prevent the need to issue a private letter ruling granting an extension of time to make a new TRS election as in PLRs </w:t>
            </w:r>
            <w:r w:rsidRPr="00CB5CB5">
              <w:rPr>
                <w:rFonts w:cs="Calibri"/>
                <w:color w:val="3639FF"/>
              </w:rPr>
              <w:t xml:space="preserve">201144022 </w:t>
            </w:r>
            <w:r w:rsidRPr="00CB5CB5">
              <w:rPr>
                <w:rFonts w:cs="Calibri"/>
              </w:rPr>
              <w:t xml:space="preserve">and </w:t>
            </w:r>
            <w:r w:rsidRPr="00CB5CB5">
              <w:rPr>
                <w:rFonts w:cs="Calibri"/>
                <w:color w:val="3639FF"/>
              </w:rPr>
              <w:t>200544015</w:t>
            </w:r>
            <w:r w:rsidRPr="00CB5CB5">
              <w:rPr>
                <w:rFonts w:cs="Calibri"/>
              </w:rPr>
              <w:t>. A successor REIT could revoke its predecessor’s TRS elections if desired.</w:t>
            </w:r>
          </w:p>
        </w:tc>
        <w:tc>
          <w:tcPr>
            <w:tcW w:w="4950" w:type="dxa"/>
          </w:tcPr>
          <w:p w:rsidR="000B56BA" w:rsidRPr="00CB5CB5" w:rsidP="00FE73CD" w14:paraId="2A888045" w14:textId="010E84E9">
            <w:pPr>
              <w:rPr>
                <w:rFonts w:cs="Calibri"/>
                <w:bCs/>
              </w:rPr>
            </w:pPr>
            <w:r w:rsidRPr="00DB5DFF">
              <w:rPr>
                <w:rFonts w:cs="Calibri"/>
              </w:rPr>
              <w:t>These comments have been forwarded to the appropriate offices for review and/or comment.</w:t>
            </w:r>
          </w:p>
        </w:tc>
      </w:tr>
      <w:tr w14:paraId="0AF2DF23" w14:textId="77777777" w:rsidTr="00202FB1">
        <w:tblPrEx>
          <w:tblW w:w="9540" w:type="dxa"/>
          <w:tblInd w:w="445" w:type="dxa"/>
          <w:tblLayout w:type="fixed"/>
          <w:tblLook w:val="04A0"/>
        </w:tblPrEx>
        <w:tc>
          <w:tcPr>
            <w:tcW w:w="450" w:type="dxa"/>
          </w:tcPr>
          <w:p w:rsidR="000B56BA" w:rsidRPr="00CB5CB5" w:rsidP="00202FB1" w14:paraId="1B0E764D" w14:textId="77777777">
            <w:pPr>
              <w:pStyle w:val="ListParagraph"/>
              <w:numPr>
                <w:ilvl w:val="0"/>
                <w:numId w:val="40"/>
              </w:numPr>
              <w:rPr>
                <w:bCs/>
              </w:rPr>
            </w:pPr>
          </w:p>
        </w:tc>
        <w:tc>
          <w:tcPr>
            <w:tcW w:w="4140" w:type="dxa"/>
          </w:tcPr>
          <w:p w:rsidR="000B56BA" w:rsidRPr="00CB5CB5" w:rsidP="000B56BA" w14:paraId="14DD22A5" w14:textId="2B531628">
            <w:pPr>
              <w:autoSpaceDE w:val="0"/>
              <w:autoSpaceDN w:val="0"/>
              <w:adjustRightInd w:val="0"/>
              <w:rPr>
                <w:rFonts w:cs="Calibri"/>
              </w:rPr>
            </w:pPr>
            <w:r w:rsidRPr="00CB5CB5">
              <w:rPr>
                <w:rFonts w:cs="Calibri"/>
              </w:rPr>
              <w:t>Allow automatic extension of time to file TRS election.</w:t>
            </w:r>
            <w:r w:rsidRPr="00CB5CB5">
              <w:rPr>
                <w:rFonts w:cs="Calibri"/>
                <w:b/>
                <w:bCs/>
              </w:rPr>
              <w:t xml:space="preserve"> </w:t>
            </w:r>
            <w:r w:rsidRPr="00CB5CB5">
              <w:rPr>
                <w:rFonts w:cs="Calibri"/>
              </w:rPr>
              <w:t xml:space="preserve">Guidance should permit an automatic extension of time to file a TRS election of, for example, six months or one year, either through amending Treas. Reg. § 301.9100-2 to include the TRS election as one of the elections eligible for an automatic extension of time or through issuing a revenue procedure that would provide the procedures for granting an extension of time in lieu of filing a private letter ruling request under § 301.9100-1 through §301.9100-3. Because the failure to file a timely TRS election could lead to REIT disqualification (if the REIT owns more than 10% of the purported TRS), a draconian punishment to a potentially publicly traded company for a possibly inadvertent oversight, allowing for an extension of time pursuant to a revenue procedure in certain cases would provide greater certainty to the capital markets. </w:t>
            </w:r>
            <w:r w:rsidRPr="00CB5CB5">
              <w:rPr>
                <w:rFonts w:cs="Calibri"/>
                <w:i/>
                <w:iCs/>
              </w:rPr>
              <w:t>See, e.g.</w:t>
            </w:r>
            <w:r w:rsidRPr="00CB5CB5">
              <w:rPr>
                <w:rFonts w:cs="Calibri"/>
              </w:rPr>
              <w:t xml:space="preserve">, Rev. Proc. 2009-41, 2009-2 C.B. </w:t>
            </w:r>
            <w:r w:rsidRPr="00CB5CB5">
              <w:rPr>
                <w:rFonts w:cs="Calibri"/>
              </w:rPr>
              <w:t>439, applicable in the case of a failure to file a timely Form 8832 (concerning entity classification elections).</w:t>
            </w:r>
          </w:p>
        </w:tc>
        <w:tc>
          <w:tcPr>
            <w:tcW w:w="4950" w:type="dxa"/>
          </w:tcPr>
          <w:p w:rsidR="000B56BA" w:rsidRPr="00CB5CB5" w:rsidP="00FE73CD" w14:paraId="0286DDAD" w14:textId="1D3705C4">
            <w:pPr>
              <w:rPr>
                <w:rFonts w:cs="Calibri"/>
                <w:bCs/>
              </w:rPr>
            </w:pPr>
            <w:r w:rsidRPr="00DB5DFF">
              <w:rPr>
                <w:rFonts w:cs="Calibri"/>
              </w:rPr>
              <w:t>These comments have been forwarded to the appropriate offices for review and/or comment.</w:t>
            </w:r>
          </w:p>
        </w:tc>
      </w:tr>
      <w:tr w14:paraId="7868CBEA" w14:textId="77777777" w:rsidTr="00202FB1">
        <w:tblPrEx>
          <w:tblW w:w="9540" w:type="dxa"/>
          <w:tblInd w:w="445" w:type="dxa"/>
          <w:tblLayout w:type="fixed"/>
          <w:tblLook w:val="04A0"/>
        </w:tblPrEx>
        <w:tc>
          <w:tcPr>
            <w:tcW w:w="450" w:type="dxa"/>
          </w:tcPr>
          <w:p w:rsidR="000B56BA" w:rsidRPr="00CB5CB5" w:rsidP="00202FB1" w14:paraId="06B3B545" w14:textId="77777777">
            <w:pPr>
              <w:pStyle w:val="ListParagraph"/>
              <w:numPr>
                <w:ilvl w:val="0"/>
                <w:numId w:val="40"/>
              </w:numPr>
              <w:rPr>
                <w:bCs/>
              </w:rPr>
            </w:pPr>
          </w:p>
        </w:tc>
        <w:tc>
          <w:tcPr>
            <w:tcW w:w="4140" w:type="dxa"/>
          </w:tcPr>
          <w:p w:rsidR="000B56BA" w:rsidRPr="00CB5CB5" w:rsidP="000B56BA" w14:paraId="373DBE6C" w14:textId="0622F2A9">
            <w:pPr>
              <w:autoSpaceDE w:val="0"/>
              <w:autoSpaceDN w:val="0"/>
              <w:adjustRightInd w:val="0"/>
              <w:rPr>
                <w:rFonts w:cs="Calibri"/>
              </w:rPr>
            </w:pPr>
            <w:r w:rsidRPr="00CB5CB5">
              <w:rPr>
                <w:rFonts w:cs="Calibri"/>
              </w:rPr>
              <w:t xml:space="preserve">Recommends that the retroactivity rules under Form 8875 (for TRSs) conform to those under Form 8832 (Entity Classification). Treas. Reg. § 301.7701-3 permits an up-to-75-day retroactivity period. Form 8875 permits a two month and 15-day retroactivity period. There does not seem to be a reason why the two periods could not be </w:t>
            </w:r>
            <w:r w:rsidRPr="00CB5CB5">
              <w:rPr>
                <w:rFonts w:cs="Calibri"/>
              </w:rPr>
              <w:t>conformed</w:t>
            </w:r>
            <w:r w:rsidRPr="00CB5CB5">
              <w:rPr>
                <w:rFonts w:cs="Calibri"/>
              </w:rPr>
              <w:t xml:space="preserve">. The mismatch between the two periods is a source for potential foot faults. Accordingly, </w:t>
            </w:r>
            <w:r w:rsidRPr="00CB5CB5">
              <w:rPr>
                <w:rFonts w:cs="Calibri"/>
              </w:rPr>
              <w:t>Nareit</w:t>
            </w:r>
            <w:r w:rsidRPr="00CB5CB5">
              <w:rPr>
                <w:rFonts w:cs="Calibri"/>
              </w:rPr>
              <w:t xml:space="preserve"> suggests clarifying that, when the Form 8832 and the Form 8875 are filed on the same date, (or the Form 8832 is effective on a prior date), a Form 8875 is not invalid if mailed prior to or on the same date as the Form 8832. Also, consider permitting the same mailing address for both the Form 8875 and the Form 8832, given that these forms often are mailed at the same time. As currently drafted, Form 8832 must be sent to Ogden or to Kansas City, depending on the circumstances, while Form 8875 must be sent to Ogden.</w:t>
            </w:r>
          </w:p>
        </w:tc>
        <w:tc>
          <w:tcPr>
            <w:tcW w:w="4950" w:type="dxa"/>
          </w:tcPr>
          <w:p w:rsidR="000B56BA" w:rsidRPr="00CB5CB5" w:rsidP="00FE73CD" w14:paraId="56BEFFD1" w14:textId="2B102F22">
            <w:pPr>
              <w:rPr>
                <w:rFonts w:cs="Calibri"/>
                <w:bCs/>
              </w:rPr>
            </w:pPr>
            <w:r w:rsidRPr="00DB5DFF">
              <w:rPr>
                <w:rFonts w:cs="Calibri"/>
              </w:rPr>
              <w:t>These comments have been forwarded to the appropriate offices for review and/or comment.</w:t>
            </w:r>
          </w:p>
        </w:tc>
      </w:tr>
      <w:tr w14:paraId="0C2C33D5" w14:textId="77777777" w:rsidTr="00202FB1">
        <w:tblPrEx>
          <w:tblW w:w="9540" w:type="dxa"/>
          <w:tblInd w:w="445" w:type="dxa"/>
          <w:tblLayout w:type="fixed"/>
          <w:tblLook w:val="04A0"/>
        </w:tblPrEx>
        <w:tc>
          <w:tcPr>
            <w:tcW w:w="450" w:type="dxa"/>
          </w:tcPr>
          <w:p w:rsidR="000B56BA" w:rsidRPr="00CB5CB5" w:rsidP="00202FB1" w14:paraId="294F7A93" w14:textId="77777777">
            <w:pPr>
              <w:pStyle w:val="ListParagraph"/>
              <w:numPr>
                <w:ilvl w:val="0"/>
                <w:numId w:val="40"/>
              </w:numPr>
              <w:rPr>
                <w:bCs/>
              </w:rPr>
            </w:pPr>
          </w:p>
        </w:tc>
        <w:tc>
          <w:tcPr>
            <w:tcW w:w="4140" w:type="dxa"/>
          </w:tcPr>
          <w:p w:rsidR="000B56BA" w:rsidRPr="00CB5CB5" w:rsidP="000B56BA" w14:paraId="691E2767" w14:textId="5648C890">
            <w:pPr>
              <w:autoSpaceDE w:val="0"/>
              <w:autoSpaceDN w:val="0"/>
              <w:adjustRightInd w:val="0"/>
              <w:rPr>
                <w:rFonts w:cs="Calibri"/>
              </w:rPr>
            </w:pPr>
            <w:r w:rsidRPr="00CB5CB5">
              <w:rPr>
                <w:rFonts w:cs="Calibri"/>
              </w:rPr>
              <w:t>Recommends that the Form 8875 permit an electing entity to revoke its TRS election up to 75 days prior to the date of filing of the Form 8875. Currently, the TRS election under Form 8875 cannot be revoked retroactively. On the other hand, Form 8832 does permit a subsequent change to an entity classification election to be made 75 days prior to the date of filing of Form 8832. Similarly, we suggest that a TRS be permitted to revoke its election under Form 8875 effective 75 days prior to the date of filing of Form 8875.</w:t>
            </w:r>
          </w:p>
        </w:tc>
        <w:tc>
          <w:tcPr>
            <w:tcW w:w="4950" w:type="dxa"/>
          </w:tcPr>
          <w:p w:rsidR="000B56BA" w:rsidRPr="00CB5CB5" w:rsidP="00FE73CD" w14:paraId="44DA77A1" w14:textId="1D447BA4">
            <w:pPr>
              <w:rPr>
                <w:rFonts w:cs="Calibri"/>
                <w:bCs/>
              </w:rPr>
            </w:pPr>
            <w:r w:rsidRPr="00DB5DFF">
              <w:rPr>
                <w:rFonts w:cs="Calibri"/>
              </w:rPr>
              <w:t>These comments have been forwarded to the appropriate offices for review and/or comment.</w:t>
            </w:r>
          </w:p>
        </w:tc>
      </w:tr>
      <w:tr w14:paraId="19EAC641" w14:textId="77777777" w:rsidTr="00202FB1">
        <w:tblPrEx>
          <w:tblW w:w="9540" w:type="dxa"/>
          <w:tblInd w:w="445" w:type="dxa"/>
          <w:tblLayout w:type="fixed"/>
          <w:tblLook w:val="04A0"/>
        </w:tblPrEx>
        <w:tc>
          <w:tcPr>
            <w:tcW w:w="450" w:type="dxa"/>
          </w:tcPr>
          <w:p w:rsidR="000B56BA" w:rsidRPr="00CB5CB5" w:rsidP="00202FB1" w14:paraId="7848E809" w14:textId="77777777">
            <w:pPr>
              <w:pStyle w:val="ListParagraph"/>
              <w:numPr>
                <w:ilvl w:val="0"/>
                <w:numId w:val="40"/>
              </w:numPr>
              <w:rPr>
                <w:bCs/>
              </w:rPr>
            </w:pPr>
          </w:p>
        </w:tc>
        <w:tc>
          <w:tcPr>
            <w:tcW w:w="4140" w:type="dxa"/>
          </w:tcPr>
          <w:p w:rsidR="000B56BA" w:rsidRPr="00CB5CB5" w:rsidP="000B56BA" w14:paraId="1FFAA3DF" w14:textId="4DA0BDD9">
            <w:pPr>
              <w:autoSpaceDE w:val="0"/>
              <w:autoSpaceDN w:val="0"/>
              <w:adjustRightInd w:val="0"/>
              <w:rPr>
                <w:rFonts w:cs="Calibri"/>
              </w:rPr>
            </w:pPr>
            <w:r w:rsidRPr="00CB5CB5">
              <w:rPr>
                <w:rFonts w:cs="Calibri"/>
              </w:rPr>
              <w:t xml:space="preserve">Recommends that an election on Form 8875 automatically effect (simultaneous with the chosen effective date for the TRS election) a “check-the-box” election for corporate entity classification. A similar concept applies for exempt organizations, </w:t>
            </w:r>
            <w:r w:rsidRPr="00CB5CB5">
              <w:rPr>
                <w:rFonts w:cs="Calibri"/>
              </w:rPr>
              <w:t>REITs, and S corporations under Treas. Reg. § 301.7701-3. An alternate approach would be to create a separate section on Form 8875 in which a check-the-box election could be made.</w:t>
            </w:r>
          </w:p>
        </w:tc>
        <w:tc>
          <w:tcPr>
            <w:tcW w:w="4950" w:type="dxa"/>
          </w:tcPr>
          <w:p w:rsidR="000B56BA" w:rsidRPr="00CB5CB5" w:rsidP="00FE73CD" w14:paraId="6D6D6C90" w14:textId="271F19FB">
            <w:pPr>
              <w:rPr>
                <w:rFonts w:cs="Calibri"/>
                <w:bCs/>
              </w:rPr>
            </w:pPr>
            <w:r w:rsidRPr="00DB5DFF">
              <w:rPr>
                <w:rFonts w:cs="Calibri"/>
              </w:rPr>
              <w:t>These comments have been forwarded to the appropriate offices for review and/or comment.</w:t>
            </w:r>
          </w:p>
        </w:tc>
      </w:tr>
    </w:tbl>
    <w:p w:rsidR="008F510F" w:rsidRPr="00CB5CB5" w:rsidP="00377969" w14:paraId="15734665" w14:textId="77777777">
      <w:pPr>
        <w:rPr>
          <w:rFonts w:ascii="Calibri" w:hAnsi="Calibri" w:cs="Calibri"/>
          <w:b/>
          <w:sz w:val="22"/>
        </w:rPr>
      </w:pPr>
    </w:p>
    <w:p w:rsidR="00204F8C" w:rsidRPr="00CB5CB5" w:rsidP="00377969" w14:paraId="7CE0A0E1" w14:textId="77777777">
      <w:pPr>
        <w:jc w:val="center"/>
        <w:rPr>
          <w:rFonts w:ascii="Calibri" w:hAnsi="Calibri" w:cs="Calibri"/>
          <w:bCs/>
          <w:sz w:val="22"/>
        </w:rPr>
      </w:pPr>
    </w:p>
    <w:tbl>
      <w:tblPr>
        <w:tblStyle w:val="TableGrid"/>
        <w:tblW w:w="9540" w:type="dxa"/>
        <w:tblInd w:w="445" w:type="dxa"/>
        <w:tblLayout w:type="fixed"/>
        <w:tblLook w:val="04A0"/>
      </w:tblPr>
      <w:tblGrid>
        <w:gridCol w:w="450"/>
        <w:gridCol w:w="4140"/>
        <w:gridCol w:w="4950"/>
      </w:tblGrid>
      <w:tr w14:paraId="07EB58F6" w14:textId="77777777" w:rsidTr="00202FB1">
        <w:tblPrEx>
          <w:tblW w:w="9540" w:type="dxa"/>
          <w:tblInd w:w="445" w:type="dxa"/>
          <w:tblLayout w:type="fixed"/>
          <w:tblLook w:val="04A0"/>
        </w:tblPrEx>
        <w:tc>
          <w:tcPr>
            <w:tcW w:w="9540" w:type="dxa"/>
            <w:gridSpan w:val="3"/>
            <w:shd w:val="clear" w:color="auto" w:fill="D9D9D9" w:themeFill="background1" w:themeFillShade="D9"/>
          </w:tcPr>
          <w:p w:rsidR="008F510F" w:rsidRPr="00CB5CB5" w:rsidP="004D64F9" w14:paraId="1A35402A" w14:textId="5BA7CE20">
            <w:pPr>
              <w:jc w:val="center"/>
              <w:rPr>
                <w:rFonts w:cs="Calibri"/>
                <w:b/>
              </w:rPr>
            </w:pPr>
            <w:r w:rsidRPr="00CB5CB5">
              <w:rPr>
                <w:rFonts w:cs="Calibri"/>
                <w:b/>
              </w:rPr>
              <w:t>Groom Law Group dated November 12, 2024</w:t>
            </w:r>
          </w:p>
        </w:tc>
      </w:tr>
      <w:tr w14:paraId="0E68C982" w14:textId="77777777" w:rsidTr="00202FB1">
        <w:tblPrEx>
          <w:tblW w:w="9540" w:type="dxa"/>
          <w:tblInd w:w="445" w:type="dxa"/>
          <w:tblLayout w:type="fixed"/>
          <w:tblLook w:val="04A0"/>
        </w:tblPrEx>
        <w:tc>
          <w:tcPr>
            <w:tcW w:w="450" w:type="dxa"/>
          </w:tcPr>
          <w:p w:rsidR="00204F8C" w:rsidRPr="00CB5CB5" w:rsidP="00080137" w14:paraId="5088DF22" w14:textId="77777777">
            <w:pPr>
              <w:rPr>
                <w:rFonts w:cs="Calibri"/>
                <w:b/>
              </w:rPr>
            </w:pPr>
          </w:p>
        </w:tc>
        <w:tc>
          <w:tcPr>
            <w:tcW w:w="4140" w:type="dxa"/>
          </w:tcPr>
          <w:p w:rsidR="00204F8C" w:rsidRPr="00CB5CB5" w:rsidP="004D64F9" w14:paraId="44EC9B79" w14:textId="47B07193">
            <w:pPr>
              <w:jc w:val="center"/>
              <w:rPr>
                <w:rFonts w:cs="Calibri"/>
                <w:b/>
              </w:rPr>
            </w:pPr>
            <w:r w:rsidRPr="00CB5CB5">
              <w:rPr>
                <w:rFonts w:cs="Calibri"/>
                <w:b/>
              </w:rPr>
              <w:t>Summary of comments</w:t>
            </w:r>
          </w:p>
        </w:tc>
        <w:tc>
          <w:tcPr>
            <w:tcW w:w="4950" w:type="dxa"/>
          </w:tcPr>
          <w:p w:rsidR="00204F8C" w:rsidRPr="00CB5CB5" w:rsidP="004D64F9" w14:paraId="7D2BA513" w14:textId="3580A9DD">
            <w:pPr>
              <w:jc w:val="center"/>
              <w:rPr>
                <w:rFonts w:cs="Calibri"/>
                <w:b/>
              </w:rPr>
            </w:pPr>
            <w:r w:rsidRPr="00CB5CB5">
              <w:rPr>
                <w:rFonts w:cs="Calibri"/>
                <w:b/>
              </w:rPr>
              <w:t>Responses</w:t>
            </w:r>
          </w:p>
        </w:tc>
      </w:tr>
      <w:tr w14:paraId="0213C60F" w14:textId="77777777" w:rsidTr="0018708F">
        <w:tblPrEx>
          <w:tblW w:w="9540" w:type="dxa"/>
          <w:tblInd w:w="445" w:type="dxa"/>
          <w:tblLayout w:type="fixed"/>
          <w:tblLook w:val="04A0"/>
        </w:tblPrEx>
        <w:trPr>
          <w:trHeight w:val="2042"/>
        </w:trPr>
        <w:tc>
          <w:tcPr>
            <w:tcW w:w="450" w:type="dxa"/>
          </w:tcPr>
          <w:p w:rsidR="00204F8C" w:rsidRPr="00CB5CB5" w:rsidP="00377969" w14:paraId="34D078C8" w14:textId="57020116">
            <w:pPr>
              <w:pStyle w:val="ListParagraph"/>
              <w:numPr>
                <w:ilvl w:val="0"/>
                <w:numId w:val="36"/>
              </w:numPr>
              <w:rPr>
                <w:bCs/>
              </w:rPr>
            </w:pPr>
          </w:p>
        </w:tc>
        <w:tc>
          <w:tcPr>
            <w:tcW w:w="4140" w:type="dxa"/>
          </w:tcPr>
          <w:p w:rsidR="00672EB8" w:rsidP="002221FF" w14:paraId="4933C402" w14:textId="636C06D4">
            <w:pPr>
              <w:autoSpaceDE w:val="0"/>
              <w:autoSpaceDN w:val="0"/>
              <w:adjustRightInd w:val="0"/>
              <w:rPr>
                <w:rFonts w:cs="Calibri"/>
                <w:color w:val="000000"/>
              </w:rPr>
            </w:pPr>
            <w:r>
              <w:rPr>
                <w:rFonts w:cs="Calibri"/>
                <w:color w:val="000000"/>
              </w:rPr>
              <w:t xml:space="preserve">Suggest that forms and instructions fully align with the IRA’s prevailing wage and apprenticeship requirements. </w:t>
            </w:r>
          </w:p>
          <w:p w:rsidR="00672EB8" w:rsidP="002221FF" w14:paraId="528F7FB2" w14:textId="77777777">
            <w:pPr>
              <w:autoSpaceDE w:val="0"/>
              <w:autoSpaceDN w:val="0"/>
              <w:adjustRightInd w:val="0"/>
              <w:rPr>
                <w:rFonts w:cs="Calibri"/>
                <w:color w:val="000000"/>
              </w:rPr>
            </w:pPr>
          </w:p>
          <w:p w:rsidR="002221FF" w:rsidRPr="002221FF" w:rsidP="002221FF" w14:paraId="23A9F164" w14:textId="61F36C52">
            <w:pPr>
              <w:autoSpaceDE w:val="0"/>
              <w:autoSpaceDN w:val="0"/>
              <w:adjustRightInd w:val="0"/>
              <w:rPr>
                <w:rFonts w:cs="Calibri"/>
                <w:color w:val="000000"/>
              </w:rPr>
            </w:pPr>
            <w:r w:rsidRPr="002221FF">
              <w:rPr>
                <w:rFonts w:cs="Calibri"/>
                <w:color w:val="000000"/>
              </w:rPr>
              <w:t xml:space="preserve">We recommend that all proposed forms for the IRA Tax Credits and Deductions be revised to include the following questions: </w:t>
            </w:r>
          </w:p>
          <w:p w:rsidR="00204F8C" w:rsidRPr="00CB5CB5" w:rsidP="00080137" w14:paraId="3CB661F4" w14:textId="5FACD8FD">
            <w:pPr>
              <w:pStyle w:val="Default"/>
              <w:rPr>
                <w:rFonts w:ascii="Calibri" w:hAnsi="Calibri" w:cs="Calibri"/>
                <w:color w:val="auto"/>
                <w:szCs w:val="22"/>
              </w:rPr>
            </w:pPr>
          </w:p>
        </w:tc>
        <w:tc>
          <w:tcPr>
            <w:tcW w:w="4950" w:type="dxa"/>
            <w:shd w:val="clear" w:color="auto" w:fill="000000" w:themeFill="text1"/>
          </w:tcPr>
          <w:p w:rsidR="00204F8C" w:rsidRPr="00CB5CB5" w:rsidP="00080137" w14:paraId="3BD8AA8D" w14:textId="2878AB5B">
            <w:pPr>
              <w:rPr>
                <w:rFonts w:cs="Calibri"/>
                <w:bCs/>
              </w:rPr>
            </w:pPr>
          </w:p>
        </w:tc>
      </w:tr>
      <w:tr w14:paraId="1ECEB8F5" w14:textId="77777777" w:rsidTr="00202FB1">
        <w:tblPrEx>
          <w:tblW w:w="9540" w:type="dxa"/>
          <w:tblInd w:w="445" w:type="dxa"/>
          <w:tblLayout w:type="fixed"/>
          <w:tblLook w:val="04A0"/>
        </w:tblPrEx>
        <w:tc>
          <w:tcPr>
            <w:tcW w:w="450" w:type="dxa"/>
          </w:tcPr>
          <w:p w:rsidR="002221FF" w:rsidRPr="00CB5CB5" w:rsidP="00377969" w14:paraId="63757668" w14:textId="77777777">
            <w:pPr>
              <w:pStyle w:val="ListParagraph"/>
              <w:numPr>
                <w:ilvl w:val="0"/>
                <w:numId w:val="36"/>
              </w:numPr>
              <w:rPr>
                <w:bCs/>
              </w:rPr>
            </w:pPr>
          </w:p>
        </w:tc>
        <w:tc>
          <w:tcPr>
            <w:tcW w:w="4140" w:type="dxa"/>
          </w:tcPr>
          <w:p w:rsidR="002221FF" w:rsidRPr="0018708F" w:rsidP="002221FF" w14:paraId="2C4C57BD" w14:textId="602BED95">
            <w:pPr>
              <w:autoSpaceDE w:val="0"/>
              <w:autoSpaceDN w:val="0"/>
              <w:adjustRightInd w:val="0"/>
              <w:rPr>
                <w:rFonts w:cs="Calibri"/>
                <w:color w:val="000000"/>
              </w:rPr>
            </w:pPr>
            <w:r w:rsidRPr="0018708F">
              <w:rPr>
                <w:rFonts w:cs="Calibri"/>
                <w:color w:val="000000"/>
              </w:rPr>
              <w:t>Does the project satisfy the prevailing wage and apprenticeship requirements? [Check yes/no]6 a. Does the project satisfy the recordkeeping requirements associated with the prevailing wage and apprenticeship requirements? [Check yes/no]</w:t>
            </w:r>
          </w:p>
        </w:tc>
        <w:tc>
          <w:tcPr>
            <w:tcW w:w="4950" w:type="dxa"/>
          </w:tcPr>
          <w:p w:rsidR="002221FF" w:rsidRPr="00CB5CB5" w:rsidP="00080137" w14:paraId="07CEACFA" w14:textId="219067A6">
            <w:pPr>
              <w:rPr>
                <w:rFonts w:cs="Calibri"/>
                <w:bCs/>
              </w:rPr>
            </w:pPr>
            <w:r w:rsidRPr="00DB5DFF">
              <w:rPr>
                <w:rFonts w:cs="Calibri"/>
              </w:rPr>
              <w:t>These comments have been forwarded to the appropriate offices for review and/or comment.</w:t>
            </w:r>
          </w:p>
        </w:tc>
      </w:tr>
      <w:tr w14:paraId="4D82DF16" w14:textId="77777777" w:rsidTr="00202FB1">
        <w:tblPrEx>
          <w:tblW w:w="9540" w:type="dxa"/>
          <w:tblInd w:w="445" w:type="dxa"/>
          <w:tblLayout w:type="fixed"/>
          <w:tblLook w:val="04A0"/>
        </w:tblPrEx>
        <w:tc>
          <w:tcPr>
            <w:tcW w:w="450" w:type="dxa"/>
          </w:tcPr>
          <w:p w:rsidR="002221FF" w:rsidRPr="00CB5CB5" w:rsidP="00377969" w14:paraId="10CCC3C6" w14:textId="77777777">
            <w:pPr>
              <w:pStyle w:val="ListParagraph"/>
              <w:numPr>
                <w:ilvl w:val="0"/>
                <w:numId w:val="36"/>
              </w:numPr>
              <w:rPr>
                <w:bCs/>
              </w:rPr>
            </w:pPr>
          </w:p>
        </w:tc>
        <w:tc>
          <w:tcPr>
            <w:tcW w:w="4140" w:type="dxa"/>
          </w:tcPr>
          <w:p w:rsidR="002221FF" w:rsidRPr="0018708F" w:rsidP="002221FF" w14:paraId="31C6BB39" w14:textId="77777777">
            <w:pPr>
              <w:autoSpaceDE w:val="0"/>
              <w:autoSpaceDN w:val="0"/>
              <w:adjustRightInd w:val="0"/>
              <w:rPr>
                <w:rFonts w:cs="Calibri"/>
                <w:color w:val="000000"/>
              </w:rPr>
            </w:pPr>
            <w:r w:rsidRPr="0018708F">
              <w:rPr>
                <w:rFonts w:cs="Calibri"/>
                <w:color w:val="000000"/>
              </w:rPr>
              <w:t xml:space="preserve">Is there a qualifying project labor agreement (as defined in the applicable section of 26 CFR Part 1) in place on the project? [Check yes/no].7 a. If yes, attach attestations by all counterparties that the taxpayer </w:t>
            </w:r>
            <w:r w:rsidRPr="0018708F">
              <w:rPr>
                <w:rFonts w:cs="Calibri"/>
                <w:color w:val="000000"/>
              </w:rPr>
              <w:t>is in compliance with</w:t>
            </w:r>
            <w:r w:rsidRPr="0018708F">
              <w:rPr>
                <w:rFonts w:cs="Calibri"/>
                <w:color w:val="000000"/>
              </w:rPr>
              <w:t xml:space="preserve"> the terms of the qualifying project labor agreement. </w:t>
            </w:r>
          </w:p>
          <w:p w:rsidR="002221FF" w:rsidRPr="0018708F" w:rsidP="002221FF" w14:paraId="1A7F4937" w14:textId="77777777">
            <w:pPr>
              <w:autoSpaceDE w:val="0"/>
              <w:autoSpaceDN w:val="0"/>
              <w:adjustRightInd w:val="0"/>
              <w:rPr>
                <w:rFonts w:cs="Calibri"/>
                <w:color w:val="000000"/>
              </w:rPr>
            </w:pPr>
          </w:p>
        </w:tc>
        <w:tc>
          <w:tcPr>
            <w:tcW w:w="4950" w:type="dxa"/>
          </w:tcPr>
          <w:p w:rsidR="002221FF" w:rsidRPr="00CB5CB5" w:rsidP="00080137" w14:paraId="202884FF" w14:textId="3EC9920B">
            <w:pPr>
              <w:rPr>
                <w:rFonts w:cs="Calibri"/>
                <w:bCs/>
              </w:rPr>
            </w:pPr>
            <w:r w:rsidRPr="00DB5DFF">
              <w:rPr>
                <w:rFonts w:cs="Calibri"/>
              </w:rPr>
              <w:t>These comments have been forwarded to the appropriate offices for review and/or comment.</w:t>
            </w:r>
          </w:p>
        </w:tc>
      </w:tr>
      <w:tr w14:paraId="25B55962" w14:textId="77777777" w:rsidTr="00202FB1">
        <w:tblPrEx>
          <w:tblW w:w="9540" w:type="dxa"/>
          <w:tblInd w:w="445" w:type="dxa"/>
          <w:tblLayout w:type="fixed"/>
          <w:tblLook w:val="04A0"/>
        </w:tblPrEx>
        <w:tc>
          <w:tcPr>
            <w:tcW w:w="450" w:type="dxa"/>
          </w:tcPr>
          <w:p w:rsidR="008F510F" w:rsidRPr="00CB5CB5" w:rsidP="00377969" w14:paraId="557F358B" w14:textId="77777777">
            <w:pPr>
              <w:pStyle w:val="ListParagraph"/>
              <w:numPr>
                <w:ilvl w:val="0"/>
                <w:numId w:val="36"/>
              </w:numPr>
              <w:rPr>
                <w:bCs/>
              </w:rPr>
            </w:pPr>
          </w:p>
        </w:tc>
        <w:tc>
          <w:tcPr>
            <w:tcW w:w="4140" w:type="dxa"/>
          </w:tcPr>
          <w:p w:rsidR="002221FF" w:rsidRPr="0018708F" w:rsidP="002221FF" w14:paraId="01CF0BD7" w14:textId="265AB339">
            <w:pPr>
              <w:autoSpaceDE w:val="0"/>
              <w:autoSpaceDN w:val="0"/>
              <w:adjustRightInd w:val="0"/>
              <w:rPr>
                <w:rFonts w:cs="Calibri"/>
                <w:color w:val="000000"/>
              </w:rPr>
            </w:pPr>
            <w:r w:rsidRPr="0018708F">
              <w:rPr>
                <w:rFonts w:cs="Calibri"/>
                <w:color w:val="000000"/>
              </w:rPr>
              <w:t>Are you claiming the Good Faith Exception to the apprenticeship requirements? [Check yes/no]</w:t>
            </w:r>
          </w:p>
          <w:p w:rsidR="002221FF" w:rsidRPr="002221FF" w:rsidP="002221FF" w14:paraId="0B5D23F2" w14:textId="77777777">
            <w:pPr>
              <w:autoSpaceDE w:val="0"/>
              <w:autoSpaceDN w:val="0"/>
              <w:adjustRightInd w:val="0"/>
              <w:rPr>
                <w:rFonts w:cs="Calibri"/>
                <w:color w:val="000000"/>
              </w:rPr>
            </w:pPr>
            <w:r w:rsidRPr="002221FF">
              <w:rPr>
                <w:rFonts w:cs="Calibri"/>
                <w:color w:val="000000"/>
              </w:rPr>
              <w:t xml:space="preserve">If yes, check the basis on which you are claiming the exception: i. The request for qualified apprentices was denied for reasons other than the taxpayer, contractor, or subcontractor’s refusal to comply with the established standards and requirements of the registered apprenticeship program, or </w:t>
            </w:r>
          </w:p>
          <w:p w:rsidR="002221FF" w:rsidRPr="002221FF" w:rsidP="002221FF" w14:paraId="0F38A7E0" w14:textId="77777777">
            <w:pPr>
              <w:autoSpaceDE w:val="0"/>
              <w:autoSpaceDN w:val="0"/>
              <w:adjustRightInd w:val="0"/>
              <w:rPr>
                <w:rFonts w:cs="Calibri"/>
                <w:color w:val="000000"/>
              </w:rPr>
            </w:pPr>
            <w:r w:rsidRPr="002221FF">
              <w:rPr>
                <w:rFonts w:cs="Calibri"/>
                <w:color w:val="000000"/>
              </w:rPr>
              <w:t xml:space="preserve">ii. The registered apprenticeship program failed to respond within five business days of receiving a request for qualified apprentices. </w:t>
            </w:r>
          </w:p>
          <w:p w:rsidR="002221FF" w:rsidRPr="002221FF" w:rsidP="002221FF" w14:paraId="0B8CEF41" w14:textId="77777777">
            <w:pPr>
              <w:autoSpaceDE w:val="0"/>
              <w:autoSpaceDN w:val="0"/>
              <w:adjustRightInd w:val="0"/>
              <w:rPr>
                <w:rFonts w:cs="Calibri"/>
                <w:color w:val="000000"/>
              </w:rPr>
            </w:pPr>
          </w:p>
          <w:p w:rsidR="002221FF" w:rsidRPr="002221FF" w:rsidP="002221FF" w14:paraId="38C350E7" w14:textId="77777777">
            <w:pPr>
              <w:autoSpaceDE w:val="0"/>
              <w:autoSpaceDN w:val="0"/>
              <w:adjustRightInd w:val="0"/>
              <w:rPr>
                <w:rFonts w:cs="Calibri"/>
                <w:color w:val="000000"/>
              </w:rPr>
            </w:pPr>
            <w:r w:rsidRPr="002221FF">
              <w:rPr>
                <w:rFonts w:cs="Calibri"/>
                <w:color w:val="000000"/>
              </w:rPr>
              <w:t xml:space="preserve">b. If yes, attach a statement including the following information for any registered apprenticeship program(s) that you contacted to request qualified apprentices: i. Name and address of the registered apprenticeship program(s) </w:t>
            </w:r>
          </w:p>
          <w:p w:rsidR="002221FF" w:rsidRPr="002221FF" w:rsidP="002221FF" w14:paraId="380381EA" w14:textId="77777777">
            <w:pPr>
              <w:autoSpaceDE w:val="0"/>
              <w:autoSpaceDN w:val="0"/>
              <w:adjustRightInd w:val="0"/>
              <w:rPr>
                <w:rFonts w:cs="Calibri"/>
                <w:color w:val="000000"/>
              </w:rPr>
            </w:pPr>
            <w:r w:rsidRPr="002221FF">
              <w:rPr>
                <w:rFonts w:cs="Calibri"/>
                <w:color w:val="000000"/>
              </w:rPr>
              <w:t xml:space="preserve">ii. Contact(s) name, phone, and email address </w:t>
            </w:r>
          </w:p>
          <w:p w:rsidR="002221FF" w:rsidRPr="002221FF" w:rsidP="002221FF" w14:paraId="799BB93C" w14:textId="77777777">
            <w:pPr>
              <w:autoSpaceDE w:val="0"/>
              <w:autoSpaceDN w:val="0"/>
              <w:adjustRightInd w:val="0"/>
              <w:rPr>
                <w:rFonts w:cs="Calibri"/>
                <w:color w:val="000000"/>
              </w:rPr>
            </w:pPr>
          </w:p>
          <w:p w:rsidR="002221FF" w:rsidRPr="002221FF" w:rsidP="002221FF" w14:paraId="661E1AB8" w14:textId="77777777">
            <w:pPr>
              <w:autoSpaceDE w:val="0"/>
              <w:autoSpaceDN w:val="0"/>
              <w:adjustRightInd w:val="0"/>
              <w:rPr>
                <w:rFonts w:cs="Calibri"/>
                <w:color w:val="000000"/>
              </w:rPr>
            </w:pPr>
            <w:r w:rsidRPr="002221FF">
              <w:rPr>
                <w:rFonts w:cs="Calibri"/>
                <w:color w:val="000000"/>
              </w:rPr>
              <w:t xml:space="preserve">c. If yes, how did you make your request for apprentices? [Check applicable box] i. Electronically, or </w:t>
            </w:r>
          </w:p>
          <w:p w:rsidR="002221FF" w:rsidRPr="002221FF" w:rsidP="002221FF" w14:paraId="2BF402A6" w14:textId="77777777">
            <w:pPr>
              <w:autoSpaceDE w:val="0"/>
              <w:autoSpaceDN w:val="0"/>
              <w:adjustRightInd w:val="0"/>
              <w:rPr>
                <w:rFonts w:cs="Calibri"/>
                <w:color w:val="000000"/>
              </w:rPr>
            </w:pPr>
            <w:r w:rsidRPr="002221FF">
              <w:rPr>
                <w:rFonts w:cs="Calibri"/>
                <w:color w:val="000000"/>
              </w:rPr>
              <w:t xml:space="preserve">ii. By registered mail </w:t>
            </w:r>
          </w:p>
          <w:p w:rsidR="002221FF" w:rsidRPr="002221FF" w:rsidP="002221FF" w14:paraId="4B16732B" w14:textId="77777777">
            <w:pPr>
              <w:autoSpaceDE w:val="0"/>
              <w:autoSpaceDN w:val="0"/>
              <w:adjustRightInd w:val="0"/>
              <w:rPr>
                <w:rFonts w:cs="Calibri"/>
                <w:color w:val="000000"/>
              </w:rPr>
            </w:pPr>
          </w:p>
          <w:p w:rsidR="002221FF" w:rsidRPr="002221FF" w:rsidP="002221FF" w14:paraId="374D22CC" w14:textId="77777777">
            <w:pPr>
              <w:autoSpaceDE w:val="0"/>
              <w:autoSpaceDN w:val="0"/>
              <w:adjustRightInd w:val="0"/>
              <w:rPr>
                <w:rFonts w:cs="Calibri"/>
                <w:color w:val="000000"/>
              </w:rPr>
            </w:pPr>
            <w:r w:rsidRPr="002221FF">
              <w:rPr>
                <w:rFonts w:cs="Calibri"/>
                <w:color w:val="000000"/>
              </w:rPr>
              <w:t xml:space="preserve">d. If yes, did your request include: [Check yes/no] i. Proposed dates of employment? </w:t>
            </w:r>
          </w:p>
          <w:p w:rsidR="002221FF" w:rsidRPr="002221FF" w:rsidP="002221FF" w14:paraId="253CAE59" w14:textId="77777777">
            <w:pPr>
              <w:autoSpaceDE w:val="0"/>
              <w:autoSpaceDN w:val="0"/>
              <w:adjustRightInd w:val="0"/>
              <w:rPr>
                <w:rFonts w:cs="Calibri"/>
                <w:color w:val="000000"/>
              </w:rPr>
            </w:pPr>
            <w:r w:rsidRPr="002221FF">
              <w:rPr>
                <w:rFonts w:cs="Calibri"/>
                <w:color w:val="000000"/>
              </w:rPr>
              <w:t xml:space="preserve">ii. Occupation of qualified apprentices needed? </w:t>
            </w:r>
          </w:p>
          <w:p w:rsidR="002221FF" w:rsidRPr="002221FF" w:rsidP="002221FF" w14:paraId="23F955B0" w14:textId="77777777">
            <w:pPr>
              <w:autoSpaceDE w:val="0"/>
              <w:autoSpaceDN w:val="0"/>
              <w:adjustRightInd w:val="0"/>
              <w:rPr>
                <w:rFonts w:cs="Calibri"/>
                <w:color w:val="000000"/>
              </w:rPr>
            </w:pPr>
            <w:r w:rsidRPr="002221FF">
              <w:rPr>
                <w:rFonts w:cs="Calibri"/>
                <w:color w:val="000000"/>
              </w:rPr>
              <w:t xml:space="preserve">iii. Location of the work to be performed? </w:t>
            </w:r>
          </w:p>
          <w:p w:rsidR="002221FF" w:rsidRPr="002221FF" w:rsidP="002221FF" w14:paraId="2F59141C" w14:textId="77777777">
            <w:pPr>
              <w:autoSpaceDE w:val="0"/>
              <w:autoSpaceDN w:val="0"/>
              <w:adjustRightInd w:val="0"/>
              <w:rPr>
                <w:rFonts w:cs="Calibri"/>
                <w:color w:val="000000"/>
              </w:rPr>
            </w:pPr>
            <w:r w:rsidRPr="002221FF">
              <w:rPr>
                <w:rFonts w:cs="Calibri"/>
                <w:color w:val="000000"/>
              </w:rPr>
              <w:t xml:space="preserve">iv. Number of qualified apprentices needed? </w:t>
            </w:r>
          </w:p>
          <w:p w:rsidR="002221FF" w:rsidRPr="002221FF" w:rsidP="002221FF" w14:paraId="0765417B" w14:textId="77777777">
            <w:pPr>
              <w:autoSpaceDE w:val="0"/>
              <w:autoSpaceDN w:val="0"/>
              <w:adjustRightInd w:val="0"/>
              <w:rPr>
                <w:rFonts w:cs="Calibri"/>
                <w:color w:val="000000"/>
              </w:rPr>
            </w:pPr>
            <w:r w:rsidRPr="002221FF">
              <w:rPr>
                <w:rFonts w:cs="Calibri"/>
                <w:color w:val="000000"/>
              </w:rPr>
              <w:t xml:space="preserve">v. Number of labor hours to be performed by the qualified apprentices? </w:t>
            </w:r>
          </w:p>
          <w:p w:rsidR="002221FF" w:rsidRPr="002221FF" w:rsidP="002221FF" w14:paraId="528DADDA" w14:textId="77777777">
            <w:pPr>
              <w:autoSpaceDE w:val="0"/>
              <w:autoSpaceDN w:val="0"/>
              <w:adjustRightInd w:val="0"/>
              <w:rPr>
                <w:rFonts w:cs="Calibri"/>
                <w:color w:val="000000"/>
              </w:rPr>
            </w:pPr>
            <w:r w:rsidRPr="002221FF">
              <w:rPr>
                <w:rFonts w:cs="Calibri"/>
                <w:color w:val="000000"/>
              </w:rPr>
              <w:t xml:space="preserve">vi. The name and contact information of the taxpayer, contractor, or subcontractor requesting employment of qualified apprentices? </w:t>
            </w:r>
          </w:p>
          <w:p w:rsidR="002221FF" w:rsidRPr="002221FF" w:rsidP="002221FF" w14:paraId="20535771" w14:textId="77777777">
            <w:pPr>
              <w:autoSpaceDE w:val="0"/>
              <w:autoSpaceDN w:val="0"/>
              <w:adjustRightInd w:val="0"/>
              <w:rPr>
                <w:rFonts w:cs="Calibri"/>
                <w:color w:val="000000"/>
              </w:rPr>
            </w:pPr>
            <w:r w:rsidRPr="002221FF">
              <w:rPr>
                <w:rFonts w:cs="Calibri"/>
                <w:color w:val="000000"/>
              </w:rPr>
              <w:t xml:space="preserve">vii. A statement that the request for qualified apprentices was made with an intent to employ the qualified apprentices in the occupation for which they are being trained and in accordance with the requirements and standards of the registered apprenticeship program and to employ the qualified apprentices consistent with the number of hours and dates of employment specified in the request? (If the employer of the requested qualified apprentices is not the same as the taxpayer, contractor, or subcontractor submitting the request for qualified apprentices, a statement that the request included the name of the employer.) </w:t>
            </w:r>
          </w:p>
          <w:p w:rsidR="002221FF" w:rsidRPr="0018708F" w:rsidP="002221FF" w14:paraId="3138A090" w14:textId="167818D4">
            <w:pPr>
              <w:autoSpaceDE w:val="0"/>
              <w:autoSpaceDN w:val="0"/>
              <w:adjustRightInd w:val="0"/>
              <w:rPr>
                <w:rFonts w:cs="Calibri"/>
                <w:color w:val="000000"/>
              </w:rPr>
            </w:pPr>
            <w:r w:rsidRPr="002221FF">
              <w:rPr>
                <w:rFonts w:cs="Calibri"/>
                <w:color w:val="000000"/>
              </w:rPr>
              <w:t>e. If yes, with respect to each registered apprenticeship program you contact, include a statement that speci</w:t>
            </w:r>
            <w:r w:rsidRPr="0018708F">
              <w:rPr>
                <w:rFonts w:cs="Calibri"/>
                <w:color w:val="000000"/>
              </w:rPr>
              <w:t xml:space="preserve">fies: </w:t>
            </w:r>
          </w:p>
          <w:p w:rsidR="002221FF" w:rsidRPr="002221FF" w:rsidP="002221FF" w14:paraId="3ED00BE2" w14:textId="77777777">
            <w:pPr>
              <w:autoSpaceDE w:val="0"/>
              <w:autoSpaceDN w:val="0"/>
              <w:adjustRightInd w:val="0"/>
              <w:rPr>
                <w:rFonts w:cs="Calibri"/>
                <w:color w:val="000000"/>
              </w:rPr>
            </w:pPr>
            <w:r w:rsidRPr="002221FF">
              <w:rPr>
                <w:rFonts w:cs="Calibri"/>
                <w:color w:val="000000"/>
              </w:rPr>
              <w:t xml:space="preserve">The date of your initial request. </w:t>
            </w:r>
          </w:p>
          <w:p w:rsidR="002221FF" w:rsidRPr="002221FF" w:rsidP="002221FF" w14:paraId="4E64A33C" w14:textId="77777777">
            <w:pPr>
              <w:autoSpaceDE w:val="0"/>
              <w:autoSpaceDN w:val="0"/>
              <w:adjustRightInd w:val="0"/>
              <w:rPr>
                <w:rFonts w:cs="Calibri"/>
                <w:color w:val="000000"/>
              </w:rPr>
            </w:pPr>
            <w:r w:rsidRPr="002221FF">
              <w:rPr>
                <w:rFonts w:cs="Calibri"/>
                <w:color w:val="000000"/>
              </w:rPr>
              <w:t xml:space="preserve">ii. The date the qualified apprentices were requested to start work. </w:t>
            </w:r>
          </w:p>
          <w:p w:rsidR="002221FF" w:rsidRPr="0018708F" w:rsidP="002221FF" w14:paraId="0C360AC3" w14:textId="4FFC3D15">
            <w:pPr>
              <w:autoSpaceDE w:val="0"/>
              <w:autoSpaceDN w:val="0"/>
              <w:adjustRightInd w:val="0"/>
              <w:rPr>
                <w:rFonts w:cs="Calibri"/>
                <w:color w:val="000000"/>
              </w:rPr>
            </w:pPr>
            <w:r w:rsidRPr="002221FF">
              <w:rPr>
                <w:rFonts w:cs="Calibri"/>
                <w:color w:val="000000"/>
              </w:rPr>
              <w:t>iii. The date(s) of any subsequent request(s) for qualified apprentices made to each registered apprenticeship program that you conta</w:t>
            </w:r>
            <w:r w:rsidRPr="0018708F">
              <w:rPr>
                <w:rFonts w:cs="Calibri"/>
                <w:color w:val="000000"/>
              </w:rPr>
              <w:t>cted.</w:t>
            </w:r>
          </w:p>
        </w:tc>
        <w:tc>
          <w:tcPr>
            <w:tcW w:w="4950" w:type="dxa"/>
          </w:tcPr>
          <w:p w:rsidR="008F510F" w:rsidRPr="00CB5CB5" w:rsidP="00080137" w14:paraId="10479896" w14:textId="2118D8D1">
            <w:pPr>
              <w:rPr>
                <w:rFonts w:cs="Calibri"/>
                <w:bCs/>
              </w:rPr>
            </w:pPr>
            <w:r w:rsidRPr="00DB5DFF">
              <w:rPr>
                <w:rFonts w:cs="Calibri"/>
              </w:rPr>
              <w:t>These comments have been forwarded to the appropriate offices for review and/or comment.</w:t>
            </w:r>
          </w:p>
        </w:tc>
      </w:tr>
      <w:tr w14:paraId="23B48361" w14:textId="77777777" w:rsidTr="00202FB1">
        <w:tblPrEx>
          <w:tblW w:w="9540" w:type="dxa"/>
          <w:tblInd w:w="445" w:type="dxa"/>
          <w:tblLayout w:type="fixed"/>
          <w:tblLook w:val="04A0"/>
        </w:tblPrEx>
        <w:tc>
          <w:tcPr>
            <w:tcW w:w="450" w:type="dxa"/>
          </w:tcPr>
          <w:p w:rsidR="002221FF" w:rsidRPr="00CB5CB5" w:rsidP="00377969" w14:paraId="14C2CFAE" w14:textId="77777777">
            <w:pPr>
              <w:pStyle w:val="ListParagraph"/>
              <w:numPr>
                <w:ilvl w:val="0"/>
                <w:numId w:val="36"/>
              </w:numPr>
              <w:rPr>
                <w:bCs/>
              </w:rPr>
            </w:pPr>
          </w:p>
        </w:tc>
        <w:tc>
          <w:tcPr>
            <w:tcW w:w="4140" w:type="dxa"/>
          </w:tcPr>
          <w:p w:rsidR="002221FF" w:rsidRPr="002221FF" w:rsidP="002221FF" w14:paraId="19616CAA" w14:textId="77777777">
            <w:pPr>
              <w:autoSpaceDE w:val="0"/>
              <w:autoSpaceDN w:val="0"/>
              <w:adjustRightInd w:val="0"/>
              <w:rPr>
                <w:rFonts w:cs="Calibri"/>
                <w:color w:val="000000"/>
              </w:rPr>
            </w:pPr>
            <w:r w:rsidRPr="002221FF">
              <w:rPr>
                <w:rFonts w:cs="Calibri"/>
                <w:color w:val="000000"/>
              </w:rPr>
              <w:t xml:space="preserve">Attestations </w:t>
            </w:r>
          </w:p>
          <w:p w:rsidR="002221FF" w:rsidRPr="00CB5CB5" w:rsidP="002221FF" w14:paraId="10A60262" w14:textId="56538C35">
            <w:pPr>
              <w:autoSpaceDE w:val="0"/>
              <w:autoSpaceDN w:val="0"/>
              <w:adjustRightInd w:val="0"/>
              <w:rPr>
                <w:rFonts w:cs="Calibri"/>
                <w:color w:val="000000"/>
              </w:rPr>
            </w:pPr>
            <w:r w:rsidRPr="00CB5CB5">
              <w:rPr>
                <w:rFonts w:eastAsiaTheme="minorHAnsi" w:cs="Calibri"/>
                <w:color w:val="000000"/>
              </w:rPr>
              <w:t xml:space="preserve">In addition to the changes set forth above, we recommend that </w:t>
            </w:r>
            <w:r w:rsidRPr="00CB5CB5">
              <w:rPr>
                <w:rFonts w:eastAsiaTheme="minorHAnsi" w:cs="Calibri"/>
                <w:color w:val="000000"/>
              </w:rPr>
              <w:t>all of</w:t>
            </w:r>
            <w:r w:rsidRPr="00CB5CB5">
              <w:rPr>
                <w:rFonts w:eastAsiaTheme="minorHAnsi" w:cs="Calibri"/>
                <w:color w:val="000000"/>
              </w:rPr>
              <w:t xml:space="preserve"> the proposed instructions require an attestation from the taxpayer similar to the one found in Draft Instruction 8933 for any taxpayer that checks “yes” to meeting the PWA requirements and claims the increased credit or deduction amount, which requires taxpayers to attach a statement to the form that includes the following information. Below, we have summarized the elements of the attestation in Draft Instruction 8933 that, at minimum, should be incorporated into the instructions for the rest of the for rest of the forms. </w:t>
            </w:r>
          </w:p>
        </w:tc>
        <w:tc>
          <w:tcPr>
            <w:tcW w:w="4950" w:type="dxa"/>
          </w:tcPr>
          <w:p w:rsidR="002221FF" w:rsidRPr="00CB5CB5" w:rsidP="00080137" w14:paraId="4BB6179B" w14:textId="19AB5146">
            <w:pPr>
              <w:rPr>
                <w:rFonts w:cs="Calibri"/>
                <w:bCs/>
              </w:rPr>
            </w:pPr>
            <w:r w:rsidRPr="00DB5DFF">
              <w:rPr>
                <w:rFonts w:cs="Calibri"/>
              </w:rPr>
              <w:t>These comments have been forwarded to the appropriate offices for review and/or comment.</w:t>
            </w:r>
          </w:p>
        </w:tc>
      </w:tr>
      <w:tr w14:paraId="42A955F4" w14:textId="77777777" w:rsidTr="0041101B">
        <w:tblPrEx>
          <w:tblW w:w="9540" w:type="dxa"/>
          <w:tblInd w:w="445" w:type="dxa"/>
          <w:tblLayout w:type="fixed"/>
          <w:tblLook w:val="04A0"/>
        </w:tblPrEx>
        <w:trPr>
          <w:trHeight w:val="1880"/>
        </w:trPr>
        <w:tc>
          <w:tcPr>
            <w:tcW w:w="450" w:type="dxa"/>
          </w:tcPr>
          <w:p w:rsidR="002221FF" w:rsidRPr="00CB5CB5" w:rsidP="00377969" w14:paraId="0D85F3EC" w14:textId="77777777">
            <w:pPr>
              <w:pStyle w:val="ListParagraph"/>
              <w:numPr>
                <w:ilvl w:val="0"/>
                <w:numId w:val="36"/>
              </w:numPr>
              <w:rPr>
                <w:bCs/>
              </w:rPr>
            </w:pPr>
          </w:p>
        </w:tc>
        <w:tc>
          <w:tcPr>
            <w:tcW w:w="4140" w:type="dxa"/>
          </w:tcPr>
          <w:p w:rsidR="002221FF" w:rsidRPr="00CB5CB5" w:rsidP="002221FF" w14:paraId="0F9FFD16" w14:textId="77777777">
            <w:pPr>
              <w:autoSpaceDE w:val="0"/>
              <w:autoSpaceDN w:val="0"/>
              <w:adjustRightInd w:val="0"/>
              <w:rPr>
                <w:rFonts w:cs="Calibri"/>
                <w:color w:val="000000"/>
              </w:rPr>
            </w:pPr>
            <w:r w:rsidRPr="00CB5CB5">
              <w:rPr>
                <w:rFonts w:cs="Calibri"/>
                <w:color w:val="000000"/>
              </w:rPr>
              <w:t xml:space="preserve">For Form 8933, collect additional elements. </w:t>
            </w:r>
          </w:p>
          <w:p w:rsidR="002221FF" w:rsidRPr="002221FF" w:rsidP="002221FF" w14:paraId="22105196" w14:textId="77777777">
            <w:pPr>
              <w:autoSpaceDE w:val="0"/>
              <w:autoSpaceDN w:val="0"/>
              <w:adjustRightInd w:val="0"/>
              <w:rPr>
                <w:rFonts w:cs="Calibri"/>
                <w:color w:val="000000"/>
              </w:rPr>
            </w:pPr>
            <w:r w:rsidRPr="002221FF">
              <w:rPr>
                <w:rFonts w:cs="Calibri"/>
                <w:color w:val="000000"/>
              </w:rPr>
              <w:t xml:space="preserve">Elements from Attestation in Draft Instruction 8933 </w:t>
            </w:r>
          </w:p>
          <w:p w:rsidR="002221FF" w:rsidRPr="002221FF" w:rsidP="002221FF" w14:paraId="6716BDF5" w14:textId="77777777">
            <w:pPr>
              <w:autoSpaceDE w:val="0"/>
              <w:autoSpaceDN w:val="0"/>
              <w:adjustRightInd w:val="0"/>
              <w:rPr>
                <w:rFonts w:cs="Calibri"/>
                <w:color w:val="000000"/>
              </w:rPr>
            </w:pPr>
            <w:r w:rsidRPr="002221FF">
              <w:rPr>
                <w:rFonts w:cs="Calibri"/>
                <w:color w:val="000000"/>
              </w:rPr>
              <w:t xml:space="preserve">1. Name and taxpayer identification number and the facility or equipment description and IRS-issued registration number (if applicable). </w:t>
            </w:r>
          </w:p>
          <w:p w:rsidR="002221FF" w:rsidRPr="002221FF" w:rsidP="002221FF" w14:paraId="6E82515E" w14:textId="77777777">
            <w:pPr>
              <w:autoSpaceDE w:val="0"/>
              <w:autoSpaceDN w:val="0"/>
              <w:adjustRightInd w:val="0"/>
              <w:rPr>
                <w:rFonts w:cs="Calibri"/>
                <w:color w:val="000000"/>
              </w:rPr>
            </w:pPr>
            <w:r w:rsidRPr="002221FF">
              <w:rPr>
                <w:rFonts w:cs="Calibri"/>
                <w:color w:val="000000"/>
              </w:rPr>
              <w:t xml:space="preserve">2. [If applicable] If construction began before January 29, 2023, a statement that you met the Continuity Requirement under the Physical Work Test or the Five Percent Safe Harbor to establish the beginning of construction (alteration or repairs). </w:t>
            </w:r>
          </w:p>
          <w:p w:rsidR="002221FF" w:rsidRPr="00CB5CB5" w:rsidP="002221FF" w14:paraId="2A8FDE64" w14:textId="77777777">
            <w:pPr>
              <w:autoSpaceDE w:val="0"/>
              <w:autoSpaceDN w:val="0"/>
              <w:adjustRightInd w:val="0"/>
              <w:rPr>
                <w:rFonts w:cs="Calibri"/>
                <w:color w:val="000000"/>
              </w:rPr>
            </w:pPr>
            <w:r w:rsidRPr="002221FF">
              <w:rPr>
                <w:rFonts w:cs="Calibri"/>
                <w:color w:val="000000"/>
              </w:rPr>
              <w:t xml:space="preserve">3. [If applicable: If construction began on or after January 29, 2023, include the following.] [If not applicable: Include the following.] </w:t>
            </w:r>
          </w:p>
          <w:p w:rsidR="002221FF" w:rsidRPr="002221FF" w:rsidP="002221FF" w14:paraId="18787C89" w14:textId="4DAE1607">
            <w:pPr>
              <w:autoSpaceDE w:val="0"/>
              <w:autoSpaceDN w:val="0"/>
              <w:adjustRightInd w:val="0"/>
              <w:rPr>
                <w:rFonts w:cs="Calibri"/>
                <w:color w:val="000000"/>
              </w:rPr>
            </w:pPr>
            <w:r w:rsidRPr="002221FF">
              <w:rPr>
                <w:rFonts w:cs="Calibri"/>
                <w:color w:val="000000"/>
              </w:rPr>
              <w:t xml:space="preserve">a. The applicable wage determinations.13 </w:t>
            </w:r>
          </w:p>
          <w:p w:rsidR="002221FF" w:rsidRPr="002221FF" w:rsidP="002221FF" w14:paraId="49F47E6C" w14:textId="740A6413">
            <w:pPr>
              <w:autoSpaceDE w:val="0"/>
              <w:autoSpaceDN w:val="0"/>
              <w:adjustRightInd w:val="0"/>
              <w:rPr>
                <w:rFonts w:cs="Calibri"/>
                <w:color w:val="000000"/>
              </w:rPr>
            </w:pPr>
            <w:r w:rsidRPr="002221FF">
              <w:rPr>
                <w:rFonts w:cs="Calibri"/>
                <w:color w:val="000000"/>
              </w:rPr>
              <w:t>b. The wages paid (including any correction payments as defined in section 45(b)(7)(B)(i)(I)) and hours worked for each of the laborer or mechanic classifications engaged in the construction (alteration or repairs) of the faci</w:t>
            </w:r>
            <w:r w:rsidRPr="00CB5CB5">
              <w:rPr>
                <w:rFonts w:cs="Calibri"/>
                <w:color w:val="000000"/>
              </w:rPr>
              <w:t xml:space="preserve">lity </w:t>
            </w:r>
            <w:r w:rsidRPr="002221FF">
              <w:rPr>
                <w:rFonts w:cs="Calibri"/>
                <w:color w:val="000000"/>
              </w:rPr>
              <w:t xml:space="preserve">or equipment. </w:t>
            </w:r>
          </w:p>
          <w:p w:rsidR="002221FF" w:rsidRPr="002221FF" w:rsidP="002221FF" w14:paraId="43A2CEC6" w14:textId="77777777">
            <w:pPr>
              <w:autoSpaceDE w:val="0"/>
              <w:autoSpaceDN w:val="0"/>
              <w:adjustRightInd w:val="0"/>
              <w:rPr>
                <w:rFonts w:cs="Calibri"/>
                <w:color w:val="000000"/>
              </w:rPr>
            </w:pPr>
            <w:r w:rsidRPr="002221FF">
              <w:rPr>
                <w:rFonts w:cs="Calibri"/>
                <w:color w:val="000000"/>
              </w:rPr>
              <w:t xml:space="preserve">c. The number of workers who received correction payments. </w:t>
            </w:r>
          </w:p>
          <w:p w:rsidR="002221FF" w:rsidRPr="002221FF" w:rsidP="002221FF" w14:paraId="57E35E17" w14:textId="77777777">
            <w:pPr>
              <w:autoSpaceDE w:val="0"/>
              <w:autoSpaceDN w:val="0"/>
              <w:adjustRightInd w:val="0"/>
              <w:rPr>
                <w:rFonts w:cs="Calibri"/>
                <w:color w:val="000000"/>
              </w:rPr>
            </w:pPr>
            <w:r w:rsidRPr="002221FF">
              <w:rPr>
                <w:rFonts w:cs="Calibri"/>
                <w:color w:val="000000"/>
              </w:rPr>
              <w:t xml:space="preserve">d. The wages </w:t>
            </w:r>
            <w:r w:rsidRPr="002221FF">
              <w:rPr>
                <w:rFonts w:cs="Calibri"/>
                <w:color w:val="000000"/>
              </w:rPr>
              <w:t>paid</w:t>
            </w:r>
            <w:r w:rsidRPr="002221FF">
              <w:rPr>
                <w:rFonts w:cs="Calibri"/>
                <w:color w:val="000000"/>
              </w:rPr>
              <w:t xml:space="preserve"> and hours worked by qualified apprentices for each of the laborer or mechanic classifications engaged in the construction (alteration or repairs) of the facility or equipment. </w:t>
            </w:r>
          </w:p>
          <w:p w:rsidR="002221FF" w:rsidRPr="00CB5CB5" w:rsidP="002221FF" w14:paraId="489D823B" w14:textId="1815E2A7">
            <w:pPr>
              <w:autoSpaceDE w:val="0"/>
              <w:autoSpaceDN w:val="0"/>
              <w:adjustRightInd w:val="0"/>
              <w:rPr>
                <w:rFonts w:cs="Calibri"/>
                <w:color w:val="000000"/>
              </w:rPr>
            </w:pPr>
            <w:r w:rsidRPr="002221FF">
              <w:rPr>
                <w:rFonts w:cs="Calibri"/>
                <w:color w:val="000000"/>
              </w:rPr>
              <w:t>e. The total labor hours for the construction (alteration or repairs) of the facility or equipment installed at a facility by any laborer or mechanic employed by the taxpayer or any contractor or subcont</w:t>
            </w:r>
            <w:r w:rsidRPr="00CB5CB5">
              <w:rPr>
                <w:rFonts w:cs="Calibri"/>
                <w:color w:val="000000"/>
              </w:rPr>
              <w:t xml:space="preserve">ractor. </w:t>
            </w:r>
          </w:p>
          <w:p w:rsidR="002221FF" w:rsidRPr="00CB5CB5" w:rsidP="0041101B" w14:paraId="66EB66D2" w14:textId="4DF86EFE">
            <w:pPr>
              <w:autoSpaceDE w:val="0"/>
              <w:autoSpaceDN w:val="0"/>
              <w:adjustRightInd w:val="0"/>
              <w:rPr>
                <w:rFonts w:cs="Calibri"/>
                <w:color w:val="000000"/>
              </w:rPr>
            </w:pPr>
            <w:r w:rsidRPr="002221FF">
              <w:rPr>
                <w:rFonts w:cs="Calibri"/>
                <w:color w:val="000000"/>
              </w:rPr>
              <w:t>A declaration, applicable to the statement and any accompanying documents, signed by you, or signed by a person currently authorized to bind you in such matters, in the following form: “Under penalties of perjury, I declare that I have examined this statement, including accompanying documents, and to the best of my knowledge and belief, the facts presented in support of this statement are true, correct, and compl</w:t>
            </w:r>
            <w:r w:rsidRPr="00CB5CB5">
              <w:rPr>
                <w:rFonts w:cs="Calibri"/>
                <w:color w:val="000000"/>
              </w:rPr>
              <w:t>ete.</w:t>
            </w:r>
          </w:p>
        </w:tc>
        <w:tc>
          <w:tcPr>
            <w:tcW w:w="4950" w:type="dxa"/>
          </w:tcPr>
          <w:p w:rsidR="002221FF" w:rsidRPr="00CB5CB5" w:rsidP="00080137" w14:paraId="6FD46811" w14:textId="035BD5A8">
            <w:pPr>
              <w:rPr>
                <w:rFonts w:cs="Calibri"/>
                <w:bCs/>
              </w:rPr>
            </w:pPr>
            <w:r w:rsidRPr="00DB5DFF">
              <w:rPr>
                <w:rFonts w:cs="Calibri"/>
              </w:rPr>
              <w:t>These comments have been forwarded to the appropriate offices for review and/or comment.</w:t>
            </w:r>
          </w:p>
        </w:tc>
      </w:tr>
      <w:tr w14:paraId="75AC6DDD" w14:textId="77777777" w:rsidTr="00CB5CB5">
        <w:tblPrEx>
          <w:tblW w:w="9540" w:type="dxa"/>
          <w:tblInd w:w="445" w:type="dxa"/>
          <w:tblLayout w:type="fixed"/>
          <w:tblLook w:val="04A0"/>
        </w:tblPrEx>
        <w:trPr>
          <w:trHeight w:val="70"/>
        </w:trPr>
        <w:tc>
          <w:tcPr>
            <w:tcW w:w="450" w:type="dxa"/>
          </w:tcPr>
          <w:p w:rsidR="002221FF" w:rsidRPr="00CB5CB5" w:rsidP="00377969" w14:paraId="0F383CF7" w14:textId="77777777">
            <w:pPr>
              <w:pStyle w:val="ListParagraph"/>
              <w:numPr>
                <w:ilvl w:val="0"/>
                <w:numId w:val="36"/>
              </w:numPr>
              <w:rPr>
                <w:bCs/>
              </w:rPr>
            </w:pPr>
          </w:p>
        </w:tc>
        <w:tc>
          <w:tcPr>
            <w:tcW w:w="4140" w:type="dxa"/>
          </w:tcPr>
          <w:p w:rsidR="002221FF" w:rsidRPr="00CB5CB5" w:rsidP="002221FF" w14:paraId="76502239" w14:textId="77777777">
            <w:pPr>
              <w:autoSpaceDE w:val="0"/>
              <w:autoSpaceDN w:val="0"/>
              <w:adjustRightInd w:val="0"/>
              <w:rPr>
                <w:rFonts w:cs="Calibri"/>
              </w:rPr>
            </w:pPr>
            <w:r w:rsidRPr="00CB5CB5">
              <w:rPr>
                <w:rFonts w:cs="Calibri"/>
              </w:rPr>
              <w:t>Additional Elements for Attestations</w:t>
            </w:r>
          </w:p>
          <w:p w:rsidR="0041101B" w:rsidRPr="0041101B" w:rsidP="0041101B" w14:paraId="52803B84" w14:textId="77777777">
            <w:pPr>
              <w:autoSpaceDE w:val="0"/>
              <w:autoSpaceDN w:val="0"/>
              <w:adjustRightInd w:val="0"/>
              <w:rPr>
                <w:rFonts w:cs="Calibri"/>
                <w:color w:val="000000"/>
              </w:rPr>
            </w:pPr>
          </w:p>
          <w:p w:rsidR="0041101B" w:rsidRPr="0041101B" w:rsidP="0041101B" w14:paraId="1C781E82" w14:textId="77777777">
            <w:pPr>
              <w:autoSpaceDE w:val="0"/>
              <w:autoSpaceDN w:val="0"/>
              <w:adjustRightInd w:val="0"/>
              <w:rPr>
                <w:rFonts w:cs="Calibri"/>
                <w:color w:val="000000"/>
              </w:rPr>
            </w:pPr>
            <w:r w:rsidRPr="0041101B">
              <w:rPr>
                <w:rFonts w:cs="Calibri"/>
                <w:color w:val="000000"/>
              </w:rPr>
              <w:t xml:space="preserve">A statement detailing any failures to meet the prevailing wage or apprenticeship requirements during the construction, alteration, or repair of the facility, including whether any such failures have been corrected as of the date of this filing. </w:t>
            </w:r>
          </w:p>
          <w:p w:rsidR="0041101B" w:rsidRPr="0041101B" w:rsidP="0041101B" w14:paraId="473715C0" w14:textId="77777777">
            <w:pPr>
              <w:autoSpaceDE w:val="0"/>
              <w:autoSpaceDN w:val="0"/>
              <w:adjustRightInd w:val="0"/>
              <w:rPr>
                <w:rFonts w:cs="Calibri"/>
                <w:color w:val="000000"/>
              </w:rPr>
            </w:pPr>
            <w:r w:rsidRPr="0041101B">
              <w:rPr>
                <w:rFonts w:cs="Calibri"/>
                <w:color w:val="000000"/>
              </w:rPr>
              <w:t xml:space="preserve">2. If applicable, include a statement that you have: a. Regularly reviewed payroll records, including an explanation of the method and frequency of review. </w:t>
            </w:r>
          </w:p>
          <w:p w:rsidR="0041101B" w:rsidRPr="0041101B" w:rsidP="0041101B" w14:paraId="274A4D41" w14:textId="77777777">
            <w:pPr>
              <w:autoSpaceDE w:val="0"/>
              <w:autoSpaceDN w:val="0"/>
              <w:adjustRightInd w:val="0"/>
              <w:rPr>
                <w:rFonts w:cs="Calibri"/>
                <w:color w:val="000000"/>
              </w:rPr>
            </w:pPr>
            <w:r w:rsidRPr="0041101B">
              <w:rPr>
                <w:rFonts w:cs="Calibri"/>
                <w:color w:val="000000"/>
              </w:rPr>
              <w:t xml:space="preserve">b. Ensured any contracts you have entered with contractors require that their subcontractors adhere to the prevailing wage and apprenticeship requirements. </w:t>
            </w:r>
          </w:p>
          <w:p w:rsidR="0041101B" w:rsidRPr="0041101B" w:rsidP="0041101B" w14:paraId="68827CAB" w14:textId="77777777">
            <w:pPr>
              <w:autoSpaceDE w:val="0"/>
              <w:autoSpaceDN w:val="0"/>
              <w:adjustRightInd w:val="0"/>
              <w:rPr>
                <w:rFonts w:cs="Calibri"/>
                <w:color w:val="000000"/>
              </w:rPr>
            </w:pPr>
            <w:r w:rsidRPr="0041101B">
              <w:rPr>
                <w:rFonts w:cs="Calibri"/>
                <w:color w:val="000000"/>
              </w:rPr>
              <w:t xml:space="preserve">c. Regularly reviewed compliance with the prevailing wage and apprenticeship requirements (including the proper worker classifications of laborers and mechanics, the applicable prevailing wage rates, and the percentage of labor hours performed by qualified apprentices), including an </w:t>
            </w:r>
            <w:r w:rsidRPr="0041101B">
              <w:rPr>
                <w:rFonts w:cs="Calibri"/>
                <w:color w:val="000000"/>
              </w:rPr>
              <w:t xml:space="preserve">explanation of the method and frequency of review. </w:t>
            </w:r>
          </w:p>
          <w:p w:rsidR="0041101B" w:rsidRPr="0041101B" w:rsidP="0041101B" w14:paraId="70F5A5F4" w14:textId="77777777">
            <w:pPr>
              <w:autoSpaceDE w:val="0"/>
              <w:autoSpaceDN w:val="0"/>
              <w:adjustRightInd w:val="0"/>
              <w:rPr>
                <w:rFonts w:cs="Calibri"/>
                <w:color w:val="000000"/>
              </w:rPr>
            </w:pPr>
            <w:r w:rsidRPr="0041101B">
              <w:rPr>
                <w:rFonts w:cs="Calibri"/>
                <w:color w:val="000000"/>
              </w:rPr>
              <w:t xml:space="preserve">d. Posted information about paying prevailing wages in a prominent and accessible location, or otherwise provided written notice regarding the payment of prevailing wages to all workers. </w:t>
            </w:r>
          </w:p>
          <w:p w:rsidR="0041101B" w:rsidRPr="0041101B" w:rsidP="0041101B" w14:paraId="652069AB" w14:textId="6A8E15BB">
            <w:pPr>
              <w:pStyle w:val="Default"/>
              <w:rPr>
                <w:rFonts w:ascii="Calibri" w:hAnsi="Calibri" w:cs="Calibri"/>
                <w:szCs w:val="22"/>
              </w:rPr>
            </w:pPr>
            <w:r w:rsidRPr="0041101B">
              <w:rPr>
                <w:rFonts w:ascii="Calibri" w:hAnsi="Calibri" w:cs="Calibri"/>
                <w:szCs w:val="22"/>
              </w:rPr>
              <w:t>e. Established procedures for individuals to rep</w:t>
            </w:r>
            <w:r w:rsidRPr="00CB5CB5">
              <w:rPr>
                <w:rFonts w:ascii="Calibri" w:hAnsi="Calibri" w:cs="Calibri"/>
                <w:szCs w:val="22"/>
              </w:rPr>
              <w:t>ort suspected</w:t>
            </w:r>
            <w:r w:rsidRPr="0041101B">
              <w:rPr>
                <w:rFonts w:ascii="Calibri" w:hAnsi="Calibri" w:cs="Calibri"/>
                <w:szCs w:val="22"/>
              </w:rPr>
              <w:t xml:space="preserve"> failures to comply with the prevailing wage and apprenticeship requirements without fear of retaliation or adverse action, including an explanation of such procedures. </w:t>
            </w:r>
          </w:p>
          <w:p w:rsidR="0041101B" w:rsidRPr="0041101B" w:rsidP="0041101B" w14:paraId="2782ABB3" w14:textId="77777777">
            <w:pPr>
              <w:autoSpaceDE w:val="0"/>
              <w:autoSpaceDN w:val="0"/>
              <w:adjustRightInd w:val="0"/>
              <w:rPr>
                <w:rFonts w:cs="Calibri"/>
                <w:color w:val="000000"/>
              </w:rPr>
            </w:pPr>
            <w:r w:rsidRPr="0041101B">
              <w:rPr>
                <w:rFonts w:cs="Calibri"/>
                <w:color w:val="000000"/>
              </w:rPr>
              <w:t xml:space="preserve">f. Investigated any reports of suspected failures to comply with the prevailing wage and apprenticeship requirements. </w:t>
            </w:r>
          </w:p>
          <w:p w:rsidR="0041101B" w:rsidRPr="0041101B" w:rsidP="0041101B" w14:paraId="6D0B4B6F" w14:textId="2137AEFF">
            <w:pPr>
              <w:autoSpaceDE w:val="0"/>
              <w:autoSpaceDN w:val="0"/>
              <w:adjustRightInd w:val="0"/>
              <w:rPr>
                <w:rFonts w:cs="Calibri"/>
                <w:color w:val="000000"/>
              </w:rPr>
            </w:pPr>
            <w:r w:rsidRPr="0041101B">
              <w:rPr>
                <w:rFonts w:cs="Calibri"/>
                <w:color w:val="000000"/>
              </w:rPr>
              <w:t>g. Contacted the U.S. Department of Labor’s Office of Apprenticeship or relevant state apprenticeship agency for assistance in locating registered apprenticeship progr</w:t>
            </w:r>
            <w:r w:rsidRPr="00CB5CB5" w:rsidR="00CB5CB5">
              <w:rPr>
                <w:rFonts w:cs="Calibri"/>
                <w:color w:val="000000"/>
              </w:rPr>
              <w:t xml:space="preserve">ams. </w:t>
            </w:r>
          </w:p>
          <w:p w:rsidR="0041101B" w:rsidRPr="0041101B" w:rsidP="0041101B" w14:paraId="1AEC68D2" w14:textId="6559C8E0">
            <w:pPr>
              <w:autoSpaceDE w:val="0"/>
              <w:autoSpaceDN w:val="0"/>
              <w:adjustRightInd w:val="0"/>
              <w:rPr>
                <w:rFonts w:cs="Calibri"/>
                <w:color w:val="000000"/>
              </w:rPr>
            </w:pPr>
          </w:p>
          <w:p w:rsidR="0041101B" w:rsidRPr="0041101B" w:rsidP="0041101B" w14:paraId="7A7DF868" w14:textId="77777777">
            <w:pPr>
              <w:autoSpaceDE w:val="0"/>
              <w:autoSpaceDN w:val="0"/>
              <w:adjustRightInd w:val="0"/>
              <w:rPr>
                <w:rFonts w:cs="Calibri"/>
                <w:color w:val="000000"/>
              </w:rPr>
            </w:pPr>
          </w:p>
          <w:p w:rsidR="0041101B" w:rsidRPr="00CB5CB5" w:rsidP="002221FF" w14:paraId="7B879004" w14:textId="6A916521">
            <w:pPr>
              <w:autoSpaceDE w:val="0"/>
              <w:autoSpaceDN w:val="0"/>
              <w:adjustRightInd w:val="0"/>
              <w:rPr>
                <w:rFonts w:cs="Calibri"/>
                <w:b/>
                <w:bCs/>
                <w:color w:val="000000"/>
              </w:rPr>
            </w:pPr>
          </w:p>
        </w:tc>
        <w:tc>
          <w:tcPr>
            <w:tcW w:w="4950" w:type="dxa"/>
          </w:tcPr>
          <w:p w:rsidR="002221FF" w:rsidRPr="00CB5CB5" w:rsidP="00080137" w14:paraId="1AACE3D0" w14:textId="542B1B05">
            <w:pPr>
              <w:rPr>
                <w:rFonts w:cs="Calibri"/>
                <w:bCs/>
              </w:rPr>
            </w:pPr>
            <w:r w:rsidRPr="00DB5DFF">
              <w:rPr>
                <w:rFonts w:cs="Calibri"/>
              </w:rPr>
              <w:t>These comments have been forwarded to the appropriate offices for review and/or comment.</w:t>
            </w:r>
          </w:p>
        </w:tc>
      </w:tr>
      <w:tr w14:paraId="12BCD704" w14:textId="77777777" w:rsidTr="0041101B">
        <w:tblPrEx>
          <w:tblW w:w="9540" w:type="dxa"/>
          <w:tblInd w:w="445" w:type="dxa"/>
          <w:tblLayout w:type="fixed"/>
          <w:tblLook w:val="04A0"/>
        </w:tblPrEx>
        <w:trPr>
          <w:trHeight w:val="260"/>
        </w:trPr>
        <w:tc>
          <w:tcPr>
            <w:tcW w:w="450" w:type="dxa"/>
          </w:tcPr>
          <w:p w:rsidR="002221FF" w:rsidRPr="00CB5CB5" w:rsidP="00377969" w14:paraId="7AB2FA12" w14:textId="77777777">
            <w:pPr>
              <w:pStyle w:val="ListParagraph"/>
              <w:numPr>
                <w:ilvl w:val="0"/>
                <w:numId w:val="36"/>
              </w:numPr>
              <w:rPr>
                <w:bCs/>
              </w:rPr>
            </w:pPr>
          </w:p>
        </w:tc>
        <w:tc>
          <w:tcPr>
            <w:tcW w:w="4140" w:type="dxa"/>
          </w:tcPr>
          <w:p w:rsidR="00CB5CB5" w:rsidRPr="00CB5CB5" w:rsidP="00CB5CB5" w14:paraId="3F1EC2AB" w14:textId="77777777">
            <w:pPr>
              <w:autoSpaceDE w:val="0"/>
              <w:autoSpaceDN w:val="0"/>
              <w:adjustRightInd w:val="0"/>
              <w:rPr>
                <w:rFonts w:cs="Calibri"/>
                <w:color w:val="000000"/>
              </w:rPr>
            </w:pPr>
            <w:r w:rsidRPr="00CB5CB5">
              <w:rPr>
                <w:rFonts w:cs="Calibri"/>
                <w:color w:val="000000"/>
              </w:rPr>
              <w:t xml:space="preserve">Recommended Changes to Proposed Form and Instruction 3800, General Business Credit </w:t>
            </w:r>
          </w:p>
          <w:p w:rsidR="002221FF" w:rsidRPr="00CB5CB5" w:rsidP="00CB5CB5" w14:paraId="3F307A67" w14:textId="65DAF5B4">
            <w:pPr>
              <w:autoSpaceDE w:val="0"/>
              <w:autoSpaceDN w:val="0"/>
              <w:adjustRightInd w:val="0"/>
              <w:rPr>
                <w:rFonts w:cs="Calibri"/>
                <w:b/>
                <w:bCs/>
                <w:color w:val="000000"/>
              </w:rPr>
            </w:pPr>
            <w:r w:rsidRPr="00CB5CB5">
              <w:rPr>
                <w:rFonts w:eastAsiaTheme="minorHAnsi" w:cs="Calibri"/>
                <w:color w:val="000000"/>
              </w:rPr>
              <w:t xml:space="preserve">Form 3800 is used to claim any of the general business credits, including the IRA Tax Credits and Deductions. Draft Instruction 3800 provides that those transferring the credit or deduction must attach a “Transfer Election Statement” that includes information about the transfer and a “statement or representation from the eligible taxpayer that it has complied with all requirements of section 6418 and the eligible credit code section, including, but not limited to, prevailing wage, apprenticeship, and domestic content requirements (if applicable).” The collection of this information should not be limited solely to taxpayers that transfer the bonus credits. Like the differences between the forms and instructions discussed above, collecting additional information solely for those that transfer the credits will lead to </w:t>
            </w:r>
            <w:r w:rsidRPr="00CB5CB5">
              <w:rPr>
                <w:rFonts w:eastAsiaTheme="minorHAnsi" w:cs="Calibri"/>
                <w:color w:val="000000"/>
              </w:rPr>
              <w:t>uneven enforcement, confusion for taxpayers, and more difficult and costly enforcement for the IRS. As such, we recommend that Draft Form 3800 and Draft Instruction 3800 be revised to include the same questions, instructions, and attestation recommended above.</w:t>
            </w:r>
          </w:p>
        </w:tc>
        <w:tc>
          <w:tcPr>
            <w:tcW w:w="4950" w:type="dxa"/>
          </w:tcPr>
          <w:p w:rsidR="002221FF" w:rsidRPr="00CB5CB5" w:rsidP="00080137" w14:paraId="41D4909E" w14:textId="016A9095">
            <w:pPr>
              <w:rPr>
                <w:rFonts w:cs="Calibri"/>
                <w:bCs/>
              </w:rPr>
            </w:pPr>
            <w:r w:rsidRPr="00DB5DFF">
              <w:rPr>
                <w:rFonts w:cs="Calibri"/>
              </w:rPr>
              <w:t>These comments have been forwarded to the appropriate offices for review and/or comment.</w:t>
            </w:r>
          </w:p>
        </w:tc>
      </w:tr>
    </w:tbl>
    <w:p w:rsidR="00204F8C" w:rsidP="007D67D7" w14:paraId="5B77EC0E" w14:textId="77777777">
      <w:pPr>
        <w:rPr>
          <w:u w:val="single"/>
        </w:rPr>
      </w:pPr>
    </w:p>
    <w:bookmarkEnd w:id="0"/>
    <w:p w:rsidR="00F06BEB" w:rsidRPr="00B25B98" w:rsidP="00E33EFD" w14:paraId="5004E64B"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rPr>
      </w:pPr>
      <w:r w:rsidRPr="00E33EFD">
        <w:rPr>
          <w:rFonts w:eastAsia="Times New Roman" w:asciiTheme="minorHAnsi" w:hAnsiTheme="minorHAnsi" w:cs="Times New Roman"/>
          <w:bCs/>
          <w:u w:val="single"/>
        </w:rPr>
        <w:t>EXPLANATION OF DECISION TO PROVIDE ANY PAYMENT OR GIFT TO RESPONDENTS</w:t>
      </w:r>
    </w:p>
    <w:p w:rsidR="00F06BEB" w:rsidRPr="00B25B98" w:rsidP="00F06BEB" w14:paraId="67039CB1" w14:textId="77777777">
      <w:pPr>
        <w:widowControl w:val="0"/>
        <w:autoSpaceDE w:val="0"/>
        <w:autoSpaceDN w:val="0"/>
        <w:adjustRightInd w:val="0"/>
        <w:rPr>
          <w:rFonts w:eastAsia="Times New Roman" w:asciiTheme="minorHAnsi" w:hAnsiTheme="minorHAnsi" w:cs="Times New Roman"/>
          <w:sz w:val="22"/>
        </w:rPr>
      </w:pPr>
    </w:p>
    <w:p w:rsidR="00F06BEB" w:rsidRPr="00B25B98" w:rsidP="006B0FD8" w14:paraId="109F1D27" w14:textId="33AAC531">
      <w:pPr>
        <w:widowControl w:val="0"/>
        <w:tabs>
          <w:tab w:val="left" w:pos="-1440"/>
        </w:tabs>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No payment or gift has been provided to any respondents</w:t>
      </w:r>
      <w:r w:rsidRPr="00B25B98" w:rsidR="00331D1B">
        <w:rPr>
          <w:rFonts w:eastAsia="Times New Roman" w:asciiTheme="minorHAnsi" w:hAnsiTheme="minorHAnsi" w:cs="Times New Roman"/>
          <w:sz w:val="22"/>
        </w:rPr>
        <w:t>.</w:t>
      </w:r>
    </w:p>
    <w:p w:rsidR="00F06BEB" w:rsidRPr="00B25B98" w:rsidP="00F06BEB" w14:paraId="432E1565"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59F78E52"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ASSURANCE OF CONFIDENTIALITY OF RESPONSES</w:t>
      </w:r>
    </w:p>
    <w:p w:rsidR="00F06BEB" w:rsidRPr="00B25B98" w:rsidP="00F06BEB" w14:paraId="091BB656" w14:textId="77777777">
      <w:pPr>
        <w:widowControl w:val="0"/>
        <w:tabs>
          <w:tab w:val="left" w:pos="720"/>
        </w:tabs>
        <w:autoSpaceDE w:val="0"/>
        <w:autoSpaceDN w:val="0"/>
        <w:adjustRightInd w:val="0"/>
        <w:rPr>
          <w:rFonts w:eastAsia="Times New Roman" w:asciiTheme="minorHAnsi" w:hAnsiTheme="minorHAnsi" w:cs="Times New Roman"/>
          <w:sz w:val="22"/>
        </w:rPr>
      </w:pPr>
    </w:p>
    <w:p w:rsidR="00F06BEB" w:rsidRPr="00B25B98" w:rsidP="006B0FD8" w14:paraId="072EACDB" w14:textId="72EB4942">
      <w:pPr>
        <w:widowControl w:val="0"/>
        <w:autoSpaceDE w:val="0"/>
        <w:autoSpaceDN w:val="0"/>
        <w:adjustRightInd w:val="0"/>
        <w:ind w:left="360"/>
        <w:rPr>
          <w:rFonts w:eastAsia="Times New Roman" w:asciiTheme="minorHAnsi" w:hAnsiTheme="minorHAnsi" w:cs="Times New Roman"/>
          <w:sz w:val="22"/>
        </w:rPr>
      </w:pPr>
      <w:r w:rsidRPr="00B25B98">
        <w:rPr>
          <w:rFonts w:eastAsia="Times New Roman" w:asciiTheme="minorHAnsi" w:hAnsiTheme="minorHAnsi" w:cs="Times New Roman"/>
          <w:sz w:val="22"/>
        </w:rPr>
        <w:t>Generally, tax returns and tax return information are confidential as required by 26 USC 6103.</w:t>
      </w:r>
    </w:p>
    <w:p w:rsidR="00F06BEB" w:rsidRPr="00B25B98" w:rsidP="00F06BEB" w14:paraId="24A9F619" w14:textId="77777777">
      <w:pPr>
        <w:widowControl w:val="0"/>
        <w:autoSpaceDE w:val="0"/>
        <w:autoSpaceDN w:val="0"/>
        <w:adjustRightInd w:val="0"/>
        <w:rPr>
          <w:rFonts w:eastAsia="Times New Roman" w:asciiTheme="minorHAnsi" w:hAnsiTheme="minorHAnsi" w:cs="Times New Roman"/>
          <w:sz w:val="22"/>
        </w:rPr>
      </w:pPr>
    </w:p>
    <w:p w:rsidR="00F06BEB" w:rsidRPr="00E33EFD" w:rsidP="00E33EFD" w14:paraId="2752DAD3" w14:textId="77777777">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JUSTIFICATION OF SENSITIVE QUESTIONS</w:t>
      </w:r>
    </w:p>
    <w:p w:rsidR="006B0FD8" w:rsidP="006B0FD8" w14:paraId="10708F42" w14:textId="77777777">
      <w:pPr>
        <w:widowControl w:val="0"/>
        <w:autoSpaceDE w:val="0"/>
        <w:autoSpaceDN w:val="0"/>
        <w:adjustRightInd w:val="0"/>
        <w:ind w:left="360"/>
        <w:rPr>
          <w:rFonts w:eastAsia="Times New Roman" w:asciiTheme="minorHAnsi" w:hAnsiTheme="minorHAnsi" w:cstheme="minorHAnsi"/>
          <w:sz w:val="22"/>
        </w:rPr>
      </w:pPr>
    </w:p>
    <w:p w:rsidR="00F06BEB" w:rsidRPr="00D959E9" w:rsidP="006B0FD8" w14:paraId="43338B2C" w14:textId="02870251">
      <w:pPr>
        <w:widowControl w:val="0"/>
        <w:autoSpaceDE w:val="0"/>
        <w:autoSpaceDN w:val="0"/>
        <w:adjustRightInd w:val="0"/>
        <w:ind w:left="360"/>
        <w:rPr>
          <w:rFonts w:eastAsia="Times New Roman" w:asciiTheme="minorHAnsi" w:hAnsiTheme="minorHAnsi" w:cstheme="minorHAnsi"/>
          <w:sz w:val="22"/>
        </w:rPr>
      </w:pPr>
      <w:r w:rsidRPr="00D959E9">
        <w:rPr>
          <w:rFonts w:eastAsia="Times New Roman" w:asciiTheme="minorHAnsi" w:hAnsiTheme="minorHAnsi" w:cstheme="minorHAnsi"/>
          <w:sz w:val="22"/>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Pr="00D959E9" w:rsidR="00E65CD9">
        <w:rPr>
          <w:rFonts w:eastAsia="Times New Roman" w:asciiTheme="minorHAnsi" w:hAnsiTheme="minorHAnsi" w:cstheme="minorHAnsi"/>
          <w:sz w:val="22"/>
        </w:rPr>
        <w:t>Internal Revenue Service</w:t>
      </w:r>
      <w:r w:rsidRPr="00D959E9">
        <w:rPr>
          <w:rFonts w:eastAsia="Times New Roman" w:asciiTheme="minorHAnsi" w:hAnsiTheme="minorHAnsi" w:cstheme="minorHAnsi"/>
          <w:sz w:val="22"/>
        </w:rPr>
        <w:t xml:space="preserve"> PIAs can be found at </w:t>
      </w:r>
      <w:hyperlink r:id="rId6" w:history="1">
        <w:r w:rsidRPr="00D959E9" w:rsidR="00C944BB">
          <w:rPr>
            <w:rStyle w:val="Hyperlink"/>
            <w:rFonts w:eastAsia="Times New Roman" w:asciiTheme="minorHAnsi" w:hAnsiTheme="minorHAnsi" w:cstheme="minorHAnsi"/>
            <w:sz w:val="22"/>
          </w:rPr>
          <w:t>http://www.IRS.gov/privacy/PIAs/Pages/default.aspx</w:t>
        </w:r>
      </w:hyperlink>
    </w:p>
    <w:p w:rsidR="00F06BEB" w:rsidRPr="00D959E9" w:rsidP="006B0FD8" w14:paraId="2B6EF22C" w14:textId="77777777">
      <w:pPr>
        <w:widowControl w:val="0"/>
        <w:autoSpaceDE w:val="0"/>
        <w:autoSpaceDN w:val="0"/>
        <w:adjustRightInd w:val="0"/>
        <w:ind w:left="360"/>
        <w:rPr>
          <w:rFonts w:eastAsia="Times New Roman" w:asciiTheme="minorHAnsi" w:hAnsiTheme="minorHAnsi" w:cstheme="minorHAnsi"/>
          <w:sz w:val="22"/>
        </w:rPr>
      </w:pPr>
    </w:p>
    <w:p w:rsidR="00F06BEB" w:rsidRPr="00D959E9" w:rsidP="006B0FD8" w14:paraId="5A4D5DFF" w14:textId="77777777">
      <w:pPr>
        <w:widowControl w:val="0"/>
        <w:autoSpaceDE w:val="0"/>
        <w:autoSpaceDN w:val="0"/>
        <w:adjustRightInd w:val="0"/>
        <w:ind w:left="360"/>
        <w:rPr>
          <w:rFonts w:eastAsia="Times New Roman" w:asciiTheme="minorHAnsi" w:hAnsiTheme="minorHAnsi" w:cstheme="minorHAnsi"/>
          <w:color w:val="000000"/>
          <w:sz w:val="22"/>
        </w:rPr>
      </w:pPr>
      <w:r w:rsidRPr="00D959E9">
        <w:rPr>
          <w:rFonts w:eastAsia="Times New Roman" w:asciiTheme="minorHAnsi" w:hAnsiTheme="minorHAnsi" w:cs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D959E9">
        <w:rPr>
          <w:rFonts w:eastAsia="Times New Roman" w:asciiTheme="minorHAnsi" w:hAnsiTheme="minorHAnsi" w:cstheme="minorHAnsi"/>
          <w:color w:val="000000"/>
          <w:sz w:val="22"/>
        </w:rPr>
        <w:t xml:space="preserve">  </w:t>
      </w:r>
    </w:p>
    <w:p w:rsidR="00F06BEB" w:rsidRPr="00D959E9" w:rsidP="00F06BEB" w14:paraId="78C36B5E" w14:textId="77777777">
      <w:pPr>
        <w:widowControl w:val="0"/>
        <w:numPr>
          <w:ilvl w:val="12"/>
          <w:numId w:val="0"/>
        </w:numPr>
        <w:autoSpaceDE w:val="0"/>
        <w:autoSpaceDN w:val="0"/>
        <w:adjustRightInd w:val="0"/>
        <w:rPr>
          <w:rFonts w:eastAsia="Times New Roman" w:asciiTheme="minorHAnsi" w:hAnsiTheme="minorHAnsi" w:cstheme="minorHAnsi"/>
          <w:sz w:val="22"/>
        </w:rPr>
      </w:pPr>
    </w:p>
    <w:p w:rsidR="00935F3C" w:rsidRPr="00E33EFD" w:rsidP="00E33EFD" w14:paraId="08DD55C9" w14:textId="1B70C02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ESTIMATED BURDEN OF INFORMATION COLLECTION</w:t>
      </w:r>
      <w:r w:rsidRPr="00E33EFD" w:rsidR="00703518">
        <w:rPr>
          <w:rFonts w:eastAsia="Times New Roman" w:asciiTheme="minorHAnsi" w:hAnsiTheme="minorHAnsi" w:cs="Times New Roman"/>
          <w:bCs/>
          <w:u w:val="single"/>
        </w:rPr>
        <w:t xml:space="preserve">    </w:t>
      </w:r>
      <w:r w:rsidRPr="00E33EFD">
        <w:rPr>
          <w:rFonts w:eastAsia="Times New Roman" w:asciiTheme="minorHAnsi" w:hAnsiTheme="minorHAnsi" w:cs="Times New Roman"/>
          <w:bCs/>
          <w:u w:val="single"/>
        </w:rPr>
        <w:t>A</w:t>
      </w:r>
      <w:r w:rsidRPr="00E33EFD" w:rsidR="00703518">
        <w:rPr>
          <w:rFonts w:eastAsia="Times New Roman" w:asciiTheme="minorHAnsi" w:hAnsiTheme="minorHAnsi" w:cs="Times New Roman"/>
          <w:bCs/>
          <w:u w:val="single"/>
        </w:rPr>
        <w:t xml:space="preserve">nd </w:t>
      </w:r>
    </w:p>
    <w:p w:rsidR="00F06BEB" w:rsidRPr="00E33EFD" w:rsidP="00E33EFD" w14:paraId="7BFAF499" w14:textId="2665F102">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E</w:t>
      </w:r>
      <w:r w:rsidRPr="00E33EFD" w:rsidR="00300E0D">
        <w:rPr>
          <w:rFonts w:eastAsia="Times New Roman" w:asciiTheme="minorHAnsi" w:hAnsiTheme="minorHAnsi" w:cs="Times New Roman"/>
          <w:bCs/>
          <w:u w:val="single"/>
        </w:rPr>
        <w:t>STIMATED</w:t>
      </w:r>
      <w:r w:rsidRPr="00E33EFD">
        <w:rPr>
          <w:rFonts w:eastAsia="Times New Roman" w:asciiTheme="minorHAnsi" w:hAnsiTheme="minorHAnsi" w:cs="Times New Roman"/>
          <w:bCs/>
          <w:u w:val="single"/>
        </w:rPr>
        <w:t xml:space="preserve"> TOTAL ANNUAL COST BURDEN TO RESPONDENTS</w:t>
      </w:r>
    </w:p>
    <w:p w:rsidR="00F06BEB" w:rsidP="00F06BEB" w14:paraId="658690BC" w14:textId="1471B44A">
      <w:pPr>
        <w:widowControl w:val="0"/>
        <w:autoSpaceDE w:val="0"/>
        <w:autoSpaceDN w:val="0"/>
        <w:adjustRightInd w:val="0"/>
        <w:rPr>
          <w:rFonts w:eastAsia="Times New Roman" w:asciiTheme="minorHAnsi" w:hAnsiTheme="minorHAnsi" w:cs="Times New Roman"/>
          <w:sz w:val="22"/>
        </w:rPr>
      </w:pPr>
    </w:p>
    <w:p w:rsidR="00FA73CE" w:rsidRPr="00D959E9" w:rsidP="00C52DB8" w14:paraId="13703F27" w14:textId="77777777">
      <w:pPr>
        <w:spacing w:line="480" w:lineRule="auto"/>
        <w:ind w:left="360" w:right="-29"/>
        <w:rPr>
          <w:rFonts w:ascii="Calibri" w:hAnsi="Calibri" w:cs="Calibri"/>
          <w:b/>
          <w:bCs/>
          <w:sz w:val="22"/>
        </w:rPr>
      </w:pPr>
      <w:r w:rsidRPr="00D959E9">
        <w:rPr>
          <w:rFonts w:ascii="Calibri" w:hAnsi="Calibri" w:cs="Calibri"/>
          <w:b/>
          <w:bCs/>
          <w:sz w:val="22"/>
        </w:rPr>
        <w:t>PRA Approval of Forms Used by Business Taxpayers</w:t>
      </w:r>
      <w:r>
        <w:rPr>
          <w:rFonts w:ascii="Calibri" w:hAnsi="Calibri" w:cs="Calibri"/>
          <w:b/>
          <w:bCs/>
          <w:sz w:val="22"/>
        </w:rPr>
        <w:t>:</w:t>
      </w:r>
    </w:p>
    <w:p w:rsidR="00FA73CE" w:rsidRPr="00D959E9" w:rsidP="00C52DB8" w14:paraId="543377A2" w14:textId="77777777">
      <w:pPr>
        <w:widowControl w:val="0"/>
        <w:autoSpaceDE w:val="0"/>
        <w:autoSpaceDN w:val="0"/>
        <w:adjustRightInd w:val="0"/>
        <w:ind w:left="360"/>
        <w:rPr>
          <w:rFonts w:eastAsia="Times New Roman" w:asciiTheme="minorHAnsi" w:hAnsiTheme="minorHAnsi" w:cs="Times New Roman"/>
          <w:sz w:val="22"/>
        </w:rPr>
      </w:pPr>
      <w:r w:rsidRPr="00D959E9">
        <w:rPr>
          <w:rFonts w:eastAsia="Times New Roman" w:asciiTheme="minorHAnsi" w:hAnsiTheme="minorHAnsi" w:cs="Times New Roman"/>
          <w:sz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FA73CE" w:rsidRPr="00D959E9" w:rsidP="00C52DB8" w14:paraId="55817218" w14:textId="77777777">
      <w:pPr>
        <w:widowControl w:val="0"/>
        <w:autoSpaceDE w:val="0"/>
        <w:autoSpaceDN w:val="0"/>
        <w:adjustRightInd w:val="0"/>
        <w:ind w:left="360"/>
        <w:rPr>
          <w:rFonts w:eastAsia="Times New Roman" w:asciiTheme="minorHAnsi" w:hAnsiTheme="minorHAnsi" w:cs="Times New Roman"/>
          <w:sz w:val="22"/>
        </w:rPr>
      </w:pPr>
    </w:p>
    <w:p w:rsidR="00FA73CE" w:rsidRPr="00D959E9" w:rsidP="00C52DB8" w14:paraId="6202E04D" w14:textId="77777777">
      <w:pPr>
        <w:widowControl w:val="0"/>
        <w:autoSpaceDE w:val="0"/>
        <w:autoSpaceDN w:val="0"/>
        <w:adjustRightInd w:val="0"/>
        <w:ind w:left="360"/>
        <w:rPr>
          <w:rFonts w:eastAsia="Times New Roman" w:asciiTheme="minorHAnsi" w:hAnsiTheme="minorHAnsi" w:cs="Times New Roman"/>
          <w:sz w:val="22"/>
        </w:rPr>
      </w:pPr>
      <w:r w:rsidRPr="00D959E9">
        <w:rPr>
          <w:rFonts w:eastAsia="Times New Roman" w:asciiTheme="minorHAnsi" w:hAnsiTheme="minorHAnsi" w:cs="Times New Roman"/>
          <w:sz w:val="22"/>
        </w:rPr>
        <w:t>These are forms used by business taxpayers. These include Forms 1065, 1066, 1120, 1120-C, 1120-F, 1120-H, 1120-ND, 1120-S, 1120-SF, 1120-FSC, 1120-L, 1120-PC, 1120-REIT, 1120-RIC, 1120-POL, and related schedules that business entity taxpayers attach to their tax returns.</w:t>
      </w:r>
    </w:p>
    <w:p w:rsidR="00FA73CE" w:rsidRPr="00D959E9" w:rsidP="00C52DB8" w14:paraId="2363E528" w14:textId="77777777">
      <w:pPr>
        <w:widowControl w:val="0"/>
        <w:autoSpaceDE w:val="0"/>
        <w:autoSpaceDN w:val="0"/>
        <w:adjustRightInd w:val="0"/>
        <w:ind w:left="360"/>
        <w:rPr>
          <w:rFonts w:eastAsia="Times New Roman" w:asciiTheme="minorHAnsi" w:hAnsiTheme="minorHAnsi" w:cs="Times New Roman"/>
          <w:sz w:val="22"/>
        </w:rPr>
      </w:pPr>
    </w:p>
    <w:p w:rsidR="00FA73CE" w:rsidRPr="00D959E9" w:rsidP="00C52DB8" w14:paraId="4A5AFAAF" w14:textId="77777777">
      <w:pPr>
        <w:autoSpaceDE w:val="0"/>
        <w:autoSpaceDN w:val="0"/>
        <w:adjustRightInd w:val="0"/>
        <w:ind w:left="360"/>
        <w:rPr>
          <w:rFonts w:asciiTheme="minorHAnsi" w:hAnsiTheme="minorHAnsi" w:cs="Courier New"/>
          <w:b/>
          <w:sz w:val="22"/>
        </w:rPr>
      </w:pPr>
      <w:r w:rsidRPr="00D959E9">
        <w:rPr>
          <w:rFonts w:asciiTheme="minorHAnsi" w:hAnsiTheme="minorHAnsi" w:cs="Courier New"/>
          <w:b/>
          <w:sz w:val="22"/>
        </w:rPr>
        <w:t>Tax</w:t>
      </w:r>
      <w:r>
        <w:rPr>
          <w:rFonts w:asciiTheme="minorHAnsi" w:hAnsiTheme="minorHAnsi" w:cs="Courier New"/>
          <w:b/>
          <w:sz w:val="22"/>
        </w:rPr>
        <w:t>payer</w:t>
      </w:r>
      <w:r w:rsidRPr="00D959E9">
        <w:rPr>
          <w:rFonts w:asciiTheme="minorHAnsi" w:hAnsiTheme="minorHAnsi" w:cs="Courier New"/>
          <w:b/>
          <w:sz w:val="22"/>
        </w:rPr>
        <w:t xml:space="preserve"> Compliance Burden Model:</w:t>
      </w:r>
    </w:p>
    <w:p w:rsidR="00FA73CE" w:rsidP="00C52DB8" w14:paraId="1F4FEC89" w14:textId="77777777">
      <w:pPr>
        <w:widowControl w:val="0"/>
        <w:autoSpaceDE w:val="0"/>
        <w:autoSpaceDN w:val="0"/>
        <w:adjustRightInd w:val="0"/>
        <w:ind w:left="360"/>
        <w:rPr>
          <w:rFonts w:eastAsia="Times New Roman" w:asciiTheme="minorHAnsi" w:hAnsiTheme="minorHAnsi" w:cs="Times New Roman"/>
          <w:sz w:val="22"/>
        </w:rPr>
      </w:pPr>
      <w:r w:rsidRPr="00D959E9">
        <w:rPr>
          <w:rFonts w:eastAsia="Times New Roman" w:asciiTheme="minorHAnsi" w:hAnsiTheme="minorHAnsi" w:cs="Times New Roman"/>
          <w:sz w:val="22"/>
        </w:rPr>
        <w:t xml:space="preserve">Tax compliance burden is defined as the time and money taxpayers spend to comply with their tax </w:t>
      </w:r>
      <w:r w:rsidRPr="00D959E9">
        <w:rPr>
          <w:rFonts w:eastAsia="Times New Roman" w:asciiTheme="minorHAnsi" w:hAnsiTheme="minorHAnsi" w:cs="Times New Roman"/>
          <w:sz w:val="22"/>
        </w:rPr>
        <w:t xml:space="preserve">filing responsibilities. Time-related activities include recordkeeping, tax planning, gathering tax materials, learning about the law and what </w:t>
      </w:r>
      <w:r>
        <w:rPr>
          <w:rFonts w:eastAsia="Times New Roman" w:asciiTheme="minorHAnsi" w:hAnsiTheme="minorHAnsi" w:cs="Times New Roman"/>
          <w:sz w:val="22"/>
        </w:rPr>
        <w:t>the taxpayer</w:t>
      </w:r>
      <w:r w:rsidRPr="00D959E9">
        <w:rPr>
          <w:rFonts w:eastAsia="Times New Roman" w:asciiTheme="minorHAnsi" w:hAnsiTheme="minorHAnsi" w:cs="Times New Roman"/>
          <w:sz w:val="22"/>
        </w:rPr>
        <w:t xml:space="preserve"> need</w:t>
      </w:r>
      <w:r>
        <w:rPr>
          <w:rFonts w:eastAsia="Times New Roman" w:asciiTheme="minorHAnsi" w:hAnsiTheme="minorHAnsi" w:cs="Times New Roman"/>
          <w:sz w:val="22"/>
        </w:rPr>
        <w:t>s</w:t>
      </w:r>
      <w:r w:rsidRPr="00D959E9">
        <w:rPr>
          <w:rFonts w:eastAsia="Times New Roman" w:asciiTheme="minorHAnsi" w:hAnsiTheme="minorHAnsi" w:cs="Times New Roman"/>
          <w:sz w:val="22"/>
        </w:rPr>
        <w:t xml:space="preserve"> to do,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 </w:t>
      </w:r>
    </w:p>
    <w:p w:rsidR="00FA73CE" w:rsidP="00C52DB8" w14:paraId="5831F8E4" w14:textId="77777777">
      <w:pPr>
        <w:widowControl w:val="0"/>
        <w:autoSpaceDE w:val="0"/>
        <w:autoSpaceDN w:val="0"/>
        <w:adjustRightInd w:val="0"/>
        <w:ind w:left="360"/>
        <w:rPr>
          <w:rFonts w:eastAsia="Times New Roman" w:asciiTheme="minorHAnsi" w:hAnsiTheme="minorHAnsi" w:cs="Times New Roman"/>
          <w:sz w:val="22"/>
        </w:rPr>
      </w:pPr>
    </w:p>
    <w:p w:rsidR="00FA73CE" w:rsidP="00C52DB8" w14:paraId="10263AB7" w14:textId="77777777">
      <w:pPr>
        <w:widowControl w:val="0"/>
        <w:autoSpaceDE w:val="0"/>
        <w:autoSpaceDN w:val="0"/>
        <w:adjustRightInd w:val="0"/>
        <w:ind w:left="360"/>
        <w:rPr>
          <w:rFonts w:eastAsia="Times New Roman" w:asciiTheme="minorHAnsi" w:hAnsiTheme="minorHAnsi" w:cs="Times New Roman"/>
          <w:sz w:val="22"/>
        </w:rPr>
      </w:pPr>
      <w:r>
        <w:rPr>
          <w:rFonts w:eastAsia="Times New Roman" w:asciiTheme="minorHAnsi" w:hAnsiTheme="minorHAnsi" w:cs="Times New Roman"/>
          <w:sz w:val="22"/>
        </w:rPr>
        <w:t xml:space="preserve">The IRS uses the Taxpayer Compliance Burden Model for Business Taxpayer Burden to estimate the burden experienced by business taxpayers when complying with Federal tax laws. The model is based on a survey of Tax Year 2019 business tax return filers that was fielded in 2020 and 2021. The model is updated annually to account for legislative and regulatory changes. This methodology for estimating burden focuses on the characteristics and activities undertaken by business taxpayers in meeting their tax filing obligations. </w:t>
      </w:r>
    </w:p>
    <w:p w:rsidR="00FA73CE" w:rsidP="00C52DB8" w14:paraId="25A749EF" w14:textId="77777777">
      <w:pPr>
        <w:widowControl w:val="0"/>
        <w:autoSpaceDE w:val="0"/>
        <w:autoSpaceDN w:val="0"/>
        <w:adjustRightInd w:val="0"/>
        <w:ind w:left="360"/>
        <w:rPr>
          <w:rFonts w:eastAsia="Times New Roman" w:asciiTheme="minorHAnsi" w:hAnsiTheme="minorHAnsi" w:cs="Times New Roman"/>
          <w:sz w:val="22"/>
        </w:rPr>
      </w:pPr>
    </w:p>
    <w:p w:rsidR="00FA73CE" w:rsidP="00C52DB8" w14:paraId="1DCC2C4B" w14:textId="77777777">
      <w:pPr>
        <w:widowControl w:val="0"/>
        <w:autoSpaceDE w:val="0"/>
        <w:autoSpaceDN w:val="0"/>
        <w:adjustRightInd w:val="0"/>
        <w:ind w:left="360"/>
        <w:rPr>
          <w:rFonts w:eastAsia="Times New Roman" w:asciiTheme="minorHAnsi" w:hAnsiTheme="minorHAnsi" w:cs="Times New Roman"/>
          <w:b/>
          <w:bCs/>
          <w:sz w:val="22"/>
        </w:rPr>
      </w:pPr>
      <w:r>
        <w:rPr>
          <w:rFonts w:eastAsia="Times New Roman" w:asciiTheme="minorHAnsi" w:hAnsiTheme="minorHAnsi" w:cs="Times New Roman"/>
          <w:b/>
          <w:bCs/>
          <w:sz w:val="22"/>
        </w:rPr>
        <w:t>Taxpayer Burden Estimates</w:t>
      </w:r>
    </w:p>
    <w:p w:rsidR="00FA73CE" w:rsidRPr="006A56EF" w:rsidP="00C52DB8" w14:paraId="3CCC0440" w14:textId="77777777">
      <w:pPr>
        <w:widowControl w:val="0"/>
        <w:autoSpaceDE w:val="0"/>
        <w:autoSpaceDN w:val="0"/>
        <w:adjustRightInd w:val="0"/>
        <w:ind w:left="360"/>
        <w:rPr>
          <w:rFonts w:eastAsia="Times New Roman" w:asciiTheme="minorHAnsi" w:hAnsiTheme="minorHAnsi" w:cs="Times New Roman"/>
          <w:sz w:val="22"/>
        </w:rPr>
      </w:pPr>
      <w:r>
        <w:rPr>
          <w:rFonts w:eastAsia="Times New Roman" w:asciiTheme="minorHAnsi" w:hAnsiTheme="minorHAnsi" w:cs="Times New Roman"/>
          <w:sz w:val="22"/>
        </w:rPr>
        <w:t>Summary results for Fiscal Year 2025 using the Taxpayer Compliance Burden Model burden estimation method for businesses are presented below. The data shown are the best forward-looking estimates available for business tax returns filed for Tax Year 2024. The burden estimates are based on statutory requirements as of December 1, 2024.</w:t>
      </w:r>
    </w:p>
    <w:p w:rsidR="00FA73CE" w:rsidRPr="00D959E9" w:rsidP="00FA73CE" w14:paraId="79CBDE44" w14:textId="77777777">
      <w:pPr>
        <w:widowControl w:val="0"/>
        <w:autoSpaceDE w:val="0"/>
        <w:autoSpaceDN w:val="0"/>
        <w:adjustRightInd w:val="0"/>
        <w:ind w:left="-360"/>
        <w:rPr>
          <w:rFonts w:eastAsia="Times New Roman" w:asciiTheme="minorHAnsi" w:hAnsiTheme="minorHAnsi" w:cs="Times New Roman"/>
          <w:sz w:val="22"/>
        </w:rPr>
      </w:pPr>
    </w:p>
    <w:tbl>
      <w:tblPr>
        <w:tblW w:w="9869" w:type="dxa"/>
        <w:tblInd w:w="350" w:type="dxa"/>
        <w:tblLook w:val="04A0"/>
      </w:tblPr>
      <w:tblGrid>
        <w:gridCol w:w="1094"/>
        <w:gridCol w:w="1994"/>
        <w:gridCol w:w="1823"/>
        <w:gridCol w:w="1755"/>
        <w:gridCol w:w="1292"/>
        <w:gridCol w:w="1989"/>
      </w:tblGrid>
      <w:tr w14:paraId="2B2EC2F5" w14:textId="77777777" w:rsidTr="00C52DB8">
        <w:tblPrEx>
          <w:tblW w:w="9869" w:type="dxa"/>
          <w:tblInd w:w="350" w:type="dxa"/>
          <w:tblLook w:val="04A0"/>
        </w:tblPrEx>
        <w:trPr>
          <w:trHeight w:val="246"/>
        </w:trPr>
        <w:tc>
          <w:tcPr>
            <w:tcW w:w="9869" w:type="dxa"/>
            <w:gridSpan w:val="6"/>
            <w:tcBorders>
              <w:top w:val="single" w:sz="4" w:space="0" w:color="auto"/>
              <w:left w:val="single" w:sz="8" w:space="0" w:color="auto"/>
              <w:bottom w:val="single" w:sz="4" w:space="0" w:color="auto"/>
              <w:right w:val="single" w:sz="4" w:space="0" w:color="auto"/>
            </w:tcBorders>
            <w:shd w:val="clear" w:color="auto" w:fill="auto"/>
            <w:noWrap/>
            <w:vAlign w:val="bottom"/>
          </w:tcPr>
          <w:p w:rsidR="00FA73CE" w:rsidRPr="000B1E4A" w:rsidP="00461559" w14:paraId="1D1AE0CC"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b/>
                <w:sz w:val="20"/>
                <w:szCs w:val="20"/>
              </w:rPr>
              <w:t xml:space="preserve">Burden </w:t>
            </w:r>
            <w:r>
              <w:rPr>
                <w:rFonts w:asciiTheme="minorHAnsi" w:hAnsiTheme="minorHAnsi" w:cstheme="minorHAnsi"/>
                <w:b/>
                <w:sz w:val="20"/>
                <w:szCs w:val="20"/>
              </w:rPr>
              <w:t xml:space="preserve">Total </w:t>
            </w:r>
            <w:r w:rsidRPr="000B1E4A">
              <w:rPr>
                <w:rFonts w:asciiTheme="minorHAnsi" w:hAnsiTheme="minorHAnsi" w:cstheme="minorHAnsi"/>
                <w:b/>
                <w:sz w:val="20"/>
                <w:szCs w:val="20"/>
              </w:rPr>
              <w:t>Estimates for Form 1120 and 1065 Series and associated forms, schedules, and regulations</w:t>
            </w:r>
          </w:p>
        </w:tc>
      </w:tr>
      <w:tr w14:paraId="027072CB" w14:textId="77777777" w:rsidTr="00C52DB8">
        <w:tblPrEx>
          <w:tblW w:w="9869" w:type="dxa"/>
          <w:tblInd w:w="350" w:type="dxa"/>
          <w:tblLook w:val="04A0"/>
        </w:tblPrEx>
        <w:trPr>
          <w:trHeight w:val="273"/>
        </w:trPr>
        <w:tc>
          <w:tcPr>
            <w:tcW w:w="9869" w:type="dxa"/>
            <w:gridSpan w:val="6"/>
            <w:tcBorders>
              <w:top w:val="single" w:sz="4" w:space="0" w:color="auto"/>
              <w:left w:val="single" w:sz="8" w:space="0" w:color="auto"/>
              <w:bottom w:val="single" w:sz="4" w:space="0" w:color="auto"/>
              <w:right w:val="single" w:sz="4" w:space="0" w:color="auto"/>
            </w:tcBorders>
            <w:shd w:val="clear" w:color="auto" w:fill="auto"/>
            <w:noWrap/>
            <w:vAlign w:val="bottom"/>
          </w:tcPr>
          <w:p w:rsidR="00FA73CE" w:rsidRPr="000B1E4A" w:rsidP="00461559" w14:paraId="3BFA0A78"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b/>
                <w:bCs/>
                <w:sz w:val="20"/>
                <w:szCs w:val="20"/>
              </w:rPr>
              <w:t>F</w:t>
            </w:r>
            <w:r>
              <w:rPr>
                <w:rFonts w:asciiTheme="minorHAnsi" w:hAnsiTheme="minorHAnsi" w:cstheme="minorHAnsi"/>
                <w:b/>
                <w:bCs/>
                <w:sz w:val="20"/>
                <w:szCs w:val="20"/>
              </w:rPr>
              <w:t xml:space="preserve">iscal </w:t>
            </w:r>
            <w:r w:rsidRPr="000B1E4A">
              <w:rPr>
                <w:rFonts w:asciiTheme="minorHAnsi" w:hAnsiTheme="minorHAnsi" w:cstheme="minorHAnsi"/>
                <w:b/>
                <w:bCs/>
                <w:sz w:val="20"/>
                <w:szCs w:val="20"/>
              </w:rPr>
              <w:t>Y</w:t>
            </w:r>
            <w:r>
              <w:rPr>
                <w:rFonts w:asciiTheme="minorHAnsi" w:hAnsiTheme="minorHAnsi" w:cstheme="minorHAnsi"/>
                <w:b/>
                <w:bCs/>
                <w:sz w:val="20"/>
                <w:szCs w:val="20"/>
              </w:rPr>
              <w:t xml:space="preserve">ear </w:t>
            </w:r>
            <w:r w:rsidRPr="000B1E4A">
              <w:rPr>
                <w:rFonts w:asciiTheme="minorHAnsi" w:hAnsiTheme="minorHAnsi" w:cstheme="minorHAnsi"/>
                <w:b/>
                <w:bCs/>
                <w:sz w:val="20"/>
                <w:szCs w:val="20"/>
              </w:rPr>
              <w:t>2025</w:t>
            </w:r>
          </w:p>
        </w:tc>
      </w:tr>
      <w:tr w14:paraId="059B9F91" w14:textId="77777777" w:rsidTr="00C52DB8">
        <w:tblPrEx>
          <w:tblW w:w="9869" w:type="dxa"/>
          <w:tblInd w:w="350" w:type="dxa"/>
          <w:tblLook w:val="04A0"/>
        </w:tblPrEx>
        <w:trPr>
          <w:trHeight w:val="456"/>
        </w:trPr>
        <w:tc>
          <w:tcPr>
            <w:tcW w:w="10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73CE" w:rsidRPr="000B1E4A" w:rsidP="00461559" w14:paraId="2EF07704" w14:textId="77777777">
            <w:pPr>
              <w:keepNext/>
              <w:autoSpaceDE w:val="0"/>
              <w:autoSpaceDN w:val="0"/>
              <w:adjustRightInd w:val="0"/>
              <w:rPr>
                <w:rFonts w:asciiTheme="minorHAnsi" w:hAnsiTheme="minorHAnsi" w:cstheme="minorHAnsi"/>
                <w:sz w:val="20"/>
                <w:szCs w:val="20"/>
              </w:rPr>
            </w:pPr>
            <w:r w:rsidRPr="000B1E4A">
              <w:rPr>
                <w:rFonts w:asciiTheme="minorHAnsi" w:hAnsiTheme="minorHAnsi" w:cstheme="minorHAnsi"/>
                <w:sz w:val="20"/>
                <w:szCs w:val="20"/>
              </w:rPr>
              <w:t> </w:t>
            </w:r>
          </w:p>
        </w:tc>
        <w:tc>
          <w:tcPr>
            <w:tcW w:w="1994" w:type="dxa"/>
            <w:tcBorders>
              <w:top w:val="single" w:sz="4" w:space="0" w:color="auto"/>
              <w:left w:val="nil"/>
              <w:bottom w:val="single" w:sz="4" w:space="0" w:color="auto"/>
              <w:right w:val="single" w:sz="4" w:space="0" w:color="auto"/>
            </w:tcBorders>
            <w:shd w:val="clear" w:color="auto" w:fill="auto"/>
            <w:vAlign w:val="bottom"/>
            <w:hideMark/>
          </w:tcPr>
          <w:p w:rsidR="00FA73CE" w:rsidRPr="000B1E4A" w:rsidP="00461559" w14:paraId="5A12A0CE"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sz w:val="20"/>
                <w:szCs w:val="20"/>
              </w:rPr>
              <w:t>Fiscal Year 2024</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73CE" w:rsidRPr="000B1E4A" w:rsidP="00461559" w14:paraId="17AFF334"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sz w:val="20"/>
                <w:szCs w:val="20"/>
              </w:rPr>
              <w:t>Program Change due to Technical Adjustment</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73CE" w:rsidRPr="000B1E4A" w:rsidP="00461559" w14:paraId="5411C8BD"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sz w:val="20"/>
                <w:szCs w:val="20"/>
              </w:rPr>
              <w:t>Program Change due to Legislative Adjustment</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73CE" w:rsidRPr="000B1E4A" w:rsidP="00461559" w14:paraId="494ED300"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sz w:val="20"/>
                <w:szCs w:val="20"/>
              </w:rPr>
              <w:t>Program Change due to Agency Adjustment</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73CE" w:rsidRPr="000B1E4A" w:rsidP="00461559" w14:paraId="700186C1"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sz w:val="20"/>
                <w:szCs w:val="20"/>
              </w:rPr>
              <w:t>Fiscal Year 2025</w:t>
            </w:r>
          </w:p>
        </w:tc>
      </w:tr>
      <w:tr w14:paraId="7A7D2E06" w14:textId="77777777" w:rsidTr="00C52DB8">
        <w:tblPrEx>
          <w:tblW w:w="9869" w:type="dxa"/>
          <w:tblInd w:w="350" w:type="dxa"/>
          <w:tblLook w:val="04A0"/>
        </w:tblPrEx>
        <w:trPr>
          <w:trHeight w:val="306"/>
        </w:trPr>
        <w:tc>
          <w:tcPr>
            <w:tcW w:w="10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73CE" w:rsidRPr="000B1E4A" w:rsidP="00461559" w14:paraId="3E451E1F" w14:textId="77777777">
            <w:pPr>
              <w:keepNext/>
              <w:autoSpaceDE w:val="0"/>
              <w:autoSpaceDN w:val="0"/>
              <w:adjustRightInd w:val="0"/>
              <w:rPr>
                <w:rFonts w:asciiTheme="minorHAnsi" w:hAnsiTheme="minorHAnsi" w:cstheme="minorHAnsi"/>
                <w:sz w:val="20"/>
                <w:szCs w:val="20"/>
              </w:rPr>
            </w:pPr>
            <w:r w:rsidRPr="000B1E4A">
              <w:rPr>
                <w:rFonts w:asciiTheme="minorHAnsi" w:hAnsiTheme="minorHAnsi" w:cstheme="minorHAnsi"/>
                <w:sz w:val="20"/>
                <w:szCs w:val="20"/>
              </w:rPr>
              <w:t>Number of Taxpayers</w:t>
            </w: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FA73CE" w:rsidRPr="000B1E4A" w:rsidP="00461559" w14:paraId="7CA157AF"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13,300,000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54ADDF44"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600,000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2D5B15F0"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1A6550B0"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3BD521C4"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13,900,000</w:t>
            </w:r>
          </w:p>
        </w:tc>
      </w:tr>
      <w:tr w14:paraId="3B3BFD85" w14:textId="77777777" w:rsidTr="00C52DB8">
        <w:tblPrEx>
          <w:tblW w:w="9869" w:type="dxa"/>
          <w:tblInd w:w="350" w:type="dxa"/>
          <w:tblLook w:val="04A0"/>
        </w:tblPrEx>
        <w:trPr>
          <w:trHeight w:val="306"/>
        </w:trPr>
        <w:tc>
          <w:tcPr>
            <w:tcW w:w="10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73CE" w:rsidRPr="000B1E4A" w:rsidP="00461559" w14:paraId="2F5B8382" w14:textId="77777777">
            <w:pPr>
              <w:keepNext/>
              <w:autoSpaceDE w:val="0"/>
              <w:autoSpaceDN w:val="0"/>
              <w:adjustRightInd w:val="0"/>
              <w:rPr>
                <w:rFonts w:asciiTheme="minorHAnsi" w:hAnsiTheme="minorHAnsi" w:cstheme="minorHAnsi"/>
                <w:sz w:val="20"/>
                <w:szCs w:val="20"/>
              </w:rPr>
            </w:pPr>
            <w:r w:rsidRPr="000B1E4A">
              <w:rPr>
                <w:rFonts w:asciiTheme="minorHAnsi" w:hAnsiTheme="minorHAnsi" w:cstheme="minorHAnsi"/>
                <w:sz w:val="20"/>
                <w:szCs w:val="20"/>
              </w:rPr>
              <w:t>Burden in Hours</w:t>
            </w: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FA73CE" w:rsidRPr="000B1E4A" w:rsidP="00461559" w14:paraId="64D0D848"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920,000,000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3B063BFE"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15,000,000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79384015" w14:textId="77777777">
            <w:pPr>
              <w:keepNext/>
              <w:autoSpaceDE w:val="0"/>
              <w:autoSpaceDN w:val="0"/>
              <w:adjustRightInd w:val="0"/>
              <w:jc w:val="center"/>
              <w:rPr>
                <w:rFonts w:asciiTheme="minorHAnsi" w:hAnsiTheme="minorHAnsi" w:cstheme="minorHAnsi"/>
                <w:sz w:val="20"/>
                <w:szCs w:val="20"/>
              </w:rPr>
            </w:pPr>
            <w:r>
              <w:rPr>
                <w:rFonts w:asciiTheme="minorHAnsi" w:hAnsiTheme="minorHAnsi" w:cstheme="minorHAnsi"/>
                <w:color w:val="000000"/>
                <w:sz w:val="20"/>
                <w:szCs w:val="20"/>
              </w:rPr>
              <w:t>100,000</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7DFF6A66"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4AA1C629"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935,</w:t>
            </w:r>
            <w:r>
              <w:rPr>
                <w:rFonts w:asciiTheme="minorHAnsi" w:hAnsiTheme="minorHAnsi" w:cstheme="minorHAnsi"/>
                <w:color w:val="000000"/>
                <w:sz w:val="20"/>
                <w:szCs w:val="20"/>
              </w:rPr>
              <w:t>1</w:t>
            </w:r>
            <w:r w:rsidRPr="000B1E4A">
              <w:rPr>
                <w:rFonts w:asciiTheme="minorHAnsi" w:hAnsiTheme="minorHAnsi" w:cstheme="minorHAnsi"/>
                <w:color w:val="000000"/>
                <w:sz w:val="20"/>
                <w:szCs w:val="20"/>
              </w:rPr>
              <w:t>00,000</w:t>
            </w:r>
          </w:p>
        </w:tc>
      </w:tr>
      <w:tr w14:paraId="5BA5AB58" w14:textId="77777777" w:rsidTr="00C52DB8">
        <w:tblPrEx>
          <w:tblW w:w="9869" w:type="dxa"/>
          <w:tblInd w:w="350" w:type="dxa"/>
          <w:tblLook w:val="04A0"/>
        </w:tblPrEx>
        <w:trPr>
          <w:trHeight w:val="306"/>
        </w:trPr>
        <w:tc>
          <w:tcPr>
            <w:tcW w:w="1016" w:type="dxa"/>
            <w:tcBorders>
              <w:top w:val="single" w:sz="4" w:space="0" w:color="auto"/>
              <w:left w:val="single" w:sz="8" w:space="0" w:color="auto"/>
              <w:bottom w:val="single" w:sz="4" w:space="0" w:color="auto"/>
              <w:right w:val="single" w:sz="4" w:space="0" w:color="auto"/>
            </w:tcBorders>
            <w:shd w:val="clear" w:color="auto" w:fill="auto"/>
            <w:noWrap/>
            <w:vAlign w:val="bottom"/>
          </w:tcPr>
          <w:p w:rsidR="00FA73CE" w:rsidRPr="000B1E4A" w:rsidP="00461559" w14:paraId="07799D01" w14:textId="77777777">
            <w:pPr>
              <w:keepNext/>
              <w:autoSpaceDE w:val="0"/>
              <w:autoSpaceDN w:val="0"/>
              <w:adjustRightInd w:val="0"/>
              <w:rPr>
                <w:rFonts w:asciiTheme="minorHAnsi" w:hAnsiTheme="minorHAnsi" w:cstheme="minorHAnsi"/>
                <w:sz w:val="20"/>
                <w:szCs w:val="20"/>
              </w:rPr>
            </w:pPr>
            <w:r w:rsidRPr="000B1E4A">
              <w:rPr>
                <w:rFonts w:asciiTheme="minorHAnsi" w:hAnsiTheme="minorHAnsi" w:cstheme="minorHAnsi"/>
                <w:sz w:val="20"/>
                <w:szCs w:val="20"/>
              </w:rPr>
              <w:t>Burden in Monetized Hours</w:t>
            </w: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FA73CE" w:rsidRPr="000B1E4A" w:rsidP="00461559" w14:paraId="5F88DFFD"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$54,743,000,000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2105E8B2"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$1,406,000,000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7ABCAAD5"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$3,000,000</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32F2BA18"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24DA095B"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$56,152,000,000</w:t>
            </w:r>
          </w:p>
        </w:tc>
      </w:tr>
      <w:tr w14:paraId="0CF0BD6C" w14:textId="77777777" w:rsidTr="00C52DB8">
        <w:tblPrEx>
          <w:tblW w:w="9869" w:type="dxa"/>
          <w:tblInd w:w="350" w:type="dxa"/>
          <w:tblLook w:val="04A0"/>
        </w:tblPrEx>
        <w:trPr>
          <w:trHeight w:val="306"/>
        </w:trPr>
        <w:tc>
          <w:tcPr>
            <w:tcW w:w="10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73CE" w:rsidRPr="000B1E4A" w:rsidP="00461559" w14:paraId="7DAB2D26" w14:textId="77777777">
            <w:pPr>
              <w:keepNext/>
              <w:autoSpaceDE w:val="0"/>
              <w:autoSpaceDN w:val="0"/>
              <w:adjustRightInd w:val="0"/>
              <w:rPr>
                <w:rFonts w:asciiTheme="minorHAnsi" w:hAnsiTheme="minorHAnsi" w:cstheme="minorHAnsi"/>
                <w:sz w:val="20"/>
                <w:szCs w:val="20"/>
              </w:rPr>
            </w:pPr>
            <w:r w:rsidRPr="000B1E4A">
              <w:rPr>
                <w:rFonts w:asciiTheme="minorHAnsi" w:hAnsiTheme="minorHAnsi" w:cstheme="minorHAnsi"/>
                <w:sz w:val="20"/>
                <w:szCs w:val="20"/>
              </w:rPr>
              <w:t>Out-of-Pocket Costs</w:t>
            </w: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FA73CE" w:rsidRPr="000B1E4A" w:rsidP="00461559" w14:paraId="2AF0175F"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$66,717,000,000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57BD680F"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$4,89</w:t>
            </w:r>
            <w:r>
              <w:rPr>
                <w:rFonts w:asciiTheme="minorHAnsi" w:hAnsiTheme="minorHAnsi" w:cstheme="minorHAnsi"/>
                <w:color w:val="000000"/>
                <w:sz w:val="20"/>
                <w:szCs w:val="20"/>
              </w:rPr>
              <w:t>8</w:t>
            </w:r>
            <w:r w:rsidRPr="000B1E4A">
              <w:rPr>
                <w:rFonts w:asciiTheme="minorHAnsi" w:hAnsiTheme="minorHAnsi" w:cstheme="minorHAnsi"/>
                <w:color w:val="000000"/>
                <w:sz w:val="20"/>
                <w:szCs w:val="20"/>
              </w:rPr>
              <w:t>,000,000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184DEB68"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$2,000,000</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004CB41A"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19A5E938"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$71,61</w:t>
            </w:r>
            <w:r>
              <w:rPr>
                <w:rFonts w:asciiTheme="minorHAnsi" w:hAnsiTheme="minorHAnsi" w:cstheme="minorHAnsi"/>
                <w:color w:val="000000"/>
                <w:sz w:val="20"/>
                <w:szCs w:val="20"/>
              </w:rPr>
              <w:t>7</w:t>
            </w:r>
            <w:r w:rsidRPr="000B1E4A">
              <w:rPr>
                <w:rFonts w:asciiTheme="minorHAnsi" w:hAnsiTheme="minorHAnsi" w:cstheme="minorHAnsi"/>
                <w:color w:val="000000"/>
                <w:sz w:val="20"/>
                <w:szCs w:val="20"/>
              </w:rPr>
              <w:t>,000,000</w:t>
            </w:r>
          </w:p>
        </w:tc>
      </w:tr>
      <w:tr w14:paraId="690FE1AF" w14:textId="77777777" w:rsidTr="00C52DB8">
        <w:tblPrEx>
          <w:tblW w:w="9869" w:type="dxa"/>
          <w:tblInd w:w="350" w:type="dxa"/>
          <w:tblLook w:val="04A0"/>
        </w:tblPrEx>
        <w:trPr>
          <w:trHeight w:val="306"/>
        </w:trPr>
        <w:tc>
          <w:tcPr>
            <w:tcW w:w="10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A73CE" w:rsidRPr="000B1E4A" w:rsidP="00461559" w14:paraId="0A9FA34C" w14:textId="77777777">
            <w:pPr>
              <w:keepNext/>
              <w:autoSpaceDE w:val="0"/>
              <w:autoSpaceDN w:val="0"/>
              <w:adjustRightInd w:val="0"/>
              <w:rPr>
                <w:rFonts w:asciiTheme="minorHAnsi" w:hAnsiTheme="minorHAnsi" w:cstheme="minorHAnsi"/>
                <w:sz w:val="20"/>
                <w:szCs w:val="20"/>
              </w:rPr>
            </w:pPr>
            <w:r w:rsidRPr="000B1E4A">
              <w:rPr>
                <w:rFonts w:asciiTheme="minorHAnsi" w:hAnsiTheme="minorHAnsi" w:cstheme="minorHAnsi"/>
                <w:sz w:val="20"/>
                <w:szCs w:val="20"/>
              </w:rPr>
              <w:t>Total Monetized Burden*</w:t>
            </w:r>
          </w:p>
        </w:tc>
        <w:tc>
          <w:tcPr>
            <w:tcW w:w="1994" w:type="dxa"/>
            <w:tcBorders>
              <w:top w:val="single" w:sz="4" w:space="0" w:color="auto"/>
              <w:left w:val="nil"/>
              <w:bottom w:val="single" w:sz="4" w:space="0" w:color="auto"/>
              <w:right w:val="single" w:sz="4" w:space="0" w:color="auto"/>
            </w:tcBorders>
            <w:shd w:val="clear" w:color="auto" w:fill="auto"/>
            <w:noWrap/>
            <w:vAlign w:val="bottom"/>
          </w:tcPr>
          <w:p w:rsidR="00FA73CE" w:rsidRPr="000B1E4A" w:rsidP="00461559" w14:paraId="29485616"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$121,460,000,000</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571B4DDB"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$6,30</w:t>
            </w:r>
            <w:r>
              <w:rPr>
                <w:rFonts w:asciiTheme="minorHAnsi" w:hAnsiTheme="minorHAnsi" w:cstheme="minorHAnsi"/>
                <w:color w:val="000000"/>
                <w:sz w:val="20"/>
                <w:szCs w:val="20"/>
              </w:rPr>
              <w:t>4</w:t>
            </w:r>
            <w:r w:rsidRPr="000B1E4A">
              <w:rPr>
                <w:rFonts w:asciiTheme="minorHAnsi" w:hAnsiTheme="minorHAnsi" w:cstheme="minorHAnsi"/>
                <w:color w:val="000000"/>
                <w:sz w:val="20"/>
                <w:szCs w:val="20"/>
              </w:rPr>
              <w:t>,000,000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4D86C1FE"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$5,000,000</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45CD1BA5"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w:t>
            </w:r>
          </w:p>
        </w:tc>
        <w:tc>
          <w:tcPr>
            <w:tcW w:w="19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73CE" w:rsidRPr="000B1E4A" w:rsidP="00461559" w14:paraId="68AA51C5" w14:textId="77777777">
            <w:pPr>
              <w:keepNext/>
              <w:autoSpaceDE w:val="0"/>
              <w:autoSpaceDN w:val="0"/>
              <w:adjustRightInd w:val="0"/>
              <w:jc w:val="center"/>
              <w:rPr>
                <w:rFonts w:asciiTheme="minorHAnsi" w:hAnsiTheme="minorHAnsi" w:cstheme="minorHAnsi"/>
                <w:sz w:val="20"/>
                <w:szCs w:val="20"/>
              </w:rPr>
            </w:pPr>
            <w:r w:rsidRPr="000B1E4A">
              <w:rPr>
                <w:rFonts w:asciiTheme="minorHAnsi" w:hAnsiTheme="minorHAnsi" w:cstheme="minorHAnsi"/>
                <w:color w:val="000000"/>
                <w:sz w:val="20"/>
                <w:szCs w:val="20"/>
              </w:rPr>
              <w:t>$127,76</w:t>
            </w:r>
            <w:r>
              <w:rPr>
                <w:rFonts w:asciiTheme="minorHAnsi" w:hAnsiTheme="minorHAnsi" w:cstheme="minorHAnsi"/>
                <w:color w:val="000000"/>
                <w:sz w:val="20"/>
                <w:szCs w:val="20"/>
              </w:rPr>
              <w:t>9</w:t>
            </w:r>
            <w:r w:rsidRPr="000B1E4A">
              <w:rPr>
                <w:rFonts w:asciiTheme="minorHAnsi" w:hAnsiTheme="minorHAnsi" w:cstheme="minorHAnsi"/>
                <w:color w:val="000000"/>
                <w:sz w:val="20"/>
                <w:szCs w:val="20"/>
              </w:rPr>
              <w:t>,000,000</w:t>
            </w:r>
          </w:p>
        </w:tc>
      </w:tr>
      <w:tr w14:paraId="7FF1F481" w14:textId="77777777" w:rsidTr="00C52DB8">
        <w:tblPrEx>
          <w:tblW w:w="9869" w:type="dxa"/>
          <w:tblInd w:w="350" w:type="dxa"/>
          <w:tblLook w:val="04A0"/>
        </w:tblPrEx>
        <w:trPr>
          <w:trHeight w:val="1061"/>
        </w:trPr>
        <w:tc>
          <w:tcPr>
            <w:tcW w:w="9869" w:type="dxa"/>
            <w:gridSpan w:val="6"/>
            <w:tcBorders>
              <w:top w:val="single" w:sz="4" w:space="0" w:color="auto"/>
              <w:left w:val="single" w:sz="8" w:space="0" w:color="auto"/>
              <w:bottom w:val="single" w:sz="4" w:space="0" w:color="auto"/>
              <w:right w:val="single" w:sz="4" w:space="0" w:color="auto"/>
            </w:tcBorders>
            <w:shd w:val="clear" w:color="auto" w:fill="auto"/>
            <w:noWrap/>
            <w:vAlign w:val="bottom"/>
          </w:tcPr>
          <w:p w:rsidR="00C52DB8" w:rsidRPr="00F51FDC" w:rsidP="00C52DB8" w14:paraId="7331098B" w14:textId="77777777">
            <w:pPr>
              <w:ind w:hanging="19"/>
              <w:rPr>
                <w:rFonts w:asciiTheme="minorHAnsi" w:hAnsiTheme="minorHAnsi" w:cstheme="minorHAnsi"/>
                <w:sz w:val="18"/>
                <w:szCs w:val="18"/>
              </w:rPr>
            </w:pPr>
            <w:r w:rsidRPr="00F51FDC">
              <w:rPr>
                <w:rFonts w:asciiTheme="minorHAnsi" w:hAnsiTheme="minorHAnsi" w:cstheme="minorHAnsi"/>
                <w:sz w:val="18"/>
                <w:szCs w:val="18"/>
              </w:rPr>
              <w:t xml:space="preserve">Source: </w:t>
            </w:r>
            <w:r w:rsidRPr="00F51FDC">
              <w:rPr>
                <w:rFonts w:asciiTheme="minorHAnsi" w:hAnsiTheme="minorHAnsi" w:cstheme="minorHAnsi"/>
                <w:sz w:val="18"/>
                <w:szCs w:val="18"/>
              </w:rPr>
              <w:t>IRS:RAAS</w:t>
            </w:r>
            <w:r w:rsidRPr="00F51FDC">
              <w:rPr>
                <w:rFonts w:asciiTheme="minorHAnsi" w:hAnsiTheme="minorHAnsi" w:cstheme="minorHAnsi"/>
                <w:sz w:val="18"/>
                <w:szCs w:val="18"/>
              </w:rPr>
              <w:t>:KDA:BRDN (12-1-24)</w:t>
            </w:r>
          </w:p>
          <w:p w:rsidR="00C52DB8" w:rsidRPr="000B1E4A" w:rsidP="00C52DB8" w14:paraId="0B601428" w14:textId="2FB8B9CF">
            <w:pPr>
              <w:autoSpaceDE w:val="0"/>
              <w:autoSpaceDN w:val="0"/>
              <w:adjustRightInd w:val="0"/>
              <w:ind w:hanging="19"/>
              <w:rPr>
                <w:rFonts w:asciiTheme="minorHAnsi" w:hAnsiTheme="minorHAnsi" w:cstheme="minorHAnsi"/>
                <w:color w:val="000000"/>
                <w:sz w:val="20"/>
                <w:szCs w:val="20"/>
              </w:rPr>
            </w:pPr>
            <w:r w:rsidRPr="00F51FDC">
              <w:rPr>
                <w:rFonts w:asciiTheme="minorHAnsi" w:hAnsiTheme="minorHAnsi" w:cstheme="minorHAnsi"/>
                <w:sz w:val="18"/>
                <w:szCs w:val="18"/>
              </w:rPr>
              <w:t xml:space="preserve">*Total Monetized Burden = Burden in </w:t>
            </w:r>
            <w:r>
              <w:rPr>
                <w:rFonts w:asciiTheme="minorHAnsi" w:hAnsiTheme="minorHAnsi" w:cstheme="minorHAnsi"/>
                <w:sz w:val="18"/>
                <w:szCs w:val="18"/>
              </w:rPr>
              <w:t xml:space="preserve">Monetized </w:t>
            </w:r>
            <w:r w:rsidRPr="00F51FDC">
              <w:rPr>
                <w:rFonts w:asciiTheme="minorHAnsi" w:hAnsiTheme="minorHAnsi" w:cstheme="minorHAnsi"/>
                <w:sz w:val="18"/>
                <w:szCs w:val="18"/>
              </w:rPr>
              <w:t>Hours + Out-of-pocket costs</w:t>
            </w:r>
            <w:r w:rsidRPr="00F51FDC">
              <w:rPr>
                <w:rFonts w:asciiTheme="minorHAnsi" w:hAnsiTheme="minorHAnsi" w:cstheme="minorHAnsi"/>
                <w:sz w:val="18"/>
                <w:szCs w:val="18"/>
              </w:rPr>
              <w:br/>
            </w:r>
            <w:r w:rsidRPr="00F51FDC">
              <w:rPr>
                <w:rFonts w:asciiTheme="minorHAnsi" w:hAnsiTheme="minorHAnsi" w:cstheme="minorHAnsi"/>
                <w:b/>
                <w:bCs/>
                <w:sz w:val="18"/>
                <w:szCs w:val="18"/>
              </w:rPr>
              <w:t>Note</w:t>
            </w:r>
            <w:r w:rsidRPr="00F51FDC">
              <w:rPr>
                <w:rFonts w:asciiTheme="minorHAnsi" w:hAnsiTheme="minorHAnsi" w:cstheme="minorHAnsi"/>
                <w:sz w:val="18"/>
                <w:szCs w:val="18"/>
              </w:rPr>
              <w:t>: Reported time and cost burdens are national averages and do not necessarily reflect a “typical” case. Most taxpayers experience lower than average burden, with taxpayer burden varying considerably by taxpayer type. Detail may not add due to rounding.</w:t>
            </w:r>
          </w:p>
        </w:tc>
      </w:tr>
    </w:tbl>
    <w:p w:rsidR="00FA73CE" w:rsidRPr="00F51FDC" w:rsidP="00FA73CE" w14:paraId="3D8E7338" w14:textId="77777777">
      <w:pPr>
        <w:autoSpaceDE w:val="0"/>
        <w:autoSpaceDN w:val="0"/>
        <w:adjustRightInd w:val="0"/>
        <w:ind w:left="-270"/>
        <w:rPr>
          <w:rFonts w:asciiTheme="minorHAnsi" w:hAnsiTheme="minorHAnsi" w:cs="Courier New"/>
          <w:sz w:val="18"/>
          <w:szCs w:val="18"/>
        </w:rPr>
      </w:pPr>
    </w:p>
    <w:p w:rsidR="00FA73CE" w:rsidRPr="00D30E51" w:rsidP="00463FBA" w14:paraId="1CE6F467" w14:textId="77777777">
      <w:pPr>
        <w:widowControl w:val="0"/>
        <w:autoSpaceDE w:val="0"/>
        <w:autoSpaceDN w:val="0"/>
        <w:adjustRightInd w:val="0"/>
        <w:ind w:left="360"/>
        <w:rPr>
          <w:rFonts w:eastAsia="Times New Roman" w:asciiTheme="minorHAnsi" w:hAnsiTheme="minorHAnsi" w:cs="Times New Roman"/>
          <w:sz w:val="22"/>
        </w:rPr>
      </w:pPr>
      <w:bookmarkStart w:id="1" w:name="_Hlk93646865"/>
      <w:r w:rsidRPr="00D30E51">
        <w:rPr>
          <w:rFonts w:eastAsia="Times New Roman" w:asciiTheme="minorHAnsi" w:hAnsiTheme="minorHAnsi" w:cs="Times New Roman"/>
          <w:sz w:val="22"/>
        </w:rPr>
        <w:t>Tax return data are used to calculate a monetization rate for each business tax return. Specifically, a formula based on the level of reported total assets and total revenue is used. A lower bound is set at the federal minimum wage rate plus employment taxes. Rates from the B</w:t>
      </w:r>
      <w:r>
        <w:rPr>
          <w:rFonts w:eastAsia="Times New Roman" w:asciiTheme="minorHAnsi" w:hAnsiTheme="minorHAnsi" w:cs="Times New Roman"/>
          <w:sz w:val="22"/>
        </w:rPr>
        <w:t xml:space="preserve">ureau of </w:t>
      </w:r>
      <w:r w:rsidRPr="00D30E51">
        <w:rPr>
          <w:rFonts w:eastAsia="Times New Roman" w:asciiTheme="minorHAnsi" w:hAnsiTheme="minorHAnsi" w:cs="Times New Roman"/>
          <w:sz w:val="22"/>
        </w:rPr>
        <w:t>L</w:t>
      </w:r>
      <w:r>
        <w:rPr>
          <w:rFonts w:eastAsia="Times New Roman" w:asciiTheme="minorHAnsi" w:hAnsiTheme="minorHAnsi" w:cs="Times New Roman"/>
          <w:sz w:val="22"/>
        </w:rPr>
        <w:t xml:space="preserve">abor </w:t>
      </w:r>
      <w:r w:rsidRPr="00D30E51">
        <w:rPr>
          <w:rFonts w:eastAsia="Times New Roman" w:asciiTheme="minorHAnsi" w:hAnsiTheme="minorHAnsi" w:cs="Times New Roman"/>
          <w:sz w:val="22"/>
        </w:rPr>
        <w:t>S</w:t>
      </w:r>
      <w:r>
        <w:rPr>
          <w:rFonts w:eastAsia="Times New Roman" w:asciiTheme="minorHAnsi" w:hAnsiTheme="minorHAnsi" w:cs="Times New Roman"/>
          <w:sz w:val="22"/>
        </w:rPr>
        <w:t>tatistics (BLS)</w:t>
      </w:r>
      <w:r w:rsidRPr="00D30E51">
        <w:rPr>
          <w:rFonts w:eastAsia="Times New Roman" w:asciiTheme="minorHAnsi" w:hAnsiTheme="minorHAnsi" w:cs="Times New Roman"/>
          <w:sz w:val="22"/>
        </w:rPr>
        <w:t xml:space="preserve"> Occupational Employment Statistics </w:t>
      </w:r>
      <w:r>
        <w:rPr>
          <w:rFonts w:eastAsia="Times New Roman" w:asciiTheme="minorHAnsi" w:hAnsiTheme="minorHAnsi" w:cs="Times New Roman"/>
          <w:sz w:val="22"/>
        </w:rPr>
        <w:t xml:space="preserve">(OES) </w:t>
      </w:r>
      <w:r w:rsidRPr="00D30E51">
        <w:rPr>
          <w:rFonts w:eastAsia="Times New Roman" w:asciiTheme="minorHAnsi" w:hAnsiTheme="minorHAnsi" w:cs="Times New Roman"/>
          <w:sz w:val="22"/>
        </w:rPr>
        <w:t xml:space="preserve">and the BLS Employer Costs for Employee </w:t>
      </w:r>
      <w:r w:rsidRPr="00D30E51">
        <w:rPr>
          <w:rFonts w:eastAsia="Times New Roman" w:asciiTheme="minorHAnsi" w:hAnsiTheme="minorHAnsi" w:cs="Times New Roman"/>
          <w:sz w:val="22"/>
        </w:rPr>
        <w:t>Compensation from the National Compensation Survey are used for an upper bound. Specifically, we use the 90th percentile for accountants and auditors from the OES and the ratio of total compensation to wages and salaries from the private industry workers (management, professional, and related occupations) to account for fringe benefits. The change in estimated aggregate compliance burden is due to technical adjustments as described in supporting statement question 15.</w:t>
      </w:r>
    </w:p>
    <w:tbl>
      <w:tblPr>
        <w:tblpPr w:leftFromText="180" w:rightFromText="180" w:vertAnchor="text" w:horzAnchor="margin" w:tblpXSpec="center" w:tblpY="325"/>
        <w:tblW w:w="0" w:type="auto"/>
        <w:tblCellMar>
          <w:left w:w="0" w:type="dxa"/>
          <w:right w:w="0" w:type="dxa"/>
        </w:tblCellMar>
        <w:tblLook w:val="04A0"/>
      </w:tblPr>
      <w:tblGrid>
        <w:gridCol w:w="2604"/>
        <w:gridCol w:w="1298"/>
        <w:gridCol w:w="1324"/>
        <w:gridCol w:w="1552"/>
        <w:gridCol w:w="1780"/>
      </w:tblGrid>
      <w:tr w14:paraId="1ACAC9DF" w14:textId="77777777" w:rsidTr="00463FBA">
        <w:tblPrEx>
          <w:tblW w:w="0" w:type="auto"/>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bookmarkEnd w:id="1"/>
          <w:p w:rsidR="00463FBA" w:rsidRPr="004B59BE" w:rsidP="00463FBA" w14:paraId="57EF84E9" w14:textId="77777777">
            <w:pPr>
              <w:keepNext/>
              <w:jc w:val="center"/>
              <w:rPr>
                <w:rFonts w:asciiTheme="minorHAnsi" w:hAnsiTheme="minorHAnsi" w:cstheme="minorHAnsi"/>
                <w:b/>
                <w:bCs/>
                <w:color w:val="000000"/>
                <w:sz w:val="20"/>
                <w:szCs w:val="20"/>
              </w:rPr>
            </w:pPr>
            <w:r w:rsidRPr="004B59BE">
              <w:rPr>
                <w:rFonts w:asciiTheme="minorHAnsi" w:hAnsiTheme="minorHAnsi" w:cstheme="minorHAnsi"/>
                <w:b/>
                <w:bCs/>
                <w:color w:val="000000"/>
                <w:sz w:val="20"/>
                <w:szCs w:val="20"/>
              </w:rPr>
              <w:t>Fiscal Year 2025</w:t>
            </w:r>
          </w:p>
        </w:tc>
      </w:tr>
      <w:tr w14:paraId="0986E8DF" w14:textId="77777777" w:rsidTr="00463FBA">
        <w:tblPrEx>
          <w:tblW w:w="0" w:type="auto"/>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70AF20B6" w14:textId="77777777">
            <w:pPr>
              <w:keepNext/>
              <w:jc w:val="center"/>
              <w:rPr>
                <w:rFonts w:asciiTheme="minorHAnsi" w:hAnsiTheme="minorHAnsi" w:cstheme="minorHAnsi"/>
                <w:b/>
                <w:bCs/>
                <w:color w:val="000000"/>
                <w:sz w:val="20"/>
                <w:szCs w:val="20"/>
              </w:rPr>
            </w:pPr>
            <w:r w:rsidRPr="004B59BE">
              <w:rPr>
                <w:rFonts w:asciiTheme="minorHAnsi" w:hAnsiTheme="minorHAnsi" w:cstheme="minorHAnsi"/>
                <w:b/>
                <w:bCs/>
                <w:color w:val="000000"/>
                <w:sz w:val="20"/>
                <w:szCs w:val="20"/>
              </w:rPr>
              <w:t>Table 1 – Taxpayer Burden for Entities Taxed as Partnerships</w:t>
            </w:r>
          </w:p>
        </w:tc>
      </w:tr>
      <w:tr w14:paraId="72D0D1C3"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17A06524"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Primary Form Filed or Type of Taxpayer</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7F54DD68"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Total Number of Returns </w:t>
            </w:r>
          </w:p>
          <w:p w:rsidR="00463FBA" w:rsidRPr="004B59BE" w:rsidP="00463FBA" w14:paraId="75BEDBFC"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(in millions)</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360A4078"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Time (hrs.)</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4258010D"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Out-of-Pocket Cost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452D382C"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Monetized Burden</w:t>
            </w:r>
          </w:p>
        </w:tc>
      </w:tr>
      <w:tr w14:paraId="57F59201"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500C279D"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All Partnerships</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7D58A2F3"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5.4</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C703A37"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0876263A"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$5,000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37A5352B"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$8,500</w:t>
            </w:r>
          </w:p>
        </w:tc>
      </w:tr>
      <w:tr w14:paraId="18AC27B6"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02EF12F9"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Small</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28B78F6F"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5.0</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250658EA"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7F8DCD57"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$3,100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7E0B759E"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$5,100</w:t>
            </w:r>
          </w:p>
        </w:tc>
      </w:tr>
      <w:tr w14:paraId="63BA53DF"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1F7C2798"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Large*</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7907A7B7"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0.4</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35BA0BD8"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190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3D653AC1"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$28,200 </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6F8BDD6B"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$50,000 </w:t>
            </w:r>
          </w:p>
        </w:tc>
      </w:tr>
      <w:tr w14:paraId="2380D20A" w14:textId="77777777" w:rsidTr="00463FBA">
        <w:tblPrEx>
          <w:tblW w:w="0" w:type="auto"/>
          <w:tblCellMar>
            <w:left w:w="0" w:type="dxa"/>
            <w:right w:w="0" w:type="dxa"/>
          </w:tblCellMar>
          <w:tblLook w:val="04A0"/>
        </w:tblPrEx>
        <w:trPr>
          <w:trHeight w:val="288"/>
        </w:trPr>
        <w:tc>
          <w:tcPr>
            <w:tcW w:w="855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7E30718B"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Forms 1065, 1066, and all attachments</w:t>
            </w:r>
          </w:p>
        </w:tc>
      </w:tr>
      <w:tr w14:paraId="55A52855" w14:textId="77777777" w:rsidTr="00463FBA">
        <w:tblPrEx>
          <w:tblW w:w="0" w:type="auto"/>
          <w:tblCellMar>
            <w:left w:w="0" w:type="dxa"/>
            <w:right w:w="0" w:type="dxa"/>
          </w:tblCellMar>
          <w:tblLook w:val="04A0"/>
        </w:tblPrEx>
        <w:trPr>
          <w:trHeight w:val="288"/>
        </w:trPr>
        <w:tc>
          <w:tcPr>
            <w:tcW w:w="2604" w:type="dxa"/>
            <w:noWrap/>
            <w:tcMar>
              <w:top w:w="0" w:type="dxa"/>
              <w:left w:w="108" w:type="dxa"/>
              <w:bottom w:w="0" w:type="dxa"/>
              <w:right w:w="108" w:type="dxa"/>
            </w:tcMar>
            <w:vAlign w:val="bottom"/>
            <w:hideMark/>
          </w:tcPr>
          <w:p w:rsidR="00463FBA" w:rsidRPr="004B59BE" w:rsidP="00463FBA" w14:paraId="20069CE1"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 </w:t>
            </w:r>
          </w:p>
        </w:tc>
        <w:tc>
          <w:tcPr>
            <w:tcW w:w="1298" w:type="dxa"/>
            <w:noWrap/>
            <w:tcMar>
              <w:top w:w="0" w:type="dxa"/>
              <w:left w:w="108" w:type="dxa"/>
              <w:bottom w:w="0" w:type="dxa"/>
              <w:right w:w="108" w:type="dxa"/>
            </w:tcMar>
            <w:vAlign w:val="bottom"/>
            <w:hideMark/>
          </w:tcPr>
          <w:p w:rsidR="00463FBA" w:rsidRPr="004B59BE" w:rsidP="00463FBA" w14:paraId="38BD3603" w14:textId="77777777">
            <w:pPr>
              <w:rPr>
                <w:rFonts w:asciiTheme="minorHAnsi" w:hAnsiTheme="minorHAnsi" w:cstheme="minorHAnsi"/>
                <w:color w:val="000000"/>
                <w:sz w:val="20"/>
                <w:szCs w:val="20"/>
              </w:rPr>
            </w:pPr>
          </w:p>
        </w:tc>
        <w:tc>
          <w:tcPr>
            <w:tcW w:w="1324" w:type="dxa"/>
            <w:noWrap/>
            <w:tcMar>
              <w:top w:w="0" w:type="dxa"/>
              <w:left w:w="108" w:type="dxa"/>
              <w:bottom w:w="0" w:type="dxa"/>
              <w:right w:w="108" w:type="dxa"/>
            </w:tcMar>
            <w:vAlign w:val="bottom"/>
            <w:hideMark/>
          </w:tcPr>
          <w:p w:rsidR="00463FBA" w:rsidRPr="004B59BE" w:rsidP="00463FBA" w14:paraId="4DCDD580" w14:textId="77777777">
            <w:pPr>
              <w:rPr>
                <w:rFonts w:eastAsia="Times New Roman" w:asciiTheme="minorHAnsi" w:hAnsiTheme="minorHAnsi" w:cstheme="minorHAnsi"/>
                <w:sz w:val="20"/>
                <w:szCs w:val="20"/>
              </w:rPr>
            </w:pPr>
          </w:p>
        </w:tc>
        <w:tc>
          <w:tcPr>
            <w:tcW w:w="1552" w:type="dxa"/>
            <w:noWrap/>
            <w:tcMar>
              <w:top w:w="0" w:type="dxa"/>
              <w:left w:w="108" w:type="dxa"/>
              <w:bottom w:w="0" w:type="dxa"/>
              <w:right w:w="108" w:type="dxa"/>
            </w:tcMar>
            <w:vAlign w:val="bottom"/>
            <w:hideMark/>
          </w:tcPr>
          <w:p w:rsidR="00463FBA" w:rsidRPr="004B59BE" w:rsidP="00463FBA" w14:paraId="6C84631E" w14:textId="77777777">
            <w:pPr>
              <w:rPr>
                <w:rFonts w:eastAsia="Times New Roman" w:asciiTheme="minorHAnsi" w:hAnsiTheme="minorHAnsi" w:cstheme="minorHAnsi"/>
                <w:sz w:val="20"/>
                <w:szCs w:val="20"/>
              </w:rPr>
            </w:pPr>
          </w:p>
        </w:tc>
        <w:tc>
          <w:tcPr>
            <w:tcW w:w="1780" w:type="dxa"/>
            <w:noWrap/>
            <w:tcMar>
              <w:top w:w="0" w:type="dxa"/>
              <w:left w:w="108" w:type="dxa"/>
              <w:bottom w:w="0" w:type="dxa"/>
              <w:right w:w="108" w:type="dxa"/>
            </w:tcMar>
            <w:vAlign w:val="bottom"/>
            <w:hideMark/>
          </w:tcPr>
          <w:p w:rsidR="00463FBA" w:rsidRPr="004B59BE" w:rsidP="00463FBA" w14:paraId="2DDB6B03" w14:textId="77777777">
            <w:pPr>
              <w:rPr>
                <w:rFonts w:eastAsia="Times New Roman" w:asciiTheme="minorHAnsi" w:hAnsiTheme="minorHAnsi" w:cstheme="minorHAnsi"/>
                <w:sz w:val="20"/>
                <w:szCs w:val="20"/>
              </w:rPr>
            </w:pPr>
          </w:p>
        </w:tc>
      </w:tr>
      <w:tr w14:paraId="4550E5FD" w14:textId="77777777" w:rsidTr="00463FBA">
        <w:tblPrEx>
          <w:tblW w:w="0" w:type="auto"/>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3C092157" w14:textId="77777777">
            <w:pPr>
              <w:keepNext/>
              <w:jc w:val="center"/>
              <w:rPr>
                <w:rFonts w:asciiTheme="minorHAnsi" w:hAnsiTheme="minorHAnsi" w:cstheme="minorHAnsi"/>
                <w:b/>
                <w:bCs/>
                <w:color w:val="000000"/>
                <w:sz w:val="20"/>
                <w:szCs w:val="20"/>
              </w:rPr>
            </w:pPr>
            <w:r w:rsidRPr="004B59BE">
              <w:rPr>
                <w:rFonts w:asciiTheme="minorHAnsi" w:hAnsiTheme="minorHAnsi" w:cstheme="minorHAnsi"/>
                <w:b/>
                <w:bCs/>
                <w:color w:val="000000"/>
                <w:sz w:val="20"/>
                <w:szCs w:val="20"/>
              </w:rPr>
              <w:t>Table 2 – Taxpayer Burden for Entities Taxed as Taxable Corporations</w:t>
            </w:r>
          </w:p>
        </w:tc>
      </w:tr>
      <w:tr w14:paraId="2C5DC112"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4B93FD84"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Primary Form Filed or Type of Taxpayer</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07718C4B"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Total Number of Returns </w:t>
            </w:r>
          </w:p>
          <w:p w:rsidR="00463FBA" w:rsidRPr="004B59BE" w:rsidP="00463FBA" w14:paraId="2A1FDCD5"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(in millions)</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2367AB13"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Time (hrs.)</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5B1ACD9E"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Out-of-Pocket Cost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2E4F1ECF"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Monetized Burden</w:t>
            </w:r>
          </w:p>
        </w:tc>
      </w:tr>
      <w:tr w14:paraId="0BF99E0A"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23C48929"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All Taxable Corporations</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5CEB785"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2.3</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26634A0D"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100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A1C9B4E"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$7,400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67EDD39"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$15,400 </w:t>
            </w:r>
          </w:p>
        </w:tc>
      </w:tr>
      <w:tr w14:paraId="269C5761"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0230A04E"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Small</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1E828C6E"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2.1</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1152255E"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1770439E"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$3,500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8DECE47"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$6,000</w:t>
            </w:r>
          </w:p>
        </w:tc>
      </w:tr>
      <w:tr w14:paraId="0A425ACB"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56D0F90E"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Large*</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29EF7F9B"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0.2</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63FF17E7"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690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C44D468"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$59,200 </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07956B4F"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$139,600 </w:t>
            </w:r>
          </w:p>
        </w:tc>
      </w:tr>
      <w:tr w14:paraId="1062EF34" w14:textId="77777777" w:rsidTr="00463FBA">
        <w:tblPrEx>
          <w:tblW w:w="0" w:type="auto"/>
          <w:tblCellMar>
            <w:left w:w="0" w:type="dxa"/>
            <w:right w:w="0" w:type="dxa"/>
          </w:tblCellMar>
          <w:tblLook w:val="04A0"/>
        </w:tblPrEx>
        <w:trPr>
          <w:trHeight w:val="288"/>
        </w:trPr>
        <w:tc>
          <w:tcPr>
            <w:tcW w:w="855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2EA1CDDA"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Forms 1120, 1120-C, 1120-F, 1120-H, 1120-ND, 1120-SF, 1120-FSC, 1120-L, 1120-PC, 1120-POL, and all attachments</w:t>
            </w:r>
          </w:p>
        </w:tc>
      </w:tr>
      <w:tr w14:paraId="2885888B" w14:textId="77777777" w:rsidTr="00463FBA">
        <w:tblPrEx>
          <w:tblW w:w="0" w:type="auto"/>
          <w:tblCellMar>
            <w:left w:w="0" w:type="dxa"/>
            <w:right w:w="0" w:type="dxa"/>
          </w:tblCellMar>
          <w:tblLook w:val="04A0"/>
        </w:tblPrEx>
        <w:trPr>
          <w:trHeight w:val="288"/>
        </w:trPr>
        <w:tc>
          <w:tcPr>
            <w:tcW w:w="2604" w:type="dxa"/>
            <w:noWrap/>
            <w:tcMar>
              <w:top w:w="0" w:type="dxa"/>
              <w:left w:w="108" w:type="dxa"/>
              <w:bottom w:w="0" w:type="dxa"/>
              <w:right w:w="108" w:type="dxa"/>
            </w:tcMar>
            <w:vAlign w:val="bottom"/>
            <w:hideMark/>
          </w:tcPr>
          <w:p w:rsidR="00463FBA" w:rsidRPr="004B59BE" w:rsidP="00463FBA" w14:paraId="3E7F4A8C"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 </w:t>
            </w:r>
          </w:p>
        </w:tc>
        <w:tc>
          <w:tcPr>
            <w:tcW w:w="1298" w:type="dxa"/>
            <w:noWrap/>
            <w:tcMar>
              <w:top w:w="0" w:type="dxa"/>
              <w:left w:w="108" w:type="dxa"/>
              <w:bottom w:w="0" w:type="dxa"/>
              <w:right w:w="108" w:type="dxa"/>
            </w:tcMar>
            <w:vAlign w:val="bottom"/>
            <w:hideMark/>
          </w:tcPr>
          <w:p w:rsidR="00463FBA" w:rsidRPr="004B59BE" w:rsidP="00463FBA" w14:paraId="345BC097" w14:textId="77777777">
            <w:pPr>
              <w:rPr>
                <w:rFonts w:asciiTheme="minorHAnsi" w:hAnsiTheme="minorHAnsi" w:cstheme="minorHAnsi"/>
                <w:color w:val="000000"/>
                <w:sz w:val="20"/>
                <w:szCs w:val="20"/>
              </w:rPr>
            </w:pPr>
          </w:p>
        </w:tc>
        <w:tc>
          <w:tcPr>
            <w:tcW w:w="1324" w:type="dxa"/>
            <w:noWrap/>
            <w:tcMar>
              <w:top w:w="0" w:type="dxa"/>
              <w:left w:w="108" w:type="dxa"/>
              <w:bottom w:w="0" w:type="dxa"/>
              <w:right w:w="108" w:type="dxa"/>
            </w:tcMar>
            <w:vAlign w:val="bottom"/>
            <w:hideMark/>
          </w:tcPr>
          <w:p w:rsidR="00463FBA" w:rsidRPr="004B59BE" w:rsidP="00463FBA" w14:paraId="3EF831A1" w14:textId="77777777">
            <w:pPr>
              <w:rPr>
                <w:rFonts w:eastAsia="Times New Roman" w:asciiTheme="minorHAnsi" w:hAnsiTheme="minorHAnsi" w:cstheme="minorHAnsi"/>
                <w:sz w:val="20"/>
                <w:szCs w:val="20"/>
              </w:rPr>
            </w:pPr>
          </w:p>
        </w:tc>
        <w:tc>
          <w:tcPr>
            <w:tcW w:w="1552" w:type="dxa"/>
            <w:noWrap/>
            <w:tcMar>
              <w:top w:w="0" w:type="dxa"/>
              <w:left w:w="108" w:type="dxa"/>
              <w:bottom w:w="0" w:type="dxa"/>
              <w:right w:w="108" w:type="dxa"/>
            </w:tcMar>
            <w:vAlign w:val="bottom"/>
            <w:hideMark/>
          </w:tcPr>
          <w:p w:rsidR="00463FBA" w:rsidRPr="004B59BE" w:rsidP="00463FBA" w14:paraId="5294BFFC" w14:textId="77777777">
            <w:pPr>
              <w:rPr>
                <w:rFonts w:eastAsia="Times New Roman" w:asciiTheme="minorHAnsi" w:hAnsiTheme="minorHAnsi" w:cstheme="minorHAnsi"/>
                <w:sz w:val="20"/>
                <w:szCs w:val="20"/>
              </w:rPr>
            </w:pPr>
          </w:p>
        </w:tc>
        <w:tc>
          <w:tcPr>
            <w:tcW w:w="1780" w:type="dxa"/>
            <w:noWrap/>
            <w:tcMar>
              <w:top w:w="0" w:type="dxa"/>
              <w:left w:w="108" w:type="dxa"/>
              <w:bottom w:w="0" w:type="dxa"/>
              <w:right w:w="108" w:type="dxa"/>
            </w:tcMar>
            <w:vAlign w:val="bottom"/>
            <w:hideMark/>
          </w:tcPr>
          <w:p w:rsidR="00463FBA" w:rsidRPr="004B59BE" w:rsidP="00463FBA" w14:paraId="2F95FFDD" w14:textId="77777777">
            <w:pPr>
              <w:rPr>
                <w:rFonts w:eastAsia="Times New Roman" w:asciiTheme="minorHAnsi" w:hAnsiTheme="minorHAnsi" w:cstheme="minorHAnsi"/>
                <w:sz w:val="20"/>
                <w:szCs w:val="20"/>
              </w:rPr>
            </w:pPr>
          </w:p>
        </w:tc>
      </w:tr>
      <w:tr w14:paraId="52EB641D" w14:textId="77777777" w:rsidTr="00463FBA">
        <w:tblPrEx>
          <w:tblW w:w="0" w:type="auto"/>
          <w:tblCellMar>
            <w:left w:w="0" w:type="dxa"/>
            <w:right w:w="0" w:type="dxa"/>
          </w:tblCellMar>
          <w:tblLook w:val="04A0"/>
        </w:tblPrEx>
        <w:trPr>
          <w:trHeight w:val="288"/>
        </w:trPr>
        <w:tc>
          <w:tcPr>
            <w:tcW w:w="855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25D40C5F" w14:textId="77777777">
            <w:pPr>
              <w:keepNext/>
              <w:jc w:val="center"/>
              <w:rPr>
                <w:rFonts w:asciiTheme="minorHAnsi" w:hAnsiTheme="minorHAnsi" w:cstheme="minorHAnsi"/>
                <w:b/>
                <w:bCs/>
                <w:color w:val="000000"/>
                <w:sz w:val="20"/>
                <w:szCs w:val="20"/>
              </w:rPr>
            </w:pPr>
            <w:r w:rsidRPr="004B59BE">
              <w:rPr>
                <w:rFonts w:asciiTheme="minorHAnsi" w:hAnsiTheme="minorHAnsi" w:cstheme="minorHAnsi"/>
                <w:b/>
                <w:bCs/>
                <w:color w:val="000000"/>
                <w:sz w:val="20"/>
                <w:szCs w:val="20"/>
              </w:rPr>
              <w:t>Table 3 – Taxpayer Burden for Entities Taxed as Pass-Through Corporations</w:t>
            </w:r>
          </w:p>
        </w:tc>
      </w:tr>
      <w:tr w14:paraId="25C707B2"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2B6C90F1"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Primary Form Filed or Type of Taxpayer</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7F01304F"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Total Number of Returns </w:t>
            </w:r>
          </w:p>
          <w:p w:rsidR="00463FBA" w:rsidRPr="004B59BE" w:rsidP="00463FBA" w14:paraId="6BA740D4"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(in millions)</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0A6F0838"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Time (hrs.)</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609B01EA"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Out-of-Pocket Cost</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35A56957"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Average Monetized Burden</w:t>
            </w:r>
          </w:p>
        </w:tc>
      </w:tr>
      <w:tr w14:paraId="7F89F9D5"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5F7F1061"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All Pass-through Corporations</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28A4357A"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6.2</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3EA453CD"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412FA814"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$4,500 </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5C4FE17A"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$8,500 </w:t>
            </w:r>
          </w:p>
        </w:tc>
      </w:tr>
      <w:tr w14:paraId="7B5718EA"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6B424B86"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Small</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69584A4A"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6.1</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7B26E766"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60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1E883130"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$3,900 </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69D3BF19"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$5,100</w:t>
            </w:r>
          </w:p>
        </w:tc>
      </w:tr>
      <w:tr w14:paraId="6C9CB56F" w14:textId="77777777" w:rsidTr="00463FBA">
        <w:tblPrEx>
          <w:tblW w:w="0" w:type="auto"/>
          <w:tblCellMar>
            <w:left w:w="0" w:type="dxa"/>
            <w:right w:w="0" w:type="dxa"/>
          </w:tblCellMar>
          <w:tblLook w:val="04A0"/>
        </w:tblPrEx>
        <w:trPr>
          <w:trHeight w:val="288"/>
        </w:trPr>
        <w:tc>
          <w:tcPr>
            <w:tcW w:w="260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63FBA" w:rsidRPr="004B59BE" w:rsidP="00463FBA" w14:paraId="5763CC5B"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Large*</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2AA3A8EF"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0.1</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6394A58D"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300</w:t>
            </w:r>
          </w:p>
        </w:tc>
        <w:tc>
          <w:tcPr>
            <w:tcW w:w="1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589FEC0F"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$40,600 </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63FBA" w:rsidRPr="004B59BE" w:rsidP="00463FBA" w14:paraId="0A2FF37D" w14:textId="77777777">
            <w:pPr>
              <w:keepNext/>
              <w:jc w:val="center"/>
              <w:rPr>
                <w:rFonts w:asciiTheme="minorHAnsi" w:hAnsiTheme="minorHAnsi" w:cstheme="minorHAnsi"/>
                <w:color w:val="000000"/>
                <w:sz w:val="20"/>
                <w:szCs w:val="20"/>
              </w:rPr>
            </w:pPr>
            <w:r w:rsidRPr="004B59BE">
              <w:rPr>
                <w:rFonts w:asciiTheme="minorHAnsi" w:hAnsiTheme="minorHAnsi" w:cstheme="minorHAnsi"/>
                <w:color w:val="000000"/>
                <w:sz w:val="20"/>
                <w:szCs w:val="20"/>
              </w:rPr>
              <w:t xml:space="preserve">$50,000 </w:t>
            </w:r>
          </w:p>
        </w:tc>
      </w:tr>
      <w:tr w14:paraId="5CDE77C2" w14:textId="77777777" w:rsidTr="00463FBA">
        <w:tblPrEx>
          <w:tblW w:w="0" w:type="auto"/>
          <w:tblCellMar>
            <w:left w:w="0" w:type="dxa"/>
            <w:right w:w="0" w:type="dxa"/>
          </w:tblCellMar>
          <w:tblLook w:val="04A0"/>
        </w:tblPrEx>
        <w:trPr>
          <w:trHeight w:val="288"/>
        </w:trPr>
        <w:tc>
          <w:tcPr>
            <w:tcW w:w="8558" w:type="dxa"/>
            <w:gridSpan w:val="5"/>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463FBA" w:rsidRPr="004B59BE" w:rsidP="00463FBA" w14:paraId="52E957E9" w14:textId="77777777">
            <w:pPr>
              <w:keepNext/>
              <w:rPr>
                <w:rFonts w:asciiTheme="minorHAnsi" w:hAnsiTheme="minorHAnsi" w:cstheme="minorHAnsi"/>
                <w:color w:val="000000"/>
                <w:sz w:val="20"/>
                <w:szCs w:val="20"/>
              </w:rPr>
            </w:pPr>
            <w:r w:rsidRPr="004B59BE">
              <w:rPr>
                <w:rFonts w:asciiTheme="minorHAnsi" w:hAnsiTheme="minorHAnsi" w:cstheme="minorHAnsi"/>
                <w:color w:val="000000"/>
                <w:sz w:val="20"/>
                <w:szCs w:val="20"/>
              </w:rPr>
              <w:t>Forms 1120-REIT, 1120-RIC, 1120-S, and all attachments</w:t>
            </w:r>
          </w:p>
        </w:tc>
      </w:tr>
      <w:tr w14:paraId="1B5BBA7D" w14:textId="77777777" w:rsidTr="00463FBA">
        <w:tblPrEx>
          <w:tblW w:w="0" w:type="auto"/>
          <w:tblCellMar>
            <w:left w:w="0" w:type="dxa"/>
            <w:right w:w="0" w:type="dxa"/>
          </w:tblCellMar>
          <w:tblLook w:val="04A0"/>
        </w:tblPrEx>
        <w:trPr>
          <w:trHeight w:val="683"/>
        </w:trPr>
        <w:tc>
          <w:tcPr>
            <w:tcW w:w="8558" w:type="dxa"/>
            <w:gridSpan w:val="5"/>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63FBA" w:rsidRPr="00F51FDC" w:rsidP="00463FBA" w14:paraId="5DA53FD1" w14:textId="77777777">
            <w:pPr>
              <w:keepNext/>
              <w:rPr>
                <w:rFonts w:asciiTheme="minorHAnsi" w:hAnsiTheme="minorHAnsi" w:cstheme="minorHAnsi"/>
                <w:sz w:val="18"/>
                <w:szCs w:val="18"/>
              </w:rPr>
            </w:pPr>
            <w:r w:rsidRPr="00F51FDC">
              <w:rPr>
                <w:rFonts w:asciiTheme="minorHAnsi" w:hAnsiTheme="minorHAnsi" w:cstheme="minorHAnsi"/>
                <w:sz w:val="18"/>
                <w:szCs w:val="18"/>
              </w:rPr>
              <w:t xml:space="preserve">Source: </w:t>
            </w:r>
            <w:r w:rsidRPr="00F51FDC">
              <w:rPr>
                <w:rFonts w:asciiTheme="minorHAnsi" w:hAnsiTheme="minorHAnsi" w:cstheme="minorHAnsi"/>
                <w:sz w:val="18"/>
                <w:szCs w:val="18"/>
              </w:rPr>
              <w:t>IRS:RAAS</w:t>
            </w:r>
            <w:r w:rsidRPr="00F51FDC">
              <w:rPr>
                <w:rFonts w:asciiTheme="minorHAnsi" w:hAnsiTheme="minorHAnsi" w:cstheme="minorHAnsi"/>
                <w:sz w:val="18"/>
                <w:szCs w:val="18"/>
              </w:rPr>
              <w:t>:KDA:BRDN (12-1-24)</w:t>
            </w:r>
          </w:p>
          <w:p w:rsidR="00463FBA" w:rsidRPr="004B59BE" w:rsidP="00463FBA" w14:paraId="10E77AB9" w14:textId="5B611612">
            <w:pPr>
              <w:rPr>
                <w:rFonts w:asciiTheme="minorHAnsi" w:hAnsiTheme="minorHAnsi" w:cstheme="minorHAnsi"/>
                <w:color w:val="000000"/>
                <w:sz w:val="20"/>
                <w:szCs w:val="20"/>
              </w:rPr>
            </w:pPr>
            <w:r w:rsidRPr="00F51FDC">
              <w:rPr>
                <w:rFonts w:asciiTheme="minorHAnsi" w:hAnsiTheme="minorHAnsi" w:cstheme="minorHAnsi"/>
                <w:sz w:val="18"/>
                <w:szCs w:val="18"/>
              </w:rPr>
              <w:t xml:space="preserve">*A large business is defined as one having end-of-year assets greater than $10 million.  Total filer counts may not equal the burden total estimates table due to rounding. </w:t>
            </w:r>
          </w:p>
        </w:tc>
      </w:tr>
    </w:tbl>
    <w:p w:rsidR="00FA73CE" w:rsidRPr="00D30E51" w:rsidP="00FA73CE" w14:paraId="633ACAB7" w14:textId="77777777">
      <w:pPr>
        <w:widowControl w:val="0"/>
        <w:autoSpaceDE w:val="0"/>
        <w:autoSpaceDN w:val="0"/>
        <w:adjustRightInd w:val="0"/>
        <w:rPr>
          <w:rFonts w:eastAsia="Times New Roman" w:asciiTheme="minorHAnsi" w:hAnsiTheme="minorHAnsi" w:cs="Times New Roman"/>
          <w:sz w:val="22"/>
        </w:rPr>
      </w:pPr>
    </w:p>
    <w:p w:rsidR="00463FBA" w:rsidP="00463FBA" w14:paraId="154679CF" w14:textId="77777777">
      <w:pPr>
        <w:widowControl w:val="0"/>
        <w:autoSpaceDE w:val="0"/>
        <w:autoSpaceDN w:val="0"/>
        <w:adjustRightInd w:val="0"/>
        <w:ind w:left="360"/>
        <w:rPr>
          <w:rFonts w:eastAsia="Times New Roman" w:asciiTheme="minorHAnsi" w:hAnsiTheme="minorHAnsi" w:cs="Times New Roman"/>
          <w:sz w:val="22"/>
        </w:rPr>
      </w:pPr>
    </w:p>
    <w:p w:rsidR="00FA73CE" w:rsidP="00463FBA" w14:paraId="79B3E018" w14:textId="36988C2D">
      <w:pPr>
        <w:widowControl w:val="0"/>
        <w:autoSpaceDE w:val="0"/>
        <w:autoSpaceDN w:val="0"/>
        <w:adjustRightInd w:val="0"/>
        <w:ind w:left="360"/>
        <w:rPr>
          <w:rFonts w:eastAsia="Times New Roman" w:asciiTheme="minorHAnsi" w:hAnsiTheme="minorHAnsi" w:cs="Times New Roman"/>
          <w:sz w:val="22"/>
        </w:rPr>
      </w:pPr>
      <w:r>
        <w:rPr>
          <w:rFonts w:eastAsia="Times New Roman" w:asciiTheme="minorHAnsi" w:hAnsiTheme="minorHAnsi" w:cs="Times New Roman"/>
          <w:sz w:val="22"/>
        </w:rPr>
        <w:t xml:space="preserve">The following additional breakouts of average burden are provided for transparency in understanding the average estimated burden by classifications of business taxpayers and total positive income. </w:t>
      </w:r>
      <w:r w:rsidRPr="00B25B98">
        <w:rPr>
          <w:rFonts w:eastAsia="Times New Roman" w:asciiTheme="minorHAnsi" w:hAnsiTheme="minorHAnsi" w:cs="Times New Roman"/>
          <w:sz w:val="22"/>
        </w:rPr>
        <w:t xml:space="preserve">Tables 1, 2, and 3 below show the burden model estimates for each of the three </w:t>
      </w:r>
      <w:r w:rsidRPr="00B25B98">
        <w:rPr>
          <w:rFonts w:eastAsia="Times New Roman" w:asciiTheme="minorHAnsi" w:hAnsiTheme="minorHAnsi" w:cs="Times New Roman"/>
          <w:sz w:val="22"/>
        </w:rPr>
        <w:t>classifications of business taxpayers: Partnerships (Table 1),</w:t>
      </w:r>
      <w:r>
        <w:rPr>
          <w:rFonts w:eastAsia="Times New Roman" w:asciiTheme="minorHAnsi" w:hAnsiTheme="minorHAnsi" w:cs="Times New Roman"/>
          <w:sz w:val="22"/>
        </w:rPr>
        <w:t xml:space="preserve"> Taxable</w:t>
      </w:r>
      <w:r w:rsidRPr="00B25B98">
        <w:rPr>
          <w:rFonts w:eastAsia="Times New Roman" w:asciiTheme="minorHAnsi" w:hAnsiTheme="minorHAnsi" w:cs="Times New Roman"/>
          <w:sz w:val="22"/>
        </w:rPr>
        <w:t xml:space="preserve"> </w:t>
      </w:r>
      <w:r>
        <w:rPr>
          <w:rFonts w:eastAsia="Times New Roman" w:asciiTheme="minorHAnsi" w:hAnsiTheme="minorHAnsi" w:cs="Times New Roman"/>
          <w:sz w:val="22"/>
        </w:rPr>
        <w:t>C</w:t>
      </w:r>
      <w:r w:rsidRPr="00B25B98">
        <w:rPr>
          <w:rFonts w:eastAsia="Times New Roman" w:asciiTheme="minorHAnsi" w:hAnsiTheme="minorHAnsi" w:cs="Times New Roman"/>
          <w:sz w:val="22"/>
        </w:rPr>
        <w:t xml:space="preserve">orporations (Table 2) and </w:t>
      </w:r>
      <w:r>
        <w:rPr>
          <w:rFonts w:eastAsia="Times New Roman" w:asciiTheme="minorHAnsi" w:hAnsiTheme="minorHAnsi" w:cs="Times New Roman"/>
          <w:sz w:val="22"/>
        </w:rPr>
        <w:t>Pass-Through</w:t>
      </w:r>
      <w:r w:rsidRPr="00B25B98">
        <w:rPr>
          <w:rFonts w:eastAsia="Times New Roman" w:asciiTheme="minorHAnsi" w:hAnsiTheme="minorHAnsi" w:cs="Times New Roman"/>
          <w:sz w:val="22"/>
        </w:rPr>
        <w:t xml:space="preserve"> </w:t>
      </w:r>
      <w:r>
        <w:rPr>
          <w:rFonts w:eastAsia="Times New Roman" w:asciiTheme="minorHAnsi" w:hAnsiTheme="minorHAnsi" w:cs="Times New Roman"/>
          <w:sz w:val="22"/>
        </w:rPr>
        <w:t>C</w:t>
      </w:r>
      <w:r w:rsidRPr="00B25B98">
        <w:rPr>
          <w:rFonts w:eastAsia="Times New Roman" w:asciiTheme="minorHAnsi" w:hAnsiTheme="minorHAnsi" w:cs="Times New Roman"/>
          <w:sz w:val="22"/>
        </w:rPr>
        <w:t xml:space="preserve">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w:t>
      </w:r>
      <w:r w:rsidRPr="00B25B98">
        <w:rPr>
          <w:rFonts w:eastAsia="Times New Roman" w:asciiTheme="minorHAnsi" w:hAnsiTheme="minorHAnsi" w:cs="Times New Roman"/>
          <w:sz w:val="22"/>
        </w:rPr>
        <w:t>in order to</w:t>
      </w:r>
      <w:r w:rsidRPr="00B25B98">
        <w:rPr>
          <w:rFonts w:eastAsia="Times New Roman" w:asciiTheme="minorHAnsi" w:hAnsiTheme="minorHAnsi" w:cs="Times New Roman"/>
          <w:sz w:val="22"/>
        </w:rPr>
        <w:t xml:space="preserve"> clearly convey the substantially higher burden faced by the largest businesses. </w:t>
      </w:r>
    </w:p>
    <w:p w:rsidR="00FA73CE" w:rsidP="00FA73CE" w14:paraId="1A679D80" w14:textId="77777777">
      <w:pPr>
        <w:rPr>
          <w:rFonts w:cs="Times New Roman"/>
          <w:b/>
          <w:bCs/>
          <w:szCs w:val="24"/>
        </w:rPr>
      </w:pPr>
    </w:p>
    <w:p w:rsidR="00FA73CE" w:rsidRPr="00031A0D" w:rsidP="00463FBA" w14:paraId="1411ED3A" w14:textId="77777777">
      <w:pPr>
        <w:widowControl w:val="0"/>
        <w:autoSpaceDE w:val="0"/>
        <w:autoSpaceDN w:val="0"/>
        <w:adjustRightInd w:val="0"/>
        <w:ind w:left="360"/>
        <w:rPr>
          <w:rFonts w:eastAsia="Times New Roman" w:asciiTheme="minorHAnsi" w:hAnsiTheme="minorHAnsi" w:cs="Times New Roman"/>
          <w:sz w:val="22"/>
        </w:rPr>
      </w:pPr>
      <w:r w:rsidRPr="00031A0D">
        <w:rPr>
          <w:rFonts w:eastAsia="Times New Roman" w:asciiTheme="minorHAnsi" w:hAnsiTheme="minorHAnsi" w:cs="Times New Roman"/>
          <w:sz w:val="22"/>
        </w:rPr>
        <w:t xml:space="preserve">Tables 1A – 3A show the average burden estimate for business entities by </w:t>
      </w:r>
      <w:r w:rsidRPr="00031A0D">
        <w:rPr>
          <w:rFonts w:eastAsia="Times New Roman" w:asciiTheme="minorHAnsi" w:hAnsiTheme="minorHAnsi" w:cs="Times New Roman"/>
          <w:i/>
          <w:sz w:val="22"/>
        </w:rPr>
        <w:t>total positive income</w:t>
      </w:r>
      <w:r w:rsidRPr="00031A0D">
        <w:rPr>
          <w:rFonts w:eastAsia="Times New Roman" w:asciiTheme="minorHAnsi" w:hAnsiTheme="minorHAnsi" w:cs="Times New Roman"/>
          <w:sz w:val="22"/>
        </w:rPr>
        <w:t>. Total positive income is defined as the sum of all positive income amounts reported on the return.</w:t>
      </w:r>
    </w:p>
    <w:tbl>
      <w:tblPr>
        <w:tblW w:w="8426" w:type="dxa"/>
        <w:tblInd w:w="360" w:type="dxa"/>
        <w:tblLook w:val="04A0"/>
      </w:tblPr>
      <w:tblGrid>
        <w:gridCol w:w="2211"/>
        <w:gridCol w:w="1799"/>
        <w:gridCol w:w="2303"/>
        <w:gridCol w:w="2113"/>
      </w:tblGrid>
      <w:tr w14:paraId="01198892" w14:textId="77777777" w:rsidTr="000A43C2">
        <w:tblPrEx>
          <w:tblW w:w="8426" w:type="dxa"/>
          <w:tblInd w:w="360" w:type="dxa"/>
          <w:tblLook w:val="04A0"/>
        </w:tblPrEx>
        <w:trPr>
          <w:trHeight w:val="273"/>
        </w:trPr>
        <w:tc>
          <w:tcPr>
            <w:tcW w:w="8426" w:type="dxa"/>
            <w:gridSpan w:val="4"/>
            <w:tcBorders>
              <w:top w:val="nil"/>
              <w:left w:val="nil"/>
              <w:bottom w:val="single" w:sz="4" w:space="0" w:color="auto"/>
              <w:right w:val="nil"/>
            </w:tcBorders>
            <w:noWrap/>
            <w:vAlign w:val="bottom"/>
            <w:hideMark/>
          </w:tcPr>
          <w:p w:rsidR="00FA73CE" w:rsidRPr="00943EF6" w:rsidP="00461559" w14:paraId="712705E1" w14:textId="77777777">
            <w:pPr>
              <w:keepNext/>
              <w:jc w:val="center"/>
              <w:rPr>
                <w:rFonts w:asciiTheme="minorHAnsi" w:hAnsiTheme="minorHAnsi" w:cstheme="minorHAnsi"/>
                <w:color w:val="000000"/>
                <w:sz w:val="20"/>
                <w:szCs w:val="20"/>
              </w:rPr>
            </w:pPr>
          </w:p>
        </w:tc>
      </w:tr>
      <w:tr w14:paraId="466FAD63" w14:textId="77777777" w:rsidTr="000A43C2">
        <w:tblPrEx>
          <w:tblW w:w="8426" w:type="dxa"/>
          <w:tblInd w:w="360" w:type="dxa"/>
          <w:tblLook w:val="04A0"/>
        </w:tblPrEx>
        <w:trPr>
          <w:trHeight w:val="273"/>
        </w:trPr>
        <w:tc>
          <w:tcPr>
            <w:tcW w:w="8426" w:type="dxa"/>
            <w:gridSpan w:val="4"/>
            <w:tcBorders>
              <w:top w:val="nil"/>
              <w:left w:val="single" w:sz="4" w:space="0" w:color="auto"/>
              <w:bottom w:val="single" w:sz="4" w:space="0" w:color="auto"/>
              <w:right w:val="single" w:sz="4" w:space="0" w:color="auto"/>
            </w:tcBorders>
            <w:noWrap/>
            <w:vAlign w:val="bottom"/>
          </w:tcPr>
          <w:p w:rsidR="00FA73CE" w:rsidRPr="00943EF6" w:rsidP="00461559" w14:paraId="4B98F805" w14:textId="77777777">
            <w:pPr>
              <w:keepNext/>
              <w:jc w:val="center"/>
              <w:rPr>
                <w:rFonts w:asciiTheme="minorHAnsi" w:hAnsiTheme="minorHAnsi" w:cstheme="minorHAnsi"/>
                <w:b/>
                <w:bCs/>
                <w:color w:val="000000"/>
                <w:sz w:val="20"/>
                <w:szCs w:val="20"/>
              </w:rPr>
            </w:pPr>
            <w:r w:rsidRPr="00943EF6">
              <w:rPr>
                <w:rFonts w:asciiTheme="minorHAnsi" w:hAnsiTheme="minorHAnsi" w:cstheme="minorHAnsi"/>
                <w:b/>
                <w:bCs/>
                <w:color w:val="000000"/>
                <w:sz w:val="20"/>
                <w:szCs w:val="20"/>
              </w:rPr>
              <w:t>Fiscal Year 2025</w:t>
            </w:r>
          </w:p>
        </w:tc>
      </w:tr>
      <w:tr w14:paraId="62124A39" w14:textId="77777777" w:rsidTr="000A43C2">
        <w:tblPrEx>
          <w:tblW w:w="8426" w:type="dxa"/>
          <w:tblInd w:w="360" w:type="dxa"/>
          <w:tblLook w:val="04A0"/>
        </w:tblPrEx>
        <w:trPr>
          <w:trHeight w:val="273"/>
        </w:trPr>
        <w:tc>
          <w:tcPr>
            <w:tcW w:w="8426" w:type="dxa"/>
            <w:gridSpan w:val="4"/>
            <w:tcBorders>
              <w:top w:val="nil"/>
              <w:left w:val="single" w:sz="4" w:space="0" w:color="auto"/>
              <w:bottom w:val="single" w:sz="4" w:space="0" w:color="auto"/>
              <w:right w:val="single" w:sz="4" w:space="0" w:color="auto"/>
            </w:tcBorders>
            <w:noWrap/>
            <w:vAlign w:val="bottom"/>
            <w:hideMark/>
          </w:tcPr>
          <w:p w:rsidR="00FA73CE" w:rsidRPr="00943EF6" w:rsidP="00461559" w14:paraId="455B7E8A" w14:textId="77777777">
            <w:pPr>
              <w:keepNext/>
              <w:jc w:val="center"/>
              <w:rPr>
                <w:rFonts w:asciiTheme="minorHAnsi" w:hAnsiTheme="minorHAnsi" w:cstheme="minorHAnsi"/>
                <w:b/>
                <w:bCs/>
                <w:color w:val="000000"/>
                <w:sz w:val="20"/>
                <w:szCs w:val="20"/>
              </w:rPr>
            </w:pPr>
            <w:r w:rsidRPr="00943EF6">
              <w:rPr>
                <w:rFonts w:asciiTheme="minorHAnsi" w:hAnsiTheme="minorHAnsi" w:cstheme="minorHAnsi"/>
                <w:b/>
                <w:bCs/>
                <w:color w:val="000000"/>
                <w:sz w:val="20"/>
                <w:szCs w:val="20"/>
              </w:rPr>
              <w:t>Table 1A – Taxpayer Burden for Taxable Corporations on Form 1120</w:t>
            </w:r>
          </w:p>
        </w:tc>
      </w:tr>
      <w:tr w14:paraId="1C1C5918"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noWrap/>
            <w:vAlign w:val="bottom"/>
            <w:hideMark/>
          </w:tcPr>
          <w:p w:rsidR="00FA73CE" w:rsidRPr="00943EF6" w:rsidP="00461559" w14:paraId="72B66198"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Total Positive Income</w:t>
            </w:r>
          </w:p>
        </w:tc>
        <w:tc>
          <w:tcPr>
            <w:tcW w:w="0" w:type="auto"/>
            <w:tcBorders>
              <w:top w:val="nil"/>
              <w:left w:val="nil"/>
              <w:bottom w:val="single" w:sz="4" w:space="0" w:color="auto"/>
              <w:right w:val="single" w:sz="4" w:space="0" w:color="auto"/>
            </w:tcBorders>
            <w:vAlign w:val="bottom"/>
            <w:hideMark/>
          </w:tcPr>
          <w:p w:rsidR="00FA73CE" w:rsidRPr="00943EF6" w:rsidP="004E3652" w14:paraId="59CAEBD8"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Time (hrs.)</w:t>
            </w:r>
          </w:p>
        </w:tc>
        <w:tc>
          <w:tcPr>
            <w:tcW w:w="0" w:type="auto"/>
            <w:tcBorders>
              <w:top w:val="nil"/>
              <w:left w:val="nil"/>
              <w:bottom w:val="single" w:sz="4" w:space="0" w:color="auto"/>
              <w:right w:val="single" w:sz="4" w:space="0" w:color="auto"/>
            </w:tcBorders>
            <w:vAlign w:val="bottom"/>
            <w:hideMark/>
          </w:tcPr>
          <w:p w:rsidR="00FA73CE" w:rsidRPr="00943EF6" w:rsidP="004E3652" w14:paraId="58C69F66"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Out-of-Pocket Costs</w:t>
            </w:r>
          </w:p>
        </w:tc>
        <w:tc>
          <w:tcPr>
            <w:tcW w:w="0" w:type="auto"/>
            <w:tcBorders>
              <w:top w:val="nil"/>
              <w:left w:val="nil"/>
              <w:bottom w:val="single" w:sz="4" w:space="0" w:color="auto"/>
              <w:right w:val="single" w:sz="4" w:space="0" w:color="auto"/>
            </w:tcBorders>
            <w:vAlign w:val="bottom"/>
            <w:hideMark/>
          </w:tcPr>
          <w:p w:rsidR="00FA73CE" w:rsidRPr="00943EF6" w:rsidP="004E3652" w14:paraId="56DDF567"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Monetized Burden</w:t>
            </w:r>
          </w:p>
        </w:tc>
      </w:tr>
      <w:tr w14:paraId="6408EB94"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hideMark/>
          </w:tcPr>
          <w:p w:rsidR="00FA73CE" w:rsidRPr="00943EF6" w:rsidP="00461559" w14:paraId="0692BE0C"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1. &lt; 100k</w:t>
            </w:r>
          </w:p>
        </w:tc>
        <w:tc>
          <w:tcPr>
            <w:tcW w:w="0" w:type="auto"/>
            <w:tcBorders>
              <w:top w:val="nil"/>
              <w:left w:val="nil"/>
              <w:bottom w:val="single" w:sz="4" w:space="0" w:color="auto"/>
              <w:right w:val="single" w:sz="4" w:space="0" w:color="auto"/>
            </w:tcBorders>
            <w:noWrap/>
            <w:vAlign w:val="center"/>
            <w:hideMark/>
          </w:tcPr>
          <w:p w:rsidR="00FA73CE" w:rsidRPr="00943EF6" w:rsidP="004E3652" w14:paraId="46917B0C" w14:textId="7CD36756">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33</w:t>
            </w:r>
          </w:p>
        </w:tc>
        <w:tc>
          <w:tcPr>
            <w:tcW w:w="0" w:type="auto"/>
            <w:tcBorders>
              <w:top w:val="nil"/>
              <w:left w:val="nil"/>
              <w:bottom w:val="single" w:sz="4" w:space="0" w:color="auto"/>
              <w:right w:val="single" w:sz="4" w:space="0" w:color="auto"/>
            </w:tcBorders>
            <w:noWrap/>
            <w:vAlign w:val="center"/>
            <w:hideMark/>
          </w:tcPr>
          <w:p w:rsidR="00FA73CE" w:rsidRPr="00943EF6" w:rsidP="004E3652" w14:paraId="562A4709" w14:textId="55303BDC">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$1,412</w:t>
            </w:r>
          </w:p>
        </w:tc>
        <w:tc>
          <w:tcPr>
            <w:tcW w:w="0" w:type="auto"/>
            <w:tcBorders>
              <w:top w:val="nil"/>
              <w:left w:val="nil"/>
              <w:bottom w:val="single" w:sz="4" w:space="0" w:color="auto"/>
              <w:right w:val="single" w:sz="4" w:space="0" w:color="auto"/>
            </w:tcBorders>
            <w:noWrap/>
            <w:vAlign w:val="center"/>
            <w:hideMark/>
          </w:tcPr>
          <w:p w:rsidR="00FA73CE" w:rsidRPr="00943EF6" w:rsidP="004E3652" w14:paraId="2EF40FA5" w14:textId="36755D3C">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$1,931</w:t>
            </w:r>
          </w:p>
        </w:tc>
      </w:tr>
      <w:tr w14:paraId="55A13D1F"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hideMark/>
          </w:tcPr>
          <w:p w:rsidR="00FA73CE" w:rsidRPr="00943EF6" w:rsidP="00461559" w14:paraId="45428746"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2. 100k to 1mil</w:t>
            </w:r>
          </w:p>
        </w:tc>
        <w:tc>
          <w:tcPr>
            <w:tcW w:w="0" w:type="auto"/>
            <w:tcBorders>
              <w:top w:val="nil"/>
              <w:left w:val="nil"/>
              <w:bottom w:val="single" w:sz="4" w:space="0" w:color="auto"/>
              <w:right w:val="single" w:sz="4" w:space="0" w:color="auto"/>
            </w:tcBorders>
            <w:noWrap/>
            <w:vAlign w:val="center"/>
            <w:hideMark/>
          </w:tcPr>
          <w:p w:rsidR="00FA73CE" w:rsidRPr="00943EF6" w:rsidP="004E3652" w14:paraId="244C6199" w14:textId="4F86995E">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49</w:t>
            </w:r>
          </w:p>
        </w:tc>
        <w:tc>
          <w:tcPr>
            <w:tcW w:w="0" w:type="auto"/>
            <w:tcBorders>
              <w:top w:val="nil"/>
              <w:left w:val="nil"/>
              <w:bottom w:val="single" w:sz="4" w:space="0" w:color="auto"/>
              <w:right w:val="single" w:sz="4" w:space="0" w:color="auto"/>
            </w:tcBorders>
            <w:noWrap/>
            <w:vAlign w:val="center"/>
            <w:hideMark/>
          </w:tcPr>
          <w:p w:rsidR="00FA73CE" w:rsidRPr="00943EF6" w:rsidP="004E3652" w14:paraId="2148E3E8" w14:textId="79B68B6E">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$4,559</w:t>
            </w:r>
          </w:p>
        </w:tc>
        <w:tc>
          <w:tcPr>
            <w:tcW w:w="0" w:type="auto"/>
            <w:tcBorders>
              <w:top w:val="nil"/>
              <w:left w:val="nil"/>
              <w:bottom w:val="single" w:sz="4" w:space="0" w:color="auto"/>
              <w:right w:val="single" w:sz="4" w:space="0" w:color="auto"/>
            </w:tcBorders>
            <w:noWrap/>
            <w:vAlign w:val="center"/>
            <w:hideMark/>
          </w:tcPr>
          <w:p w:rsidR="00FA73CE" w:rsidRPr="00943EF6" w:rsidP="004E3652" w14:paraId="045BED0A" w14:textId="6B0FE475">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$6,604</w:t>
            </w:r>
          </w:p>
        </w:tc>
      </w:tr>
      <w:tr w14:paraId="5EB7B5B6"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hideMark/>
          </w:tcPr>
          <w:p w:rsidR="00FA73CE" w:rsidRPr="00943EF6" w:rsidP="00461559" w14:paraId="25B2B9B6"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3. 1mil to 10mil</w:t>
            </w:r>
          </w:p>
        </w:tc>
        <w:tc>
          <w:tcPr>
            <w:tcW w:w="0" w:type="auto"/>
            <w:tcBorders>
              <w:top w:val="nil"/>
              <w:left w:val="nil"/>
              <w:bottom w:val="single" w:sz="4" w:space="0" w:color="auto"/>
              <w:right w:val="single" w:sz="4" w:space="0" w:color="auto"/>
            </w:tcBorders>
            <w:noWrap/>
            <w:vAlign w:val="center"/>
            <w:hideMark/>
          </w:tcPr>
          <w:p w:rsidR="00FA73CE" w:rsidRPr="00943EF6" w:rsidP="004E3652" w14:paraId="548B40BA" w14:textId="5BBC531D">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93</w:t>
            </w:r>
          </w:p>
        </w:tc>
        <w:tc>
          <w:tcPr>
            <w:tcW w:w="0" w:type="auto"/>
            <w:tcBorders>
              <w:top w:val="nil"/>
              <w:left w:val="nil"/>
              <w:bottom w:val="single" w:sz="4" w:space="0" w:color="auto"/>
              <w:right w:val="single" w:sz="4" w:space="0" w:color="auto"/>
            </w:tcBorders>
            <w:noWrap/>
            <w:vAlign w:val="center"/>
            <w:hideMark/>
          </w:tcPr>
          <w:p w:rsidR="00FA73CE" w:rsidRPr="00943EF6" w:rsidP="004E3652" w14:paraId="7D3EEF97" w14:textId="62CD6E0D">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$13,893</w:t>
            </w:r>
          </w:p>
        </w:tc>
        <w:tc>
          <w:tcPr>
            <w:tcW w:w="0" w:type="auto"/>
            <w:tcBorders>
              <w:top w:val="nil"/>
              <w:left w:val="nil"/>
              <w:bottom w:val="single" w:sz="4" w:space="0" w:color="auto"/>
              <w:right w:val="single" w:sz="4" w:space="0" w:color="auto"/>
            </w:tcBorders>
            <w:noWrap/>
            <w:vAlign w:val="center"/>
            <w:hideMark/>
          </w:tcPr>
          <w:p w:rsidR="00FA73CE" w:rsidRPr="00943EF6" w:rsidP="004E3652" w14:paraId="727A73C1" w14:textId="7E03E5D9">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$23,988</w:t>
            </w:r>
          </w:p>
        </w:tc>
      </w:tr>
      <w:tr w14:paraId="7A96873C"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hideMark/>
          </w:tcPr>
          <w:p w:rsidR="00FA73CE" w:rsidRPr="00943EF6" w:rsidP="00461559" w14:paraId="48C2F809"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4. 10mil to 100mil</w:t>
            </w:r>
          </w:p>
        </w:tc>
        <w:tc>
          <w:tcPr>
            <w:tcW w:w="0" w:type="auto"/>
            <w:tcBorders>
              <w:top w:val="nil"/>
              <w:left w:val="nil"/>
              <w:bottom w:val="single" w:sz="4" w:space="0" w:color="auto"/>
              <w:right w:val="single" w:sz="4" w:space="0" w:color="auto"/>
            </w:tcBorders>
            <w:noWrap/>
            <w:vAlign w:val="center"/>
            <w:hideMark/>
          </w:tcPr>
          <w:p w:rsidR="00FA73CE" w:rsidRPr="00943EF6" w:rsidP="004E3652" w14:paraId="7AB240D7" w14:textId="7695C312">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390</w:t>
            </w:r>
          </w:p>
        </w:tc>
        <w:tc>
          <w:tcPr>
            <w:tcW w:w="0" w:type="auto"/>
            <w:tcBorders>
              <w:top w:val="nil"/>
              <w:left w:val="nil"/>
              <w:bottom w:val="single" w:sz="4" w:space="0" w:color="auto"/>
              <w:right w:val="single" w:sz="4" w:space="0" w:color="auto"/>
            </w:tcBorders>
            <w:noWrap/>
            <w:vAlign w:val="center"/>
            <w:hideMark/>
          </w:tcPr>
          <w:p w:rsidR="00FA73CE" w:rsidRPr="00943EF6" w:rsidP="004E3652" w14:paraId="236E7490" w14:textId="6A697283">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$54,933</w:t>
            </w:r>
          </w:p>
        </w:tc>
        <w:tc>
          <w:tcPr>
            <w:tcW w:w="0" w:type="auto"/>
            <w:tcBorders>
              <w:top w:val="nil"/>
              <w:left w:val="nil"/>
              <w:bottom w:val="single" w:sz="4" w:space="0" w:color="auto"/>
              <w:right w:val="single" w:sz="4" w:space="0" w:color="auto"/>
            </w:tcBorders>
            <w:noWrap/>
            <w:vAlign w:val="center"/>
            <w:hideMark/>
          </w:tcPr>
          <w:p w:rsidR="00FA73CE" w:rsidRPr="00943EF6" w:rsidP="004E3652" w14:paraId="5F7A86E9" w14:textId="6A5AF7DC">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$100,276</w:t>
            </w:r>
          </w:p>
        </w:tc>
      </w:tr>
      <w:tr w14:paraId="6B3820FB"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hideMark/>
          </w:tcPr>
          <w:p w:rsidR="00FA73CE" w:rsidRPr="00943EF6" w:rsidP="00461559" w14:paraId="7BCF0CE4"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5. &gt; 100mil</w:t>
            </w:r>
          </w:p>
        </w:tc>
        <w:tc>
          <w:tcPr>
            <w:tcW w:w="0" w:type="auto"/>
            <w:tcBorders>
              <w:top w:val="nil"/>
              <w:left w:val="nil"/>
              <w:bottom w:val="single" w:sz="4" w:space="0" w:color="auto"/>
              <w:right w:val="single" w:sz="4" w:space="0" w:color="auto"/>
            </w:tcBorders>
            <w:noWrap/>
            <w:vAlign w:val="center"/>
            <w:hideMark/>
          </w:tcPr>
          <w:p w:rsidR="00FA73CE" w:rsidRPr="00943EF6" w:rsidP="004E3652" w14:paraId="512E9005" w14:textId="3EE39ED2">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3,325</w:t>
            </w:r>
          </w:p>
        </w:tc>
        <w:tc>
          <w:tcPr>
            <w:tcW w:w="0" w:type="auto"/>
            <w:tcBorders>
              <w:top w:val="nil"/>
              <w:left w:val="nil"/>
              <w:bottom w:val="single" w:sz="4" w:space="0" w:color="auto"/>
              <w:right w:val="single" w:sz="4" w:space="0" w:color="auto"/>
            </w:tcBorders>
            <w:noWrap/>
            <w:vAlign w:val="center"/>
            <w:hideMark/>
          </w:tcPr>
          <w:p w:rsidR="00FA73CE" w:rsidRPr="00943EF6" w:rsidP="004E3652" w14:paraId="02580023" w14:textId="3D50A758">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$290,812</w:t>
            </w:r>
          </w:p>
        </w:tc>
        <w:tc>
          <w:tcPr>
            <w:tcW w:w="0" w:type="auto"/>
            <w:tcBorders>
              <w:top w:val="nil"/>
              <w:left w:val="nil"/>
              <w:bottom w:val="single" w:sz="4" w:space="0" w:color="auto"/>
              <w:right w:val="single" w:sz="4" w:space="0" w:color="auto"/>
            </w:tcBorders>
            <w:noWrap/>
            <w:vAlign w:val="center"/>
            <w:hideMark/>
          </w:tcPr>
          <w:p w:rsidR="00FA73CE" w:rsidRPr="00943EF6" w:rsidP="004E3652" w14:paraId="0509FCE9" w14:textId="5A30B8A1">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$677,311</w:t>
            </w:r>
          </w:p>
        </w:tc>
      </w:tr>
      <w:tr w14:paraId="7A0B27E9" w14:textId="77777777" w:rsidTr="000A43C2">
        <w:tblPrEx>
          <w:tblW w:w="8426" w:type="dxa"/>
          <w:tblInd w:w="360" w:type="dxa"/>
          <w:tblLook w:val="04A0"/>
        </w:tblPrEx>
        <w:trPr>
          <w:trHeight w:val="273"/>
        </w:trPr>
        <w:tc>
          <w:tcPr>
            <w:tcW w:w="8426" w:type="dxa"/>
            <w:gridSpan w:val="4"/>
            <w:tcBorders>
              <w:top w:val="single" w:sz="4" w:space="0" w:color="auto"/>
              <w:left w:val="single" w:sz="4" w:space="0" w:color="auto"/>
              <w:bottom w:val="single" w:sz="4" w:space="0" w:color="auto"/>
              <w:right w:val="single" w:sz="4" w:space="0" w:color="auto"/>
            </w:tcBorders>
            <w:noWrap/>
            <w:vAlign w:val="bottom"/>
            <w:hideMark/>
          </w:tcPr>
          <w:p w:rsidR="00FA73CE" w:rsidRPr="00943EF6" w:rsidP="004E3652" w14:paraId="63561FB4" w14:textId="77777777">
            <w:pPr>
              <w:keepNext/>
              <w:jc w:val="center"/>
              <w:rPr>
                <w:rFonts w:asciiTheme="minorHAnsi" w:hAnsiTheme="minorHAnsi" w:cstheme="minorHAnsi"/>
                <w:b/>
                <w:bCs/>
                <w:sz w:val="20"/>
                <w:szCs w:val="20"/>
              </w:rPr>
            </w:pPr>
            <w:r w:rsidRPr="00943EF6">
              <w:rPr>
                <w:rFonts w:asciiTheme="minorHAnsi" w:hAnsiTheme="minorHAnsi" w:cstheme="minorHAnsi"/>
                <w:b/>
                <w:bCs/>
                <w:sz w:val="20"/>
                <w:szCs w:val="20"/>
              </w:rPr>
              <w:t>Table 2A – Taxpayer Burden for Pass-</w:t>
            </w:r>
            <w:r>
              <w:rPr>
                <w:rFonts w:asciiTheme="minorHAnsi" w:hAnsiTheme="minorHAnsi" w:cstheme="minorHAnsi"/>
                <w:b/>
                <w:bCs/>
                <w:sz w:val="20"/>
                <w:szCs w:val="20"/>
              </w:rPr>
              <w:t>T</w:t>
            </w:r>
            <w:r w:rsidRPr="00943EF6">
              <w:rPr>
                <w:rFonts w:asciiTheme="minorHAnsi" w:hAnsiTheme="minorHAnsi" w:cstheme="minorHAnsi"/>
                <w:b/>
                <w:bCs/>
                <w:sz w:val="20"/>
                <w:szCs w:val="20"/>
              </w:rPr>
              <w:t>hrough Corporations on Form 1120S</w:t>
            </w:r>
          </w:p>
        </w:tc>
      </w:tr>
      <w:tr w14:paraId="59EB2BF4"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noWrap/>
            <w:vAlign w:val="bottom"/>
            <w:hideMark/>
          </w:tcPr>
          <w:p w:rsidR="00FA73CE" w:rsidRPr="00943EF6" w:rsidP="00461559" w14:paraId="19070896"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Total Positive Income</w:t>
            </w:r>
          </w:p>
        </w:tc>
        <w:tc>
          <w:tcPr>
            <w:tcW w:w="0" w:type="auto"/>
            <w:tcBorders>
              <w:top w:val="single" w:sz="4" w:space="0" w:color="auto"/>
              <w:left w:val="nil"/>
              <w:bottom w:val="single" w:sz="4" w:space="0" w:color="auto"/>
              <w:right w:val="single" w:sz="4" w:space="0" w:color="auto"/>
            </w:tcBorders>
            <w:vAlign w:val="bottom"/>
            <w:hideMark/>
          </w:tcPr>
          <w:p w:rsidR="00FA73CE" w:rsidRPr="00943EF6" w:rsidP="004E3652" w14:paraId="3DE12E8B"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Time (hrs.)</w:t>
            </w:r>
          </w:p>
        </w:tc>
        <w:tc>
          <w:tcPr>
            <w:tcW w:w="0" w:type="auto"/>
            <w:tcBorders>
              <w:top w:val="single" w:sz="4" w:space="0" w:color="auto"/>
              <w:left w:val="nil"/>
              <w:bottom w:val="single" w:sz="4" w:space="0" w:color="auto"/>
              <w:right w:val="single" w:sz="4" w:space="0" w:color="auto"/>
            </w:tcBorders>
            <w:vAlign w:val="bottom"/>
            <w:hideMark/>
          </w:tcPr>
          <w:p w:rsidR="00FA73CE" w:rsidRPr="00943EF6" w:rsidP="004E3652" w14:paraId="02C3725A"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Out-of-Pocket Costs</w:t>
            </w:r>
          </w:p>
        </w:tc>
        <w:tc>
          <w:tcPr>
            <w:tcW w:w="0" w:type="auto"/>
            <w:tcBorders>
              <w:top w:val="single" w:sz="4" w:space="0" w:color="auto"/>
              <w:left w:val="nil"/>
              <w:bottom w:val="single" w:sz="4" w:space="0" w:color="auto"/>
              <w:right w:val="single" w:sz="4" w:space="0" w:color="auto"/>
            </w:tcBorders>
            <w:vAlign w:val="bottom"/>
            <w:hideMark/>
          </w:tcPr>
          <w:p w:rsidR="00FA73CE" w:rsidRPr="00943EF6" w:rsidP="004E3652" w14:paraId="1F0690BC"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Monetized Burden</w:t>
            </w:r>
          </w:p>
        </w:tc>
      </w:tr>
      <w:tr w14:paraId="1843895E"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2E020E34"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1. &lt; 100k</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1FE79D36" w14:textId="1A27D44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47</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1386DC90" w14:textId="05076ED4">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$1,686</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37C83FC7" w14:textId="093375FD">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$2,381</w:t>
            </w:r>
          </w:p>
        </w:tc>
      </w:tr>
      <w:tr w14:paraId="155E4FB0"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71F986FB"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2. 100k to 1mil</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0CBC2EFE" w14:textId="16421C84">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52</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2A6377A7" w14:textId="014CB0E0">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$4,014</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44F2100B" w14:textId="762A2856">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$5,934</w:t>
            </w:r>
          </w:p>
        </w:tc>
      </w:tr>
      <w:tr w14:paraId="70F4804E"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5E23D6AC"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3. 1mil to 10mil</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1FEF661E" w14:textId="4A5A56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72</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3E2D5A60" w14:textId="06B3F5EA">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$10,223</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6CF0E7AB" w14:textId="40EDCDF3">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$17,779</w:t>
            </w:r>
          </w:p>
        </w:tc>
      </w:tr>
      <w:tr w14:paraId="2A5633D8"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6EEB33D5"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4. 10mil to 100mil</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50306A30" w14:textId="7E02C91A">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276</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6C669E5C" w14:textId="4BE9E4E1">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$40,402</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37D610FB" w14:textId="66FE5E15">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$72,483</w:t>
            </w:r>
          </w:p>
        </w:tc>
      </w:tr>
      <w:tr w14:paraId="51353583"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480FA3F5"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5. &gt; 100mil</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1B11DA94" w14:textId="476C3D5F">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1,199</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16FB1AD0" w14:textId="1E7B3503">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$167,915</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3A405622" w14:textId="77AD8336">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$307,245</w:t>
            </w:r>
          </w:p>
        </w:tc>
      </w:tr>
      <w:tr w14:paraId="5C41EE95" w14:textId="77777777" w:rsidTr="000A43C2">
        <w:tblPrEx>
          <w:tblW w:w="8426" w:type="dxa"/>
          <w:tblInd w:w="360" w:type="dxa"/>
          <w:tblLook w:val="04A0"/>
        </w:tblPrEx>
        <w:trPr>
          <w:trHeight w:val="273"/>
        </w:trPr>
        <w:tc>
          <w:tcPr>
            <w:tcW w:w="8426" w:type="dxa"/>
            <w:gridSpan w:val="4"/>
            <w:tcBorders>
              <w:top w:val="single" w:sz="4" w:space="0" w:color="auto"/>
              <w:left w:val="single" w:sz="4" w:space="0" w:color="auto"/>
              <w:bottom w:val="single" w:sz="4" w:space="0" w:color="auto"/>
              <w:right w:val="single" w:sz="4" w:space="0" w:color="auto"/>
            </w:tcBorders>
            <w:noWrap/>
            <w:vAlign w:val="bottom"/>
            <w:hideMark/>
          </w:tcPr>
          <w:p w:rsidR="00FA73CE" w:rsidRPr="00943EF6" w:rsidP="004E3652" w14:paraId="0152B04B" w14:textId="77777777">
            <w:pPr>
              <w:keepNext/>
              <w:jc w:val="center"/>
              <w:rPr>
                <w:rFonts w:asciiTheme="minorHAnsi" w:hAnsiTheme="minorHAnsi" w:cstheme="minorHAnsi"/>
                <w:b/>
                <w:bCs/>
                <w:sz w:val="20"/>
                <w:szCs w:val="20"/>
              </w:rPr>
            </w:pPr>
            <w:r w:rsidRPr="00943EF6">
              <w:rPr>
                <w:rFonts w:asciiTheme="minorHAnsi" w:hAnsiTheme="minorHAnsi" w:cstheme="minorHAnsi"/>
                <w:b/>
                <w:bCs/>
                <w:sz w:val="20"/>
                <w:szCs w:val="20"/>
              </w:rPr>
              <w:t>Table 3A – Taxpayer Burden for Partnerships on Form 1065</w:t>
            </w:r>
          </w:p>
        </w:tc>
      </w:tr>
      <w:tr w14:paraId="28A124FE"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noWrap/>
            <w:vAlign w:val="bottom"/>
            <w:hideMark/>
          </w:tcPr>
          <w:p w:rsidR="00FA73CE" w:rsidRPr="00943EF6" w:rsidP="00461559" w14:paraId="686AB2F4"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Total Positive Income</w:t>
            </w:r>
          </w:p>
        </w:tc>
        <w:tc>
          <w:tcPr>
            <w:tcW w:w="0" w:type="auto"/>
            <w:tcBorders>
              <w:top w:val="single" w:sz="4" w:space="0" w:color="auto"/>
              <w:left w:val="nil"/>
              <w:bottom w:val="single" w:sz="4" w:space="0" w:color="auto"/>
              <w:right w:val="single" w:sz="4" w:space="0" w:color="auto"/>
            </w:tcBorders>
            <w:vAlign w:val="bottom"/>
            <w:hideMark/>
          </w:tcPr>
          <w:p w:rsidR="00FA73CE" w:rsidRPr="00943EF6" w:rsidP="004E3652" w14:paraId="6060245D"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Time (hrs.)</w:t>
            </w:r>
          </w:p>
        </w:tc>
        <w:tc>
          <w:tcPr>
            <w:tcW w:w="0" w:type="auto"/>
            <w:tcBorders>
              <w:top w:val="single" w:sz="4" w:space="0" w:color="auto"/>
              <w:left w:val="nil"/>
              <w:bottom w:val="single" w:sz="4" w:space="0" w:color="auto"/>
              <w:right w:val="single" w:sz="4" w:space="0" w:color="auto"/>
            </w:tcBorders>
            <w:vAlign w:val="bottom"/>
            <w:hideMark/>
          </w:tcPr>
          <w:p w:rsidR="00FA73CE" w:rsidRPr="00943EF6" w:rsidP="004E3652" w14:paraId="635FE8F0"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Out-of-Pocket Costs</w:t>
            </w:r>
          </w:p>
        </w:tc>
        <w:tc>
          <w:tcPr>
            <w:tcW w:w="0" w:type="auto"/>
            <w:tcBorders>
              <w:top w:val="single" w:sz="4" w:space="0" w:color="auto"/>
              <w:left w:val="nil"/>
              <w:bottom w:val="single" w:sz="4" w:space="0" w:color="auto"/>
              <w:right w:val="single" w:sz="4" w:space="0" w:color="auto"/>
            </w:tcBorders>
            <w:vAlign w:val="bottom"/>
            <w:hideMark/>
          </w:tcPr>
          <w:p w:rsidR="00FA73CE" w:rsidRPr="00943EF6" w:rsidP="004E3652" w14:paraId="71782144" w14:textId="77777777">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Average Monetized Burden</w:t>
            </w:r>
          </w:p>
        </w:tc>
      </w:tr>
      <w:tr w14:paraId="4C70BAEB"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4914DE58"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1. &lt; 100k</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40A2A70B" w14:textId="568FA7A0">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39</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3AEF1901" w14:textId="601E8C73">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$1,663</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019F0433" w14:textId="0EFF0421">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$2,453</w:t>
            </w:r>
          </w:p>
        </w:tc>
      </w:tr>
      <w:tr w14:paraId="5ECFE649"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1BBFB186"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2. 100k to 1mil</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240A330E" w14:textId="684E0C20">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49</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36555D9A" w14:textId="153412ED">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$4,743</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03F4BBA9" w14:textId="09C6C5C6">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$7,319</w:t>
            </w:r>
          </w:p>
        </w:tc>
      </w:tr>
      <w:tr w14:paraId="45EE12EB" w14:textId="77777777" w:rsidTr="000A43C2">
        <w:tblPrEx>
          <w:tblW w:w="8426" w:type="dxa"/>
          <w:tblInd w:w="360" w:type="dxa"/>
          <w:tblLook w:val="04A0"/>
        </w:tblPrEx>
        <w:trPr>
          <w:trHeight w:val="273"/>
        </w:trPr>
        <w:tc>
          <w:tcPr>
            <w:tcW w:w="2211" w:type="dxa"/>
            <w:tcBorders>
              <w:top w:val="single" w:sz="4" w:space="0" w:color="auto"/>
              <w:left w:val="single" w:sz="4" w:space="0" w:color="auto"/>
              <w:bottom w:val="single" w:sz="4" w:space="0" w:color="auto"/>
              <w:right w:val="single" w:sz="4" w:space="0" w:color="auto"/>
            </w:tcBorders>
            <w:hideMark/>
          </w:tcPr>
          <w:p w:rsidR="00FA73CE" w:rsidRPr="00943EF6" w:rsidP="00461559" w14:paraId="68C25895"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3. 1mil to 10mil</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02CD32B6" w14:textId="299DEED5">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86</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151F16C8" w14:textId="2AE03A2C">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$13,803</w:t>
            </w:r>
          </w:p>
        </w:tc>
        <w:tc>
          <w:tcPr>
            <w:tcW w:w="0" w:type="auto"/>
            <w:tcBorders>
              <w:top w:val="single" w:sz="4" w:space="0" w:color="auto"/>
              <w:left w:val="nil"/>
              <w:bottom w:val="single" w:sz="4" w:space="0" w:color="auto"/>
              <w:right w:val="single" w:sz="4" w:space="0" w:color="auto"/>
            </w:tcBorders>
            <w:noWrap/>
            <w:vAlign w:val="center"/>
            <w:hideMark/>
          </w:tcPr>
          <w:p w:rsidR="00FA73CE" w:rsidRPr="00943EF6" w:rsidP="004E3652" w14:paraId="64B9C601" w14:textId="772466D3">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$23,334</w:t>
            </w:r>
          </w:p>
        </w:tc>
      </w:tr>
      <w:tr w14:paraId="04A3BB4E" w14:textId="77777777" w:rsidTr="000A43C2">
        <w:tblPrEx>
          <w:tblW w:w="8426" w:type="dxa"/>
          <w:tblInd w:w="360" w:type="dxa"/>
          <w:tblLook w:val="04A0"/>
        </w:tblPrEx>
        <w:trPr>
          <w:trHeight w:val="273"/>
        </w:trPr>
        <w:tc>
          <w:tcPr>
            <w:tcW w:w="2211" w:type="dxa"/>
            <w:tcBorders>
              <w:top w:val="nil"/>
              <w:left w:val="single" w:sz="4" w:space="0" w:color="auto"/>
              <w:bottom w:val="single" w:sz="4" w:space="0" w:color="auto"/>
              <w:right w:val="single" w:sz="4" w:space="0" w:color="auto"/>
            </w:tcBorders>
            <w:hideMark/>
          </w:tcPr>
          <w:p w:rsidR="00FA73CE" w:rsidRPr="00943EF6" w:rsidP="00461559" w14:paraId="59589331"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4. 10mil to 100mil</w:t>
            </w:r>
          </w:p>
        </w:tc>
        <w:tc>
          <w:tcPr>
            <w:tcW w:w="0" w:type="auto"/>
            <w:tcBorders>
              <w:top w:val="nil"/>
              <w:left w:val="nil"/>
              <w:bottom w:val="single" w:sz="4" w:space="0" w:color="auto"/>
              <w:right w:val="single" w:sz="4" w:space="0" w:color="auto"/>
            </w:tcBorders>
            <w:noWrap/>
            <w:vAlign w:val="center"/>
            <w:hideMark/>
          </w:tcPr>
          <w:p w:rsidR="00FA73CE" w:rsidRPr="00943EF6" w:rsidP="004E3652" w14:paraId="3613A621" w14:textId="4A89995F">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319</w:t>
            </w:r>
          </w:p>
        </w:tc>
        <w:tc>
          <w:tcPr>
            <w:tcW w:w="0" w:type="auto"/>
            <w:tcBorders>
              <w:top w:val="nil"/>
              <w:left w:val="nil"/>
              <w:bottom w:val="single" w:sz="4" w:space="0" w:color="auto"/>
              <w:right w:val="single" w:sz="4" w:space="0" w:color="auto"/>
            </w:tcBorders>
            <w:noWrap/>
            <w:vAlign w:val="center"/>
            <w:hideMark/>
          </w:tcPr>
          <w:p w:rsidR="00FA73CE" w:rsidRPr="00943EF6" w:rsidP="004E3652" w14:paraId="2AD905F9" w14:textId="1BCDC0EF">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$51,636</w:t>
            </w:r>
          </w:p>
        </w:tc>
        <w:tc>
          <w:tcPr>
            <w:tcW w:w="0" w:type="auto"/>
            <w:tcBorders>
              <w:top w:val="nil"/>
              <w:left w:val="nil"/>
              <w:bottom w:val="single" w:sz="4" w:space="0" w:color="auto"/>
              <w:right w:val="single" w:sz="4" w:space="0" w:color="auto"/>
            </w:tcBorders>
            <w:noWrap/>
            <w:vAlign w:val="center"/>
            <w:hideMark/>
          </w:tcPr>
          <w:p w:rsidR="00FA73CE" w:rsidRPr="00943EF6" w:rsidP="004E3652" w14:paraId="62C6EDF5" w14:textId="3F6F481F">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$88,752</w:t>
            </w:r>
          </w:p>
        </w:tc>
      </w:tr>
      <w:tr w14:paraId="077DB72E" w14:textId="77777777" w:rsidTr="000A43C2">
        <w:tblPrEx>
          <w:tblW w:w="8426" w:type="dxa"/>
          <w:tblInd w:w="360" w:type="dxa"/>
          <w:tblLook w:val="04A0"/>
        </w:tblPrEx>
        <w:trPr>
          <w:trHeight w:val="273"/>
        </w:trPr>
        <w:tc>
          <w:tcPr>
            <w:tcW w:w="2211" w:type="dxa"/>
            <w:tcBorders>
              <w:top w:val="nil"/>
              <w:left w:val="single" w:sz="4" w:space="0" w:color="auto"/>
              <w:right w:val="single" w:sz="4" w:space="0" w:color="auto"/>
            </w:tcBorders>
            <w:hideMark/>
          </w:tcPr>
          <w:p w:rsidR="00FA73CE" w:rsidRPr="00943EF6" w:rsidP="00461559" w14:paraId="18555703" w14:textId="77777777">
            <w:pPr>
              <w:keepNext/>
              <w:rPr>
                <w:rFonts w:asciiTheme="minorHAnsi" w:hAnsiTheme="minorHAnsi" w:cstheme="minorHAnsi"/>
                <w:color w:val="000000"/>
                <w:sz w:val="20"/>
                <w:szCs w:val="20"/>
              </w:rPr>
            </w:pPr>
            <w:r w:rsidRPr="00943EF6">
              <w:rPr>
                <w:rFonts w:asciiTheme="minorHAnsi" w:hAnsiTheme="minorHAnsi" w:cstheme="minorHAnsi"/>
                <w:color w:val="000000"/>
                <w:sz w:val="20"/>
                <w:szCs w:val="20"/>
              </w:rPr>
              <w:t>5. &gt; 100mil</w:t>
            </w:r>
          </w:p>
        </w:tc>
        <w:tc>
          <w:tcPr>
            <w:tcW w:w="0" w:type="auto"/>
            <w:tcBorders>
              <w:top w:val="nil"/>
              <w:left w:val="nil"/>
              <w:bottom w:val="nil"/>
              <w:right w:val="single" w:sz="4" w:space="0" w:color="auto"/>
            </w:tcBorders>
            <w:noWrap/>
            <w:vAlign w:val="center"/>
            <w:hideMark/>
          </w:tcPr>
          <w:p w:rsidR="00FA73CE" w:rsidRPr="00943EF6" w:rsidP="004E3652" w14:paraId="1CF7BFFF" w14:textId="2B2EA90D">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1,494</w:t>
            </w:r>
          </w:p>
        </w:tc>
        <w:tc>
          <w:tcPr>
            <w:tcW w:w="0" w:type="auto"/>
            <w:tcBorders>
              <w:top w:val="nil"/>
              <w:left w:val="nil"/>
              <w:bottom w:val="nil"/>
              <w:right w:val="single" w:sz="4" w:space="0" w:color="auto"/>
            </w:tcBorders>
            <w:noWrap/>
            <w:vAlign w:val="center"/>
            <w:hideMark/>
          </w:tcPr>
          <w:p w:rsidR="00FA73CE" w:rsidRPr="00943EF6" w:rsidP="004E3652" w14:paraId="678D4C10" w14:textId="38181EC1">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$223,989</w:t>
            </w:r>
          </w:p>
        </w:tc>
        <w:tc>
          <w:tcPr>
            <w:tcW w:w="0" w:type="auto"/>
            <w:tcBorders>
              <w:top w:val="nil"/>
              <w:left w:val="nil"/>
              <w:bottom w:val="nil"/>
              <w:right w:val="single" w:sz="4" w:space="0" w:color="auto"/>
            </w:tcBorders>
            <w:noWrap/>
            <w:vAlign w:val="center"/>
            <w:hideMark/>
          </w:tcPr>
          <w:p w:rsidR="00FA73CE" w:rsidRPr="00943EF6" w:rsidP="004E3652" w14:paraId="32ABE505" w14:textId="1060B373">
            <w:pPr>
              <w:keepNext/>
              <w:jc w:val="center"/>
              <w:rPr>
                <w:rFonts w:asciiTheme="minorHAnsi" w:hAnsiTheme="minorHAnsi" w:cstheme="minorHAnsi"/>
                <w:color w:val="000000"/>
                <w:sz w:val="20"/>
                <w:szCs w:val="20"/>
              </w:rPr>
            </w:pPr>
            <w:r w:rsidRPr="00943EF6">
              <w:rPr>
                <w:rFonts w:asciiTheme="minorHAnsi" w:hAnsiTheme="minorHAnsi" w:cstheme="minorHAnsi"/>
                <w:color w:val="000000"/>
                <w:sz w:val="20"/>
                <w:szCs w:val="20"/>
              </w:rPr>
              <w:t>$397,651</w:t>
            </w:r>
          </w:p>
        </w:tc>
      </w:tr>
      <w:tr w14:paraId="7A3E68C0" w14:textId="77777777" w:rsidTr="000A43C2">
        <w:tblPrEx>
          <w:tblW w:w="8426" w:type="dxa"/>
          <w:tblInd w:w="360" w:type="dxa"/>
          <w:tblLook w:val="04A0"/>
        </w:tblPrEx>
        <w:trPr>
          <w:trHeight w:val="70"/>
        </w:trPr>
        <w:tc>
          <w:tcPr>
            <w:tcW w:w="2211" w:type="dxa"/>
            <w:tcBorders>
              <w:top w:val="nil"/>
              <w:left w:val="single" w:sz="4" w:space="0" w:color="auto"/>
              <w:bottom w:val="single" w:sz="4" w:space="0" w:color="auto"/>
              <w:right w:val="single" w:sz="4" w:space="0" w:color="auto"/>
            </w:tcBorders>
          </w:tcPr>
          <w:p w:rsidR="00FA73CE" w:rsidRPr="00943EF6" w:rsidP="00461559" w14:paraId="7CE90253" w14:textId="77777777">
            <w:pPr>
              <w:keepNext/>
              <w:rPr>
                <w:rFonts w:asciiTheme="minorHAnsi" w:hAnsiTheme="minorHAnsi" w:cstheme="minorHAnsi"/>
                <w:color w:val="000000"/>
                <w:sz w:val="20"/>
                <w:szCs w:val="20"/>
              </w:rPr>
            </w:pPr>
          </w:p>
        </w:tc>
        <w:tc>
          <w:tcPr>
            <w:tcW w:w="0" w:type="auto"/>
            <w:tcBorders>
              <w:top w:val="nil"/>
              <w:left w:val="nil"/>
              <w:bottom w:val="single" w:sz="4" w:space="0" w:color="auto"/>
              <w:right w:val="single" w:sz="4" w:space="0" w:color="auto"/>
            </w:tcBorders>
            <w:noWrap/>
            <w:vAlign w:val="bottom"/>
          </w:tcPr>
          <w:p w:rsidR="00FA73CE" w:rsidRPr="00943EF6" w:rsidP="00461559" w14:paraId="120B2736" w14:textId="77777777">
            <w:pPr>
              <w:keepNext/>
              <w:jc w:val="right"/>
              <w:rPr>
                <w:rFonts w:asciiTheme="minorHAnsi" w:hAnsiTheme="minorHAnsi" w:cstheme="minorHAnsi"/>
                <w:color w:val="000000"/>
                <w:sz w:val="20"/>
                <w:szCs w:val="20"/>
              </w:rPr>
            </w:pPr>
          </w:p>
        </w:tc>
        <w:tc>
          <w:tcPr>
            <w:tcW w:w="0" w:type="auto"/>
            <w:tcBorders>
              <w:top w:val="nil"/>
              <w:left w:val="nil"/>
              <w:bottom w:val="single" w:sz="4" w:space="0" w:color="auto"/>
              <w:right w:val="single" w:sz="4" w:space="0" w:color="auto"/>
            </w:tcBorders>
            <w:noWrap/>
            <w:vAlign w:val="bottom"/>
          </w:tcPr>
          <w:p w:rsidR="00FA73CE" w:rsidRPr="00943EF6" w:rsidP="00461559" w14:paraId="50EBFC3D" w14:textId="77777777">
            <w:pPr>
              <w:keepNext/>
              <w:rPr>
                <w:rFonts w:asciiTheme="minorHAnsi" w:hAnsiTheme="minorHAnsi" w:cstheme="minorHAnsi"/>
                <w:color w:val="000000"/>
                <w:sz w:val="20"/>
                <w:szCs w:val="20"/>
              </w:rPr>
            </w:pPr>
          </w:p>
        </w:tc>
        <w:tc>
          <w:tcPr>
            <w:tcW w:w="0" w:type="auto"/>
            <w:tcBorders>
              <w:top w:val="nil"/>
              <w:left w:val="nil"/>
              <w:bottom w:val="single" w:sz="4" w:space="0" w:color="auto"/>
              <w:right w:val="single" w:sz="4" w:space="0" w:color="auto"/>
            </w:tcBorders>
            <w:noWrap/>
            <w:vAlign w:val="bottom"/>
          </w:tcPr>
          <w:p w:rsidR="00FA73CE" w:rsidRPr="00943EF6" w:rsidP="00461559" w14:paraId="08387DCA" w14:textId="77777777">
            <w:pPr>
              <w:keepNext/>
              <w:rPr>
                <w:rFonts w:asciiTheme="minorHAnsi" w:hAnsiTheme="minorHAnsi" w:cstheme="minorHAnsi"/>
                <w:color w:val="000000"/>
                <w:sz w:val="20"/>
                <w:szCs w:val="20"/>
              </w:rPr>
            </w:pPr>
          </w:p>
        </w:tc>
      </w:tr>
      <w:tr w14:paraId="0C74DDE2" w14:textId="77777777" w:rsidTr="000A43C2">
        <w:tblPrEx>
          <w:tblW w:w="8426" w:type="dxa"/>
          <w:tblInd w:w="360" w:type="dxa"/>
          <w:tblLook w:val="04A0"/>
        </w:tblPrEx>
        <w:trPr>
          <w:trHeight w:val="70"/>
        </w:trPr>
        <w:tc>
          <w:tcPr>
            <w:tcW w:w="8426" w:type="dxa"/>
            <w:gridSpan w:val="4"/>
            <w:tcBorders>
              <w:top w:val="single" w:sz="4" w:space="0" w:color="auto"/>
              <w:left w:val="single" w:sz="4" w:space="0" w:color="auto"/>
              <w:bottom w:val="single" w:sz="4" w:space="0" w:color="auto"/>
              <w:right w:val="single" w:sz="4" w:space="0" w:color="auto"/>
            </w:tcBorders>
          </w:tcPr>
          <w:p w:rsidR="00463FBA" w:rsidRPr="00891159" w:rsidP="00463FBA" w14:paraId="67AEC0B7" w14:textId="77777777">
            <w:pPr>
              <w:rPr>
                <w:rFonts w:eastAsia="Times New Roman" w:asciiTheme="minorHAnsi" w:hAnsiTheme="minorHAnsi" w:cs="Times New Roman"/>
                <w:sz w:val="18"/>
                <w:szCs w:val="18"/>
              </w:rPr>
            </w:pPr>
            <w:r w:rsidRPr="00891159">
              <w:rPr>
                <w:rFonts w:eastAsia="Times New Roman" w:asciiTheme="minorHAnsi" w:hAnsiTheme="minorHAnsi" w:cs="Times New Roman"/>
                <w:sz w:val="18"/>
                <w:szCs w:val="18"/>
              </w:rPr>
              <w:t xml:space="preserve">Source: IRS: </w:t>
            </w:r>
            <w:r w:rsidRPr="00891159">
              <w:rPr>
                <w:rFonts w:eastAsia="Times New Roman" w:asciiTheme="minorHAnsi" w:hAnsiTheme="minorHAnsi" w:cs="Times New Roman"/>
                <w:sz w:val="18"/>
                <w:szCs w:val="18"/>
              </w:rPr>
              <w:t>RAAS:KDA</w:t>
            </w:r>
            <w:r w:rsidRPr="00891159">
              <w:rPr>
                <w:rFonts w:eastAsia="Times New Roman" w:asciiTheme="minorHAnsi" w:hAnsiTheme="minorHAnsi" w:cs="Times New Roman"/>
                <w:sz w:val="18"/>
                <w:szCs w:val="18"/>
              </w:rPr>
              <w:t>:BRDN (12-1-24)</w:t>
            </w:r>
          </w:p>
          <w:p w:rsidR="00463FBA" w:rsidRPr="00943EF6" w:rsidP="00463FBA" w14:paraId="79F022D2" w14:textId="2140F060">
            <w:pPr>
              <w:keepNext/>
              <w:rPr>
                <w:rFonts w:asciiTheme="minorHAnsi" w:hAnsiTheme="minorHAnsi" w:cstheme="minorHAnsi"/>
                <w:color w:val="000000"/>
                <w:sz w:val="20"/>
                <w:szCs w:val="20"/>
              </w:rPr>
            </w:pPr>
            <w:r w:rsidRPr="00891159">
              <w:rPr>
                <w:rFonts w:eastAsia="Times New Roman" w:asciiTheme="minorHAnsi" w:hAnsiTheme="minorHAnsi" w:cs="Times New Roman"/>
                <w:sz w:val="18"/>
                <w:szCs w:val="18"/>
              </w:rPr>
              <w:t>Detail may not add to total due to rounding</w:t>
            </w:r>
          </w:p>
        </w:tc>
      </w:tr>
    </w:tbl>
    <w:p w:rsidR="00180D26" w:rsidP="00180D26" w14:paraId="474F4C10" w14:textId="77777777">
      <w:pPr>
        <w:widowControl w:val="0"/>
        <w:tabs>
          <w:tab w:val="left" w:pos="-1440"/>
        </w:tabs>
        <w:autoSpaceDE w:val="0"/>
        <w:autoSpaceDN w:val="0"/>
        <w:adjustRightInd w:val="0"/>
        <w:rPr>
          <w:rFonts w:eastAsia="Times New Roman" w:asciiTheme="minorHAnsi" w:hAnsiTheme="minorHAnsi" w:cs="Times New Roman"/>
          <w:sz w:val="22"/>
        </w:rPr>
      </w:pPr>
    </w:p>
    <w:p w:rsidR="000A43C2" w:rsidRPr="00B25B98" w:rsidP="00180D26" w14:paraId="13C2F16D" w14:textId="77777777">
      <w:pPr>
        <w:widowControl w:val="0"/>
        <w:tabs>
          <w:tab w:val="left" w:pos="-1440"/>
        </w:tabs>
        <w:autoSpaceDE w:val="0"/>
        <w:autoSpaceDN w:val="0"/>
        <w:adjustRightInd w:val="0"/>
        <w:rPr>
          <w:rFonts w:eastAsia="Times New Roman" w:asciiTheme="minorHAnsi" w:hAnsiTheme="minorHAnsi" w:cs="Times New Roman"/>
          <w:sz w:val="22"/>
        </w:rPr>
      </w:pPr>
    </w:p>
    <w:p w:rsidR="00F06BEB" w:rsidRPr="00E33EFD" w:rsidP="00E33EFD" w14:paraId="6C8C7279" w14:textId="42BFDBBB">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bookmarkStart w:id="2" w:name="_Hlk121839779"/>
      <w:r w:rsidRPr="00E33EFD">
        <w:rPr>
          <w:rFonts w:eastAsia="Times New Roman" w:asciiTheme="minorHAnsi" w:hAnsiTheme="minorHAnsi" w:cs="Times New Roman"/>
          <w:bCs/>
          <w:u w:val="single"/>
        </w:rPr>
        <w:t>ESTIMATED ANNUALIZED COST TO THE FEDERAL GOVERNMENT</w:t>
      </w:r>
    </w:p>
    <w:p w:rsidR="000F5818" w:rsidRPr="000F5818" w:rsidP="006B0FD8" w14:paraId="50AC4669" w14:textId="4CD5EE4A">
      <w:pPr>
        <w:ind w:left="360"/>
        <w:rPr>
          <w:rFonts w:asciiTheme="minorHAnsi" w:hAnsiTheme="minorHAnsi" w:cstheme="minorHAnsi"/>
          <w:sz w:val="22"/>
        </w:rPr>
      </w:pPr>
      <w:r w:rsidRPr="000F5818">
        <w:rPr>
          <w:rFonts w:asciiTheme="minorHAnsi" w:hAnsiTheme="minorHAnsi" w:cstheme="minorHAnsi"/>
          <w:sz w:val="22"/>
        </w:rPr>
        <w:t xml:space="preserve">The Federal government cost estimate </w:t>
      </w:r>
      <w:r w:rsidR="002F0715">
        <w:rPr>
          <w:rFonts w:asciiTheme="minorHAnsi" w:hAnsiTheme="minorHAnsi" w:cstheme="minorHAnsi"/>
          <w:sz w:val="22"/>
        </w:rPr>
        <w:t xml:space="preserve">for product development </w:t>
      </w:r>
      <w:r w:rsidRPr="000F5818">
        <w:rPr>
          <w:rFonts w:asciiTheme="minorHAnsi" w:hAnsiTheme="minorHAnsi" w:cstheme="minorHAnsi"/>
          <w:sz w:val="22"/>
        </w:rPr>
        <w:t>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0F5818" w:rsidRPr="000F5818" w:rsidP="006B0FD8" w14:paraId="7C160747" w14:textId="77777777">
      <w:pPr>
        <w:ind w:left="360"/>
        <w:rPr>
          <w:rFonts w:asciiTheme="minorHAnsi" w:hAnsiTheme="minorHAnsi" w:cstheme="minorHAnsi"/>
          <w:sz w:val="22"/>
        </w:rPr>
      </w:pPr>
    </w:p>
    <w:p w:rsidR="000F5818" w:rsidRPr="000F5818" w:rsidP="006B0FD8" w14:paraId="74222687" w14:textId="7A483DFC">
      <w:pPr>
        <w:ind w:left="360"/>
        <w:rPr>
          <w:rFonts w:asciiTheme="minorHAnsi" w:hAnsiTheme="minorHAnsi" w:cstheme="minorHAnsi"/>
          <w:sz w:val="22"/>
        </w:rPr>
      </w:pPr>
      <w:r w:rsidRPr="000F5818">
        <w:rPr>
          <w:rFonts w:asciiTheme="minorHAnsi" w:hAnsiTheme="minorHAnsi" w:cstheme="minorHAnsi"/>
          <w:sz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0F5818">
        <w:rPr>
          <w:rFonts w:asciiTheme="minorHAnsi" w:hAnsiTheme="minorHAnsi" w:cstheme="minorHAnsi"/>
          <w:sz w:val="22"/>
        </w:rPr>
        <w:t>libraries</w:t>
      </w:r>
      <w:r w:rsidRPr="000F5818">
        <w:rPr>
          <w:rFonts w:asciiTheme="minorHAnsi" w:hAnsiTheme="minorHAnsi" w:cstheme="minorHAnsi"/>
          <w:sz w:val="22"/>
        </w:rPr>
        <w:t xml:space="preserve"> and other outlets. The result is the Government cost estimate per product.</w:t>
      </w:r>
    </w:p>
    <w:p w:rsidR="000B24D5" w:rsidRPr="000F5818" w:rsidP="006B0FD8" w14:paraId="53C73E88" w14:textId="02A23E4C">
      <w:pPr>
        <w:ind w:left="360"/>
        <w:rPr>
          <w:rFonts w:asciiTheme="minorHAnsi" w:hAnsiTheme="minorHAnsi" w:cstheme="minorHAnsi"/>
          <w:sz w:val="22"/>
        </w:rPr>
      </w:pPr>
    </w:p>
    <w:p w:rsidR="000B24D5" w:rsidRPr="000F5818" w:rsidP="006B0FD8" w14:paraId="1DB6BFF9" w14:textId="2C9BECB0">
      <w:pPr>
        <w:ind w:left="360"/>
        <w:rPr>
          <w:rFonts w:asciiTheme="minorHAnsi" w:hAnsiTheme="minorHAnsi" w:cstheme="minorHAnsi"/>
          <w:sz w:val="22"/>
        </w:rPr>
      </w:pPr>
      <w:r w:rsidRPr="000F5818">
        <w:rPr>
          <w:rFonts w:asciiTheme="minorHAnsi" w:hAnsiTheme="minorHAnsi" w:cstheme="minorHAnsi"/>
          <w:sz w:val="22"/>
        </w:rPr>
        <w:t>The government cost estimate for this collect</w:t>
      </w:r>
      <w:r w:rsidRPr="000F5818" w:rsidR="00D03904">
        <w:rPr>
          <w:rFonts w:asciiTheme="minorHAnsi" w:hAnsiTheme="minorHAnsi" w:cstheme="minorHAnsi"/>
          <w:sz w:val="22"/>
        </w:rPr>
        <w:t>ion is summarized in the table below.</w:t>
      </w:r>
    </w:p>
    <w:p w:rsidR="000B24D5" w:rsidRPr="00B3005F" w:rsidP="006B0FD8" w14:paraId="06EF81C3" w14:textId="77777777">
      <w:pPr>
        <w:ind w:left="360"/>
        <w:rPr>
          <w:rFonts w:asciiTheme="minorHAnsi" w:hAnsiTheme="minorHAnsi"/>
          <w:sz w:val="22"/>
        </w:rPr>
      </w:pPr>
    </w:p>
    <w:tbl>
      <w:tblPr>
        <w:tblW w:w="0" w:type="auto"/>
        <w:tblInd w:w="440" w:type="dxa"/>
        <w:tblCellMar>
          <w:left w:w="0" w:type="dxa"/>
          <w:right w:w="0" w:type="dxa"/>
        </w:tblCellMar>
        <w:tblLook w:val="04A0"/>
      </w:tblPr>
      <w:tblGrid>
        <w:gridCol w:w="1577"/>
        <w:gridCol w:w="1895"/>
        <w:gridCol w:w="676"/>
        <w:gridCol w:w="1666"/>
        <w:gridCol w:w="676"/>
        <w:gridCol w:w="2330"/>
      </w:tblGrid>
      <w:tr w14:paraId="1577643B" w14:textId="77777777" w:rsidTr="00FB55CB">
        <w:tblPrEx>
          <w:tblW w:w="0" w:type="auto"/>
          <w:tblInd w:w="440" w:type="dxa"/>
          <w:tblCellMar>
            <w:left w:w="0" w:type="dxa"/>
            <w:right w:w="0" w:type="dxa"/>
          </w:tblCellMar>
          <w:tblLook w:val="04A0"/>
        </w:tblPrEx>
        <w:tc>
          <w:tcPr>
            <w:tcW w:w="1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E4329" w:rsidRPr="00692635" w:rsidP="000E4329" w14:paraId="3493E662" w14:textId="58C74467">
            <w:pPr>
              <w:keepNext/>
              <w:rPr>
                <w:rFonts w:asciiTheme="minorHAnsi" w:hAnsiTheme="minorHAnsi"/>
                <w:b/>
                <w:bCs/>
                <w:sz w:val="20"/>
                <w:szCs w:val="20"/>
              </w:rPr>
            </w:pPr>
            <w:r w:rsidRPr="00692635">
              <w:rPr>
                <w:rFonts w:asciiTheme="minorHAnsi" w:hAnsiTheme="minorHAnsi"/>
                <w:b/>
                <w:bCs/>
                <w:sz w:val="20"/>
                <w:szCs w:val="20"/>
              </w:rPr>
              <w:t>Products</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4329" w:rsidP="000E4329" w14:paraId="3F6BCFA2" w14:textId="1C79A93E">
            <w:pPr>
              <w:keepNext/>
              <w:jc w:val="center"/>
              <w:rPr>
                <w:rFonts w:asciiTheme="minorHAnsi" w:hAnsiTheme="minorHAnsi"/>
                <w:b/>
                <w:bCs/>
                <w:sz w:val="20"/>
                <w:szCs w:val="20"/>
              </w:rPr>
            </w:pPr>
            <w:r w:rsidRPr="00692635">
              <w:rPr>
                <w:rFonts w:asciiTheme="minorHAnsi" w:hAnsiTheme="minorHAnsi"/>
                <w:b/>
                <w:bCs/>
                <w:sz w:val="20"/>
                <w:szCs w:val="20"/>
              </w:rPr>
              <w:t>Aggregate Cost per</w:t>
            </w:r>
            <w:r>
              <w:rPr>
                <w:rFonts w:asciiTheme="minorHAnsi" w:hAnsiTheme="minorHAnsi"/>
                <w:b/>
                <w:bCs/>
                <w:sz w:val="20"/>
                <w:szCs w:val="20"/>
              </w:rPr>
              <w:t xml:space="preserve"> </w:t>
            </w:r>
            <w:r w:rsidRPr="00692635">
              <w:rPr>
                <w:rFonts w:asciiTheme="minorHAnsi" w:hAnsiTheme="minorHAnsi"/>
                <w:b/>
                <w:bCs/>
                <w:sz w:val="20"/>
                <w:szCs w:val="20"/>
              </w:rPr>
              <w:t>Product</w:t>
            </w:r>
          </w:p>
          <w:p w:rsidR="000E4329" w:rsidRPr="000E4329" w:rsidP="000E4329" w14:paraId="28FA1EDC" w14:textId="26095857">
            <w:pPr>
              <w:keepNext/>
              <w:jc w:val="center"/>
              <w:rPr>
                <w:rFonts w:asciiTheme="minorHAnsi" w:hAnsiTheme="minorHAnsi"/>
                <w:b/>
                <w:bCs/>
                <w:sz w:val="20"/>
                <w:szCs w:val="20"/>
              </w:rPr>
            </w:pPr>
            <w:r w:rsidRPr="000E4329">
              <w:rPr>
                <w:rFonts w:asciiTheme="minorHAnsi" w:hAnsiTheme="minorHAnsi"/>
                <w:b/>
                <w:bCs/>
                <w:sz w:val="20"/>
                <w:szCs w:val="20"/>
              </w:rPr>
              <w:t>(factor applied)</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E4329" w:rsidRPr="00692635" w:rsidP="000E4329" w14:paraId="1E7EAEEC" w14:textId="77777777">
            <w:pPr>
              <w:keepNext/>
              <w:jc w:val="center"/>
              <w:rPr>
                <w:rFonts w:asciiTheme="minorHAnsi" w:hAnsiTheme="minorHAnsi"/>
                <w:b/>
                <w:bCs/>
                <w:sz w:val="20"/>
                <w:szCs w:val="20"/>
              </w:rPr>
            </w:pP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4329" w:rsidRPr="00692635" w:rsidP="000E4329" w14:paraId="7D0954C5" w14:textId="77777777">
            <w:pPr>
              <w:keepNext/>
              <w:jc w:val="center"/>
              <w:rPr>
                <w:rFonts w:asciiTheme="minorHAnsi" w:hAnsiTheme="minorHAnsi"/>
                <w:b/>
                <w:bCs/>
                <w:sz w:val="20"/>
                <w:szCs w:val="20"/>
              </w:rPr>
            </w:pPr>
            <w:r w:rsidRPr="00692635">
              <w:rPr>
                <w:rFonts w:asciiTheme="minorHAnsi" w:hAnsiTheme="minorHAnsi"/>
                <w:b/>
                <w:bCs/>
                <w:sz w:val="20"/>
                <w:szCs w:val="20"/>
              </w:rPr>
              <w:t>Printing and Distribution</w:t>
            </w:r>
          </w:p>
        </w:tc>
        <w:tc>
          <w:tcPr>
            <w:tcW w:w="6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E4329" w:rsidRPr="00692635" w:rsidP="000E4329" w14:paraId="6A05FCE1" w14:textId="77777777">
            <w:pPr>
              <w:keepNext/>
              <w:jc w:val="center"/>
              <w:rPr>
                <w:rFonts w:asciiTheme="minorHAnsi" w:hAnsiTheme="minorHAnsi"/>
                <w:b/>
                <w:bCs/>
                <w:sz w:val="20"/>
                <w:szCs w:val="20"/>
              </w:rPr>
            </w:pPr>
          </w:p>
        </w:tc>
        <w:tc>
          <w:tcPr>
            <w:tcW w:w="2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4329" w:rsidRPr="00692635" w:rsidP="000E4329" w14:paraId="02C33290" w14:textId="7C419E0B">
            <w:pPr>
              <w:keepNext/>
              <w:ind w:left="-30"/>
              <w:jc w:val="center"/>
              <w:rPr>
                <w:rFonts w:asciiTheme="minorHAnsi" w:hAnsiTheme="minorHAnsi"/>
                <w:b/>
                <w:bCs/>
                <w:sz w:val="20"/>
                <w:szCs w:val="20"/>
              </w:rPr>
            </w:pPr>
            <w:r w:rsidRPr="00692635">
              <w:rPr>
                <w:rFonts w:asciiTheme="minorHAnsi" w:hAnsiTheme="minorHAnsi"/>
                <w:b/>
                <w:bCs/>
                <w:sz w:val="20"/>
                <w:szCs w:val="20"/>
              </w:rPr>
              <w:t>Government Cost</w:t>
            </w:r>
          </w:p>
        </w:tc>
      </w:tr>
      <w:tr w14:paraId="79A6564A" w14:textId="77777777" w:rsidTr="00B04AC5">
        <w:tblPrEx>
          <w:tblW w:w="0" w:type="auto"/>
          <w:tblInd w:w="440" w:type="dxa"/>
          <w:tblCellMar>
            <w:left w:w="0" w:type="dxa"/>
            <w:right w:w="0" w:type="dxa"/>
          </w:tblCellMar>
          <w:tblLook w:val="04A0"/>
        </w:tblPrEx>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4329" w:rsidRPr="00692635" w:rsidP="000E4329" w14:paraId="3F8C3F45" w14:textId="230B8012">
            <w:pPr>
              <w:keepNext/>
              <w:rPr>
                <w:rFonts w:asciiTheme="minorHAnsi" w:hAnsiTheme="minorHAnsi"/>
                <w:sz w:val="20"/>
                <w:szCs w:val="20"/>
              </w:rPr>
            </w:pPr>
            <w:r w:rsidRPr="00692635">
              <w:rPr>
                <w:rFonts w:asciiTheme="minorHAnsi" w:hAnsiTheme="minorHAnsi"/>
                <w:sz w:val="20"/>
                <w:szCs w:val="20"/>
              </w:rPr>
              <w:t xml:space="preserve">Business Forms and Instructions </w:t>
            </w: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2993142" w14:textId="333CE35C">
            <w:pPr>
              <w:keepNext/>
              <w:jc w:val="center"/>
              <w:rPr>
                <w:rFonts w:asciiTheme="minorHAnsi" w:hAnsiTheme="minorHAnsi"/>
                <w:sz w:val="20"/>
                <w:szCs w:val="20"/>
              </w:rPr>
            </w:pPr>
            <w:r w:rsidRPr="00692635">
              <w:rPr>
                <w:rFonts w:asciiTheme="minorHAnsi" w:hAnsiTheme="minorHAnsi"/>
                <w:sz w:val="20"/>
                <w:szCs w:val="20"/>
              </w:rPr>
              <w:t>$</w:t>
            </w:r>
            <w:r>
              <w:rPr>
                <w:rFonts w:asciiTheme="minorHAnsi" w:hAnsiTheme="minorHAnsi"/>
                <w:sz w:val="20"/>
                <w:szCs w:val="20"/>
              </w:rPr>
              <w:t>12,867,084</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419C64D" w14:textId="77777777">
            <w:pPr>
              <w:keepNext/>
              <w:jc w:val="center"/>
              <w:rPr>
                <w:rFonts w:asciiTheme="minorHAnsi" w:hAnsiTheme="minorHAnsi"/>
                <w:sz w:val="20"/>
                <w:szCs w:val="20"/>
              </w:rPr>
            </w:pPr>
            <w:r w:rsidRPr="00692635">
              <w:rPr>
                <w:rFonts w:asciiTheme="minorHAnsi" w:hAnsiTheme="minorHAnsi"/>
                <w:sz w:val="20"/>
                <w:szCs w:val="20"/>
              </w:rPr>
              <w:t>+</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A0AB6E8" w14:textId="68894FE7">
            <w:pPr>
              <w:keepNext/>
              <w:jc w:val="center"/>
              <w:rPr>
                <w:rFonts w:asciiTheme="minorHAnsi" w:hAnsiTheme="minorHAnsi"/>
                <w:sz w:val="20"/>
                <w:szCs w:val="20"/>
              </w:rPr>
            </w:pPr>
            <w:r>
              <w:rPr>
                <w:rFonts w:asciiTheme="minorHAnsi" w:hAnsiTheme="minorHAnsi"/>
                <w:sz w:val="20"/>
                <w:szCs w:val="20"/>
              </w:rPr>
              <w:t>$14,517</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748FA0CA" w14:textId="77777777">
            <w:pPr>
              <w:keepNext/>
              <w:jc w:val="center"/>
              <w:rPr>
                <w:rFonts w:asciiTheme="minorHAnsi" w:hAnsiTheme="minorHAnsi"/>
                <w:sz w:val="20"/>
                <w:szCs w:val="20"/>
              </w:rPr>
            </w:pPr>
            <w:r w:rsidRPr="00692635">
              <w:rPr>
                <w:rFonts w:asciiTheme="minorHAnsi" w:hAnsiTheme="minorHAnsi"/>
                <w:sz w:val="20"/>
                <w:szCs w:val="20"/>
              </w:rPr>
              <w:t>=</w:t>
            </w:r>
          </w:p>
        </w:tc>
        <w:tc>
          <w:tcPr>
            <w:tcW w:w="2330"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51DBD5CF" w14:textId="4E1282B5">
            <w:pPr>
              <w:keepNext/>
              <w:ind w:left="-30"/>
              <w:jc w:val="center"/>
              <w:rPr>
                <w:rFonts w:asciiTheme="minorHAnsi" w:hAnsiTheme="minorHAnsi"/>
                <w:sz w:val="20"/>
                <w:szCs w:val="20"/>
              </w:rPr>
            </w:pPr>
            <w:r w:rsidRPr="00692635">
              <w:rPr>
                <w:rFonts w:asciiTheme="minorHAnsi" w:hAnsiTheme="minorHAnsi"/>
                <w:sz w:val="20"/>
                <w:szCs w:val="20"/>
              </w:rPr>
              <w:t>$1</w:t>
            </w:r>
            <w:r>
              <w:rPr>
                <w:rFonts w:asciiTheme="minorHAnsi" w:hAnsiTheme="minorHAnsi"/>
                <w:sz w:val="20"/>
                <w:szCs w:val="20"/>
              </w:rPr>
              <w:t>2,881,601</w:t>
            </w:r>
          </w:p>
        </w:tc>
      </w:tr>
      <w:tr w14:paraId="2A114741" w14:textId="77777777" w:rsidTr="00706A51">
        <w:tblPrEx>
          <w:tblW w:w="0" w:type="auto"/>
          <w:tblInd w:w="440" w:type="dxa"/>
          <w:tblCellMar>
            <w:left w:w="0" w:type="dxa"/>
            <w:right w:w="0" w:type="dxa"/>
          </w:tblCellMar>
          <w:tblLook w:val="04A0"/>
        </w:tblPrEx>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4329" w:rsidRPr="00692635" w:rsidP="000E4329" w14:paraId="2C3E37F7" w14:textId="027EF682">
            <w:pPr>
              <w:keepNext/>
              <w:rPr>
                <w:rFonts w:asciiTheme="minorHAnsi" w:hAnsiTheme="minorHAnsi"/>
                <w:b/>
                <w:bCs/>
                <w:sz w:val="20"/>
                <w:szCs w:val="20"/>
              </w:rPr>
            </w:pPr>
            <w:r w:rsidRPr="00692635">
              <w:rPr>
                <w:rFonts w:asciiTheme="minorHAnsi" w:hAnsiTheme="minorHAnsi"/>
                <w:b/>
                <w:bCs/>
                <w:sz w:val="20"/>
                <w:szCs w:val="20"/>
              </w:rPr>
              <w:t>Totals</w:t>
            </w: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1451CF71" w14:textId="074D0052">
            <w:pPr>
              <w:keepNext/>
              <w:jc w:val="center"/>
              <w:rPr>
                <w:rFonts w:asciiTheme="minorHAnsi" w:hAnsiTheme="minorHAnsi"/>
                <w:b/>
                <w:bCs/>
                <w:sz w:val="20"/>
                <w:szCs w:val="20"/>
              </w:rPr>
            </w:pPr>
            <w:r w:rsidRPr="00692635">
              <w:rPr>
                <w:rFonts w:asciiTheme="minorHAnsi" w:hAnsiTheme="minorHAnsi"/>
                <w:b/>
                <w:bCs/>
                <w:sz w:val="20"/>
                <w:szCs w:val="20"/>
              </w:rPr>
              <w:t>$</w:t>
            </w:r>
            <w:r>
              <w:rPr>
                <w:rFonts w:asciiTheme="minorHAnsi" w:hAnsiTheme="minorHAnsi"/>
                <w:b/>
                <w:bCs/>
                <w:sz w:val="20"/>
                <w:szCs w:val="20"/>
              </w:rPr>
              <w:t>12,867,084</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28D98CDE" w14:textId="77777777">
            <w:pPr>
              <w:keepNext/>
              <w:jc w:val="center"/>
              <w:rPr>
                <w:rFonts w:asciiTheme="minorHAnsi" w:hAnsiTheme="minorHAnsi"/>
                <w:b/>
                <w:bCs/>
                <w:sz w:val="20"/>
                <w:szCs w:val="20"/>
              </w:rPr>
            </w:pPr>
            <w:r w:rsidRPr="00692635">
              <w:rPr>
                <w:rFonts w:asciiTheme="minorHAnsi" w:hAnsiTheme="minorHAnsi"/>
                <w:b/>
                <w:bCs/>
                <w:sz w:val="20"/>
                <w:szCs w:val="20"/>
              </w:rPr>
              <w:t>+</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E15196" w:rsidP="000E4329" w14:paraId="74CA72BD" w14:textId="023E1D06">
            <w:pPr>
              <w:keepNext/>
              <w:jc w:val="center"/>
              <w:rPr>
                <w:rFonts w:asciiTheme="minorHAnsi" w:hAnsiTheme="minorHAnsi"/>
                <w:b/>
                <w:bCs/>
                <w:sz w:val="20"/>
                <w:szCs w:val="20"/>
              </w:rPr>
            </w:pPr>
            <w:r w:rsidRPr="00E15196">
              <w:rPr>
                <w:rFonts w:asciiTheme="minorHAnsi" w:hAnsiTheme="minorHAnsi"/>
                <w:b/>
                <w:bCs/>
                <w:sz w:val="20"/>
                <w:szCs w:val="20"/>
              </w:rPr>
              <w:t>$14,517</w:t>
            </w:r>
          </w:p>
        </w:tc>
        <w:tc>
          <w:tcPr>
            <w:tcW w:w="676"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692635" w:rsidP="000E4329" w14:paraId="4E8C294C" w14:textId="77777777">
            <w:pPr>
              <w:keepNext/>
              <w:jc w:val="center"/>
              <w:rPr>
                <w:rFonts w:asciiTheme="minorHAnsi" w:hAnsiTheme="minorHAnsi"/>
                <w:b/>
                <w:bCs/>
                <w:sz w:val="20"/>
                <w:szCs w:val="20"/>
              </w:rPr>
            </w:pPr>
            <w:r w:rsidRPr="00692635">
              <w:rPr>
                <w:rFonts w:asciiTheme="minorHAnsi" w:hAnsiTheme="minorHAnsi"/>
                <w:b/>
                <w:bCs/>
                <w:sz w:val="20"/>
                <w:szCs w:val="20"/>
              </w:rPr>
              <w:t>=</w:t>
            </w:r>
          </w:p>
        </w:tc>
        <w:tc>
          <w:tcPr>
            <w:tcW w:w="2330" w:type="dxa"/>
            <w:tcBorders>
              <w:top w:val="nil"/>
              <w:left w:val="nil"/>
              <w:bottom w:val="single" w:sz="8" w:space="0" w:color="auto"/>
              <w:right w:val="single" w:sz="8" w:space="0" w:color="auto"/>
            </w:tcBorders>
            <w:tcMar>
              <w:top w:w="0" w:type="dxa"/>
              <w:left w:w="108" w:type="dxa"/>
              <w:bottom w:w="0" w:type="dxa"/>
              <w:right w:w="108" w:type="dxa"/>
            </w:tcMar>
            <w:vAlign w:val="center"/>
          </w:tcPr>
          <w:p w:rsidR="000E4329" w:rsidRPr="00FC6E9B" w:rsidP="000E4329" w14:paraId="47F556D7" w14:textId="12194E68">
            <w:pPr>
              <w:keepNext/>
              <w:ind w:left="-30"/>
              <w:jc w:val="center"/>
              <w:rPr>
                <w:rFonts w:asciiTheme="minorHAnsi" w:hAnsiTheme="minorHAnsi"/>
                <w:b/>
                <w:bCs/>
                <w:sz w:val="20"/>
                <w:szCs w:val="20"/>
              </w:rPr>
            </w:pPr>
            <w:r w:rsidRPr="00377969">
              <w:rPr>
                <w:rFonts w:asciiTheme="minorHAnsi" w:hAnsiTheme="minorHAnsi"/>
                <w:b/>
                <w:bCs/>
                <w:sz w:val="20"/>
                <w:szCs w:val="20"/>
              </w:rPr>
              <w:t>$12,</w:t>
            </w:r>
            <w:r>
              <w:rPr>
                <w:rFonts w:asciiTheme="minorHAnsi" w:hAnsiTheme="minorHAnsi"/>
                <w:b/>
                <w:bCs/>
                <w:sz w:val="20"/>
                <w:szCs w:val="20"/>
              </w:rPr>
              <w:t>881,601</w:t>
            </w:r>
          </w:p>
        </w:tc>
      </w:tr>
      <w:tr w14:paraId="0D180091" w14:textId="77777777" w:rsidTr="000E4329">
        <w:tblPrEx>
          <w:tblW w:w="0" w:type="auto"/>
          <w:tblInd w:w="440" w:type="dxa"/>
          <w:tblCellMar>
            <w:left w:w="0" w:type="dxa"/>
            <w:right w:w="0" w:type="dxa"/>
          </w:tblCellMar>
          <w:tblLook w:val="04A0"/>
        </w:tblPrEx>
        <w:tc>
          <w:tcPr>
            <w:tcW w:w="88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5E00" w:rsidP="000E4329" w14:paraId="08CC444B" w14:textId="4A567465">
            <w:pPr>
              <w:ind w:left="-18"/>
              <w:rPr>
                <w:rFonts w:asciiTheme="minorHAnsi" w:hAnsiTheme="minorHAnsi"/>
                <w:sz w:val="20"/>
                <w:szCs w:val="20"/>
              </w:rPr>
            </w:pPr>
            <w:r w:rsidRPr="00692635">
              <w:rPr>
                <w:rFonts w:asciiTheme="minorHAnsi" w:hAnsiTheme="minorHAnsi"/>
                <w:sz w:val="20"/>
                <w:szCs w:val="20"/>
              </w:rPr>
              <w:t>Table costs</w:t>
            </w:r>
            <w:r w:rsidRPr="00692635" w:rsidR="007A6517">
              <w:rPr>
                <w:rFonts w:asciiTheme="minorHAnsi" w:hAnsiTheme="minorHAnsi"/>
                <w:sz w:val="20"/>
                <w:szCs w:val="20"/>
              </w:rPr>
              <w:t xml:space="preserve"> are based</w:t>
            </w:r>
            <w:r w:rsidRPr="00692635">
              <w:rPr>
                <w:rFonts w:asciiTheme="minorHAnsi" w:hAnsiTheme="minorHAnsi"/>
                <w:sz w:val="20"/>
                <w:szCs w:val="20"/>
              </w:rPr>
              <w:t xml:space="preserve"> on </w:t>
            </w:r>
            <w:r w:rsidRPr="00692635" w:rsidR="00834023">
              <w:rPr>
                <w:rFonts w:asciiTheme="minorHAnsi" w:hAnsiTheme="minorHAnsi"/>
                <w:sz w:val="20"/>
                <w:szCs w:val="20"/>
              </w:rPr>
              <w:t>202</w:t>
            </w:r>
            <w:r w:rsidR="00385B46">
              <w:rPr>
                <w:rFonts w:asciiTheme="minorHAnsi" w:hAnsiTheme="minorHAnsi"/>
                <w:sz w:val="20"/>
                <w:szCs w:val="20"/>
              </w:rPr>
              <w:t>3</w:t>
            </w:r>
            <w:r w:rsidRPr="00692635" w:rsidR="00834023">
              <w:rPr>
                <w:rFonts w:asciiTheme="minorHAnsi" w:hAnsiTheme="minorHAnsi"/>
                <w:sz w:val="20"/>
                <w:szCs w:val="20"/>
              </w:rPr>
              <w:t xml:space="preserve"> </w:t>
            </w:r>
            <w:r w:rsidRPr="00692635" w:rsidR="007A6517">
              <w:rPr>
                <w:rFonts w:asciiTheme="minorHAnsi" w:hAnsiTheme="minorHAnsi"/>
                <w:sz w:val="20"/>
                <w:szCs w:val="20"/>
              </w:rPr>
              <w:t xml:space="preserve">actuals obtained from </w:t>
            </w:r>
            <w:r w:rsidRPr="00692635">
              <w:rPr>
                <w:rFonts w:asciiTheme="minorHAnsi" w:hAnsiTheme="minorHAnsi"/>
                <w:sz w:val="20"/>
                <w:szCs w:val="20"/>
              </w:rPr>
              <w:t xml:space="preserve">IRS Chief Financial </w:t>
            </w:r>
            <w:r w:rsidRPr="00692635">
              <w:rPr>
                <w:rFonts w:asciiTheme="minorHAnsi" w:hAnsiTheme="minorHAnsi"/>
                <w:sz w:val="20"/>
                <w:szCs w:val="20"/>
              </w:rPr>
              <w:t>Office</w:t>
            </w:r>
            <w:r w:rsidRPr="00692635">
              <w:rPr>
                <w:rFonts w:asciiTheme="minorHAnsi" w:hAnsiTheme="minorHAnsi"/>
                <w:sz w:val="20"/>
                <w:szCs w:val="20"/>
              </w:rPr>
              <w:t xml:space="preserve"> and Media and Publications</w:t>
            </w:r>
            <w:r w:rsidRPr="00692635" w:rsidR="00201243">
              <w:rPr>
                <w:rFonts w:asciiTheme="minorHAnsi" w:hAnsiTheme="minorHAnsi"/>
                <w:sz w:val="20"/>
                <w:szCs w:val="20"/>
              </w:rPr>
              <w:t>.</w:t>
            </w:r>
            <w:r w:rsidRPr="008A5E00">
              <w:rPr>
                <w:rFonts w:asciiTheme="minorHAnsi" w:hAnsiTheme="minorHAnsi"/>
                <w:sz w:val="20"/>
                <w:szCs w:val="20"/>
              </w:rPr>
              <w:t xml:space="preserve"> </w:t>
            </w:r>
          </w:p>
          <w:p w:rsidR="00A6720E" w:rsidRPr="00692635" w:rsidP="000E4329" w14:paraId="73E75796" w14:textId="0701B9FD">
            <w:pPr>
              <w:ind w:left="-18"/>
              <w:rPr>
                <w:rFonts w:asciiTheme="minorHAnsi" w:hAnsiTheme="minorHAnsi"/>
                <w:sz w:val="20"/>
                <w:szCs w:val="20"/>
              </w:rPr>
            </w:pPr>
            <w:r w:rsidRPr="008A5E00">
              <w:rPr>
                <w:rFonts w:asciiTheme="minorHAnsi" w:hAnsiTheme="minorHAnsi"/>
                <w:sz w:val="20"/>
                <w:szCs w:val="20"/>
              </w:rPr>
              <w:t>*See supplementary document for cost per form and instructions.</w:t>
            </w:r>
          </w:p>
        </w:tc>
      </w:tr>
    </w:tbl>
    <w:p w:rsidR="00692635" w:rsidP="006B0FD8" w14:paraId="0EADA116" w14:textId="360980F7">
      <w:pPr>
        <w:ind w:left="360"/>
        <w:rPr>
          <w:rFonts w:asciiTheme="minorHAnsi" w:hAnsiTheme="minorHAnsi"/>
          <w:sz w:val="22"/>
        </w:rPr>
      </w:pPr>
    </w:p>
    <w:p w:rsidR="00692635" w:rsidP="006B0FD8" w14:paraId="25A55182" w14:textId="45CB0CF3">
      <w:pPr>
        <w:ind w:left="360"/>
        <w:rPr>
          <w:rFonts w:asciiTheme="minorHAnsi" w:hAnsiTheme="minorHAnsi"/>
          <w:sz w:val="22"/>
        </w:rPr>
      </w:pPr>
      <w:bookmarkStart w:id="3" w:name="_Hlk93597430"/>
      <w:r w:rsidRPr="00692635">
        <w:rPr>
          <w:rFonts w:asciiTheme="minorHAnsi" w:hAnsiTheme="minorHAnsi"/>
          <w:sz w:val="22"/>
        </w:rPr>
        <w:t>The government cost estimates for processing tax returns and performing related functions in the Submission Processing Campus(es) includes salaries and benefits only. Other costs such as real estate, programming, recruitment, equipment, and supplies are not included.</w:t>
      </w:r>
    </w:p>
    <w:p w:rsidR="00692635" w:rsidP="006B0FD8" w14:paraId="1F59C90F" w14:textId="77777777">
      <w:pPr>
        <w:ind w:left="360"/>
        <w:rPr>
          <w:rFonts w:asciiTheme="minorHAnsi" w:hAnsiTheme="minorHAnsi"/>
          <w:sz w:val="22"/>
        </w:rPr>
      </w:pPr>
    </w:p>
    <w:tbl>
      <w:tblPr>
        <w:tblW w:w="8370" w:type="dxa"/>
        <w:tblInd w:w="440" w:type="dxa"/>
        <w:tblCellMar>
          <w:left w:w="70" w:type="dxa"/>
          <w:right w:w="70" w:type="dxa"/>
        </w:tblCellMar>
        <w:tblLook w:val="04A0"/>
      </w:tblPr>
      <w:tblGrid>
        <w:gridCol w:w="1411"/>
        <w:gridCol w:w="1738"/>
        <w:gridCol w:w="600"/>
        <w:gridCol w:w="1803"/>
        <w:gridCol w:w="600"/>
        <w:gridCol w:w="2218"/>
      </w:tblGrid>
      <w:tr w14:paraId="73EB99B7" w14:textId="77777777" w:rsidTr="000E4329">
        <w:tblPrEx>
          <w:tblW w:w="8370" w:type="dxa"/>
          <w:tblInd w:w="440" w:type="dxa"/>
          <w:tblCellMar>
            <w:left w:w="70" w:type="dxa"/>
            <w:right w:w="70" w:type="dxa"/>
          </w:tblCellMar>
          <w:tblLook w:val="04A0"/>
        </w:tblPrEx>
        <w:trPr>
          <w:trHeight w:val="615"/>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2635" w:rsidRPr="008A4401" w:rsidP="006B0FD8" w14:paraId="5EF558D5" w14:textId="77777777">
            <w:pPr>
              <w:ind w:left="360"/>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Estimated Filers</w:t>
            </w:r>
          </w:p>
        </w:tc>
        <w:tc>
          <w:tcPr>
            <w:tcW w:w="1765"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B0FD8" w14:paraId="055DCD42" w14:textId="77777777">
            <w:pPr>
              <w:ind w:left="360"/>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Processing Cost - Paper Returns</w:t>
            </w:r>
          </w:p>
        </w:tc>
        <w:tc>
          <w:tcPr>
            <w:tcW w:w="60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B0FD8" w14:paraId="7A980356" w14:textId="77777777">
            <w:pPr>
              <w:ind w:left="360"/>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 </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B0FD8" w14:paraId="34C4FA72" w14:textId="77777777">
            <w:pPr>
              <w:ind w:left="360"/>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Processing Cost - Electronic Returns</w:t>
            </w:r>
          </w:p>
        </w:tc>
        <w:tc>
          <w:tcPr>
            <w:tcW w:w="600"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B0FD8" w14:paraId="03C8B92A" w14:textId="77777777">
            <w:pPr>
              <w:ind w:left="360"/>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 </w:t>
            </w: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692635" w:rsidRPr="008A4401" w:rsidP="006B0FD8" w14:paraId="46743A41" w14:textId="77777777">
            <w:pPr>
              <w:ind w:left="360"/>
              <w:jc w:val="center"/>
              <w:rPr>
                <w:rFonts w:ascii="Calibri" w:eastAsia="Times New Roman" w:hAnsi="Calibri" w:cs="Times New Roman"/>
                <w:b/>
                <w:bCs/>
                <w:color w:val="000000" w:themeColor="text1"/>
                <w:sz w:val="20"/>
                <w:szCs w:val="20"/>
                <w:lang w:eastAsia=""/>
              </w:rPr>
            </w:pPr>
            <w:r w:rsidRPr="008A4401">
              <w:rPr>
                <w:rFonts w:ascii="Calibri" w:eastAsia="Times New Roman" w:hAnsi="Calibri" w:cs="Times New Roman"/>
                <w:b/>
                <w:bCs/>
                <w:color w:val="000000" w:themeColor="text1"/>
                <w:sz w:val="20"/>
                <w:szCs w:val="20"/>
                <w:lang w:eastAsia=""/>
              </w:rPr>
              <w:t>Government Cost Estimate</w:t>
            </w:r>
          </w:p>
        </w:tc>
      </w:tr>
      <w:tr w14:paraId="50B40625" w14:textId="77777777" w:rsidTr="000E4329">
        <w:tblPrEx>
          <w:tblW w:w="8370" w:type="dxa"/>
          <w:tblInd w:w="440" w:type="dxa"/>
          <w:tblCellMar>
            <w:left w:w="70" w:type="dxa"/>
            <w:right w:w="70" w:type="dxa"/>
          </w:tblCellMar>
          <w:tblLook w:val="04A0"/>
        </w:tblPrEx>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692635" w:rsidRPr="008A4401" w:rsidP="006B0FD8" w14:paraId="3074F3F9" w14:textId="66EF3D8F">
            <w:pPr>
              <w:ind w:left="360"/>
              <w:jc w:val="center"/>
              <w:rPr>
                <w:rFonts w:ascii="Calibri" w:eastAsia="Times New Roman" w:hAnsi="Calibri" w:cs="Times New Roman"/>
                <w:color w:val="000000" w:themeColor="text1"/>
                <w:sz w:val="20"/>
                <w:szCs w:val="20"/>
                <w:lang w:val="" w:eastAsia=""/>
              </w:rPr>
            </w:pPr>
            <w:r>
              <w:rPr>
                <w:rFonts w:ascii="Calibri" w:eastAsia="Times New Roman" w:hAnsi="Calibri" w:cs="Times New Roman"/>
                <w:color w:val="000000" w:themeColor="text1"/>
                <w:sz w:val="20"/>
                <w:szCs w:val="20"/>
                <w:lang w:val="" w:eastAsia=""/>
              </w:rPr>
              <w:t>13,</w:t>
            </w:r>
            <w:r w:rsidR="0059625B">
              <w:rPr>
                <w:rFonts w:ascii="Calibri" w:eastAsia="Times New Roman" w:hAnsi="Calibri" w:cs="Times New Roman"/>
                <w:color w:val="000000" w:themeColor="text1"/>
                <w:sz w:val="20"/>
                <w:szCs w:val="20"/>
                <w:lang w:val="" w:eastAsia=""/>
              </w:rPr>
              <w:t>900,000</w:t>
            </w:r>
          </w:p>
        </w:tc>
        <w:tc>
          <w:tcPr>
            <w:tcW w:w="1765" w:type="dxa"/>
            <w:tcBorders>
              <w:top w:val="nil"/>
              <w:left w:val="nil"/>
              <w:bottom w:val="single" w:sz="8" w:space="0" w:color="auto"/>
              <w:right w:val="single" w:sz="8" w:space="0" w:color="auto"/>
            </w:tcBorders>
            <w:shd w:val="clear" w:color="auto" w:fill="auto"/>
            <w:vAlign w:val="center"/>
            <w:hideMark/>
          </w:tcPr>
          <w:p w:rsidR="00692635" w:rsidRPr="008A4401" w:rsidP="006B0FD8" w14:paraId="11C05FEA" w14:textId="7530FA5A">
            <w:pPr>
              <w:ind w:left="360"/>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r w:rsidR="000E4329">
              <w:rPr>
                <w:rFonts w:ascii="Calibri" w:eastAsia="Times New Roman" w:hAnsi="Calibri" w:cs="Times New Roman"/>
                <w:color w:val="000000" w:themeColor="text1"/>
                <w:sz w:val="20"/>
                <w:szCs w:val="20"/>
                <w:lang w:val="" w:eastAsia=""/>
              </w:rPr>
              <w:t>10,</w:t>
            </w:r>
            <w:r w:rsidR="0059625B">
              <w:rPr>
                <w:rFonts w:ascii="Calibri" w:eastAsia="Times New Roman" w:hAnsi="Calibri" w:cs="Times New Roman"/>
                <w:color w:val="000000" w:themeColor="text1"/>
                <w:sz w:val="20"/>
                <w:szCs w:val="20"/>
                <w:lang w:val="" w:eastAsia=""/>
              </w:rPr>
              <w:t>703</w:t>
            </w:r>
            <w:r w:rsidR="000E4329">
              <w:rPr>
                <w:rFonts w:ascii="Calibri" w:eastAsia="Times New Roman" w:hAnsi="Calibri" w:cs="Times New Roman"/>
                <w:color w:val="000000" w:themeColor="text1"/>
                <w:sz w:val="20"/>
                <w:szCs w:val="20"/>
                <w:lang w:val="" w:eastAsia=""/>
              </w:rPr>
              <w:t>,</w:t>
            </w:r>
            <w:r w:rsidR="0059625B">
              <w:rPr>
                <w:rFonts w:ascii="Calibri" w:eastAsia="Times New Roman" w:hAnsi="Calibri" w:cs="Times New Roman"/>
                <w:color w:val="000000" w:themeColor="text1"/>
                <w:sz w:val="20"/>
                <w:szCs w:val="20"/>
                <w:lang w:val="" w:eastAsia=""/>
              </w:rPr>
              <w:t>000</w:t>
            </w:r>
            <w:r w:rsidRPr="008A4401">
              <w:rPr>
                <w:rFonts w:ascii="Calibri" w:eastAsia="Times New Roman" w:hAnsi="Calibri" w:cs="Times New Roman"/>
                <w:color w:val="000000" w:themeColor="text1"/>
                <w:sz w:val="20"/>
                <w:szCs w:val="20"/>
                <w:lang w:val="" w:eastAsia=""/>
              </w:rPr>
              <w:t xml:space="preserve"> </w:t>
            </w:r>
          </w:p>
        </w:tc>
        <w:tc>
          <w:tcPr>
            <w:tcW w:w="600" w:type="dxa"/>
            <w:tcBorders>
              <w:top w:val="nil"/>
              <w:left w:val="nil"/>
              <w:bottom w:val="single" w:sz="8" w:space="0" w:color="auto"/>
              <w:right w:val="single" w:sz="8" w:space="0" w:color="auto"/>
            </w:tcBorders>
            <w:shd w:val="clear" w:color="auto" w:fill="auto"/>
            <w:vAlign w:val="center"/>
            <w:hideMark/>
          </w:tcPr>
          <w:p w:rsidR="00692635" w:rsidRPr="008A4401" w:rsidP="006B0FD8" w14:paraId="1C2C604A" w14:textId="77777777">
            <w:pPr>
              <w:ind w:left="360"/>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p>
        </w:tc>
        <w:tc>
          <w:tcPr>
            <w:tcW w:w="1849" w:type="dxa"/>
            <w:tcBorders>
              <w:top w:val="nil"/>
              <w:left w:val="nil"/>
              <w:bottom w:val="single" w:sz="8" w:space="0" w:color="auto"/>
              <w:right w:val="single" w:sz="8" w:space="0" w:color="auto"/>
            </w:tcBorders>
            <w:shd w:val="clear" w:color="auto" w:fill="auto"/>
            <w:vAlign w:val="center"/>
            <w:hideMark/>
          </w:tcPr>
          <w:p w:rsidR="00692635" w:rsidRPr="008A4401" w:rsidP="006B0FD8" w14:paraId="6D76A6E9" w14:textId="7DC515C9">
            <w:pPr>
              <w:ind w:left="360"/>
              <w:jc w:val="center"/>
              <w:rPr>
                <w:rFonts w:ascii="Calibri" w:eastAsia="Times New Roman" w:hAnsi="Calibri" w:cs="Times New Roman"/>
                <w:color w:val="000000" w:themeColor="text1"/>
                <w:sz w:val="20"/>
                <w:szCs w:val="20"/>
                <w:lang w:val="" w:eastAsia=""/>
              </w:rPr>
            </w:pPr>
            <w:r>
              <w:rPr>
                <w:rFonts w:ascii="Calibri" w:eastAsia="Times New Roman" w:hAnsi="Calibri" w:cs="Times New Roman"/>
                <w:color w:val="000000" w:themeColor="text1"/>
                <w:sz w:val="20"/>
                <w:szCs w:val="20"/>
                <w:lang w:val="" w:eastAsia=""/>
              </w:rPr>
              <w:t>$2,</w:t>
            </w:r>
            <w:r w:rsidR="0059625B">
              <w:rPr>
                <w:rFonts w:ascii="Calibri" w:eastAsia="Times New Roman" w:hAnsi="Calibri" w:cs="Times New Roman"/>
                <w:color w:val="000000" w:themeColor="text1"/>
                <w:sz w:val="20"/>
                <w:szCs w:val="20"/>
                <w:lang w:val="" w:eastAsia=""/>
              </w:rPr>
              <w:t>868,960</w:t>
            </w:r>
          </w:p>
        </w:tc>
        <w:tc>
          <w:tcPr>
            <w:tcW w:w="600" w:type="dxa"/>
            <w:tcBorders>
              <w:top w:val="nil"/>
              <w:left w:val="nil"/>
              <w:bottom w:val="single" w:sz="8" w:space="0" w:color="auto"/>
              <w:right w:val="single" w:sz="8" w:space="0" w:color="auto"/>
            </w:tcBorders>
            <w:shd w:val="clear" w:color="auto" w:fill="auto"/>
            <w:vAlign w:val="center"/>
            <w:hideMark/>
          </w:tcPr>
          <w:p w:rsidR="00692635" w:rsidRPr="008A4401" w:rsidP="006B0FD8" w14:paraId="7BEE230A" w14:textId="77777777">
            <w:pPr>
              <w:ind w:left="360"/>
              <w:jc w:val="center"/>
              <w:rPr>
                <w:rFonts w:ascii="Calibri" w:eastAsia="Times New Roman" w:hAnsi="Calibri" w:cs="Times New Roman"/>
                <w:color w:val="000000" w:themeColor="text1"/>
                <w:sz w:val="20"/>
                <w:szCs w:val="20"/>
                <w:lang w:val="" w:eastAsia=""/>
              </w:rPr>
            </w:pPr>
            <w:r w:rsidRPr="008A4401">
              <w:rPr>
                <w:rFonts w:ascii="Calibri" w:eastAsia="Times New Roman" w:hAnsi="Calibri" w:cs="Times New Roman"/>
                <w:color w:val="000000" w:themeColor="text1"/>
                <w:sz w:val="20"/>
                <w:szCs w:val="20"/>
                <w:lang w:val="" w:eastAsia=""/>
              </w:rPr>
              <w:t>=</w:t>
            </w:r>
          </w:p>
        </w:tc>
        <w:tc>
          <w:tcPr>
            <w:tcW w:w="2296" w:type="dxa"/>
            <w:tcBorders>
              <w:top w:val="nil"/>
              <w:left w:val="nil"/>
              <w:bottom w:val="single" w:sz="8" w:space="0" w:color="auto"/>
              <w:right w:val="single" w:sz="8" w:space="0" w:color="auto"/>
            </w:tcBorders>
            <w:shd w:val="clear" w:color="auto" w:fill="auto"/>
            <w:vAlign w:val="center"/>
            <w:hideMark/>
          </w:tcPr>
          <w:p w:rsidR="00692635" w:rsidRPr="008A4401" w:rsidP="006B0FD8" w14:paraId="79C33422" w14:textId="73DDF5DA">
            <w:pPr>
              <w:ind w:left="360"/>
              <w:jc w:val="center"/>
              <w:rPr>
                <w:rFonts w:ascii="Calibri" w:eastAsia="Times New Roman" w:hAnsi="Calibri" w:cs="Times New Roman"/>
                <w:color w:val="000000" w:themeColor="text1"/>
                <w:sz w:val="20"/>
                <w:szCs w:val="20"/>
                <w:lang w:val="" w:eastAsia=""/>
              </w:rPr>
            </w:pPr>
            <w:r>
              <w:rPr>
                <w:rFonts w:ascii="Calibri" w:eastAsia="Times New Roman" w:hAnsi="Calibri" w:cs="Times New Roman"/>
                <w:color w:val="000000" w:themeColor="text1"/>
                <w:sz w:val="20"/>
                <w:szCs w:val="20"/>
                <w:lang w:val="" w:eastAsia=""/>
              </w:rPr>
              <w:t>$13,</w:t>
            </w:r>
            <w:r w:rsidR="0059625B">
              <w:rPr>
                <w:rFonts w:ascii="Calibri" w:eastAsia="Times New Roman" w:hAnsi="Calibri" w:cs="Times New Roman"/>
                <w:color w:val="000000" w:themeColor="text1"/>
                <w:sz w:val="20"/>
                <w:szCs w:val="20"/>
                <w:lang w:val="" w:eastAsia=""/>
              </w:rPr>
              <w:t>571</w:t>
            </w:r>
            <w:r w:rsidR="000E4329">
              <w:rPr>
                <w:rFonts w:ascii="Calibri" w:eastAsia="Times New Roman" w:hAnsi="Calibri" w:cs="Times New Roman"/>
                <w:color w:val="000000" w:themeColor="text1"/>
                <w:sz w:val="20"/>
                <w:szCs w:val="20"/>
                <w:lang w:val="" w:eastAsia=""/>
              </w:rPr>
              <w:t>,</w:t>
            </w:r>
            <w:r w:rsidR="0059625B">
              <w:rPr>
                <w:rFonts w:ascii="Calibri" w:eastAsia="Times New Roman" w:hAnsi="Calibri" w:cs="Times New Roman"/>
                <w:color w:val="000000" w:themeColor="text1"/>
                <w:sz w:val="20"/>
                <w:szCs w:val="20"/>
                <w:lang w:val="" w:eastAsia=""/>
              </w:rPr>
              <w:t>96</w:t>
            </w:r>
            <w:r w:rsidR="000E4329">
              <w:rPr>
                <w:rFonts w:ascii="Calibri" w:eastAsia="Times New Roman" w:hAnsi="Calibri" w:cs="Times New Roman"/>
                <w:color w:val="000000" w:themeColor="text1"/>
                <w:sz w:val="20"/>
                <w:szCs w:val="20"/>
                <w:lang w:val="" w:eastAsia=""/>
              </w:rPr>
              <w:t>0</w:t>
            </w:r>
          </w:p>
        </w:tc>
      </w:tr>
      <w:tr w14:paraId="7D21A775" w14:textId="77777777" w:rsidTr="000E4329">
        <w:tblPrEx>
          <w:tblW w:w="8370" w:type="dxa"/>
          <w:tblInd w:w="440" w:type="dxa"/>
          <w:tblCellMar>
            <w:left w:w="70" w:type="dxa"/>
            <w:right w:w="70" w:type="dxa"/>
          </w:tblCellMar>
          <w:tblLook w:val="04A0"/>
        </w:tblPrEx>
        <w:trPr>
          <w:trHeight w:val="315"/>
        </w:trPr>
        <w:tc>
          <w:tcPr>
            <w:tcW w:w="1260" w:type="dxa"/>
            <w:tcBorders>
              <w:top w:val="nil"/>
              <w:left w:val="single" w:sz="8" w:space="0" w:color="auto"/>
              <w:bottom w:val="single" w:sz="8" w:space="0" w:color="auto"/>
              <w:right w:val="nil"/>
            </w:tcBorders>
            <w:shd w:val="clear" w:color="auto" w:fill="auto"/>
            <w:vAlign w:val="center"/>
            <w:hideMark/>
          </w:tcPr>
          <w:p w:rsidR="00692635" w:rsidRPr="008A4401" w:rsidP="006B0FD8" w14:paraId="255C94C8" w14:textId="77777777">
            <w:pPr>
              <w:ind w:left="360"/>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Total</w:t>
            </w:r>
          </w:p>
        </w:tc>
        <w:tc>
          <w:tcPr>
            <w:tcW w:w="1765" w:type="dxa"/>
            <w:tcBorders>
              <w:top w:val="nil"/>
              <w:left w:val="nil"/>
              <w:bottom w:val="single" w:sz="8" w:space="0" w:color="auto"/>
              <w:right w:val="nil"/>
            </w:tcBorders>
            <w:shd w:val="clear" w:color="auto" w:fill="auto"/>
            <w:vAlign w:val="center"/>
            <w:hideMark/>
          </w:tcPr>
          <w:p w:rsidR="00692635" w:rsidRPr="008A4401" w:rsidP="006B0FD8" w14:paraId="6BC4803D" w14:textId="77777777">
            <w:pPr>
              <w:ind w:left="360"/>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600" w:type="dxa"/>
            <w:tcBorders>
              <w:top w:val="nil"/>
              <w:left w:val="nil"/>
              <w:bottom w:val="single" w:sz="8" w:space="0" w:color="auto"/>
              <w:right w:val="nil"/>
            </w:tcBorders>
            <w:shd w:val="clear" w:color="auto" w:fill="auto"/>
            <w:vAlign w:val="center"/>
            <w:hideMark/>
          </w:tcPr>
          <w:p w:rsidR="00692635" w:rsidRPr="008A4401" w:rsidP="006B0FD8" w14:paraId="6C789E37" w14:textId="77777777">
            <w:pPr>
              <w:ind w:left="360"/>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1849" w:type="dxa"/>
            <w:tcBorders>
              <w:top w:val="nil"/>
              <w:left w:val="nil"/>
              <w:bottom w:val="single" w:sz="8" w:space="0" w:color="auto"/>
              <w:right w:val="nil"/>
            </w:tcBorders>
            <w:shd w:val="clear" w:color="auto" w:fill="auto"/>
            <w:vAlign w:val="center"/>
            <w:hideMark/>
          </w:tcPr>
          <w:p w:rsidR="00692635" w:rsidRPr="008A4401" w:rsidP="006B0FD8" w14:paraId="6A5AA022" w14:textId="77777777">
            <w:pPr>
              <w:ind w:left="360"/>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600" w:type="dxa"/>
            <w:tcBorders>
              <w:top w:val="nil"/>
              <w:left w:val="nil"/>
              <w:bottom w:val="single" w:sz="8" w:space="0" w:color="auto"/>
              <w:right w:val="single" w:sz="8" w:space="0" w:color="auto"/>
            </w:tcBorders>
            <w:shd w:val="clear" w:color="auto" w:fill="auto"/>
            <w:vAlign w:val="center"/>
            <w:hideMark/>
          </w:tcPr>
          <w:p w:rsidR="00692635" w:rsidRPr="008A4401" w:rsidP="006B0FD8" w14:paraId="31BE37CE" w14:textId="77777777">
            <w:pPr>
              <w:ind w:left="360"/>
              <w:jc w:val="center"/>
              <w:rPr>
                <w:rFonts w:ascii="Calibri" w:eastAsia="Times New Roman" w:hAnsi="Calibri" w:cs="Times New Roman"/>
                <w:b/>
                <w:bCs/>
                <w:color w:val="000000" w:themeColor="text1"/>
                <w:sz w:val="20"/>
                <w:szCs w:val="20"/>
                <w:lang w:val="" w:eastAsia=""/>
              </w:rPr>
            </w:pPr>
            <w:r w:rsidRPr="008A4401">
              <w:rPr>
                <w:rFonts w:ascii="Calibri" w:eastAsia="Times New Roman" w:hAnsi="Calibri" w:cs="Times New Roman"/>
                <w:b/>
                <w:bCs/>
                <w:color w:val="000000" w:themeColor="text1"/>
                <w:sz w:val="20"/>
                <w:szCs w:val="20"/>
                <w:lang w:val="" w:eastAsia=""/>
              </w:rPr>
              <w:t> </w:t>
            </w:r>
          </w:p>
        </w:tc>
        <w:tc>
          <w:tcPr>
            <w:tcW w:w="2296" w:type="dxa"/>
            <w:tcBorders>
              <w:top w:val="nil"/>
              <w:left w:val="nil"/>
              <w:bottom w:val="single" w:sz="8" w:space="0" w:color="auto"/>
              <w:right w:val="single" w:sz="8" w:space="0" w:color="auto"/>
            </w:tcBorders>
            <w:shd w:val="clear" w:color="auto" w:fill="auto"/>
            <w:vAlign w:val="center"/>
            <w:hideMark/>
          </w:tcPr>
          <w:p w:rsidR="00692635" w:rsidRPr="008A4401" w:rsidP="006B0FD8" w14:paraId="696FB28D" w14:textId="2B262927">
            <w:pPr>
              <w:ind w:left="360"/>
              <w:jc w:val="center"/>
              <w:rPr>
                <w:rFonts w:ascii="Calibri" w:eastAsia="Times New Roman" w:hAnsi="Calibri" w:cs="Times New Roman"/>
                <w:b/>
                <w:bCs/>
                <w:color w:val="000000" w:themeColor="text1"/>
                <w:sz w:val="20"/>
                <w:szCs w:val="20"/>
                <w:lang w:val="" w:eastAsia=""/>
              </w:rPr>
            </w:pPr>
            <w:r>
              <w:rPr>
                <w:rFonts w:ascii="Calibri" w:eastAsia="Times New Roman" w:hAnsi="Calibri" w:cs="Times New Roman"/>
                <w:b/>
                <w:bCs/>
                <w:color w:val="000000" w:themeColor="text1"/>
                <w:sz w:val="20"/>
                <w:szCs w:val="20"/>
                <w:lang w:val="" w:eastAsia=""/>
              </w:rPr>
              <w:t>$13,</w:t>
            </w:r>
            <w:r w:rsidR="0059625B">
              <w:rPr>
                <w:rFonts w:ascii="Calibri" w:eastAsia="Times New Roman" w:hAnsi="Calibri" w:cs="Times New Roman"/>
                <w:b/>
                <w:bCs/>
                <w:color w:val="000000" w:themeColor="text1"/>
                <w:sz w:val="20"/>
                <w:szCs w:val="20"/>
                <w:lang w:val="" w:eastAsia=""/>
              </w:rPr>
              <w:t>571,960</w:t>
            </w:r>
            <w:r w:rsidRPr="008A4401" w:rsidR="00331D1B">
              <w:rPr>
                <w:rFonts w:ascii="Calibri" w:eastAsia="Times New Roman" w:hAnsi="Calibri" w:cs="Times New Roman"/>
                <w:b/>
                <w:bCs/>
                <w:color w:val="000000" w:themeColor="text1"/>
                <w:sz w:val="20"/>
                <w:szCs w:val="20"/>
                <w:lang w:val="" w:eastAsia=""/>
              </w:rPr>
              <w:t xml:space="preserve"> </w:t>
            </w:r>
          </w:p>
        </w:tc>
      </w:tr>
      <w:tr w14:paraId="2BD93317" w14:textId="77777777" w:rsidTr="000E4329">
        <w:tblPrEx>
          <w:tblW w:w="8370" w:type="dxa"/>
          <w:tblInd w:w="440" w:type="dxa"/>
          <w:tblCellMar>
            <w:left w:w="70" w:type="dxa"/>
            <w:right w:w="70" w:type="dxa"/>
          </w:tblCellMar>
          <w:tblLook w:val="04A0"/>
        </w:tblPrEx>
        <w:trPr>
          <w:trHeight w:val="315"/>
        </w:trPr>
        <w:tc>
          <w:tcPr>
            <w:tcW w:w="837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92635" w:rsidRPr="00382CC0" w:rsidP="006B0FD8" w14:paraId="0F222459" w14:textId="5C636E9B">
            <w:pPr>
              <w:ind w:left="360"/>
              <w:rPr>
                <w:rFonts w:ascii="Calibri" w:eastAsia="Times New Roman" w:hAnsi="Calibri" w:cs="Times New Roman"/>
                <w:color w:val="000000" w:themeColor="text1"/>
                <w:sz w:val="20"/>
                <w:szCs w:val="20"/>
                <w:lang w:eastAsia=""/>
              </w:rPr>
            </w:pPr>
            <w:r w:rsidRPr="00382CC0">
              <w:rPr>
                <w:rFonts w:ascii="Calibri" w:eastAsia="Times New Roman" w:hAnsi="Calibri" w:cs="Times New Roman"/>
                <w:color w:val="000000" w:themeColor="text1"/>
                <w:sz w:val="20"/>
                <w:szCs w:val="20"/>
                <w:lang w:eastAsia=""/>
              </w:rPr>
              <w:t xml:space="preserve">Table costs estimates are based on </w:t>
            </w:r>
            <w:r w:rsidRPr="00382CC0" w:rsidR="00834023">
              <w:rPr>
                <w:rFonts w:ascii="Calibri" w:eastAsia="Times New Roman" w:hAnsi="Calibri" w:cs="Times New Roman"/>
                <w:color w:val="000000" w:themeColor="text1"/>
                <w:sz w:val="20"/>
                <w:szCs w:val="20"/>
                <w:lang w:eastAsia=""/>
              </w:rPr>
              <w:t>FY202</w:t>
            </w:r>
            <w:r w:rsidR="00385B46">
              <w:rPr>
                <w:rFonts w:ascii="Calibri" w:eastAsia="Times New Roman" w:hAnsi="Calibri" w:cs="Times New Roman"/>
                <w:color w:val="000000" w:themeColor="text1"/>
                <w:sz w:val="20"/>
                <w:szCs w:val="20"/>
                <w:lang w:eastAsia=""/>
              </w:rPr>
              <w:t>3</w:t>
            </w:r>
            <w:r w:rsidRPr="00382CC0" w:rsidR="00834023">
              <w:rPr>
                <w:rFonts w:ascii="Calibri" w:eastAsia="Times New Roman" w:hAnsi="Calibri" w:cs="Times New Roman"/>
                <w:color w:val="000000" w:themeColor="text1"/>
                <w:sz w:val="20"/>
                <w:szCs w:val="20"/>
                <w:lang w:eastAsia=""/>
              </w:rPr>
              <w:t xml:space="preserve"> </w:t>
            </w:r>
            <w:r w:rsidRPr="00382CC0">
              <w:rPr>
                <w:rFonts w:ascii="Calibri" w:eastAsia="Times New Roman" w:hAnsi="Calibri" w:cs="Times New Roman"/>
                <w:color w:val="000000" w:themeColor="text1"/>
                <w:sz w:val="20"/>
                <w:szCs w:val="20"/>
                <w:lang w:eastAsia=""/>
              </w:rPr>
              <w:t>IRS Cost Estimate References.</w:t>
            </w:r>
          </w:p>
        </w:tc>
      </w:tr>
    </w:tbl>
    <w:p w:rsidR="00692635" w:rsidRPr="008A4401" w:rsidP="006B0FD8" w14:paraId="41CCF2A3" w14:textId="5AE3BA5F">
      <w:pPr>
        <w:ind w:left="360"/>
        <w:rPr>
          <w:rFonts w:asciiTheme="minorHAnsi" w:hAnsiTheme="minorHAnsi"/>
          <w:color w:val="000000" w:themeColor="text1"/>
          <w:sz w:val="22"/>
        </w:rPr>
      </w:pPr>
    </w:p>
    <w:p w:rsidR="00692635" w:rsidP="006B0FD8" w14:paraId="1D1AC2AD" w14:textId="13E6A7AF">
      <w:pPr>
        <w:ind w:left="360"/>
        <w:rPr>
          <w:rFonts w:ascii="Calibri" w:eastAsia="Times New Roman" w:hAnsi="Calibri" w:cs="Times New Roman"/>
          <w:color w:val="000000" w:themeColor="text1"/>
          <w:sz w:val="22"/>
          <w:lang w:eastAsia=""/>
        </w:rPr>
      </w:pPr>
      <w:r w:rsidRPr="008A4401">
        <w:rPr>
          <w:rFonts w:ascii="Calibri" w:eastAsia="Times New Roman" w:hAnsi="Calibri" w:cs="Times New Roman"/>
          <w:color w:val="000000" w:themeColor="text1"/>
          <w:sz w:val="22"/>
          <w:lang w:eastAsia=""/>
        </w:rPr>
        <w:t xml:space="preserve">The total government cost estimate for this collection is </w:t>
      </w:r>
      <w:r w:rsidRPr="000A2CFD">
        <w:rPr>
          <w:rFonts w:ascii="Calibri" w:eastAsia="Times New Roman" w:hAnsi="Calibri" w:cs="Times New Roman"/>
          <w:color w:val="000000" w:themeColor="text1"/>
          <w:sz w:val="22"/>
          <w:lang w:eastAsia=""/>
        </w:rPr>
        <w:t>$</w:t>
      </w:r>
      <w:r w:rsidR="00834023">
        <w:rPr>
          <w:rFonts w:ascii="Calibri" w:eastAsia="Times New Roman" w:hAnsi="Calibri" w:cs="Times New Roman"/>
          <w:color w:val="000000" w:themeColor="text1"/>
          <w:sz w:val="22"/>
          <w:lang w:eastAsia=""/>
        </w:rPr>
        <w:t>26,</w:t>
      </w:r>
      <w:r w:rsidR="008462DC">
        <w:rPr>
          <w:rFonts w:ascii="Calibri" w:eastAsia="Times New Roman" w:hAnsi="Calibri" w:cs="Times New Roman"/>
          <w:color w:val="000000" w:themeColor="text1"/>
          <w:sz w:val="22"/>
          <w:lang w:eastAsia=""/>
        </w:rPr>
        <w:t>453,561</w:t>
      </w:r>
      <w:r w:rsidRPr="000A2CFD">
        <w:rPr>
          <w:rFonts w:ascii="Calibri" w:eastAsia="Times New Roman" w:hAnsi="Calibri" w:cs="Times New Roman"/>
          <w:color w:val="000000" w:themeColor="text1"/>
          <w:sz w:val="22"/>
          <w:lang w:eastAsia=""/>
        </w:rPr>
        <w:t>.</w:t>
      </w:r>
    </w:p>
    <w:p w:rsidR="00491503" w:rsidRPr="008A4401" w:rsidP="00541428" w14:paraId="493FEE91" w14:textId="77777777">
      <w:pPr>
        <w:rPr>
          <w:rFonts w:ascii="Calibri" w:eastAsia="Times New Roman" w:hAnsi="Calibri" w:cs="Times New Roman"/>
          <w:color w:val="000000" w:themeColor="text1"/>
          <w:sz w:val="22"/>
          <w:lang w:eastAsia=""/>
        </w:rPr>
      </w:pPr>
    </w:p>
    <w:bookmarkEnd w:id="2"/>
    <w:bookmarkEnd w:id="3"/>
    <w:p w:rsidR="00F06BEB" w:rsidRPr="00F70E35" w:rsidP="00E33EFD" w14:paraId="5EFBDA7F" w14:textId="7FCE1985">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
          <w:bCs/>
        </w:rPr>
      </w:pPr>
      <w:r w:rsidRPr="00E33EFD">
        <w:rPr>
          <w:rFonts w:eastAsia="Times New Roman" w:asciiTheme="minorHAnsi" w:hAnsiTheme="minorHAnsi" w:cs="Times New Roman"/>
          <w:bCs/>
          <w:u w:val="single"/>
        </w:rPr>
        <w:t>REASONS FOR CHANGE IN BURDEN</w:t>
      </w:r>
    </w:p>
    <w:p w:rsidR="00F06BEB" w:rsidP="00F06BEB" w14:paraId="7EFA2D99" w14:textId="77777777">
      <w:pPr>
        <w:widowControl w:val="0"/>
        <w:autoSpaceDE w:val="0"/>
        <w:autoSpaceDN w:val="0"/>
        <w:adjustRightInd w:val="0"/>
        <w:rPr>
          <w:rFonts w:eastAsia="Times New Roman" w:asciiTheme="minorHAnsi" w:hAnsiTheme="minorHAnsi" w:cs="Times New Roman"/>
          <w:sz w:val="22"/>
        </w:rPr>
      </w:pPr>
    </w:p>
    <w:p w:rsidR="00E544FD" w:rsidRPr="00941814" w:rsidP="00E544FD" w14:paraId="2BEAF72D" w14:textId="77777777">
      <w:pPr>
        <w:spacing w:line="276" w:lineRule="auto"/>
        <w:ind w:left="360" w:right="-29"/>
        <w:rPr>
          <w:rFonts w:ascii="Calibri" w:hAnsi="Calibri" w:cs="Calibri"/>
          <w:bCs/>
          <w:sz w:val="22"/>
        </w:rPr>
      </w:pPr>
      <w:r w:rsidRPr="00941814">
        <w:rPr>
          <w:rFonts w:ascii="Calibri" w:hAnsi="Calibri" w:cs="Calibri"/>
          <w:bCs/>
          <w:sz w:val="22"/>
        </w:rPr>
        <w:t>The year-over-year change in burden is analyzed and reported by technical adjustments, legislative adjustments, and agency adjustments.</w:t>
      </w:r>
    </w:p>
    <w:p w:rsidR="00E544FD" w:rsidRPr="00941814" w:rsidP="00E544FD" w14:paraId="70193596" w14:textId="77777777">
      <w:pPr>
        <w:spacing w:line="276" w:lineRule="auto"/>
        <w:ind w:left="360" w:right="-29"/>
        <w:rPr>
          <w:rFonts w:ascii="Calibri" w:hAnsi="Calibri" w:cs="Calibri"/>
          <w:bCs/>
          <w:sz w:val="22"/>
        </w:rPr>
      </w:pPr>
    </w:p>
    <w:p w:rsidR="00E544FD" w:rsidP="00E544FD" w14:paraId="1229BD32" w14:textId="77777777">
      <w:pPr>
        <w:ind w:left="360"/>
        <w:rPr>
          <w:rFonts w:ascii="Calibri" w:hAnsi="Calibri" w:cs="Calibri"/>
          <w:sz w:val="22"/>
        </w:rPr>
      </w:pPr>
      <w:r w:rsidRPr="00941814">
        <w:rPr>
          <w:rFonts w:ascii="Calibri" w:hAnsi="Calibri" w:cs="Calibri"/>
          <w:b/>
          <w:sz w:val="22"/>
        </w:rPr>
        <w:t>Changes Due to Technical Adjustment</w:t>
      </w:r>
      <w:r w:rsidRPr="00941814">
        <w:rPr>
          <w:rFonts w:ascii="Calibri" w:hAnsi="Calibri" w:cs="Calibri"/>
          <w:sz w:val="22"/>
        </w:rPr>
        <w:t xml:space="preserve">: </w:t>
      </w:r>
      <w:r w:rsidRPr="00C736C5">
        <w:rPr>
          <w:rFonts w:ascii="Calibri" w:hAnsi="Calibri" w:cs="Calibri"/>
          <w:sz w:val="22"/>
        </w:rPr>
        <w:t xml:space="preserve">There are several significant adjustments in the year-over-year technical changes. The impact on burden related to these changes are shown in the table below. The actual </w:t>
      </w:r>
      <w:r>
        <w:rPr>
          <w:rFonts w:ascii="Calibri" w:hAnsi="Calibri" w:cs="Calibri"/>
          <w:sz w:val="22"/>
        </w:rPr>
        <w:t>Fiscal Year 20</w:t>
      </w:r>
      <w:r w:rsidRPr="00C736C5">
        <w:rPr>
          <w:rFonts w:ascii="Calibri" w:hAnsi="Calibri" w:cs="Calibri"/>
          <w:sz w:val="22"/>
        </w:rPr>
        <w:t>2</w:t>
      </w:r>
      <w:r>
        <w:rPr>
          <w:rFonts w:ascii="Calibri" w:hAnsi="Calibri" w:cs="Calibri"/>
          <w:sz w:val="22"/>
        </w:rPr>
        <w:t>4</w:t>
      </w:r>
      <w:r w:rsidRPr="00C736C5">
        <w:rPr>
          <w:rFonts w:ascii="Calibri" w:hAnsi="Calibri" w:cs="Calibri"/>
          <w:sz w:val="22"/>
        </w:rPr>
        <w:t xml:space="preserve"> population count was </w:t>
      </w:r>
      <w:r>
        <w:rPr>
          <w:rFonts w:ascii="Calibri" w:hAnsi="Calibri" w:cs="Calibri"/>
          <w:sz w:val="22"/>
        </w:rPr>
        <w:t>3</w:t>
      </w:r>
      <w:r w:rsidRPr="00C736C5">
        <w:rPr>
          <w:rFonts w:ascii="Calibri" w:hAnsi="Calibri" w:cs="Calibri"/>
          <w:sz w:val="22"/>
        </w:rPr>
        <w:t>00,000 greater than forecasted and the F</w:t>
      </w:r>
      <w:r>
        <w:rPr>
          <w:rFonts w:ascii="Calibri" w:hAnsi="Calibri" w:cs="Calibri"/>
          <w:sz w:val="22"/>
        </w:rPr>
        <w:t xml:space="preserve">iscal </w:t>
      </w:r>
      <w:r w:rsidRPr="00C736C5">
        <w:rPr>
          <w:rFonts w:ascii="Calibri" w:hAnsi="Calibri" w:cs="Calibri"/>
          <w:sz w:val="22"/>
        </w:rPr>
        <w:t>Y</w:t>
      </w:r>
      <w:r>
        <w:rPr>
          <w:rFonts w:ascii="Calibri" w:hAnsi="Calibri" w:cs="Calibri"/>
          <w:sz w:val="22"/>
        </w:rPr>
        <w:t>ear 20</w:t>
      </w:r>
      <w:r w:rsidRPr="00C736C5">
        <w:rPr>
          <w:rFonts w:ascii="Calibri" w:hAnsi="Calibri" w:cs="Calibri"/>
          <w:sz w:val="22"/>
        </w:rPr>
        <w:t>2</w:t>
      </w:r>
      <w:r>
        <w:rPr>
          <w:rFonts w:ascii="Calibri" w:hAnsi="Calibri" w:cs="Calibri"/>
          <w:sz w:val="22"/>
        </w:rPr>
        <w:t>5</w:t>
      </w:r>
      <w:r w:rsidRPr="00C736C5">
        <w:rPr>
          <w:rFonts w:ascii="Calibri" w:hAnsi="Calibri" w:cs="Calibri"/>
          <w:sz w:val="22"/>
        </w:rPr>
        <w:t xml:space="preserve"> population is forecasted to further increase by </w:t>
      </w:r>
      <w:r>
        <w:rPr>
          <w:rFonts w:ascii="Calibri" w:hAnsi="Calibri" w:cs="Calibri"/>
          <w:sz w:val="22"/>
        </w:rPr>
        <w:t>3</w:t>
      </w:r>
      <w:r w:rsidRPr="00C736C5">
        <w:rPr>
          <w:rFonts w:ascii="Calibri" w:hAnsi="Calibri" w:cs="Calibri"/>
          <w:sz w:val="22"/>
        </w:rPr>
        <w:t>00,000 returns. Macroeconomic factors</w:t>
      </w:r>
      <w:r>
        <w:rPr>
          <w:rFonts w:ascii="Calibri" w:hAnsi="Calibri" w:cs="Calibri"/>
          <w:sz w:val="22"/>
        </w:rPr>
        <w:t xml:space="preserve"> are estimated to increase aggregate time, out-of-pocket costs, and total monetized burden by slightly over 2% each. Incorporating Tax Year 2023 population data into the estimates decreased </w:t>
      </w:r>
      <w:r>
        <w:rPr>
          <w:rFonts w:ascii="Calibri" w:hAnsi="Calibri" w:cs="Calibri"/>
          <w:sz w:val="22"/>
        </w:rPr>
        <w:t xml:space="preserve">aggregate time burden by 3%, aggregate out-of-pocket cost by 3.9%, and aggregate total monetized burden by 4.4%. Refinements to </w:t>
      </w:r>
      <w:r w:rsidRPr="00C736C5">
        <w:rPr>
          <w:rFonts w:ascii="Calibri" w:hAnsi="Calibri" w:cs="Calibri"/>
          <w:sz w:val="22"/>
        </w:rPr>
        <w:t>the Burden Survey Model shift</w:t>
      </w:r>
      <w:r>
        <w:rPr>
          <w:rFonts w:ascii="Calibri" w:hAnsi="Calibri" w:cs="Calibri"/>
          <w:sz w:val="22"/>
        </w:rPr>
        <w:t>ed</w:t>
      </w:r>
      <w:r w:rsidRPr="00C736C5">
        <w:rPr>
          <w:rFonts w:ascii="Calibri" w:hAnsi="Calibri" w:cs="Calibri"/>
          <w:sz w:val="22"/>
        </w:rPr>
        <w:t xml:space="preserve"> the allocation of </w:t>
      </w:r>
      <w:r>
        <w:rPr>
          <w:rFonts w:ascii="Calibri" w:hAnsi="Calibri" w:cs="Calibri"/>
          <w:sz w:val="22"/>
        </w:rPr>
        <w:t xml:space="preserve">total monetized </w:t>
      </w:r>
      <w:r w:rsidRPr="00C736C5">
        <w:rPr>
          <w:rFonts w:ascii="Calibri" w:hAnsi="Calibri" w:cs="Calibri"/>
          <w:sz w:val="22"/>
        </w:rPr>
        <w:t>burden from time to out-of-pocket costs while leaving monetized total burden mostly unchanged.</w:t>
      </w:r>
      <w:r>
        <w:rPr>
          <w:rFonts w:ascii="Calibri" w:hAnsi="Calibri" w:cs="Calibri"/>
          <w:sz w:val="22"/>
        </w:rPr>
        <w:t xml:space="preserve"> </w:t>
      </w:r>
      <w:r w:rsidRPr="00C736C5">
        <w:rPr>
          <w:rFonts w:ascii="Calibri" w:hAnsi="Calibri" w:cs="Calibri"/>
          <w:sz w:val="22"/>
        </w:rPr>
        <w:t xml:space="preserve">Taken together, these changes result in a </w:t>
      </w:r>
      <w:r>
        <w:rPr>
          <w:rFonts w:ascii="Calibri" w:hAnsi="Calibri" w:cs="Calibri"/>
          <w:sz w:val="22"/>
        </w:rPr>
        <w:t>4</w:t>
      </w:r>
      <w:r w:rsidRPr="00C736C5">
        <w:rPr>
          <w:rFonts w:ascii="Calibri" w:hAnsi="Calibri" w:cs="Calibri"/>
          <w:sz w:val="22"/>
        </w:rPr>
        <w:t>.6% increase in the underlying population</w:t>
      </w:r>
      <w:r>
        <w:rPr>
          <w:rFonts w:ascii="Calibri" w:hAnsi="Calibri" w:cs="Calibri"/>
          <w:sz w:val="22"/>
        </w:rPr>
        <w:t>, an</w:t>
      </w:r>
      <w:r w:rsidRPr="00C736C5">
        <w:rPr>
          <w:rFonts w:ascii="Calibri" w:hAnsi="Calibri" w:cs="Calibri"/>
          <w:sz w:val="22"/>
        </w:rPr>
        <w:t xml:space="preserve"> increase in aggregate time burden </w:t>
      </w:r>
      <w:r>
        <w:rPr>
          <w:rFonts w:ascii="Calibri" w:hAnsi="Calibri" w:cs="Calibri"/>
          <w:sz w:val="22"/>
        </w:rPr>
        <w:t>of 1.6%</w:t>
      </w:r>
      <w:r w:rsidRPr="00C736C5">
        <w:rPr>
          <w:rFonts w:ascii="Calibri" w:hAnsi="Calibri" w:cs="Calibri"/>
          <w:sz w:val="22"/>
        </w:rPr>
        <w:t xml:space="preserve"> and </w:t>
      </w:r>
      <w:r>
        <w:rPr>
          <w:rFonts w:ascii="Calibri" w:hAnsi="Calibri" w:cs="Calibri"/>
          <w:sz w:val="22"/>
        </w:rPr>
        <w:t>an</w:t>
      </w:r>
      <w:r w:rsidRPr="00C736C5">
        <w:rPr>
          <w:rFonts w:ascii="Calibri" w:hAnsi="Calibri" w:cs="Calibri"/>
          <w:sz w:val="22"/>
        </w:rPr>
        <w:t xml:space="preserve"> increase in </w:t>
      </w:r>
      <w:r>
        <w:rPr>
          <w:rFonts w:ascii="Calibri" w:hAnsi="Calibri" w:cs="Calibri"/>
          <w:sz w:val="22"/>
        </w:rPr>
        <w:t xml:space="preserve">aggregate </w:t>
      </w:r>
      <w:r w:rsidRPr="00C736C5">
        <w:rPr>
          <w:rFonts w:ascii="Calibri" w:hAnsi="Calibri" w:cs="Calibri"/>
          <w:sz w:val="22"/>
        </w:rPr>
        <w:t>out-of-pocket costs</w:t>
      </w:r>
      <w:r>
        <w:rPr>
          <w:rFonts w:ascii="Calibri" w:hAnsi="Calibri" w:cs="Calibri"/>
          <w:sz w:val="22"/>
        </w:rPr>
        <w:t xml:space="preserve"> of 7.3%</w:t>
      </w:r>
      <w:r w:rsidRPr="00C736C5">
        <w:rPr>
          <w:rFonts w:ascii="Calibri" w:hAnsi="Calibri" w:cs="Calibri"/>
          <w:sz w:val="22"/>
        </w:rPr>
        <w:t>.</w:t>
      </w:r>
    </w:p>
    <w:p w:rsidR="00E544FD" w:rsidP="00E544FD" w14:paraId="0EAA94AB" w14:textId="77777777">
      <w:pPr>
        <w:ind w:left="360"/>
        <w:rPr>
          <w:rFonts w:asciiTheme="minorHAnsi" w:hAnsiTheme="minorHAnsi"/>
          <w:color w:val="000000"/>
          <w:sz w:val="22"/>
        </w:rPr>
      </w:pPr>
    </w:p>
    <w:tbl>
      <w:tblPr>
        <w:tblpPr w:leftFromText="187" w:rightFromText="187"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1035"/>
        <w:gridCol w:w="1249"/>
        <w:gridCol w:w="1603"/>
        <w:gridCol w:w="1603"/>
        <w:gridCol w:w="1603"/>
      </w:tblGrid>
      <w:tr w14:paraId="6B96C39F" w14:textId="77777777" w:rsidTr="00E544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499" w:type="dxa"/>
            <w:noWrap/>
            <w:vAlign w:val="center"/>
            <w:hideMark/>
          </w:tcPr>
          <w:p w:rsidR="00E544FD" w:rsidRPr="00A42255" w:rsidP="00461559" w14:paraId="664BEAD3" w14:textId="77777777">
            <w:pPr>
              <w:keepNext/>
              <w:rPr>
                <w:rFonts w:asciiTheme="minorHAnsi" w:hAnsiTheme="minorHAnsi" w:cstheme="minorHAnsi"/>
                <w:sz w:val="20"/>
                <w:szCs w:val="20"/>
              </w:rPr>
            </w:pPr>
            <w:bookmarkStart w:id="4" w:name="_Hlk89350531"/>
            <w:r w:rsidRPr="00A42255">
              <w:rPr>
                <w:rFonts w:asciiTheme="minorHAnsi" w:hAnsiTheme="minorHAnsi" w:cstheme="minorHAnsi"/>
                <w:sz w:val="20"/>
                <w:szCs w:val="20"/>
              </w:rPr>
              <w:t> </w:t>
            </w:r>
          </w:p>
        </w:tc>
        <w:tc>
          <w:tcPr>
            <w:tcW w:w="1035" w:type="dxa"/>
            <w:noWrap/>
            <w:vAlign w:val="center"/>
            <w:hideMark/>
          </w:tcPr>
          <w:p w:rsidR="00E544FD" w:rsidRPr="00A42255" w:rsidP="00461559" w14:paraId="097C7B52" w14:textId="77777777">
            <w:pPr>
              <w:keepNext/>
              <w:jc w:val="center"/>
              <w:rPr>
                <w:rFonts w:asciiTheme="minorHAnsi" w:hAnsiTheme="minorHAnsi" w:cstheme="minorHAnsi"/>
                <w:sz w:val="20"/>
                <w:szCs w:val="20"/>
              </w:rPr>
            </w:pPr>
            <w:r w:rsidRPr="00A42255">
              <w:rPr>
                <w:rFonts w:asciiTheme="minorHAnsi" w:hAnsiTheme="minorHAnsi" w:cstheme="minorHAnsi"/>
                <w:sz w:val="20"/>
                <w:szCs w:val="20"/>
              </w:rPr>
              <w:t>Number of Taxpayers</w:t>
            </w:r>
          </w:p>
        </w:tc>
        <w:tc>
          <w:tcPr>
            <w:tcW w:w="1249" w:type="dxa"/>
            <w:noWrap/>
            <w:vAlign w:val="center"/>
            <w:hideMark/>
          </w:tcPr>
          <w:p w:rsidR="00E544FD" w:rsidRPr="00A42255" w:rsidP="00461559" w14:paraId="0793A407" w14:textId="77777777">
            <w:pPr>
              <w:keepNext/>
              <w:jc w:val="center"/>
              <w:rPr>
                <w:rFonts w:asciiTheme="minorHAnsi" w:hAnsiTheme="minorHAnsi" w:cstheme="minorHAnsi"/>
                <w:sz w:val="20"/>
                <w:szCs w:val="20"/>
              </w:rPr>
            </w:pPr>
            <w:r w:rsidRPr="00A42255">
              <w:rPr>
                <w:rFonts w:asciiTheme="minorHAnsi" w:hAnsiTheme="minorHAnsi" w:cstheme="minorHAnsi"/>
                <w:sz w:val="20"/>
                <w:szCs w:val="20"/>
              </w:rPr>
              <w:t>Burden in Hours</w:t>
            </w:r>
          </w:p>
        </w:tc>
        <w:tc>
          <w:tcPr>
            <w:tcW w:w="1603" w:type="dxa"/>
            <w:vAlign w:val="center"/>
          </w:tcPr>
          <w:p w:rsidR="00E544FD" w:rsidRPr="00A42255" w:rsidP="00461559" w14:paraId="46084C9A" w14:textId="77777777">
            <w:pPr>
              <w:keepNext/>
              <w:jc w:val="center"/>
              <w:rPr>
                <w:rFonts w:asciiTheme="minorHAnsi" w:hAnsiTheme="minorHAnsi" w:cstheme="minorHAnsi"/>
                <w:sz w:val="20"/>
                <w:szCs w:val="20"/>
              </w:rPr>
            </w:pPr>
            <w:r w:rsidRPr="00A42255">
              <w:rPr>
                <w:rFonts w:asciiTheme="minorHAnsi" w:hAnsiTheme="minorHAnsi" w:cstheme="minorHAnsi"/>
                <w:sz w:val="20"/>
                <w:szCs w:val="20"/>
              </w:rPr>
              <w:t>Burden in   Monetized Hrs.</w:t>
            </w:r>
          </w:p>
        </w:tc>
        <w:tc>
          <w:tcPr>
            <w:tcW w:w="1603" w:type="dxa"/>
            <w:noWrap/>
            <w:vAlign w:val="center"/>
            <w:hideMark/>
          </w:tcPr>
          <w:p w:rsidR="00E544FD" w:rsidRPr="00A42255" w:rsidP="00461559" w14:paraId="476F824B" w14:textId="77777777">
            <w:pPr>
              <w:keepNext/>
              <w:jc w:val="center"/>
              <w:rPr>
                <w:rFonts w:asciiTheme="minorHAnsi" w:hAnsiTheme="minorHAnsi" w:cstheme="minorHAnsi"/>
                <w:sz w:val="20"/>
                <w:szCs w:val="20"/>
              </w:rPr>
            </w:pPr>
            <w:r w:rsidRPr="00A42255">
              <w:rPr>
                <w:rFonts w:asciiTheme="minorHAnsi" w:hAnsiTheme="minorHAnsi" w:cstheme="minorHAnsi"/>
                <w:sz w:val="20"/>
                <w:szCs w:val="20"/>
              </w:rPr>
              <w:t>Burden in Dollars</w:t>
            </w:r>
          </w:p>
        </w:tc>
        <w:tc>
          <w:tcPr>
            <w:tcW w:w="1603" w:type="dxa"/>
            <w:noWrap/>
            <w:vAlign w:val="center"/>
            <w:hideMark/>
          </w:tcPr>
          <w:p w:rsidR="00E544FD" w:rsidRPr="00A42255" w:rsidP="00461559" w14:paraId="1BE642A0" w14:textId="77777777">
            <w:pPr>
              <w:keepNext/>
              <w:jc w:val="center"/>
              <w:rPr>
                <w:rFonts w:asciiTheme="minorHAnsi" w:hAnsiTheme="minorHAnsi" w:cstheme="minorHAnsi"/>
                <w:sz w:val="20"/>
                <w:szCs w:val="20"/>
              </w:rPr>
            </w:pPr>
            <w:r w:rsidRPr="00A42255">
              <w:rPr>
                <w:rFonts w:asciiTheme="minorHAnsi" w:hAnsiTheme="minorHAnsi" w:cstheme="minorHAnsi"/>
                <w:sz w:val="20"/>
                <w:szCs w:val="20"/>
              </w:rPr>
              <w:t>Monetized Total Burden</w:t>
            </w:r>
          </w:p>
        </w:tc>
      </w:tr>
      <w:tr w14:paraId="4AEB1447" w14:textId="77777777" w:rsidTr="00E544FD">
        <w:tblPrEx>
          <w:tblW w:w="0" w:type="auto"/>
          <w:tblLook w:val="04A0"/>
        </w:tblPrEx>
        <w:trPr>
          <w:trHeight w:val="300"/>
        </w:trPr>
        <w:tc>
          <w:tcPr>
            <w:tcW w:w="1499" w:type="dxa"/>
            <w:noWrap/>
            <w:vAlign w:val="bottom"/>
            <w:hideMark/>
          </w:tcPr>
          <w:p w:rsidR="00E544FD" w:rsidRPr="00A42255" w:rsidP="00461559" w14:paraId="11DBA041" w14:textId="77777777">
            <w:pPr>
              <w:keepNext/>
              <w:rPr>
                <w:rFonts w:asciiTheme="minorHAnsi" w:hAnsiTheme="minorHAnsi" w:cstheme="minorHAnsi"/>
                <w:sz w:val="20"/>
                <w:szCs w:val="20"/>
              </w:rPr>
            </w:pPr>
            <w:r w:rsidRPr="00A42255">
              <w:rPr>
                <w:rFonts w:asciiTheme="minorHAnsi" w:hAnsiTheme="minorHAnsi" w:cstheme="minorHAnsi"/>
                <w:color w:val="000000"/>
                <w:sz w:val="20"/>
                <w:szCs w:val="20"/>
              </w:rPr>
              <w:t>Update Fiscal Year 202</w:t>
            </w:r>
            <w:r>
              <w:rPr>
                <w:rFonts w:asciiTheme="minorHAnsi" w:hAnsiTheme="minorHAnsi" w:cstheme="minorHAnsi"/>
                <w:color w:val="000000"/>
                <w:sz w:val="20"/>
                <w:szCs w:val="20"/>
              </w:rPr>
              <w:t>4</w:t>
            </w:r>
            <w:r w:rsidRPr="00A42255">
              <w:rPr>
                <w:rFonts w:asciiTheme="minorHAnsi" w:hAnsiTheme="minorHAnsi" w:cstheme="minorHAnsi"/>
                <w:color w:val="000000"/>
                <w:sz w:val="20"/>
                <w:szCs w:val="20"/>
              </w:rPr>
              <w:t xml:space="preserve"> Population Counts and Macro Estimates</w:t>
            </w:r>
          </w:p>
        </w:tc>
        <w:tc>
          <w:tcPr>
            <w:tcW w:w="1035" w:type="dxa"/>
            <w:noWrap/>
            <w:vAlign w:val="bottom"/>
            <w:hideMark/>
          </w:tcPr>
          <w:p w:rsidR="00E544FD" w:rsidRPr="00A42255" w:rsidP="00461559" w14:paraId="319F89E6"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300,000</w:t>
            </w:r>
          </w:p>
        </w:tc>
        <w:tc>
          <w:tcPr>
            <w:tcW w:w="1249" w:type="dxa"/>
            <w:noWrap/>
            <w:vAlign w:val="bottom"/>
            <w:hideMark/>
          </w:tcPr>
          <w:p w:rsidR="00E544FD" w:rsidRPr="00A42255" w:rsidP="00461559" w14:paraId="5079FD71"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44,000,000</w:t>
            </w:r>
          </w:p>
        </w:tc>
        <w:tc>
          <w:tcPr>
            <w:tcW w:w="1603" w:type="dxa"/>
            <w:vAlign w:val="bottom"/>
          </w:tcPr>
          <w:p w:rsidR="00E544FD" w:rsidRPr="00A42255" w:rsidP="00461559" w14:paraId="72FCBD6D"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$3,904,000,000</w:t>
            </w:r>
          </w:p>
        </w:tc>
        <w:tc>
          <w:tcPr>
            <w:tcW w:w="1603" w:type="dxa"/>
            <w:noWrap/>
            <w:vAlign w:val="bottom"/>
            <w:hideMark/>
          </w:tcPr>
          <w:p w:rsidR="00E544FD" w:rsidRPr="00A42255" w:rsidP="00461559" w14:paraId="64FBF595"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$2,920,000,000</w:t>
            </w:r>
          </w:p>
        </w:tc>
        <w:tc>
          <w:tcPr>
            <w:tcW w:w="1603" w:type="dxa"/>
            <w:noWrap/>
            <w:vAlign w:val="bottom"/>
            <w:hideMark/>
          </w:tcPr>
          <w:p w:rsidR="00E544FD" w:rsidRPr="00A42255" w:rsidP="00461559" w14:paraId="3109400E"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$6,824,000,000</w:t>
            </w:r>
          </w:p>
        </w:tc>
      </w:tr>
      <w:tr w14:paraId="1367384D" w14:textId="77777777" w:rsidTr="00E544FD">
        <w:tblPrEx>
          <w:tblW w:w="0" w:type="auto"/>
          <w:tblLook w:val="04A0"/>
        </w:tblPrEx>
        <w:trPr>
          <w:trHeight w:val="300"/>
        </w:trPr>
        <w:tc>
          <w:tcPr>
            <w:tcW w:w="1499" w:type="dxa"/>
            <w:noWrap/>
            <w:vAlign w:val="bottom"/>
            <w:hideMark/>
          </w:tcPr>
          <w:p w:rsidR="00E544FD" w:rsidRPr="00A42255" w:rsidP="00461559" w14:paraId="3775D4AA" w14:textId="77777777">
            <w:pPr>
              <w:keepNext/>
              <w:rPr>
                <w:rFonts w:asciiTheme="minorHAnsi" w:hAnsiTheme="minorHAnsi" w:cstheme="minorHAnsi"/>
                <w:sz w:val="20"/>
                <w:szCs w:val="20"/>
              </w:rPr>
            </w:pPr>
            <w:r w:rsidRPr="00A42255">
              <w:rPr>
                <w:rFonts w:asciiTheme="minorHAnsi" w:hAnsiTheme="minorHAnsi" w:cstheme="minorHAnsi"/>
                <w:color w:val="000000"/>
                <w:sz w:val="20"/>
                <w:szCs w:val="20"/>
              </w:rPr>
              <w:t>Updated Tax Data</w:t>
            </w:r>
          </w:p>
        </w:tc>
        <w:tc>
          <w:tcPr>
            <w:tcW w:w="1035" w:type="dxa"/>
            <w:noWrap/>
            <w:vAlign w:val="bottom"/>
            <w:hideMark/>
          </w:tcPr>
          <w:p w:rsidR="00E544FD" w:rsidRPr="00A42255" w:rsidP="00461559" w14:paraId="3E6C54AD"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w:t>
            </w:r>
          </w:p>
        </w:tc>
        <w:tc>
          <w:tcPr>
            <w:tcW w:w="1249" w:type="dxa"/>
            <w:noWrap/>
            <w:vAlign w:val="bottom"/>
            <w:hideMark/>
          </w:tcPr>
          <w:p w:rsidR="00E544FD" w:rsidRPr="00A42255" w:rsidP="00461559" w14:paraId="5CF93F4C"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(29,000,000)</w:t>
            </w:r>
          </w:p>
        </w:tc>
        <w:tc>
          <w:tcPr>
            <w:tcW w:w="1603" w:type="dxa"/>
            <w:vAlign w:val="bottom"/>
          </w:tcPr>
          <w:p w:rsidR="00E544FD" w:rsidRPr="00A42255" w:rsidP="00461559" w14:paraId="60FE2744"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($2,758,000,000)</w:t>
            </w:r>
          </w:p>
        </w:tc>
        <w:tc>
          <w:tcPr>
            <w:tcW w:w="1603" w:type="dxa"/>
            <w:noWrap/>
            <w:vAlign w:val="bottom"/>
            <w:hideMark/>
          </w:tcPr>
          <w:p w:rsidR="00E544FD" w:rsidRPr="00A42255" w:rsidP="00461559" w14:paraId="113541AF"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($2,593,000,000)</w:t>
            </w:r>
          </w:p>
        </w:tc>
        <w:tc>
          <w:tcPr>
            <w:tcW w:w="1603" w:type="dxa"/>
            <w:noWrap/>
            <w:vAlign w:val="bottom"/>
            <w:hideMark/>
          </w:tcPr>
          <w:p w:rsidR="00E544FD" w:rsidRPr="00A42255" w:rsidP="00461559" w14:paraId="43259238"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($5,351,000,000)</w:t>
            </w:r>
          </w:p>
        </w:tc>
      </w:tr>
      <w:tr w14:paraId="4CD53DEF" w14:textId="77777777" w:rsidTr="00E544FD">
        <w:tblPrEx>
          <w:tblW w:w="0" w:type="auto"/>
          <w:tblLook w:val="04A0"/>
        </w:tblPrEx>
        <w:trPr>
          <w:trHeight w:val="300"/>
        </w:trPr>
        <w:tc>
          <w:tcPr>
            <w:tcW w:w="1499" w:type="dxa"/>
            <w:noWrap/>
            <w:vAlign w:val="bottom"/>
            <w:hideMark/>
          </w:tcPr>
          <w:p w:rsidR="00E544FD" w:rsidRPr="00A42255" w:rsidP="00461559" w14:paraId="79E7A029" w14:textId="77777777">
            <w:pPr>
              <w:keepNext/>
              <w:rPr>
                <w:rFonts w:asciiTheme="minorHAnsi" w:hAnsiTheme="minorHAnsi" w:cstheme="minorHAnsi"/>
                <w:color w:val="000000"/>
                <w:sz w:val="20"/>
                <w:szCs w:val="20"/>
              </w:rPr>
            </w:pPr>
            <w:r w:rsidRPr="00A42255">
              <w:rPr>
                <w:rFonts w:asciiTheme="minorHAnsi" w:hAnsiTheme="minorHAnsi" w:cstheme="minorHAnsi"/>
                <w:color w:val="000000"/>
                <w:sz w:val="20"/>
                <w:szCs w:val="20"/>
              </w:rPr>
              <w:t>Change Based on Updated Burden Survey Model</w:t>
            </w:r>
          </w:p>
        </w:tc>
        <w:tc>
          <w:tcPr>
            <w:tcW w:w="1035" w:type="dxa"/>
            <w:noWrap/>
            <w:vAlign w:val="bottom"/>
            <w:hideMark/>
          </w:tcPr>
          <w:p w:rsidR="00E544FD" w:rsidRPr="00A42255" w:rsidP="00461559" w14:paraId="45F83BF5"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w:t>
            </w:r>
          </w:p>
        </w:tc>
        <w:tc>
          <w:tcPr>
            <w:tcW w:w="1249" w:type="dxa"/>
            <w:noWrap/>
            <w:vAlign w:val="bottom"/>
            <w:hideMark/>
          </w:tcPr>
          <w:p w:rsidR="00E544FD" w:rsidRPr="00A42255" w:rsidP="00461559" w14:paraId="5F20F19B"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(16,000,000)</w:t>
            </w:r>
          </w:p>
        </w:tc>
        <w:tc>
          <w:tcPr>
            <w:tcW w:w="1603" w:type="dxa"/>
            <w:vAlign w:val="bottom"/>
          </w:tcPr>
          <w:p w:rsidR="00E544FD" w:rsidRPr="00A42255" w:rsidP="00461559" w14:paraId="0DE1ABB7"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($1,785,000,000)</w:t>
            </w:r>
          </w:p>
        </w:tc>
        <w:tc>
          <w:tcPr>
            <w:tcW w:w="1603" w:type="dxa"/>
            <w:noWrap/>
            <w:vAlign w:val="bottom"/>
            <w:hideMark/>
          </w:tcPr>
          <w:p w:rsidR="00E544FD" w:rsidRPr="00A42255" w:rsidP="00461559" w14:paraId="25854E3E"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$1,785,000,000</w:t>
            </w:r>
          </w:p>
        </w:tc>
        <w:tc>
          <w:tcPr>
            <w:tcW w:w="1603" w:type="dxa"/>
            <w:noWrap/>
            <w:vAlign w:val="bottom"/>
            <w:hideMark/>
          </w:tcPr>
          <w:p w:rsidR="00E544FD" w:rsidRPr="00A42255" w:rsidP="00461559" w14:paraId="0617744C"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w:t>
            </w:r>
          </w:p>
        </w:tc>
      </w:tr>
      <w:tr w14:paraId="30961BB2" w14:textId="77777777" w:rsidTr="00E544FD">
        <w:tblPrEx>
          <w:tblW w:w="0" w:type="auto"/>
          <w:tblLook w:val="04A0"/>
        </w:tblPrEx>
        <w:trPr>
          <w:trHeight w:val="300"/>
        </w:trPr>
        <w:tc>
          <w:tcPr>
            <w:tcW w:w="1499" w:type="dxa"/>
            <w:noWrap/>
            <w:vAlign w:val="bottom"/>
            <w:hideMark/>
          </w:tcPr>
          <w:p w:rsidR="00E544FD" w:rsidRPr="00A42255" w:rsidP="00461559" w14:paraId="2BB5C7C0" w14:textId="77777777">
            <w:pPr>
              <w:keepNext/>
              <w:rPr>
                <w:rFonts w:asciiTheme="minorHAnsi" w:hAnsiTheme="minorHAnsi" w:cstheme="minorHAnsi"/>
                <w:sz w:val="20"/>
                <w:szCs w:val="20"/>
              </w:rPr>
            </w:pPr>
            <w:r w:rsidRPr="00A42255">
              <w:rPr>
                <w:rFonts w:asciiTheme="minorHAnsi" w:hAnsiTheme="minorHAnsi" w:cstheme="minorHAnsi"/>
                <w:color w:val="000000"/>
                <w:sz w:val="20"/>
                <w:szCs w:val="20"/>
              </w:rPr>
              <w:t>Updated Fiscal Year 202</w:t>
            </w:r>
            <w:r>
              <w:rPr>
                <w:rFonts w:asciiTheme="minorHAnsi" w:hAnsiTheme="minorHAnsi" w:cstheme="minorHAnsi"/>
                <w:color w:val="000000"/>
                <w:sz w:val="20"/>
                <w:szCs w:val="20"/>
              </w:rPr>
              <w:t>5</w:t>
            </w:r>
            <w:r w:rsidRPr="00A42255">
              <w:rPr>
                <w:rFonts w:asciiTheme="minorHAnsi" w:hAnsiTheme="minorHAnsi" w:cstheme="minorHAnsi"/>
                <w:color w:val="000000"/>
                <w:sz w:val="20"/>
                <w:szCs w:val="20"/>
              </w:rPr>
              <w:t xml:space="preserve"> Population Counts</w:t>
            </w:r>
          </w:p>
        </w:tc>
        <w:tc>
          <w:tcPr>
            <w:tcW w:w="1035" w:type="dxa"/>
            <w:noWrap/>
            <w:vAlign w:val="bottom"/>
            <w:hideMark/>
          </w:tcPr>
          <w:p w:rsidR="00E544FD" w:rsidRPr="00A42255" w:rsidP="00461559" w14:paraId="77BCE6FD"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300,000</w:t>
            </w:r>
          </w:p>
        </w:tc>
        <w:tc>
          <w:tcPr>
            <w:tcW w:w="1249" w:type="dxa"/>
            <w:noWrap/>
            <w:vAlign w:val="bottom"/>
            <w:hideMark/>
          </w:tcPr>
          <w:p w:rsidR="00E544FD" w:rsidRPr="00A42255" w:rsidP="00461559" w14:paraId="24F67ABD"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16,000,000</w:t>
            </w:r>
          </w:p>
        </w:tc>
        <w:tc>
          <w:tcPr>
            <w:tcW w:w="1603" w:type="dxa"/>
            <w:vAlign w:val="bottom"/>
          </w:tcPr>
          <w:p w:rsidR="00E544FD" w:rsidRPr="00A42255" w:rsidP="00461559" w14:paraId="1ECF5DD5"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$848,000,000</w:t>
            </w:r>
          </w:p>
        </w:tc>
        <w:tc>
          <w:tcPr>
            <w:tcW w:w="1603" w:type="dxa"/>
            <w:noWrap/>
            <w:vAlign w:val="bottom"/>
            <w:hideMark/>
          </w:tcPr>
          <w:p w:rsidR="00E544FD" w:rsidRPr="00A42255" w:rsidP="00461559" w14:paraId="144F7E90"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$1,267,000,000</w:t>
            </w:r>
          </w:p>
        </w:tc>
        <w:tc>
          <w:tcPr>
            <w:tcW w:w="1603" w:type="dxa"/>
            <w:noWrap/>
            <w:vAlign w:val="bottom"/>
            <w:hideMark/>
          </w:tcPr>
          <w:p w:rsidR="00E544FD" w:rsidRPr="00A42255" w:rsidP="00461559" w14:paraId="48B7070B"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$2,115,000,000</w:t>
            </w:r>
          </w:p>
        </w:tc>
      </w:tr>
      <w:tr w14:paraId="50AA66DC" w14:textId="77777777" w:rsidTr="00E544FD">
        <w:tblPrEx>
          <w:tblW w:w="0" w:type="auto"/>
          <w:tblLook w:val="04A0"/>
        </w:tblPrEx>
        <w:trPr>
          <w:trHeight w:val="300"/>
        </w:trPr>
        <w:tc>
          <w:tcPr>
            <w:tcW w:w="1499" w:type="dxa"/>
            <w:noWrap/>
            <w:vAlign w:val="bottom"/>
            <w:hideMark/>
          </w:tcPr>
          <w:p w:rsidR="00E544FD" w:rsidRPr="00A42255" w:rsidP="00461559" w14:paraId="09B14852" w14:textId="77777777">
            <w:pPr>
              <w:keepNext/>
              <w:rPr>
                <w:rFonts w:asciiTheme="minorHAnsi" w:hAnsiTheme="minorHAnsi" w:cstheme="minorHAnsi"/>
                <w:sz w:val="20"/>
                <w:szCs w:val="20"/>
              </w:rPr>
            </w:pPr>
            <w:r w:rsidRPr="00A42255">
              <w:rPr>
                <w:rFonts w:asciiTheme="minorHAnsi" w:hAnsiTheme="minorHAnsi" w:cstheme="minorHAnsi"/>
                <w:color w:val="000000"/>
                <w:sz w:val="20"/>
                <w:szCs w:val="20"/>
              </w:rPr>
              <w:t>Updated Fiscal Year 202</w:t>
            </w:r>
            <w:r>
              <w:rPr>
                <w:rFonts w:asciiTheme="minorHAnsi" w:hAnsiTheme="minorHAnsi" w:cstheme="minorHAnsi"/>
                <w:color w:val="000000"/>
                <w:sz w:val="20"/>
                <w:szCs w:val="20"/>
              </w:rPr>
              <w:t>5</w:t>
            </w:r>
            <w:r w:rsidRPr="00A42255">
              <w:rPr>
                <w:rFonts w:asciiTheme="minorHAnsi" w:hAnsiTheme="minorHAnsi" w:cstheme="minorHAnsi"/>
                <w:color w:val="000000"/>
                <w:sz w:val="20"/>
                <w:szCs w:val="20"/>
              </w:rPr>
              <w:t xml:space="preserve"> Macro Estimates</w:t>
            </w:r>
          </w:p>
        </w:tc>
        <w:tc>
          <w:tcPr>
            <w:tcW w:w="1035" w:type="dxa"/>
            <w:noWrap/>
            <w:vAlign w:val="bottom"/>
            <w:hideMark/>
          </w:tcPr>
          <w:p w:rsidR="00E544FD" w:rsidRPr="00A42255" w:rsidP="00461559" w14:paraId="71301E4B"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w:t>
            </w:r>
          </w:p>
        </w:tc>
        <w:tc>
          <w:tcPr>
            <w:tcW w:w="1249" w:type="dxa"/>
            <w:noWrap/>
            <w:vAlign w:val="bottom"/>
            <w:hideMark/>
          </w:tcPr>
          <w:p w:rsidR="00E544FD" w:rsidRPr="00A42255" w:rsidP="00461559" w14:paraId="5E071F67"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w:t>
            </w:r>
          </w:p>
        </w:tc>
        <w:tc>
          <w:tcPr>
            <w:tcW w:w="1603" w:type="dxa"/>
            <w:vAlign w:val="bottom"/>
          </w:tcPr>
          <w:p w:rsidR="00E544FD" w:rsidRPr="00A42255" w:rsidP="00461559" w14:paraId="524C8B82"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$1,197,000,000</w:t>
            </w:r>
          </w:p>
        </w:tc>
        <w:tc>
          <w:tcPr>
            <w:tcW w:w="1603" w:type="dxa"/>
            <w:noWrap/>
            <w:vAlign w:val="bottom"/>
            <w:hideMark/>
          </w:tcPr>
          <w:p w:rsidR="00E544FD" w:rsidRPr="00A42255" w:rsidP="00461559" w14:paraId="5D90D2F1"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$1,519,000,000</w:t>
            </w:r>
          </w:p>
        </w:tc>
        <w:tc>
          <w:tcPr>
            <w:tcW w:w="1603" w:type="dxa"/>
            <w:noWrap/>
            <w:vAlign w:val="bottom"/>
            <w:hideMark/>
          </w:tcPr>
          <w:p w:rsidR="00E544FD" w:rsidRPr="00A42255" w:rsidP="00461559" w14:paraId="17F943CA"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$2,716,000,000</w:t>
            </w:r>
          </w:p>
        </w:tc>
      </w:tr>
      <w:tr w14:paraId="345CDDB8" w14:textId="77777777" w:rsidTr="00E544FD">
        <w:tblPrEx>
          <w:tblW w:w="0" w:type="auto"/>
          <w:tblLook w:val="04A0"/>
        </w:tblPrEx>
        <w:trPr>
          <w:trHeight w:val="300"/>
        </w:trPr>
        <w:tc>
          <w:tcPr>
            <w:tcW w:w="1499" w:type="dxa"/>
            <w:noWrap/>
            <w:vAlign w:val="bottom"/>
            <w:hideMark/>
          </w:tcPr>
          <w:p w:rsidR="00E544FD" w:rsidRPr="00A42255" w:rsidP="00461559" w14:paraId="3438F4E4" w14:textId="77777777">
            <w:pPr>
              <w:keepNext/>
              <w:rPr>
                <w:rFonts w:asciiTheme="minorHAnsi" w:hAnsiTheme="minorHAnsi" w:cstheme="minorHAnsi"/>
                <w:sz w:val="20"/>
                <w:szCs w:val="20"/>
              </w:rPr>
            </w:pPr>
            <w:r w:rsidRPr="00A42255">
              <w:rPr>
                <w:rFonts w:asciiTheme="minorHAnsi" w:hAnsiTheme="minorHAnsi" w:cstheme="minorHAnsi"/>
                <w:sz w:val="20"/>
                <w:szCs w:val="20"/>
              </w:rPr>
              <w:t xml:space="preserve">Total </w:t>
            </w:r>
          </w:p>
        </w:tc>
        <w:tc>
          <w:tcPr>
            <w:tcW w:w="1035" w:type="dxa"/>
            <w:noWrap/>
            <w:vAlign w:val="bottom"/>
            <w:hideMark/>
          </w:tcPr>
          <w:p w:rsidR="00E544FD" w:rsidRPr="00A42255" w:rsidP="00461559" w14:paraId="0817A90C"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600,000</w:t>
            </w:r>
          </w:p>
        </w:tc>
        <w:tc>
          <w:tcPr>
            <w:tcW w:w="1249" w:type="dxa"/>
            <w:noWrap/>
            <w:vAlign w:val="bottom"/>
            <w:hideMark/>
          </w:tcPr>
          <w:p w:rsidR="00E544FD" w:rsidRPr="00A42255" w:rsidP="00461559" w14:paraId="0EBCD926"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15,000,000</w:t>
            </w:r>
          </w:p>
        </w:tc>
        <w:tc>
          <w:tcPr>
            <w:tcW w:w="1603" w:type="dxa"/>
            <w:vAlign w:val="bottom"/>
          </w:tcPr>
          <w:p w:rsidR="00E544FD" w:rsidRPr="00A42255" w:rsidP="00461559" w14:paraId="7DE34B96"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$1,406,000,000</w:t>
            </w:r>
          </w:p>
        </w:tc>
        <w:tc>
          <w:tcPr>
            <w:tcW w:w="1603" w:type="dxa"/>
            <w:noWrap/>
            <w:vAlign w:val="bottom"/>
            <w:hideMark/>
          </w:tcPr>
          <w:p w:rsidR="00E544FD" w:rsidRPr="00A42255" w:rsidP="00461559" w14:paraId="13D7AFF5"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$4,898,000,000</w:t>
            </w:r>
          </w:p>
        </w:tc>
        <w:tc>
          <w:tcPr>
            <w:tcW w:w="1603" w:type="dxa"/>
            <w:noWrap/>
            <w:vAlign w:val="bottom"/>
            <w:hideMark/>
          </w:tcPr>
          <w:p w:rsidR="00E544FD" w:rsidRPr="00A42255" w:rsidP="00461559" w14:paraId="54860439" w14:textId="77777777">
            <w:pPr>
              <w:keepNext/>
              <w:jc w:val="center"/>
              <w:rPr>
                <w:rFonts w:asciiTheme="minorHAnsi" w:hAnsiTheme="minorHAnsi" w:cstheme="minorHAnsi"/>
                <w:sz w:val="20"/>
                <w:szCs w:val="20"/>
              </w:rPr>
            </w:pPr>
            <w:r w:rsidRPr="00A42255">
              <w:rPr>
                <w:rFonts w:ascii="Calibri" w:hAnsi="Calibri" w:cs="Calibri"/>
                <w:color w:val="000000"/>
                <w:sz w:val="20"/>
                <w:szCs w:val="20"/>
              </w:rPr>
              <w:t>$6,304,000,000</w:t>
            </w:r>
          </w:p>
        </w:tc>
      </w:tr>
      <w:tr w14:paraId="37B8EBC6" w14:textId="77777777" w:rsidTr="00E544FD">
        <w:tblPrEx>
          <w:tblW w:w="0" w:type="auto"/>
          <w:tblLook w:val="04A0"/>
        </w:tblPrEx>
        <w:trPr>
          <w:trHeight w:val="300"/>
        </w:trPr>
        <w:tc>
          <w:tcPr>
            <w:tcW w:w="8592" w:type="dxa"/>
            <w:gridSpan w:val="6"/>
            <w:noWrap/>
            <w:vAlign w:val="bottom"/>
          </w:tcPr>
          <w:p w:rsidR="00E544FD" w:rsidRPr="00891159" w:rsidP="00E544FD" w14:paraId="3FC7F9A5" w14:textId="77777777">
            <w:pPr>
              <w:rPr>
                <w:rFonts w:asciiTheme="minorHAnsi" w:hAnsiTheme="minorHAnsi" w:cstheme="minorHAnsi"/>
                <w:sz w:val="18"/>
                <w:szCs w:val="18"/>
              </w:rPr>
            </w:pPr>
            <w:r w:rsidRPr="00891159">
              <w:rPr>
                <w:rFonts w:asciiTheme="minorHAnsi" w:hAnsiTheme="minorHAnsi" w:cstheme="minorHAnsi"/>
                <w:bCs/>
                <w:sz w:val="18"/>
                <w:szCs w:val="18"/>
              </w:rPr>
              <w:t>Source:</w:t>
            </w:r>
            <w:r w:rsidRPr="00891159">
              <w:rPr>
                <w:rFonts w:asciiTheme="minorHAnsi" w:hAnsiTheme="minorHAnsi" w:cstheme="minorHAnsi"/>
                <w:sz w:val="18"/>
                <w:szCs w:val="18"/>
              </w:rPr>
              <w:t xml:space="preserve"> IRS: RAAS: KDA: BRDN (12-1-24)</w:t>
            </w:r>
          </w:p>
          <w:p w:rsidR="00E544FD" w:rsidRPr="00891159" w:rsidP="00E544FD" w14:paraId="75C103FB" w14:textId="77777777">
            <w:pPr>
              <w:rPr>
                <w:rFonts w:asciiTheme="minorHAnsi" w:hAnsiTheme="minorHAnsi" w:cstheme="minorHAnsi"/>
                <w:sz w:val="18"/>
                <w:szCs w:val="18"/>
              </w:rPr>
            </w:pPr>
            <w:r w:rsidRPr="00891159">
              <w:rPr>
                <w:rFonts w:asciiTheme="minorHAnsi" w:hAnsiTheme="minorHAnsi" w:cstheme="minorHAnsi"/>
                <w:sz w:val="18"/>
                <w:szCs w:val="18"/>
              </w:rPr>
              <w:t>Macro Adjustments = Adjustments for macroeconomic factors like inflation</w:t>
            </w:r>
          </w:p>
          <w:p w:rsidR="00E544FD" w:rsidRPr="00E544FD" w:rsidP="00E544FD" w14:paraId="08261323" w14:textId="46745A45">
            <w:pPr>
              <w:rPr>
                <w:rFonts w:eastAsia="Times New Roman" w:asciiTheme="minorHAnsi" w:hAnsiTheme="minorHAnsi" w:cstheme="minorHAnsi"/>
                <w:sz w:val="18"/>
                <w:szCs w:val="18"/>
              </w:rPr>
            </w:pPr>
            <w:r w:rsidRPr="00891159">
              <w:rPr>
                <w:rFonts w:eastAsia="Times New Roman" w:asciiTheme="minorHAnsi" w:hAnsiTheme="minorHAnsi" w:cstheme="minorHAnsi"/>
                <w:sz w:val="18"/>
                <w:szCs w:val="18"/>
              </w:rPr>
              <w:t>Detail may not add to total due to rounding.</w:t>
            </w:r>
          </w:p>
        </w:tc>
      </w:tr>
    </w:tbl>
    <w:p w:rsidR="00E544FD" w:rsidRPr="00D30E51" w:rsidP="00E544FD" w14:paraId="7C1B7974" w14:textId="77777777">
      <w:pPr>
        <w:rPr>
          <w:rFonts w:eastAsia="Times New Roman" w:asciiTheme="minorHAnsi" w:hAnsiTheme="minorHAnsi" w:cs="Times New Roman"/>
          <w:sz w:val="22"/>
        </w:rPr>
      </w:pPr>
    </w:p>
    <w:bookmarkEnd w:id="4"/>
    <w:p w:rsidR="00E544FD" w:rsidRPr="00C736C5" w:rsidP="00E544FD" w14:paraId="450F4729" w14:textId="77777777">
      <w:pPr>
        <w:widowControl w:val="0"/>
        <w:autoSpaceDE w:val="0"/>
        <w:autoSpaceDN w:val="0"/>
        <w:adjustRightInd w:val="0"/>
        <w:ind w:left="360"/>
        <w:rPr>
          <w:rFonts w:eastAsia="Times New Roman" w:asciiTheme="minorHAnsi" w:hAnsiTheme="minorHAnsi" w:cstheme="minorHAnsi"/>
          <w:sz w:val="22"/>
          <w:bdr w:val="none" w:sz="0" w:space="0" w:color="auto" w:frame="1"/>
        </w:rPr>
      </w:pPr>
      <w:r w:rsidRPr="005B25B8">
        <w:rPr>
          <w:rFonts w:eastAsia="Times New Roman" w:asciiTheme="minorHAnsi" w:hAnsiTheme="minorHAnsi" w:cstheme="minorHAnsi"/>
          <w:b/>
          <w:bCs/>
          <w:sz w:val="22"/>
        </w:rPr>
        <w:t>Changes Due to Legislative Adjustment</w:t>
      </w:r>
      <w:r w:rsidRPr="005B25B8">
        <w:rPr>
          <w:rFonts w:eastAsia="Times New Roman" w:asciiTheme="minorHAnsi" w:hAnsiTheme="minorHAnsi" w:cstheme="minorHAnsi"/>
          <w:sz w:val="22"/>
        </w:rPr>
        <w:t xml:space="preserve">: </w:t>
      </w:r>
      <w:r>
        <w:rPr>
          <w:rFonts w:eastAsia="Times New Roman" w:asciiTheme="minorHAnsi" w:hAnsiTheme="minorHAnsi" w:cstheme="minorHAnsi"/>
          <w:sz w:val="22"/>
        </w:rPr>
        <w:t>Year-over year changes associated with t</w:t>
      </w:r>
      <w:r w:rsidRPr="00C736C5">
        <w:rPr>
          <w:rFonts w:asciiTheme="minorHAnsi" w:hAnsiTheme="minorHAnsi" w:cstheme="minorHAnsi"/>
          <w:sz w:val="22"/>
        </w:rPr>
        <w:t xml:space="preserve">he </w:t>
      </w:r>
      <w:r w:rsidRPr="00C736C5">
        <w:rPr>
          <w:rFonts w:asciiTheme="minorHAnsi" w:hAnsiTheme="minorHAnsi" w:cstheme="minorHAnsi"/>
          <w:bCs/>
          <w:sz w:val="22"/>
        </w:rPr>
        <w:t xml:space="preserve">Inflation Reduction Act </w:t>
      </w:r>
      <w:r w:rsidRPr="005B25B8">
        <w:rPr>
          <w:rFonts w:asciiTheme="minorHAnsi" w:hAnsiTheme="minorHAnsi" w:cstheme="minorHAnsi"/>
          <w:bCs/>
          <w:sz w:val="22"/>
        </w:rPr>
        <w:t xml:space="preserve">(IRA) </w:t>
      </w:r>
      <w:r>
        <w:rPr>
          <w:rFonts w:asciiTheme="minorHAnsi" w:hAnsiTheme="minorHAnsi" w:cstheme="minorHAnsi"/>
          <w:bCs/>
          <w:sz w:val="22"/>
        </w:rPr>
        <w:t>are allocated</w:t>
      </w:r>
      <w:r w:rsidRPr="005B25B8">
        <w:rPr>
          <w:rFonts w:asciiTheme="minorHAnsi" w:hAnsiTheme="minorHAnsi" w:cstheme="minorHAnsi"/>
          <w:bCs/>
          <w:sz w:val="22"/>
        </w:rPr>
        <w:t xml:space="preserve"> </w:t>
      </w:r>
      <w:r w:rsidRPr="00C736C5">
        <w:rPr>
          <w:rFonts w:asciiTheme="minorHAnsi" w:hAnsiTheme="minorHAnsi" w:cstheme="minorHAnsi"/>
          <w:bCs/>
          <w:sz w:val="22"/>
        </w:rPr>
        <w:t xml:space="preserve">to legislative </w:t>
      </w:r>
      <w:r w:rsidRPr="005B25B8">
        <w:rPr>
          <w:rFonts w:asciiTheme="minorHAnsi" w:hAnsiTheme="minorHAnsi" w:cstheme="minorHAnsi"/>
          <w:bCs/>
          <w:sz w:val="22"/>
        </w:rPr>
        <w:t xml:space="preserve">adjustments. </w:t>
      </w:r>
      <w:r>
        <w:rPr>
          <w:rFonts w:asciiTheme="minorHAnsi" w:hAnsiTheme="minorHAnsi" w:cstheme="minorHAnsi"/>
          <w:bCs/>
          <w:sz w:val="22"/>
        </w:rPr>
        <w:t>Overall, IRA is not expected to cause significant year-over-year changes. Note that the year-over-year legislative adjustment is the difference between updated Fiscal Year 2024 legislative estimates and Fiscal Year 2025 legislative estimates. There is still significant uncertainty about program participation. Tax Year 2023 tax returns have only recently become available for business extension filers. As a result, estimates for Fiscal Year 2025 are based on a preliminary understanding of IRA participation by businesses. Similar</w:t>
      </w:r>
      <w:r>
        <w:rPr>
          <w:rFonts w:asciiTheme="minorHAnsi" w:hAnsiTheme="minorHAnsi" w:cstheme="minorHAnsi"/>
          <w:sz w:val="22"/>
        </w:rPr>
        <w:t xml:space="preserve"> to the </w:t>
      </w:r>
      <w:r>
        <w:rPr>
          <w:rFonts w:asciiTheme="minorHAnsi" w:hAnsiTheme="minorHAnsi" w:cstheme="minorHAnsi"/>
          <w:bCs/>
          <w:sz w:val="22"/>
        </w:rPr>
        <w:t>Fiscal Year 2024 estimate</w:t>
      </w:r>
      <w:r>
        <w:rPr>
          <w:rFonts w:asciiTheme="minorHAnsi" w:hAnsiTheme="minorHAnsi" w:cstheme="minorHAnsi"/>
          <w:sz w:val="22"/>
        </w:rPr>
        <w:t>, a</w:t>
      </w:r>
      <w:r w:rsidRPr="00C736C5">
        <w:rPr>
          <w:rFonts w:eastAsia="Times New Roman" w:asciiTheme="minorHAnsi" w:hAnsiTheme="minorHAnsi" w:cstheme="minorHAnsi"/>
          <w:sz w:val="22"/>
          <w:bdr w:val="none" w:sz="0" w:space="0" w:color="auto" w:frame="1"/>
        </w:rPr>
        <w:t xml:space="preserve"> large share of the provisions </w:t>
      </w:r>
      <w:r w:rsidRPr="00C736C5">
        <w:rPr>
          <w:rFonts w:eastAsia="Times New Roman" w:asciiTheme="minorHAnsi" w:hAnsiTheme="minorHAnsi" w:cstheme="minorHAnsi"/>
          <w:sz w:val="22"/>
          <w:bdr w:val="none" w:sz="0" w:space="0" w:color="auto" w:frame="1"/>
        </w:rPr>
        <w:t>are</w:t>
      </w:r>
      <w:r w:rsidRPr="00C736C5">
        <w:rPr>
          <w:rFonts w:eastAsia="Times New Roman" w:asciiTheme="minorHAnsi" w:hAnsiTheme="minorHAnsi" w:cstheme="minorHAnsi"/>
          <w:sz w:val="22"/>
          <w:bdr w:val="none" w:sz="0" w:space="0" w:color="auto" w:frame="1"/>
        </w:rPr>
        <w:t xml:space="preserve"> grouped </w:t>
      </w:r>
      <w:r>
        <w:rPr>
          <w:rFonts w:eastAsia="Times New Roman" w:asciiTheme="minorHAnsi" w:hAnsiTheme="minorHAnsi" w:cstheme="minorHAnsi"/>
          <w:sz w:val="22"/>
          <w:bdr w:val="none" w:sz="0" w:space="0" w:color="auto" w:frame="1"/>
        </w:rPr>
        <w:t xml:space="preserve">together </w:t>
      </w:r>
      <w:r w:rsidRPr="00C736C5">
        <w:rPr>
          <w:rFonts w:eastAsia="Times New Roman" w:asciiTheme="minorHAnsi" w:hAnsiTheme="minorHAnsi" w:cstheme="minorHAnsi"/>
          <w:sz w:val="22"/>
          <w:bdr w:val="none" w:sz="0" w:space="0" w:color="auto" w:frame="1"/>
        </w:rPr>
        <w:t xml:space="preserve">into </w:t>
      </w:r>
      <w:r>
        <w:rPr>
          <w:rFonts w:eastAsia="Times New Roman" w:asciiTheme="minorHAnsi" w:hAnsiTheme="minorHAnsi" w:cstheme="minorHAnsi"/>
          <w:sz w:val="22"/>
          <w:bdr w:val="none" w:sz="0" w:space="0" w:color="auto" w:frame="1"/>
        </w:rPr>
        <w:t>an</w:t>
      </w:r>
      <w:r w:rsidRPr="00C736C5">
        <w:rPr>
          <w:rFonts w:eastAsia="Times New Roman" w:asciiTheme="minorHAnsi" w:hAnsiTheme="minorHAnsi" w:cstheme="minorHAnsi"/>
          <w:sz w:val="22"/>
          <w:bdr w:val="none" w:sz="0" w:space="0" w:color="auto" w:frame="1"/>
        </w:rPr>
        <w:t xml:space="preserve"> IRA Energy Provisions</w:t>
      </w:r>
      <w:r>
        <w:rPr>
          <w:rFonts w:eastAsia="Times New Roman" w:asciiTheme="minorHAnsi" w:hAnsiTheme="minorHAnsi" w:cstheme="minorHAnsi"/>
          <w:sz w:val="22"/>
          <w:bdr w:val="none" w:sz="0" w:space="0" w:color="auto" w:frame="1"/>
        </w:rPr>
        <w:t xml:space="preserve"> category</w:t>
      </w:r>
      <w:r w:rsidRPr="00C736C5">
        <w:rPr>
          <w:rFonts w:eastAsia="Times New Roman" w:asciiTheme="minorHAnsi" w:hAnsiTheme="minorHAnsi" w:cstheme="minorHAnsi"/>
          <w:sz w:val="22"/>
          <w:bdr w:val="none" w:sz="0" w:space="0" w:color="auto" w:frame="1"/>
        </w:rPr>
        <w:t xml:space="preserve"> and are estimated jointly. The remaining IRA energy provisions </w:t>
      </w:r>
      <w:r>
        <w:rPr>
          <w:rFonts w:eastAsia="Times New Roman" w:asciiTheme="minorHAnsi" w:hAnsiTheme="minorHAnsi" w:cstheme="minorHAnsi"/>
          <w:sz w:val="22"/>
          <w:bdr w:val="none" w:sz="0" w:space="0" w:color="auto" w:frame="1"/>
        </w:rPr>
        <w:t>are</w:t>
      </w:r>
      <w:r w:rsidRPr="00C736C5">
        <w:rPr>
          <w:rFonts w:eastAsia="Times New Roman" w:asciiTheme="minorHAnsi" w:hAnsiTheme="minorHAnsi" w:cstheme="minorHAnsi"/>
          <w:sz w:val="22"/>
          <w:bdr w:val="none" w:sz="0" w:space="0" w:color="auto" w:frame="1"/>
        </w:rPr>
        <w:t xml:space="preserve"> estimated separately. </w:t>
      </w:r>
      <w:r>
        <w:rPr>
          <w:rFonts w:eastAsia="Times New Roman" w:asciiTheme="minorHAnsi" w:hAnsiTheme="minorHAnsi" w:cstheme="minorHAnsi"/>
          <w:sz w:val="22"/>
          <w:bdr w:val="none" w:sz="0" w:space="0" w:color="auto" w:frame="1"/>
        </w:rPr>
        <w:t>More granular estimates will be provided once IRA provision participation from Tax Year 2023 has been verified.</w:t>
      </w:r>
    </w:p>
    <w:p w:rsidR="00E544FD" w:rsidRPr="005B25B8" w:rsidP="00E544FD" w14:paraId="7629B8A6" w14:textId="77777777">
      <w:pPr>
        <w:widowControl w:val="0"/>
        <w:autoSpaceDE w:val="0"/>
        <w:autoSpaceDN w:val="0"/>
        <w:adjustRightInd w:val="0"/>
        <w:rPr>
          <w:rFonts w:eastAsia="Times New Roman" w:asciiTheme="minorHAnsi" w:hAnsiTheme="minorHAnsi" w:cstheme="minorHAnsi"/>
          <w:sz w:val="22"/>
        </w:rPr>
      </w:pPr>
    </w:p>
    <w:tbl>
      <w:tblPr>
        <w:tblW w:w="9264" w:type="dxa"/>
        <w:tblInd w:w="355" w:type="dxa"/>
        <w:tblLayout w:type="fixed"/>
        <w:tblLook w:val="04A0"/>
      </w:tblPr>
      <w:tblGrid>
        <w:gridCol w:w="1080"/>
        <w:gridCol w:w="873"/>
        <w:gridCol w:w="1302"/>
        <w:gridCol w:w="1488"/>
        <w:gridCol w:w="1395"/>
        <w:gridCol w:w="1637"/>
        <w:gridCol w:w="1489"/>
      </w:tblGrid>
      <w:tr w14:paraId="16544B79" w14:textId="77777777" w:rsidTr="00E544FD">
        <w:tblPrEx>
          <w:tblW w:w="9264" w:type="dxa"/>
          <w:tblInd w:w="355" w:type="dxa"/>
          <w:tblLayout w:type="fixed"/>
          <w:tblLook w:val="04A0"/>
        </w:tblPrEx>
        <w:trPr>
          <w:trHeight w:val="301"/>
        </w:trPr>
        <w:tc>
          <w:tcPr>
            <w:tcW w:w="19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4FD" w:rsidRPr="00F23679" w:rsidP="00461559" w14:paraId="399DA075"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E544FD" w:rsidRPr="00F23679" w:rsidP="00461559" w14:paraId="6F216E8F"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IRA Energy Provisions</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E544FD" w:rsidRPr="00F23679" w:rsidP="00461559" w14:paraId="709B5DC8"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Corporate Alternative Minimum Tax</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E544FD" w:rsidRPr="00F23679" w:rsidP="00461559" w14:paraId="1369A8FC"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45W Commercial Clean Vehicles</w:t>
            </w:r>
          </w:p>
        </w:tc>
        <w:tc>
          <w:tcPr>
            <w:tcW w:w="1637" w:type="dxa"/>
            <w:tcBorders>
              <w:top w:val="single" w:sz="4" w:space="0" w:color="auto"/>
              <w:left w:val="nil"/>
              <w:bottom w:val="single" w:sz="4" w:space="0" w:color="auto"/>
              <w:right w:val="single" w:sz="4" w:space="0" w:color="auto"/>
            </w:tcBorders>
            <w:shd w:val="clear" w:color="auto" w:fill="auto"/>
            <w:noWrap/>
            <w:vAlign w:val="bottom"/>
            <w:hideMark/>
          </w:tcPr>
          <w:p w:rsidR="00E544FD" w:rsidRPr="00F23679" w:rsidP="00461559" w14:paraId="5784919B"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 xml:space="preserve"> 48D Advanced Manufacturing Investment Credit</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E544FD" w:rsidRPr="00F23679" w:rsidP="00461559" w14:paraId="13D2BAC8"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Total</w:t>
            </w:r>
          </w:p>
        </w:tc>
      </w:tr>
      <w:tr w14:paraId="35DC4FD2" w14:textId="77777777" w:rsidTr="00E544FD">
        <w:tblPrEx>
          <w:tblW w:w="9264" w:type="dxa"/>
          <w:tblInd w:w="355" w:type="dxa"/>
          <w:tblLayout w:type="fixed"/>
          <w:tblLook w:val="04A0"/>
        </w:tblPrEx>
        <w:trPr>
          <w:trHeight w:val="301"/>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544FD" w:rsidRPr="00F23679" w:rsidP="00461559" w14:paraId="3AE01901"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Fiscal Year 2024</w:t>
            </w: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422C101B"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Time</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F72C65C"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400,000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1307623"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400,000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1B30F7D5"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&lt; 50,000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40A0550F"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&lt; 50,000</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1EC0081"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800,000</w:t>
            </w:r>
          </w:p>
        </w:tc>
      </w:tr>
      <w:tr w14:paraId="3B267502" w14:textId="77777777" w:rsidTr="00E544FD">
        <w:tblPrEx>
          <w:tblW w:w="9264" w:type="dxa"/>
          <w:tblInd w:w="355" w:type="dxa"/>
          <w:tblLayout w:type="fixed"/>
          <w:tblLook w:val="04A0"/>
        </w:tblPrEx>
        <w:trPr>
          <w:trHeight w:val="301"/>
        </w:trPr>
        <w:tc>
          <w:tcPr>
            <w:tcW w:w="1080" w:type="dxa"/>
            <w:vMerge/>
            <w:tcBorders>
              <w:top w:val="nil"/>
              <w:left w:val="single" w:sz="4" w:space="0" w:color="auto"/>
              <w:bottom w:val="single" w:sz="4" w:space="0" w:color="auto"/>
              <w:right w:val="single" w:sz="4" w:space="0" w:color="auto"/>
            </w:tcBorders>
            <w:vAlign w:val="center"/>
            <w:hideMark/>
          </w:tcPr>
          <w:p w:rsidR="00E544FD" w:rsidRPr="00F23679" w:rsidP="00461559" w14:paraId="5FEF07E6" w14:textId="77777777">
            <w:pPr>
              <w:rPr>
                <w:rFonts w:eastAsia="Times New Roman" w:asciiTheme="minorHAnsi" w:hAnsiTheme="minorHAnsi" w:cstheme="minorHAnsi"/>
                <w:color w:val="00000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700EEFDF"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Money</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08153EBE"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$44,000,000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214B4E6"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$36,000,000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5F6CA608"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62A6FDF"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$1,000,000</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0512BE98"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$82,000,000</w:t>
            </w:r>
          </w:p>
        </w:tc>
      </w:tr>
      <w:tr w14:paraId="02B375F4" w14:textId="77777777" w:rsidTr="00E544FD">
        <w:tblPrEx>
          <w:tblW w:w="9264" w:type="dxa"/>
          <w:tblInd w:w="355" w:type="dxa"/>
          <w:tblLayout w:type="fixed"/>
          <w:tblLook w:val="04A0"/>
        </w:tblPrEx>
        <w:trPr>
          <w:trHeight w:val="301"/>
        </w:trPr>
        <w:tc>
          <w:tcPr>
            <w:tcW w:w="1080" w:type="dxa"/>
            <w:vMerge/>
            <w:tcBorders>
              <w:top w:val="nil"/>
              <w:left w:val="single" w:sz="4" w:space="0" w:color="auto"/>
              <w:bottom w:val="single" w:sz="4" w:space="0" w:color="auto"/>
              <w:right w:val="single" w:sz="4" w:space="0" w:color="auto"/>
            </w:tcBorders>
            <w:vAlign w:val="center"/>
            <w:hideMark/>
          </w:tcPr>
          <w:p w:rsidR="00E544FD" w:rsidRPr="00F23679" w:rsidP="00461559" w14:paraId="4D639283" w14:textId="77777777">
            <w:pPr>
              <w:rPr>
                <w:rFonts w:eastAsia="Times New Roman" w:asciiTheme="minorHAnsi" w:hAnsiTheme="minorHAnsi" w:cstheme="minorHAnsi"/>
                <w:color w:val="00000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7FF87BAF"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Burden</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AADEF71"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$72,000,000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DC7C074"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$54,000,000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32F0C76"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EFE017A"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$2,000,000</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18B93D7"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$129,000,000</w:t>
            </w:r>
          </w:p>
        </w:tc>
      </w:tr>
      <w:tr w14:paraId="6D3658FB" w14:textId="77777777" w:rsidTr="00E544FD">
        <w:tblPrEx>
          <w:tblW w:w="9264" w:type="dxa"/>
          <w:tblInd w:w="355" w:type="dxa"/>
          <w:tblLayout w:type="fixed"/>
          <w:tblLook w:val="04A0"/>
        </w:tblPrEx>
        <w:trPr>
          <w:trHeight w:val="301"/>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544FD" w:rsidRPr="00F23679" w:rsidP="00461559" w14:paraId="39C0B2C2"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Fiscal Year 2025</w:t>
            </w: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3096A142"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Time</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1DB53739"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500,000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4C143BCE"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400,000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F472D38"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&lt; 50,000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89E9FF3"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&lt; 50,000</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86B089D"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900,000</w:t>
            </w:r>
          </w:p>
        </w:tc>
      </w:tr>
      <w:tr w14:paraId="51A557FC" w14:textId="77777777" w:rsidTr="00E544FD">
        <w:tblPrEx>
          <w:tblW w:w="9264" w:type="dxa"/>
          <w:tblInd w:w="355" w:type="dxa"/>
          <w:tblLayout w:type="fixed"/>
          <w:tblLook w:val="04A0"/>
        </w:tblPrEx>
        <w:trPr>
          <w:trHeight w:val="301"/>
        </w:trPr>
        <w:tc>
          <w:tcPr>
            <w:tcW w:w="1080" w:type="dxa"/>
            <w:vMerge/>
            <w:tcBorders>
              <w:top w:val="nil"/>
              <w:left w:val="single" w:sz="4" w:space="0" w:color="auto"/>
              <w:bottom w:val="single" w:sz="4" w:space="0" w:color="auto"/>
              <w:right w:val="single" w:sz="4" w:space="0" w:color="auto"/>
            </w:tcBorders>
            <w:vAlign w:val="center"/>
            <w:hideMark/>
          </w:tcPr>
          <w:p w:rsidR="00E544FD" w:rsidRPr="00F23679" w:rsidP="00461559" w14:paraId="59008F3E" w14:textId="77777777">
            <w:pPr>
              <w:rPr>
                <w:rFonts w:eastAsia="Times New Roman" w:asciiTheme="minorHAnsi" w:hAnsiTheme="minorHAnsi" w:cstheme="minorHAnsi"/>
                <w:color w:val="00000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05841352"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Money</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6E5E371"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$51,000,000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C5337CD"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$31,000,000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0F906D78"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2C45EB3"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$1,000,000</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271C528"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$84,000,000</w:t>
            </w:r>
          </w:p>
        </w:tc>
      </w:tr>
      <w:tr w14:paraId="6A1D4059" w14:textId="77777777" w:rsidTr="00E544FD">
        <w:tblPrEx>
          <w:tblW w:w="9264" w:type="dxa"/>
          <w:tblInd w:w="355" w:type="dxa"/>
          <w:tblLayout w:type="fixed"/>
          <w:tblLook w:val="04A0"/>
        </w:tblPrEx>
        <w:trPr>
          <w:trHeight w:val="301"/>
        </w:trPr>
        <w:tc>
          <w:tcPr>
            <w:tcW w:w="1080" w:type="dxa"/>
            <w:vMerge/>
            <w:tcBorders>
              <w:top w:val="nil"/>
              <w:left w:val="single" w:sz="4" w:space="0" w:color="auto"/>
              <w:bottom w:val="single" w:sz="4" w:space="0" w:color="auto"/>
              <w:right w:val="single" w:sz="4" w:space="0" w:color="auto"/>
            </w:tcBorders>
            <w:vAlign w:val="center"/>
            <w:hideMark/>
          </w:tcPr>
          <w:p w:rsidR="00E544FD" w:rsidRPr="00F23679" w:rsidP="00461559" w14:paraId="4F2D5130" w14:textId="77777777">
            <w:pPr>
              <w:rPr>
                <w:rFonts w:eastAsia="Times New Roman" w:asciiTheme="minorHAnsi" w:hAnsiTheme="minorHAnsi" w:cstheme="minorHAnsi"/>
                <w:color w:val="00000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189074D5"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Burden</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8DED369"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$84,000,000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176160A7"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$46,000,000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0DC5A3BD"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$2,000,000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2273E8F"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$2,000,000</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697D6ED"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$134,000,000</w:t>
            </w:r>
          </w:p>
        </w:tc>
      </w:tr>
      <w:tr w14:paraId="091E5B04" w14:textId="77777777" w:rsidTr="00E544FD">
        <w:tblPrEx>
          <w:tblW w:w="9264" w:type="dxa"/>
          <w:tblInd w:w="355" w:type="dxa"/>
          <w:tblLayout w:type="fixed"/>
          <w:tblLook w:val="04A0"/>
        </w:tblPrEx>
        <w:trPr>
          <w:trHeight w:val="316"/>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544FD" w:rsidRPr="00F23679" w:rsidP="00461559" w14:paraId="7F3A9901"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Year-Over-Year Difference</w:t>
            </w: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060CB32D"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Time</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04289E9"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03B16AD8"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485C809D"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1FBEDDF4"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855A816"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w:t>
            </w:r>
          </w:p>
        </w:tc>
      </w:tr>
      <w:tr w14:paraId="595A816D" w14:textId="77777777" w:rsidTr="00E544FD">
        <w:tblPrEx>
          <w:tblW w:w="9264" w:type="dxa"/>
          <w:tblInd w:w="355" w:type="dxa"/>
          <w:tblLayout w:type="fixed"/>
          <w:tblLook w:val="04A0"/>
        </w:tblPrEx>
        <w:trPr>
          <w:trHeight w:val="301"/>
        </w:trPr>
        <w:tc>
          <w:tcPr>
            <w:tcW w:w="1080" w:type="dxa"/>
            <w:vMerge/>
            <w:tcBorders>
              <w:top w:val="nil"/>
              <w:left w:val="single" w:sz="4" w:space="0" w:color="auto"/>
              <w:bottom w:val="single" w:sz="4" w:space="0" w:color="auto"/>
              <w:right w:val="single" w:sz="4" w:space="0" w:color="auto"/>
            </w:tcBorders>
            <w:vAlign w:val="center"/>
            <w:hideMark/>
          </w:tcPr>
          <w:p w:rsidR="00E544FD" w:rsidRPr="00F23679" w:rsidP="00461559" w14:paraId="6C966837" w14:textId="77777777">
            <w:pPr>
              <w:rPr>
                <w:rFonts w:eastAsia="Times New Roman" w:asciiTheme="minorHAnsi" w:hAnsiTheme="minorHAnsi" w:cstheme="minorHAnsi"/>
                <w:color w:val="00000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6128F5EC"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Money</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B6F46F5"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$7,000,000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7702183E"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($5,000,000)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668EA73"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1F71539"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1EF5DE36"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$2,000,000</w:t>
            </w:r>
          </w:p>
        </w:tc>
      </w:tr>
      <w:tr w14:paraId="28A09600" w14:textId="77777777" w:rsidTr="00E544FD">
        <w:tblPrEx>
          <w:tblW w:w="9264" w:type="dxa"/>
          <w:tblInd w:w="355" w:type="dxa"/>
          <w:tblLayout w:type="fixed"/>
          <w:tblLook w:val="04A0"/>
        </w:tblPrEx>
        <w:trPr>
          <w:trHeight w:val="301"/>
        </w:trPr>
        <w:tc>
          <w:tcPr>
            <w:tcW w:w="1080" w:type="dxa"/>
            <w:vMerge/>
            <w:tcBorders>
              <w:top w:val="nil"/>
              <w:left w:val="single" w:sz="4" w:space="0" w:color="auto"/>
              <w:bottom w:val="single" w:sz="4" w:space="0" w:color="auto"/>
              <w:right w:val="single" w:sz="4" w:space="0" w:color="auto"/>
            </w:tcBorders>
            <w:vAlign w:val="center"/>
            <w:hideMark/>
          </w:tcPr>
          <w:p w:rsidR="00E544FD" w:rsidRPr="00F23679" w:rsidP="00461559" w14:paraId="00241B34" w14:textId="77777777">
            <w:pPr>
              <w:rPr>
                <w:rFonts w:eastAsia="Times New Roman" w:asciiTheme="minorHAnsi" w:hAnsiTheme="minorHAnsi" w:cstheme="minorHAnsi"/>
                <w:color w:val="000000"/>
                <w:sz w:val="20"/>
                <w:szCs w:val="20"/>
              </w:rPr>
            </w:pPr>
          </w:p>
        </w:tc>
        <w:tc>
          <w:tcPr>
            <w:tcW w:w="873" w:type="dxa"/>
            <w:tcBorders>
              <w:top w:val="nil"/>
              <w:left w:val="nil"/>
              <w:bottom w:val="single" w:sz="4" w:space="0" w:color="auto"/>
              <w:right w:val="single" w:sz="4" w:space="0" w:color="auto"/>
            </w:tcBorders>
            <w:shd w:val="clear" w:color="auto" w:fill="auto"/>
            <w:vAlign w:val="center"/>
            <w:hideMark/>
          </w:tcPr>
          <w:p w:rsidR="00E544FD" w:rsidRPr="00F23679" w:rsidP="00461559" w14:paraId="04343CE3" w14:textId="77777777">
            <w:pP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Burden</w:t>
            </w:r>
          </w:p>
        </w:tc>
        <w:tc>
          <w:tcPr>
            <w:tcW w:w="1302"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63107D46"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$12,000,000</w:t>
            </w:r>
          </w:p>
        </w:tc>
        <w:tc>
          <w:tcPr>
            <w:tcW w:w="1488"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0AA2C01C"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($8,000,000)</w:t>
            </w:r>
          </w:p>
        </w:tc>
        <w:tc>
          <w:tcPr>
            <w:tcW w:w="1395"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20B09F0E"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$1,000,000</w:t>
            </w:r>
          </w:p>
        </w:tc>
        <w:tc>
          <w:tcPr>
            <w:tcW w:w="1637"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32D2AE5C"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w:t>
            </w:r>
          </w:p>
        </w:tc>
        <w:tc>
          <w:tcPr>
            <w:tcW w:w="1489" w:type="dxa"/>
            <w:tcBorders>
              <w:top w:val="nil"/>
              <w:left w:val="nil"/>
              <w:bottom w:val="single" w:sz="4" w:space="0" w:color="auto"/>
              <w:right w:val="single" w:sz="4" w:space="0" w:color="auto"/>
            </w:tcBorders>
            <w:shd w:val="clear" w:color="auto" w:fill="auto"/>
            <w:noWrap/>
            <w:vAlign w:val="center"/>
            <w:hideMark/>
          </w:tcPr>
          <w:p w:rsidR="00E544FD" w:rsidRPr="00F23679" w:rsidP="00461559" w14:paraId="5777C3D5" w14:textId="77777777">
            <w:pPr>
              <w:jc w:val="center"/>
              <w:rPr>
                <w:rFonts w:eastAsia="Times New Roman" w:asciiTheme="minorHAnsi" w:hAnsiTheme="minorHAnsi" w:cstheme="minorHAnsi"/>
                <w:color w:val="000000"/>
                <w:sz w:val="20"/>
                <w:szCs w:val="20"/>
              </w:rPr>
            </w:pPr>
            <w:r w:rsidRPr="00F23679">
              <w:rPr>
                <w:rFonts w:eastAsia="Times New Roman" w:asciiTheme="minorHAnsi" w:hAnsiTheme="minorHAnsi" w:cstheme="minorHAnsi"/>
                <w:color w:val="000000"/>
                <w:sz w:val="20"/>
                <w:szCs w:val="20"/>
              </w:rPr>
              <w:t>$5,000,000</w:t>
            </w:r>
          </w:p>
        </w:tc>
      </w:tr>
      <w:tr w14:paraId="23E26E74" w14:textId="77777777" w:rsidTr="00E544FD">
        <w:tblPrEx>
          <w:tblW w:w="9264" w:type="dxa"/>
          <w:tblInd w:w="355" w:type="dxa"/>
          <w:tblLayout w:type="fixed"/>
          <w:tblLook w:val="04A0"/>
        </w:tblPrEx>
        <w:trPr>
          <w:trHeight w:val="301"/>
        </w:trPr>
        <w:tc>
          <w:tcPr>
            <w:tcW w:w="9264" w:type="dxa"/>
            <w:gridSpan w:val="7"/>
            <w:tcBorders>
              <w:top w:val="single" w:sz="4" w:space="0" w:color="auto"/>
              <w:left w:val="single" w:sz="4" w:space="0" w:color="auto"/>
              <w:bottom w:val="single" w:sz="4" w:space="0" w:color="auto"/>
              <w:right w:val="single" w:sz="4" w:space="0" w:color="auto"/>
            </w:tcBorders>
            <w:vAlign w:val="center"/>
          </w:tcPr>
          <w:p w:rsidR="00E544FD" w:rsidRPr="005B25B8" w:rsidP="00E544FD" w14:paraId="1B40EC9E" w14:textId="77777777">
            <w:pPr>
              <w:keepNext/>
              <w:rPr>
                <w:rFonts w:asciiTheme="minorHAnsi" w:hAnsiTheme="minorHAnsi" w:cstheme="minorHAnsi"/>
                <w:sz w:val="18"/>
                <w:szCs w:val="18"/>
              </w:rPr>
            </w:pPr>
            <w:r w:rsidRPr="00C736C5">
              <w:rPr>
                <w:rFonts w:asciiTheme="minorHAnsi" w:hAnsiTheme="minorHAnsi" w:cstheme="minorHAnsi"/>
                <w:sz w:val="18"/>
                <w:szCs w:val="18"/>
              </w:rPr>
              <w:t xml:space="preserve">Source: </w:t>
            </w:r>
            <w:r w:rsidRPr="00C736C5">
              <w:rPr>
                <w:rFonts w:asciiTheme="minorHAnsi" w:hAnsiTheme="minorHAnsi" w:cstheme="minorHAnsi"/>
                <w:sz w:val="18"/>
                <w:szCs w:val="18"/>
              </w:rPr>
              <w:t>IRS:RAAS</w:t>
            </w:r>
            <w:r w:rsidRPr="00C736C5">
              <w:rPr>
                <w:rFonts w:asciiTheme="minorHAnsi" w:hAnsiTheme="minorHAnsi" w:cstheme="minorHAnsi"/>
                <w:sz w:val="18"/>
                <w:szCs w:val="18"/>
              </w:rPr>
              <w:t>:KDA:</w:t>
            </w:r>
            <w:r>
              <w:rPr>
                <w:rFonts w:asciiTheme="minorHAnsi" w:hAnsiTheme="minorHAnsi" w:cstheme="minorHAnsi"/>
                <w:sz w:val="18"/>
                <w:szCs w:val="18"/>
              </w:rPr>
              <w:t>BRDN</w:t>
            </w:r>
            <w:r w:rsidRPr="00C736C5">
              <w:rPr>
                <w:rFonts w:asciiTheme="minorHAnsi" w:hAnsiTheme="minorHAnsi" w:cstheme="minorHAnsi"/>
                <w:sz w:val="18"/>
                <w:szCs w:val="18"/>
              </w:rPr>
              <w:t xml:space="preserve"> (12-1-2</w:t>
            </w:r>
            <w:r>
              <w:rPr>
                <w:rFonts w:asciiTheme="minorHAnsi" w:hAnsiTheme="minorHAnsi" w:cstheme="minorHAnsi"/>
                <w:sz w:val="18"/>
                <w:szCs w:val="18"/>
              </w:rPr>
              <w:t>4</w:t>
            </w:r>
            <w:r w:rsidRPr="00C736C5">
              <w:rPr>
                <w:rFonts w:asciiTheme="minorHAnsi" w:hAnsiTheme="minorHAnsi" w:cstheme="minorHAnsi"/>
                <w:sz w:val="18"/>
                <w:szCs w:val="18"/>
              </w:rPr>
              <w:t>)</w:t>
            </w:r>
          </w:p>
          <w:p w:rsidR="00E544FD" w:rsidRPr="00E544FD" w:rsidP="00E544FD" w14:paraId="3BAE2C33" w14:textId="47F9D69B">
            <w:pPr>
              <w:keepNext/>
              <w:rPr>
                <w:rFonts w:asciiTheme="minorHAnsi" w:hAnsiTheme="minorHAnsi" w:cstheme="minorHAnsi"/>
                <w:sz w:val="18"/>
                <w:szCs w:val="18"/>
              </w:rPr>
            </w:pPr>
            <w:r w:rsidRPr="005B25B8">
              <w:rPr>
                <w:rFonts w:asciiTheme="minorHAnsi" w:hAnsiTheme="minorHAnsi" w:cstheme="minorHAnsi"/>
                <w:sz w:val="18"/>
                <w:szCs w:val="18"/>
              </w:rPr>
              <w:t>Detail may not add to total due to rounding</w:t>
            </w:r>
          </w:p>
        </w:tc>
      </w:tr>
    </w:tbl>
    <w:p w:rsidR="00E544FD" w:rsidRPr="002652E7" w:rsidP="00E544FD" w14:paraId="6BC607DD" w14:textId="77777777">
      <w:pPr>
        <w:widowControl w:val="0"/>
        <w:autoSpaceDE w:val="0"/>
        <w:autoSpaceDN w:val="0"/>
        <w:adjustRightInd w:val="0"/>
        <w:rPr>
          <w:rFonts w:eastAsia="Times New Roman" w:asciiTheme="minorHAnsi" w:hAnsiTheme="minorHAnsi" w:cs="Times New Roman"/>
          <w:color w:val="FF0000"/>
          <w:sz w:val="22"/>
        </w:rPr>
      </w:pPr>
    </w:p>
    <w:p w:rsidR="00E544FD" w:rsidRPr="00E544FD" w:rsidP="00E544FD" w14:paraId="59AE039D" w14:textId="56AAC615">
      <w:pPr>
        <w:widowControl w:val="0"/>
        <w:autoSpaceDE w:val="0"/>
        <w:autoSpaceDN w:val="0"/>
        <w:adjustRightInd w:val="0"/>
        <w:ind w:left="360"/>
        <w:rPr>
          <w:rFonts w:eastAsia="Times New Roman" w:asciiTheme="minorHAnsi" w:hAnsiTheme="minorHAnsi" w:cs="Times New Roman"/>
          <w:sz w:val="22"/>
          <w:bdr w:val="none" w:sz="0" w:space="0" w:color="auto" w:frame="1"/>
        </w:rPr>
      </w:pPr>
      <w:r w:rsidRPr="005B25B8">
        <w:rPr>
          <w:rFonts w:eastAsia="Times New Roman" w:asciiTheme="minorHAnsi" w:hAnsiTheme="minorHAnsi" w:cs="Times New Roman"/>
          <w:b/>
          <w:bCs/>
          <w:sz w:val="22"/>
        </w:rPr>
        <w:t>Changes Due to Agency Adjustment:</w:t>
      </w:r>
      <w:r w:rsidRPr="005B25B8">
        <w:rPr>
          <w:rFonts w:eastAsia="Times New Roman" w:asciiTheme="minorHAnsi" w:hAnsiTheme="minorHAnsi" w:cs="Times New Roman"/>
          <w:sz w:val="22"/>
        </w:rPr>
        <w:t xml:space="preserve"> </w:t>
      </w:r>
      <w:r w:rsidRPr="00C736C5">
        <w:rPr>
          <w:rFonts w:eastAsia="Times New Roman" w:asciiTheme="minorHAnsi" w:hAnsiTheme="minorHAnsi" w:cs="Times New Roman"/>
          <w:sz w:val="22"/>
          <w:bdr w:val="none" w:sz="0" w:space="0" w:color="auto" w:frame="1"/>
        </w:rPr>
        <w:t xml:space="preserve">There were no independent and significant year-over-year Agency changes impacting the burden calculations for this collection. Part of the year-over-year legislative adjustments from IRA are partially attributed to agency changes but separating the legislative and agency changes in a defendable way is not possible given their interconnectedness and the uncertainty associated with the estimates. Also, </w:t>
      </w:r>
      <w:r w:rsidRPr="00C736C5">
        <w:rPr>
          <w:rFonts w:eastAsia="Times New Roman" w:asciiTheme="minorHAnsi" w:hAnsiTheme="minorHAnsi" w:cs="Times New Roman"/>
          <w:sz w:val="22"/>
          <w:bdr w:val="none" w:sz="0" w:space="0" w:color="auto" w:frame="1"/>
        </w:rPr>
        <w:t>a majority of</w:t>
      </w:r>
      <w:r w:rsidRPr="00C736C5">
        <w:rPr>
          <w:rFonts w:eastAsia="Times New Roman" w:asciiTheme="minorHAnsi" w:hAnsiTheme="minorHAnsi" w:cs="Times New Roman"/>
          <w:sz w:val="22"/>
          <w:bdr w:val="none" w:sz="0" w:space="0" w:color="auto" w:frame="1"/>
        </w:rPr>
        <w:t xml:space="preserve"> the burden is from legislative changes and the associated agency changes are typically on the margin.</w:t>
      </w:r>
    </w:p>
    <w:p w:rsidR="00E544FD" w:rsidP="00E544FD" w14:paraId="03CD7CE6" w14:textId="77777777">
      <w:pPr>
        <w:widowControl w:val="0"/>
        <w:autoSpaceDE w:val="0"/>
        <w:autoSpaceDN w:val="0"/>
        <w:adjustRightInd w:val="0"/>
      </w:pPr>
    </w:p>
    <w:tbl>
      <w:tblPr>
        <w:tblW w:w="9445"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06"/>
        <w:gridCol w:w="1620"/>
        <w:gridCol w:w="990"/>
        <w:gridCol w:w="1260"/>
        <w:gridCol w:w="1440"/>
        <w:gridCol w:w="1080"/>
        <w:gridCol w:w="1849"/>
      </w:tblGrid>
      <w:tr w14:paraId="5C984CD4" w14:textId="77777777" w:rsidTr="00302613">
        <w:tblPrEx>
          <w:tblW w:w="9445"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00"/>
        </w:trPr>
        <w:tc>
          <w:tcPr>
            <w:tcW w:w="1206" w:type="dxa"/>
            <w:shd w:val="clear" w:color="auto" w:fill="auto"/>
            <w:tcMar>
              <w:top w:w="60" w:type="dxa"/>
              <w:left w:w="60" w:type="dxa"/>
              <w:bottom w:w="60" w:type="dxa"/>
              <w:right w:w="60" w:type="dxa"/>
            </w:tcMar>
            <w:vAlign w:val="bottom"/>
            <w:hideMark/>
          </w:tcPr>
          <w:p w:rsidR="00E544FD" w:rsidRPr="00433C1B" w:rsidP="00E544FD" w14:paraId="7D3D3561" w14:textId="77777777">
            <w:pPr>
              <w:spacing w:line="195" w:lineRule="atLeast"/>
              <w:jc w:val="center"/>
              <w:rPr>
                <w:rFonts w:asciiTheme="minorHAnsi" w:hAnsiTheme="minorHAnsi" w:cstheme="minorHAnsi"/>
                <w:b/>
                <w:bCs/>
                <w:sz w:val="20"/>
                <w:szCs w:val="20"/>
              </w:rPr>
            </w:pPr>
          </w:p>
        </w:tc>
        <w:tc>
          <w:tcPr>
            <w:tcW w:w="1620" w:type="dxa"/>
            <w:shd w:val="clear" w:color="auto" w:fill="auto"/>
            <w:tcMar>
              <w:top w:w="60" w:type="dxa"/>
              <w:left w:w="60" w:type="dxa"/>
              <w:bottom w:w="60" w:type="dxa"/>
              <w:right w:w="60" w:type="dxa"/>
            </w:tcMar>
            <w:vAlign w:val="bottom"/>
            <w:hideMark/>
          </w:tcPr>
          <w:p w:rsidR="00E544FD" w:rsidRPr="00433C1B" w:rsidP="00E544FD" w14:paraId="3035C26D" w14:textId="77777777">
            <w:pPr>
              <w:spacing w:line="195" w:lineRule="atLeast"/>
              <w:jc w:val="center"/>
              <w:rPr>
                <w:rFonts w:asciiTheme="minorHAnsi" w:hAnsiTheme="minorHAnsi" w:cstheme="minorHAnsi"/>
                <w:b/>
                <w:bCs/>
                <w:sz w:val="20"/>
                <w:szCs w:val="20"/>
              </w:rPr>
            </w:pPr>
            <w:r w:rsidRPr="00433C1B">
              <w:rPr>
                <w:rFonts w:asciiTheme="minorHAnsi" w:hAnsiTheme="minorHAnsi" w:cstheme="minorHAnsi"/>
                <w:b/>
                <w:bCs/>
                <w:sz w:val="20"/>
                <w:szCs w:val="20"/>
              </w:rPr>
              <w:t>Requested</w:t>
            </w:r>
          </w:p>
        </w:tc>
        <w:tc>
          <w:tcPr>
            <w:tcW w:w="990" w:type="dxa"/>
            <w:shd w:val="clear" w:color="auto" w:fill="auto"/>
            <w:tcMar>
              <w:top w:w="60" w:type="dxa"/>
              <w:left w:w="60" w:type="dxa"/>
              <w:bottom w:w="60" w:type="dxa"/>
              <w:right w:w="60" w:type="dxa"/>
            </w:tcMar>
            <w:vAlign w:val="bottom"/>
            <w:hideMark/>
          </w:tcPr>
          <w:p w:rsidR="00E544FD" w:rsidRPr="00433C1B" w:rsidP="00E544FD" w14:paraId="19709090" w14:textId="77777777">
            <w:pPr>
              <w:spacing w:line="195" w:lineRule="atLeast"/>
              <w:jc w:val="center"/>
              <w:rPr>
                <w:rFonts w:asciiTheme="minorHAnsi" w:hAnsiTheme="minorHAnsi" w:cstheme="minorHAnsi"/>
                <w:b/>
                <w:bCs/>
                <w:sz w:val="20"/>
                <w:szCs w:val="20"/>
              </w:rPr>
            </w:pPr>
            <w:r w:rsidRPr="00433C1B">
              <w:rPr>
                <w:rFonts w:asciiTheme="minorHAnsi" w:hAnsiTheme="minorHAnsi" w:cstheme="minorHAnsi"/>
                <w:b/>
                <w:bCs/>
                <w:sz w:val="20"/>
                <w:szCs w:val="20"/>
              </w:rPr>
              <w:t>Program Change Due to Agency Adjustment</w:t>
            </w:r>
          </w:p>
        </w:tc>
        <w:tc>
          <w:tcPr>
            <w:tcW w:w="1260" w:type="dxa"/>
            <w:shd w:val="clear" w:color="auto" w:fill="auto"/>
            <w:tcMar>
              <w:top w:w="60" w:type="dxa"/>
              <w:left w:w="60" w:type="dxa"/>
              <w:bottom w:w="60" w:type="dxa"/>
              <w:right w:w="60" w:type="dxa"/>
            </w:tcMar>
            <w:vAlign w:val="bottom"/>
            <w:hideMark/>
          </w:tcPr>
          <w:p w:rsidR="00E544FD" w:rsidRPr="00433C1B" w:rsidP="00E544FD" w14:paraId="0E66AA4D" w14:textId="77777777">
            <w:pPr>
              <w:spacing w:line="195" w:lineRule="atLeast"/>
              <w:jc w:val="center"/>
              <w:rPr>
                <w:rFonts w:asciiTheme="minorHAnsi" w:hAnsiTheme="minorHAnsi" w:cstheme="minorHAnsi"/>
                <w:b/>
                <w:bCs/>
                <w:sz w:val="20"/>
                <w:szCs w:val="20"/>
              </w:rPr>
            </w:pPr>
            <w:r w:rsidRPr="00433C1B">
              <w:rPr>
                <w:rFonts w:asciiTheme="minorHAnsi" w:hAnsiTheme="minorHAnsi" w:cstheme="minorHAnsi"/>
                <w:b/>
                <w:bCs/>
                <w:sz w:val="20"/>
                <w:szCs w:val="20"/>
              </w:rPr>
              <w:t>Program Change Due to Legislative Adjustment</w:t>
            </w:r>
          </w:p>
        </w:tc>
        <w:tc>
          <w:tcPr>
            <w:tcW w:w="1440" w:type="dxa"/>
            <w:shd w:val="clear" w:color="auto" w:fill="auto"/>
            <w:tcMar>
              <w:top w:w="60" w:type="dxa"/>
              <w:left w:w="60" w:type="dxa"/>
              <w:bottom w:w="60" w:type="dxa"/>
              <w:right w:w="60" w:type="dxa"/>
            </w:tcMar>
            <w:vAlign w:val="bottom"/>
            <w:hideMark/>
          </w:tcPr>
          <w:p w:rsidR="00E544FD" w:rsidRPr="00433C1B" w:rsidP="00E544FD" w14:paraId="139FF21D" w14:textId="77777777">
            <w:pPr>
              <w:spacing w:line="195" w:lineRule="atLeast"/>
              <w:jc w:val="center"/>
              <w:rPr>
                <w:rFonts w:asciiTheme="minorHAnsi" w:hAnsiTheme="minorHAnsi" w:cstheme="minorHAnsi"/>
                <w:b/>
                <w:bCs/>
                <w:sz w:val="20"/>
                <w:szCs w:val="20"/>
              </w:rPr>
            </w:pPr>
            <w:r w:rsidRPr="00433C1B">
              <w:rPr>
                <w:rFonts w:asciiTheme="minorHAnsi" w:hAnsiTheme="minorHAnsi" w:cstheme="minorHAnsi"/>
                <w:b/>
                <w:bCs/>
                <w:sz w:val="20"/>
                <w:szCs w:val="20"/>
              </w:rPr>
              <w:t>Program Change Due to Technical Adjustment</w:t>
            </w:r>
          </w:p>
        </w:tc>
        <w:tc>
          <w:tcPr>
            <w:tcW w:w="1080" w:type="dxa"/>
            <w:shd w:val="clear" w:color="auto" w:fill="auto"/>
            <w:tcMar>
              <w:top w:w="60" w:type="dxa"/>
              <w:left w:w="60" w:type="dxa"/>
              <w:bottom w:w="60" w:type="dxa"/>
              <w:right w:w="60" w:type="dxa"/>
            </w:tcMar>
            <w:vAlign w:val="bottom"/>
            <w:hideMark/>
          </w:tcPr>
          <w:p w:rsidR="00E544FD" w:rsidRPr="00433C1B" w:rsidP="00E544FD" w14:paraId="7A180777" w14:textId="77777777">
            <w:pPr>
              <w:spacing w:line="195" w:lineRule="atLeast"/>
              <w:jc w:val="center"/>
              <w:rPr>
                <w:rFonts w:asciiTheme="minorHAnsi" w:hAnsiTheme="minorHAnsi" w:cstheme="minorHAnsi"/>
                <w:b/>
                <w:bCs/>
                <w:sz w:val="20"/>
                <w:szCs w:val="20"/>
              </w:rPr>
            </w:pPr>
            <w:r w:rsidRPr="00433C1B">
              <w:rPr>
                <w:rFonts w:asciiTheme="minorHAnsi" w:hAnsiTheme="minorHAnsi" w:cstheme="minorHAnsi"/>
                <w:b/>
                <w:bCs/>
                <w:sz w:val="20"/>
                <w:szCs w:val="20"/>
              </w:rPr>
              <w:t>Program Change Due to Potential Violation of the PRA</w:t>
            </w:r>
          </w:p>
        </w:tc>
        <w:tc>
          <w:tcPr>
            <w:tcW w:w="1849" w:type="dxa"/>
            <w:shd w:val="clear" w:color="auto" w:fill="auto"/>
            <w:tcMar>
              <w:top w:w="60" w:type="dxa"/>
              <w:left w:w="60" w:type="dxa"/>
              <w:bottom w:w="60" w:type="dxa"/>
              <w:right w:w="60" w:type="dxa"/>
            </w:tcMar>
            <w:vAlign w:val="bottom"/>
            <w:hideMark/>
          </w:tcPr>
          <w:p w:rsidR="00E544FD" w:rsidRPr="00433C1B" w:rsidP="00E544FD" w14:paraId="06E364A2" w14:textId="77777777">
            <w:pPr>
              <w:spacing w:line="195" w:lineRule="atLeast"/>
              <w:jc w:val="center"/>
              <w:rPr>
                <w:rFonts w:asciiTheme="minorHAnsi" w:hAnsiTheme="minorHAnsi" w:cstheme="minorHAnsi"/>
                <w:b/>
                <w:bCs/>
                <w:sz w:val="20"/>
                <w:szCs w:val="20"/>
              </w:rPr>
            </w:pPr>
            <w:r w:rsidRPr="00433C1B">
              <w:rPr>
                <w:rFonts w:asciiTheme="minorHAnsi" w:hAnsiTheme="minorHAnsi" w:cstheme="minorHAnsi"/>
                <w:b/>
                <w:bCs/>
                <w:sz w:val="20"/>
                <w:szCs w:val="20"/>
              </w:rPr>
              <w:t>Previously Approved</w:t>
            </w:r>
          </w:p>
        </w:tc>
      </w:tr>
      <w:tr w14:paraId="2BDCF34C" w14:textId="77777777" w:rsidTr="00302613">
        <w:tblPrEx>
          <w:tblW w:w="9445" w:type="dxa"/>
          <w:tblInd w:w="409" w:type="dxa"/>
          <w:tblLayout w:type="fixed"/>
          <w:tblCellMar>
            <w:left w:w="0" w:type="dxa"/>
            <w:right w:w="0" w:type="dxa"/>
          </w:tblCellMar>
          <w:tblLook w:val="04A0"/>
        </w:tblPrEx>
        <w:trPr>
          <w:trHeight w:val="300"/>
        </w:trPr>
        <w:tc>
          <w:tcPr>
            <w:tcW w:w="1206" w:type="dxa"/>
            <w:shd w:val="clear" w:color="auto" w:fill="auto"/>
            <w:tcMar>
              <w:top w:w="60" w:type="dxa"/>
              <w:left w:w="60" w:type="dxa"/>
              <w:bottom w:w="60" w:type="dxa"/>
              <w:right w:w="60" w:type="dxa"/>
            </w:tcMar>
            <w:vAlign w:val="bottom"/>
            <w:hideMark/>
          </w:tcPr>
          <w:p w:rsidR="00E544FD" w:rsidRPr="00433C1B" w:rsidP="00461559" w14:paraId="59C840C6"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Annual Number of Responses</w:t>
            </w:r>
          </w:p>
        </w:tc>
        <w:tc>
          <w:tcPr>
            <w:tcW w:w="1620" w:type="dxa"/>
            <w:shd w:val="clear" w:color="auto" w:fill="auto"/>
            <w:tcMar>
              <w:top w:w="60" w:type="dxa"/>
              <w:left w:w="60" w:type="dxa"/>
              <w:bottom w:w="60" w:type="dxa"/>
              <w:right w:w="60" w:type="dxa"/>
            </w:tcMar>
            <w:vAlign w:val="center"/>
          </w:tcPr>
          <w:p w:rsidR="00E544FD" w:rsidRPr="00433C1B" w:rsidP="00461559" w14:paraId="7269CB03"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sz w:val="20"/>
                <w:szCs w:val="20"/>
              </w:rPr>
              <w:t>13,900,000</w:t>
            </w:r>
          </w:p>
        </w:tc>
        <w:tc>
          <w:tcPr>
            <w:tcW w:w="990" w:type="dxa"/>
            <w:shd w:val="clear" w:color="auto" w:fill="auto"/>
            <w:tcMar>
              <w:top w:w="60" w:type="dxa"/>
              <w:left w:w="60" w:type="dxa"/>
              <w:bottom w:w="60" w:type="dxa"/>
              <w:right w:w="60" w:type="dxa"/>
            </w:tcMar>
            <w:vAlign w:val="center"/>
          </w:tcPr>
          <w:p w:rsidR="00E544FD" w:rsidRPr="00433C1B" w:rsidP="00461559" w14:paraId="5F9E1F2F"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E544FD" w:rsidRPr="00433C1B" w:rsidP="00461559" w14:paraId="501F39E5"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440" w:type="dxa"/>
            <w:shd w:val="clear" w:color="auto" w:fill="auto"/>
            <w:tcMar>
              <w:top w:w="60" w:type="dxa"/>
              <w:left w:w="60" w:type="dxa"/>
              <w:bottom w:w="60" w:type="dxa"/>
              <w:right w:w="60" w:type="dxa"/>
            </w:tcMar>
            <w:vAlign w:val="center"/>
          </w:tcPr>
          <w:p w:rsidR="00E544FD" w:rsidRPr="00433C1B" w:rsidP="00461559" w14:paraId="58FCEEA4"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sz w:val="20"/>
                <w:szCs w:val="20"/>
              </w:rPr>
              <w:t>600,000</w:t>
            </w:r>
          </w:p>
        </w:tc>
        <w:tc>
          <w:tcPr>
            <w:tcW w:w="1080" w:type="dxa"/>
            <w:shd w:val="clear" w:color="auto" w:fill="auto"/>
            <w:tcMar>
              <w:top w:w="60" w:type="dxa"/>
              <w:left w:w="60" w:type="dxa"/>
              <w:bottom w:w="60" w:type="dxa"/>
              <w:right w:w="60" w:type="dxa"/>
            </w:tcMar>
            <w:vAlign w:val="center"/>
            <w:hideMark/>
          </w:tcPr>
          <w:p w:rsidR="00E544FD" w:rsidRPr="00433C1B" w:rsidP="00461559" w14:paraId="7A5BEB5B"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849" w:type="dxa"/>
            <w:shd w:val="clear" w:color="auto" w:fill="auto"/>
            <w:tcMar>
              <w:top w:w="60" w:type="dxa"/>
              <w:left w:w="60" w:type="dxa"/>
              <w:bottom w:w="60" w:type="dxa"/>
              <w:right w:w="60" w:type="dxa"/>
            </w:tcMar>
            <w:vAlign w:val="center"/>
            <w:hideMark/>
          </w:tcPr>
          <w:p w:rsidR="00E544FD" w:rsidRPr="00433C1B" w:rsidP="00461559" w14:paraId="336103D6"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color w:val="000000"/>
                <w:sz w:val="20"/>
                <w:szCs w:val="20"/>
              </w:rPr>
              <w:t>13,300,000</w:t>
            </w:r>
          </w:p>
        </w:tc>
      </w:tr>
      <w:tr w14:paraId="04FCFD61" w14:textId="77777777" w:rsidTr="00302613">
        <w:tblPrEx>
          <w:tblW w:w="9445" w:type="dxa"/>
          <w:tblInd w:w="409" w:type="dxa"/>
          <w:tblLayout w:type="fixed"/>
          <w:tblCellMar>
            <w:left w:w="0" w:type="dxa"/>
            <w:right w:w="0" w:type="dxa"/>
          </w:tblCellMar>
          <w:tblLook w:val="04A0"/>
        </w:tblPrEx>
        <w:trPr>
          <w:trHeight w:val="300"/>
        </w:trPr>
        <w:tc>
          <w:tcPr>
            <w:tcW w:w="1206" w:type="dxa"/>
            <w:shd w:val="clear" w:color="auto" w:fill="auto"/>
            <w:tcMar>
              <w:top w:w="60" w:type="dxa"/>
              <w:left w:w="60" w:type="dxa"/>
              <w:bottom w:w="60" w:type="dxa"/>
              <w:right w:w="60" w:type="dxa"/>
            </w:tcMar>
            <w:vAlign w:val="bottom"/>
            <w:hideMark/>
          </w:tcPr>
          <w:p w:rsidR="00E544FD" w:rsidRPr="00433C1B" w:rsidP="00461559" w14:paraId="566E7A2F"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Annual Time Burden (Hr.)</w:t>
            </w:r>
          </w:p>
        </w:tc>
        <w:tc>
          <w:tcPr>
            <w:tcW w:w="1620" w:type="dxa"/>
            <w:shd w:val="clear" w:color="auto" w:fill="auto"/>
            <w:tcMar>
              <w:top w:w="60" w:type="dxa"/>
              <w:left w:w="60" w:type="dxa"/>
              <w:bottom w:w="60" w:type="dxa"/>
              <w:right w:w="60" w:type="dxa"/>
            </w:tcMar>
            <w:vAlign w:val="center"/>
          </w:tcPr>
          <w:p w:rsidR="00E544FD" w:rsidRPr="00433C1B" w:rsidP="00461559" w14:paraId="6752332A"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sz w:val="20"/>
                <w:szCs w:val="20"/>
              </w:rPr>
              <w:t>935,</w:t>
            </w:r>
            <w:r>
              <w:rPr>
                <w:rFonts w:asciiTheme="minorHAnsi" w:hAnsiTheme="minorHAnsi" w:cstheme="minorHAnsi"/>
                <w:color w:val="000000"/>
                <w:sz w:val="20"/>
                <w:szCs w:val="20"/>
              </w:rPr>
              <w:t>1</w:t>
            </w:r>
            <w:r w:rsidRPr="00433C1B">
              <w:rPr>
                <w:rFonts w:asciiTheme="minorHAnsi" w:hAnsiTheme="minorHAnsi" w:cstheme="minorHAnsi"/>
                <w:color w:val="000000"/>
                <w:sz w:val="20"/>
                <w:szCs w:val="20"/>
              </w:rPr>
              <w:t>00,000</w:t>
            </w:r>
          </w:p>
        </w:tc>
        <w:tc>
          <w:tcPr>
            <w:tcW w:w="990" w:type="dxa"/>
            <w:shd w:val="clear" w:color="auto" w:fill="auto"/>
            <w:tcMar>
              <w:top w:w="60" w:type="dxa"/>
              <w:left w:w="60" w:type="dxa"/>
              <w:bottom w:w="60" w:type="dxa"/>
              <w:right w:w="60" w:type="dxa"/>
            </w:tcMar>
            <w:vAlign w:val="center"/>
          </w:tcPr>
          <w:p w:rsidR="00E544FD" w:rsidRPr="00433C1B" w:rsidP="00461559" w14:paraId="5781C725"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w:t>
            </w:r>
          </w:p>
        </w:tc>
        <w:tc>
          <w:tcPr>
            <w:tcW w:w="1260" w:type="dxa"/>
            <w:shd w:val="clear" w:color="auto" w:fill="auto"/>
            <w:tcMar>
              <w:top w:w="60" w:type="dxa"/>
              <w:left w:w="60" w:type="dxa"/>
              <w:bottom w:w="60" w:type="dxa"/>
              <w:right w:w="60" w:type="dxa"/>
            </w:tcMar>
            <w:vAlign w:val="center"/>
          </w:tcPr>
          <w:p w:rsidR="00E544FD" w:rsidRPr="00433C1B" w:rsidP="00461559" w14:paraId="28C1BE12" w14:textId="77777777">
            <w:pPr>
              <w:spacing w:line="225" w:lineRule="atLeast"/>
              <w:jc w:val="center"/>
              <w:rPr>
                <w:rFonts w:asciiTheme="minorHAnsi" w:hAnsiTheme="minorHAnsi" w:cstheme="minorHAnsi"/>
                <w:sz w:val="20"/>
                <w:szCs w:val="20"/>
              </w:rPr>
            </w:pPr>
            <w:r>
              <w:rPr>
                <w:rFonts w:asciiTheme="minorHAnsi" w:hAnsiTheme="minorHAnsi" w:cstheme="minorHAnsi"/>
                <w:sz w:val="20"/>
                <w:szCs w:val="20"/>
              </w:rPr>
              <w:t>100,000</w:t>
            </w:r>
          </w:p>
        </w:tc>
        <w:tc>
          <w:tcPr>
            <w:tcW w:w="1440" w:type="dxa"/>
            <w:shd w:val="clear" w:color="auto" w:fill="auto"/>
            <w:tcMar>
              <w:top w:w="60" w:type="dxa"/>
              <w:left w:w="60" w:type="dxa"/>
              <w:bottom w:w="60" w:type="dxa"/>
              <w:right w:w="60" w:type="dxa"/>
            </w:tcMar>
            <w:vAlign w:val="center"/>
          </w:tcPr>
          <w:p w:rsidR="00E544FD" w:rsidRPr="00433C1B" w:rsidP="00461559" w14:paraId="2BA57409"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15,000,000</w:t>
            </w:r>
          </w:p>
        </w:tc>
        <w:tc>
          <w:tcPr>
            <w:tcW w:w="1080" w:type="dxa"/>
            <w:shd w:val="clear" w:color="auto" w:fill="auto"/>
            <w:tcMar>
              <w:top w:w="60" w:type="dxa"/>
              <w:left w:w="60" w:type="dxa"/>
              <w:bottom w:w="60" w:type="dxa"/>
              <w:right w:w="60" w:type="dxa"/>
            </w:tcMar>
            <w:vAlign w:val="center"/>
            <w:hideMark/>
          </w:tcPr>
          <w:p w:rsidR="00E544FD" w:rsidRPr="00433C1B" w:rsidP="00461559" w14:paraId="0561394A"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849" w:type="dxa"/>
            <w:shd w:val="clear" w:color="auto" w:fill="auto"/>
            <w:tcMar>
              <w:top w:w="60" w:type="dxa"/>
              <w:left w:w="60" w:type="dxa"/>
              <w:bottom w:w="60" w:type="dxa"/>
              <w:right w:w="60" w:type="dxa"/>
            </w:tcMar>
            <w:vAlign w:val="center"/>
            <w:hideMark/>
          </w:tcPr>
          <w:p w:rsidR="00E544FD" w:rsidRPr="00433C1B" w:rsidP="00461559" w14:paraId="7DDF9250"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color w:val="000000"/>
                <w:sz w:val="20"/>
                <w:szCs w:val="20"/>
              </w:rPr>
              <w:t>920,000,000</w:t>
            </w:r>
          </w:p>
        </w:tc>
      </w:tr>
      <w:tr w14:paraId="248842FC" w14:textId="77777777" w:rsidTr="00302613">
        <w:tblPrEx>
          <w:tblW w:w="9445" w:type="dxa"/>
          <w:tblInd w:w="409" w:type="dxa"/>
          <w:tblLayout w:type="fixed"/>
          <w:tblCellMar>
            <w:left w:w="0" w:type="dxa"/>
            <w:right w:w="0" w:type="dxa"/>
          </w:tblCellMar>
          <w:tblLook w:val="04A0"/>
        </w:tblPrEx>
        <w:trPr>
          <w:trHeight w:val="300"/>
        </w:trPr>
        <w:tc>
          <w:tcPr>
            <w:tcW w:w="1206" w:type="dxa"/>
            <w:shd w:val="clear" w:color="auto" w:fill="auto"/>
            <w:tcMar>
              <w:top w:w="60" w:type="dxa"/>
              <w:left w:w="60" w:type="dxa"/>
              <w:bottom w:w="60" w:type="dxa"/>
              <w:right w:w="60" w:type="dxa"/>
            </w:tcMar>
            <w:vAlign w:val="bottom"/>
          </w:tcPr>
          <w:p w:rsidR="00E544FD" w:rsidRPr="00433C1B" w:rsidP="00461559" w14:paraId="78911E85"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Monetized Time</w:t>
            </w:r>
          </w:p>
        </w:tc>
        <w:tc>
          <w:tcPr>
            <w:tcW w:w="1620" w:type="dxa"/>
            <w:shd w:val="clear" w:color="auto" w:fill="auto"/>
            <w:tcMar>
              <w:top w:w="60" w:type="dxa"/>
              <w:left w:w="60" w:type="dxa"/>
              <w:bottom w:w="60" w:type="dxa"/>
              <w:right w:w="60" w:type="dxa"/>
            </w:tcMar>
            <w:vAlign w:val="center"/>
          </w:tcPr>
          <w:p w:rsidR="00E544FD" w:rsidRPr="00433C1B" w:rsidP="00461559" w14:paraId="724CBB91"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$56,152,000,000</w:t>
            </w:r>
          </w:p>
        </w:tc>
        <w:tc>
          <w:tcPr>
            <w:tcW w:w="990" w:type="dxa"/>
            <w:shd w:val="clear" w:color="auto" w:fill="auto"/>
            <w:tcMar>
              <w:top w:w="60" w:type="dxa"/>
              <w:left w:w="60" w:type="dxa"/>
              <w:bottom w:w="60" w:type="dxa"/>
              <w:right w:w="60" w:type="dxa"/>
            </w:tcMar>
            <w:vAlign w:val="center"/>
          </w:tcPr>
          <w:p w:rsidR="00E544FD" w:rsidRPr="00433C1B" w:rsidP="00461559" w14:paraId="04C48F35"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E544FD" w:rsidRPr="00433C1B" w:rsidP="00461559" w14:paraId="03B69C87"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$3,000,000</w:t>
            </w:r>
          </w:p>
        </w:tc>
        <w:tc>
          <w:tcPr>
            <w:tcW w:w="1440" w:type="dxa"/>
            <w:shd w:val="clear" w:color="auto" w:fill="auto"/>
            <w:tcMar>
              <w:top w:w="60" w:type="dxa"/>
              <w:left w:w="60" w:type="dxa"/>
              <w:bottom w:w="60" w:type="dxa"/>
              <w:right w:w="60" w:type="dxa"/>
            </w:tcMar>
            <w:vAlign w:val="center"/>
          </w:tcPr>
          <w:p w:rsidR="00E544FD" w:rsidRPr="00433C1B" w:rsidP="00461559" w14:paraId="0F9FAA55"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$1,406,000,000</w:t>
            </w:r>
          </w:p>
        </w:tc>
        <w:tc>
          <w:tcPr>
            <w:tcW w:w="1080" w:type="dxa"/>
            <w:shd w:val="clear" w:color="auto" w:fill="auto"/>
            <w:tcMar>
              <w:top w:w="60" w:type="dxa"/>
              <w:left w:w="60" w:type="dxa"/>
              <w:bottom w:w="60" w:type="dxa"/>
              <w:right w:w="60" w:type="dxa"/>
            </w:tcMar>
            <w:vAlign w:val="center"/>
          </w:tcPr>
          <w:p w:rsidR="00E544FD" w:rsidRPr="00433C1B" w:rsidP="00461559" w14:paraId="7B5636B2"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849" w:type="dxa"/>
            <w:shd w:val="clear" w:color="auto" w:fill="auto"/>
            <w:tcMar>
              <w:top w:w="60" w:type="dxa"/>
              <w:left w:w="60" w:type="dxa"/>
              <w:bottom w:w="60" w:type="dxa"/>
              <w:right w:w="60" w:type="dxa"/>
            </w:tcMar>
            <w:vAlign w:val="center"/>
          </w:tcPr>
          <w:p w:rsidR="00E544FD" w:rsidRPr="00433C1B" w:rsidP="00461559" w14:paraId="357D573B"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$54,743,000,000</w:t>
            </w:r>
          </w:p>
        </w:tc>
      </w:tr>
      <w:tr w14:paraId="1C935FB3" w14:textId="77777777" w:rsidTr="00302613">
        <w:tblPrEx>
          <w:tblW w:w="9445" w:type="dxa"/>
          <w:tblInd w:w="409" w:type="dxa"/>
          <w:tblLayout w:type="fixed"/>
          <w:tblCellMar>
            <w:left w:w="0" w:type="dxa"/>
            <w:right w:w="0" w:type="dxa"/>
          </w:tblCellMar>
          <w:tblLook w:val="04A0"/>
        </w:tblPrEx>
        <w:trPr>
          <w:trHeight w:val="300"/>
        </w:trPr>
        <w:tc>
          <w:tcPr>
            <w:tcW w:w="1206" w:type="dxa"/>
            <w:shd w:val="clear" w:color="auto" w:fill="auto"/>
            <w:tcMar>
              <w:top w:w="60" w:type="dxa"/>
              <w:left w:w="60" w:type="dxa"/>
              <w:bottom w:w="60" w:type="dxa"/>
              <w:right w:w="60" w:type="dxa"/>
            </w:tcMar>
            <w:vAlign w:val="bottom"/>
            <w:hideMark/>
          </w:tcPr>
          <w:p w:rsidR="00E544FD" w:rsidRPr="00433C1B" w:rsidP="00461559" w14:paraId="1A7E7B24"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Annual Cost Burden ($)</w:t>
            </w:r>
          </w:p>
        </w:tc>
        <w:tc>
          <w:tcPr>
            <w:tcW w:w="1620" w:type="dxa"/>
            <w:shd w:val="clear" w:color="auto" w:fill="auto"/>
            <w:tcMar>
              <w:top w:w="60" w:type="dxa"/>
              <w:left w:w="60" w:type="dxa"/>
              <w:bottom w:w="60" w:type="dxa"/>
              <w:right w:w="60" w:type="dxa"/>
            </w:tcMar>
            <w:vAlign w:val="center"/>
          </w:tcPr>
          <w:p w:rsidR="00E544FD" w:rsidRPr="00433C1B" w:rsidP="00461559" w14:paraId="0146D366"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$71,617,000,000</w:t>
            </w:r>
          </w:p>
        </w:tc>
        <w:tc>
          <w:tcPr>
            <w:tcW w:w="990" w:type="dxa"/>
            <w:shd w:val="clear" w:color="auto" w:fill="auto"/>
            <w:tcMar>
              <w:top w:w="60" w:type="dxa"/>
              <w:left w:w="60" w:type="dxa"/>
              <w:bottom w:w="60" w:type="dxa"/>
              <w:right w:w="60" w:type="dxa"/>
            </w:tcMar>
            <w:vAlign w:val="center"/>
          </w:tcPr>
          <w:p w:rsidR="00E544FD" w:rsidRPr="00433C1B" w:rsidP="00461559" w14:paraId="15288FD4" w14:textId="77777777">
            <w:pPr>
              <w:jc w:val="center"/>
              <w:rPr>
                <w:rFonts w:asciiTheme="minorHAnsi" w:hAnsiTheme="minorHAnsi" w:cstheme="minorHAnsi"/>
                <w:color w:val="000000"/>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E544FD" w:rsidRPr="00433C1B" w:rsidP="00461559" w14:paraId="50226C17"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$2,000,000</w:t>
            </w:r>
          </w:p>
        </w:tc>
        <w:tc>
          <w:tcPr>
            <w:tcW w:w="1440" w:type="dxa"/>
            <w:shd w:val="clear" w:color="auto" w:fill="auto"/>
            <w:tcMar>
              <w:top w:w="60" w:type="dxa"/>
              <w:left w:w="60" w:type="dxa"/>
              <w:bottom w:w="60" w:type="dxa"/>
              <w:right w:w="60" w:type="dxa"/>
            </w:tcMar>
            <w:vAlign w:val="center"/>
          </w:tcPr>
          <w:p w:rsidR="00E544FD" w:rsidRPr="00433C1B" w:rsidP="00461559" w14:paraId="53999CE9"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$4,898,000,000</w:t>
            </w:r>
          </w:p>
        </w:tc>
        <w:tc>
          <w:tcPr>
            <w:tcW w:w="1080" w:type="dxa"/>
            <w:shd w:val="clear" w:color="auto" w:fill="auto"/>
            <w:tcMar>
              <w:top w:w="60" w:type="dxa"/>
              <w:left w:w="60" w:type="dxa"/>
              <w:bottom w:w="60" w:type="dxa"/>
              <w:right w:w="60" w:type="dxa"/>
            </w:tcMar>
            <w:vAlign w:val="center"/>
            <w:hideMark/>
          </w:tcPr>
          <w:p w:rsidR="00E544FD" w:rsidRPr="00433C1B" w:rsidP="00461559" w14:paraId="4725840A"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849" w:type="dxa"/>
            <w:shd w:val="clear" w:color="auto" w:fill="auto"/>
            <w:tcMar>
              <w:top w:w="60" w:type="dxa"/>
              <w:left w:w="60" w:type="dxa"/>
              <w:bottom w:w="60" w:type="dxa"/>
              <w:right w:w="60" w:type="dxa"/>
            </w:tcMar>
            <w:vAlign w:val="center"/>
            <w:hideMark/>
          </w:tcPr>
          <w:p w:rsidR="00E544FD" w:rsidRPr="00433C1B" w:rsidP="00461559" w14:paraId="054754F8"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color w:val="000000" w:themeColor="text1"/>
                <w:sz w:val="20"/>
                <w:szCs w:val="20"/>
              </w:rPr>
              <w:t>$66,717,000,000</w:t>
            </w:r>
          </w:p>
        </w:tc>
      </w:tr>
      <w:tr w14:paraId="03AB07E0" w14:textId="77777777" w:rsidTr="00302613">
        <w:tblPrEx>
          <w:tblW w:w="9445" w:type="dxa"/>
          <w:tblInd w:w="409" w:type="dxa"/>
          <w:tblLayout w:type="fixed"/>
          <w:tblCellMar>
            <w:left w:w="0" w:type="dxa"/>
            <w:right w:w="0" w:type="dxa"/>
          </w:tblCellMar>
          <w:tblLook w:val="04A0"/>
        </w:tblPrEx>
        <w:trPr>
          <w:trHeight w:val="300"/>
        </w:trPr>
        <w:tc>
          <w:tcPr>
            <w:tcW w:w="1206" w:type="dxa"/>
            <w:shd w:val="clear" w:color="auto" w:fill="auto"/>
            <w:tcMar>
              <w:top w:w="60" w:type="dxa"/>
              <w:left w:w="60" w:type="dxa"/>
              <w:bottom w:w="60" w:type="dxa"/>
              <w:right w:w="60" w:type="dxa"/>
            </w:tcMar>
            <w:vAlign w:val="bottom"/>
            <w:hideMark/>
          </w:tcPr>
          <w:p w:rsidR="00E544FD" w:rsidRPr="00433C1B" w:rsidP="00461559" w14:paraId="5CCB12F1"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Monetized Total Burden*</w:t>
            </w:r>
          </w:p>
        </w:tc>
        <w:tc>
          <w:tcPr>
            <w:tcW w:w="1620" w:type="dxa"/>
            <w:shd w:val="clear" w:color="auto" w:fill="auto"/>
            <w:tcMar>
              <w:top w:w="60" w:type="dxa"/>
              <w:left w:w="60" w:type="dxa"/>
              <w:bottom w:w="60" w:type="dxa"/>
              <w:right w:w="60" w:type="dxa"/>
            </w:tcMar>
            <w:vAlign w:val="center"/>
          </w:tcPr>
          <w:p w:rsidR="00E544FD" w:rsidRPr="00433C1B" w:rsidP="00461559" w14:paraId="75A29B3D"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$127,769,000,000</w:t>
            </w:r>
          </w:p>
        </w:tc>
        <w:tc>
          <w:tcPr>
            <w:tcW w:w="990" w:type="dxa"/>
            <w:shd w:val="clear" w:color="auto" w:fill="auto"/>
            <w:tcMar>
              <w:top w:w="60" w:type="dxa"/>
              <w:left w:w="60" w:type="dxa"/>
              <w:bottom w:w="60" w:type="dxa"/>
              <w:right w:w="60" w:type="dxa"/>
            </w:tcMar>
            <w:vAlign w:val="center"/>
          </w:tcPr>
          <w:p w:rsidR="00E544FD" w:rsidRPr="00433C1B" w:rsidP="00461559" w14:paraId="7A2A5E61"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E544FD" w:rsidRPr="00433C1B" w:rsidP="00461559" w14:paraId="4673ACBE"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$5,000,000</w:t>
            </w:r>
          </w:p>
        </w:tc>
        <w:tc>
          <w:tcPr>
            <w:tcW w:w="1440" w:type="dxa"/>
            <w:shd w:val="clear" w:color="auto" w:fill="auto"/>
            <w:tcMar>
              <w:top w:w="60" w:type="dxa"/>
              <w:left w:w="60" w:type="dxa"/>
              <w:bottom w:w="60" w:type="dxa"/>
              <w:right w:w="60" w:type="dxa"/>
            </w:tcMar>
            <w:vAlign w:val="center"/>
          </w:tcPr>
          <w:p w:rsidR="00E544FD" w:rsidRPr="00433C1B" w:rsidP="00461559" w14:paraId="5EB6D874"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$6,304,000,000</w:t>
            </w:r>
          </w:p>
        </w:tc>
        <w:tc>
          <w:tcPr>
            <w:tcW w:w="1080" w:type="dxa"/>
            <w:shd w:val="clear" w:color="auto" w:fill="auto"/>
            <w:tcMar>
              <w:top w:w="60" w:type="dxa"/>
              <w:left w:w="60" w:type="dxa"/>
              <w:bottom w:w="60" w:type="dxa"/>
              <w:right w:w="60" w:type="dxa"/>
            </w:tcMar>
            <w:vAlign w:val="center"/>
            <w:hideMark/>
          </w:tcPr>
          <w:p w:rsidR="00E544FD" w:rsidRPr="00433C1B" w:rsidP="00461559" w14:paraId="279AB568"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849" w:type="dxa"/>
            <w:shd w:val="clear" w:color="auto" w:fill="auto"/>
            <w:tcMar>
              <w:top w:w="60" w:type="dxa"/>
              <w:left w:w="60" w:type="dxa"/>
              <w:bottom w:w="60" w:type="dxa"/>
              <w:right w:w="60" w:type="dxa"/>
            </w:tcMar>
            <w:vAlign w:val="center"/>
            <w:hideMark/>
          </w:tcPr>
          <w:p w:rsidR="00E544FD" w:rsidRPr="00433C1B" w:rsidP="00461559" w14:paraId="752E1365"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$121,460,000,000</w:t>
            </w:r>
          </w:p>
        </w:tc>
      </w:tr>
      <w:tr w14:paraId="0650EE8A" w14:textId="77777777" w:rsidTr="00E544FD">
        <w:tblPrEx>
          <w:tblW w:w="9445" w:type="dxa"/>
          <w:tblInd w:w="409" w:type="dxa"/>
          <w:tblLayout w:type="fixed"/>
          <w:tblCellMar>
            <w:left w:w="0" w:type="dxa"/>
            <w:right w:w="0" w:type="dxa"/>
          </w:tblCellMar>
          <w:tblLook w:val="04A0"/>
        </w:tblPrEx>
        <w:trPr>
          <w:trHeight w:val="300"/>
        </w:trPr>
        <w:tc>
          <w:tcPr>
            <w:tcW w:w="9445" w:type="dxa"/>
            <w:gridSpan w:val="7"/>
            <w:shd w:val="clear" w:color="auto" w:fill="auto"/>
            <w:tcMar>
              <w:top w:w="60" w:type="dxa"/>
              <w:left w:w="60" w:type="dxa"/>
              <w:bottom w:w="60" w:type="dxa"/>
              <w:right w:w="60" w:type="dxa"/>
            </w:tcMar>
            <w:vAlign w:val="bottom"/>
          </w:tcPr>
          <w:p w:rsidR="00E544FD" w:rsidP="00E544FD" w14:paraId="6767EFFF" w14:textId="77777777">
            <w:pPr>
              <w:rPr>
                <w:rFonts w:ascii="Calibri" w:eastAsia="Calibri" w:hAnsi="Calibri" w:cs="Calibri"/>
                <w:sz w:val="18"/>
                <w:szCs w:val="18"/>
              </w:rPr>
            </w:pPr>
            <w:r w:rsidRPr="59AACE24">
              <w:rPr>
                <w:rFonts w:ascii="Calibri" w:eastAsia="Calibri" w:hAnsi="Calibri" w:cs="Calibri"/>
                <w:sz w:val="18"/>
                <w:szCs w:val="18"/>
              </w:rPr>
              <w:t xml:space="preserve">Source: </w:t>
            </w:r>
            <w:r w:rsidRPr="59AACE24">
              <w:rPr>
                <w:rFonts w:ascii="Calibri" w:eastAsia="Calibri" w:hAnsi="Calibri" w:cs="Calibri"/>
                <w:sz w:val="18"/>
                <w:szCs w:val="18"/>
              </w:rPr>
              <w:t>IRS:RAAS</w:t>
            </w:r>
            <w:r w:rsidRPr="59AACE24">
              <w:rPr>
                <w:rFonts w:ascii="Calibri" w:eastAsia="Calibri" w:hAnsi="Calibri" w:cs="Calibri"/>
                <w:sz w:val="18"/>
                <w:szCs w:val="18"/>
              </w:rPr>
              <w:t>:KDA:</w:t>
            </w:r>
            <w:r>
              <w:rPr>
                <w:rFonts w:ascii="Calibri" w:eastAsia="Calibri" w:hAnsi="Calibri" w:cs="Calibri"/>
                <w:sz w:val="18"/>
                <w:szCs w:val="18"/>
              </w:rPr>
              <w:t>BRDN</w:t>
            </w:r>
            <w:r w:rsidRPr="59AACE24">
              <w:rPr>
                <w:rFonts w:ascii="Calibri" w:eastAsia="Calibri" w:hAnsi="Calibri" w:cs="Calibri"/>
                <w:sz w:val="18"/>
                <w:szCs w:val="18"/>
              </w:rPr>
              <w:t xml:space="preserve"> (1</w:t>
            </w:r>
            <w:r>
              <w:rPr>
                <w:rFonts w:ascii="Calibri" w:eastAsia="Calibri" w:hAnsi="Calibri" w:cs="Calibri"/>
                <w:sz w:val="18"/>
                <w:szCs w:val="18"/>
              </w:rPr>
              <w:t>2</w:t>
            </w:r>
            <w:r w:rsidRPr="59AACE24">
              <w:rPr>
                <w:rFonts w:ascii="Calibri" w:eastAsia="Calibri" w:hAnsi="Calibri" w:cs="Calibri"/>
                <w:sz w:val="18"/>
                <w:szCs w:val="18"/>
              </w:rPr>
              <w:t>-</w:t>
            </w:r>
            <w:r>
              <w:rPr>
                <w:rFonts w:ascii="Calibri" w:eastAsia="Calibri" w:hAnsi="Calibri" w:cs="Calibri"/>
                <w:sz w:val="18"/>
                <w:szCs w:val="18"/>
              </w:rPr>
              <w:t>1</w:t>
            </w:r>
            <w:r w:rsidRPr="59AACE24">
              <w:rPr>
                <w:rFonts w:ascii="Calibri" w:eastAsia="Calibri" w:hAnsi="Calibri" w:cs="Calibri"/>
                <w:sz w:val="18"/>
                <w:szCs w:val="18"/>
              </w:rPr>
              <w:t>-2024)</w:t>
            </w:r>
          </w:p>
          <w:p w:rsidR="00E544FD" w:rsidP="00E544FD" w14:paraId="196EFA1B" w14:textId="77777777">
            <w:pPr>
              <w:rPr>
                <w:rFonts w:ascii="Calibri" w:eastAsia="Calibri" w:hAnsi="Calibri" w:cs="Calibri"/>
                <w:sz w:val="18"/>
                <w:szCs w:val="18"/>
              </w:rPr>
            </w:pPr>
            <w:r w:rsidRPr="59AACE24">
              <w:rPr>
                <w:rFonts w:ascii="Calibri" w:eastAsia="Calibri" w:hAnsi="Calibri" w:cs="Calibri"/>
                <w:sz w:val="18"/>
                <w:szCs w:val="18"/>
              </w:rPr>
              <w:t>*</w:t>
            </w:r>
            <w:r>
              <w:rPr>
                <w:rFonts w:ascii="Calibri" w:eastAsia="Calibri" w:hAnsi="Calibri" w:cs="Calibri"/>
                <w:sz w:val="18"/>
                <w:szCs w:val="18"/>
              </w:rPr>
              <w:t>M</w:t>
            </w:r>
            <w:r w:rsidRPr="59AACE24">
              <w:rPr>
                <w:rFonts w:ascii="Calibri" w:eastAsia="Calibri" w:hAnsi="Calibri" w:cs="Calibri"/>
                <w:sz w:val="18"/>
                <w:szCs w:val="18"/>
              </w:rPr>
              <w:t xml:space="preserve">onetized </w:t>
            </w:r>
            <w:r>
              <w:rPr>
                <w:rFonts w:ascii="Calibri" w:eastAsia="Calibri" w:hAnsi="Calibri" w:cs="Calibri"/>
                <w:sz w:val="18"/>
                <w:szCs w:val="18"/>
              </w:rPr>
              <w:t>Total B</w:t>
            </w:r>
            <w:r w:rsidRPr="59AACE24">
              <w:rPr>
                <w:rFonts w:ascii="Calibri" w:eastAsia="Calibri" w:hAnsi="Calibri" w:cs="Calibri"/>
                <w:sz w:val="18"/>
                <w:szCs w:val="18"/>
              </w:rPr>
              <w:t xml:space="preserve">urden = </w:t>
            </w:r>
            <w:r>
              <w:rPr>
                <w:rFonts w:ascii="Calibri" w:eastAsia="Calibri" w:hAnsi="Calibri" w:cs="Calibri"/>
                <w:sz w:val="18"/>
                <w:szCs w:val="18"/>
              </w:rPr>
              <w:t>Monetized Time + Annual Cost Burden</w:t>
            </w:r>
          </w:p>
          <w:p w:rsidR="00E544FD" w:rsidRPr="00E544FD" w:rsidP="00E544FD" w14:paraId="17CF49DA" w14:textId="6F602CBC">
            <w:pPr>
              <w:widowControl w:val="0"/>
              <w:autoSpaceDE w:val="0"/>
              <w:autoSpaceDN w:val="0"/>
              <w:adjustRightInd w:val="0"/>
            </w:pPr>
            <w:r w:rsidRPr="59AACE24">
              <w:rPr>
                <w:rFonts w:ascii="Calibri" w:eastAsia="Calibri" w:hAnsi="Calibri" w:cs="Calibri"/>
                <w:b/>
                <w:bCs/>
                <w:sz w:val="18"/>
                <w:szCs w:val="18"/>
              </w:rPr>
              <w:t>Note</w:t>
            </w:r>
            <w:r w:rsidRPr="59AACE24">
              <w:rPr>
                <w:rFonts w:ascii="Calibri" w:eastAsia="Calibri" w:hAnsi="Calibri" w:cs="Calibri"/>
                <w:sz w:val="18"/>
                <w:szCs w:val="18"/>
              </w:rPr>
              <w:t>: Reported time and cost burdens are national averages and do not necessarily reflect a “typical” case. Most taxpayers experience lower than average burden, with taxpayer burden varying considerably by taxpayer type. Detail may not add to total due to rounding.</w:t>
            </w:r>
          </w:p>
        </w:tc>
      </w:tr>
    </w:tbl>
    <w:p w:rsidR="00DD0E6D" w:rsidRPr="002652E7" w:rsidP="00F06BEB" w14:paraId="43A7B75E" w14:textId="77777777">
      <w:pPr>
        <w:widowControl w:val="0"/>
        <w:autoSpaceDE w:val="0"/>
        <w:autoSpaceDN w:val="0"/>
        <w:adjustRightInd w:val="0"/>
        <w:rPr>
          <w:rFonts w:eastAsia="Times New Roman" w:asciiTheme="minorHAnsi" w:hAnsiTheme="minorHAnsi" w:cs="Times New Roman"/>
          <w:color w:val="FF0000"/>
          <w:sz w:val="22"/>
        </w:rPr>
      </w:pPr>
    </w:p>
    <w:p w:rsidR="00F06BEB" w:rsidRPr="00E33EFD" w:rsidP="00E33EFD" w14:paraId="3E0819F9" w14:textId="5169D5D3">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PLANS FOR TABULATION, STATISTICAL ANALYSIS AND PUBLICATION</w:t>
      </w:r>
    </w:p>
    <w:p w:rsidR="00F06BEB" w:rsidRPr="00B25B98" w:rsidP="00F06BEB" w14:paraId="57D93268" w14:textId="77777777">
      <w:pPr>
        <w:widowControl w:val="0"/>
        <w:autoSpaceDE w:val="0"/>
        <w:autoSpaceDN w:val="0"/>
        <w:adjustRightInd w:val="0"/>
        <w:rPr>
          <w:rFonts w:eastAsia="Times New Roman" w:asciiTheme="minorHAnsi" w:hAnsiTheme="minorHAnsi" w:cs="Times New Roman"/>
          <w:sz w:val="22"/>
        </w:rPr>
      </w:pPr>
    </w:p>
    <w:p w:rsidR="00AB1039" w:rsidRPr="006B0FD8" w:rsidP="006B0FD8" w14:paraId="426FAE87" w14:textId="77777777">
      <w:pPr>
        <w:widowControl w:val="0"/>
        <w:autoSpaceDE w:val="0"/>
        <w:autoSpaceDN w:val="0"/>
        <w:adjustRightInd w:val="0"/>
        <w:ind w:left="360"/>
        <w:rPr>
          <w:rFonts w:asciiTheme="minorHAnsi" w:hAnsiTheme="minorHAnsi"/>
          <w:sz w:val="22"/>
        </w:rPr>
      </w:pPr>
      <w:r w:rsidRPr="006B0FD8">
        <w:rPr>
          <w:rFonts w:asciiTheme="minorHAnsi" w:hAnsiTheme="minorHAnsi"/>
          <w:sz w:val="22"/>
        </w:rPr>
        <w:t xml:space="preserve">The intent of this collection is to collect data in areas of income, gains, losses, deductions, credits, and to figure the income tax liability </w:t>
      </w:r>
      <w:r w:rsidRPr="006B0FD8" w:rsidR="00D25403">
        <w:rPr>
          <w:rFonts w:asciiTheme="minorHAnsi" w:hAnsiTheme="minorHAnsi"/>
          <w:sz w:val="22"/>
        </w:rPr>
        <w:t>of a business taxpayer</w:t>
      </w:r>
      <w:r w:rsidRPr="006B0FD8">
        <w:rPr>
          <w:rFonts w:asciiTheme="minorHAnsi" w:hAnsiTheme="minorHAnsi"/>
          <w:sz w:val="22"/>
        </w:rPr>
        <w:t>.</w:t>
      </w:r>
    </w:p>
    <w:p w:rsidR="00F06BEB" w:rsidP="00F06BEB" w14:paraId="4B3CF535" w14:textId="22CCDD2C">
      <w:pPr>
        <w:widowControl w:val="0"/>
        <w:autoSpaceDE w:val="0"/>
        <w:autoSpaceDN w:val="0"/>
        <w:adjustRightInd w:val="0"/>
        <w:rPr>
          <w:rFonts w:eastAsia="Times New Roman" w:asciiTheme="minorHAnsi" w:hAnsiTheme="minorHAnsi" w:cs="Times New Roman"/>
          <w:sz w:val="22"/>
        </w:rPr>
      </w:pPr>
    </w:p>
    <w:p w:rsidR="00F06BEB" w:rsidRPr="00B25B98" w:rsidP="00E33EFD" w14:paraId="7C97DC46" w14:textId="7502C753">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u w:val="single"/>
        </w:rPr>
      </w:pPr>
      <w:r w:rsidRPr="00E33EFD">
        <w:rPr>
          <w:rFonts w:eastAsia="Times New Roman" w:asciiTheme="minorHAnsi" w:hAnsiTheme="minorHAnsi" w:cs="Times New Roman"/>
          <w:bCs/>
          <w:u w:val="single"/>
        </w:rPr>
        <w:t>REASONS WHY DISPLAYING THE OMB EXPIRATION DATE IS INAPPROPRIATE</w:t>
      </w:r>
    </w:p>
    <w:p w:rsidR="00F06BEB" w:rsidRPr="00B25B98" w:rsidP="00F06BEB" w14:paraId="68EA6A74" w14:textId="77777777">
      <w:pPr>
        <w:widowControl w:val="0"/>
        <w:autoSpaceDE w:val="0"/>
        <w:autoSpaceDN w:val="0"/>
        <w:adjustRightInd w:val="0"/>
        <w:rPr>
          <w:rFonts w:eastAsia="Times New Roman" w:asciiTheme="minorHAnsi" w:hAnsiTheme="minorHAnsi" w:cs="Times New Roman"/>
          <w:sz w:val="22"/>
        </w:rPr>
      </w:pPr>
    </w:p>
    <w:p w:rsidR="00F06BEB" w:rsidP="006B0FD8" w14:paraId="0402DC41" w14:textId="3551B013">
      <w:pPr>
        <w:widowControl w:val="0"/>
        <w:autoSpaceDE w:val="0"/>
        <w:autoSpaceDN w:val="0"/>
        <w:adjustRightInd w:val="0"/>
        <w:ind w:left="360"/>
        <w:rPr>
          <w:rFonts w:asciiTheme="minorHAnsi" w:hAnsiTheme="minorHAnsi"/>
          <w:sz w:val="22"/>
        </w:rPr>
      </w:pPr>
      <w:r>
        <w:rPr>
          <w:rFonts w:asciiTheme="minorHAnsi" w:hAnsiTheme="minorHAnsi"/>
          <w:sz w:val="22"/>
        </w:rPr>
        <w:t>The IRS</w:t>
      </w:r>
      <w:r w:rsidRPr="00B25B98">
        <w:rPr>
          <w:rFonts w:asciiTheme="minorHAnsi" w:hAnsiTheme="minorHAnsi"/>
          <w:sz w:val="22"/>
        </w:rPr>
        <w:t xml:space="preserve"> </w:t>
      </w:r>
      <w:r w:rsidRPr="00B25B98" w:rsidR="00331D1B">
        <w:rPr>
          <w:rFonts w:asciiTheme="minorHAnsi" w:hAnsiTheme="minorHAnsi"/>
          <w:sz w:val="22"/>
        </w:rPr>
        <w:t>believe</w:t>
      </w:r>
      <w:r>
        <w:rPr>
          <w:rFonts w:asciiTheme="minorHAnsi" w:hAnsiTheme="minorHAnsi"/>
          <w:sz w:val="22"/>
        </w:rPr>
        <w:t>s</w:t>
      </w:r>
      <w:r w:rsidRPr="00B25B98" w:rsidR="00331D1B">
        <w:rPr>
          <w:rFonts w:asciiTheme="minorHAnsi" w:hAnsiTheme="minorHAnsi"/>
          <w:sz w:val="22"/>
        </w:rPr>
        <w:t xml:space="preserve"> that displaying the OMB expiration date is inappropriate because it could cause confusion by leading taxpayers to believe that the forms </w:t>
      </w:r>
      <w:r>
        <w:rPr>
          <w:rFonts w:asciiTheme="minorHAnsi" w:hAnsiTheme="minorHAnsi"/>
          <w:sz w:val="22"/>
        </w:rPr>
        <w:t>and regulations expire</w:t>
      </w:r>
      <w:r w:rsidRPr="00B25B98" w:rsidR="00331D1B">
        <w:rPr>
          <w:rFonts w:asciiTheme="minorHAnsi" w:hAnsiTheme="minorHAnsi"/>
          <w:sz w:val="22"/>
        </w:rPr>
        <w:t xml:space="preserve"> as of the expiration date.  Taxpayers are not likely to be aware that the </w:t>
      </w:r>
      <w:r w:rsidR="00941814">
        <w:rPr>
          <w:rFonts w:asciiTheme="minorHAnsi" w:hAnsiTheme="minorHAnsi"/>
          <w:sz w:val="22"/>
        </w:rPr>
        <w:t>IRS</w:t>
      </w:r>
      <w:r w:rsidRPr="00B25B98" w:rsidR="00331D1B">
        <w:rPr>
          <w:rFonts w:asciiTheme="minorHAnsi" w:hAnsiTheme="minorHAnsi"/>
          <w:sz w:val="22"/>
        </w:rPr>
        <w:t xml:space="preserve"> intends to request renewal of the OMB approval and obtain a new expiration date before the old one expires.</w:t>
      </w:r>
    </w:p>
    <w:p w:rsidR="009758D1" w:rsidP="00F06BEB" w14:paraId="7CC8639B" w14:textId="4741B6A1">
      <w:pPr>
        <w:widowControl w:val="0"/>
        <w:autoSpaceDE w:val="0"/>
        <w:autoSpaceDN w:val="0"/>
        <w:adjustRightInd w:val="0"/>
        <w:rPr>
          <w:rFonts w:eastAsia="Times New Roman" w:asciiTheme="minorHAnsi" w:hAnsiTheme="minorHAnsi" w:cs="Times New Roman"/>
          <w:sz w:val="22"/>
        </w:rPr>
      </w:pPr>
    </w:p>
    <w:p w:rsidR="00F06BEB" w:rsidRPr="00E33EFD" w:rsidP="00E33EFD" w14:paraId="2EA221C7" w14:textId="70FEBB24">
      <w:pPr>
        <w:pStyle w:val="ListParagraph"/>
        <w:widowControl w:val="0"/>
        <w:numPr>
          <w:ilvl w:val="0"/>
          <w:numId w:val="25"/>
        </w:numPr>
        <w:tabs>
          <w:tab w:val="right" w:pos="0"/>
        </w:tabs>
        <w:autoSpaceDE w:val="0"/>
        <w:autoSpaceDN w:val="0"/>
        <w:adjustRightInd w:val="0"/>
        <w:ind w:left="360"/>
        <w:rPr>
          <w:rFonts w:eastAsia="Times New Roman" w:asciiTheme="minorHAnsi" w:hAnsiTheme="minorHAnsi" w:cs="Times New Roman"/>
          <w:bCs/>
          <w:u w:val="single"/>
        </w:rPr>
      </w:pPr>
      <w:r w:rsidRPr="00E33EFD">
        <w:rPr>
          <w:rFonts w:eastAsia="Times New Roman" w:asciiTheme="minorHAnsi" w:hAnsiTheme="minorHAnsi" w:cs="Times New Roman"/>
          <w:bCs/>
          <w:u w:val="single"/>
        </w:rPr>
        <w:t xml:space="preserve">EXCEPTIONS TO THE CERTIFICATION STATEMENT </w:t>
      </w:r>
    </w:p>
    <w:p w:rsidR="00F06BEB" w:rsidRPr="00B25B98" w:rsidP="00F06BEB" w14:paraId="1CF69B7F" w14:textId="77777777">
      <w:pPr>
        <w:widowControl w:val="0"/>
        <w:autoSpaceDE w:val="0"/>
        <w:autoSpaceDN w:val="0"/>
        <w:adjustRightInd w:val="0"/>
        <w:rPr>
          <w:rFonts w:eastAsia="Times New Roman" w:asciiTheme="minorHAnsi" w:hAnsiTheme="minorHAnsi" w:cs="Times New Roman"/>
          <w:sz w:val="22"/>
        </w:rPr>
      </w:pPr>
    </w:p>
    <w:p w:rsidR="00F06BEB" w:rsidRPr="006B0FD8" w:rsidP="006B0FD8" w14:paraId="3BB82690" w14:textId="77777777">
      <w:pPr>
        <w:widowControl w:val="0"/>
        <w:autoSpaceDE w:val="0"/>
        <w:autoSpaceDN w:val="0"/>
        <w:adjustRightInd w:val="0"/>
        <w:ind w:left="360"/>
        <w:rPr>
          <w:rFonts w:asciiTheme="minorHAnsi" w:hAnsiTheme="minorHAnsi"/>
          <w:sz w:val="22"/>
        </w:rPr>
      </w:pPr>
      <w:r w:rsidRPr="006B0FD8">
        <w:rPr>
          <w:rFonts w:asciiTheme="minorHAnsi" w:hAnsiTheme="minorHAnsi"/>
          <w:sz w:val="22"/>
        </w:rPr>
        <w:t xml:space="preserve">There are no exceptions </w:t>
      </w:r>
      <w:r w:rsidRPr="006B0FD8" w:rsidR="00CE59CE">
        <w:rPr>
          <w:rFonts w:asciiTheme="minorHAnsi" w:hAnsiTheme="minorHAnsi"/>
          <w:sz w:val="22"/>
        </w:rPr>
        <w:t>to</w:t>
      </w:r>
      <w:r w:rsidRPr="006B0FD8">
        <w:rPr>
          <w:rFonts w:asciiTheme="minorHAnsi" w:hAnsiTheme="minorHAnsi"/>
          <w:sz w:val="22"/>
        </w:rPr>
        <w:t xml:space="preserve"> the certification statement.</w:t>
      </w:r>
    </w:p>
    <w:p w:rsidR="00F06BEB" w:rsidRPr="00B25B98" w:rsidP="00F06BEB" w14:paraId="22AC2A78" w14:textId="77777777">
      <w:pPr>
        <w:widowControl w:val="0"/>
        <w:autoSpaceDE w:val="0"/>
        <w:autoSpaceDN w:val="0"/>
        <w:adjustRightInd w:val="0"/>
        <w:rPr>
          <w:rFonts w:eastAsia="Times New Roman" w:asciiTheme="minorHAnsi" w:hAnsiTheme="minorHAnsi" w:cs="Times New Roman"/>
          <w:sz w:val="22"/>
        </w:rPr>
      </w:pPr>
    </w:p>
    <w:p w:rsidR="00BA18E4" w14:paraId="7B15499D" w14:textId="02883AE2">
      <w:pPr>
        <w:rPr>
          <w:rFonts w:asciiTheme="minorHAnsi" w:hAnsiTheme="minorHAnsi" w:cstheme="minorHAnsi"/>
          <w:b/>
          <w:sz w:val="32"/>
          <w:szCs w:val="32"/>
        </w:rPr>
      </w:pPr>
      <w:r>
        <w:rPr>
          <w:rFonts w:asciiTheme="minorHAnsi" w:hAnsiTheme="minorHAnsi" w:cstheme="minorHAnsi"/>
          <w:b/>
          <w:sz w:val="32"/>
          <w:szCs w:val="32"/>
        </w:rPr>
        <w:br w:type="page"/>
      </w:r>
    </w:p>
    <w:p w:rsidR="00933E79" w:rsidRPr="004B24F6" w:rsidP="004B24F6" w14:paraId="1831A275" w14:textId="18AF91E0">
      <w:pPr>
        <w:pStyle w:val="Heading1"/>
        <w:rPr>
          <w:rFonts w:ascii="Calibri" w:hAnsi="Calibri" w:cs="Calibri"/>
        </w:rPr>
      </w:pPr>
      <w:r w:rsidRPr="004B24F6">
        <w:rPr>
          <w:rFonts w:ascii="Calibri" w:hAnsi="Calibri" w:cs="Calibri"/>
        </w:rPr>
        <w:t>Appendix A</w:t>
      </w:r>
      <w:r w:rsidRPr="004B24F6" w:rsidR="004B24F6">
        <w:rPr>
          <w:rFonts w:ascii="Calibri" w:hAnsi="Calibri" w:cs="Calibri"/>
        </w:rPr>
        <w:t>: Forms</w:t>
      </w:r>
      <w:r w:rsidRPr="004B24F6">
        <w:rPr>
          <w:rFonts w:ascii="Calibri" w:hAnsi="Calibri" w:cs="Calibri"/>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790"/>
        <w:gridCol w:w="5845"/>
      </w:tblGrid>
      <w:tr w14:paraId="5363F9D1" w14:textId="77777777" w:rsidTr="006B0FD8">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630" w:type="dxa"/>
            <w:shd w:val="clear" w:color="auto" w:fill="D9D9D9" w:themeFill="background1" w:themeFillShade="D9"/>
          </w:tcPr>
          <w:p w:rsidR="002462AE" w:rsidRPr="00541428" w:rsidP="00541428" w14:paraId="037347DD" w14:textId="77777777">
            <w:pPr>
              <w:jc w:val="center"/>
              <w:rPr>
                <w:rFonts w:asciiTheme="minorHAnsi" w:hAnsiTheme="minorHAnsi" w:cstheme="minorHAnsi"/>
                <w:b/>
                <w:bCs/>
                <w:sz w:val="22"/>
              </w:rPr>
            </w:pPr>
          </w:p>
        </w:tc>
        <w:tc>
          <w:tcPr>
            <w:tcW w:w="2790" w:type="dxa"/>
            <w:shd w:val="clear" w:color="auto" w:fill="D9D9D9" w:themeFill="background1" w:themeFillShade="D9"/>
            <w:noWrap/>
            <w:vAlign w:val="center"/>
            <w:hideMark/>
          </w:tcPr>
          <w:p w:rsidR="002462AE" w:rsidRPr="00541428" w:rsidP="00541428" w14:paraId="433227E3" w14:textId="5DBBA9F0">
            <w:pPr>
              <w:jc w:val="center"/>
              <w:rPr>
                <w:rFonts w:asciiTheme="minorHAnsi" w:hAnsiTheme="minorHAnsi" w:cstheme="minorHAnsi"/>
                <w:b/>
                <w:bCs/>
                <w:sz w:val="22"/>
              </w:rPr>
            </w:pPr>
            <w:r w:rsidRPr="00541428">
              <w:rPr>
                <w:rFonts w:asciiTheme="minorHAnsi" w:hAnsiTheme="minorHAnsi" w:cstheme="minorHAnsi"/>
                <w:b/>
                <w:bCs/>
                <w:sz w:val="22"/>
              </w:rPr>
              <w:t>Product</w:t>
            </w:r>
          </w:p>
        </w:tc>
        <w:tc>
          <w:tcPr>
            <w:tcW w:w="5845" w:type="dxa"/>
            <w:shd w:val="clear" w:color="auto" w:fill="D9D9D9" w:themeFill="background1" w:themeFillShade="D9"/>
            <w:vAlign w:val="center"/>
            <w:hideMark/>
          </w:tcPr>
          <w:p w:rsidR="002462AE" w:rsidRPr="00541428" w:rsidP="00541428" w14:paraId="763110F2" w14:textId="77777777">
            <w:pPr>
              <w:jc w:val="center"/>
              <w:rPr>
                <w:rFonts w:asciiTheme="minorHAnsi" w:hAnsiTheme="minorHAnsi" w:cstheme="minorHAnsi"/>
                <w:b/>
                <w:bCs/>
                <w:sz w:val="22"/>
              </w:rPr>
            </w:pPr>
            <w:r w:rsidRPr="00541428">
              <w:rPr>
                <w:rFonts w:asciiTheme="minorHAnsi" w:hAnsiTheme="minorHAnsi" w:cstheme="minorHAnsi"/>
                <w:b/>
                <w:bCs/>
                <w:sz w:val="22"/>
              </w:rPr>
              <w:t>Title</w:t>
            </w:r>
          </w:p>
        </w:tc>
      </w:tr>
      <w:tr w14:paraId="1DF11904" w14:textId="77777777" w:rsidTr="004B24F6">
        <w:tblPrEx>
          <w:tblW w:w="0" w:type="auto"/>
          <w:tblInd w:w="85" w:type="dxa"/>
          <w:tblLook w:val="04A0"/>
        </w:tblPrEx>
        <w:trPr>
          <w:trHeight w:val="432"/>
        </w:trPr>
        <w:tc>
          <w:tcPr>
            <w:tcW w:w="630" w:type="dxa"/>
          </w:tcPr>
          <w:p w:rsidR="002462AE" w:rsidRPr="00377969" w:rsidP="00377969" w14:paraId="11DC955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D73A1F7" w14:textId="78989D6F">
            <w:pPr>
              <w:rPr>
                <w:rFonts w:asciiTheme="minorHAnsi" w:hAnsiTheme="minorHAnsi" w:cstheme="minorHAnsi"/>
                <w:sz w:val="22"/>
              </w:rPr>
            </w:pPr>
            <w:r w:rsidRPr="00541428">
              <w:rPr>
                <w:rFonts w:asciiTheme="minorHAnsi" w:hAnsiTheme="minorHAnsi" w:cstheme="minorHAnsi"/>
                <w:sz w:val="22"/>
              </w:rPr>
              <w:t>Form 1042</w:t>
            </w:r>
          </w:p>
        </w:tc>
        <w:tc>
          <w:tcPr>
            <w:tcW w:w="5845" w:type="dxa"/>
            <w:shd w:val="clear" w:color="auto" w:fill="auto"/>
            <w:hideMark/>
          </w:tcPr>
          <w:p w:rsidR="002462AE" w:rsidRPr="00541428" w:rsidP="000568A7" w14:paraId="18194ECF" w14:textId="77777777">
            <w:pPr>
              <w:rPr>
                <w:rFonts w:asciiTheme="minorHAnsi" w:hAnsiTheme="minorHAnsi" w:cstheme="minorHAnsi"/>
                <w:sz w:val="22"/>
              </w:rPr>
            </w:pPr>
            <w:r w:rsidRPr="00541428">
              <w:rPr>
                <w:rFonts w:asciiTheme="minorHAnsi" w:hAnsiTheme="minorHAnsi" w:cstheme="minorHAnsi"/>
                <w:sz w:val="22"/>
              </w:rPr>
              <w:t>Annual Withholding Tax Return for U.S. Source Income of Foreign Persons</w:t>
            </w:r>
          </w:p>
        </w:tc>
      </w:tr>
      <w:tr w14:paraId="3B13E8F6" w14:textId="77777777" w:rsidTr="004B24F6">
        <w:tblPrEx>
          <w:tblW w:w="0" w:type="auto"/>
          <w:tblInd w:w="85" w:type="dxa"/>
          <w:tblLook w:val="04A0"/>
        </w:tblPrEx>
        <w:trPr>
          <w:trHeight w:val="432"/>
        </w:trPr>
        <w:tc>
          <w:tcPr>
            <w:tcW w:w="630" w:type="dxa"/>
          </w:tcPr>
          <w:p w:rsidR="002462AE" w:rsidRPr="00377969" w:rsidP="00377969" w14:paraId="620B551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55982AC" w14:textId="565A5212">
            <w:pPr>
              <w:rPr>
                <w:rFonts w:asciiTheme="minorHAnsi" w:hAnsiTheme="minorHAnsi" w:cstheme="minorHAnsi"/>
                <w:sz w:val="22"/>
              </w:rPr>
            </w:pPr>
            <w:r w:rsidRPr="00541428">
              <w:rPr>
                <w:rFonts w:asciiTheme="minorHAnsi" w:hAnsiTheme="minorHAnsi" w:cstheme="minorHAnsi"/>
                <w:sz w:val="22"/>
              </w:rPr>
              <w:t>Form 1042 (SCH Q)</w:t>
            </w:r>
          </w:p>
        </w:tc>
        <w:tc>
          <w:tcPr>
            <w:tcW w:w="5845" w:type="dxa"/>
            <w:shd w:val="clear" w:color="auto" w:fill="auto"/>
          </w:tcPr>
          <w:p w:rsidR="002462AE" w:rsidRPr="00541428" w:rsidP="000568A7" w14:paraId="15F6E09F" w14:textId="77777777">
            <w:pPr>
              <w:rPr>
                <w:rFonts w:asciiTheme="minorHAnsi" w:hAnsiTheme="minorHAnsi" w:cstheme="minorHAnsi"/>
                <w:sz w:val="22"/>
              </w:rPr>
            </w:pPr>
            <w:r w:rsidRPr="00541428">
              <w:rPr>
                <w:rFonts w:asciiTheme="minorHAnsi" w:hAnsiTheme="minorHAnsi" w:cstheme="minorHAnsi"/>
                <w:sz w:val="22"/>
              </w:rPr>
              <w:t>Schedule Q (Form 1042)</w:t>
            </w:r>
          </w:p>
        </w:tc>
      </w:tr>
      <w:tr w14:paraId="495A9C74" w14:textId="77777777" w:rsidTr="004B24F6">
        <w:tblPrEx>
          <w:tblW w:w="0" w:type="auto"/>
          <w:tblInd w:w="85" w:type="dxa"/>
          <w:tblLook w:val="04A0"/>
        </w:tblPrEx>
        <w:trPr>
          <w:trHeight w:val="432"/>
        </w:trPr>
        <w:tc>
          <w:tcPr>
            <w:tcW w:w="630" w:type="dxa"/>
          </w:tcPr>
          <w:p w:rsidR="002462AE" w:rsidRPr="00377969" w:rsidP="00377969" w14:paraId="3432F3E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5DCFDDD" w14:textId="67CCBB1B">
            <w:pPr>
              <w:rPr>
                <w:rFonts w:asciiTheme="minorHAnsi" w:hAnsiTheme="minorHAnsi" w:cstheme="minorHAnsi"/>
                <w:sz w:val="22"/>
              </w:rPr>
            </w:pPr>
            <w:r w:rsidRPr="00541428">
              <w:rPr>
                <w:rFonts w:asciiTheme="minorHAnsi" w:hAnsiTheme="minorHAnsi" w:cstheme="minorHAnsi"/>
                <w:sz w:val="22"/>
              </w:rPr>
              <w:t>Form 1042-S</w:t>
            </w:r>
          </w:p>
        </w:tc>
        <w:tc>
          <w:tcPr>
            <w:tcW w:w="5845" w:type="dxa"/>
            <w:shd w:val="clear" w:color="auto" w:fill="auto"/>
            <w:hideMark/>
          </w:tcPr>
          <w:p w:rsidR="002462AE" w:rsidRPr="00541428" w:rsidP="000568A7" w14:paraId="0A03A842" w14:textId="77777777">
            <w:pPr>
              <w:rPr>
                <w:rFonts w:asciiTheme="minorHAnsi" w:hAnsiTheme="minorHAnsi" w:cstheme="minorHAnsi"/>
                <w:sz w:val="22"/>
              </w:rPr>
            </w:pPr>
            <w:r w:rsidRPr="00541428">
              <w:rPr>
                <w:rFonts w:asciiTheme="minorHAnsi" w:hAnsiTheme="minorHAnsi" w:cstheme="minorHAnsi"/>
                <w:sz w:val="22"/>
              </w:rPr>
              <w:t>Foreign Person’s U.S. Source Income Subject to Withholding</w:t>
            </w:r>
          </w:p>
        </w:tc>
      </w:tr>
      <w:tr w14:paraId="6A3470C1" w14:textId="77777777" w:rsidTr="004B24F6">
        <w:tblPrEx>
          <w:tblW w:w="0" w:type="auto"/>
          <w:tblInd w:w="85" w:type="dxa"/>
          <w:tblLook w:val="04A0"/>
        </w:tblPrEx>
        <w:trPr>
          <w:trHeight w:val="432"/>
        </w:trPr>
        <w:tc>
          <w:tcPr>
            <w:tcW w:w="630" w:type="dxa"/>
          </w:tcPr>
          <w:p w:rsidR="002462AE" w:rsidRPr="00377969" w:rsidP="00377969" w14:paraId="5F488D9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430FBFD" w14:textId="21C3600D">
            <w:pPr>
              <w:rPr>
                <w:rFonts w:asciiTheme="minorHAnsi" w:hAnsiTheme="minorHAnsi" w:cstheme="minorHAnsi"/>
                <w:sz w:val="22"/>
              </w:rPr>
            </w:pPr>
            <w:r w:rsidRPr="00541428">
              <w:rPr>
                <w:rFonts w:asciiTheme="minorHAnsi" w:hAnsiTheme="minorHAnsi" w:cstheme="minorHAnsi"/>
                <w:sz w:val="22"/>
              </w:rPr>
              <w:t>Form 1042-T</w:t>
            </w:r>
          </w:p>
        </w:tc>
        <w:tc>
          <w:tcPr>
            <w:tcW w:w="5845" w:type="dxa"/>
            <w:shd w:val="clear" w:color="auto" w:fill="auto"/>
            <w:hideMark/>
          </w:tcPr>
          <w:p w:rsidR="002462AE" w:rsidRPr="00541428" w:rsidP="000568A7" w14:paraId="563FD753" w14:textId="77777777">
            <w:pPr>
              <w:rPr>
                <w:rFonts w:asciiTheme="minorHAnsi" w:hAnsiTheme="minorHAnsi" w:cstheme="minorHAnsi"/>
                <w:sz w:val="22"/>
              </w:rPr>
            </w:pPr>
            <w:r w:rsidRPr="00541428">
              <w:rPr>
                <w:rFonts w:asciiTheme="minorHAnsi" w:hAnsiTheme="minorHAnsi" w:cstheme="minorHAnsi"/>
                <w:sz w:val="22"/>
              </w:rPr>
              <w:t>Annual Summary and Transmittal of Forms 1042-S</w:t>
            </w:r>
          </w:p>
        </w:tc>
      </w:tr>
      <w:tr w14:paraId="0340D48D" w14:textId="77777777" w:rsidTr="004B24F6">
        <w:tblPrEx>
          <w:tblW w:w="0" w:type="auto"/>
          <w:tblInd w:w="85" w:type="dxa"/>
          <w:tblLook w:val="04A0"/>
        </w:tblPrEx>
        <w:trPr>
          <w:trHeight w:val="432"/>
        </w:trPr>
        <w:tc>
          <w:tcPr>
            <w:tcW w:w="630" w:type="dxa"/>
          </w:tcPr>
          <w:p w:rsidR="002462AE" w:rsidRPr="00377969" w:rsidP="00377969" w14:paraId="7521851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8D681A3" w14:textId="7D6DB764">
            <w:pPr>
              <w:rPr>
                <w:rFonts w:asciiTheme="minorHAnsi" w:hAnsiTheme="minorHAnsi" w:cstheme="minorHAnsi"/>
                <w:sz w:val="22"/>
              </w:rPr>
            </w:pPr>
            <w:r w:rsidRPr="00541428">
              <w:rPr>
                <w:rFonts w:asciiTheme="minorHAnsi" w:hAnsiTheme="minorHAnsi" w:cstheme="minorHAnsi"/>
                <w:sz w:val="22"/>
              </w:rPr>
              <w:t>Form 1065</w:t>
            </w:r>
          </w:p>
        </w:tc>
        <w:tc>
          <w:tcPr>
            <w:tcW w:w="5845" w:type="dxa"/>
            <w:shd w:val="clear" w:color="auto" w:fill="auto"/>
            <w:hideMark/>
          </w:tcPr>
          <w:p w:rsidR="002462AE" w:rsidRPr="00541428" w:rsidP="000568A7" w14:paraId="58384F23" w14:textId="77777777">
            <w:pPr>
              <w:rPr>
                <w:rFonts w:asciiTheme="minorHAnsi" w:hAnsiTheme="minorHAnsi" w:cstheme="minorHAnsi"/>
                <w:sz w:val="22"/>
              </w:rPr>
            </w:pPr>
            <w:r w:rsidRPr="00541428">
              <w:rPr>
                <w:rFonts w:asciiTheme="minorHAnsi" w:hAnsiTheme="minorHAnsi" w:cstheme="minorHAnsi"/>
                <w:sz w:val="22"/>
              </w:rPr>
              <w:t>U.S. Return of Partnership Income</w:t>
            </w:r>
          </w:p>
        </w:tc>
      </w:tr>
      <w:tr w14:paraId="7F47D4B4" w14:textId="77777777" w:rsidTr="004B24F6">
        <w:tblPrEx>
          <w:tblW w:w="0" w:type="auto"/>
          <w:tblInd w:w="85" w:type="dxa"/>
          <w:tblLook w:val="04A0"/>
        </w:tblPrEx>
        <w:trPr>
          <w:trHeight w:val="432"/>
        </w:trPr>
        <w:tc>
          <w:tcPr>
            <w:tcW w:w="630" w:type="dxa"/>
          </w:tcPr>
          <w:p w:rsidR="002462AE" w:rsidRPr="00377969" w:rsidP="00377969" w14:paraId="509BACF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926C8BD" w14:textId="21FBB6AC">
            <w:pPr>
              <w:rPr>
                <w:rFonts w:asciiTheme="minorHAnsi" w:hAnsiTheme="minorHAnsi" w:cstheme="minorHAnsi"/>
                <w:sz w:val="22"/>
              </w:rPr>
            </w:pPr>
            <w:r w:rsidRPr="00541428">
              <w:rPr>
                <w:rFonts w:asciiTheme="minorHAnsi" w:hAnsiTheme="minorHAnsi" w:cstheme="minorHAnsi"/>
                <w:sz w:val="22"/>
              </w:rPr>
              <w:t>Form 1065 (SCH B-1)</w:t>
            </w:r>
          </w:p>
        </w:tc>
        <w:tc>
          <w:tcPr>
            <w:tcW w:w="5845" w:type="dxa"/>
            <w:shd w:val="clear" w:color="auto" w:fill="auto"/>
            <w:hideMark/>
          </w:tcPr>
          <w:p w:rsidR="002462AE" w:rsidRPr="00541428" w:rsidP="000568A7" w14:paraId="0FEFD840" w14:textId="77777777">
            <w:pPr>
              <w:rPr>
                <w:rFonts w:asciiTheme="minorHAnsi" w:hAnsiTheme="minorHAnsi" w:cstheme="minorHAnsi"/>
                <w:sz w:val="22"/>
              </w:rPr>
            </w:pPr>
            <w:r w:rsidRPr="00541428">
              <w:rPr>
                <w:rFonts w:asciiTheme="minorHAnsi" w:hAnsiTheme="minorHAnsi" w:cstheme="minorHAnsi"/>
                <w:sz w:val="22"/>
              </w:rPr>
              <w:t>Information for Partners Owning 50% or More of the Partnership</w:t>
            </w:r>
          </w:p>
        </w:tc>
      </w:tr>
      <w:tr w14:paraId="319449A4" w14:textId="77777777" w:rsidTr="004B24F6">
        <w:tblPrEx>
          <w:tblW w:w="0" w:type="auto"/>
          <w:tblInd w:w="85" w:type="dxa"/>
          <w:tblLook w:val="04A0"/>
        </w:tblPrEx>
        <w:trPr>
          <w:trHeight w:val="432"/>
        </w:trPr>
        <w:tc>
          <w:tcPr>
            <w:tcW w:w="630" w:type="dxa"/>
          </w:tcPr>
          <w:p w:rsidR="002462AE" w:rsidRPr="00377969" w:rsidP="00377969" w14:paraId="4ABD4C6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1B80C35" w14:textId="7F4665D3">
            <w:pPr>
              <w:rPr>
                <w:rFonts w:asciiTheme="minorHAnsi" w:hAnsiTheme="minorHAnsi" w:cstheme="minorHAnsi"/>
                <w:sz w:val="22"/>
              </w:rPr>
            </w:pPr>
            <w:r w:rsidRPr="00541428">
              <w:rPr>
                <w:rFonts w:asciiTheme="minorHAnsi" w:hAnsiTheme="minorHAnsi" w:cstheme="minorHAnsi"/>
                <w:sz w:val="22"/>
              </w:rPr>
              <w:t>Form 1065 (SCH B-2)</w:t>
            </w:r>
          </w:p>
        </w:tc>
        <w:tc>
          <w:tcPr>
            <w:tcW w:w="5845" w:type="dxa"/>
            <w:shd w:val="clear" w:color="auto" w:fill="auto"/>
            <w:hideMark/>
          </w:tcPr>
          <w:p w:rsidR="002462AE" w:rsidRPr="00541428" w:rsidP="000568A7" w14:paraId="0CB908D3" w14:textId="77777777">
            <w:pPr>
              <w:rPr>
                <w:rFonts w:asciiTheme="minorHAnsi" w:hAnsiTheme="minorHAnsi" w:cstheme="minorHAnsi"/>
                <w:sz w:val="22"/>
              </w:rPr>
            </w:pPr>
            <w:r w:rsidRPr="00541428">
              <w:rPr>
                <w:rFonts w:asciiTheme="minorHAnsi" w:hAnsiTheme="minorHAnsi" w:cstheme="minorHAnsi"/>
                <w:sz w:val="22"/>
              </w:rPr>
              <w:t>Election Out of the Centralized Partnership Audit Regime</w:t>
            </w:r>
          </w:p>
        </w:tc>
      </w:tr>
      <w:tr w14:paraId="6C0C8B65" w14:textId="77777777" w:rsidTr="004B24F6">
        <w:tblPrEx>
          <w:tblW w:w="0" w:type="auto"/>
          <w:tblInd w:w="85" w:type="dxa"/>
          <w:tblLook w:val="04A0"/>
        </w:tblPrEx>
        <w:trPr>
          <w:trHeight w:val="432"/>
        </w:trPr>
        <w:tc>
          <w:tcPr>
            <w:tcW w:w="630" w:type="dxa"/>
          </w:tcPr>
          <w:p w:rsidR="002462AE" w:rsidRPr="00377969" w:rsidP="00377969" w14:paraId="532DC7B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0D9F1E3" w14:textId="5B291C41">
            <w:pPr>
              <w:rPr>
                <w:rFonts w:asciiTheme="minorHAnsi" w:hAnsiTheme="minorHAnsi" w:cstheme="minorHAnsi"/>
                <w:sz w:val="22"/>
              </w:rPr>
            </w:pPr>
            <w:r w:rsidRPr="00541428">
              <w:rPr>
                <w:rFonts w:asciiTheme="minorHAnsi" w:hAnsiTheme="minorHAnsi" w:cstheme="minorHAnsi"/>
                <w:sz w:val="22"/>
              </w:rPr>
              <w:t>Form 1065 (SCH C)</w:t>
            </w:r>
          </w:p>
        </w:tc>
        <w:tc>
          <w:tcPr>
            <w:tcW w:w="5845" w:type="dxa"/>
            <w:shd w:val="clear" w:color="auto" w:fill="auto"/>
            <w:hideMark/>
          </w:tcPr>
          <w:p w:rsidR="002462AE" w:rsidRPr="00541428" w:rsidP="000568A7" w14:paraId="64214979" w14:textId="77777777">
            <w:pPr>
              <w:rPr>
                <w:rFonts w:asciiTheme="minorHAnsi" w:hAnsiTheme="minorHAnsi" w:cstheme="minorHAnsi"/>
                <w:sz w:val="22"/>
              </w:rPr>
            </w:pPr>
            <w:r w:rsidRPr="00541428">
              <w:rPr>
                <w:rFonts w:asciiTheme="minorHAnsi" w:hAnsiTheme="minorHAnsi" w:cstheme="minorHAnsi"/>
                <w:sz w:val="22"/>
              </w:rPr>
              <w:t>Additional Information for Schedule M-3 Filers</w:t>
            </w:r>
          </w:p>
        </w:tc>
      </w:tr>
      <w:tr w14:paraId="390668F7" w14:textId="77777777" w:rsidTr="004B24F6">
        <w:tblPrEx>
          <w:tblW w:w="0" w:type="auto"/>
          <w:tblInd w:w="85" w:type="dxa"/>
          <w:tblLook w:val="04A0"/>
        </w:tblPrEx>
        <w:trPr>
          <w:trHeight w:val="432"/>
        </w:trPr>
        <w:tc>
          <w:tcPr>
            <w:tcW w:w="630" w:type="dxa"/>
          </w:tcPr>
          <w:p w:rsidR="002462AE" w:rsidRPr="00377969" w:rsidP="00377969" w14:paraId="13493AB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84CA185" w14:textId="1E53E371">
            <w:pPr>
              <w:rPr>
                <w:rFonts w:asciiTheme="minorHAnsi" w:hAnsiTheme="minorHAnsi" w:cstheme="minorHAnsi"/>
                <w:sz w:val="22"/>
              </w:rPr>
            </w:pPr>
            <w:r w:rsidRPr="00541428">
              <w:rPr>
                <w:rFonts w:asciiTheme="minorHAnsi" w:hAnsiTheme="minorHAnsi" w:cstheme="minorHAnsi"/>
                <w:sz w:val="22"/>
              </w:rPr>
              <w:t>Form 1065 (SCH D)</w:t>
            </w:r>
          </w:p>
        </w:tc>
        <w:tc>
          <w:tcPr>
            <w:tcW w:w="5845" w:type="dxa"/>
            <w:shd w:val="clear" w:color="auto" w:fill="auto"/>
            <w:hideMark/>
          </w:tcPr>
          <w:p w:rsidR="002462AE" w:rsidRPr="00541428" w:rsidP="000568A7" w14:paraId="6EDD40A8" w14:textId="77777777">
            <w:pPr>
              <w:rPr>
                <w:rFonts w:asciiTheme="minorHAnsi" w:hAnsiTheme="minorHAnsi" w:cstheme="minorHAnsi"/>
                <w:sz w:val="22"/>
              </w:rPr>
            </w:pPr>
            <w:r w:rsidRPr="00541428">
              <w:rPr>
                <w:rFonts w:asciiTheme="minorHAnsi" w:hAnsiTheme="minorHAnsi" w:cstheme="minorHAnsi"/>
                <w:sz w:val="22"/>
              </w:rPr>
              <w:t>Capital Gains and Losses</w:t>
            </w:r>
          </w:p>
        </w:tc>
      </w:tr>
      <w:tr w14:paraId="71A735FE" w14:textId="77777777" w:rsidTr="004B24F6">
        <w:tblPrEx>
          <w:tblW w:w="0" w:type="auto"/>
          <w:tblInd w:w="85" w:type="dxa"/>
          <w:tblLook w:val="04A0"/>
        </w:tblPrEx>
        <w:trPr>
          <w:trHeight w:val="432"/>
        </w:trPr>
        <w:tc>
          <w:tcPr>
            <w:tcW w:w="630" w:type="dxa"/>
          </w:tcPr>
          <w:p w:rsidR="002462AE" w:rsidRPr="00377969" w:rsidP="00377969" w14:paraId="74A4806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5F58FFD" w14:textId="7B5E886C">
            <w:pPr>
              <w:rPr>
                <w:rFonts w:asciiTheme="minorHAnsi" w:hAnsiTheme="minorHAnsi" w:cstheme="minorHAnsi"/>
                <w:sz w:val="22"/>
              </w:rPr>
            </w:pPr>
            <w:r w:rsidRPr="00541428">
              <w:rPr>
                <w:rFonts w:asciiTheme="minorHAnsi" w:hAnsiTheme="minorHAnsi" w:cstheme="minorHAnsi"/>
                <w:sz w:val="22"/>
              </w:rPr>
              <w:t>Form 1065 (SCH K-1)</w:t>
            </w:r>
          </w:p>
        </w:tc>
        <w:tc>
          <w:tcPr>
            <w:tcW w:w="5845" w:type="dxa"/>
            <w:shd w:val="clear" w:color="auto" w:fill="auto"/>
            <w:hideMark/>
          </w:tcPr>
          <w:p w:rsidR="002462AE" w:rsidRPr="00541428" w:rsidP="000568A7" w14:paraId="78A1C8F4"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w:t>
            </w:r>
          </w:p>
        </w:tc>
      </w:tr>
      <w:tr w14:paraId="1DD779E1" w14:textId="77777777" w:rsidTr="004B24F6">
        <w:tblPrEx>
          <w:tblW w:w="0" w:type="auto"/>
          <w:tblInd w:w="85" w:type="dxa"/>
          <w:tblLook w:val="04A0"/>
        </w:tblPrEx>
        <w:trPr>
          <w:trHeight w:val="432"/>
        </w:trPr>
        <w:tc>
          <w:tcPr>
            <w:tcW w:w="630" w:type="dxa"/>
          </w:tcPr>
          <w:p w:rsidR="002462AE" w:rsidRPr="00377969" w:rsidP="00377969" w14:paraId="5CFC2774"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36CF4D21" w14:textId="65DFFD0F">
            <w:pPr>
              <w:rPr>
                <w:rFonts w:asciiTheme="minorHAnsi" w:hAnsiTheme="minorHAnsi" w:cstheme="minorHAnsi"/>
                <w:sz w:val="22"/>
              </w:rPr>
            </w:pPr>
            <w:r w:rsidRPr="00541428">
              <w:rPr>
                <w:rFonts w:asciiTheme="minorHAnsi" w:hAnsiTheme="minorHAnsi" w:cstheme="minorHAnsi"/>
                <w:sz w:val="22"/>
              </w:rPr>
              <w:t>Form 1065 (SCH K-2)</w:t>
            </w:r>
          </w:p>
        </w:tc>
        <w:tc>
          <w:tcPr>
            <w:tcW w:w="5845" w:type="dxa"/>
            <w:shd w:val="clear" w:color="auto" w:fill="auto"/>
          </w:tcPr>
          <w:p w:rsidR="002462AE" w:rsidRPr="00541428" w:rsidP="000568A7" w14:paraId="49CECE91" w14:textId="77777777">
            <w:pPr>
              <w:rPr>
                <w:rFonts w:asciiTheme="minorHAnsi" w:hAnsiTheme="minorHAnsi" w:cstheme="minorHAnsi"/>
                <w:sz w:val="22"/>
              </w:rPr>
            </w:pPr>
            <w:r w:rsidRPr="00541428">
              <w:rPr>
                <w:rFonts w:asciiTheme="minorHAnsi" w:hAnsiTheme="minorHAnsi" w:cstheme="minorHAnsi"/>
                <w:sz w:val="22"/>
              </w:rPr>
              <w:t>Partner’s Distributive Share Items-International</w:t>
            </w:r>
          </w:p>
        </w:tc>
      </w:tr>
      <w:tr w14:paraId="5581A9E5" w14:textId="77777777" w:rsidTr="004B24F6">
        <w:tblPrEx>
          <w:tblW w:w="0" w:type="auto"/>
          <w:tblInd w:w="85" w:type="dxa"/>
          <w:tblLook w:val="04A0"/>
        </w:tblPrEx>
        <w:trPr>
          <w:trHeight w:val="432"/>
        </w:trPr>
        <w:tc>
          <w:tcPr>
            <w:tcW w:w="630" w:type="dxa"/>
          </w:tcPr>
          <w:p w:rsidR="002462AE" w:rsidRPr="00377969" w:rsidP="00377969" w14:paraId="350624BF"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6E6B611C" w14:textId="50826269">
            <w:pPr>
              <w:rPr>
                <w:rFonts w:asciiTheme="minorHAnsi" w:hAnsiTheme="minorHAnsi" w:cstheme="minorHAnsi"/>
                <w:sz w:val="22"/>
              </w:rPr>
            </w:pPr>
            <w:r w:rsidRPr="00541428">
              <w:rPr>
                <w:rFonts w:asciiTheme="minorHAnsi" w:hAnsiTheme="minorHAnsi" w:cstheme="minorHAnsi"/>
                <w:sz w:val="22"/>
              </w:rPr>
              <w:t>Form 1065 (SCH K-3)</w:t>
            </w:r>
          </w:p>
        </w:tc>
        <w:tc>
          <w:tcPr>
            <w:tcW w:w="5845" w:type="dxa"/>
            <w:shd w:val="clear" w:color="auto" w:fill="auto"/>
          </w:tcPr>
          <w:p w:rsidR="002462AE" w:rsidRPr="00541428" w:rsidP="000568A7" w14:paraId="28796E1A"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 International</w:t>
            </w:r>
          </w:p>
        </w:tc>
      </w:tr>
      <w:tr w14:paraId="39322F35" w14:textId="77777777" w:rsidTr="004B24F6">
        <w:tblPrEx>
          <w:tblW w:w="0" w:type="auto"/>
          <w:tblInd w:w="85" w:type="dxa"/>
          <w:tblLook w:val="04A0"/>
        </w:tblPrEx>
        <w:trPr>
          <w:trHeight w:val="432"/>
        </w:trPr>
        <w:tc>
          <w:tcPr>
            <w:tcW w:w="630" w:type="dxa"/>
          </w:tcPr>
          <w:p w:rsidR="002462AE" w:rsidRPr="00377969" w:rsidP="00377969" w14:paraId="24DF3A2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5F96D9" w14:textId="47BC7B9E">
            <w:pPr>
              <w:rPr>
                <w:rFonts w:asciiTheme="minorHAnsi" w:hAnsiTheme="minorHAnsi" w:cstheme="minorHAnsi"/>
                <w:sz w:val="22"/>
              </w:rPr>
            </w:pPr>
            <w:r w:rsidRPr="00541428">
              <w:rPr>
                <w:rFonts w:asciiTheme="minorHAnsi" w:hAnsiTheme="minorHAnsi" w:cstheme="minorHAnsi"/>
                <w:sz w:val="22"/>
              </w:rPr>
              <w:t>Form 1065 (SCH M-3)</w:t>
            </w:r>
          </w:p>
        </w:tc>
        <w:tc>
          <w:tcPr>
            <w:tcW w:w="5845" w:type="dxa"/>
            <w:shd w:val="clear" w:color="auto" w:fill="auto"/>
            <w:hideMark/>
          </w:tcPr>
          <w:p w:rsidR="002462AE" w:rsidRPr="00541428" w:rsidP="000568A7" w14:paraId="702AE8CF" w14:textId="77777777">
            <w:pPr>
              <w:rPr>
                <w:rFonts w:asciiTheme="minorHAnsi" w:hAnsiTheme="minorHAnsi" w:cstheme="minorHAnsi"/>
                <w:sz w:val="22"/>
              </w:rPr>
            </w:pPr>
            <w:r w:rsidRPr="00541428">
              <w:rPr>
                <w:rFonts w:asciiTheme="minorHAnsi" w:hAnsiTheme="minorHAnsi" w:cstheme="minorHAnsi"/>
                <w:sz w:val="22"/>
              </w:rPr>
              <w:t>Net Income (Loss) Reconciliation for Certain Partnerships</w:t>
            </w:r>
          </w:p>
        </w:tc>
      </w:tr>
      <w:tr w14:paraId="2F63F4E6" w14:textId="77777777" w:rsidTr="004B24F6">
        <w:tblPrEx>
          <w:tblW w:w="0" w:type="auto"/>
          <w:tblInd w:w="85" w:type="dxa"/>
          <w:tblLook w:val="04A0"/>
        </w:tblPrEx>
        <w:trPr>
          <w:trHeight w:val="432"/>
        </w:trPr>
        <w:tc>
          <w:tcPr>
            <w:tcW w:w="630" w:type="dxa"/>
          </w:tcPr>
          <w:p w:rsidR="002462AE" w:rsidRPr="00377969" w:rsidP="00377969" w14:paraId="22F1AE1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549CE35" w14:textId="22C60D1C">
            <w:pPr>
              <w:rPr>
                <w:rFonts w:asciiTheme="minorHAnsi" w:hAnsiTheme="minorHAnsi" w:cstheme="minorHAnsi"/>
                <w:sz w:val="22"/>
              </w:rPr>
            </w:pPr>
            <w:r w:rsidRPr="00541428">
              <w:rPr>
                <w:rFonts w:asciiTheme="minorHAnsi" w:hAnsiTheme="minorHAnsi" w:cstheme="minorHAnsi"/>
                <w:sz w:val="22"/>
              </w:rPr>
              <w:t>Form 1065X</w:t>
            </w:r>
          </w:p>
        </w:tc>
        <w:tc>
          <w:tcPr>
            <w:tcW w:w="5845" w:type="dxa"/>
            <w:shd w:val="clear" w:color="auto" w:fill="auto"/>
            <w:hideMark/>
          </w:tcPr>
          <w:p w:rsidR="002462AE" w:rsidRPr="00541428" w:rsidP="000568A7" w14:paraId="0B78ABD0" w14:textId="77777777">
            <w:pPr>
              <w:rPr>
                <w:rFonts w:asciiTheme="minorHAnsi" w:hAnsiTheme="minorHAnsi" w:cstheme="minorHAnsi"/>
                <w:sz w:val="22"/>
              </w:rPr>
            </w:pPr>
            <w:r w:rsidRPr="00541428">
              <w:rPr>
                <w:rFonts w:asciiTheme="minorHAnsi" w:hAnsiTheme="minorHAnsi" w:cstheme="minorHAnsi"/>
                <w:sz w:val="22"/>
              </w:rPr>
              <w:t>Amended Return or Administrative Adjustment Request (AAR)</w:t>
            </w:r>
          </w:p>
        </w:tc>
      </w:tr>
      <w:tr w14:paraId="2978C90F" w14:textId="77777777" w:rsidTr="004B24F6">
        <w:tblPrEx>
          <w:tblW w:w="0" w:type="auto"/>
          <w:tblInd w:w="85" w:type="dxa"/>
          <w:tblLook w:val="04A0"/>
        </w:tblPrEx>
        <w:trPr>
          <w:trHeight w:val="432"/>
        </w:trPr>
        <w:tc>
          <w:tcPr>
            <w:tcW w:w="630" w:type="dxa"/>
          </w:tcPr>
          <w:p w:rsidR="002462AE" w:rsidRPr="00377969" w:rsidP="00377969" w14:paraId="002DE0B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8B6E716" w14:textId="2CB03D56">
            <w:pPr>
              <w:rPr>
                <w:rFonts w:asciiTheme="minorHAnsi" w:hAnsiTheme="minorHAnsi" w:cstheme="minorHAnsi"/>
                <w:sz w:val="22"/>
              </w:rPr>
            </w:pPr>
            <w:r w:rsidRPr="00541428">
              <w:rPr>
                <w:rFonts w:asciiTheme="minorHAnsi" w:hAnsiTheme="minorHAnsi" w:cstheme="minorHAnsi"/>
                <w:sz w:val="22"/>
              </w:rPr>
              <w:t>Form 1066</w:t>
            </w:r>
          </w:p>
        </w:tc>
        <w:tc>
          <w:tcPr>
            <w:tcW w:w="5845" w:type="dxa"/>
            <w:shd w:val="clear" w:color="auto" w:fill="auto"/>
            <w:hideMark/>
          </w:tcPr>
          <w:p w:rsidR="002462AE" w:rsidRPr="00541428" w:rsidP="000568A7" w14:paraId="0BCBEE11" w14:textId="77777777">
            <w:pPr>
              <w:rPr>
                <w:rFonts w:asciiTheme="minorHAnsi" w:hAnsiTheme="minorHAnsi" w:cstheme="minorHAnsi"/>
                <w:sz w:val="22"/>
              </w:rPr>
            </w:pPr>
            <w:r w:rsidRPr="00541428">
              <w:rPr>
                <w:rFonts w:asciiTheme="minorHAnsi" w:hAnsiTheme="minorHAnsi" w:cstheme="minorHAnsi"/>
                <w:sz w:val="22"/>
              </w:rPr>
              <w:t>U.S. Real Estate Mortgage Investment Conduit (REMIC) Income Tax Return</w:t>
            </w:r>
          </w:p>
        </w:tc>
      </w:tr>
      <w:tr w14:paraId="564D6461" w14:textId="77777777" w:rsidTr="004B24F6">
        <w:tblPrEx>
          <w:tblW w:w="0" w:type="auto"/>
          <w:tblInd w:w="85" w:type="dxa"/>
          <w:tblLook w:val="04A0"/>
        </w:tblPrEx>
        <w:trPr>
          <w:trHeight w:val="432"/>
        </w:trPr>
        <w:tc>
          <w:tcPr>
            <w:tcW w:w="630" w:type="dxa"/>
          </w:tcPr>
          <w:p w:rsidR="002462AE" w:rsidRPr="00377969" w:rsidP="00377969" w14:paraId="6B98EC3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C617D9" w14:textId="7B118E9C">
            <w:pPr>
              <w:rPr>
                <w:rFonts w:asciiTheme="minorHAnsi" w:hAnsiTheme="minorHAnsi" w:cstheme="minorHAnsi"/>
                <w:sz w:val="22"/>
              </w:rPr>
            </w:pPr>
            <w:r w:rsidRPr="00541428">
              <w:rPr>
                <w:rFonts w:asciiTheme="minorHAnsi" w:hAnsiTheme="minorHAnsi" w:cstheme="minorHAnsi"/>
                <w:sz w:val="22"/>
              </w:rPr>
              <w:t>Form 1066 (SCH Q)</w:t>
            </w:r>
          </w:p>
        </w:tc>
        <w:tc>
          <w:tcPr>
            <w:tcW w:w="5845" w:type="dxa"/>
            <w:shd w:val="clear" w:color="auto" w:fill="auto"/>
            <w:hideMark/>
          </w:tcPr>
          <w:p w:rsidR="002462AE" w:rsidRPr="00541428" w:rsidP="000568A7" w14:paraId="5F8D99AD" w14:textId="77777777">
            <w:pPr>
              <w:rPr>
                <w:rFonts w:asciiTheme="minorHAnsi" w:hAnsiTheme="minorHAnsi" w:cstheme="minorHAnsi"/>
                <w:sz w:val="22"/>
              </w:rPr>
            </w:pPr>
            <w:r w:rsidRPr="00541428">
              <w:rPr>
                <w:rFonts w:asciiTheme="minorHAnsi" w:hAnsiTheme="minorHAnsi" w:cstheme="minorHAnsi"/>
                <w:sz w:val="22"/>
              </w:rPr>
              <w:t>Quarterly Notice to Residual Interest Holder of REMIC Taxable Income or Net Loss Allocation</w:t>
            </w:r>
          </w:p>
        </w:tc>
      </w:tr>
      <w:tr w14:paraId="45F5DDA2" w14:textId="77777777" w:rsidTr="004B24F6">
        <w:tblPrEx>
          <w:tblW w:w="0" w:type="auto"/>
          <w:tblInd w:w="85" w:type="dxa"/>
          <w:tblLook w:val="04A0"/>
        </w:tblPrEx>
        <w:trPr>
          <w:trHeight w:val="432"/>
        </w:trPr>
        <w:tc>
          <w:tcPr>
            <w:tcW w:w="630" w:type="dxa"/>
          </w:tcPr>
          <w:p w:rsidR="002462AE" w:rsidRPr="00377969" w:rsidP="00377969" w14:paraId="276DCD6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210B19B" w14:textId="64ABA1DF">
            <w:pPr>
              <w:rPr>
                <w:rFonts w:asciiTheme="minorHAnsi" w:hAnsiTheme="minorHAnsi" w:cstheme="minorHAnsi"/>
                <w:sz w:val="22"/>
              </w:rPr>
            </w:pPr>
            <w:r w:rsidRPr="00541428">
              <w:rPr>
                <w:rFonts w:asciiTheme="minorHAnsi" w:hAnsiTheme="minorHAnsi" w:cstheme="minorHAnsi"/>
                <w:sz w:val="22"/>
              </w:rPr>
              <w:t>Form 1118</w:t>
            </w:r>
          </w:p>
        </w:tc>
        <w:tc>
          <w:tcPr>
            <w:tcW w:w="5845" w:type="dxa"/>
            <w:shd w:val="clear" w:color="auto" w:fill="auto"/>
            <w:hideMark/>
          </w:tcPr>
          <w:p w:rsidR="002462AE" w:rsidRPr="00541428" w:rsidP="000568A7" w14:paraId="057A7562" w14:textId="77777777">
            <w:pPr>
              <w:rPr>
                <w:rFonts w:asciiTheme="minorHAnsi" w:hAnsiTheme="minorHAnsi" w:cstheme="minorHAnsi"/>
                <w:sz w:val="22"/>
              </w:rPr>
            </w:pPr>
            <w:r w:rsidRPr="00541428">
              <w:rPr>
                <w:rFonts w:asciiTheme="minorHAnsi" w:hAnsiTheme="minorHAnsi" w:cstheme="minorHAnsi"/>
                <w:sz w:val="22"/>
              </w:rPr>
              <w:t>Foreign Tax Credit-Corporations</w:t>
            </w:r>
          </w:p>
        </w:tc>
      </w:tr>
      <w:tr w14:paraId="1F035E8E" w14:textId="77777777" w:rsidTr="004B24F6">
        <w:tblPrEx>
          <w:tblW w:w="0" w:type="auto"/>
          <w:tblInd w:w="85" w:type="dxa"/>
          <w:tblLook w:val="04A0"/>
        </w:tblPrEx>
        <w:trPr>
          <w:trHeight w:val="432"/>
        </w:trPr>
        <w:tc>
          <w:tcPr>
            <w:tcW w:w="630" w:type="dxa"/>
          </w:tcPr>
          <w:p w:rsidR="002462AE" w:rsidRPr="00377969" w:rsidP="00377969" w14:paraId="0D21663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4447010" w14:textId="3A6D45F4">
            <w:pPr>
              <w:rPr>
                <w:rFonts w:asciiTheme="minorHAnsi" w:hAnsiTheme="minorHAnsi" w:cstheme="minorHAnsi"/>
                <w:sz w:val="22"/>
              </w:rPr>
            </w:pPr>
            <w:r w:rsidRPr="00541428">
              <w:rPr>
                <w:rFonts w:asciiTheme="minorHAnsi" w:hAnsiTheme="minorHAnsi" w:cstheme="minorHAnsi"/>
                <w:sz w:val="22"/>
              </w:rPr>
              <w:t>Form 1118 (SCH I)</w:t>
            </w:r>
          </w:p>
        </w:tc>
        <w:tc>
          <w:tcPr>
            <w:tcW w:w="5845" w:type="dxa"/>
            <w:shd w:val="clear" w:color="auto" w:fill="auto"/>
            <w:hideMark/>
          </w:tcPr>
          <w:p w:rsidR="002462AE" w:rsidRPr="00541428" w:rsidP="000568A7" w14:paraId="508BD1FB" w14:textId="77777777">
            <w:pPr>
              <w:rPr>
                <w:rFonts w:asciiTheme="minorHAnsi" w:hAnsiTheme="minorHAnsi" w:cstheme="minorHAnsi"/>
                <w:sz w:val="22"/>
              </w:rPr>
            </w:pPr>
            <w:r w:rsidRPr="00541428">
              <w:rPr>
                <w:rFonts w:asciiTheme="minorHAnsi" w:hAnsiTheme="minorHAnsi" w:cstheme="minorHAnsi"/>
                <w:sz w:val="22"/>
              </w:rPr>
              <w:t>Reduction of Foreign Oil and Gas Taxes</w:t>
            </w:r>
          </w:p>
        </w:tc>
      </w:tr>
      <w:tr w14:paraId="5F9200EA" w14:textId="77777777" w:rsidTr="004B24F6">
        <w:tblPrEx>
          <w:tblW w:w="0" w:type="auto"/>
          <w:tblInd w:w="85" w:type="dxa"/>
          <w:tblLook w:val="04A0"/>
        </w:tblPrEx>
        <w:trPr>
          <w:trHeight w:val="432"/>
        </w:trPr>
        <w:tc>
          <w:tcPr>
            <w:tcW w:w="630" w:type="dxa"/>
          </w:tcPr>
          <w:p w:rsidR="002462AE" w:rsidRPr="00377969" w:rsidP="00377969" w14:paraId="0EEFD68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F4F354A" w14:textId="555A9415">
            <w:pPr>
              <w:rPr>
                <w:rFonts w:asciiTheme="minorHAnsi" w:hAnsiTheme="minorHAnsi" w:cstheme="minorHAnsi"/>
                <w:sz w:val="22"/>
              </w:rPr>
            </w:pPr>
            <w:r w:rsidRPr="00541428">
              <w:rPr>
                <w:rFonts w:asciiTheme="minorHAnsi" w:hAnsiTheme="minorHAnsi" w:cstheme="minorHAnsi"/>
                <w:sz w:val="22"/>
              </w:rPr>
              <w:t>Form 1118 (SCH J)</w:t>
            </w:r>
          </w:p>
        </w:tc>
        <w:tc>
          <w:tcPr>
            <w:tcW w:w="5845" w:type="dxa"/>
            <w:shd w:val="clear" w:color="auto" w:fill="auto"/>
            <w:hideMark/>
          </w:tcPr>
          <w:p w:rsidR="002462AE" w:rsidRPr="00541428" w:rsidP="000568A7" w14:paraId="7CBC5190" w14:textId="77777777">
            <w:pPr>
              <w:rPr>
                <w:rFonts w:asciiTheme="minorHAnsi" w:hAnsiTheme="minorHAnsi" w:cstheme="minorHAnsi"/>
                <w:sz w:val="22"/>
              </w:rPr>
            </w:pPr>
            <w:r w:rsidRPr="00541428">
              <w:rPr>
                <w:rFonts w:asciiTheme="minorHAnsi" w:hAnsiTheme="minorHAnsi" w:cstheme="minorHAnsi"/>
                <w:sz w:val="22"/>
              </w:rPr>
              <w:t>Adjustments to Separate Limitation Income (Loss) Categories for Determining Numerators of Limitation Fractions, Year-End Recharacterization Balances, and Overall Foreign and Domestic Loss Account Balances</w:t>
            </w:r>
          </w:p>
        </w:tc>
      </w:tr>
      <w:tr w14:paraId="08E64B9A" w14:textId="77777777" w:rsidTr="004B24F6">
        <w:tblPrEx>
          <w:tblW w:w="0" w:type="auto"/>
          <w:tblInd w:w="85" w:type="dxa"/>
          <w:tblLook w:val="04A0"/>
        </w:tblPrEx>
        <w:trPr>
          <w:trHeight w:val="432"/>
        </w:trPr>
        <w:tc>
          <w:tcPr>
            <w:tcW w:w="630" w:type="dxa"/>
          </w:tcPr>
          <w:p w:rsidR="002462AE" w:rsidRPr="00377969" w:rsidP="00377969" w14:paraId="2BC9AE5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F39F7BB" w14:textId="2204C36B">
            <w:pPr>
              <w:rPr>
                <w:rFonts w:asciiTheme="minorHAnsi" w:hAnsiTheme="minorHAnsi" w:cstheme="minorHAnsi"/>
                <w:sz w:val="22"/>
              </w:rPr>
            </w:pPr>
            <w:r w:rsidRPr="00541428">
              <w:rPr>
                <w:rFonts w:asciiTheme="minorHAnsi" w:hAnsiTheme="minorHAnsi" w:cstheme="minorHAnsi"/>
                <w:sz w:val="22"/>
              </w:rPr>
              <w:t>Form 1118 (SCH K)</w:t>
            </w:r>
          </w:p>
        </w:tc>
        <w:tc>
          <w:tcPr>
            <w:tcW w:w="5845" w:type="dxa"/>
            <w:shd w:val="clear" w:color="auto" w:fill="auto"/>
            <w:hideMark/>
          </w:tcPr>
          <w:p w:rsidR="002462AE" w:rsidRPr="00541428" w:rsidP="000568A7" w14:paraId="6DE1C242" w14:textId="77777777">
            <w:pPr>
              <w:rPr>
                <w:rFonts w:asciiTheme="minorHAnsi" w:hAnsiTheme="minorHAnsi" w:cstheme="minorHAnsi"/>
                <w:sz w:val="22"/>
              </w:rPr>
            </w:pPr>
            <w:r w:rsidRPr="00541428">
              <w:rPr>
                <w:rFonts w:asciiTheme="minorHAnsi" w:hAnsiTheme="minorHAnsi" w:cstheme="minorHAnsi"/>
                <w:sz w:val="22"/>
              </w:rPr>
              <w:t>Foreign Tax Carryover Reconciliation Schedule</w:t>
            </w:r>
          </w:p>
        </w:tc>
      </w:tr>
      <w:tr w14:paraId="0083BA1B" w14:textId="77777777" w:rsidTr="004B24F6">
        <w:tblPrEx>
          <w:tblW w:w="0" w:type="auto"/>
          <w:tblInd w:w="85" w:type="dxa"/>
          <w:tblLook w:val="04A0"/>
        </w:tblPrEx>
        <w:trPr>
          <w:trHeight w:val="432"/>
        </w:trPr>
        <w:tc>
          <w:tcPr>
            <w:tcW w:w="630" w:type="dxa"/>
          </w:tcPr>
          <w:p w:rsidR="002462AE" w:rsidRPr="00377969" w:rsidP="00377969" w14:paraId="484DDB64"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05EEFC89" w14:textId="73316072">
            <w:pPr>
              <w:rPr>
                <w:rFonts w:asciiTheme="minorHAnsi" w:hAnsiTheme="minorHAnsi" w:cstheme="minorHAnsi"/>
                <w:sz w:val="22"/>
              </w:rPr>
            </w:pPr>
            <w:r w:rsidRPr="00541428">
              <w:rPr>
                <w:rFonts w:asciiTheme="minorHAnsi" w:hAnsiTheme="minorHAnsi" w:cstheme="minorHAnsi"/>
                <w:sz w:val="22"/>
              </w:rPr>
              <w:t>Form 1118 (SCH L)</w:t>
            </w:r>
          </w:p>
        </w:tc>
        <w:tc>
          <w:tcPr>
            <w:tcW w:w="5845" w:type="dxa"/>
            <w:shd w:val="clear" w:color="auto" w:fill="auto"/>
          </w:tcPr>
          <w:p w:rsidR="002462AE" w:rsidRPr="00541428" w:rsidP="000568A7" w14:paraId="3C5ABFFA" w14:textId="77777777">
            <w:pPr>
              <w:rPr>
                <w:rFonts w:asciiTheme="minorHAnsi" w:hAnsiTheme="minorHAnsi" w:cstheme="minorHAnsi"/>
                <w:sz w:val="22"/>
              </w:rPr>
            </w:pPr>
            <w:r w:rsidRPr="00541428">
              <w:rPr>
                <w:rFonts w:asciiTheme="minorHAnsi" w:hAnsiTheme="minorHAnsi" w:cstheme="minorHAnsi"/>
                <w:sz w:val="22"/>
              </w:rPr>
              <w:t xml:space="preserve">Foreign Tax Redeterminations </w:t>
            </w:r>
          </w:p>
        </w:tc>
      </w:tr>
      <w:tr w14:paraId="5909C2CD" w14:textId="77777777" w:rsidTr="004B24F6">
        <w:tblPrEx>
          <w:tblW w:w="0" w:type="auto"/>
          <w:tblInd w:w="85" w:type="dxa"/>
          <w:tblLook w:val="04A0"/>
        </w:tblPrEx>
        <w:trPr>
          <w:trHeight w:val="432"/>
        </w:trPr>
        <w:tc>
          <w:tcPr>
            <w:tcW w:w="630" w:type="dxa"/>
          </w:tcPr>
          <w:p w:rsidR="002462AE" w:rsidRPr="00377969" w:rsidP="00377969" w14:paraId="3C00261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88760F1" w14:textId="6DE66D68">
            <w:pPr>
              <w:rPr>
                <w:rFonts w:asciiTheme="minorHAnsi" w:hAnsiTheme="minorHAnsi" w:cstheme="minorHAnsi"/>
                <w:sz w:val="22"/>
              </w:rPr>
            </w:pPr>
            <w:r w:rsidRPr="00541428">
              <w:rPr>
                <w:rFonts w:asciiTheme="minorHAnsi" w:hAnsiTheme="minorHAnsi" w:cstheme="minorHAnsi"/>
                <w:sz w:val="22"/>
              </w:rPr>
              <w:t>Form 1120</w:t>
            </w:r>
          </w:p>
        </w:tc>
        <w:tc>
          <w:tcPr>
            <w:tcW w:w="5845" w:type="dxa"/>
            <w:shd w:val="clear" w:color="auto" w:fill="auto"/>
            <w:hideMark/>
          </w:tcPr>
          <w:p w:rsidR="002462AE" w:rsidRPr="00541428" w:rsidP="000568A7" w14:paraId="5C9EF429" w14:textId="77777777">
            <w:pPr>
              <w:rPr>
                <w:rFonts w:asciiTheme="minorHAnsi" w:hAnsiTheme="minorHAnsi" w:cstheme="minorHAnsi"/>
                <w:sz w:val="22"/>
              </w:rPr>
            </w:pPr>
            <w:r w:rsidRPr="00541428">
              <w:rPr>
                <w:rFonts w:asciiTheme="minorHAnsi" w:hAnsiTheme="minorHAnsi" w:cstheme="minorHAnsi"/>
                <w:sz w:val="22"/>
              </w:rPr>
              <w:t>U.S. Corporation Income Tax Return</w:t>
            </w:r>
          </w:p>
        </w:tc>
      </w:tr>
      <w:tr w14:paraId="0F0A600F" w14:textId="77777777" w:rsidTr="004B24F6">
        <w:tblPrEx>
          <w:tblW w:w="0" w:type="auto"/>
          <w:tblInd w:w="85" w:type="dxa"/>
          <w:tblLook w:val="04A0"/>
        </w:tblPrEx>
        <w:trPr>
          <w:trHeight w:val="432"/>
        </w:trPr>
        <w:tc>
          <w:tcPr>
            <w:tcW w:w="630" w:type="dxa"/>
          </w:tcPr>
          <w:p w:rsidR="002462AE" w:rsidRPr="00377969" w:rsidP="00377969" w14:paraId="4BF243B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683209D" w14:textId="6CC13A9B">
            <w:pPr>
              <w:rPr>
                <w:rFonts w:asciiTheme="minorHAnsi" w:hAnsiTheme="minorHAnsi" w:cstheme="minorHAnsi"/>
                <w:sz w:val="22"/>
              </w:rPr>
            </w:pPr>
            <w:r w:rsidRPr="00541428">
              <w:rPr>
                <w:rFonts w:asciiTheme="minorHAnsi" w:hAnsiTheme="minorHAnsi" w:cstheme="minorHAnsi"/>
                <w:sz w:val="22"/>
              </w:rPr>
              <w:t>Form 1120 (SCH B)</w:t>
            </w:r>
          </w:p>
        </w:tc>
        <w:tc>
          <w:tcPr>
            <w:tcW w:w="5845" w:type="dxa"/>
            <w:shd w:val="clear" w:color="auto" w:fill="auto"/>
            <w:hideMark/>
          </w:tcPr>
          <w:p w:rsidR="002462AE" w:rsidRPr="00541428" w:rsidP="000568A7" w14:paraId="4F8727B0" w14:textId="77777777">
            <w:pPr>
              <w:rPr>
                <w:rFonts w:asciiTheme="minorHAnsi" w:hAnsiTheme="minorHAnsi" w:cstheme="minorHAnsi"/>
                <w:sz w:val="22"/>
              </w:rPr>
            </w:pPr>
            <w:r w:rsidRPr="00541428">
              <w:rPr>
                <w:rFonts w:asciiTheme="minorHAnsi" w:hAnsiTheme="minorHAnsi" w:cstheme="minorHAnsi"/>
                <w:sz w:val="22"/>
              </w:rPr>
              <w:t>Additional Information for Schedule M-3 Filers</w:t>
            </w:r>
          </w:p>
        </w:tc>
      </w:tr>
      <w:tr w14:paraId="5459EEB6" w14:textId="77777777" w:rsidTr="004B24F6">
        <w:tblPrEx>
          <w:tblW w:w="0" w:type="auto"/>
          <w:tblInd w:w="85" w:type="dxa"/>
          <w:tblLook w:val="04A0"/>
        </w:tblPrEx>
        <w:trPr>
          <w:trHeight w:val="432"/>
        </w:trPr>
        <w:tc>
          <w:tcPr>
            <w:tcW w:w="630" w:type="dxa"/>
          </w:tcPr>
          <w:p w:rsidR="002462AE" w:rsidRPr="00377969" w:rsidP="00377969" w14:paraId="1823B14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C13E01D" w14:textId="281DBE8B">
            <w:pPr>
              <w:rPr>
                <w:rFonts w:asciiTheme="minorHAnsi" w:hAnsiTheme="minorHAnsi" w:cstheme="minorHAnsi"/>
                <w:sz w:val="22"/>
              </w:rPr>
            </w:pPr>
            <w:r w:rsidRPr="00541428">
              <w:rPr>
                <w:rFonts w:asciiTheme="minorHAnsi" w:hAnsiTheme="minorHAnsi" w:cstheme="minorHAnsi"/>
                <w:sz w:val="22"/>
              </w:rPr>
              <w:t>Form 1120 (SCH D)</w:t>
            </w:r>
          </w:p>
        </w:tc>
        <w:tc>
          <w:tcPr>
            <w:tcW w:w="5845" w:type="dxa"/>
            <w:shd w:val="clear" w:color="auto" w:fill="auto"/>
            <w:hideMark/>
          </w:tcPr>
          <w:p w:rsidR="002462AE" w:rsidRPr="00541428" w:rsidP="000568A7" w14:paraId="41898902" w14:textId="77777777">
            <w:pPr>
              <w:rPr>
                <w:rFonts w:asciiTheme="minorHAnsi" w:hAnsiTheme="minorHAnsi" w:cstheme="minorHAnsi"/>
                <w:sz w:val="22"/>
              </w:rPr>
            </w:pPr>
            <w:r w:rsidRPr="00541428">
              <w:rPr>
                <w:rFonts w:asciiTheme="minorHAnsi" w:hAnsiTheme="minorHAnsi" w:cstheme="minorHAnsi"/>
                <w:sz w:val="22"/>
              </w:rPr>
              <w:t>Capital Gains and Losses</w:t>
            </w:r>
          </w:p>
        </w:tc>
      </w:tr>
      <w:tr w14:paraId="3B0045F3" w14:textId="77777777" w:rsidTr="004B24F6">
        <w:tblPrEx>
          <w:tblW w:w="0" w:type="auto"/>
          <w:tblInd w:w="85" w:type="dxa"/>
          <w:tblLook w:val="04A0"/>
        </w:tblPrEx>
        <w:trPr>
          <w:trHeight w:val="432"/>
        </w:trPr>
        <w:tc>
          <w:tcPr>
            <w:tcW w:w="630" w:type="dxa"/>
          </w:tcPr>
          <w:p w:rsidR="002462AE" w:rsidRPr="00377969" w:rsidP="00377969" w14:paraId="36E3ACE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27A5EB" w14:textId="2C543E38">
            <w:pPr>
              <w:rPr>
                <w:rFonts w:asciiTheme="minorHAnsi" w:hAnsiTheme="minorHAnsi" w:cstheme="minorHAnsi"/>
                <w:sz w:val="22"/>
              </w:rPr>
            </w:pPr>
            <w:r w:rsidRPr="00541428">
              <w:rPr>
                <w:rFonts w:asciiTheme="minorHAnsi" w:hAnsiTheme="minorHAnsi" w:cstheme="minorHAnsi"/>
                <w:sz w:val="22"/>
              </w:rPr>
              <w:t>Form 1120 (SCH G)</w:t>
            </w:r>
          </w:p>
        </w:tc>
        <w:tc>
          <w:tcPr>
            <w:tcW w:w="5845" w:type="dxa"/>
            <w:shd w:val="clear" w:color="auto" w:fill="auto"/>
            <w:hideMark/>
          </w:tcPr>
          <w:p w:rsidR="002462AE" w:rsidRPr="00541428" w:rsidP="000568A7" w14:paraId="2114EE22" w14:textId="77777777">
            <w:pPr>
              <w:rPr>
                <w:rFonts w:asciiTheme="minorHAnsi" w:hAnsiTheme="minorHAnsi" w:cstheme="minorHAnsi"/>
                <w:sz w:val="22"/>
              </w:rPr>
            </w:pPr>
            <w:r w:rsidRPr="00541428">
              <w:rPr>
                <w:rFonts w:asciiTheme="minorHAnsi" w:hAnsiTheme="minorHAnsi" w:cstheme="minorHAnsi"/>
                <w:sz w:val="22"/>
              </w:rPr>
              <w:t>Information on Certain Persons Owning the Corporation’s Voting Stock</w:t>
            </w:r>
          </w:p>
        </w:tc>
      </w:tr>
      <w:tr w14:paraId="17BD5FE5" w14:textId="77777777" w:rsidTr="004B24F6">
        <w:tblPrEx>
          <w:tblW w:w="0" w:type="auto"/>
          <w:tblInd w:w="85" w:type="dxa"/>
          <w:tblLook w:val="04A0"/>
        </w:tblPrEx>
        <w:trPr>
          <w:trHeight w:val="432"/>
        </w:trPr>
        <w:tc>
          <w:tcPr>
            <w:tcW w:w="630" w:type="dxa"/>
          </w:tcPr>
          <w:p w:rsidR="002462AE" w:rsidRPr="00377969" w:rsidP="00377969" w14:paraId="6906A4C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4884C94" w14:textId="576C18F7">
            <w:pPr>
              <w:rPr>
                <w:rFonts w:asciiTheme="minorHAnsi" w:hAnsiTheme="minorHAnsi" w:cstheme="minorHAnsi"/>
                <w:sz w:val="22"/>
              </w:rPr>
            </w:pPr>
            <w:r w:rsidRPr="00541428">
              <w:rPr>
                <w:rFonts w:asciiTheme="minorHAnsi" w:hAnsiTheme="minorHAnsi" w:cstheme="minorHAnsi"/>
                <w:sz w:val="22"/>
              </w:rPr>
              <w:t>Form 1120 (SCH H)</w:t>
            </w:r>
          </w:p>
        </w:tc>
        <w:tc>
          <w:tcPr>
            <w:tcW w:w="5845" w:type="dxa"/>
            <w:shd w:val="clear" w:color="auto" w:fill="auto"/>
            <w:hideMark/>
          </w:tcPr>
          <w:p w:rsidR="002462AE" w:rsidRPr="00541428" w:rsidP="000568A7" w14:paraId="4BEE8050" w14:textId="77777777">
            <w:pPr>
              <w:rPr>
                <w:rFonts w:asciiTheme="minorHAnsi" w:hAnsiTheme="minorHAnsi" w:cstheme="minorHAnsi"/>
                <w:sz w:val="22"/>
              </w:rPr>
            </w:pPr>
            <w:r w:rsidRPr="00541428">
              <w:rPr>
                <w:rFonts w:asciiTheme="minorHAnsi" w:hAnsiTheme="minorHAnsi" w:cstheme="minorHAnsi"/>
                <w:sz w:val="22"/>
              </w:rPr>
              <w:t>Section 280H Limitations for a Personal Service Corporation (PSC)</w:t>
            </w:r>
          </w:p>
        </w:tc>
      </w:tr>
      <w:tr w14:paraId="38EEFE72" w14:textId="77777777" w:rsidTr="004B24F6">
        <w:tblPrEx>
          <w:tblW w:w="0" w:type="auto"/>
          <w:tblInd w:w="85" w:type="dxa"/>
          <w:tblLook w:val="04A0"/>
        </w:tblPrEx>
        <w:trPr>
          <w:trHeight w:val="432"/>
        </w:trPr>
        <w:tc>
          <w:tcPr>
            <w:tcW w:w="630" w:type="dxa"/>
          </w:tcPr>
          <w:p w:rsidR="002462AE" w:rsidRPr="00377969" w:rsidP="00377969" w14:paraId="0C30BE5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7149E12" w14:textId="3EEC5975">
            <w:pPr>
              <w:rPr>
                <w:rFonts w:asciiTheme="minorHAnsi" w:hAnsiTheme="minorHAnsi" w:cstheme="minorHAnsi"/>
                <w:sz w:val="22"/>
              </w:rPr>
            </w:pPr>
            <w:r w:rsidRPr="00541428">
              <w:rPr>
                <w:rFonts w:asciiTheme="minorHAnsi" w:hAnsiTheme="minorHAnsi" w:cstheme="minorHAnsi"/>
                <w:sz w:val="22"/>
              </w:rPr>
              <w:t>Form 1120 (SCH M-3)</w:t>
            </w:r>
          </w:p>
        </w:tc>
        <w:tc>
          <w:tcPr>
            <w:tcW w:w="5845" w:type="dxa"/>
            <w:shd w:val="clear" w:color="auto" w:fill="auto"/>
            <w:hideMark/>
          </w:tcPr>
          <w:p w:rsidR="002462AE" w:rsidRPr="00541428" w:rsidP="000568A7" w14:paraId="4D00F620" w14:textId="77777777">
            <w:pPr>
              <w:rPr>
                <w:rFonts w:asciiTheme="minorHAnsi" w:hAnsiTheme="minorHAnsi" w:cstheme="minorHAnsi"/>
                <w:sz w:val="22"/>
              </w:rPr>
            </w:pPr>
            <w:r w:rsidRPr="00541428">
              <w:rPr>
                <w:rFonts w:asciiTheme="minorHAnsi" w:hAnsiTheme="minorHAnsi" w:cstheme="minorHAnsi"/>
                <w:sz w:val="22"/>
              </w:rPr>
              <w:t>Net Income (Loss) Reconciliation for Corporations With Total Assets of $10 Million of More</w:t>
            </w:r>
          </w:p>
        </w:tc>
      </w:tr>
      <w:tr w14:paraId="3FA94757" w14:textId="77777777" w:rsidTr="004B24F6">
        <w:tblPrEx>
          <w:tblW w:w="0" w:type="auto"/>
          <w:tblInd w:w="85" w:type="dxa"/>
          <w:tblLook w:val="04A0"/>
        </w:tblPrEx>
        <w:trPr>
          <w:trHeight w:val="432"/>
        </w:trPr>
        <w:tc>
          <w:tcPr>
            <w:tcW w:w="630" w:type="dxa"/>
          </w:tcPr>
          <w:p w:rsidR="002462AE" w:rsidRPr="00377969" w:rsidP="00377969" w14:paraId="71ACF0C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3A42691" w14:textId="4501D09D">
            <w:pPr>
              <w:rPr>
                <w:rFonts w:asciiTheme="minorHAnsi" w:hAnsiTheme="minorHAnsi" w:cstheme="minorHAnsi"/>
                <w:sz w:val="22"/>
              </w:rPr>
            </w:pPr>
            <w:r w:rsidRPr="00541428">
              <w:rPr>
                <w:rFonts w:asciiTheme="minorHAnsi" w:hAnsiTheme="minorHAnsi" w:cstheme="minorHAnsi"/>
                <w:sz w:val="22"/>
              </w:rPr>
              <w:t>Form 1120 (SCH N)</w:t>
            </w:r>
          </w:p>
        </w:tc>
        <w:tc>
          <w:tcPr>
            <w:tcW w:w="5845" w:type="dxa"/>
            <w:shd w:val="clear" w:color="auto" w:fill="auto"/>
            <w:hideMark/>
          </w:tcPr>
          <w:p w:rsidR="002462AE" w:rsidRPr="00541428" w:rsidP="000568A7" w14:paraId="0B6869A3" w14:textId="77777777">
            <w:pPr>
              <w:rPr>
                <w:rFonts w:asciiTheme="minorHAnsi" w:hAnsiTheme="minorHAnsi" w:cstheme="minorHAnsi"/>
                <w:sz w:val="22"/>
              </w:rPr>
            </w:pPr>
            <w:r w:rsidRPr="00541428">
              <w:rPr>
                <w:rFonts w:asciiTheme="minorHAnsi" w:hAnsiTheme="minorHAnsi" w:cstheme="minorHAnsi"/>
                <w:sz w:val="22"/>
              </w:rPr>
              <w:t>Foreign Operations of U.S. Corporations</w:t>
            </w:r>
          </w:p>
        </w:tc>
      </w:tr>
      <w:tr w14:paraId="585FC484" w14:textId="77777777" w:rsidTr="004B24F6">
        <w:tblPrEx>
          <w:tblW w:w="0" w:type="auto"/>
          <w:tblInd w:w="85" w:type="dxa"/>
          <w:tblLook w:val="04A0"/>
        </w:tblPrEx>
        <w:trPr>
          <w:trHeight w:val="432"/>
        </w:trPr>
        <w:tc>
          <w:tcPr>
            <w:tcW w:w="630" w:type="dxa"/>
          </w:tcPr>
          <w:p w:rsidR="002462AE" w:rsidRPr="00377969" w:rsidP="00377969" w14:paraId="6D4CA2E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C22A620" w14:textId="129EB32E">
            <w:pPr>
              <w:rPr>
                <w:rFonts w:asciiTheme="minorHAnsi" w:hAnsiTheme="minorHAnsi" w:cstheme="minorHAnsi"/>
                <w:sz w:val="22"/>
              </w:rPr>
            </w:pPr>
            <w:r w:rsidRPr="00541428">
              <w:rPr>
                <w:rFonts w:asciiTheme="minorHAnsi" w:hAnsiTheme="minorHAnsi" w:cstheme="minorHAnsi"/>
                <w:sz w:val="22"/>
              </w:rPr>
              <w:t>Form 1120 (SCH O)</w:t>
            </w:r>
          </w:p>
        </w:tc>
        <w:tc>
          <w:tcPr>
            <w:tcW w:w="5845" w:type="dxa"/>
            <w:shd w:val="clear" w:color="auto" w:fill="auto"/>
            <w:hideMark/>
          </w:tcPr>
          <w:p w:rsidR="002462AE" w:rsidRPr="00541428" w:rsidP="000568A7" w14:paraId="384C0B71" w14:textId="77777777">
            <w:pPr>
              <w:rPr>
                <w:rFonts w:asciiTheme="minorHAnsi" w:hAnsiTheme="minorHAnsi" w:cstheme="minorHAnsi"/>
                <w:sz w:val="22"/>
              </w:rPr>
            </w:pPr>
            <w:r w:rsidRPr="00541428">
              <w:rPr>
                <w:rFonts w:asciiTheme="minorHAnsi" w:hAnsiTheme="minorHAnsi" w:cstheme="minorHAnsi"/>
                <w:sz w:val="22"/>
              </w:rPr>
              <w:t>Consent Plan and Apportionment Schedule for a Controlled Group</w:t>
            </w:r>
          </w:p>
        </w:tc>
      </w:tr>
      <w:tr w14:paraId="40B829EE" w14:textId="77777777" w:rsidTr="004B24F6">
        <w:tblPrEx>
          <w:tblW w:w="0" w:type="auto"/>
          <w:tblInd w:w="85" w:type="dxa"/>
          <w:tblLook w:val="04A0"/>
        </w:tblPrEx>
        <w:trPr>
          <w:trHeight w:val="432"/>
        </w:trPr>
        <w:tc>
          <w:tcPr>
            <w:tcW w:w="630" w:type="dxa"/>
          </w:tcPr>
          <w:p w:rsidR="002462AE" w:rsidRPr="00377969" w:rsidP="00377969" w14:paraId="7714A81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D02ED51" w14:textId="30137FA5">
            <w:pPr>
              <w:rPr>
                <w:rFonts w:asciiTheme="minorHAnsi" w:hAnsiTheme="minorHAnsi" w:cstheme="minorHAnsi"/>
                <w:sz w:val="22"/>
              </w:rPr>
            </w:pPr>
            <w:r w:rsidRPr="00541428">
              <w:rPr>
                <w:rFonts w:asciiTheme="minorHAnsi" w:hAnsiTheme="minorHAnsi" w:cstheme="minorHAnsi"/>
                <w:sz w:val="22"/>
              </w:rPr>
              <w:t>Form 1120 (SCH PH)</w:t>
            </w:r>
          </w:p>
        </w:tc>
        <w:tc>
          <w:tcPr>
            <w:tcW w:w="5845" w:type="dxa"/>
            <w:shd w:val="clear" w:color="auto" w:fill="auto"/>
            <w:hideMark/>
          </w:tcPr>
          <w:p w:rsidR="002462AE" w:rsidRPr="00541428" w:rsidP="000568A7" w14:paraId="245735D0" w14:textId="77777777">
            <w:pPr>
              <w:rPr>
                <w:rFonts w:asciiTheme="minorHAnsi" w:hAnsiTheme="minorHAnsi" w:cstheme="minorHAnsi"/>
                <w:sz w:val="22"/>
              </w:rPr>
            </w:pPr>
            <w:r w:rsidRPr="00541428">
              <w:rPr>
                <w:rFonts w:asciiTheme="minorHAnsi" w:hAnsiTheme="minorHAnsi" w:cstheme="minorHAnsi"/>
                <w:sz w:val="22"/>
              </w:rPr>
              <w:t>U.S. Personal Holding Company (PHC) Tax</w:t>
            </w:r>
          </w:p>
        </w:tc>
      </w:tr>
      <w:tr w14:paraId="066506A4" w14:textId="77777777" w:rsidTr="004B24F6">
        <w:tblPrEx>
          <w:tblW w:w="0" w:type="auto"/>
          <w:tblInd w:w="85" w:type="dxa"/>
          <w:tblLook w:val="04A0"/>
        </w:tblPrEx>
        <w:trPr>
          <w:trHeight w:val="432"/>
        </w:trPr>
        <w:tc>
          <w:tcPr>
            <w:tcW w:w="630" w:type="dxa"/>
          </w:tcPr>
          <w:p w:rsidR="002462AE" w:rsidRPr="00377969" w:rsidP="00377969" w14:paraId="7958A57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42D603B" w14:textId="6E8181AC">
            <w:pPr>
              <w:rPr>
                <w:rFonts w:asciiTheme="minorHAnsi" w:hAnsiTheme="minorHAnsi" w:cstheme="minorHAnsi"/>
                <w:sz w:val="22"/>
              </w:rPr>
            </w:pPr>
            <w:r w:rsidRPr="00541428">
              <w:rPr>
                <w:rFonts w:asciiTheme="minorHAnsi" w:hAnsiTheme="minorHAnsi" w:cstheme="minorHAnsi"/>
                <w:sz w:val="22"/>
              </w:rPr>
              <w:t>Form 1120 (SCH UTP)</w:t>
            </w:r>
          </w:p>
        </w:tc>
        <w:tc>
          <w:tcPr>
            <w:tcW w:w="5845" w:type="dxa"/>
            <w:shd w:val="clear" w:color="auto" w:fill="auto"/>
            <w:hideMark/>
          </w:tcPr>
          <w:p w:rsidR="002462AE" w:rsidRPr="00541428" w:rsidP="000568A7" w14:paraId="0BD1B04C" w14:textId="77777777">
            <w:pPr>
              <w:rPr>
                <w:rFonts w:asciiTheme="minorHAnsi" w:hAnsiTheme="minorHAnsi" w:cstheme="minorHAnsi"/>
                <w:sz w:val="22"/>
              </w:rPr>
            </w:pPr>
            <w:r w:rsidRPr="00541428">
              <w:rPr>
                <w:rFonts w:asciiTheme="minorHAnsi" w:hAnsiTheme="minorHAnsi" w:cstheme="minorHAnsi"/>
                <w:sz w:val="22"/>
              </w:rPr>
              <w:t>Uncertain Tax Position Statement</w:t>
            </w:r>
          </w:p>
        </w:tc>
      </w:tr>
      <w:tr w14:paraId="2F07ADE4" w14:textId="77777777" w:rsidTr="004B24F6">
        <w:tblPrEx>
          <w:tblW w:w="0" w:type="auto"/>
          <w:tblInd w:w="85" w:type="dxa"/>
          <w:tblLook w:val="04A0"/>
        </w:tblPrEx>
        <w:trPr>
          <w:trHeight w:val="432"/>
        </w:trPr>
        <w:tc>
          <w:tcPr>
            <w:tcW w:w="630" w:type="dxa"/>
          </w:tcPr>
          <w:p w:rsidR="002462AE" w:rsidRPr="00377969" w:rsidP="00377969" w14:paraId="7432CF6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CBC6970" w14:textId="58D16594">
            <w:pPr>
              <w:rPr>
                <w:rFonts w:asciiTheme="minorHAnsi" w:hAnsiTheme="minorHAnsi" w:cstheme="minorHAnsi"/>
                <w:sz w:val="22"/>
              </w:rPr>
            </w:pPr>
            <w:r w:rsidRPr="00541428">
              <w:rPr>
                <w:rFonts w:asciiTheme="minorHAnsi" w:hAnsiTheme="minorHAnsi" w:cstheme="minorHAnsi"/>
                <w:sz w:val="22"/>
              </w:rPr>
              <w:t>Form 1120-C</w:t>
            </w:r>
          </w:p>
        </w:tc>
        <w:tc>
          <w:tcPr>
            <w:tcW w:w="5845" w:type="dxa"/>
            <w:shd w:val="clear" w:color="auto" w:fill="auto"/>
            <w:hideMark/>
          </w:tcPr>
          <w:p w:rsidR="002462AE" w:rsidRPr="00541428" w:rsidP="000568A7" w14:paraId="1325DFCE" w14:textId="77777777">
            <w:pPr>
              <w:rPr>
                <w:rFonts w:asciiTheme="minorHAnsi" w:hAnsiTheme="minorHAnsi" w:cstheme="minorHAnsi"/>
                <w:sz w:val="22"/>
              </w:rPr>
            </w:pPr>
            <w:r w:rsidRPr="00541428">
              <w:rPr>
                <w:rFonts w:asciiTheme="minorHAnsi" w:hAnsiTheme="minorHAnsi" w:cstheme="minorHAnsi"/>
                <w:sz w:val="22"/>
              </w:rPr>
              <w:t>U.S. Income Tax Return for Cooperative Associations</w:t>
            </w:r>
          </w:p>
        </w:tc>
      </w:tr>
      <w:tr w14:paraId="38B068AC" w14:textId="77777777" w:rsidTr="004B24F6">
        <w:tblPrEx>
          <w:tblW w:w="0" w:type="auto"/>
          <w:tblInd w:w="85" w:type="dxa"/>
          <w:tblLook w:val="04A0"/>
        </w:tblPrEx>
        <w:trPr>
          <w:trHeight w:val="432"/>
        </w:trPr>
        <w:tc>
          <w:tcPr>
            <w:tcW w:w="630" w:type="dxa"/>
          </w:tcPr>
          <w:p w:rsidR="002462AE" w:rsidRPr="00377969" w:rsidP="00377969" w14:paraId="3A34AC7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4A6C551" w14:textId="5C4ABCAA">
            <w:pPr>
              <w:rPr>
                <w:rFonts w:asciiTheme="minorHAnsi" w:hAnsiTheme="minorHAnsi" w:cstheme="minorHAnsi"/>
                <w:sz w:val="22"/>
              </w:rPr>
            </w:pPr>
            <w:r w:rsidRPr="00541428">
              <w:rPr>
                <w:rFonts w:asciiTheme="minorHAnsi" w:hAnsiTheme="minorHAnsi" w:cstheme="minorHAnsi"/>
                <w:sz w:val="22"/>
              </w:rPr>
              <w:t>Form 1120-F</w:t>
            </w:r>
          </w:p>
        </w:tc>
        <w:tc>
          <w:tcPr>
            <w:tcW w:w="5845" w:type="dxa"/>
            <w:shd w:val="clear" w:color="auto" w:fill="auto"/>
            <w:hideMark/>
          </w:tcPr>
          <w:p w:rsidR="002462AE" w:rsidRPr="00541428" w:rsidP="000568A7" w14:paraId="1CEC84D4" w14:textId="77777777">
            <w:pPr>
              <w:rPr>
                <w:rFonts w:asciiTheme="minorHAnsi" w:hAnsiTheme="minorHAnsi" w:cstheme="minorHAnsi"/>
                <w:sz w:val="22"/>
              </w:rPr>
            </w:pPr>
            <w:r w:rsidRPr="00541428">
              <w:rPr>
                <w:rFonts w:asciiTheme="minorHAnsi" w:hAnsiTheme="minorHAnsi" w:cstheme="minorHAnsi"/>
                <w:sz w:val="22"/>
              </w:rPr>
              <w:t>U.S. Income Tax Return of a Foreign Corporation</w:t>
            </w:r>
          </w:p>
        </w:tc>
      </w:tr>
      <w:tr w14:paraId="7207CFB8" w14:textId="77777777" w:rsidTr="004B24F6">
        <w:tblPrEx>
          <w:tblW w:w="0" w:type="auto"/>
          <w:tblInd w:w="85" w:type="dxa"/>
          <w:tblLook w:val="04A0"/>
        </w:tblPrEx>
        <w:trPr>
          <w:trHeight w:val="432"/>
        </w:trPr>
        <w:tc>
          <w:tcPr>
            <w:tcW w:w="630" w:type="dxa"/>
          </w:tcPr>
          <w:p w:rsidR="002462AE" w:rsidRPr="00377969" w:rsidP="00377969" w14:paraId="0A6FF63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2AC560A" w14:textId="11C9EC03">
            <w:pPr>
              <w:rPr>
                <w:rFonts w:asciiTheme="minorHAnsi" w:hAnsiTheme="minorHAnsi" w:cstheme="minorHAnsi"/>
                <w:sz w:val="22"/>
              </w:rPr>
            </w:pPr>
            <w:r w:rsidRPr="00541428">
              <w:rPr>
                <w:rFonts w:asciiTheme="minorHAnsi" w:hAnsiTheme="minorHAnsi" w:cstheme="minorHAnsi"/>
                <w:sz w:val="22"/>
              </w:rPr>
              <w:t>Form 1120-F (SCH H)</w:t>
            </w:r>
          </w:p>
        </w:tc>
        <w:tc>
          <w:tcPr>
            <w:tcW w:w="5845" w:type="dxa"/>
            <w:shd w:val="clear" w:color="auto" w:fill="auto"/>
            <w:hideMark/>
          </w:tcPr>
          <w:p w:rsidR="002462AE" w:rsidRPr="00541428" w:rsidP="000568A7" w14:paraId="086DA962" w14:textId="77777777">
            <w:pPr>
              <w:rPr>
                <w:rFonts w:asciiTheme="minorHAnsi" w:hAnsiTheme="minorHAnsi" w:cstheme="minorHAnsi"/>
                <w:sz w:val="22"/>
              </w:rPr>
            </w:pPr>
            <w:r w:rsidRPr="00541428">
              <w:rPr>
                <w:rFonts w:asciiTheme="minorHAnsi" w:hAnsiTheme="minorHAnsi" w:cstheme="minorHAnsi"/>
                <w:sz w:val="22"/>
              </w:rPr>
              <w:t>Deductions Allocated to Effectively Connected Income Under Regulations Section 1.861-8</w:t>
            </w:r>
          </w:p>
        </w:tc>
      </w:tr>
      <w:tr w14:paraId="4D87B8AC" w14:textId="77777777" w:rsidTr="004B24F6">
        <w:tblPrEx>
          <w:tblW w:w="0" w:type="auto"/>
          <w:tblInd w:w="85" w:type="dxa"/>
          <w:tblLook w:val="04A0"/>
        </w:tblPrEx>
        <w:trPr>
          <w:trHeight w:val="432"/>
        </w:trPr>
        <w:tc>
          <w:tcPr>
            <w:tcW w:w="630" w:type="dxa"/>
          </w:tcPr>
          <w:p w:rsidR="002462AE" w:rsidRPr="00377969" w:rsidP="00377969" w14:paraId="5D31DD1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0B8ABBF" w14:textId="0444C478">
            <w:pPr>
              <w:rPr>
                <w:rFonts w:asciiTheme="minorHAnsi" w:hAnsiTheme="minorHAnsi" w:cstheme="minorHAnsi"/>
                <w:sz w:val="22"/>
              </w:rPr>
            </w:pPr>
            <w:r w:rsidRPr="00541428">
              <w:rPr>
                <w:rFonts w:asciiTheme="minorHAnsi" w:hAnsiTheme="minorHAnsi" w:cstheme="minorHAnsi"/>
                <w:sz w:val="22"/>
              </w:rPr>
              <w:t>Form 1120-F (SCH I)</w:t>
            </w:r>
          </w:p>
        </w:tc>
        <w:tc>
          <w:tcPr>
            <w:tcW w:w="5845" w:type="dxa"/>
            <w:shd w:val="clear" w:color="auto" w:fill="auto"/>
            <w:hideMark/>
          </w:tcPr>
          <w:p w:rsidR="002462AE" w:rsidRPr="00541428" w:rsidP="000568A7" w14:paraId="37A1996D" w14:textId="77777777">
            <w:pPr>
              <w:rPr>
                <w:rFonts w:asciiTheme="minorHAnsi" w:hAnsiTheme="minorHAnsi" w:cstheme="minorHAnsi"/>
                <w:sz w:val="22"/>
              </w:rPr>
            </w:pPr>
            <w:r w:rsidRPr="00541428">
              <w:rPr>
                <w:rFonts w:asciiTheme="minorHAnsi" w:hAnsiTheme="minorHAnsi" w:cstheme="minorHAnsi"/>
                <w:sz w:val="22"/>
              </w:rPr>
              <w:t>Interest Expense Allocation Under Regulations Section 1.882-5</w:t>
            </w:r>
          </w:p>
        </w:tc>
      </w:tr>
      <w:tr w14:paraId="0DCE61F5" w14:textId="77777777" w:rsidTr="004B24F6">
        <w:tblPrEx>
          <w:tblW w:w="0" w:type="auto"/>
          <w:tblInd w:w="85" w:type="dxa"/>
          <w:tblLook w:val="04A0"/>
        </w:tblPrEx>
        <w:trPr>
          <w:trHeight w:val="432"/>
        </w:trPr>
        <w:tc>
          <w:tcPr>
            <w:tcW w:w="630" w:type="dxa"/>
          </w:tcPr>
          <w:p w:rsidR="002462AE" w:rsidRPr="00377969" w:rsidP="00377969" w14:paraId="251108C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C482A9" w14:textId="5CFB058E">
            <w:pPr>
              <w:rPr>
                <w:rFonts w:asciiTheme="minorHAnsi" w:hAnsiTheme="minorHAnsi" w:cstheme="minorHAnsi"/>
                <w:sz w:val="22"/>
              </w:rPr>
            </w:pPr>
            <w:r w:rsidRPr="00541428">
              <w:rPr>
                <w:rFonts w:asciiTheme="minorHAnsi" w:hAnsiTheme="minorHAnsi" w:cstheme="minorHAnsi"/>
                <w:sz w:val="22"/>
              </w:rPr>
              <w:t>Form 1120-F (SCH M1 &amp; M2)</w:t>
            </w:r>
          </w:p>
        </w:tc>
        <w:tc>
          <w:tcPr>
            <w:tcW w:w="5845" w:type="dxa"/>
            <w:shd w:val="clear" w:color="auto" w:fill="auto"/>
            <w:hideMark/>
          </w:tcPr>
          <w:p w:rsidR="002462AE" w:rsidRPr="00541428" w:rsidP="000568A7" w14:paraId="0FD587FB" w14:textId="77777777">
            <w:pPr>
              <w:rPr>
                <w:rFonts w:asciiTheme="minorHAnsi" w:hAnsiTheme="minorHAnsi" w:cstheme="minorHAnsi"/>
                <w:sz w:val="22"/>
              </w:rPr>
            </w:pPr>
            <w:r w:rsidRPr="00541428">
              <w:rPr>
                <w:rFonts w:asciiTheme="minorHAnsi" w:hAnsiTheme="minorHAnsi" w:cstheme="minorHAnsi"/>
                <w:sz w:val="22"/>
              </w:rPr>
              <w:t>Reconciliation of Income (Loss) and Analysis of Unappropriated Retained Earnings per Books</w:t>
            </w:r>
          </w:p>
        </w:tc>
      </w:tr>
      <w:tr w14:paraId="60265EEF" w14:textId="77777777" w:rsidTr="004B24F6">
        <w:tblPrEx>
          <w:tblW w:w="0" w:type="auto"/>
          <w:tblInd w:w="85" w:type="dxa"/>
          <w:tblLook w:val="04A0"/>
        </w:tblPrEx>
        <w:trPr>
          <w:trHeight w:val="432"/>
        </w:trPr>
        <w:tc>
          <w:tcPr>
            <w:tcW w:w="630" w:type="dxa"/>
          </w:tcPr>
          <w:p w:rsidR="002462AE" w:rsidRPr="00377969" w:rsidP="00377969" w14:paraId="5167A0D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190A934" w14:textId="1989AABC">
            <w:pPr>
              <w:rPr>
                <w:rFonts w:asciiTheme="minorHAnsi" w:hAnsiTheme="minorHAnsi" w:cstheme="minorHAnsi"/>
                <w:sz w:val="22"/>
              </w:rPr>
            </w:pPr>
            <w:r w:rsidRPr="00541428">
              <w:rPr>
                <w:rFonts w:asciiTheme="minorHAnsi" w:hAnsiTheme="minorHAnsi" w:cstheme="minorHAnsi"/>
                <w:sz w:val="22"/>
              </w:rPr>
              <w:t>Form 1120-F (SCH M-3)</w:t>
            </w:r>
          </w:p>
        </w:tc>
        <w:tc>
          <w:tcPr>
            <w:tcW w:w="5845" w:type="dxa"/>
            <w:shd w:val="clear" w:color="auto" w:fill="auto"/>
            <w:hideMark/>
          </w:tcPr>
          <w:p w:rsidR="002462AE" w:rsidRPr="00541428" w:rsidP="000568A7" w14:paraId="65B80861" w14:textId="77777777">
            <w:pPr>
              <w:rPr>
                <w:rFonts w:asciiTheme="minorHAnsi" w:hAnsiTheme="minorHAnsi" w:cstheme="minorHAnsi"/>
                <w:sz w:val="22"/>
              </w:rPr>
            </w:pPr>
            <w:r w:rsidRPr="00541428">
              <w:rPr>
                <w:rFonts w:asciiTheme="minorHAnsi" w:hAnsiTheme="minorHAnsi" w:cstheme="minorHAnsi"/>
                <w:sz w:val="22"/>
              </w:rPr>
              <w:t>Net Income (Loss) Reconciliation for Foreign Corporations With Reportable Assets of $10 Million or More</w:t>
            </w:r>
          </w:p>
        </w:tc>
      </w:tr>
      <w:tr w14:paraId="5D0F58B9" w14:textId="77777777" w:rsidTr="004B24F6">
        <w:tblPrEx>
          <w:tblW w:w="0" w:type="auto"/>
          <w:tblInd w:w="85" w:type="dxa"/>
          <w:tblLook w:val="04A0"/>
        </w:tblPrEx>
        <w:trPr>
          <w:trHeight w:val="432"/>
        </w:trPr>
        <w:tc>
          <w:tcPr>
            <w:tcW w:w="630" w:type="dxa"/>
          </w:tcPr>
          <w:p w:rsidR="002462AE" w:rsidRPr="00377969" w:rsidP="00377969" w14:paraId="280EC8A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B14CDAB" w14:textId="0F937C28">
            <w:pPr>
              <w:rPr>
                <w:rFonts w:asciiTheme="minorHAnsi" w:hAnsiTheme="minorHAnsi" w:cstheme="minorHAnsi"/>
                <w:sz w:val="22"/>
              </w:rPr>
            </w:pPr>
            <w:r w:rsidRPr="00541428">
              <w:rPr>
                <w:rFonts w:asciiTheme="minorHAnsi" w:hAnsiTheme="minorHAnsi" w:cstheme="minorHAnsi"/>
                <w:sz w:val="22"/>
              </w:rPr>
              <w:t>Form 1120-F (SCH P)</w:t>
            </w:r>
          </w:p>
        </w:tc>
        <w:tc>
          <w:tcPr>
            <w:tcW w:w="5845" w:type="dxa"/>
            <w:shd w:val="clear" w:color="auto" w:fill="auto"/>
            <w:hideMark/>
          </w:tcPr>
          <w:p w:rsidR="002462AE" w:rsidRPr="00541428" w:rsidP="000568A7" w14:paraId="2822E09B" w14:textId="77777777">
            <w:pPr>
              <w:rPr>
                <w:rFonts w:asciiTheme="minorHAnsi" w:hAnsiTheme="minorHAnsi" w:cstheme="minorHAnsi"/>
                <w:sz w:val="22"/>
              </w:rPr>
            </w:pPr>
            <w:r w:rsidRPr="00541428">
              <w:rPr>
                <w:rFonts w:asciiTheme="minorHAnsi" w:hAnsiTheme="minorHAnsi" w:cstheme="minorHAnsi"/>
                <w:sz w:val="22"/>
              </w:rPr>
              <w:t>List of Foreign Partner Interests in Partnerships</w:t>
            </w:r>
          </w:p>
        </w:tc>
      </w:tr>
      <w:tr w14:paraId="066F8622" w14:textId="77777777" w:rsidTr="004B24F6">
        <w:tblPrEx>
          <w:tblW w:w="0" w:type="auto"/>
          <w:tblInd w:w="85" w:type="dxa"/>
          <w:tblLook w:val="04A0"/>
        </w:tblPrEx>
        <w:trPr>
          <w:trHeight w:val="432"/>
        </w:trPr>
        <w:tc>
          <w:tcPr>
            <w:tcW w:w="630" w:type="dxa"/>
          </w:tcPr>
          <w:p w:rsidR="002462AE" w:rsidRPr="00377969" w:rsidP="00377969" w14:paraId="243BF2EC"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30CB96D0" w14:textId="5A345208">
            <w:pPr>
              <w:rPr>
                <w:rFonts w:asciiTheme="minorHAnsi" w:hAnsiTheme="minorHAnsi" w:cstheme="minorHAnsi"/>
                <w:sz w:val="22"/>
              </w:rPr>
            </w:pPr>
            <w:r w:rsidRPr="00541428">
              <w:rPr>
                <w:rFonts w:asciiTheme="minorHAnsi" w:hAnsiTheme="minorHAnsi" w:cstheme="minorHAnsi"/>
                <w:sz w:val="22"/>
              </w:rPr>
              <w:t>Form 1120-F (SCH Q)</w:t>
            </w:r>
          </w:p>
        </w:tc>
        <w:tc>
          <w:tcPr>
            <w:tcW w:w="5845" w:type="dxa"/>
            <w:shd w:val="clear" w:color="auto" w:fill="auto"/>
          </w:tcPr>
          <w:p w:rsidR="002462AE" w:rsidRPr="00541428" w:rsidP="000568A7" w14:paraId="0D6568BB" w14:textId="77777777">
            <w:pPr>
              <w:rPr>
                <w:rFonts w:asciiTheme="minorHAnsi" w:hAnsiTheme="minorHAnsi" w:cstheme="minorHAnsi"/>
                <w:sz w:val="22"/>
              </w:rPr>
            </w:pPr>
            <w:r w:rsidRPr="00541428">
              <w:rPr>
                <w:rFonts w:asciiTheme="minorHAnsi" w:hAnsiTheme="minorHAnsi" w:cstheme="minorHAnsi"/>
                <w:sz w:val="22"/>
              </w:rPr>
              <w:t>Tax Liability of Qualified Derivatives Dealer (QDD)</w:t>
            </w:r>
          </w:p>
        </w:tc>
      </w:tr>
      <w:tr w14:paraId="78C7876C" w14:textId="77777777" w:rsidTr="004B24F6">
        <w:tblPrEx>
          <w:tblW w:w="0" w:type="auto"/>
          <w:tblInd w:w="85" w:type="dxa"/>
          <w:tblLook w:val="04A0"/>
        </w:tblPrEx>
        <w:trPr>
          <w:trHeight w:val="432"/>
        </w:trPr>
        <w:tc>
          <w:tcPr>
            <w:tcW w:w="630" w:type="dxa"/>
          </w:tcPr>
          <w:p w:rsidR="002462AE" w:rsidRPr="00377969" w:rsidP="00377969" w14:paraId="6147B2B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F7982AA" w14:textId="2AE2FE6F">
            <w:pPr>
              <w:rPr>
                <w:rFonts w:asciiTheme="minorHAnsi" w:hAnsiTheme="minorHAnsi" w:cstheme="minorHAnsi"/>
                <w:sz w:val="22"/>
              </w:rPr>
            </w:pPr>
            <w:r w:rsidRPr="00541428">
              <w:rPr>
                <w:rFonts w:asciiTheme="minorHAnsi" w:hAnsiTheme="minorHAnsi" w:cstheme="minorHAnsi"/>
                <w:sz w:val="22"/>
              </w:rPr>
              <w:t>Form 1120-F (SCH S)</w:t>
            </w:r>
          </w:p>
        </w:tc>
        <w:tc>
          <w:tcPr>
            <w:tcW w:w="5845" w:type="dxa"/>
            <w:shd w:val="clear" w:color="auto" w:fill="auto"/>
            <w:hideMark/>
          </w:tcPr>
          <w:p w:rsidR="002462AE" w:rsidRPr="00541428" w:rsidP="000568A7" w14:paraId="7396BC6D" w14:textId="77777777">
            <w:pPr>
              <w:rPr>
                <w:rFonts w:asciiTheme="minorHAnsi" w:hAnsiTheme="minorHAnsi" w:cstheme="minorHAnsi"/>
                <w:sz w:val="22"/>
              </w:rPr>
            </w:pPr>
            <w:r w:rsidRPr="00541428">
              <w:rPr>
                <w:rFonts w:asciiTheme="minorHAnsi" w:hAnsiTheme="minorHAnsi" w:cstheme="minorHAnsi"/>
                <w:sz w:val="22"/>
              </w:rPr>
              <w:t>Exclusion of Income From the International Operation of Ships or Aircraft Under Section 883</w:t>
            </w:r>
          </w:p>
        </w:tc>
      </w:tr>
      <w:tr w14:paraId="05CD8EFF" w14:textId="77777777" w:rsidTr="004B24F6">
        <w:tblPrEx>
          <w:tblW w:w="0" w:type="auto"/>
          <w:tblInd w:w="85" w:type="dxa"/>
          <w:tblLook w:val="04A0"/>
        </w:tblPrEx>
        <w:trPr>
          <w:trHeight w:val="432"/>
        </w:trPr>
        <w:tc>
          <w:tcPr>
            <w:tcW w:w="630" w:type="dxa"/>
          </w:tcPr>
          <w:p w:rsidR="002462AE" w:rsidRPr="00377969" w:rsidP="00377969" w14:paraId="2431CC6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A334BF" w14:textId="16A07193">
            <w:pPr>
              <w:rPr>
                <w:rFonts w:asciiTheme="minorHAnsi" w:hAnsiTheme="minorHAnsi" w:cstheme="minorHAnsi"/>
                <w:sz w:val="22"/>
              </w:rPr>
            </w:pPr>
            <w:r w:rsidRPr="00541428">
              <w:rPr>
                <w:rFonts w:asciiTheme="minorHAnsi" w:hAnsiTheme="minorHAnsi" w:cstheme="minorHAnsi"/>
                <w:sz w:val="22"/>
              </w:rPr>
              <w:t>Form 1120-F (SCH V)</w:t>
            </w:r>
          </w:p>
        </w:tc>
        <w:tc>
          <w:tcPr>
            <w:tcW w:w="5845" w:type="dxa"/>
            <w:shd w:val="clear" w:color="auto" w:fill="auto"/>
            <w:hideMark/>
          </w:tcPr>
          <w:p w:rsidR="002462AE" w:rsidRPr="00541428" w:rsidP="000568A7" w14:paraId="252B3644" w14:textId="77777777">
            <w:pPr>
              <w:rPr>
                <w:rFonts w:asciiTheme="minorHAnsi" w:hAnsiTheme="minorHAnsi" w:cstheme="minorHAnsi"/>
                <w:sz w:val="22"/>
              </w:rPr>
            </w:pPr>
            <w:r w:rsidRPr="00541428">
              <w:rPr>
                <w:rFonts w:asciiTheme="minorHAnsi" w:hAnsiTheme="minorHAnsi" w:cstheme="minorHAnsi"/>
                <w:sz w:val="22"/>
              </w:rPr>
              <w:t>List of Vessels or Aircraft, Operators, and Owners</w:t>
            </w:r>
          </w:p>
        </w:tc>
      </w:tr>
      <w:tr w14:paraId="28C8492C" w14:textId="77777777" w:rsidTr="004B24F6">
        <w:tblPrEx>
          <w:tblW w:w="0" w:type="auto"/>
          <w:tblInd w:w="85" w:type="dxa"/>
          <w:tblLook w:val="04A0"/>
        </w:tblPrEx>
        <w:trPr>
          <w:trHeight w:val="432"/>
        </w:trPr>
        <w:tc>
          <w:tcPr>
            <w:tcW w:w="630" w:type="dxa"/>
          </w:tcPr>
          <w:p w:rsidR="002462AE" w:rsidRPr="00377969" w:rsidP="00377969" w14:paraId="5FDB6AF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9F37A45" w14:textId="257A4CA7">
            <w:pPr>
              <w:rPr>
                <w:rFonts w:asciiTheme="minorHAnsi" w:hAnsiTheme="minorHAnsi" w:cstheme="minorHAnsi"/>
                <w:sz w:val="22"/>
              </w:rPr>
            </w:pPr>
            <w:r w:rsidRPr="00541428">
              <w:rPr>
                <w:rFonts w:asciiTheme="minorHAnsi" w:hAnsiTheme="minorHAnsi" w:cstheme="minorHAnsi"/>
                <w:sz w:val="22"/>
              </w:rPr>
              <w:t>Form 1120-FSC</w:t>
            </w:r>
          </w:p>
        </w:tc>
        <w:tc>
          <w:tcPr>
            <w:tcW w:w="5845" w:type="dxa"/>
            <w:shd w:val="clear" w:color="auto" w:fill="auto"/>
            <w:hideMark/>
          </w:tcPr>
          <w:p w:rsidR="002462AE" w:rsidRPr="00541428" w:rsidP="000568A7" w14:paraId="4CA6744B" w14:textId="77777777">
            <w:pPr>
              <w:rPr>
                <w:rFonts w:asciiTheme="minorHAnsi" w:hAnsiTheme="minorHAnsi" w:cstheme="minorHAnsi"/>
                <w:sz w:val="22"/>
              </w:rPr>
            </w:pPr>
            <w:r w:rsidRPr="00541428">
              <w:rPr>
                <w:rFonts w:asciiTheme="minorHAnsi" w:hAnsiTheme="minorHAnsi" w:cstheme="minorHAnsi"/>
                <w:sz w:val="22"/>
              </w:rPr>
              <w:t>U.S. Income Tax Return of a Foreign Sales Corporation</w:t>
            </w:r>
          </w:p>
        </w:tc>
      </w:tr>
      <w:tr w14:paraId="376C7927" w14:textId="77777777" w:rsidTr="004B24F6">
        <w:tblPrEx>
          <w:tblW w:w="0" w:type="auto"/>
          <w:tblInd w:w="85" w:type="dxa"/>
          <w:tblLook w:val="04A0"/>
        </w:tblPrEx>
        <w:trPr>
          <w:trHeight w:val="432"/>
        </w:trPr>
        <w:tc>
          <w:tcPr>
            <w:tcW w:w="630" w:type="dxa"/>
          </w:tcPr>
          <w:p w:rsidR="002462AE" w:rsidRPr="00377969" w:rsidP="00377969" w14:paraId="46B67E8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6ABF45A" w14:textId="7FA3B728">
            <w:pPr>
              <w:rPr>
                <w:rFonts w:asciiTheme="minorHAnsi" w:hAnsiTheme="minorHAnsi" w:cstheme="minorHAnsi"/>
                <w:sz w:val="22"/>
              </w:rPr>
            </w:pPr>
            <w:r w:rsidRPr="00541428">
              <w:rPr>
                <w:rFonts w:asciiTheme="minorHAnsi" w:hAnsiTheme="minorHAnsi" w:cstheme="minorHAnsi"/>
                <w:sz w:val="22"/>
              </w:rPr>
              <w:t>Form 1120-FSC (SCH P)</w:t>
            </w:r>
          </w:p>
        </w:tc>
        <w:tc>
          <w:tcPr>
            <w:tcW w:w="5845" w:type="dxa"/>
            <w:shd w:val="clear" w:color="auto" w:fill="auto"/>
            <w:hideMark/>
          </w:tcPr>
          <w:p w:rsidR="002462AE" w:rsidRPr="00541428" w:rsidP="000568A7" w14:paraId="2DC9F298" w14:textId="77777777">
            <w:pPr>
              <w:rPr>
                <w:rFonts w:asciiTheme="minorHAnsi" w:hAnsiTheme="minorHAnsi" w:cstheme="minorHAnsi"/>
                <w:sz w:val="22"/>
              </w:rPr>
            </w:pPr>
            <w:r w:rsidRPr="00541428">
              <w:rPr>
                <w:rFonts w:asciiTheme="minorHAnsi" w:hAnsiTheme="minorHAnsi" w:cstheme="minorHAnsi"/>
                <w:sz w:val="22"/>
              </w:rPr>
              <w:t>Transfer Price or Commission</w:t>
            </w:r>
          </w:p>
        </w:tc>
      </w:tr>
      <w:tr w14:paraId="750DCA6E" w14:textId="77777777" w:rsidTr="004B24F6">
        <w:tblPrEx>
          <w:tblW w:w="0" w:type="auto"/>
          <w:tblInd w:w="85" w:type="dxa"/>
          <w:tblLook w:val="04A0"/>
        </w:tblPrEx>
        <w:trPr>
          <w:trHeight w:val="432"/>
        </w:trPr>
        <w:tc>
          <w:tcPr>
            <w:tcW w:w="630" w:type="dxa"/>
          </w:tcPr>
          <w:p w:rsidR="002462AE" w:rsidRPr="00377969" w:rsidP="00377969" w14:paraId="23DB465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7708F07" w14:textId="6220EAC4">
            <w:pPr>
              <w:rPr>
                <w:rFonts w:asciiTheme="minorHAnsi" w:hAnsiTheme="minorHAnsi" w:cstheme="minorHAnsi"/>
                <w:sz w:val="22"/>
              </w:rPr>
            </w:pPr>
            <w:r w:rsidRPr="00541428">
              <w:rPr>
                <w:rFonts w:asciiTheme="minorHAnsi" w:hAnsiTheme="minorHAnsi" w:cstheme="minorHAnsi"/>
                <w:sz w:val="22"/>
              </w:rPr>
              <w:t>Form 1120-H</w:t>
            </w:r>
          </w:p>
        </w:tc>
        <w:tc>
          <w:tcPr>
            <w:tcW w:w="5845" w:type="dxa"/>
            <w:shd w:val="clear" w:color="auto" w:fill="auto"/>
            <w:hideMark/>
          </w:tcPr>
          <w:p w:rsidR="002462AE" w:rsidRPr="00541428" w:rsidP="000568A7" w14:paraId="142BF2C9" w14:textId="77777777">
            <w:pPr>
              <w:rPr>
                <w:rFonts w:asciiTheme="minorHAnsi" w:hAnsiTheme="minorHAnsi" w:cstheme="minorHAnsi"/>
                <w:sz w:val="22"/>
              </w:rPr>
            </w:pPr>
            <w:r w:rsidRPr="00541428">
              <w:rPr>
                <w:rFonts w:asciiTheme="minorHAnsi" w:hAnsiTheme="minorHAnsi" w:cstheme="minorHAnsi"/>
                <w:sz w:val="22"/>
              </w:rPr>
              <w:t>U.S. Income Tax Return for Homeowners Associations</w:t>
            </w:r>
          </w:p>
        </w:tc>
      </w:tr>
      <w:tr w14:paraId="10D467CC" w14:textId="77777777" w:rsidTr="004B24F6">
        <w:tblPrEx>
          <w:tblW w:w="0" w:type="auto"/>
          <w:tblInd w:w="85" w:type="dxa"/>
          <w:tblLook w:val="04A0"/>
        </w:tblPrEx>
        <w:trPr>
          <w:trHeight w:val="432"/>
        </w:trPr>
        <w:tc>
          <w:tcPr>
            <w:tcW w:w="630" w:type="dxa"/>
          </w:tcPr>
          <w:p w:rsidR="002462AE" w:rsidRPr="00377969" w:rsidP="00377969" w14:paraId="274A7D0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D1BCDC1" w14:textId="2E26F324">
            <w:pPr>
              <w:rPr>
                <w:rFonts w:asciiTheme="minorHAnsi" w:hAnsiTheme="minorHAnsi" w:cstheme="minorHAnsi"/>
                <w:sz w:val="22"/>
              </w:rPr>
            </w:pPr>
            <w:r w:rsidRPr="00541428">
              <w:rPr>
                <w:rFonts w:asciiTheme="minorHAnsi" w:hAnsiTheme="minorHAnsi" w:cstheme="minorHAnsi"/>
                <w:sz w:val="22"/>
              </w:rPr>
              <w:t>Form 1120-IC-DISC</w:t>
            </w:r>
          </w:p>
        </w:tc>
        <w:tc>
          <w:tcPr>
            <w:tcW w:w="5845" w:type="dxa"/>
            <w:shd w:val="clear" w:color="auto" w:fill="auto"/>
            <w:hideMark/>
          </w:tcPr>
          <w:p w:rsidR="002462AE" w:rsidRPr="00541428" w:rsidP="000568A7" w14:paraId="1EB13F41" w14:textId="77777777">
            <w:pPr>
              <w:rPr>
                <w:rFonts w:asciiTheme="minorHAnsi" w:hAnsiTheme="minorHAnsi" w:cstheme="minorHAnsi"/>
                <w:sz w:val="22"/>
              </w:rPr>
            </w:pPr>
            <w:r w:rsidRPr="00541428">
              <w:rPr>
                <w:rFonts w:asciiTheme="minorHAnsi" w:hAnsiTheme="minorHAnsi" w:cstheme="minorHAnsi"/>
                <w:sz w:val="22"/>
              </w:rPr>
              <w:t>Interest Charge Domestic International Sales Corporation Return</w:t>
            </w:r>
          </w:p>
        </w:tc>
      </w:tr>
      <w:tr w14:paraId="52603D60" w14:textId="77777777" w:rsidTr="004B24F6">
        <w:tblPrEx>
          <w:tblW w:w="0" w:type="auto"/>
          <w:tblInd w:w="85" w:type="dxa"/>
          <w:tblLook w:val="04A0"/>
        </w:tblPrEx>
        <w:trPr>
          <w:trHeight w:val="432"/>
        </w:trPr>
        <w:tc>
          <w:tcPr>
            <w:tcW w:w="630" w:type="dxa"/>
          </w:tcPr>
          <w:p w:rsidR="002462AE" w:rsidRPr="00377969" w:rsidP="00377969" w14:paraId="72CFF86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F9EC604" w14:textId="6FAA496E">
            <w:pPr>
              <w:rPr>
                <w:rFonts w:asciiTheme="minorHAnsi" w:hAnsiTheme="minorHAnsi" w:cstheme="minorHAnsi"/>
                <w:sz w:val="22"/>
              </w:rPr>
            </w:pPr>
            <w:r w:rsidRPr="00541428">
              <w:rPr>
                <w:rFonts w:asciiTheme="minorHAnsi" w:hAnsiTheme="minorHAnsi" w:cstheme="minorHAnsi"/>
                <w:sz w:val="22"/>
              </w:rPr>
              <w:t>Form 1120-IC-DISC (SCH K)</w:t>
            </w:r>
          </w:p>
        </w:tc>
        <w:tc>
          <w:tcPr>
            <w:tcW w:w="5845" w:type="dxa"/>
            <w:shd w:val="clear" w:color="auto" w:fill="auto"/>
            <w:hideMark/>
          </w:tcPr>
          <w:p w:rsidR="002462AE" w:rsidRPr="00541428" w:rsidP="000568A7" w14:paraId="491F572D" w14:textId="77777777">
            <w:pPr>
              <w:rPr>
                <w:rFonts w:asciiTheme="minorHAnsi" w:hAnsiTheme="minorHAnsi" w:cstheme="minorHAnsi"/>
                <w:sz w:val="22"/>
              </w:rPr>
            </w:pPr>
            <w:r w:rsidRPr="00541428">
              <w:rPr>
                <w:rFonts w:asciiTheme="minorHAnsi" w:hAnsiTheme="minorHAnsi" w:cstheme="minorHAnsi"/>
                <w:sz w:val="22"/>
              </w:rPr>
              <w:t>Shareholder’s Statement of IC-DISC Distributions</w:t>
            </w:r>
          </w:p>
        </w:tc>
      </w:tr>
      <w:tr w14:paraId="4B26571D" w14:textId="77777777" w:rsidTr="004B24F6">
        <w:tblPrEx>
          <w:tblW w:w="0" w:type="auto"/>
          <w:tblInd w:w="85" w:type="dxa"/>
          <w:tblLook w:val="04A0"/>
        </w:tblPrEx>
        <w:trPr>
          <w:trHeight w:val="432"/>
        </w:trPr>
        <w:tc>
          <w:tcPr>
            <w:tcW w:w="630" w:type="dxa"/>
          </w:tcPr>
          <w:p w:rsidR="002462AE" w:rsidRPr="00377969" w:rsidP="00377969" w14:paraId="562ED3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11F7885" w14:textId="2F792936">
            <w:pPr>
              <w:rPr>
                <w:rFonts w:asciiTheme="minorHAnsi" w:hAnsiTheme="minorHAnsi" w:cstheme="minorHAnsi"/>
                <w:sz w:val="22"/>
              </w:rPr>
            </w:pPr>
            <w:r w:rsidRPr="00541428">
              <w:rPr>
                <w:rFonts w:asciiTheme="minorHAnsi" w:hAnsiTheme="minorHAnsi" w:cstheme="minorHAnsi"/>
                <w:sz w:val="22"/>
              </w:rPr>
              <w:t>Form 1120-IC-DISC (SCH P)</w:t>
            </w:r>
          </w:p>
        </w:tc>
        <w:tc>
          <w:tcPr>
            <w:tcW w:w="5845" w:type="dxa"/>
            <w:shd w:val="clear" w:color="auto" w:fill="auto"/>
            <w:hideMark/>
          </w:tcPr>
          <w:p w:rsidR="002462AE" w:rsidRPr="00541428" w:rsidP="000568A7" w14:paraId="3F5F6EB1" w14:textId="77777777">
            <w:pPr>
              <w:rPr>
                <w:rFonts w:asciiTheme="minorHAnsi" w:hAnsiTheme="minorHAnsi" w:cstheme="minorHAnsi"/>
                <w:sz w:val="22"/>
              </w:rPr>
            </w:pPr>
            <w:r w:rsidRPr="00541428">
              <w:rPr>
                <w:rFonts w:asciiTheme="minorHAnsi" w:hAnsiTheme="minorHAnsi" w:cstheme="minorHAnsi"/>
                <w:sz w:val="22"/>
              </w:rPr>
              <w:t>Intercompany Transfer Price or Commission</w:t>
            </w:r>
          </w:p>
        </w:tc>
      </w:tr>
      <w:tr w14:paraId="1BC51CF1" w14:textId="77777777" w:rsidTr="004B24F6">
        <w:tblPrEx>
          <w:tblW w:w="0" w:type="auto"/>
          <w:tblInd w:w="85" w:type="dxa"/>
          <w:tblLook w:val="04A0"/>
        </w:tblPrEx>
        <w:trPr>
          <w:trHeight w:val="432"/>
        </w:trPr>
        <w:tc>
          <w:tcPr>
            <w:tcW w:w="630" w:type="dxa"/>
          </w:tcPr>
          <w:p w:rsidR="002462AE" w:rsidRPr="00377969" w:rsidP="00377969" w14:paraId="2439C41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8E8D312" w14:textId="5D731D59">
            <w:pPr>
              <w:rPr>
                <w:rFonts w:asciiTheme="minorHAnsi" w:hAnsiTheme="minorHAnsi" w:cstheme="minorHAnsi"/>
                <w:sz w:val="22"/>
              </w:rPr>
            </w:pPr>
            <w:r w:rsidRPr="00541428">
              <w:rPr>
                <w:rFonts w:asciiTheme="minorHAnsi" w:hAnsiTheme="minorHAnsi" w:cstheme="minorHAnsi"/>
                <w:sz w:val="22"/>
              </w:rPr>
              <w:t>Form 1120-IC-DISC (SCH Q)</w:t>
            </w:r>
          </w:p>
        </w:tc>
        <w:tc>
          <w:tcPr>
            <w:tcW w:w="5845" w:type="dxa"/>
            <w:shd w:val="clear" w:color="auto" w:fill="auto"/>
            <w:hideMark/>
          </w:tcPr>
          <w:p w:rsidR="002462AE" w:rsidRPr="00541428" w:rsidP="000568A7" w14:paraId="36F623B8" w14:textId="77777777">
            <w:pPr>
              <w:rPr>
                <w:rFonts w:asciiTheme="minorHAnsi" w:hAnsiTheme="minorHAnsi" w:cstheme="minorHAnsi"/>
                <w:sz w:val="22"/>
              </w:rPr>
            </w:pPr>
            <w:r w:rsidRPr="00541428">
              <w:rPr>
                <w:rFonts w:asciiTheme="minorHAnsi" w:hAnsiTheme="minorHAnsi" w:cstheme="minorHAnsi"/>
                <w:sz w:val="22"/>
              </w:rPr>
              <w:t>Borrower’s Certificate of Compliance With the Rules for Producer’s Loans</w:t>
            </w:r>
          </w:p>
        </w:tc>
      </w:tr>
      <w:tr w14:paraId="595073D8" w14:textId="77777777" w:rsidTr="004B24F6">
        <w:tblPrEx>
          <w:tblW w:w="0" w:type="auto"/>
          <w:tblInd w:w="85" w:type="dxa"/>
          <w:tblLook w:val="04A0"/>
        </w:tblPrEx>
        <w:trPr>
          <w:trHeight w:val="432"/>
        </w:trPr>
        <w:tc>
          <w:tcPr>
            <w:tcW w:w="630" w:type="dxa"/>
          </w:tcPr>
          <w:p w:rsidR="002462AE" w:rsidRPr="00377969" w:rsidP="00377969" w14:paraId="4CD8D0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3F40DE2" w14:textId="57254BC6">
            <w:pPr>
              <w:rPr>
                <w:rFonts w:asciiTheme="minorHAnsi" w:hAnsiTheme="minorHAnsi" w:cstheme="minorHAnsi"/>
                <w:sz w:val="22"/>
              </w:rPr>
            </w:pPr>
            <w:r w:rsidRPr="00541428">
              <w:rPr>
                <w:rFonts w:asciiTheme="minorHAnsi" w:hAnsiTheme="minorHAnsi" w:cstheme="minorHAnsi"/>
                <w:sz w:val="22"/>
              </w:rPr>
              <w:t>Form 1120-L</w:t>
            </w:r>
          </w:p>
        </w:tc>
        <w:tc>
          <w:tcPr>
            <w:tcW w:w="5845" w:type="dxa"/>
            <w:shd w:val="clear" w:color="auto" w:fill="auto"/>
            <w:hideMark/>
          </w:tcPr>
          <w:p w:rsidR="002462AE" w:rsidRPr="00541428" w:rsidP="000568A7" w14:paraId="74C58A1D" w14:textId="77777777">
            <w:pPr>
              <w:rPr>
                <w:rFonts w:asciiTheme="minorHAnsi" w:hAnsiTheme="minorHAnsi" w:cstheme="minorHAnsi"/>
                <w:sz w:val="22"/>
              </w:rPr>
            </w:pPr>
            <w:r w:rsidRPr="00541428">
              <w:rPr>
                <w:rFonts w:asciiTheme="minorHAnsi" w:hAnsiTheme="minorHAnsi" w:cstheme="minorHAnsi"/>
                <w:sz w:val="22"/>
              </w:rPr>
              <w:t>U.S. Life Insurance Company Income Tax Return</w:t>
            </w:r>
          </w:p>
        </w:tc>
      </w:tr>
      <w:tr w14:paraId="3943E0AE" w14:textId="77777777" w:rsidTr="004B24F6">
        <w:tblPrEx>
          <w:tblW w:w="0" w:type="auto"/>
          <w:tblInd w:w="85" w:type="dxa"/>
          <w:tblLook w:val="04A0"/>
        </w:tblPrEx>
        <w:trPr>
          <w:trHeight w:val="432"/>
        </w:trPr>
        <w:tc>
          <w:tcPr>
            <w:tcW w:w="630" w:type="dxa"/>
          </w:tcPr>
          <w:p w:rsidR="002462AE" w:rsidRPr="00377969" w:rsidP="00377969" w14:paraId="1030037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E79024D" w14:textId="34C1F710">
            <w:pPr>
              <w:rPr>
                <w:rFonts w:asciiTheme="minorHAnsi" w:hAnsiTheme="minorHAnsi" w:cstheme="minorHAnsi"/>
                <w:sz w:val="22"/>
              </w:rPr>
            </w:pPr>
            <w:r w:rsidRPr="00541428">
              <w:rPr>
                <w:rFonts w:asciiTheme="minorHAnsi" w:hAnsiTheme="minorHAnsi" w:cstheme="minorHAnsi"/>
                <w:sz w:val="22"/>
              </w:rPr>
              <w:t>Form 1120-L (SCH M-3)</w:t>
            </w:r>
          </w:p>
        </w:tc>
        <w:tc>
          <w:tcPr>
            <w:tcW w:w="5845" w:type="dxa"/>
            <w:shd w:val="clear" w:color="auto" w:fill="auto"/>
            <w:hideMark/>
          </w:tcPr>
          <w:p w:rsidR="002462AE" w:rsidRPr="00541428" w:rsidP="000568A7" w14:paraId="035A4634" w14:textId="77777777">
            <w:pPr>
              <w:rPr>
                <w:rFonts w:asciiTheme="minorHAnsi" w:hAnsiTheme="minorHAnsi" w:cstheme="minorHAnsi"/>
                <w:sz w:val="22"/>
              </w:rPr>
            </w:pPr>
            <w:r w:rsidRPr="00541428">
              <w:rPr>
                <w:rFonts w:asciiTheme="minorHAnsi" w:hAnsiTheme="minorHAnsi" w:cstheme="minorHAnsi"/>
                <w:sz w:val="22"/>
              </w:rPr>
              <w:t>Net Income (Loss) Reconciliation for U.S. Life Insurance Companies With Total Assets of $10 Million or More</w:t>
            </w:r>
          </w:p>
        </w:tc>
      </w:tr>
      <w:tr w14:paraId="3C2369E1" w14:textId="77777777" w:rsidTr="004B24F6">
        <w:tblPrEx>
          <w:tblW w:w="0" w:type="auto"/>
          <w:tblInd w:w="85" w:type="dxa"/>
          <w:tblLook w:val="04A0"/>
        </w:tblPrEx>
        <w:trPr>
          <w:trHeight w:val="432"/>
        </w:trPr>
        <w:tc>
          <w:tcPr>
            <w:tcW w:w="630" w:type="dxa"/>
          </w:tcPr>
          <w:p w:rsidR="002462AE" w:rsidRPr="00377969" w:rsidP="00377969" w14:paraId="119B741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C0F37FE" w14:textId="1D02DB15">
            <w:pPr>
              <w:rPr>
                <w:rFonts w:asciiTheme="minorHAnsi" w:hAnsiTheme="minorHAnsi" w:cstheme="minorHAnsi"/>
                <w:sz w:val="22"/>
              </w:rPr>
            </w:pPr>
            <w:r w:rsidRPr="00541428">
              <w:rPr>
                <w:rFonts w:asciiTheme="minorHAnsi" w:hAnsiTheme="minorHAnsi" w:cstheme="minorHAnsi"/>
                <w:sz w:val="22"/>
              </w:rPr>
              <w:t>Form 1120-ND*</w:t>
            </w:r>
          </w:p>
        </w:tc>
        <w:tc>
          <w:tcPr>
            <w:tcW w:w="5845" w:type="dxa"/>
            <w:shd w:val="clear" w:color="auto" w:fill="auto"/>
            <w:hideMark/>
          </w:tcPr>
          <w:p w:rsidR="002462AE" w:rsidRPr="00541428" w:rsidP="000568A7" w14:paraId="6EE401BC" w14:textId="77777777">
            <w:pPr>
              <w:rPr>
                <w:rFonts w:asciiTheme="minorHAnsi" w:hAnsiTheme="minorHAnsi" w:cstheme="minorHAnsi"/>
                <w:sz w:val="22"/>
              </w:rPr>
            </w:pPr>
            <w:r w:rsidRPr="00541428">
              <w:rPr>
                <w:rFonts w:asciiTheme="minorHAnsi" w:hAnsiTheme="minorHAnsi" w:cstheme="minorHAnsi"/>
                <w:sz w:val="22"/>
              </w:rPr>
              <w:t>Return for Nuclear Decommissioning Funds and Certain Related Persons</w:t>
            </w:r>
          </w:p>
        </w:tc>
      </w:tr>
      <w:tr w14:paraId="19451F6D" w14:textId="77777777" w:rsidTr="004B24F6">
        <w:tblPrEx>
          <w:tblW w:w="0" w:type="auto"/>
          <w:tblInd w:w="85" w:type="dxa"/>
          <w:tblLook w:val="04A0"/>
        </w:tblPrEx>
        <w:trPr>
          <w:trHeight w:val="432"/>
        </w:trPr>
        <w:tc>
          <w:tcPr>
            <w:tcW w:w="630" w:type="dxa"/>
          </w:tcPr>
          <w:p w:rsidR="002462AE" w:rsidRPr="00377969" w:rsidP="00377969" w14:paraId="03DC679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5A1BBD3" w14:textId="13C190CB">
            <w:pPr>
              <w:rPr>
                <w:rFonts w:asciiTheme="minorHAnsi" w:hAnsiTheme="minorHAnsi" w:cstheme="minorHAnsi"/>
                <w:sz w:val="22"/>
              </w:rPr>
            </w:pPr>
            <w:r w:rsidRPr="00541428">
              <w:rPr>
                <w:rFonts w:asciiTheme="minorHAnsi" w:hAnsiTheme="minorHAnsi" w:cstheme="minorHAnsi"/>
                <w:sz w:val="22"/>
              </w:rPr>
              <w:t>Form 1120-PC</w:t>
            </w:r>
          </w:p>
        </w:tc>
        <w:tc>
          <w:tcPr>
            <w:tcW w:w="5845" w:type="dxa"/>
            <w:shd w:val="clear" w:color="auto" w:fill="auto"/>
            <w:hideMark/>
          </w:tcPr>
          <w:p w:rsidR="002462AE" w:rsidRPr="00541428" w:rsidP="000568A7" w14:paraId="18AF5463" w14:textId="77777777">
            <w:pPr>
              <w:rPr>
                <w:rFonts w:asciiTheme="minorHAnsi" w:hAnsiTheme="minorHAnsi" w:cstheme="minorHAnsi"/>
                <w:sz w:val="22"/>
              </w:rPr>
            </w:pPr>
            <w:r w:rsidRPr="00541428">
              <w:rPr>
                <w:rFonts w:asciiTheme="minorHAnsi" w:hAnsiTheme="minorHAnsi" w:cstheme="minorHAnsi"/>
                <w:sz w:val="22"/>
              </w:rPr>
              <w:t>U.S. Property and Casualty Insurance Company Income Tax Return</w:t>
            </w:r>
          </w:p>
        </w:tc>
      </w:tr>
      <w:tr w14:paraId="3EB4F779" w14:textId="77777777" w:rsidTr="004B24F6">
        <w:tblPrEx>
          <w:tblW w:w="0" w:type="auto"/>
          <w:tblInd w:w="85" w:type="dxa"/>
          <w:tblLook w:val="04A0"/>
        </w:tblPrEx>
        <w:trPr>
          <w:trHeight w:val="432"/>
        </w:trPr>
        <w:tc>
          <w:tcPr>
            <w:tcW w:w="630" w:type="dxa"/>
          </w:tcPr>
          <w:p w:rsidR="002462AE" w:rsidRPr="00377969" w:rsidP="00377969" w14:paraId="447DC4C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BD35AB0" w14:textId="397E7C92">
            <w:pPr>
              <w:rPr>
                <w:rFonts w:asciiTheme="minorHAnsi" w:hAnsiTheme="minorHAnsi" w:cstheme="minorHAnsi"/>
                <w:sz w:val="22"/>
              </w:rPr>
            </w:pPr>
            <w:r w:rsidRPr="00541428">
              <w:rPr>
                <w:rFonts w:asciiTheme="minorHAnsi" w:hAnsiTheme="minorHAnsi" w:cstheme="minorHAnsi"/>
                <w:sz w:val="22"/>
              </w:rPr>
              <w:t>Form 1120-PC (SCH M-3)</w:t>
            </w:r>
          </w:p>
        </w:tc>
        <w:tc>
          <w:tcPr>
            <w:tcW w:w="5845" w:type="dxa"/>
            <w:shd w:val="clear" w:color="auto" w:fill="auto"/>
            <w:hideMark/>
          </w:tcPr>
          <w:p w:rsidR="002462AE" w:rsidRPr="00541428" w:rsidP="000568A7" w14:paraId="464ACD5B" w14:textId="77777777">
            <w:pPr>
              <w:rPr>
                <w:rFonts w:asciiTheme="minorHAnsi" w:hAnsiTheme="minorHAnsi" w:cstheme="minorHAnsi"/>
                <w:sz w:val="22"/>
              </w:rPr>
            </w:pPr>
            <w:r w:rsidRPr="00541428">
              <w:rPr>
                <w:rFonts w:asciiTheme="minorHAnsi" w:hAnsiTheme="minorHAnsi" w:cstheme="minorHAnsi"/>
                <w:sz w:val="22"/>
              </w:rPr>
              <w:t>Net Income (Loss) Reconciliation for U.S. Property and Casualty Insurance Companies With Total Assets of $10 Million or More</w:t>
            </w:r>
          </w:p>
        </w:tc>
      </w:tr>
      <w:tr w14:paraId="29A64D5A" w14:textId="77777777" w:rsidTr="004B24F6">
        <w:tblPrEx>
          <w:tblW w:w="0" w:type="auto"/>
          <w:tblInd w:w="85" w:type="dxa"/>
          <w:tblLook w:val="04A0"/>
        </w:tblPrEx>
        <w:trPr>
          <w:trHeight w:val="432"/>
        </w:trPr>
        <w:tc>
          <w:tcPr>
            <w:tcW w:w="630" w:type="dxa"/>
          </w:tcPr>
          <w:p w:rsidR="002462AE" w:rsidRPr="00377969" w:rsidP="00377969" w14:paraId="2F953B9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F86A783" w14:textId="27F2FB08">
            <w:pPr>
              <w:rPr>
                <w:rFonts w:asciiTheme="minorHAnsi" w:hAnsiTheme="minorHAnsi" w:cstheme="minorHAnsi"/>
                <w:sz w:val="22"/>
              </w:rPr>
            </w:pPr>
            <w:r w:rsidRPr="00541428">
              <w:rPr>
                <w:rFonts w:asciiTheme="minorHAnsi" w:hAnsiTheme="minorHAnsi" w:cstheme="minorHAnsi"/>
                <w:sz w:val="22"/>
              </w:rPr>
              <w:t>Form 1120-POL</w:t>
            </w:r>
          </w:p>
        </w:tc>
        <w:tc>
          <w:tcPr>
            <w:tcW w:w="5845" w:type="dxa"/>
            <w:shd w:val="clear" w:color="auto" w:fill="auto"/>
            <w:hideMark/>
          </w:tcPr>
          <w:p w:rsidR="002462AE" w:rsidRPr="00541428" w:rsidP="000568A7" w14:paraId="2BD51C2A" w14:textId="77777777">
            <w:pPr>
              <w:rPr>
                <w:rFonts w:asciiTheme="minorHAnsi" w:hAnsiTheme="minorHAnsi" w:cstheme="minorHAnsi"/>
                <w:sz w:val="22"/>
              </w:rPr>
            </w:pPr>
            <w:r w:rsidRPr="00541428">
              <w:rPr>
                <w:rFonts w:asciiTheme="minorHAnsi" w:hAnsiTheme="minorHAnsi" w:cstheme="minorHAnsi"/>
                <w:sz w:val="22"/>
              </w:rPr>
              <w:t>U.S. Income Tax Return for Certain Political Organizations</w:t>
            </w:r>
          </w:p>
        </w:tc>
      </w:tr>
      <w:tr w14:paraId="747BAF06" w14:textId="77777777" w:rsidTr="004B24F6">
        <w:tblPrEx>
          <w:tblW w:w="0" w:type="auto"/>
          <w:tblInd w:w="85" w:type="dxa"/>
          <w:tblLook w:val="04A0"/>
        </w:tblPrEx>
        <w:trPr>
          <w:trHeight w:val="432"/>
        </w:trPr>
        <w:tc>
          <w:tcPr>
            <w:tcW w:w="630" w:type="dxa"/>
          </w:tcPr>
          <w:p w:rsidR="002462AE" w:rsidRPr="00377969" w:rsidP="00377969" w14:paraId="5110A50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BF24438" w14:textId="0B1C2052">
            <w:pPr>
              <w:rPr>
                <w:rFonts w:asciiTheme="minorHAnsi" w:hAnsiTheme="minorHAnsi" w:cstheme="minorHAnsi"/>
                <w:sz w:val="22"/>
              </w:rPr>
            </w:pPr>
            <w:r w:rsidRPr="00541428">
              <w:rPr>
                <w:rFonts w:asciiTheme="minorHAnsi" w:hAnsiTheme="minorHAnsi" w:cstheme="minorHAnsi"/>
                <w:sz w:val="22"/>
              </w:rPr>
              <w:t>Form 1120-REIT</w:t>
            </w:r>
          </w:p>
        </w:tc>
        <w:tc>
          <w:tcPr>
            <w:tcW w:w="5845" w:type="dxa"/>
            <w:shd w:val="clear" w:color="auto" w:fill="auto"/>
            <w:hideMark/>
          </w:tcPr>
          <w:p w:rsidR="002462AE" w:rsidRPr="00541428" w:rsidP="000568A7" w14:paraId="482FFFF8" w14:textId="77777777">
            <w:pPr>
              <w:rPr>
                <w:rFonts w:asciiTheme="minorHAnsi" w:hAnsiTheme="minorHAnsi" w:cstheme="minorHAnsi"/>
                <w:sz w:val="22"/>
              </w:rPr>
            </w:pPr>
            <w:r w:rsidRPr="00541428">
              <w:rPr>
                <w:rFonts w:asciiTheme="minorHAnsi" w:hAnsiTheme="minorHAnsi" w:cstheme="minorHAnsi"/>
                <w:sz w:val="22"/>
              </w:rPr>
              <w:t>U.S. Income Tax Return for Real Estate Investment Trusts</w:t>
            </w:r>
          </w:p>
        </w:tc>
      </w:tr>
      <w:tr w14:paraId="6636CBE8" w14:textId="77777777" w:rsidTr="004B24F6">
        <w:tblPrEx>
          <w:tblW w:w="0" w:type="auto"/>
          <w:tblInd w:w="85" w:type="dxa"/>
          <w:tblLook w:val="04A0"/>
        </w:tblPrEx>
        <w:trPr>
          <w:trHeight w:val="432"/>
        </w:trPr>
        <w:tc>
          <w:tcPr>
            <w:tcW w:w="630" w:type="dxa"/>
          </w:tcPr>
          <w:p w:rsidR="002462AE" w:rsidRPr="00377969" w:rsidP="00377969" w14:paraId="36523FE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7F66287" w14:textId="0698FDEE">
            <w:pPr>
              <w:rPr>
                <w:rFonts w:asciiTheme="minorHAnsi" w:hAnsiTheme="minorHAnsi" w:cstheme="minorHAnsi"/>
                <w:sz w:val="22"/>
              </w:rPr>
            </w:pPr>
            <w:r w:rsidRPr="00541428">
              <w:rPr>
                <w:rFonts w:asciiTheme="minorHAnsi" w:hAnsiTheme="minorHAnsi" w:cstheme="minorHAnsi"/>
                <w:sz w:val="22"/>
              </w:rPr>
              <w:t>Form 1120-RIC</w:t>
            </w:r>
          </w:p>
        </w:tc>
        <w:tc>
          <w:tcPr>
            <w:tcW w:w="5845" w:type="dxa"/>
            <w:shd w:val="clear" w:color="auto" w:fill="auto"/>
            <w:hideMark/>
          </w:tcPr>
          <w:p w:rsidR="002462AE" w:rsidRPr="00541428" w:rsidP="000568A7" w14:paraId="522EBDDE" w14:textId="77777777">
            <w:pPr>
              <w:rPr>
                <w:rFonts w:asciiTheme="minorHAnsi" w:hAnsiTheme="minorHAnsi" w:cstheme="minorHAnsi"/>
                <w:sz w:val="22"/>
              </w:rPr>
            </w:pPr>
            <w:r w:rsidRPr="00541428">
              <w:rPr>
                <w:rFonts w:asciiTheme="minorHAnsi" w:hAnsiTheme="minorHAnsi" w:cstheme="minorHAnsi"/>
                <w:sz w:val="22"/>
              </w:rPr>
              <w:t>U.S. Income Tax Return for Regulated Investment Companies</w:t>
            </w:r>
          </w:p>
        </w:tc>
      </w:tr>
      <w:tr w14:paraId="2BB64502" w14:textId="77777777" w:rsidTr="004B24F6">
        <w:tblPrEx>
          <w:tblW w:w="0" w:type="auto"/>
          <w:tblInd w:w="85" w:type="dxa"/>
          <w:tblLook w:val="04A0"/>
        </w:tblPrEx>
        <w:trPr>
          <w:trHeight w:val="432"/>
        </w:trPr>
        <w:tc>
          <w:tcPr>
            <w:tcW w:w="630" w:type="dxa"/>
          </w:tcPr>
          <w:p w:rsidR="002462AE" w:rsidRPr="00377969" w:rsidP="00377969" w14:paraId="5A028D9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F397073" w14:textId="0C6A0305">
            <w:pPr>
              <w:rPr>
                <w:rFonts w:asciiTheme="minorHAnsi" w:hAnsiTheme="minorHAnsi" w:cstheme="minorHAnsi"/>
                <w:sz w:val="22"/>
              </w:rPr>
            </w:pPr>
            <w:r w:rsidRPr="00541428">
              <w:rPr>
                <w:rFonts w:asciiTheme="minorHAnsi" w:hAnsiTheme="minorHAnsi" w:cstheme="minorHAnsi"/>
                <w:sz w:val="22"/>
              </w:rPr>
              <w:t>Form 1120-S</w:t>
            </w:r>
          </w:p>
        </w:tc>
        <w:tc>
          <w:tcPr>
            <w:tcW w:w="5845" w:type="dxa"/>
            <w:shd w:val="clear" w:color="auto" w:fill="auto"/>
            <w:hideMark/>
          </w:tcPr>
          <w:p w:rsidR="002462AE" w:rsidRPr="00541428" w:rsidP="000568A7" w14:paraId="399BDE91" w14:textId="77777777">
            <w:pPr>
              <w:rPr>
                <w:rFonts w:asciiTheme="minorHAnsi" w:hAnsiTheme="minorHAnsi" w:cstheme="minorHAnsi"/>
                <w:sz w:val="22"/>
              </w:rPr>
            </w:pPr>
            <w:r w:rsidRPr="00541428">
              <w:rPr>
                <w:rFonts w:asciiTheme="minorHAnsi" w:hAnsiTheme="minorHAnsi" w:cstheme="minorHAnsi"/>
                <w:sz w:val="22"/>
              </w:rPr>
              <w:t>U.S. Income Tax Return for an S Corporation</w:t>
            </w:r>
          </w:p>
        </w:tc>
      </w:tr>
      <w:tr w14:paraId="46FB5C91" w14:textId="77777777" w:rsidTr="004B24F6">
        <w:tblPrEx>
          <w:tblW w:w="0" w:type="auto"/>
          <w:tblInd w:w="85" w:type="dxa"/>
          <w:tblLook w:val="04A0"/>
        </w:tblPrEx>
        <w:trPr>
          <w:trHeight w:val="432"/>
        </w:trPr>
        <w:tc>
          <w:tcPr>
            <w:tcW w:w="630" w:type="dxa"/>
          </w:tcPr>
          <w:p w:rsidR="002462AE" w:rsidRPr="00377969" w:rsidP="00377969" w14:paraId="7AFBB3F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A821986" w14:textId="2EFEAB3B">
            <w:pPr>
              <w:rPr>
                <w:rFonts w:asciiTheme="minorHAnsi" w:hAnsiTheme="minorHAnsi" w:cstheme="minorHAnsi"/>
                <w:sz w:val="22"/>
              </w:rPr>
            </w:pPr>
            <w:r w:rsidRPr="00541428">
              <w:rPr>
                <w:rFonts w:asciiTheme="minorHAnsi" w:hAnsiTheme="minorHAnsi" w:cstheme="minorHAnsi"/>
                <w:sz w:val="22"/>
              </w:rPr>
              <w:t>Form 1120-S (SCH B-1)</w:t>
            </w:r>
          </w:p>
        </w:tc>
        <w:tc>
          <w:tcPr>
            <w:tcW w:w="5845" w:type="dxa"/>
            <w:shd w:val="clear" w:color="auto" w:fill="auto"/>
            <w:hideMark/>
          </w:tcPr>
          <w:p w:rsidR="002462AE" w:rsidRPr="00541428" w:rsidP="000568A7" w14:paraId="3C19DB35" w14:textId="77777777">
            <w:pPr>
              <w:rPr>
                <w:rFonts w:asciiTheme="minorHAnsi" w:hAnsiTheme="minorHAnsi" w:cstheme="minorHAnsi"/>
                <w:sz w:val="22"/>
              </w:rPr>
            </w:pPr>
            <w:r w:rsidRPr="00541428">
              <w:rPr>
                <w:rFonts w:asciiTheme="minorHAnsi" w:hAnsiTheme="minorHAnsi" w:cstheme="minorHAnsi"/>
                <w:sz w:val="22"/>
              </w:rPr>
              <w:t>Information on Certain Shareholders of an S Corporation</w:t>
            </w:r>
          </w:p>
        </w:tc>
      </w:tr>
      <w:tr w14:paraId="661714C2" w14:textId="77777777" w:rsidTr="004B24F6">
        <w:tblPrEx>
          <w:tblW w:w="0" w:type="auto"/>
          <w:tblInd w:w="85" w:type="dxa"/>
          <w:tblLook w:val="04A0"/>
        </w:tblPrEx>
        <w:trPr>
          <w:trHeight w:val="432"/>
        </w:trPr>
        <w:tc>
          <w:tcPr>
            <w:tcW w:w="630" w:type="dxa"/>
          </w:tcPr>
          <w:p w:rsidR="002462AE" w:rsidRPr="00377969" w:rsidP="00377969" w14:paraId="3C90672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41AF820" w14:textId="25334FFD">
            <w:pPr>
              <w:rPr>
                <w:rFonts w:asciiTheme="minorHAnsi" w:hAnsiTheme="minorHAnsi" w:cstheme="minorHAnsi"/>
                <w:sz w:val="22"/>
              </w:rPr>
            </w:pPr>
            <w:r w:rsidRPr="00541428">
              <w:rPr>
                <w:rFonts w:asciiTheme="minorHAnsi" w:hAnsiTheme="minorHAnsi" w:cstheme="minorHAnsi"/>
                <w:sz w:val="22"/>
              </w:rPr>
              <w:t>Form 1120-S (SCH D)</w:t>
            </w:r>
          </w:p>
        </w:tc>
        <w:tc>
          <w:tcPr>
            <w:tcW w:w="5845" w:type="dxa"/>
            <w:shd w:val="clear" w:color="auto" w:fill="auto"/>
            <w:hideMark/>
          </w:tcPr>
          <w:p w:rsidR="002462AE" w:rsidRPr="00541428" w:rsidP="000568A7" w14:paraId="09ADA81D" w14:textId="77777777">
            <w:pPr>
              <w:rPr>
                <w:rFonts w:asciiTheme="minorHAnsi" w:hAnsiTheme="minorHAnsi" w:cstheme="minorHAnsi"/>
                <w:sz w:val="22"/>
              </w:rPr>
            </w:pPr>
            <w:r w:rsidRPr="00541428">
              <w:rPr>
                <w:rFonts w:asciiTheme="minorHAnsi" w:hAnsiTheme="minorHAnsi" w:cstheme="minorHAnsi"/>
                <w:sz w:val="22"/>
              </w:rPr>
              <w:t>Capital Gains and Losses and Built-In Gains</w:t>
            </w:r>
          </w:p>
        </w:tc>
      </w:tr>
      <w:tr w14:paraId="1FB719B0" w14:textId="77777777" w:rsidTr="004B24F6">
        <w:tblPrEx>
          <w:tblW w:w="0" w:type="auto"/>
          <w:tblInd w:w="85" w:type="dxa"/>
          <w:tblLook w:val="04A0"/>
        </w:tblPrEx>
        <w:trPr>
          <w:trHeight w:val="432"/>
        </w:trPr>
        <w:tc>
          <w:tcPr>
            <w:tcW w:w="630" w:type="dxa"/>
          </w:tcPr>
          <w:p w:rsidR="002462AE" w:rsidRPr="00377969" w:rsidP="00377969" w14:paraId="4AF7805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E844779" w14:textId="0AD29053">
            <w:pPr>
              <w:rPr>
                <w:rFonts w:asciiTheme="minorHAnsi" w:hAnsiTheme="minorHAnsi" w:cstheme="minorHAnsi"/>
                <w:sz w:val="22"/>
              </w:rPr>
            </w:pPr>
            <w:r w:rsidRPr="00541428">
              <w:rPr>
                <w:rFonts w:asciiTheme="minorHAnsi" w:hAnsiTheme="minorHAnsi" w:cstheme="minorHAnsi"/>
                <w:sz w:val="22"/>
              </w:rPr>
              <w:t>Form 1120-S (SCH K-1)</w:t>
            </w:r>
          </w:p>
        </w:tc>
        <w:tc>
          <w:tcPr>
            <w:tcW w:w="5845" w:type="dxa"/>
            <w:shd w:val="clear" w:color="auto" w:fill="auto"/>
            <w:hideMark/>
          </w:tcPr>
          <w:p w:rsidR="002462AE" w:rsidRPr="00541428" w:rsidP="000568A7" w14:paraId="53B69D23" w14:textId="77777777">
            <w:pPr>
              <w:rPr>
                <w:rFonts w:asciiTheme="minorHAnsi" w:hAnsiTheme="minorHAnsi" w:cstheme="minorHAnsi"/>
                <w:sz w:val="22"/>
              </w:rPr>
            </w:pPr>
            <w:r w:rsidRPr="00541428">
              <w:rPr>
                <w:rFonts w:asciiTheme="minorHAnsi" w:hAnsiTheme="minorHAnsi" w:cstheme="minorHAnsi"/>
                <w:sz w:val="22"/>
              </w:rPr>
              <w:t>Shareholder’s Share of Income, Deductions, Credits, etc.</w:t>
            </w:r>
          </w:p>
        </w:tc>
      </w:tr>
      <w:tr w14:paraId="7CB4EE14" w14:textId="77777777" w:rsidTr="004B24F6">
        <w:tblPrEx>
          <w:tblW w:w="0" w:type="auto"/>
          <w:tblInd w:w="85" w:type="dxa"/>
          <w:tblLook w:val="04A0"/>
        </w:tblPrEx>
        <w:trPr>
          <w:trHeight w:val="432"/>
        </w:trPr>
        <w:tc>
          <w:tcPr>
            <w:tcW w:w="630" w:type="dxa"/>
          </w:tcPr>
          <w:p w:rsidR="002462AE" w:rsidRPr="00377969" w:rsidP="00377969" w14:paraId="075D84B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E6143D6" w14:textId="1404632D">
            <w:pPr>
              <w:rPr>
                <w:rFonts w:asciiTheme="minorHAnsi" w:hAnsiTheme="minorHAnsi" w:cstheme="minorHAnsi"/>
                <w:sz w:val="22"/>
              </w:rPr>
            </w:pPr>
            <w:r w:rsidRPr="00541428">
              <w:rPr>
                <w:rFonts w:asciiTheme="minorHAnsi" w:hAnsiTheme="minorHAnsi" w:cstheme="minorHAnsi"/>
                <w:sz w:val="22"/>
              </w:rPr>
              <w:t>Form 1120-S (SCH K-2)</w:t>
            </w:r>
          </w:p>
        </w:tc>
        <w:tc>
          <w:tcPr>
            <w:tcW w:w="5845" w:type="dxa"/>
            <w:shd w:val="clear" w:color="auto" w:fill="auto"/>
          </w:tcPr>
          <w:p w:rsidR="002462AE" w:rsidRPr="00541428" w:rsidP="000568A7" w14:paraId="04744CDA" w14:textId="77777777">
            <w:pPr>
              <w:rPr>
                <w:rFonts w:asciiTheme="minorHAnsi" w:hAnsiTheme="minorHAnsi" w:cstheme="minorHAnsi"/>
                <w:sz w:val="22"/>
              </w:rPr>
            </w:pPr>
            <w:r w:rsidRPr="00541428">
              <w:rPr>
                <w:rFonts w:asciiTheme="minorHAnsi" w:hAnsiTheme="minorHAnsi" w:cstheme="minorHAnsi"/>
                <w:sz w:val="22"/>
              </w:rPr>
              <w:t>Shareholder’s Pro Rata Share Items-International</w:t>
            </w:r>
          </w:p>
        </w:tc>
      </w:tr>
      <w:tr w14:paraId="2B419EA3" w14:textId="77777777" w:rsidTr="004B24F6">
        <w:tblPrEx>
          <w:tblW w:w="0" w:type="auto"/>
          <w:tblInd w:w="85" w:type="dxa"/>
          <w:tblLook w:val="04A0"/>
        </w:tblPrEx>
        <w:trPr>
          <w:trHeight w:val="432"/>
        </w:trPr>
        <w:tc>
          <w:tcPr>
            <w:tcW w:w="630" w:type="dxa"/>
          </w:tcPr>
          <w:p w:rsidR="002462AE" w:rsidRPr="00377969" w:rsidP="00377969" w14:paraId="274E80DF"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41E7FE2" w14:textId="29B88837">
            <w:pPr>
              <w:rPr>
                <w:rFonts w:asciiTheme="minorHAnsi" w:hAnsiTheme="minorHAnsi" w:cstheme="minorHAnsi"/>
                <w:sz w:val="22"/>
              </w:rPr>
            </w:pPr>
            <w:r w:rsidRPr="00541428">
              <w:rPr>
                <w:rFonts w:asciiTheme="minorHAnsi" w:hAnsiTheme="minorHAnsi" w:cstheme="minorHAnsi"/>
                <w:sz w:val="22"/>
              </w:rPr>
              <w:t>Form 1120-S (SCH K-3)</w:t>
            </w:r>
          </w:p>
        </w:tc>
        <w:tc>
          <w:tcPr>
            <w:tcW w:w="5845" w:type="dxa"/>
            <w:shd w:val="clear" w:color="auto" w:fill="auto"/>
          </w:tcPr>
          <w:p w:rsidR="002462AE" w:rsidRPr="00541428" w:rsidP="000568A7" w14:paraId="611CDC70" w14:textId="77777777">
            <w:pPr>
              <w:rPr>
                <w:rFonts w:asciiTheme="minorHAnsi" w:hAnsiTheme="minorHAnsi" w:cstheme="minorHAnsi"/>
                <w:sz w:val="22"/>
              </w:rPr>
            </w:pPr>
            <w:r w:rsidRPr="00541428">
              <w:rPr>
                <w:rFonts w:asciiTheme="minorHAnsi" w:hAnsiTheme="minorHAnsi" w:cstheme="minorHAnsi"/>
                <w:sz w:val="22"/>
              </w:rPr>
              <w:t>Shareholder’s Share of Income, deductions, Credits, etc. – International</w:t>
            </w:r>
          </w:p>
        </w:tc>
      </w:tr>
      <w:tr w14:paraId="782AD7D4" w14:textId="77777777" w:rsidTr="004B24F6">
        <w:tblPrEx>
          <w:tblW w:w="0" w:type="auto"/>
          <w:tblInd w:w="85" w:type="dxa"/>
          <w:tblLook w:val="04A0"/>
        </w:tblPrEx>
        <w:trPr>
          <w:trHeight w:val="432"/>
        </w:trPr>
        <w:tc>
          <w:tcPr>
            <w:tcW w:w="630" w:type="dxa"/>
          </w:tcPr>
          <w:p w:rsidR="002462AE" w:rsidRPr="00377969" w:rsidP="00377969" w14:paraId="265CBD3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F6FA6EA" w14:textId="09B2AB27">
            <w:pPr>
              <w:rPr>
                <w:rFonts w:asciiTheme="minorHAnsi" w:hAnsiTheme="minorHAnsi" w:cstheme="minorHAnsi"/>
                <w:sz w:val="22"/>
              </w:rPr>
            </w:pPr>
            <w:r w:rsidRPr="00541428">
              <w:rPr>
                <w:rFonts w:asciiTheme="minorHAnsi" w:hAnsiTheme="minorHAnsi" w:cstheme="minorHAnsi"/>
                <w:sz w:val="22"/>
              </w:rPr>
              <w:t>Form 1120-S (SCH M-3)</w:t>
            </w:r>
          </w:p>
        </w:tc>
        <w:tc>
          <w:tcPr>
            <w:tcW w:w="5845" w:type="dxa"/>
            <w:shd w:val="clear" w:color="auto" w:fill="auto"/>
            <w:hideMark/>
          </w:tcPr>
          <w:p w:rsidR="002462AE" w:rsidRPr="00541428" w:rsidP="000568A7" w14:paraId="49630E5D" w14:textId="77777777">
            <w:pPr>
              <w:rPr>
                <w:rFonts w:asciiTheme="minorHAnsi" w:hAnsiTheme="minorHAnsi" w:cstheme="minorHAnsi"/>
                <w:sz w:val="22"/>
              </w:rPr>
            </w:pPr>
            <w:r w:rsidRPr="00541428">
              <w:rPr>
                <w:rFonts w:asciiTheme="minorHAnsi" w:hAnsiTheme="minorHAnsi" w:cstheme="minorHAnsi"/>
                <w:sz w:val="22"/>
              </w:rPr>
              <w:t>Net Income (Loss) Reconciliation for S Corporations With Total Assets of $10 Million or More</w:t>
            </w:r>
          </w:p>
        </w:tc>
      </w:tr>
      <w:tr w14:paraId="279DC461" w14:textId="77777777" w:rsidTr="004B24F6">
        <w:tblPrEx>
          <w:tblW w:w="0" w:type="auto"/>
          <w:tblInd w:w="85" w:type="dxa"/>
          <w:tblLook w:val="04A0"/>
        </w:tblPrEx>
        <w:trPr>
          <w:trHeight w:val="432"/>
        </w:trPr>
        <w:tc>
          <w:tcPr>
            <w:tcW w:w="630" w:type="dxa"/>
          </w:tcPr>
          <w:p w:rsidR="002462AE" w:rsidRPr="00377969" w:rsidP="00377969" w14:paraId="3CE3EE4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EA6DC40" w14:textId="4ED42D8A">
            <w:pPr>
              <w:rPr>
                <w:rFonts w:asciiTheme="minorHAnsi" w:hAnsiTheme="minorHAnsi" w:cstheme="minorHAnsi"/>
                <w:sz w:val="22"/>
              </w:rPr>
            </w:pPr>
            <w:r w:rsidRPr="00541428">
              <w:rPr>
                <w:rFonts w:asciiTheme="minorHAnsi" w:hAnsiTheme="minorHAnsi" w:cstheme="minorHAnsi"/>
                <w:sz w:val="22"/>
              </w:rPr>
              <w:t>Form 1120-SF</w:t>
            </w:r>
          </w:p>
        </w:tc>
        <w:tc>
          <w:tcPr>
            <w:tcW w:w="5845" w:type="dxa"/>
            <w:shd w:val="clear" w:color="auto" w:fill="auto"/>
            <w:hideMark/>
          </w:tcPr>
          <w:p w:rsidR="002462AE" w:rsidRPr="00541428" w:rsidP="000568A7" w14:paraId="025C3D06" w14:textId="77777777">
            <w:pPr>
              <w:rPr>
                <w:rFonts w:asciiTheme="minorHAnsi" w:hAnsiTheme="minorHAnsi" w:cstheme="minorHAnsi"/>
                <w:sz w:val="22"/>
              </w:rPr>
            </w:pPr>
            <w:r w:rsidRPr="00541428">
              <w:rPr>
                <w:rFonts w:asciiTheme="minorHAnsi" w:hAnsiTheme="minorHAnsi" w:cstheme="minorHAnsi"/>
                <w:sz w:val="22"/>
              </w:rPr>
              <w:t>U.S. Income Tax Return for Settlement Funds (Under Section 468B)</w:t>
            </w:r>
          </w:p>
        </w:tc>
      </w:tr>
      <w:tr w14:paraId="7C1AF5D7" w14:textId="77777777" w:rsidTr="004B24F6">
        <w:tblPrEx>
          <w:tblW w:w="0" w:type="auto"/>
          <w:tblInd w:w="85" w:type="dxa"/>
          <w:tblLook w:val="04A0"/>
        </w:tblPrEx>
        <w:trPr>
          <w:trHeight w:val="432"/>
        </w:trPr>
        <w:tc>
          <w:tcPr>
            <w:tcW w:w="630" w:type="dxa"/>
          </w:tcPr>
          <w:p w:rsidR="002462AE" w:rsidRPr="00377969" w:rsidP="00377969" w14:paraId="4594A5E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8395BB" w14:textId="0F3A2B1D">
            <w:pPr>
              <w:rPr>
                <w:rFonts w:asciiTheme="minorHAnsi" w:hAnsiTheme="minorHAnsi" w:cstheme="minorHAnsi"/>
                <w:sz w:val="22"/>
              </w:rPr>
            </w:pPr>
            <w:r w:rsidRPr="00541428">
              <w:rPr>
                <w:rFonts w:asciiTheme="minorHAnsi" w:hAnsiTheme="minorHAnsi" w:cstheme="minorHAnsi"/>
                <w:sz w:val="22"/>
              </w:rPr>
              <w:t>Form 1120-X</w:t>
            </w:r>
          </w:p>
        </w:tc>
        <w:tc>
          <w:tcPr>
            <w:tcW w:w="5845" w:type="dxa"/>
            <w:shd w:val="clear" w:color="auto" w:fill="auto"/>
            <w:hideMark/>
          </w:tcPr>
          <w:p w:rsidR="002462AE" w:rsidRPr="00541428" w:rsidP="000568A7" w14:paraId="55140544" w14:textId="77777777">
            <w:pPr>
              <w:rPr>
                <w:rFonts w:asciiTheme="minorHAnsi" w:hAnsiTheme="minorHAnsi" w:cstheme="minorHAnsi"/>
                <w:sz w:val="22"/>
              </w:rPr>
            </w:pPr>
            <w:r w:rsidRPr="00541428">
              <w:rPr>
                <w:rFonts w:asciiTheme="minorHAnsi" w:hAnsiTheme="minorHAnsi" w:cstheme="minorHAnsi"/>
                <w:sz w:val="22"/>
              </w:rPr>
              <w:t>Amended U.S. Corporation Income Tax Return</w:t>
            </w:r>
          </w:p>
        </w:tc>
      </w:tr>
      <w:tr w14:paraId="3B6DF45B" w14:textId="77777777" w:rsidTr="004B24F6">
        <w:tblPrEx>
          <w:tblW w:w="0" w:type="auto"/>
          <w:tblInd w:w="85" w:type="dxa"/>
          <w:tblLook w:val="04A0"/>
        </w:tblPrEx>
        <w:trPr>
          <w:trHeight w:val="432"/>
        </w:trPr>
        <w:tc>
          <w:tcPr>
            <w:tcW w:w="630" w:type="dxa"/>
          </w:tcPr>
          <w:p w:rsidR="002462AE" w:rsidRPr="00377969" w:rsidP="00377969" w14:paraId="1558E8A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15627C7" w14:textId="72ADEC8E">
            <w:pPr>
              <w:rPr>
                <w:rFonts w:asciiTheme="minorHAnsi" w:hAnsiTheme="minorHAnsi" w:cstheme="minorHAnsi"/>
                <w:sz w:val="22"/>
              </w:rPr>
            </w:pPr>
            <w:r w:rsidRPr="00541428">
              <w:rPr>
                <w:rFonts w:asciiTheme="minorHAnsi" w:hAnsiTheme="minorHAnsi" w:cstheme="minorHAnsi"/>
                <w:sz w:val="22"/>
              </w:rPr>
              <w:t>Form 1122</w:t>
            </w:r>
          </w:p>
        </w:tc>
        <w:tc>
          <w:tcPr>
            <w:tcW w:w="5845" w:type="dxa"/>
            <w:shd w:val="clear" w:color="auto" w:fill="auto"/>
            <w:hideMark/>
          </w:tcPr>
          <w:p w:rsidR="002462AE" w:rsidRPr="00541428" w:rsidP="000568A7" w14:paraId="5140BBB5" w14:textId="77777777">
            <w:pPr>
              <w:rPr>
                <w:rFonts w:asciiTheme="minorHAnsi" w:hAnsiTheme="minorHAnsi" w:cstheme="minorHAnsi"/>
                <w:sz w:val="22"/>
              </w:rPr>
            </w:pPr>
            <w:r w:rsidRPr="00541428">
              <w:rPr>
                <w:rFonts w:asciiTheme="minorHAnsi" w:hAnsiTheme="minorHAnsi" w:cstheme="minorHAnsi"/>
                <w:sz w:val="22"/>
              </w:rPr>
              <w:t>Authorization and Consent of Subsidiary Corporation to be Included in a Consolidated Income Tax Return</w:t>
            </w:r>
          </w:p>
        </w:tc>
      </w:tr>
      <w:tr w14:paraId="381EB667" w14:textId="77777777" w:rsidTr="004B24F6">
        <w:tblPrEx>
          <w:tblW w:w="0" w:type="auto"/>
          <w:tblInd w:w="85" w:type="dxa"/>
          <w:tblLook w:val="04A0"/>
        </w:tblPrEx>
        <w:trPr>
          <w:trHeight w:val="432"/>
        </w:trPr>
        <w:tc>
          <w:tcPr>
            <w:tcW w:w="630" w:type="dxa"/>
          </w:tcPr>
          <w:p w:rsidR="002462AE" w:rsidRPr="00377969" w:rsidP="00377969" w14:paraId="26ABCBE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4442C97" w14:textId="0EE29CF3">
            <w:pPr>
              <w:rPr>
                <w:rFonts w:asciiTheme="minorHAnsi" w:hAnsiTheme="minorHAnsi" w:cstheme="minorHAnsi"/>
                <w:sz w:val="22"/>
              </w:rPr>
            </w:pPr>
            <w:r w:rsidRPr="00541428">
              <w:rPr>
                <w:rFonts w:asciiTheme="minorHAnsi" w:hAnsiTheme="minorHAnsi" w:cstheme="minorHAnsi"/>
                <w:sz w:val="22"/>
              </w:rPr>
              <w:t>Form 1125-A</w:t>
            </w:r>
          </w:p>
        </w:tc>
        <w:tc>
          <w:tcPr>
            <w:tcW w:w="5845" w:type="dxa"/>
            <w:shd w:val="clear" w:color="auto" w:fill="auto"/>
            <w:hideMark/>
          </w:tcPr>
          <w:p w:rsidR="002462AE" w:rsidRPr="00541428" w:rsidP="000568A7" w14:paraId="466F550D" w14:textId="77777777">
            <w:pPr>
              <w:rPr>
                <w:rFonts w:asciiTheme="minorHAnsi" w:hAnsiTheme="minorHAnsi" w:cstheme="minorHAnsi"/>
                <w:sz w:val="22"/>
              </w:rPr>
            </w:pPr>
            <w:r w:rsidRPr="00541428">
              <w:rPr>
                <w:rFonts w:asciiTheme="minorHAnsi" w:hAnsiTheme="minorHAnsi" w:cstheme="minorHAnsi"/>
                <w:sz w:val="22"/>
              </w:rPr>
              <w:t>Cost of Goods Sold</w:t>
            </w:r>
          </w:p>
        </w:tc>
      </w:tr>
      <w:tr w14:paraId="393C1757" w14:textId="77777777" w:rsidTr="004B24F6">
        <w:tblPrEx>
          <w:tblW w:w="0" w:type="auto"/>
          <w:tblInd w:w="85" w:type="dxa"/>
          <w:tblLook w:val="04A0"/>
        </w:tblPrEx>
        <w:trPr>
          <w:trHeight w:val="432"/>
        </w:trPr>
        <w:tc>
          <w:tcPr>
            <w:tcW w:w="630" w:type="dxa"/>
          </w:tcPr>
          <w:p w:rsidR="002462AE" w:rsidRPr="00377969" w:rsidP="00377969" w14:paraId="50A2713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D486FBA" w14:textId="27BB1F09">
            <w:pPr>
              <w:rPr>
                <w:rFonts w:asciiTheme="minorHAnsi" w:hAnsiTheme="minorHAnsi" w:cstheme="minorHAnsi"/>
                <w:sz w:val="22"/>
              </w:rPr>
            </w:pPr>
            <w:r w:rsidRPr="00541428">
              <w:rPr>
                <w:rFonts w:asciiTheme="minorHAnsi" w:hAnsiTheme="minorHAnsi" w:cstheme="minorHAnsi"/>
                <w:sz w:val="22"/>
              </w:rPr>
              <w:t>Form 1125-E</w:t>
            </w:r>
          </w:p>
        </w:tc>
        <w:tc>
          <w:tcPr>
            <w:tcW w:w="5845" w:type="dxa"/>
            <w:shd w:val="clear" w:color="auto" w:fill="auto"/>
            <w:hideMark/>
          </w:tcPr>
          <w:p w:rsidR="002462AE" w:rsidRPr="00541428" w:rsidP="000568A7" w14:paraId="2EF2F209" w14:textId="77777777">
            <w:pPr>
              <w:rPr>
                <w:rFonts w:asciiTheme="minorHAnsi" w:hAnsiTheme="minorHAnsi" w:cstheme="minorHAnsi"/>
                <w:sz w:val="22"/>
              </w:rPr>
            </w:pPr>
            <w:r w:rsidRPr="00541428">
              <w:rPr>
                <w:rFonts w:asciiTheme="minorHAnsi" w:hAnsiTheme="minorHAnsi" w:cstheme="minorHAnsi"/>
                <w:sz w:val="22"/>
              </w:rPr>
              <w:t>Compensation of Officers</w:t>
            </w:r>
          </w:p>
        </w:tc>
      </w:tr>
      <w:tr w14:paraId="3B378D89" w14:textId="77777777" w:rsidTr="004B24F6">
        <w:tblPrEx>
          <w:tblW w:w="0" w:type="auto"/>
          <w:tblInd w:w="85" w:type="dxa"/>
          <w:tblLook w:val="04A0"/>
        </w:tblPrEx>
        <w:trPr>
          <w:trHeight w:val="432"/>
        </w:trPr>
        <w:tc>
          <w:tcPr>
            <w:tcW w:w="630" w:type="dxa"/>
          </w:tcPr>
          <w:p w:rsidR="002462AE" w:rsidRPr="00377969" w:rsidP="00377969" w14:paraId="419911F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15836CD" w14:textId="02DF0A41">
            <w:pPr>
              <w:rPr>
                <w:rFonts w:asciiTheme="minorHAnsi" w:hAnsiTheme="minorHAnsi" w:cstheme="minorHAnsi"/>
                <w:sz w:val="22"/>
              </w:rPr>
            </w:pPr>
            <w:r w:rsidRPr="00541428">
              <w:rPr>
                <w:rFonts w:asciiTheme="minorHAnsi" w:hAnsiTheme="minorHAnsi" w:cstheme="minorHAnsi"/>
                <w:sz w:val="22"/>
              </w:rPr>
              <w:t>Form 1127</w:t>
            </w:r>
          </w:p>
        </w:tc>
        <w:tc>
          <w:tcPr>
            <w:tcW w:w="5845" w:type="dxa"/>
            <w:shd w:val="clear" w:color="auto" w:fill="auto"/>
            <w:hideMark/>
          </w:tcPr>
          <w:p w:rsidR="002462AE" w:rsidRPr="00541428" w:rsidP="000568A7" w14:paraId="403B3A47" w14:textId="77777777">
            <w:pPr>
              <w:rPr>
                <w:rFonts w:asciiTheme="minorHAnsi" w:hAnsiTheme="minorHAnsi" w:cstheme="minorHAnsi"/>
                <w:sz w:val="22"/>
              </w:rPr>
            </w:pPr>
            <w:r w:rsidRPr="00541428">
              <w:rPr>
                <w:rFonts w:asciiTheme="minorHAnsi" w:hAnsiTheme="minorHAnsi" w:cstheme="minorHAnsi"/>
                <w:sz w:val="22"/>
              </w:rPr>
              <w:t>Application for Extension of Time for Payment of Tax Due to Undue Hardship</w:t>
            </w:r>
          </w:p>
        </w:tc>
      </w:tr>
      <w:tr w14:paraId="04A6D417" w14:textId="77777777" w:rsidTr="004B24F6">
        <w:tblPrEx>
          <w:tblW w:w="0" w:type="auto"/>
          <w:tblInd w:w="85" w:type="dxa"/>
          <w:tblLook w:val="04A0"/>
        </w:tblPrEx>
        <w:trPr>
          <w:trHeight w:val="432"/>
        </w:trPr>
        <w:tc>
          <w:tcPr>
            <w:tcW w:w="630" w:type="dxa"/>
          </w:tcPr>
          <w:p w:rsidR="002462AE" w:rsidRPr="00377969" w:rsidP="00377969" w14:paraId="1525679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D3D8F25" w14:textId="28530CF9">
            <w:pPr>
              <w:rPr>
                <w:rFonts w:asciiTheme="minorHAnsi" w:hAnsiTheme="minorHAnsi" w:cstheme="minorHAnsi"/>
                <w:sz w:val="22"/>
              </w:rPr>
            </w:pPr>
            <w:r w:rsidRPr="00541428">
              <w:rPr>
                <w:rFonts w:asciiTheme="minorHAnsi" w:hAnsiTheme="minorHAnsi" w:cstheme="minorHAnsi"/>
                <w:sz w:val="22"/>
              </w:rPr>
              <w:t>Form 1128</w:t>
            </w:r>
          </w:p>
        </w:tc>
        <w:tc>
          <w:tcPr>
            <w:tcW w:w="5845" w:type="dxa"/>
            <w:shd w:val="clear" w:color="auto" w:fill="auto"/>
            <w:hideMark/>
          </w:tcPr>
          <w:p w:rsidR="002462AE" w:rsidRPr="00541428" w:rsidP="000568A7" w14:paraId="1DA95822" w14:textId="77777777">
            <w:pPr>
              <w:rPr>
                <w:rFonts w:asciiTheme="minorHAnsi" w:hAnsiTheme="minorHAnsi" w:cstheme="minorHAnsi"/>
                <w:sz w:val="22"/>
              </w:rPr>
            </w:pPr>
            <w:r w:rsidRPr="00541428">
              <w:rPr>
                <w:rFonts w:asciiTheme="minorHAnsi" w:hAnsiTheme="minorHAnsi" w:cstheme="minorHAnsi"/>
                <w:sz w:val="22"/>
              </w:rPr>
              <w:t>Application to Adopt, Change, or Retain a Tax Year</w:t>
            </w:r>
          </w:p>
        </w:tc>
      </w:tr>
      <w:tr w14:paraId="59D8AABD" w14:textId="77777777" w:rsidTr="004B24F6">
        <w:tblPrEx>
          <w:tblW w:w="0" w:type="auto"/>
          <w:tblInd w:w="85" w:type="dxa"/>
          <w:tblLook w:val="04A0"/>
        </w:tblPrEx>
        <w:trPr>
          <w:trHeight w:val="432"/>
        </w:trPr>
        <w:tc>
          <w:tcPr>
            <w:tcW w:w="630" w:type="dxa"/>
          </w:tcPr>
          <w:p w:rsidR="002462AE" w:rsidRPr="00377969" w:rsidP="00377969" w14:paraId="365F836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F2331A1" w14:textId="5703584E">
            <w:pPr>
              <w:rPr>
                <w:rFonts w:asciiTheme="minorHAnsi" w:hAnsiTheme="minorHAnsi" w:cstheme="minorHAnsi"/>
                <w:sz w:val="22"/>
              </w:rPr>
            </w:pPr>
            <w:r w:rsidRPr="00541428">
              <w:rPr>
                <w:rFonts w:asciiTheme="minorHAnsi" w:hAnsiTheme="minorHAnsi" w:cstheme="minorHAnsi"/>
                <w:sz w:val="22"/>
              </w:rPr>
              <w:t>Form 1138</w:t>
            </w:r>
          </w:p>
        </w:tc>
        <w:tc>
          <w:tcPr>
            <w:tcW w:w="5845" w:type="dxa"/>
            <w:shd w:val="clear" w:color="auto" w:fill="auto"/>
            <w:hideMark/>
          </w:tcPr>
          <w:p w:rsidR="002462AE" w:rsidRPr="00541428" w:rsidP="000568A7" w14:paraId="5433949A" w14:textId="77777777">
            <w:pPr>
              <w:rPr>
                <w:rFonts w:asciiTheme="minorHAnsi" w:hAnsiTheme="minorHAnsi" w:cstheme="minorHAnsi"/>
                <w:sz w:val="22"/>
              </w:rPr>
            </w:pPr>
            <w:r w:rsidRPr="00541428">
              <w:rPr>
                <w:rFonts w:asciiTheme="minorHAnsi" w:hAnsiTheme="minorHAnsi" w:cstheme="minorHAnsi"/>
                <w:sz w:val="22"/>
              </w:rPr>
              <w:t>Extension of Time For Payment of Taxes By a Corporation Expecting a Net Operating Loss Carryback</w:t>
            </w:r>
          </w:p>
        </w:tc>
      </w:tr>
      <w:tr w14:paraId="20F34978" w14:textId="77777777" w:rsidTr="004B24F6">
        <w:tblPrEx>
          <w:tblW w:w="0" w:type="auto"/>
          <w:tblInd w:w="85" w:type="dxa"/>
          <w:tblLook w:val="04A0"/>
        </w:tblPrEx>
        <w:trPr>
          <w:trHeight w:val="432"/>
        </w:trPr>
        <w:tc>
          <w:tcPr>
            <w:tcW w:w="630" w:type="dxa"/>
          </w:tcPr>
          <w:p w:rsidR="002462AE" w:rsidRPr="00377969" w:rsidP="00377969" w14:paraId="6EE6997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81B09D9" w14:textId="093FC7F4">
            <w:pPr>
              <w:rPr>
                <w:rFonts w:asciiTheme="minorHAnsi" w:hAnsiTheme="minorHAnsi" w:cstheme="minorHAnsi"/>
                <w:sz w:val="22"/>
              </w:rPr>
            </w:pPr>
            <w:r w:rsidRPr="00541428">
              <w:rPr>
                <w:rFonts w:asciiTheme="minorHAnsi" w:hAnsiTheme="minorHAnsi" w:cstheme="minorHAnsi"/>
                <w:sz w:val="22"/>
              </w:rPr>
              <w:t>Form 1139</w:t>
            </w:r>
          </w:p>
        </w:tc>
        <w:tc>
          <w:tcPr>
            <w:tcW w:w="5845" w:type="dxa"/>
            <w:shd w:val="clear" w:color="auto" w:fill="auto"/>
            <w:hideMark/>
          </w:tcPr>
          <w:p w:rsidR="002462AE" w:rsidRPr="00541428" w:rsidP="000568A7" w14:paraId="7055A6F7" w14:textId="77777777">
            <w:pPr>
              <w:rPr>
                <w:rFonts w:asciiTheme="minorHAnsi" w:hAnsiTheme="minorHAnsi" w:cstheme="minorHAnsi"/>
                <w:sz w:val="22"/>
              </w:rPr>
            </w:pPr>
            <w:r w:rsidRPr="00541428">
              <w:rPr>
                <w:rFonts w:asciiTheme="minorHAnsi" w:hAnsiTheme="minorHAnsi" w:cstheme="minorHAnsi"/>
                <w:sz w:val="22"/>
              </w:rPr>
              <w:t>Corporation Application for Tentative Refund</w:t>
            </w:r>
          </w:p>
        </w:tc>
      </w:tr>
      <w:tr w14:paraId="36CAFA23" w14:textId="77777777" w:rsidTr="004B24F6">
        <w:tblPrEx>
          <w:tblW w:w="0" w:type="auto"/>
          <w:tblInd w:w="85" w:type="dxa"/>
          <w:tblLook w:val="04A0"/>
        </w:tblPrEx>
        <w:trPr>
          <w:trHeight w:val="432"/>
        </w:trPr>
        <w:tc>
          <w:tcPr>
            <w:tcW w:w="630" w:type="dxa"/>
          </w:tcPr>
          <w:p w:rsidR="002462AE" w:rsidRPr="00377969" w:rsidP="00377969" w14:paraId="6FDB265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0563E43" w14:textId="1F99F1BA">
            <w:pPr>
              <w:rPr>
                <w:rFonts w:asciiTheme="minorHAnsi" w:hAnsiTheme="minorHAnsi" w:cstheme="minorHAnsi"/>
                <w:sz w:val="22"/>
              </w:rPr>
            </w:pPr>
            <w:r w:rsidRPr="00541428">
              <w:rPr>
                <w:rFonts w:asciiTheme="minorHAnsi" w:hAnsiTheme="minorHAnsi" w:cstheme="minorHAnsi"/>
                <w:sz w:val="22"/>
              </w:rPr>
              <w:t>Form 2220</w:t>
            </w:r>
          </w:p>
        </w:tc>
        <w:tc>
          <w:tcPr>
            <w:tcW w:w="5845" w:type="dxa"/>
            <w:shd w:val="clear" w:color="auto" w:fill="auto"/>
            <w:hideMark/>
          </w:tcPr>
          <w:p w:rsidR="002462AE" w:rsidRPr="00541428" w:rsidP="000568A7" w14:paraId="779F569F" w14:textId="77777777">
            <w:pPr>
              <w:rPr>
                <w:rFonts w:asciiTheme="minorHAnsi" w:hAnsiTheme="minorHAnsi" w:cstheme="minorHAnsi"/>
                <w:sz w:val="22"/>
              </w:rPr>
            </w:pPr>
            <w:r w:rsidRPr="00541428">
              <w:rPr>
                <w:rFonts w:asciiTheme="minorHAnsi" w:hAnsiTheme="minorHAnsi" w:cstheme="minorHAnsi"/>
                <w:sz w:val="22"/>
              </w:rPr>
              <w:t>Underpayment of Estimated Tax By Corporations</w:t>
            </w:r>
          </w:p>
        </w:tc>
      </w:tr>
      <w:tr w14:paraId="463D56D6" w14:textId="77777777" w:rsidTr="004B24F6">
        <w:tblPrEx>
          <w:tblW w:w="0" w:type="auto"/>
          <w:tblInd w:w="85" w:type="dxa"/>
          <w:tblLook w:val="04A0"/>
        </w:tblPrEx>
        <w:trPr>
          <w:trHeight w:val="432"/>
        </w:trPr>
        <w:tc>
          <w:tcPr>
            <w:tcW w:w="630" w:type="dxa"/>
          </w:tcPr>
          <w:p w:rsidR="002462AE" w:rsidRPr="00377969" w:rsidP="00377969" w14:paraId="4398514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3EAEB9B" w14:textId="455AB32B">
            <w:pPr>
              <w:rPr>
                <w:rFonts w:asciiTheme="minorHAnsi" w:hAnsiTheme="minorHAnsi" w:cstheme="minorHAnsi"/>
                <w:sz w:val="22"/>
              </w:rPr>
            </w:pPr>
            <w:r w:rsidRPr="00541428">
              <w:rPr>
                <w:rFonts w:asciiTheme="minorHAnsi" w:hAnsiTheme="minorHAnsi" w:cstheme="minorHAnsi"/>
                <w:sz w:val="22"/>
              </w:rPr>
              <w:t>Form 2438</w:t>
            </w:r>
          </w:p>
        </w:tc>
        <w:tc>
          <w:tcPr>
            <w:tcW w:w="5845" w:type="dxa"/>
            <w:shd w:val="clear" w:color="auto" w:fill="auto"/>
            <w:hideMark/>
          </w:tcPr>
          <w:p w:rsidR="002462AE" w:rsidRPr="00541428" w:rsidP="000568A7" w14:paraId="065D5973" w14:textId="77777777">
            <w:pPr>
              <w:rPr>
                <w:rFonts w:asciiTheme="minorHAnsi" w:hAnsiTheme="minorHAnsi" w:cstheme="minorHAnsi"/>
                <w:sz w:val="22"/>
              </w:rPr>
            </w:pPr>
            <w:r w:rsidRPr="00541428">
              <w:rPr>
                <w:rFonts w:asciiTheme="minorHAnsi" w:hAnsiTheme="minorHAnsi" w:cstheme="minorHAnsi"/>
                <w:sz w:val="22"/>
              </w:rPr>
              <w:t>Undistributed Capital Gains Tax Return</w:t>
            </w:r>
          </w:p>
        </w:tc>
      </w:tr>
      <w:tr w14:paraId="12330B29" w14:textId="77777777" w:rsidTr="004B24F6">
        <w:tblPrEx>
          <w:tblW w:w="0" w:type="auto"/>
          <w:tblInd w:w="85" w:type="dxa"/>
          <w:tblLook w:val="04A0"/>
        </w:tblPrEx>
        <w:trPr>
          <w:trHeight w:val="432"/>
        </w:trPr>
        <w:tc>
          <w:tcPr>
            <w:tcW w:w="630" w:type="dxa"/>
          </w:tcPr>
          <w:p w:rsidR="002462AE" w:rsidRPr="00377969" w:rsidP="00377969" w14:paraId="4CF1CB4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A392337" w14:textId="45724C9C">
            <w:pPr>
              <w:rPr>
                <w:rFonts w:asciiTheme="minorHAnsi" w:hAnsiTheme="minorHAnsi" w:cstheme="minorHAnsi"/>
                <w:sz w:val="22"/>
              </w:rPr>
            </w:pPr>
            <w:r w:rsidRPr="00541428">
              <w:rPr>
                <w:rFonts w:asciiTheme="minorHAnsi" w:hAnsiTheme="minorHAnsi" w:cstheme="minorHAnsi"/>
                <w:sz w:val="22"/>
              </w:rPr>
              <w:t>Form 2439</w:t>
            </w:r>
          </w:p>
        </w:tc>
        <w:tc>
          <w:tcPr>
            <w:tcW w:w="5845" w:type="dxa"/>
            <w:shd w:val="clear" w:color="auto" w:fill="auto"/>
            <w:hideMark/>
          </w:tcPr>
          <w:p w:rsidR="002462AE" w:rsidRPr="00541428" w:rsidP="000568A7" w14:paraId="3D08B5CB" w14:textId="77777777">
            <w:pPr>
              <w:rPr>
                <w:rFonts w:asciiTheme="minorHAnsi" w:hAnsiTheme="minorHAnsi" w:cstheme="minorHAnsi"/>
                <w:sz w:val="22"/>
              </w:rPr>
            </w:pPr>
            <w:r w:rsidRPr="00541428">
              <w:rPr>
                <w:rFonts w:asciiTheme="minorHAnsi" w:hAnsiTheme="minorHAnsi" w:cstheme="minorHAnsi"/>
                <w:sz w:val="22"/>
              </w:rPr>
              <w:t>Notice to Shareholder of Undistributed Long-Term Capital Gains</w:t>
            </w:r>
          </w:p>
        </w:tc>
      </w:tr>
      <w:tr w14:paraId="4D22A8E6" w14:textId="77777777" w:rsidTr="004B24F6">
        <w:tblPrEx>
          <w:tblW w:w="0" w:type="auto"/>
          <w:tblInd w:w="85" w:type="dxa"/>
          <w:tblLook w:val="04A0"/>
        </w:tblPrEx>
        <w:trPr>
          <w:trHeight w:val="432"/>
        </w:trPr>
        <w:tc>
          <w:tcPr>
            <w:tcW w:w="630" w:type="dxa"/>
          </w:tcPr>
          <w:p w:rsidR="002462AE" w:rsidRPr="00377969" w:rsidP="00377969" w14:paraId="488FA52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B3FD246" w14:textId="731004A8">
            <w:pPr>
              <w:rPr>
                <w:rFonts w:asciiTheme="minorHAnsi" w:hAnsiTheme="minorHAnsi" w:cstheme="minorHAnsi"/>
                <w:sz w:val="22"/>
              </w:rPr>
            </w:pPr>
            <w:r w:rsidRPr="00541428">
              <w:rPr>
                <w:rFonts w:asciiTheme="minorHAnsi" w:hAnsiTheme="minorHAnsi" w:cstheme="minorHAnsi"/>
                <w:sz w:val="22"/>
              </w:rPr>
              <w:t>Form 2553</w:t>
            </w:r>
          </w:p>
        </w:tc>
        <w:tc>
          <w:tcPr>
            <w:tcW w:w="5845" w:type="dxa"/>
            <w:shd w:val="clear" w:color="auto" w:fill="auto"/>
            <w:hideMark/>
          </w:tcPr>
          <w:p w:rsidR="002462AE" w:rsidRPr="00541428" w:rsidP="000568A7" w14:paraId="6A72B1FA" w14:textId="77777777">
            <w:pPr>
              <w:rPr>
                <w:rFonts w:asciiTheme="minorHAnsi" w:hAnsiTheme="minorHAnsi" w:cstheme="minorHAnsi"/>
                <w:sz w:val="22"/>
              </w:rPr>
            </w:pPr>
            <w:r w:rsidRPr="00541428">
              <w:rPr>
                <w:rFonts w:asciiTheme="minorHAnsi" w:hAnsiTheme="minorHAnsi" w:cstheme="minorHAnsi"/>
                <w:sz w:val="22"/>
              </w:rPr>
              <w:t>Election by a Small Business Corporation</w:t>
            </w:r>
          </w:p>
        </w:tc>
      </w:tr>
      <w:tr w14:paraId="30085651" w14:textId="77777777" w:rsidTr="004B24F6">
        <w:tblPrEx>
          <w:tblW w:w="0" w:type="auto"/>
          <w:tblInd w:w="85" w:type="dxa"/>
          <w:tblLook w:val="04A0"/>
        </w:tblPrEx>
        <w:trPr>
          <w:trHeight w:val="432"/>
        </w:trPr>
        <w:tc>
          <w:tcPr>
            <w:tcW w:w="630" w:type="dxa"/>
          </w:tcPr>
          <w:p w:rsidR="002462AE" w:rsidRPr="00377969" w:rsidP="00377969" w14:paraId="36B7D32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5B65AAB" w14:textId="49BEC5D2">
            <w:pPr>
              <w:rPr>
                <w:rFonts w:asciiTheme="minorHAnsi" w:hAnsiTheme="minorHAnsi" w:cstheme="minorHAnsi"/>
                <w:sz w:val="22"/>
              </w:rPr>
            </w:pPr>
            <w:r w:rsidRPr="00541428">
              <w:rPr>
                <w:rFonts w:asciiTheme="minorHAnsi" w:hAnsiTheme="minorHAnsi" w:cstheme="minorHAnsi"/>
                <w:sz w:val="22"/>
              </w:rPr>
              <w:t>*Form 2848</w:t>
            </w:r>
          </w:p>
        </w:tc>
        <w:tc>
          <w:tcPr>
            <w:tcW w:w="5845" w:type="dxa"/>
            <w:shd w:val="clear" w:color="auto" w:fill="auto"/>
            <w:hideMark/>
          </w:tcPr>
          <w:p w:rsidR="002462AE" w:rsidRPr="00541428" w:rsidP="000568A7" w14:paraId="7FC12729" w14:textId="77777777">
            <w:pPr>
              <w:rPr>
                <w:rFonts w:asciiTheme="minorHAnsi" w:hAnsiTheme="minorHAnsi" w:cstheme="minorHAnsi"/>
                <w:sz w:val="22"/>
              </w:rPr>
            </w:pPr>
            <w:r w:rsidRPr="00541428">
              <w:rPr>
                <w:rFonts w:asciiTheme="minorHAnsi" w:hAnsiTheme="minorHAnsi" w:cstheme="minorHAnsi"/>
                <w:sz w:val="22"/>
              </w:rPr>
              <w:t>Power of Attorney and Declaration of Representative</w:t>
            </w:r>
          </w:p>
        </w:tc>
      </w:tr>
      <w:tr w14:paraId="63D028B3" w14:textId="77777777" w:rsidTr="004B24F6">
        <w:tblPrEx>
          <w:tblW w:w="0" w:type="auto"/>
          <w:tblInd w:w="85" w:type="dxa"/>
          <w:tblLook w:val="04A0"/>
        </w:tblPrEx>
        <w:trPr>
          <w:trHeight w:val="432"/>
        </w:trPr>
        <w:tc>
          <w:tcPr>
            <w:tcW w:w="630" w:type="dxa"/>
          </w:tcPr>
          <w:p w:rsidR="002462AE" w:rsidRPr="00377969" w:rsidP="00377969" w14:paraId="68EE241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AE4362B" w14:textId="452CF635">
            <w:pPr>
              <w:rPr>
                <w:rFonts w:asciiTheme="minorHAnsi" w:hAnsiTheme="minorHAnsi" w:cstheme="minorHAnsi"/>
                <w:sz w:val="22"/>
              </w:rPr>
            </w:pPr>
            <w:r w:rsidRPr="00541428">
              <w:rPr>
                <w:rFonts w:asciiTheme="minorHAnsi" w:hAnsiTheme="minorHAnsi" w:cstheme="minorHAnsi"/>
                <w:sz w:val="22"/>
              </w:rPr>
              <w:t>*Form 3115</w:t>
            </w:r>
          </w:p>
        </w:tc>
        <w:tc>
          <w:tcPr>
            <w:tcW w:w="5845" w:type="dxa"/>
            <w:shd w:val="clear" w:color="auto" w:fill="auto"/>
            <w:hideMark/>
          </w:tcPr>
          <w:p w:rsidR="002462AE" w:rsidRPr="00541428" w:rsidP="000568A7" w14:paraId="2FFEFA2C" w14:textId="77777777">
            <w:pPr>
              <w:rPr>
                <w:rFonts w:asciiTheme="minorHAnsi" w:hAnsiTheme="minorHAnsi" w:cstheme="minorHAnsi"/>
                <w:sz w:val="22"/>
              </w:rPr>
            </w:pPr>
            <w:r w:rsidRPr="00541428">
              <w:rPr>
                <w:rFonts w:asciiTheme="minorHAnsi" w:hAnsiTheme="minorHAnsi" w:cstheme="minorHAnsi"/>
                <w:sz w:val="22"/>
              </w:rPr>
              <w:t>Application for Change in Accounting Method</w:t>
            </w:r>
          </w:p>
        </w:tc>
      </w:tr>
      <w:tr w14:paraId="1F3AFD52" w14:textId="77777777" w:rsidTr="004B24F6">
        <w:tblPrEx>
          <w:tblW w:w="0" w:type="auto"/>
          <w:tblInd w:w="85" w:type="dxa"/>
          <w:tblLook w:val="04A0"/>
        </w:tblPrEx>
        <w:trPr>
          <w:trHeight w:val="432"/>
        </w:trPr>
        <w:tc>
          <w:tcPr>
            <w:tcW w:w="630" w:type="dxa"/>
          </w:tcPr>
          <w:p w:rsidR="002462AE" w:rsidRPr="00377969" w:rsidP="00377969" w14:paraId="51A3D20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3B63624" w14:textId="12EAB80F">
            <w:pPr>
              <w:rPr>
                <w:rFonts w:asciiTheme="minorHAnsi" w:hAnsiTheme="minorHAnsi" w:cstheme="minorHAnsi"/>
                <w:sz w:val="22"/>
              </w:rPr>
            </w:pPr>
            <w:r w:rsidRPr="00541428">
              <w:rPr>
                <w:rFonts w:asciiTheme="minorHAnsi" w:hAnsiTheme="minorHAnsi" w:cstheme="minorHAnsi"/>
                <w:sz w:val="22"/>
              </w:rPr>
              <w:t>*Form 3468</w:t>
            </w:r>
          </w:p>
        </w:tc>
        <w:tc>
          <w:tcPr>
            <w:tcW w:w="5845" w:type="dxa"/>
            <w:shd w:val="clear" w:color="auto" w:fill="auto"/>
            <w:hideMark/>
          </w:tcPr>
          <w:p w:rsidR="002462AE" w:rsidRPr="00541428" w:rsidP="000568A7" w14:paraId="4047D81F" w14:textId="77777777">
            <w:pPr>
              <w:rPr>
                <w:rFonts w:asciiTheme="minorHAnsi" w:hAnsiTheme="minorHAnsi" w:cstheme="minorHAnsi"/>
                <w:sz w:val="22"/>
              </w:rPr>
            </w:pPr>
            <w:r w:rsidRPr="00541428">
              <w:rPr>
                <w:rFonts w:asciiTheme="minorHAnsi" w:hAnsiTheme="minorHAnsi" w:cstheme="minorHAnsi"/>
                <w:sz w:val="22"/>
              </w:rPr>
              <w:t>Investment Credit</w:t>
            </w:r>
          </w:p>
        </w:tc>
      </w:tr>
      <w:tr w14:paraId="778C5FEF" w14:textId="77777777" w:rsidTr="004B24F6">
        <w:tblPrEx>
          <w:tblW w:w="0" w:type="auto"/>
          <w:tblInd w:w="85" w:type="dxa"/>
          <w:tblLook w:val="04A0"/>
        </w:tblPrEx>
        <w:trPr>
          <w:trHeight w:val="432"/>
        </w:trPr>
        <w:tc>
          <w:tcPr>
            <w:tcW w:w="630" w:type="dxa"/>
          </w:tcPr>
          <w:p w:rsidR="002462AE" w:rsidRPr="00377969" w:rsidP="00377969" w14:paraId="5034259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5150762" w14:textId="14BDCB7D">
            <w:pPr>
              <w:rPr>
                <w:rFonts w:asciiTheme="minorHAnsi" w:hAnsiTheme="minorHAnsi" w:cstheme="minorHAnsi"/>
                <w:sz w:val="22"/>
              </w:rPr>
            </w:pPr>
            <w:r w:rsidRPr="00541428">
              <w:rPr>
                <w:rFonts w:asciiTheme="minorHAnsi" w:hAnsiTheme="minorHAnsi" w:cstheme="minorHAnsi"/>
                <w:sz w:val="22"/>
              </w:rPr>
              <w:t>*Form 3520</w:t>
            </w:r>
          </w:p>
        </w:tc>
        <w:tc>
          <w:tcPr>
            <w:tcW w:w="5845" w:type="dxa"/>
            <w:shd w:val="clear" w:color="auto" w:fill="auto"/>
            <w:hideMark/>
          </w:tcPr>
          <w:p w:rsidR="002462AE" w:rsidRPr="00541428" w:rsidP="000568A7" w14:paraId="02C91738" w14:textId="77777777">
            <w:pPr>
              <w:rPr>
                <w:rFonts w:asciiTheme="minorHAnsi" w:hAnsiTheme="minorHAnsi" w:cstheme="minorHAnsi"/>
                <w:sz w:val="22"/>
              </w:rPr>
            </w:pPr>
            <w:r w:rsidRPr="00541428">
              <w:rPr>
                <w:rFonts w:asciiTheme="minorHAnsi" w:hAnsiTheme="minorHAnsi" w:cstheme="minorHAnsi"/>
                <w:sz w:val="22"/>
              </w:rPr>
              <w:t>Annual Return To Report Transactions With Foreign Trusts and Receipt of Certain Foreign Gifts</w:t>
            </w:r>
          </w:p>
        </w:tc>
      </w:tr>
      <w:tr w14:paraId="250BEEC6" w14:textId="77777777" w:rsidTr="004B24F6">
        <w:tblPrEx>
          <w:tblW w:w="0" w:type="auto"/>
          <w:tblInd w:w="85" w:type="dxa"/>
          <w:tblLook w:val="04A0"/>
        </w:tblPrEx>
        <w:trPr>
          <w:trHeight w:val="432"/>
        </w:trPr>
        <w:tc>
          <w:tcPr>
            <w:tcW w:w="630" w:type="dxa"/>
          </w:tcPr>
          <w:p w:rsidR="002462AE" w:rsidRPr="00377969" w:rsidP="00377969" w14:paraId="2F82413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5F49548D" w14:textId="7B921D7D">
            <w:pPr>
              <w:rPr>
                <w:rFonts w:asciiTheme="minorHAnsi" w:hAnsiTheme="minorHAnsi" w:cstheme="minorHAnsi"/>
                <w:sz w:val="22"/>
              </w:rPr>
            </w:pPr>
            <w:r w:rsidRPr="00541428">
              <w:rPr>
                <w:rFonts w:asciiTheme="minorHAnsi" w:hAnsiTheme="minorHAnsi" w:cstheme="minorHAnsi"/>
                <w:sz w:val="22"/>
              </w:rPr>
              <w:t>*Form 3520-A</w:t>
            </w:r>
          </w:p>
        </w:tc>
        <w:tc>
          <w:tcPr>
            <w:tcW w:w="5845" w:type="dxa"/>
            <w:shd w:val="clear" w:color="auto" w:fill="auto"/>
          </w:tcPr>
          <w:p w:rsidR="002462AE" w:rsidRPr="00541428" w:rsidP="000568A7" w14:paraId="1B3D9864" w14:textId="77777777">
            <w:pPr>
              <w:rPr>
                <w:rFonts w:asciiTheme="minorHAnsi" w:hAnsiTheme="minorHAnsi" w:cstheme="minorHAnsi"/>
                <w:sz w:val="22"/>
              </w:rPr>
            </w:pPr>
            <w:r w:rsidRPr="00541428">
              <w:rPr>
                <w:rFonts w:asciiTheme="minorHAnsi" w:hAnsiTheme="minorHAnsi" w:cstheme="minorHAnsi"/>
                <w:sz w:val="22"/>
              </w:rPr>
              <w:t>Annual Return of Foreign Trust With a U.S. Owner</w:t>
            </w:r>
          </w:p>
        </w:tc>
      </w:tr>
      <w:tr w14:paraId="4604D57B" w14:textId="77777777" w:rsidTr="004B24F6">
        <w:tblPrEx>
          <w:tblW w:w="0" w:type="auto"/>
          <w:tblInd w:w="85" w:type="dxa"/>
          <w:tblLook w:val="04A0"/>
        </w:tblPrEx>
        <w:trPr>
          <w:trHeight w:val="432"/>
        </w:trPr>
        <w:tc>
          <w:tcPr>
            <w:tcW w:w="630" w:type="dxa"/>
          </w:tcPr>
          <w:p w:rsidR="002462AE" w:rsidRPr="00377969" w:rsidP="00377969" w14:paraId="2F8C77C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5D3EF7B" w14:textId="330DB2AD">
            <w:pPr>
              <w:rPr>
                <w:rFonts w:asciiTheme="minorHAnsi" w:hAnsiTheme="minorHAnsi" w:cstheme="minorHAnsi"/>
                <w:sz w:val="22"/>
              </w:rPr>
            </w:pPr>
            <w:r w:rsidRPr="00541428">
              <w:rPr>
                <w:rFonts w:asciiTheme="minorHAnsi" w:hAnsiTheme="minorHAnsi" w:cstheme="minorHAnsi"/>
                <w:sz w:val="22"/>
              </w:rPr>
              <w:t>*Form 3800</w:t>
            </w:r>
          </w:p>
        </w:tc>
        <w:tc>
          <w:tcPr>
            <w:tcW w:w="5845" w:type="dxa"/>
            <w:shd w:val="clear" w:color="auto" w:fill="auto"/>
            <w:hideMark/>
          </w:tcPr>
          <w:p w:rsidR="002462AE" w:rsidRPr="00541428" w:rsidP="000568A7" w14:paraId="3E971B73" w14:textId="77777777">
            <w:pPr>
              <w:rPr>
                <w:rFonts w:asciiTheme="minorHAnsi" w:hAnsiTheme="minorHAnsi" w:cstheme="minorHAnsi"/>
                <w:sz w:val="22"/>
              </w:rPr>
            </w:pPr>
            <w:r w:rsidRPr="00541428">
              <w:rPr>
                <w:rFonts w:asciiTheme="minorHAnsi" w:hAnsiTheme="minorHAnsi" w:cstheme="minorHAnsi"/>
                <w:sz w:val="22"/>
              </w:rPr>
              <w:t>General Business Credit</w:t>
            </w:r>
          </w:p>
        </w:tc>
      </w:tr>
      <w:tr w14:paraId="42E3D9BA" w14:textId="77777777" w:rsidTr="004B24F6">
        <w:tblPrEx>
          <w:tblW w:w="0" w:type="auto"/>
          <w:tblInd w:w="85" w:type="dxa"/>
          <w:tblLook w:val="04A0"/>
        </w:tblPrEx>
        <w:trPr>
          <w:trHeight w:val="432"/>
        </w:trPr>
        <w:tc>
          <w:tcPr>
            <w:tcW w:w="630" w:type="dxa"/>
          </w:tcPr>
          <w:p w:rsidR="002462AE" w:rsidRPr="00377969" w:rsidP="00377969" w14:paraId="49BC42A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27EAD32" w14:textId="3ADCF553">
            <w:pPr>
              <w:rPr>
                <w:rFonts w:asciiTheme="minorHAnsi" w:hAnsiTheme="minorHAnsi" w:cstheme="minorHAnsi"/>
                <w:sz w:val="22"/>
              </w:rPr>
            </w:pPr>
            <w:r w:rsidRPr="00541428">
              <w:rPr>
                <w:rFonts w:asciiTheme="minorHAnsi" w:hAnsiTheme="minorHAnsi" w:cstheme="minorHAnsi"/>
                <w:sz w:val="22"/>
              </w:rPr>
              <w:t>*Form 4136</w:t>
            </w:r>
          </w:p>
        </w:tc>
        <w:tc>
          <w:tcPr>
            <w:tcW w:w="5845" w:type="dxa"/>
            <w:shd w:val="clear" w:color="auto" w:fill="auto"/>
            <w:hideMark/>
          </w:tcPr>
          <w:p w:rsidR="002462AE" w:rsidRPr="00541428" w:rsidP="000568A7" w14:paraId="10C72505" w14:textId="77777777">
            <w:pPr>
              <w:rPr>
                <w:rFonts w:asciiTheme="minorHAnsi" w:hAnsiTheme="minorHAnsi" w:cstheme="minorHAnsi"/>
                <w:sz w:val="22"/>
              </w:rPr>
            </w:pPr>
            <w:r w:rsidRPr="00541428">
              <w:rPr>
                <w:rFonts w:asciiTheme="minorHAnsi" w:hAnsiTheme="minorHAnsi" w:cstheme="minorHAnsi"/>
                <w:sz w:val="22"/>
              </w:rPr>
              <w:t>Credit for Federal Tax Paid on Fuels</w:t>
            </w:r>
          </w:p>
        </w:tc>
      </w:tr>
      <w:tr w14:paraId="0BC41C7A" w14:textId="77777777" w:rsidTr="004B24F6">
        <w:tblPrEx>
          <w:tblW w:w="0" w:type="auto"/>
          <w:tblInd w:w="85" w:type="dxa"/>
          <w:tblLook w:val="04A0"/>
        </w:tblPrEx>
        <w:trPr>
          <w:trHeight w:val="432"/>
        </w:trPr>
        <w:tc>
          <w:tcPr>
            <w:tcW w:w="630" w:type="dxa"/>
          </w:tcPr>
          <w:p w:rsidR="002462AE" w:rsidRPr="00377969" w:rsidP="00377969" w14:paraId="57030A7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A249527" w14:textId="5656B24D">
            <w:pPr>
              <w:rPr>
                <w:rFonts w:asciiTheme="minorHAnsi" w:hAnsiTheme="minorHAnsi" w:cstheme="minorHAnsi"/>
                <w:sz w:val="22"/>
              </w:rPr>
            </w:pPr>
            <w:r w:rsidRPr="00541428">
              <w:rPr>
                <w:rFonts w:asciiTheme="minorHAnsi" w:hAnsiTheme="minorHAnsi" w:cstheme="minorHAnsi"/>
                <w:sz w:val="22"/>
              </w:rPr>
              <w:t>*Form 4255</w:t>
            </w:r>
          </w:p>
        </w:tc>
        <w:tc>
          <w:tcPr>
            <w:tcW w:w="5845" w:type="dxa"/>
            <w:shd w:val="clear" w:color="auto" w:fill="auto"/>
            <w:hideMark/>
          </w:tcPr>
          <w:p w:rsidR="002462AE" w:rsidRPr="00541428" w:rsidP="000568A7" w14:paraId="287AD82E" w14:textId="77777777">
            <w:pPr>
              <w:rPr>
                <w:rFonts w:asciiTheme="minorHAnsi" w:hAnsiTheme="minorHAnsi" w:cstheme="minorHAnsi"/>
                <w:sz w:val="22"/>
              </w:rPr>
            </w:pPr>
            <w:r w:rsidRPr="00541428">
              <w:rPr>
                <w:rFonts w:asciiTheme="minorHAnsi" w:hAnsiTheme="minorHAnsi" w:cstheme="minorHAnsi"/>
                <w:sz w:val="22"/>
              </w:rPr>
              <w:t>Recapture of Investment Credit</w:t>
            </w:r>
          </w:p>
        </w:tc>
      </w:tr>
      <w:tr w14:paraId="721A6DDD" w14:textId="77777777" w:rsidTr="004B24F6">
        <w:tblPrEx>
          <w:tblW w:w="0" w:type="auto"/>
          <w:tblInd w:w="85" w:type="dxa"/>
          <w:tblLook w:val="04A0"/>
        </w:tblPrEx>
        <w:trPr>
          <w:trHeight w:val="432"/>
        </w:trPr>
        <w:tc>
          <w:tcPr>
            <w:tcW w:w="630" w:type="dxa"/>
          </w:tcPr>
          <w:p w:rsidR="002462AE" w:rsidRPr="00377969" w:rsidP="00377969" w14:paraId="643C581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D853DE5" w14:textId="2AB45C0E">
            <w:pPr>
              <w:rPr>
                <w:rFonts w:asciiTheme="minorHAnsi" w:hAnsiTheme="minorHAnsi" w:cstheme="minorHAnsi"/>
                <w:sz w:val="22"/>
              </w:rPr>
            </w:pPr>
            <w:r w:rsidRPr="00541428">
              <w:rPr>
                <w:rFonts w:asciiTheme="minorHAnsi" w:hAnsiTheme="minorHAnsi" w:cstheme="minorHAnsi"/>
                <w:sz w:val="22"/>
              </w:rPr>
              <w:t>*Form 4466</w:t>
            </w:r>
          </w:p>
        </w:tc>
        <w:tc>
          <w:tcPr>
            <w:tcW w:w="5845" w:type="dxa"/>
            <w:shd w:val="clear" w:color="auto" w:fill="auto"/>
            <w:hideMark/>
          </w:tcPr>
          <w:p w:rsidR="002462AE" w:rsidRPr="00541428" w:rsidP="000568A7" w14:paraId="7BA488A0" w14:textId="77777777">
            <w:pPr>
              <w:rPr>
                <w:rFonts w:asciiTheme="minorHAnsi" w:hAnsiTheme="minorHAnsi" w:cstheme="minorHAnsi"/>
                <w:sz w:val="22"/>
              </w:rPr>
            </w:pPr>
            <w:r w:rsidRPr="00541428">
              <w:rPr>
                <w:rFonts w:asciiTheme="minorHAnsi" w:hAnsiTheme="minorHAnsi" w:cstheme="minorHAnsi"/>
                <w:sz w:val="22"/>
              </w:rPr>
              <w:t>Corporation Application for Quick Refund of Overpayment of Estimated Tax</w:t>
            </w:r>
          </w:p>
        </w:tc>
      </w:tr>
      <w:tr w14:paraId="12F0504E" w14:textId="77777777" w:rsidTr="004B24F6">
        <w:tblPrEx>
          <w:tblW w:w="0" w:type="auto"/>
          <w:tblInd w:w="85" w:type="dxa"/>
          <w:tblLook w:val="04A0"/>
        </w:tblPrEx>
        <w:trPr>
          <w:trHeight w:val="432"/>
        </w:trPr>
        <w:tc>
          <w:tcPr>
            <w:tcW w:w="630" w:type="dxa"/>
          </w:tcPr>
          <w:p w:rsidR="002462AE" w:rsidRPr="00377969" w:rsidP="00377969" w14:paraId="5C1B69E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AF5AE58" w14:textId="7A0CE789">
            <w:pPr>
              <w:rPr>
                <w:rFonts w:asciiTheme="minorHAnsi" w:hAnsiTheme="minorHAnsi" w:cstheme="minorHAnsi"/>
                <w:sz w:val="22"/>
              </w:rPr>
            </w:pPr>
            <w:r w:rsidRPr="00541428">
              <w:rPr>
                <w:rFonts w:asciiTheme="minorHAnsi" w:hAnsiTheme="minorHAnsi" w:cstheme="minorHAnsi"/>
                <w:sz w:val="22"/>
              </w:rPr>
              <w:t>*Form 4562</w:t>
            </w:r>
          </w:p>
        </w:tc>
        <w:tc>
          <w:tcPr>
            <w:tcW w:w="5845" w:type="dxa"/>
            <w:shd w:val="clear" w:color="auto" w:fill="auto"/>
            <w:hideMark/>
          </w:tcPr>
          <w:p w:rsidR="002462AE" w:rsidRPr="00541428" w:rsidP="000568A7" w14:paraId="3E2E57EF" w14:textId="77777777">
            <w:pPr>
              <w:rPr>
                <w:rFonts w:asciiTheme="minorHAnsi" w:hAnsiTheme="minorHAnsi" w:cstheme="minorHAnsi"/>
                <w:sz w:val="22"/>
              </w:rPr>
            </w:pPr>
            <w:r w:rsidRPr="00541428">
              <w:rPr>
                <w:rFonts w:asciiTheme="minorHAnsi" w:hAnsiTheme="minorHAnsi" w:cstheme="minorHAnsi"/>
                <w:sz w:val="22"/>
              </w:rPr>
              <w:t>Depreciation and Amortization (Including Information on Listed Property)</w:t>
            </w:r>
          </w:p>
        </w:tc>
      </w:tr>
      <w:tr w14:paraId="6CE4B213" w14:textId="77777777" w:rsidTr="004B24F6">
        <w:tblPrEx>
          <w:tblW w:w="0" w:type="auto"/>
          <w:tblInd w:w="85" w:type="dxa"/>
          <w:tblLook w:val="04A0"/>
        </w:tblPrEx>
        <w:trPr>
          <w:trHeight w:val="432"/>
        </w:trPr>
        <w:tc>
          <w:tcPr>
            <w:tcW w:w="630" w:type="dxa"/>
          </w:tcPr>
          <w:p w:rsidR="00DE0A0C" w:rsidRPr="00DE0A0C" w:rsidP="002462AE" w14:paraId="6EAF8546" w14:textId="77777777">
            <w:pPr>
              <w:pStyle w:val="ListParagraph"/>
              <w:numPr>
                <w:ilvl w:val="0"/>
                <w:numId w:val="32"/>
              </w:numPr>
              <w:rPr>
                <w:rFonts w:asciiTheme="minorHAnsi" w:hAnsiTheme="minorHAnsi" w:cstheme="minorHAnsi"/>
              </w:rPr>
            </w:pPr>
          </w:p>
        </w:tc>
        <w:tc>
          <w:tcPr>
            <w:tcW w:w="2790" w:type="dxa"/>
            <w:shd w:val="clear" w:color="auto" w:fill="auto"/>
            <w:noWrap/>
          </w:tcPr>
          <w:p w:rsidR="00DE0A0C" w:rsidRPr="00541428" w:rsidP="000568A7" w14:paraId="5E98C0EB" w14:textId="6B26C007">
            <w:pPr>
              <w:rPr>
                <w:rFonts w:asciiTheme="minorHAnsi" w:hAnsiTheme="minorHAnsi" w:cstheme="minorHAnsi"/>
                <w:sz w:val="22"/>
              </w:rPr>
            </w:pPr>
            <w:r>
              <w:rPr>
                <w:rFonts w:asciiTheme="minorHAnsi" w:hAnsiTheme="minorHAnsi" w:cstheme="minorHAnsi"/>
                <w:sz w:val="22"/>
              </w:rPr>
              <w:t>Form 4626</w:t>
            </w:r>
          </w:p>
        </w:tc>
        <w:tc>
          <w:tcPr>
            <w:tcW w:w="5845" w:type="dxa"/>
            <w:shd w:val="clear" w:color="auto" w:fill="auto"/>
          </w:tcPr>
          <w:p w:rsidR="00DE0A0C" w:rsidRPr="00DE0A0C" w:rsidP="00DE0A0C" w14:paraId="49E2B9E9" w14:textId="77777777">
            <w:pPr>
              <w:autoSpaceDE w:val="0"/>
              <w:autoSpaceDN w:val="0"/>
              <w:adjustRightInd w:val="0"/>
              <w:rPr>
                <w:rFonts w:ascii="ITC Franklin Gothic Std Book" w:hAnsi="ITC Franklin Gothic Std Book" w:cs="ITC Franklin Gothic Std Book"/>
                <w:color w:val="000000"/>
                <w:szCs w:val="24"/>
              </w:rPr>
            </w:pPr>
          </w:p>
          <w:p w:rsidR="00DE0A0C" w:rsidRPr="00541428" w:rsidP="00DE0A0C" w14:paraId="252DE631" w14:textId="27A874EC">
            <w:pPr>
              <w:rPr>
                <w:rFonts w:asciiTheme="minorHAnsi" w:hAnsiTheme="minorHAnsi" w:cstheme="minorHAnsi"/>
                <w:sz w:val="22"/>
              </w:rPr>
            </w:pPr>
            <w:r w:rsidRPr="00377969">
              <w:rPr>
                <w:rFonts w:asciiTheme="minorHAnsi" w:hAnsiTheme="minorHAnsi" w:cstheme="minorHAnsi"/>
                <w:sz w:val="22"/>
              </w:rPr>
              <w:t>Alternative Minimum Tax—Corpor</w:t>
            </w:r>
            <w:r>
              <w:rPr>
                <w:rFonts w:asciiTheme="minorHAnsi" w:hAnsiTheme="minorHAnsi" w:cstheme="minorHAnsi"/>
                <w:sz w:val="22"/>
              </w:rPr>
              <w:t>ations</w:t>
            </w:r>
          </w:p>
        </w:tc>
      </w:tr>
      <w:tr w14:paraId="22BDE4B7" w14:textId="77777777" w:rsidTr="004B24F6">
        <w:tblPrEx>
          <w:tblW w:w="0" w:type="auto"/>
          <w:tblInd w:w="85" w:type="dxa"/>
          <w:tblLook w:val="04A0"/>
        </w:tblPrEx>
        <w:trPr>
          <w:trHeight w:val="432"/>
        </w:trPr>
        <w:tc>
          <w:tcPr>
            <w:tcW w:w="630" w:type="dxa"/>
          </w:tcPr>
          <w:p w:rsidR="002462AE" w:rsidRPr="00377969" w:rsidP="00377969" w14:paraId="70C85A5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8458A11" w14:textId="22BABBEE">
            <w:pPr>
              <w:rPr>
                <w:rFonts w:asciiTheme="minorHAnsi" w:hAnsiTheme="minorHAnsi" w:cstheme="minorHAnsi"/>
                <w:sz w:val="22"/>
              </w:rPr>
            </w:pPr>
            <w:r w:rsidRPr="00541428">
              <w:rPr>
                <w:rFonts w:asciiTheme="minorHAnsi" w:hAnsiTheme="minorHAnsi" w:cstheme="minorHAnsi"/>
                <w:sz w:val="22"/>
              </w:rPr>
              <w:t>*Form 4684</w:t>
            </w:r>
          </w:p>
        </w:tc>
        <w:tc>
          <w:tcPr>
            <w:tcW w:w="5845" w:type="dxa"/>
            <w:shd w:val="clear" w:color="auto" w:fill="auto"/>
            <w:hideMark/>
          </w:tcPr>
          <w:p w:rsidR="002462AE" w:rsidRPr="00541428" w:rsidP="000568A7" w14:paraId="0ECE7DD4" w14:textId="77777777">
            <w:pPr>
              <w:rPr>
                <w:rFonts w:asciiTheme="minorHAnsi" w:hAnsiTheme="minorHAnsi" w:cstheme="minorHAnsi"/>
                <w:sz w:val="22"/>
              </w:rPr>
            </w:pPr>
            <w:r w:rsidRPr="00541428">
              <w:rPr>
                <w:rFonts w:asciiTheme="minorHAnsi" w:hAnsiTheme="minorHAnsi" w:cstheme="minorHAnsi"/>
                <w:sz w:val="22"/>
              </w:rPr>
              <w:t>Casualties and Thefts</w:t>
            </w:r>
          </w:p>
        </w:tc>
      </w:tr>
      <w:tr w14:paraId="2CB88BC8" w14:textId="77777777" w:rsidTr="004B24F6">
        <w:tblPrEx>
          <w:tblW w:w="0" w:type="auto"/>
          <w:tblInd w:w="85" w:type="dxa"/>
          <w:tblLook w:val="04A0"/>
        </w:tblPrEx>
        <w:trPr>
          <w:trHeight w:val="432"/>
        </w:trPr>
        <w:tc>
          <w:tcPr>
            <w:tcW w:w="630" w:type="dxa"/>
          </w:tcPr>
          <w:p w:rsidR="002462AE" w:rsidRPr="00377969" w:rsidP="00377969" w14:paraId="76322FD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9FC0AE2" w14:textId="513EEDB6">
            <w:pPr>
              <w:rPr>
                <w:rFonts w:asciiTheme="minorHAnsi" w:hAnsiTheme="minorHAnsi" w:cstheme="minorHAnsi"/>
                <w:sz w:val="22"/>
              </w:rPr>
            </w:pPr>
            <w:r w:rsidRPr="00541428">
              <w:rPr>
                <w:rFonts w:asciiTheme="minorHAnsi" w:hAnsiTheme="minorHAnsi" w:cstheme="minorHAnsi"/>
                <w:sz w:val="22"/>
              </w:rPr>
              <w:t>*Form 4797</w:t>
            </w:r>
          </w:p>
        </w:tc>
        <w:tc>
          <w:tcPr>
            <w:tcW w:w="5845" w:type="dxa"/>
            <w:shd w:val="clear" w:color="auto" w:fill="auto"/>
            <w:hideMark/>
          </w:tcPr>
          <w:p w:rsidR="002462AE" w:rsidRPr="00541428" w:rsidP="000568A7" w14:paraId="053A681B" w14:textId="77777777">
            <w:pPr>
              <w:rPr>
                <w:rFonts w:asciiTheme="minorHAnsi" w:hAnsiTheme="minorHAnsi" w:cstheme="minorHAnsi"/>
                <w:sz w:val="22"/>
              </w:rPr>
            </w:pPr>
            <w:r w:rsidRPr="00541428">
              <w:rPr>
                <w:rFonts w:asciiTheme="minorHAnsi" w:hAnsiTheme="minorHAnsi" w:cstheme="minorHAnsi"/>
                <w:sz w:val="22"/>
              </w:rPr>
              <w:t>Sales of Business Property</w:t>
            </w:r>
          </w:p>
        </w:tc>
      </w:tr>
      <w:tr w14:paraId="1286B432" w14:textId="77777777" w:rsidTr="004B24F6">
        <w:tblPrEx>
          <w:tblW w:w="0" w:type="auto"/>
          <w:tblInd w:w="85" w:type="dxa"/>
          <w:tblLook w:val="04A0"/>
        </w:tblPrEx>
        <w:trPr>
          <w:trHeight w:val="432"/>
        </w:trPr>
        <w:tc>
          <w:tcPr>
            <w:tcW w:w="630" w:type="dxa"/>
          </w:tcPr>
          <w:p w:rsidR="002462AE" w:rsidRPr="00377969" w:rsidP="00377969" w14:paraId="718CAF9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ED7456F" w14:textId="7E613073">
            <w:pPr>
              <w:rPr>
                <w:rFonts w:asciiTheme="minorHAnsi" w:hAnsiTheme="minorHAnsi" w:cstheme="minorHAnsi"/>
                <w:sz w:val="22"/>
              </w:rPr>
            </w:pPr>
            <w:r w:rsidRPr="00541428">
              <w:rPr>
                <w:rFonts w:asciiTheme="minorHAnsi" w:hAnsiTheme="minorHAnsi" w:cstheme="minorHAnsi"/>
                <w:sz w:val="22"/>
              </w:rPr>
              <w:t>*Form 4810</w:t>
            </w:r>
          </w:p>
        </w:tc>
        <w:tc>
          <w:tcPr>
            <w:tcW w:w="5845" w:type="dxa"/>
            <w:shd w:val="clear" w:color="auto" w:fill="auto"/>
            <w:hideMark/>
          </w:tcPr>
          <w:p w:rsidR="002462AE" w:rsidRPr="00541428" w:rsidP="000568A7" w14:paraId="638F7BA1" w14:textId="77777777">
            <w:pPr>
              <w:rPr>
                <w:rFonts w:asciiTheme="minorHAnsi" w:hAnsiTheme="minorHAnsi" w:cstheme="minorHAnsi"/>
                <w:sz w:val="22"/>
              </w:rPr>
            </w:pPr>
            <w:r w:rsidRPr="00541428">
              <w:rPr>
                <w:rFonts w:asciiTheme="minorHAnsi" w:hAnsiTheme="minorHAnsi" w:cstheme="minorHAnsi"/>
                <w:sz w:val="22"/>
              </w:rPr>
              <w:t>Request for Prompt Assessment Under Internal Revenue Code Section 6501(d)</w:t>
            </w:r>
          </w:p>
        </w:tc>
      </w:tr>
      <w:tr w14:paraId="458D97A4" w14:textId="77777777" w:rsidTr="004B24F6">
        <w:tblPrEx>
          <w:tblW w:w="0" w:type="auto"/>
          <w:tblInd w:w="85" w:type="dxa"/>
          <w:tblLook w:val="04A0"/>
        </w:tblPrEx>
        <w:trPr>
          <w:trHeight w:val="432"/>
        </w:trPr>
        <w:tc>
          <w:tcPr>
            <w:tcW w:w="630" w:type="dxa"/>
          </w:tcPr>
          <w:p w:rsidR="002462AE" w:rsidRPr="00377969" w:rsidP="00377969" w14:paraId="3CBB9EA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4BB9A6F" w14:textId="3D3887B9">
            <w:pPr>
              <w:rPr>
                <w:rFonts w:asciiTheme="minorHAnsi" w:hAnsiTheme="minorHAnsi" w:cstheme="minorHAnsi"/>
                <w:sz w:val="22"/>
              </w:rPr>
            </w:pPr>
            <w:r w:rsidRPr="00541428">
              <w:rPr>
                <w:rFonts w:asciiTheme="minorHAnsi" w:hAnsiTheme="minorHAnsi" w:cstheme="minorHAnsi"/>
                <w:sz w:val="22"/>
              </w:rPr>
              <w:t>*Form 4876-A</w:t>
            </w:r>
          </w:p>
        </w:tc>
        <w:tc>
          <w:tcPr>
            <w:tcW w:w="5845" w:type="dxa"/>
            <w:shd w:val="clear" w:color="auto" w:fill="auto"/>
            <w:hideMark/>
          </w:tcPr>
          <w:p w:rsidR="002462AE" w:rsidRPr="00541428" w:rsidP="000568A7" w14:paraId="3C207DF9" w14:textId="77777777">
            <w:pPr>
              <w:rPr>
                <w:rFonts w:asciiTheme="minorHAnsi" w:hAnsiTheme="minorHAnsi" w:cstheme="minorHAnsi"/>
                <w:sz w:val="22"/>
              </w:rPr>
            </w:pPr>
            <w:r w:rsidRPr="00541428">
              <w:rPr>
                <w:rFonts w:asciiTheme="minorHAnsi" w:hAnsiTheme="minorHAnsi" w:cstheme="minorHAnsi"/>
                <w:sz w:val="22"/>
              </w:rPr>
              <w:t>Election to Be Treated as an Interest Charge DISC</w:t>
            </w:r>
          </w:p>
        </w:tc>
      </w:tr>
      <w:tr w14:paraId="03F2A7D9" w14:textId="77777777" w:rsidTr="004B24F6">
        <w:tblPrEx>
          <w:tblW w:w="0" w:type="auto"/>
          <w:tblInd w:w="85" w:type="dxa"/>
          <w:tblLook w:val="04A0"/>
        </w:tblPrEx>
        <w:trPr>
          <w:trHeight w:val="432"/>
        </w:trPr>
        <w:tc>
          <w:tcPr>
            <w:tcW w:w="630" w:type="dxa"/>
          </w:tcPr>
          <w:p w:rsidR="002462AE" w:rsidRPr="00377969" w:rsidP="00377969" w14:paraId="21F9CF6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3FF54C7" w14:textId="04C20300">
            <w:pPr>
              <w:rPr>
                <w:rFonts w:asciiTheme="minorHAnsi" w:hAnsiTheme="minorHAnsi" w:cstheme="minorHAnsi"/>
                <w:sz w:val="22"/>
              </w:rPr>
            </w:pPr>
            <w:r w:rsidRPr="00541428">
              <w:rPr>
                <w:rFonts w:asciiTheme="minorHAnsi" w:hAnsiTheme="minorHAnsi" w:cstheme="minorHAnsi"/>
                <w:sz w:val="22"/>
              </w:rPr>
              <w:t>Form 5452</w:t>
            </w:r>
          </w:p>
        </w:tc>
        <w:tc>
          <w:tcPr>
            <w:tcW w:w="5845" w:type="dxa"/>
            <w:shd w:val="clear" w:color="auto" w:fill="auto"/>
            <w:hideMark/>
          </w:tcPr>
          <w:p w:rsidR="002462AE" w:rsidRPr="00541428" w:rsidP="000568A7" w14:paraId="55644D34" w14:textId="77777777">
            <w:pPr>
              <w:rPr>
                <w:rFonts w:asciiTheme="minorHAnsi" w:hAnsiTheme="minorHAnsi" w:cstheme="minorHAnsi"/>
                <w:sz w:val="22"/>
              </w:rPr>
            </w:pPr>
            <w:r w:rsidRPr="00541428">
              <w:rPr>
                <w:rFonts w:asciiTheme="minorHAnsi" w:hAnsiTheme="minorHAnsi" w:cstheme="minorHAnsi"/>
                <w:sz w:val="22"/>
              </w:rPr>
              <w:t xml:space="preserve">Corporate Report of </w:t>
            </w:r>
            <w:r w:rsidRPr="00541428">
              <w:rPr>
                <w:rFonts w:asciiTheme="minorHAnsi" w:hAnsiTheme="minorHAnsi" w:cstheme="minorHAnsi"/>
                <w:sz w:val="22"/>
              </w:rPr>
              <w:t>Nondividend</w:t>
            </w:r>
            <w:r w:rsidRPr="00541428">
              <w:rPr>
                <w:rFonts w:asciiTheme="minorHAnsi" w:hAnsiTheme="minorHAnsi" w:cstheme="minorHAnsi"/>
                <w:sz w:val="22"/>
              </w:rPr>
              <w:t xml:space="preserve"> Distributions</w:t>
            </w:r>
          </w:p>
        </w:tc>
      </w:tr>
      <w:tr w14:paraId="7783B39F" w14:textId="77777777" w:rsidTr="004B24F6">
        <w:tblPrEx>
          <w:tblW w:w="0" w:type="auto"/>
          <w:tblInd w:w="85" w:type="dxa"/>
          <w:tblLook w:val="04A0"/>
        </w:tblPrEx>
        <w:trPr>
          <w:trHeight w:val="432"/>
        </w:trPr>
        <w:tc>
          <w:tcPr>
            <w:tcW w:w="630" w:type="dxa"/>
          </w:tcPr>
          <w:p w:rsidR="002462AE" w:rsidRPr="00377969" w:rsidP="00377969" w14:paraId="4E9DE57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0F1DEF26" w14:textId="07973376">
            <w:pPr>
              <w:rPr>
                <w:rFonts w:asciiTheme="minorHAnsi" w:hAnsiTheme="minorHAnsi" w:cstheme="minorHAnsi"/>
                <w:sz w:val="22"/>
              </w:rPr>
            </w:pPr>
            <w:r w:rsidRPr="00541428">
              <w:rPr>
                <w:rFonts w:asciiTheme="minorHAnsi" w:hAnsiTheme="minorHAnsi" w:cstheme="minorHAnsi"/>
                <w:sz w:val="22"/>
              </w:rPr>
              <w:t>Form 5471</w:t>
            </w:r>
          </w:p>
        </w:tc>
        <w:tc>
          <w:tcPr>
            <w:tcW w:w="5845" w:type="dxa"/>
            <w:shd w:val="clear" w:color="auto" w:fill="auto"/>
            <w:hideMark/>
          </w:tcPr>
          <w:p w:rsidR="002462AE" w:rsidRPr="00541428" w:rsidP="000568A7" w14:paraId="0A6C4AF1" w14:textId="77777777">
            <w:pPr>
              <w:rPr>
                <w:rFonts w:asciiTheme="minorHAnsi" w:hAnsiTheme="minorHAnsi" w:cstheme="minorHAnsi"/>
                <w:sz w:val="22"/>
              </w:rPr>
            </w:pPr>
            <w:r w:rsidRPr="00541428">
              <w:rPr>
                <w:rFonts w:asciiTheme="minorHAnsi" w:hAnsiTheme="minorHAnsi" w:cstheme="minorHAnsi"/>
                <w:sz w:val="22"/>
              </w:rPr>
              <w:t>Information Return of U.S. Persons With Respect To Certain Foreign Corporations</w:t>
            </w:r>
          </w:p>
        </w:tc>
      </w:tr>
      <w:tr w14:paraId="0CCA741B" w14:textId="77777777" w:rsidTr="004B24F6">
        <w:tblPrEx>
          <w:tblW w:w="0" w:type="auto"/>
          <w:tblInd w:w="85" w:type="dxa"/>
          <w:tblLook w:val="04A0"/>
        </w:tblPrEx>
        <w:trPr>
          <w:trHeight w:val="432"/>
        </w:trPr>
        <w:tc>
          <w:tcPr>
            <w:tcW w:w="630" w:type="dxa"/>
          </w:tcPr>
          <w:p w:rsidR="002462AE" w:rsidRPr="00377969" w:rsidP="00377969" w14:paraId="0F7138A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28EE42F" w14:textId="1A782D5E">
            <w:pPr>
              <w:rPr>
                <w:rFonts w:asciiTheme="minorHAnsi" w:hAnsiTheme="minorHAnsi" w:cstheme="minorHAnsi"/>
                <w:sz w:val="22"/>
              </w:rPr>
            </w:pPr>
            <w:r w:rsidRPr="00541428">
              <w:rPr>
                <w:rFonts w:asciiTheme="minorHAnsi" w:hAnsiTheme="minorHAnsi" w:cstheme="minorHAnsi"/>
                <w:sz w:val="22"/>
              </w:rPr>
              <w:t>Form 5471 (SCH E)</w:t>
            </w:r>
          </w:p>
        </w:tc>
        <w:tc>
          <w:tcPr>
            <w:tcW w:w="5845" w:type="dxa"/>
            <w:shd w:val="clear" w:color="auto" w:fill="auto"/>
            <w:hideMark/>
          </w:tcPr>
          <w:p w:rsidR="002462AE" w:rsidRPr="00541428" w:rsidP="000568A7" w14:paraId="0ED497A6" w14:textId="77777777">
            <w:pPr>
              <w:rPr>
                <w:rFonts w:asciiTheme="minorHAnsi" w:hAnsiTheme="minorHAnsi" w:cstheme="minorHAnsi"/>
                <w:sz w:val="22"/>
              </w:rPr>
            </w:pPr>
            <w:r w:rsidRPr="00541428">
              <w:rPr>
                <w:rFonts w:asciiTheme="minorHAnsi" w:hAnsiTheme="minorHAnsi" w:cstheme="minorHAnsi"/>
                <w:sz w:val="22"/>
              </w:rPr>
              <w:t>Income, War Profits, and Excess Profits Taxes Paid or Accrued</w:t>
            </w:r>
          </w:p>
        </w:tc>
      </w:tr>
      <w:tr w14:paraId="55AFE3E7" w14:textId="77777777" w:rsidTr="004B24F6">
        <w:tblPrEx>
          <w:tblW w:w="0" w:type="auto"/>
          <w:tblInd w:w="85" w:type="dxa"/>
          <w:tblLook w:val="04A0"/>
        </w:tblPrEx>
        <w:trPr>
          <w:trHeight w:val="432"/>
        </w:trPr>
        <w:tc>
          <w:tcPr>
            <w:tcW w:w="630" w:type="dxa"/>
          </w:tcPr>
          <w:p w:rsidR="002462AE" w:rsidRPr="00377969" w:rsidP="00377969" w14:paraId="1676785B"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4DD4D725" w14:textId="05973FC7">
            <w:pPr>
              <w:rPr>
                <w:rFonts w:asciiTheme="minorHAnsi" w:hAnsiTheme="minorHAnsi" w:cstheme="minorHAnsi"/>
                <w:sz w:val="22"/>
              </w:rPr>
            </w:pPr>
            <w:r w:rsidRPr="00541428">
              <w:rPr>
                <w:rFonts w:asciiTheme="minorHAnsi" w:hAnsiTheme="minorHAnsi" w:cstheme="minorHAnsi"/>
                <w:sz w:val="22"/>
              </w:rPr>
              <w:t>Form 5471 (SCH G-I)</w:t>
            </w:r>
          </w:p>
        </w:tc>
        <w:tc>
          <w:tcPr>
            <w:tcW w:w="5845" w:type="dxa"/>
            <w:shd w:val="clear" w:color="auto" w:fill="auto"/>
          </w:tcPr>
          <w:p w:rsidR="002462AE" w:rsidRPr="00541428" w:rsidP="000568A7" w14:paraId="794E8E24" w14:textId="77777777">
            <w:pPr>
              <w:rPr>
                <w:rFonts w:asciiTheme="minorHAnsi" w:hAnsiTheme="minorHAnsi" w:cstheme="minorHAnsi"/>
                <w:sz w:val="22"/>
              </w:rPr>
            </w:pPr>
            <w:r w:rsidRPr="00541428">
              <w:rPr>
                <w:rFonts w:asciiTheme="minorHAnsi" w:hAnsiTheme="minorHAnsi" w:cstheme="minorHAnsi"/>
                <w:color w:val="343434"/>
                <w:sz w:val="22"/>
              </w:rPr>
              <w:t>Schedule G-1 (Form 5471), Cost Sharing Arrangement</w:t>
            </w:r>
          </w:p>
        </w:tc>
      </w:tr>
      <w:tr w14:paraId="648A0EA2" w14:textId="77777777" w:rsidTr="004B24F6">
        <w:tblPrEx>
          <w:tblW w:w="0" w:type="auto"/>
          <w:tblInd w:w="85" w:type="dxa"/>
          <w:tblLook w:val="04A0"/>
        </w:tblPrEx>
        <w:trPr>
          <w:trHeight w:val="432"/>
        </w:trPr>
        <w:tc>
          <w:tcPr>
            <w:tcW w:w="630" w:type="dxa"/>
          </w:tcPr>
          <w:p w:rsidR="002462AE" w:rsidRPr="00377969" w:rsidP="00377969" w14:paraId="015749D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7C6F340" w14:textId="59F40456">
            <w:pPr>
              <w:rPr>
                <w:rFonts w:asciiTheme="minorHAnsi" w:hAnsiTheme="minorHAnsi" w:cstheme="minorHAnsi"/>
                <w:sz w:val="22"/>
              </w:rPr>
            </w:pPr>
            <w:r w:rsidRPr="00541428">
              <w:rPr>
                <w:rFonts w:asciiTheme="minorHAnsi" w:hAnsiTheme="minorHAnsi" w:cstheme="minorHAnsi"/>
                <w:sz w:val="22"/>
              </w:rPr>
              <w:t>Form 5471 (SCH H)</w:t>
            </w:r>
          </w:p>
        </w:tc>
        <w:tc>
          <w:tcPr>
            <w:tcW w:w="5845" w:type="dxa"/>
            <w:shd w:val="clear" w:color="auto" w:fill="auto"/>
            <w:hideMark/>
          </w:tcPr>
          <w:p w:rsidR="002462AE" w:rsidRPr="00541428" w:rsidP="000568A7" w14:paraId="066ED265" w14:textId="77777777">
            <w:pPr>
              <w:rPr>
                <w:rFonts w:asciiTheme="minorHAnsi" w:hAnsiTheme="minorHAnsi" w:cstheme="minorHAnsi"/>
                <w:sz w:val="22"/>
              </w:rPr>
            </w:pPr>
            <w:r w:rsidRPr="00541428">
              <w:rPr>
                <w:rFonts w:asciiTheme="minorHAnsi" w:hAnsiTheme="minorHAnsi" w:cstheme="minorHAnsi"/>
                <w:sz w:val="22"/>
              </w:rPr>
              <w:t>Current Earnings and Profits</w:t>
            </w:r>
          </w:p>
        </w:tc>
      </w:tr>
      <w:tr w14:paraId="39B124FE" w14:textId="77777777" w:rsidTr="004B24F6">
        <w:tblPrEx>
          <w:tblW w:w="0" w:type="auto"/>
          <w:tblInd w:w="85" w:type="dxa"/>
          <w:tblLook w:val="04A0"/>
        </w:tblPrEx>
        <w:trPr>
          <w:trHeight w:val="432"/>
        </w:trPr>
        <w:tc>
          <w:tcPr>
            <w:tcW w:w="630" w:type="dxa"/>
          </w:tcPr>
          <w:p w:rsidR="002462AE" w:rsidRPr="00377969" w:rsidP="00377969" w14:paraId="70F6174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F60418F" w14:textId="0CB759A0">
            <w:pPr>
              <w:rPr>
                <w:rFonts w:asciiTheme="minorHAnsi" w:hAnsiTheme="minorHAnsi" w:cstheme="minorHAnsi"/>
                <w:sz w:val="22"/>
              </w:rPr>
            </w:pPr>
            <w:r w:rsidRPr="00541428">
              <w:rPr>
                <w:rFonts w:asciiTheme="minorHAnsi" w:hAnsiTheme="minorHAnsi" w:cstheme="minorHAnsi"/>
                <w:sz w:val="22"/>
              </w:rPr>
              <w:t>Form 5471 (SCH I-1)</w:t>
            </w:r>
          </w:p>
        </w:tc>
        <w:tc>
          <w:tcPr>
            <w:tcW w:w="5845" w:type="dxa"/>
            <w:shd w:val="clear" w:color="auto" w:fill="auto"/>
            <w:hideMark/>
          </w:tcPr>
          <w:p w:rsidR="002462AE" w:rsidRPr="00541428" w:rsidP="000568A7" w14:paraId="4ABFC338" w14:textId="77777777">
            <w:pPr>
              <w:rPr>
                <w:rFonts w:asciiTheme="minorHAnsi" w:hAnsiTheme="minorHAnsi" w:cstheme="minorHAnsi"/>
                <w:sz w:val="22"/>
              </w:rPr>
            </w:pPr>
            <w:r w:rsidRPr="00541428">
              <w:rPr>
                <w:rFonts w:asciiTheme="minorHAnsi" w:hAnsiTheme="minorHAnsi" w:cstheme="minorHAnsi"/>
                <w:sz w:val="22"/>
              </w:rPr>
              <w:t>Information for Global Intangible Low-Taxed Income</w:t>
            </w:r>
          </w:p>
        </w:tc>
      </w:tr>
      <w:tr w14:paraId="30D2784E" w14:textId="77777777" w:rsidTr="004B24F6">
        <w:tblPrEx>
          <w:tblW w:w="0" w:type="auto"/>
          <w:tblInd w:w="85" w:type="dxa"/>
          <w:tblLook w:val="04A0"/>
        </w:tblPrEx>
        <w:trPr>
          <w:trHeight w:val="432"/>
        </w:trPr>
        <w:tc>
          <w:tcPr>
            <w:tcW w:w="630" w:type="dxa"/>
          </w:tcPr>
          <w:p w:rsidR="002462AE" w:rsidRPr="00377969" w:rsidP="00377969" w14:paraId="7F71AFC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BE50275" w14:textId="2BE8076D">
            <w:pPr>
              <w:rPr>
                <w:rFonts w:asciiTheme="minorHAnsi" w:hAnsiTheme="minorHAnsi" w:cstheme="minorHAnsi"/>
                <w:sz w:val="22"/>
              </w:rPr>
            </w:pPr>
            <w:r w:rsidRPr="00541428">
              <w:rPr>
                <w:rFonts w:asciiTheme="minorHAnsi" w:hAnsiTheme="minorHAnsi" w:cstheme="minorHAnsi"/>
                <w:sz w:val="22"/>
              </w:rPr>
              <w:t>Form 5471 (SCH J)</w:t>
            </w:r>
          </w:p>
        </w:tc>
        <w:tc>
          <w:tcPr>
            <w:tcW w:w="5845" w:type="dxa"/>
            <w:shd w:val="clear" w:color="auto" w:fill="auto"/>
            <w:hideMark/>
          </w:tcPr>
          <w:p w:rsidR="002462AE" w:rsidRPr="00541428" w:rsidP="000568A7" w14:paraId="7B9C28B4" w14:textId="77777777">
            <w:pPr>
              <w:rPr>
                <w:rFonts w:asciiTheme="minorHAnsi" w:hAnsiTheme="minorHAnsi" w:cstheme="minorHAnsi"/>
                <w:sz w:val="22"/>
              </w:rPr>
            </w:pPr>
            <w:r w:rsidRPr="00541428">
              <w:rPr>
                <w:rFonts w:asciiTheme="minorHAnsi" w:hAnsiTheme="minorHAnsi" w:cstheme="minorHAnsi"/>
                <w:sz w:val="22"/>
              </w:rPr>
              <w:t>Accumulated Earnings and Profits (E&amp;P) of Controlled Foreign Corporation</w:t>
            </w:r>
          </w:p>
        </w:tc>
      </w:tr>
      <w:tr w14:paraId="05201452" w14:textId="77777777" w:rsidTr="004B24F6">
        <w:tblPrEx>
          <w:tblW w:w="0" w:type="auto"/>
          <w:tblInd w:w="85" w:type="dxa"/>
          <w:tblLook w:val="04A0"/>
        </w:tblPrEx>
        <w:trPr>
          <w:trHeight w:val="432"/>
        </w:trPr>
        <w:tc>
          <w:tcPr>
            <w:tcW w:w="630" w:type="dxa"/>
          </w:tcPr>
          <w:p w:rsidR="002462AE" w:rsidRPr="00377969" w:rsidP="00377969" w14:paraId="7B45E25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55E0601" w14:textId="4771FEB9">
            <w:pPr>
              <w:rPr>
                <w:rFonts w:asciiTheme="minorHAnsi" w:hAnsiTheme="minorHAnsi" w:cstheme="minorHAnsi"/>
                <w:sz w:val="22"/>
              </w:rPr>
            </w:pPr>
            <w:r w:rsidRPr="00541428">
              <w:rPr>
                <w:rFonts w:asciiTheme="minorHAnsi" w:hAnsiTheme="minorHAnsi" w:cstheme="minorHAnsi"/>
                <w:sz w:val="22"/>
              </w:rPr>
              <w:t>Form 5471 (SCH M)</w:t>
            </w:r>
          </w:p>
        </w:tc>
        <w:tc>
          <w:tcPr>
            <w:tcW w:w="5845" w:type="dxa"/>
            <w:shd w:val="clear" w:color="auto" w:fill="auto"/>
            <w:hideMark/>
          </w:tcPr>
          <w:p w:rsidR="002462AE" w:rsidRPr="00541428" w:rsidP="000568A7" w14:paraId="53191AA5" w14:textId="77777777">
            <w:pPr>
              <w:rPr>
                <w:rFonts w:asciiTheme="minorHAnsi" w:hAnsiTheme="minorHAnsi" w:cstheme="minorHAnsi"/>
                <w:sz w:val="22"/>
              </w:rPr>
            </w:pPr>
            <w:r w:rsidRPr="00541428">
              <w:rPr>
                <w:rFonts w:asciiTheme="minorHAnsi" w:hAnsiTheme="minorHAnsi" w:cstheme="minorHAnsi"/>
                <w:sz w:val="22"/>
              </w:rPr>
              <w:t>Transactions Between Controlled Foreign Corporation and Shareholders or Other Related Persons</w:t>
            </w:r>
          </w:p>
        </w:tc>
      </w:tr>
      <w:tr w14:paraId="17FE5FD9" w14:textId="77777777" w:rsidTr="004B24F6">
        <w:tblPrEx>
          <w:tblW w:w="0" w:type="auto"/>
          <w:tblInd w:w="85" w:type="dxa"/>
          <w:tblLook w:val="04A0"/>
        </w:tblPrEx>
        <w:trPr>
          <w:trHeight w:val="432"/>
        </w:trPr>
        <w:tc>
          <w:tcPr>
            <w:tcW w:w="630" w:type="dxa"/>
          </w:tcPr>
          <w:p w:rsidR="002462AE" w:rsidRPr="00377969" w:rsidP="00377969" w14:paraId="46F91DE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3AB8423D" w14:textId="4308E2FF">
            <w:pPr>
              <w:rPr>
                <w:rFonts w:asciiTheme="minorHAnsi" w:hAnsiTheme="minorHAnsi" w:cstheme="minorHAnsi"/>
                <w:sz w:val="22"/>
              </w:rPr>
            </w:pPr>
            <w:r w:rsidRPr="00541428">
              <w:rPr>
                <w:rFonts w:asciiTheme="minorHAnsi" w:hAnsiTheme="minorHAnsi" w:cstheme="minorHAnsi"/>
                <w:sz w:val="22"/>
              </w:rPr>
              <w:t>Form 5471 (SCH O)</w:t>
            </w:r>
          </w:p>
        </w:tc>
        <w:tc>
          <w:tcPr>
            <w:tcW w:w="5845" w:type="dxa"/>
            <w:shd w:val="clear" w:color="auto" w:fill="auto"/>
            <w:hideMark/>
          </w:tcPr>
          <w:p w:rsidR="002462AE" w:rsidRPr="00541428" w:rsidP="000568A7" w14:paraId="49D1FDB2" w14:textId="77777777">
            <w:pPr>
              <w:rPr>
                <w:rFonts w:asciiTheme="minorHAnsi" w:hAnsiTheme="minorHAnsi" w:cstheme="minorHAnsi"/>
                <w:sz w:val="22"/>
              </w:rPr>
            </w:pPr>
            <w:r w:rsidRPr="00541428">
              <w:rPr>
                <w:rFonts w:asciiTheme="minorHAnsi" w:hAnsiTheme="minorHAnsi" w:cstheme="minorHAnsi"/>
                <w:sz w:val="22"/>
              </w:rPr>
              <w:t>Organization or Reorganization of Foreign Corporation, and Acquisitions and Dispositions of its Stock</w:t>
            </w:r>
          </w:p>
        </w:tc>
      </w:tr>
      <w:tr w14:paraId="5747B6BE" w14:textId="77777777" w:rsidTr="004B24F6">
        <w:tblPrEx>
          <w:tblW w:w="0" w:type="auto"/>
          <w:tblInd w:w="85" w:type="dxa"/>
          <w:tblLook w:val="04A0"/>
        </w:tblPrEx>
        <w:trPr>
          <w:trHeight w:val="432"/>
        </w:trPr>
        <w:tc>
          <w:tcPr>
            <w:tcW w:w="630" w:type="dxa"/>
          </w:tcPr>
          <w:p w:rsidR="002462AE" w:rsidRPr="00377969" w:rsidP="00377969" w14:paraId="38A37B0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4AFB491" w14:textId="5DFC71B8">
            <w:pPr>
              <w:rPr>
                <w:rFonts w:asciiTheme="minorHAnsi" w:hAnsiTheme="minorHAnsi" w:cstheme="minorHAnsi"/>
                <w:sz w:val="22"/>
              </w:rPr>
            </w:pPr>
            <w:r w:rsidRPr="00541428">
              <w:rPr>
                <w:rFonts w:asciiTheme="minorHAnsi" w:hAnsiTheme="minorHAnsi" w:cstheme="minorHAnsi"/>
                <w:sz w:val="22"/>
              </w:rPr>
              <w:t>Form 5471 (SCH P)</w:t>
            </w:r>
          </w:p>
        </w:tc>
        <w:tc>
          <w:tcPr>
            <w:tcW w:w="5845" w:type="dxa"/>
            <w:shd w:val="clear" w:color="auto" w:fill="auto"/>
            <w:hideMark/>
          </w:tcPr>
          <w:p w:rsidR="002462AE" w:rsidRPr="00541428" w:rsidP="000568A7" w14:paraId="33AEE303" w14:textId="77777777">
            <w:pPr>
              <w:rPr>
                <w:rFonts w:asciiTheme="minorHAnsi" w:hAnsiTheme="minorHAnsi" w:cstheme="minorHAnsi"/>
                <w:sz w:val="22"/>
              </w:rPr>
            </w:pPr>
            <w:r w:rsidRPr="00541428">
              <w:rPr>
                <w:rFonts w:asciiTheme="minorHAnsi" w:hAnsiTheme="minorHAnsi" w:cstheme="minorHAnsi"/>
                <w:sz w:val="22"/>
              </w:rPr>
              <w:t>Previously Taxed Earnings and Profits of U.S. Shareholder of Certain Foreign Corporations</w:t>
            </w:r>
          </w:p>
        </w:tc>
      </w:tr>
      <w:tr w14:paraId="7C58DBA2" w14:textId="77777777" w:rsidTr="004B24F6">
        <w:tblPrEx>
          <w:tblW w:w="0" w:type="auto"/>
          <w:tblInd w:w="85" w:type="dxa"/>
          <w:tblLook w:val="04A0"/>
        </w:tblPrEx>
        <w:trPr>
          <w:trHeight w:val="432"/>
        </w:trPr>
        <w:tc>
          <w:tcPr>
            <w:tcW w:w="630" w:type="dxa"/>
          </w:tcPr>
          <w:p w:rsidR="002462AE" w:rsidRPr="00377969" w:rsidP="00377969" w14:paraId="7489BC4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753A69E4" w14:textId="72B3BDEA">
            <w:pPr>
              <w:rPr>
                <w:rFonts w:asciiTheme="minorHAnsi" w:hAnsiTheme="minorHAnsi" w:cstheme="minorHAnsi"/>
                <w:sz w:val="22"/>
              </w:rPr>
            </w:pPr>
            <w:r w:rsidRPr="00541428">
              <w:rPr>
                <w:rFonts w:asciiTheme="minorHAnsi" w:hAnsiTheme="minorHAnsi" w:cstheme="minorHAnsi"/>
                <w:sz w:val="22"/>
              </w:rPr>
              <w:t>Form 5471 (SCH Q)</w:t>
            </w:r>
          </w:p>
        </w:tc>
        <w:tc>
          <w:tcPr>
            <w:tcW w:w="5845" w:type="dxa"/>
            <w:shd w:val="clear" w:color="auto" w:fill="auto"/>
          </w:tcPr>
          <w:p w:rsidR="002462AE" w:rsidRPr="00541428" w:rsidP="000568A7" w14:paraId="5CFD4BFC" w14:textId="77777777">
            <w:pPr>
              <w:rPr>
                <w:rFonts w:asciiTheme="minorHAnsi" w:hAnsiTheme="minorHAnsi" w:cstheme="minorHAnsi"/>
                <w:sz w:val="22"/>
              </w:rPr>
            </w:pPr>
            <w:r w:rsidRPr="00541428">
              <w:rPr>
                <w:rFonts w:asciiTheme="minorHAnsi" w:hAnsiTheme="minorHAnsi" w:cstheme="minorHAnsi"/>
                <w:sz w:val="22"/>
              </w:rPr>
              <w:t>CFC Income by CFC Income Groups</w:t>
            </w:r>
          </w:p>
        </w:tc>
      </w:tr>
      <w:tr w14:paraId="58B4BF94" w14:textId="77777777" w:rsidTr="004B24F6">
        <w:tblPrEx>
          <w:tblW w:w="0" w:type="auto"/>
          <w:tblInd w:w="85" w:type="dxa"/>
          <w:tblLook w:val="04A0"/>
        </w:tblPrEx>
        <w:trPr>
          <w:trHeight w:val="432"/>
        </w:trPr>
        <w:tc>
          <w:tcPr>
            <w:tcW w:w="630" w:type="dxa"/>
          </w:tcPr>
          <w:p w:rsidR="002462AE" w:rsidRPr="00377969" w:rsidP="00377969" w14:paraId="1072142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568A7" w14:paraId="77EED4ED" w14:textId="6309F7BE">
            <w:pPr>
              <w:rPr>
                <w:rFonts w:asciiTheme="minorHAnsi" w:hAnsiTheme="minorHAnsi" w:cstheme="minorHAnsi"/>
                <w:sz w:val="22"/>
              </w:rPr>
            </w:pPr>
            <w:r w:rsidRPr="00541428">
              <w:rPr>
                <w:rFonts w:asciiTheme="minorHAnsi" w:hAnsiTheme="minorHAnsi" w:cstheme="minorHAnsi"/>
                <w:sz w:val="22"/>
              </w:rPr>
              <w:t>Form 5471 (SCH R)</w:t>
            </w:r>
          </w:p>
        </w:tc>
        <w:tc>
          <w:tcPr>
            <w:tcW w:w="5845" w:type="dxa"/>
            <w:shd w:val="clear" w:color="auto" w:fill="auto"/>
          </w:tcPr>
          <w:p w:rsidR="002462AE" w:rsidRPr="00541428" w:rsidP="000568A7" w14:paraId="206B8AB3" w14:textId="77777777">
            <w:pPr>
              <w:rPr>
                <w:rFonts w:asciiTheme="minorHAnsi" w:hAnsiTheme="minorHAnsi" w:cstheme="minorHAnsi"/>
                <w:sz w:val="22"/>
              </w:rPr>
            </w:pPr>
            <w:r w:rsidRPr="00541428">
              <w:rPr>
                <w:rFonts w:asciiTheme="minorHAnsi" w:hAnsiTheme="minorHAnsi" w:cstheme="minorHAnsi"/>
                <w:sz w:val="22"/>
              </w:rPr>
              <w:t>Distributions From a Foreign Corporation</w:t>
            </w:r>
          </w:p>
        </w:tc>
      </w:tr>
      <w:tr w14:paraId="1B7CCC93" w14:textId="77777777" w:rsidTr="004B24F6">
        <w:tblPrEx>
          <w:tblW w:w="0" w:type="auto"/>
          <w:tblInd w:w="85" w:type="dxa"/>
          <w:tblLook w:val="04A0"/>
        </w:tblPrEx>
        <w:trPr>
          <w:trHeight w:val="432"/>
        </w:trPr>
        <w:tc>
          <w:tcPr>
            <w:tcW w:w="630" w:type="dxa"/>
          </w:tcPr>
          <w:p w:rsidR="002462AE" w:rsidRPr="00377969" w:rsidP="00377969" w14:paraId="4B9B573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92686B4" w14:textId="037C1E19">
            <w:pPr>
              <w:rPr>
                <w:rFonts w:asciiTheme="minorHAnsi" w:hAnsiTheme="minorHAnsi" w:cstheme="minorHAnsi"/>
                <w:sz w:val="22"/>
              </w:rPr>
            </w:pPr>
            <w:r w:rsidRPr="00541428">
              <w:rPr>
                <w:rFonts w:asciiTheme="minorHAnsi" w:hAnsiTheme="minorHAnsi" w:cstheme="minorHAnsi"/>
                <w:sz w:val="22"/>
              </w:rPr>
              <w:t>Form 5472</w:t>
            </w:r>
          </w:p>
        </w:tc>
        <w:tc>
          <w:tcPr>
            <w:tcW w:w="5845" w:type="dxa"/>
            <w:shd w:val="clear" w:color="auto" w:fill="auto"/>
            <w:hideMark/>
          </w:tcPr>
          <w:p w:rsidR="002462AE" w:rsidRPr="00541428" w:rsidP="000568A7" w14:paraId="460A7D7C" w14:textId="77777777">
            <w:pPr>
              <w:rPr>
                <w:rFonts w:asciiTheme="minorHAnsi" w:hAnsiTheme="minorHAnsi" w:cstheme="minorHAnsi"/>
                <w:sz w:val="22"/>
              </w:rPr>
            </w:pPr>
            <w:r w:rsidRPr="00541428">
              <w:rPr>
                <w:rFonts w:asciiTheme="minorHAnsi" w:hAnsiTheme="minorHAnsi" w:cstheme="minorHAnsi"/>
                <w:sz w:val="22"/>
              </w:rPr>
              <w:t>Information Return of a 25% Foreign-Owned U.S. Corporation or a Foreign Corporation Engaged in a U.S. Trade or Business</w:t>
            </w:r>
          </w:p>
        </w:tc>
      </w:tr>
      <w:tr w14:paraId="0A5C7C6B" w14:textId="77777777" w:rsidTr="004B24F6">
        <w:tblPrEx>
          <w:tblW w:w="0" w:type="auto"/>
          <w:tblInd w:w="85" w:type="dxa"/>
          <w:tblLook w:val="04A0"/>
        </w:tblPrEx>
        <w:trPr>
          <w:trHeight w:val="432"/>
        </w:trPr>
        <w:tc>
          <w:tcPr>
            <w:tcW w:w="630" w:type="dxa"/>
          </w:tcPr>
          <w:p w:rsidR="002462AE" w:rsidRPr="00377969" w:rsidP="00377969" w14:paraId="7FEC361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DC0E4AB" w14:textId="216D79F3">
            <w:pPr>
              <w:rPr>
                <w:rFonts w:asciiTheme="minorHAnsi" w:hAnsiTheme="minorHAnsi" w:cstheme="minorHAnsi"/>
                <w:sz w:val="22"/>
              </w:rPr>
            </w:pPr>
            <w:r w:rsidRPr="00541428">
              <w:rPr>
                <w:rFonts w:asciiTheme="minorHAnsi" w:hAnsiTheme="minorHAnsi" w:cstheme="minorHAnsi"/>
                <w:sz w:val="22"/>
              </w:rPr>
              <w:t>*Form 56</w:t>
            </w:r>
          </w:p>
        </w:tc>
        <w:tc>
          <w:tcPr>
            <w:tcW w:w="5845" w:type="dxa"/>
            <w:shd w:val="clear" w:color="auto" w:fill="auto"/>
            <w:hideMark/>
          </w:tcPr>
          <w:p w:rsidR="002462AE" w:rsidRPr="00541428" w:rsidP="000568A7" w14:paraId="0C112F9E" w14:textId="77777777">
            <w:pPr>
              <w:rPr>
                <w:rFonts w:asciiTheme="minorHAnsi" w:hAnsiTheme="minorHAnsi" w:cstheme="minorHAnsi"/>
                <w:sz w:val="22"/>
              </w:rPr>
            </w:pPr>
            <w:r w:rsidRPr="00541428">
              <w:rPr>
                <w:rFonts w:asciiTheme="minorHAnsi" w:hAnsiTheme="minorHAnsi" w:cstheme="minorHAnsi"/>
                <w:sz w:val="22"/>
              </w:rPr>
              <w:t>Notice Concerning Fiduciary Relationship</w:t>
            </w:r>
          </w:p>
        </w:tc>
      </w:tr>
      <w:tr w14:paraId="3E1E3617" w14:textId="77777777" w:rsidTr="004B24F6">
        <w:tblPrEx>
          <w:tblW w:w="0" w:type="auto"/>
          <w:tblInd w:w="85" w:type="dxa"/>
          <w:tblLook w:val="04A0"/>
        </w:tblPrEx>
        <w:trPr>
          <w:trHeight w:val="432"/>
        </w:trPr>
        <w:tc>
          <w:tcPr>
            <w:tcW w:w="630" w:type="dxa"/>
          </w:tcPr>
          <w:p w:rsidR="002462AE" w:rsidRPr="00377969" w:rsidP="00377969" w14:paraId="24D9FFF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191DDB4E" w14:textId="23E50ABF">
            <w:pPr>
              <w:rPr>
                <w:rFonts w:asciiTheme="minorHAnsi" w:hAnsiTheme="minorHAnsi" w:cstheme="minorHAnsi"/>
                <w:sz w:val="22"/>
              </w:rPr>
            </w:pPr>
            <w:r w:rsidRPr="00541428">
              <w:rPr>
                <w:rFonts w:asciiTheme="minorHAnsi" w:hAnsiTheme="minorHAnsi" w:cstheme="minorHAnsi"/>
                <w:sz w:val="22"/>
              </w:rPr>
              <w:t>*Form 56-F</w:t>
            </w:r>
          </w:p>
        </w:tc>
        <w:tc>
          <w:tcPr>
            <w:tcW w:w="5845" w:type="dxa"/>
            <w:shd w:val="clear" w:color="auto" w:fill="auto"/>
            <w:hideMark/>
          </w:tcPr>
          <w:p w:rsidR="002462AE" w:rsidRPr="00541428" w:rsidP="000568A7" w14:paraId="29730F49" w14:textId="77777777">
            <w:pPr>
              <w:rPr>
                <w:rFonts w:asciiTheme="minorHAnsi" w:hAnsiTheme="minorHAnsi" w:cstheme="minorHAnsi"/>
                <w:sz w:val="22"/>
              </w:rPr>
            </w:pPr>
            <w:r w:rsidRPr="00541428">
              <w:rPr>
                <w:rFonts w:asciiTheme="minorHAnsi" w:hAnsiTheme="minorHAnsi" w:cstheme="minorHAnsi"/>
                <w:sz w:val="22"/>
              </w:rPr>
              <w:t>Notice Concerning Fiduciary Relationship of Financial Institution</w:t>
            </w:r>
          </w:p>
        </w:tc>
      </w:tr>
      <w:tr w14:paraId="4F9DEABA" w14:textId="77777777" w:rsidTr="004B24F6">
        <w:tblPrEx>
          <w:tblW w:w="0" w:type="auto"/>
          <w:tblInd w:w="85" w:type="dxa"/>
          <w:tblLook w:val="04A0"/>
        </w:tblPrEx>
        <w:trPr>
          <w:trHeight w:val="432"/>
        </w:trPr>
        <w:tc>
          <w:tcPr>
            <w:tcW w:w="630" w:type="dxa"/>
          </w:tcPr>
          <w:p w:rsidR="002462AE" w:rsidRPr="00377969" w:rsidP="00377969" w14:paraId="71552F3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280DF0A4" w14:textId="5A3D00D1">
            <w:pPr>
              <w:rPr>
                <w:rFonts w:asciiTheme="minorHAnsi" w:hAnsiTheme="minorHAnsi" w:cstheme="minorHAnsi"/>
                <w:sz w:val="22"/>
              </w:rPr>
            </w:pPr>
            <w:r w:rsidRPr="00541428">
              <w:rPr>
                <w:rFonts w:asciiTheme="minorHAnsi" w:hAnsiTheme="minorHAnsi" w:cstheme="minorHAnsi"/>
                <w:sz w:val="22"/>
              </w:rPr>
              <w:t>*Form 5713</w:t>
            </w:r>
          </w:p>
        </w:tc>
        <w:tc>
          <w:tcPr>
            <w:tcW w:w="5845" w:type="dxa"/>
            <w:shd w:val="clear" w:color="auto" w:fill="auto"/>
            <w:hideMark/>
          </w:tcPr>
          <w:p w:rsidR="002462AE" w:rsidRPr="00541428" w:rsidP="000568A7" w14:paraId="39D586B7" w14:textId="77777777">
            <w:pPr>
              <w:rPr>
                <w:rFonts w:asciiTheme="minorHAnsi" w:hAnsiTheme="minorHAnsi" w:cstheme="minorHAnsi"/>
                <w:sz w:val="22"/>
              </w:rPr>
            </w:pPr>
            <w:r w:rsidRPr="00541428">
              <w:rPr>
                <w:rFonts w:asciiTheme="minorHAnsi" w:hAnsiTheme="minorHAnsi" w:cstheme="minorHAnsi"/>
                <w:sz w:val="22"/>
              </w:rPr>
              <w:t>International Boycott Report</w:t>
            </w:r>
          </w:p>
        </w:tc>
      </w:tr>
      <w:tr w14:paraId="5C90F752" w14:textId="77777777" w:rsidTr="004B24F6">
        <w:tblPrEx>
          <w:tblW w:w="0" w:type="auto"/>
          <w:tblInd w:w="85" w:type="dxa"/>
          <w:tblLook w:val="04A0"/>
        </w:tblPrEx>
        <w:trPr>
          <w:trHeight w:val="432"/>
        </w:trPr>
        <w:tc>
          <w:tcPr>
            <w:tcW w:w="630" w:type="dxa"/>
          </w:tcPr>
          <w:p w:rsidR="002462AE" w:rsidRPr="00377969" w:rsidP="00377969" w14:paraId="7EE6A4B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7842D003" w14:textId="6C0109EC">
            <w:pPr>
              <w:rPr>
                <w:rFonts w:asciiTheme="minorHAnsi" w:hAnsiTheme="minorHAnsi" w:cstheme="minorHAnsi"/>
                <w:sz w:val="22"/>
              </w:rPr>
            </w:pPr>
            <w:r w:rsidRPr="00541428">
              <w:rPr>
                <w:rFonts w:asciiTheme="minorHAnsi" w:hAnsiTheme="minorHAnsi" w:cstheme="minorHAnsi"/>
                <w:sz w:val="22"/>
              </w:rPr>
              <w:t xml:space="preserve">*Form 5713 (SCH A) </w:t>
            </w:r>
          </w:p>
        </w:tc>
        <w:tc>
          <w:tcPr>
            <w:tcW w:w="5845" w:type="dxa"/>
            <w:shd w:val="clear" w:color="auto" w:fill="auto"/>
            <w:hideMark/>
          </w:tcPr>
          <w:p w:rsidR="002462AE" w:rsidRPr="00541428" w:rsidP="000568A7" w14:paraId="3632F941" w14:textId="77777777">
            <w:pPr>
              <w:rPr>
                <w:rFonts w:asciiTheme="minorHAnsi" w:hAnsiTheme="minorHAnsi" w:cstheme="minorHAnsi"/>
                <w:sz w:val="22"/>
              </w:rPr>
            </w:pPr>
            <w:r w:rsidRPr="00541428">
              <w:rPr>
                <w:rFonts w:asciiTheme="minorHAnsi" w:hAnsiTheme="minorHAnsi" w:cstheme="minorHAnsi"/>
                <w:sz w:val="22"/>
              </w:rPr>
              <w:t>International Boycott Factor (Section 999(c)(1))</w:t>
            </w:r>
          </w:p>
        </w:tc>
      </w:tr>
      <w:tr w14:paraId="0848C0B0" w14:textId="77777777" w:rsidTr="004B24F6">
        <w:tblPrEx>
          <w:tblW w:w="0" w:type="auto"/>
          <w:tblInd w:w="85" w:type="dxa"/>
          <w:tblLook w:val="04A0"/>
        </w:tblPrEx>
        <w:trPr>
          <w:trHeight w:val="432"/>
        </w:trPr>
        <w:tc>
          <w:tcPr>
            <w:tcW w:w="630" w:type="dxa"/>
          </w:tcPr>
          <w:p w:rsidR="002462AE" w:rsidRPr="00377969" w:rsidP="00377969" w14:paraId="56E278A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406CF448" w14:textId="714A9FD4">
            <w:pPr>
              <w:rPr>
                <w:rFonts w:asciiTheme="minorHAnsi" w:hAnsiTheme="minorHAnsi" w:cstheme="minorHAnsi"/>
                <w:sz w:val="22"/>
              </w:rPr>
            </w:pPr>
            <w:r w:rsidRPr="00541428">
              <w:rPr>
                <w:rFonts w:asciiTheme="minorHAnsi" w:hAnsiTheme="minorHAnsi" w:cstheme="minorHAnsi"/>
                <w:sz w:val="22"/>
              </w:rPr>
              <w:t xml:space="preserve">*Form 5713 (SCH B) </w:t>
            </w:r>
          </w:p>
        </w:tc>
        <w:tc>
          <w:tcPr>
            <w:tcW w:w="5845" w:type="dxa"/>
            <w:shd w:val="clear" w:color="auto" w:fill="auto"/>
            <w:hideMark/>
          </w:tcPr>
          <w:p w:rsidR="002462AE" w:rsidRPr="00541428" w:rsidP="000568A7" w14:paraId="2EE452C9" w14:textId="77777777">
            <w:pPr>
              <w:rPr>
                <w:rFonts w:asciiTheme="minorHAnsi" w:hAnsiTheme="minorHAnsi" w:cstheme="minorHAnsi"/>
                <w:sz w:val="22"/>
              </w:rPr>
            </w:pPr>
            <w:r w:rsidRPr="00541428">
              <w:rPr>
                <w:rFonts w:asciiTheme="minorHAnsi" w:hAnsiTheme="minorHAnsi" w:cstheme="minorHAnsi"/>
                <w:sz w:val="22"/>
              </w:rPr>
              <w:t>Specifically, Attributable Taxes and Income (Section 999(c)(2))</w:t>
            </w:r>
          </w:p>
        </w:tc>
      </w:tr>
      <w:tr w14:paraId="6383D404" w14:textId="77777777" w:rsidTr="004B24F6">
        <w:tblPrEx>
          <w:tblW w:w="0" w:type="auto"/>
          <w:tblInd w:w="85" w:type="dxa"/>
          <w:tblLook w:val="04A0"/>
        </w:tblPrEx>
        <w:trPr>
          <w:trHeight w:val="432"/>
        </w:trPr>
        <w:tc>
          <w:tcPr>
            <w:tcW w:w="630" w:type="dxa"/>
          </w:tcPr>
          <w:p w:rsidR="002462AE" w:rsidRPr="00377969" w:rsidP="00377969" w14:paraId="6CD7AF7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6A14E758" w14:textId="493AB8FD">
            <w:pPr>
              <w:rPr>
                <w:rFonts w:asciiTheme="minorHAnsi" w:hAnsiTheme="minorHAnsi" w:cstheme="minorHAnsi"/>
                <w:sz w:val="22"/>
              </w:rPr>
            </w:pPr>
            <w:r w:rsidRPr="00541428">
              <w:rPr>
                <w:rFonts w:asciiTheme="minorHAnsi" w:hAnsiTheme="minorHAnsi" w:cstheme="minorHAnsi"/>
                <w:sz w:val="22"/>
              </w:rPr>
              <w:t xml:space="preserve">*Form 5713 (SCH C) </w:t>
            </w:r>
          </w:p>
        </w:tc>
        <w:tc>
          <w:tcPr>
            <w:tcW w:w="5845" w:type="dxa"/>
            <w:shd w:val="clear" w:color="auto" w:fill="auto"/>
            <w:hideMark/>
          </w:tcPr>
          <w:p w:rsidR="002462AE" w:rsidRPr="00541428" w:rsidP="000568A7" w14:paraId="3EFBF8C8" w14:textId="77777777">
            <w:pPr>
              <w:rPr>
                <w:rFonts w:asciiTheme="minorHAnsi" w:hAnsiTheme="minorHAnsi" w:cstheme="minorHAnsi"/>
                <w:sz w:val="22"/>
              </w:rPr>
            </w:pPr>
            <w:r w:rsidRPr="00541428">
              <w:rPr>
                <w:rFonts w:asciiTheme="minorHAnsi" w:hAnsiTheme="minorHAnsi" w:cstheme="minorHAnsi"/>
                <w:sz w:val="22"/>
              </w:rPr>
              <w:t>Tax Effect of the International Boycott Provisions</w:t>
            </w:r>
          </w:p>
        </w:tc>
      </w:tr>
      <w:tr w14:paraId="34330B40" w14:textId="77777777" w:rsidTr="004B24F6">
        <w:tblPrEx>
          <w:tblW w:w="0" w:type="auto"/>
          <w:tblInd w:w="85" w:type="dxa"/>
          <w:tblLook w:val="04A0"/>
        </w:tblPrEx>
        <w:trPr>
          <w:trHeight w:val="432"/>
        </w:trPr>
        <w:tc>
          <w:tcPr>
            <w:tcW w:w="630" w:type="dxa"/>
          </w:tcPr>
          <w:p w:rsidR="002462AE" w:rsidRPr="00377969" w:rsidP="00377969" w14:paraId="37B15FF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568A7" w14:paraId="5369829B" w14:textId="2972E469">
            <w:pPr>
              <w:rPr>
                <w:rFonts w:asciiTheme="minorHAnsi" w:hAnsiTheme="minorHAnsi" w:cstheme="minorHAnsi"/>
                <w:sz w:val="22"/>
              </w:rPr>
            </w:pPr>
            <w:r w:rsidRPr="00541428">
              <w:rPr>
                <w:rFonts w:asciiTheme="minorHAnsi" w:hAnsiTheme="minorHAnsi" w:cstheme="minorHAnsi"/>
                <w:sz w:val="22"/>
              </w:rPr>
              <w:t>*Form 5735</w:t>
            </w:r>
          </w:p>
        </w:tc>
        <w:tc>
          <w:tcPr>
            <w:tcW w:w="5845" w:type="dxa"/>
            <w:shd w:val="clear" w:color="auto" w:fill="auto"/>
            <w:hideMark/>
          </w:tcPr>
          <w:p w:rsidR="002462AE" w:rsidRPr="00541428" w:rsidP="000568A7" w14:paraId="11C45665" w14:textId="77777777">
            <w:pPr>
              <w:rPr>
                <w:rFonts w:asciiTheme="minorHAnsi" w:hAnsiTheme="minorHAnsi" w:cstheme="minorHAnsi"/>
                <w:sz w:val="22"/>
              </w:rPr>
            </w:pPr>
            <w:r w:rsidRPr="00541428">
              <w:rPr>
                <w:rFonts w:asciiTheme="minorHAnsi" w:hAnsiTheme="minorHAnsi" w:cstheme="minorHAnsi"/>
                <w:sz w:val="22"/>
              </w:rPr>
              <w:t>American Samoa Economic Development Credit</w:t>
            </w:r>
          </w:p>
        </w:tc>
      </w:tr>
      <w:tr w14:paraId="453674A1" w14:textId="77777777" w:rsidTr="004B24F6">
        <w:tblPrEx>
          <w:tblW w:w="0" w:type="auto"/>
          <w:tblInd w:w="85" w:type="dxa"/>
          <w:tblLook w:val="04A0"/>
        </w:tblPrEx>
        <w:trPr>
          <w:trHeight w:val="432"/>
        </w:trPr>
        <w:tc>
          <w:tcPr>
            <w:tcW w:w="630" w:type="dxa"/>
          </w:tcPr>
          <w:p w:rsidR="002462AE" w:rsidRPr="00377969" w:rsidP="00377969" w14:paraId="51886262"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F95339D" w14:textId="2ABA8B8D">
            <w:pPr>
              <w:rPr>
                <w:rFonts w:asciiTheme="minorHAnsi" w:hAnsiTheme="minorHAnsi" w:cstheme="minorHAnsi"/>
                <w:sz w:val="22"/>
              </w:rPr>
            </w:pPr>
            <w:r w:rsidRPr="00541428">
              <w:rPr>
                <w:rFonts w:asciiTheme="minorHAnsi" w:hAnsiTheme="minorHAnsi" w:cstheme="minorHAnsi"/>
                <w:sz w:val="22"/>
              </w:rPr>
              <w:t>*Form 5735 Schedule P</w:t>
            </w:r>
          </w:p>
        </w:tc>
        <w:tc>
          <w:tcPr>
            <w:tcW w:w="5845" w:type="dxa"/>
            <w:shd w:val="clear" w:color="auto" w:fill="auto"/>
          </w:tcPr>
          <w:p w:rsidR="002462AE" w:rsidRPr="00541428" w:rsidP="000D7BF0" w14:paraId="19EA1BBA" w14:textId="1780B348">
            <w:pPr>
              <w:rPr>
                <w:rFonts w:asciiTheme="minorHAnsi" w:hAnsiTheme="minorHAnsi" w:cstheme="minorHAnsi"/>
                <w:sz w:val="22"/>
              </w:rPr>
            </w:pPr>
            <w:r w:rsidRPr="00541428">
              <w:rPr>
                <w:rFonts w:asciiTheme="minorHAnsi" w:hAnsiTheme="minorHAnsi" w:cstheme="minorHAnsi"/>
                <w:sz w:val="22"/>
              </w:rPr>
              <w:t>Allocation of Income and Expenses Under Section 936(h)(5)</w:t>
            </w:r>
          </w:p>
        </w:tc>
      </w:tr>
      <w:tr w14:paraId="5DE5F04F" w14:textId="77777777" w:rsidTr="004B24F6">
        <w:tblPrEx>
          <w:tblW w:w="0" w:type="auto"/>
          <w:tblInd w:w="85" w:type="dxa"/>
          <w:tblLook w:val="04A0"/>
        </w:tblPrEx>
        <w:trPr>
          <w:trHeight w:val="432"/>
        </w:trPr>
        <w:tc>
          <w:tcPr>
            <w:tcW w:w="630" w:type="dxa"/>
          </w:tcPr>
          <w:p w:rsidR="002462AE" w:rsidRPr="00377969" w:rsidP="00377969" w14:paraId="5F1F7DF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54376AF" w14:textId="78333259">
            <w:pPr>
              <w:rPr>
                <w:rFonts w:asciiTheme="minorHAnsi" w:hAnsiTheme="minorHAnsi" w:cstheme="minorHAnsi"/>
                <w:sz w:val="22"/>
              </w:rPr>
            </w:pPr>
            <w:r w:rsidRPr="00541428">
              <w:rPr>
                <w:rFonts w:asciiTheme="minorHAnsi" w:hAnsiTheme="minorHAnsi" w:cstheme="minorHAnsi"/>
                <w:sz w:val="22"/>
              </w:rPr>
              <w:t>*Form 5884</w:t>
            </w:r>
          </w:p>
        </w:tc>
        <w:tc>
          <w:tcPr>
            <w:tcW w:w="5845" w:type="dxa"/>
            <w:shd w:val="clear" w:color="auto" w:fill="auto"/>
            <w:hideMark/>
          </w:tcPr>
          <w:p w:rsidR="002462AE" w:rsidRPr="00541428" w:rsidP="000D7BF0" w14:paraId="282CE8A6" w14:textId="77777777">
            <w:pPr>
              <w:rPr>
                <w:rFonts w:asciiTheme="minorHAnsi" w:hAnsiTheme="minorHAnsi" w:cstheme="minorHAnsi"/>
                <w:sz w:val="22"/>
              </w:rPr>
            </w:pPr>
            <w:r w:rsidRPr="00541428">
              <w:rPr>
                <w:rFonts w:asciiTheme="minorHAnsi" w:hAnsiTheme="minorHAnsi" w:cstheme="minorHAnsi"/>
                <w:sz w:val="22"/>
              </w:rPr>
              <w:t>Work Opportunity Credit</w:t>
            </w:r>
          </w:p>
        </w:tc>
      </w:tr>
      <w:tr w14:paraId="4CE49E10" w14:textId="77777777" w:rsidTr="004B24F6">
        <w:tblPrEx>
          <w:tblW w:w="0" w:type="auto"/>
          <w:tblInd w:w="85" w:type="dxa"/>
          <w:tblLook w:val="04A0"/>
        </w:tblPrEx>
        <w:trPr>
          <w:trHeight w:val="432"/>
        </w:trPr>
        <w:tc>
          <w:tcPr>
            <w:tcW w:w="630" w:type="dxa"/>
          </w:tcPr>
          <w:p w:rsidR="002462AE" w:rsidRPr="00377969" w:rsidP="00377969" w14:paraId="35556D0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940F5E4" w14:textId="56311DEA">
            <w:pPr>
              <w:rPr>
                <w:rFonts w:asciiTheme="minorHAnsi" w:hAnsiTheme="minorHAnsi" w:cstheme="minorHAnsi"/>
                <w:sz w:val="22"/>
              </w:rPr>
            </w:pPr>
            <w:r w:rsidRPr="00541428">
              <w:rPr>
                <w:rFonts w:asciiTheme="minorHAnsi" w:hAnsiTheme="minorHAnsi" w:cstheme="minorHAnsi"/>
                <w:sz w:val="22"/>
              </w:rPr>
              <w:t>*Form 5884-A</w:t>
            </w:r>
          </w:p>
        </w:tc>
        <w:tc>
          <w:tcPr>
            <w:tcW w:w="5845" w:type="dxa"/>
            <w:shd w:val="clear" w:color="auto" w:fill="auto"/>
            <w:hideMark/>
          </w:tcPr>
          <w:p w:rsidR="002462AE" w:rsidRPr="00541428" w:rsidP="000D7BF0" w14:paraId="2C261AF3" w14:textId="77777777">
            <w:pPr>
              <w:rPr>
                <w:rFonts w:asciiTheme="minorHAnsi" w:hAnsiTheme="minorHAnsi" w:cstheme="minorHAnsi"/>
                <w:sz w:val="22"/>
              </w:rPr>
            </w:pPr>
            <w:r w:rsidRPr="00541428">
              <w:rPr>
                <w:rFonts w:asciiTheme="minorHAnsi" w:hAnsiTheme="minorHAnsi" w:cstheme="minorHAnsi"/>
                <w:sz w:val="22"/>
              </w:rPr>
              <w:t>Credits for Affected Midwestern Disaster Area Employers (for Employers Affected by Hurricane Harvey, Irma, or Maria or Certain California Wildfires)</w:t>
            </w:r>
          </w:p>
        </w:tc>
      </w:tr>
      <w:tr w14:paraId="64F5A919" w14:textId="77777777" w:rsidTr="004B24F6">
        <w:tblPrEx>
          <w:tblW w:w="0" w:type="auto"/>
          <w:tblInd w:w="85" w:type="dxa"/>
          <w:tblLook w:val="04A0"/>
        </w:tblPrEx>
        <w:trPr>
          <w:trHeight w:val="432"/>
        </w:trPr>
        <w:tc>
          <w:tcPr>
            <w:tcW w:w="630" w:type="dxa"/>
          </w:tcPr>
          <w:p w:rsidR="002462AE" w:rsidRPr="00377969" w:rsidP="00377969" w14:paraId="4553133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990B815" w14:textId="29448946">
            <w:pPr>
              <w:rPr>
                <w:rFonts w:asciiTheme="minorHAnsi" w:hAnsiTheme="minorHAnsi" w:cstheme="minorHAnsi"/>
                <w:sz w:val="22"/>
              </w:rPr>
            </w:pPr>
            <w:r w:rsidRPr="00541428">
              <w:rPr>
                <w:rFonts w:asciiTheme="minorHAnsi" w:hAnsiTheme="minorHAnsi" w:cstheme="minorHAnsi"/>
                <w:sz w:val="22"/>
              </w:rPr>
              <w:t>*Form 6198</w:t>
            </w:r>
          </w:p>
        </w:tc>
        <w:tc>
          <w:tcPr>
            <w:tcW w:w="5845" w:type="dxa"/>
            <w:shd w:val="clear" w:color="auto" w:fill="auto"/>
            <w:hideMark/>
          </w:tcPr>
          <w:p w:rsidR="002462AE" w:rsidRPr="00541428" w:rsidP="000D7BF0" w14:paraId="3FF2E987" w14:textId="77777777">
            <w:pPr>
              <w:rPr>
                <w:rFonts w:asciiTheme="minorHAnsi" w:hAnsiTheme="minorHAnsi" w:cstheme="minorHAnsi"/>
                <w:sz w:val="22"/>
              </w:rPr>
            </w:pPr>
            <w:r w:rsidRPr="00541428">
              <w:rPr>
                <w:rFonts w:asciiTheme="minorHAnsi" w:hAnsiTheme="minorHAnsi" w:cstheme="minorHAnsi"/>
                <w:sz w:val="22"/>
              </w:rPr>
              <w:t>At-Risk Limitations</w:t>
            </w:r>
          </w:p>
        </w:tc>
      </w:tr>
      <w:tr w14:paraId="32B23F98" w14:textId="77777777" w:rsidTr="004B24F6">
        <w:tblPrEx>
          <w:tblW w:w="0" w:type="auto"/>
          <w:tblInd w:w="85" w:type="dxa"/>
          <w:tblLook w:val="04A0"/>
        </w:tblPrEx>
        <w:trPr>
          <w:trHeight w:val="432"/>
        </w:trPr>
        <w:tc>
          <w:tcPr>
            <w:tcW w:w="630" w:type="dxa"/>
          </w:tcPr>
          <w:p w:rsidR="002462AE" w:rsidRPr="00377969" w:rsidP="00377969" w14:paraId="7127A34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F6501BE" w14:textId="1F148464">
            <w:pPr>
              <w:rPr>
                <w:rFonts w:asciiTheme="minorHAnsi" w:hAnsiTheme="minorHAnsi" w:cstheme="minorHAnsi"/>
                <w:sz w:val="22"/>
              </w:rPr>
            </w:pPr>
            <w:r w:rsidRPr="00541428">
              <w:rPr>
                <w:rFonts w:asciiTheme="minorHAnsi" w:hAnsiTheme="minorHAnsi" w:cstheme="minorHAnsi"/>
                <w:sz w:val="22"/>
              </w:rPr>
              <w:t>*Form 6478</w:t>
            </w:r>
          </w:p>
        </w:tc>
        <w:tc>
          <w:tcPr>
            <w:tcW w:w="5845" w:type="dxa"/>
            <w:shd w:val="clear" w:color="auto" w:fill="auto"/>
            <w:hideMark/>
          </w:tcPr>
          <w:p w:rsidR="002462AE" w:rsidRPr="00541428" w:rsidP="000D7BF0" w14:paraId="2100B1D0" w14:textId="77777777">
            <w:pPr>
              <w:rPr>
                <w:rFonts w:asciiTheme="minorHAnsi" w:hAnsiTheme="minorHAnsi" w:cstheme="minorHAnsi"/>
                <w:sz w:val="22"/>
              </w:rPr>
            </w:pPr>
            <w:r w:rsidRPr="00541428">
              <w:rPr>
                <w:rFonts w:asciiTheme="minorHAnsi" w:hAnsiTheme="minorHAnsi" w:cstheme="minorHAnsi"/>
                <w:sz w:val="22"/>
              </w:rPr>
              <w:t xml:space="preserve"> Biofuel Producer Credit</w:t>
            </w:r>
          </w:p>
        </w:tc>
      </w:tr>
      <w:tr w14:paraId="271BACDF" w14:textId="77777777" w:rsidTr="004B24F6">
        <w:tblPrEx>
          <w:tblW w:w="0" w:type="auto"/>
          <w:tblInd w:w="85" w:type="dxa"/>
          <w:tblLook w:val="04A0"/>
        </w:tblPrEx>
        <w:trPr>
          <w:trHeight w:val="432"/>
        </w:trPr>
        <w:tc>
          <w:tcPr>
            <w:tcW w:w="630" w:type="dxa"/>
          </w:tcPr>
          <w:p w:rsidR="002462AE" w:rsidRPr="00377969" w:rsidP="00377969" w14:paraId="2AA85A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B3E8B8C" w14:textId="18AFC86A">
            <w:pPr>
              <w:rPr>
                <w:rFonts w:asciiTheme="minorHAnsi" w:hAnsiTheme="minorHAnsi" w:cstheme="minorHAnsi"/>
                <w:sz w:val="22"/>
              </w:rPr>
            </w:pPr>
            <w:r w:rsidRPr="00541428">
              <w:rPr>
                <w:rFonts w:asciiTheme="minorHAnsi" w:hAnsiTheme="minorHAnsi" w:cstheme="minorHAnsi"/>
                <w:sz w:val="22"/>
              </w:rPr>
              <w:t>*Form 6627</w:t>
            </w:r>
          </w:p>
        </w:tc>
        <w:tc>
          <w:tcPr>
            <w:tcW w:w="5845" w:type="dxa"/>
            <w:shd w:val="clear" w:color="auto" w:fill="auto"/>
            <w:hideMark/>
          </w:tcPr>
          <w:p w:rsidR="002462AE" w:rsidRPr="00541428" w:rsidP="000D7BF0" w14:paraId="297C7831" w14:textId="77777777">
            <w:pPr>
              <w:rPr>
                <w:rFonts w:asciiTheme="minorHAnsi" w:hAnsiTheme="minorHAnsi" w:cstheme="minorHAnsi"/>
                <w:sz w:val="22"/>
              </w:rPr>
            </w:pPr>
            <w:r w:rsidRPr="00541428">
              <w:rPr>
                <w:rFonts w:asciiTheme="minorHAnsi" w:hAnsiTheme="minorHAnsi" w:cstheme="minorHAnsi"/>
                <w:sz w:val="22"/>
              </w:rPr>
              <w:t>Environmental Taxes</w:t>
            </w:r>
          </w:p>
        </w:tc>
      </w:tr>
      <w:tr w14:paraId="3EF3FE04" w14:textId="77777777" w:rsidTr="004B24F6">
        <w:tblPrEx>
          <w:tblW w:w="0" w:type="auto"/>
          <w:tblInd w:w="85" w:type="dxa"/>
          <w:tblLook w:val="04A0"/>
        </w:tblPrEx>
        <w:trPr>
          <w:trHeight w:val="432"/>
        </w:trPr>
        <w:tc>
          <w:tcPr>
            <w:tcW w:w="630" w:type="dxa"/>
          </w:tcPr>
          <w:p w:rsidR="002462AE" w:rsidRPr="00377969" w:rsidP="00377969" w14:paraId="6539722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BC39BE9" w14:textId="17A30D14">
            <w:pPr>
              <w:rPr>
                <w:rFonts w:asciiTheme="minorHAnsi" w:hAnsiTheme="minorHAnsi" w:cstheme="minorHAnsi"/>
                <w:sz w:val="22"/>
              </w:rPr>
            </w:pPr>
            <w:r w:rsidRPr="00541428">
              <w:rPr>
                <w:rFonts w:asciiTheme="minorHAnsi" w:hAnsiTheme="minorHAnsi" w:cstheme="minorHAnsi"/>
                <w:sz w:val="22"/>
              </w:rPr>
              <w:t>*Form 6765</w:t>
            </w:r>
          </w:p>
        </w:tc>
        <w:tc>
          <w:tcPr>
            <w:tcW w:w="5845" w:type="dxa"/>
            <w:shd w:val="clear" w:color="auto" w:fill="auto"/>
            <w:hideMark/>
          </w:tcPr>
          <w:p w:rsidR="002462AE" w:rsidRPr="00541428" w:rsidP="000D7BF0" w14:paraId="4A411CA0" w14:textId="77777777">
            <w:pPr>
              <w:rPr>
                <w:rFonts w:asciiTheme="minorHAnsi" w:hAnsiTheme="minorHAnsi" w:cstheme="minorHAnsi"/>
                <w:sz w:val="22"/>
              </w:rPr>
            </w:pPr>
            <w:r w:rsidRPr="00541428">
              <w:rPr>
                <w:rFonts w:asciiTheme="minorHAnsi" w:hAnsiTheme="minorHAnsi" w:cstheme="minorHAnsi"/>
                <w:sz w:val="22"/>
              </w:rPr>
              <w:t>Credit for Increasing Research Activities</w:t>
            </w:r>
          </w:p>
        </w:tc>
      </w:tr>
      <w:tr w14:paraId="67BF0E26" w14:textId="77777777" w:rsidTr="004B24F6">
        <w:tblPrEx>
          <w:tblW w:w="0" w:type="auto"/>
          <w:tblInd w:w="85" w:type="dxa"/>
          <w:tblLook w:val="04A0"/>
        </w:tblPrEx>
        <w:trPr>
          <w:trHeight w:val="432"/>
        </w:trPr>
        <w:tc>
          <w:tcPr>
            <w:tcW w:w="630" w:type="dxa"/>
          </w:tcPr>
          <w:p w:rsidR="002462AE" w:rsidRPr="00377969" w:rsidP="00377969" w14:paraId="58DEFDA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164BBC4" w14:textId="67DE5E92">
            <w:pPr>
              <w:rPr>
                <w:rFonts w:asciiTheme="minorHAnsi" w:hAnsiTheme="minorHAnsi" w:cstheme="minorHAnsi"/>
                <w:sz w:val="22"/>
              </w:rPr>
            </w:pPr>
            <w:r w:rsidRPr="00541428">
              <w:rPr>
                <w:rFonts w:asciiTheme="minorHAnsi" w:hAnsiTheme="minorHAnsi" w:cstheme="minorHAnsi"/>
                <w:sz w:val="22"/>
              </w:rPr>
              <w:t>*Form 6781</w:t>
            </w:r>
          </w:p>
        </w:tc>
        <w:tc>
          <w:tcPr>
            <w:tcW w:w="5845" w:type="dxa"/>
            <w:shd w:val="clear" w:color="auto" w:fill="auto"/>
            <w:hideMark/>
          </w:tcPr>
          <w:p w:rsidR="002462AE" w:rsidRPr="00541428" w:rsidP="000D7BF0" w14:paraId="00841FA8" w14:textId="77777777">
            <w:pPr>
              <w:rPr>
                <w:rFonts w:asciiTheme="minorHAnsi" w:hAnsiTheme="minorHAnsi" w:cstheme="minorHAnsi"/>
                <w:sz w:val="22"/>
              </w:rPr>
            </w:pPr>
            <w:r w:rsidRPr="00541428">
              <w:rPr>
                <w:rFonts w:asciiTheme="minorHAnsi" w:hAnsiTheme="minorHAnsi" w:cstheme="minorHAnsi"/>
                <w:sz w:val="22"/>
              </w:rPr>
              <w:t>Gains and Losses From Section 1256 Contracts and Straddles</w:t>
            </w:r>
          </w:p>
        </w:tc>
      </w:tr>
      <w:tr w14:paraId="628EFF90" w14:textId="77777777" w:rsidTr="004B24F6">
        <w:tblPrEx>
          <w:tblW w:w="0" w:type="auto"/>
          <w:tblInd w:w="85" w:type="dxa"/>
          <w:tblLook w:val="04A0"/>
        </w:tblPrEx>
        <w:trPr>
          <w:trHeight w:val="432"/>
        </w:trPr>
        <w:tc>
          <w:tcPr>
            <w:tcW w:w="630" w:type="dxa"/>
          </w:tcPr>
          <w:p w:rsidR="002462AE" w:rsidRPr="00377969" w:rsidP="00377969" w14:paraId="3F57108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78EC8C2" w14:textId="7DB5B7BF">
            <w:pPr>
              <w:rPr>
                <w:rFonts w:asciiTheme="minorHAnsi" w:hAnsiTheme="minorHAnsi" w:cstheme="minorHAnsi"/>
                <w:sz w:val="22"/>
              </w:rPr>
            </w:pPr>
            <w:r w:rsidRPr="00541428">
              <w:rPr>
                <w:rFonts w:asciiTheme="minorHAnsi" w:hAnsiTheme="minorHAnsi" w:cstheme="minorHAnsi"/>
                <w:sz w:val="22"/>
              </w:rPr>
              <w:t>*Form 7004</w:t>
            </w:r>
          </w:p>
        </w:tc>
        <w:tc>
          <w:tcPr>
            <w:tcW w:w="5845" w:type="dxa"/>
            <w:shd w:val="clear" w:color="auto" w:fill="auto"/>
            <w:hideMark/>
          </w:tcPr>
          <w:p w:rsidR="002462AE" w:rsidRPr="00541428" w:rsidP="000D7BF0" w14:paraId="2BB89092" w14:textId="77777777">
            <w:pPr>
              <w:rPr>
                <w:rFonts w:asciiTheme="minorHAnsi" w:hAnsiTheme="minorHAnsi" w:cstheme="minorHAnsi"/>
                <w:sz w:val="22"/>
              </w:rPr>
            </w:pPr>
            <w:r w:rsidRPr="00541428">
              <w:rPr>
                <w:rFonts w:asciiTheme="minorHAnsi" w:hAnsiTheme="minorHAnsi" w:cstheme="minorHAnsi"/>
                <w:sz w:val="22"/>
              </w:rPr>
              <w:t>Application for Automatic Extension of Time To File Certain Business Income Tax, Information, and Other Returns</w:t>
            </w:r>
          </w:p>
        </w:tc>
      </w:tr>
      <w:tr w14:paraId="46B0D487" w14:textId="77777777" w:rsidTr="004B24F6">
        <w:tblPrEx>
          <w:tblW w:w="0" w:type="auto"/>
          <w:tblInd w:w="85" w:type="dxa"/>
          <w:tblLook w:val="04A0"/>
        </w:tblPrEx>
        <w:trPr>
          <w:trHeight w:val="432"/>
        </w:trPr>
        <w:tc>
          <w:tcPr>
            <w:tcW w:w="630" w:type="dxa"/>
          </w:tcPr>
          <w:p w:rsidR="002462AE" w:rsidRPr="00377969" w:rsidP="00377969" w14:paraId="70AA5AF4"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6584AD78" w14:textId="0A22B5EF">
            <w:pPr>
              <w:rPr>
                <w:rFonts w:asciiTheme="minorHAnsi" w:hAnsiTheme="minorHAnsi" w:cstheme="minorHAnsi"/>
                <w:sz w:val="22"/>
              </w:rPr>
            </w:pPr>
            <w:r>
              <w:rPr>
                <w:rFonts w:asciiTheme="minorHAnsi" w:hAnsiTheme="minorHAnsi" w:cstheme="minorHAnsi"/>
                <w:sz w:val="22"/>
              </w:rPr>
              <w:t>*Form 7205</w:t>
            </w:r>
          </w:p>
        </w:tc>
        <w:tc>
          <w:tcPr>
            <w:tcW w:w="5845" w:type="dxa"/>
            <w:shd w:val="clear" w:color="auto" w:fill="auto"/>
          </w:tcPr>
          <w:p w:rsidR="002462AE" w:rsidRPr="00541428" w:rsidP="000D7BF0" w14:paraId="2DFFBADF" w14:textId="0F019F12">
            <w:pPr>
              <w:rPr>
                <w:rFonts w:asciiTheme="minorHAnsi" w:hAnsiTheme="minorHAnsi" w:cstheme="minorHAnsi"/>
                <w:sz w:val="22"/>
              </w:rPr>
            </w:pPr>
            <w:r w:rsidRPr="003C3EC8">
              <w:rPr>
                <w:rFonts w:asciiTheme="minorHAnsi" w:hAnsiTheme="minorHAnsi" w:cstheme="minorHAnsi"/>
                <w:sz w:val="22"/>
              </w:rPr>
              <w:t>Energy Efficient Commercial Buildings Deduction</w:t>
            </w:r>
          </w:p>
        </w:tc>
      </w:tr>
      <w:tr w14:paraId="7BB7DC1E" w14:textId="77777777" w:rsidTr="004B24F6">
        <w:tblPrEx>
          <w:tblW w:w="0" w:type="auto"/>
          <w:tblInd w:w="85" w:type="dxa"/>
          <w:tblLook w:val="04A0"/>
        </w:tblPrEx>
        <w:trPr>
          <w:trHeight w:val="432"/>
        </w:trPr>
        <w:tc>
          <w:tcPr>
            <w:tcW w:w="630" w:type="dxa"/>
          </w:tcPr>
          <w:p w:rsidR="002462AE" w:rsidRPr="00377969" w:rsidP="00377969" w14:paraId="339F59CF"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3F0094AB" w14:textId="52702745">
            <w:pPr>
              <w:rPr>
                <w:rFonts w:asciiTheme="minorHAnsi" w:hAnsiTheme="minorHAnsi" w:cstheme="minorHAnsi"/>
                <w:sz w:val="22"/>
              </w:rPr>
            </w:pPr>
            <w:r>
              <w:rPr>
                <w:rFonts w:asciiTheme="minorHAnsi" w:hAnsiTheme="minorHAnsi" w:cstheme="minorHAnsi"/>
                <w:sz w:val="22"/>
              </w:rPr>
              <w:t>Form 7207</w:t>
            </w:r>
          </w:p>
        </w:tc>
        <w:tc>
          <w:tcPr>
            <w:tcW w:w="5845" w:type="dxa"/>
            <w:shd w:val="clear" w:color="auto" w:fill="auto"/>
          </w:tcPr>
          <w:p w:rsidR="002462AE" w:rsidRPr="00550F62" w:rsidP="000D7BF0" w14:paraId="1454290F" w14:textId="3A252A3C">
            <w:pPr>
              <w:rPr>
                <w:rFonts w:ascii="Source Sans Pro" w:hAnsi="Source Sans Pro"/>
                <w:color w:val="1B1B1B"/>
              </w:rPr>
            </w:pPr>
            <w:r w:rsidRPr="00550F62">
              <w:rPr>
                <w:rFonts w:asciiTheme="minorHAnsi" w:hAnsiTheme="minorHAnsi" w:cstheme="minorHAnsi"/>
                <w:sz w:val="22"/>
              </w:rPr>
              <w:t>Advanced Manufacturing Production Credit</w:t>
            </w:r>
          </w:p>
        </w:tc>
      </w:tr>
      <w:tr w14:paraId="537A4079" w14:textId="77777777" w:rsidTr="004B24F6">
        <w:tblPrEx>
          <w:tblW w:w="0" w:type="auto"/>
          <w:tblInd w:w="85" w:type="dxa"/>
          <w:tblLook w:val="04A0"/>
        </w:tblPrEx>
        <w:trPr>
          <w:trHeight w:val="432"/>
        </w:trPr>
        <w:tc>
          <w:tcPr>
            <w:tcW w:w="630" w:type="dxa"/>
          </w:tcPr>
          <w:p w:rsidR="002462AE" w:rsidRPr="00377969" w:rsidP="00377969" w14:paraId="0F326918"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0A16ECA0" w14:textId="03452894">
            <w:pPr>
              <w:rPr>
                <w:rFonts w:asciiTheme="minorHAnsi" w:hAnsiTheme="minorHAnsi" w:cstheme="minorHAnsi"/>
                <w:sz w:val="22"/>
              </w:rPr>
            </w:pPr>
            <w:r>
              <w:rPr>
                <w:rFonts w:asciiTheme="minorHAnsi" w:hAnsiTheme="minorHAnsi" w:cstheme="minorHAnsi"/>
                <w:sz w:val="22"/>
              </w:rPr>
              <w:t>*Form 7210</w:t>
            </w:r>
          </w:p>
        </w:tc>
        <w:tc>
          <w:tcPr>
            <w:tcW w:w="5845" w:type="dxa"/>
            <w:shd w:val="clear" w:color="auto" w:fill="auto"/>
          </w:tcPr>
          <w:p w:rsidR="002462AE" w:rsidRPr="00550F62" w:rsidP="000D7BF0" w14:paraId="2C805CF0" w14:textId="2B3B3FD5">
            <w:pPr>
              <w:rPr>
                <w:rFonts w:asciiTheme="minorHAnsi" w:hAnsiTheme="minorHAnsi" w:cstheme="minorHAnsi"/>
                <w:sz w:val="22"/>
              </w:rPr>
            </w:pPr>
            <w:r w:rsidRPr="003C3EC8">
              <w:rPr>
                <w:rFonts w:asciiTheme="minorHAnsi" w:hAnsiTheme="minorHAnsi" w:cstheme="minorHAnsi"/>
                <w:sz w:val="22"/>
              </w:rPr>
              <w:t>Clean Hydrogen Production Credit</w:t>
            </w:r>
          </w:p>
        </w:tc>
      </w:tr>
      <w:tr w14:paraId="1D035BA7" w14:textId="77777777" w:rsidTr="004B24F6">
        <w:tblPrEx>
          <w:tblW w:w="0" w:type="auto"/>
          <w:tblInd w:w="85" w:type="dxa"/>
          <w:tblLook w:val="04A0"/>
        </w:tblPrEx>
        <w:trPr>
          <w:trHeight w:val="432"/>
        </w:trPr>
        <w:tc>
          <w:tcPr>
            <w:tcW w:w="630" w:type="dxa"/>
          </w:tcPr>
          <w:p w:rsidR="002462AE" w:rsidRPr="00377969" w:rsidP="00377969" w14:paraId="5AD137C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69A03F17" w14:textId="1BF68175">
            <w:pPr>
              <w:rPr>
                <w:rFonts w:asciiTheme="minorHAnsi" w:hAnsiTheme="minorHAnsi" w:cstheme="minorHAnsi"/>
                <w:sz w:val="22"/>
              </w:rPr>
            </w:pPr>
            <w:r>
              <w:rPr>
                <w:rFonts w:asciiTheme="minorHAnsi" w:hAnsiTheme="minorHAnsi" w:cstheme="minorHAnsi"/>
                <w:sz w:val="22"/>
              </w:rPr>
              <w:t>*Form 7211</w:t>
            </w:r>
          </w:p>
        </w:tc>
        <w:tc>
          <w:tcPr>
            <w:tcW w:w="5845" w:type="dxa"/>
            <w:shd w:val="clear" w:color="auto" w:fill="auto"/>
          </w:tcPr>
          <w:p w:rsidR="002462AE" w:rsidRPr="003C3EC8" w:rsidP="000D7BF0" w14:paraId="43A145E6" w14:textId="0DC74AF0">
            <w:pPr>
              <w:rPr>
                <w:rFonts w:asciiTheme="minorHAnsi" w:hAnsiTheme="minorHAnsi" w:cstheme="minorHAnsi"/>
                <w:sz w:val="22"/>
              </w:rPr>
            </w:pPr>
            <w:r>
              <w:rPr>
                <w:rFonts w:asciiTheme="minorHAnsi" w:hAnsiTheme="minorHAnsi" w:cstheme="minorHAnsi"/>
                <w:sz w:val="22"/>
              </w:rPr>
              <w:t>Clean Electricity Production Credit</w:t>
            </w:r>
          </w:p>
        </w:tc>
      </w:tr>
      <w:tr w14:paraId="33AF0D1D" w14:textId="77777777" w:rsidTr="004B24F6">
        <w:tblPrEx>
          <w:tblW w:w="0" w:type="auto"/>
          <w:tblInd w:w="85" w:type="dxa"/>
          <w:tblLook w:val="04A0"/>
        </w:tblPrEx>
        <w:trPr>
          <w:trHeight w:val="432"/>
        </w:trPr>
        <w:tc>
          <w:tcPr>
            <w:tcW w:w="630" w:type="dxa"/>
          </w:tcPr>
          <w:p w:rsidR="002462AE" w:rsidRPr="00377969" w:rsidP="00377969" w14:paraId="18C37A0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48CCF268" w14:textId="275591B4">
            <w:pPr>
              <w:rPr>
                <w:rFonts w:asciiTheme="minorHAnsi" w:hAnsiTheme="minorHAnsi" w:cstheme="minorHAnsi"/>
                <w:sz w:val="22"/>
              </w:rPr>
            </w:pPr>
            <w:r>
              <w:rPr>
                <w:rFonts w:asciiTheme="minorHAnsi" w:hAnsiTheme="minorHAnsi" w:cstheme="minorHAnsi"/>
                <w:sz w:val="22"/>
              </w:rPr>
              <w:t>*Form 7213</w:t>
            </w:r>
          </w:p>
        </w:tc>
        <w:tc>
          <w:tcPr>
            <w:tcW w:w="5845" w:type="dxa"/>
            <w:shd w:val="clear" w:color="auto" w:fill="auto"/>
          </w:tcPr>
          <w:p w:rsidR="002462AE" w:rsidRPr="00550F62" w:rsidP="000D7BF0" w14:paraId="797C6156" w14:textId="7A31BD1C">
            <w:pPr>
              <w:rPr>
                <w:rFonts w:asciiTheme="minorHAnsi" w:hAnsiTheme="minorHAnsi" w:cstheme="minorHAnsi"/>
                <w:sz w:val="22"/>
              </w:rPr>
            </w:pPr>
            <w:r w:rsidRPr="003C3EC8">
              <w:rPr>
                <w:rFonts w:asciiTheme="minorHAnsi" w:hAnsiTheme="minorHAnsi" w:cstheme="minorHAnsi"/>
                <w:sz w:val="22"/>
              </w:rPr>
              <w:t>Nuclear Power Production Credit</w:t>
            </w:r>
          </w:p>
        </w:tc>
      </w:tr>
      <w:tr w14:paraId="4E6C9735" w14:textId="77777777" w:rsidTr="004B24F6">
        <w:tblPrEx>
          <w:tblW w:w="0" w:type="auto"/>
          <w:tblInd w:w="85" w:type="dxa"/>
          <w:tblLook w:val="04A0"/>
        </w:tblPrEx>
        <w:trPr>
          <w:trHeight w:val="432"/>
        </w:trPr>
        <w:tc>
          <w:tcPr>
            <w:tcW w:w="630" w:type="dxa"/>
          </w:tcPr>
          <w:p w:rsidR="002462AE" w:rsidRPr="00377969" w:rsidP="00377969" w14:paraId="2F30754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P="000D7BF0" w14:paraId="0792DD79" w14:textId="1E2C93D8">
            <w:pPr>
              <w:rPr>
                <w:rFonts w:asciiTheme="minorHAnsi" w:hAnsiTheme="minorHAnsi" w:cstheme="minorHAnsi"/>
                <w:sz w:val="22"/>
              </w:rPr>
            </w:pPr>
            <w:r>
              <w:rPr>
                <w:rFonts w:asciiTheme="minorHAnsi" w:hAnsiTheme="minorHAnsi" w:cstheme="minorHAnsi"/>
                <w:sz w:val="22"/>
              </w:rPr>
              <w:t>*Form 7218</w:t>
            </w:r>
          </w:p>
        </w:tc>
        <w:tc>
          <w:tcPr>
            <w:tcW w:w="5845" w:type="dxa"/>
            <w:shd w:val="clear" w:color="auto" w:fill="auto"/>
          </w:tcPr>
          <w:p w:rsidR="002462AE" w:rsidRPr="003C3EC8" w:rsidP="000D7BF0" w14:paraId="28473297" w14:textId="74ECC1D8">
            <w:pPr>
              <w:rPr>
                <w:rFonts w:asciiTheme="minorHAnsi" w:hAnsiTheme="minorHAnsi" w:cstheme="minorHAnsi"/>
                <w:sz w:val="22"/>
              </w:rPr>
            </w:pPr>
            <w:r>
              <w:rPr>
                <w:rFonts w:asciiTheme="minorHAnsi" w:hAnsiTheme="minorHAnsi" w:cstheme="minorHAnsi"/>
                <w:sz w:val="22"/>
              </w:rPr>
              <w:t>Clean Fuel Production Credit</w:t>
            </w:r>
          </w:p>
        </w:tc>
      </w:tr>
      <w:tr w14:paraId="14E7EB61" w14:textId="77777777" w:rsidTr="004B24F6">
        <w:tblPrEx>
          <w:tblW w:w="0" w:type="auto"/>
          <w:tblInd w:w="85" w:type="dxa"/>
          <w:tblLook w:val="04A0"/>
        </w:tblPrEx>
        <w:trPr>
          <w:trHeight w:val="432"/>
        </w:trPr>
        <w:tc>
          <w:tcPr>
            <w:tcW w:w="630" w:type="dxa"/>
          </w:tcPr>
          <w:p w:rsidR="002462AE" w:rsidRPr="00377969" w:rsidP="00377969" w14:paraId="0741E83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2EF1EF1" w14:textId="710FD3EC">
            <w:pPr>
              <w:rPr>
                <w:rFonts w:asciiTheme="minorHAnsi" w:hAnsiTheme="minorHAnsi" w:cstheme="minorHAnsi"/>
                <w:sz w:val="22"/>
              </w:rPr>
            </w:pPr>
            <w:r w:rsidRPr="00541428">
              <w:rPr>
                <w:rFonts w:asciiTheme="minorHAnsi" w:hAnsiTheme="minorHAnsi" w:cstheme="minorHAnsi"/>
                <w:sz w:val="22"/>
              </w:rPr>
              <w:t>Form 8023</w:t>
            </w:r>
          </w:p>
        </w:tc>
        <w:tc>
          <w:tcPr>
            <w:tcW w:w="5845" w:type="dxa"/>
            <w:shd w:val="clear" w:color="auto" w:fill="auto"/>
            <w:hideMark/>
          </w:tcPr>
          <w:p w:rsidR="002462AE" w:rsidRPr="00541428" w:rsidP="000D7BF0" w14:paraId="4A82BF0B" w14:textId="77777777">
            <w:pPr>
              <w:rPr>
                <w:rFonts w:asciiTheme="minorHAnsi" w:hAnsiTheme="minorHAnsi" w:cstheme="minorHAnsi"/>
                <w:sz w:val="22"/>
              </w:rPr>
            </w:pPr>
            <w:r w:rsidRPr="00541428">
              <w:rPr>
                <w:rFonts w:asciiTheme="minorHAnsi" w:hAnsiTheme="minorHAnsi" w:cstheme="minorHAnsi"/>
                <w:sz w:val="22"/>
              </w:rPr>
              <w:t>Elections Under Section 338 for Corporations Making Qualified Stock Purchases</w:t>
            </w:r>
          </w:p>
        </w:tc>
      </w:tr>
      <w:tr w14:paraId="5E4990E5" w14:textId="77777777" w:rsidTr="004B24F6">
        <w:tblPrEx>
          <w:tblW w:w="0" w:type="auto"/>
          <w:tblInd w:w="85" w:type="dxa"/>
          <w:tblLook w:val="04A0"/>
        </w:tblPrEx>
        <w:trPr>
          <w:trHeight w:val="432"/>
        </w:trPr>
        <w:tc>
          <w:tcPr>
            <w:tcW w:w="630" w:type="dxa"/>
          </w:tcPr>
          <w:p w:rsidR="002462AE" w:rsidRPr="00377969" w:rsidP="00377969" w14:paraId="2A07313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03DAEAC" w14:textId="06774E65">
            <w:pPr>
              <w:rPr>
                <w:rFonts w:asciiTheme="minorHAnsi" w:hAnsiTheme="minorHAnsi" w:cstheme="minorHAnsi"/>
                <w:sz w:val="22"/>
              </w:rPr>
            </w:pPr>
            <w:r w:rsidRPr="00541428">
              <w:rPr>
                <w:rFonts w:asciiTheme="minorHAnsi" w:hAnsiTheme="minorHAnsi" w:cstheme="minorHAnsi"/>
                <w:sz w:val="22"/>
              </w:rPr>
              <w:t>Form 8050</w:t>
            </w:r>
          </w:p>
        </w:tc>
        <w:tc>
          <w:tcPr>
            <w:tcW w:w="5845" w:type="dxa"/>
            <w:shd w:val="clear" w:color="auto" w:fill="auto"/>
            <w:hideMark/>
          </w:tcPr>
          <w:p w:rsidR="002462AE" w:rsidRPr="00541428" w:rsidP="000D7BF0" w14:paraId="7962CC6E" w14:textId="77777777">
            <w:pPr>
              <w:rPr>
                <w:rFonts w:asciiTheme="minorHAnsi" w:hAnsiTheme="minorHAnsi" w:cstheme="minorHAnsi"/>
                <w:sz w:val="22"/>
              </w:rPr>
            </w:pPr>
            <w:r w:rsidRPr="00541428">
              <w:rPr>
                <w:rFonts w:asciiTheme="minorHAnsi" w:hAnsiTheme="minorHAnsi" w:cstheme="minorHAnsi"/>
                <w:sz w:val="22"/>
              </w:rPr>
              <w:t>Direct Deposit Corporate Tax Refund</w:t>
            </w:r>
          </w:p>
        </w:tc>
      </w:tr>
      <w:tr w14:paraId="2BBE7489" w14:textId="77777777" w:rsidTr="004B24F6">
        <w:tblPrEx>
          <w:tblW w:w="0" w:type="auto"/>
          <w:tblInd w:w="85" w:type="dxa"/>
          <w:tblLook w:val="04A0"/>
        </w:tblPrEx>
        <w:trPr>
          <w:trHeight w:val="432"/>
        </w:trPr>
        <w:tc>
          <w:tcPr>
            <w:tcW w:w="630" w:type="dxa"/>
          </w:tcPr>
          <w:p w:rsidR="002462AE" w:rsidRPr="00377969" w:rsidP="00377969" w14:paraId="4894B04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74881A0" w14:textId="70F6D6A0">
            <w:pPr>
              <w:rPr>
                <w:rFonts w:asciiTheme="minorHAnsi" w:hAnsiTheme="minorHAnsi" w:cstheme="minorHAnsi"/>
                <w:sz w:val="22"/>
              </w:rPr>
            </w:pPr>
            <w:r w:rsidRPr="00541428">
              <w:rPr>
                <w:rFonts w:asciiTheme="minorHAnsi" w:hAnsiTheme="minorHAnsi" w:cstheme="minorHAnsi"/>
                <w:sz w:val="22"/>
              </w:rPr>
              <w:t>*Form 8082</w:t>
            </w:r>
          </w:p>
        </w:tc>
        <w:tc>
          <w:tcPr>
            <w:tcW w:w="5845" w:type="dxa"/>
            <w:shd w:val="clear" w:color="auto" w:fill="auto"/>
            <w:hideMark/>
          </w:tcPr>
          <w:p w:rsidR="002462AE" w:rsidRPr="00541428" w:rsidP="000D7BF0" w14:paraId="43A1A833" w14:textId="77777777">
            <w:pPr>
              <w:rPr>
                <w:rFonts w:asciiTheme="minorHAnsi" w:hAnsiTheme="minorHAnsi" w:cstheme="minorHAnsi"/>
                <w:sz w:val="22"/>
              </w:rPr>
            </w:pPr>
            <w:r w:rsidRPr="00541428">
              <w:rPr>
                <w:rFonts w:asciiTheme="minorHAnsi" w:hAnsiTheme="minorHAnsi" w:cstheme="minorHAnsi"/>
                <w:sz w:val="22"/>
              </w:rPr>
              <w:t>Notice of Inconsistent Treatment or Administrative Adjustment Request (AAR)</w:t>
            </w:r>
          </w:p>
        </w:tc>
      </w:tr>
      <w:tr w14:paraId="2066BB2E" w14:textId="77777777" w:rsidTr="004B24F6">
        <w:tblPrEx>
          <w:tblW w:w="0" w:type="auto"/>
          <w:tblInd w:w="85" w:type="dxa"/>
          <w:tblLook w:val="04A0"/>
        </w:tblPrEx>
        <w:trPr>
          <w:trHeight w:val="432"/>
        </w:trPr>
        <w:tc>
          <w:tcPr>
            <w:tcW w:w="630" w:type="dxa"/>
          </w:tcPr>
          <w:p w:rsidR="002462AE" w:rsidRPr="00377969" w:rsidP="00377969" w14:paraId="31ED088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489749A" w14:textId="0B3CAE07">
            <w:pPr>
              <w:rPr>
                <w:rFonts w:asciiTheme="minorHAnsi" w:hAnsiTheme="minorHAnsi" w:cstheme="minorHAnsi"/>
                <w:sz w:val="22"/>
              </w:rPr>
            </w:pPr>
            <w:r w:rsidRPr="00541428">
              <w:rPr>
                <w:rFonts w:asciiTheme="minorHAnsi" w:hAnsiTheme="minorHAnsi" w:cstheme="minorHAnsi"/>
                <w:sz w:val="22"/>
              </w:rPr>
              <w:t>*Form 8275</w:t>
            </w:r>
          </w:p>
        </w:tc>
        <w:tc>
          <w:tcPr>
            <w:tcW w:w="5845" w:type="dxa"/>
            <w:shd w:val="clear" w:color="auto" w:fill="auto"/>
            <w:hideMark/>
          </w:tcPr>
          <w:p w:rsidR="002462AE" w:rsidRPr="00541428" w:rsidP="000D7BF0" w14:paraId="684B00B3" w14:textId="77777777">
            <w:pPr>
              <w:rPr>
                <w:rFonts w:asciiTheme="minorHAnsi" w:hAnsiTheme="minorHAnsi" w:cstheme="minorHAnsi"/>
                <w:sz w:val="22"/>
              </w:rPr>
            </w:pPr>
            <w:r w:rsidRPr="00541428">
              <w:rPr>
                <w:rFonts w:asciiTheme="minorHAnsi" w:hAnsiTheme="minorHAnsi" w:cstheme="minorHAnsi"/>
                <w:sz w:val="22"/>
              </w:rPr>
              <w:t>Disclosure Statement</w:t>
            </w:r>
          </w:p>
        </w:tc>
      </w:tr>
      <w:tr w14:paraId="0825E2AB" w14:textId="77777777" w:rsidTr="004B24F6">
        <w:tblPrEx>
          <w:tblW w:w="0" w:type="auto"/>
          <w:tblInd w:w="85" w:type="dxa"/>
          <w:tblLook w:val="04A0"/>
        </w:tblPrEx>
        <w:trPr>
          <w:trHeight w:val="432"/>
        </w:trPr>
        <w:tc>
          <w:tcPr>
            <w:tcW w:w="630" w:type="dxa"/>
          </w:tcPr>
          <w:p w:rsidR="002462AE" w:rsidRPr="00377969" w:rsidP="00377969" w14:paraId="072E92C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027999F" w14:textId="6D6CEF8B">
            <w:pPr>
              <w:rPr>
                <w:rFonts w:asciiTheme="minorHAnsi" w:hAnsiTheme="minorHAnsi" w:cstheme="minorHAnsi"/>
                <w:sz w:val="22"/>
              </w:rPr>
            </w:pPr>
            <w:r w:rsidRPr="00541428">
              <w:rPr>
                <w:rFonts w:asciiTheme="minorHAnsi" w:hAnsiTheme="minorHAnsi" w:cstheme="minorHAnsi"/>
                <w:sz w:val="22"/>
              </w:rPr>
              <w:t>*Form 8275-R</w:t>
            </w:r>
          </w:p>
        </w:tc>
        <w:tc>
          <w:tcPr>
            <w:tcW w:w="5845" w:type="dxa"/>
            <w:shd w:val="clear" w:color="auto" w:fill="auto"/>
            <w:hideMark/>
          </w:tcPr>
          <w:p w:rsidR="002462AE" w:rsidRPr="00541428" w:rsidP="000D7BF0" w14:paraId="2A3D2E4C" w14:textId="77777777">
            <w:pPr>
              <w:rPr>
                <w:rFonts w:asciiTheme="minorHAnsi" w:hAnsiTheme="minorHAnsi" w:cstheme="minorHAnsi"/>
                <w:sz w:val="22"/>
              </w:rPr>
            </w:pPr>
            <w:r w:rsidRPr="00541428">
              <w:rPr>
                <w:rFonts w:asciiTheme="minorHAnsi" w:hAnsiTheme="minorHAnsi" w:cstheme="minorHAnsi"/>
                <w:sz w:val="22"/>
              </w:rPr>
              <w:t>Regulation Disclosure Statement</w:t>
            </w:r>
          </w:p>
        </w:tc>
      </w:tr>
      <w:tr w14:paraId="4E1FA76D" w14:textId="77777777" w:rsidTr="004B24F6">
        <w:tblPrEx>
          <w:tblW w:w="0" w:type="auto"/>
          <w:tblInd w:w="85" w:type="dxa"/>
          <w:tblLook w:val="04A0"/>
        </w:tblPrEx>
        <w:trPr>
          <w:trHeight w:val="432"/>
        </w:trPr>
        <w:tc>
          <w:tcPr>
            <w:tcW w:w="630" w:type="dxa"/>
          </w:tcPr>
          <w:p w:rsidR="002462AE" w:rsidRPr="00377969" w:rsidP="00377969" w14:paraId="5A14F7E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075716B" w14:textId="20C253C9">
            <w:pPr>
              <w:rPr>
                <w:rFonts w:asciiTheme="minorHAnsi" w:hAnsiTheme="minorHAnsi" w:cstheme="minorHAnsi"/>
                <w:sz w:val="22"/>
              </w:rPr>
            </w:pPr>
            <w:r w:rsidRPr="00541428">
              <w:rPr>
                <w:rFonts w:asciiTheme="minorHAnsi" w:hAnsiTheme="minorHAnsi" w:cstheme="minorHAnsi"/>
                <w:sz w:val="22"/>
              </w:rPr>
              <w:t>*Form 8288</w:t>
            </w:r>
          </w:p>
        </w:tc>
        <w:tc>
          <w:tcPr>
            <w:tcW w:w="5845" w:type="dxa"/>
            <w:shd w:val="clear" w:color="auto" w:fill="auto"/>
            <w:hideMark/>
          </w:tcPr>
          <w:p w:rsidR="002462AE" w:rsidRPr="00541428" w:rsidP="000D7BF0" w14:paraId="248CF1A9" w14:textId="77777777">
            <w:pPr>
              <w:rPr>
                <w:rFonts w:asciiTheme="minorHAnsi" w:hAnsiTheme="minorHAnsi" w:cstheme="minorHAnsi"/>
                <w:sz w:val="22"/>
              </w:rPr>
            </w:pPr>
            <w:r w:rsidRPr="00541428">
              <w:rPr>
                <w:rFonts w:asciiTheme="minorHAnsi" w:hAnsiTheme="minorHAnsi" w:cstheme="minorHAnsi"/>
                <w:sz w:val="22"/>
              </w:rPr>
              <w:t>U.S. Withholding Tax Return for Dispositions by Foreign Persons of U.S. Real Property Interests</w:t>
            </w:r>
          </w:p>
        </w:tc>
      </w:tr>
      <w:tr w14:paraId="39EC1BE1" w14:textId="77777777" w:rsidTr="004B24F6">
        <w:tblPrEx>
          <w:tblW w:w="0" w:type="auto"/>
          <w:tblInd w:w="85" w:type="dxa"/>
          <w:tblLook w:val="04A0"/>
        </w:tblPrEx>
        <w:trPr>
          <w:trHeight w:val="432"/>
        </w:trPr>
        <w:tc>
          <w:tcPr>
            <w:tcW w:w="630" w:type="dxa"/>
          </w:tcPr>
          <w:p w:rsidR="002462AE" w:rsidRPr="00377969" w:rsidP="00377969" w14:paraId="217984E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F66E1EE" w14:textId="7177F186">
            <w:pPr>
              <w:rPr>
                <w:rFonts w:asciiTheme="minorHAnsi" w:hAnsiTheme="minorHAnsi" w:cstheme="minorHAnsi"/>
                <w:sz w:val="22"/>
              </w:rPr>
            </w:pPr>
            <w:r w:rsidRPr="00541428">
              <w:rPr>
                <w:rFonts w:asciiTheme="minorHAnsi" w:hAnsiTheme="minorHAnsi" w:cstheme="minorHAnsi"/>
                <w:sz w:val="22"/>
              </w:rPr>
              <w:t>*Form 8288-A</w:t>
            </w:r>
          </w:p>
        </w:tc>
        <w:tc>
          <w:tcPr>
            <w:tcW w:w="5845" w:type="dxa"/>
            <w:shd w:val="clear" w:color="auto" w:fill="auto"/>
            <w:hideMark/>
          </w:tcPr>
          <w:p w:rsidR="002462AE" w:rsidRPr="00541428" w:rsidP="000D7BF0" w14:paraId="18F63F6E" w14:textId="77777777">
            <w:pPr>
              <w:rPr>
                <w:rFonts w:asciiTheme="minorHAnsi" w:hAnsiTheme="minorHAnsi" w:cstheme="minorHAnsi"/>
                <w:sz w:val="22"/>
              </w:rPr>
            </w:pPr>
            <w:r w:rsidRPr="00541428">
              <w:rPr>
                <w:rFonts w:asciiTheme="minorHAnsi" w:hAnsiTheme="minorHAnsi" w:cstheme="minorHAnsi"/>
                <w:sz w:val="22"/>
              </w:rPr>
              <w:t>Statement of Withholding on Dispositions by Foreign Persons of U.S. Real Property Interests</w:t>
            </w:r>
          </w:p>
        </w:tc>
      </w:tr>
      <w:tr w14:paraId="78109155" w14:textId="77777777" w:rsidTr="004B24F6">
        <w:tblPrEx>
          <w:tblW w:w="0" w:type="auto"/>
          <w:tblInd w:w="85" w:type="dxa"/>
          <w:tblLook w:val="04A0"/>
        </w:tblPrEx>
        <w:trPr>
          <w:trHeight w:val="432"/>
        </w:trPr>
        <w:tc>
          <w:tcPr>
            <w:tcW w:w="630" w:type="dxa"/>
          </w:tcPr>
          <w:p w:rsidR="002462AE" w:rsidRPr="00377969" w:rsidP="00377969" w14:paraId="68046DA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1F65411" w14:textId="4DEBBED2">
            <w:pPr>
              <w:rPr>
                <w:rFonts w:asciiTheme="minorHAnsi" w:hAnsiTheme="minorHAnsi" w:cstheme="minorHAnsi"/>
                <w:sz w:val="22"/>
              </w:rPr>
            </w:pPr>
            <w:r w:rsidRPr="00541428">
              <w:rPr>
                <w:rFonts w:asciiTheme="minorHAnsi" w:hAnsiTheme="minorHAnsi" w:cstheme="minorHAnsi"/>
                <w:sz w:val="22"/>
              </w:rPr>
              <w:t>*Form 8288-B</w:t>
            </w:r>
          </w:p>
        </w:tc>
        <w:tc>
          <w:tcPr>
            <w:tcW w:w="5845" w:type="dxa"/>
            <w:shd w:val="clear" w:color="auto" w:fill="auto"/>
            <w:hideMark/>
          </w:tcPr>
          <w:p w:rsidR="002462AE" w:rsidRPr="00541428" w:rsidP="000D7BF0" w14:paraId="5203D509" w14:textId="77777777">
            <w:pPr>
              <w:rPr>
                <w:rFonts w:asciiTheme="minorHAnsi" w:hAnsiTheme="minorHAnsi" w:cstheme="minorHAnsi"/>
                <w:sz w:val="22"/>
              </w:rPr>
            </w:pPr>
            <w:r w:rsidRPr="00541428">
              <w:rPr>
                <w:rFonts w:asciiTheme="minorHAnsi" w:hAnsiTheme="minorHAnsi" w:cstheme="minorHAnsi"/>
                <w:sz w:val="22"/>
              </w:rPr>
              <w:t>Application for Withholding Certificate for Dispositions by Foreign Persons of U.S. Real Property Interests</w:t>
            </w:r>
          </w:p>
        </w:tc>
      </w:tr>
      <w:tr w14:paraId="7A24CE4B" w14:textId="77777777" w:rsidTr="004B24F6">
        <w:tblPrEx>
          <w:tblW w:w="0" w:type="auto"/>
          <w:tblInd w:w="85" w:type="dxa"/>
          <w:tblLook w:val="04A0"/>
        </w:tblPrEx>
        <w:trPr>
          <w:trHeight w:val="432"/>
        </w:trPr>
        <w:tc>
          <w:tcPr>
            <w:tcW w:w="630" w:type="dxa"/>
          </w:tcPr>
          <w:p w:rsidR="002462AE" w:rsidRPr="00377969" w:rsidP="00377969" w14:paraId="3CDDD268"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09E094BA" w14:textId="0CEEB68C">
            <w:pPr>
              <w:rPr>
                <w:rFonts w:asciiTheme="minorHAnsi" w:hAnsiTheme="minorHAnsi" w:cstheme="minorHAnsi"/>
                <w:sz w:val="22"/>
              </w:rPr>
            </w:pPr>
            <w:r>
              <w:rPr>
                <w:rFonts w:asciiTheme="minorHAnsi" w:hAnsiTheme="minorHAnsi" w:cstheme="minorHAnsi"/>
                <w:sz w:val="22"/>
              </w:rPr>
              <w:t>Form 8288-C</w:t>
            </w:r>
          </w:p>
        </w:tc>
        <w:tc>
          <w:tcPr>
            <w:tcW w:w="5845" w:type="dxa"/>
            <w:shd w:val="clear" w:color="auto" w:fill="auto"/>
          </w:tcPr>
          <w:p w:rsidR="002462AE" w:rsidRPr="00541428" w:rsidP="009B4ACD" w14:paraId="07B65D45" w14:textId="5F2F8CC2">
            <w:pPr>
              <w:rPr>
                <w:rFonts w:asciiTheme="minorHAnsi" w:hAnsiTheme="minorHAnsi" w:cstheme="minorHAnsi"/>
                <w:sz w:val="22"/>
              </w:rPr>
            </w:pPr>
            <w:r w:rsidRPr="00550F62">
              <w:rPr>
                <w:rFonts w:asciiTheme="minorHAnsi" w:hAnsiTheme="minorHAnsi" w:cstheme="minorHAnsi"/>
                <w:sz w:val="22"/>
              </w:rPr>
              <w:t>Statement of Withholding Under Section 1446(f)(4) on Dispositions by Foreign Persons of Partnership Interests</w:t>
            </w:r>
          </w:p>
        </w:tc>
      </w:tr>
      <w:tr w14:paraId="0B454885" w14:textId="77777777" w:rsidTr="004B24F6">
        <w:tblPrEx>
          <w:tblW w:w="0" w:type="auto"/>
          <w:tblInd w:w="85" w:type="dxa"/>
          <w:tblLook w:val="04A0"/>
        </w:tblPrEx>
        <w:trPr>
          <w:trHeight w:val="432"/>
        </w:trPr>
        <w:tc>
          <w:tcPr>
            <w:tcW w:w="630" w:type="dxa"/>
          </w:tcPr>
          <w:p w:rsidR="002462AE" w:rsidRPr="00377969" w:rsidP="00377969" w14:paraId="6646FB8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EA46CA1" w14:textId="24DDA671">
            <w:pPr>
              <w:rPr>
                <w:rFonts w:asciiTheme="minorHAnsi" w:hAnsiTheme="minorHAnsi" w:cstheme="minorHAnsi"/>
                <w:sz w:val="22"/>
              </w:rPr>
            </w:pPr>
            <w:r w:rsidRPr="00541428">
              <w:rPr>
                <w:rFonts w:asciiTheme="minorHAnsi" w:hAnsiTheme="minorHAnsi" w:cstheme="minorHAnsi"/>
                <w:sz w:val="22"/>
              </w:rPr>
              <w:t>*Form 8300</w:t>
            </w:r>
          </w:p>
        </w:tc>
        <w:tc>
          <w:tcPr>
            <w:tcW w:w="5845" w:type="dxa"/>
            <w:shd w:val="clear" w:color="auto" w:fill="auto"/>
            <w:hideMark/>
          </w:tcPr>
          <w:p w:rsidR="002462AE" w:rsidRPr="00541428" w:rsidP="000D7BF0" w14:paraId="74E834FA" w14:textId="77777777">
            <w:pPr>
              <w:rPr>
                <w:rFonts w:asciiTheme="minorHAnsi" w:hAnsiTheme="minorHAnsi" w:cstheme="minorHAnsi"/>
                <w:sz w:val="22"/>
              </w:rPr>
            </w:pPr>
            <w:r w:rsidRPr="00541428">
              <w:rPr>
                <w:rFonts w:asciiTheme="minorHAnsi" w:hAnsiTheme="minorHAnsi" w:cstheme="minorHAnsi"/>
                <w:sz w:val="22"/>
              </w:rPr>
              <w:t>Report of Cash Payments Over $10,000 Received In a Trade or Business</w:t>
            </w:r>
          </w:p>
        </w:tc>
      </w:tr>
      <w:tr w14:paraId="5CF550C8" w14:textId="77777777" w:rsidTr="004B24F6">
        <w:tblPrEx>
          <w:tblW w:w="0" w:type="auto"/>
          <w:tblInd w:w="85" w:type="dxa"/>
          <w:tblLook w:val="04A0"/>
        </w:tblPrEx>
        <w:trPr>
          <w:trHeight w:val="432"/>
        </w:trPr>
        <w:tc>
          <w:tcPr>
            <w:tcW w:w="630" w:type="dxa"/>
          </w:tcPr>
          <w:p w:rsidR="002462AE" w:rsidRPr="00377969" w:rsidP="00377969" w14:paraId="6D42DFC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BFBC6CB" w14:textId="4C2CC9B4">
            <w:pPr>
              <w:rPr>
                <w:rFonts w:asciiTheme="minorHAnsi" w:hAnsiTheme="minorHAnsi" w:cstheme="minorHAnsi"/>
                <w:sz w:val="22"/>
              </w:rPr>
            </w:pPr>
            <w:r w:rsidRPr="00541428">
              <w:rPr>
                <w:rFonts w:asciiTheme="minorHAnsi" w:hAnsiTheme="minorHAnsi" w:cstheme="minorHAnsi"/>
                <w:sz w:val="22"/>
              </w:rPr>
              <w:t>Form 8302*</w:t>
            </w:r>
          </w:p>
        </w:tc>
        <w:tc>
          <w:tcPr>
            <w:tcW w:w="5845" w:type="dxa"/>
            <w:shd w:val="clear" w:color="auto" w:fill="auto"/>
            <w:hideMark/>
          </w:tcPr>
          <w:p w:rsidR="002462AE" w:rsidRPr="00541428" w:rsidP="000D7BF0" w14:paraId="05064798" w14:textId="77777777">
            <w:pPr>
              <w:rPr>
                <w:rFonts w:asciiTheme="minorHAnsi" w:hAnsiTheme="minorHAnsi" w:cstheme="minorHAnsi"/>
                <w:sz w:val="22"/>
              </w:rPr>
            </w:pPr>
            <w:r w:rsidRPr="00541428">
              <w:rPr>
                <w:rFonts w:asciiTheme="minorHAnsi" w:hAnsiTheme="minorHAnsi" w:cstheme="minorHAnsi"/>
                <w:sz w:val="22"/>
              </w:rPr>
              <w:t>Electronic Deposit of Tax Refund of $1 Million or More</w:t>
            </w:r>
          </w:p>
        </w:tc>
      </w:tr>
      <w:tr w14:paraId="773F0615" w14:textId="77777777" w:rsidTr="004B24F6">
        <w:tblPrEx>
          <w:tblW w:w="0" w:type="auto"/>
          <w:tblInd w:w="85" w:type="dxa"/>
          <w:tblLook w:val="04A0"/>
        </w:tblPrEx>
        <w:trPr>
          <w:trHeight w:val="432"/>
        </w:trPr>
        <w:tc>
          <w:tcPr>
            <w:tcW w:w="630" w:type="dxa"/>
          </w:tcPr>
          <w:p w:rsidR="002462AE" w:rsidRPr="00377969" w:rsidP="00377969" w14:paraId="75C0A93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A28FC32" w14:textId="3990740B">
            <w:pPr>
              <w:rPr>
                <w:rFonts w:asciiTheme="minorHAnsi" w:hAnsiTheme="minorHAnsi" w:cstheme="minorHAnsi"/>
                <w:sz w:val="22"/>
              </w:rPr>
            </w:pPr>
            <w:r w:rsidRPr="00541428">
              <w:rPr>
                <w:rFonts w:asciiTheme="minorHAnsi" w:hAnsiTheme="minorHAnsi" w:cstheme="minorHAnsi"/>
                <w:sz w:val="22"/>
              </w:rPr>
              <w:t>Form 8308</w:t>
            </w:r>
          </w:p>
        </w:tc>
        <w:tc>
          <w:tcPr>
            <w:tcW w:w="5845" w:type="dxa"/>
            <w:shd w:val="clear" w:color="auto" w:fill="auto"/>
            <w:hideMark/>
          </w:tcPr>
          <w:p w:rsidR="002462AE" w:rsidRPr="00541428" w:rsidP="000D7BF0" w14:paraId="215FE774" w14:textId="77777777">
            <w:pPr>
              <w:rPr>
                <w:rFonts w:asciiTheme="minorHAnsi" w:hAnsiTheme="minorHAnsi" w:cstheme="minorHAnsi"/>
                <w:sz w:val="22"/>
              </w:rPr>
            </w:pPr>
            <w:r w:rsidRPr="00541428">
              <w:rPr>
                <w:rFonts w:asciiTheme="minorHAnsi" w:hAnsiTheme="minorHAnsi" w:cstheme="minorHAnsi"/>
                <w:sz w:val="22"/>
              </w:rPr>
              <w:t>Report of a Sale or Exchange of Certain Partnership Interests</w:t>
            </w:r>
          </w:p>
        </w:tc>
      </w:tr>
      <w:tr w14:paraId="3DE36D5C" w14:textId="77777777" w:rsidTr="004B24F6">
        <w:tblPrEx>
          <w:tblW w:w="0" w:type="auto"/>
          <w:tblInd w:w="85" w:type="dxa"/>
          <w:tblLook w:val="04A0"/>
        </w:tblPrEx>
        <w:trPr>
          <w:trHeight w:val="432"/>
        </w:trPr>
        <w:tc>
          <w:tcPr>
            <w:tcW w:w="630" w:type="dxa"/>
          </w:tcPr>
          <w:p w:rsidR="002462AE" w:rsidRPr="00377969" w:rsidP="00377969" w14:paraId="7181F62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7D955A1" w14:textId="7B291119">
            <w:pPr>
              <w:rPr>
                <w:rFonts w:asciiTheme="minorHAnsi" w:hAnsiTheme="minorHAnsi" w:cstheme="minorHAnsi"/>
                <w:sz w:val="22"/>
              </w:rPr>
            </w:pPr>
            <w:r w:rsidRPr="00541428">
              <w:rPr>
                <w:rFonts w:asciiTheme="minorHAnsi" w:hAnsiTheme="minorHAnsi" w:cstheme="minorHAnsi"/>
                <w:sz w:val="22"/>
              </w:rPr>
              <w:t>Form 8329*</w:t>
            </w:r>
          </w:p>
        </w:tc>
        <w:tc>
          <w:tcPr>
            <w:tcW w:w="5845" w:type="dxa"/>
            <w:shd w:val="clear" w:color="auto" w:fill="auto"/>
            <w:hideMark/>
          </w:tcPr>
          <w:p w:rsidR="002462AE" w:rsidRPr="00541428" w:rsidP="000D7BF0" w14:paraId="77B6E105" w14:textId="77777777">
            <w:pPr>
              <w:rPr>
                <w:rFonts w:asciiTheme="minorHAnsi" w:hAnsiTheme="minorHAnsi" w:cstheme="minorHAnsi"/>
                <w:sz w:val="22"/>
              </w:rPr>
            </w:pPr>
            <w:r w:rsidRPr="00541428">
              <w:rPr>
                <w:rFonts w:asciiTheme="minorHAnsi" w:hAnsiTheme="minorHAnsi" w:cstheme="minorHAnsi"/>
                <w:sz w:val="22"/>
              </w:rPr>
              <w:t>Lender’s Information Return for Mortgage Credit Certificates (MCCs)</w:t>
            </w:r>
          </w:p>
        </w:tc>
      </w:tr>
      <w:tr w14:paraId="37A8EE1A" w14:textId="77777777" w:rsidTr="004B24F6">
        <w:tblPrEx>
          <w:tblW w:w="0" w:type="auto"/>
          <w:tblInd w:w="85" w:type="dxa"/>
          <w:tblLook w:val="04A0"/>
        </w:tblPrEx>
        <w:trPr>
          <w:trHeight w:val="432"/>
        </w:trPr>
        <w:tc>
          <w:tcPr>
            <w:tcW w:w="630" w:type="dxa"/>
          </w:tcPr>
          <w:p w:rsidR="002462AE" w:rsidRPr="00377969" w:rsidP="00377969" w14:paraId="741170B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8E735AA" w14:textId="21CDED33">
            <w:pPr>
              <w:rPr>
                <w:rFonts w:asciiTheme="minorHAnsi" w:hAnsiTheme="minorHAnsi" w:cstheme="minorHAnsi"/>
                <w:sz w:val="22"/>
              </w:rPr>
            </w:pPr>
            <w:r w:rsidRPr="00541428">
              <w:rPr>
                <w:rFonts w:asciiTheme="minorHAnsi" w:hAnsiTheme="minorHAnsi" w:cstheme="minorHAnsi"/>
                <w:sz w:val="22"/>
              </w:rPr>
              <w:t>Form 8404</w:t>
            </w:r>
          </w:p>
        </w:tc>
        <w:tc>
          <w:tcPr>
            <w:tcW w:w="5845" w:type="dxa"/>
            <w:shd w:val="clear" w:color="auto" w:fill="auto"/>
            <w:hideMark/>
          </w:tcPr>
          <w:p w:rsidR="002462AE" w:rsidRPr="00541428" w:rsidP="000D7BF0" w14:paraId="3902B365" w14:textId="77777777">
            <w:pPr>
              <w:rPr>
                <w:rFonts w:asciiTheme="minorHAnsi" w:hAnsiTheme="minorHAnsi" w:cstheme="minorHAnsi"/>
                <w:sz w:val="22"/>
              </w:rPr>
            </w:pPr>
            <w:r w:rsidRPr="00541428">
              <w:rPr>
                <w:rFonts w:asciiTheme="minorHAnsi" w:hAnsiTheme="minorHAnsi" w:cstheme="minorHAnsi"/>
                <w:sz w:val="22"/>
              </w:rPr>
              <w:t>Interest Charge on DISC-Related Deferred Tax Liability</w:t>
            </w:r>
          </w:p>
        </w:tc>
      </w:tr>
      <w:tr w14:paraId="0E35A2BE" w14:textId="77777777" w:rsidTr="004B24F6">
        <w:tblPrEx>
          <w:tblW w:w="0" w:type="auto"/>
          <w:tblInd w:w="85" w:type="dxa"/>
          <w:tblLook w:val="04A0"/>
        </w:tblPrEx>
        <w:trPr>
          <w:trHeight w:val="432"/>
        </w:trPr>
        <w:tc>
          <w:tcPr>
            <w:tcW w:w="630" w:type="dxa"/>
          </w:tcPr>
          <w:p w:rsidR="002462AE" w:rsidRPr="00377969" w:rsidP="00377969" w14:paraId="73995C3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AB536EB" w14:textId="5C1D858D">
            <w:pPr>
              <w:rPr>
                <w:rFonts w:asciiTheme="minorHAnsi" w:hAnsiTheme="minorHAnsi" w:cstheme="minorHAnsi"/>
                <w:sz w:val="22"/>
              </w:rPr>
            </w:pPr>
            <w:r>
              <w:rPr>
                <w:rFonts w:asciiTheme="minorHAnsi" w:hAnsiTheme="minorHAnsi" w:cstheme="minorHAnsi"/>
                <w:sz w:val="22"/>
              </w:rPr>
              <w:t>Form 8453-CORP</w:t>
            </w:r>
          </w:p>
        </w:tc>
        <w:tc>
          <w:tcPr>
            <w:tcW w:w="5845" w:type="dxa"/>
            <w:shd w:val="clear" w:color="auto" w:fill="auto"/>
          </w:tcPr>
          <w:p w:rsidR="002462AE" w:rsidRPr="00541428" w:rsidP="00EC2AAE" w14:paraId="1508D08E" w14:textId="79FD5AB6">
            <w:pPr>
              <w:rPr>
                <w:rFonts w:asciiTheme="minorHAnsi" w:hAnsiTheme="minorHAnsi" w:cstheme="minorHAnsi"/>
                <w:sz w:val="22"/>
              </w:rPr>
            </w:pPr>
            <w:r w:rsidRPr="00550F62">
              <w:rPr>
                <w:rFonts w:asciiTheme="minorHAnsi" w:hAnsiTheme="minorHAnsi" w:cstheme="minorHAnsi"/>
                <w:sz w:val="22"/>
              </w:rPr>
              <w:t>E-file Declaration for Corporations</w:t>
            </w:r>
          </w:p>
        </w:tc>
      </w:tr>
      <w:tr w14:paraId="3B075E1E" w14:textId="77777777" w:rsidTr="004B24F6">
        <w:tblPrEx>
          <w:tblW w:w="0" w:type="auto"/>
          <w:tblInd w:w="85" w:type="dxa"/>
          <w:tblLook w:val="04A0"/>
        </w:tblPrEx>
        <w:trPr>
          <w:trHeight w:val="432"/>
        </w:trPr>
        <w:tc>
          <w:tcPr>
            <w:tcW w:w="630" w:type="dxa"/>
          </w:tcPr>
          <w:p w:rsidR="002462AE" w:rsidRPr="00377969" w:rsidP="00377969" w14:paraId="61B26DF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3613F8E" w14:textId="5D74B78C">
            <w:pPr>
              <w:rPr>
                <w:rFonts w:asciiTheme="minorHAnsi" w:hAnsiTheme="minorHAnsi" w:cstheme="minorHAnsi"/>
                <w:sz w:val="22"/>
              </w:rPr>
            </w:pPr>
            <w:r w:rsidRPr="00541428">
              <w:rPr>
                <w:rFonts w:asciiTheme="minorHAnsi" w:hAnsiTheme="minorHAnsi" w:cstheme="minorHAnsi"/>
                <w:sz w:val="22"/>
              </w:rPr>
              <w:t>Form 8453-PE</w:t>
            </w:r>
          </w:p>
        </w:tc>
        <w:tc>
          <w:tcPr>
            <w:tcW w:w="5845" w:type="dxa"/>
            <w:shd w:val="clear" w:color="auto" w:fill="auto"/>
            <w:hideMark/>
          </w:tcPr>
          <w:p w:rsidR="002462AE" w:rsidRPr="00541428" w:rsidP="000D7BF0" w14:paraId="04D002C8" w14:textId="77777777">
            <w:pPr>
              <w:rPr>
                <w:rFonts w:asciiTheme="minorHAnsi" w:hAnsiTheme="minorHAnsi" w:cstheme="minorHAnsi"/>
                <w:sz w:val="22"/>
              </w:rPr>
            </w:pPr>
            <w:r w:rsidRPr="00541428">
              <w:rPr>
                <w:rFonts w:asciiTheme="minorHAnsi" w:hAnsiTheme="minorHAnsi" w:cstheme="minorHAnsi"/>
                <w:sz w:val="22"/>
              </w:rPr>
              <w:t>U.S. Partnership Declaration for an IRS e-file Return</w:t>
            </w:r>
          </w:p>
        </w:tc>
      </w:tr>
      <w:tr w14:paraId="16CBBAEF" w14:textId="77777777" w:rsidTr="004B24F6">
        <w:tblPrEx>
          <w:tblW w:w="0" w:type="auto"/>
          <w:tblInd w:w="85" w:type="dxa"/>
          <w:tblLook w:val="04A0"/>
        </w:tblPrEx>
        <w:trPr>
          <w:trHeight w:val="432"/>
        </w:trPr>
        <w:tc>
          <w:tcPr>
            <w:tcW w:w="630" w:type="dxa"/>
          </w:tcPr>
          <w:p w:rsidR="002462AE" w:rsidRPr="00377969" w:rsidP="00377969" w14:paraId="2C58633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B7C5A0D" w14:textId="1531A374">
            <w:pPr>
              <w:rPr>
                <w:rFonts w:asciiTheme="minorHAnsi" w:hAnsiTheme="minorHAnsi" w:cstheme="minorHAnsi"/>
                <w:sz w:val="22"/>
              </w:rPr>
            </w:pPr>
            <w:r w:rsidRPr="00541428">
              <w:rPr>
                <w:rFonts w:asciiTheme="minorHAnsi" w:hAnsiTheme="minorHAnsi" w:cstheme="minorHAnsi"/>
                <w:sz w:val="22"/>
              </w:rPr>
              <w:t>Form 851</w:t>
            </w:r>
          </w:p>
        </w:tc>
        <w:tc>
          <w:tcPr>
            <w:tcW w:w="5845" w:type="dxa"/>
            <w:shd w:val="clear" w:color="auto" w:fill="auto"/>
            <w:hideMark/>
          </w:tcPr>
          <w:p w:rsidR="002462AE" w:rsidRPr="00541428" w:rsidP="000D7BF0" w14:paraId="3C97635D" w14:textId="77777777">
            <w:pPr>
              <w:rPr>
                <w:rFonts w:asciiTheme="minorHAnsi" w:hAnsiTheme="minorHAnsi" w:cstheme="minorHAnsi"/>
                <w:sz w:val="22"/>
              </w:rPr>
            </w:pPr>
            <w:r w:rsidRPr="00541428">
              <w:rPr>
                <w:rFonts w:asciiTheme="minorHAnsi" w:hAnsiTheme="minorHAnsi" w:cstheme="minorHAnsi"/>
                <w:sz w:val="22"/>
              </w:rPr>
              <w:t>Affiliations Schedule</w:t>
            </w:r>
          </w:p>
        </w:tc>
      </w:tr>
      <w:tr w14:paraId="3FDD2F51" w14:textId="77777777" w:rsidTr="004B24F6">
        <w:tblPrEx>
          <w:tblW w:w="0" w:type="auto"/>
          <w:tblInd w:w="85" w:type="dxa"/>
          <w:tblLook w:val="04A0"/>
        </w:tblPrEx>
        <w:trPr>
          <w:trHeight w:val="432"/>
        </w:trPr>
        <w:tc>
          <w:tcPr>
            <w:tcW w:w="630" w:type="dxa"/>
          </w:tcPr>
          <w:p w:rsidR="002462AE" w:rsidRPr="00377969" w:rsidP="00377969" w14:paraId="2EAC45E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0CF15A1" w14:textId="55E43403">
            <w:pPr>
              <w:rPr>
                <w:rFonts w:asciiTheme="minorHAnsi" w:hAnsiTheme="minorHAnsi" w:cstheme="minorHAnsi"/>
                <w:sz w:val="22"/>
              </w:rPr>
            </w:pPr>
            <w:r w:rsidRPr="00541428">
              <w:rPr>
                <w:rFonts w:asciiTheme="minorHAnsi" w:hAnsiTheme="minorHAnsi" w:cstheme="minorHAnsi"/>
                <w:sz w:val="22"/>
              </w:rPr>
              <w:t>*Form 8586</w:t>
            </w:r>
          </w:p>
        </w:tc>
        <w:tc>
          <w:tcPr>
            <w:tcW w:w="5845" w:type="dxa"/>
            <w:shd w:val="clear" w:color="auto" w:fill="auto"/>
            <w:hideMark/>
          </w:tcPr>
          <w:p w:rsidR="002462AE" w:rsidRPr="00541428" w:rsidP="000D7BF0" w14:paraId="437D7ACF" w14:textId="77777777">
            <w:pPr>
              <w:rPr>
                <w:rFonts w:asciiTheme="minorHAnsi" w:hAnsiTheme="minorHAnsi" w:cstheme="minorHAnsi"/>
                <w:sz w:val="22"/>
              </w:rPr>
            </w:pPr>
            <w:r w:rsidRPr="00541428">
              <w:rPr>
                <w:rFonts w:asciiTheme="minorHAnsi" w:hAnsiTheme="minorHAnsi" w:cstheme="minorHAnsi"/>
                <w:sz w:val="22"/>
              </w:rPr>
              <w:t>Low-Income Housing Credit</w:t>
            </w:r>
          </w:p>
        </w:tc>
      </w:tr>
      <w:tr w14:paraId="7B31CC21" w14:textId="77777777" w:rsidTr="004B24F6">
        <w:tblPrEx>
          <w:tblW w:w="0" w:type="auto"/>
          <w:tblInd w:w="85" w:type="dxa"/>
          <w:tblLook w:val="04A0"/>
        </w:tblPrEx>
        <w:trPr>
          <w:trHeight w:val="432"/>
        </w:trPr>
        <w:tc>
          <w:tcPr>
            <w:tcW w:w="630" w:type="dxa"/>
          </w:tcPr>
          <w:p w:rsidR="002462AE" w:rsidRPr="00377969" w:rsidP="00377969" w14:paraId="5FBC7F2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36D0148" w14:textId="2202C7EC">
            <w:pPr>
              <w:rPr>
                <w:rFonts w:asciiTheme="minorHAnsi" w:hAnsiTheme="minorHAnsi" w:cstheme="minorHAnsi"/>
                <w:sz w:val="22"/>
              </w:rPr>
            </w:pPr>
            <w:r w:rsidRPr="00541428">
              <w:rPr>
                <w:rFonts w:asciiTheme="minorHAnsi" w:hAnsiTheme="minorHAnsi" w:cstheme="minorHAnsi"/>
                <w:sz w:val="22"/>
              </w:rPr>
              <w:t>*Form 8594</w:t>
            </w:r>
          </w:p>
        </w:tc>
        <w:tc>
          <w:tcPr>
            <w:tcW w:w="5845" w:type="dxa"/>
            <w:shd w:val="clear" w:color="auto" w:fill="auto"/>
            <w:hideMark/>
          </w:tcPr>
          <w:p w:rsidR="002462AE" w:rsidRPr="00541428" w:rsidP="000D7BF0" w14:paraId="27D6EC3E" w14:textId="77777777">
            <w:pPr>
              <w:rPr>
                <w:rFonts w:asciiTheme="minorHAnsi" w:hAnsiTheme="minorHAnsi" w:cstheme="minorHAnsi"/>
                <w:sz w:val="22"/>
              </w:rPr>
            </w:pPr>
            <w:r w:rsidRPr="00541428">
              <w:rPr>
                <w:rFonts w:asciiTheme="minorHAnsi" w:hAnsiTheme="minorHAnsi" w:cstheme="minorHAnsi"/>
                <w:sz w:val="22"/>
              </w:rPr>
              <w:t>Asset Acquisition Statement Under Section 1060</w:t>
            </w:r>
          </w:p>
        </w:tc>
      </w:tr>
      <w:tr w14:paraId="0399AEAC" w14:textId="77777777" w:rsidTr="004B24F6">
        <w:tblPrEx>
          <w:tblW w:w="0" w:type="auto"/>
          <w:tblInd w:w="85" w:type="dxa"/>
          <w:tblLook w:val="04A0"/>
        </w:tblPrEx>
        <w:trPr>
          <w:trHeight w:val="432"/>
        </w:trPr>
        <w:tc>
          <w:tcPr>
            <w:tcW w:w="630" w:type="dxa"/>
          </w:tcPr>
          <w:p w:rsidR="002462AE" w:rsidRPr="00377969" w:rsidP="00377969" w14:paraId="2743925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0710460" w14:textId="5D65D906">
            <w:pPr>
              <w:rPr>
                <w:rFonts w:asciiTheme="minorHAnsi" w:hAnsiTheme="minorHAnsi" w:cstheme="minorHAnsi"/>
                <w:sz w:val="22"/>
              </w:rPr>
            </w:pPr>
            <w:r w:rsidRPr="00541428">
              <w:rPr>
                <w:rFonts w:asciiTheme="minorHAnsi" w:hAnsiTheme="minorHAnsi" w:cstheme="minorHAnsi"/>
                <w:sz w:val="22"/>
              </w:rPr>
              <w:t>*Form 8609</w:t>
            </w:r>
          </w:p>
        </w:tc>
        <w:tc>
          <w:tcPr>
            <w:tcW w:w="5845" w:type="dxa"/>
            <w:shd w:val="clear" w:color="auto" w:fill="auto"/>
            <w:hideMark/>
          </w:tcPr>
          <w:p w:rsidR="002462AE" w:rsidRPr="00541428" w:rsidP="000D7BF0" w14:paraId="4AC1B06A" w14:textId="77777777">
            <w:pPr>
              <w:rPr>
                <w:rFonts w:asciiTheme="minorHAnsi" w:hAnsiTheme="minorHAnsi" w:cstheme="minorHAnsi"/>
                <w:sz w:val="22"/>
              </w:rPr>
            </w:pPr>
            <w:r w:rsidRPr="00541428">
              <w:rPr>
                <w:rFonts w:asciiTheme="minorHAnsi" w:hAnsiTheme="minorHAnsi" w:cstheme="minorHAnsi"/>
                <w:sz w:val="22"/>
              </w:rPr>
              <w:t>Low-Income Housing Credit Allocation and Certification</w:t>
            </w:r>
          </w:p>
        </w:tc>
      </w:tr>
      <w:tr w14:paraId="166BD7A1" w14:textId="77777777" w:rsidTr="004B24F6">
        <w:tblPrEx>
          <w:tblW w:w="0" w:type="auto"/>
          <w:tblInd w:w="85" w:type="dxa"/>
          <w:tblLook w:val="04A0"/>
        </w:tblPrEx>
        <w:trPr>
          <w:trHeight w:val="432"/>
        </w:trPr>
        <w:tc>
          <w:tcPr>
            <w:tcW w:w="630" w:type="dxa"/>
          </w:tcPr>
          <w:p w:rsidR="002462AE" w:rsidRPr="00377969" w:rsidP="00377969" w14:paraId="54BD5AB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9CEBFFF" w14:textId="66513724">
            <w:pPr>
              <w:rPr>
                <w:rFonts w:asciiTheme="minorHAnsi" w:hAnsiTheme="minorHAnsi" w:cstheme="minorHAnsi"/>
                <w:sz w:val="22"/>
              </w:rPr>
            </w:pPr>
            <w:r w:rsidRPr="00541428">
              <w:rPr>
                <w:rFonts w:asciiTheme="minorHAnsi" w:hAnsiTheme="minorHAnsi" w:cstheme="minorHAnsi"/>
                <w:sz w:val="22"/>
              </w:rPr>
              <w:t>*Form 8609-A</w:t>
            </w:r>
          </w:p>
        </w:tc>
        <w:tc>
          <w:tcPr>
            <w:tcW w:w="5845" w:type="dxa"/>
            <w:shd w:val="clear" w:color="auto" w:fill="auto"/>
            <w:hideMark/>
          </w:tcPr>
          <w:p w:rsidR="002462AE" w:rsidRPr="00541428" w:rsidP="000D7BF0" w14:paraId="4BA8665D" w14:textId="77777777">
            <w:pPr>
              <w:rPr>
                <w:rFonts w:asciiTheme="minorHAnsi" w:hAnsiTheme="minorHAnsi" w:cstheme="minorHAnsi"/>
                <w:sz w:val="22"/>
              </w:rPr>
            </w:pPr>
            <w:r w:rsidRPr="00541428">
              <w:rPr>
                <w:rFonts w:asciiTheme="minorHAnsi" w:hAnsiTheme="minorHAnsi" w:cstheme="minorHAnsi"/>
                <w:sz w:val="22"/>
              </w:rPr>
              <w:t>Annual Statement for Low-Income Housing Credit</w:t>
            </w:r>
          </w:p>
        </w:tc>
      </w:tr>
      <w:tr w14:paraId="3F9D71BA" w14:textId="77777777" w:rsidTr="004B24F6">
        <w:tblPrEx>
          <w:tblW w:w="0" w:type="auto"/>
          <w:tblInd w:w="85" w:type="dxa"/>
          <w:tblLook w:val="04A0"/>
        </w:tblPrEx>
        <w:trPr>
          <w:trHeight w:val="432"/>
        </w:trPr>
        <w:tc>
          <w:tcPr>
            <w:tcW w:w="630" w:type="dxa"/>
          </w:tcPr>
          <w:p w:rsidR="002462AE" w:rsidRPr="00377969" w:rsidP="00377969" w14:paraId="0BF7B18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23BE6CC" w14:textId="7F4EC565">
            <w:pPr>
              <w:rPr>
                <w:rFonts w:asciiTheme="minorHAnsi" w:hAnsiTheme="minorHAnsi" w:cstheme="minorHAnsi"/>
                <w:sz w:val="22"/>
              </w:rPr>
            </w:pPr>
            <w:r w:rsidRPr="00541428">
              <w:rPr>
                <w:rFonts w:asciiTheme="minorHAnsi" w:hAnsiTheme="minorHAnsi" w:cstheme="minorHAnsi"/>
                <w:sz w:val="22"/>
              </w:rPr>
              <w:t>*Form 8611</w:t>
            </w:r>
          </w:p>
        </w:tc>
        <w:tc>
          <w:tcPr>
            <w:tcW w:w="5845" w:type="dxa"/>
            <w:shd w:val="clear" w:color="auto" w:fill="auto"/>
            <w:hideMark/>
          </w:tcPr>
          <w:p w:rsidR="002462AE" w:rsidRPr="00541428" w:rsidP="000D7BF0" w14:paraId="0F11F981" w14:textId="77777777">
            <w:pPr>
              <w:rPr>
                <w:rFonts w:asciiTheme="minorHAnsi" w:hAnsiTheme="minorHAnsi" w:cstheme="minorHAnsi"/>
                <w:sz w:val="22"/>
              </w:rPr>
            </w:pPr>
            <w:r w:rsidRPr="00541428">
              <w:rPr>
                <w:rFonts w:asciiTheme="minorHAnsi" w:hAnsiTheme="minorHAnsi" w:cstheme="minorHAnsi"/>
                <w:sz w:val="22"/>
              </w:rPr>
              <w:t>Recapture of Low-Income Housing Credit</w:t>
            </w:r>
          </w:p>
        </w:tc>
      </w:tr>
      <w:tr w14:paraId="01AD16E0" w14:textId="77777777" w:rsidTr="004B24F6">
        <w:tblPrEx>
          <w:tblW w:w="0" w:type="auto"/>
          <w:tblInd w:w="85" w:type="dxa"/>
          <w:tblLook w:val="04A0"/>
        </w:tblPrEx>
        <w:trPr>
          <w:trHeight w:val="432"/>
        </w:trPr>
        <w:tc>
          <w:tcPr>
            <w:tcW w:w="630" w:type="dxa"/>
          </w:tcPr>
          <w:p w:rsidR="002462AE" w:rsidRPr="00377969" w:rsidP="00377969" w14:paraId="0331800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620B853" w14:textId="38612E14">
            <w:pPr>
              <w:rPr>
                <w:rFonts w:asciiTheme="minorHAnsi" w:hAnsiTheme="minorHAnsi" w:cstheme="minorHAnsi"/>
                <w:sz w:val="22"/>
              </w:rPr>
            </w:pPr>
            <w:r w:rsidRPr="00541428">
              <w:rPr>
                <w:rFonts w:asciiTheme="minorHAnsi" w:hAnsiTheme="minorHAnsi" w:cstheme="minorHAnsi"/>
                <w:sz w:val="22"/>
              </w:rPr>
              <w:t>*Form 8621</w:t>
            </w:r>
          </w:p>
        </w:tc>
        <w:tc>
          <w:tcPr>
            <w:tcW w:w="5845" w:type="dxa"/>
            <w:shd w:val="clear" w:color="auto" w:fill="auto"/>
            <w:hideMark/>
          </w:tcPr>
          <w:p w:rsidR="002462AE" w:rsidRPr="00541428" w:rsidP="000D7BF0" w14:paraId="004C1422" w14:textId="77777777">
            <w:pPr>
              <w:rPr>
                <w:rFonts w:asciiTheme="minorHAnsi" w:hAnsiTheme="minorHAnsi" w:cstheme="minorHAnsi"/>
                <w:sz w:val="22"/>
              </w:rPr>
            </w:pPr>
            <w:r w:rsidRPr="00541428">
              <w:rPr>
                <w:rFonts w:asciiTheme="minorHAnsi" w:hAnsiTheme="minorHAnsi" w:cstheme="minorHAnsi"/>
                <w:sz w:val="22"/>
              </w:rPr>
              <w:t>Information Return By Shareholder of a Passive Foreign Investment Company or Qualified Electing Fund</w:t>
            </w:r>
          </w:p>
        </w:tc>
      </w:tr>
      <w:tr w14:paraId="46D511F5" w14:textId="77777777" w:rsidTr="004B24F6">
        <w:tblPrEx>
          <w:tblW w:w="0" w:type="auto"/>
          <w:tblInd w:w="85" w:type="dxa"/>
          <w:tblLook w:val="04A0"/>
        </w:tblPrEx>
        <w:trPr>
          <w:trHeight w:val="432"/>
        </w:trPr>
        <w:tc>
          <w:tcPr>
            <w:tcW w:w="630" w:type="dxa"/>
          </w:tcPr>
          <w:p w:rsidR="002462AE" w:rsidRPr="00377969" w:rsidP="00377969" w14:paraId="2540B40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8533D88" w14:textId="1D0A0A7A">
            <w:pPr>
              <w:rPr>
                <w:rFonts w:asciiTheme="minorHAnsi" w:hAnsiTheme="minorHAnsi" w:cstheme="minorHAnsi"/>
                <w:sz w:val="22"/>
              </w:rPr>
            </w:pPr>
            <w:r w:rsidRPr="00541428">
              <w:rPr>
                <w:rFonts w:asciiTheme="minorHAnsi" w:hAnsiTheme="minorHAnsi" w:cstheme="minorHAnsi"/>
                <w:sz w:val="22"/>
              </w:rPr>
              <w:t>*Form 8621-A</w:t>
            </w:r>
          </w:p>
        </w:tc>
        <w:tc>
          <w:tcPr>
            <w:tcW w:w="5845" w:type="dxa"/>
            <w:shd w:val="clear" w:color="auto" w:fill="auto"/>
            <w:hideMark/>
          </w:tcPr>
          <w:p w:rsidR="002462AE" w:rsidRPr="00541428" w:rsidP="000D7BF0" w14:paraId="5C6C6E6C" w14:textId="77777777">
            <w:pPr>
              <w:rPr>
                <w:rFonts w:asciiTheme="minorHAnsi" w:hAnsiTheme="minorHAnsi" w:cstheme="minorHAnsi"/>
                <w:sz w:val="22"/>
              </w:rPr>
            </w:pPr>
            <w:r w:rsidRPr="00541428">
              <w:rPr>
                <w:rFonts w:asciiTheme="minorHAnsi" w:hAnsiTheme="minorHAnsi" w:cstheme="minorHAnsi"/>
                <w:sz w:val="22"/>
              </w:rPr>
              <w:t>Return by a Shareholder Making Certain Late Elections to End Treatment as a Passive Foreign Investment Company</w:t>
            </w:r>
          </w:p>
        </w:tc>
      </w:tr>
      <w:tr w14:paraId="7F650224" w14:textId="77777777" w:rsidTr="004B24F6">
        <w:tblPrEx>
          <w:tblW w:w="0" w:type="auto"/>
          <w:tblInd w:w="85" w:type="dxa"/>
          <w:tblLook w:val="04A0"/>
        </w:tblPrEx>
        <w:trPr>
          <w:trHeight w:val="432"/>
        </w:trPr>
        <w:tc>
          <w:tcPr>
            <w:tcW w:w="630" w:type="dxa"/>
          </w:tcPr>
          <w:p w:rsidR="002462AE" w:rsidRPr="00377969" w:rsidP="00377969" w14:paraId="74675FD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71EACFB" w14:textId="3E483D60">
            <w:pPr>
              <w:rPr>
                <w:rFonts w:asciiTheme="minorHAnsi" w:hAnsiTheme="minorHAnsi" w:cstheme="minorHAnsi"/>
                <w:sz w:val="22"/>
              </w:rPr>
            </w:pPr>
            <w:r w:rsidRPr="00541428">
              <w:rPr>
                <w:rFonts w:asciiTheme="minorHAnsi" w:hAnsiTheme="minorHAnsi" w:cstheme="minorHAnsi"/>
                <w:sz w:val="22"/>
              </w:rPr>
              <w:t>*Form 8655</w:t>
            </w:r>
          </w:p>
        </w:tc>
        <w:tc>
          <w:tcPr>
            <w:tcW w:w="5845" w:type="dxa"/>
            <w:shd w:val="clear" w:color="auto" w:fill="auto"/>
            <w:hideMark/>
          </w:tcPr>
          <w:p w:rsidR="002462AE" w:rsidRPr="00541428" w:rsidP="000D7BF0" w14:paraId="6EDF163D" w14:textId="77777777">
            <w:pPr>
              <w:rPr>
                <w:rFonts w:asciiTheme="minorHAnsi" w:hAnsiTheme="minorHAnsi" w:cstheme="minorHAnsi"/>
                <w:sz w:val="22"/>
              </w:rPr>
            </w:pPr>
            <w:r w:rsidRPr="00541428">
              <w:rPr>
                <w:rFonts w:asciiTheme="minorHAnsi" w:hAnsiTheme="minorHAnsi" w:cstheme="minorHAnsi"/>
                <w:sz w:val="22"/>
              </w:rPr>
              <w:t>Reporting Agent Authorization</w:t>
            </w:r>
          </w:p>
        </w:tc>
      </w:tr>
      <w:tr w14:paraId="68C121FC" w14:textId="77777777" w:rsidTr="004B24F6">
        <w:tblPrEx>
          <w:tblW w:w="0" w:type="auto"/>
          <w:tblInd w:w="85" w:type="dxa"/>
          <w:tblLook w:val="04A0"/>
        </w:tblPrEx>
        <w:trPr>
          <w:trHeight w:val="432"/>
        </w:trPr>
        <w:tc>
          <w:tcPr>
            <w:tcW w:w="630" w:type="dxa"/>
          </w:tcPr>
          <w:p w:rsidR="002462AE" w:rsidRPr="00377969" w:rsidP="00377969" w14:paraId="6E30411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1101324" w14:textId="3CD5B93E">
            <w:pPr>
              <w:rPr>
                <w:rFonts w:asciiTheme="minorHAnsi" w:hAnsiTheme="minorHAnsi" w:cstheme="minorHAnsi"/>
                <w:sz w:val="22"/>
              </w:rPr>
            </w:pPr>
            <w:r w:rsidRPr="00541428">
              <w:rPr>
                <w:rFonts w:asciiTheme="minorHAnsi" w:hAnsiTheme="minorHAnsi" w:cstheme="minorHAnsi"/>
                <w:sz w:val="22"/>
              </w:rPr>
              <w:t>*Form 8697</w:t>
            </w:r>
          </w:p>
        </w:tc>
        <w:tc>
          <w:tcPr>
            <w:tcW w:w="5845" w:type="dxa"/>
            <w:shd w:val="clear" w:color="auto" w:fill="auto"/>
            <w:hideMark/>
          </w:tcPr>
          <w:p w:rsidR="002462AE" w:rsidRPr="00541428" w:rsidP="000D7BF0" w14:paraId="40BB33DB" w14:textId="77777777">
            <w:pPr>
              <w:rPr>
                <w:rFonts w:asciiTheme="minorHAnsi" w:hAnsiTheme="minorHAnsi" w:cstheme="minorHAnsi"/>
                <w:sz w:val="22"/>
              </w:rPr>
            </w:pPr>
            <w:r w:rsidRPr="00541428">
              <w:rPr>
                <w:rFonts w:asciiTheme="minorHAnsi" w:hAnsiTheme="minorHAnsi" w:cstheme="minorHAnsi"/>
                <w:sz w:val="22"/>
              </w:rPr>
              <w:t>Interest Computation Under the Look-Back Method for Completed Long-Term Contracts</w:t>
            </w:r>
          </w:p>
        </w:tc>
      </w:tr>
      <w:tr w14:paraId="511C4B30" w14:textId="77777777" w:rsidTr="004B24F6">
        <w:tblPrEx>
          <w:tblW w:w="0" w:type="auto"/>
          <w:tblInd w:w="85" w:type="dxa"/>
          <w:tblLook w:val="04A0"/>
        </w:tblPrEx>
        <w:trPr>
          <w:trHeight w:val="432"/>
        </w:trPr>
        <w:tc>
          <w:tcPr>
            <w:tcW w:w="630" w:type="dxa"/>
          </w:tcPr>
          <w:p w:rsidR="002462AE" w:rsidRPr="00377969" w:rsidP="00377969" w14:paraId="78095B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441C10C" w14:textId="4C3DC05C">
            <w:pPr>
              <w:rPr>
                <w:rFonts w:asciiTheme="minorHAnsi" w:hAnsiTheme="minorHAnsi" w:cstheme="minorHAnsi"/>
                <w:sz w:val="22"/>
              </w:rPr>
            </w:pPr>
            <w:r w:rsidRPr="00541428">
              <w:rPr>
                <w:rFonts w:asciiTheme="minorHAnsi" w:hAnsiTheme="minorHAnsi" w:cstheme="minorHAnsi"/>
                <w:sz w:val="22"/>
              </w:rPr>
              <w:t>*Form 8703</w:t>
            </w:r>
          </w:p>
        </w:tc>
        <w:tc>
          <w:tcPr>
            <w:tcW w:w="5845" w:type="dxa"/>
            <w:shd w:val="clear" w:color="auto" w:fill="auto"/>
            <w:hideMark/>
          </w:tcPr>
          <w:p w:rsidR="002462AE" w:rsidRPr="00541428" w:rsidP="000D7BF0" w14:paraId="7997D6E7" w14:textId="77777777">
            <w:pPr>
              <w:rPr>
                <w:rFonts w:asciiTheme="minorHAnsi" w:hAnsiTheme="minorHAnsi" w:cstheme="minorHAnsi"/>
                <w:sz w:val="22"/>
              </w:rPr>
            </w:pPr>
            <w:r w:rsidRPr="00541428">
              <w:rPr>
                <w:rFonts w:asciiTheme="minorHAnsi" w:hAnsiTheme="minorHAnsi" w:cstheme="minorHAnsi"/>
                <w:sz w:val="22"/>
              </w:rPr>
              <w:t>Annual Certification of a Residential Rental Project</w:t>
            </w:r>
          </w:p>
        </w:tc>
      </w:tr>
      <w:tr w14:paraId="7A27DC45" w14:textId="77777777" w:rsidTr="004B24F6">
        <w:tblPrEx>
          <w:tblW w:w="0" w:type="auto"/>
          <w:tblInd w:w="85" w:type="dxa"/>
          <w:tblLook w:val="04A0"/>
        </w:tblPrEx>
        <w:trPr>
          <w:trHeight w:val="432"/>
        </w:trPr>
        <w:tc>
          <w:tcPr>
            <w:tcW w:w="630" w:type="dxa"/>
          </w:tcPr>
          <w:p w:rsidR="002462AE" w:rsidRPr="00377969" w:rsidP="00377969" w14:paraId="14DDEF0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57D403C" w14:textId="1A06E077">
            <w:pPr>
              <w:rPr>
                <w:rFonts w:asciiTheme="minorHAnsi" w:hAnsiTheme="minorHAnsi" w:cstheme="minorHAnsi"/>
                <w:sz w:val="22"/>
              </w:rPr>
            </w:pPr>
            <w:r w:rsidRPr="00541428">
              <w:rPr>
                <w:rFonts w:asciiTheme="minorHAnsi" w:hAnsiTheme="minorHAnsi" w:cstheme="minorHAnsi"/>
                <w:sz w:val="22"/>
              </w:rPr>
              <w:t>Form 8716</w:t>
            </w:r>
          </w:p>
        </w:tc>
        <w:tc>
          <w:tcPr>
            <w:tcW w:w="5845" w:type="dxa"/>
            <w:shd w:val="clear" w:color="auto" w:fill="auto"/>
            <w:hideMark/>
          </w:tcPr>
          <w:p w:rsidR="002462AE" w:rsidRPr="00541428" w:rsidP="000D7BF0" w14:paraId="711628CB" w14:textId="77777777">
            <w:pPr>
              <w:rPr>
                <w:rFonts w:asciiTheme="minorHAnsi" w:hAnsiTheme="minorHAnsi" w:cstheme="minorHAnsi"/>
                <w:sz w:val="22"/>
              </w:rPr>
            </w:pPr>
            <w:r w:rsidRPr="00541428">
              <w:rPr>
                <w:rFonts w:asciiTheme="minorHAnsi" w:hAnsiTheme="minorHAnsi" w:cstheme="minorHAnsi"/>
                <w:sz w:val="22"/>
              </w:rPr>
              <w:t>Election To Have a Tax Year Other Than a Required Tax Year</w:t>
            </w:r>
          </w:p>
        </w:tc>
      </w:tr>
      <w:tr w14:paraId="40EA2109" w14:textId="77777777" w:rsidTr="004B24F6">
        <w:tblPrEx>
          <w:tblW w:w="0" w:type="auto"/>
          <w:tblInd w:w="85" w:type="dxa"/>
          <w:tblLook w:val="04A0"/>
        </w:tblPrEx>
        <w:trPr>
          <w:trHeight w:val="432"/>
        </w:trPr>
        <w:tc>
          <w:tcPr>
            <w:tcW w:w="630" w:type="dxa"/>
          </w:tcPr>
          <w:p w:rsidR="002462AE" w:rsidRPr="00377969" w:rsidP="00377969" w14:paraId="6403A2C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63A2BE4" w14:textId="2126AE91">
            <w:pPr>
              <w:rPr>
                <w:rFonts w:asciiTheme="minorHAnsi" w:hAnsiTheme="minorHAnsi" w:cstheme="minorHAnsi"/>
                <w:sz w:val="22"/>
              </w:rPr>
            </w:pPr>
            <w:r w:rsidRPr="00541428">
              <w:rPr>
                <w:rFonts w:asciiTheme="minorHAnsi" w:hAnsiTheme="minorHAnsi" w:cstheme="minorHAnsi"/>
                <w:sz w:val="22"/>
              </w:rPr>
              <w:t>Form 8752</w:t>
            </w:r>
          </w:p>
        </w:tc>
        <w:tc>
          <w:tcPr>
            <w:tcW w:w="5845" w:type="dxa"/>
            <w:shd w:val="clear" w:color="auto" w:fill="auto"/>
            <w:hideMark/>
          </w:tcPr>
          <w:p w:rsidR="002462AE" w:rsidRPr="00541428" w:rsidP="000D7BF0" w14:paraId="60B2A829" w14:textId="77777777">
            <w:pPr>
              <w:rPr>
                <w:rFonts w:asciiTheme="minorHAnsi" w:hAnsiTheme="minorHAnsi" w:cstheme="minorHAnsi"/>
                <w:sz w:val="22"/>
              </w:rPr>
            </w:pPr>
            <w:r w:rsidRPr="00541428">
              <w:rPr>
                <w:rFonts w:asciiTheme="minorHAnsi" w:hAnsiTheme="minorHAnsi" w:cstheme="minorHAnsi"/>
                <w:sz w:val="22"/>
              </w:rPr>
              <w:t>Required Payment or Refund Under Section 7519</w:t>
            </w:r>
          </w:p>
        </w:tc>
      </w:tr>
      <w:tr w14:paraId="52983471" w14:textId="77777777" w:rsidTr="004B24F6">
        <w:tblPrEx>
          <w:tblW w:w="0" w:type="auto"/>
          <w:tblInd w:w="85" w:type="dxa"/>
          <w:tblLook w:val="04A0"/>
        </w:tblPrEx>
        <w:trPr>
          <w:trHeight w:val="432"/>
        </w:trPr>
        <w:tc>
          <w:tcPr>
            <w:tcW w:w="630" w:type="dxa"/>
          </w:tcPr>
          <w:p w:rsidR="002462AE" w:rsidRPr="00377969" w:rsidP="00377969" w14:paraId="0806C8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1021E93" w14:textId="7A89802A">
            <w:pPr>
              <w:rPr>
                <w:rFonts w:asciiTheme="minorHAnsi" w:hAnsiTheme="minorHAnsi" w:cstheme="minorHAnsi"/>
                <w:sz w:val="22"/>
              </w:rPr>
            </w:pPr>
            <w:r w:rsidRPr="00541428">
              <w:rPr>
                <w:rFonts w:asciiTheme="minorHAnsi" w:hAnsiTheme="minorHAnsi" w:cstheme="minorHAnsi"/>
                <w:sz w:val="22"/>
              </w:rPr>
              <w:t>Form 8804</w:t>
            </w:r>
          </w:p>
        </w:tc>
        <w:tc>
          <w:tcPr>
            <w:tcW w:w="5845" w:type="dxa"/>
            <w:shd w:val="clear" w:color="auto" w:fill="auto"/>
            <w:hideMark/>
          </w:tcPr>
          <w:p w:rsidR="002462AE" w:rsidRPr="00541428" w:rsidP="000D7BF0" w14:paraId="795BD21A" w14:textId="77777777">
            <w:pPr>
              <w:rPr>
                <w:rFonts w:asciiTheme="minorHAnsi" w:hAnsiTheme="minorHAnsi" w:cstheme="minorHAnsi"/>
                <w:sz w:val="22"/>
              </w:rPr>
            </w:pPr>
            <w:r w:rsidRPr="00541428">
              <w:rPr>
                <w:rFonts w:asciiTheme="minorHAnsi" w:hAnsiTheme="minorHAnsi" w:cstheme="minorHAnsi"/>
                <w:sz w:val="22"/>
              </w:rPr>
              <w:t>Annual Return for Partnership Withholding Tax (Section 1446)</w:t>
            </w:r>
          </w:p>
        </w:tc>
      </w:tr>
      <w:tr w14:paraId="278C50B6" w14:textId="77777777" w:rsidTr="004B24F6">
        <w:tblPrEx>
          <w:tblW w:w="0" w:type="auto"/>
          <w:tblInd w:w="85" w:type="dxa"/>
          <w:tblLook w:val="04A0"/>
        </w:tblPrEx>
        <w:trPr>
          <w:trHeight w:val="432"/>
        </w:trPr>
        <w:tc>
          <w:tcPr>
            <w:tcW w:w="630" w:type="dxa"/>
          </w:tcPr>
          <w:p w:rsidR="002462AE" w:rsidRPr="00377969" w:rsidP="00377969" w14:paraId="076CBEC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420BCC7" w14:textId="074544CA">
            <w:pPr>
              <w:rPr>
                <w:rFonts w:asciiTheme="minorHAnsi" w:hAnsiTheme="minorHAnsi" w:cstheme="minorHAnsi"/>
                <w:sz w:val="22"/>
              </w:rPr>
            </w:pPr>
            <w:r w:rsidRPr="00541428">
              <w:rPr>
                <w:rFonts w:asciiTheme="minorHAnsi" w:hAnsiTheme="minorHAnsi" w:cstheme="minorHAnsi"/>
                <w:sz w:val="22"/>
              </w:rPr>
              <w:t>Form 8804 (SCH A)</w:t>
            </w:r>
          </w:p>
        </w:tc>
        <w:tc>
          <w:tcPr>
            <w:tcW w:w="5845" w:type="dxa"/>
            <w:shd w:val="clear" w:color="auto" w:fill="auto"/>
            <w:hideMark/>
          </w:tcPr>
          <w:p w:rsidR="002462AE" w:rsidRPr="00541428" w:rsidP="000D7BF0" w14:paraId="66F6DD15" w14:textId="77777777">
            <w:pPr>
              <w:rPr>
                <w:rFonts w:asciiTheme="minorHAnsi" w:hAnsiTheme="minorHAnsi" w:cstheme="minorHAnsi"/>
                <w:sz w:val="22"/>
              </w:rPr>
            </w:pPr>
            <w:r w:rsidRPr="00541428">
              <w:rPr>
                <w:rFonts w:asciiTheme="minorHAnsi" w:hAnsiTheme="minorHAnsi" w:cstheme="minorHAnsi"/>
                <w:sz w:val="22"/>
              </w:rPr>
              <w:t>Penalty for Underpayment of Estimated Section 1446 Tax for Partnerships</w:t>
            </w:r>
          </w:p>
        </w:tc>
      </w:tr>
      <w:tr w14:paraId="7A3ADC3F" w14:textId="77777777" w:rsidTr="004B24F6">
        <w:tblPrEx>
          <w:tblW w:w="0" w:type="auto"/>
          <w:tblInd w:w="85" w:type="dxa"/>
          <w:tblLook w:val="04A0"/>
        </w:tblPrEx>
        <w:trPr>
          <w:trHeight w:val="432"/>
        </w:trPr>
        <w:tc>
          <w:tcPr>
            <w:tcW w:w="630" w:type="dxa"/>
          </w:tcPr>
          <w:p w:rsidR="002462AE" w:rsidRPr="00377969" w:rsidP="00377969" w14:paraId="1DA78D7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D01270A" w14:textId="71DF46AF">
            <w:pPr>
              <w:rPr>
                <w:rFonts w:asciiTheme="minorHAnsi" w:hAnsiTheme="minorHAnsi" w:cstheme="minorHAnsi"/>
                <w:sz w:val="22"/>
              </w:rPr>
            </w:pPr>
            <w:r w:rsidRPr="00541428">
              <w:rPr>
                <w:rFonts w:asciiTheme="minorHAnsi" w:hAnsiTheme="minorHAnsi" w:cstheme="minorHAnsi"/>
                <w:sz w:val="22"/>
              </w:rPr>
              <w:t>Form 8804-C</w:t>
            </w:r>
          </w:p>
        </w:tc>
        <w:tc>
          <w:tcPr>
            <w:tcW w:w="5845" w:type="dxa"/>
            <w:shd w:val="clear" w:color="auto" w:fill="auto"/>
            <w:hideMark/>
          </w:tcPr>
          <w:p w:rsidR="002462AE" w:rsidRPr="00541428" w:rsidP="000D7BF0" w14:paraId="40438B11" w14:textId="77777777">
            <w:pPr>
              <w:rPr>
                <w:rFonts w:asciiTheme="minorHAnsi" w:hAnsiTheme="minorHAnsi" w:cstheme="minorHAnsi"/>
                <w:sz w:val="22"/>
              </w:rPr>
            </w:pPr>
            <w:r w:rsidRPr="00541428">
              <w:rPr>
                <w:rFonts w:asciiTheme="minorHAnsi" w:hAnsiTheme="minorHAnsi" w:cstheme="minorHAnsi"/>
                <w:sz w:val="22"/>
              </w:rPr>
              <w:t>Certificate of Partner-Level Items to Reduce Section 1446 Withholding</w:t>
            </w:r>
          </w:p>
        </w:tc>
      </w:tr>
      <w:tr w14:paraId="2CAD0CD4" w14:textId="77777777" w:rsidTr="004B24F6">
        <w:tblPrEx>
          <w:tblW w:w="0" w:type="auto"/>
          <w:tblInd w:w="85" w:type="dxa"/>
          <w:tblLook w:val="04A0"/>
        </w:tblPrEx>
        <w:trPr>
          <w:trHeight w:val="432"/>
        </w:trPr>
        <w:tc>
          <w:tcPr>
            <w:tcW w:w="630" w:type="dxa"/>
          </w:tcPr>
          <w:p w:rsidR="002462AE" w:rsidRPr="00377969" w:rsidP="00377969" w14:paraId="4343037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F204B42" w14:textId="3FEB5C5C">
            <w:pPr>
              <w:rPr>
                <w:rFonts w:asciiTheme="minorHAnsi" w:hAnsiTheme="minorHAnsi" w:cstheme="minorHAnsi"/>
                <w:sz w:val="22"/>
              </w:rPr>
            </w:pPr>
            <w:r w:rsidRPr="00541428">
              <w:rPr>
                <w:rFonts w:asciiTheme="minorHAnsi" w:hAnsiTheme="minorHAnsi" w:cstheme="minorHAnsi"/>
                <w:sz w:val="22"/>
              </w:rPr>
              <w:t>Form 8804-W</w:t>
            </w:r>
          </w:p>
        </w:tc>
        <w:tc>
          <w:tcPr>
            <w:tcW w:w="5845" w:type="dxa"/>
            <w:shd w:val="clear" w:color="auto" w:fill="auto"/>
            <w:hideMark/>
          </w:tcPr>
          <w:p w:rsidR="002462AE" w:rsidRPr="00541428" w:rsidP="000D7BF0" w14:paraId="54F3EBE1" w14:textId="77777777">
            <w:pPr>
              <w:rPr>
                <w:rFonts w:asciiTheme="minorHAnsi" w:hAnsiTheme="minorHAnsi" w:cstheme="minorHAnsi"/>
                <w:sz w:val="22"/>
              </w:rPr>
            </w:pPr>
            <w:r w:rsidRPr="00541428">
              <w:rPr>
                <w:rFonts w:asciiTheme="minorHAnsi" w:hAnsiTheme="minorHAnsi" w:cstheme="minorHAnsi"/>
                <w:sz w:val="22"/>
              </w:rPr>
              <w:t>Installment Payments of Section 1446 Tax for Partnerships</w:t>
            </w:r>
          </w:p>
        </w:tc>
      </w:tr>
      <w:tr w14:paraId="66DFAAEF" w14:textId="77777777" w:rsidTr="004B24F6">
        <w:tblPrEx>
          <w:tblW w:w="0" w:type="auto"/>
          <w:tblInd w:w="85" w:type="dxa"/>
          <w:tblLook w:val="04A0"/>
        </w:tblPrEx>
        <w:trPr>
          <w:trHeight w:val="432"/>
        </w:trPr>
        <w:tc>
          <w:tcPr>
            <w:tcW w:w="630" w:type="dxa"/>
          </w:tcPr>
          <w:p w:rsidR="002462AE" w:rsidRPr="00377969" w:rsidP="00377969" w14:paraId="388E0EA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5D1DEAF" w14:textId="7CEA0350">
            <w:pPr>
              <w:rPr>
                <w:rFonts w:asciiTheme="minorHAnsi" w:hAnsiTheme="minorHAnsi" w:cstheme="minorHAnsi"/>
                <w:sz w:val="22"/>
              </w:rPr>
            </w:pPr>
            <w:r w:rsidRPr="00541428">
              <w:rPr>
                <w:rFonts w:asciiTheme="minorHAnsi" w:hAnsiTheme="minorHAnsi" w:cstheme="minorHAnsi"/>
                <w:sz w:val="22"/>
              </w:rPr>
              <w:t>Form 8805</w:t>
            </w:r>
          </w:p>
        </w:tc>
        <w:tc>
          <w:tcPr>
            <w:tcW w:w="5845" w:type="dxa"/>
            <w:shd w:val="clear" w:color="auto" w:fill="auto"/>
            <w:hideMark/>
          </w:tcPr>
          <w:p w:rsidR="002462AE" w:rsidRPr="00541428" w:rsidP="000D7BF0" w14:paraId="5F58A5DB" w14:textId="77777777">
            <w:pPr>
              <w:rPr>
                <w:rFonts w:asciiTheme="minorHAnsi" w:hAnsiTheme="minorHAnsi" w:cstheme="minorHAnsi"/>
                <w:sz w:val="22"/>
              </w:rPr>
            </w:pPr>
            <w:r w:rsidRPr="00541428">
              <w:rPr>
                <w:rFonts w:asciiTheme="minorHAnsi" w:hAnsiTheme="minorHAnsi" w:cstheme="minorHAnsi"/>
                <w:sz w:val="22"/>
              </w:rPr>
              <w:t>Foreign Partner’s Information Statement of Section 1446 Withholding tax</w:t>
            </w:r>
          </w:p>
        </w:tc>
      </w:tr>
      <w:tr w14:paraId="3AA1C0EE" w14:textId="77777777" w:rsidTr="004B24F6">
        <w:tblPrEx>
          <w:tblW w:w="0" w:type="auto"/>
          <w:tblInd w:w="85" w:type="dxa"/>
          <w:tblLook w:val="04A0"/>
        </w:tblPrEx>
        <w:trPr>
          <w:trHeight w:val="432"/>
        </w:trPr>
        <w:tc>
          <w:tcPr>
            <w:tcW w:w="630" w:type="dxa"/>
          </w:tcPr>
          <w:p w:rsidR="002462AE" w:rsidRPr="00377969" w:rsidP="00377969" w14:paraId="4673A4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DAD6DA4" w14:textId="3CD4B013">
            <w:pPr>
              <w:rPr>
                <w:rFonts w:asciiTheme="minorHAnsi" w:hAnsiTheme="minorHAnsi" w:cstheme="minorHAnsi"/>
                <w:sz w:val="22"/>
              </w:rPr>
            </w:pPr>
            <w:r w:rsidRPr="00541428">
              <w:rPr>
                <w:rFonts w:asciiTheme="minorHAnsi" w:hAnsiTheme="minorHAnsi" w:cstheme="minorHAnsi"/>
                <w:sz w:val="22"/>
              </w:rPr>
              <w:t>Form 8806</w:t>
            </w:r>
          </w:p>
        </w:tc>
        <w:tc>
          <w:tcPr>
            <w:tcW w:w="5845" w:type="dxa"/>
            <w:shd w:val="clear" w:color="auto" w:fill="auto"/>
            <w:hideMark/>
          </w:tcPr>
          <w:p w:rsidR="002462AE" w:rsidRPr="00541428" w:rsidP="000D7BF0" w14:paraId="7153E5BF" w14:textId="77777777">
            <w:pPr>
              <w:rPr>
                <w:rFonts w:asciiTheme="minorHAnsi" w:hAnsiTheme="minorHAnsi" w:cstheme="minorHAnsi"/>
                <w:sz w:val="22"/>
              </w:rPr>
            </w:pPr>
            <w:r w:rsidRPr="00541428">
              <w:rPr>
                <w:rFonts w:asciiTheme="minorHAnsi" w:hAnsiTheme="minorHAnsi" w:cstheme="minorHAnsi"/>
                <w:sz w:val="22"/>
              </w:rPr>
              <w:t>Information Return for Acquisition of Control or Substantial Change in Capital Structure</w:t>
            </w:r>
          </w:p>
        </w:tc>
      </w:tr>
      <w:tr w14:paraId="12009FF5" w14:textId="77777777" w:rsidTr="004B24F6">
        <w:tblPrEx>
          <w:tblW w:w="0" w:type="auto"/>
          <w:tblInd w:w="85" w:type="dxa"/>
          <w:tblLook w:val="04A0"/>
        </w:tblPrEx>
        <w:trPr>
          <w:trHeight w:val="432"/>
        </w:trPr>
        <w:tc>
          <w:tcPr>
            <w:tcW w:w="630" w:type="dxa"/>
          </w:tcPr>
          <w:p w:rsidR="002462AE" w:rsidRPr="00377969" w:rsidP="00377969" w14:paraId="0FDB1D8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A733DB4" w14:textId="5D7941B8">
            <w:pPr>
              <w:rPr>
                <w:rFonts w:asciiTheme="minorHAnsi" w:hAnsiTheme="minorHAnsi" w:cstheme="minorHAnsi"/>
                <w:sz w:val="22"/>
              </w:rPr>
            </w:pPr>
            <w:r w:rsidRPr="00541428">
              <w:rPr>
                <w:rFonts w:asciiTheme="minorHAnsi" w:hAnsiTheme="minorHAnsi" w:cstheme="minorHAnsi"/>
                <w:sz w:val="22"/>
              </w:rPr>
              <w:t>Form 8810</w:t>
            </w:r>
          </w:p>
        </w:tc>
        <w:tc>
          <w:tcPr>
            <w:tcW w:w="5845" w:type="dxa"/>
            <w:shd w:val="clear" w:color="auto" w:fill="auto"/>
            <w:hideMark/>
          </w:tcPr>
          <w:p w:rsidR="002462AE" w:rsidRPr="00541428" w:rsidP="000D7BF0" w14:paraId="62131B06" w14:textId="77777777">
            <w:pPr>
              <w:rPr>
                <w:rFonts w:asciiTheme="minorHAnsi" w:hAnsiTheme="minorHAnsi" w:cstheme="minorHAnsi"/>
                <w:sz w:val="22"/>
              </w:rPr>
            </w:pPr>
            <w:r w:rsidRPr="00541428">
              <w:rPr>
                <w:rFonts w:asciiTheme="minorHAnsi" w:hAnsiTheme="minorHAnsi" w:cstheme="minorHAnsi"/>
                <w:sz w:val="22"/>
              </w:rPr>
              <w:t>Corporate Passive Activity Loss and Credit Limitations</w:t>
            </w:r>
          </w:p>
        </w:tc>
      </w:tr>
      <w:tr w14:paraId="2669BC86" w14:textId="77777777" w:rsidTr="004B24F6">
        <w:tblPrEx>
          <w:tblW w:w="0" w:type="auto"/>
          <w:tblInd w:w="85" w:type="dxa"/>
          <w:tblLook w:val="04A0"/>
        </w:tblPrEx>
        <w:trPr>
          <w:trHeight w:val="432"/>
        </w:trPr>
        <w:tc>
          <w:tcPr>
            <w:tcW w:w="630" w:type="dxa"/>
          </w:tcPr>
          <w:p w:rsidR="002462AE" w:rsidRPr="00377969" w:rsidP="00377969" w14:paraId="4A69F74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D052743" w14:textId="64090DF9">
            <w:pPr>
              <w:rPr>
                <w:rFonts w:asciiTheme="minorHAnsi" w:hAnsiTheme="minorHAnsi" w:cstheme="minorHAnsi"/>
                <w:sz w:val="22"/>
              </w:rPr>
            </w:pPr>
            <w:r w:rsidRPr="00541428">
              <w:rPr>
                <w:rFonts w:asciiTheme="minorHAnsi" w:hAnsiTheme="minorHAnsi" w:cstheme="minorHAnsi"/>
                <w:sz w:val="22"/>
              </w:rPr>
              <w:t>Form 8813*</w:t>
            </w:r>
          </w:p>
        </w:tc>
        <w:tc>
          <w:tcPr>
            <w:tcW w:w="5845" w:type="dxa"/>
            <w:shd w:val="clear" w:color="auto" w:fill="auto"/>
            <w:hideMark/>
          </w:tcPr>
          <w:p w:rsidR="002462AE" w:rsidRPr="00541428" w:rsidP="000D7BF0" w14:paraId="09C00418" w14:textId="77777777">
            <w:pPr>
              <w:rPr>
                <w:rFonts w:asciiTheme="minorHAnsi" w:hAnsiTheme="minorHAnsi" w:cstheme="minorHAnsi"/>
                <w:sz w:val="22"/>
              </w:rPr>
            </w:pPr>
            <w:r w:rsidRPr="00541428">
              <w:rPr>
                <w:rFonts w:asciiTheme="minorHAnsi" w:hAnsiTheme="minorHAnsi" w:cstheme="minorHAnsi"/>
                <w:sz w:val="22"/>
              </w:rPr>
              <w:t>Partnership Withholding Tax Payment Voucher (Section 1446)</w:t>
            </w:r>
          </w:p>
        </w:tc>
      </w:tr>
      <w:tr w14:paraId="7B50A58F" w14:textId="77777777" w:rsidTr="004B24F6">
        <w:tblPrEx>
          <w:tblW w:w="0" w:type="auto"/>
          <w:tblInd w:w="85" w:type="dxa"/>
          <w:tblLook w:val="04A0"/>
        </w:tblPrEx>
        <w:trPr>
          <w:trHeight w:val="432"/>
        </w:trPr>
        <w:tc>
          <w:tcPr>
            <w:tcW w:w="630" w:type="dxa"/>
          </w:tcPr>
          <w:p w:rsidR="002462AE" w:rsidRPr="00377969" w:rsidP="00377969" w14:paraId="04EB905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3751C71" w14:textId="5E4129C0">
            <w:pPr>
              <w:rPr>
                <w:rFonts w:asciiTheme="minorHAnsi" w:hAnsiTheme="minorHAnsi" w:cstheme="minorHAnsi"/>
                <w:sz w:val="22"/>
              </w:rPr>
            </w:pPr>
            <w:r w:rsidRPr="00541428">
              <w:rPr>
                <w:rFonts w:asciiTheme="minorHAnsi" w:hAnsiTheme="minorHAnsi" w:cstheme="minorHAnsi"/>
                <w:sz w:val="22"/>
              </w:rPr>
              <w:t>Form 8819</w:t>
            </w:r>
          </w:p>
        </w:tc>
        <w:tc>
          <w:tcPr>
            <w:tcW w:w="5845" w:type="dxa"/>
            <w:shd w:val="clear" w:color="auto" w:fill="auto"/>
            <w:hideMark/>
          </w:tcPr>
          <w:p w:rsidR="002462AE" w:rsidRPr="00541428" w:rsidP="000D7BF0" w14:paraId="0ED0CCE2" w14:textId="77777777">
            <w:pPr>
              <w:rPr>
                <w:rFonts w:asciiTheme="minorHAnsi" w:hAnsiTheme="minorHAnsi" w:cstheme="minorHAnsi"/>
                <w:sz w:val="22"/>
              </w:rPr>
            </w:pPr>
            <w:r w:rsidRPr="00541428">
              <w:rPr>
                <w:rFonts w:asciiTheme="minorHAnsi" w:hAnsiTheme="minorHAnsi" w:cstheme="minorHAnsi"/>
                <w:sz w:val="22"/>
              </w:rPr>
              <w:t>Dollar Election Under Section 985</w:t>
            </w:r>
          </w:p>
        </w:tc>
      </w:tr>
      <w:tr w14:paraId="667599AA" w14:textId="77777777" w:rsidTr="004B24F6">
        <w:tblPrEx>
          <w:tblW w:w="0" w:type="auto"/>
          <w:tblInd w:w="85" w:type="dxa"/>
          <w:tblLook w:val="04A0"/>
        </w:tblPrEx>
        <w:trPr>
          <w:trHeight w:val="432"/>
        </w:trPr>
        <w:tc>
          <w:tcPr>
            <w:tcW w:w="630" w:type="dxa"/>
          </w:tcPr>
          <w:p w:rsidR="002462AE" w:rsidRPr="00377969" w:rsidP="00377969" w14:paraId="147B134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5FEC4646" w14:textId="5C0DB239">
            <w:pPr>
              <w:rPr>
                <w:rFonts w:asciiTheme="minorHAnsi" w:hAnsiTheme="minorHAnsi" w:cstheme="minorHAnsi"/>
                <w:sz w:val="22"/>
              </w:rPr>
            </w:pPr>
            <w:r w:rsidRPr="00541428">
              <w:rPr>
                <w:rFonts w:asciiTheme="minorHAnsi" w:hAnsiTheme="minorHAnsi" w:cstheme="minorHAnsi"/>
                <w:sz w:val="22"/>
              </w:rPr>
              <w:t>*Form 8820</w:t>
            </w:r>
          </w:p>
        </w:tc>
        <w:tc>
          <w:tcPr>
            <w:tcW w:w="5845" w:type="dxa"/>
            <w:shd w:val="clear" w:color="auto" w:fill="auto"/>
            <w:hideMark/>
          </w:tcPr>
          <w:p w:rsidR="002462AE" w:rsidRPr="00541428" w:rsidP="000D7BF0" w14:paraId="0650D7DB" w14:textId="77777777">
            <w:pPr>
              <w:rPr>
                <w:rFonts w:asciiTheme="minorHAnsi" w:hAnsiTheme="minorHAnsi" w:cstheme="minorHAnsi"/>
                <w:sz w:val="22"/>
              </w:rPr>
            </w:pPr>
            <w:r w:rsidRPr="00541428">
              <w:rPr>
                <w:rFonts w:asciiTheme="minorHAnsi" w:hAnsiTheme="minorHAnsi" w:cstheme="minorHAnsi"/>
                <w:sz w:val="22"/>
              </w:rPr>
              <w:t>Orphan Drug Credit</w:t>
            </w:r>
          </w:p>
        </w:tc>
      </w:tr>
      <w:tr w14:paraId="7694C28A" w14:textId="77777777" w:rsidTr="004B24F6">
        <w:tblPrEx>
          <w:tblW w:w="0" w:type="auto"/>
          <w:tblInd w:w="85" w:type="dxa"/>
          <w:tblLook w:val="04A0"/>
        </w:tblPrEx>
        <w:trPr>
          <w:trHeight w:val="432"/>
        </w:trPr>
        <w:tc>
          <w:tcPr>
            <w:tcW w:w="630" w:type="dxa"/>
          </w:tcPr>
          <w:p w:rsidR="002462AE" w:rsidRPr="00377969" w:rsidP="00377969" w14:paraId="7DF863E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894F5EF" w14:textId="509EFA62">
            <w:pPr>
              <w:rPr>
                <w:rFonts w:asciiTheme="minorHAnsi" w:hAnsiTheme="minorHAnsi" w:cstheme="minorHAnsi"/>
                <w:sz w:val="22"/>
              </w:rPr>
            </w:pPr>
            <w:r w:rsidRPr="00541428">
              <w:rPr>
                <w:rFonts w:asciiTheme="minorHAnsi" w:hAnsiTheme="minorHAnsi" w:cstheme="minorHAnsi"/>
                <w:sz w:val="22"/>
              </w:rPr>
              <w:t>*Form 8822-B</w:t>
            </w:r>
          </w:p>
        </w:tc>
        <w:tc>
          <w:tcPr>
            <w:tcW w:w="5845" w:type="dxa"/>
            <w:shd w:val="clear" w:color="auto" w:fill="auto"/>
            <w:hideMark/>
          </w:tcPr>
          <w:p w:rsidR="002462AE" w:rsidRPr="00541428" w:rsidP="000D7BF0" w14:paraId="15ABB03D" w14:textId="6229E775">
            <w:pPr>
              <w:rPr>
                <w:rFonts w:asciiTheme="minorHAnsi" w:hAnsiTheme="minorHAnsi" w:cstheme="minorHAnsi"/>
                <w:sz w:val="22"/>
              </w:rPr>
            </w:pPr>
            <w:r w:rsidRPr="00541428">
              <w:rPr>
                <w:rFonts w:asciiTheme="minorHAnsi" w:hAnsiTheme="minorHAnsi" w:cstheme="minorHAnsi"/>
                <w:sz w:val="22"/>
              </w:rPr>
              <w:t>Change of Address - Business</w:t>
            </w:r>
          </w:p>
        </w:tc>
      </w:tr>
      <w:tr w14:paraId="3225EBBD" w14:textId="77777777" w:rsidTr="004B24F6">
        <w:tblPrEx>
          <w:tblW w:w="0" w:type="auto"/>
          <w:tblInd w:w="85" w:type="dxa"/>
          <w:tblLook w:val="04A0"/>
        </w:tblPrEx>
        <w:trPr>
          <w:trHeight w:val="432"/>
        </w:trPr>
        <w:tc>
          <w:tcPr>
            <w:tcW w:w="630" w:type="dxa"/>
          </w:tcPr>
          <w:p w:rsidR="002462AE" w:rsidRPr="00377969" w:rsidP="00377969" w14:paraId="34BA835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3F812AE" w14:textId="3D1DA11C">
            <w:pPr>
              <w:rPr>
                <w:rFonts w:asciiTheme="minorHAnsi" w:hAnsiTheme="minorHAnsi" w:cstheme="minorHAnsi"/>
                <w:sz w:val="22"/>
              </w:rPr>
            </w:pPr>
            <w:r w:rsidRPr="00541428">
              <w:rPr>
                <w:rFonts w:asciiTheme="minorHAnsi" w:hAnsiTheme="minorHAnsi" w:cstheme="minorHAnsi"/>
                <w:sz w:val="22"/>
              </w:rPr>
              <w:t>*Form 8824</w:t>
            </w:r>
          </w:p>
        </w:tc>
        <w:tc>
          <w:tcPr>
            <w:tcW w:w="5845" w:type="dxa"/>
            <w:shd w:val="clear" w:color="auto" w:fill="auto"/>
            <w:hideMark/>
          </w:tcPr>
          <w:p w:rsidR="002462AE" w:rsidRPr="00541428" w:rsidP="000D7BF0" w14:paraId="1EF18271" w14:textId="77777777">
            <w:pPr>
              <w:rPr>
                <w:rFonts w:asciiTheme="minorHAnsi" w:hAnsiTheme="minorHAnsi" w:cstheme="minorHAnsi"/>
                <w:sz w:val="22"/>
              </w:rPr>
            </w:pPr>
            <w:r w:rsidRPr="00541428">
              <w:rPr>
                <w:rFonts w:asciiTheme="minorHAnsi" w:hAnsiTheme="minorHAnsi" w:cstheme="minorHAnsi"/>
                <w:sz w:val="22"/>
              </w:rPr>
              <w:t>Like-Kind Exchanges</w:t>
            </w:r>
          </w:p>
        </w:tc>
      </w:tr>
      <w:tr w14:paraId="19FC9B67" w14:textId="77777777" w:rsidTr="004B24F6">
        <w:tblPrEx>
          <w:tblW w:w="0" w:type="auto"/>
          <w:tblInd w:w="85" w:type="dxa"/>
          <w:tblLook w:val="04A0"/>
        </w:tblPrEx>
        <w:trPr>
          <w:trHeight w:val="432"/>
        </w:trPr>
        <w:tc>
          <w:tcPr>
            <w:tcW w:w="630" w:type="dxa"/>
          </w:tcPr>
          <w:p w:rsidR="002462AE" w:rsidRPr="00377969" w:rsidP="00377969" w14:paraId="7EC6E78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3D17E75" w14:textId="724C9396">
            <w:pPr>
              <w:rPr>
                <w:rFonts w:asciiTheme="minorHAnsi" w:hAnsiTheme="minorHAnsi" w:cstheme="minorHAnsi"/>
                <w:sz w:val="22"/>
              </w:rPr>
            </w:pPr>
            <w:r w:rsidRPr="00541428">
              <w:rPr>
                <w:rFonts w:asciiTheme="minorHAnsi" w:hAnsiTheme="minorHAnsi" w:cstheme="minorHAnsi"/>
                <w:sz w:val="22"/>
              </w:rPr>
              <w:t>Form 8825</w:t>
            </w:r>
          </w:p>
        </w:tc>
        <w:tc>
          <w:tcPr>
            <w:tcW w:w="5845" w:type="dxa"/>
            <w:shd w:val="clear" w:color="auto" w:fill="auto"/>
            <w:hideMark/>
          </w:tcPr>
          <w:p w:rsidR="002462AE" w:rsidRPr="00541428" w:rsidP="000D7BF0" w14:paraId="46ED55AD" w14:textId="77777777">
            <w:pPr>
              <w:rPr>
                <w:rFonts w:asciiTheme="minorHAnsi" w:hAnsiTheme="minorHAnsi" w:cstheme="minorHAnsi"/>
                <w:sz w:val="22"/>
              </w:rPr>
            </w:pPr>
            <w:r w:rsidRPr="00541428">
              <w:rPr>
                <w:rFonts w:asciiTheme="minorHAnsi" w:hAnsiTheme="minorHAnsi" w:cstheme="minorHAnsi"/>
                <w:sz w:val="22"/>
              </w:rPr>
              <w:t>Rental Real Estate Income and Expenses of a Partnership or an S Corporation</w:t>
            </w:r>
          </w:p>
        </w:tc>
      </w:tr>
      <w:tr w14:paraId="144AA0C9" w14:textId="77777777" w:rsidTr="004B24F6">
        <w:tblPrEx>
          <w:tblW w:w="0" w:type="auto"/>
          <w:tblInd w:w="85" w:type="dxa"/>
          <w:tblLook w:val="04A0"/>
        </w:tblPrEx>
        <w:trPr>
          <w:trHeight w:val="432"/>
        </w:trPr>
        <w:tc>
          <w:tcPr>
            <w:tcW w:w="630" w:type="dxa"/>
          </w:tcPr>
          <w:p w:rsidR="002462AE" w:rsidRPr="00377969" w:rsidP="00377969" w14:paraId="2BE14F0D"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0AE271D3" w14:textId="2FAD7153">
            <w:pPr>
              <w:rPr>
                <w:rFonts w:asciiTheme="minorHAnsi" w:hAnsiTheme="minorHAnsi" w:cstheme="minorHAnsi"/>
                <w:sz w:val="22"/>
              </w:rPr>
            </w:pPr>
            <w:r w:rsidRPr="00541428">
              <w:rPr>
                <w:rFonts w:asciiTheme="minorHAnsi" w:hAnsiTheme="minorHAnsi" w:cstheme="minorHAnsi"/>
                <w:sz w:val="22"/>
              </w:rPr>
              <w:t>*Form 8826</w:t>
            </w:r>
          </w:p>
        </w:tc>
        <w:tc>
          <w:tcPr>
            <w:tcW w:w="5845" w:type="dxa"/>
            <w:shd w:val="clear" w:color="auto" w:fill="auto"/>
          </w:tcPr>
          <w:p w:rsidR="002462AE" w:rsidRPr="00541428" w:rsidP="000D7BF0" w14:paraId="2C354FFE" w14:textId="77777777">
            <w:pPr>
              <w:rPr>
                <w:rFonts w:asciiTheme="minorHAnsi" w:hAnsiTheme="minorHAnsi" w:cstheme="minorHAnsi"/>
                <w:sz w:val="22"/>
              </w:rPr>
            </w:pPr>
            <w:r w:rsidRPr="00541428">
              <w:rPr>
                <w:rFonts w:asciiTheme="minorHAnsi" w:hAnsiTheme="minorHAnsi" w:cstheme="minorHAnsi"/>
                <w:sz w:val="22"/>
              </w:rPr>
              <w:t>Disabled Access Credit</w:t>
            </w:r>
          </w:p>
        </w:tc>
      </w:tr>
      <w:tr w14:paraId="02E34F1B" w14:textId="77777777" w:rsidTr="004B24F6">
        <w:tblPrEx>
          <w:tblW w:w="0" w:type="auto"/>
          <w:tblInd w:w="85" w:type="dxa"/>
          <w:tblLook w:val="04A0"/>
        </w:tblPrEx>
        <w:trPr>
          <w:trHeight w:val="432"/>
        </w:trPr>
        <w:tc>
          <w:tcPr>
            <w:tcW w:w="630" w:type="dxa"/>
          </w:tcPr>
          <w:p w:rsidR="002462AE" w:rsidRPr="00377969" w:rsidP="00377969" w14:paraId="5B5587E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E070CE0" w14:textId="7DA26DA6">
            <w:pPr>
              <w:rPr>
                <w:rFonts w:asciiTheme="minorHAnsi" w:hAnsiTheme="minorHAnsi" w:cstheme="minorHAnsi"/>
                <w:sz w:val="22"/>
              </w:rPr>
            </w:pPr>
            <w:r w:rsidRPr="00541428">
              <w:rPr>
                <w:rFonts w:asciiTheme="minorHAnsi" w:hAnsiTheme="minorHAnsi" w:cstheme="minorHAnsi"/>
                <w:sz w:val="22"/>
              </w:rPr>
              <w:t>Form 8827</w:t>
            </w:r>
          </w:p>
        </w:tc>
        <w:tc>
          <w:tcPr>
            <w:tcW w:w="5845" w:type="dxa"/>
            <w:shd w:val="clear" w:color="auto" w:fill="auto"/>
            <w:hideMark/>
          </w:tcPr>
          <w:p w:rsidR="002462AE" w:rsidRPr="00541428" w:rsidP="000D7BF0" w14:paraId="3F859649" w14:textId="77777777">
            <w:pPr>
              <w:rPr>
                <w:rFonts w:asciiTheme="minorHAnsi" w:hAnsiTheme="minorHAnsi" w:cstheme="minorHAnsi"/>
                <w:sz w:val="22"/>
              </w:rPr>
            </w:pPr>
            <w:r w:rsidRPr="00541428">
              <w:rPr>
                <w:rFonts w:asciiTheme="minorHAnsi" w:hAnsiTheme="minorHAnsi" w:cstheme="minorHAnsi"/>
                <w:sz w:val="22"/>
              </w:rPr>
              <w:t>Credit for Prior Year Minimum Tax-Corporations</w:t>
            </w:r>
          </w:p>
        </w:tc>
      </w:tr>
      <w:tr w14:paraId="11CDCEA7" w14:textId="77777777" w:rsidTr="004B24F6">
        <w:tblPrEx>
          <w:tblW w:w="0" w:type="auto"/>
          <w:tblInd w:w="85" w:type="dxa"/>
          <w:tblLook w:val="04A0"/>
        </w:tblPrEx>
        <w:trPr>
          <w:trHeight w:val="432"/>
        </w:trPr>
        <w:tc>
          <w:tcPr>
            <w:tcW w:w="630" w:type="dxa"/>
          </w:tcPr>
          <w:p w:rsidR="002462AE" w:rsidRPr="00377969" w:rsidP="00377969" w14:paraId="0D7638D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655E7774" w14:textId="7B4B2924">
            <w:pPr>
              <w:rPr>
                <w:rFonts w:asciiTheme="minorHAnsi" w:hAnsiTheme="minorHAnsi" w:cstheme="minorHAnsi"/>
                <w:sz w:val="22"/>
              </w:rPr>
            </w:pPr>
            <w:r w:rsidRPr="00541428">
              <w:rPr>
                <w:rFonts w:asciiTheme="minorHAnsi" w:hAnsiTheme="minorHAnsi" w:cstheme="minorHAnsi"/>
                <w:sz w:val="22"/>
              </w:rPr>
              <w:t>*Form 8830</w:t>
            </w:r>
          </w:p>
        </w:tc>
        <w:tc>
          <w:tcPr>
            <w:tcW w:w="5845" w:type="dxa"/>
            <w:shd w:val="clear" w:color="auto" w:fill="auto"/>
          </w:tcPr>
          <w:p w:rsidR="002462AE" w:rsidRPr="00541428" w:rsidP="000D7BF0" w14:paraId="74198344" w14:textId="77777777">
            <w:pPr>
              <w:rPr>
                <w:rFonts w:asciiTheme="minorHAnsi" w:hAnsiTheme="minorHAnsi" w:cstheme="minorHAnsi"/>
                <w:sz w:val="22"/>
              </w:rPr>
            </w:pPr>
            <w:r w:rsidRPr="00541428">
              <w:rPr>
                <w:rFonts w:asciiTheme="minorHAnsi" w:hAnsiTheme="minorHAnsi" w:cstheme="minorHAnsi"/>
                <w:sz w:val="22"/>
              </w:rPr>
              <w:t xml:space="preserve">Enhanced Oil Recovery Credit </w:t>
            </w:r>
          </w:p>
        </w:tc>
      </w:tr>
      <w:tr w14:paraId="2EB1FF46" w14:textId="77777777" w:rsidTr="004B24F6">
        <w:tblPrEx>
          <w:tblW w:w="0" w:type="auto"/>
          <w:tblInd w:w="85" w:type="dxa"/>
          <w:tblLook w:val="04A0"/>
        </w:tblPrEx>
        <w:trPr>
          <w:trHeight w:val="432"/>
        </w:trPr>
        <w:tc>
          <w:tcPr>
            <w:tcW w:w="630" w:type="dxa"/>
          </w:tcPr>
          <w:p w:rsidR="002462AE" w:rsidRPr="00377969" w:rsidP="00377969" w14:paraId="323366A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1F7D9564" w14:textId="0B6EBC1D">
            <w:pPr>
              <w:rPr>
                <w:rFonts w:asciiTheme="minorHAnsi" w:hAnsiTheme="minorHAnsi" w:cstheme="minorHAnsi"/>
                <w:sz w:val="22"/>
              </w:rPr>
            </w:pPr>
            <w:r w:rsidRPr="00541428">
              <w:rPr>
                <w:rFonts w:asciiTheme="minorHAnsi" w:hAnsiTheme="minorHAnsi" w:cstheme="minorHAnsi"/>
                <w:sz w:val="22"/>
              </w:rPr>
              <w:t>*Form 8832</w:t>
            </w:r>
          </w:p>
        </w:tc>
        <w:tc>
          <w:tcPr>
            <w:tcW w:w="5845" w:type="dxa"/>
            <w:shd w:val="clear" w:color="auto" w:fill="auto"/>
          </w:tcPr>
          <w:p w:rsidR="002462AE" w:rsidRPr="00541428" w:rsidP="000D7BF0" w14:paraId="2FD8E410" w14:textId="77777777">
            <w:pPr>
              <w:rPr>
                <w:rFonts w:asciiTheme="minorHAnsi" w:hAnsiTheme="minorHAnsi" w:cstheme="minorHAnsi"/>
                <w:sz w:val="22"/>
              </w:rPr>
            </w:pPr>
            <w:r w:rsidRPr="00541428">
              <w:rPr>
                <w:rFonts w:asciiTheme="minorHAnsi" w:hAnsiTheme="minorHAnsi" w:cstheme="minorHAnsi"/>
                <w:sz w:val="22"/>
              </w:rPr>
              <w:t>Entity Classification Election</w:t>
            </w:r>
          </w:p>
        </w:tc>
      </w:tr>
      <w:tr w14:paraId="6491DEC8" w14:textId="77777777" w:rsidTr="004B24F6">
        <w:tblPrEx>
          <w:tblW w:w="0" w:type="auto"/>
          <w:tblInd w:w="85" w:type="dxa"/>
          <w:tblLook w:val="04A0"/>
        </w:tblPrEx>
        <w:trPr>
          <w:trHeight w:val="432"/>
        </w:trPr>
        <w:tc>
          <w:tcPr>
            <w:tcW w:w="630" w:type="dxa"/>
          </w:tcPr>
          <w:p w:rsidR="002462AE" w:rsidRPr="00377969" w:rsidP="00377969" w14:paraId="60FE86E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D9AE283" w14:textId="78F4C38A">
            <w:pPr>
              <w:rPr>
                <w:rFonts w:asciiTheme="minorHAnsi" w:hAnsiTheme="minorHAnsi" w:cstheme="minorHAnsi"/>
                <w:sz w:val="22"/>
              </w:rPr>
            </w:pPr>
            <w:r w:rsidRPr="00541428">
              <w:rPr>
                <w:rFonts w:asciiTheme="minorHAnsi" w:hAnsiTheme="minorHAnsi" w:cstheme="minorHAnsi"/>
                <w:sz w:val="22"/>
              </w:rPr>
              <w:t>*Form 8833</w:t>
            </w:r>
          </w:p>
        </w:tc>
        <w:tc>
          <w:tcPr>
            <w:tcW w:w="5845" w:type="dxa"/>
            <w:shd w:val="clear" w:color="auto" w:fill="auto"/>
            <w:hideMark/>
          </w:tcPr>
          <w:p w:rsidR="002462AE" w:rsidRPr="00541428" w:rsidP="000D7BF0" w14:paraId="39F0C3BC" w14:textId="77777777">
            <w:pPr>
              <w:rPr>
                <w:rFonts w:asciiTheme="minorHAnsi" w:hAnsiTheme="minorHAnsi" w:cstheme="minorHAnsi"/>
                <w:sz w:val="22"/>
              </w:rPr>
            </w:pPr>
            <w:r w:rsidRPr="00541428">
              <w:rPr>
                <w:rFonts w:asciiTheme="minorHAnsi" w:hAnsiTheme="minorHAnsi" w:cstheme="minorHAnsi"/>
                <w:sz w:val="22"/>
              </w:rPr>
              <w:t>Treaty-Based Return Position Disclosure Under Section 6114 or 7701(b)</w:t>
            </w:r>
          </w:p>
        </w:tc>
      </w:tr>
      <w:tr w14:paraId="7231C9BE" w14:textId="77777777" w:rsidTr="004B24F6">
        <w:tblPrEx>
          <w:tblW w:w="0" w:type="auto"/>
          <w:tblInd w:w="85" w:type="dxa"/>
          <w:tblLook w:val="04A0"/>
        </w:tblPrEx>
        <w:trPr>
          <w:trHeight w:val="432"/>
        </w:trPr>
        <w:tc>
          <w:tcPr>
            <w:tcW w:w="630" w:type="dxa"/>
          </w:tcPr>
          <w:p w:rsidR="002462AE" w:rsidRPr="00377969" w:rsidP="00377969" w14:paraId="1B0C6B1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B1C968B" w14:textId="1F8A6333">
            <w:pPr>
              <w:rPr>
                <w:rFonts w:asciiTheme="minorHAnsi" w:hAnsiTheme="minorHAnsi" w:cstheme="minorHAnsi"/>
                <w:sz w:val="22"/>
              </w:rPr>
            </w:pPr>
            <w:r w:rsidRPr="00541428">
              <w:rPr>
                <w:rFonts w:asciiTheme="minorHAnsi" w:hAnsiTheme="minorHAnsi" w:cstheme="minorHAnsi"/>
                <w:sz w:val="22"/>
              </w:rPr>
              <w:t>*Form 8834</w:t>
            </w:r>
          </w:p>
        </w:tc>
        <w:tc>
          <w:tcPr>
            <w:tcW w:w="5845" w:type="dxa"/>
            <w:shd w:val="clear" w:color="auto" w:fill="auto"/>
            <w:hideMark/>
          </w:tcPr>
          <w:p w:rsidR="002462AE" w:rsidRPr="00541428" w:rsidP="000D7BF0" w14:paraId="22C81DF3" w14:textId="77777777">
            <w:pPr>
              <w:rPr>
                <w:rFonts w:asciiTheme="minorHAnsi" w:hAnsiTheme="minorHAnsi" w:cstheme="minorHAnsi"/>
                <w:sz w:val="22"/>
              </w:rPr>
            </w:pPr>
            <w:r w:rsidRPr="00541428">
              <w:rPr>
                <w:rFonts w:asciiTheme="minorHAnsi" w:hAnsiTheme="minorHAnsi" w:cstheme="minorHAnsi"/>
                <w:sz w:val="22"/>
              </w:rPr>
              <w:t>Qualified Electric Vehicle Credit</w:t>
            </w:r>
          </w:p>
        </w:tc>
      </w:tr>
      <w:tr w14:paraId="5CB87401" w14:textId="77777777" w:rsidTr="004B24F6">
        <w:tblPrEx>
          <w:tblW w:w="0" w:type="auto"/>
          <w:tblInd w:w="85" w:type="dxa"/>
          <w:tblLook w:val="04A0"/>
        </w:tblPrEx>
        <w:trPr>
          <w:trHeight w:val="432"/>
        </w:trPr>
        <w:tc>
          <w:tcPr>
            <w:tcW w:w="630" w:type="dxa"/>
          </w:tcPr>
          <w:p w:rsidR="002462AE" w:rsidRPr="00377969" w:rsidP="00377969" w14:paraId="28B66EA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B156F63" w14:textId="46759A8A">
            <w:pPr>
              <w:rPr>
                <w:rFonts w:asciiTheme="minorHAnsi" w:hAnsiTheme="minorHAnsi" w:cstheme="minorHAnsi"/>
                <w:sz w:val="22"/>
              </w:rPr>
            </w:pPr>
            <w:r w:rsidRPr="00541428">
              <w:rPr>
                <w:rFonts w:asciiTheme="minorHAnsi" w:hAnsiTheme="minorHAnsi" w:cstheme="minorHAnsi"/>
                <w:sz w:val="22"/>
              </w:rPr>
              <w:t>*Form 8835</w:t>
            </w:r>
          </w:p>
        </w:tc>
        <w:tc>
          <w:tcPr>
            <w:tcW w:w="5845" w:type="dxa"/>
            <w:shd w:val="clear" w:color="auto" w:fill="auto"/>
            <w:hideMark/>
          </w:tcPr>
          <w:p w:rsidR="002462AE" w:rsidRPr="00541428" w:rsidP="000D7BF0" w14:paraId="005F226E" w14:textId="77777777">
            <w:pPr>
              <w:rPr>
                <w:rFonts w:asciiTheme="minorHAnsi" w:hAnsiTheme="minorHAnsi" w:cstheme="minorHAnsi"/>
                <w:sz w:val="22"/>
              </w:rPr>
            </w:pPr>
            <w:r w:rsidRPr="00541428">
              <w:rPr>
                <w:rFonts w:asciiTheme="minorHAnsi" w:hAnsiTheme="minorHAnsi" w:cstheme="minorHAnsi"/>
                <w:sz w:val="22"/>
              </w:rPr>
              <w:t>Renewable Electricity, Refined Coal, and Indian Coal Production Credit</w:t>
            </w:r>
          </w:p>
        </w:tc>
      </w:tr>
      <w:tr w14:paraId="2B5DB7F8" w14:textId="77777777" w:rsidTr="004B24F6">
        <w:tblPrEx>
          <w:tblW w:w="0" w:type="auto"/>
          <w:tblInd w:w="85" w:type="dxa"/>
          <w:tblLook w:val="04A0"/>
        </w:tblPrEx>
        <w:trPr>
          <w:trHeight w:val="432"/>
        </w:trPr>
        <w:tc>
          <w:tcPr>
            <w:tcW w:w="630" w:type="dxa"/>
          </w:tcPr>
          <w:p w:rsidR="002462AE" w:rsidRPr="00377969" w:rsidP="00377969" w14:paraId="5765B0E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B474459" w14:textId="79C00AA7">
            <w:pPr>
              <w:rPr>
                <w:rFonts w:asciiTheme="minorHAnsi" w:hAnsiTheme="minorHAnsi" w:cstheme="minorHAnsi"/>
                <w:sz w:val="22"/>
              </w:rPr>
            </w:pPr>
            <w:r w:rsidRPr="00541428">
              <w:rPr>
                <w:rFonts w:asciiTheme="minorHAnsi" w:hAnsiTheme="minorHAnsi" w:cstheme="minorHAnsi"/>
                <w:sz w:val="22"/>
              </w:rPr>
              <w:t>*Form 8838</w:t>
            </w:r>
          </w:p>
        </w:tc>
        <w:tc>
          <w:tcPr>
            <w:tcW w:w="5845" w:type="dxa"/>
            <w:shd w:val="clear" w:color="auto" w:fill="auto"/>
            <w:hideMark/>
          </w:tcPr>
          <w:p w:rsidR="002462AE" w:rsidRPr="00541428" w:rsidP="000D7BF0" w14:paraId="6815E777" w14:textId="77777777">
            <w:pPr>
              <w:rPr>
                <w:rFonts w:asciiTheme="minorHAnsi" w:hAnsiTheme="minorHAnsi" w:cstheme="minorHAnsi"/>
                <w:sz w:val="22"/>
              </w:rPr>
            </w:pPr>
            <w:r w:rsidRPr="00541428">
              <w:rPr>
                <w:rFonts w:asciiTheme="minorHAnsi" w:hAnsiTheme="minorHAnsi" w:cstheme="minorHAnsi"/>
                <w:sz w:val="22"/>
              </w:rPr>
              <w:t>Consent to Extend the Time To Assess Tax Under Section 367-Gain Recognition Agreement</w:t>
            </w:r>
          </w:p>
        </w:tc>
      </w:tr>
      <w:tr w14:paraId="48264EDB" w14:textId="77777777" w:rsidTr="004B24F6">
        <w:tblPrEx>
          <w:tblW w:w="0" w:type="auto"/>
          <w:tblInd w:w="85" w:type="dxa"/>
          <w:tblLook w:val="04A0"/>
        </w:tblPrEx>
        <w:trPr>
          <w:trHeight w:val="432"/>
        </w:trPr>
        <w:tc>
          <w:tcPr>
            <w:tcW w:w="630" w:type="dxa"/>
          </w:tcPr>
          <w:p w:rsidR="002462AE" w:rsidRPr="00377969" w:rsidP="00377969" w14:paraId="7327C90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567629C" w14:textId="733FD6FE">
            <w:pPr>
              <w:rPr>
                <w:rFonts w:asciiTheme="minorHAnsi" w:hAnsiTheme="minorHAnsi" w:cstheme="minorHAnsi"/>
                <w:sz w:val="22"/>
              </w:rPr>
            </w:pPr>
            <w:r w:rsidRPr="00541428">
              <w:rPr>
                <w:rFonts w:asciiTheme="minorHAnsi" w:hAnsiTheme="minorHAnsi" w:cstheme="minorHAnsi"/>
                <w:sz w:val="22"/>
              </w:rPr>
              <w:t>*Form 8838-P</w:t>
            </w:r>
          </w:p>
        </w:tc>
        <w:tc>
          <w:tcPr>
            <w:tcW w:w="5845" w:type="dxa"/>
            <w:shd w:val="clear" w:color="auto" w:fill="auto"/>
            <w:hideMark/>
          </w:tcPr>
          <w:p w:rsidR="002462AE" w:rsidRPr="00541428" w:rsidP="000D7BF0" w14:paraId="2A3ED962" w14:textId="77777777">
            <w:pPr>
              <w:rPr>
                <w:rFonts w:asciiTheme="minorHAnsi" w:hAnsiTheme="minorHAnsi" w:cstheme="minorHAnsi"/>
                <w:sz w:val="22"/>
              </w:rPr>
            </w:pPr>
            <w:r w:rsidRPr="00541428">
              <w:rPr>
                <w:rFonts w:asciiTheme="minorHAnsi" w:hAnsiTheme="minorHAnsi" w:cstheme="minorHAnsi"/>
                <w:sz w:val="22"/>
              </w:rPr>
              <w:t xml:space="preserve"> Consent To Extend the Time To Assess Tax Pursuant to the Gain Deferral Method (Section 721 (</w:t>
            </w:r>
            <w:r w:rsidRPr="00541428">
              <w:rPr>
                <w:rFonts w:asciiTheme="minorHAnsi" w:hAnsiTheme="minorHAnsi" w:cstheme="minorHAnsi"/>
                <w:sz w:val="22"/>
              </w:rPr>
              <w:t>c )</w:t>
            </w:r>
            <w:r w:rsidRPr="00541428">
              <w:rPr>
                <w:rFonts w:asciiTheme="minorHAnsi" w:hAnsiTheme="minorHAnsi" w:cstheme="minorHAnsi"/>
                <w:sz w:val="22"/>
              </w:rPr>
              <w:t xml:space="preserve"> )</w:t>
            </w:r>
          </w:p>
        </w:tc>
      </w:tr>
      <w:tr w14:paraId="2DD731A2" w14:textId="77777777" w:rsidTr="004B24F6">
        <w:tblPrEx>
          <w:tblW w:w="0" w:type="auto"/>
          <w:tblInd w:w="85" w:type="dxa"/>
          <w:tblLook w:val="04A0"/>
        </w:tblPrEx>
        <w:trPr>
          <w:trHeight w:val="432"/>
        </w:trPr>
        <w:tc>
          <w:tcPr>
            <w:tcW w:w="630" w:type="dxa"/>
          </w:tcPr>
          <w:p w:rsidR="002462AE" w:rsidRPr="00377969" w:rsidP="00377969" w14:paraId="207D4A7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0AC01A0" w14:textId="58571995">
            <w:pPr>
              <w:rPr>
                <w:rFonts w:asciiTheme="minorHAnsi" w:hAnsiTheme="minorHAnsi" w:cstheme="minorHAnsi"/>
                <w:sz w:val="22"/>
              </w:rPr>
            </w:pPr>
            <w:r w:rsidRPr="00541428">
              <w:rPr>
                <w:rFonts w:asciiTheme="minorHAnsi" w:hAnsiTheme="minorHAnsi" w:cstheme="minorHAnsi"/>
                <w:sz w:val="22"/>
              </w:rPr>
              <w:t>Form 8842</w:t>
            </w:r>
          </w:p>
        </w:tc>
        <w:tc>
          <w:tcPr>
            <w:tcW w:w="5845" w:type="dxa"/>
            <w:shd w:val="clear" w:color="auto" w:fill="auto"/>
            <w:hideMark/>
          </w:tcPr>
          <w:p w:rsidR="002462AE" w:rsidRPr="00541428" w:rsidP="000D7BF0" w14:paraId="61C71756" w14:textId="77777777">
            <w:pPr>
              <w:rPr>
                <w:rFonts w:asciiTheme="minorHAnsi" w:hAnsiTheme="minorHAnsi" w:cstheme="minorHAnsi"/>
                <w:sz w:val="22"/>
              </w:rPr>
            </w:pPr>
            <w:r w:rsidRPr="00541428">
              <w:rPr>
                <w:rFonts w:asciiTheme="minorHAnsi" w:hAnsiTheme="minorHAnsi" w:cstheme="minorHAnsi"/>
                <w:sz w:val="22"/>
              </w:rPr>
              <w:t>Election to Use Different Annualization Periods for Corporate Estimated Tax</w:t>
            </w:r>
          </w:p>
        </w:tc>
      </w:tr>
      <w:tr w14:paraId="683C3A6C" w14:textId="77777777" w:rsidTr="004B24F6">
        <w:tblPrEx>
          <w:tblW w:w="0" w:type="auto"/>
          <w:tblInd w:w="85" w:type="dxa"/>
          <w:tblLook w:val="04A0"/>
        </w:tblPrEx>
        <w:trPr>
          <w:trHeight w:val="432"/>
        </w:trPr>
        <w:tc>
          <w:tcPr>
            <w:tcW w:w="630" w:type="dxa"/>
          </w:tcPr>
          <w:p w:rsidR="002462AE" w:rsidRPr="00377969" w:rsidP="00377969" w14:paraId="352896A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397EEAA" w14:textId="019E68D6">
            <w:pPr>
              <w:rPr>
                <w:rFonts w:asciiTheme="minorHAnsi" w:hAnsiTheme="minorHAnsi" w:cstheme="minorHAnsi"/>
                <w:sz w:val="22"/>
              </w:rPr>
            </w:pPr>
            <w:r w:rsidRPr="00541428">
              <w:rPr>
                <w:rFonts w:asciiTheme="minorHAnsi" w:hAnsiTheme="minorHAnsi" w:cstheme="minorHAnsi"/>
                <w:sz w:val="22"/>
              </w:rPr>
              <w:t>*Form 8844</w:t>
            </w:r>
          </w:p>
        </w:tc>
        <w:tc>
          <w:tcPr>
            <w:tcW w:w="5845" w:type="dxa"/>
            <w:shd w:val="clear" w:color="auto" w:fill="auto"/>
            <w:hideMark/>
          </w:tcPr>
          <w:p w:rsidR="002462AE" w:rsidRPr="00541428" w:rsidP="000D7BF0" w14:paraId="66ABCF4A" w14:textId="77777777">
            <w:pPr>
              <w:rPr>
                <w:rFonts w:asciiTheme="minorHAnsi" w:hAnsiTheme="minorHAnsi" w:cstheme="minorHAnsi"/>
                <w:sz w:val="22"/>
              </w:rPr>
            </w:pPr>
            <w:r w:rsidRPr="00541428">
              <w:rPr>
                <w:rFonts w:asciiTheme="minorHAnsi" w:hAnsiTheme="minorHAnsi" w:cstheme="minorHAnsi"/>
                <w:sz w:val="22"/>
              </w:rPr>
              <w:t>Empowerment Zone Employment Credit</w:t>
            </w:r>
          </w:p>
        </w:tc>
      </w:tr>
      <w:tr w14:paraId="601063A6" w14:textId="77777777" w:rsidTr="004B24F6">
        <w:tblPrEx>
          <w:tblW w:w="0" w:type="auto"/>
          <w:tblInd w:w="85" w:type="dxa"/>
          <w:tblLook w:val="04A0"/>
        </w:tblPrEx>
        <w:trPr>
          <w:trHeight w:val="432"/>
        </w:trPr>
        <w:tc>
          <w:tcPr>
            <w:tcW w:w="630" w:type="dxa"/>
          </w:tcPr>
          <w:p w:rsidR="002462AE" w:rsidRPr="00377969" w:rsidP="00377969" w14:paraId="3E5DEF9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99A3AB1" w14:textId="71289EB8">
            <w:pPr>
              <w:rPr>
                <w:rFonts w:asciiTheme="minorHAnsi" w:hAnsiTheme="minorHAnsi" w:cstheme="minorHAnsi"/>
                <w:sz w:val="22"/>
              </w:rPr>
            </w:pPr>
            <w:r w:rsidRPr="00541428">
              <w:rPr>
                <w:rFonts w:asciiTheme="minorHAnsi" w:hAnsiTheme="minorHAnsi" w:cstheme="minorHAnsi"/>
                <w:sz w:val="22"/>
              </w:rPr>
              <w:t>Form 8845</w:t>
            </w:r>
          </w:p>
        </w:tc>
        <w:tc>
          <w:tcPr>
            <w:tcW w:w="5845" w:type="dxa"/>
            <w:shd w:val="clear" w:color="auto" w:fill="auto"/>
            <w:hideMark/>
          </w:tcPr>
          <w:p w:rsidR="002462AE" w:rsidRPr="00541428" w:rsidP="000D7BF0" w14:paraId="5CCA82FF" w14:textId="77777777">
            <w:pPr>
              <w:rPr>
                <w:rFonts w:asciiTheme="minorHAnsi" w:hAnsiTheme="minorHAnsi" w:cstheme="minorHAnsi"/>
                <w:sz w:val="22"/>
              </w:rPr>
            </w:pPr>
            <w:r w:rsidRPr="00541428">
              <w:rPr>
                <w:rFonts w:asciiTheme="minorHAnsi" w:hAnsiTheme="minorHAnsi" w:cstheme="minorHAnsi"/>
                <w:sz w:val="22"/>
              </w:rPr>
              <w:t>Indian Employment Credit</w:t>
            </w:r>
          </w:p>
        </w:tc>
      </w:tr>
      <w:tr w14:paraId="5F654430" w14:textId="77777777" w:rsidTr="004B24F6">
        <w:tblPrEx>
          <w:tblW w:w="0" w:type="auto"/>
          <w:tblInd w:w="85" w:type="dxa"/>
          <w:tblLook w:val="04A0"/>
        </w:tblPrEx>
        <w:trPr>
          <w:trHeight w:val="432"/>
        </w:trPr>
        <w:tc>
          <w:tcPr>
            <w:tcW w:w="630" w:type="dxa"/>
          </w:tcPr>
          <w:p w:rsidR="002462AE" w:rsidRPr="00377969" w:rsidP="00377969" w14:paraId="3CA7EFE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FCBD089" w14:textId="34BC7381">
            <w:pPr>
              <w:rPr>
                <w:rFonts w:asciiTheme="minorHAnsi" w:hAnsiTheme="minorHAnsi" w:cstheme="minorHAnsi"/>
                <w:sz w:val="22"/>
              </w:rPr>
            </w:pPr>
            <w:r w:rsidRPr="00541428">
              <w:rPr>
                <w:rFonts w:asciiTheme="minorHAnsi" w:hAnsiTheme="minorHAnsi" w:cstheme="minorHAnsi"/>
                <w:sz w:val="22"/>
              </w:rPr>
              <w:t>Form 8846</w:t>
            </w:r>
          </w:p>
        </w:tc>
        <w:tc>
          <w:tcPr>
            <w:tcW w:w="5845" w:type="dxa"/>
            <w:shd w:val="clear" w:color="auto" w:fill="auto"/>
            <w:hideMark/>
          </w:tcPr>
          <w:p w:rsidR="002462AE" w:rsidRPr="00541428" w:rsidP="000D7BF0" w14:paraId="790C13EC" w14:textId="77777777">
            <w:pPr>
              <w:rPr>
                <w:rFonts w:asciiTheme="minorHAnsi" w:hAnsiTheme="minorHAnsi" w:cstheme="minorHAnsi"/>
                <w:sz w:val="22"/>
              </w:rPr>
            </w:pPr>
            <w:r w:rsidRPr="00541428">
              <w:rPr>
                <w:rFonts w:asciiTheme="minorHAnsi" w:hAnsiTheme="minorHAnsi" w:cstheme="minorHAnsi"/>
                <w:sz w:val="22"/>
              </w:rPr>
              <w:t>Credit for Employer Social Security and Medicare Taxes Paid on Certain Employee Tips</w:t>
            </w:r>
          </w:p>
        </w:tc>
      </w:tr>
      <w:tr w14:paraId="301E5C27" w14:textId="77777777" w:rsidTr="004B24F6">
        <w:tblPrEx>
          <w:tblW w:w="0" w:type="auto"/>
          <w:tblInd w:w="85" w:type="dxa"/>
          <w:tblLook w:val="04A0"/>
        </w:tblPrEx>
        <w:trPr>
          <w:trHeight w:val="432"/>
        </w:trPr>
        <w:tc>
          <w:tcPr>
            <w:tcW w:w="630" w:type="dxa"/>
          </w:tcPr>
          <w:p w:rsidR="002462AE" w:rsidRPr="00377969" w:rsidP="00377969" w14:paraId="203881A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AF5BE3A" w14:textId="11AC7606">
            <w:pPr>
              <w:rPr>
                <w:rFonts w:asciiTheme="minorHAnsi" w:hAnsiTheme="minorHAnsi" w:cstheme="minorHAnsi"/>
                <w:sz w:val="22"/>
              </w:rPr>
            </w:pPr>
            <w:r w:rsidRPr="00541428">
              <w:rPr>
                <w:rFonts w:asciiTheme="minorHAnsi" w:hAnsiTheme="minorHAnsi" w:cstheme="minorHAnsi"/>
                <w:sz w:val="22"/>
              </w:rPr>
              <w:t>Form 8848</w:t>
            </w:r>
          </w:p>
        </w:tc>
        <w:tc>
          <w:tcPr>
            <w:tcW w:w="5845" w:type="dxa"/>
            <w:shd w:val="clear" w:color="auto" w:fill="auto"/>
            <w:hideMark/>
          </w:tcPr>
          <w:p w:rsidR="002462AE" w:rsidRPr="00541428" w:rsidP="000D7BF0" w14:paraId="508F9A46" w14:textId="77777777">
            <w:pPr>
              <w:rPr>
                <w:rFonts w:asciiTheme="minorHAnsi" w:hAnsiTheme="minorHAnsi" w:cstheme="minorHAnsi"/>
                <w:sz w:val="22"/>
              </w:rPr>
            </w:pPr>
            <w:r w:rsidRPr="00541428">
              <w:rPr>
                <w:rFonts w:asciiTheme="minorHAnsi" w:hAnsiTheme="minorHAnsi" w:cstheme="minorHAnsi"/>
                <w:sz w:val="22"/>
              </w:rPr>
              <w:t>Consent to Extend the Time to Assess the Branch Profits Tax Under Regulations Sections 1.884-2(a) and (c)</w:t>
            </w:r>
          </w:p>
        </w:tc>
      </w:tr>
      <w:tr w14:paraId="4F00850B" w14:textId="77777777" w:rsidTr="004B24F6">
        <w:tblPrEx>
          <w:tblW w:w="0" w:type="auto"/>
          <w:tblInd w:w="85" w:type="dxa"/>
          <w:tblLook w:val="04A0"/>
        </w:tblPrEx>
        <w:trPr>
          <w:trHeight w:val="432"/>
        </w:trPr>
        <w:tc>
          <w:tcPr>
            <w:tcW w:w="630" w:type="dxa"/>
          </w:tcPr>
          <w:p w:rsidR="002462AE" w:rsidRPr="00377969" w:rsidP="00377969" w14:paraId="2B6E8B3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7C20D27" w14:textId="32D18881">
            <w:pPr>
              <w:rPr>
                <w:rFonts w:asciiTheme="minorHAnsi" w:hAnsiTheme="minorHAnsi" w:cstheme="minorHAnsi"/>
                <w:sz w:val="22"/>
              </w:rPr>
            </w:pPr>
            <w:r w:rsidRPr="00541428">
              <w:rPr>
                <w:rFonts w:asciiTheme="minorHAnsi" w:hAnsiTheme="minorHAnsi" w:cstheme="minorHAnsi"/>
                <w:sz w:val="22"/>
              </w:rPr>
              <w:t>*Form 8858</w:t>
            </w:r>
          </w:p>
        </w:tc>
        <w:tc>
          <w:tcPr>
            <w:tcW w:w="5845" w:type="dxa"/>
            <w:shd w:val="clear" w:color="auto" w:fill="auto"/>
            <w:hideMark/>
          </w:tcPr>
          <w:p w:rsidR="002462AE" w:rsidRPr="00541428" w:rsidP="000D7BF0" w14:paraId="0A7F4180" w14:textId="77777777">
            <w:pPr>
              <w:rPr>
                <w:rFonts w:asciiTheme="minorHAnsi" w:hAnsiTheme="minorHAnsi" w:cstheme="minorHAnsi"/>
                <w:sz w:val="22"/>
              </w:rPr>
            </w:pPr>
            <w:r w:rsidRPr="00541428">
              <w:rPr>
                <w:rFonts w:asciiTheme="minorHAnsi" w:hAnsiTheme="minorHAnsi" w:cstheme="minorHAnsi"/>
                <w:sz w:val="22"/>
              </w:rPr>
              <w:t>Information Return of U.S. Persons With Respect to Foreign Disregarded Entities (FDEs) and Foreign Branches (FBs)</w:t>
            </w:r>
          </w:p>
        </w:tc>
      </w:tr>
      <w:tr w14:paraId="2F9666E9" w14:textId="77777777" w:rsidTr="004B24F6">
        <w:tblPrEx>
          <w:tblW w:w="0" w:type="auto"/>
          <w:tblInd w:w="85" w:type="dxa"/>
          <w:tblLook w:val="04A0"/>
        </w:tblPrEx>
        <w:trPr>
          <w:trHeight w:val="432"/>
        </w:trPr>
        <w:tc>
          <w:tcPr>
            <w:tcW w:w="630" w:type="dxa"/>
          </w:tcPr>
          <w:p w:rsidR="002462AE" w:rsidRPr="00377969" w:rsidP="00377969" w14:paraId="21227AE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1FCE404" w14:textId="4AE07CD9">
            <w:pPr>
              <w:rPr>
                <w:rFonts w:asciiTheme="minorHAnsi" w:hAnsiTheme="minorHAnsi" w:cstheme="minorHAnsi"/>
                <w:sz w:val="22"/>
              </w:rPr>
            </w:pPr>
            <w:r w:rsidRPr="00541428">
              <w:rPr>
                <w:rFonts w:asciiTheme="minorHAnsi" w:hAnsiTheme="minorHAnsi" w:cstheme="minorHAnsi"/>
                <w:sz w:val="22"/>
              </w:rPr>
              <w:t>*Form 8858 (SCH M)</w:t>
            </w:r>
          </w:p>
        </w:tc>
        <w:tc>
          <w:tcPr>
            <w:tcW w:w="5845" w:type="dxa"/>
            <w:shd w:val="clear" w:color="auto" w:fill="auto"/>
            <w:hideMark/>
          </w:tcPr>
          <w:p w:rsidR="002462AE" w:rsidRPr="00541428" w:rsidP="000D7BF0" w14:paraId="3DC4524F" w14:textId="77777777">
            <w:pPr>
              <w:rPr>
                <w:rFonts w:asciiTheme="minorHAnsi" w:hAnsiTheme="minorHAnsi" w:cstheme="minorHAnsi"/>
                <w:sz w:val="22"/>
              </w:rPr>
            </w:pPr>
            <w:r w:rsidRPr="00541428">
              <w:rPr>
                <w:rFonts w:asciiTheme="minorHAnsi" w:hAnsiTheme="minorHAnsi" w:cstheme="minorHAnsi"/>
                <w:sz w:val="22"/>
              </w:rPr>
              <w:t>Transactions Between Foreign Disregarded Entity (FDE) or Foreign Branch (FB) and the Filer or Other Related Entities</w:t>
            </w:r>
          </w:p>
        </w:tc>
      </w:tr>
      <w:tr w14:paraId="6B7D5B2B" w14:textId="77777777" w:rsidTr="004B24F6">
        <w:tblPrEx>
          <w:tblW w:w="0" w:type="auto"/>
          <w:tblInd w:w="85" w:type="dxa"/>
          <w:tblLook w:val="04A0"/>
        </w:tblPrEx>
        <w:trPr>
          <w:trHeight w:val="432"/>
        </w:trPr>
        <w:tc>
          <w:tcPr>
            <w:tcW w:w="630" w:type="dxa"/>
          </w:tcPr>
          <w:p w:rsidR="002462AE" w:rsidRPr="00377969" w:rsidP="00377969" w14:paraId="2E9F0C3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7F6B3B0" w14:textId="42D2DE18">
            <w:pPr>
              <w:rPr>
                <w:rFonts w:asciiTheme="minorHAnsi" w:hAnsiTheme="minorHAnsi" w:cstheme="minorHAnsi"/>
                <w:sz w:val="22"/>
              </w:rPr>
            </w:pPr>
            <w:r w:rsidRPr="00541428">
              <w:rPr>
                <w:rFonts w:asciiTheme="minorHAnsi" w:hAnsiTheme="minorHAnsi" w:cstheme="minorHAnsi"/>
                <w:sz w:val="22"/>
              </w:rPr>
              <w:t>*Form 8864</w:t>
            </w:r>
          </w:p>
        </w:tc>
        <w:tc>
          <w:tcPr>
            <w:tcW w:w="5845" w:type="dxa"/>
            <w:shd w:val="clear" w:color="auto" w:fill="auto"/>
            <w:hideMark/>
          </w:tcPr>
          <w:p w:rsidR="002462AE" w:rsidRPr="00541428" w:rsidP="000D7BF0" w14:paraId="0E5845E0" w14:textId="77777777">
            <w:pPr>
              <w:rPr>
                <w:rFonts w:asciiTheme="minorHAnsi" w:hAnsiTheme="minorHAnsi" w:cstheme="minorHAnsi"/>
                <w:sz w:val="22"/>
              </w:rPr>
            </w:pPr>
            <w:r w:rsidRPr="00541428">
              <w:rPr>
                <w:rFonts w:asciiTheme="minorHAnsi" w:hAnsiTheme="minorHAnsi" w:cstheme="minorHAnsi"/>
                <w:sz w:val="22"/>
              </w:rPr>
              <w:t>Biodiesel and Renewable Diesel Fuels Credit</w:t>
            </w:r>
          </w:p>
        </w:tc>
      </w:tr>
      <w:tr w14:paraId="3F8D5720" w14:textId="77777777" w:rsidTr="004B24F6">
        <w:tblPrEx>
          <w:tblW w:w="0" w:type="auto"/>
          <w:tblInd w:w="85" w:type="dxa"/>
          <w:tblLook w:val="04A0"/>
        </w:tblPrEx>
        <w:trPr>
          <w:trHeight w:val="432"/>
        </w:trPr>
        <w:tc>
          <w:tcPr>
            <w:tcW w:w="630" w:type="dxa"/>
          </w:tcPr>
          <w:p w:rsidR="002462AE" w:rsidRPr="00377969" w:rsidP="00377969" w14:paraId="702F283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31F74AF" w14:textId="26A3ACF6">
            <w:pPr>
              <w:rPr>
                <w:rFonts w:asciiTheme="minorHAnsi" w:hAnsiTheme="minorHAnsi" w:cstheme="minorHAnsi"/>
                <w:sz w:val="22"/>
              </w:rPr>
            </w:pPr>
            <w:r w:rsidRPr="00541428">
              <w:rPr>
                <w:rFonts w:asciiTheme="minorHAnsi" w:hAnsiTheme="minorHAnsi" w:cstheme="minorHAnsi"/>
                <w:sz w:val="22"/>
              </w:rPr>
              <w:t>Form 8865</w:t>
            </w:r>
          </w:p>
        </w:tc>
        <w:tc>
          <w:tcPr>
            <w:tcW w:w="5845" w:type="dxa"/>
            <w:shd w:val="clear" w:color="auto" w:fill="auto"/>
            <w:hideMark/>
          </w:tcPr>
          <w:p w:rsidR="002462AE" w:rsidRPr="00541428" w:rsidP="000D7BF0" w14:paraId="28CC455A" w14:textId="77777777">
            <w:pPr>
              <w:rPr>
                <w:rFonts w:asciiTheme="minorHAnsi" w:hAnsiTheme="minorHAnsi" w:cstheme="minorHAnsi"/>
                <w:sz w:val="22"/>
              </w:rPr>
            </w:pPr>
            <w:r w:rsidRPr="00541428">
              <w:rPr>
                <w:rFonts w:asciiTheme="minorHAnsi" w:hAnsiTheme="minorHAnsi" w:cstheme="minorHAnsi"/>
                <w:sz w:val="22"/>
              </w:rPr>
              <w:t xml:space="preserve">Return of U.S. Persons With Respect to Certain Foreign Partnerships  </w:t>
            </w:r>
          </w:p>
        </w:tc>
      </w:tr>
      <w:tr w14:paraId="7C75ACDE" w14:textId="77777777" w:rsidTr="004B24F6">
        <w:tblPrEx>
          <w:tblW w:w="0" w:type="auto"/>
          <w:tblInd w:w="85" w:type="dxa"/>
          <w:tblLook w:val="04A0"/>
        </w:tblPrEx>
        <w:trPr>
          <w:trHeight w:val="432"/>
        </w:trPr>
        <w:tc>
          <w:tcPr>
            <w:tcW w:w="630" w:type="dxa"/>
          </w:tcPr>
          <w:p w:rsidR="002462AE" w:rsidRPr="00377969" w:rsidP="00377969" w14:paraId="2ECE14A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5440C4" w14:textId="5C25BCEF">
            <w:pPr>
              <w:rPr>
                <w:rFonts w:asciiTheme="minorHAnsi" w:hAnsiTheme="minorHAnsi" w:cstheme="minorHAnsi"/>
                <w:sz w:val="22"/>
              </w:rPr>
            </w:pPr>
            <w:r w:rsidRPr="00541428">
              <w:rPr>
                <w:rFonts w:asciiTheme="minorHAnsi" w:hAnsiTheme="minorHAnsi" w:cstheme="minorHAnsi"/>
                <w:sz w:val="22"/>
              </w:rPr>
              <w:t xml:space="preserve">Form 8865 (SCH G) </w:t>
            </w:r>
          </w:p>
        </w:tc>
        <w:tc>
          <w:tcPr>
            <w:tcW w:w="5845" w:type="dxa"/>
            <w:shd w:val="clear" w:color="auto" w:fill="auto"/>
            <w:hideMark/>
          </w:tcPr>
          <w:p w:rsidR="002462AE" w:rsidRPr="00541428" w:rsidP="000D7BF0" w14:paraId="37456663" w14:textId="77777777">
            <w:pPr>
              <w:rPr>
                <w:rFonts w:asciiTheme="minorHAnsi" w:hAnsiTheme="minorHAnsi" w:cstheme="minorHAnsi"/>
                <w:sz w:val="22"/>
              </w:rPr>
            </w:pPr>
            <w:r w:rsidRPr="00541428">
              <w:rPr>
                <w:rFonts w:asciiTheme="minorHAnsi" w:hAnsiTheme="minorHAnsi" w:cstheme="minorHAnsi"/>
                <w:sz w:val="22"/>
              </w:rPr>
              <w:t>Statement of Application for the Gain Deferral Method Under Section 721€</w:t>
            </w:r>
          </w:p>
        </w:tc>
      </w:tr>
      <w:tr w14:paraId="702E12CC" w14:textId="77777777" w:rsidTr="004B24F6">
        <w:tblPrEx>
          <w:tblW w:w="0" w:type="auto"/>
          <w:tblInd w:w="85" w:type="dxa"/>
          <w:tblLook w:val="04A0"/>
        </w:tblPrEx>
        <w:trPr>
          <w:trHeight w:val="432"/>
        </w:trPr>
        <w:tc>
          <w:tcPr>
            <w:tcW w:w="630" w:type="dxa"/>
          </w:tcPr>
          <w:p w:rsidR="002462AE" w:rsidRPr="00377969" w:rsidP="00377969" w14:paraId="4D822E9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975B6BC" w14:textId="32FA75B3">
            <w:pPr>
              <w:rPr>
                <w:rFonts w:asciiTheme="minorHAnsi" w:hAnsiTheme="minorHAnsi" w:cstheme="minorHAnsi"/>
                <w:sz w:val="22"/>
              </w:rPr>
            </w:pPr>
            <w:r w:rsidRPr="00541428">
              <w:rPr>
                <w:rFonts w:asciiTheme="minorHAnsi" w:hAnsiTheme="minorHAnsi" w:cstheme="minorHAnsi"/>
                <w:sz w:val="22"/>
              </w:rPr>
              <w:t>Form 8865 (SCH H)</w:t>
            </w:r>
          </w:p>
        </w:tc>
        <w:tc>
          <w:tcPr>
            <w:tcW w:w="5845" w:type="dxa"/>
            <w:shd w:val="clear" w:color="auto" w:fill="auto"/>
            <w:hideMark/>
          </w:tcPr>
          <w:p w:rsidR="002462AE" w:rsidRPr="00541428" w:rsidP="000D7BF0" w14:paraId="43F02E54" w14:textId="77777777">
            <w:pPr>
              <w:rPr>
                <w:rFonts w:asciiTheme="minorHAnsi" w:hAnsiTheme="minorHAnsi" w:cstheme="minorHAnsi"/>
                <w:sz w:val="22"/>
              </w:rPr>
            </w:pPr>
            <w:r w:rsidRPr="00541428">
              <w:rPr>
                <w:rFonts w:asciiTheme="minorHAnsi" w:hAnsiTheme="minorHAnsi" w:cstheme="minorHAnsi"/>
                <w:sz w:val="22"/>
              </w:rPr>
              <w:t xml:space="preserve"> Acceleration Events and Exceptions Reporting Relating to Gain Deferral Method Under Section 721 €</w:t>
            </w:r>
          </w:p>
        </w:tc>
      </w:tr>
      <w:tr w14:paraId="19412E54" w14:textId="77777777" w:rsidTr="004B24F6">
        <w:tblPrEx>
          <w:tblW w:w="0" w:type="auto"/>
          <w:tblInd w:w="85" w:type="dxa"/>
          <w:tblLook w:val="04A0"/>
        </w:tblPrEx>
        <w:trPr>
          <w:trHeight w:val="432"/>
        </w:trPr>
        <w:tc>
          <w:tcPr>
            <w:tcW w:w="630" w:type="dxa"/>
          </w:tcPr>
          <w:p w:rsidR="002462AE" w:rsidRPr="00377969" w:rsidP="00377969" w14:paraId="2A49991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294047C" w14:textId="16432E08">
            <w:pPr>
              <w:rPr>
                <w:rFonts w:asciiTheme="minorHAnsi" w:hAnsiTheme="minorHAnsi" w:cstheme="minorHAnsi"/>
                <w:sz w:val="22"/>
              </w:rPr>
            </w:pPr>
            <w:r w:rsidRPr="00541428">
              <w:rPr>
                <w:rFonts w:asciiTheme="minorHAnsi" w:hAnsiTheme="minorHAnsi" w:cstheme="minorHAnsi"/>
                <w:sz w:val="22"/>
              </w:rPr>
              <w:t>Form 8865 (SCH K-1)</w:t>
            </w:r>
          </w:p>
        </w:tc>
        <w:tc>
          <w:tcPr>
            <w:tcW w:w="5845" w:type="dxa"/>
            <w:shd w:val="clear" w:color="auto" w:fill="auto"/>
            <w:hideMark/>
          </w:tcPr>
          <w:p w:rsidR="002462AE" w:rsidRPr="00541428" w:rsidP="000D7BF0" w14:paraId="737CE3EF" w14:textId="77777777">
            <w:pPr>
              <w:rPr>
                <w:rFonts w:asciiTheme="minorHAnsi" w:hAnsiTheme="minorHAnsi" w:cstheme="minorHAnsi"/>
                <w:sz w:val="22"/>
              </w:rPr>
            </w:pPr>
            <w:r w:rsidRPr="00541428">
              <w:rPr>
                <w:rFonts w:asciiTheme="minorHAnsi" w:hAnsiTheme="minorHAnsi" w:cstheme="minorHAnsi"/>
                <w:sz w:val="22"/>
              </w:rPr>
              <w:t>Partner’s Share of Income, Deductions, Credits, etc.</w:t>
            </w:r>
          </w:p>
        </w:tc>
      </w:tr>
      <w:tr w14:paraId="1B3EA657" w14:textId="77777777" w:rsidTr="004B24F6">
        <w:tblPrEx>
          <w:tblW w:w="0" w:type="auto"/>
          <w:tblInd w:w="85" w:type="dxa"/>
          <w:tblLook w:val="04A0"/>
        </w:tblPrEx>
        <w:trPr>
          <w:trHeight w:val="432"/>
        </w:trPr>
        <w:tc>
          <w:tcPr>
            <w:tcW w:w="630" w:type="dxa"/>
          </w:tcPr>
          <w:p w:rsidR="002462AE" w:rsidRPr="00377969" w:rsidP="00377969" w14:paraId="05187CA2"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49B1292" w14:textId="6482B2F6">
            <w:pPr>
              <w:rPr>
                <w:rFonts w:asciiTheme="minorHAnsi" w:hAnsiTheme="minorHAnsi" w:cstheme="minorHAnsi"/>
                <w:sz w:val="22"/>
              </w:rPr>
            </w:pPr>
            <w:r w:rsidRPr="00541428">
              <w:rPr>
                <w:rFonts w:asciiTheme="minorHAnsi" w:hAnsiTheme="minorHAnsi" w:cstheme="minorHAnsi"/>
                <w:sz w:val="22"/>
              </w:rPr>
              <w:t>Form 8865 (SCH K-2)</w:t>
            </w:r>
          </w:p>
        </w:tc>
        <w:tc>
          <w:tcPr>
            <w:tcW w:w="5845" w:type="dxa"/>
            <w:shd w:val="clear" w:color="auto" w:fill="auto"/>
          </w:tcPr>
          <w:p w:rsidR="002462AE" w:rsidRPr="00541428" w:rsidP="000D7BF0" w14:paraId="7C2464DE" w14:textId="77777777">
            <w:pPr>
              <w:rPr>
                <w:rFonts w:asciiTheme="minorHAnsi" w:hAnsiTheme="minorHAnsi" w:cstheme="minorHAnsi"/>
                <w:sz w:val="22"/>
              </w:rPr>
            </w:pPr>
            <w:r w:rsidRPr="00541428">
              <w:rPr>
                <w:rFonts w:asciiTheme="minorHAnsi" w:hAnsiTheme="minorHAnsi" w:cstheme="minorHAnsi"/>
                <w:sz w:val="22"/>
              </w:rPr>
              <w:t>Partner’s Distributive Share Items-International</w:t>
            </w:r>
          </w:p>
        </w:tc>
      </w:tr>
      <w:tr w14:paraId="396D563F" w14:textId="77777777" w:rsidTr="004B24F6">
        <w:tblPrEx>
          <w:tblW w:w="0" w:type="auto"/>
          <w:tblInd w:w="85" w:type="dxa"/>
          <w:tblLook w:val="04A0"/>
        </w:tblPrEx>
        <w:trPr>
          <w:trHeight w:val="432"/>
        </w:trPr>
        <w:tc>
          <w:tcPr>
            <w:tcW w:w="630" w:type="dxa"/>
          </w:tcPr>
          <w:p w:rsidR="002462AE" w:rsidRPr="00377969" w:rsidP="00377969" w14:paraId="0DF3647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4D801DAA" w14:textId="17721098">
            <w:pPr>
              <w:rPr>
                <w:rFonts w:asciiTheme="minorHAnsi" w:hAnsiTheme="minorHAnsi" w:cstheme="minorHAnsi"/>
                <w:sz w:val="22"/>
              </w:rPr>
            </w:pPr>
            <w:r w:rsidRPr="00541428">
              <w:rPr>
                <w:rFonts w:asciiTheme="minorHAnsi" w:hAnsiTheme="minorHAnsi" w:cstheme="minorHAnsi"/>
                <w:sz w:val="22"/>
              </w:rPr>
              <w:t>Form 8865 (SCH K-3)</w:t>
            </w:r>
          </w:p>
        </w:tc>
        <w:tc>
          <w:tcPr>
            <w:tcW w:w="5845" w:type="dxa"/>
            <w:shd w:val="clear" w:color="auto" w:fill="auto"/>
          </w:tcPr>
          <w:p w:rsidR="002462AE" w:rsidRPr="00541428" w:rsidP="000D7BF0" w14:paraId="46FED63A" w14:textId="77777777">
            <w:pPr>
              <w:rPr>
                <w:rFonts w:asciiTheme="minorHAnsi" w:hAnsiTheme="minorHAnsi" w:cstheme="minorHAnsi"/>
                <w:sz w:val="22"/>
              </w:rPr>
            </w:pPr>
            <w:r w:rsidRPr="00541428">
              <w:rPr>
                <w:rFonts w:asciiTheme="minorHAnsi" w:hAnsiTheme="minorHAnsi" w:cstheme="minorHAnsi"/>
                <w:sz w:val="22"/>
              </w:rPr>
              <w:t xml:space="preserve">Partner’s Share of Income, Deductions, Credits, etc.- International </w:t>
            </w:r>
          </w:p>
        </w:tc>
      </w:tr>
      <w:tr w14:paraId="2560743F" w14:textId="77777777" w:rsidTr="004B24F6">
        <w:tblPrEx>
          <w:tblW w:w="0" w:type="auto"/>
          <w:tblInd w:w="85" w:type="dxa"/>
          <w:tblLook w:val="04A0"/>
        </w:tblPrEx>
        <w:trPr>
          <w:trHeight w:val="432"/>
        </w:trPr>
        <w:tc>
          <w:tcPr>
            <w:tcW w:w="630" w:type="dxa"/>
          </w:tcPr>
          <w:p w:rsidR="002462AE" w:rsidRPr="00377969" w:rsidP="00377969" w14:paraId="4B6BE70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2928D4C" w14:textId="4D6233D9">
            <w:pPr>
              <w:rPr>
                <w:rFonts w:asciiTheme="minorHAnsi" w:hAnsiTheme="minorHAnsi" w:cstheme="minorHAnsi"/>
                <w:sz w:val="22"/>
              </w:rPr>
            </w:pPr>
            <w:r w:rsidRPr="00541428">
              <w:rPr>
                <w:rFonts w:asciiTheme="minorHAnsi" w:hAnsiTheme="minorHAnsi" w:cstheme="minorHAnsi"/>
                <w:sz w:val="22"/>
              </w:rPr>
              <w:t>Form 8865 (SCH O)</w:t>
            </w:r>
          </w:p>
        </w:tc>
        <w:tc>
          <w:tcPr>
            <w:tcW w:w="5845" w:type="dxa"/>
            <w:shd w:val="clear" w:color="auto" w:fill="auto"/>
            <w:hideMark/>
          </w:tcPr>
          <w:p w:rsidR="002462AE" w:rsidRPr="00541428" w:rsidP="000D7BF0" w14:paraId="3B43715B" w14:textId="77777777">
            <w:pPr>
              <w:rPr>
                <w:rFonts w:asciiTheme="minorHAnsi" w:hAnsiTheme="minorHAnsi" w:cstheme="minorHAnsi"/>
                <w:sz w:val="22"/>
              </w:rPr>
            </w:pPr>
            <w:r w:rsidRPr="00541428">
              <w:rPr>
                <w:rFonts w:asciiTheme="minorHAnsi" w:hAnsiTheme="minorHAnsi" w:cstheme="minorHAnsi"/>
                <w:sz w:val="22"/>
              </w:rPr>
              <w:t>Transfer of Property to a Foreign Partnership</w:t>
            </w:r>
          </w:p>
        </w:tc>
      </w:tr>
      <w:tr w14:paraId="3437127F" w14:textId="77777777" w:rsidTr="004B24F6">
        <w:tblPrEx>
          <w:tblW w:w="0" w:type="auto"/>
          <w:tblInd w:w="85" w:type="dxa"/>
          <w:tblLook w:val="04A0"/>
        </w:tblPrEx>
        <w:trPr>
          <w:trHeight w:val="432"/>
        </w:trPr>
        <w:tc>
          <w:tcPr>
            <w:tcW w:w="630" w:type="dxa"/>
          </w:tcPr>
          <w:p w:rsidR="002462AE" w:rsidRPr="00377969" w:rsidP="00377969" w14:paraId="2E634EF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058539B" w14:textId="058A86D5">
            <w:pPr>
              <w:rPr>
                <w:rFonts w:asciiTheme="minorHAnsi" w:hAnsiTheme="minorHAnsi" w:cstheme="minorHAnsi"/>
                <w:sz w:val="22"/>
              </w:rPr>
            </w:pPr>
            <w:r w:rsidRPr="00541428">
              <w:rPr>
                <w:rFonts w:asciiTheme="minorHAnsi" w:hAnsiTheme="minorHAnsi" w:cstheme="minorHAnsi"/>
                <w:sz w:val="22"/>
              </w:rPr>
              <w:t>Form 8865 (SCH P)</w:t>
            </w:r>
          </w:p>
        </w:tc>
        <w:tc>
          <w:tcPr>
            <w:tcW w:w="5845" w:type="dxa"/>
            <w:shd w:val="clear" w:color="auto" w:fill="auto"/>
            <w:hideMark/>
          </w:tcPr>
          <w:p w:rsidR="002462AE" w:rsidRPr="00541428" w:rsidP="000D7BF0" w14:paraId="578C160F" w14:textId="77777777">
            <w:pPr>
              <w:rPr>
                <w:rFonts w:asciiTheme="minorHAnsi" w:hAnsiTheme="minorHAnsi" w:cstheme="minorHAnsi"/>
                <w:sz w:val="22"/>
              </w:rPr>
            </w:pPr>
            <w:r w:rsidRPr="00541428">
              <w:rPr>
                <w:rFonts w:asciiTheme="minorHAnsi" w:hAnsiTheme="minorHAnsi" w:cstheme="minorHAnsi"/>
                <w:sz w:val="22"/>
              </w:rPr>
              <w:t>Acquisitions, Dispositions, and Changes of Interests in a Foreign Partnership</w:t>
            </w:r>
          </w:p>
        </w:tc>
      </w:tr>
      <w:tr w14:paraId="712BDE13" w14:textId="77777777" w:rsidTr="004B24F6">
        <w:tblPrEx>
          <w:tblW w:w="0" w:type="auto"/>
          <w:tblInd w:w="85" w:type="dxa"/>
          <w:tblLook w:val="04A0"/>
        </w:tblPrEx>
        <w:trPr>
          <w:trHeight w:val="432"/>
        </w:trPr>
        <w:tc>
          <w:tcPr>
            <w:tcW w:w="630" w:type="dxa"/>
          </w:tcPr>
          <w:p w:rsidR="002462AE" w:rsidRPr="00377969" w:rsidP="00377969" w14:paraId="3FA228C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FCD5A38" w14:textId="32D8BB9C">
            <w:pPr>
              <w:rPr>
                <w:rFonts w:asciiTheme="minorHAnsi" w:hAnsiTheme="minorHAnsi" w:cstheme="minorHAnsi"/>
                <w:sz w:val="22"/>
              </w:rPr>
            </w:pPr>
            <w:r w:rsidRPr="00541428">
              <w:rPr>
                <w:rFonts w:asciiTheme="minorHAnsi" w:hAnsiTheme="minorHAnsi" w:cstheme="minorHAnsi"/>
                <w:sz w:val="22"/>
              </w:rPr>
              <w:t>*Form 8866</w:t>
            </w:r>
          </w:p>
        </w:tc>
        <w:tc>
          <w:tcPr>
            <w:tcW w:w="5845" w:type="dxa"/>
            <w:shd w:val="clear" w:color="auto" w:fill="auto"/>
            <w:hideMark/>
          </w:tcPr>
          <w:p w:rsidR="002462AE" w:rsidRPr="00541428" w:rsidP="000D7BF0" w14:paraId="440AE624" w14:textId="77777777">
            <w:pPr>
              <w:rPr>
                <w:rFonts w:asciiTheme="minorHAnsi" w:hAnsiTheme="minorHAnsi" w:cstheme="minorHAnsi"/>
                <w:sz w:val="22"/>
              </w:rPr>
            </w:pPr>
            <w:r w:rsidRPr="00541428">
              <w:rPr>
                <w:rFonts w:asciiTheme="minorHAnsi" w:hAnsiTheme="minorHAnsi" w:cstheme="minorHAnsi"/>
                <w:sz w:val="22"/>
              </w:rPr>
              <w:t>Interest Computation Under the Look-Back Method for Property Depreciated Under the Income Forecast Method</w:t>
            </w:r>
          </w:p>
        </w:tc>
      </w:tr>
      <w:tr w14:paraId="2117727F" w14:textId="77777777" w:rsidTr="004B24F6">
        <w:tblPrEx>
          <w:tblW w:w="0" w:type="auto"/>
          <w:tblInd w:w="85" w:type="dxa"/>
          <w:tblLook w:val="04A0"/>
        </w:tblPrEx>
        <w:trPr>
          <w:trHeight w:val="432"/>
        </w:trPr>
        <w:tc>
          <w:tcPr>
            <w:tcW w:w="630" w:type="dxa"/>
          </w:tcPr>
          <w:p w:rsidR="002462AE" w:rsidRPr="00377969" w:rsidP="00377969" w14:paraId="3DC9B8D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AF3676E" w14:textId="4B02998E">
            <w:pPr>
              <w:rPr>
                <w:rFonts w:asciiTheme="minorHAnsi" w:hAnsiTheme="minorHAnsi" w:cstheme="minorHAnsi"/>
                <w:sz w:val="22"/>
              </w:rPr>
            </w:pPr>
            <w:r w:rsidRPr="00541428">
              <w:rPr>
                <w:rFonts w:asciiTheme="minorHAnsi" w:hAnsiTheme="minorHAnsi" w:cstheme="minorHAnsi"/>
                <w:sz w:val="22"/>
              </w:rPr>
              <w:t>Form 8869</w:t>
            </w:r>
          </w:p>
        </w:tc>
        <w:tc>
          <w:tcPr>
            <w:tcW w:w="5845" w:type="dxa"/>
            <w:shd w:val="clear" w:color="auto" w:fill="auto"/>
            <w:hideMark/>
          </w:tcPr>
          <w:p w:rsidR="002462AE" w:rsidRPr="00541428" w:rsidP="000D7BF0" w14:paraId="26D3A96D" w14:textId="77777777">
            <w:pPr>
              <w:rPr>
                <w:rFonts w:asciiTheme="minorHAnsi" w:hAnsiTheme="minorHAnsi" w:cstheme="minorHAnsi"/>
                <w:sz w:val="22"/>
              </w:rPr>
            </w:pPr>
            <w:r w:rsidRPr="00541428">
              <w:rPr>
                <w:rFonts w:asciiTheme="minorHAnsi" w:hAnsiTheme="minorHAnsi" w:cstheme="minorHAnsi"/>
                <w:sz w:val="22"/>
              </w:rPr>
              <w:t>Qualified Subchapter S Subsidiary Election</w:t>
            </w:r>
          </w:p>
        </w:tc>
      </w:tr>
      <w:tr w14:paraId="29E0B5F0" w14:textId="77777777" w:rsidTr="004B24F6">
        <w:tblPrEx>
          <w:tblW w:w="0" w:type="auto"/>
          <w:tblInd w:w="85" w:type="dxa"/>
          <w:tblLook w:val="04A0"/>
        </w:tblPrEx>
        <w:trPr>
          <w:trHeight w:val="432"/>
        </w:trPr>
        <w:tc>
          <w:tcPr>
            <w:tcW w:w="630" w:type="dxa"/>
          </w:tcPr>
          <w:p w:rsidR="002462AE" w:rsidRPr="00377969" w:rsidP="00377969" w14:paraId="4A037DF5"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1B9038F2" w14:textId="7EC44121">
            <w:pPr>
              <w:rPr>
                <w:rFonts w:asciiTheme="minorHAnsi" w:hAnsiTheme="minorHAnsi" w:cstheme="minorHAnsi"/>
                <w:sz w:val="22"/>
              </w:rPr>
            </w:pPr>
            <w:r w:rsidRPr="00541428">
              <w:rPr>
                <w:rFonts w:asciiTheme="minorHAnsi" w:hAnsiTheme="minorHAnsi" w:cstheme="minorHAnsi"/>
                <w:sz w:val="22"/>
              </w:rPr>
              <w:t>*Form 8873</w:t>
            </w:r>
          </w:p>
        </w:tc>
        <w:tc>
          <w:tcPr>
            <w:tcW w:w="5845" w:type="dxa"/>
            <w:shd w:val="clear" w:color="auto" w:fill="auto"/>
          </w:tcPr>
          <w:p w:rsidR="002462AE" w:rsidRPr="00541428" w:rsidP="000D7BF0" w14:paraId="06E56858" w14:textId="77777777">
            <w:pPr>
              <w:rPr>
                <w:rFonts w:asciiTheme="minorHAnsi" w:hAnsiTheme="minorHAnsi" w:cstheme="minorHAnsi"/>
                <w:sz w:val="22"/>
              </w:rPr>
            </w:pPr>
            <w:r w:rsidRPr="00541428">
              <w:rPr>
                <w:rFonts w:asciiTheme="minorHAnsi" w:hAnsiTheme="minorHAnsi" w:cstheme="minorHAnsi"/>
                <w:sz w:val="22"/>
              </w:rPr>
              <w:t>Extraterritorial Income Exclusion</w:t>
            </w:r>
          </w:p>
        </w:tc>
      </w:tr>
      <w:tr w14:paraId="22338137" w14:textId="77777777" w:rsidTr="004B24F6">
        <w:tblPrEx>
          <w:tblW w:w="0" w:type="auto"/>
          <w:tblInd w:w="85" w:type="dxa"/>
          <w:tblLook w:val="04A0"/>
        </w:tblPrEx>
        <w:trPr>
          <w:trHeight w:val="432"/>
        </w:trPr>
        <w:tc>
          <w:tcPr>
            <w:tcW w:w="630" w:type="dxa"/>
          </w:tcPr>
          <w:p w:rsidR="002462AE" w:rsidRPr="00377969" w:rsidP="00377969" w14:paraId="4AA5E45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B073FB" w14:textId="0303FA4C">
            <w:pPr>
              <w:rPr>
                <w:rFonts w:asciiTheme="minorHAnsi" w:hAnsiTheme="minorHAnsi" w:cstheme="minorHAnsi"/>
                <w:sz w:val="22"/>
              </w:rPr>
            </w:pPr>
            <w:r w:rsidRPr="00541428">
              <w:rPr>
                <w:rFonts w:asciiTheme="minorHAnsi" w:hAnsiTheme="minorHAnsi" w:cstheme="minorHAnsi"/>
                <w:sz w:val="22"/>
              </w:rPr>
              <w:t>*Form 8874</w:t>
            </w:r>
          </w:p>
        </w:tc>
        <w:tc>
          <w:tcPr>
            <w:tcW w:w="5845" w:type="dxa"/>
            <w:shd w:val="clear" w:color="auto" w:fill="auto"/>
            <w:hideMark/>
          </w:tcPr>
          <w:p w:rsidR="002462AE" w:rsidRPr="00541428" w:rsidP="000D7BF0" w14:paraId="085E3C14" w14:textId="77777777">
            <w:pPr>
              <w:rPr>
                <w:rFonts w:asciiTheme="minorHAnsi" w:hAnsiTheme="minorHAnsi" w:cstheme="minorHAnsi"/>
                <w:sz w:val="22"/>
              </w:rPr>
            </w:pPr>
            <w:r w:rsidRPr="00541428">
              <w:rPr>
                <w:rFonts w:asciiTheme="minorHAnsi" w:hAnsiTheme="minorHAnsi" w:cstheme="minorHAnsi"/>
                <w:sz w:val="22"/>
              </w:rPr>
              <w:t>New Markets Credit</w:t>
            </w:r>
          </w:p>
        </w:tc>
      </w:tr>
      <w:tr w14:paraId="07A37C02" w14:textId="77777777" w:rsidTr="004B24F6">
        <w:tblPrEx>
          <w:tblW w:w="0" w:type="auto"/>
          <w:tblInd w:w="85" w:type="dxa"/>
          <w:tblLook w:val="04A0"/>
        </w:tblPrEx>
        <w:trPr>
          <w:trHeight w:val="432"/>
        </w:trPr>
        <w:tc>
          <w:tcPr>
            <w:tcW w:w="630" w:type="dxa"/>
          </w:tcPr>
          <w:p w:rsidR="002462AE" w:rsidRPr="00377969" w:rsidP="00377969" w14:paraId="2143D50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F0EC6E" w14:textId="5936AAD0">
            <w:pPr>
              <w:rPr>
                <w:rFonts w:asciiTheme="minorHAnsi" w:hAnsiTheme="minorHAnsi" w:cstheme="minorHAnsi"/>
                <w:sz w:val="22"/>
              </w:rPr>
            </w:pPr>
            <w:r w:rsidRPr="00541428">
              <w:rPr>
                <w:rFonts w:asciiTheme="minorHAnsi" w:hAnsiTheme="minorHAnsi" w:cstheme="minorHAnsi"/>
                <w:sz w:val="22"/>
              </w:rPr>
              <w:t>Form 8875</w:t>
            </w:r>
          </w:p>
        </w:tc>
        <w:tc>
          <w:tcPr>
            <w:tcW w:w="5845" w:type="dxa"/>
            <w:shd w:val="clear" w:color="auto" w:fill="auto"/>
            <w:hideMark/>
          </w:tcPr>
          <w:p w:rsidR="002462AE" w:rsidRPr="00541428" w:rsidP="000D7BF0" w14:paraId="31AAFC72" w14:textId="77777777">
            <w:pPr>
              <w:rPr>
                <w:rFonts w:asciiTheme="minorHAnsi" w:hAnsiTheme="minorHAnsi" w:cstheme="minorHAnsi"/>
                <w:sz w:val="22"/>
              </w:rPr>
            </w:pPr>
            <w:r w:rsidRPr="00541428">
              <w:rPr>
                <w:rFonts w:asciiTheme="minorHAnsi" w:hAnsiTheme="minorHAnsi" w:cstheme="minorHAnsi"/>
                <w:sz w:val="22"/>
              </w:rPr>
              <w:t>Taxable REIT Subsidiary Election</w:t>
            </w:r>
          </w:p>
        </w:tc>
      </w:tr>
      <w:tr w14:paraId="78378DE5" w14:textId="77777777" w:rsidTr="004B24F6">
        <w:tblPrEx>
          <w:tblW w:w="0" w:type="auto"/>
          <w:tblInd w:w="85" w:type="dxa"/>
          <w:tblLook w:val="04A0"/>
        </w:tblPrEx>
        <w:trPr>
          <w:trHeight w:val="432"/>
        </w:trPr>
        <w:tc>
          <w:tcPr>
            <w:tcW w:w="630" w:type="dxa"/>
          </w:tcPr>
          <w:p w:rsidR="002462AE" w:rsidRPr="00377969" w:rsidP="00377969" w14:paraId="2D2B6FD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25D8FCFE" w14:textId="4250B48D">
            <w:pPr>
              <w:rPr>
                <w:rFonts w:asciiTheme="minorHAnsi" w:hAnsiTheme="minorHAnsi" w:cstheme="minorHAnsi"/>
                <w:sz w:val="22"/>
              </w:rPr>
            </w:pPr>
            <w:r w:rsidRPr="00541428">
              <w:rPr>
                <w:rFonts w:asciiTheme="minorHAnsi" w:hAnsiTheme="minorHAnsi" w:cstheme="minorHAnsi"/>
                <w:sz w:val="22"/>
              </w:rPr>
              <w:t>*Form 8878-A</w:t>
            </w:r>
          </w:p>
        </w:tc>
        <w:tc>
          <w:tcPr>
            <w:tcW w:w="5845" w:type="dxa"/>
            <w:shd w:val="clear" w:color="auto" w:fill="auto"/>
          </w:tcPr>
          <w:p w:rsidR="002462AE" w:rsidRPr="00541428" w:rsidP="000D7BF0" w14:paraId="106E72D2" w14:textId="77777777">
            <w:pPr>
              <w:rPr>
                <w:rFonts w:asciiTheme="minorHAnsi" w:hAnsiTheme="minorHAnsi" w:cstheme="minorHAnsi"/>
                <w:sz w:val="22"/>
              </w:rPr>
            </w:pPr>
            <w:r w:rsidRPr="00541428">
              <w:rPr>
                <w:rFonts w:asciiTheme="minorHAnsi" w:hAnsiTheme="minorHAnsi" w:cstheme="minorHAnsi"/>
                <w:sz w:val="22"/>
              </w:rPr>
              <w:t xml:space="preserve">IRS e-file </w:t>
            </w:r>
            <w:r w:rsidRPr="00541428">
              <w:rPr>
                <w:rFonts w:asciiTheme="minorHAnsi" w:hAnsiTheme="minorHAnsi" w:cstheme="minorHAnsi"/>
                <w:bCs/>
                <w:sz w:val="22"/>
              </w:rPr>
              <w:t>Electronic Funds Withdrawal Authorization for Form 7004</w:t>
            </w:r>
            <w:r w:rsidRPr="00541428">
              <w:rPr>
                <w:rFonts w:asciiTheme="minorHAnsi" w:hAnsiTheme="minorHAnsi" w:cstheme="minorHAnsi"/>
                <w:sz w:val="22"/>
              </w:rPr>
              <w:t xml:space="preserve"> </w:t>
            </w:r>
          </w:p>
        </w:tc>
      </w:tr>
      <w:tr w14:paraId="11CB80B1" w14:textId="77777777" w:rsidTr="004B24F6">
        <w:tblPrEx>
          <w:tblW w:w="0" w:type="auto"/>
          <w:tblInd w:w="85" w:type="dxa"/>
          <w:tblLook w:val="04A0"/>
        </w:tblPrEx>
        <w:trPr>
          <w:trHeight w:val="432"/>
        </w:trPr>
        <w:tc>
          <w:tcPr>
            <w:tcW w:w="630" w:type="dxa"/>
          </w:tcPr>
          <w:p w:rsidR="002462AE" w:rsidRPr="00377969" w:rsidP="00377969" w14:paraId="0C9DA7F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931CCC" w14:paraId="6D2B9055" w14:textId="766E9D83">
            <w:pPr>
              <w:rPr>
                <w:rFonts w:asciiTheme="minorHAnsi" w:hAnsiTheme="minorHAnsi" w:cstheme="minorHAnsi"/>
                <w:sz w:val="22"/>
              </w:rPr>
            </w:pPr>
            <w:r>
              <w:rPr>
                <w:rFonts w:asciiTheme="minorHAnsi" w:hAnsiTheme="minorHAnsi" w:cstheme="minorHAnsi"/>
                <w:sz w:val="22"/>
              </w:rPr>
              <w:t>Form 8879-CORP</w:t>
            </w:r>
          </w:p>
        </w:tc>
        <w:tc>
          <w:tcPr>
            <w:tcW w:w="5845" w:type="dxa"/>
            <w:shd w:val="clear" w:color="auto" w:fill="auto"/>
          </w:tcPr>
          <w:p w:rsidR="002462AE" w:rsidRPr="00541428" w:rsidP="00931CCC" w14:paraId="3B4CF122" w14:textId="5066007C">
            <w:pPr>
              <w:rPr>
                <w:rFonts w:asciiTheme="minorHAnsi" w:hAnsiTheme="minorHAnsi" w:cstheme="minorHAnsi"/>
                <w:sz w:val="22"/>
              </w:rPr>
            </w:pPr>
            <w:r w:rsidRPr="00931CCC">
              <w:rPr>
                <w:rFonts w:asciiTheme="minorHAnsi" w:hAnsiTheme="minorHAnsi" w:cstheme="minorHAnsi"/>
                <w:sz w:val="22"/>
              </w:rPr>
              <w:t>E-file Authorization for Corporations</w:t>
            </w:r>
          </w:p>
        </w:tc>
      </w:tr>
      <w:tr w14:paraId="5E83A462" w14:textId="77777777" w:rsidTr="004B24F6">
        <w:tblPrEx>
          <w:tblW w:w="0" w:type="auto"/>
          <w:tblInd w:w="85" w:type="dxa"/>
          <w:tblLook w:val="04A0"/>
        </w:tblPrEx>
        <w:trPr>
          <w:trHeight w:val="432"/>
        </w:trPr>
        <w:tc>
          <w:tcPr>
            <w:tcW w:w="630" w:type="dxa"/>
          </w:tcPr>
          <w:p w:rsidR="002462AE" w:rsidRPr="00377969" w:rsidP="00377969" w14:paraId="2ABBAD4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2AF4877" w14:textId="1740C469">
            <w:pPr>
              <w:rPr>
                <w:rFonts w:asciiTheme="minorHAnsi" w:hAnsiTheme="minorHAnsi" w:cstheme="minorHAnsi"/>
                <w:sz w:val="22"/>
              </w:rPr>
            </w:pPr>
            <w:r w:rsidRPr="00541428">
              <w:rPr>
                <w:rFonts w:asciiTheme="minorHAnsi" w:hAnsiTheme="minorHAnsi" w:cstheme="minorHAnsi"/>
                <w:sz w:val="22"/>
              </w:rPr>
              <w:t>Form 8879-PE</w:t>
            </w:r>
          </w:p>
        </w:tc>
        <w:tc>
          <w:tcPr>
            <w:tcW w:w="5845" w:type="dxa"/>
            <w:shd w:val="clear" w:color="auto" w:fill="auto"/>
            <w:hideMark/>
          </w:tcPr>
          <w:p w:rsidR="002462AE" w:rsidRPr="00541428" w:rsidP="000D7BF0" w14:paraId="397BD413" w14:textId="77777777">
            <w:pPr>
              <w:rPr>
                <w:rFonts w:asciiTheme="minorHAnsi" w:hAnsiTheme="minorHAnsi" w:cstheme="minorHAnsi"/>
                <w:sz w:val="22"/>
              </w:rPr>
            </w:pPr>
            <w:r w:rsidRPr="00541428">
              <w:rPr>
                <w:rFonts w:asciiTheme="minorHAnsi" w:hAnsiTheme="minorHAnsi" w:cstheme="minorHAnsi"/>
                <w:sz w:val="22"/>
              </w:rPr>
              <w:t>IRS e-file Signature Authorization for Form 1065</w:t>
            </w:r>
          </w:p>
        </w:tc>
      </w:tr>
      <w:tr w14:paraId="790A1AC5" w14:textId="77777777" w:rsidTr="004B24F6">
        <w:tblPrEx>
          <w:tblW w:w="0" w:type="auto"/>
          <w:tblInd w:w="85" w:type="dxa"/>
          <w:tblLook w:val="04A0"/>
        </w:tblPrEx>
        <w:trPr>
          <w:trHeight w:val="432"/>
        </w:trPr>
        <w:tc>
          <w:tcPr>
            <w:tcW w:w="630" w:type="dxa"/>
          </w:tcPr>
          <w:p w:rsidR="002462AE" w:rsidRPr="00377969" w:rsidP="00377969" w14:paraId="2B10C39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7734D468" w14:textId="7CF3ABBF">
            <w:pPr>
              <w:rPr>
                <w:rFonts w:asciiTheme="minorHAnsi" w:hAnsiTheme="minorHAnsi" w:cstheme="minorHAnsi"/>
                <w:sz w:val="22"/>
              </w:rPr>
            </w:pPr>
            <w:r w:rsidRPr="00541428">
              <w:rPr>
                <w:rFonts w:asciiTheme="minorHAnsi" w:hAnsiTheme="minorHAnsi" w:cstheme="minorHAnsi"/>
                <w:sz w:val="22"/>
              </w:rPr>
              <w:t>*Form 8881</w:t>
            </w:r>
          </w:p>
        </w:tc>
        <w:tc>
          <w:tcPr>
            <w:tcW w:w="5845" w:type="dxa"/>
            <w:shd w:val="clear" w:color="auto" w:fill="auto"/>
            <w:hideMark/>
          </w:tcPr>
          <w:p w:rsidR="002462AE" w:rsidRPr="00541428" w:rsidP="000D7BF0" w14:paraId="40C5A2FA" w14:textId="77777777">
            <w:pPr>
              <w:rPr>
                <w:rFonts w:asciiTheme="minorHAnsi" w:hAnsiTheme="minorHAnsi" w:cstheme="minorHAnsi"/>
                <w:sz w:val="22"/>
              </w:rPr>
            </w:pPr>
            <w:r w:rsidRPr="00541428">
              <w:rPr>
                <w:rFonts w:asciiTheme="minorHAnsi" w:hAnsiTheme="minorHAnsi" w:cstheme="minorHAnsi"/>
                <w:sz w:val="22"/>
              </w:rPr>
              <w:t>Credit for Small Employer Pension Plan Startup Costs</w:t>
            </w:r>
          </w:p>
        </w:tc>
      </w:tr>
      <w:tr w14:paraId="7ED26DA7" w14:textId="77777777" w:rsidTr="004B24F6">
        <w:tblPrEx>
          <w:tblW w:w="0" w:type="auto"/>
          <w:tblInd w:w="85" w:type="dxa"/>
          <w:tblLook w:val="04A0"/>
        </w:tblPrEx>
        <w:trPr>
          <w:trHeight w:val="432"/>
        </w:trPr>
        <w:tc>
          <w:tcPr>
            <w:tcW w:w="630" w:type="dxa"/>
          </w:tcPr>
          <w:p w:rsidR="002462AE" w:rsidRPr="00377969" w:rsidP="00377969" w14:paraId="04CC22D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3B2027D" w14:textId="3D2D1003">
            <w:pPr>
              <w:rPr>
                <w:rFonts w:asciiTheme="minorHAnsi" w:hAnsiTheme="minorHAnsi" w:cstheme="minorHAnsi"/>
                <w:sz w:val="22"/>
              </w:rPr>
            </w:pPr>
            <w:r w:rsidRPr="00541428">
              <w:rPr>
                <w:rFonts w:asciiTheme="minorHAnsi" w:hAnsiTheme="minorHAnsi" w:cstheme="minorHAnsi"/>
                <w:sz w:val="22"/>
              </w:rPr>
              <w:t>*Form 8882</w:t>
            </w:r>
          </w:p>
        </w:tc>
        <w:tc>
          <w:tcPr>
            <w:tcW w:w="5845" w:type="dxa"/>
            <w:shd w:val="clear" w:color="auto" w:fill="auto"/>
            <w:hideMark/>
          </w:tcPr>
          <w:p w:rsidR="002462AE" w:rsidRPr="00541428" w:rsidP="000D7BF0" w14:paraId="2F161FE5" w14:textId="77777777">
            <w:pPr>
              <w:rPr>
                <w:rFonts w:asciiTheme="minorHAnsi" w:hAnsiTheme="minorHAnsi" w:cstheme="minorHAnsi"/>
                <w:sz w:val="22"/>
              </w:rPr>
            </w:pPr>
            <w:r w:rsidRPr="00541428">
              <w:rPr>
                <w:rFonts w:asciiTheme="minorHAnsi" w:hAnsiTheme="minorHAnsi" w:cstheme="minorHAnsi"/>
                <w:sz w:val="22"/>
              </w:rPr>
              <w:t>Credit for Employer-Provided Childcare Facilities and Services</w:t>
            </w:r>
          </w:p>
        </w:tc>
      </w:tr>
      <w:tr w14:paraId="365CF09D" w14:textId="77777777" w:rsidTr="004B24F6">
        <w:tblPrEx>
          <w:tblW w:w="0" w:type="auto"/>
          <w:tblInd w:w="85" w:type="dxa"/>
          <w:tblLook w:val="04A0"/>
        </w:tblPrEx>
        <w:trPr>
          <w:trHeight w:val="432"/>
        </w:trPr>
        <w:tc>
          <w:tcPr>
            <w:tcW w:w="630" w:type="dxa"/>
          </w:tcPr>
          <w:p w:rsidR="002462AE" w:rsidRPr="00377969" w:rsidP="00377969" w14:paraId="0EBFA71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9C59B39" w14:textId="2661BDEB">
            <w:pPr>
              <w:rPr>
                <w:rFonts w:asciiTheme="minorHAnsi" w:hAnsiTheme="minorHAnsi" w:cstheme="minorHAnsi"/>
                <w:sz w:val="22"/>
              </w:rPr>
            </w:pPr>
            <w:r w:rsidRPr="00541428">
              <w:rPr>
                <w:rFonts w:asciiTheme="minorHAnsi" w:hAnsiTheme="minorHAnsi" w:cstheme="minorHAnsi"/>
                <w:sz w:val="22"/>
              </w:rPr>
              <w:t>*Form 8883</w:t>
            </w:r>
          </w:p>
        </w:tc>
        <w:tc>
          <w:tcPr>
            <w:tcW w:w="5845" w:type="dxa"/>
            <w:shd w:val="clear" w:color="auto" w:fill="auto"/>
            <w:hideMark/>
          </w:tcPr>
          <w:p w:rsidR="002462AE" w:rsidRPr="00541428" w:rsidP="000D7BF0" w14:paraId="5CE0C7C6" w14:textId="77777777">
            <w:pPr>
              <w:rPr>
                <w:rFonts w:asciiTheme="minorHAnsi" w:hAnsiTheme="minorHAnsi" w:cstheme="minorHAnsi"/>
                <w:sz w:val="22"/>
              </w:rPr>
            </w:pPr>
            <w:r w:rsidRPr="00541428">
              <w:rPr>
                <w:rFonts w:asciiTheme="minorHAnsi" w:hAnsiTheme="minorHAnsi" w:cstheme="minorHAnsi"/>
                <w:sz w:val="22"/>
              </w:rPr>
              <w:t>Asset Allocation Statement Under Section 338</w:t>
            </w:r>
          </w:p>
        </w:tc>
      </w:tr>
      <w:tr w14:paraId="31275DA0" w14:textId="77777777" w:rsidTr="004B24F6">
        <w:tblPrEx>
          <w:tblW w:w="0" w:type="auto"/>
          <w:tblInd w:w="85" w:type="dxa"/>
          <w:tblLook w:val="04A0"/>
        </w:tblPrEx>
        <w:trPr>
          <w:trHeight w:val="432"/>
        </w:trPr>
        <w:tc>
          <w:tcPr>
            <w:tcW w:w="630" w:type="dxa"/>
          </w:tcPr>
          <w:p w:rsidR="002462AE" w:rsidRPr="00377969" w:rsidP="00377969" w14:paraId="1AFE2528"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26879047" w14:textId="697A7C44">
            <w:pPr>
              <w:rPr>
                <w:rFonts w:asciiTheme="minorHAnsi" w:hAnsiTheme="minorHAnsi" w:cstheme="minorHAnsi"/>
                <w:sz w:val="22"/>
              </w:rPr>
            </w:pPr>
            <w:r w:rsidRPr="00541428">
              <w:rPr>
                <w:rFonts w:asciiTheme="minorHAnsi" w:hAnsiTheme="minorHAnsi" w:cstheme="minorHAnsi"/>
                <w:sz w:val="22"/>
              </w:rPr>
              <w:t>*Form 8886</w:t>
            </w:r>
          </w:p>
        </w:tc>
        <w:tc>
          <w:tcPr>
            <w:tcW w:w="5845" w:type="dxa"/>
            <w:shd w:val="clear" w:color="auto" w:fill="auto"/>
          </w:tcPr>
          <w:p w:rsidR="002462AE" w:rsidRPr="00541428" w:rsidP="000D7BF0" w14:paraId="39B6B415" w14:textId="77777777">
            <w:pPr>
              <w:rPr>
                <w:rFonts w:asciiTheme="minorHAnsi" w:hAnsiTheme="minorHAnsi" w:cstheme="minorHAnsi"/>
                <w:sz w:val="22"/>
              </w:rPr>
            </w:pPr>
            <w:r w:rsidRPr="00541428">
              <w:rPr>
                <w:rFonts w:asciiTheme="minorHAnsi" w:hAnsiTheme="minorHAnsi" w:cstheme="minorHAnsi"/>
                <w:sz w:val="22"/>
              </w:rPr>
              <w:t>Reportable Transaction Disclosure Statement</w:t>
            </w:r>
          </w:p>
        </w:tc>
      </w:tr>
      <w:tr w14:paraId="2C4F7D21" w14:textId="77777777" w:rsidTr="004B24F6">
        <w:tblPrEx>
          <w:tblW w:w="0" w:type="auto"/>
          <w:tblInd w:w="85" w:type="dxa"/>
          <w:tblLook w:val="04A0"/>
        </w:tblPrEx>
        <w:trPr>
          <w:trHeight w:val="432"/>
        </w:trPr>
        <w:tc>
          <w:tcPr>
            <w:tcW w:w="630" w:type="dxa"/>
          </w:tcPr>
          <w:p w:rsidR="002462AE" w:rsidRPr="00377969" w:rsidP="00377969" w14:paraId="265087B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E3F8E5A" w14:textId="22E42AF4">
            <w:pPr>
              <w:rPr>
                <w:rFonts w:asciiTheme="minorHAnsi" w:hAnsiTheme="minorHAnsi" w:cstheme="minorHAnsi"/>
                <w:sz w:val="22"/>
              </w:rPr>
            </w:pPr>
            <w:r w:rsidRPr="00541428">
              <w:rPr>
                <w:rFonts w:asciiTheme="minorHAnsi" w:hAnsiTheme="minorHAnsi" w:cstheme="minorHAnsi"/>
                <w:sz w:val="22"/>
              </w:rPr>
              <w:t>*Form 8896</w:t>
            </w:r>
          </w:p>
        </w:tc>
        <w:tc>
          <w:tcPr>
            <w:tcW w:w="5845" w:type="dxa"/>
            <w:shd w:val="clear" w:color="auto" w:fill="auto"/>
            <w:hideMark/>
          </w:tcPr>
          <w:p w:rsidR="002462AE" w:rsidRPr="00541428" w:rsidP="000D7BF0" w14:paraId="7744FA9E" w14:textId="77777777">
            <w:pPr>
              <w:rPr>
                <w:rFonts w:asciiTheme="minorHAnsi" w:hAnsiTheme="minorHAnsi" w:cstheme="minorHAnsi"/>
                <w:sz w:val="22"/>
              </w:rPr>
            </w:pPr>
            <w:r w:rsidRPr="00541428">
              <w:rPr>
                <w:rFonts w:asciiTheme="minorHAnsi" w:hAnsiTheme="minorHAnsi" w:cstheme="minorHAnsi"/>
                <w:sz w:val="22"/>
              </w:rPr>
              <w:t>Low Sulfur Diesel Fuel Production Credit</w:t>
            </w:r>
          </w:p>
        </w:tc>
      </w:tr>
      <w:tr w14:paraId="230F86B4" w14:textId="77777777" w:rsidTr="004B24F6">
        <w:tblPrEx>
          <w:tblW w:w="0" w:type="auto"/>
          <w:tblInd w:w="85" w:type="dxa"/>
          <w:tblLook w:val="04A0"/>
        </w:tblPrEx>
        <w:trPr>
          <w:trHeight w:val="432"/>
        </w:trPr>
        <w:tc>
          <w:tcPr>
            <w:tcW w:w="630" w:type="dxa"/>
          </w:tcPr>
          <w:p w:rsidR="002462AE" w:rsidRPr="00377969" w:rsidP="00377969" w14:paraId="103AB02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0802D0A" w14:textId="7A725BDA">
            <w:pPr>
              <w:rPr>
                <w:rFonts w:asciiTheme="minorHAnsi" w:hAnsiTheme="minorHAnsi" w:cstheme="minorHAnsi"/>
                <w:sz w:val="22"/>
              </w:rPr>
            </w:pPr>
            <w:r w:rsidRPr="00541428">
              <w:rPr>
                <w:rFonts w:asciiTheme="minorHAnsi" w:hAnsiTheme="minorHAnsi" w:cstheme="minorHAnsi"/>
                <w:sz w:val="22"/>
              </w:rPr>
              <w:t>*Form 8900</w:t>
            </w:r>
          </w:p>
        </w:tc>
        <w:tc>
          <w:tcPr>
            <w:tcW w:w="5845" w:type="dxa"/>
            <w:shd w:val="clear" w:color="auto" w:fill="auto"/>
            <w:hideMark/>
          </w:tcPr>
          <w:p w:rsidR="002462AE" w:rsidRPr="00541428" w:rsidP="000D7BF0" w14:paraId="504C8823" w14:textId="77777777">
            <w:pPr>
              <w:rPr>
                <w:rFonts w:asciiTheme="minorHAnsi" w:hAnsiTheme="minorHAnsi" w:cstheme="minorHAnsi"/>
                <w:sz w:val="22"/>
              </w:rPr>
            </w:pPr>
            <w:r w:rsidRPr="00541428">
              <w:rPr>
                <w:rFonts w:asciiTheme="minorHAnsi" w:hAnsiTheme="minorHAnsi" w:cstheme="minorHAnsi"/>
                <w:sz w:val="22"/>
              </w:rPr>
              <w:t>Qualified Railroad Track Maintenance Credit</w:t>
            </w:r>
          </w:p>
        </w:tc>
      </w:tr>
      <w:tr w14:paraId="357AA846" w14:textId="77777777" w:rsidTr="004B24F6">
        <w:tblPrEx>
          <w:tblW w:w="0" w:type="auto"/>
          <w:tblInd w:w="85" w:type="dxa"/>
          <w:tblLook w:val="04A0"/>
        </w:tblPrEx>
        <w:trPr>
          <w:trHeight w:val="432"/>
        </w:trPr>
        <w:tc>
          <w:tcPr>
            <w:tcW w:w="630" w:type="dxa"/>
          </w:tcPr>
          <w:p w:rsidR="002462AE" w:rsidRPr="00377969" w:rsidP="00377969" w14:paraId="7BFF49A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5AF5A1E" w14:textId="3683DE98">
            <w:pPr>
              <w:rPr>
                <w:rFonts w:asciiTheme="minorHAnsi" w:hAnsiTheme="minorHAnsi" w:cstheme="minorHAnsi"/>
                <w:sz w:val="22"/>
              </w:rPr>
            </w:pPr>
            <w:r w:rsidRPr="00541428">
              <w:rPr>
                <w:rFonts w:asciiTheme="minorHAnsi" w:hAnsiTheme="minorHAnsi" w:cstheme="minorHAnsi"/>
                <w:sz w:val="22"/>
              </w:rPr>
              <w:t>*Form 8902</w:t>
            </w:r>
          </w:p>
        </w:tc>
        <w:tc>
          <w:tcPr>
            <w:tcW w:w="5845" w:type="dxa"/>
            <w:shd w:val="clear" w:color="auto" w:fill="auto"/>
            <w:hideMark/>
          </w:tcPr>
          <w:p w:rsidR="002462AE" w:rsidRPr="00541428" w:rsidP="000D7BF0" w14:paraId="5321099D" w14:textId="77777777">
            <w:pPr>
              <w:rPr>
                <w:rFonts w:asciiTheme="minorHAnsi" w:hAnsiTheme="minorHAnsi" w:cstheme="minorHAnsi"/>
                <w:sz w:val="22"/>
              </w:rPr>
            </w:pPr>
            <w:r w:rsidRPr="00541428">
              <w:rPr>
                <w:rFonts w:asciiTheme="minorHAnsi" w:hAnsiTheme="minorHAnsi" w:cstheme="minorHAnsi"/>
                <w:sz w:val="22"/>
              </w:rPr>
              <w:t>Alternative Tax on Qualified Shipping Activities</w:t>
            </w:r>
          </w:p>
        </w:tc>
      </w:tr>
      <w:tr w14:paraId="54537F76" w14:textId="77777777" w:rsidTr="004B24F6">
        <w:tblPrEx>
          <w:tblW w:w="0" w:type="auto"/>
          <w:tblInd w:w="85" w:type="dxa"/>
          <w:tblLook w:val="04A0"/>
        </w:tblPrEx>
        <w:trPr>
          <w:trHeight w:val="432"/>
        </w:trPr>
        <w:tc>
          <w:tcPr>
            <w:tcW w:w="630" w:type="dxa"/>
          </w:tcPr>
          <w:p w:rsidR="002462AE" w:rsidRPr="00377969" w:rsidP="00377969" w14:paraId="0B8AE4E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D964FE9" w14:textId="0BBA7799">
            <w:pPr>
              <w:rPr>
                <w:rFonts w:asciiTheme="minorHAnsi" w:hAnsiTheme="minorHAnsi" w:cstheme="minorHAnsi"/>
                <w:sz w:val="22"/>
              </w:rPr>
            </w:pPr>
            <w:r w:rsidRPr="00541428">
              <w:rPr>
                <w:rFonts w:asciiTheme="minorHAnsi" w:hAnsiTheme="minorHAnsi" w:cstheme="minorHAnsi"/>
                <w:sz w:val="22"/>
              </w:rPr>
              <w:t>*Form 8903</w:t>
            </w:r>
          </w:p>
        </w:tc>
        <w:tc>
          <w:tcPr>
            <w:tcW w:w="5845" w:type="dxa"/>
            <w:shd w:val="clear" w:color="auto" w:fill="auto"/>
            <w:hideMark/>
          </w:tcPr>
          <w:p w:rsidR="002462AE" w:rsidRPr="00541428" w:rsidP="000D7BF0" w14:paraId="4A846640" w14:textId="77777777">
            <w:pPr>
              <w:rPr>
                <w:rFonts w:asciiTheme="minorHAnsi" w:hAnsiTheme="minorHAnsi" w:cstheme="minorHAnsi"/>
                <w:sz w:val="22"/>
              </w:rPr>
            </w:pPr>
            <w:r w:rsidRPr="00541428">
              <w:rPr>
                <w:rFonts w:asciiTheme="minorHAnsi" w:hAnsiTheme="minorHAnsi" w:cstheme="minorHAnsi"/>
                <w:sz w:val="22"/>
              </w:rPr>
              <w:t>Domestic Production Activities Deduction</w:t>
            </w:r>
          </w:p>
        </w:tc>
      </w:tr>
      <w:tr w14:paraId="1B8B4011" w14:textId="77777777" w:rsidTr="004B24F6">
        <w:tblPrEx>
          <w:tblW w:w="0" w:type="auto"/>
          <w:tblInd w:w="85" w:type="dxa"/>
          <w:tblLook w:val="04A0"/>
        </w:tblPrEx>
        <w:trPr>
          <w:trHeight w:val="432"/>
        </w:trPr>
        <w:tc>
          <w:tcPr>
            <w:tcW w:w="630" w:type="dxa"/>
          </w:tcPr>
          <w:p w:rsidR="002462AE" w:rsidRPr="00377969" w:rsidP="00377969" w14:paraId="38F836C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24DC662" w14:textId="6A7C2DDC">
            <w:pPr>
              <w:rPr>
                <w:rFonts w:asciiTheme="minorHAnsi" w:hAnsiTheme="minorHAnsi" w:cstheme="minorHAnsi"/>
                <w:sz w:val="22"/>
              </w:rPr>
            </w:pPr>
            <w:r w:rsidRPr="00541428">
              <w:rPr>
                <w:rFonts w:asciiTheme="minorHAnsi" w:hAnsiTheme="minorHAnsi" w:cstheme="minorHAnsi"/>
                <w:sz w:val="22"/>
              </w:rPr>
              <w:t>*Form 8906</w:t>
            </w:r>
          </w:p>
        </w:tc>
        <w:tc>
          <w:tcPr>
            <w:tcW w:w="5845" w:type="dxa"/>
            <w:shd w:val="clear" w:color="auto" w:fill="auto"/>
            <w:hideMark/>
          </w:tcPr>
          <w:p w:rsidR="002462AE" w:rsidRPr="00541428" w:rsidP="000D7BF0" w14:paraId="1CC06263" w14:textId="77777777">
            <w:pPr>
              <w:rPr>
                <w:rFonts w:asciiTheme="minorHAnsi" w:hAnsiTheme="minorHAnsi" w:cstheme="minorHAnsi"/>
                <w:sz w:val="22"/>
              </w:rPr>
            </w:pPr>
            <w:r w:rsidRPr="00541428">
              <w:rPr>
                <w:rFonts w:asciiTheme="minorHAnsi" w:hAnsiTheme="minorHAnsi" w:cstheme="minorHAnsi"/>
                <w:sz w:val="22"/>
              </w:rPr>
              <w:t>Distilled Spirits Credit</w:t>
            </w:r>
          </w:p>
        </w:tc>
      </w:tr>
      <w:tr w14:paraId="0197E245" w14:textId="77777777" w:rsidTr="004B24F6">
        <w:tblPrEx>
          <w:tblW w:w="0" w:type="auto"/>
          <w:tblInd w:w="85" w:type="dxa"/>
          <w:tblLook w:val="04A0"/>
        </w:tblPrEx>
        <w:trPr>
          <w:trHeight w:val="432"/>
        </w:trPr>
        <w:tc>
          <w:tcPr>
            <w:tcW w:w="630" w:type="dxa"/>
          </w:tcPr>
          <w:p w:rsidR="002462AE" w:rsidRPr="00377969" w:rsidP="00377969" w14:paraId="6ABF457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8258652" w14:textId="255937D2">
            <w:pPr>
              <w:rPr>
                <w:rFonts w:asciiTheme="minorHAnsi" w:hAnsiTheme="minorHAnsi" w:cstheme="minorHAnsi"/>
                <w:sz w:val="22"/>
              </w:rPr>
            </w:pPr>
            <w:r w:rsidRPr="00541428">
              <w:rPr>
                <w:rFonts w:asciiTheme="minorHAnsi" w:hAnsiTheme="minorHAnsi" w:cstheme="minorHAnsi"/>
                <w:sz w:val="22"/>
              </w:rPr>
              <w:t>*Form 8908</w:t>
            </w:r>
          </w:p>
        </w:tc>
        <w:tc>
          <w:tcPr>
            <w:tcW w:w="5845" w:type="dxa"/>
            <w:shd w:val="clear" w:color="auto" w:fill="auto"/>
            <w:hideMark/>
          </w:tcPr>
          <w:p w:rsidR="002462AE" w:rsidRPr="00541428" w:rsidP="000D7BF0" w14:paraId="629ECFD4" w14:textId="77777777">
            <w:pPr>
              <w:rPr>
                <w:rFonts w:asciiTheme="minorHAnsi" w:hAnsiTheme="minorHAnsi" w:cstheme="minorHAnsi"/>
                <w:sz w:val="22"/>
              </w:rPr>
            </w:pPr>
            <w:r w:rsidRPr="00541428">
              <w:rPr>
                <w:rFonts w:asciiTheme="minorHAnsi" w:hAnsiTheme="minorHAnsi" w:cstheme="minorHAnsi"/>
                <w:sz w:val="22"/>
              </w:rPr>
              <w:t>Energy Efficient Home Credit</w:t>
            </w:r>
          </w:p>
        </w:tc>
      </w:tr>
      <w:tr w14:paraId="07E114C0" w14:textId="77777777" w:rsidTr="004B24F6">
        <w:tblPrEx>
          <w:tblW w:w="0" w:type="auto"/>
          <w:tblInd w:w="85" w:type="dxa"/>
          <w:tblLook w:val="04A0"/>
        </w:tblPrEx>
        <w:trPr>
          <w:trHeight w:val="432"/>
        </w:trPr>
        <w:tc>
          <w:tcPr>
            <w:tcW w:w="630" w:type="dxa"/>
          </w:tcPr>
          <w:p w:rsidR="002462AE" w:rsidRPr="00377969" w:rsidP="00377969" w14:paraId="228A47F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3AD013E9" w14:textId="46D989DA">
            <w:pPr>
              <w:rPr>
                <w:rFonts w:asciiTheme="minorHAnsi" w:hAnsiTheme="minorHAnsi" w:cstheme="minorHAnsi"/>
                <w:sz w:val="22"/>
              </w:rPr>
            </w:pPr>
            <w:r w:rsidRPr="00541428">
              <w:rPr>
                <w:rFonts w:asciiTheme="minorHAnsi" w:hAnsiTheme="minorHAnsi" w:cstheme="minorHAnsi"/>
                <w:sz w:val="22"/>
              </w:rPr>
              <w:t>*Form 8910</w:t>
            </w:r>
          </w:p>
        </w:tc>
        <w:tc>
          <w:tcPr>
            <w:tcW w:w="5845" w:type="dxa"/>
            <w:shd w:val="clear" w:color="auto" w:fill="auto"/>
            <w:hideMark/>
          </w:tcPr>
          <w:p w:rsidR="002462AE" w:rsidRPr="00541428" w:rsidP="000D7BF0" w14:paraId="5B9896E1" w14:textId="77777777">
            <w:pPr>
              <w:rPr>
                <w:rFonts w:asciiTheme="minorHAnsi" w:hAnsiTheme="minorHAnsi" w:cstheme="minorHAnsi"/>
                <w:sz w:val="22"/>
              </w:rPr>
            </w:pPr>
            <w:r w:rsidRPr="00541428">
              <w:rPr>
                <w:rFonts w:asciiTheme="minorHAnsi" w:hAnsiTheme="minorHAnsi" w:cstheme="minorHAnsi"/>
                <w:sz w:val="22"/>
              </w:rPr>
              <w:t>Alternative Motor Vehicle Credit</w:t>
            </w:r>
          </w:p>
        </w:tc>
      </w:tr>
      <w:tr w14:paraId="7C4BC77A" w14:textId="77777777" w:rsidTr="004B24F6">
        <w:tblPrEx>
          <w:tblW w:w="0" w:type="auto"/>
          <w:tblInd w:w="85" w:type="dxa"/>
          <w:tblLook w:val="04A0"/>
        </w:tblPrEx>
        <w:trPr>
          <w:trHeight w:val="432"/>
        </w:trPr>
        <w:tc>
          <w:tcPr>
            <w:tcW w:w="630" w:type="dxa"/>
          </w:tcPr>
          <w:p w:rsidR="002462AE" w:rsidRPr="00377969" w:rsidP="00377969" w14:paraId="6714BE0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0E5C983" w14:textId="2DF69090">
            <w:pPr>
              <w:rPr>
                <w:rFonts w:asciiTheme="minorHAnsi" w:hAnsiTheme="minorHAnsi" w:cstheme="minorHAnsi"/>
                <w:sz w:val="22"/>
              </w:rPr>
            </w:pPr>
            <w:r w:rsidRPr="00541428">
              <w:rPr>
                <w:rFonts w:asciiTheme="minorHAnsi" w:hAnsiTheme="minorHAnsi" w:cstheme="minorHAnsi"/>
                <w:sz w:val="22"/>
              </w:rPr>
              <w:t>*Form 8911</w:t>
            </w:r>
          </w:p>
        </w:tc>
        <w:tc>
          <w:tcPr>
            <w:tcW w:w="5845" w:type="dxa"/>
            <w:shd w:val="clear" w:color="auto" w:fill="auto"/>
            <w:hideMark/>
          </w:tcPr>
          <w:p w:rsidR="002462AE" w:rsidRPr="00541428" w:rsidP="000D7BF0" w14:paraId="6A709688" w14:textId="77777777">
            <w:pPr>
              <w:rPr>
                <w:rFonts w:asciiTheme="minorHAnsi" w:hAnsiTheme="minorHAnsi" w:cstheme="minorHAnsi"/>
                <w:sz w:val="22"/>
              </w:rPr>
            </w:pPr>
            <w:r w:rsidRPr="00541428">
              <w:rPr>
                <w:rFonts w:asciiTheme="minorHAnsi" w:hAnsiTheme="minorHAnsi" w:cstheme="minorHAnsi"/>
                <w:sz w:val="22"/>
              </w:rPr>
              <w:t>Alternative Fuel Vehicle Refueling Property Credit</w:t>
            </w:r>
          </w:p>
        </w:tc>
      </w:tr>
      <w:tr w14:paraId="2C6BDBE3" w14:textId="77777777" w:rsidTr="004B24F6">
        <w:tblPrEx>
          <w:tblW w:w="0" w:type="auto"/>
          <w:tblInd w:w="85" w:type="dxa"/>
          <w:tblLook w:val="04A0"/>
        </w:tblPrEx>
        <w:trPr>
          <w:trHeight w:val="432"/>
        </w:trPr>
        <w:tc>
          <w:tcPr>
            <w:tcW w:w="630" w:type="dxa"/>
          </w:tcPr>
          <w:p w:rsidR="002462AE" w:rsidRPr="00377969" w:rsidP="00377969" w14:paraId="5B0CD0B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03B6EB9F" w14:textId="21C9F01A">
            <w:pPr>
              <w:rPr>
                <w:rFonts w:asciiTheme="minorHAnsi" w:hAnsiTheme="minorHAnsi" w:cstheme="minorHAnsi"/>
                <w:sz w:val="22"/>
              </w:rPr>
            </w:pPr>
            <w:r>
              <w:rPr>
                <w:rFonts w:asciiTheme="minorHAnsi" w:hAnsiTheme="minorHAnsi" w:cstheme="minorHAnsi"/>
                <w:sz w:val="22"/>
              </w:rPr>
              <w:t>*Form 8911 Schedule A</w:t>
            </w:r>
          </w:p>
        </w:tc>
        <w:tc>
          <w:tcPr>
            <w:tcW w:w="5845" w:type="dxa"/>
            <w:shd w:val="clear" w:color="auto" w:fill="auto"/>
          </w:tcPr>
          <w:p w:rsidR="002462AE" w:rsidRPr="00541428" w:rsidP="000D7BF0" w14:paraId="1B79D84E" w14:textId="26840EAA">
            <w:pPr>
              <w:rPr>
                <w:rFonts w:asciiTheme="minorHAnsi" w:hAnsiTheme="minorHAnsi" w:cstheme="minorHAnsi"/>
                <w:sz w:val="22"/>
              </w:rPr>
            </w:pPr>
            <w:r>
              <w:rPr>
                <w:rFonts w:asciiTheme="minorHAnsi" w:hAnsiTheme="minorHAnsi" w:cstheme="minorHAnsi"/>
                <w:sz w:val="22"/>
              </w:rPr>
              <w:t xml:space="preserve">Alternative Fuel Vehicle Refueling Property </w:t>
            </w:r>
          </w:p>
        </w:tc>
      </w:tr>
      <w:tr w14:paraId="01F1985D" w14:textId="77777777" w:rsidTr="004B24F6">
        <w:tblPrEx>
          <w:tblW w:w="0" w:type="auto"/>
          <w:tblInd w:w="85" w:type="dxa"/>
          <w:tblLook w:val="04A0"/>
        </w:tblPrEx>
        <w:trPr>
          <w:trHeight w:val="432"/>
        </w:trPr>
        <w:tc>
          <w:tcPr>
            <w:tcW w:w="630" w:type="dxa"/>
          </w:tcPr>
          <w:p w:rsidR="002462AE" w:rsidRPr="00377969" w:rsidP="00377969" w14:paraId="13E38ECD"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2309EFE" w14:textId="15AFC9F6">
            <w:pPr>
              <w:rPr>
                <w:rFonts w:asciiTheme="minorHAnsi" w:hAnsiTheme="minorHAnsi" w:cstheme="minorHAnsi"/>
                <w:sz w:val="22"/>
              </w:rPr>
            </w:pPr>
            <w:r w:rsidRPr="00541428">
              <w:rPr>
                <w:rFonts w:asciiTheme="minorHAnsi" w:hAnsiTheme="minorHAnsi" w:cstheme="minorHAnsi"/>
                <w:sz w:val="22"/>
              </w:rPr>
              <w:t>*Form 8912</w:t>
            </w:r>
          </w:p>
        </w:tc>
        <w:tc>
          <w:tcPr>
            <w:tcW w:w="5845" w:type="dxa"/>
            <w:shd w:val="clear" w:color="auto" w:fill="auto"/>
            <w:hideMark/>
          </w:tcPr>
          <w:p w:rsidR="002462AE" w:rsidRPr="00541428" w:rsidP="000D7BF0" w14:paraId="1E501991" w14:textId="77777777">
            <w:pPr>
              <w:rPr>
                <w:rFonts w:asciiTheme="minorHAnsi" w:hAnsiTheme="minorHAnsi" w:cstheme="minorHAnsi"/>
                <w:sz w:val="22"/>
              </w:rPr>
            </w:pPr>
            <w:r w:rsidRPr="00541428">
              <w:rPr>
                <w:rFonts w:asciiTheme="minorHAnsi" w:hAnsiTheme="minorHAnsi" w:cstheme="minorHAnsi"/>
                <w:sz w:val="22"/>
              </w:rPr>
              <w:t>Credit to Holders of Tax Credit Bonds</w:t>
            </w:r>
          </w:p>
        </w:tc>
      </w:tr>
      <w:tr w14:paraId="5F4E002E" w14:textId="77777777" w:rsidTr="004B24F6">
        <w:tblPrEx>
          <w:tblW w:w="0" w:type="auto"/>
          <w:tblInd w:w="85" w:type="dxa"/>
          <w:tblLook w:val="04A0"/>
        </w:tblPrEx>
        <w:trPr>
          <w:trHeight w:val="432"/>
        </w:trPr>
        <w:tc>
          <w:tcPr>
            <w:tcW w:w="630" w:type="dxa"/>
          </w:tcPr>
          <w:p w:rsidR="002462AE" w:rsidRPr="00377969" w:rsidP="00377969" w14:paraId="7F72C9B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C6ED33F" w14:textId="1BEA1D4D">
            <w:pPr>
              <w:rPr>
                <w:rFonts w:asciiTheme="minorHAnsi" w:hAnsiTheme="minorHAnsi" w:cstheme="minorHAnsi"/>
                <w:sz w:val="22"/>
              </w:rPr>
            </w:pPr>
            <w:r w:rsidRPr="00541428">
              <w:rPr>
                <w:rFonts w:asciiTheme="minorHAnsi" w:hAnsiTheme="minorHAnsi" w:cstheme="minorHAnsi"/>
                <w:sz w:val="22"/>
              </w:rPr>
              <w:t>Form 8916</w:t>
            </w:r>
          </w:p>
        </w:tc>
        <w:tc>
          <w:tcPr>
            <w:tcW w:w="5845" w:type="dxa"/>
            <w:shd w:val="clear" w:color="auto" w:fill="auto"/>
            <w:hideMark/>
          </w:tcPr>
          <w:p w:rsidR="002462AE" w:rsidRPr="00541428" w:rsidP="000D7BF0" w14:paraId="32AAD8DA" w14:textId="77777777">
            <w:pPr>
              <w:rPr>
                <w:rFonts w:asciiTheme="minorHAnsi" w:hAnsiTheme="minorHAnsi" w:cstheme="minorHAnsi"/>
                <w:sz w:val="22"/>
              </w:rPr>
            </w:pPr>
            <w:r w:rsidRPr="00541428">
              <w:rPr>
                <w:rFonts w:asciiTheme="minorHAnsi" w:hAnsiTheme="minorHAnsi" w:cstheme="minorHAnsi"/>
                <w:sz w:val="22"/>
              </w:rPr>
              <w:t>Reconciliation of Schedule M-3 Taxable Income with Tax Return Taxable Income for Mixed Groups</w:t>
            </w:r>
          </w:p>
        </w:tc>
      </w:tr>
      <w:tr w14:paraId="25525D4B" w14:textId="77777777" w:rsidTr="004B24F6">
        <w:tblPrEx>
          <w:tblW w:w="0" w:type="auto"/>
          <w:tblInd w:w="85" w:type="dxa"/>
          <w:tblLook w:val="04A0"/>
        </w:tblPrEx>
        <w:trPr>
          <w:trHeight w:val="432"/>
        </w:trPr>
        <w:tc>
          <w:tcPr>
            <w:tcW w:w="630" w:type="dxa"/>
          </w:tcPr>
          <w:p w:rsidR="002462AE" w:rsidRPr="00377969" w:rsidP="00377969" w14:paraId="665C778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E69CE82" w14:textId="71B275C2">
            <w:pPr>
              <w:rPr>
                <w:rFonts w:asciiTheme="minorHAnsi" w:hAnsiTheme="minorHAnsi" w:cstheme="minorHAnsi"/>
                <w:sz w:val="22"/>
              </w:rPr>
            </w:pPr>
            <w:r w:rsidRPr="00541428">
              <w:rPr>
                <w:rFonts w:asciiTheme="minorHAnsi" w:hAnsiTheme="minorHAnsi" w:cstheme="minorHAnsi"/>
                <w:sz w:val="22"/>
              </w:rPr>
              <w:t>Form 8916-A</w:t>
            </w:r>
          </w:p>
        </w:tc>
        <w:tc>
          <w:tcPr>
            <w:tcW w:w="5845" w:type="dxa"/>
            <w:shd w:val="clear" w:color="auto" w:fill="auto"/>
            <w:hideMark/>
          </w:tcPr>
          <w:p w:rsidR="002462AE" w:rsidRPr="00541428" w:rsidP="000D7BF0" w14:paraId="4C243D59" w14:textId="77777777">
            <w:pPr>
              <w:rPr>
                <w:rFonts w:asciiTheme="minorHAnsi" w:hAnsiTheme="minorHAnsi" w:cstheme="minorHAnsi"/>
                <w:sz w:val="22"/>
              </w:rPr>
            </w:pPr>
            <w:r w:rsidRPr="00541428">
              <w:rPr>
                <w:rFonts w:asciiTheme="minorHAnsi" w:hAnsiTheme="minorHAnsi" w:cstheme="minorHAnsi"/>
                <w:sz w:val="22"/>
              </w:rPr>
              <w:t>Supplemental Attachment to Schedule M-3</w:t>
            </w:r>
          </w:p>
        </w:tc>
      </w:tr>
      <w:tr w14:paraId="2B1C949D" w14:textId="77777777" w:rsidTr="004B24F6">
        <w:tblPrEx>
          <w:tblW w:w="0" w:type="auto"/>
          <w:tblInd w:w="85" w:type="dxa"/>
          <w:tblLook w:val="04A0"/>
        </w:tblPrEx>
        <w:trPr>
          <w:trHeight w:val="432"/>
        </w:trPr>
        <w:tc>
          <w:tcPr>
            <w:tcW w:w="630" w:type="dxa"/>
          </w:tcPr>
          <w:p w:rsidR="002462AE" w:rsidRPr="00377969" w:rsidP="00377969" w14:paraId="2AF54F79"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3D1D78B" w14:textId="04617C97">
            <w:pPr>
              <w:rPr>
                <w:rFonts w:asciiTheme="minorHAnsi" w:hAnsiTheme="minorHAnsi" w:cstheme="minorHAnsi"/>
                <w:sz w:val="22"/>
              </w:rPr>
            </w:pPr>
            <w:r w:rsidRPr="00541428">
              <w:rPr>
                <w:rFonts w:asciiTheme="minorHAnsi" w:hAnsiTheme="minorHAnsi" w:cstheme="minorHAnsi"/>
                <w:sz w:val="22"/>
              </w:rPr>
              <w:t>*Form 8918</w:t>
            </w:r>
          </w:p>
        </w:tc>
        <w:tc>
          <w:tcPr>
            <w:tcW w:w="5845" w:type="dxa"/>
            <w:shd w:val="clear" w:color="auto" w:fill="auto"/>
            <w:hideMark/>
          </w:tcPr>
          <w:p w:rsidR="002462AE" w:rsidRPr="00541428" w:rsidP="000D7BF0" w14:paraId="0446CC69" w14:textId="77777777">
            <w:pPr>
              <w:rPr>
                <w:rFonts w:asciiTheme="minorHAnsi" w:hAnsiTheme="minorHAnsi" w:cstheme="minorHAnsi"/>
                <w:sz w:val="22"/>
              </w:rPr>
            </w:pPr>
            <w:r w:rsidRPr="00541428">
              <w:rPr>
                <w:rFonts w:asciiTheme="minorHAnsi" w:hAnsiTheme="minorHAnsi" w:cstheme="minorHAnsi"/>
                <w:sz w:val="22"/>
              </w:rPr>
              <w:t>Material Advisor Disclosure Statement</w:t>
            </w:r>
          </w:p>
        </w:tc>
      </w:tr>
      <w:tr w14:paraId="0EA2C60B" w14:textId="77777777" w:rsidTr="004B24F6">
        <w:tblPrEx>
          <w:tblW w:w="0" w:type="auto"/>
          <w:tblInd w:w="85" w:type="dxa"/>
          <w:tblLook w:val="04A0"/>
        </w:tblPrEx>
        <w:trPr>
          <w:trHeight w:val="432"/>
        </w:trPr>
        <w:tc>
          <w:tcPr>
            <w:tcW w:w="630" w:type="dxa"/>
          </w:tcPr>
          <w:p w:rsidR="002462AE" w:rsidRPr="00377969" w:rsidP="00377969" w14:paraId="5523DF3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027E14EB" w14:textId="1FF6ABA7">
            <w:pPr>
              <w:rPr>
                <w:rFonts w:asciiTheme="minorHAnsi" w:hAnsiTheme="minorHAnsi" w:cstheme="minorHAnsi"/>
                <w:sz w:val="22"/>
              </w:rPr>
            </w:pPr>
            <w:r w:rsidRPr="00541428">
              <w:rPr>
                <w:rFonts w:asciiTheme="minorHAnsi" w:hAnsiTheme="minorHAnsi" w:cstheme="minorHAnsi"/>
                <w:sz w:val="22"/>
              </w:rPr>
              <w:t>Form 8923</w:t>
            </w:r>
          </w:p>
        </w:tc>
        <w:tc>
          <w:tcPr>
            <w:tcW w:w="5845" w:type="dxa"/>
            <w:shd w:val="clear" w:color="auto" w:fill="auto"/>
            <w:hideMark/>
          </w:tcPr>
          <w:p w:rsidR="002462AE" w:rsidRPr="00541428" w:rsidP="000D7BF0" w14:paraId="39F53298" w14:textId="77777777">
            <w:pPr>
              <w:rPr>
                <w:rFonts w:asciiTheme="minorHAnsi" w:hAnsiTheme="minorHAnsi" w:cstheme="minorHAnsi"/>
                <w:sz w:val="22"/>
              </w:rPr>
            </w:pPr>
            <w:r w:rsidRPr="00541428">
              <w:rPr>
                <w:rFonts w:asciiTheme="minorHAnsi" w:hAnsiTheme="minorHAnsi" w:cstheme="minorHAnsi"/>
                <w:sz w:val="22"/>
              </w:rPr>
              <w:t>Mining Rescue Team Training Credit</w:t>
            </w:r>
          </w:p>
        </w:tc>
      </w:tr>
      <w:tr w14:paraId="40D3E9BE" w14:textId="77777777" w:rsidTr="004B24F6">
        <w:tblPrEx>
          <w:tblW w:w="0" w:type="auto"/>
          <w:tblInd w:w="85" w:type="dxa"/>
          <w:tblLook w:val="04A0"/>
        </w:tblPrEx>
        <w:trPr>
          <w:trHeight w:val="432"/>
        </w:trPr>
        <w:tc>
          <w:tcPr>
            <w:tcW w:w="630" w:type="dxa"/>
          </w:tcPr>
          <w:p w:rsidR="002462AE" w:rsidRPr="00377969" w:rsidP="00377969" w14:paraId="462CDD1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15944FCB" w14:textId="5C3707A3">
            <w:pPr>
              <w:rPr>
                <w:rFonts w:asciiTheme="minorHAnsi" w:hAnsiTheme="minorHAnsi" w:cstheme="minorHAnsi"/>
                <w:sz w:val="22"/>
              </w:rPr>
            </w:pPr>
            <w:r w:rsidRPr="00541428">
              <w:rPr>
                <w:rFonts w:asciiTheme="minorHAnsi" w:hAnsiTheme="minorHAnsi" w:cstheme="minorHAnsi"/>
                <w:sz w:val="22"/>
              </w:rPr>
              <w:t>*Form 8925</w:t>
            </w:r>
          </w:p>
        </w:tc>
        <w:tc>
          <w:tcPr>
            <w:tcW w:w="5845" w:type="dxa"/>
            <w:shd w:val="clear" w:color="auto" w:fill="auto"/>
            <w:hideMark/>
          </w:tcPr>
          <w:p w:rsidR="002462AE" w:rsidRPr="00541428" w:rsidP="000D7BF0" w14:paraId="75C5D045" w14:textId="77777777">
            <w:pPr>
              <w:rPr>
                <w:rFonts w:asciiTheme="minorHAnsi" w:hAnsiTheme="minorHAnsi" w:cstheme="minorHAnsi"/>
                <w:sz w:val="22"/>
              </w:rPr>
            </w:pPr>
            <w:r w:rsidRPr="00541428">
              <w:rPr>
                <w:rFonts w:asciiTheme="minorHAnsi" w:hAnsiTheme="minorHAnsi" w:cstheme="minorHAnsi"/>
                <w:sz w:val="22"/>
              </w:rPr>
              <w:t>Report of Employer-Owned Life Insurance Contracts</w:t>
            </w:r>
          </w:p>
        </w:tc>
      </w:tr>
      <w:tr w14:paraId="2CF27315" w14:textId="77777777" w:rsidTr="004B24F6">
        <w:tblPrEx>
          <w:tblW w:w="0" w:type="auto"/>
          <w:tblInd w:w="85" w:type="dxa"/>
          <w:tblLook w:val="04A0"/>
        </w:tblPrEx>
        <w:trPr>
          <w:trHeight w:val="432"/>
        </w:trPr>
        <w:tc>
          <w:tcPr>
            <w:tcW w:w="630" w:type="dxa"/>
          </w:tcPr>
          <w:p w:rsidR="002462AE" w:rsidRPr="00377969" w:rsidP="00377969" w14:paraId="56FA9DC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2D3CA435" w14:textId="4229C1BF">
            <w:pPr>
              <w:rPr>
                <w:rFonts w:asciiTheme="minorHAnsi" w:hAnsiTheme="minorHAnsi" w:cstheme="minorHAnsi"/>
                <w:sz w:val="22"/>
              </w:rPr>
            </w:pPr>
            <w:r w:rsidRPr="00541428">
              <w:rPr>
                <w:rFonts w:asciiTheme="minorHAnsi" w:hAnsiTheme="minorHAnsi" w:cstheme="minorHAnsi"/>
                <w:sz w:val="22"/>
              </w:rPr>
              <w:t>*Form 8927</w:t>
            </w:r>
          </w:p>
        </w:tc>
        <w:tc>
          <w:tcPr>
            <w:tcW w:w="5845" w:type="dxa"/>
            <w:shd w:val="clear" w:color="auto" w:fill="auto"/>
            <w:hideMark/>
          </w:tcPr>
          <w:p w:rsidR="002462AE" w:rsidRPr="00541428" w:rsidP="000D7BF0" w14:paraId="0A745BCD" w14:textId="4EE1F0F2">
            <w:pPr>
              <w:rPr>
                <w:rFonts w:asciiTheme="minorHAnsi" w:hAnsiTheme="minorHAnsi" w:cstheme="minorHAnsi"/>
                <w:sz w:val="22"/>
              </w:rPr>
            </w:pPr>
            <w:r w:rsidRPr="00541428">
              <w:rPr>
                <w:rFonts w:asciiTheme="minorHAnsi" w:hAnsiTheme="minorHAnsi" w:cstheme="minorHAnsi"/>
                <w:sz w:val="22"/>
              </w:rPr>
              <w:t>Determination Under Section 860</w:t>
            </w:r>
            <w:r w:rsidR="00F12701">
              <w:rPr>
                <w:rFonts w:asciiTheme="minorHAnsi" w:hAnsiTheme="minorHAnsi" w:cstheme="minorHAnsi"/>
                <w:sz w:val="22"/>
              </w:rPr>
              <w:t>(e)</w:t>
            </w:r>
            <w:r w:rsidRPr="00541428">
              <w:rPr>
                <w:rFonts w:asciiTheme="minorHAnsi" w:hAnsiTheme="minorHAnsi" w:cstheme="minorHAnsi"/>
                <w:sz w:val="22"/>
              </w:rPr>
              <w:t>(4) by a Qualified Investment Entity</w:t>
            </w:r>
          </w:p>
        </w:tc>
      </w:tr>
      <w:tr w14:paraId="06F3950F" w14:textId="77777777" w:rsidTr="004B24F6">
        <w:tblPrEx>
          <w:tblW w:w="0" w:type="auto"/>
          <w:tblInd w:w="85" w:type="dxa"/>
          <w:tblLook w:val="04A0"/>
        </w:tblPrEx>
        <w:trPr>
          <w:trHeight w:val="432"/>
        </w:trPr>
        <w:tc>
          <w:tcPr>
            <w:tcW w:w="630" w:type="dxa"/>
          </w:tcPr>
          <w:p w:rsidR="002462AE" w:rsidRPr="00377969" w:rsidP="00377969" w14:paraId="5A8B195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6C35BB87" w14:textId="678453AE">
            <w:pPr>
              <w:rPr>
                <w:rFonts w:asciiTheme="minorHAnsi" w:hAnsiTheme="minorHAnsi" w:cstheme="minorHAnsi"/>
                <w:sz w:val="22"/>
              </w:rPr>
            </w:pPr>
            <w:r w:rsidRPr="00541428">
              <w:rPr>
                <w:rFonts w:asciiTheme="minorHAnsi" w:hAnsiTheme="minorHAnsi" w:cstheme="minorHAnsi"/>
                <w:sz w:val="22"/>
              </w:rPr>
              <w:t>*Form 8932</w:t>
            </w:r>
          </w:p>
        </w:tc>
        <w:tc>
          <w:tcPr>
            <w:tcW w:w="5845" w:type="dxa"/>
            <w:shd w:val="clear" w:color="auto" w:fill="auto"/>
            <w:hideMark/>
          </w:tcPr>
          <w:p w:rsidR="002462AE" w:rsidRPr="00541428" w:rsidP="000D7BF0" w14:paraId="64680E25" w14:textId="77777777">
            <w:pPr>
              <w:rPr>
                <w:rFonts w:asciiTheme="minorHAnsi" w:hAnsiTheme="minorHAnsi" w:cstheme="minorHAnsi"/>
                <w:sz w:val="22"/>
              </w:rPr>
            </w:pPr>
            <w:r w:rsidRPr="00541428">
              <w:rPr>
                <w:rFonts w:asciiTheme="minorHAnsi" w:hAnsiTheme="minorHAnsi" w:cstheme="minorHAnsi"/>
                <w:sz w:val="22"/>
              </w:rPr>
              <w:t>Credit for Employer Differential Wage Payments</w:t>
            </w:r>
          </w:p>
        </w:tc>
      </w:tr>
      <w:tr w14:paraId="1C22A9C3" w14:textId="77777777" w:rsidTr="004B24F6">
        <w:tblPrEx>
          <w:tblW w:w="0" w:type="auto"/>
          <w:tblInd w:w="85" w:type="dxa"/>
          <w:tblLook w:val="04A0"/>
        </w:tblPrEx>
        <w:trPr>
          <w:trHeight w:val="432"/>
        </w:trPr>
        <w:tc>
          <w:tcPr>
            <w:tcW w:w="630" w:type="dxa"/>
          </w:tcPr>
          <w:p w:rsidR="002462AE" w:rsidRPr="00377969" w:rsidP="00377969" w14:paraId="670F425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0D7BF0" w14:paraId="49AA1E57" w14:textId="25591F37">
            <w:pPr>
              <w:rPr>
                <w:rFonts w:asciiTheme="minorHAnsi" w:hAnsiTheme="minorHAnsi" w:cstheme="minorHAnsi"/>
                <w:sz w:val="22"/>
              </w:rPr>
            </w:pPr>
            <w:r w:rsidRPr="00541428">
              <w:rPr>
                <w:rFonts w:asciiTheme="minorHAnsi" w:hAnsiTheme="minorHAnsi" w:cstheme="minorHAnsi"/>
                <w:sz w:val="22"/>
              </w:rPr>
              <w:t>*Form 8933</w:t>
            </w:r>
          </w:p>
        </w:tc>
        <w:tc>
          <w:tcPr>
            <w:tcW w:w="5845" w:type="dxa"/>
            <w:shd w:val="clear" w:color="auto" w:fill="auto"/>
            <w:hideMark/>
          </w:tcPr>
          <w:p w:rsidR="002462AE" w:rsidRPr="00541428" w:rsidP="000D7BF0" w14:paraId="1E5ACACC" w14:textId="77777777">
            <w:pPr>
              <w:rPr>
                <w:rFonts w:asciiTheme="minorHAnsi" w:hAnsiTheme="minorHAnsi" w:cstheme="minorHAnsi"/>
                <w:sz w:val="22"/>
              </w:rPr>
            </w:pPr>
            <w:r w:rsidRPr="00541428">
              <w:rPr>
                <w:rFonts w:asciiTheme="minorHAnsi" w:hAnsiTheme="minorHAnsi" w:cstheme="minorHAnsi"/>
                <w:sz w:val="22"/>
              </w:rPr>
              <w:t>Carbon Oxide Sequestration Credit</w:t>
            </w:r>
          </w:p>
        </w:tc>
      </w:tr>
      <w:tr w14:paraId="54F42B11" w14:textId="77777777" w:rsidTr="004B24F6">
        <w:tblPrEx>
          <w:tblW w:w="0" w:type="auto"/>
          <w:tblInd w:w="85" w:type="dxa"/>
          <w:tblLook w:val="04A0"/>
        </w:tblPrEx>
        <w:trPr>
          <w:trHeight w:val="432"/>
        </w:trPr>
        <w:tc>
          <w:tcPr>
            <w:tcW w:w="630" w:type="dxa"/>
          </w:tcPr>
          <w:p w:rsidR="002462AE" w:rsidRPr="00377969" w:rsidP="00377969" w14:paraId="17ACA38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0D7BF0" w14:paraId="78158251" w14:textId="4F700640">
            <w:pPr>
              <w:rPr>
                <w:rFonts w:asciiTheme="minorHAnsi" w:hAnsiTheme="minorHAnsi" w:cstheme="minorHAnsi"/>
                <w:sz w:val="22"/>
              </w:rPr>
            </w:pPr>
            <w:r>
              <w:rPr>
                <w:rFonts w:asciiTheme="minorHAnsi" w:hAnsiTheme="minorHAnsi" w:cstheme="minorHAnsi"/>
                <w:sz w:val="22"/>
              </w:rPr>
              <w:t>*Form 8933 Schedule A</w:t>
            </w:r>
          </w:p>
        </w:tc>
        <w:tc>
          <w:tcPr>
            <w:tcW w:w="5845" w:type="dxa"/>
            <w:shd w:val="clear" w:color="auto" w:fill="auto"/>
          </w:tcPr>
          <w:p w:rsidR="002462AE" w:rsidRPr="00541428" w:rsidP="000D7BF0" w14:paraId="6C355469" w14:textId="76AC0DB6">
            <w:pPr>
              <w:rPr>
                <w:rFonts w:asciiTheme="minorHAnsi" w:hAnsiTheme="minorHAnsi" w:cstheme="minorHAnsi"/>
                <w:sz w:val="22"/>
              </w:rPr>
            </w:pPr>
            <w:r w:rsidRPr="004B0B53">
              <w:rPr>
                <w:rFonts w:asciiTheme="minorHAnsi" w:hAnsiTheme="minorHAnsi" w:cstheme="minorHAnsi"/>
                <w:sz w:val="22"/>
              </w:rPr>
              <w:t>Disposal or Enhanced Oil Recovery Owner Certification</w:t>
            </w:r>
          </w:p>
        </w:tc>
      </w:tr>
      <w:tr w14:paraId="6D698156" w14:textId="77777777" w:rsidTr="004B24F6">
        <w:tblPrEx>
          <w:tblW w:w="0" w:type="auto"/>
          <w:tblInd w:w="85" w:type="dxa"/>
          <w:tblLook w:val="04A0"/>
        </w:tblPrEx>
        <w:trPr>
          <w:trHeight w:val="432"/>
        </w:trPr>
        <w:tc>
          <w:tcPr>
            <w:tcW w:w="630" w:type="dxa"/>
          </w:tcPr>
          <w:p w:rsidR="002462AE" w:rsidRPr="00377969" w:rsidP="00377969" w14:paraId="6D34D87B"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4C3075A5" w14:textId="55099F65">
            <w:pPr>
              <w:rPr>
                <w:rFonts w:asciiTheme="minorHAnsi" w:hAnsiTheme="minorHAnsi" w:cstheme="minorHAnsi"/>
                <w:sz w:val="22"/>
              </w:rPr>
            </w:pPr>
            <w:r>
              <w:rPr>
                <w:rFonts w:asciiTheme="minorHAnsi" w:hAnsiTheme="minorHAnsi" w:cstheme="minorHAnsi"/>
                <w:sz w:val="22"/>
              </w:rPr>
              <w:t>*Form 8933 Schedule B</w:t>
            </w:r>
          </w:p>
        </w:tc>
        <w:tc>
          <w:tcPr>
            <w:tcW w:w="5845" w:type="dxa"/>
            <w:shd w:val="clear" w:color="auto" w:fill="auto"/>
          </w:tcPr>
          <w:p w:rsidR="002462AE" w:rsidRPr="00541428" w:rsidP="004B0B53" w14:paraId="7A1E09C3" w14:textId="4CF37C7B">
            <w:pPr>
              <w:rPr>
                <w:rFonts w:asciiTheme="minorHAnsi" w:hAnsiTheme="minorHAnsi" w:cstheme="minorHAnsi"/>
                <w:sz w:val="22"/>
              </w:rPr>
            </w:pPr>
            <w:r w:rsidRPr="004B0B53">
              <w:rPr>
                <w:rFonts w:asciiTheme="minorHAnsi" w:hAnsiTheme="minorHAnsi" w:cstheme="minorHAnsi"/>
                <w:sz w:val="22"/>
              </w:rPr>
              <w:t>Disposal Operator Certification</w:t>
            </w:r>
          </w:p>
        </w:tc>
      </w:tr>
      <w:tr w14:paraId="129060A5" w14:textId="77777777" w:rsidTr="004B24F6">
        <w:tblPrEx>
          <w:tblW w:w="0" w:type="auto"/>
          <w:tblInd w:w="85" w:type="dxa"/>
          <w:tblLook w:val="04A0"/>
        </w:tblPrEx>
        <w:trPr>
          <w:trHeight w:val="432"/>
        </w:trPr>
        <w:tc>
          <w:tcPr>
            <w:tcW w:w="630" w:type="dxa"/>
          </w:tcPr>
          <w:p w:rsidR="002462AE" w:rsidRPr="00377969" w:rsidP="00377969" w14:paraId="05B6145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4A2D5C7F" w14:textId="1F61CB04">
            <w:pPr>
              <w:rPr>
                <w:rFonts w:asciiTheme="minorHAnsi" w:hAnsiTheme="minorHAnsi" w:cstheme="minorHAnsi"/>
                <w:sz w:val="22"/>
              </w:rPr>
            </w:pPr>
            <w:r>
              <w:rPr>
                <w:rFonts w:asciiTheme="minorHAnsi" w:hAnsiTheme="minorHAnsi" w:cstheme="minorHAnsi"/>
                <w:sz w:val="22"/>
              </w:rPr>
              <w:t>*Form 8933 Schedule C</w:t>
            </w:r>
          </w:p>
        </w:tc>
        <w:tc>
          <w:tcPr>
            <w:tcW w:w="5845" w:type="dxa"/>
            <w:shd w:val="clear" w:color="auto" w:fill="auto"/>
          </w:tcPr>
          <w:p w:rsidR="002462AE" w:rsidRPr="004B0B53" w:rsidP="004B0B53" w14:paraId="49426102" w14:textId="407E6204">
            <w:pPr>
              <w:rPr>
                <w:rFonts w:asciiTheme="minorHAnsi" w:hAnsiTheme="minorHAnsi" w:cstheme="minorHAnsi"/>
                <w:sz w:val="22"/>
              </w:rPr>
            </w:pPr>
            <w:r w:rsidRPr="004B0B53">
              <w:rPr>
                <w:rFonts w:asciiTheme="minorHAnsi" w:hAnsiTheme="minorHAnsi" w:cstheme="minorHAnsi"/>
                <w:sz w:val="22"/>
              </w:rPr>
              <w:t>Enhanced Oil Recovery Operator Certification</w:t>
            </w:r>
          </w:p>
        </w:tc>
      </w:tr>
      <w:tr w14:paraId="0C206CE5" w14:textId="77777777" w:rsidTr="004B24F6">
        <w:tblPrEx>
          <w:tblW w:w="0" w:type="auto"/>
          <w:tblInd w:w="85" w:type="dxa"/>
          <w:tblLook w:val="04A0"/>
        </w:tblPrEx>
        <w:trPr>
          <w:trHeight w:val="432"/>
        </w:trPr>
        <w:tc>
          <w:tcPr>
            <w:tcW w:w="630" w:type="dxa"/>
          </w:tcPr>
          <w:p w:rsidR="002462AE" w:rsidRPr="00377969" w:rsidP="00377969" w14:paraId="03F2F48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CAB3D86" w14:textId="35366CA6">
            <w:pPr>
              <w:rPr>
                <w:rFonts w:asciiTheme="minorHAnsi" w:hAnsiTheme="minorHAnsi" w:cstheme="minorHAnsi"/>
                <w:sz w:val="22"/>
              </w:rPr>
            </w:pPr>
            <w:r>
              <w:rPr>
                <w:rFonts w:asciiTheme="minorHAnsi" w:hAnsiTheme="minorHAnsi" w:cstheme="minorHAnsi"/>
                <w:sz w:val="22"/>
              </w:rPr>
              <w:t>*Form 8933 Schedule D</w:t>
            </w:r>
          </w:p>
        </w:tc>
        <w:tc>
          <w:tcPr>
            <w:tcW w:w="5845" w:type="dxa"/>
            <w:shd w:val="clear" w:color="auto" w:fill="auto"/>
          </w:tcPr>
          <w:p w:rsidR="002462AE" w:rsidRPr="00541428" w:rsidP="004B0B53" w14:paraId="30641FB0" w14:textId="48157977">
            <w:pPr>
              <w:rPr>
                <w:rFonts w:asciiTheme="minorHAnsi" w:hAnsiTheme="minorHAnsi" w:cstheme="minorHAnsi"/>
                <w:sz w:val="22"/>
              </w:rPr>
            </w:pPr>
            <w:r w:rsidRPr="004B0B53">
              <w:rPr>
                <w:rFonts w:asciiTheme="minorHAnsi" w:hAnsiTheme="minorHAnsi" w:cstheme="minorHAnsi"/>
                <w:sz w:val="22"/>
              </w:rPr>
              <w:t>Recapture Certification</w:t>
            </w:r>
          </w:p>
        </w:tc>
      </w:tr>
      <w:tr w14:paraId="54A44088" w14:textId="77777777" w:rsidTr="004B24F6">
        <w:tblPrEx>
          <w:tblW w:w="0" w:type="auto"/>
          <w:tblInd w:w="85" w:type="dxa"/>
          <w:tblLook w:val="04A0"/>
        </w:tblPrEx>
        <w:trPr>
          <w:trHeight w:val="432"/>
        </w:trPr>
        <w:tc>
          <w:tcPr>
            <w:tcW w:w="630" w:type="dxa"/>
          </w:tcPr>
          <w:p w:rsidR="002462AE" w:rsidRPr="00377969" w:rsidP="00377969" w14:paraId="33DF0755"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651DB880" w14:textId="1A9A7DF6">
            <w:pPr>
              <w:rPr>
                <w:rFonts w:asciiTheme="minorHAnsi" w:hAnsiTheme="minorHAnsi" w:cstheme="minorHAnsi"/>
                <w:sz w:val="22"/>
              </w:rPr>
            </w:pPr>
            <w:r>
              <w:rPr>
                <w:rFonts w:asciiTheme="minorHAnsi" w:hAnsiTheme="minorHAnsi" w:cstheme="minorHAnsi"/>
                <w:sz w:val="22"/>
              </w:rPr>
              <w:t>*Form 8933 Schedule E</w:t>
            </w:r>
          </w:p>
        </w:tc>
        <w:tc>
          <w:tcPr>
            <w:tcW w:w="5845" w:type="dxa"/>
            <w:shd w:val="clear" w:color="auto" w:fill="auto"/>
          </w:tcPr>
          <w:p w:rsidR="002462AE" w:rsidRPr="004B0B53" w:rsidP="004B0B53" w14:paraId="403BE3F0" w14:textId="1475D6CE">
            <w:pPr>
              <w:rPr>
                <w:rFonts w:asciiTheme="minorHAnsi" w:hAnsiTheme="minorHAnsi" w:cstheme="minorHAnsi"/>
                <w:sz w:val="22"/>
              </w:rPr>
            </w:pPr>
            <w:r w:rsidRPr="004B0B53">
              <w:rPr>
                <w:rFonts w:asciiTheme="minorHAnsi" w:hAnsiTheme="minorHAnsi" w:cstheme="minorHAnsi"/>
                <w:sz w:val="22"/>
              </w:rPr>
              <w:t>Election Certification</w:t>
            </w:r>
          </w:p>
        </w:tc>
      </w:tr>
      <w:tr w14:paraId="5227A4D7" w14:textId="77777777" w:rsidTr="004B24F6">
        <w:tblPrEx>
          <w:tblW w:w="0" w:type="auto"/>
          <w:tblInd w:w="85" w:type="dxa"/>
          <w:tblLook w:val="04A0"/>
        </w:tblPrEx>
        <w:trPr>
          <w:trHeight w:val="432"/>
        </w:trPr>
        <w:tc>
          <w:tcPr>
            <w:tcW w:w="630" w:type="dxa"/>
          </w:tcPr>
          <w:p w:rsidR="002462AE" w:rsidRPr="00377969" w:rsidP="00377969" w14:paraId="5805A3C9"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3D9DC776" w14:textId="0E290DDE">
            <w:pPr>
              <w:rPr>
                <w:rFonts w:asciiTheme="minorHAnsi" w:hAnsiTheme="minorHAnsi" w:cstheme="minorHAnsi"/>
                <w:sz w:val="22"/>
              </w:rPr>
            </w:pPr>
            <w:r>
              <w:rPr>
                <w:rFonts w:asciiTheme="minorHAnsi" w:hAnsiTheme="minorHAnsi" w:cstheme="minorHAnsi"/>
                <w:sz w:val="22"/>
              </w:rPr>
              <w:t>*Form 8933 Schedule F</w:t>
            </w:r>
          </w:p>
        </w:tc>
        <w:tc>
          <w:tcPr>
            <w:tcW w:w="5845" w:type="dxa"/>
            <w:shd w:val="clear" w:color="auto" w:fill="auto"/>
          </w:tcPr>
          <w:p w:rsidR="002462AE" w:rsidRPr="004B0B53" w:rsidP="004B0B53" w14:paraId="68F9CC83" w14:textId="754631BD">
            <w:pPr>
              <w:rPr>
                <w:rFonts w:asciiTheme="minorHAnsi" w:hAnsiTheme="minorHAnsi" w:cstheme="minorHAnsi"/>
                <w:sz w:val="22"/>
              </w:rPr>
            </w:pPr>
            <w:r w:rsidRPr="004B0B53">
              <w:rPr>
                <w:rFonts w:asciiTheme="minorHAnsi" w:hAnsiTheme="minorHAnsi" w:cstheme="minorHAnsi"/>
                <w:sz w:val="22"/>
              </w:rPr>
              <w:t>Utilization Certification</w:t>
            </w:r>
          </w:p>
        </w:tc>
      </w:tr>
      <w:tr w14:paraId="7E0EC78E" w14:textId="77777777" w:rsidTr="004B24F6">
        <w:tblPrEx>
          <w:tblW w:w="0" w:type="auto"/>
          <w:tblInd w:w="85" w:type="dxa"/>
          <w:tblLook w:val="04A0"/>
        </w:tblPrEx>
        <w:trPr>
          <w:trHeight w:val="432"/>
        </w:trPr>
        <w:tc>
          <w:tcPr>
            <w:tcW w:w="630" w:type="dxa"/>
          </w:tcPr>
          <w:p w:rsidR="002462AE" w:rsidRPr="00377969" w:rsidP="00377969" w14:paraId="3FFB9E7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8D75369" w14:textId="6B694151">
            <w:pPr>
              <w:rPr>
                <w:rFonts w:asciiTheme="minorHAnsi" w:hAnsiTheme="minorHAnsi" w:cstheme="minorHAnsi"/>
                <w:sz w:val="22"/>
              </w:rPr>
            </w:pPr>
            <w:r w:rsidRPr="00541428">
              <w:rPr>
                <w:rFonts w:asciiTheme="minorHAnsi" w:hAnsiTheme="minorHAnsi" w:cstheme="minorHAnsi"/>
                <w:sz w:val="22"/>
              </w:rPr>
              <w:t>*Form 8936</w:t>
            </w:r>
          </w:p>
        </w:tc>
        <w:tc>
          <w:tcPr>
            <w:tcW w:w="5845" w:type="dxa"/>
            <w:shd w:val="clear" w:color="auto" w:fill="auto"/>
            <w:hideMark/>
          </w:tcPr>
          <w:p w:rsidR="002462AE" w:rsidRPr="00541428" w:rsidP="004B0B53" w14:paraId="77A7DE79" w14:textId="4173C835">
            <w:pPr>
              <w:rPr>
                <w:rFonts w:asciiTheme="minorHAnsi" w:hAnsiTheme="minorHAnsi" w:cstheme="minorHAnsi"/>
                <w:sz w:val="22"/>
              </w:rPr>
            </w:pPr>
            <w:r w:rsidRPr="00896344">
              <w:rPr>
                <w:rFonts w:asciiTheme="minorHAnsi" w:hAnsiTheme="minorHAnsi" w:cstheme="minorHAnsi"/>
                <w:sz w:val="22"/>
              </w:rPr>
              <w:t>Clean Vehicle Credits</w:t>
            </w:r>
          </w:p>
        </w:tc>
      </w:tr>
      <w:tr w14:paraId="0B20ED44" w14:textId="77777777" w:rsidTr="004B24F6">
        <w:tblPrEx>
          <w:tblW w:w="0" w:type="auto"/>
          <w:tblInd w:w="85" w:type="dxa"/>
          <w:tblLook w:val="04A0"/>
        </w:tblPrEx>
        <w:trPr>
          <w:trHeight w:val="432"/>
        </w:trPr>
        <w:tc>
          <w:tcPr>
            <w:tcW w:w="630" w:type="dxa"/>
          </w:tcPr>
          <w:p w:rsidR="002462AE" w:rsidRPr="00377969" w:rsidP="00377969" w14:paraId="5F6AEA03"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102D5FCF" w14:textId="32FAED35">
            <w:pPr>
              <w:rPr>
                <w:rFonts w:asciiTheme="minorHAnsi" w:hAnsiTheme="minorHAnsi" w:cstheme="minorHAnsi"/>
                <w:sz w:val="22"/>
              </w:rPr>
            </w:pPr>
            <w:r>
              <w:rPr>
                <w:rFonts w:asciiTheme="minorHAnsi" w:hAnsiTheme="minorHAnsi" w:cstheme="minorHAnsi"/>
                <w:sz w:val="22"/>
              </w:rPr>
              <w:t>*Form 8936 Sch A</w:t>
            </w:r>
          </w:p>
        </w:tc>
        <w:tc>
          <w:tcPr>
            <w:tcW w:w="5845" w:type="dxa"/>
            <w:shd w:val="clear" w:color="auto" w:fill="auto"/>
          </w:tcPr>
          <w:p w:rsidR="002462AE" w:rsidRPr="00541428" w:rsidP="004B0B53" w14:paraId="37C13BD3" w14:textId="5BDA3097">
            <w:pPr>
              <w:rPr>
                <w:rFonts w:asciiTheme="minorHAnsi" w:hAnsiTheme="minorHAnsi" w:cstheme="minorHAnsi"/>
                <w:sz w:val="22"/>
              </w:rPr>
            </w:pPr>
            <w:r w:rsidRPr="00896344">
              <w:rPr>
                <w:rFonts w:asciiTheme="minorHAnsi" w:hAnsiTheme="minorHAnsi" w:cstheme="minorHAnsi"/>
                <w:sz w:val="22"/>
              </w:rPr>
              <w:t>Clean Vehicle Credit Amount</w:t>
            </w:r>
          </w:p>
        </w:tc>
      </w:tr>
      <w:tr w14:paraId="1288F48B" w14:textId="77777777" w:rsidTr="004B24F6">
        <w:tblPrEx>
          <w:tblW w:w="0" w:type="auto"/>
          <w:tblInd w:w="85" w:type="dxa"/>
          <w:tblLook w:val="04A0"/>
        </w:tblPrEx>
        <w:trPr>
          <w:trHeight w:val="432"/>
        </w:trPr>
        <w:tc>
          <w:tcPr>
            <w:tcW w:w="630" w:type="dxa"/>
          </w:tcPr>
          <w:p w:rsidR="002462AE" w:rsidRPr="00377969" w:rsidP="00377969" w14:paraId="72761AC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80A9FAE" w14:textId="2AB164D5">
            <w:pPr>
              <w:rPr>
                <w:rFonts w:asciiTheme="minorHAnsi" w:hAnsiTheme="minorHAnsi" w:cstheme="minorHAnsi"/>
                <w:sz w:val="22"/>
              </w:rPr>
            </w:pPr>
            <w:r w:rsidRPr="00541428">
              <w:rPr>
                <w:rFonts w:asciiTheme="minorHAnsi" w:hAnsiTheme="minorHAnsi" w:cstheme="minorHAnsi"/>
                <w:sz w:val="22"/>
              </w:rPr>
              <w:t>*Form 8937</w:t>
            </w:r>
          </w:p>
        </w:tc>
        <w:tc>
          <w:tcPr>
            <w:tcW w:w="5845" w:type="dxa"/>
            <w:shd w:val="clear" w:color="auto" w:fill="auto"/>
            <w:hideMark/>
          </w:tcPr>
          <w:p w:rsidR="002462AE" w:rsidRPr="00541428" w:rsidP="004B0B53" w14:paraId="6A9C8AE2" w14:textId="77777777">
            <w:pPr>
              <w:rPr>
                <w:rFonts w:asciiTheme="minorHAnsi" w:hAnsiTheme="minorHAnsi" w:cstheme="minorHAnsi"/>
                <w:sz w:val="22"/>
              </w:rPr>
            </w:pPr>
            <w:r w:rsidRPr="00541428">
              <w:rPr>
                <w:rFonts w:asciiTheme="minorHAnsi" w:hAnsiTheme="minorHAnsi" w:cstheme="minorHAnsi"/>
                <w:sz w:val="22"/>
              </w:rPr>
              <w:t>Report of Organizational Actions Affecting Basis of Securities</w:t>
            </w:r>
          </w:p>
        </w:tc>
      </w:tr>
      <w:tr w14:paraId="1D93FD4B" w14:textId="77777777" w:rsidTr="004B24F6">
        <w:tblPrEx>
          <w:tblW w:w="0" w:type="auto"/>
          <w:tblInd w:w="85" w:type="dxa"/>
          <w:tblLook w:val="04A0"/>
        </w:tblPrEx>
        <w:trPr>
          <w:trHeight w:val="432"/>
        </w:trPr>
        <w:tc>
          <w:tcPr>
            <w:tcW w:w="630" w:type="dxa"/>
          </w:tcPr>
          <w:p w:rsidR="002462AE" w:rsidRPr="00377969" w:rsidP="00377969" w14:paraId="59BB619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2B1A3650" w14:textId="37EEA84D">
            <w:pPr>
              <w:rPr>
                <w:rFonts w:asciiTheme="minorHAnsi" w:hAnsiTheme="minorHAnsi" w:cstheme="minorHAnsi"/>
                <w:sz w:val="22"/>
              </w:rPr>
            </w:pPr>
            <w:r w:rsidRPr="00541428">
              <w:rPr>
                <w:rFonts w:asciiTheme="minorHAnsi" w:hAnsiTheme="minorHAnsi" w:cstheme="minorHAnsi"/>
                <w:sz w:val="22"/>
              </w:rPr>
              <w:t>*Form 8938</w:t>
            </w:r>
          </w:p>
        </w:tc>
        <w:tc>
          <w:tcPr>
            <w:tcW w:w="5845" w:type="dxa"/>
            <w:shd w:val="clear" w:color="auto" w:fill="auto"/>
            <w:hideMark/>
          </w:tcPr>
          <w:p w:rsidR="002462AE" w:rsidRPr="00541428" w:rsidP="004B0B53" w14:paraId="27A26F49" w14:textId="77777777">
            <w:pPr>
              <w:rPr>
                <w:rFonts w:asciiTheme="minorHAnsi" w:hAnsiTheme="minorHAnsi" w:cstheme="minorHAnsi"/>
                <w:sz w:val="22"/>
              </w:rPr>
            </w:pPr>
            <w:r w:rsidRPr="00541428">
              <w:rPr>
                <w:rFonts w:asciiTheme="minorHAnsi" w:hAnsiTheme="minorHAnsi" w:cstheme="minorHAnsi"/>
                <w:sz w:val="22"/>
              </w:rPr>
              <w:t>Statement of Foreign Financial Assets</w:t>
            </w:r>
          </w:p>
        </w:tc>
      </w:tr>
      <w:tr w14:paraId="203F979E" w14:textId="77777777" w:rsidTr="004B24F6">
        <w:tblPrEx>
          <w:tblW w:w="0" w:type="auto"/>
          <w:tblInd w:w="85" w:type="dxa"/>
          <w:tblLook w:val="04A0"/>
        </w:tblPrEx>
        <w:trPr>
          <w:trHeight w:val="432"/>
        </w:trPr>
        <w:tc>
          <w:tcPr>
            <w:tcW w:w="630" w:type="dxa"/>
          </w:tcPr>
          <w:p w:rsidR="002462AE" w:rsidRPr="00377969" w:rsidP="00377969" w14:paraId="135C820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168DB72" w14:textId="049CEDD4">
            <w:pPr>
              <w:rPr>
                <w:rFonts w:asciiTheme="minorHAnsi" w:hAnsiTheme="minorHAnsi" w:cstheme="minorHAnsi"/>
                <w:sz w:val="22"/>
              </w:rPr>
            </w:pPr>
            <w:r w:rsidRPr="00541428">
              <w:rPr>
                <w:rFonts w:asciiTheme="minorHAnsi" w:hAnsiTheme="minorHAnsi" w:cstheme="minorHAnsi"/>
                <w:sz w:val="22"/>
              </w:rPr>
              <w:t>*Form 8941</w:t>
            </w:r>
          </w:p>
        </w:tc>
        <w:tc>
          <w:tcPr>
            <w:tcW w:w="5845" w:type="dxa"/>
            <w:shd w:val="clear" w:color="auto" w:fill="auto"/>
            <w:hideMark/>
          </w:tcPr>
          <w:p w:rsidR="002462AE" w:rsidRPr="00541428" w:rsidP="004B0B53" w14:paraId="3EB77CE8" w14:textId="77777777">
            <w:pPr>
              <w:rPr>
                <w:rFonts w:asciiTheme="minorHAnsi" w:hAnsiTheme="minorHAnsi" w:cstheme="minorHAnsi"/>
                <w:sz w:val="22"/>
              </w:rPr>
            </w:pPr>
            <w:r w:rsidRPr="00541428">
              <w:rPr>
                <w:rFonts w:asciiTheme="minorHAnsi" w:hAnsiTheme="minorHAnsi" w:cstheme="minorHAnsi"/>
                <w:sz w:val="22"/>
              </w:rPr>
              <w:t>Credit for Small Employer Health Insurance Premiums</w:t>
            </w:r>
          </w:p>
        </w:tc>
      </w:tr>
      <w:tr w14:paraId="313F6420" w14:textId="77777777" w:rsidTr="004B24F6">
        <w:tblPrEx>
          <w:tblW w:w="0" w:type="auto"/>
          <w:tblInd w:w="85" w:type="dxa"/>
          <w:tblLook w:val="04A0"/>
        </w:tblPrEx>
        <w:trPr>
          <w:trHeight w:val="432"/>
        </w:trPr>
        <w:tc>
          <w:tcPr>
            <w:tcW w:w="630" w:type="dxa"/>
          </w:tcPr>
          <w:p w:rsidR="002462AE" w:rsidRPr="00377969" w:rsidP="00377969" w14:paraId="2745995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2A838E1" w14:textId="5EF63B16">
            <w:pPr>
              <w:rPr>
                <w:rFonts w:asciiTheme="minorHAnsi" w:hAnsiTheme="minorHAnsi" w:cstheme="minorHAnsi"/>
                <w:sz w:val="22"/>
              </w:rPr>
            </w:pPr>
            <w:r w:rsidRPr="00541428">
              <w:rPr>
                <w:rFonts w:asciiTheme="minorHAnsi" w:hAnsiTheme="minorHAnsi" w:cstheme="minorHAnsi"/>
                <w:sz w:val="22"/>
              </w:rPr>
              <w:t>*Form 8947</w:t>
            </w:r>
          </w:p>
        </w:tc>
        <w:tc>
          <w:tcPr>
            <w:tcW w:w="5845" w:type="dxa"/>
            <w:shd w:val="clear" w:color="auto" w:fill="auto"/>
            <w:hideMark/>
          </w:tcPr>
          <w:p w:rsidR="002462AE" w:rsidRPr="00541428" w:rsidP="004B0B53" w14:paraId="4A9AD738" w14:textId="77777777">
            <w:pPr>
              <w:rPr>
                <w:rFonts w:asciiTheme="minorHAnsi" w:hAnsiTheme="minorHAnsi" w:cstheme="minorHAnsi"/>
                <w:sz w:val="22"/>
              </w:rPr>
            </w:pPr>
            <w:r w:rsidRPr="00541428">
              <w:rPr>
                <w:rFonts w:asciiTheme="minorHAnsi" w:hAnsiTheme="minorHAnsi" w:cstheme="minorHAnsi"/>
                <w:sz w:val="22"/>
              </w:rPr>
              <w:t>Report of Branded Prescription Drug Information</w:t>
            </w:r>
          </w:p>
        </w:tc>
      </w:tr>
      <w:tr w14:paraId="61596F1F" w14:textId="77777777" w:rsidTr="004B24F6">
        <w:tblPrEx>
          <w:tblW w:w="0" w:type="auto"/>
          <w:tblInd w:w="85" w:type="dxa"/>
          <w:tblLook w:val="04A0"/>
        </w:tblPrEx>
        <w:trPr>
          <w:trHeight w:val="432"/>
        </w:trPr>
        <w:tc>
          <w:tcPr>
            <w:tcW w:w="630" w:type="dxa"/>
          </w:tcPr>
          <w:p w:rsidR="002462AE" w:rsidRPr="00377969" w:rsidP="00377969" w14:paraId="16C37A8E"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67F0DEDD" w14:textId="3417F94B">
            <w:pPr>
              <w:rPr>
                <w:rFonts w:asciiTheme="minorHAnsi" w:hAnsiTheme="minorHAnsi" w:cstheme="minorHAnsi"/>
                <w:sz w:val="22"/>
              </w:rPr>
            </w:pPr>
            <w:r w:rsidRPr="00541428">
              <w:rPr>
                <w:rFonts w:asciiTheme="minorHAnsi" w:hAnsiTheme="minorHAnsi" w:cstheme="minorHAnsi"/>
                <w:sz w:val="22"/>
              </w:rPr>
              <w:t>*Form 8966</w:t>
            </w:r>
          </w:p>
        </w:tc>
        <w:tc>
          <w:tcPr>
            <w:tcW w:w="5845" w:type="dxa"/>
            <w:shd w:val="clear" w:color="auto" w:fill="auto"/>
            <w:hideMark/>
          </w:tcPr>
          <w:p w:rsidR="002462AE" w:rsidRPr="00541428" w:rsidP="004B0B53" w14:paraId="1EA2A9D1" w14:textId="77777777">
            <w:pPr>
              <w:rPr>
                <w:rFonts w:asciiTheme="minorHAnsi" w:hAnsiTheme="minorHAnsi" w:cstheme="minorHAnsi"/>
                <w:sz w:val="22"/>
              </w:rPr>
            </w:pPr>
            <w:r w:rsidRPr="00541428">
              <w:rPr>
                <w:rFonts w:asciiTheme="minorHAnsi" w:hAnsiTheme="minorHAnsi" w:cstheme="minorHAnsi"/>
                <w:sz w:val="22"/>
              </w:rPr>
              <w:t>FATCA Report</w:t>
            </w:r>
          </w:p>
        </w:tc>
      </w:tr>
      <w:tr w14:paraId="6EB98462" w14:textId="77777777" w:rsidTr="004B24F6">
        <w:tblPrEx>
          <w:tblW w:w="0" w:type="auto"/>
          <w:tblInd w:w="85" w:type="dxa"/>
          <w:tblLook w:val="04A0"/>
        </w:tblPrEx>
        <w:trPr>
          <w:trHeight w:val="432"/>
        </w:trPr>
        <w:tc>
          <w:tcPr>
            <w:tcW w:w="630" w:type="dxa"/>
          </w:tcPr>
          <w:p w:rsidR="002462AE" w:rsidRPr="00377969" w:rsidP="00377969" w14:paraId="39D6FDB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3F08DAF1" w14:textId="644157ED">
            <w:pPr>
              <w:rPr>
                <w:rFonts w:asciiTheme="minorHAnsi" w:hAnsiTheme="minorHAnsi" w:cstheme="minorHAnsi"/>
                <w:sz w:val="22"/>
              </w:rPr>
            </w:pPr>
            <w:r w:rsidRPr="00541428">
              <w:rPr>
                <w:rFonts w:asciiTheme="minorHAnsi" w:hAnsiTheme="minorHAnsi" w:cstheme="minorHAnsi"/>
                <w:sz w:val="22"/>
              </w:rPr>
              <w:t xml:space="preserve">*Form 8966-C </w:t>
            </w:r>
          </w:p>
        </w:tc>
        <w:tc>
          <w:tcPr>
            <w:tcW w:w="5845" w:type="dxa"/>
            <w:shd w:val="clear" w:color="auto" w:fill="auto"/>
            <w:hideMark/>
          </w:tcPr>
          <w:p w:rsidR="002462AE" w:rsidRPr="00541428" w:rsidP="004B0B53" w14:paraId="51C431DB" w14:textId="77777777">
            <w:pPr>
              <w:rPr>
                <w:rFonts w:asciiTheme="minorHAnsi" w:hAnsiTheme="minorHAnsi" w:cstheme="minorHAnsi"/>
                <w:sz w:val="22"/>
              </w:rPr>
            </w:pPr>
            <w:r w:rsidRPr="00541428">
              <w:rPr>
                <w:rFonts w:asciiTheme="minorHAnsi" w:hAnsiTheme="minorHAnsi" w:cstheme="minorHAnsi"/>
                <w:sz w:val="22"/>
              </w:rPr>
              <w:t>Cover Sheet for Form 8966 Paper Submissions</w:t>
            </w:r>
          </w:p>
        </w:tc>
      </w:tr>
      <w:tr w14:paraId="79A625C6" w14:textId="77777777" w:rsidTr="004B24F6">
        <w:tblPrEx>
          <w:tblW w:w="0" w:type="auto"/>
          <w:tblInd w:w="85" w:type="dxa"/>
          <w:tblLook w:val="04A0"/>
        </w:tblPrEx>
        <w:trPr>
          <w:trHeight w:val="432"/>
        </w:trPr>
        <w:tc>
          <w:tcPr>
            <w:tcW w:w="630" w:type="dxa"/>
          </w:tcPr>
          <w:p w:rsidR="002462AE" w:rsidRPr="00377969" w:rsidP="00377969" w14:paraId="7211AA5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E189E08" w14:textId="07D0D896">
            <w:pPr>
              <w:rPr>
                <w:rFonts w:asciiTheme="minorHAnsi" w:hAnsiTheme="minorHAnsi" w:cstheme="minorHAnsi"/>
                <w:sz w:val="22"/>
              </w:rPr>
            </w:pPr>
            <w:r w:rsidRPr="00541428">
              <w:rPr>
                <w:rFonts w:asciiTheme="minorHAnsi" w:hAnsiTheme="minorHAnsi" w:cstheme="minorHAnsi"/>
                <w:sz w:val="22"/>
              </w:rPr>
              <w:t xml:space="preserve">Form 8978 </w:t>
            </w:r>
          </w:p>
        </w:tc>
        <w:tc>
          <w:tcPr>
            <w:tcW w:w="5845" w:type="dxa"/>
            <w:shd w:val="clear" w:color="auto" w:fill="auto"/>
          </w:tcPr>
          <w:p w:rsidR="002462AE" w:rsidRPr="00541428" w:rsidP="004B0B53" w14:paraId="7173919D" w14:textId="77777777">
            <w:pPr>
              <w:rPr>
                <w:rFonts w:asciiTheme="minorHAnsi" w:hAnsiTheme="minorHAnsi" w:cstheme="minorHAnsi"/>
                <w:sz w:val="22"/>
              </w:rPr>
            </w:pPr>
            <w:r w:rsidRPr="00541428">
              <w:rPr>
                <w:rFonts w:asciiTheme="minorHAnsi" w:hAnsiTheme="minorHAnsi" w:cstheme="minorHAnsi"/>
                <w:sz w:val="22"/>
              </w:rPr>
              <w:t>Partner’s Additional Reporting Year Tax</w:t>
            </w:r>
          </w:p>
        </w:tc>
      </w:tr>
      <w:tr w14:paraId="598A2562" w14:textId="77777777" w:rsidTr="004B24F6">
        <w:tblPrEx>
          <w:tblW w:w="0" w:type="auto"/>
          <w:tblInd w:w="85" w:type="dxa"/>
          <w:tblLook w:val="04A0"/>
        </w:tblPrEx>
        <w:trPr>
          <w:trHeight w:val="432"/>
        </w:trPr>
        <w:tc>
          <w:tcPr>
            <w:tcW w:w="630" w:type="dxa"/>
          </w:tcPr>
          <w:p w:rsidR="002462AE" w:rsidRPr="00377969" w:rsidP="00377969" w14:paraId="1533F241"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760412F0" w14:textId="2ABFA544">
            <w:pPr>
              <w:rPr>
                <w:rFonts w:asciiTheme="minorHAnsi" w:hAnsiTheme="minorHAnsi" w:cstheme="minorHAnsi"/>
                <w:sz w:val="22"/>
              </w:rPr>
            </w:pPr>
            <w:r w:rsidRPr="00541428">
              <w:rPr>
                <w:rFonts w:asciiTheme="minorHAnsi" w:hAnsiTheme="minorHAnsi" w:cstheme="minorHAnsi"/>
                <w:sz w:val="22"/>
              </w:rPr>
              <w:t>Form 8978- Sch-A</w:t>
            </w:r>
          </w:p>
        </w:tc>
        <w:tc>
          <w:tcPr>
            <w:tcW w:w="5845" w:type="dxa"/>
            <w:shd w:val="clear" w:color="auto" w:fill="auto"/>
          </w:tcPr>
          <w:p w:rsidR="002462AE" w:rsidRPr="00541428" w:rsidP="004B0B53" w14:paraId="155784B1" w14:textId="77777777">
            <w:pPr>
              <w:rPr>
                <w:rFonts w:asciiTheme="minorHAnsi" w:hAnsiTheme="minorHAnsi" w:cstheme="minorHAnsi"/>
                <w:sz w:val="22"/>
              </w:rPr>
            </w:pPr>
            <w:r w:rsidRPr="00541428">
              <w:rPr>
                <w:rFonts w:asciiTheme="minorHAnsi" w:hAnsiTheme="minorHAnsi" w:cstheme="minorHAnsi"/>
                <w:color w:val="343434"/>
                <w:sz w:val="22"/>
              </w:rPr>
              <w:t>Partners Additional Reporting Year Tax</w:t>
            </w:r>
          </w:p>
        </w:tc>
      </w:tr>
      <w:tr w14:paraId="274581C7" w14:textId="77777777" w:rsidTr="004B24F6">
        <w:tblPrEx>
          <w:tblW w:w="0" w:type="auto"/>
          <w:tblInd w:w="85" w:type="dxa"/>
          <w:tblLook w:val="04A0"/>
        </w:tblPrEx>
        <w:trPr>
          <w:trHeight w:val="432"/>
        </w:trPr>
        <w:tc>
          <w:tcPr>
            <w:tcW w:w="630" w:type="dxa"/>
          </w:tcPr>
          <w:p w:rsidR="002462AE" w:rsidRPr="00377969" w:rsidP="00377969" w14:paraId="55F46191"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3C90B74" w14:textId="04E16535">
            <w:pPr>
              <w:rPr>
                <w:rFonts w:asciiTheme="minorHAnsi" w:hAnsiTheme="minorHAnsi" w:cstheme="minorHAnsi"/>
                <w:sz w:val="22"/>
              </w:rPr>
            </w:pPr>
            <w:r w:rsidRPr="00541428">
              <w:rPr>
                <w:rFonts w:asciiTheme="minorHAnsi" w:hAnsiTheme="minorHAnsi" w:cstheme="minorHAnsi"/>
                <w:sz w:val="22"/>
              </w:rPr>
              <w:t>Form 8979</w:t>
            </w:r>
          </w:p>
        </w:tc>
        <w:tc>
          <w:tcPr>
            <w:tcW w:w="5845" w:type="dxa"/>
            <w:shd w:val="clear" w:color="auto" w:fill="auto"/>
          </w:tcPr>
          <w:p w:rsidR="002462AE" w:rsidRPr="00541428" w:rsidP="004B0B53" w14:paraId="72C9155D" w14:textId="77777777">
            <w:pPr>
              <w:rPr>
                <w:rFonts w:asciiTheme="minorHAnsi" w:hAnsiTheme="minorHAnsi" w:cstheme="minorHAnsi"/>
                <w:sz w:val="22"/>
              </w:rPr>
            </w:pPr>
            <w:r w:rsidRPr="00541428">
              <w:rPr>
                <w:rFonts w:asciiTheme="minorHAnsi" w:hAnsiTheme="minorHAnsi" w:cstheme="minorHAnsi"/>
                <w:sz w:val="22"/>
              </w:rPr>
              <w:t>Partnership Representative Revocation/Resignation and Designation</w:t>
            </w:r>
          </w:p>
        </w:tc>
      </w:tr>
      <w:tr w14:paraId="32D21F62" w14:textId="77777777" w:rsidTr="004B24F6">
        <w:tblPrEx>
          <w:tblW w:w="0" w:type="auto"/>
          <w:tblInd w:w="85" w:type="dxa"/>
          <w:tblLook w:val="04A0"/>
        </w:tblPrEx>
        <w:trPr>
          <w:trHeight w:val="432"/>
        </w:trPr>
        <w:tc>
          <w:tcPr>
            <w:tcW w:w="630" w:type="dxa"/>
          </w:tcPr>
          <w:p w:rsidR="002462AE" w:rsidRPr="00377969" w:rsidP="00377969" w14:paraId="62F1466C"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309085D6" w14:textId="1B4FE42D">
            <w:pPr>
              <w:rPr>
                <w:rFonts w:asciiTheme="minorHAnsi" w:hAnsiTheme="minorHAnsi" w:cstheme="minorHAnsi"/>
                <w:sz w:val="22"/>
              </w:rPr>
            </w:pPr>
            <w:r w:rsidRPr="00541428">
              <w:rPr>
                <w:rFonts w:asciiTheme="minorHAnsi" w:hAnsiTheme="minorHAnsi" w:cstheme="minorHAnsi"/>
                <w:sz w:val="22"/>
              </w:rPr>
              <w:t>Form 8990</w:t>
            </w:r>
          </w:p>
        </w:tc>
        <w:tc>
          <w:tcPr>
            <w:tcW w:w="5845" w:type="dxa"/>
            <w:shd w:val="clear" w:color="auto" w:fill="auto"/>
            <w:hideMark/>
          </w:tcPr>
          <w:p w:rsidR="002462AE" w:rsidRPr="00541428" w:rsidP="004B0B53" w14:paraId="336B34B7" w14:textId="77777777">
            <w:pPr>
              <w:rPr>
                <w:rFonts w:asciiTheme="minorHAnsi" w:hAnsiTheme="minorHAnsi" w:cstheme="minorHAnsi"/>
                <w:sz w:val="22"/>
              </w:rPr>
            </w:pPr>
            <w:r w:rsidRPr="00541428">
              <w:rPr>
                <w:rFonts w:asciiTheme="minorHAnsi" w:hAnsiTheme="minorHAnsi" w:cstheme="minorHAnsi"/>
                <w:sz w:val="22"/>
              </w:rPr>
              <w:t>Limitation on Business Interest Expense IRC 163(j)</w:t>
            </w:r>
          </w:p>
        </w:tc>
      </w:tr>
      <w:tr w14:paraId="5D686199" w14:textId="77777777" w:rsidTr="004B24F6">
        <w:tblPrEx>
          <w:tblW w:w="0" w:type="auto"/>
          <w:tblInd w:w="85" w:type="dxa"/>
          <w:tblLook w:val="04A0"/>
        </w:tblPrEx>
        <w:trPr>
          <w:trHeight w:val="432"/>
        </w:trPr>
        <w:tc>
          <w:tcPr>
            <w:tcW w:w="630" w:type="dxa"/>
          </w:tcPr>
          <w:p w:rsidR="002462AE" w:rsidRPr="00377969" w:rsidP="00377969" w14:paraId="4F7175AB"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20AB058" w14:textId="5D27804A">
            <w:pPr>
              <w:rPr>
                <w:rFonts w:asciiTheme="minorHAnsi" w:hAnsiTheme="minorHAnsi" w:cstheme="minorHAnsi"/>
                <w:sz w:val="22"/>
              </w:rPr>
            </w:pPr>
            <w:r w:rsidRPr="00541428">
              <w:rPr>
                <w:rFonts w:asciiTheme="minorHAnsi" w:hAnsiTheme="minorHAnsi" w:cstheme="minorHAnsi"/>
                <w:sz w:val="22"/>
              </w:rPr>
              <w:t>Form 8991</w:t>
            </w:r>
          </w:p>
        </w:tc>
        <w:tc>
          <w:tcPr>
            <w:tcW w:w="5845" w:type="dxa"/>
            <w:shd w:val="clear" w:color="auto" w:fill="auto"/>
            <w:hideMark/>
          </w:tcPr>
          <w:p w:rsidR="002462AE" w:rsidRPr="00541428" w:rsidP="004B0B53" w14:paraId="2F1BED39" w14:textId="77777777">
            <w:pPr>
              <w:rPr>
                <w:rFonts w:asciiTheme="minorHAnsi" w:hAnsiTheme="minorHAnsi" w:cstheme="minorHAnsi"/>
                <w:sz w:val="22"/>
              </w:rPr>
            </w:pPr>
            <w:r w:rsidRPr="00541428">
              <w:rPr>
                <w:rFonts w:asciiTheme="minorHAnsi" w:hAnsiTheme="minorHAnsi" w:cstheme="minorHAnsi"/>
                <w:sz w:val="22"/>
              </w:rPr>
              <w:t>Tax on Base Erosion Payments of Taxpayers with Substantial Gross Receipts</w:t>
            </w:r>
          </w:p>
        </w:tc>
      </w:tr>
      <w:tr w14:paraId="078033B5" w14:textId="77777777" w:rsidTr="004B24F6">
        <w:tblPrEx>
          <w:tblW w:w="0" w:type="auto"/>
          <w:tblInd w:w="85" w:type="dxa"/>
          <w:tblLook w:val="04A0"/>
        </w:tblPrEx>
        <w:trPr>
          <w:trHeight w:val="432"/>
        </w:trPr>
        <w:tc>
          <w:tcPr>
            <w:tcW w:w="630" w:type="dxa"/>
          </w:tcPr>
          <w:p w:rsidR="002462AE" w:rsidRPr="00377969" w:rsidP="00377969" w14:paraId="1B4CEFE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087505C6" w14:textId="4EBBF258">
            <w:pPr>
              <w:rPr>
                <w:rFonts w:asciiTheme="minorHAnsi" w:hAnsiTheme="minorHAnsi" w:cstheme="minorHAnsi"/>
                <w:sz w:val="22"/>
              </w:rPr>
            </w:pPr>
            <w:r w:rsidRPr="00541428">
              <w:rPr>
                <w:rFonts w:asciiTheme="minorHAnsi" w:hAnsiTheme="minorHAnsi" w:cstheme="minorHAnsi"/>
                <w:sz w:val="22"/>
              </w:rPr>
              <w:t>Form 8992</w:t>
            </w:r>
          </w:p>
        </w:tc>
        <w:tc>
          <w:tcPr>
            <w:tcW w:w="5845" w:type="dxa"/>
            <w:shd w:val="clear" w:color="auto" w:fill="auto"/>
            <w:hideMark/>
          </w:tcPr>
          <w:p w:rsidR="002462AE" w:rsidRPr="00541428" w:rsidP="004B0B53" w14:paraId="0C6B3295" w14:textId="77777777">
            <w:pPr>
              <w:rPr>
                <w:rFonts w:asciiTheme="minorHAnsi" w:hAnsiTheme="minorHAnsi" w:cstheme="minorHAnsi"/>
                <w:sz w:val="22"/>
              </w:rPr>
            </w:pPr>
            <w:r w:rsidRPr="00541428">
              <w:rPr>
                <w:rFonts w:asciiTheme="minorHAnsi" w:hAnsiTheme="minorHAnsi" w:cstheme="minorHAnsi"/>
                <w:sz w:val="22"/>
              </w:rPr>
              <w:t>U.S Shareholder Calculation of Global Intangible Low-Taxed Income (GILTI).</w:t>
            </w:r>
          </w:p>
        </w:tc>
      </w:tr>
      <w:tr w14:paraId="2589114F" w14:textId="77777777" w:rsidTr="004B24F6">
        <w:tblPrEx>
          <w:tblW w:w="0" w:type="auto"/>
          <w:tblInd w:w="85" w:type="dxa"/>
          <w:tblLook w:val="04A0"/>
        </w:tblPrEx>
        <w:trPr>
          <w:trHeight w:val="432"/>
        </w:trPr>
        <w:tc>
          <w:tcPr>
            <w:tcW w:w="630" w:type="dxa"/>
          </w:tcPr>
          <w:p w:rsidR="002462AE" w:rsidRPr="00377969" w:rsidP="00377969" w14:paraId="21634B17"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C4C555C" w14:textId="719CA498">
            <w:pPr>
              <w:rPr>
                <w:rFonts w:asciiTheme="minorHAnsi" w:hAnsiTheme="minorHAnsi" w:cstheme="minorHAnsi"/>
                <w:sz w:val="22"/>
              </w:rPr>
            </w:pPr>
            <w:r w:rsidRPr="00541428">
              <w:rPr>
                <w:rFonts w:asciiTheme="minorHAnsi" w:hAnsiTheme="minorHAnsi" w:cstheme="minorHAnsi"/>
                <w:sz w:val="22"/>
              </w:rPr>
              <w:t>Form 8992 Sch-A</w:t>
            </w:r>
          </w:p>
        </w:tc>
        <w:tc>
          <w:tcPr>
            <w:tcW w:w="5845" w:type="dxa"/>
            <w:shd w:val="clear" w:color="auto" w:fill="auto"/>
          </w:tcPr>
          <w:p w:rsidR="002462AE" w:rsidRPr="00541428" w:rsidP="004B0B53" w14:paraId="77738382" w14:textId="77777777">
            <w:pPr>
              <w:rPr>
                <w:rFonts w:asciiTheme="minorHAnsi" w:hAnsiTheme="minorHAnsi" w:cstheme="minorHAnsi"/>
                <w:sz w:val="22"/>
              </w:rPr>
            </w:pPr>
            <w:r w:rsidRPr="00541428">
              <w:rPr>
                <w:rFonts w:asciiTheme="minorHAnsi" w:hAnsiTheme="minorHAnsi" w:cstheme="minorHAnsi"/>
                <w:sz w:val="22"/>
              </w:rPr>
              <w:t>Schedule A, Global Intangible Low-taxed Income (GILTI)</w:t>
            </w:r>
          </w:p>
        </w:tc>
      </w:tr>
      <w:tr w14:paraId="4F71D4B5" w14:textId="77777777" w:rsidTr="004B24F6">
        <w:tblPrEx>
          <w:tblW w:w="0" w:type="auto"/>
          <w:tblInd w:w="85" w:type="dxa"/>
          <w:tblLook w:val="04A0"/>
        </w:tblPrEx>
        <w:trPr>
          <w:trHeight w:val="432"/>
        </w:trPr>
        <w:tc>
          <w:tcPr>
            <w:tcW w:w="630" w:type="dxa"/>
          </w:tcPr>
          <w:p w:rsidR="002462AE" w:rsidRPr="00377969" w:rsidP="00377969" w14:paraId="50F6C460"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1669B993" w14:textId="79446C2C">
            <w:pPr>
              <w:rPr>
                <w:rFonts w:asciiTheme="minorHAnsi" w:hAnsiTheme="minorHAnsi" w:cstheme="minorHAnsi"/>
                <w:sz w:val="22"/>
              </w:rPr>
            </w:pPr>
            <w:r w:rsidRPr="00541428">
              <w:rPr>
                <w:rFonts w:asciiTheme="minorHAnsi" w:hAnsiTheme="minorHAnsi" w:cstheme="minorHAnsi"/>
                <w:sz w:val="22"/>
              </w:rPr>
              <w:t>Form 8992-Sch-B</w:t>
            </w:r>
          </w:p>
        </w:tc>
        <w:tc>
          <w:tcPr>
            <w:tcW w:w="5845" w:type="dxa"/>
            <w:shd w:val="clear" w:color="auto" w:fill="auto"/>
          </w:tcPr>
          <w:p w:rsidR="002462AE" w:rsidRPr="00541428" w:rsidP="004B0B53" w14:paraId="710106E1" w14:textId="77777777">
            <w:pPr>
              <w:rPr>
                <w:rFonts w:asciiTheme="minorHAnsi" w:hAnsiTheme="minorHAnsi" w:cstheme="minorHAnsi"/>
                <w:sz w:val="22"/>
              </w:rPr>
            </w:pPr>
            <w:r w:rsidRPr="00541428">
              <w:rPr>
                <w:rFonts w:asciiTheme="minorHAnsi" w:hAnsiTheme="minorHAnsi" w:cstheme="minorHAnsi"/>
                <w:sz w:val="22"/>
              </w:rPr>
              <w:t>Calculation of Global Intangible Low-Taxed Income (GILTI) for Members of a U. S. Consolidated Group Who Are U. S. Shareholders of a CFC</w:t>
            </w:r>
          </w:p>
        </w:tc>
      </w:tr>
      <w:tr w14:paraId="28645C90" w14:textId="77777777" w:rsidTr="004B24F6">
        <w:tblPrEx>
          <w:tblW w:w="0" w:type="auto"/>
          <w:tblInd w:w="85" w:type="dxa"/>
          <w:tblLook w:val="04A0"/>
        </w:tblPrEx>
        <w:trPr>
          <w:trHeight w:val="432"/>
        </w:trPr>
        <w:tc>
          <w:tcPr>
            <w:tcW w:w="630" w:type="dxa"/>
          </w:tcPr>
          <w:p w:rsidR="002462AE" w:rsidRPr="00377969" w:rsidP="00377969" w14:paraId="7E0F4FA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CF9FE0B" w14:textId="25D88266">
            <w:pPr>
              <w:rPr>
                <w:rFonts w:asciiTheme="minorHAnsi" w:hAnsiTheme="minorHAnsi" w:cstheme="minorHAnsi"/>
                <w:sz w:val="22"/>
              </w:rPr>
            </w:pPr>
            <w:r w:rsidRPr="00541428">
              <w:rPr>
                <w:rFonts w:asciiTheme="minorHAnsi" w:hAnsiTheme="minorHAnsi" w:cstheme="minorHAnsi"/>
                <w:sz w:val="22"/>
              </w:rPr>
              <w:t>Form 8993</w:t>
            </w:r>
          </w:p>
        </w:tc>
        <w:tc>
          <w:tcPr>
            <w:tcW w:w="5845" w:type="dxa"/>
            <w:shd w:val="clear" w:color="auto" w:fill="auto"/>
            <w:hideMark/>
          </w:tcPr>
          <w:p w:rsidR="002462AE" w:rsidRPr="00541428" w:rsidP="004B0B53" w14:paraId="7D93C11C" w14:textId="77777777">
            <w:pPr>
              <w:rPr>
                <w:rFonts w:asciiTheme="minorHAnsi" w:hAnsiTheme="minorHAnsi" w:cstheme="minorHAnsi"/>
                <w:sz w:val="22"/>
              </w:rPr>
            </w:pPr>
            <w:r w:rsidRPr="00541428">
              <w:rPr>
                <w:rFonts w:asciiTheme="minorHAnsi" w:hAnsiTheme="minorHAnsi" w:cstheme="minorHAnsi"/>
                <w:sz w:val="22"/>
              </w:rPr>
              <w:t>Section 250 Deduction for Foreign-Derived Intangible Income (FDII)and Global Intangible Low-Taxed Income (GILTI).</w:t>
            </w:r>
          </w:p>
        </w:tc>
      </w:tr>
      <w:tr w14:paraId="1D03560E" w14:textId="77777777" w:rsidTr="004B24F6">
        <w:tblPrEx>
          <w:tblW w:w="0" w:type="auto"/>
          <w:tblInd w:w="85" w:type="dxa"/>
          <w:tblLook w:val="04A0"/>
        </w:tblPrEx>
        <w:trPr>
          <w:trHeight w:val="432"/>
        </w:trPr>
        <w:tc>
          <w:tcPr>
            <w:tcW w:w="630" w:type="dxa"/>
          </w:tcPr>
          <w:p w:rsidR="002462AE" w:rsidRPr="00377969" w:rsidP="00377969" w14:paraId="30A5571A"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2D3FD0DD" w14:textId="2C6EC5C1">
            <w:pPr>
              <w:rPr>
                <w:rFonts w:asciiTheme="minorHAnsi" w:hAnsiTheme="minorHAnsi" w:cstheme="minorHAnsi"/>
                <w:sz w:val="22"/>
              </w:rPr>
            </w:pPr>
            <w:r w:rsidRPr="00541428">
              <w:rPr>
                <w:rFonts w:asciiTheme="minorHAnsi" w:hAnsiTheme="minorHAnsi" w:cstheme="minorHAnsi"/>
                <w:sz w:val="22"/>
              </w:rPr>
              <w:t>*Form 8994</w:t>
            </w:r>
          </w:p>
        </w:tc>
        <w:tc>
          <w:tcPr>
            <w:tcW w:w="5845" w:type="dxa"/>
            <w:shd w:val="clear" w:color="auto" w:fill="auto"/>
            <w:hideMark/>
          </w:tcPr>
          <w:p w:rsidR="002462AE" w:rsidRPr="00541428" w:rsidP="004B0B53" w14:paraId="043C6BE1" w14:textId="77777777">
            <w:pPr>
              <w:rPr>
                <w:rFonts w:asciiTheme="minorHAnsi" w:hAnsiTheme="minorHAnsi" w:cstheme="minorHAnsi"/>
                <w:sz w:val="22"/>
              </w:rPr>
            </w:pPr>
            <w:r w:rsidRPr="00541428">
              <w:rPr>
                <w:rFonts w:asciiTheme="minorHAnsi" w:hAnsiTheme="minorHAnsi" w:cstheme="minorHAnsi"/>
                <w:sz w:val="22"/>
              </w:rPr>
              <w:t>Employer Credit for Paid Family and Medical Leave</w:t>
            </w:r>
          </w:p>
        </w:tc>
      </w:tr>
      <w:tr w14:paraId="41A726B6" w14:textId="77777777" w:rsidTr="004B24F6">
        <w:tblPrEx>
          <w:tblW w:w="0" w:type="auto"/>
          <w:tblInd w:w="85" w:type="dxa"/>
          <w:tblLook w:val="04A0"/>
        </w:tblPrEx>
        <w:trPr>
          <w:trHeight w:val="432"/>
        </w:trPr>
        <w:tc>
          <w:tcPr>
            <w:tcW w:w="630" w:type="dxa"/>
          </w:tcPr>
          <w:p w:rsidR="002462AE" w:rsidRPr="00377969" w:rsidP="00377969" w14:paraId="1970CA3C"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4091D39" w14:textId="520B600E">
            <w:pPr>
              <w:rPr>
                <w:rFonts w:asciiTheme="minorHAnsi" w:hAnsiTheme="minorHAnsi" w:cstheme="minorHAnsi"/>
                <w:sz w:val="22"/>
              </w:rPr>
            </w:pPr>
            <w:r w:rsidRPr="00541428">
              <w:rPr>
                <w:rFonts w:asciiTheme="minorHAnsi" w:hAnsiTheme="minorHAnsi" w:cstheme="minorHAnsi"/>
                <w:sz w:val="22"/>
              </w:rPr>
              <w:t>*Form 8995</w:t>
            </w:r>
          </w:p>
        </w:tc>
        <w:tc>
          <w:tcPr>
            <w:tcW w:w="5845" w:type="dxa"/>
            <w:shd w:val="clear" w:color="auto" w:fill="auto"/>
          </w:tcPr>
          <w:p w:rsidR="002462AE" w:rsidRPr="00541428" w:rsidP="004B0B53" w14:paraId="0CB2C7C9" w14:textId="77777777">
            <w:pPr>
              <w:rPr>
                <w:rFonts w:asciiTheme="minorHAnsi" w:hAnsiTheme="minorHAnsi" w:cstheme="minorHAnsi"/>
                <w:sz w:val="22"/>
              </w:rPr>
            </w:pPr>
            <w:r w:rsidRPr="00541428">
              <w:rPr>
                <w:rFonts w:asciiTheme="minorHAnsi" w:hAnsiTheme="minorHAnsi" w:cstheme="minorHAnsi"/>
                <w:sz w:val="22"/>
              </w:rPr>
              <w:t>Qualified Business Income Deduction Simplified Computation</w:t>
            </w:r>
          </w:p>
        </w:tc>
      </w:tr>
      <w:tr w14:paraId="06D39006" w14:textId="77777777" w:rsidTr="004B24F6">
        <w:tblPrEx>
          <w:tblW w:w="0" w:type="auto"/>
          <w:tblInd w:w="85" w:type="dxa"/>
          <w:tblLook w:val="04A0"/>
        </w:tblPrEx>
        <w:trPr>
          <w:trHeight w:val="432"/>
        </w:trPr>
        <w:tc>
          <w:tcPr>
            <w:tcW w:w="630" w:type="dxa"/>
          </w:tcPr>
          <w:p w:rsidR="002462AE" w:rsidRPr="00377969" w:rsidP="00377969" w14:paraId="230E26A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484F2E7" w14:textId="170B2EC6">
            <w:pPr>
              <w:rPr>
                <w:rFonts w:asciiTheme="minorHAnsi" w:hAnsiTheme="minorHAnsi" w:cstheme="minorHAnsi"/>
                <w:sz w:val="22"/>
              </w:rPr>
            </w:pPr>
            <w:r w:rsidRPr="00541428">
              <w:rPr>
                <w:rFonts w:asciiTheme="minorHAnsi" w:hAnsiTheme="minorHAnsi" w:cstheme="minorHAnsi"/>
                <w:sz w:val="22"/>
              </w:rPr>
              <w:t xml:space="preserve">*Form 8995-A         </w:t>
            </w:r>
          </w:p>
        </w:tc>
        <w:tc>
          <w:tcPr>
            <w:tcW w:w="5845" w:type="dxa"/>
            <w:shd w:val="clear" w:color="auto" w:fill="auto"/>
            <w:hideMark/>
          </w:tcPr>
          <w:p w:rsidR="002462AE" w:rsidRPr="00541428" w:rsidP="004B0B53" w14:paraId="3B675924" w14:textId="77777777">
            <w:pPr>
              <w:rPr>
                <w:rFonts w:asciiTheme="minorHAnsi" w:hAnsiTheme="minorHAnsi" w:cstheme="minorHAnsi"/>
                <w:sz w:val="22"/>
              </w:rPr>
            </w:pPr>
            <w:r w:rsidRPr="00541428">
              <w:rPr>
                <w:rFonts w:asciiTheme="minorHAnsi" w:hAnsiTheme="minorHAnsi" w:cstheme="minorHAnsi"/>
                <w:sz w:val="22"/>
              </w:rPr>
              <w:t>Qualified Business Income Deduction</w:t>
            </w:r>
          </w:p>
        </w:tc>
      </w:tr>
      <w:tr w14:paraId="070F6CBA" w14:textId="77777777" w:rsidTr="004B24F6">
        <w:tblPrEx>
          <w:tblW w:w="0" w:type="auto"/>
          <w:tblInd w:w="85" w:type="dxa"/>
          <w:tblLook w:val="04A0"/>
        </w:tblPrEx>
        <w:trPr>
          <w:trHeight w:val="432"/>
        </w:trPr>
        <w:tc>
          <w:tcPr>
            <w:tcW w:w="630" w:type="dxa"/>
          </w:tcPr>
          <w:p w:rsidR="002462AE" w:rsidRPr="00377969" w:rsidP="00377969" w14:paraId="558C466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D48F6C4" w14:textId="70ED2AB5">
            <w:pPr>
              <w:rPr>
                <w:rFonts w:asciiTheme="minorHAnsi" w:hAnsiTheme="minorHAnsi" w:cstheme="minorHAnsi"/>
                <w:sz w:val="22"/>
              </w:rPr>
            </w:pPr>
            <w:r w:rsidRPr="00541428">
              <w:rPr>
                <w:rFonts w:asciiTheme="minorHAnsi" w:hAnsiTheme="minorHAnsi" w:cstheme="minorHAnsi"/>
                <w:sz w:val="22"/>
              </w:rPr>
              <w:t xml:space="preserve">*Form 8995-A (SCH A)  </w:t>
            </w:r>
          </w:p>
        </w:tc>
        <w:tc>
          <w:tcPr>
            <w:tcW w:w="5845" w:type="dxa"/>
            <w:shd w:val="clear" w:color="auto" w:fill="auto"/>
            <w:hideMark/>
          </w:tcPr>
          <w:p w:rsidR="002462AE" w:rsidRPr="00541428" w:rsidP="004B0B53" w14:paraId="732FAD11" w14:textId="77777777">
            <w:pPr>
              <w:rPr>
                <w:rFonts w:asciiTheme="minorHAnsi" w:hAnsiTheme="minorHAnsi" w:cstheme="minorHAnsi"/>
                <w:sz w:val="22"/>
              </w:rPr>
            </w:pPr>
            <w:r w:rsidRPr="00541428">
              <w:rPr>
                <w:rFonts w:asciiTheme="minorHAnsi" w:hAnsiTheme="minorHAnsi" w:cstheme="minorHAnsi"/>
                <w:sz w:val="22"/>
              </w:rPr>
              <w:t>Specified Service Trades or Businesses</w:t>
            </w:r>
          </w:p>
        </w:tc>
      </w:tr>
      <w:tr w14:paraId="4D1E1C42" w14:textId="77777777" w:rsidTr="004B24F6">
        <w:tblPrEx>
          <w:tblW w:w="0" w:type="auto"/>
          <w:tblInd w:w="85" w:type="dxa"/>
          <w:tblLook w:val="04A0"/>
        </w:tblPrEx>
        <w:trPr>
          <w:trHeight w:val="432"/>
        </w:trPr>
        <w:tc>
          <w:tcPr>
            <w:tcW w:w="630" w:type="dxa"/>
          </w:tcPr>
          <w:p w:rsidR="002462AE" w:rsidRPr="00377969" w:rsidP="00377969" w14:paraId="7EF4FF57"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5CABF4F" w14:textId="0174F559">
            <w:pPr>
              <w:rPr>
                <w:rFonts w:asciiTheme="minorHAnsi" w:hAnsiTheme="minorHAnsi" w:cstheme="minorHAnsi"/>
                <w:sz w:val="22"/>
              </w:rPr>
            </w:pPr>
            <w:r w:rsidRPr="00541428">
              <w:rPr>
                <w:rFonts w:asciiTheme="minorHAnsi" w:hAnsiTheme="minorHAnsi" w:cstheme="minorHAnsi"/>
                <w:sz w:val="22"/>
              </w:rPr>
              <w:t>*Form 8995-A (SCH B)</w:t>
            </w:r>
          </w:p>
        </w:tc>
        <w:tc>
          <w:tcPr>
            <w:tcW w:w="5845" w:type="dxa"/>
            <w:shd w:val="clear" w:color="auto" w:fill="auto"/>
            <w:hideMark/>
          </w:tcPr>
          <w:p w:rsidR="002462AE" w:rsidRPr="00541428" w:rsidP="004B0B53" w14:paraId="7E1A2C30" w14:textId="77777777">
            <w:pPr>
              <w:rPr>
                <w:rFonts w:asciiTheme="minorHAnsi" w:hAnsiTheme="minorHAnsi" w:cstheme="minorHAnsi"/>
                <w:sz w:val="22"/>
              </w:rPr>
            </w:pPr>
            <w:r w:rsidRPr="00541428">
              <w:rPr>
                <w:rFonts w:asciiTheme="minorHAnsi" w:hAnsiTheme="minorHAnsi" w:cstheme="minorHAnsi"/>
                <w:sz w:val="22"/>
              </w:rPr>
              <w:t xml:space="preserve">Aggregation of Business Operations </w:t>
            </w:r>
          </w:p>
        </w:tc>
      </w:tr>
      <w:tr w14:paraId="2AB5FAA7" w14:textId="77777777" w:rsidTr="004B24F6">
        <w:tblPrEx>
          <w:tblW w:w="0" w:type="auto"/>
          <w:tblInd w:w="85" w:type="dxa"/>
          <w:tblLook w:val="04A0"/>
        </w:tblPrEx>
        <w:trPr>
          <w:trHeight w:val="432"/>
        </w:trPr>
        <w:tc>
          <w:tcPr>
            <w:tcW w:w="630" w:type="dxa"/>
          </w:tcPr>
          <w:p w:rsidR="002462AE" w:rsidRPr="00377969" w:rsidP="00377969" w14:paraId="20909EB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72EDC55" w14:textId="17F4ACA9">
            <w:pPr>
              <w:rPr>
                <w:rFonts w:asciiTheme="minorHAnsi" w:hAnsiTheme="minorHAnsi" w:cstheme="minorHAnsi"/>
                <w:sz w:val="22"/>
              </w:rPr>
            </w:pPr>
            <w:r w:rsidRPr="00541428">
              <w:rPr>
                <w:rFonts w:asciiTheme="minorHAnsi" w:hAnsiTheme="minorHAnsi" w:cstheme="minorHAnsi"/>
                <w:sz w:val="22"/>
              </w:rPr>
              <w:t xml:space="preserve">*Form 8995-A (SCH C) </w:t>
            </w:r>
          </w:p>
        </w:tc>
        <w:tc>
          <w:tcPr>
            <w:tcW w:w="5845" w:type="dxa"/>
            <w:shd w:val="clear" w:color="auto" w:fill="auto"/>
            <w:hideMark/>
          </w:tcPr>
          <w:p w:rsidR="002462AE" w:rsidRPr="00541428" w:rsidP="004B0B53" w14:paraId="7BC75FDF" w14:textId="77777777">
            <w:pPr>
              <w:rPr>
                <w:rFonts w:asciiTheme="minorHAnsi" w:hAnsiTheme="minorHAnsi" w:cstheme="minorHAnsi"/>
                <w:sz w:val="22"/>
              </w:rPr>
            </w:pPr>
            <w:r w:rsidRPr="00541428">
              <w:rPr>
                <w:rFonts w:asciiTheme="minorHAnsi" w:hAnsiTheme="minorHAnsi" w:cstheme="minorHAnsi"/>
                <w:sz w:val="22"/>
              </w:rPr>
              <w:t>Loss Netting And Carryforward</w:t>
            </w:r>
          </w:p>
        </w:tc>
      </w:tr>
      <w:tr w14:paraId="4AED4639" w14:textId="77777777" w:rsidTr="004B24F6">
        <w:tblPrEx>
          <w:tblW w:w="0" w:type="auto"/>
          <w:tblInd w:w="85" w:type="dxa"/>
          <w:tblLook w:val="04A0"/>
        </w:tblPrEx>
        <w:trPr>
          <w:trHeight w:val="432"/>
        </w:trPr>
        <w:tc>
          <w:tcPr>
            <w:tcW w:w="630" w:type="dxa"/>
          </w:tcPr>
          <w:p w:rsidR="002462AE" w:rsidRPr="00377969" w:rsidP="00377969" w14:paraId="559CD04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25DB043" w14:textId="6726C693">
            <w:pPr>
              <w:rPr>
                <w:rFonts w:asciiTheme="minorHAnsi" w:hAnsiTheme="minorHAnsi" w:cstheme="minorHAnsi"/>
                <w:sz w:val="22"/>
              </w:rPr>
            </w:pPr>
            <w:r w:rsidRPr="00541428">
              <w:rPr>
                <w:rFonts w:asciiTheme="minorHAnsi" w:hAnsiTheme="minorHAnsi" w:cstheme="minorHAnsi"/>
                <w:sz w:val="22"/>
              </w:rPr>
              <w:t xml:space="preserve">*Form 8995-A (SCH D) </w:t>
            </w:r>
          </w:p>
        </w:tc>
        <w:tc>
          <w:tcPr>
            <w:tcW w:w="5845" w:type="dxa"/>
            <w:shd w:val="clear" w:color="auto" w:fill="auto"/>
          </w:tcPr>
          <w:p w:rsidR="002462AE" w:rsidRPr="00541428" w:rsidP="004B0B53" w14:paraId="7F3FBAC6" w14:textId="77777777">
            <w:pPr>
              <w:rPr>
                <w:rFonts w:asciiTheme="minorHAnsi" w:hAnsiTheme="minorHAnsi" w:cstheme="minorHAnsi"/>
                <w:sz w:val="22"/>
              </w:rPr>
            </w:pPr>
            <w:r w:rsidRPr="00541428">
              <w:rPr>
                <w:rFonts w:asciiTheme="minorHAnsi" w:hAnsiTheme="minorHAnsi" w:cstheme="minorHAnsi"/>
                <w:sz w:val="22"/>
              </w:rPr>
              <w:t>Special Rules for Patrons Of Agricultural Or Horticultural Cooperatives</w:t>
            </w:r>
          </w:p>
        </w:tc>
      </w:tr>
      <w:tr w14:paraId="45D8420E" w14:textId="77777777" w:rsidTr="004B24F6">
        <w:tblPrEx>
          <w:tblW w:w="0" w:type="auto"/>
          <w:tblInd w:w="85" w:type="dxa"/>
          <w:tblLook w:val="04A0"/>
        </w:tblPrEx>
        <w:trPr>
          <w:trHeight w:val="432"/>
        </w:trPr>
        <w:tc>
          <w:tcPr>
            <w:tcW w:w="630" w:type="dxa"/>
          </w:tcPr>
          <w:p w:rsidR="002462AE" w:rsidRPr="00377969" w:rsidP="00377969" w14:paraId="300FD50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0BABE222" w14:textId="7BEF8D62">
            <w:pPr>
              <w:rPr>
                <w:rFonts w:asciiTheme="minorHAnsi" w:hAnsiTheme="minorHAnsi" w:cstheme="minorHAnsi"/>
                <w:color w:val="4F81BD" w:themeColor="accent1"/>
                <w:sz w:val="22"/>
              </w:rPr>
            </w:pPr>
            <w:r w:rsidRPr="00541428">
              <w:rPr>
                <w:rFonts w:asciiTheme="minorHAnsi" w:hAnsiTheme="minorHAnsi" w:cstheme="minorHAnsi"/>
                <w:sz w:val="22"/>
              </w:rPr>
              <w:t>Form 8996</w:t>
            </w:r>
          </w:p>
        </w:tc>
        <w:tc>
          <w:tcPr>
            <w:tcW w:w="5845" w:type="dxa"/>
            <w:shd w:val="clear" w:color="auto" w:fill="auto"/>
          </w:tcPr>
          <w:p w:rsidR="002462AE" w:rsidRPr="00541428" w:rsidP="004B0B53" w14:paraId="5C0EFBA1" w14:textId="77777777">
            <w:pPr>
              <w:rPr>
                <w:rFonts w:asciiTheme="minorHAnsi" w:hAnsiTheme="minorHAnsi" w:cstheme="minorHAnsi"/>
                <w:color w:val="4F81BD" w:themeColor="accent1"/>
                <w:sz w:val="22"/>
              </w:rPr>
            </w:pPr>
            <w:r w:rsidRPr="00541428">
              <w:rPr>
                <w:rFonts w:asciiTheme="minorHAnsi" w:hAnsiTheme="minorHAnsi" w:cstheme="minorHAnsi"/>
                <w:sz w:val="22"/>
              </w:rPr>
              <w:t>Qualified Opportunity Fund</w:t>
            </w:r>
          </w:p>
        </w:tc>
      </w:tr>
      <w:tr w14:paraId="544B0D27" w14:textId="77777777" w:rsidTr="004B24F6">
        <w:tblPrEx>
          <w:tblW w:w="0" w:type="auto"/>
          <w:tblInd w:w="85" w:type="dxa"/>
          <w:tblLook w:val="04A0"/>
        </w:tblPrEx>
        <w:trPr>
          <w:trHeight w:val="432"/>
        </w:trPr>
        <w:tc>
          <w:tcPr>
            <w:tcW w:w="630" w:type="dxa"/>
          </w:tcPr>
          <w:p w:rsidR="002462AE" w:rsidRPr="00377969" w:rsidP="00377969" w14:paraId="504A195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146AE283" w14:textId="6A6C1AB9">
            <w:pPr>
              <w:rPr>
                <w:rFonts w:asciiTheme="minorHAnsi" w:hAnsiTheme="minorHAnsi" w:cstheme="minorHAnsi"/>
                <w:sz w:val="22"/>
              </w:rPr>
            </w:pPr>
            <w:r w:rsidRPr="00541428">
              <w:rPr>
                <w:rFonts w:asciiTheme="minorHAnsi" w:hAnsiTheme="minorHAnsi" w:cstheme="minorHAnsi"/>
                <w:sz w:val="22"/>
              </w:rPr>
              <w:t>Form 8997</w:t>
            </w:r>
          </w:p>
        </w:tc>
        <w:tc>
          <w:tcPr>
            <w:tcW w:w="5845" w:type="dxa"/>
            <w:shd w:val="clear" w:color="auto" w:fill="auto"/>
          </w:tcPr>
          <w:p w:rsidR="002462AE" w:rsidRPr="00541428" w:rsidP="004B0B53" w14:paraId="638083BE" w14:textId="77777777">
            <w:pPr>
              <w:rPr>
                <w:rFonts w:asciiTheme="minorHAnsi" w:hAnsiTheme="minorHAnsi" w:cstheme="minorHAnsi"/>
                <w:sz w:val="22"/>
              </w:rPr>
            </w:pPr>
            <w:r w:rsidRPr="00541428">
              <w:rPr>
                <w:rFonts w:asciiTheme="minorHAnsi" w:hAnsiTheme="minorHAnsi" w:cstheme="minorHAnsi"/>
                <w:sz w:val="22"/>
              </w:rPr>
              <w:t>Initial and Annual Statement of Qualified Opportunity Fund (QOF) Investments</w:t>
            </w:r>
          </w:p>
        </w:tc>
      </w:tr>
      <w:tr w14:paraId="30E7046C" w14:textId="77777777" w:rsidTr="004B24F6">
        <w:tblPrEx>
          <w:tblW w:w="0" w:type="auto"/>
          <w:tblInd w:w="85" w:type="dxa"/>
          <w:tblLook w:val="04A0"/>
        </w:tblPrEx>
        <w:trPr>
          <w:trHeight w:val="432"/>
        </w:trPr>
        <w:tc>
          <w:tcPr>
            <w:tcW w:w="630" w:type="dxa"/>
          </w:tcPr>
          <w:p w:rsidR="002462AE" w:rsidRPr="00377969" w:rsidP="00377969" w14:paraId="422A77AA"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5E44780B" w14:textId="45BB6BFC">
            <w:pPr>
              <w:rPr>
                <w:rFonts w:asciiTheme="minorHAnsi" w:hAnsiTheme="minorHAnsi" w:cstheme="minorHAnsi"/>
                <w:color w:val="4F81BD" w:themeColor="accent1"/>
                <w:sz w:val="22"/>
              </w:rPr>
            </w:pPr>
            <w:r w:rsidRPr="00541428">
              <w:rPr>
                <w:rFonts w:asciiTheme="minorHAnsi" w:hAnsiTheme="minorHAnsi" w:cstheme="minorHAnsi"/>
                <w:sz w:val="22"/>
              </w:rPr>
              <w:t xml:space="preserve">Form 926  </w:t>
            </w:r>
          </w:p>
        </w:tc>
        <w:tc>
          <w:tcPr>
            <w:tcW w:w="5845" w:type="dxa"/>
            <w:shd w:val="clear" w:color="auto" w:fill="auto"/>
          </w:tcPr>
          <w:p w:rsidR="002462AE" w:rsidRPr="00541428" w:rsidP="004B0B53" w14:paraId="03BE26E6" w14:textId="77777777">
            <w:pPr>
              <w:rPr>
                <w:rFonts w:asciiTheme="minorHAnsi" w:hAnsiTheme="minorHAnsi" w:cstheme="minorHAnsi"/>
                <w:color w:val="4F81BD" w:themeColor="accent1"/>
                <w:sz w:val="22"/>
              </w:rPr>
            </w:pPr>
            <w:r w:rsidRPr="00541428">
              <w:rPr>
                <w:rFonts w:asciiTheme="minorHAnsi" w:hAnsiTheme="minorHAnsi" w:cstheme="minorHAnsi"/>
                <w:sz w:val="22"/>
              </w:rPr>
              <w:t>Return by a U.S. Transferor of Property to a Foreign Corporation</w:t>
            </w:r>
          </w:p>
        </w:tc>
      </w:tr>
      <w:tr w14:paraId="5425F793" w14:textId="77777777" w:rsidTr="004B24F6">
        <w:tblPrEx>
          <w:tblW w:w="0" w:type="auto"/>
          <w:tblInd w:w="85" w:type="dxa"/>
          <w:tblLook w:val="04A0"/>
        </w:tblPrEx>
        <w:trPr>
          <w:trHeight w:val="432"/>
        </w:trPr>
        <w:tc>
          <w:tcPr>
            <w:tcW w:w="630" w:type="dxa"/>
          </w:tcPr>
          <w:p w:rsidR="002462AE" w:rsidRPr="00377969" w:rsidP="00377969" w14:paraId="408E3E7E"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29A165EC" w14:textId="723D9BC8">
            <w:pPr>
              <w:rPr>
                <w:rFonts w:asciiTheme="minorHAnsi" w:hAnsiTheme="minorHAnsi" w:cstheme="minorHAnsi"/>
                <w:sz w:val="22"/>
              </w:rPr>
            </w:pPr>
            <w:r w:rsidRPr="00541428">
              <w:rPr>
                <w:rFonts w:asciiTheme="minorHAnsi" w:hAnsiTheme="minorHAnsi" w:cstheme="minorHAnsi"/>
                <w:sz w:val="22"/>
              </w:rPr>
              <w:t>Form 965-B</w:t>
            </w:r>
          </w:p>
        </w:tc>
        <w:tc>
          <w:tcPr>
            <w:tcW w:w="5845" w:type="dxa"/>
            <w:shd w:val="clear" w:color="auto" w:fill="auto"/>
          </w:tcPr>
          <w:p w:rsidR="002462AE" w:rsidRPr="00541428" w:rsidP="004B0B53" w14:paraId="2FCFDB8A" w14:textId="77777777">
            <w:pPr>
              <w:rPr>
                <w:rFonts w:asciiTheme="minorHAnsi" w:hAnsiTheme="minorHAnsi" w:cstheme="minorHAnsi"/>
                <w:sz w:val="22"/>
              </w:rPr>
            </w:pPr>
            <w:r w:rsidRPr="00541428">
              <w:rPr>
                <w:rFonts w:asciiTheme="minorHAnsi" w:hAnsiTheme="minorHAnsi" w:cstheme="minorHAnsi"/>
                <w:sz w:val="22"/>
              </w:rPr>
              <w:t>Corporate and Real Estate Investment Trust (REIT) Report of Net 965 Tax Liability and Electing REIT Report of 965 Amounts</w:t>
            </w:r>
          </w:p>
        </w:tc>
      </w:tr>
      <w:tr w14:paraId="7231F180" w14:textId="77777777" w:rsidTr="004B24F6">
        <w:tblPrEx>
          <w:tblW w:w="0" w:type="auto"/>
          <w:tblInd w:w="85" w:type="dxa"/>
          <w:tblLook w:val="04A0"/>
        </w:tblPrEx>
        <w:trPr>
          <w:trHeight w:val="432"/>
        </w:trPr>
        <w:tc>
          <w:tcPr>
            <w:tcW w:w="630" w:type="dxa"/>
          </w:tcPr>
          <w:p w:rsidR="002462AE" w:rsidRPr="00377969" w:rsidP="00377969" w14:paraId="21607005"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4F97B651" w14:textId="2C0044E9">
            <w:pPr>
              <w:rPr>
                <w:rFonts w:asciiTheme="minorHAnsi" w:hAnsiTheme="minorHAnsi" w:cstheme="minorHAnsi"/>
                <w:sz w:val="22"/>
              </w:rPr>
            </w:pPr>
            <w:r w:rsidRPr="00541428">
              <w:rPr>
                <w:rFonts w:asciiTheme="minorHAnsi" w:hAnsiTheme="minorHAnsi" w:cstheme="minorHAnsi"/>
                <w:sz w:val="22"/>
              </w:rPr>
              <w:t>Form 965-C</w:t>
            </w:r>
          </w:p>
        </w:tc>
        <w:tc>
          <w:tcPr>
            <w:tcW w:w="5845" w:type="dxa"/>
            <w:shd w:val="clear" w:color="auto" w:fill="auto"/>
          </w:tcPr>
          <w:p w:rsidR="002462AE" w:rsidRPr="00541428" w:rsidP="004B0B53" w14:paraId="0A3A1B32" w14:textId="77777777">
            <w:pPr>
              <w:rPr>
                <w:rFonts w:asciiTheme="minorHAnsi" w:hAnsiTheme="minorHAnsi" w:cstheme="minorHAnsi"/>
                <w:sz w:val="22"/>
              </w:rPr>
            </w:pPr>
            <w:r w:rsidRPr="00541428">
              <w:rPr>
                <w:rFonts w:asciiTheme="minorHAnsi" w:hAnsiTheme="minorHAnsi" w:cstheme="minorHAnsi"/>
                <w:sz w:val="22"/>
              </w:rPr>
              <w:t>Transfer Agreement Under Section 965(h)(3)</w:t>
            </w:r>
          </w:p>
        </w:tc>
      </w:tr>
      <w:tr w14:paraId="3E9C15D9" w14:textId="77777777" w:rsidTr="004B24F6">
        <w:tblPrEx>
          <w:tblW w:w="0" w:type="auto"/>
          <w:tblInd w:w="85" w:type="dxa"/>
          <w:tblLook w:val="04A0"/>
        </w:tblPrEx>
        <w:trPr>
          <w:trHeight w:val="432"/>
        </w:trPr>
        <w:tc>
          <w:tcPr>
            <w:tcW w:w="630" w:type="dxa"/>
          </w:tcPr>
          <w:p w:rsidR="002462AE" w:rsidRPr="00377969" w:rsidP="00377969" w14:paraId="66F5F496"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010ABF61" w14:textId="0BB62D56">
            <w:pPr>
              <w:rPr>
                <w:rFonts w:asciiTheme="minorHAnsi" w:hAnsiTheme="minorHAnsi" w:cstheme="minorHAnsi"/>
                <w:sz w:val="22"/>
              </w:rPr>
            </w:pPr>
            <w:r w:rsidRPr="00541428">
              <w:rPr>
                <w:rFonts w:asciiTheme="minorHAnsi" w:hAnsiTheme="minorHAnsi" w:cstheme="minorHAnsi"/>
                <w:sz w:val="22"/>
              </w:rPr>
              <w:t>Form 965-D</w:t>
            </w:r>
          </w:p>
        </w:tc>
        <w:tc>
          <w:tcPr>
            <w:tcW w:w="5845" w:type="dxa"/>
            <w:shd w:val="clear" w:color="auto" w:fill="auto"/>
          </w:tcPr>
          <w:p w:rsidR="002462AE" w:rsidRPr="00541428" w:rsidP="004B0B53" w14:paraId="145C93BA" w14:textId="77777777">
            <w:pPr>
              <w:rPr>
                <w:rFonts w:asciiTheme="minorHAnsi" w:hAnsiTheme="minorHAnsi" w:cstheme="minorHAnsi"/>
                <w:sz w:val="22"/>
              </w:rPr>
            </w:pPr>
            <w:r w:rsidRPr="00541428">
              <w:rPr>
                <w:rFonts w:asciiTheme="minorHAnsi" w:hAnsiTheme="minorHAnsi" w:cstheme="minorHAnsi"/>
                <w:sz w:val="22"/>
              </w:rPr>
              <w:t>Transfer Agreement Under 965(i)(2)</w:t>
            </w:r>
          </w:p>
        </w:tc>
      </w:tr>
      <w:tr w14:paraId="7948A736" w14:textId="77777777" w:rsidTr="004B24F6">
        <w:tblPrEx>
          <w:tblW w:w="0" w:type="auto"/>
          <w:tblInd w:w="85" w:type="dxa"/>
          <w:tblLook w:val="04A0"/>
        </w:tblPrEx>
        <w:trPr>
          <w:trHeight w:val="432"/>
        </w:trPr>
        <w:tc>
          <w:tcPr>
            <w:tcW w:w="630" w:type="dxa"/>
          </w:tcPr>
          <w:p w:rsidR="002462AE" w:rsidRPr="00377969" w:rsidP="00377969" w14:paraId="31117F3D" w14:textId="77777777">
            <w:pPr>
              <w:pStyle w:val="ListParagraph"/>
              <w:numPr>
                <w:ilvl w:val="0"/>
                <w:numId w:val="32"/>
              </w:numPr>
              <w:rPr>
                <w:rFonts w:asciiTheme="minorHAnsi" w:hAnsiTheme="minorHAnsi" w:cstheme="minorHAnsi"/>
              </w:rPr>
            </w:pPr>
          </w:p>
        </w:tc>
        <w:tc>
          <w:tcPr>
            <w:tcW w:w="2790" w:type="dxa"/>
            <w:shd w:val="clear" w:color="auto" w:fill="auto"/>
            <w:noWrap/>
          </w:tcPr>
          <w:p w:rsidR="002462AE" w:rsidRPr="00541428" w:rsidP="004B0B53" w14:paraId="04FEEB8F" w14:textId="04B50F1D">
            <w:pPr>
              <w:rPr>
                <w:rFonts w:asciiTheme="minorHAnsi" w:hAnsiTheme="minorHAnsi" w:cstheme="minorHAnsi"/>
                <w:sz w:val="22"/>
              </w:rPr>
            </w:pPr>
            <w:r w:rsidRPr="00541428">
              <w:rPr>
                <w:rFonts w:asciiTheme="minorHAnsi" w:hAnsiTheme="minorHAnsi" w:cstheme="minorHAnsi"/>
                <w:sz w:val="22"/>
              </w:rPr>
              <w:t>Form 965-E</w:t>
            </w:r>
          </w:p>
        </w:tc>
        <w:tc>
          <w:tcPr>
            <w:tcW w:w="5845" w:type="dxa"/>
            <w:shd w:val="clear" w:color="auto" w:fill="auto"/>
          </w:tcPr>
          <w:p w:rsidR="002462AE" w:rsidRPr="00541428" w:rsidP="004B0B53" w14:paraId="429F6DEB" w14:textId="77777777">
            <w:pPr>
              <w:rPr>
                <w:rFonts w:asciiTheme="minorHAnsi" w:hAnsiTheme="minorHAnsi" w:cstheme="minorHAnsi"/>
                <w:sz w:val="22"/>
              </w:rPr>
            </w:pPr>
            <w:r w:rsidRPr="00541428">
              <w:rPr>
                <w:rFonts w:asciiTheme="minorHAnsi" w:hAnsiTheme="minorHAnsi" w:cstheme="minorHAnsi"/>
                <w:sz w:val="22"/>
              </w:rPr>
              <w:t>Consent Agreement Under 965(i)(4)(D)</w:t>
            </w:r>
          </w:p>
        </w:tc>
      </w:tr>
      <w:tr w14:paraId="482DF65C" w14:textId="77777777" w:rsidTr="004B24F6">
        <w:tblPrEx>
          <w:tblW w:w="0" w:type="auto"/>
          <w:tblInd w:w="85" w:type="dxa"/>
          <w:tblLook w:val="04A0"/>
        </w:tblPrEx>
        <w:trPr>
          <w:trHeight w:val="432"/>
        </w:trPr>
        <w:tc>
          <w:tcPr>
            <w:tcW w:w="630" w:type="dxa"/>
          </w:tcPr>
          <w:p w:rsidR="002462AE" w:rsidRPr="00377969" w:rsidP="00377969" w14:paraId="6466BAE6"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7343B076" w14:textId="074B0761">
            <w:pPr>
              <w:rPr>
                <w:rFonts w:asciiTheme="minorHAnsi" w:hAnsiTheme="minorHAnsi" w:cstheme="minorHAnsi"/>
                <w:sz w:val="22"/>
              </w:rPr>
            </w:pPr>
            <w:r w:rsidRPr="00541428">
              <w:rPr>
                <w:rFonts w:asciiTheme="minorHAnsi" w:hAnsiTheme="minorHAnsi" w:cstheme="minorHAnsi"/>
                <w:sz w:val="22"/>
              </w:rPr>
              <w:t>Form 966</w:t>
            </w:r>
          </w:p>
        </w:tc>
        <w:tc>
          <w:tcPr>
            <w:tcW w:w="5845" w:type="dxa"/>
            <w:shd w:val="clear" w:color="auto" w:fill="auto"/>
            <w:hideMark/>
          </w:tcPr>
          <w:p w:rsidR="002462AE" w:rsidRPr="00541428" w:rsidP="004B0B53" w14:paraId="06D583CD" w14:textId="77777777">
            <w:pPr>
              <w:rPr>
                <w:rFonts w:asciiTheme="minorHAnsi" w:hAnsiTheme="minorHAnsi" w:cstheme="minorHAnsi"/>
                <w:sz w:val="22"/>
              </w:rPr>
            </w:pPr>
            <w:r w:rsidRPr="00541428">
              <w:rPr>
                <w:rFonts w:asciiTheme="minorHAnsi" w:hAnsiTheme="minorHAnsi" w:cstheme="minorHAnsi"/>
                <w:sz w:val="22"/>
              </w:rPr>
              <w:t>Corporate Dissolution or Liquidation</w:t>
            </w:r>
          </w:p>
        </w:tc>
      </w:tr>
      <w:tr w14:paraId="59958048" w14:textId="77777777" w:rsidTr="004B24F6">
        <w:tblPrEx>
          <w:tblW w:w="0" w:type="auto"/>
          <w:tblInd w:w="85" w:type="dxa"/>
          <w:tblLook w:val="04A0"/>
        </w:tblPrEx>
        <w:trPr>
          <w:trHeight w:val="432"/>
        </w:trPr>
        <w:tc>
          <w:tcPr>
            <w:tcW w:w="630" w:type="dxa"/>
          </w:tcPr>
          <w:p w:rsidR="002462AE" w:rsidRPr="00377969" w:rsidP="00377969" w14:paraId="7779BB4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26510BAE" w14:textId="541CFF44">
            <w:pPr>
              <w:rPr>
                <w:rFonts w:asciiTheme="minorHAnsi" w:hAnsiTheme="minorHAnsi" w:cstheme="minorHAnsi"/>
                <w:sz w:val="22"/>
              </w:rPr>
            </w:pPr>
            <w:r w:rsidRPr="00541428">
              <w:rPr>
                <w:rFonts w:asciiTheme="minorHAnsi" w:hAnsiTheme="minorHAnsi" w:cstheme="minorHAnsi"/>
                <w:sz w:val="22"/>
              </w:rPr>
              <w:t>*Form 970</w:t>
            </w:r>
          </w:p>
        </w:tc>
        <w:tc>
          <w:tcPr>
            <w:tcW w:w="5845" w:type="dxa"/>
            <w:shd w:val="clear" w:color="auto" w:fill="auto"/>
            <w:hideMark/>
          </w:tcPr>
          <w:p w:rsidR="002462AE" w:rsidRPr="00541428" w:rsidP="004B0B53" w14:paraId="0E39C70A" w14:textId="77777777">
            <w:pPr>
              <w:rPr>
                <w:rFonts w:asciiTheme="minorHAnsi" w:hAnsiTheme="minorHAnsi" w:cstheme="minorHAnsi"/>
                <w:sz w:val="22"/>
              </w:rPr>
            </w:pPr>
            <w:r w:rsidRPr="00541428">
              <w:rPr>
                <w:rFonts w:asciiTheme="minorHAnsi" w:hAnsiTheme="minorHAnsi" w:cstheme="minorHAnsi"/>
                <w:sz w:val="22"/>
              </w:rPr>
              <w:t>Application to Use LIFO Inventory Method</w:t>
            </w:r>
          </w:p>
        </w:tc>
      </w:tr>
      <w:tr w14:paraId="0157A808" w14:textId="77777777" w:rsidTr="004B24F6">
        <w:tblPrEx>
          <w:tblW w:w="0" w:type="auto"/>
          <w:tblInd w:w="85" w:type="dxa"/>
          <w:tblLook w:val="04A0"/>
        </w:tblPrEx>
        <w:trPr>
          <w:trHeight w:val="432"/>
        </w:trPr>
        <w:tc>
          <w:tcPr>
            <w:tcW w:w="630" w:type="dxa"/>
          </w:tcPr>
          <w:p w:rsidR="002462AE" w:rsidRPr="00377969" w:rsidP="00377969" w14:paraId="7F882013"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7672618" w14:textId="14118781">
            <w:pPr>
              <w:rPr>
                <w:rFonts w:asciiTheme="minorHAnsi" w:hAnsiTheme="minorHAnsi" w:cstheme="minorHAnsi"/>
                <w:sz w:val="22"/>
              </w:rPr>
            </w:pPr>
            <w:r w:rsidRPr="00541428">
              <w:rPr>
                <w:rFonts w:asciiTheme="minorHAnsi" w:hAnsiTheme="minorHAnsi" w:cstheme="minorHAnsi"/>
                <w:sz w:val="22"/>
              </w:rPr>
              <w:t>*Form 972</w:t>
            </w:r>
          </w:p>
        </w:tc>
        <w:tc>
          <w:tcPr>
            <w:tcW w:w="5845" w:type="dxa"/>
            <w:shd w:val="clear" w:color="auto" w:fill="auto"/>
            <w:hideMark/>
          </w:tcPr>
          <w:p w:rsidR="002462AE" w:rsidRPr="00541428" w:rsidP="004B0B53" w14:paraId="2B2D3BB0" w14:textId="77777777">
            <w:pPr>
              <w:rPr>
                <w:rFonts w:asciiTheme="minorHAnsi" w:hAnsiTheme="minorHAnsi" w:cstheme="minorHAnsi"/>
                <w:sz w:val="22"/>
              </w:rPr>
            </w:pPr>
            <w:r w:rsidRPr="00541428">
              <w:rPr>
                <w:rFonts w:asciiTheme="minorHAnsi" w:hAnsiTheme="minorHAnsi" w:cstheme="minorHAnsi"/>
                <w:sz w:val="22"/>
              </w:rPr>
              <w:t>Consent of Shareholder to Include Specific Amount in Gross Income</w:t>
            </w:r>
          </w:p>
        </w:tc>
      </w:tr>
      <w:tr w14:paraId="27C8E8F6" w14:textId="77777777" w:rsidTr="004B24F6">
        <w:tblPrEx>
          <w:tblW w:w="0" w:type="auto"/>
          <w:tblInd w:w="85" w:type="dxa"/>
          <w:tblLook w:val="04A0"/>
        </w:tblPrEx>
        <w:trPr>
          <w:trHeight w:val="432"/>
        </w:trPr>
        <w:tc>
          <w:tcPr>
            <w:tcW w:w="630" w:type="dxa"/>
          </w:tcPr>
          <w:p w:rsidR="002462AE" w:rsidRPr="00377969" w:rsidP="00377969" w14:paraId="499E4898"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AD5ED43" w14:textId="24436C4B">
            <w:pPr>
              <w:rPr>
                <w:rFonts w:asciiTheme="minorHAnsi" w:hAnsiTheme="minorHAnsi" w:cstheme="minorHAnsi"/>
                <w:sz w:val="22"/>
              </w:rPr>
            </w:pPr>
            <w:r w:rsidRPr="00541428">
              <w:rPr>
                <w:rFonts w:asciiTheme="minorHAnsi" w:hAnsiTheme="minorHAnsi" w:cstheme="minorHAnsi"/>
                <w:sz w:val="22"/>
              </w:rPr>
              <w:t>Form 973</w:t>
            </w:r>
          </w:p>
        </w:tc>
        <w:tc>
          <w:tcPr>
            <w:tcW w:w="5845" w:type="dxa"/>
            <w:shd w:val="clear" w:color="auto" w:fill="auto"/>
            <w:hideMark/>
          </w:tcPr>
          <w:p w:rsidR="002462AE" w:rsidRPr="00541428" w:rsidP="004B0B53" w14:paraId="1BFBD938" w14:textId="77777777">
            <w:pPr>
              <w:rPr>
                <w:rFonts w:asciiTheme="minorHAnsi" w:hAnsiTheme="minorHAnsi" w:cstheme="minorHAnsi"/>
                <w:sz w:val="22"/>
              </w:rPr>
            </w:pPr>
            <w:r w:rsidRPr="00541428">
              <w:rPr>
                <w:rFonts w:asciiTheme="minorHAnsi" w:hAnsiTheme="minorHAnsi" w:cstheme="minorHAnsi"/>
                <w:sz w:val="22"/>
              </w:rPr>
              <w:t>Corporation Claim for Deduction for Consent Dividends</w:t>
            </w:r>
          </w:p>
        </w:tc>
      </w:tr>
      <w:tr w14:paraId="3559C939" w14:textId="77777777" w:rsidTr="004B24F6">
        <w:tblPrEx>
          <w:tblW w:w="0" w:type="auto"/>
          <w:tblInd w:w="85" w:type="dxa"/>
          <w:tblLook w:val="04A0"/>
        </w:tblPrEx>
        <w:trPr>
          <w:trHeight w:val="432"/>
        </w:trPr>
        <w:tc>
          <w:tcPr>
            <w:tcW w:w="630" w:type="dxa"/>
          </w:tcPr>
          <w:p w:rsidR="002462AE" w:rsidRPr="00377969" w:rsidP="00377969" w14:paraId="23631E7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619DFC9F" w14:textId="5853D6C5">
            <w:pPr>
              <w:rPr>
                <w:rFonts w:asciiTheme="minorHAnsi" w:hAnsiTheme="minorHAnsi" w:cstheme="minorHAnsi"/>
                <w:sz w:val="22"/>
              </w:rPr>
            </w:pPr>
            <w:r w:rsidRPr="00541428">
              <w:rPr>
                <w:rFonts w:asciiTheme="minorHAnsi" w:hAnsiTheme="minorHAnsi" w:cstheme="minorHAnsi"/>
                <w:sz w:val="22"/>
              </w:rPr>
              <w:t>Form 976</w:t>
            </w:r>
          </w:p>
        </w:tc>
        <w:tc>
          <w:tcPr>
            <w:tcW w:w="5845" w:type="dxa"/>
            <w:shd w:val="clear" w:color="auto" w:fill="auto"/>
            <w:hideMark/>
          </w:tcPr>
          <w:p w:rsidR="002462AE" w:rsidRPr="00541428" w:rsidP="004B0B53" w14:paraId="04F13A64" w14:textId="77777777">
            <w:pPr>
              <w:rPr>
                <w:rFonts w:asciiTheme="minorHAnsi" w:hAnsiTheme="minorHAnsi" w:cstheme="minorHAnsi"/>
                <w:sz w:val="22"/>
              </w:rPr>
            </w:pPr>
            <w:r w:rsidRPr="00541428">
              <w:rPr>
                <w:rFonts w:asciiTheme="minorHAnsi" w:hAnsiTheme="minorHAnsi" w:cstheme="minorHAnsi"/>
                <w:sz w:val="22"/>
              </w:rPr>
              <w:t>Claim for Deficiency Dividends Deductions by a Personal Holding Company, Regulated Investment Company, or Real Estate Investment Trust</w:t>
            </w:r>
          </w:p>
        </w:tc>
      </w:tr>
      <w:tr w14:paraId="2BA3F8B3" w14:textId="77777777" w:rsidTr="004B24F6">
        <w:tblPrEx>
          <w:tblW w:w="0" w:type="auto"/>
          <w:tblInd w:w="85" w:type="dxa"/>
          <w:tblLook w:val="04A0"/>
        </w:tblPrEx>
        <w:trPr>
          <w:trHeight w:val="432"/>
        </w:trPr>
        <w:tc>
          <w:tcPr>
            <w:tcW w:w="630" w:type="dxa"/>
          </w:tcPr>
          <w:p w:rsidR="002462AE" w:rsidRPr="00377969" w:rsidP="00377969" w14:paraId="4BCE360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08960B4" w14:textId="2C942EA5">
            <w:pPr>
              <w:rPr>
                <w:rFonts w:asciiTheme="minorHAnsi" w:hAnsiTheme="minorHAnsi" w:cstheme="minorHAnsi"/>
                <w:sz w:val="22"/>
              </w:rPr>
            </w:pPr>
            <w:r w:rsidRPr="00541428">
              <w:rPr>
                <w:rFonts w:asciiTheme="minorHAnsi" w:hAnsiTheme="minorHAnsi" w:cstheme="minorHAnsi"/>
                <w:sz w:val="22"/>
              </w:rPr>
              <w:t>*Form 982</w:t>
            </w:r>
          </w:p>
        </w:tc>
        <w:tc>
          <w:tcPr>
            <w:tcW w:w="5845" w:type="dxa"/>
            <w:shd w:val="clear" w:color="auto" w:fill="auto"/>
            <w:hideMark/>
          </w:tcPr>
          <w:p w:rsidR="002462AE" w:rsidRPr="00541428" w:rsidP="004B0B53" w14:paraId="414FC0CB" w14:textId="77777777">
            <w:pPr>
              <w:rPr>
                <w:rFonts w:asciiTheme="minorHAnsi" w:hAnsiTheme="minorHAnsi" w:cstheme="minorHAnsi"/>
                <w:sz w:val="22"/>
              </w:rPr>
            </w:pPr>
            <w:r w:rsidRPr="00541428">
              <w:rPr>
                <w:rFonts w:asciiTheme="minorHAnsi" w:hAnsiTheme="minorHAnsi" w:cstheme="minorHAnsi"/>
                <w:sz w:val="22"/>
              </w:rPr>
              <w:t>Reduction of Tax Attributes Due to Discharge of Indebtedness (and Section 1082 Basis Adjustment)</w:t>
            </w:r>
          </w:p>
        </w:tc>
      </w:tr>
      <w:tr w14:paraId="401AA4A8" w14:textId="77777777" w:rsidTr="004B24F6">
        <w:tblPrEx>
          <w:tblW w:w="0" w:type="auto"/>
          <w:tblInd w:w="85" w:type="dxa"/>
          <w:tblLook w:val="04A0"/>
        </w:tblPrEx>
        <w:trPr>
          <w:trHeight w:val="432"/>
        </w:trPr>
        <w:tc>
          <w:tcPr>
            <w:tcW w:w="630" w:type="dxa"/>
          </w:tcPr>
          <w:p w:rsidR="002462AE" w:rsidRPr="00377969" w:rsidP="00377969" w14:paraId="62DFEFC5"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4C88B368" w14:textId="40FA7178">
            <w:pPr>
              <w:rPr>
                <w:rFonts w:asciiTheme="minorHAnsi" w:hAnsiTheme="minorHAnsi" w:cstheme="minorHAnsi"/>
                <w:sz w:val="22"/>
              </w:rPr>
            </w:pPr>
            <w:r w:rsidRPr="00541428">
              <w:rPr>
                <w:rFonts w:asciiTheme="minorHAnsi" w:hAnsiTheme="minorHAnsi" w:cstheme="minorHAnsi"/>
                <w:sz w:val="22"/>
              </w:rPr>
              <w:t>*Form SS-4</w:t>
            </w:r>
          </w:p>
        </w:tc>
        <w:tc>
          <w:tcPr>
            <w:tcW w:w="5845" w:type="dxa"/>
            <w:shd w:val="clear" w:color="auto" w:fill="auto"/>
            <w:hideMark/>
          </w:tcPr>
          <w:p w:rsidR="002462AE" w:rsidRPr="00541428" w:rsidP="004B0B53" w14:paraId="33578874" w14:textId="77777777">
            <w:pPr>
              <w:rPr>
                <w:rFonts w:asciiTheme="minorHAnsi" w:hAnsiTheme="minorHAnsi" w:cstheme="minorHAnsi"/>
                <w:sz w:val="22"/>
              </w:rPr>
            </w:pPr>
            <w:r w:rsidRPr="00541428">
              <w:rPr>
                <w:rFonts w:asciiTheme="minorHAnsi" w:hAnsiTheme="minorHAnsi" w:cstheme="minorHAnsi"/>
                <w:sz w:val="22"/>
              </w:rPr>
              <w:t>Application for Employer Identification Number</w:t>
            </w:r>
          </w:p>
        </w:tc>
      </w:tr>
      <w:tr w14:paraId="705E5953" w14:textId="77777777" w:rsidTr="004B24F6">
        <w:tblPrEx>
          <w:tblW w:w="0" w:type="auto"/>
          <w:tblInd w:w="85" w:type="dxa"/>
          <w:tblLook w:val="04A0"/>
        </w:tblPrEx>
        <w:trPr>
          <w:trHeight w:val="432"/>
        </w:trPr>
        <w:tc>
          <w:tcPr>
            <w:tcW w:w="630" w:type="dxa"/>
          </w:tcPr>
          <w:p w:rsidR="002462AE" w:rsidRPr="00377969" w:rsidP="00377969" w14:paraId="0A8FE991"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592B84B1" w14:textId="43FE36FA">
            <w:pPr>
              <w:rPr>
                <w:rFonts w:asciiTheme="minorHAnsi" w:hAnsiTheme="minorHAnsi" w:cstheme="minorHAnsi"/>
                <w:sz w:val="22"/>
              </w:rPr>
            </w:pPr>
            <w:r w:rsidRPr="00541428">
              <w:rPr>
                <w:rFonts w:asciiTheme="minorHAnsi" w:hAnsiTheme="minorHAnsi" w:cstheme="minorHAnsi"/>
                <w:sz w:val="22"/>
              </w:rPr>
              <w:t>*Form SS-4(PR)</w:t>
            </w:r>
          </w:p>
        </w:tc>
        <w:tc>
          <w:tcPr>
            <w:tcW w:w="5845" w:type="dxa"/>
            <w:shd w:val="clear" w:color="auto" w:fill="auto"/>
            <w:hideMark/>
          </w:tcPr>
          <w:p w:rsidR="002462AE" w:rsidRPr="005A3897" w:rsidP="004B0B53" w14:paraId="758E54F6" w14:textId="77777777">
            <w:pPr>
              <w:rPr>
                <w:rFonts w:asciiTheme="minorHAnsi" w:hAnsiTheme="minorHAnsi" w:cstheme="minorHAnsi"/>
                <w:sz w:val="22"/>
                <w:lang w:val="es-ES"/>
              </w:rPr>
            </w:pPr>
            <w:r w:rsidRPr="005A3897">
              <w:rPr>
                <w:rFonts w:asciiTheme="minorHAnsi" w:hAnsiTheme="minorHAnsi" w:cstheme="minorHAnsi"/>
                <w:sz w:val="22"/>
                <w:lang w:val="es-ES"/>
              </w:rPr>
              <w:t>Solicitud de Número de Identificación Patronal (EIN)</w:t>
            </w:r>
          </w:p>
        </w:tc>
      </w:tr>
      <w:tr w14:paraId="0B1406FD" w14:textId="77777777" w:rsidTr="004B24F6">
        <w:tblPrEx>
          <w:tblW w:w="0" w:type="auto"/>
          <w:tblInd w:w="85" w:type="dxa"/>
          <w:tblLook w:val="04A0"/>
        </w:tblPrEx>
        <w:trPr>
          <w:trHeight w:val="432"/>
        </w:trPr>
        <w:tc>
          <w:tcPr>
            <w:tcW w:w="630" w:type="dxa"/>
          </w:tcPr>
          <w:p w:rsidR="002462AE" w:rsidRPr="00377969" w:rsidP="00377969" w14:paraId="766C93FF"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6E95BE02" w14:textId="4E0023DC">
            <w:pPr>
              <w:rPr>
                <w:rFonts w:asciiTheme="minorHAnsi" w:hAnsiTheme="minorHAnsi" w:cstheme="minorHAnsi"/>
                <w:sz w:val="22"/>
              </w:rPr>
            </w:pPr>
            <w:r w:rsidRPr="00541428">
              <w:rPr>
                <w:rFonts w:asciiTheme="minorHAnsi" w:hAnsiTheme="minorHAnsi" w:cstheme="minorHAnsi"/>
                <w:sz w:val="22"/>
              </w:rPr>
              <w:t>*Form T (TIMBER)</w:t>
            </w:r>
          </w:p>
        </w:tc>
        <w:tc>
          <w:tcPr>
            <w:tcW w:w="5845" w:type="dxa"/>
            <w:shd w:val="clear" w:color="auto" w:fill="auto"/>
            <w:hideMark/>
          </w:tcPr>
          <w:p w:rsidR="002462AE" w:rsidRPr="00541428" w:rsidP="004B0B53" w14:paraId="01A7527C" w14:textId="77777777">
            <w:pPr>
              <w:rPr>
                <w:rFonts w:asciiTheme="minorHAnsi" w:hAnsiTheme="minorHAnsi" w:cstheme="minorHAnsi"/>
                <w:sz w:val="22"/>
              </w:rPr>
            </w:pPr>
            <w:r w:rsidRPr="00541428">
              <w:rPr>
                <w:rFonts w:asciiTheme="minorHAnsi" w:hAnsiTheme="minorHAnsi" w:cstheme="minorHAnsi"/>
                <w:sz w:val="22"/>
              </w:rPr>
              <w:t>Forest Activities Schedule</w:t>
            </w:r>
          </w:p>
        </w:tc>
      </w:tr>
      <w:tr w14:paraId="4E4D4524" w14:textId="77777777" w:rsidTr="004B24F6">
        <w:tblPrEx>
          <w:tblW w:w="0" w:type="auto"/>
          <w:tblInd w:w="85" w:type="dxa"/>
          <w:tblLook w:val="04A0"/>
        </w:tblPrEx>
        <w:trPr>
          <w:trHeight w:val="432"/>
        </w:trPr>
        <w:tc>
          <w:tcPr>
            <w:tcW w:w="630" w:type="dxa"/>
          </w:tcPr>
          <w:p w:rsidR="002462AE" w:rsidRPr="00377969" w:rsidP="00377969" w14:paraId="67C2F09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1A5CC446" w14:textId="3E769F1D">
            <w:pPr>
              <w:rPr>
                <w:rFonts w:asciiTheme="minorHAnsi" w:hAnsiTheme="minorHAnsi" w:cstheme="minorHAnsi"/>
                <w:sz w:val="22"/>
              </w:rPr>
            </w:pPr>
            <w:r w:rsidRPr="00541428">
              <w:rPr>
                <w:rFonts w:asciiTheme="minorHAnsi" w:hAnsiTheme="minorHAnsi" w:cstheme="minorHAnsi"/>
                <w:sz w:val="22"/>
              </w:rPr>
              <w:t>*Form W-8BEN</w:t>
            </w:r>
          </w:p>
        </w:tc>
        <w:tc>
          <w:tcPr>
            <w:tcW w:w="5845" w:type="dxa"/>
            <w:shd w:val="clear" w:color="auto" w:fill="auto"/>
            <w:hideMark/>
          </w:tcPr>
          <w:p w:rsidR="002462AE" w:rsidRPr="00541428" w:rsidP="004B0B53" w14:paraId="73E25E6C" w14:textId="77777777">
            <w:pPr>
              <w:rPr>
                <w:rFonts w:asciiTheme="minorHAnsi" w:hAnsiTheme="minorHAnsi" w:cstheme="minorHAnsi"/>
                <w:sz w:val="22"/>
              </w:rPr>
            </w:pPr>
            <w:r w:rsidRPr="00541428">
              <w:rPr>
                <w:rFonts w:asciiTheme="minorHAnsi" w:hAnsiTheme="minorHAnsi" w:cstheme="minorHAnsi"/>
                <w:sz w:val="22"/>
              </w:rPr>
              <w:t>Certificate of Foreign Status of Beneficial Owner for United States Tax Withholding (Individuals)</w:t>
            </w:r>
          </w:p>
        </w:tc>
      </w:tr>
      <w:tr w14:paraId="1D8C77A2" w14:textId="77777777" w:rsidTr="004B24F6">
        <w:tblPrEx>
          <w:tblW w:w="0" w:type="auto"/>
          <w:tblInd w:w="85" w:type="dxa"/>
          <w:tblLook w:val="04A0"/>
        </w:tblPrEx>
        <w:trPr>
          <w:trHeight w:val="432"/>
        </w:trPr>
        <w:tc>
          <w:tcPr>
            <w:tcW w:w="630" w:type="dxa"/>
          </w:tcPr>
          <w:p w:rsidR="002462AE" w:rsidRPr="00377969" w:rsidP="00377969" w14:paraId="1E149C40"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05624787" w14:textId="3C943DD3">
            <w:pPr>
              <w:rPr>
                <w:rFonts w:asciiTheme="minorHAnsi" w:hAnsiTheme="minorHAnsi" w:cstheme="minorHAnsi"/>
                <w:sz w:val="22"/>
              </w:rPr>
            </w:pPr>
            <w:r w:rsidRPr="00541428">
              <w:rPr>
                <w:rFonts w:asciiTheme="minorHAnsi" w:hAnsiTheme="minorHAnsi" w:cstheme="minorHAnsi"/>
                <w:sz w:val="22"/>
              </w:rPr>
              <w:t>*Form W-8BEN(E)</w:t>
            </w:r>
          </w:p>
        </w:tc>
        <w:tc>
          <w:tcPr>
            <w:tcW w:w="5845" w:type="dxa"/>
            <w:shd w:val="clear" w:color="auto" w:fill="auto"/>
            <w:hideMark/>
          </w:tcPr>
          <w:p w:rsidR="002462AE" w:rsidRPr="00541428" w:rsidP="004B0B53" w14:paraId="265ECA88" w14:textId="77777777">
            <w:pPr>
              <w:rPr>
                <w:rFonts w:asciiTheme="minorHAnsi" w:hAnsiTheme="minorHAnsi" w:cstheme="minorHAnsi"/>
                <w:sz w:val="22"/>
              </w:rPr>
            </w:pPr>
            <w:r w:rsidRPr="00541428">
              <w:rPr>
                <w:rFonts w:asciiTheme="minorHAnsi" w:hAnsiTheme="minorHAnsi" w:cstheme="minorHAnsi"/>
                <w:sz w:val="22"/>
              </w:rPr>
              <w:t>Certificate of Entities Status of Beneficial Owner for United States Tax Withholding (Entities)</w:t>
            </w:r>
          </w:p>
        </w:tc>
      </w:tr>
      <w:tr w14:paraId="5C0D400A" w14:textId="77777777" w:rsidTr="004B24F6">
        <w:tblPrEx>
          <w:tblW w:w="0" w:type="auto"/>
          <w:tblInd w:w="85" w:type="dxa"/>
          <w:tblLook w:val="04A0"/>
        </w:tblPrEx>
        <w:trPr>
          <w:trHeight w:val="432"/>
        </w:trPr>
        <w:tc>
          <w:tcPr>
            <w:tcW w:w="630" w:type="dxa"/>
          </w:tcPr>
          <w:p w:rsidR="002462AE" w:rsidRPr="00377969" w:rsidP="00377969" w14:paraId="7B026A74"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30D64C7B" w14:textId="17BAF980">
            <w:pPr>
              <w:rPr>
                <w:rFonts w:asciiTheme="minorHAnsi" w:hAnsiTheme="minorHAnsi" w:cstheme="minorHAnsi"/>
                <w:sz w:val="22"/>
              </w:rPr>
            </w:pPr>
            <w:r w:rsidRPr="00541428">
              <w:rPr>
                <w:rFonts w:asciiTheme="minorHAnsi" w:hAnsiTheme="minorHAnsi" w:cstheme="minorHAnsi"/>
                <w:sz w:val="22"/>
              </w:rPr>
              <w:t>*Form W-8ECI</w:t>
            </w:r>
          </w:p>
        </w:tc>
        <w:tc>
          <w:tcPr>
            <w:tcW w:w="5845" w:type="dxa"/>
            <w:shd w:val="clear" w:color="auto" w:fill="auto"/>
            <w:hideMark/>
          </w:tcPr>
          <w:p w:rsidR="002462AE" w:rsidRPr="00541428" w:rsidP="004B0B53" w14:paraId="2840E13A" w14:textId="77777777">
            <w:pPr>
              <w:rPr>
                <w:rFonts w:asciiTheme="minorHAnsi" w:hAnsiTheme="minorHAnsi" w:cstheme="minorHAnsi"/>
                <w:sz w:val="22"/>
              </w:rPr>
            </w:pPr>
            <w:r w:rsidRPr="00541428">
              <w:rPr>
                <w:rFonts w:asciiTheme="minorHAnsi" w:hAnsiTheme="minorHAnsi" w:cstheme="minorHAnsi"/>
                <w:sz w:val="22"/>
              </w:rPr>
              <w:t>Certificate of Foreign Person's Claim That Income is Effectively Connected With the Conduct of a Trade or Business in the United States</w:t>
            </w:r>
          </w:p>
        </w:tc>
      </w:tr>
      <w:tr w14:paraId="595BC5DC" w14:textId="77777777" w:rsidTr="004B24F6">
        <w:tblPrEx>
          <w:tblW w:w="0" w:type="auto"/>
          <w:tblInd w:w="85" w:type="dxa"/>
          <w:tblLook w:val="04A0"/>
        </w:tblPrEx>
        <w:trPr>
          <w:trHeight w:val="432"/>
        </w:trPr>
        <w:tc>
          <w:tcPr>
            <w:tcW w:w="630" w:type="dxa"/>
          </w:tcPr>
          <w:p w:rsidR="002462AE" w:rsidRPr="00377969" w:rsidP="00377969" w14:paraId="6AEAF4E2" w14:textId="77777777">
            <w:pPr>
              <w:pStyle w:val="ListParagraph"/>
              <w:numPr>
                <w:ilvl w:val="0"/>
                <w:numId w:val="32"/>
              </w:numPr>
              <w:rPr>
                <w:rFonts w:asciiTheme="minorHAnsi" w:hAnsiTheme="minorHAnsi" w:cstheme="minorHAnsi"/>
              </w:rPr>
            </w:pPr>
          </w:p>
        </w:tc>
        <w:tc>
          <w:tcPr>
            <w:tcW w:w="2790" w:type="dxa"/>
            <w:shd w:val="clear" w:color="auto" w:fill="auto"/>
            <w:noWrap/>
            <w:hideMark/>
          </w:tcPr>
          <w:p w:rsidR="002462AE" w:rsidRPr="00541428" w:rsidP="004B0B53" w14:paraId="035EB4E6" w14:textId="26BAE4DF">
            <w:pPr>
              <w:rPr>
                <w:rFonts w:asciiTheme="minorHAnsi" w:hAnsiTheme="minorHAnsi" w:cstheme="minorHAnsi"/>
                <w:sz w:val="22"/>
              </w:rPr>
            </w:pPr>
            <w:r w:rsidRPr="00541428">
              <w:rPr>
                <w:rFonts w:asciiTheme="minorHAnsi" w:hAnsiTheme="minorHAnsi" w:cstheme="minorHAnsi"/>
                <w:sz w:val="22"/>
              </w:rPr>
              <w:t>*Form W-8IMY</w:t>
            </w:r>
          </w:p>
        </w:tc>
        <w:tc>
          <w:tcPr>
            <w:tcW w:w="5845" w:type="dxa"/>
            <w:shd w:val="clear" w:color="auto" w:fill="auto"/>
            <w:hideMark/>
          </w:tcPr>
          <w:p w:rsidR="002462AE" w:rsidRPr="00541428" w:rsidP="004B0B53" w14:paraId="634E994B" w14:textId="77777777">
            <w:pPr>
              <w:rPr>
                <w:rFonts w:asciiTheme="minorHAnsi" w:hAnsiTheme="minorHAnsi" w:cstheme="minorHAnsi"/>
                <w:sz w:val="22"/>
              </w:rPr>
            </w:pPr>
            <w:r w:rsidRPr="00541428">
              <w:rPr>
                <w:rFonts w:asciiTheme="minorHAnsi" w:hAnsiTheme="minorHAnsi" w:cstheme="minorHAnsi"/>
                <w:sz w:val="22"/>
              </w:rPr>
              <w:t>Certificate of Foreign Intermediary, Foreign Flow-Through Entity, or Certain U.S. Branches for United States Tax Withholding and Reporting</w:t>
            </w:r>
          </w:p>
        </w:tc>
      </w:tr>
    </w:tbl>
    <w:p w:rsidR="00933E79" w:rsidRPr="00152A79" w:rsidP="00933E79" w14:paraId="30C26D2D" w14:textId="77777777"/>
    <w:p w:rsidR="00933E79" w:rsidP="00CB139E" w14:paraId="40C3F87B" w14:textId="5F402804">
      <w:pPr>
        <w:rPr>
          <w:b/>
          <w:sz w:val="32"/>
          <w:szCs w:val="32"/>
        </w:rPr>
      </w:pPr>
      <w:r w:rsidRPr="00152A79">
        <w:br w:type="page"/>
      </w:r>
    </w:p>
    <w:p w:rsidR="00907503" w:rsidRPr="00907503" w:rsidP="00907503" w14:paraId="7BED47E0" w14:textId="3B48E6EB">
      <w:pPr>
        <w:pStyle w:val="Heading1"/>
      </w:pPr>
      <w:bookmarkStart w:id="5" w:name="_Hlk121840894"/>
      <w:r>
        <w:rPr>
          <w:rFonts w:ascii="Calibri" w:hAnsi="Calibri" w:cs="Calibri"/>
        </w:rPr>
        <w:t xml:space="preserve">Appendix B: Regulatory Guidance </w:t>
      </w:r>
      <w:r>
        <w:rPr>
          <w:rFonts w:ascii="Calibri" w:hAnsi="Calibri" w:cs="Calibri"/>
        </w:rPr>
        <w:br/>
      </w: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050"/>
        <w:gridCol w:w="6220"/>
      </w:tblGrid>
      <w:tr w14:paraId="7442867C" w14:textId="77777777" w:rsidTr="00830558">
        <w:tblPrEx>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blHeader/>
        </w:trPr>
        <w:tc>
          <w:tcPr>
            <w:tcW w:w="9810" w:type="dxa"/>
            <w:gridSpan w:val="3"/>
            <w:shd w:val="clear" w:color="auto" w:fill="D9D9D9" w:themeFill="background1" w:themeFillShade="D9"/>
          </w:tcPr>
          <w:p w:rsidR="004B24F6" w:rsidRPr="00541428" w:rsidP="004B24F6" w14:paraId="25DB9727" w14:textId="2A13CA6D">
            <w:pPr>
              <w:rPr>
                <w:rFonts w:asciiTheme="minorHAnsi" w:hAnsiTheme="minorHAnsi" w:cstheme="minorHAnsi"/>
                <w:b/>
                <w:bCs/>
                <w:sz w:val="22"/>
              </w:rPr>
            </w:pPr>
            <w:r w:rsidRPr="004B24F6">
              <w:rPr>
                <w:rFonts w:ascii="Calibri" w:hAnsi="Calibri" w:cs="Calibri"/>
                <w:b/>
                <w:bCs/>
              </w:rPr>
              <w:t>Treasury Decisions (TD), Revenue Procedures (Rev Proc), IRS Notices, and IRS Announcements</w:t>
            </w:r>
          </w:p>
        </w:tc>
      </w:tr>
      <w:tr w14:paraId="4E165548" w14:textId="77777777" w:rsidTr="00612DC0">
        <w:tblPrEx>
          <w:tblW w:w="9810" w:type="dxa"/>
          <w:tblInd w:w="85" w:type="dxa"/>
          <w:tblLook w:val="04A0"/>
        </w:tblPrEx>
        <w:trPr>
          <w:trHeight w:val="432"/>
          <w:tblHeader/>
        </w:trPr>
        <w:tc>
          <w:tcPr>
            <w:tcW w:w="540" w:type="dxa"/>
            <w:shd w:val="clear" w:color="auto" w:fill="D9D9D9" w:themeFill="background1" w:themeFillShade="D9"/>
          </w:tcPr>
          <w:p w:rsidR="004B24F6" w:rsidRPr="00541428" w:rsidP="001B012C" w14:paraId="6D3E4B9C" w14:textId="77777777">
            <w:pPr>
              <w:jc w:val="center"/>
              <w:rPr>
                <w:rFonts w:asciiTheme="minorHAnsi" w:hAnsiTheme="minorHAnsi" w:cstheme="minorHAnsi"/>
                <w:b/>
                <w:bCs/>
                <w:sz w:val="22"/>
              </w:rPr>
            </w:pPr>
          </w:p>
        </w:tc>
        <w:tc>
          <w:tcPr>
            <w:tcW w:w="3050" w:type="dxa"/>
            <w:shd w:val="clear" w:color="auto" w:fill="D9D9D9" w:themeFill="background1" w:themeFillShade="D9"/>
            <w:noWrap/>
            <w:vAlign w:val="center"/>
            <w:hideMark/>
          </w:tcPr>
          <w:p w:rsidR="004B24F6" w:rsidRPr="00541428" w:rsidP="001B012C" w14:paraId="09E79251" w14:textId="77777777">
            <w:pPr>
              <w:jc w:val="center"/>
              <w:rPr>
                <w:rFonts w:asciiTheme="minorHAnsi" w:hAnsiTheme="minorHAnsi" w:cstheme="minorHAnsi"/>
                <w:b/>
                <w:bCs/>
                <w:sz w:val="22"/>
              </w:rPr>
            </w:pPr>
            <w:r w:rsidRPr="00541428">
              <w:rPr>
                <w:rFonts w:asciiTheme="minorHAnsi" w:hAnsiTheme="minorHAnsi" w:cstheme="minorHAnsi"/>
                <w:b/>
                <w:bCs/>
                <w:sz w:val="22"/>
              </w:rPr>
              <w:t>Product</w:t>
            </w:r>
          </w:p>
        </w:tc>
        <w:tc>
          <w:tcPr>
            <w:tcW w:w="6220" w:type="dxa"/>
            <w:shd w:val="clear" w:color="auto" w:fill="D9D9D9" w:themeFill="background1" w:themeFillShade="D9"/>
            <w:vAlign w:val="center"/>
            <w:hideMark/>
          </w:tcPr>
          <w:p w:rsidR="004B24F6" w:rsidRPr="00541428" w:rsidP="001B012C" w14:paraId="13E4DD9C" w14:textId="77777777">
            <w:pPr>
              <w:jc w:val="center"/>
              <w:rPr>
                <w:rFonts w:asciiTheme="minorHAnsi" w:hAnsiTheme="minorHAnsi" w:cstheme="minorHAnsi"/>
                <w:b/>
                <w:bCs/>
                <w:sz w:val="22"/>
              </w:rPr>
            </w:pPr>
            <w:r w:rsidRPr="00541428">
              <w:rPr>
                <w:rFonts w:asciiTheme="minorHAnsi" w:hAnsiTheme="minorHAnsi" w:cstheme="minorHAnsi"/>
                <w:b/>
                <w:bCs/>
                <w:sz w:val="22"/>
              </w:rPr>
              <w:t>Title</w:t>
            </w:r>
          </w:p>
        </w:tc>
      </w:tr>
      <w:tr w14:paraId="18C8C28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A5191D7" w14:textId="06EF1D9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6548C84" w14:textId="77777777">
            <w:pPr>
              <w:rPr>
                <w:rFonts w:asciiTheme="minorHAnsi" w:hAnsiTheme="minorHAnsi" w:cstheme="minorHAnsi"/>
                <w:sz w:val="22"/>
              </w:rPr>
            </w:pPr>
            <w:r w:rsidRPr="00907503">
              <w:rPr>
                <w:rFonts w:asciiTheme="minorHAnsi" w:hAnsiTheme="minorHAnsi" w:cstheme="minorHAnsi"/>
                <w:sz w:val="22"/>
              </w:rPr>
              <w:t>TD 7912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49F92A0" w14:textId="77777777">
            <w:pPr>
              <w:rPr>
                <w:rFonts w:asciiTheme="minorHAnsi" w:hAnsiTheme="minorHAnsi" w:cstheme="minorHAnsi"/>
                <w:sz w:val="22"/>
              </w:rPr>
            </w:pPr>
            <w:r w:rsidRPr="00907503">
              <w:rPr>
                <w:rFonts w:asciiTheme="minorHAnsi" w:hAnsiTheme="minorHAnsi" w:cstheme="minorHAnsi"/>
                <w:sz w:val="22"/>
              </w:rPr>
              <w:t>Consolidated returns by life-nonlife groups</w:t>
            </w:r>
          </w:p>
        </w:tc>
      </w:tr>
      <w:tr w14:paraId="160BFD4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8DC0DBC" w14:textId="2AFB54C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D07CAD3" w14:textId="77777777">
            <w:pPr>
              <w:rPr>
                <w:rFonts w:asciiTheme="minorHAnsi" w:hAnsiTheme="minorHAnsi" w:cstheme="minorHAnsi"/>
                <w:sz w:val="22"/>
              </w:rPr>
            </w:pPr>
            <w:r w:rsidRPr="00907503">
              <w:rPr>
                <w:rFonts w:asciiTheme="minorHAnsi" w:hAnsiTheme="minorHAnsi" w:cstheme="minorHAnsi"/>
                <w:sz w:val="22"/>
              </w:rPr>
              <w:t>TD 8022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EFCDF37" w14:textId="77777777">
            <w:pPr>
              <w:rPr>
                <w:rFonts w:asciiTheme="minorHAnsi" w:hAnsiTheme="minorHAnsi" w:cstheme="minorHAnsi"/>
                <w:sz w:val="22"/>
              </w:rPr>
            </w:pPr>
            <w:r w:rsidRPr="00907503">
              <w:rPr>
                <w:rFonts w:asciiTheme="minorHAnsi" w:hAnsiTheme="minorHAnsi" w:cstheme="minorHAnsi"/>
                <w:sz w:val="22"/>
              </w:rPr>
              <w:t>Method of accounting for the redemption cost of qualified discount coupons</w:t>
            </w:r>
          </w:p>
        </w:tc>
      </w:tr>
      <w:tr w14:paraId="3EB53AE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5012EEA" w14:textId="1B4B189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971ACD5" w14:textId="77777777">
            <w:pPr>
              <w:rPr>
                <w:rFonts w:asciiTheme="minorHAnsi" w:hAnsiTheme="minorHAnsi" w:cstheme="minorHAnsi"/>
                <w:sz w:val="22"/>
              </w:rPr>
            </w:pPr>
            <w:r w:rsidRPr="00907503">
              <w:rPr>
                <w:rFonts w:asciiTheme="minorHAnsi" w:hAnsiTheme="minorHAnsi" w:cstheme="minorHAnsi"/>
                <w:sz w:val="22"/>
              </w:rPr>
              <w:t>TD 8071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90061D0" w14:textId="77777777">
            <w:pPr>
              <w:rPr>
                <w:rFonts w:asciiTheme="minorHAnsi" w:hAnsiTheme="minorHAnsi" w:cstheme="minorHAnsi"/>
                <w:sz w:val="22"/>
              </w:rPr>
            </w:pPr>
            <w:r w:rsidRPr="00907503">
              <w:rPr>
                <w:rFonts w:asciiTheme="minorHAnsi" w:hAnsiTheme="minorHAnsi" w:cstheme="minorHAnsi"/>
                <w:sz w:val="22"/>
              </w:rPr>
              <w:t>Bad Debts</w:t>
            </w:r>
          </w:p>
        </w:tc>
      </w:tr>
      <w:tr w14:paraId="5192D4E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A1C806" w14:textId="2FA9AC7E">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E835DAD" w14:textId="77777777">
            <w:pPr>
              <w:rPr>
                <w:rFonts w:asciiTheme="minorHAnsi" w:hAnsiTheme="minorHAnsi" w:cstheme="minorHAnsi"/>
                <w:sz w:val="22"/>
              </w:rPr>
            </w:pPr>
            <w:r w:rsidRPr="00907503">
              <w:rPr>
                <w:rFonts w:asciiTheme="minorHAnsi" w:hAnsiTheme="minorHAnsi" w:cstheme="minorHAnsi"/>
                <w:sz w:val="22"/>
              </w:rPr>
              <w:t>TD 8138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0ADAB55" w14:textId="77777777">
            <w:pPr>
              <w:rPr>
                <w:rFonts w:asciiTheme="minorHAnsi" w:hAnsiTheme="minorHAnsi" w:cstheme="minorHAnsi"/>
                <w:sz w:val="22"/>
              </w:rPr>
            </w:pPr>
            <w:r w:rsidRPr="00907503">
              <w:rPr>
                <w:rFonts w:asciiTheme="minorHAnsi" w:hAnsiTheme="minorHAnsi" w:cstheme="minorHAnsi"/>
                <w:sz w:val="22"/>
              </w:rPr>
              <w:t xml:space="preserve">Adjustment for the book income for corporations </w:t>
            </w:r>
          </w:p>
        </w:tc>
      </w:tr>
      <w:tr w14:paraId="5BE1FB9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8FDEFCB" w14:textId="00BEB81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0E504BB" w14:textId="77777777">
            <w:pPr>
              <w:rPr>
                <w:rFonts w:asciiTheme="minorHAnsi" w:hAnsiTheme="minorHAnsi" w:cstheme="minorHAnsi"/>
                <w:sz w:val="22"/>
              </w:rPr>
            </w:pPr>
            <w:r w:rsidRPr="00907503">
              <w:rPr>
                <w:rFonts w:asciiTheme="minorHAnsi" w:hAnsiTheme="minorHAnsi" w:cstheme="minorHAnsi"/>
                <w:sz w:val="22"/>
              </w:rPr>
              <w:t>TD 8149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CF34670" w14:textId="77777777">
            <w:pPr>
              <w:rPr>
                <w:rFonts w:asciiTheme="minorHAnsi" w:hAnsiTheme="minorHAnsi" w:cstheme="minorHAnsi"/>
                <w:sz w:val="22"/>
              </w:rPr>
            </w:pPr>
            <w:r w:rsidRPr="00907503">
              <w:rPr>
                <w:rFonts w:asciiTheme="minorHAnsi" w:hAnsiTheme="minorHAnsi" w:cstheme="minorHAnsi"/>
                <w:sz w:val="22"/>
              </w:rPr>
              <w:t>Limitation on Net Operating Loss Carryforwards and Certain Built-In Losses Following Ownership Change</w:t>
            </w:r>
          </w:p>
        </w:tc>
      </w:tr>
      <w:tr w14:paraId="5B9F65F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77EE0CD" w14:textId="4A357B0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982CA60" w14:textId="77777777">
            <w:pPr>
              <w:rPr>
                <w:rFonts w:asciiTheme="minorHAnsi" w:hAnsiTheme="minorHAnsi" w:cstheme="minorHAnsi"/>
                <w:sz w:val="22"/>
              </w:rPr>
            </w:pPr>
            <w:r w:rsidRPr="00907503">
              <w:rPr>
                <w:rFonts w:asciiTheme="minorHAnsi" w:hAnsiTheme="minorHAnsi" w:cstheme="minorHAnsi"/>
                <w:sz w:val="22"/>
              </w:rPr>
              <w:t>TD 8307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99A9DAB" w14:textId="77777777">
            <w:pPr>
              <w:rPr>
                <w:rFonts w:asciiTheme="minorHAnsi" w:hAnsiTheme="minorHAnsi" w:cstheme="minorHAnsi"/>
                <w:sz w:val="22"/>
              </w:rPr>
            </w:pPr>
            <w:r w:rsidRPr="00907503">
              <w:rPr>
                <w:rFonts w:asciiTheme="minorHAnsi" w:hAnsiTheme="minorHAnsi" w:cstheme="minorHAnsi"/>
                <w:sz w:val="22"/>
              </w:rPr>
              <w:t>Corporate AMT Book Income Adjustments and Corporate Estimated Tax Payments</w:t>
            </w:r>
          </w:p>
        </w:tc>
      </w:tr>
      <w:tr w14:paraId="7FD99FB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177B17" w14:textId="5CBFEEB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8D9EA56" w14:textId="77777777">
            <w:pPr>
              <w:rPr>
                <w:rFonts w:asciiTheme="minorHAnsi" w:hAnsiTheme="minorHAnsi" w:cstheme="minorHAnsi"/>
                <w:sz w:val="22"/>
              </w:rPr>
            </w:pPr>
            <w:r w:rsidRPr="00907503">
              <w:rPr>
                <w:rFonts w:asciiTheme="minorHAnsi" w:hAnsiTheme="minorHAnsi" w:cstheme="minorHAnsi"/>
                <w:sz w:val="22"/>
              </w:rPr>
              <w:t>TD 8352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AFFBBEF" w14:textId="77777777">
            <w:pPr>
              <w:rPr>
                <w:rFonts w:asciiTheme="minorHAnsi" w:hAnsiTheme="minorHAnsi" w:cstheme="minorHAnsi"/>
                <w:sz w:val="22"/>
              </w:rPr>
            </w:pPr>
            <w:r w:rsidRPr="00907503">
              <w:rPr>
                <w:rFonts w:asciiTheme="minorHAnsi" w:hAnsiTheme="minorHAnsi" w:cstheme="minorHAnsi"/>
                <w:sz w:val="22"/>
              </w:rPr>
              <w:t xml:space="preserve">Regulations on Use of </w:t>
            </w:r>
            <w:r w:rsidRPr="00907503">
              <w:rPr>
                <w:rFonts w:asciiTheme="minorHAnsi" w:hAnsiTheme="minorHAnsi" w:cstheme="minorHAnsi"/>
                <w:sz w:val="22"/>
              </w:rPr>
              <w:t>Prechange</w:t>
            </w:r>
            <w:r w:rsidRPr="00907503">
              <w:rPr>
                <w:rFonts w:asciiTheme="minorHAnsi" w:hAnsiTheme="minorHAnsi" w:cstheme="minorHAnsi"/>
                <w:sz w:val="22"/>
              </w:rPr>
              <w:t xml:space="preserve"> Corporate Attributes</w:t>
            </w:r>
          </w:p>
        </w:tc>
      </w:tr>
      <w:tr w14:paraId="0F38B74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AD1B5F4" w14:textId="4771330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A3E3692" w14:textId="77777777">
            <w:pPr>
              <w:rPr>
                <w:rFonts w:asciiTheme="minorHAnsi" w:hAnsiTheme="minorHAnsi" w:cstheme="minorHAnsi"/>
                <w:sz w:val="22"/>
              </w:rPr>
            </w:pPr>
            <w:r w:rsidRPr="00907503">
              <w:rPr>
                <w:rFonts w:asciiTheme="minorHAnsi" w:hAnsiTheme="minorHAnsi" w:cstheme="minorHAnsi"/>
                <w:sz w:val="22"/>
              </w:rPr>
              <w:t>TD 9728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FC04C36" w14:textId="77777777">
            <w:pPr>
              <w:rPr>
                <w:rFonts w:asciiTheme="minorHAnsi" w:hAnsiTheme="minorHAnsi" w:cstheme="minorHAnsi"/>
                <w:sz w:val="22"/>
              </w:rPr>
            </w:pPr>
            <w:r w:rsidRPr="00907503">
              <w:rPr>
                <w:rFonts w:asciiTheme="minorHAnsi" w:hAnsiTheme="minorHAnsi" w:cstheme="minorHAnsi"/>
                <w:sz w:val="22"/>
              </w:rPr>
              <w:t>Determination of Distributive Share When Partner’s Interest Changes</w:t>
            </w:r>
          </w:p>
        </w:tc>
      </w:tr>
      <w:tr w14:paraId="256B9E5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DB8B17" w14:textId="1DD9CBEE">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A73AD99" w14:textId="77777777">
            <w:pPr>
              <w:rPr>
                <w:rFonts w:asciiTheme="minorHAnsi" w:hAnsiTheme="minorHAnsi" w:cstheme="minorHAnsi"/>
                <w:sz w:val="22"/>
              </w:rPr>
            </w:pPr>
            <w:r w:rsidRPr="00907503">
              <w:rPr>
                <w:rFonts w:asciiTheme="minorHAnsi" w:hAnsiTheme="minorHAnsi" w:cstheme="minorHAnsi"/>
                <w:sz w:val="22"/>
              </w:rPr>
              <w:t>TD 9796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2D7A1EC" w14:textId="77777777">
            <w:pPr>
              <w:rPr>
                <w:rFonts w:asciiTheme="minorHAnsi" w:hAnsiTheme="minorHAnsi" w:cstheme="minorHAnsi"/>
                <w:sz w:val="22"/>
              </w:rPr>
            </w:pPr>
            <w:r w:rsidRPr="00907503">
              <w:rPr>
                <w:rFonts w:asciiTheme="minorHAnsi" w:hAnsiTheme="minorHAnsi" w:cstheme="minorHAnsi"/>
                <w:sz w:val="22"/>
              </w:rPr>
              <w:t>Treatment of Certain Domestic Entities Disregarded as Separate From Their Owners as Corporations for Purposes of Section 6038A</w:t>
            </w:r>
          </w:p>
        </w:tc>
      </w:tr>
      <w:tr w14:paraId="34A0FF8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CA5837D" w14:textId="555AF79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4B218C4" w14:textId="77777777">
            <w:pPr>
              <w:rPr>
                <w:rFonts w:asciiTheme="minorHAnsi" w:hAnsiTheme="minorHAnsi" w:cstheme="minorHAnsi"/>
                <w:sz w:val="22"/>
              </w:rPr>
            </w:pPr>
            <w:r w:rsidRPr="00907503">
              <w:rPr>
                <w:rFonts w:asciiTheme="minorHAnsi" w:hAnsiTheme="minorHAnsi" w:cstheme="minorHAnsi"/>
                <w:sz w:val="22"/>
              </w:rPr>
              <w:t>TD 9843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F6D068D" w14:textId="77777777">
            <w:pPr>
              <w:rPr>
                <w:rFonts w:asciiTheme="minorHAnsi" w:hAnsiTheme="minorHAnsi" w:cstheme="minorHAnsi"/>
                <w:sz w:val="22"/>
              </w:rPr>
            </w:pPr>
            <w:r w:rsidRPr="00907503">
              <w:rPr>
                <w:rFonts w:asciiTheme="minorHAnsi" w:hAnsiTheme="minorHAnsi" w:cstheme="minorHAnsi"/>
                <w:sz w:val="22"/>
              </w:rPr>
              <w:t>Allocation of Costs Under the Simplified Methods</w:t>
            </w:r>
          </w:p>
        </w:tc>
      </w:tr>
      <w:tr w14:paraId="415A327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F78A422" w14:textId="0288CE3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23D7302" w14:textId="77777777">
            <w:pPr>
              <w:rPr>
                <w:rFonts w:asciiTheme="minorHAnsi" w:hAnsiTheme="minorHAnsi" w:cstheme="minorHAnsi"/>
                <w:sz w:val="22"/>
              </w:rPr>
            </w:pPr>
            <w:r w:rsidRPr="00907503">
              <w:rPr>
                <w:rFonts w:asciiTheme="minorHAnsi" w:hAnsiTheme="minorHAnsi" w:cstheme="minorHAnsi"/>
                <w:sz w:val="22"/>
              </w:rPr>
              <w:t>TD 9846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A71F895" w14:textId="77777777">
            <w:pPr>
              <w:rPr>
                <w:rFonts w:asciiTheme="minorHAnsi" w:hAnsiTheme="minorHAnsi" w:cstheme="minorHAnsi"/>
                <w:sz w:val="22"/>
              </w:rPr>
            </w:pPr>
            <w:r w:rsidRPr="00907503">
              <w:rPr>
                <w:rFonts w:asciiTheme="minorHAnsi" w:hAnsiTheme="minorHAnsi" w:cstheme="minorHAnsi"/>
                <w:sz w:val="22"/>
              </w:rPr>
              <w:t>Regulations Regarding the Transition Tax Under Section 965 and Related Provisions</w:t>
            </w:r>
          </w:p>
        </w:tc>
      </w:tr>
      <w:tr w14:paraId="0CD37A3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C4FAE64" w14:textId="1078BA1E">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7E20905" w14:textId="77777777">
            <w:pPr>
              <w:rPr>
                <w:rFonts w:asciiTheme="minorHAnsi" w:hAnsiTheme="minorHAnsi" w:cstheme="minorHAnsi"/>
                <w:sz w:val="22"/>
              </w:rPr>
            </w:pPr>
            <w:r w:rsidRPr="00907503">
              <w:rPr>
                <w:rFonts w:asciiTheme="minorHAnsi" w:hAnsiTheme="minorHAnsi" w:cstheme="minorHAnsi"/>
                <w:sz w:val="22"/>
              </w:rPr>
              <w:t>TD 9847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580E4BA" w14:textId="77777777">
            <w:pPr>
              <w:rPr>
                <w:rFonts w:asciiTheme="minorHAnsi" w:hAnsiTheme="minorHAnsi" w:cstheme="minorHAnsi"/>
                <w:sz w:val="22"/>
              </w:rPr>
            </w:pPr>
            <w:r w:rsidRPr="00907503">
              <w:rPr>
                <w:rFonts w:asciiTheme="minorHAnsi" w:hAnsiTheme="minorHAnsi" w:cstheme="minorHAnsi"/>
                <w:sz w:val="22"/>
              </w:rPr>
              <w:t xml:space="preserve">Qualified Business Income Deduction </w:t>
            </w:r>
          </w:p>
        </w:tc>
      </w:tr>
      <w:tr w14:paraId="4FB8A1F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804E7ED" w14:textId="47B1F10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F42354E" w14:textId="77777777">
            <w:pPr>
              <w:rPr>
                <w:rFonts w:asciiTheme="minorHAnsi" w:hAnsiTheme="minorHAnsi" w:cstheme="minorHAnsi"/>
                <w:sz w:val="22"/>
              </w:rPr>
            </w:pPr>
            <w:r w:rsidRPr="00907503">
              <w:rPr>
                <w:rFonts w:asciiTheme="minorHAnsi" w:hAnsiTheme="minorHAnsi" w:cstheme="minorHAnsi"/>
                <w:sz w:val="22"/>
              </w:rPr>
              <w:t>TD 9865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A03D2BF" w14:textId="77777777">
            <w:pPr>
              <w:rPr>
                <w:rFonts w:asciiTheme="minorHAnsi" w:hAnsiTheme="minorHAnsi" w:cstheme="minorHAnsi"/>
                <w:sz w:val="22"/>
              </w:rPr>
            </w:pPr>
            <w:r w:rsidRPr="00907503">
              <w:rPr>
                <w:rFonts w:asciiTheme="minorHAnsi" w:hAnsiTheme="minorHAnsi" w:cstheme="minorHAnsi"/>
                <w:sz w:val="22"/>
              </w:rPr>
              <w:t>Limitation on Deduction for Dividends Received From Certain Foreign Corporations and Amounts Eligible for Section 954 Look-Through Exception</w:t>
            </w:r>
          </w:p>
        </w:tc>
      </w:tr>
      <w:tr w14:paraId="02055F17"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92A1329" w14:textId="53B7A7E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E2DFFF5" w14:textId="77777777">
            <w:pPr>
              <w:rPr>
                <w:rFonts w:asciiTheme="minorHAnsi" w:hAnsiTheme="minorHAnsi" w:cstheme="minorHAnsi"/>
                <w:sz w:val="22"/>
              </w:rPr>
            </w:pPr>
            <w:r w:rsidRPr="00907503">
              <w:rPr>
                <w:rFonts w:asciiTheme="minorHAnsi" w:hAnsiTheme="minorHAnsi" w:cstheme="minorHAnsi"/>
                <w:sz w:val="22"/>
              </w:rPr>
              <w:t>TD 9866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5C141C8" w14:textId="77777777">
            <w:pPr>
              <w:rPr>
                <w:rFonts w:asciiTheme="minorHAnsi" w:hAnsiTheme="minorHAnsi" w:cstheme="minorHAnsi"/>
                <w:sz w:val="22"/>
              </w:rPr>
            </w:pPr>
            <w:r w:rsidRPr="00907503">
              <w:rPr>
                <w:rFonts w:asciiTheme="minorHAnsi" w:hAnsiTheme="minorHAnsi" w:cstheme="minorHAnsi"/>
                <w:sz w:val="22"/>
              </w:rPr>
              <w:t>Guidance Related to Section 951A (Global Intangible Low-Taxed Income) and Certain Guidance Related to Foreign Tax Credits</w:t>
            </w:r>
          </w:p>
        </w:tc>
      </w:tr>
      <w:tr w14:paraId="65DAA8D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31DA922" w14:textId="1A4E950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3EE4489" w14:textId="77777777">
            <w:pPr>
              <w:rPr>
                <w:rFonts w:asciiTheme="minorHAnsi" w:hAnsiTheme="minorHAnsi" w:cstheme="minorHAnsi"/>
                <w:sz w:val="22"/>
              </w:rPr>
            </w:pPr>
            <w:r w:rsidRPr="00907503">
              <w:rPr>
                <w:rFonts w:asciiTheme="minorHAnsi" w:hAnsiTheme="minorHAnsi" w:cstheme="minorHAnsi"/>
                <w:sz w:val="22"/>
              </w:rPr>
              <w:t>TD 9867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6C81BAE" w14:textId="77777777">
            <w:pPr>
              <w:rPr>
                <w:rFonts w:asciiTheme="minorHAnsi" w:hAnsiTheme="minorHAnsi" w:cstheme="minorHAnsi"/>
                <w:sz w:val="22"/>
              </w:rPr>
            </w:pPr>
            <w:r w:rsidRPr="00907503">
              <w:rPr>
                <w:rFonts w:asciiTheme="minorHAnsi" w:hAnsiTheme="minorHAnsi" w:cstheme="minorHAnsi"/>
                <w:sz w:val="22"/>
              </w:rPr>
              <w:t> Health Reimbursement Arrangements and Other Account-Based Group Health Plans</w:t>
            </w:r>
          </w:p>
        </w:tc>
      </w:tr>
      <w:tr w14:paraId="68D9B1D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08D3181" w14:textId="74A9347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3B0E813" w14:textId="77777777">
            <w:pPr>
              <w:rPr>
                <w:rFonts w:asciiTheme="minorHAnsi" w:hAnsiTheme="minorHAnsi" w:cstheme="minorHAnsi"/>
                <w:sz w:val="22"/>
              </w:rPr>
            </w:pPr>
            <w:r w:rsidRPr="00907503">
              <w:rPr>
                <w:rFonts w:asciiTheme="minorHAnsi" w:hAnsiTheme="minorHAnsi" w:cstheme="minorHAnsi"/>
                <w:sz w:val="22"/>
              </w:rPr>
              <w:t>TD 9874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4C3DBF3" w14:textId="77777777">
            <w:pPr>
              <w:rPr>
                <w:rFonts w:asciiTheme="minorHAnsi" w:hAnsiTheme="minorHAnsi" w:cstheme="minorHAnsi"/>
                <w:sz w:val="22"/>
              </w:rPr>
            </w:pPr>
            <w:r w:rsidRPr="00907503">
              <w:rPr>
                <w:rFonts w:asciiTheme="minorHAnsi" w:hAnsiTheme="minorHAnsi" w:cstheme="minorHAnsi"/>
                <w:sz w:val="22"/>
              </w:rPr>
              <w:t>Additional First Year Depreciation under Section 168k</w:t>
            </w:r>
          </w:p>
        </w:tc>
      </w:tr>
      <w:tr w14:paraId="21E54B5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288B0FF" w14:textId="4E9CE92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0FACDF9" w14:textId="77777777">
            <w:pPr>
              <w:rPr>
                <w:rFonts w:asciiTheme="minorHAnsi" w:hAnsiTheme="minorHAnsi" w:cstheme="minorHAnsi"/>
                <w:sz w:val="22"/>
              </w:rPr>
            </w:pPr>
            <w:r w:rsidRPr="00907503">
              <w:rPr>
                <w:rFonts w:asciiTheme="minorHAnsi" w:hAnsiTheme="minorHAnsi" w:cstheme="minorHAnsi"/>
                <w:sz w:val="22"/>
              </w:rPr>
              <w:t>TD 9882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0BCB129" w14:textId="77777777">
            <w:pPr>
              <w:rPr>
                <w:rFonts w:asciiTheme="minorHAnsi" w:hAnsiTheme="minorHAnsi" w:cstheme="minorHAnsi"/>
                <w:sz w:val="22"/>
              </w:rPr>
            </w:pPr>
            <w:r w:rsidRPr="00907503">
              <w:rPr>
                <w:rFonts w:asciiTheme="minorHAnsi" w:hAnsiTheme="minorHAnsi" w:cstheme="minorHAnsi"/>
                <w:sz w:val="22"/>
              </w:rPr>
              <w:t>Foreign Tax Credit</w:t>
            </w:r>
          </w:p>
        </w:tc>
      </w:tr>
      <w:tr w14:paraId="625B925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488DD9D" w14:textId="41BB6EF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1AABE08" w14:textId="77777777">
            <w:pPr>
              <w:rPr>
                <w:rFonts w:asciiTheme="minorHAnsi" w:hAnsiTheme="minorHAnsi" w:cstheme="minorHAnsi"/>
                <w:sz w:val="22"/>
              </w:rPr>
            </w:pPr>
            <w:r w:rsidRPr="00907503">
              <w:rPr>
                <w:rFonts w:asciiTheme="minorHAnsi" w:hAnsiTheme="minorHAnsi" w:cstheme="minorHAnsi"/>
                <w:sz w:val="22"/>
              </w:rPr>
              <w:t>TD 9885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E490542" w14:textId="77777777">
            <w:pPr>
              <w:rPr>
                <w:rFonts w:asciiTheme="minorHAnsi" w:hAnsiTheme="minorHAnsi" w:cstheme="minorHAnsi"/>
                <w:sz w:val="22"/>
              </w:rPr>
            </w:pPr>
            <w:r w:rsidRPr="00907503">
              <w:rPr>
                <w:rFonts w:asciiTheme="minorHAnsi" w:hAnsiTheme="minorHAnsi" w:cstheme="minorHAnsi"/>
                <w:sz w:val="22"/>
              </w:rPr>
              <w:t>Final Regulations on Base Erosion and Anti-Abuse Tax</w:t>
            </w:r>
          </w:p>
        </w:tc>
      </w:tr>
      <w:tr w14:paraId="55B188A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E09D384" w14:textId="34FBFA3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A046CD6" w14:textId="77777777">
            <w:pPr>
              <w:rPr>
                <w:rFonts w:asciiTheme="minorHAnsi" w:hAnsiTheme="minorHAnsi" w:cstheme="minorHAnsi"/>
                <w:sz w:val="22"/>
              </w:rPr>
            </w:pPr>
            <w:r w:rsidRPr="00907503">
              <w:rPr>
                <w:rFonts w:asciiTheme="minorHAnsi" w:hAnsiTheme="minorHAnsi" w:cstheme="minorHAnsi"/>
                <w:sz w:val="22"/>
              </w:rPr>
              <w:t>TD 9889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6D00736" w14:textId="77777777">
            <w:pPr>
              <w:rPr>
                <w:rFonts w:asciiTheme="minorHAnsi" w:hAnsiTheme="minorHAnsi" w:cstheme="minorHAnsi"/>
                <w:sz w:val="22"/>
              </w:rPr>
            </w:pPr>
            <w:r w:rsidRPr="00907503">
              <w:rPr>
                <w:rFonts w:asciiTheme="minorHAnsi" w:hAnsiTheme="minorHAnsi" w:cstheme="minorHAnsi"/>
                <w:sz w:val="22"/>
              </w:rPr>
              <w:t>Investing in Qualified Opportunity Funds</w:t>
            </w:r>
          </w:p>
        </w:tc>
      </w:tr>
      <w:tr w14:paraId="78D71E5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6D4F119" w14:textId="6429DC7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23211EB" w14:textId="77777777">
            <w:pPr>
              <w:rPr>
                <w:rFonts w:asciiTheme="minorHAnsi" w:hAnsiTheme="minorHAnsi" w:cstheme="minorHAnsi"/>
                <w:sz w:val="22"/>
              </w:rPr>
            </w:pPr>
            <w:r w:rsidRPr="00907503">
              <w:rPr>
                <w:rFonts w:asciiTheme="minorHAnsi" w:hAnsiTheme="minorHAnsi" w:cstheme="minorHAnsi"/>
                <w:sz w:val="22"/>
              </w:rPr>
              <w:t>TD 9891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5E622EF" w14:textId="77777777">
            <w:pPr>
              <w:rPr>
                <w:rFonts w:asciiTheme="minorHAnsi" w:hAnsiTheme="minorHAnsi" w:cstheme="minorHAnsi"/>
                <w:sz w:val="22"/>
              </w:rPr>
            </w:pPr>
            <w:r w:rsidRPr="00907503">
              <w:rPr>
                <w:rFonts w:asciiTheme="minorHAnsi" w:hAnsiTheme="minorHAnsi" w:cstheme="minorHAnsi"/>
                <w:sz w:val="22"/>
              </w:rPr>
              <w:t>Transfers of Certain Property by U.S. Persons to Partnerships With Related Foreign Partners</w:t>
            </w:r>
          </w:p>
        </w:tc>
      </w:tr>
      <w:tr w14:paraId="7B07212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FB4CA12" w14:textId="1D947A7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5B91126" w14:textId="77777777">
            <w:pPr>
              <w:rPr>
                <w:rFonts w:asciiTheme="minorHAnsi" w:hAnsiTheme="minorHAnsi" w:cstheme="minorHAnsi"/>
                <w:sz w:val="22"/>
              </w:rPr>
            </w:pPr>
            <w:r w:rsidRPr="00907503">
              <w:rPr>
                <w:rFonts w:asciiTheme="minorHAnsi" w:hAnsiTheme="minorHAnsi" w:cstheme="minorHAnsi"/>
                <w:sz w:val="22"/>
              </w:rPr>
              <w:t>TD 9896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7D394FB" w14:textId="77777777">
            <w:pPr>
              <w:rPr>
                <w:rFonts w:asciiTheme="minorHAnsi" w:hAnsiTheme="minorHAnsi" w:cstheme="minorHAnsi"/>
                <w:sz w:val="22"/>
              </w:rPr>
            </w:pPr>
            <w:r w:rsidRPr="00907503">
              <w:rPr>
                <w:rFonts w:asciiTheme="minorHAnsi" w:hAnsiTheme="minorHAnsi" w:cstheme="minorHAnsi"/>
                <w:sz w:val="22"/>
              </w:rPr>
              <w:t>Qualified Business Income Deduction</w:t>
            </w:r>
          </w:p>
        </w:tc>
      </w:tr>
      <w:tr w14:paraId="6D3F142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907378" w14:textId="242E418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FAA9E61" w14:textId="77777777">
            <w:pPr>
              <w:rPr>
                <w:rFonts w:asciiTheme="minorHAnsi" w:hAnsiTheme="minorHAnsi" w:cstheme="minorHAnsi"/>
                <w:sz w:val="22"/>
              </w:rPr>
            </w:pPr>
            <w:r w:rsidRPr="00907503">
              <w:rPr>
                <w:rFonts w:asciiTheme="minorHAnsi" w:hAnsiTheme="minorHAnsi" w:cstheme="minorHAnsi"/>
                <w:sz w:val="22"/>
              </w:rPr>
              <w:t>TD 9900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F8ADCA2" w14:textId="77777777">
            <w:pPr>
              <w:rPr>
                <w:rFonts w:asciiTheme="minorHAnsi" w:hAnsiTheme="minorHAnsi" w:cstheme="minorHAnsi"/>
                <w:sz w:val="22"/>
              </w:rPr>
            </w:pPr>
            <w:r w:rsidRPr="00907503">
              <w:rPr>
                <w:rFonts w:asciiTheme="minorHAnsi" w:hAnsiTheme="minorHAnsi" w:cstheme="minorHAnsi"/>
                <w:sz w:val="22"/>
              </w:rPr>
              <w:t>Carryback of Consolidated Net Operating Losses</w:t>
            </w:r>
          </w:p>
        </w:tc>
      </w:tr>
      <w:tr w14:paraId="28E9D6E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7F6270B" w14:textId="18CA4E6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9448E10" w14:textId="77777777">
            <w:pPr>
              <w:rPr>
                <w:rFonts w:asciiTheme="minorHAnsi" w:hAnsiTheme="minorHAnsi" w:cstheme="minorHAnsi"/>
                <w:sz w:val="22"/>
              </w:rPr>
            </w:pPr>
            <w:r w:rsidRPr="00907503">
              <w:rPr>
                <w:rFonts w:asciiTheme="minorHAnsi" w:hAnsiTheme="minorHAnsi" w:cstheme="minorHAnsi"/>
                <w:sz w:val="22"/>
              </w:rPr>
              <w:t>TD 9901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60AD713" w14:textId="77777777">
            <w:pPr>
              <w:rPr>
                <w:rFonts w:asciiTheme="minorHAnsi" w:hAnsiTheme="minorHAnsi" w:cstheme="minorHAnsi"/>
                <w:sz w:val="22"/>
              </w:rPr>
            </w:pPr>
            <w:r w:rsidRPr="00907503">
              <w:rPr>
                <w:rFonts w:asciiTheme="minorHAnsi" w:hAnsiTheme="minorHAnsi" w:cstheme="minorHAnsi"/>
                <w:sz w:val="22"/>
              </w:rPr>
              <w:t>Deduction for Foreign-Derived Intangible Income and Global Intangible Low-Taxed Income</w:t>
            </w:r>
          </w:p>
        </w:tc>
      </w:tr>
      <w:tr w14:paraId="28635BD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DE573EB" w14:textId="296813B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69CD3B7" w14:textId="77777777">
            <w:pPr>
              <w:rPr>
                <w:rFonts w:asciiTheme="minorHAnsi" w:hAnsiTheme="minorHAnsi" w:cstheme="minorHAnsi"/>
                <w:sz w:val="22"/>
              </w:rPr>
            </w:pPr>
            <w:r w:rsidRPr="00907503">
              <w:rPr>
                <w:rFonts w:asciiTheme="minorHAnsi" w:hAnsiTheme="minorHAnsi" w:cstheme="minorHAnsi"/>
                <w:sz w:val="22"/>
              </w:rPr>
              <w:t>TD 9902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972E90C" w14:textId="77777777">
            <w:pPr>
              <w:rPr>
                <w:rFonts w:asciiTheme="minorHAnsi" w:hAnsiTheme="minorHAnsi" w:cstheme="minorHAnsi"/>
                <w:sz w:val="22"/>
              </w:rPr>
            </w:pPr>
            <w:r w:rsidRPr="00907503">
              <w:rPr>
                <w:rFonts w:asciiTheme="minorHAnsi" w:hAnsiTheme="minorHAnsi" w:cstheme="minorHAnsi"/>
                <w:sz w:val="22"/>
              </w:rPr>
              <w:t>Guidance Under Sections 951A and 954 Regarding Income Subject to a High Rate of Foreign Tax</w:t>
            </w:r>
          </w:p>
        </w:tc>
      </w:tr>
      <w:tr w14:paraId="1400FC4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6C6D87E" w14:textId="63114A9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56C12A6" w14:textId="77777777">
            <w:pPr>
              <w:rPr>
                <w:rFonts w:asciiTheme="minorHAnsi" w:hAnsiTheme="minorHAnsi" w:cstheme="minorHAnsi"/>
                <w:sz w:val="22"/>
              </w:rPr>
            </w:pPr>
            <w:r w:rsidRPr="00907503">
              <w:rPr>
                <w:rFonts w:asciiTheme="minorHAnsi" w:hAnsiTheme="minorHAnsi" w:cstheme="minorHAnsi"/>
                <w:sz w:val="22"/>
              </w:rPr>
              <w:t>TD 9905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E14189C" w14:textId="77777777">
            <w:pPr>
              <w:rPr>
                <w:rFonts w:asciiTheme="minorHAnsi" w:hAnsiTheme="minorHAnsi" w:cstheme="minorHAnsi"/>
                <w:sz w:val="22"/>
              </w:rPr>
            </w:pPr>
            <w:r w:rsidRPr="00907503">
              <w:rPr>
                <w:rFonts w:asciiTheme="minorHAnsi" w:hAnsiTheme="minorHAnsi" w:cstheme="minorHAnsi"/>
                <w:sz w:val="22"/>
              </w:rPr>
              <w:t>Limitation on Deduction for Business Interest Expense</w:t>
            </w:r>
          </w:p>
        </w:tc>
      </w:tr>
      <w:tr w14:paraId="1186AED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4DA0C87" w14:textId="246F761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C1F5263" w14:textId="77777777">
            <w:pPr>
              <w:rPr>
                <w:rFonts w:asciiTheme="minorHAnsi" w:hAnsiTheme="minorHAnsi" w:cstheme="minorHAnsi"/>
                <w:sz w:val="22"/>
              </w:rPr>
            </w:pPr>
            <w:r w:rsidRPr="00907503">
              <w:rPr>
                <w:rFonts w:asciiTheme="minorHAnsi" w:hAnsiTheme="minorHAnsi" w:cstheme="minorHAnsi"/>
                <w:sz w:val="22"/>
              </w:rPr>
              <w:t>TD 9909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8A87469" w14:textId="77777777">
            <w:pPr>
              <w:rPr>
                <w:rFonts w:asciiTheme="minorHAnsi" w:hAnsiTheme="minorHAnsi" w:cstheme="minorHAnsi"/>
                <w:sz w:val="22"/>
              </w:rPr>
            </w:pPr>
            <w:r w:rsidRPr="00907503">
              <w:rPr>
                <w:rFonts w:asciiTheme="minorHAnsi" w:hAnsiTheme="minorHAnsi" w:cstheme="minorHAnsi"/>
                <w:sz w:val="22"/>
              </w:rPr>
              <w:t>Limitation on Deduction for Dividends Received From Certain Foreign Corporations and Amounts Eligible for Section 954 Look-Through Exception</w:t>
            </w:r>
          </w:p>
        </w:tc>
      </w:tr>
      <w:tr w14:paraId="26092F74"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6ED7D7C" w14:textId="487DFD6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FF3FE07" w14:textId="77777777">
            <w:pPr>
              <w:rPr>
                <w:rFonts w:asciiTheme="minorHAnsi" w:hAnsiTheme="minorHAnsi" w:cstheme="minorHAnsi"/>
                <w:sz w:val="22"/>
              </w:rPr>
            </w:pPr>
            <w:r w:rsidRPr="00907503">
              <w:rPr>
                <w:rFonts w:asciiTheme="minorHAnsi" w:hAnsiTheme="minorHAnsi" w:cstheme="minorHAnsi"/>
                <w:sz w:val="22"/>
              </w:rPr>
              <w:t>TD 9910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E650F50" w14:textId="77777777">
            <w:pPr>
              <w:rPr>
                <w:rFonts w:asciiTheme="minorHAnsi" w:hAnsiTheme="minorHAnsi" w:cstheme="minorHAnsi"/>
                <w:sz w:val="22"/>
              </w:rPr>
            </w:pPr>
            <w:r w:rsidRPr="00907503">
              <w:rPr>
                <w:rFonts w:asciiTheme="minorHAnsi" w:hAnsiTheme="minorHAnsi" w:cstheme="minorHAnsi"/>
                <w:sz w:val="22"/>
              </w:rPr>
              <w:t>Base Erosion and Anti-Abuse Tax</w:t>
            </w:r>
          </w:p>
        </w:tc>
      </w:tr>
      <w:tr w14:paraId="1F3C9C0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6E423E" w14:textId="62AAAB64">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5F01AD8" w14:textId="77777777">
            <w:pPr>
              <w:rPr>
                <w:rFonts w:asciiTheme="minorHAnsi" w:hAnsiTheme="minorHAnsi" w:cstheme="minorHAnsi"/>
                <w:sz w:val="22"/>
              </w:rPr>
            </w:pPr>
            <w:r w:rsidRPr="00907503">
              <w:rPr>
                <w:rFonts w:asciiTheme="minorHAnsi" w:hAnsiTheme="minorHAnsi" w:cstheme="minorHAnsi"/>
                <w:sz w:val="22"/>
              </w:rPr>
              <w:t>TD 9911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7428D8A" w14:textId="77777777">
            <w:pPr>
              <w:rPr>
                <w:rFonts w:asciiTheme="minorHAnsi" w:hAnsiTheme="minorHAnsi" w:cstheme="minorHAnsi"/>
                <w:sz w:val="22"/>
              </w:rPr>
            </w:pPr>
            <w:r w:rsidRPr="00907503">
              <w:rPr>
                <w:rFonts w:asciiTheme="minorHAnsi" w:hAnsiTheme="minorHAnsi" w:cstheme="minorHAnsi"/>
                <w:sz w:val="22"/>
              </w:rPr>
              <w:t>Computation and Reporting of Reserves for Life Insurance Companies</w:t>
            </w:r>
          </w:p>
        </w:tc>
      </w:tr>
      <w:tr w14:paraId="4273481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33AC1E2" w14:textId="40BE616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02CF948" w14:textId="77777777">
            <w:pPr>
              <w:rPr>
                <w:rFonts w:asciiTheme="minorHAnsi" w:hAnsiTheme="minorHAnsi" w:cstheme="minorHAnsi"/>
                <w:sz w:val="22"/>
              </w:rPr>
            </w:pPr>
            <w:r w:rsidRPr="00907503">
              <w:rPr>
                <w:rFonts w:asciiTheme="minorHAnsi" w:hAnsiTheme="minorHAnsi" w:cstheme="minorHAnsi"/>
                <w:sz w:val="22"/>
              </w:rPr>
              <w:t>TD 9916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8641480" w14:textId="77777777">
            <w:pPr>
              <w:rPr>
                <w:rFonts w:asciiTheme="minorHAnsi" w:hAnsiTheme="minorHAnsi" w:cstheme="minorHAnsi"/>
                <w:sz w:val="22"/>
              </w:rPr>
            </w:pPr>
            <w:r w:rsidRPr="00907503">
              <w:rPr>
                <w:rFonts w:asciiTheme="minorHAnsi" w:hAnsiTheme="minorHAnsi" w:cstheme="minorHAnsi"/>
                <w:sz w:val="22"/>
              </w:rPr>
              <w:t>Additional First Year Depreciation Deduction</w:t>
            </w:r>
          </w:p>
        </w:tc>
      </w:tr>
      <w:tr w14:paraId="28BCAEB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A09EA6" w14:textId="69CB8BC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BF3246A" w14:textId="77777777">
            <w:pPr>
              <w:rPr>
                <w:rFonts w:asciiTheme="minorHAnsi" w:hAnsiTheme="minorHAnsi" w:cstheme="minorHAnsi"/>
                <w:sz w:val="22"/>
              </w:rPr>
            </w:pPr>
            <w:r w:rsidRPr="00907503">
              <w:rPr>
                <w:rFonts w:asciiTheme="minorHAnsi" w:hAnsiTheme="minorHAnsi" w:cstheme="minorHAnsi"/>
                <w:sz w:val="22"/>
              </w:rPr>
              <w:t>TD 9921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9C8D5BD" w14:textId="77777777">
            <w:pPr>
              <w:rPr>
                <w:rFonts w:asciiTheme="minorHAnsi" w:hAnsiTheme="minorHAnsi" w:cstheme="minorHAnsi"/>
                <w:sz w:val="22"/>
              </w:rPr>
            </w:pPr>
            <w:r w:rsidRPr="00907503">
              <w:rPr>
                <w:rFonts w:asciiTheme="minorHAnsi" w:hAnsiTheme="minorHAnsi" w:cstheme="minorHAnsi"/>
                <w:sz w:val="22"/>
              </w:rPr>
              <w:t>Source of Income From Certain Sales of Personal Property</w:t>
            </w:r>
          </w:p>
        </w:tc>
      </w:tr>
      <w:tr w14:paraId="2E1FA52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986A007" w14:textId="785B835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CB623AD" w14:textId="77777777">
            <w:pPr>
              <w:rPr>
                <w:rFonts w:asciiTheme="minorHAnsi" w:hAnsiTheme="minorHAnsi" w:cstheme="minorHAnsi"/>
                <w:sz w:val="22"/>
              </w:rPr>
            </w:pPr>
            <w:r w:rsidRPr="00907503">
              <w:rPr>
                <w:rFonts w:asciiTheme="minorHAnsi" w:hAnsiTheme="minorHAnsi" w:cstheme="minorHAnsi"/>
                <w:sz w:val="22"/>
              </w:rPr>
              <w:t>TD 9922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2839CB6" w14:textId="77777777">
            <w:pPr>
              <w:rPr>
                <w:rFonts w:asciiTheme="minorHAnsi" w:hAnsiTheme="minorHAnsi" w:cstheme="minorHAnsi"/>
                <w:sz w:val="22"/>
              </w:rPr>
            </w:pPr>
            <w:r w:rsidRPr="00907503">
              <w:rPr>
                <w:rFonts w:asciiTheme="minorHAnsi" w:hAnsiTheme="minorHAnsi" w:cstheme="minorHAnsi"/>
                <w:sz w:val="22"/>
              </w:rPr>
              <w:t>Guidance Related to the Allocation and Apportionment of Deductions and Foreign Taxes, Foreign Tax Redeterminations, Foreign Tax Credit Disallowance Under Section 965(g), Consolidated Groups, Hybrid Arrangements and Certain Payments Under Section 951A</w:t>
            </w:r>
          </w:p>
        </w:tc>
      </w:tr>
      <w:tr w14:paraId="1B059B9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F0F4AAB" w14:textId="388F9BD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8B04DDF" w14:textId="77777777">
            <w:pPr>
              <w:rPr>
                <w:rFonts w:asciiTheme="minorHAnsi" w:hAnsiTheme="minorHAnsi" w:cstheme="minorHAnsi"/>
                <w:sz w:val="22"/>
              </w:rPr>
            </w:pPr>
            <w:r w:rsidRPr="00907503">
              <w:rPr>
                <w:rFonts w:asciiTheme="minorHAnsi" w:hAnsiTheme="minorHAnsi" w:cstheme="minorHAnsi"/>
                <w:sz w:val="22"/>
              </w:rPr>
              <w:t>TD 9926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EA85659" w14:textId="77777777">
            <w:pPr>
              <w:rPr>
                <w:rFonts w:asciiTheme="minorHAnsi" w:hAnsiTheme="minorHAnsi" w:cstheme="minorHAnsi"/>
                <w:sz w:val="22"/>
              </w:rPr>
            </w:pPr>
            <w:r w:rsidRPr="00907503">
              <w:rPr>
                <w:rFonts w:asciiTheme="minorHAnsi" w:hAnsiTheme="minorHAnsi" w:cstheme="minorHAnsi"/>
                <w:sz w:val="22"/>
              </w:rPr>
              <w:t>Withholding of Tax and Information Reporting With Respect to Interests in Partnerships Engaged in a U.S. Trade or Business</w:t>
            </w:r>
          </w:p>
        </w:tc>
      </w:tr>
      <w:tr w14:paraId="0EA1167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12E515C" w14:textId="017D220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8F41309" w14:textId="77777777">
            <w:pPr>
              <w:rPr>
                <w:rFonts w:asciiTheme="minorHAnsi" w:hAnsiTheme="minorHAnsi" w:cstheme="minorHAnsi"/>
                <w:sz w:val="22"/>
              </w:rPr>
            </w:pPr>
            <w:r w:rsidRPr="00907503">
              <w:rPr>
                <w:rFonts w:asciiTheme="minorHAnsi" w:hAnsiTheme="minorHAnsi" w:cstheme="minorHAnsi"/>
                <w:sz w:val="22"/>
              </w:rPr>
              <w:t>TD 9934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68B073A" w14:textId="77777777">
            <w:pPr>
              <w:rPr>
                <w:rFonts w:asciiTheme="minorHAnsi" w:hAnsiTheme="minorHAnsi" w:cstheme="minorHAnsi"/>
                <w:sz w:val="22"/>
              </w:rPr>
            </w:pPr>
            <w:r w:rsidRPr="00907503">
              <w:rPr>
                <w:rFonts w:asciiTheme="minorHAnsi" w:hAnsiTheme="minorHAnsi" w:cstheme="minorHAnsi"/>
                <w:sz w:val="22"/>
              </w:rPr>
              <w:t>Coordination of Extraordinary Disposition and Disqualified Basis Rules</w:t>
            </w:r>
          </w:p>
        </w:tc>
      </w:tr>
      <w:tr w14:paraId="19ADD48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4E67C69" w14:textId="29DC3F8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93FAB0D" w14:textId="77777777">
            <w:pPr>
              <w:rPr>
                <w:rFonts w:asciiTheme="minorHAnsi" w:hAnsiTheme="minorHAnsi" w:cstheme="minorHAnsi"/>
                <w:sz w:val="22"/>
              </w:rPr>
            </w:pPr>
            <w:r w:rsidRPr="00907503">
              <w:rPr>
                <w:rFonts w:asciiTheme="minorHAnsi" w:hAnsiTheme="minorHAnsi" w:cstheme="minorHAnsi"/>
                <w:sz w:val="22"/>
              </w:rPr>
              <w:t>TD 9936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A91E293" w14:textId="77777777">
            <w:pPr>
              <w:rPr>
                <w:rFonts w:asciiTheme="minorHAnsi" w:hAnsiTheme="minorHAnsi" w:cstheme="minorHAnsi"/>
                <w:sz w:val="22"/>
              </w:rPr>
            </w:pPr>
            <w:r w:rsidRPr="00907503">
              <w:rPr>
                <w:rFonts w:asciiTheme="minorHAnsi" w:hAnsiTheme="minorHAnsi" w:cstheme="minorHAnsi"/>
                <w:sz w:val="22"/>
              </w:rPr>
              <w:t>Guidance on Passive Foreign Investment Companies</w:t>
            </w:r>
          </w:p>
        </w:tc>
      </w:tr>
      <w:tr w14:paraId="0B616C8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CBE2E0F" w14:textId="1A3CCEF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6F9BD14" w14:textId="77777777">
            <w:pPr>
              <w:rPr>
                <w:rFonts w:asciiTheme="minorHAnsi" w:hAnsiTheme="minorHAnsi" w:cstheme="minorHAnsi"/>
                <w:sz w:val="22"/>
              </w:rPr>
            </w:pPr>
            <w:r w:rsidRPr="00907503">
              <w:rPr>
                <w:rFonts w:asciiTheme="minorHAnsi" w:hAnsiTheme="minorHAnsi" w:cstheme="minorHAnsi"/>
                <w:sz w:val="22"/>
              </w:rPr>
              <w:t>TD 9941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5D79AFC" w14:textId="77777777">
            <w:pPr>
              <w:rPr>
                <w:rFonts w:asciiTheme="minorHAnsi" w:hAnsiTheme="minorHAnsi" w:cstheme="minorHAnsi"/>
                <w:sz w:val="22"/>
              </w:rPr>
            </w:pPr>
            <w:r w:rsidRPr="00907503">
              <w:rPr>
                <w:rFonts w:asciiTheme="minorHAnsi" w:hAnsiTheme="minorHAnsi" w:cstheme="minorHAnsi"/>
                <w:sz w:val="22"/>
              </w:rPr>
              <w:t>Taxable Year of Income Inclusion Under an Accrual Method of Accounting and Advance Payments for Goods, Services, and Other Items</w:t>
            </w:r>
          </w:p>
        </w:tc>
      </w:tr>
      <w:tr w14:paraId="076400F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38DF6C6" w14:textId="24B6F75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840E172" w14:textId="77777777">
            <w:pPr>
              <w:rPr>
                <w:rFonts w:asciiTheme="minorHAnsi" w:hAnsiTheme="minorHAnsi" w:cstheme="minorHAnsi"/>
                <w:sz w:val="22"/>
              </w:rPr>
            </w:pPr>
            <w:r w:rsidRPr="00907503">
              <w:rPr>
                <w:rFonts w:asciiTheme="minorHAnsi" w:hAnsiTheme="minorHAnsi" w:cstheme="minorHAnsi"/>
                <w:sz w:val="22"/>
              </w:rPr>
              <w:t>TD 9942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C15B240" w14:textId="77777777">
            <w:pPr>
              <w:rPr>
                <w:rFonts w:asciiTheme="minorHAnsi" w:hAnsiTheme="minorHAnsi" w:cstheme="minorHAnsi"/>
                <w:sz w:val="22"/>
              </w:rPr>
            </w:pPr>
            <w:r w:rsidRPr="00907503">
              <w:rPr>
                <w:rFonts w:asciiTheme="minorHAnsi" w:hAnsiTheme="minorHAnsi" w:cstheme="minorHAnsi"/>
                <w:sz w:val="22"/>
              </w:rPr>
              <w:t>Small Business Taxpayer Exceptions Under Sections 263A, 448, 460 and 471</w:t>
            </w:r>
          </w:p>
        </w:tc>
      </w:tr>
      <w:tr w14:paraId="7D0F11B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284E02A" w14:textId="751E412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E987117" w14:textId="77777777">
            <w:pPr>
              <w:rPr>
                <w:rFonts w:asciiTheme="minorHAnsi" w:hAnsiTheme="minorHAnsi" w:cstheme="minorHAnsi"/>
                <w:sz w:val="22"/>
              </w:rPr>
            </w:pPr>
            <w:r w:rsidRPr="00907503">
              <w:rPr>
                <w:rFonts w:asciiTheme="minorHAnsi" w:hAnsiTheme="minorHAnsi" w:cstheme="minorHAnsi"/>
                <w:sz w:val="22"/>
              </w:rPr>
              <w:t>TD 9943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9376449" w14:textId="77777777">
            <w:pPr>
              <w:rPr>
                <w:rFonts w:asciiTheme="minorHAnsi" w:hAnsiTheme="minorHAnsi" w:cstheme="minorHAnsi"/>
                <w:sz w:val="22"/>
              </w:rPr>
            </w:pPr>
            <w:r w:rsidRPr="00907503">
              <w:rPr>
                <w:rFonts w:asciiTheme="minorHAnsi" w:hAnsiTheme="minorHAnsi" w:cstheme="minorHAnsi"/>
                <w:sz w:val="22"/>
              </w:rPr>
              <w:t>Additional Guidance Regarding Limitation on Deduction for Business Interest Expense</w:t>
            </w:r>
          </w:p>
        </w:tc>
      </w:tr>
      <w:tr w14:paraId="767B585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626B6F3" w14:textId="142546E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64567A9" w14:textId="77777777">
            <w:pPr>
              <w:rPr>
                <w:rFonts w:asciiTheme="minorHAnsi" w:hAnsiTheme="minorHAnsi" w:cstheme="minorHAnsi"/>
                <w:sz w:val="22"/>
              </w:rPr>
            </w:pPr>
            <w:r w:rsidRPr="00907503">
              <w:rPr>
                <w:rFonts w:asciiTheme="minorHAnsi" w:hAnsiTheme="minorHAnsi" w:cstheme="minorHAnsi"/>
                <w:sz w:val="22"/>
              </w:rPr>
              <w:t>TD 9944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FA6A100" w14:textId="77777777">
            <w:pPr>
              <w:rPr>
                <w:rFonts w:asciiTheme="minorHAnsi" w:hAnsiTheme="minorHAnsi" w:cstheme="minorHAnsi"/>
                <w:sz w:val="22"/>
              </w:rPr>
            </w:pPr>
            <w:r w:rsidRPr="00907503">
              <w:rPr>
                <w:rFonts w:asciiTheme="minorHAnsi" w:hAnsiTheme="minorHAnsi" w:cstheme="minorHAnsi"/>
                <w:sz w:val="22"/>
              </w:rPr>
              <w:t>Credit for Carbon Oxide Sequestration</w:t>
            </w:r>
          </w:p>
        </w:tc>
      </w:tr>
      <w:tr w14:paraId="4A773C4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4F8C530" w14:textId="6F29080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6B1BCA6" w14:textId="77777777">
            <w:pPr>
              <w:rPr>
                <w:rFonts w:asciiTheme="minorHAnsi" w:hAnsiTheme="minorHAnsi" w:cstheme="minorHAnsi"/>
                <w:sz w:val="22"/>
              </w:rPr>
            </w:pPr>
            <w:r w:rsidRPr="00907503">
              <w:rPr>
                <w:rFonts w:asciiTheme="minorHAnsi" w:hAnsiTheme="minorHAnsi" w:cstheme="minorHAnsi"/>
                <w:sz w:val="22"/>
              </w:rPr>
              <w:t>TD 9945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B9EE9AB" w14:textId="77777777">
            <w:pPr>
              <w:rPr>
                <w:rFonts w:asciiTheme="minorHAnsi" w:hAnsiTheme="minorHAnsi" w:cstheme="minorHAnsi"/>
                <w:sz w:val="22"/>
              </w:rPr>
            </w:pPr>
            <w:r w:rsidRPr="00907503">
              <w:rPr>
                <w:rFonts w:asciiTheme="minorHAnsi" w:hAnsiTheme="minorHAnsi" w:cstheme="minorHAnsi"/>
                <w:sz w:val="22"/>
              </w:rPr>
              <w:t>Guidance under Section 1061</w:t>
            </w:r>
          </w:p>
        </w:tc>
      </w:tr>
      <w:tr w14:paraId="690B2137"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4F829F" w14:textId="7883B0F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452F504" w14:textId="77777777">
            <w:pPr>
              <w:rPr>
                <w:rFonts w:asciiTheme="minorHAnsi" w:hAnsiTheme="minorHAnsi" w:cstheme="minorHAnsi"/>
                <w:sz w:val="22"/>
              </w:rPr>
            </w:pPr>
            <w:r w:rsidRPr="00907503">
              <w:rPr>
                <w:rFonts w:asciiTheme="minorHAnsi" w:hAnsiTheme="minorHAnsi" w:cstheme="minorHAnsi"/>
                <w:sz w:val="22"/>
              </w:rPr>
              <w:t>TD 9947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D8E5978" w14:textId="77777777">
            <w:pPr>
              <w:rPr>
                <w:rFonts w:asciiTheme="minorHAnsi" w:hAnsiTheme="minorHAnsi" w:cstheme="minorHAnsi"/>
                <w:sz w:val="22"/>
              </w:rPr>
            </w:pPr>
            <w:r w:rsidRPr="00907503">
              <w:rPr>
                <w:rFonts w:asciiTheme="minorHAnsi" w:hAnsiTheme="minorHAnsi" w:cstheme="minorHAnsi"/>
                <w:sz w:val="22"/>
              </w:rPr>
              <w:t>Section 199A Rules for Cooperatives and Their Patrons</w:t>
            </w:r>
          </w:p>
        </w:tc>
      </w:tr>
      <w:tr w14:paraId="1EA2E1A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B0625E7" w14:textId="770E3E94">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5E8F079" w14:textId="77777777">
            <w:pPr>
              <w:rPr>
                <w:rFonts w:asciiTheme="minorHAnsi" w:hAnsiTheme="minorHAnsi" w:cstheme="minorHAnsi"/>
                <w:sz w:val="22"/>
              </w:rPr>
            </w:pPr>
            <w:r w:rsidRPr="00907503">
              <w:rPr>
                <w:rFonts w:asciiTheme="minorHAnsi" w:hAnsiTheme="minorHAnsi" w:cstheme="minorHAnsi"/>
                <w:sz w:val="22"/>
              </w:rPr>
              <w:t>TD 9959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45E3EFB" w14:textId="77777777">
            <w:pPr>
              <w:rPr>
                <w:rFonts w:asciiTheme="minorHAnsi" w:hAnsiTheme="minorHAnsi" w:cstheme="minorHAnsi"/>
                <w:sz w:val="22"/>
              </w:rPr>
            </w:pPr>
            <w:r w:rsidRPr="00907503">
              <w:rPr>
                <w:rFonts w:asciiTheme="minorHAnsi" w:hAnsiTheme="minorHAnsi" w:cstheme="minorHAnsi"/>
                <w:sz w:val="22"/>
              </w:rPr>
              <w:t>Guidance Related to the Foreign Tax Credit</w:t>
            </w:r>
          </w:p>
        </w:tc>
      </w:tr>
      <w:tr w14:paraId="779F38E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9B8700E" w14:textId="6099603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3AFAA7E" w14:textId="77777777">
            <w:pPr>
              <w:rPr>
                <w:rFonts w:asciiTheme="minorHAnsi" w:hAnsiTheme="minorHAnsi" w:cstheme="minorHAnsi"/>
                <w:sz w:val="22"/>
              </w:rPr>
            </w:pPr>
            <w:r w:rsidRPr="00907503">
              <w:rPr>
                <w:rFonts w:asciiTheme="minorHAnsi" w:hAnsiTheme="minorHAnsi" w:cstheme="minorHAnsi"/>
                <w:sz w:val="22"/>
              </w:rPr>
              <w:t>TD 9963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52C82B5" w14:textId="77777777">
            <w:pPr>
              <w:rPr>
                <w:rFonts w:asciiTheme="minorHAnsi" w:hAnsiTheme="minorHAnsi" w:cstheme="minorHAnsi"/>
                <w:sz w:val="22"/>
              </w:rPr>
            </w:pPr>
            <w:r w:rsidRPr="00907503">
              <w:rPr>
                <w:rFonts w:asciiTheme="minorHAnsi" w:hAnsiTheme="minorHAnsi" w:cstheme="minorHAnsi"/>
                <w:sz w:val="22"/>
              </w:rPr>
              <w:t>Guidance Related to the Foreign Tax Credit; Clarification of Foreign-Derived Intangible Income</w:t>
            </w:r>
          </w:p>
        </w:tc>
      </w:tr>
      <w:tr w14:paraId="1AF1BAE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25736B6" w14:textId="183266A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6DAA587" w14:textId="77777777">
            <w:pPr>
              <w:rPr>
                <w:rFonts w:asciiTheme="minorHAnsi" w:hAnsiTheme="minorHAnsi" w:cstheme="minorHAnsi"/>
                <w:sz w:val="22"/>
              </w:rPr>
            </w:pPr>
            <w:r w:rsidRPr="00907503">
              <w:rPr>
                <w:rFonts w:asciiTheme="minorHAnsi" w:hAnsiTheme="minorHAnsi" w:cstheme="minorHAnsi"/>
                <w:sz w:val="22"/>
              </w:rPr>
              <w:t>TD 9971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D0D1BD7" w14:textId="77777777">
            <w:pPr>
              <w:rPr>
                <w:rFonts w:asciiTheme="minorHAnsi" w:hAnsiTheme="minorHAnsi" w:cstheme="minorHAnsi"/>
                <w:sz w:val="22"/>
              </w:rPr>
            </w:pPr>
            <w:r w:rsidRPr="00907503">
              <w:rPr>
                <w:rFonts w:asciiTheme="minorHAnsi" w:hAnsiTheme="minorHAnsi" w:cstheme="minorHAnsi"/>
                <w:sz w:val="22"/>
              </w:rPr>
              <w:t>Exception for Interests Held by Foreign Pension Funds</w:t>
            </w:r>
          </w:p>
        </w:tc>
      </w:tr>
      <w:tr w14:paraId="1162F2D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69B3749" w14:textId="5DDD91E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BA4B46D" w14:textId="77777777">
            <w:pPr>
              <w:rPr>
                <w:rFonts w:asciiTheme="minorHAnsi" w:hAnsiTheme="minorHAnsi" w:cstheme="minorHAnsi"/>
                <w:sz w:val="22"/>
              </w:rPr>
            </w:pPr>
            <w:r w:rsidRPr="00907503">
              <w:rPr>
                <w:rFonts w:asciiTheme="minorHAnsi" w:hAnsiTheme="minorHAnsi" w:cstheme="minorHAnsi"/>
                <w:sz w:val="22"/>
              </w:rPr>
              <w:t>TD 9975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8AA8953" w14:textId="77777777">
            <w:pPr>
              <w:rPr>
                <w:rFonts w:asciiTheme="minorHAnsi" w:hAnsiTheme="minorHAnsi" w:cstheme="minorHAnsi"/>
                <w:sz w:val="22"/>
              </w:rPr>
            </w:pPr>
            <w:r w:rsidRPr="00907503">
              <w:rPr>
                <w:rFonts w:asciiTheme="minorHAnsi" w:hAnsiTheme="minorHAnsi" w:cstheme="minorHAnsi"/>
                <w:sz w:val="22"/>
              </w:rPr>
              <w:t>Pre-Filing Registration Requirements for Certain Tax Credit Elections</w:t>
            </w:r>
          </w:p>
        </w:tc>
      </w:tr>
      <w:tr w14:paraId="1FBF6B5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C0A2893" w14:textId="14ECDCC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CC3516A" w14:textId="77777777">
            <w:pPr>
              <w:rPr>
                <w:rFonts w:asciiTheme="minorHAnsi" w:hAnsiTheme="minorHAnsi" w:cstheme="minorHAnsi"/>
                <w:sz w:val="22"/>
              </w:rPr>
            </w:pPr>
            <w:r w:rsidRPr="00907503">
              <w:rPr>
                <w:rFonts w:asciiTheme="minorHAnsi" w:hAnsiTheme="minorHAnsi" w:cstheme="minorHAnsi"/>
                <w:sz w:val="22"/>
              </w:rPr>
              <w:t>TD 9977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C172A51" w14:textId="77777777">
            <w:pPr>
              <w:rPr>
                <w:rFonts w:asciiTheme="minorHAnsi" w:hAnsiTheme="minorHAnsi" w:cstheme="minorHAnsi"/>
                <w:sz w:val="22"/>
              </w:rPr>
            </w:pPr>
            <w:r w:rsidRPr="00907503">
              <w:rPr>
                <w:rFonts w:asciiTheme="minorHAnsi" w:hAnsiTheme="minorHAnsi" w:cstheme="minorHAnsi"/>
                <w:sz w:val="22"/>
              </w:rPr>
              <w:t>Carryback of Consolidated Net Operating Losses</w:t>
            </w:r>
          </w:p>
        </w:tc>
      </w:tr>
      <w:tr w14:paraId="25264E6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851969" w14:textId="224D922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62C84D8" w14:textId="77777777">
            <w:pPr>
              <w:rPr>
                <w:rFonts w:asciiTheme="minorHAnsi" w:hAnsiTheme="minorHAnsi" w:cstheme="minorHAnsi"/>
                <w:sz w:val="22"/>
              </w:rPr>
            </w:pPr>
            <w:r w:rsidRPr="00907503">
              <w:rPr>
                <w:rFonts w:asciiTheme="minorHAnsi" w:hAnsiTheme="minorHAnsi" w:cstheme="minorHAnsi"/>
                <w:sz w:val="22"/>
              </w:rPr>
              <w:t>TD 9979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4F1390C" w14:textId="77777777">
            <w:pPr>
              <w:rPr>
                <w:rFonts w:asciiTheme="minorHAnsi" w:hAnsiTheme="minorHAnsi" w:cstheme="minorHAnsi"/>
                <w:sz w:val="22"/>
              </w:rPr>
            </w:pPr>
            <w:r w:rsidRPr="00907503">
              <w:rPr>
                <w:rFonts w:asciiTheme="minorHAnsi" w:hAnsiTheme="minorHAnsi" w:cstheme="minorHAnsi"/>
                <w:sz w:val="22"/>
              </w:rPr>
              <w:t>Additional Guidance on Low-Income Communities Bonus Credit Program</w:t>
            </w:r>
          </w:p>
        </w:tc>
      </w:tr>
      <w:tr w14:paraId="3DC66C3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99FB50" w14:textId="3DD1524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34B139D" w14:textId="77777777">
            <w:pPr>
              <w:rPr>
                <w:rFonts w:asciiTheme="minorHAnsi" w:hAnsiTheme="minorHAnsi" w:cstheme="minorHAnsi"/>
                <w:sz w:val="22"/>
              </w:rPr>
            </w:pPr>
            <w:r w:rsidRPr="00907503">
              <w:rPr>
                <w:rFonts w:asciiTheme="minorHAnsi" w:hAnsiTheme="minorHAnsi" w:cstheme="minorHAnsi"/>
                <w:sz w:val="22"/>
              </w:rPr>
              <w:t>TD 9988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23C48EC" w14:textId="77777777">
            <w:pPr>
              <w:rPr>
                <w:rFonts w:asciiTheme="minorHAnsi" w:hAnsiTheme="minorHAnsi" w:cstheme="minorHAnsi"/>
                <w:sz w:val="22"/>
              </w:rPr>
            </w:pPr>
            <w:r w:rsidRPr="00907503">
              <w:rPr>
                <w:rFonts w:asciiTheme="minorHAnsi" w:hAnsiTheme="minorHAnsi" w:cstheme="minorHAnsi"/>
                <w:sz w:val="22"/>
              </w:rPr>
              <w:t>Elective Payment of Applicable Credits</w:t>
            </w:r>
          </w:p>
        </w:tc>
      </w:tr>
      <w:tr w14:paraId="43CAB67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0332639" w14:textId="567E13F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54E05D0" w14:textId="77777777">
            <w:pPr>
              <w:rPr>
                <w:rFonts w:asciiTheme="minorHAnsi" w:hAnsiTheme="minorHAnsi" w:cstheme="minorHAnsi"/>
                <w:sz w:val="22"/>
              </w:rPr>
            </w:pPr>
            <w:r w:rsidRPr="00907503">
              <w:rPr>
                <w:rFonts w:asciiTheme="minorHAnsi" w:hAnsiTheme="minorHAnsi" w:cstheme="minorHAnsi"/>
                <w:sz w:val="22"/>
              </w:rPr>
              <w:t>TD 9989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D41E3BD" w14:textId="77777777">
            <w:pPr>
              <w:rPr>
                <w:rFonts w:asciiTheme="minorHAnsi" w:hAnsiTheme="minorHAnsi" w:cstheme="minorHAnsi"/>
                <w:sz w:val="22"/>
              </w:rPr>
            </w:pPr>
            <w:r w:rsidRPr="00907503">
              <w:rPr>
                <w:rFonts w:asciiTheme="minorHAnsi" w:hAnsiTheme="minorHAnsi" w:cstheme="minorHAnsi"/>
                <w:sz w:val="22"/>
              </w:rPr>
              <w:t>Elective Payment of Advanced Manufacturing Investment Credit</w:t>
            </w:r>
          </w:p>
        </w:tc>
      </w:tr>
      <w:tr w14:paraId="3D81228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2C67674" w14:textId="50548BA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2BB12B7" w14:textId="77777777">
            <w:pPr>
              <w:rPr>
                <w:rFonts w:asciiTheme="minorHAnsi" w:hAnsiTheme="minorHAnsi" w:cstheme="minorHAnsi"/>
                <w:sz w:val="22"/>
              </w:rPr>
            </w:pPr>
            <w:r w:rsidRPr="00907503">
              <w:rPr>
                <w:rFonts w:asciiTheme="minorHAnsi" w:hAnsiTheme="minorHAnsi" w:cstheme="minorHAnsi"/>
                <w:sz w:val="22"/>
              </w:rPr>
              <w:t>TD 9993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DC9B066" w14:textId="77777777">
            <w:pPr>
              <w:rPr>
                <w:rFonts w:asciiTheme="minorHAnsi" w:hAnsiTheme="minorHAnsi" w:cstheme="minorHAnsi"/>
                <w:sz w:val="22"/>
              </w:rPr>
            </w:pPr>
            <w:r w:rsidRPr="00907503">
              <w:rPr>
                <w:rFonts w:asciiTheme="minorHAnsi" w:hAnsiTheme="minorHAnsi" w:cstheme="minorHAnsi"/>
                <w:sz w:val="22"/>
              </w:rPr>
              <w:t>Transfer of Certain Credits</w:t>
            </w:r>
          </w:p>
        </w:tc>
      </w:tr>
      <w:tr w14:paraId="75BEB2C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E1771D6" w14:textId="7A7AB3E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476E6D4" w14:textId="77777777">
            <w:pPr>
              <w:rPr>
                <w:rFonts w:asciiTheme="minorHAnsi" w:hAnsiTheme="minorHAnsi" w:cstheme="minorHAnsi"/>
                <w:sz w:val="22"/>
              </w:rPr>
            </w:pPr>
            <w:r w:rsidRPr="00907503">
              <w:rPr>
                <w:rFonts w:asciiTheme="minorHAnsi" w:hAnsiTheme="minorHAnsi" w:cstheme="minorHAnsi"/>
                <w:sz w:val="22"/>
              </w:rPr>
              <w:t>TD 9995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081FC73" w14:textId="0D3D3739">
            <w:pPr>
              <w:rPr>
                <w:rFonts w:asciiTheme="minorHAnsi" w:hAnsiTheme="minorHAnsi" w:cstheme="minorHAnsi"/>
                <w:sz w:val="22"/>
              </w:rPr>
            </w:pPr>
            <w:r w:rsidRPr="00907503">
              <w:rPr>
                <w:rFonts w:asciiTheme="minorHAnsi" w:hAnsiTheme="minorHAnsi" w:cstheme="minorHAnsi"/>
                <w:sz w:val="22"/>
              </w:rPr>
              <w:t>Clean Vehicle Credits Under Sections 25E and 30D; Transfer of Credits; Critical Minerals and Battery Components; Foreign Entities of Concern</w:t>
            </w:r>
          </w:p>
        </w:tc>
      </w:tr>
      <w:tr w14:paraId="22E3E41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FDD3E75" w14:textId="1A7AF7A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5B1D0F7" w14:textId="77777777">
            <w:pPr>
              <w:rPr>
                <w:rFonts w:asciiTheme="minorHAnsi" w:hAnsiTheme="minorHAnsi" w:cstheme="minorHAnsi"/>
                <w:sz w:val="22"/>
              </w:rPr>
            </w:pPr>
            <w:r w:rsidRPr="00907503">
              <w:rPr>
                <w:rFonts w:asciiTheme="minorHAnsi" w:hAnsiTheme="minorHAnsi" w:cstheme="minorHAnsi"/>
                <w:sz w:val="22"/>
              </w:rPr>
              <w:t>TD 9998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1AA71FE" w14:textId="77777777">
            <w:pPr>
              <w:rPr>
                <w:rFonts w:asciiTheme="minorHAnsi" w:hAnsiTheme="minorHAnsi" w:cstheme="minorHAnsi"/>
                <w:sz w:val="22"/>
              </w:rPr>
            </w:pPr>
            <w:r w:rsidRPr="00907503">
              <w:rPr>
                <w:rFonts w:asciiTheme="minorHAnsi" w:hAnsiTheme="minorHAnsi" w:cstheme="minorHAnsi"/>
                <w:sz w:val="22"/>
              </w:rPr>
              <w:t>Increased Amounts of Credit or Deduction for Satisfying Certain Prevailing Wage and Registered Apprenticeship Requirements</w:t>
            </w:r>
          </w:p>
        </w:tc>
      </w:tr>
      <w:tr w14:paraId="6B6808A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BB1C60F" w14:textId="0D62985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E07EB6B" w14:textId="77777777">
            <w:pPr>
              <w:rPr>
                <w:rFonts w:asciiTheme="minorHAnsi" w:hAnsiTheme="minorHAnsi" w:cstheme="minorHAnsi"/>
                <w:sz w:val="22"/>
              </w:rPr>
            </w:pPr>
            <w:r w:rsidRPr="00907503">
              <w:rPr>
                <w:rFonts w:asciiTheme="minorHAnsi" w:hAnsiTheme="minorHAnsi" w:cstheme="minorHAnsi"/>
                <w:sz w:val="22"/>
              </w:rPr>
              <w:t>TD 9999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0DF23AA" w14:textId="77777777">
            <w:pPr>
              <w:rPr>
                <w:rFonts w:asciiTheme="minorHAnsi" w:hAnsiTheme="minorHAnsi" w:cstheme="minorHAnsi"/>
                <w:sz w:val="22"/>
              </w:rPr>
            </w:pPr>
            <w:r w:rsidRPr="00907503">
              <w:rPr>
                <w:rFonts w:asciiTheme="minorHAnsi" w:hAnsiTheme="minorHAnsi" w:cstheme="minorHAnsi"/>
                <w:sz w:val="22"/>
              </w:rPr>
              <w:t>Statutory Disallowance of Deductions for Certain Qualified Conservation Contributions Made by Partnerships and S Corporations</w:t>
            </w:r>
          </w:p>
        </w:tc>
      </w:tr>
      <w:tr w14:paraId="77D2A50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120A49F" w14:textId="1A2FA31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C5812D9" w14:textId="77777777">
            <w:pPr>
              <w:rPr>
                <w:rFonts w:asciiTheme="minorHAnsi" w:hAnsiTheme="minorHAnsi" w:cstheme="minorHAnsi"/>
                <w:sz w:val="22"/>
              </w:rPr>
            </w:pPr>
            <w:r w:rsidRPr="00907503">
              <w:rPr>
                <w:rFonts w:asciiTheme="minorHAnsi" w:hAnsiTheme="minorHAnsi" w:cstheme="minorHAnsi"/>
                <w:sz w:val="22"/>
              </w:rPr>
              <w:t>TD 10004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9D7D351" w14:textId="77777777">
            <w:pPr>
              <w:rPr>
                <w:rFonts w:asciiTheme="minorHAnsi" w:hAnsiTheme="minorHAnsi" w:cstheme="minorHAnsi"/>
                <w:sz w:val="22"/>
              </w:rPr>
            </w:pPr>
            <w:r w:rsidRPr="00907503">
              <w:rPr>
                <w:rFonts w:asciiTheme="minorHAnsi" w:hAnsiTheme="minorHAnsi" w:cstheme="minorHAnsi"/>
                <w:sz w:val="22"/>
              </w:rPr>
              <w:t>Guidance Under Section 367(b) Related to Certain Triangular Reorganizations and Inbound Nonrecognition Transactions </w:t>
            </w:r>
          </w:p>
        </w:tc>
      </w:tr>
      <w:tr w14:paraId="002C2FE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7115514" w14:textId="36E0966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EF9DD2C" w14:textId="77777777">
            <w:pPr>
              <w:rPr>
                <w:rFonts w:asciiTheme="minorHAnsi" w:hAnsiTheme="minorHAnsi" w:cstheme="minorHAnsi"/>
                <w:sz w:val="22"/>
              </w:rPr>
            </w:pPr>
            <w:r w:rsidRPr="00907503">
              <w:rPr>
                <w:rFonts w:asciiTheme="minorHAnsi" w:hAnsiTheme="minorHAnsi" w:cstheme="minorHAnsi"/>
                <w:sz w:val="22"/>
              </w:rPr>
              <w:t>TD 10009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2A6B2F4" w14:textId="77777777">
            <w:pPr>
              <w:rPr>
                <w:rFonts w:asciiTheme="minorHAnsi" w:hAnsiTheme="minorHAnsi" w:cstheme="minorHAnsi"/>
                <w:sz w:val="22"/>
              </w:rPr>
            </w:pPr>
            <w:r w:rsidRPr="00907503">
              <w:rPr>
                <w:rFonts w:asciiTheme="minorHAnsi" w:hAnsiTheme="minorHAnsi" w:cstheme="minorHAnsi"/>
                <w:sz w:val="22"/>
              </w:rPr>
              <w:t>Advanced Manufacturing Investment Credit Rules Under Sections 48D and 50</w:t>
            </w:r>
          </w:p>
        </w:tc>
      </w:tr>
      <w:tr w14:paraId="54D6A48A"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A369519" w14:textId="14C724E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B02B44D" w14:textId="77777777">
            <w:pPr>
              <w:rPr>
                <w:rFonts w:asciiTheme="minorHAnsi" w:hAnsiTheme="minorHAnsi" w:cstheme="minorHAnsi"/>
                <w:sz w:val="22"/>
              </w:rPr>
            </w:pPr>
            <w:r w:rsidRPr="00907503">
              <w:rPr>
                <w:rFonts w:asciiTheme="minorHAnsi" w:hAnsiTheme="minorHAnsi" w:cstheme="minorHAnsi"/>
                <w:sz w:val="22"/>
              </w:rPr>
              <w:t>TD 10010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1CBDC7F" w14:textId="77777777">
            <w:pPr>
              <w:rPr>
                <w:rFonts w:asciiTheme="minorHAnsi" w:hAnsiTheme="minorHAnsi" w:cstheme="minorHAnsi"/>
                <w:sz w:val="22"/>
              </w:rPr>
            </w:pPr>
            <w:r w:rsidRPr="00907503">
              <w:rPr>
                <w:rFonts w:asciiTheme="minorHAnsi" w:hAnsiTheme="minorHAnsi" w:cstheme="minorHAnsi"/>
                <w:sz w:val="22"/>
              </w:rPr>
              <w:t>Advanced Manufacturing Production Credit</w:t>
            </w:r>
          </w:p>
        </w:tc>
      </w:tr>
      <w:tr w14:paraId="2B60D2B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732902" w14:textId="5016C66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1F91AA0" w14:textId="77777777">
            <w:pPr>
              <w:rPr>
                <w:rFonts w:asciiTheme="minorHAnsi" w:hAnsiTheme="minorHAnsi" w:cstheme="minorHAnsi"/>
                <w:sz w:val="22"/>
              </w:rPr>
            </w:pPr>
            <w:r w:rsidRPr="00907503">
              <w:rPr>
                <w:rFonts w:asciiTheme="minorHAnsi" w:hAnsiTheme="minorHAnsi" w:cstheme="minorHAnsi"/>
                <w:sz w:val="22"/>
              </w:rPr>
              <w:t>TD 10012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C7F515B" w14:textId="77777777">
            <w:pPr>
              <w:rPr>
                <w:rFonts w:asciiTheme="minorHAnsi" w:hAnsiTheme="minorHAnsi" w:cstheme="minorHAnsi"/>
                <w:sz w:val="22"/>
              </w:rPr>
            </w:pPr>
            <w:r w:rsidRPr="00907503">
              <w:rPr>
                <w:rFonts w:asciiTheme="minorHAnsi" w:hAnsiTheme="minorHAnsi" w:cstheme="minorHAnsi"/>
                <w:sz w:val="22"/>
              </w:rPr>
              <w:t>Election To Exclude Certain Unincorporated Organizations Owned by Applicable Entities From Application of the Rules on Partners and Partnerships</w:t>
            </w:r>
          </w:p>
        </w:tc>
      </w:tr>
      <w:tr w14:paraId="62D24D7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612DC0" w14:paraId="23F8B9D1" w14:textId="77A6ABB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612DC0" w:rsidRPr="00907503" w:rsidP="00907503" w14:paraId="17FD3E00" w14:textId="038C51F4">
            <w:pPr>
              <w:rPr>
                <w:rFonts w:asciiTheme="minorHAnsi" w:hAnsiTheme="minorHAnsi" w:cstheme="minorHAnsi"/>
                <w:sz w:val="22"/>
              </w:rPr>
            </w:pPr>
            <w:r>
              <w:rPr>
                <w:rFonts w:asciiTheme="minorHAnsi" w:hAnsiTheme="minorHAnsi" w:cstheme="minorHAnsi"/>
                <w:sz w:val="22"/>
              </w:rPr>
              <w:t>TD 10015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907503" w14:paraId="69404CE1" w14:textId="302D3DEF">
            <w:pPr>
              <w:rPr>
                <w:rFonts w:asciiTheme="minorHAnsi" w:hAnsiTheme="minorHAnsi" w:cstheme="minorHAnsi"/>
                <w:sz w:val="22"/>
              </w:rPr>
            </w:pPr>
            <w:r w:rsidRPr="00612DC0">
              <w:rPr>
                <w:rFonts w:asciiTheme="minorHAnsi" w:hAnsiTheme="minorHAnsi" w:cstheme="minorHAnsi"/>
                <w:sz w:val="22"/>
              </w:rPr>
              <w:t>Definition of Energy Property and Rules Applicable to the Energy Credit</w:t>
            </w:r>
          </w:p>
        </w:tc>
      </w:tr>
      <w:tr w14:paraId="2C336216"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612DC0" w14:paraId="426873DE" w14:textId="7C738AF4">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612DC0" w:rsidRPr="00907503" w:rsidP="00907503" w14:paraId="3C31ECFB" w14:textId="30E071F3">
            <w:pPr>
              <w:rPr>
                <w:rFonts w:asciiTheme="minorHAnsi" w:hAnsiTheme="minorHAnsi" w:cstheme="minorHAnsi"/>
                <w:sz w:val="22"/>
              </w:rPr>
            </w:pPr>
            <w:r>
              <w:rPr>
                <w:rFonts w:asciiTheme="minorHAnsi" w:hAnsiTheme="minorHAnsi" w:cstheme="minorHAnsi"/>
                <w:sz w:val="22"/>
              </w:rPr>
              <w:t>TD 10016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612DC0" w:rsidRPr="00907503" w:rsidP="00907503" w14:paraId="625D3126" w14:textId="38C120C2">
            <w:pPr>
              <w:rPr>
                <w:rFonts w:asciiTheme="minorHAnsi" w:hAnsiTheme="minorHAnsi" w:cstheme="minorHAnsi"/>
                <w:sz w:val="22"/>
              </w:rPr>
            </w:pPr>
            <w:r w:rsidRPr="00612DC0">
              <w:rPr>
                <w:rFonts w:asciiTheme="minorHAnsi" w:hAnsiTheme="minorHAnsi" w:cstheme="minorHAnsi"/>
                <w:sz w:val="22"/>
              </w:rPr>
              <w:t>Taxable Income or Loss and Currency Gain or Loss with Respect to a Qualified Business Unit</w:t>
            </w:r>
          </w:p>
        </w:tc>
      </w:tr>
      <w:tr w14:paraId="482AD874"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C81B630" w14:textId="2FD794C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737303E" w14:textId="77777777">
            <w:pPr>
              <w:rPr>
                <w:rFonts w:asciiTheme="minorHAnsi" w:hAnsiTheme="minorHAnsi" w:cstheme="minorHAnsi"/>
                <w:sz w:val="22"/>
              </w:rPr>
            </w:pPr>
            <w:r w:rsidRPr="00907503">
              <w:rPr>
                <w:rFonts w:asciiTheme="minorHAnsi" w:hAnsiTheme="minorHAnsi" w:cstheme="minorHAnsi"/>
                <w:sz w:val="22"/>
              </w:rPr>
              <w:t>Rev Proc 2009-19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B42AE6F" w14:textId="77777777">
            <w:pPr>
              <w:rPr>
                <w:rFonts w:asciiTheme="minorHAnsi" w:hAnsiTheme="minorHAnsi" w:cstheme="minorHAnsi"/>
                <w:sz w:val="22"/>
              </w:rPr>
            </w:pPr>
            <w:r w:rsidRPr="00907503">
              <w:rPr>
                <w:rFonts w:asciiTheme="minorHAnsi" w:hAnsiTheme="minorHAnsi" w:cstheme="minorHAnsi"/>
                <w:sz w:val="22"/>
              </w:rPr>
              <w:t xml:space="preserve">26 CFR 601.105: Examination of returns and claims for refund, </w:t>
            </w:r>
            <w:r w:rsidRPr="00907503">
              <w:rPr>
                <w:rFonts w:asciiTheme="minorHAnsi" w:hAnsiTheme="minorHAnsi" w:cstheme="minorHAnsi"/>
                <w:sz w:val="22"/>
              </w:rPr>
              <w:t>credit</w:t>
            </w:r>
            <w:r w:rsidRPr="00907503">
              <w:rPr>
                <w:rFonts w:asciiTheme="minorHAnsi" w:hAnsiTheme="minorHAnsi" w:cstheme="minorHAnsi"/>
                <w:sz w:val="22"/>
              </w:rPr>
              <w:t xml:space="preserve"> or abatement; determination of correct tax liability</w:t>
            </w:r>
          </w:p>
        </w:tc>
      </w:tr>
      <w:tr w14:paraId="44C52EF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EBEA4FF" w14:textId="2BD89BA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2CC8FB8" w14:textId="77777777">
            <w:pPr>
              <w:rPr>
                <w:rFonts w:asciiTheme="minorHAnsi" w:hAnsiTheme="minorHAnsi" w:cstheme="minorHAnsi"/>
                <w:sz w:val="22"/>
              </w:rPr>
            </w:pPr>
            <w:r w:rsidRPr="00907503">
              <w:rPr>
                <w:rFonts w:asciiTheme="minorHAnsi" w:hAnsiTheme="minorHAnsi" w:cstheme="minorHAnsi"/>
                <w:sz w:val="22"/>
              </w:rPr>
              <w:t>Rev Proc 2009-20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CB271D0" w14:textId="77777777">
            <w:pPr>
              <w:rPr>
                <w:rFonts w:asciiTheme="minorHAnsi" w:hAnsiTheme="minorHAnsi" w:cstheme="minorHAnsi"/>
                <w:sz w:val="22"/>
              </w:rPr>
            </w:pPr>
            <w:r w:rsidRPr="00907503">
              <w:rPr>
                <w:rFonts w:asciiTheme="minorHAnsi" w:hAnsiTheme="minorHAnsi" w:cstheme="minorHAnsi"/>
                <w:sz w:val="22"/>
              </w:rPr>
              <w:t xml:space="preserve">26 CFR 601.105 Examination of returns and claims for refund, </w:t>
            </w:r>
            <w:r w:rsidRPr="00907503">
              <w:rPr>
                <w:rFonts w:asciiTheme="minorHAnsi" w:hAnsiTheme="minorHAnsi" w:cstheme="minorHAnsi"/>
                <w:sz w:val="22"/>
              </w:rPr>
              <w:t>credit</w:t>
            </w:r>
            <w:r w:rsidRPr="00907503">
              <w:rPr>
                <w:rFonts w:asciiTheme="minorHAnsi" w:hAnsiTheme="minorHAnsi" w:cstheme="minorHAnsi"/>
                <w:sz w:val="22"/>
              </w:rPr>
              <w:t xml:space="preserve"> or abatement; determination of correct tax liability</w:t>
            </w:r>
          </w:p>
        </w:tc>
      </w:tr>
      <w:tr w14:paraId="15604D6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BA6F9D1" w14:textId="14AC2A1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FCAA317" w14:textId="77777777">
            <w:pPr>
              <w:rPr>
                <w:rFonts w:asciiTheme="minorHAnsi" w:hAnsiTheme="minorHAnsi" w:cstheme="minorHAnsi"/>
                <w:sz w:val="22"/>
              </w:rPr>
            </w:pPr>
            <w:r w:rsidRPr="00907503">
              <w:rPr>
                <w:rFonts w:asciiTheme="minorHAnsi" w:hAnsiTheme="minorHAnsi" w:cstheme="minorHAnsi"/>
                <w:sz w:val="22"/>
              </w:rPr>
              <w:t>Rev Proc 2009-26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BDF6CDF" w14:textId="77777777">
            <w:pPr>
              <w:rPr>
                <w:rFonts w:asciiTheme="minorHAnsi" w:hAnsiTheme="minorHAnsi" w:cstheme="minorHAnsi"/>
                <w:sz w:val="22"/>
              </w:rPr>
            </w:pPr>
            <w:r w:rsidRPr="00907503">
              <w:rPr>
                <w:rFonts w:asciiTheme="minorHAnsi" w:hAnsiTheme="minorHAnsi" w:cstheme="minorHAnsi"/>
                <w:sz w:val="22"/>
              </w:rPr>
              <w:t xml:space="preserve">26 CFR 601.105: Examination of returns and claims for refund, </w:t>
            </w:r>
            <w:r w:rsidRPr="00907503">
              <w:rPr>
                <w:rFonts w:asciiTheme="minorHAnsi" w:hAnsiTheme="minorHAnsi" w:cstheme="minorHAnsi"/>
                <w:sz w:val="22"/>
              </w:rPr>
              <w:t>credit</w:t>
            </w:r>
            <w:r w:rsidRPr="00907503">
              <w:rPr>
                <w:rFonts w:asciiTheme="minorHAnsi" w:hAnsiTheme="minorHAnsi" w:cstheme="minorHAnsi"/>
                <w:sz w:val="22"/>
              </w:rPr>
              <w:t xml:space="preserve"> or abatement; determination of correct tax liability.</w:t>
            </w:r>
          </w:p>
        </w:tc>
      </w:tr>
      <w:tr w14:paraId="1693402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A8535B7" w14:textId="1FFEFFE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36A7F27" w14:textId="77777777">
            <w:pPr>
              <w:rPr>
                <w:rFonts w:asciiTheme="minorHAnsi" w:hAnsiTheme="minorHAnsi" w:cstheme="minorHAnsi"/>
                <w:sz w:val="22"/>
              </w:rPr>
            </w:pPr>
            <w:r w:rsidRPr="00907503">
              <w:rPr>
                <w:rFonts w:asciiTheme="minorHAnsi" w:hAnsiTheme="minorHAnsi" w:cstheme="minorHAnsi"/>
                <w:sz w:val="22"/>
              </w:rPr>
              <w:t>Rev Proc 2009-52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79CD48F" w14:textId="77777777">
            <w:pPr>
              <w:rPr>
                <w:rFonts w:asciiTheme="minorHAnsi" w:hAnsiTheme="minorHAnsi" w:cstheme="minorHAnsi"/>
                <w:sz w:val="22"/>
              </w:rPr>
            </w:pPr>
            <w:r w:rsidRPr="00907503">
              <w:rPr>
                <w:rFonts w:asciiTheme="minorHAnsi" w:hAnsiTheme="minorHAnsi" w:cstheme="minorHAnsi"/>
                <w:sz w:val="22"/>
              </w:rPr>
              <w:t xml:space="preserve">26 CFR 601.105: Examination of returns and claims for refund, </w:t>
            </w:r>
            <w:r w:rsidRPr="00907503">
              <w:rPr>
                <w:rFonts w:asciiTheme="minorHAnsi" w:hAnsiTheme="minorHAnsi" w:cstheme="minorHAnsi"/>
                <w:sz w:val="22"/>
              </w:rPr>
              <w:t>credit</w:t>
            </w:r>
            <w:r w:rsidRPr="00907503">
              <w:rPr>
                <w:rFonts w:asciiTheme="minorHAnsi" w:hAnsiTheme="minorHAnsi" w:cstheme="minorHAnsi"/>
                <w:sz w:val="22"/>
              </w:rPr>
              <w:t xml:space="preserve"> or abatement; determination of correct tax liability.</w:t>
            </w:r>
          </w:p>
        </w:tc>
      </w:tr>
      <w:tr w14:paraId="1CF10E6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A11CA1A" w14:textId="0C1BC27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783136D" w14:textId="77777777">
            <w:pPr>
              <w:rPr>
                <w:rFonts w:asciiTheme="minorHAnsi" w:hAnsiTheme="minorHAnsi" w:cstheme="minorHAnsi"/>
                <w:sz w:val="22"/>
              </w:rPr>
            </w:pPr>
            <w:r w:rsidRPr="00907503">
              <w:rPr>
                <w:rFonts w:asciiTheme="minorHAnsi" w:hAnsiTheme="minorHAnsi" w:cstheme="minorHAnsi"/>
                <w:sz w:val="22"/>
              </w:rPr>
              <w:t>Rev Proc 2011-42</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A8CF71E" w14:textId="77777777">
            <w:pPr>
              <w:rPr>
                <w:rFonts w:asciiTheme="minorHAnsi" w:hAnsiTheme="minorHAnsi" w:cstheme="minorHAnsi"/>
                <w:sz w:val="22"/>
              </w:rPr>
            </w:pPr>
            <w:r w:rsidRPr="00907503">
              <w:rPr>
                <w:rFonts w:asciiTheme="minorHAnsi" w:hAnsiTheme="minorHAnsi" w:cstheme="minorHAnsi"/>
                <w:sz w:val="22"/>
              </w:rPr>
              <w:t xml:space="preserve">26 CFR 601.105: Examination of returns and claims for refund, </w:t>
            </w:r>
            <w:r w:rsidRPr="00907503">
              <w:rPr>
                <w:rFonts w:asciiTheme="minorHAnsi" w:hAnsiTheme="minorHAnsi" w:cstheme="minorHAnsi"/>
                <w:sz w:val="22"/>
              </w:rPr>
              <w:t>credit</w:t>
            </w:r>
            <w:r w:rsidRPr="00907503">
              <w:rPr>
                <w:rFonts w:asciiTheme="minorHAnsi" w:hAnsiTheme="minorHAnsi" w:cstheme="minorHAnsi"/>
                <w:sz w:val="22"/>
              </w:rPr>
              <w:t xml:space="preserve"> or abatement; determination of correct tax liability.</w:t>
            </w:r>
          </w:p>
        </w:tc>
      </w:tr>
      <w:tr w14:paraId="779ABBC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6C2F483" w14:textId="0D62A13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02B3708" w14:textId="77777777">
            <w:pPr>
              <w:rPr>
                <w:rFonts w:asciiTheme="minorHAnsi" w:hAnsiTheme="minorHAnsi" w:cstheme="minorHAnsi"/>
                <w:sz w:val="22"/>
              </w:rPr>
            </w:pPr>
            <w:r w:rsidRPr="00907503">
              <w:rPr>
                <w:rFonts w:asciiTheme="minorHAnsi" w:hAnsiTheme="minorHAnsi" w:cstheme="minorHAnsi"/>
                <w:sz w:val="22"/>
              </w:rPr>
              <w:t>Rev Proc 2019-38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4EB07E4" w14:textId="77777777">
            <w:pPr>
              <w:rPr>
                <w:rFonts w:asciiTheme="minorHAnsi" w:hAnsiTheme="minorHAnsi" w:cstheme="minorHAnsi"/>
                <w:sz w:val="22"/>
              </w:rPr>
            </w:pPr>
            <w:r w:rsidRPr="00907503">
              <w:rPr>
                <w:rFonts w:asciiTheme="minorHAnsi" w:hAnsiTheme="minorHAnsi" w:cstheme="minorHAnsi"/>
                <w:sz w:val="22"/>
              </w:rPr>
              <w:t xml:space="preserve">Safe harbor under which a rental real estate enterprise will be treated as a trade or business for purposes of section 199A of the </w:t>
            </w:r>
            <w:r w:rsidRPr="00907503">
              <w:rPr>
                <w:rFonts w:asciiTheme="minorHAnsi" w:hAnsiTheme="minorHAnsi" w:cstheme="minorHAnsi"/>
                <w:sz w:val="22"/>
              </w:rPr>
              <w:t>Internal Revenue Code (Code) and §§ 1.199A-1 through 1.199A-6 of the Income Tax Regulations (26 CFR Part I).</w:t>
            </w:r>
          </w:p>
        </w:tc>
      </w:tr>
      <w:tr w14:paraId="7687548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62378A0" w14:textId="051EE5CD">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9D73AD0" w14:textId="77777777">
            <w:pPr>
              <w:rPr>
                <w:rFonts w:asciiTheme="minorHAnsi" w:hAnsiTheme="minorHAnsi" w:cstheme="minorHAnsi"/>
                <w:sz w:val="22"/>
              </w:rPr>
            </w:pPr>
            <w:r w:rsidRPr="00907503">
              <w:rPr>
                <w:rFonts w:asciiTheme="minorHAnsi" w:hAnsiTheme="minorHAnsi" w:cstheme="minorHAnsi"/>
                <w:sz w:val="22"/>
              </w:rPr>
              <w:t>Rev Proc 2020-13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0F8093D" w14:textId="77777777">
            <w:pPr>
              <w:rPr>
                <w:rFonts w:asciiTheme="minorHAnsi" w:hAnsiTheme="minorHAnsi" w:cstheme="minorHAnsi"/>
                <w:sz w:val="22"/>
              </w:rPr>
            </w:pPr>
            <w:r w:rsidRPr="00907503">
              <w:rPr>
                <w:rFonts w:asciiTheme="minorHAnsi" w:hAnsiTheme="minorHAnsi" w:cstheme="minorHAnsi"/>
                <w:sz w:val="22"/>
              </w:rPr>
              <w:t>26 CFR 601.601: Rules and regulations.   (</w:t>
            </w:r>
            <w:r w:rsidRPr="00907503">
              <w:rPr>
                <w:rFonts w:asciiTheme="minorHAnsi" w:hAnsiTheme="minorHAnsi" w:cstheme="minorHAnsi"/>
                <w:sz w:val="22"/>
              </w:rPr>
              <w:t>Also</w:t>
            </w:r>
            <w:r w:rsidRPr="00907503">
              <w:rPr>
                <w:rFonts w:asciiTheme="minorHAnsi" w:hAnsiTheme="minorHAnsi" w:cstheme="minorHAnsi"/>
                <w:sz w:val="22"/>
              </w:rPr>
              <w:t xml:space="preserve"> Part 1, §§ 168, 263A, 446, 448; 1.168(i)-4, 1.168(k)-1, 1.168(k)-2, 1.263A-1, 1.263A-4, 1.446-1, 1.448-1T.)</w:t>
            </w:r>
          </w:p>
        </w:tc>
      </w:tr>
      <w:tr w14:paraId="314E982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0C2CA7C" w14:textId="561F2D6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BDED23D" w14:textId="77777777">
            <w:pPr>
              <w:rPr>
                <w:rFonts w:asciiTheme="minorHAnsi" w:hAnsiTheme="minorHAnsi" w:cstheme="minorHAnsi"/>
                <w:sz w:val="22"/>
              </w:rPr>
            </w:pPr>
            <w:r w:rsidRPr="00907503">
              <w:rPr>
                <w:rFonts w:asciiTheme="minorHAnsi" w:hAnsiTheme="minorHAnsi" w:cstheme="minorHAnsi"/>
                <w:sz w:val="22"/>
              </w:rPr>
              <w:t>Rev Proc 2020-51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E3423CE" w14:textId="77777777">
            <w:pPr>
              <w:rPr>
                <w:rFonts w:asciiTheme="minorHAnsi" w:hAnsiTheme="minorHAnsi" w:cstheme="minorHAnsi"/>
                <w:sz w:val="22"/>
              </w:rPr>
            </w:pPr>
            <w:r w:rsidRPr="00907503">
              <w:rPr>
                <w:rFonts w:asciiTheme="minorHAnsi" w:hAnsiTheme="minorHAnsi" w:cstheme="minorHAnsi"/>
                <w:sz w:val="22"/>
              </w:rPr>
              <w:t>Safe harbor allowing a taxpayer to claim a deduction in the taxpayer’s taxable year beginning or ending in 2020 (2020 taxable year) for certain otherwise deductible eligible expenses</w:t>
            </w:r>
          </w:p>
        </w:tc>
      </w:tr>
      <w:tr w14:paraId="72FEB16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F2F4BC3" w14:textId="1286BD77">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47A3189" w14:textId="77777777">
            <w:pPr>
              <w:rPr>
                <w:rFonts w:asciiTheme="minorHAnsi" w:hAnsiTheme="minorHAnsi" w:cstheme="minorHAnsi"/>
                <w:sz w:val="22"/>
              </w:rPr>
            </w:pPr>
            <w:r w:rsidRPr="00907503">
              <w:rPr>
                <w:rFonts w:asciiTheme="minorHAnsi" w:hAnsiTheme="minorHAnsi" w:cstheme="minorHAnsi"/>
                <w:sz w:val="22"/>
              </w:rPr>
              <w:t>Rev Proc 2021-34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ECB295E"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Sections 446, 451, 1275; 1.451-1, 1.451-3, 1.451-8, 1.1275-2.)</w:t>
            </w:r>
          </w:p>
        </w:tc>
      </w:tr>
      <w:tr w14:paraId="0208C9D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FE85D03" w14:textId="516B0AB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0451688" w14:textId="77777777">
            <w:pPr>
              <w:rPr>
                <w:rFonts w:asciiTheme="minorHAnsi" w:hAnsiTheme="minorHAnsi" w:cstheme="minorHAnsi"/>
                <w:sz w:val="22"/>
              </w:rPr>
            </w:pPr>
            <w:r w:rsidRPr="00907503">
              <w:rPr>
                <w:rFonts w:asciiTheme="minorHAnsi" w:hAnsiTheme="minorHAnsi" w:cstheme="minorHAnsi"/>
                <w:sz w:val="22"/>
              </w:rPr>
              <w:t>Rev Proc 2021-48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57E1C18" w14:textId="77777777">
            <w:pPr>
              <w:rPr>
                <w:rFonts w:asciiTheme="minorHAnsi" w:hAnsiTheme="minorHAnsi" w:cstheme="minorHAnsi"/>
                <w:sz w:val="22"/>
              </w:rPr>
            </w:pPr>
            <w:r w:rsidRPr="00907503">
              <w:rPr>
                <w:rFonts w:asciiTheme="minorHAnsi" w:hAnsiTheme="minorHAnsi" w:cstheme="minorHAnsi"/>
                <w:sz w:val="22"/>
              </w:rPr>
              <w:t xml:space="preserve">26 CFR 601.105: Examination of returns and claims for refund, </w:t>
            </w:r>
            <w:r w:rsidRPr="00907503">
              <w:rPr>
                <w:rFonts w:asciiTheme="minorHAnsi" w:hAnsiTheme="minorHAnsi" w:cstheme="minorHAnsi"/>
                <w:sz w:val="22"/>
              </w:rPr>
              <w:t>credit</w:t>
            </w:r>
            <w:r w:rsidRPr="00907503">
              <w:rPr>
                <w:rFonts w:asciiTheme="minorHAnsi" w:hAnsiTheme="minorHAnsi" w:cstheme="minorHAnsi"/>
                <w:sz w:val="22"/>
              </w:rPr>
              <w:t xml:space="preserve"> or abatement; determination of correct tax liability. (</w:t>
            </w:r>
            <w:r w:rsidRPr="00907503">
              <w:rPr>
                <w:rFonts w:asciiTheme="minorHAnsi" w:hAnsiTheme="minorHAnsi" w:cstheme="minorHAnsi"/>
                <w:sz w:val="22"/>
              </w:rPr>
              <w:t>Also</w:t>
            </w:r>
            <w:r w:rsidRPr="00907503">
              <w:rPr>
                <w:rFonts w:asciiTheme="minorHAnsi" w:hAnsiTheme="minorHAnsi" w:cstheme="minorHAnsi"/>
                <w:sz w:val="22"/>
              </w:rPr>
              <w:t xml:space="preserve"> Part I, § 61.)</w:t>
            </w:r>
          </w:p>
        </w:tc>
      </w:tr>
      <w:tr w14:paraId="39AA7D2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6352955" w14:textId="545B6629">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07F79FF" w14:textId="77777777">
            <w:pPr>
              <w:rPr>
                <w:rFonts w:asciiTheme="minorHAnsi" w:hAnsiTheme="minorHAnsi" w:cstheme="minorHAnsi"/>
                <w:sz w:val="22"/>
              </w:rPr>
            </w:pPr>
            <w:r w:rsidRPr="00907503">
              <w:rPr>
                <w:rFonts w:asciiTheme="minorHAnsi" w:hAnsiTheme="minorHAnsi" w:cstheme="minorHAnsi"/>
                <w:sz w:val="22"/>
              </w:rPr>
              <w:t>Rev Proc 2021-9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5780D7F" w14:textId="77777777">
            <w:pPr>
              <w:rPr>
                <w:rFonts w:asciiTheme="minorHAnsi" w:hAnsiTheme="minorHAnsi" w:cstheme="minorHAnsi"/>
                <w:sz w:val="22"/>
              </w:rPr>
            </w:pPr>
            <w:r w:rsidRPr="00907503">
              <w:rPr>
                <w:rFonts w:asciiTheme="minorHAnsi" w:hAnsiTheme="minorHAnsi" w:cstheme="minorHAnsi"/>
                <w:sz w:val="22"/>
              </w:rPr>
              <w:t>26 CFR 601.601. Rules and regulations. (</w:t>
            </w:r>
            <w:r w:rsidRPr="00907503">
              <w:rPr>
                <w:rFonts w:asciiTheme="minorHAnsi" w:hAnsiTheme="minorHAnsi" w:cstheme="minorHAnsi"/>
                <w:sz w:val="22"/>
              </w:rPr>
              <w:t>Also</w:t>
            </w:r>
            <w:r w:rsidRPr="00907503">
              <w:rPr>
                <w:rFonts w:asciiTheme="minorHAnsi" w:hAnsiTheme="minorHAnsi" w:cstheme="minorHAnsi"/>
                <w:sz w:val="22"/>
              </w:rPr>
              <w:t xml:space="preserve"> Part I, §163(j).)</w:t>
            </w:r>
          </w:p>
        </w:tc>
      </w:tr>
      <w:tr w14:paraId="572895F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C902DF6" w14:textId="54D0410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2402CAE" w14:textId="77777777">
            <w:pPr>
              <w:rPr>
                <w:rFonts w:asciiTheme="minorHAnsi" w:hAnsiTheme="minorHAnsi" w:cstheme="minorHAnsi"/>
                <w:sz w:val="22"/>
              </w:rPr>
            </w:pPr>
            <w:r w:rsidRPr="00907503">
              <w:rPr>
                <w:rFonts w:asciiTheme="minorHAnsi" w:hAnsiTheme="minorHAnsi" w:cstheme="minorHAnsi"/>
                <w:sz w:val="22"/>
              </w:rPr>
              <w:t>Rev Proc 2022-14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2FEE1C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 56, 61, 77, 118, 162, 163, 166, 167, 168, 171, 174, 179D, 194, 195, 197, 248, 263, 263A, 267, 280F, 404, 446, 447, 448, 451, 454, 455, 460, 461, 467, 471, 472, 475, 481, 585, 709, 807, 816, 832, 833, 846, 860A-860G, 861, 904, 953, 985, 1272, 1273, 1278, 1281, 1363, 1400I, 1400L, 1400N; 1.61-1, 1.61-4, 1.61-8, 1.77-1, 1.77-2, 1.118-2, 1.162-1, 1.162-3, 1.162-4, 1.162-11, 1.162-12, 1.166-1, 1.166-2, 1.166-4, 1.167(a)-2, 1.167(a)-3(b), 1.167(a)-4, 1.167(a)-7, 1.167(a)-8, 1.167(a)-11, 1.167(a)-14, 1.167(e)-1, 1.168(d)-1, 1.168(i)-1, 1.168(i)-4, 1.168(i)-6, 1.168(i)-7, 1.168(i)-8, 1.168(k)-1, 1.168(k)-2, 1.171-4, 1.174-1, 1.174-3, 1.174-4, 1.179-5, 1.194-1, 1.195-1, 1.197-2, 1.248-1, 1.263(a)-1, 1.263(a)-2, 1.263(a)-3, 1.263(a)-4, 1.263(a)-5, 1.263A-1, 1.263A-2, 1.263A-3, 1.263A-4, 1.263A-7, 1.267(a)-1, 1.280F-6, 1.404(b)-1T, 1.446-1, 1.446-1T, 1.446-2, 1.446-5, 1.446-6, 1.446-7, 1.448-1, 1.448-2, 1.451-1, 1.451-3, 1.451-8, 1.454-1, 1.455-6, 1.460-3, 1.460-4, 1.461-1, 1.461-4, 1.461-5, 1.467-1, 1.471-1, 1.471-2, 1.471-3, 1.471-4, 1.471-5, 1.471-8, 1.472-1, 1.472-2, 1.472-6, 1.472-8, 1.481-1, 1.481-4, 1.709-1, 1.709-2, 1.832-4, 1.832-5, 1.860A-6, 1.861-18, 1.985-5, 1.985-8, 1.1016-3, 1.1245-3, 1.1272-1, 1.1273-1, 1.1273-2, 1.1275-2, 1.1363-2, 1.1374-4, 1.1400L(b)-1, 1.1502-68.)</w:t>
            </w:r>
          </w:p>
        </w:tc>
      </w:tr>
      <w:tr w14:paraId="6B95E81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B0D01B0" w14:textId="203CBAA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D068D2F" w14:textId="77777777">
            <w:pPr>
              <w:rPr>
                <w:rFonts w:asciiTheme="minorHAnsi" w:hAnsiTheme="minorHAnsi" w:cstheme="minorHAnsi"/>
                <w:sz w:val="22"/>
              </w:rPr>
            </w:pPr>
            <w:r w:rsidRPr="00907503">
              <w:rPr>
                <w:rFonts w:asciiTheme="minorHAnsi" w:hAnsiTheme="minorHAnsi" w:cstheme="minorHAnsi"/>
                <w:sz w:val="22"/>
              </w:rPr>
              <w:t>Rev Proc 2022-9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F633286"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methods of accounting.  (</w:t>
            </w:r>
            <w:r w:rsidRPr="00907503">
              <w:rPr>
                <w:rFonts w:asciiTheme="minorHAnsi" w:hAnsiTheme="minorHAnsi" w:cstheme="minorHAnsi"/>
                <w:sz w:val="22"/>
              </w:rPr>
              <w:t>Also</w:t>
            </w:r>
            <w:r w:rsidRPr="00907503">
              <w:rPr>
                <w:rFonts w:asciiTheme="minorHAnsi" w:hAnsiTheme="minorHAnsi" w:cstheme="minorHAnsi"/>
                <w:sz w:val="22"/>
              </w:rPr>
              <w:t xml:space="preserve"> Part 1, §§ 263A, 446, 447, 448, 460, 471, 1.263A-1, 1.446-1, 1.448-1T, 1.460-1, 1.471-1, 1.481-1.)</w:t>
            </w:r>
          </w:p>
        </w:tc>
      </w:tr>
      <w:tr w14:paraId="6AFF3DC7"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0F68B88" w14:textId="489F3EE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D53C8EF" w14:textId="77777777">
            <w:pPr>
              <w:rPr>
                <w:rFonts w:asciiTheme="minorHAnsi" w:hAnsiTheme="minorHAnsi" w:cstheme="minorHAnsi"/>
                <w:sz w:val="22"/>
              </w:rPr>
            </w:pPr>
            <w:r w:rsidRPr="00907503">
              <w:rPr>
                <w:rFonts w:asciiTheme="minorHAnsi" w:hAnsiTheme="minorHAnsi" w:cstheme="minorHAnsi"/>
                <w:sz w:val="22"/>
              </w:rPr>
              <w:t>Rev Proc 2023-11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2503B4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1.446-1.)</w:t>
            </w:r>
          </w:p>
        </w:tc>
      </w:tr>
      <w:tr w14:paraId="199E337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5CF1E876" w14:textId="6779D9A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76FE9BB" w14:textId="77777777">
            <w:pPr>
              <w:rPr>
                <w:rFonts w:asciiTheme="minorHAnsi" w:hAnsiTheme="minorHAnsi" w:cstheme="minorHAnsi"/>
                <w:sz w:val="22"/>
              </w:rPr>
            </w:pPr>
            <w:r w:rsidRPr="00907503">
              <w:rPr>
                <w:rFonts w:asciiTheme="minorHAnsi" w:hAnsiTheme="minorHAnsi" w:cstheme="minorHAnsi"/>
                <w:sz w:val="22"/>
              </w:rPr>
              <w:t>Rev Proc 2023-15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B66963C" w14:textId="77777777">
            <w:pPr>
              <w:rPr>
                <w:rFonts w:asciiTheme="minorHAnsi" w:hAnsiTheme="minorHAnsi" w:cstheme="minorHAnsi"/>
                <w:sz w:val="22"/>
              </w:rPr>
            </w:pPr>
            <w:r w:rsidRPr="00907503">
              <w:rPr>
                <w:rFonts w:asciiTheme="minorHAnsi" w:hAnsiTheme="minorHAnsi" w:cstheme="minorHAnsi"/>
                <w:sz w:val="22"/>
              </w:rPr>
              <w:t>26 CFR 1.263(a)-3: Amounts paid to improve tangible property. (</w:t>
            </w:r>
            <w:r w:rsidRPr="00907503">
              <w:rPr>
                <w:rFonts w:asciiTheme="minorHAnsi" w:hAnsiTheme="minorHAnsi" w:cstheme="minorHAnsi"/>
                <w:sz w:val="22"/>
              </w:rPr>
              <w:t>Also</w:t>
            </w:r>
            <w:r w:rsidRPr="00907503">
              <w:rPr>
                <w:rFonts w:asciiTheme="minorHAnsi" w:hAnsiTheme="minorHAnsi" w:cstheme="minorHAnsi"/>
                <w:sz w:val="22"/>
              </w:rPr>
              <w:t xml:space="preserve"> Part I, §§ 162, 165, 167, 168, 263(a), 263A, and 446; 1.165-7(a)(2), 1.167(a)-11, 1.168(i)-1, 1.446-1.)</w:t>
            </w:r>
          </w:p>
        </w:tc>
      </w:tr>
      <w:tr w14:paraId="3E6D2D8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5295ADB" w14:textId="6B14CD1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E8F82B5" w14:textId="77777777">
            <w:pPr>
              <w:rPr>
                <w:rFonts w:asciiTheme="minorHAnsi" w:hAnsiTheme="minorHAnsi" w:cstheme="minorHAnsi"/>
                <w:sz w:val="22"/>
              </w:rPr>
            </w:pPr>
            <w:r w:rsidRPr="00907503">
              <w:rPr>
                <w:rFonts w:asciiTheme="minorHAnsi" w:hAnsiTheme="minorHAnsi" w:cstheme="minorHAnsi"/>
                <w:sz w:val="22"/>
              </w:rPr>
              <w:t>Rev Proc 2023-24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2966352"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 56, 61, 77, 118, 162, 163, 166, 167, 168, 171, 174, 179D, 181, 194, 195, 197, 248, 263, 263A, 267, 280F, 404, 446, 447, 448, 451, 454, 455, 460, 461, 467, 471, 472, 475, 481, 585, 709, 807, 816, 832, 833, 846, 860A-860G, 861, 904, 953, 985, 1272, 1273, 1278, 1281, 1363, 1400I, 1400L, 1400N; 1.61-1, 1.61-4, 1.61-8, 1.77-1, 1.77-2, 1.118-2, 1.162-1, 1.162-3, 1.162-4, 1.162-11, 1.162-12, 1.166-1, 1.166-2, 1.166-4, 1.167(a)-2, 1.167(a)-3(b), 1.167(a)-4, 1.167(a)-7, 1.167(a)-8, 1.167(a)-11, 1.167(a)-14, 1.167(e)-1, 1.168(d)-1, 1.168(i)-1, 1.168(i)-4, 1.168(i)-6, 1.168(i)-7, 1.168(i)-8, 1.168(k)-1, 1.168(k)-2, 1.171-4, 1.174-1, 1.174-3, 1.174-4, 1.179-5, 1.181-2, 1.194-1, 1.195-1, 1.197-2, 1.248-1, 1.263(a)-1, 1.263(a)-2, 1.263(a)-3, 1.263(a)-4, 1.263(a)-5, 1.263A-1, 1.263A-2, 1.263A-3, 1.263A-4, 1.263A-7, 1.267(a)-1, 1.280F-6, 1.404(b)-1T, 1.446-1, 1.446-1T, 1.446-2, 1.446-5, 1.446-6, 1.446-7, 1.448-1, 1.448-2, 1.451-1, 1.451-3, 1.451-8, 1.454-1, 1.455-6, 1.460-1, 1.460-3, 1.460-4, 1.461-1, 1.461-4, 1.461-5, 1.467-1, 1.471-1, 1.471-2, 1.471-3, 1.471-4, 1.471-5, 1.471-8, 1.472-1, 1.472-2, 1.472-6, 1.472-8, 1.481-1, 1.481-4, 1.709-1, 1.709-2, 1.832-4, 1.832-5, 1.860A-6, 1.861-18, 1.985-5, 1.985-8, 1.1016-3, 1.1245-3, 1.1272-1, 1.1273-1, 1.1273-2, 1.1275-2, 1.1363-2, 1.1374-4, 1.1400L(b)-1, 1.1502-68.)</w:t>
            </w:r>
          </w:p>
        </w:tc>
      </w:tr>
      <w:tr w14:paraId="4014B412"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D77C391" w14:textId="3F395AD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6968EBA" w14:textId="77777777">
            <w:pPr>
              <w:rPr>
                <w:rFonts w:asciiTheme="minorHAnsi" w:hAnsiTheme="minorHAnsi" w:cstheme="minorHAnsi"/>
                <w:sz w:val="22"/>
              </w:rPr>
            </w:pPr>
            <w:r w:rsidRPr="00907503">
              <w:rPr>
                <w:rFonts w:asciiTheme="minorHAnsi" w:hAnsiTheme="minorHAnsi" w:cstheme="minorHAnsi"/>
                <w:sz w:val="22"/>
              </w:rPr>
              <w:t>Rev Proc 2023-8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8EE7BEC"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1.446-1.)</w:t>
            </w:r>
          </w:p>
        </w:tc>
      </w:tr>
      <w:tr w14:paraId="4A958AE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54CFE3D" w14:textId="3B1C1408">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5C252FD" w14:textId="77777777">
            <w:pPr>
              <w:rPr>
                <w:rFonts w:asciiTheme="minorHAnsi" w:hAnsiTheme="minorHAnsi" w:cstheme="minorHAnsi"/>
                <w:sz w:val="22"/>
              </w:rPr>
            </w:pPr>
            <w:r w:rsidRPr="00907503">
              <w:rPr>
                <w:rFonts w:asciiTheme="minorHAnsi" w:hAnsiTheme="minorHAnsi" w:cstheme="minorHAnsi"/>
                <w:sz w:val="22"/>
              </w:rPr>
              <w:t>Rev Proc 2023-9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AF66BE2"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I, Sections 446, 460, 461, 481, 1011, 1012, 1016; 1.446-1, 1.460-1, 1.460-3, 1.460-4, 1.460-5, 1.461-1, and 1.461-4.)</w:t>
            </w:r>
          </w:p>
        </w:tc>
      </w:tr>
      <w:tr w14:paraId="77A80E0A"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65FDA20B" w14:textId="5FD9A1A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4E3E64B3" w14:textId="77777777">
            <w:pPr>
              <w:rPr>
                <w:rFonts w:asciiTheme="minorHAnsi" w:hAnsiTheme="minorHAnsi" w:cstheme="minorHAnsi"/>
                <w:sz w:val="22"/>
              </w:rPr>
            </w:pPr>
            <w:r w:rsidRPr="00907503">
              <w:rPr>
                <w:rFonts w:asciiTheme="minorHAnsi" w:hAnsiTheme="minorHAnsi" w:cstheme="minorHAnsi"/>
                <w:sz w:val="22"/>
              </w:rPr>
              <w:t>Rev Proc 2024-23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AAA05A9" w14:textId="77777777">
            <w:pPr>
              <w:rPr>
                <w:rFonts w:asciiTheme="minorHAnsi" w:hAnsiTheme="minorHAnsi" w:cstheme="minorHAnsi"/>
                <w:sz w:val="22"/>
              </w:rPr>
            </w:pPr>
            <w:r w:rsidRPr="00907503">
              <w:rPr>
                <w:rFonts w:asciiTheme="minorHAnsi" w:hAnsiTheme="minorHAnsi" w:cstheme="minorHAnsi"/>
                <w:sz w:val="22"/>
              </w:rPr>
              <w:t xml:space="preserve">26 CFR 601.204: Changes in accounting periods and in methods of accounting. (Also Part I, §§ 56, 61, 77, 118, 162, 163, 166, 167, 168, 171, 174, 179D, 181, 194, 195, 197, 248, 263, 263A, 267, 280F, 404, 446, 447, 448, 451, 454, 455, 460, 461, 467, 471, 472, 475, 481, 585, 709, 807, 816, 832, 833, 846, 860A-860G, 861, 904, 953, 985, 1272, 1273, 1278, 1281, 1363, 1400I, 1400L, 1400N; 1.61-1, 1.61-4, 1.61-8, 1.77-1, 1.77-2, 1.118-2, 1.162-1, 1.162-3, 1.162-4, 1.162-11, 1.162-12, 1.166-1, 1.166-2, 1.166-4, 1.167(a)-2, 1.167(a)-3(b), 1.167(a)-4, 1.167(a)-7, 1.167(a)-8, 1.167(a)-11, 1.167(a)-14, 1.167(e)-1, 1.168(d)-1, 1.168(i)-1, 1.168(i)-4, 1.168(i)-6, 1.168(i)-7, 1.168(i)-8, 1.168(k)-1, 1.168(k)-2, 1.171-4, 1.174-1, 1.174-3, 1.174-4, 1.179-5, 1.181-2, 1.194-1, 1.195-1, 1.197-2, 1.248-1, 1.263(a)-1, 1.263(a)-2, 1.263(a)-3, 1.263(a)-4, 1.263(a)-5, 1.263A-1, 1.263A-2, </w:t>
            </w:r>
            <w:r w:rsidRPr="00907503">
              <w:rPr>
                <w:rFonts w:asciiTheme="minorHAnsi" w:hAnsiTheme="minorHAnsi" w:cstheme="minorHAnsi"/>
                <w:sz w:val="22"/>
              </w:rPr>
              <w:t>1.263A-3, 1.263A-4, 1.263A-7, 1.267(a)-1, 1.280F-6, 1.404(b)-1T, 1.446-1, 1.446-1T, 1.446-2, 1.446-5, 1.446-6, 1.446-7, 1.448-1, 1.448-2, 1.451-1, 1.451-3, 1.451-8, 1.454-1, 1.455-6, 1.460-1, 1.460-3, 1.460-4, 1.461-1, 1.461-4, 1.461-5, 1.467-1, 1.471-1, 1.471-2, 1.471-3, 1.471-4, 1.471-5, 1.471-8, 1.472-1, 1.472-2, 1.472-6, 1.472-8, 1.481-1, 1.481-4, 1.709-1, 1.709-2, 1.832-4, 1.832-5, 1.860A-6, 1.861-18, 1.985-5, 1.985-8, 1.1016-3, 1.1245-3, 1.1272-1, 1.1273-1, 1.1273-2, 1.1275-2, 1.1363-2, 1.1374-4, 1.1400L(b)-1, 1.1502-68.)</w:t>
            </w:r>
          </w:p>
        </w:tc>
      </w:tr>
      <w:tr w14:paraId="521CEE6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52F9A2F" w14:textId="7BEA1FF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E3ABCFE" w14:textId="77777777">
            <w:pPr>
              <w:rPr>
                <w:rFonts w:asciiTheme="minorHAnsi" w:hAnsiTheme="minorHAnsi" w:cstheme="minorHAnsi"/>
                <w:sz w:val="22"/>
              </w:rPr>
            </w:pPr>
            <w:r w:rsidRPr="00907503">
              <w:rPr>
                <w:rFonts w:asciiTheme="minorHAnsi" w:hAnsiTheme="minorHAnsi" w:cstheme="minorHAnsi"/>
                <w:sz w:val="22"/>
              </w:rPr>
              <w:t>Rev Proc 2024-3</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E710D6C" w14:textId="77777777">
            <w:pPr>
              <w:rPr>
                <w:rFonts w:asciiTheme="minorHAnsi" w:hAnsiTheme="minorHAnsi" w:cstheme="minorHAnsi"/>
                <w:sz w:val="22"/>
              </w:rPr>
            </w:pPr>
            <w:r w:rsidRPr="00907503">
              <w:rPr>
                <w:rFonts w:asciiTheme="minorHAnsi" w:hAnsiTheme="minorHAnsi" w:cstheme="minorHAnsi"/>
                <w:sz w:val="22"/>
              </w:rPr>
              <w:t>26 CFR 601.201: Rulings and determination letters.</w:t>
            </w:r>
          </w:p>
        </w:tc>
      </w:tr>
      <w:tr w14:paraId="2702BFDC"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AF3D817" w14:textId="5F91EAD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7B5B3F0" w14:textId="77777777">
            <w:pPr>
              <w:rPr>
                <w:rFonts w:asciiTheme="minorHAnsi" w:hAnsiTheme="minorHAnsi" w:cstheme="minorHAnsi"/>
                <w:sz w:val="22"/>
              </w:rPr>
            </w:pPr>
            <w:r w:rsidRPr="00907503">
              <w:rPr>
                <w:rFonts w:asciiTheme="minorHAnsi" w:hAnsiTheme="minorHAnsi" w:cstheme="minorHAnsi"/>
                <w:sz w:val="22"/>
              </w:rPr>
              <w:t>Rev Proc 2024-34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0C4BFE6"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1.446-1.)</w:t>
            </w:r>
          </w:p>
        </w:tc>
      </w:tr>
      <w:tr w14:paraId="3D5EEFB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F872494" w14:textId="7C478A4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E930A72" w14:textId="77777777">
            <w:pPr>
              <w:rPr>
                <w:rFonts w:asciiTheme="minorHAnsi" w:hAnsiTheme="minorHAnsi" w:cstheme="minorHAnsi"/>
                <w:sz w:val="22"/>
              </w:rPr>
            </w:pPr>
            <w:r w:rsidRPr="00907503">
              <w:rPr>
                <w:rFonts w:asciiTheme="minorHAnsi" w:hAnsiTheme="minorHAnsi" w:cstheme="minorHAnsi"/>
                <w:sz w:val="22"/>
              </w:rPr>
              <w:t>Rev Proc 2024-9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A049899" w14:textId="77777777">
            <w:pPr>
              <w:rPr>
                <w:rFonts w:asciiTheme="minorHAnsi" w:hAnsiTheme="minorHAnsi" w:cstheme="minorHAnsi"/>
                <w:sz w:val="22"/>
              </w:rPr>
            </w:pPr>
            <w:r w:rsidRPr="00907503">
              <w:rPr>
                <w:rFonts w:asciiTheme="minorHAnsi" w:hAnsiTheme="minorHAnsi" w:cstheme="minorHAnsi"/>
                <w:sz w:val="22"/>
              </w:rPr>
              <w:t>26 CFR 601.204: Changes in accounting periods and in methods of accounting. (Also, Part 1, §§ 174, 446, 460, 1.446-1.)</w:t>
            </w:r>
          </w:p>
        </w:tc>
      </w:tr>
      <w:tr w14:paraId="47397E40"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E1DFF10" w14:textId="5687CDB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FCEF7A1" w14:textId="77777777">
            <w:pPr>
              <w:rPr>
                <w:rFonts w:asciiTheme="minorHAnsi" w:hAnsiTheme="minorHAnsi" w:cstheme="minorHAnsi"/>
                <w:sz w:val="22"/>
              </w:rPr>
            </w:pPr>
            <w:r w:rsidRPr="00907503">
              <w:rPr>
                <w:rFonts w:asciiTheme="minorHAnsi" w:hAnsiTheme="minorHAnsi" w:cstheme="minorHAnsi"/>
                <w:sz w:val="22"/>
              </w:rPr>
              <w:t>IRS Notice 88-67</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1FECE35" w14:textId="77777777">
            <w:pPr>
              <w:rPr>
                <w:rFonts w:asciiTheme="minorHAnsi" w:hAnsiTheme="minorHAnsi" w:cstheme="minorHAnsi"/>
                <w:sz w:val="22"/>
              </w:rPr>
            </w:pPr>
            <w:r w:rsidRPr="00907503">
              <w:rPr>
                <w:rFonts w:asciiTheme="minorHAnsi" w:hAnsiTheme="minorHAnsi" w:cstheme="minorHAnsi"/>
                <w:sz w:val="22"/>
              </w:rPr>
              <w:t>Application of the Rule of Section 382(1)(3)(A)(iv) to Convertible Stock</w:t>
            </w:r>
          </w:p>
        </w:tc>
      </w:tr>
      <w:tr w14:paraId="5B0A48B5"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3AD4388" w14:textId="0B8A5FBF">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9046990" w14:textId="77777777">
            <w:pPr>
              <w:rPr>
                <w:rFonts w:asciiTheme="minorHAnsi" w:hAnsiTheme="minorHAnsi" w:cstheme="minorHAnsi"/>
                <w:sz w:val="22"/>
              </w:rPr>
            </w:pPr>
            <w:r w:rsidRPr="00907503">
              <w:rPr>
                <w:rFonts w:asciiTheme="minorHAnsi" w:hAnsiTheme="minorHAnsi" w:cstheme="minorHAnsi"/>
                <w:sz w:val="22"/>
              </w:rPr>
              <w:t>IRS Notice 2016-10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295272C9" w14:textId="77777777">
            <w:pPr>
              <w:rPr>
                <w:rFonts w:asciiTheme="minorHAnsi" w:hAnsiTheme="minorHAnsi" w:cstheme="minorHAnsi"/>
                <w:sz w:val="22"/>
              </w:rPr>
            </w:pPr>
            <w:r w:rsidRPr="00907503">
              <w:rPr>
                <w:rFonts w:asciiTheme="minorHAnsi" w:hAnsiTheme="minorHAnsi" w:cstheme="minorHAnsi"/>
                <w:sz w:val="22"/>
              </w:rPr>
              <w:t>Guidance Relating to Refunds of Foreign Tax for Which an Election Was Made Under Section 853</w:t>
            </w:r>
          </w:p>
        </w:tc>
      </w:tr>
      <w:tr w14:paraId="01CFEC8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349430BB" w14:textId="5FC4BE2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341E3BC5" w14:textId="77777777">
            <w:pPr>
              <w:rPr>
                <w:rFonts w:asciiTheme="minorHAnsi" w:hAnsiTheme="minorHAnsi" w:cstheme="minorHAnsi"/>
                <w:sz w:val="22"/>
              </w:rPr>
            </w:pPr>
            <w:r w:rsidRPr="00907503">
              <w:rPr>
                <w:rFonts w:asciiTheme="minorHAnsi" w:hAnsiTheme="minorHAnsi" w:cstheme="minorHAnsi"/>
                <w:sz w:val="22"/>
              </w:rPr>
              <w:t>IRS Notice 2019-46</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6E7B323" w14:textId="77777777">
            <w:pPr>
              <w:rPr>
                <w:rFonts w:asciiTheme="minorHAnsi" w:hAnsiTheme="minorHAnsi" w:cstheme="minorHAnsi"/>
                <w:sz w:val="22"/>
              </w:rPr>
            </w:pPr>
            <w:r w:rsidRPr="00907503">
              <w:rPr>
                <w:rFonts w:asciiTheme="minorHAnsi" w:hAnsiTheme="minorHAnsi" w:cstheme="minorHAnsi"/>
                <w:sz w:val="22"/>
              </w:rPr>
              <w:t>Domestic Partnerships and S Corporations Filing Under Proposed GILTI Regulations</w:t>
            </w:r>
          </w:p>
        </w:tc>
      </w:tr>
      <w:tr w14:paraId="4245C1A3"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0B1D455" w14:textId="04E1A6B2">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12B79D3" w14:textId="77777777">
            <w:pPr>
              <w:rPr>
                <w:rFonts w:asciiTheme="minorHAnsi" w:hAnsiTheme="minorHAnsi" w:cstheme="minorHAnsi"/>
                <w:sz w:val="22"/>
              </w:rPr>
            </w:pPr>
            <w:r w:rsidRPr="00907503">
              <w:rPr>
                <w:rFonts w:asciiTheme="minorHAnsi" w:hAnsiTheme="minorHAnsi" w:cstheme="minorHAnsi"/>
                <w:sz w:val="22"/>
              </w:rPr>
              <w:t>IRS Notice 2020-69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BED864B" w14:textId="77777777">
            <w:pPr>
              <w:rPr>
                <w:rFonts w:asciiTheme="minorHAnsi" w:hAnsiTheme="minorHAnsi" w:cstheme="minorHAnsi"/>
                <w:sz w:val="22"/>
              </w:rPr>
            </w:pPr>
            <w:r w:rsidRPr="00907503">
              <w:rPr>
                <w:rFonts w:asciiTheme="minorHAnsi" w:hAnsiTheme="minorHAnsi" w:cstheme="minorHAnsi"/>
                <w:sz w:val="22"/>
              </w:rPr>
              <w:t>S Corporation Guidance under Section 958 (Rules for Determining Stock Ownership) and Guidance Regarding the Treatment of Qualified Improvement Property under the Alternative Depreciation System for Purposes of the QBAI Rules for FDII and GILTI</w:t>
            </w:r>
          </w:p>
        </w:tc>
      </w:tr>
      <w:tr w14:paraId="5A6F5CAF"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922749E" w14:textId="518EAD6B">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9E0822E" w14:textId="77777777">
            <w:pPr>
              <w:rPr>
                <w:rFonts w:asciiTheme="minorHAnsi" w:hAnsiTheme="minorHAnsi" w:cstheme="minorHAnsi"/>
                <w:sz w:val="22"/>
              </w:rPr>
            </w:pPr>
            <w:r w:rsidRPr="00907503">
              <w:rPr>
                <w:rFonts w:asciiTheme="minorHAnsi" w:hAnsiTheme="minorHAnsi" w:cstheme="minorHAnsi"/>
                <w:sz w:val="22"/>
              </w:rPr>
              <w:t>IRS Notice 2020-59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4EEDBB5" w14:textId="77777777">
            <w:pPr>
              <w:rPr>
                <w:rFonts w:asciiTheme="minorHAnsi" w:hAnsiTheme="minorHAnsi" w:cstheme="minorHAnsi"/>
                <w:sz w:val="22"/>
              </w:rPr>
            </w:pPr>
            <w:r w:rsidRPr="00907503">
              <w:rPr>
                <w:rFonts w:asciiTheme="minorHAnsi" w:hAnsiTheme="minorHAnsi" w:cstheme="minorHAnsi"/>
                <w:sz w:val="22"/>
              </w:rPr>
              <w:t>Safe harbor for a trade or business that manages or operates a qualified residential living facility</w:t>
            </w:r>
          </w:p>
        </w:tc>
      </w:tr>
      <w:tr w14:paraId="482DDC6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7D438CAC" w14:textId="6B4502F0">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378A04B" w14:textId="77777777">
            <w:pPr>
              <w:rPr>
                <w:rFonts w:asciiTheme="minorHAnsi" w:hAnsiTheme="minorHAnsi" w:cstheme="minorHAnsi"/>
                <w:sz w:val="22"/>
              </w:rPr>
            </w:pPr>
            <w:r w:rsidRPr="00907503">
              <w:rPr>
                <w:rFonts w:asciiTheme="minorHAnsi" w:hAnsiTheme="minorHAnsi" w:cstheme="minorHAnsi"/>
                <w:sz w:val="22"/>
              </w:rPr>
              <w:t>IRS Notice 2021-20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5AA0FD2" w14:textId="77777777">
            <w:pPr>
              <w:rPr>
                <w:rFonts w:asciiTheme="minorHAnsi" w:hAnsiTheme="minorHAnsi" w:cstheme="minorHAnsi"/>
                <w:sz w:val="22"/>
              </w:rPr>
            </w:pPr>
            <w:r w:rsidRPr="00907503">
              <w:rPr>
                <w:rFonts w:asciiTheme="minorHAnsi" w:hAnsiTheme="minorHAnsi" w:cstheme="minorHAnsi"/>
                <w:sz w:val="22"/>
              </w:rPr>
              <w:t>Guidance on the Employee Retention Credit under Section 2301 of the Coronavirus Aid, Relief, and Economic Security Act</w:t>
            </w:r>
          </w:p>
        </w:tc>
      </w:tr>
      <w:tr w14:paraId="52082979"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226E4C71" w14:textId="00417C2A">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7C7754C7" w14:textId="77777777">
            <w:pPr>
              <w:rPr>
                <w:rFonts w:asciiTheme="minorHAnsi" w:hAnsiTheme="minorHAnsi" w:cstheme="minorHAnsi"/>
                <w:sz w:val="22"/>
              </w:rPr>
            </w:pPr>
            <w:r w:rsidRPr="00907503">
              <w:rPr>
                <w:rFonts w:asciiTheme="minorHAnsi" w:hAnsiTheme="minorHAnsi" w:cstheme="minorHAnsi"/>
                <w:sz w:val="22"/>
              </w:rPr>
              <w:t>IRS Notice 2023-65</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08FC4C4F" w14:textId="77777777">
            <w:pPr>
              <w:rPr>
                <w:rFonts w:asciiTheme="minorHAnsi" w:hAnsiTheme="minorHAnsi" w:cstheme="minorHAnsi"/>
                <w:sz w:val="22"/>
              </w:rPr>
            </w:pPr>
            <w:r w:rsidRPr="00907503">
              <w:rPr>
                <w:rFonts w:asciiTheme="minorHAnsi" w:hAnsiTheme="minorHAnsi" w:cstheme="minorHAnsi"/>
                <w:sz w:val="22"/>
              </w:rPr>
              <w:t>Section 45L New Energy Efficient Home Credit</w:t>
            </w:r>
          </w:p>
        </w:tc>
      </w:tr>
      <w:tr w14:paraId="181C98AD"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E2BD855" w14:textId="318C792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316F266" w14:textId="77777777">
            <w:pPr>
              <w:rPr>
                <w:rFonts w:asciiTheme="minorHAnsi" w:hAnsiTheme="minorHAnsi" w:cstheme="minorHAnsi"/>
                <w:sz w:val="22"/>
              </w:rPr>
            </w:pPr>
            <w:r w:rsidRPr="00907503">
              <w:rPr>
                <w:rFonts w:asciiTheme="minorHAnsi" w:hAnsiTheme="minorHAnsi" w:cstheme="minorHAnsi"/>
                <w:sz w:val="22"/>
              </w:rPr>
              <w:t>IRS Notice 2023-38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725DEB66" w14:textId="77777777">
            <w:pPr>
              <w:rPr>
                <w:rFonts w:asciiTheme="minorHAnsi" w:hAnsiTheme="minorHAnsi" w:cstheme="minorHAnsi"/>
                <w:sz w:val="22"/>
              </w:rPr>
            </w:pPr>
            <w:r w:rsidRPr="00907503">
              <w:rPr>
                <w:rFonts w:asciiTheme="minorHAnsi" w:hAnsiTheme="minorHAnsi" w:cstheme="minorHAnsi"/>
                <w:sz w:val="22"/>
              </w:rPr>
              <w:t>Domestic Content Bonus Credit Guidance under Sections 45, 45Y, 48, and 48E</w:t>
            </w:r>
          </w:p>
        </w:tc>
      </w:tr>
      <w:tr w14:paraId="51498E0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1C19D8A0" w14:textId="61D20C9C">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2698394F" w14:textId="77777777">
            <w:pPr>
              <w:rPr>
                <w:rFonts w:asciiTheme="minorHAnsi" w:hAnsiTheme="minorHAnsi" w:cstheme="minorHAnsi"/>
                <w:sz w:val="22"/>
              </w:rPr>
            </w:pPr>
            <w:r w:rsidRPr="00907503">
              <w:rPr>
                <w:rFonts w:asciiTheme="minorHAnsi" w:hAnsiTheme="minorHAnsi" w:cstheme="minorHAnsi"/>
                <w:sz w:val="22"/>
              </w:rPr>
              <w:t>IRS Notice 2024-41</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38DB549B" w14:textId="77777777">
            <w:pPr>
              <w:rPr>
                <w:rFonts w:asciiTheme="minorHAnsi" w:hAnsiTheme="minorHAnsi" w:cstheme="minorHAnsi"/>
                <w:sz w:val="22"/>
              </w:rPr>
            </w:pPr>
            <w:r w:rsidRPr="00907503">
              <w:rPr>
                <w:rFonts w:asciiTheme="minorHAnsi" w:hAnsiTheme="minorHAnsi" w:cstheme="minorHAnsi"/>
                <w:sz w:val="22"/>
              </w:rPr>
              <w:t>Domestic Content Safe Harbor Notice</w:t>
            </w:r>
          </w:p>
        </w:tc>
      </w:tr>
      <w:tr w14:paraId="428F3CE8"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DDAACF0" w14:textId="16B728E6">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19293979" w14:textId="77777777">
            <w:pPr>
              <w:rPr>
                <w:rFonts w:asciiTheme="minorHAnsi" w:hAnsiTheme="minorHAnsi" w:cstheme="minorHAnsi"/>
                <w:sz w:val="22"/>
              </w:rPr>
            </w:pPr>
            <w:r w:rsidRPr="00907503">
              <w:rPr>
                <w:rFonts w:asciiTheme="minorHAnsi" w:hAnsiTheme="minorHAnsi" w:cstheme="minorHAnsi"/>
                <w:sz w:val="22"/>
              </w:rPr>
              <w:t>IRS Notice 2024-60</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5D8E98F8" w14:textId="77777777">
            <w:pPr>
              <w:rPr>
                <w:rFonts w:asciiTheme="minorHAnsi" w:hAnsiTheme="minorHAnsi" w:cstheme="minorHAnsi"/>
                <w:sz w:val="22"/>
              </w:rPr>
            </w:pPr>
            <w:r w:rsidRPr="00907503">
              <w:rPr>
                <w:rFonts w:asciiTheme="minorHAnsi" w:hAnsiTheme="minorHAnsi" w:cstheme="minorHAnsi"/>
                <w:sz w:val="22"/>
              </w:rPr>
              <w:t>Required Procedures to Claim a Section 45Q Credit for Utilization of Carbon Oxide</w:t>
            </w:r>
          </w:p>
        </w:tc>
      </w:tr>
      <w:tr w14:paraId="4BEC559E"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0C206FD1" w14:textId="4F9C9541">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536E6F1B" w14:textId="77777777">
            <w:pPr>
              <w:rPr>
                <w:rFonts w:asciiTheme="minorHAnsi" w:hAnsiTheme="minorHAnsi" w:cstheme="minorHAnsi"/>
                <w:sz w:val="22"/>
              </w:rPr>
            </w:pPr>
            <w:r w:rsidRPr="00907503">
              <w:rPr>
                <w:rFonts w:asciiTheme="minorHAnsi" w:hAnsiTheme="minorHAnsi" w:cstheme="minorHAnsi"/>
                <w:sz w:val="22"/>
              </w:rPr>
              <w:t>IRS Notice 2024-84</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4EA931E7" w14:textId="77777777">
            <w:pPr>
              <w:rPr>
                <w:rFonts w:asciiTheme="minorHAnsi" w:hAnsiTheme="minorHAnsi" w:cstheme="minorHAnsi"/>
                <w:sz w:val="22"/>
              </w:rPr>
            </w:pPr>
            <w:r w:rsidRPr="00907503">
              <w:rPr>
                <w:rFonts w:asciiTheme="minorHAnsi" w:hAnsiTheme="minorHAnsi" w:cstheme="minorHAnsi"/>
                <w:sz w:val="22"/>
              </w:rPr>
              <w:t>Extension of Transition Process for Claiming the Statutory Exceptions to the Elective Payment Phaseouts</w:t>
            </w:r>
          </w:p>
        </w:tc>
      </w:tr>
      <w:tr w14:paraId="287FC91B"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49D5B0D" w14:textId="35653B23">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63BAD497" w14:textId="77777777">
            <w:pPr>
              <w:rPr>
                <w:rFonts w:asciiTheme="minorHAnsi" w:hAnsiTheme="minorHAnsi" w:cstheme="minorHAnsi"/>
                <w:sz w:val="22"/>
              </w:rPr>
            </w:pPr>
            <w:r w:rsidRPr="00907503">
              <w:rPr>
                <w:rFonts w:asciiTheme="minorHAnsi" w:hAnsiTheme="minorHAnsi" w:cstheme="minorHAnsi"/>
                <w:sz w:val="22"/>
              </w:rPr>
              <w:t>IRS Notice 2024-9</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117AA104" w14:textId="77777777">
            <w:pPr>
              <w:rPr>
                <w:rFonts w:asciiTheme="minorHAnsi" w:hAnsiTheme="minorHAnsi" w:cstheme="minorHAnsi"/>
                <w:sz w:val="22"/>
              </w:rPr>
            </w:pPr>
            <w:r w:rsidRPr="00907503">
              <w:rPr>
                <w:rFonts w:asciiTheme="minorHAnsi" w:hAnsiTheme="minorHAnsi" w:cstheme="minorHAnsi"/>
                <w:sz w:val="22"/>
              </w:rPr>
              <w:t>Statutory Exceptions to Phaseout Reducing Elective Payment Amounts for Applicable Entities if Domestic Content Requirements are Not Satisfied</w:t>
            </w:r>
          </w:p>
        </w:tc>
      </w:tr>
      <w:tr w14:paraId="56BDAAF1" w14:textId="77777777" w:rsidTr="00612DC0">
        <w:tblPrEx>
          <w:tblW w:w="9810" w:type="dxa"/>
          <w:tblInd w:w="85" w:type="dxa"/>
          <w:tblLook w:val="04A0"/>
        </w:tblPrEx>
        <w:trPr>
          <w:trHeight w:val="432"/>
        </w:trPr>
        <w:tc>
          <w:tcPr>
            <w:tcW w:w="54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612DC0" w14:paraId="4952E28E" w14:textId="2538E1D5">
            <w:pPr>
              <w:pStyle w:val="ListParagraph"/>
              <w:numPr>
                <w:ilvl w:val="0"/>
                <w:numId w:val="43"/>
              </w:numPr>
              <w:rPr>
                <w:rFonts w:asciiTheme="minorHAnsi" w:hAnsiTheme="minorHAnsi" w:cstheme="minorHAnsi"/>
              </w:rPr>
            </w:pPr>
          </w:p>
        </w:tc>
        <w:tc>
          <w:tcPr>
            <w:tcW w:w="3050" w:type="dxa"/>
            <w:tcBorders>
              <w:top w:val="single" w:sz="4" w:space="0" w:color="auto"/>
              <w:left w:val="single" w:sz="4" w:space="0" w:color="auto"/>
              <w:bottom w:val="single" w:sz="4" w:space="0" w:color="auto"/>
              <w:right w:val="single" w:sz="4" w:space="0" w:color="auto"/>
            </w:tcBorders>
            <w:shd w:val="clear" w:color="auto" w:fill="auto"/>
            <w:noWrap/>
          </w:tcPr>
          <w:p w:rsidR="00907503" w:rsidRPr="00907503" w:rsidP="00907503" w14:paraId="0BCA41F2" w14:textId="77777777">
            <w:pPr>
              <w:rPr>
                <w:rFonts w:asciiTheme="minorHAnsi" w:hAnsiTheme="minorHAnsi" w:cstheme="minorHAnsi"/>
                <w:sz w:val="22"/>
              </w:rPr>
            </w:pPr>
            <w:r w:rsidRPr="00907503">
              <w:rPr>
                <w:rFonts w:asciiTheme="minorHAnsi" w:hAnsiTheme="minorHAnsi" w:cstheme="minorHAnsi"/>
                <w:sz w:val="22"/>
              </w:rPr>
              <w:t>IRS Announcement 2003-8</w:t>
            </w:r>
          </w:p>
        </w:tc>
        <w:tc>
          <w:tcPr>
            <w:tcW w:w="6220" w:type="dxa"/>
            <w:tcBorders>
              <w:top w:val="single" w:sz="4" w:space="0" w:color="auto"/>
              <w:left w:val="single" w:sz="4" w:space="0" w:color="auto"/>
              <w:bottom w:val="single" w:sz="4" w:space="0" w:color="auto"/>
              <w:right w:val="single" w:sz="4" w:space="0" w:color="auto"/>
            </w:tcBorders>
            <w:shd w:val="clear" w:color="auto" w:fill="auto"/>
          </w:tcPr>
          <w:p w:rsidR="00907503" w:rsidRPr="00907503" w:rsidP="00907503" w14:paraId="6950AB04" w14:textId="77777777">
            <w:pPr>
              <w:rPr>
                <w:rFonts w:asciiTheme="minorHAnsi" w:hAnsiTheme="minorHAnsi" w:cstheme="minorHAnsi"/>
                <w:sz w:val="22"/>
              </w:rPr>
            </w:pPr>
            <w:r w:rsidRPr="00907503">
              <w:rPr>
                <w:rFonts w:asciiTheme="minorHAnsi" w:hAnsiTheme="minorHAnsi" w:cstheme="minorHAnsi"/>
                <w:sz w:val="22"/>
              </w:rPr>
              <w:t>Agent for Consolidated Group</w:t>
            </w:r>
          </w:p>
        </w:tc>
      </w:tr>
    </w:tbl>
    <w:p w:rsidR="00D335EE" w:rsidRPr="004B24F6" w:rsidP="004B24F6" w14:paraId="66F425CB" w14:textId="1C7EAD44">
      <w:pPr>
        <w:pStyle w:val="Heading1"/>
        <w:rPr>
          <w:rFonts w:ascii="Calibri" w:hAnsi="Calibri" w:cs="Calibri"/>
        </w:rPr>
      </w:pPr>
      <w:r w:rsidRPr="004B24F6">
        <w:rPr>
          <w:rFonts w:ascii="Calibri" w:hAnsi="Calibri" w:cs="Calibri"/>
        </w:rPr>
        <w:t xml:space="preserve">Appendix </w:t>
      </w:r>
      <w:r w:rsidRPr="004B24F6" w:rsidR="004B24F6">
        <w:rPr>
          <w:rFonts w:ascii="Calibri" w:hAnsi="Calibri" w:cs="Calibri"/>
        </w:rPr>
        <w:t>C</w:t>
      </w:r>
    </w:p>
    <w:p w:rsidR="00B114B1" w:rsidP="00D335EE" w14:paraId="408EE1CA" w14:textId="7ABCB2A1">
      <w:pPr>
        <w:rPr>
          <w:rFonts w:asciiTheme="minorHAnsi" w:hAnsiTheme="minorHAnsi" w:cstheme="minorHAnsi"/>
          <w:sz w:val="22"/>
          <w:szCs w:val="20"/>
        </w:rPr>
      </w:pPr>
      <w:bookmarkStart w:id="6" w:name="_Hlk20225612"/>
      <w:r w:rsidRPr="00BC5585">
        <w:rPr>
          <w:rFonts w:asciiTheme="minorHAnsi" w:hAnsiTheme="minorHAnsi" w:cstheme="minorHAnsi"/>
          <w:sz w:val="22"/>
          <w:szCs w:val="20"/>
        </w:rPr>
        <w:t xml:space="preserve">OMB numbers that will no longer be separately reported </w:t>
      </w:r>
      <w:r w:rsidRPr="00BC5585">
        <w:rPr>
          <w:rFonts w:asciiTheme="minorHAnsi" w:hAnsiTheme="minorHAnsi" w:cstheme="minorHAnsi"/>
          <w:sz w:val="22"/>
          <w:szCs w:val="20"/>
        </w:rPr>
        <w:t>in order to</w:t>
      </w:r>
      <w:r w:rsidRPr="00BC5585">
        <w:rPr>
          <w:rFonts w:asciiTheme="minorHAnsi" w:hAnsiTheme="minorHAnsi" w:cstheme="minorHAnsi"/>
          <w:sz w:val="22"/>
          <w:szCs w:val="20"/>
        </w:rPr>
        <w:t xml:space="preserve"> eliminate duplicate </w:t>
      </w:r>
      <w:r w:rsidRPr="00BC5585" w:rsidR="00967E98">
        <w:rPr>
          <w:rFonts w:asciiTheme="minorHAnsi" w:hAnsiTheme="minorHAnsi" w:cstheme="minorHAnsi"/>
          <w:sz w:val="22"/>
          <w:szCs w:val="20"/>
        </w:rPr>
        <w:t xml:space="preserve">reporting of </w:t>
      </w:r>
      <w:r w:rsidRPr="00BC5585">
        <w:rPr>
          <w:rFonts w:asciiTheme="minorHAnsi" w:hAnsiTheme="minorHAnsi" w:cstheme="minorHAnsi"/>
          <w:sz w:val="22"/>
          <w:szCs w:val="20"/>
        </w:rPr>
        <w:t xml:space="preserve">burden </w:t>
      </w:r>
      <w:r w:rsidRPr="00BC5585" w:rsidR="00967E98">
        <w:rPr>
          <w:rFonts w:asciiTheme="minorHAnsi" w:hAnsiTheme="minorHAnsi" w:cstheme="minorHAnsi"/>
          <w:sz w:val="22"/>
          <w:szCs w:val="20"/>
        </w:rPr>
        <w:t>hours.</w:t>
      </w:r>
      <w:bookmarkEnd w:id="6"/>
      <w:r w:rsidRPr="00BC5585">
        <w:rPr>
          <w:rFonts w:asciiTheme="minorHAnsi" w:hAnsiTheme="minorHAnsi" w:cstheme="minorHAnsi"/>
          <w:sz w:val="22"/>
          <w:szCs w:val="20"/>
        </w:rPr>
        <w:t xml:space="preserve"> </w:t>
      </w:r>
    </w:p>
    <w:p w:rsidR="009B06BA" w:rsidRPr="00BC5585" w:rsidP="00D335EE" w14:paraId="341DD076" w14:textId="77777777">
      <w:pPr>
        <w:rPr>
          <w:rFonts w:asciiTheme="minorHAnsi" w:hAnsiTheme="minorHAnsi" w:cstheme="minorHAnsi"/>
          <w:sz w:val="22"/>
          <w:szCs w:val="20"/>
        </w:rPr>
      </w:pPr>
    </w:p>
    <w:tbl>
      <w:tblPr>
        <w:tblStyle w:val="TableGrid1"/>
        <w:tblW w:w="9270" w:type="dxa"/>
        <w:tblInd w:w="85" w:type="dxa"/>
        <w:tblLook w:val="04A0"/>
      </w:tblPr>
      <w:tblGrid>
        <w:gridCol w:w="1710"/>
        <w:gridCol w:w="7560"/>
      </w:tblGrid>
      <w:tr w14:paraId="3990701F" w14:textId="77777777" w:rsidTr="00830558">
        <w:tblPrEx>
          <w:tblW w:w="9270" w:type="dxa"/>
          <w:tblInd w:w="85" w:type="dxa"/>
          <w:tblLook w:val="04A0"/>
        </w:tblPrEx>
        <w:trPr>
          <w:trHeight w:val="288"/>
          <w:tblHeader/>
        </w:trPr>
        <w:tc>
          <w:tcPr>
            <w:tcW w:w="1710" w:type="dxa"/>
            <w:shd w:val="clear" w:color="auto" w:fill="D9D9D9" w:themeFill="background1" w:themeFillShade="D9"/>
            <w:vAlign w:val="center"/>
          </w:tcPr>
          <w:p w:rsidR="00334797" w:rsidRPr="00BC5585" w:rsidP="00BC5585" w14:paraId="5631D1B2" w14:textId="1C611A57">
            <w:pPr>
              <w:jc w:val="center"/>
              <w:rPr>
                <w:rFonts w:cstheme="minorHAnsi"/>
                <w:b/>
              </w:rPr>
            </w:pPr>
            <w:bookmarkStart w:id="7" w:name="_Hlk61350761"/>
            <w:bookmarkEnd w:id="5"/>
            <w:r w:rsidRPr="00BC5585">
              <w:rPr>
                <w:rFonts w:cstheme="minorHAnsi"/>
                <w:b/>
              </w:rPr>
              <w:t>OMB Number</w:t>
            </w:r>
          </w:p>
        </w:tc>
        <w:tc>
          <w:tcPr>
            <w:tcW w:w="7560" w:type="dxa"/>
            <w:shd w:val="clear" w:color="auto" w:fill="D9D9D9" w:themeFill="background1" w:themeFillShade="D9"/>
            <w:vAlign w:val="center"/>
          </w:tcPr>
          <w:p w:rsidR="00334797" w:rsidRPr="00BC5585" w:rsidP="00BC5585" w14:paraId="50467201" w14:textId="77777777">
            <w:pPr>
              <w:jc w:val="center"/>
              <w:rPr>
                <w:rFonts w:cstheme="minorHAnsi"/>
                <w:b/>
              </w:rPr>
            </w:pPr>
            <w:r w:rsidRPr="00BC5585">
              <w:rPr>
                <w:rFonts w:cstheme="minorHAnsi"/>
                <w:b/>
              </w:rPr>
              <w:t>Title</w:t>
            </w:r>
          </w:p>
        </w:tc>
      </w:tr>
      <w:tr w14:paraId="06186561" w14:textId="77777777" w:rsidTr="00830558">
        <w:tblPrEx>
          <w:tblW w:w="9270" w:type="dxa"/>
          <w:tblInd w:w="85" w:type="dxa"/>
          <w:tblLook w:val="04A0"/>
        </w:tblPrEx>
        <w:trPr>
          <w:trHeight w:val="288"/>
        </w:trPr>
        <w:tc>
          <w:tcPr>
            <w:tcW w:w="1710" w:type="dxa"/>
          </w:tcPr>
          <w:p w:rsidR="00334797" w:rsidRPr="00BC5585" w:rsidP="0030758D" w14:paraId="6F270110" w14:textId="77777777">
            <w:pPr>
              <w:jc w:val="center"/>
              <w:rPr>
                <w:rFonts w:cstheme="minorHAnsi"/>
              </w:rPr>
            </w:pPr>
            <w:r w:rsidRPr="00BC5585">
              <w:rPr>
                <w:rFonts w:cstheme="minorHAnsi"/>
              </w:rPr>
              <w:t>1545-0731</w:t>
            </w:r>
          </w:p>
        </w:tc>
        <w:tc>
          <w:tcPr>
            <w:tcW w:w="7560" w:type="dxa"/>
          </w:tcPr>
          <w:p w:rsidR="00334797" w:rsidRPr="00BC5585" w:rsidP="0030758D" w14:paraId="4660AEA2" w14:textId="77777777">
            <w:pPr>
              <w:rPr>
                <w:rFonts w:cstheme="minorHAnsi"/>
              </w:rPr>
            </w:pPr>
            <w:r w:rsidRPr="00BC5585">
              <w:rPr>
                <w:rFonts w:cstheme="minorHAnsi"/>
                <w:color w:val="000000"/>
              </w:rPr>
              <w:t>Definition of an S Corporation</w:t>
            </w:r>
          </w:p>
        </w:tc>
      </w:tr>
      <w:tr w14:paraId="3EDC1065" w14:textId="77777777" w:rsidTr="00830558">
        <w:tblPrEx>
          <w:tblW w:w="9270" w:type="dxa"/>
          <w:tblInd w:w="85" w:type="dxa"/>
          <w:tblLook w:val="04A0"/>
        </w:tblPrEx>
        <w:trPr>
          <w:trHeight w:val="288"/>
        </w:trPr>
        <w:tc>
          <w:tcPr>
            <w:tcW w:w="1710" w:type="dxa"/>
            <w:vAlign w:val="bottom"/>
          </w:tcPr>
          <w:p w:rsidR="00334797" w:rsidRPr="00BC5585" w:rsidP="0030758D" w14:paraId="27E95D6B" w14:textId="77777777">
            <w:pPr>
              <w:jc w:val="center"/>
              <w:rPr>
                <w:rFonts w:cstheme="minorHAnsi"/>
              </w:rPr>
            </w:pPr>
            <w:r w:rsidRPr="00BC5585">
              <w:rPr>
                <w:rFonts w:cstheme="minorHAnsi"/>
                <w:color w:val="000000"/>
              </w:rPr>
              <w:t>1545-0746</w:t>
            </w:r>
          </w:p>
        </w:tc>
        <w:tc>
          <w:tcPr>
            <w:tcW w:w="7560" w:type="dxa"/>
            <w:vAlign w:val="bottom"/>
          </w:tcPr>
          <w:p w:rsidR="00334797" w:rsidRPr="00BC5585" w:rsidP="0030758D" w14:paraId="3EB19CE0" w14:textId="77777777">
            <w:pPr>
              <w:rPr>
                <w:rFonts w:cstheme="minorHAnsi"/>
                <w:color w:val="000000"/>
              </w:rPr>
            </w:pPr>
            <w:r w:rsidRPr="00BC5585">
              <w:rPr>
                <w:rFonts w:cstheme="minorHAnsi"/>
                <w:color w:val="000000"/>
              </w:rPr>
              <w:t>LR-100-78 (Final) Creditability of Foreign Taxes</w:t>
            </w:r>
          </w:p>
        </w:tc>
      </w:tr>
      <w:tr w14:paraId="4E8DD505" w14:textId="77777777" w:rsidTr="00830558">
        <w:tblPrEx>
          <w:tblW w:w="9270" w:type="dxa"/>
          <w:tblInd w:w="85" w:type="dxa"/>
          <w:tblLook w:val="04A0"/>
        </w:tblPrEx>
        <w:trPr>
          <w:trHeight w:val="288"/>
        </w:trPr>
        <w:tc>
          <w:tcPr>
            <w:tcW w:w="1710" w:type="dxa"/>
            <w:vAlign w:val="bottom"/>
          </w:tcPr>
          <w:p w:rsidR="00334797" w:rsidRPr="00BC5585" w:rsidP="0030758D" w14:paraId="5FC7BE01" w14:textId="77777777">
            <w:pPr>
              <w:jc w:val="center"/>
              <w:rPr>
                <w:rFonts w:cstheme="minorHAnsi"/>
                <w:color w:val="000000"/>
              </w:rPr>
            </w:pPr>
            <w:r w:rsidRPr="00BC5585">
              <w:rPr>
                <w:rFonts w:cstheme="minorHAnsi"/>
                <w:color w:val="000000"/>
              </w:rPr>
              <w:t>1545-0755</w:t>
            </w:r>
          </w:p>
        </w:tc>
        <w:tc>
          <w:tcPr>
            <w:tcW w:w="7560" w:type="dxa"/>
            <w:vAlign w:val="bottom"/>
          </w:tcPr>
          <w:p w:rsidR="00334797" w:rsidRPr="00BC5585" w:rsidP="0030758D" w14:paraId="0CD1253A" w14:textId="77777777">
            <w:pPr>
              <w:rPr>
                <w:rFonts w:cstheme="minorHAnsi"/>
                <w:color w:val="000000"/>
              </w:rPr>
            </w:pPr>
            <w:r w:rsidRPr="00BC5585">
              <w:rPr>
                <w:rFonts w:cstheme="minorHAnsi"/>
                <w:color w:val="000000"/>
              </w:rPr>
              <w:t>Related Group Election With Respect to Qualified Investments in Foreign Base Company Shipping Operations</w:t>
            </w:r>
          </w:p>
        </w:tc>
      </w:tr>
      <w:tr w14:paraId="3C25166A" w14:textId="77777777" w:rsidTr="00830558">
        <w:tblPrEx>
          <w:tblW w:w="9270" w:type="dxa"/>
          <w:tblInd w:w="85" w:type="dxa"/>
          <w:tblLook w:val="04A0"/>
        </w:tblPrEx>
        <w:trPr>
          <w:trHeight w:val="288"/>
        </w:trPr>
        <w:tc>
          <w:tcPr>
            <w:tcW w:w="1710" w:type="dxa"/>
            <w:vAlign w:val="bottom"/>
          </w:tcPr>
          <w:p w:rsidR="00334797" w:rsidRPr="00BC5585" w:rsidP="0030758D" w14:paraId="4560AE90" w14:textId="5DC24EA0">
            <w:pPr>
              <w:jc w:val="center"/>
              <w:rPr>
                <w:rFonts w:cstheme="minorHAnsi"/>
                <w:color w:val="000000"/>
              </w:rPr>
            </w:pPr>
            <w:r w:rsidRPr="00BC5585">
              <w:rPr>
                <w:rFonts w:cstheme="minorHAnsi"/>
                <w:color w:val="000000"/>
              </w:rPr>
              <w:t>1545-0771</w:t>
            </w:r>
          </w:p>
        </w:tc>
        <w:tc>
          <w:tcPr>
            <w:tcW w:w="7560" w:type="dxa"/>
          </w:tcPr>
          <w:p w:rsidR="00334797" w:rsidRPr="00BC5585" w:rsidP="0030758D" w14:paraId="291595EB" w14:textId="77777777">
            <w:pPr>
              <w:rPr>
                <w:rFonts w:cstheme="minorHAnsi"/>
                <w:color w:val="000000"/>
              </w:rPr>
            </w:pPr>
            <w:r w:rsidRPr="00BC5585">
              <w:rPr>
                <w:rFonts w:cstheme="minorHAnsi"/>
                <w:color w:val="000000"/>
              </w:rPr>
              <w:t>TD 8864 (Final); EE-63-88 (Final and temp regulations) Taxation of Fringe Benefits and Exclusions From Gross Income for Certain Fringe Benefits; IA-140-86 (Temporary) Fringe Benefits Treas. reg 1.274</w:t>
            </w:r>
          </w:p>
        </w:tc>
      </w:tr>
      <w:tr w14:paraId="0893A8A2" w14:textId="77777777" w:rsidTr="00830558">
        <w:tblPrEx>
          <w:tblW w:w="9270" w:type="dxa"/>
          <w:tblInd w:w="85" w:type="dxa"/>
          <w:tblLook w:val="04A0"/>
        </w:tblPrEx>
        <w:trPr>
          <w:trHeight w:val="288"/>
        </w:trPr>
        <w:tc>
          <w:tcPr>
            <w:tcW w:w="1710" w:type="dxa"/>
            <w:vAlign w:val="bottom"/>
          </w:tcPr>
          <w:p w:rsidR="00334797" w:rsidRPr="00BC5585" w:rsidP="0030758D" w14:paraId="395961D6" w14:textId="77777777">
            <w:pPr>
              <w:jc w:val="center"/>
              <w:rPr>
                <w:rFonts w:cstheme="minorHAnsi"/>
                <w:color w:val="000000"/>
              </w:rPr>
            </w:pPr>
            <w:r w:rsidRPr="00BC5585">
              <w:rPr>
                <w:rFonts w:cstheme="minorHAnsi"/>
                <w:color w:val="000000"/>
              </w:rPr>
              <w:t>1545-0807</w:t>
            </w:r>
          </w:p>
        </w:tc>
        <w:tc>
          <w:tcPr>
            <w:tcW w:w="7560" w:type="dxa"/>
            <w:vAlign w:val="bottom"/>
          </w:tcPr>
          <w:p w:rsidR="00334797" w:rsidRPr="00BC5585" w:rsidP="0030758D" w14:paraId="350B2B94" w14:textId="77777777">
            <w:pPr>
              <w:rPr>
                <w:rFonts w:cstheme="minorHAnsi"/>
                <w:color w:val="000000"/>
              </w:rPr>
            </w:pPr>
            <w:r w:rsidRPr="00BC5585">
              <w:rPr>
                <w:rFonts w:cstheme="minorHAnsi"/>
                <w:color w:val="000000"/>
              </w:rPr>
              <w:t>(TD 7533) Final, DISC Rules on Procedure and Administration; Rules on Export Trade Corporations, and (TD 7896) Final, Income from Trade Shows</w:t>
            </w:r>
          </w:p>
        </w:tc>
      </w:tr>
      <w:tr w14:paraId="64BE6734" w14:textId="77777777" w:rsidTr="00830558">
        <w:tblPrEx>
          <w:tblW w:w="9270" w:type="dxa"/>
          <w:tblInd w:w="85" w:type="dxa"/>
          <w:tblLook w:val="04A0"/>
        </w:tblPrEx>
        <w:trPr>
          <w:trHeight w:val="288"/>
        </w:trPr>
        <w:tc>
          <w:tcPr>
            <w:tcW w:w="1710" w:type="dxa"/>
            <w:vAlign w:val="bottom"/>
          </w:tcPr>
          <w:p w:rsidR="00334797" w:rsidRPr="00BC5585" w:rsidP="0030758D" w14:paraId="09D4F6A0" w14:textId="77777777">
            <w:pPr>
              <w:jc w:val="center"/>
              <w:rPr>
                <w:rFonts w:cstheme="minorHAnsi"/>
                <w:color w:val="000000"/>
              </w:rPr>
            </w:pPr>
            <w:r w:rsidRPr="00BC5585">
              <w:rPr>
                <w:rFonts w:cstheme="minorHAnsi"/>
                <w:color w:val="000000"/>
              </w:rPr>
              <w:t>1545-0879</w:t>
            </w:r>
          </w:p>
        </w:tc>
        <w:tc>
          <w:tcPr>
            <w:tcW w:w="7560" w:type="dxa"/>
            <w:vAlign w:val="bottom"/>
          </w:tcPr>
          <w:p w:rsidR="00334797" w:rsidRPr="00BC5585" w:rsidP="0030758D" w14:paraId="4A060A1A" w14:textId="77777777">
            <w:pPr>
              <w:rPr>
                <w:rFonts w:cstheme="minorHAnsi"/>
                <w:color w:val="000000"/>
              </w:rPr>
            </w:pPr>
            <w:r w:rsidRPr="00BC5585">
              <w:rPr>
                <w:rFonts w:cstheme="minorHAnsi"/>
                <w:color w:val="000000"/>
              </w:rPr>
              <w:t>TD 8426 - Certain Returned Magazines, Paperbacks or Records (IA-195-78)</w:t>
            </w:r>
          </w:p>
        </w:tc>
      </w:tr>
      <w:tr w14:paraId="2A289073" w14:textId="77777777" w:rsidTr="00830558">
        <w:tblPrEx>
          <w:tblW w:w="9270" w:type="dxa"/>
          <w:tblInd w:w="85" w:type="dxa"/>
          <w:tblLook w:val="04A0"/>
        </w:tblPrEx>
        <w:trPr>
          <w:trHeight w:val="288"/>
        </w:trPr>
        <w:tc>
          <w:tcPr>
            <w:tcW w:w="1710" w:type="dxa"/>
            <w:vAlign w:val="bottom"/>
          </w:tcPr>
          <w:p w:rsidR="00334797" w:rsidRPr="00BC5585" w:rsidP="0030758D" w14:paraId="0753818E" w14:textId="77777777">
            <w:pPr>
              <w:jc w:val="center"/>
              <w:rPr>
                <w:rFonts w:cstheme="minorHAnsi"/>
                <w:color w:val="000000"/>
              </w:rPr>
            </w:pPr>
            <w:r w:rsidRPr="00BC5585">
              <w:rPr>
                <w:rFonts w:cstheme="minorHAnsi"/>
                <w:color w:val="000000"/>
              </w:rPr>
              <w:t>1545-1018</w:t>
            </w:r>
          </w:p>
        </w:tc>
        <w:tc>
          <w:tcPr>
            <w:tcW w:w="7560" w:type="dxa"/>
            <w:vAlign w:val="bottom"/>
          </w:tcPr>
          <w:p w:rsidR="00334797" w:rsidRPr="00BC5585" w:rsidP="0030758D" w14:paraId="299DEA0C" w14:textId="77777777">
            <w:pPr>
              <w:rPr>
                <w:rFonts w:cstheme="minorHAnsi"/>
                <w:color w:val="000000"/>
              </w:rPr>
            </w:pPr>
            <w:r w:rsidRPr="00BC5585">
              <w:rPr>
                <w:rFonts w:cstheme="minorHAnsi"/>
                <w:color w:val="000000"/>
              </w:rPr>
              <w:t>FI-27-89 (Temporary and Final) Real Estate Mortgage Investment Conduits; Reporting Requirements and Other Administrative Matters; FI-61-91 (Final) Allocation of Allocable Investment</w:t>
            </w:r>
          </w:p>
        </w:tc>
      </w:tr>
      <w:tr w14:paraId="19E7755E" w14:textId="77777777" w:rsidTr="00830558">
        <w:tblPrEx>
          <w:tblW w:w="9270" w:type="dxa"/>
          <w:tblInd w:w="85" w:type="dxa"/>
          <w:tblLook w:val="04A0"/>
        </w:tblPrEx>
        <w:trPr>
          <w:trHeight w:val="288"/>
        </w:trPr>
        <w:tc>
          <w:tcPr>
            <w:tcW w:w="1710" w:type="dxa"/>
            <w:vAlign w:val="bottom"/>
          </w:tcPr>
          <w:p w:rsidR="00334797" w:rsidRPr="00BC5585" w:rsidP="0030758D" w14:paraId="63CA2493" w14:textId="77777777">
            <w:pPr>
              <w:jc w:val="center"/>
              <w:rPr>
                <w:rFonts w:cstheme="minorHAnsi"/>
                <w:color w:val="000000"/>
              </w:rPr>
            </w:pPr>
            <w:r w:rsidRPr="00BC5585">
              <w:rPr>
                <w:rFonts w:cstheme="minorHAnsi"/>
                <w:color w:val="000000"/>
              </w:rPr>
              <w:t>1545-1041</w:t>
            </w:r>
          </w:p>
        </w:tc>
        <w:tc>
          <w:tcPr>
            <w:tcW w:w="7560" w:type="dxa"/>
            <w:vAlign w:val="bottom"/>
          </w:tcPr>
          <w:p w:rsidR="00334797" w:rsidRPr="00BC5585" w:rsidP="0030758D" w14:paraId="5CEA0C51" w14:textId="77777777">
            <w:pPr>
              <w:rPr>
                <w:rFonts w:cstheme="minorHAnsi"/>
                <w:color w:val="000000"/>
              </w:rPr>
            </w:pPr>
            <w:r w:rsidRPr="00BC5585">
              <w:rPr>
                <w:rFonts w:cstheme="minorHAnsi"/>
                <w:color w:val="000000"/>
              </w:rPr>
              <w:t>TD 8316 Cooperative Housing Corporations</w:t>
            </w:r>
          </w:p>
        </w:tc>
      </w:tr>
      <w:tr w14:paraId="1FE01E5B" w14:textId="77777777" w:rsidTr="00830558">
        <w:tblPrEx>
          <w:tblW w:w="9270" w:type="dxa"/>
          <w:tblInd w:w="85" w:type="dxa"/>
          <w:tblLook w:val="04A0"/>
        </w:tblPrEx>
        <w:trPr>
          <w:trHeight w:val="288"/>
        </w:trPr>
        <w:tc>
          <w:tcPr>
            <w:tcW w:w="1710" w:type="dxa"/>
            <w:vAlign w:val="bottom"/>
          </w:tcPr>
          <w:p w:rsidR="00334797" w:rsidRPr="00BC5585" w:rsidP="0030758D" w14:paraId="0D3DC1D7" w14:textId="77592313">
            <w:pPr>
              <w:jc w:val="center"/>
              <w:rPr>
                <w:rFonts w:cstheme="minorHAnsi"/>
              </w:rPr>
            </w:pPr>
            <w:r w:rsidRPr="00BC5585">
              <w:rPr>
                <w:rFonts w:cstheme="minorHAnsi"/>
              </w:rPr>
              <w:t>1545-1051</w:t>
            </w:r>
          </w:p>
        </w:tc>
        <w:tc>
          <w:tcPr>
            <w:tcW w:w="7560" w:type="dxa"/>
            <w:vAlign w:val="bottom"/>
          </w:tcPr>
          <w:p w:rsidR="00334797" w:rsidRPr="00BC5585" w:rsidP="006B6D8F" w14:paraId="4D966CC6" w14:textId="77777777">
            <w:pPr>
              <w:autoSpaceDE w:val="0"/>
              <w:autoSpaceDN w:val="0"/>
              <w:adjustRightInd w:val="0"/>
              <w:rPr>
                <w:rFonts w:cstheme="minorHAnsi"/>
              </w:rPr>
            </w:pPr>
            <w:r w:rsidRPr="00BC5585">
              <w:rPr>
                <w:rFonts w:cstheme="minorHAnsi"/>
              </w:rPr>
              <w:t>TD 8556 (Final) - Computation and Characterization of Income and Earnings and Profits Under the Dollar Approximate Separate Transactions Method of Accounting</w:t>
            </w:r>
          </w:p>
          <w:p w:rsidR="00334797" w:rsidRPr="00BC5585" w:rsidP="006B6D8F" w14:paraId="1541FEFE" w14:textId="1ED7B389">
            <w:pPr>
              <w:rPr>
                <w:rFonts w:cstheme="minorHAnsi"/>
              </w:rPr>
            </w:pPr>
            <w:r w:rsidRPr="00BC5585">
              <w:rPr>
                <w:rFonts w:cstheme="minorHAnsi"/>
              </w:rPr>
              <w:t>(DASTM)</w:t>
            </w:r>
          </w:p>
        </w:tc>
      </w:tr>
      <w:tr w14:paraId="3B3A06AA" w14:textId="77777777" w:rsidTr="00830558">
        <w:tblPrEx>
          <w:tblW w:w="9270" w:type="dxa"/>
          <w:tblInd w:w="85" w:type="dxa"/>
          <w:tblLook w:val="04A0"/>
        </w:tblPrEx>
        <w:trPr>
          <w:trHeight w:val="288"/>
        </w:trPr>
        <w:tc>
          <w:tcPr>
            <w:tcW w:w="1710" w:type="dxa"/>
            <w:vAlign w:val="bottom"/>
          </w:tcPr>
          <w:p w:rsidR="00334797" w:rsidRPr="00BC5585" w:rsidP="0030758D" w14:paraId="7041F443" w14:textId="77777777">
            <w:pPr>
              <w:jc w:val="center"/>
              <w:rPr>
                <w:rFonts w:cstheme="minorHAnsi"/>
                <w:color w:val="000000"/>
              </w:rPr>
            </w:pPr>
            <w:r w:rsidRPr="00BC5585">
              <w:rPr>
                <w:rFonts w:cstheme="minorHAnsi"/>
                <w:color w:val="000000"/>
              </w:rPr>
              <w:t>1545-1068</w:t>
            </w:r>
          </w:p>
        </w:tc>
        <w:tc>
          <w:tcPr>
            <w:tcW w:w="7560" w:type="dxa"/>
            <w:vAlign w:val="bottom"/>
          </w:tcPr>
          <w:p w:rsidR="00334797" w:rsidRPr="00BC5585" w:rsidP="0030758D" w14:paraId="2D4495F8" w14:textId="77777777">
            <w:pPr>
              <w:rPr>
                <w:rFonts w:cstheme="minorHAnsi"/>
                <w:color w:val="000000"/>
              </w:rPr>
            </w:pPr>
            <w:r w:rsidRPr="00BC5585">
              <w:rPr>
                <w:rFonts w:cstheme="minorHAnsi"/>
                <w:color w:val="000000"/>
              </w:rPr>
              <w:t>T.D. 8618 - Definition of a Controlled Foreign Corporation, Foreign Base Company Income, and Foreign Personal Holding Company Income of a Controlled Foreign Corporation (INTL-362-88)</w:t>
            </w:r>
          </w:p>
        </w:tc>
      </w:tr>
      <w:tr w14:paraId="6734BDBE" w14:textId="77777777" w:rsidTr="00830558">
        <w:tblPrEx>
          <w:tblW w:w="9270" w:type="dxa"/>
          <w:tblInd w:w="85" w:type="dxa"/>
          <w:tblLook w:val="04A0"/>
        </w:tblPrEx>
        <w:trPr>
          <w:trHeight w:val="288"/>
        </w:trPr>
        <w:tc>
          <w:tcPr>
            <w:tcW w:w="1710" w:type="dxa"/>
            <w:vAlign w:val="bottom"/>
          </w:tcPr>
          <w:p w:rsidR="00334797" w:rsidRPr="00BC5585" w:rsidP="0030758D" w14:paraId="75F1E3B2" w14:textId="77777777">
            <w:pPr>
              <w:jc w:val="center"/>
              <w:rPr>
                <w:rFonts w:cstheme="minorHAnsi"/>
                <w:color w:val="000000"/>
              </w:rPr>
            </w:pPr>
            <w:r w:rsidRPr="00BC5585">
              <w:rPr>
                <w:rFonts w:cstheme="minorHAnsi"/>
                <w:color w:val="000000"/>
              </w:rPr>
              <w:t>1545-1070</w:t>
            </w:r>
          </w:p>
        </w:tc>
        <w:tc>
          <w:tcPr>
            <w:tcW w:w="7560" w:type="dxa"/>
            <w:vAlign w:val="bottom"/>
          </w:tcPr>
          <w:p w:rsidR="00334797" w:rsidRPr="00BC5585" w:rsidP="0030758D" w14:paraId="5BB91A59" w14:textId="77777777">
            <w:pPr>
              <w:rPr>
                <w:rFonts w:cstheme="minorHAnsi"/>
                <w:color w:val="000000"/>
              </w:rPr>
            </w:pPr>
            <w:r w:rsidRPr="00BC5585">
              <w:rPr>
                <w:rFonts w:cstheme="minorHAnsi"/>
                <w:color w:val="000000"/>
              </w:rPr>
              <w:t>Effectively connected income and the branch profits tax</w:t>
            </w:r>
          </w:p>
        </w:tc>
      </w:tr>
      <w:tr w14:paraId="1244E049" w14:textId="77777777" w:rsidTr="00830558">
        <w:tblPrEx>
          <w:tblW w:w="9270" w:type="dxa"/>
          <w:tblInd w:w="85" w:type="dxa"/>
          <w:tblLook w:val="04A0"/>
        </w:tblPrEx>
        <w:trPr>
          <w:trHeight w:val="288"/>
        </w:trPr>
        <w:tc>
          <w:tcPr>
            <w:tcW w:w="1710" w:type="dxa"/>
            <w:vAlign w:val="bottom"/>
          </w:tcPr>
          <w:p w:rsidR="00334797" w:rsidRPr="00BC5585" w:rsidP="0030758D" w14:paraId="19EE9530" w14:textId="77777777">
            <w:pPr>
              <w:jc w:val="center"/>
              <w:rPr>
                <w:rFonts w:cstheme="minorHAnsi"/>
                <w:color w:val="000000"/>
              </w:rPr>
            </w:pPr>
            <w:r w:rsidRPr="00BC5585">
              <w:rPr>
                <w:rFonts w:cstheme="minorHAnsi"/>
                <w:color w:val="000000"/>
              </w:rPr>
              <w:t>1545-1072</w:t>
            </w:r>
          </w:p>
        </w:tc>
        <w:tc>
          <w:tcPr>
            <w:tcW w:w="7560" w:type="dxa"/>
            <w:vAlign w:val="bottom"/>
          </w:tcPr>
          <w:p w:rsidR="00334797" w:rsidRPr="00BC5585" w:rsidP="0030758D" w14:paraId="70DE1126" w14:textId="77777777">
            <w:pPr>
              <w:rPr>
                <w:rFonts w:cstheme="minorHAnsi"/>
                <w:color w:val="000000"/>
              </w:rPr>
            </w:pPr>
            <w:r w:rsidRPr="00BC5585">
              <w:rPr>
                <w:rFonts w:cstheme="minorHAnsi"/>
                <w:color w:val="000000"/>
              </w:rPr>
              <w:t>INTL-952-86 (Final-TD 8410) and TD 8228 Allocation and Apportionment of Interest Expense and Certain Other Expenses</w:t>
            </w:r>
          </w:p>
        </w:tc>
      </w:tr>
      <w:tr w14:paraId="423C3A58" w14:textId="77777777" w:rsidTr="00830558">
        <w:tblPrEx>
          <w:tblW w:w="9270" w:type="dxa"/>
          <w:tblInd w:w="85" w:type="dxa"/>
          <w:tblLook w:val="04A0"/>
        </w:tblPrEx>
        <w:trPr>
          <w:trHeight w:val="288"/>
        </w:trPr>
        <w:tc>
          <w:tcPr>
            <w:tcW w:w="1710" w:type="dxa"/>
            <w:vAlign w:val="bottom"/>
          </w:tcPr>
          <w:p w:rsidR="00334797" w:rsidRPr="00BC5585" w:rsidP="0030758D" w14:paraId="45B72796" w14:textId="2D6CBDAE">
            <w:pPr>
              <w:jc w:val="center"/>
              <w:rPr>
                <w:rFonts w:cstheme="minorHAnsi"/>
                <w:color w:val="000000"/>
              </w:rPr>
            </w:pPr>
            <w:r w:rsidRPr="00BC5585">
              <w:rPr>
                <w:rFonts w:cstheme="minorHAnsi"/>
                <w:color w:val="000000"/>
              </w:rPr>
              <w:t>1545-1083</w:t>
            </w:r>
          </w:p>
        </w:tc>
        <w:tc>
          <w:tcPr>
            <w:tcW w:w="7560" w:type="dxa"/>
            <w:vAlign w:val="bottom"/>
          </w:tcPr>
          <w:p w:rsidR="00334797" w:rsidRPr="00BC5585" w:rsidP="0030758D" w14:paraId="1E767A3D" w14:textId="77777777">
            <w:pPr>
              <w:rPr>
                <w:rFonts w:cstheme="minorHAnsi"/>
                <w:color w:val="000000"/>
              </w:rPr>
            </w:pPr>
            <w:r w:rsidRPr="00BC5585">
              <w:rPr>
                <w:rFonts w:cstheme="minorHAnsi"/>
                <w:color w:val="000000"/>
              </w:rPr>
              <w:t>Treatment of Dual Consolidated Losses</w:t>
            </w:r>
          </w:p>
        </w:tc>
      </w:tr>
      <w:tr w14:paraId="7C2E7D0E" w14:textId="77777777" w:rsidTr="00830558">
        <w:tblPrEx>
          <w:tblW w:w="9270" w:type="dxa"/>
          <w:tblInd w:w="85" w:type="dxa"/>
          <w:tblLook w:val="04A0"/>
        </w:tblPrEx>
        <w:trPr>
          <w:trHeight w:val="288"/>
        </w:trPr>
        <w:tc>
          <w:tcPr>
            <w:tcW w:w="1710" w:type="dxa"/>
            <w:vAlign w:val="bottom"/>
          </w:tcPr>
          <w:p w:rsidR="00334797" w:rsidRPr="00BC5585" w:rsidP="0030758D" w14:paraId="10C1D27A" w14:textId="77777777">
            <w:pPr>
              <w:jc w:val="center"/>
              <w:rPr>
                <w:rFonts w:cstheme="minorHAnsi"/>
                <w:color w:val="000000"/>
              </w:rPr>
            </w:pPr>
            <w:r w:rsidRPr="00BC5585">
              <w:rPr>
                <w:rFonts w:cstheme="minorHAnsi"/>
                <w:color w:val="000000"/>
              </w:rPr>
              <w:t>1545-1093</w:t>
            </w:r>
          </w:p>
        </w:tc>
        <w:tc>
          <w:tcPr>
            <w:tcW w:w="7560" w:type="dxa"/>
            <w:vAlign w:val="bottom"/>
          </w:tcPr>
          <w:p w:rsidR="00334797" w:rsidRPr="00BC5585" w:rsidP="0030758D" w14:paraId="76B440FF" w14:textId="77777777">
            <w:pPr>
              <w:rPr>
                <w:rFonts w:cstheme="minorHAnsi"/>
                <w:color w:val="000000"/>
              </w:rPr>
            </w:pPr>
            <w:r w:rsidRPr="00BC5585">
              <w:rPr>
                <w:rFonts w:cstheme="minorHAnsi"/>
                <w:color w:val="000000"/>
              </w:rPr>
              <w:t>Final Minimum Tax-Tax Benefit Rule (TD 8416)</w:t>
            </w:r>
          </w:p>
        </w:tc>
      </w:tr>
      <w:tr w14:paraId="3D78B326" w14:textId="77777777" w:rsidTr="00830558">
        <w:tblPrEx>
          <w:tblW w:w="9270" w:type="dxa"/>
          <w:tblInd w:w="85" w:type="dxa"/>
          <w:tblLook w:val="04A0"/>
        </w:tblPrEx>
        <w:trPr>
          <w:trHeight w:val="288"/>
        </w:trPr>
        <w:tc>
          <w:tcPr>
            <w:tcW w:w="1710" w:type="dxa"/>
            <w:vAlign w:val="bottom"/>
          </w:tcPr>
          <w:p w:rsidR="00334797" w:rsidRPr="00BC5585" w:rsidP="0030758D" w14:paraId="424FAB6D" w14:textId="77777777">
            <w:pPr>
              <w:jc w:val="center"/>
              <w:rPr>
                <w:rFonts w:cstheme="minorHAnsi"/>
                <w:color w:val="000000"/>
              </w:rPr>
            </w:pPr>
            <w:r w:rsidRPr="00BC5585">
              <w:rPr>
                <w:rFonts w:cstheme="minorHAnsi"/>
                <w:color w:val="000000"/>
              </w:rPr>
              <w:t>1545-1102</w:t>
            </w:r>
          </w:p>
        </w:tc>
        <w:tc>
          <w:tcPr>
            <w:tcW w:w="7560" w:type="dxa"/>
            <w:vAlign w:val="bottom"/>
          </w:tcPr>
          <w:p w:rsidR="00334797" w:rsidRPr="00BC5585" w:rsidP="0030758D" w14:paraId="05703A49" w14:textId="77777777">
            <w:pPr>
              <w:rPr>
                <w:rFonts w:cstheme="minorHAnsi"/>
                <w:color w:val="000000"/>
              </w:rPr>
            </w:pPr>
            <w:r w:rsidRPr="00BC5585">
              <w:rPr>
                <w:rFonts w:cstheme="minorHAnsi"/>
                <w:color w:val="000000"/>
              </w:rPr>
              <w:t>PS-19-92 (TD 9420 -Final) Carryover Allocations and Other Rules Relating to the Low-Income Housing Credit</w:t>
            </w:r>
          </w:p>
        </w:tc>
      </w:tr>
      <w:tr w14:paraId="0C9A84DD" w14:textId="77777777" w:rsidTr="00830558">
        <w:tblPrEx>
          <w:tblW w:w="9270" w:type="dxa"/>
          <w:tblInd w:w="85" w:type="dxa"/>
          <w:tblLook w:val="04A0"/>
        </w:tblPrEx>
        <w:trPr>
          <w:trHeight w:val="288"/>
        </w:trPr>
        <w:tc>
          <w:tcPr>
            <w:tcW w:w="1710" w:type="dxa"/>
            <w:vAlign w:val="bottom"/>
          </w:tcPr>
          <w:p w:rsidR="00334797" w:rsidRPr="00BC5585" w:rsidP="0030758D" w14:paraId="1DC5FD3F" w14:textId="3FB574C8">
            <w:pPr>
              <w:jc w:val="center"/>
              <w:rPr>
                <w:rFonts w:cstheme="minorHAnsi"/>
                <w:color w:val="000000"/>
              </w:rPr>
            </w:pPr>
            <w:r w:rsidRPr="00BC5585">
              <w:rPr>
                <w:rFonts w:cstheme="minorHAnsi"/>
                <w:color w:val="000000"/>
              </w:rPr>
              <w:t>1545-1130</w:t>
            </w:r>
          </w:p>
        </w:tc>
        <w:tc>
          <w:tcPr>
            <w:tcW w:w="7560" w:type="dxa"/>
          </w:tcPr>
          <w:p w:rsidR="00334797" w:rsidRPr="00BC5585" w:rsidP="0030758D" w14:paraId="4F9119E0" w14:textId="77777777">
            <w:pPr>
              <w:rPr>
                <w:rFonts w:cstheme="minorHAnsi"/>
                <w:color w:val="000000"/>
              </w:rPr>
            </w:pPr>
            <w:r w:rsidRPr="00BC5585">
              <w:rPr>
                <w:rFonts w:cstheme="minorHAnsi"/>
                <w:color w:val="000000"/>
              </w:rPr>
              <w:t>Special Loss Discount Account and Special Estimated Tax Payments for Insurance Companies</w:t>
            </w:r>
          </w:p>
        </w:tc>
      </w:tr>
      <w:tr w14:paraId="7961457A" w14:textId="77777777" w:rsidTr="00830558">
        <w:tblPrEx>
          <w:tblW w:w="9270" w:type="dxa"/>
          <w:tblInd w:w="85" w:type="dxa"/>
          <w:tblLook w:val="04A0"/>
        </w:tblPrEx>
        <w:trPr>
          <w:trHeight w:val="288"/>
        </w:trPr>
        <w:tc>
          <w:tcPr>
            <w:tcW w:w="1710" w:type="dxa"/>
            <w:vAlign w:val="bottom"/>
          </w:tcPr>
          <w:p w:rsidR="00334797" w:rsidRPr="00BC5585" w:rsidP="0030758D" w14:paraId="3CE27847" w14:textId="77777777">
            <w:pPr>
              <w:jc w:val="center"/>
              <w:rPr>
                <w:rFonts w:cstheme="minorHAnsi"/>
                <w:color w:val="000000"/>
              </w:rPr>
            </w:pPr>
            <w:r w:rsidRPr="00BC5585">
              <w:rPr>
                <w:rFonts w:cstheme="minorHAnsi"/>
                <w:color w:val="000000"/>
              </w:rPr>
              <w:t>1545-1138</w:t>
            </w:r>
          </w:p>
        </w:tc>
        <w:tc>
          <w:tcPr>
            <w:tcW w:w="7560" w:type="dxa"/>
            <w:vAlign w:val="bottom"/>
          </w:tcPr>
          <w:p w:rsidR="00334797" w:rsidRPr="00BC5585" w:rsidP="0030758D" w14:paraId="572D213F" w14:textId="77777777">
            <w:pPr>
              <w:rPr>
                <w:rFonts w:cstheme="minorHAnsi"/>
                <w:color w:val="000000"/>
              </w:rPr>
            </w:pPr>
            <w:r w:rsidRPr="00BC5585">
              <w:rPr>
                <w:rFonts w:cstheme="minorHAnsi"/>
                <w:color w:val="000000"/>
              </w:rPr>
              <w:t>TD-8350 (Final) Requirements For Investments to Qualify under Section 936(d)(4) as Investments in Qualified Caribbean Basin Countries</w:t>
            </w:r>
          </w:p>
        </w:tc>
      </w:tr>
      <w:tr w14:paraId="5A02767A" w14:textId="77777777" w:rsidTr="00830558">
        <w:tblPrEx>
          <w:tblW w:w="9270" w:type="dxa"/>
          <w:tblInd w:w="85" w:type="dxa"/>
          <w:tblLook w:val="04A0"/>
        </w:tblPrEx>
        <w:trPr>
          <w:trHeight w:val="288"/>
        </w:trPr>
        <w:tc>
          <w:tcPr>
            <w:tcW w:w="1710" w:type="dxa"/>
            <w:vAlign w:val="bottom"/>
          </w:tcPr>
          <w:p w:rsidR="00334797" w:rsidRPr="00BC5585" w:rsidP="0030758D" w14:paraId="2EAFC732" w14:textId="2F4DFBD1">
            <w:pPr>
              <w:jc w:val="center"/>
              <w:rPr>
                <w:rFonts w:cstheme="minorHAnsi"/>
                <w:color w:val="000000"/>
              </w:rPr>
            </w:pPr>
            <w:r w:rsidRPr="00BC5585">
              <w:rPr>
                <w:rFonts w:cstheme="minorHAnsi"/>
                <w:color w:val="000000"/>
              </w:rPr>
              <w:t>1545-1146</w:t>
            </w:r>
          </w:p>
        </w:tc>
        <w:tc>
          <w:tcPr>
            <w:tcW w:w="7560" w:type="dxa"/>
          </w:tcPr>
          <w:p w:rsidR="00334797" w:rsidRPr="00BC5585" w:rsidP="0030758D" w14:paraId="28798C27" w14:textId="77777777">
            <w:pPr>
              <w:rPr>
                <w:rFonts w:cstheme="minorHAnsi"/>
                <w:color w:val="000000"/>
              </w:rPr>
            </w:pPr>
            <w:r w:rsidRPr="00BC5585">
              <w:rPr>
                <w:rFonts w:cstheme="minorHAnsi"/>
                <w:color w:val="000000"/>
              </w:rPr>
              <w:t>Applicable Conventions Under the Accelerated Cost</w:t>
            </w:r>
          </w:p>
        </w:tc>
      </w:tr>
      <w:tr w14:paraId="7384E277" w14:textId="77777777" w:rsidTr="00830558">
        <w:tblPrEx>
          <w:tblW w:w="9270" w:type="dxa"/>
          <w:tblInd w:w="85" w:type="dxa"/>
          <w:tblLook w:val="04A0"/>
        </w:tblPrEx>
        <w:trPr>
          <w:trHeight w:val="288"/>
        </w:trPr>
        <w:tc>
          <w:tcPr>
            <w:tcW w:w="1710" w:type="dxa"/>
            <w:vAlign w:val="bottom"/>
          </w:tcPr>
          <w:p w:rsidR="00334797" w:rsidRPr="00BC5585" w:rsidP="0030758D" w14:paraId="1FCDA4C7" w14:textId="77777777">
            <w:pPr>
              <w:jc w:val="center"/>
              <w:rPr>
                <w:rFonts w:cstheme="minorHAnsi"/>
                <w:color w:val="000000"/>
              </w:rPr>
            </w:pPr>
            <w:r w:rsidRPr="00BC5585">
              <w:rPr>
                <w:rFonts w:cstheme="minorHAnsi"/>
                <w:color w:val="000000"/>
              </w:rPr>
              <w:t>1545-1191</w:t>
            </w:r>
          </w:p>
        </w:tc>
        <w:tc>
          <w:tcPr>
            <w:tcW w:w="7560" w:type="dxa"/>
            <w:vAlign w:val="bottom"/>
          </w:tcPr>
          <w:p w:rsidR="00334797" w:rsidRPr="00BC5585" w:rsidP="0030758D" w14:paraId="2F3731F9" w14:textId="77777777">
            <w:pPr>
              <w:rPr>
                <w:rFonts w:cstheme="minorHAnsi"/>
                <w:color w:val="000000"/>
              </w:rPr>
            </w:pPr>
            <w:r w:rsidRPr="00BC5585">
              <w:rPr>
                <w:rFonts w:cstheme="minorHAnsi"/>
                <w:color w:val="000000"/>
              </w:rPr>
              <w:t>Information with Respect to Certain Foreign- Owned Corporations - IRC Section 6038A</w:t>
            </w:r>
          </w:p>
        </w:tc>
      </w:tr>
      <w:tr w14:paraId="6C37E750" w14:textId="77777777" w:rsidTr="00830558">
        <w:tblPrEx>
          <w:tblW w:w="9270" w:type="dxa"/>
          <w:tblInd w:w="85" w:type="dxa"/>
          <w:tblLook w:val="04A0"/>
        </w:tblPrEx>
        <w:trPr>
          <w:trHeight w:val="288"/>
        </w:trPr>
        <w:tc>
          <w:tcPr>
            <w:tcW w:w="1710" w:type="dxa"/>
            <w:vAlign w:val="bottom"/>
          </w:tcPr>
          <w:p w:rsidR="00334797" w:rsidRPr="00BC5585" w:rsidP="0030758D" w14:paraId="710AD5F0" w14:textId="77777777">
            <w:pPr>
              <w:jc w:val="center"/>
              <w:rPr>
                <w:rFonts w:cstheme="minorHAnsi"/>
                <w:color w:val="000000"/>
              </w:rPr>
            </w:pPr>
            <w:r w:rsidRPr="00BC5585">
              <w:rPr>
                <w:rFonts w:cstheme="minorHAnsi"/>
                <w:color w:val="000000"/>
              </w:rPr>
              <w:t>1545-1218</w:t>
            </w:r>
          </w:p>
        </w:tc>
        <w:tc>
          <w:tcPr>
            <w:tcW w:w="7560" w:type="dxa"/>
            <w:vAlign w:val="bottom"/>
          </w:tcPr>
          <w:p w:rsidR="00334797" w:rsidRPr="00BC5585" w:rsidP="0030758D" w14:paraId="47BE57B7" w14:textId="77777777">
            <w:pPr>
              <w:rPr>
                <w:rFonts w:cstheme="minorHAnsi"/>
                <w:color w:val="000000"/>
              </w:rPr>
            </w:pPr>
            <w:r w:rsidRPr="00BC5585">
              <w:rPr>
                <w:rFonts w:cstheme="minorHAnsi"/>
                <w:color w:val="000000"/>
              </w:rPr>
              <w:t>CO-25-96 (TD 8824 - Final) Regulations Under Section 1502 of the Internal Revenue Code of 1986; Limitations on Net Operating Loss Carryforwards and Certain Built-in Losses and Credits Following</w:t>
            </w:r>
          </w:p>
        </w:tc>
      </w:tr>
      <w:tr w14:paraId="67AB61F1" w14:textId="77777777" w:rsidTr="00830558">
        <w:tblPrEx>
          <w:tblW w:w="9270" w:type="dxa"/>
          <w:tblInd w:w="85" w:type="dxa"/>
          <w:tblLook w:val="04A0"/>
        </w:tblPrEx>
        <w:trPr>
          <w:trHeight w:val="288"/>
        </w:trPr>
        <w:tc>
          <w:tcPr>
            <w:tcW w:w="1710" w:type="dxa"/>
            <w:vAlign w:val="bottom"/>
          </w:tcPr>
          <w:p w:rsidR="00334797" w:rsidRPr="00BC5585" w:rsidP="0030758D" w14:paraId="3B3D17A9" w14:textId="77777777">
            <w:pPr>
              <w:jc w:val="center"/>
              <w:rPr>
                <w:rFonts w:cstheme="minorHAnsi"/>
                <w:color w:val="000000"/>
              </w:rPr>
            </w:pPr>
            <w:r w:rsidRPr="00BC5585">
              <w:rPr>
                <w:rFonts w:cstheme="minorHAnsi"/>
                <w:color w:val="000000"/>
              </w:rPr>
              <w:t>1545-1224</w:t>
            </w:r>
          </w:p>
        </w:tc>
        <w:tc>
          <w:tcPr>
            <w:tcW w:w="7560" w:type="dxa"/>
            <w:vAlign w:val="bottom"/>
          </w:tcPr>
          <w:p w:rsidR="00334797" w:rsidRPr="00BC5585" w:rsidP="0030758D" w14:paraId="31C1822A" w14:textId="77777777">
            <w:pPr>
              <w:rPr>
                <w:rFonts w:cstheme="minorHAnsi"/>
                <w:color w:val="000000"/>
              </w:rPr>
            </w:pPr>
            <w:r w:rsidRPr="00BC5585">
              <w:rPr>
                <w:rFonts w:cstheme="minorHAnsi"/>
                <w:color w:val="000000"/>
              </w:rPr>
              <w:t>T. D. 8337 (Final) Allocation and Apportionment of Deduction for State Income Taxes (INTL-112-88)</w:t>
            </w:r>
          </w:p>
        </w:tc>
      </w:tr>
      <w:tr w14:paraId="79FFF920" w14:textId="77777777" w:rsidTr="00830558">
        <w:tblPrEx>
          <w:tblW w:w="9270" w:type="dxa"/>
          <w:tblInd w:w="85" w:type="dxa"/>
          <w:tblLook w:val="04A0"/>
        </w:tblPrEx>
        <w:trPr>
          <w:trHeight w:val="288"/>
        </w:trPr>
        <w:tc>
          <w:tcPr>
            <w:tcW w:w="1710" w:type="dxa"/>
            <w:vAlign w:val="bottom"/>
          </w:tcPr>
          <w:p w:rsidR="00334797" w:rsidRPr="00BC5585" w:rsidP="0030758D" w14:paraId="0FB2645A" w14:textId="4E8A5F09">
            <w:pPr>
              <w:jc w:val="center"/>
              <w:rPr>
                <w:rFonts w:cstheme="minorHAnsi"/>
                <w:color w:val="000000"/>
              </w:rPr>
            </w:pPr>
            <w:r w:rsidRPr="00BC5585">
              <w:rPr>
                <w:rFonts w:cstheme="minorHAnsi"/>
                <w:color w:val="000000"/>
              </w:rPr>
              <w:t>1545-1233</w:t>
            </w:r>
          </w:p>
        </w:tc>
        <w:tc>
          <w:tcPr>
            <w:tcW w:w="7560" w:type="dxa"/>
          </w:tcPr>
          <w:p w:rsidR="00334797" w:rsidRPr="00BC5585" w:rsidP="0030758D" w14:paraId="49C086CB" w14:textId="77777777">
            <w:pPr>
              <w:rPr>
                <w:rFonts w:cstheme="minorHAnsi"/>
                <w:color w:val="000000"/>
              </w:rPr>
            </w:pPr>
            <w:r w:rsidRPr="00BC5585">
              <w:rPr>
                <w:rFonts w:cstheme="minorHAnsi"/>
                <w:color w:val="000000"/>
              </w:rPr>
              <w:t>Adjusted Current Earnings (IA-14-</w:t>
            </w:r>
            <w:r w:rsidRPr="00BC5585">
              <w:rPr>
                <w:rFonts w:cstheme="minorHAnsi"/>
                <w:color w:val="000000"/>
              </w:rPr>
              <w:t>91)(</w:t>
            </w:r>
            <w:r w:rsidRPr="00BC5585">
              <w:rPr>
                <w:rFonts w:cstheme="minorHAnsi"/>
                <w:color w:val="000000"/>
              </w:rPr>
              <w:t>Final)</w:t>
            </w:r>
          </w:p>
        </w:tc>
      </w:tr>
      <w:tr w14:paraId="6D8CA755" w14:textId="77777777" w:rsidTr="00830558">
        <w:tblPrEx>
          <w:tblW w:w="9270" w:type="dxa"/>
          <w:tblInd w:w="85" w:type="dxa"/>
          <w:tblLook w:val="04A0"/>
        </w:tblPrEx>
        <w:trPr>
          <w:trHeight w:val="288"/>
        </w:trPr>
        <w:tc>
          <w:tcPr>
            <w:tcW w:w="1710" w:type="dxa"/>
            <w:vAlign w:val="bottom"/>
          </w:tcPr>
          <w:p w:rsidR="00334797" w:rsidRPr="00BC5585" w:rsidP="0030758D" w14:paraId="21E5278F" w14:textId="427646E4">
            <w:pPr>
              <w:jc w:val="center"/>
              <w:rPr>
                <w:rFonts w:cstheme="minorHAnsi"/>
                <w:color w:val="000000"/>
              </w:rPr>
            </w:pPr>
            <w:r w:rsidRPr="00BC5585">
              <w:rPr>
                <w:rFonts w:cstheme="minorHAnsi"/>
                <w:color w:val="000000"/>
              </w:rPr>
              <w:t>1545-1237</w:t>
            </w:r>
          </w:p>
        </w:tc>
        <w:tc>
          <w:tcPr>
            <w:tcW w:w="7560" w:type="dxa"/>
          </w:tcPr>
          <w:p w:rsidR="00334797" w:rsidRPr="00BC5585" w:rsidP="0030758D" w14:paraId="6F2B5C9B" w14:textId="77777777">
            <w:pPr>
              <w:rPr>
                <w:rFonts w:cstheme="minorHAnsi"/>
                <w:color w:val="000000"/>
              </w:rPr>
            </w:pPr>
            <w:r w:rsidRPr="00BC5585">
              <w:rPr>
                <w:rFonts w:cstheme="minorHAnsi"/>
                <w:color w:val="000000"/>
              </w:rPr>
              <w:t>REG-209831-96 (TD 8823) Consolidated Returns--Limitation on the Use of Certain Losses and Deductions</w:t>
            </w:r>
          </w:p>
        </w:tc>
      </w:tr>
      <w:tr w14:paraId="3ECF4001" w14:textId="77777777" w:rsidTr="00830558">
        <w:tblPrEx>
          <w:tblW w:w="9270" w:type="dxa"/>
          <w:tblInd w:w="85" w:type="dxa"/>
          <w:tblLook w:val="04A0"/>
        </w:tblPrEx>
        <w:trPr>
          <w:trHeight w:val="288"/>
        </w:trPr>
        <w:tc>
          <w:tcPr>
            <w:tcW w:w="1710" w:type="dxa"/>
            <w:vAlign w:val="bottom"/>
          </w:tcPr>
          <w:p w:rsidR="00334797" w:rsidRPr="00BC5585" w:rsidP="0030758D" w14:paraId="37FB4D58" w14:textId="4665979D">
            <w:pPr>
              <w:jc w:val="center"/>
              <w:rPr>
                <w:rFonts w:cstheme="minorHAnsi"/>
                <w:color w:val="000000"/>
              </w:rPr>
            </w:pPr>
            <w:r w:rsidRPr="00BC5585">
              <w:rPr>
                <w:rFonts w:cstheme="minorHAnsi"/>
                <w:color w:val="000000"/>
              </w:rPr>
              <w:t>1545-1251</w:t>
            </w:r>
          </w:p>
        </w:tc>
        <w:tc>
          <w:tcPr>
            <w:tcW w:w="7560" w:type="dxa"/>
          </w:tcPr>
          <w:p w:rsidR="00334797" w:rsidRPr="00BC5585" w:rsidP="0030758D" w14:paraId="3ED2FA0B" w14:textId="77777777">
            <w:pPr>
              <w:rPr>
                <w:rFonts w:cstheme="minorHAnsi"/>
                <w:color w:val="000000"/>
              </w:rPr>
            </w:pPr>
            <w:r w:rsidRPr="00BC5585">
              <w:rPr>
                <w:rFonts w:cstheme="minorHAnsi"/>
                <w:color w:val="000000"/>
              </w:rPr>
              <w:t>TD 8437 - Limitations on Percentage Depletion in the Case of Oil and Gas Wells</w:t>
            </w:r>
          </w:p>
        </w:tc>
      </w:tr>
      <w:tr w14:paraId="5DBAFEBC" w14:textId="77777777" w:rsidTr="00830558">
        <w:tblPrEx>
          <w:tblW w:w="9270" w:type="dxa"/>
          <w:tblInd w:w="85" w:type="dxa"/>
          <w:tblLook w:val="04A0"/>
        </w:tblPrEx>
        <w:trPr>
          <w:trHeight w:val="288"/>
        </w:trPr>
        <w:tc>
          <w:tcPr>
            <w:tcW w:w="1710" w:type="dxa"/>
            <w:vAlign w:val="bottom"/>
          </w:tcPr>
          <w:p w:rsidR="00334797" w:rsidRPr="00BC5585" w:rsidP="0030758D" w14:paraId="6D3A59EB" w14:textId="77777777">
            <w:pPr>
              <w:jc w:val="center"/>
              <w:rPr>
                <w:rFonts w:cstheme="minorHAnsi"/>
                <w:color w:val="000000"/>
              </w:rPr>
            </w:pPr>
            <w:r w:rsidRPr="00BC5585">
              <w:rPr>
                <w:rFonts w:cstheme="minorHAnsi"/>
                <w:color w:val="000000"/>
              </w:rPr>
              <w:t>1545-1254</w:t>
            </w:r>
          </w:p>
        </w:tc>
        <w:tc>
          <w:tcPr>
            <w:tcW w:w="7560" w:type="dxa"/>
            <w:vAlign w:val="bottom"/>
          </w:tcPr>
          <w:p w:rsidR="00334797" w:rsidRPr="00BC5585" w:rsidP="0030758D" w14:paraId="72987485" w14:textId="77777777">
            <w:pPr>
              <w:rPr>
                <w:rFonts w:cstheme="minorHAnsi"/>
                <w:color w:val="000000"/>
              </w:rPr>
            </w:pPr>
            <w:r w:rsidRPr="00BC5585">
              <w:rPr>
                <w:rFonts w:cstheme="minorHAnsi"/>
                <w:color w:val="000000"/>
              </w:rPr>
              <w:t>TD 8396 - Conclusive Presumption of Worthlessness of Debts Held by Banks (FI-34-91)</w:t>
            </w:r>
          </w:p>
        </w:tc>
      </w:tr>
      <w:tr w14:paraId="23102712" w14:textId="77777777" w:rsidTr="00830558">
        <w:tblPrEx>
          <w:tblW w:w="9270" w:type="dxa"/>
          <w:tblInd w:w="85" w:type="dxa"/>
          <w:tblLook w:val="04A0"/>
        </w:tblPrEx>
        <w:trPr>
          <w:trHeight w:val="288"/>
        </w:trPr>
        <w:tc>
          <w:tcPr>
            <w:tcW w:w="1710" w:type="dxa"/>
            <w:vAlign w:val="bottom"/>
          </w:tcPr>
          <w:p w:rsidR="00334797" w:rsidRPr="00BC5585" w:rsidP="0030758D" w14:paraId="3C02F509" w14:textId="3EB87B79">
            <w:pPr>
              <w:jc w:val="center"/>
              <w:rPr>
                <w:rFonts w:cstheme="minorHAnsi"/>
                <w:color w:val="000000"/>
              </w:rPr>
            </w:pPr>
            <w:r w:rsidRPr="00BC5585">
              <w:rPr>
                <w:rFonts w:cstheme="minorHAnsi"/>
                <w:color w:val="000000"/>
              </w:rPr>
              <w:t>1545-1260</w:t>
            </w:r>
          </w:p>
        </w:tc>
        <w:tc>
          <w:tcPr>
            <w:tcW w:w="7560" w:type="dxa"/>
          </w:tcPr>
          <w:p w:rsidR="00334797" w:rsidRPr="00BC5585" w:rsidP="0030758D" w14:paraId="587F348F" w14:textId="77777777">
            <w:pPr>
              <w:rPr>
                <w:rFonts w:cstheme="minorHAnsi"/>
                <w:color w:val="000000"/>
              </w:rPr>
            </w:pPr>
            <w:r w:rsidRPr="00BC5585">
              <w:rPr>
                <w:rFonts w:cstheme="minorHAnsi"/>
                <w:color w:val="000000"/>
              </w:rPr>
              <w:t>CO-62-89 (Final) Final Regulations under Section 382 of the Internal Revenue Code of 1986; Limitations on Corporate Net Operating Loss Carryforwards</w:t>
            </w:r>
          </w:p>
        </w:tc>
      </w:tr>
      <w:tr w14:paraId="6ED1545D" w14:textId="77777777" w:rsidTr="00830558">
        <w:tblPrEx>
          <w:tblW w:w="9270" w:type="dxa"/>
          <w:tblInd w:w="85" w:type="dxa"/>
          <w:tblLook w:val="04A0"/>
        </w:tblPrEx>
        <w:trPr>
          <w:trHeight w:val="288"/>
        </w:trPr>
        <w:tc>
          <w:tcPr>
            <w:tcW w:w="1710" w:type="dxa"/>
            <w:vAlign w:val="bottom"/>
          </w:tcPr>
          <w:p w:rsidR="00334797" w:rsidRPr="00BC5585" w:rsidP="0030758D" w14:paraId="483D015D" w14:textId="77777777">
            <w:pPr>
              <w:jc w:val="center"/>
              <w:rPr>
                <w:rFonts w:cstheme="minorHAnsi"/>
                <w:color w:val="000000"/>
              </w:rPr>
            </w:pPr>
            <w:r w:rsidRPr="00BC5585">
              <w:rPr>
                <w:rFonts w:cstheme="minorHAnsi"/>
                <w:color w:val="000000"/>
              </w:rPr>
              <w:t>1545-1271</w:t>
            </w:r>
          </w:p>
        </w:tc>
        <w:tc>
          <w:tcPr>
            <w:tcW w:w="7560" w:type="dxa"/>
            <w:vAlign w:val="bottom"/>
          </w:tcPr>
          <w:p w:rsidR="00334797" w:rsidRPr="00BC5585" w:rsidP="0030758D" w14:paraId="676A29C5" w14:textId="77777777">
            <w:pPr>
              <w:rPr>
                <w:rFonts w:cstheme="minorHAnsi"/>
                <w:color w:val="000000"/>
              </w:rPr>
            </w:pPr>
            <w:r w:rsidRPr="00BC5585">
              <w:rPr>
                <w:rFonts w:cstheme="minorHAnsi"/>
                <w:color w:val="000000"/>
              </w:rPr>
              <w:t>Treatment of transfers of stock or securities to foreign corporations</w:t>
            </w:r>
          </w:p>
        </w:tc>
      </w:tr>
      <w:tr w14:paraId="3ECF7AF6" w14:textId="77777777" w:rsidTr="00830558">
        <w:tblPrEx>
          <w:tblW w:w="9270" w:type="dxa"/>
          <w:tblInd w:w="85" w:type="dxa"/>
          <w:tblLook w:val="04A0"/>
        </w:tblPrEx>
        <w:trPr>
          <w:trHeight w:val="288"/>
        </w:trPr>
        <w:tc>
          <w:tcPr>
            <w:tcW w:w="1710" w:type="dxa"/>
            <w:vAlign w:val="bottom"/>
          </w:tcPr>
          <w:p w:rsidR="00334797" w:rsidRPr="00BC5585" w:rsidP="0030758D" w14:paraId="29D22551" w14:textId="77777777">
            <w:pPr>
              <w:jc w:val="center"/>
              <w:rPr>
                <w:rFonts w:cstheme="minorHAnsi"/>
                <w:color w:val="000000"/>
              </w:rPr>
            </w:pPr>
            <w:r w:rsidRPr="00BC5585">
              <w:rPr>
                <w:rFonts w:cstheme="minorHAnsi"/>
                <w:color w:val="000000"/>
              </w:rPr>
              <w:t>1545-1275</w:t>
            </w:r>
          </w:p>
        </w:tc>
        <w:tc>
          <w:tcPr>
            <w:tcW w:w="7560" w:type="dxa"/>
            <w:vAlign w:val="bottom"/>
          </w:tcPr>
          <w:p w:rsidR="00334797" w:rsidRPr="00BC5585" w:rsidP="0030758D" w14:paraId="7DEE6CC3" w14:textId="77777777">
            <w:pPr>
              <w:rPr>
                <w:rFonts w:cstheme="minorHAnsi"/>
                <w:color w:val="000000"/>
              </w:rPr>
            </w:pPr>
            <w:r w:rsidRPr="00BC5585">
              <w:rPr>
                <w:rFonts w:cstheme="minorHAnsi"/>
                <w:color w:val="000000"/>
              </w:rPr>
              <w:t>Limitations on net operating loss carryforwards and certain built-in losses following ownership change</w:t>
            </w:r>
          </w:p>
        </w:tc>
      </w:tr>
      <w:tr w14:paraId="20E5603D" w14:textId="77777777" w:rsidTr="00830558">
        <w:tblPrEx>
          <w:tblW w:w="9270" w:type="dxa"/>
          <w:tblInd w:w="85" w:type="dxa"/>
          <w:tblLook w:val="04A0"/>
        </w:tblPrEx>
        <w:trPr>
          <w:trHeight w:val="288"/>
        </w:trPr>
        <w:tc>
          <w:tcPr>
            <w:tcW w:w="1710" w:type="dxa"/>
            <w:vAlign w:val="bottom"/>
          </w:tcPr>
          <w:p w:rsidR="00334797" w:rsidRPr="00BC5585" w:rsidP="0030758D" w14:paraId="6215FE9D" w14:textId="77777777">
            <w:pPr>
              <w:jc w:val="center"/>
              <w:rPr>
                <w:rFonts w:cstheme="minorHAnsi"/>
                <w:color w:val="000000"/>
              </w:rPr>
            </w:pPr>
            <w:r w:rsidRPr="00BC5585">
              <w:rPr>
                <w:rFonts w:cstheme="minorHAnsi"/>
                <w:color w:val="000000"/>
              </w:rPr>
              <w:t>1545-1287</w:t>
            </w:r>
          </w:p>
        </w:tc>
        <w:tc>
          <w:tcPr>
            <w:tcW w:w="7560" w:type="dxa"/>
            <w:vAlign w:val="bottom"/>
          </w:tcPr>
          <w:p w:rsidR="00334797" w:rsidRPr="00BC5585" w:rsidP="0030758D" w14:paraId="00D5B09E" w14:textId="77777777">
            <w:pPr>
              <w:rPr>
                <w:rFonts w:cstheme="minorHAnsi"/>
                <w:color w:val="000000"/>
              </w:rPr>
            </w:pPr>
            <w:r w:rsidRPr="00BC5585">
              <w:rPr>
                <w:rFonts w:cstheme="minorHAnsi"/>
                <w:color w:val="000000"/>
              </w:rPr>
              <w:t>FI-3-91 (TD 8456 - Final) Capitalization of Certain Policy Acquisition Expenses</w:t>
            </w:r>
          </w:p>
        </w:tc>
      </w:tr>
      <w:tr w14:paraId="391A6A8C" w14:textId="77777777" w:rsidTr="00830558">
        <w:tblPrEx>
          <w:tblW w:w="9270" w:type="dxa"/>
          <w:tblInd w:w="85" w:type="dxa"/>
          <w:tblLook w:val="04A0"/>
        </w:tblPrEx>
        <w:trPr>
          <w:trHeight w:val="288"/>
        </w:trPr>
        <w:tc>
          <w:tcPr>
            <w:tcW w:w="1710" w:type="dxa"/>
            <w:vAlign w:val="bottom"/>
          </w:tcPr>
          <w:p w:rsidR="00334797" w:rsidRPr="00BC5585" w:rsidP="0030758D" w14:paraId="7C1943D5" w14:textId="77777777">
            <w:pPr>
              <w:jc w:val="center"/>
              <w:rPr>
                <w:rFonts w:cstheme="minorHAnsi"/>
                <w:color w:val="000000"/>
              </w:rPr>
            </w:pPr>
            <w:r w:rsidRPr="00BC5585">
              <w:rPr>
                <w:rFonts w:cstheme="minorHAnsi"/>
                <w:color w:val="000000"/>
              </w:rPr>
              <w:t>1545-1290</w:t>
            </w:r>
          </w:p>
        </w:tc>
        <w:tc>
          <w:tcPr>
            <w:tcW w:w="7560" w:type="dxa"/>
            <w:vAlign w:val="bottom"/>
          </w:tcPr>
          <w:p w:rsidR="00334797" w:rsidRPr="00BC5585" w:rsidP="0030758D" w14:paraId="704C45B0" w14:textId="77777777">
            <w:pPr>
              <w:rPr>
                <w:rFonts w:cstheme="minorHAnsi"/>
                <w:color w:val="000000"/>
              </w:rPr>
            </w:pPr>
            <w:r w:rsidRPr="00BC5585">
              <w:rPr>
                <w:rFonts w:cstheme="minorHAnsi"/>
                <w:color w:val="000000"/>
              </w:rPr>
              <w:t>TD 8513 - Bad Debt Reserves of Banks</w:t>
            </w:r>
          </w:p>
        </w:tc>
      </w:tr>
      <w:tr w14:paraId="34F270D2" w14:textId="77777777" w:rsidTr="00830558">
        <w:tblPrEx>
          <w:tblW w:w="9270" w:type="dxa"/>
          <w:tblInd w:w="85" w:type="dxa"/>
          <w:tblLook w:val="04A0"/>
        </w:tblPrEx>
        <w:trPr>
          <w:trHeight w:val="288"/>
        </w:trPr>
        <w:tc>
          <w:tcPr>
            <w:tcW w:w="1710" w:type="dxa"/>
            <w:vAlign w:val="bottom"/>
          </w:tcPr>
          <w:p w:rsidR="00334797" w:rsidRPr="00BC5585" w:rsidP="0030758D" w14:paraId="66C96FA1" w14:textId="77777777">
            <w:pPr>
              <w:jc w:val="center"/>
              <w:rPr>
                <w:rFonts w:cstheme="minorHAnsi"/>
                <w:color w:val="000000"/>
              </w:rPr>
            </w:pPr>
            <w:r w:rsidRPr="00BC5585">
              <w:rPr>
                <w:rFonts w:cstheme="minorHAnsi"/>
                <w:color w:val="000000"/>
              </w:rPr>
              <w:t>1545-1299</w:t>
            </w:r>
          </w:p>
        </w:tc>
        <w:tc>
          <w:tcPr>
            <w:tcW w:w="7560" w:type="dxa"/>
            <w:vAlign w:val="bottom"/>
          </w:tcPr>
          <w:p w:rsidR="00334797" w:rsidRPr="00BC5585" w:rsidP="0030758D" w14:paraId="58CC6959" w14:textId="77777777">
            <w:pPr>
              <w:rPr>
                <w:rFonts w:cstheme="minorHAnsi"/>
                <w:color w:val="000000"/>
              </w:rPr>
            </w:pPr>
            <w:r w:rsidRPr="00BC5585">
              <w:rPr>
                <w:rFonts w:cstheme="minorHAnsi"/>
                <w:color w:val="000000"/>
              </w:rPr>
              <w:t>TD 8459 - Settlement Funds</w:t>
            </w:r>
          </w:p>
        </w:tc>
      </w:tr>
      <w:tr w14:paraId="43C6FAC7" w14:textId="77777777" w:rsidTr="00830558">
        <w:tblPrEx>
          <w:tblW w:w="9270" w:type="dxa"/>
          <w:tblInd w:w="85" w:type="dxa"/>
          <w:tblLook w:val="04A0"/>
        </w:tblPrEx>
        <w:trPr>
          <w:trHeight w:val="288"/>
        </w:trPr>
        <w:tc>
          <w:tcPr>
            <w:tcW w:w="1710" w:type="dxa"/>
            <w:vAlign w:val="bottom"/>
          </w:tcPr>
          <w:p w:rsidR="00334797" w:rsidRPr="00BC5585" w:rsidP="0030758D" w14:paraId="2C4D8A14" w14:textId="77777777">
            <w:pPr>
              <w:jc w:val="center"/>
              <w:rPr>
                <w:rFonts w:cstheme="minorHAnsi"/>
                <w:color w:val="000000"/>
              </w:rPr>
            </w:pPr>
            <w:r w:rsidRPr="00BC5585">
              <w:rPr>
                <w:rFonts w:cstheme="minorHAnsi"/>
                <w:color w:val="000000"/>
              </w:rPr>
              <w:t>1545-1300</w:t>
            </w:r>
          </w:p>
        </w:tc>
        <w:tc>
          <w:tcPr>
            <w:tcW w:w="7560" w:type="dxa"/>
            <w:vAlign w:val="bottom"/>
          </w:tcPr>
          <w:p w:rsidR="00334797" w:rsidRPr="00BC5585" w:rsidP="0030758D" w14:paraId="35B6E048" w14:textId="77777777">
            <w:pPr>
              <w:rPr>
                <w:rFonts w:cstheme="minorHAnsi"/>
                <w:color w:val="000000"/>
              </w:rPr>
            </w:pPr>
            <w:r w:rsidRPr="00BC5585">
              <w:rPr>
                <w:rFonts w:cstheme="minorHAnsi"/>
                <w:color w:val="000000"/>
              </w:rPr>
              <w:t>Treatment of Acquisition of Certain Financial Institutions: Certain Tax Consequences of Federal Financial Assistance to Financial Institutions</w:t>
            </w:r>
          </w:p>
        </w:tc>
      </w:tr>
      <w:tr w14:paraId="4082B092" w14:textId="77777777" w:rsidTr="00830558">
        <w:tblPrEx>
          <w:tblW w:w="9270" w:type="dxa"/>
          <w:tblInd w:w="85" w:type="dxa"/>
          <w:tblLook w:val="04A0"/>
        </w:tblPrEx>
        <w:trPr>
          <w:trHeight w:val="288"/>
        </w:trPr>
        <w:tc>
          <w:tcPr>
            <w:tcW w:w="1710" w:type="dxa"/>
            <w:vAlign w:val="bottom"/>
          </w:tcPr>
          <w:p w:rsidR="00334797" w:rsidRPr="00BC5585" w:rsidP="0030758D" w14:paraId="75761289" w14:textId="77777777">
            <w:pPr>
              <w:jc w:val="center"/>
              <w:rPr>
                <w:rFonts w:cstheme="minorHAnsi"/>
                <w:color w:val="000000"/>
              </w:rPr>
            </w:pPr>
            <w:r w:rsidRPr="00BC5585">
              <w:rPr>
                <w:rFonts w:cstheme="minorHAnsi"/>
                <w:color w:val="000000"/>
              </w:rPr>
              <w:t>1545-1308</w:t>
            </w:r>
          </w:p>
        </w:tc>
        <w:tc>
          <w:tcPr>
            <w:tcW w:w="7560" w:type="dxa"/>
            <w:vAlign w:val="bottom"/>
          </w:tcPr>
          <w:p w:rsidR="00334797" w:rsidRPr="00BC5585" w:rsidP="0030758D" w14:paraId="4DB1FEA4" w14:textId="77777777">
            <w:pPr>
              <w:rPr>
                <w:rFonts w:cstheme="minorHAnsi"/>
                <w:color w:val="000000"/>
              </w:rPr>
            </w:pPr>
            <w:r w:rsidRPr="00BC5585">
              <w:rPr>
                <w:rFonts w:cstheme="minorHAnsi"/>
                <w:color w:val="000000"/>
              </w:rPr>
              <w:t>TD 8449 (Final) Election, Revocation, Termination, and Tax Effect of Subchapter S Status</w:t>
            </w:r>
          </w:p>
        </w:tc>
      </w:tr>
      <w:tr w14:paraId="103BBDE8" w14:textId="77777777" w:rsidTr="00830558">
        <w:tblPrEx>
          <w:tblW w:w="9270" w:type="dxa"/>
          <w:tblInd w:w="85" w:type="dxa"/>
          <w:tblLook w:val="04A0"/>
        </w:tblPrEx>
        <w:trPr>
          <w:trHeight w:val="288"/>
        </w:trPr>
        <w:tc>
          <w:tcPr>
            <w:tcW w:w="1710" w:type="dxa"/>
            <w:vAlign w:val="bottom"/>
          </w:tcPr>
          <w:p w:rsidR="00334797" w:rsidRPr="00BC5585" w:rsidP="0030758D" w14:paraId="104AB30B" w14:textId="77777777">
            <w:pPr>
              <w:jc w:val="center"/>
              <w:rPr>
                <w:rFonts w:cstheme="minorHAnsi"/>
                <w:color w:val="000000"/>
              </w:rPr>
            </w:pPr>
            <w:r w:rsidRPr="00BC5585">
              <w:rPr>
                <w:rFonts w:cstheme="minorHAnsi"/>
                <w:color w:val="000000"/>
              </w:rPr>
              <w:t>1545-1324</w:t>
            </w:r>
          </w:p>
        </w:tc>
        <w:tc>
          <w:tcPr>
            <w:tcW w:w="7560" w:type="dxa"/>
            <w:vAlign w:val="bottom"/>
          </w:tcPr>
          <w:p w:rsidR="00334797" w:rsidRPr="00BC5585" w:rsidP="0030758D" w14:paraId="1CC36D10" w14:textId="77777777">
            <w:pPr>
              <w:rPr>
                <w:rFonts w:cstheme="minorHAnsi"/>
                <w:color w:val="000000"/>
              </w:rPr>
            </w:pPr>
            <w:r w:rsidRPr="00BC5585">
              <w:rPr>
                <w:rFonts w:cstheme="minorHAnsi"/>
                <w:color w:val="000000"/>
              </w:rPr>
              <w:t>CO-88-90 (TD 8530) Limitation on Net Operating Loss Carryforwards and Certain Built-in Losses Following Ownership Change; Special Rule for Value of a Loss Corporation Under the Jurisdiction...</w:t>
            </w:r>
          </w:p>
        </w:tc>
      </w:tr>
      <w:tr w14:paraId="476F094E" w14:textId="77777777" w:rsidTr="00830558">
        <w:tblPrEx>
          <w:tblW w:w="9270" w:type="dxa"/>
          <w:tblInd w:w="85" w:type="dxa"/>
          <w:tblLook w:val="04A0"/>
        </w:tblPrEx>
        <w:trPr>
          <w:trHeight w:val="288"/>
        </w:trPr>
        <w:tc>
          <w:tcPr>
            <w:tcW w:w="1710" w:type="dxa"/>
            <w:vAlign w:val="bottom"/>
          </w:tcPr>
          <w:p w:rsidR="00334797" w:rsidRPr="00BC5585" w:rsidP="0030758D" w14:paraId="632C4807" w14:textId="77777777">
            <w:pPr>
              <w:jc w:val="center"/>
              <w:rPr>
                <w:rFonts w:cstheme="minorHAnsi"/>
                <w:color w:val="000000"/>
              </w:rPr>
            </w:pPr>
            <w:r w:rsidRPr="00BC5585">
              <w:rPr>
                <w:rFonts w:cstheme="minorHAnsi"/>
                <w:color w:val="000000"/>
              </w:rPr>
              <w:t>1545-1338</w:t>
            </w:r>
          </w:p>
        </w:tc>
        <w:tc>
          <w:tcPr>
            <w:tcW w:w="7560" w:type="dxa"/>
            <w:vAlign w:val="bottom"/>
          </w:tcPr>
          <w:p w:rsidR="00334797" w:rsidRPr="00BC5585" w:rsidP="0030758D" w14:paraId="34D4167A" w14:textId="77777777">
            <w:pPr>
              <w:rPr>
                <w:rFonts w:cstheme="minorHAnsi"/>
                <w:color w:val="000000"/>
              </w:rPr>
            </w:pPr>
            <w:r w:rsidRPr="00BC5585">
              <w:rPr>
                <w:rFonts w:cstheme="minorHAnsi"/>
                <w:color w:val="000000"/>
              </w:rPr>
              <w:t>Election Out of Subchapter K for Producers of Natural Gas - TD 8578</w:t>
            </w:r>
          </w:p>
        </w:tc>
      </w:tr>
      <w:tr w14:paraId="33FD77A1" w14:textId="77777777" w:rsidTr="00830558">
        <w:tblPrEx>
          <w:tblW w:w="9270" w:type="dxa"/>
          <w:tblInd w:w="85" w:type="dxa"/>
          <w:tblLook w:val="04A0"/>
        </w:tblPrEx>
        <w:trPr>
          <w:trHeight w:val="288"/>
        </w:trPr>
        <w:tc>
          <w:tcPr>
            <w:tcW w:w="1710" w:type="dxa"/>
            <w:vAlign w:val="bottom"/>
          </w:tcPr>
          <w:p w:rsidR="00334797" w:rsidRPr="00BC5585" w:rsidP="0030758D" w14:paraId="6085E969" w14:textId="321730D0">
            <w:pPr>
              <w:jc w:val="center"/>
              <w:rPr>
                <w:rFonts w:cstheme="minorHAnsi"/>
                <w:color w:val="000000"/>
              </w:rPr>
            </w:pPr>
            <w:r w:rsidRPr="00BC5585">
              <w:rPr>
                <w:rFonts w:cstheme="minorHAnsi"/>
                <w:color w:val="000000"/>
              </w:rPr>
              <w:t>1545-1344</w:t>
            </w:r>
          </w:p>
        </w:tc>
        <w:tc>
          <w:tcPr>
            <w:tcW w:w="7560" w:type="dxa"/>
          </w:tcPr>
          <w:p w:rsidR="00334797" w:rsidRPr="00BC5585" w:rsidP="0030758D" w14:paraId="0C585690" w14:textId="77777777">
            <w:pPr>
              <w:rPr>
                <w:rFonts w:cstheme="minorHAnsi"/>
                <w:color w:val="000000"/>
              </w:rPr>
            </w:pPr>
            <w:r w:rsidRPr="00BC5585">
              <w:rPr>
                <w:rFonts w:cstheme="minorHAnsi"/>
                <w:color w:val="000000"/>
              </w:rPr>
              <w:t>TD 8560 (CO-30-92) Consolidated Returns--Stock Basis and Excess Loss Accounts, Earnings and Profits, Absorption of Deductions and Losses, Joining and Leaving Consolidated Groups, Worthless (Final)</w:t>
            </w:r>
          </w:p>
        </w:tc>
      </w:tr>
      <w:tr w14:paraId="3CA3CDDF" w14:textId="77777777" w:rsidTr="00830558">
        <w:tblPrEx>
          <w:tblW w:w="9270" w:type="dxa"/>
          <w:tblInd w:w="85" w:type="dxa"/>
          <w:tblLook w:val="04A0"/>
        </w:tblPrEx>
        <w:trPr>
          <w:trHeight w:val="288"/>
        </w:trPr>
        <w:tc>
          <w:tcPr>
            <w:tcW w:w="1710" w:type="dxa"/>
            <w:vAlign w:val="bottom"/>
          </w:tcPr>
          <w:p w:rsidR="00334797" w:rsidRPr="00BC5585" w:rsidP="0030758D" w14:paraId="2D628D24" w14:textId="77777777">
            <w:pPr>
              <w:jc w:val="center"/>
              <w:rPr>
                <w:rFonts w:cstheme="minorHAnsi"/>
                <w:color w:val="000000"/>
              </w:rPr>
            </w:pPr>
            <w:r w:rsidRPr="00BC5585">
              <w:rPr>
                <w:rFonts w:cstheme="minorHAnsi"/>
                <w:color w:val="000000"/>
              </w:rPr>
              <w:t>1545-1352</w:t>
            </w:r>
          </w:p>
        </w:tc>
        <w:tc>
          <w:tcPr>
            <w:tcW w:w="7560" w:type="dxa"/>
            <w:vAlign w:val="bottom"/>
          </w:tcPr>
          <w:p w:rsidR="00334797" w:rsidRPr="00BC5585" w:rsidP="0030758D" w14:paraId="38CD7239" w14:textId="77777777">
            <w:pPr>
              <w:rPr>
                <w:rFonts w:cstheme="minorHAnsi"/>
                <w:color w:val="000000"/>
              </w:rPr>
            </w:pPr>
            <w:r w:rsidRPr="00BC5585">
              <w:rPr>
                <w:rFonts w:cstheme="minorHAnsi"/>
                <w:color w:val="000000"/>
              </w:rPr>
              <w:t>TD 8586 (Final) Treatment of Gain From Disposition of Certain Natural Resource Recapture Property</w:t>
            </w:r>
          </w:p>
        </w:tc>
      </w:tr>
      <w:tr w14:paraId="0602B0AD" w14:textId="77777777" w:rsidTr="00830558">
        <w:tblPrEx>
          <w:tblW w:w="9270" w:type="dxa"/>
          <w:tblInd w:w="85" w:type="dxa"/>
          <w:tblLook w:val="04A0"/>
        </w:tblPrEx>
        <w:trPr>
          <w:trHeight w:val="288"/>
        </w:trPr>
        <w:tc>
          <w:tcPr>
            <w:tcW w:w="1710" w:type="dxa"/>
            <w:vAlign w:val="bottom"/>
          </w:tcPr>
          <w:p w:rsidR="00334797" w:rsidRPr="00BC5585" w:rsidP="0030758D" w14:paraId="57E95BC7" w14:textId="77777777">
            <w:pPr>
              <w:jc w:val="center"/>
              <w:rPr>
                <w:rFonts w:cstheme="minorHAnsi"/>
                <w:color w:val="000000"/>
              </w:rPr>
            </w:pPr>
            <w:r w:rsidRPr="00BC5585">
              <w:rPr>
                <w:rFonts w:cstheme="minorHAnsi"/>
                <w:color w:val="000000"/>
              </w:rPr>
              <w:t>1545-1357</w:t>
            </w:r>
          </w:p>
        </w:tc>
        <w:tc>
          <w:tcPr>
            <w:tcW w:w="7560" w:type="dxa"/>
            <w:vAlign w:val="bottom"/>
          </w:tcPr>
          <w:p w:rsidR="00334797" w:rsidRPr="00BC5585" w:rsidP="0030758D" w14:paraId="2E72D283" w14:textId="77777777">
            <w:pPr>
              <w:rPr>
                <w:rFonts w:cstheme="minorHAnsi"/>
                <w:color w:val="000000"/>
              </w:rPr>
            </w:pPr>
            <w:r w:rsidRPr="00BC5585">
              <w:rPr>
                <w:rFonts w:cstheme="minorHAnsi"/>
                <w:color w:val="000000"/>
              </w:rPr>
              <w:t xml:space="preserve">PS-78-91 (TD </w:t>
            </w:r>
            <w:r w:rsidRPr="00BC5585">
              <w:rPr>
                <w:rFonts w:cstheme="minorHAnsi"/>
                <w:color w:val="000000"/>
              </w:rPr>
              <w:t>8521)(</w:t>
            </w:r>
            <w:r w:rsidRPr="00BC5585">
              <w:rPr>
                <w:rFonts w:cstheme="minorHAnsi"/>
                <w:color w:val="000000"/>
              </w:rPr>
              <w:t>TD 8859) Procedures for Monitoring Compliance with Low- Income Housing Credit Requirements; PS-50-92 Rules to Carry Out the Purposes of Section 42 and for Correcting</w:t>
            </w:r>
          </w:p>
        </w:tc>
      </w:tr>
      <w:tr w14:paraId="2EBDB64B" w14:textId="77777777" w:rsidTr="00830558">
        <w:tblPrEx>
          <w:tblW w:w="9270" w:type="dxa"/>
          <w:tblInd w:w="85" w:type="dxa"/>
          <w:tblLook w:val="04A0"/>
        </w:tblPrEx>
        <w:trPr>
          <w:trHeight w:val="288"/>
        </w:trPr>
        <w:tc>
          <w:tcPr>
            <w:tcW w:w="1710" w:type="dxa"/>
            <w:vAlign w:val="bottom"/>
          </w:tcPr>
          <w:p w:rsidR="00334797" w:rsidRPr="00BC5585" w:rsidP="0030758D" w14:paraId="3AA53287" w14:textId="77777777">
            <w:pPr>
              <w:jc w:val="center"/>
              <w:rPr>
                <w:rFonts w:cstheme="minorHAnsi"/>
                <w:color w:val="000000"/>
              </w:rPr>
            </w:pPr>
            <w:r w:rsidRPr="00BC5585">
              <w:rPr>
                <w:rFonts w:cstheme="minorHAnsi"/>
                <w:color w:val="000000"/>
              </w:rPr>
              <w:t>1545-1364</w:t>
            </w:r>
          </w:p>
        </w:tc>
        <w:tc>
          <w:tcPr>
            <w:tcW w:w="7560" w:type="dxa"/>
            <w:vAlign w:val="bottom"/>
          </w:tcPr>
          <w:p w:rsidR="00334797" w:rsidRPr="00BC5585" w:rsidP="0030758D" w14:paraId="6E903E94" w14:textId="77777777">
            <w:pPr>
              <w:rPr>
                <w:rFonts w:cstheme="minorHAnsi"/>
                <w:color w:val="000000"/>
              </w:rPr>
            </w:pPr>
            <w:r w:rsidRPr="00BC5585">
              <w:rPr>
                <w:rFonts w:cstheme="minorHAnsi"/>
                <w:color w:val="000000"/>
              </w:rPr>
              <w:t>Methods to Determine Taxable Income in connection with a Cost Sharing Arrangement - IRC Section 482</w:t>
            </w:r>
          </w:p>
        </w:tc>
      </w:tr>
      <w:tr w14:paraId="2BAFB903" w14:textId="77777777" w:rsidTr="00830558">
        <w:tblPrEx>
          <w:tblW w:w="9270" w:type="dxa"/>
          <w:tblInd w:w="85" w:type="dxa"/>
          <w:tblLook w:val="04A0"/>
        </w:tblPrEx>
        <w:trPr>
          <w:trHeight w:val="288"/>
        </w:trPr>
        <w:tc>
          <w:tcPr>
            <w:tcW w:w="1710" w:type="dxa"/>
            <w:vAlign w:val="bottom"/>
          </w:tcPr>
          <w:p w:rsidR="00334797" w:rsidRPr="00BC5585" w:rsidP="0030758D" w14:paraId="0F3984F3" w14:textId="77777777">
            <w:pPr>
              <w:jc w:val="center"/>
              <w:rPr>
                <w:rFonts w:cstheme="minorHAnsi"/>
                <w:color w:val="000000"/>
              </w:rPr>
            </w:pPr>
            <w:r w:rsidRPr="00BC5585">
              <w:rPr>
                <w:rFonts w:cstheme="minorHAnsi"/>
                <w:color w:val="000000"/>
              </w:rPr>
              <w:t>1545-1412</w:t>
            </w:r>
          </w:p>
        </w:tc>
        <w:tc>
          <w:tcPr>
            <w:tcW w:w="7560" w:type="dxa"/>
            <w:vAlign w:val="bottom"/>
          </w:tcPr>
          <w:p w:rsidR="00334797" w:rsidRPr="00BC5585" w:rsidP="0030758D" w14:paraId="2CAE0983" w14:textId="77777777">
            <w:pPr>
              <w:rPr>
                <w:rFonts w:cstheme="minorHAnsi"/>
                <w:color w:val="000000"/>
              </w:rPr>
            </w:pPr>
            <w:r w:rsidRPr="00BC5585">
              <w:rPr>
                <w:rFonts w:cstheme="minorHAnsi"/>
                <w:color w:val="000000"/>
              </w:rPr>
              <w:t>FI-54-93 (Final) Clear Reflection of Income in the Case of Hedging Transactions</w:t>
            </w:r>
          </w:p>
        </w:tc>
      </w:tr>
      <w:tr w14:paraId="05C9610D" w14:textId="77777777" w:rsidTr="00830558">
        <w:tblPrEx>
          <w:tblW w:w="9270" w:type="dxa"/>
          <w:tblInd w:w="85" w:type="dxa"/>
          <w:tblLook w:val="04A0"/>
        </w:tblPrEx>
        <w:trPr>
          <w:trHeight w:val="288"/>
        </w:trPr>
        <w:tc>
          <w:tcPr>
            <w:tcW w:w="1710" w:type="dxa"/>
            <w:vAlign w:val="bottom"/>
          </w:tcPr>
          <w:p w:rsidR="00334797" w:rsidRPr="00BC5585" w:rsidP="0030758D" w14:paraId="76BAE610" w14:textId="3EF402AB">
            <w:pPr>
              <w:jc w:val="center"/>
              <w:rPr>
                <w:rFonts w:cstheme="minorHAnsi"/>
                <w:color w:val="000000"/>
              </w:rPr>
            </w:pPr>
            <w:r w:rsidRPr="00BC5585">
              <w:rPr>
                <w:rFonts w:cstheme="minorHAnsi"/>
                <w:color w:val="000000"/>
              </w:rPr>
              <w:t>1545-1417</w:t>
            </w:r>
          </w:p>
        </w:tc>
        <w:tc>
          <w:tcPr>
            <w:tcW w:w="7560" w:type="dxa"/>
          </w:tcPr>
          <w:p w:rsidR="00334797" w:rsidRPr="00BC5585" w:rsidP="0030758D" w14:paraId="7B18E9AC" w14:textId="77777777">
            <w:pPr>
              <w:rPr>
                <w:rFonts w:cstheme="minorHAnsi"/>
                <w:color w:val="000000"/>
              </w:rPr>
            </w:pPr>
            <w:r w:rsidRPr="00BC5585">
              <w:rPr>
                <w:rFonts w:cstheme="minorHAnsi"/>
                <w:color w:val="000000"/>
              </w:rPr>
              <w:t>Form 8845 - Indian Employment Credit</w:t>
            </w:r>
          </w:p>
        </w:tc>
      </w:tr>
      <w:tr w14:paraId="082DE332" w14:textId="77777777" w:rsidTr="00830558">
        <w:tblPrEx>
          <w:tblW w:w="9270" w:type="dxa"/>
          <w:tblInd w:w="85" w:type="dxa"/>
          <w:tblLook w:val="04A0"/>
        </w:tblPrEx>
        <w:trPr>
          <w:trHeight w:val="288"/>
        </w:trPr>
        <w:tc>
          <w:tcPr>
            <w:tcW w:w="1710" w:type="dxa"/>
            <w:vAlign w:val="bottom"/>
          </w:tcPr>
          <w:p w:rsidR="00334797" w:rsidRPr="00BC5585" w:rsidP="0030758D" w14:paraId="32BF2D75" w14:textId="77777777">
            <w:pPr>
              <w:jc w:val="center"/>
              <w:rPr>
                <w:rFonts w:cstheme="minorHAnsi"/>
                <w:color w:val="000000"/>
              </w:rPr>
            </w:pPr>
            <w:r w:rsidRPr="00BC5585">
              <w:rPr>
                <w:rFonts w:cstheme="minorHAnsi"/>
                <w:color w:val="000000"/>
              </w:rPr>
              <w:t>1545-1433</w:t>
            </w:r>
          </w:p>
        </w:tc>
        <w:tc>
          <w:tcPr>
            <w:tcW w:w="7560" w:type="dxa"/>
            <w:vAlign w:val="bottom"/>
          </w:tcPr>
          <w:p w:rsidR="00334797" w:rsidRPr="00BC5585" w:rsidP="0030758D" w14:paraId="6B3FC322" w14:textId="77777777">
            <w:pPr>
              <w:rPr>
                <w:rFonts w:cstheme="minorHAnsi"/>
                <w:color w:val="000000"/>
              </w:rPr>
            </w:pPr>
            <w:r w:rsidRPr="00BC5585">
              <w:rPr>
                <w:rFonts w:cstheme="minorHAnsi"/>
                <w:color w:val="000000"/>
              </w:rPr>
              <w:t>Consolidated and Controlled Groups- Intercompany Transactions and Related Rules</w:t>
            </w:r>
          </w:p>
        </w:tc>
      </w:tr>
      <w:tr w14:paraId="12E4D427" w14:textId="77777777" w:rsidTr="00830558">
        <w:tblPrEx>
          <w:tblW w:w="9270" w:type="dxa"/>
          <w:tblInd w:w="85" w:type="dxa"/>
          <w:tblLook w:val="04A0"/>
        </w:tblPrEx>
        <w:trPr>
          <w:trHeight w:val="288"/>
        </w:trPr>
        <w:tc>
          <w:tcPr>
            <w:tcW w:w="1710" w:type="dxa"/>
            <w:vAlign w:val="bottom"/>
          </w:tcPr>
          <w:p w:rsidR="00334797" w:rsidRPr="00BC5585" w:rsidP="0030758D" w14:paraId="1956F927" w14:textId="77777777">
            <w:pPr>
              <w:jc w:val="center"/>
              <w:rPr>
                <w:rFonts w:cstheme="minorHAnsi"/>
                <w:color w:val="000000"/>
              </w:rPr>
            </w:pPr>
            <w:r w:rsidRPr="00BC5585">
              <w:rPr>
                <w:rFonts w:cstheme="minorHAnsi"/>
                <w:color w:val="000000"/>
              </w:rPr>
              <w:t>1545-1434</w:t>
            </w:r>
          </w:p>
        </w:tc>
        <w:tc>
          <w:tcPr>
            <w:tcW w:w="7560" w:type="dxa"/>
            <w:vAlign w:val="bottom"/>
          </w:tcPr>
          <w:p w:rsidR="00334797" w:rsidRPr="00BC5585" w:rsidP="0030758D" w14:paraId="38A0FBB3" w14:textId="77777777">
            <w:pPr>
              <w:rPr>
                <w:rFonts w:cstheme="minorHAnsi"/>
                <w:color w:val="000000"/>
              </w:rPr>
            </w:pPr>
            <w:r w:rsidRPr="00BC5585">
              <w:rPr>
                <w:rFonts w:cstheme="minorHAnsi"/>
                <w:color w:val="000000"/>
              </w:rPr>
              <w:t>CO-26-96 (Final) Regulations Under Section 382 of the Internal Revenue Code of 1986; Application of Section 382 in Short Taxable Years and With Respect to Controlled Groups</w:t>
            </w:r>
          </w:p>
        </w:tc>
      </w:tr>
      <w:tr w14:paraId="31B139AD" w14:textId="77777777" w:rsidTr="00830558">
        <w:tblPrEx>
          <w:tblW w:w="9270" w:type="dxa"/>
          <w:tblInd w:w="85" w:type="dxa"/>
          <w:tblLook w:val="04A0"/>
        </w:tblPrEx>
        <w:trPr>
          <w:trHeight w:val="288"/>
        </w:trPr>
        <w:tc>
          <w:tcPr>
            <w:tcW w:w="1710" w:type="dxa"/>
            <w:vAlign w:val="bottom"/>
          </w:tcPr>
          <w:p w:rsidR="00334797" w:rsidRPr="00BC5585" w:rsidP="0030758D" w14:paraId="24257971" w14:textId="77777777">
            <w:pPr>
              <w:jc w:val="center"/>
              <w:rPr>
                <w:rFonts w:cstheme="minorHAnsi"/>
                <w:color w:val="000000"/>
              </w:rPr>
            </w:pPr>
            <w:r w:rsidRPr="00BC5585">
              <w:rPr>
                <w:rFonts w:cstheme="minorHAnsi"/>
                <w:color w:val="000000"/>
              </w:rPr>
              <w:t>1545-1438</w:t>
            </w:r>
          </w:p>
        </w:tc>
        <w:tc>
          <w:tcPr>
            <w:tcW w:w="7560" w:type="dxa"/>
            <w:vAlign w:val="bottom"/>
          </w:tcPr>
          <w:p w:rsidR="00334797" w:rsidRPr="00BC5585" w:rsidP="0030758D" w14:paraId="4CB0B233" w14:textId="77777777">
            <w:pPr>
              <w:rPr>
                <w:rFonts w:cstheme="minorHAnsi"/>
                <w:color w:val="000000"/>
              </w:rPr>
            </w:pPr>
            <w:r w:rsidRPr="00BC5585">
              <w:rPr>
                <w:rFonts w:cstheme="minorHAnsi"/>
                <w:color w:val="000000"/>
              </w:rPr>
              <w:t>TD 8643 (Final) Distributions of Stock and Stock Rights</w:t>
            </w:r>
          </w:p>
        </w:tc>
      </w:tr>
      <w:tr w14:paraId="7F166BAD" w14:textId="77777777" w:rsidTr="00830558">
        <w:tblPrEx>
          <w:tblW w:w="9270" w:type="dxa"/>
          <w:tblInd w:w="85" w:type="dxa"/>
          <w:tblLook w:val="04A0"/>
        </w:tblPrEx>
        <w:trPr>
          <w:trHeight w:val="288"/>
        </w:trPr>
        <w:tc>
          <w:tcPr>
            <w:tcW w:w="1710" w:type="dxa"/>
            <w:vAlign w:val="bottom"/>
          </w:tcPr>
          <w:p w:rsidR="00334797" w:rsidRPr="00BC5585" w:rsidP="0030758D" w14:paraId="1A66316D" w14:textId="77777777">
            <w:pPr>
              <w:jc w:val="center"/>
              <w:rPr>
                <w:rFonts w:cstheme="minorHAnsi"/>
                <w:color w:val="000000"/>
              </w:rPr>
            </w:pPr>
            <w:r w:rsidRPr="00BC5585">
              <w:rPr>
                <w:rFonts w:cstheme="minorHAnsi"/>
                <w:color w:val="000000"/>
              </w:rPr>
              <w:t>1545-1440</w:t>
            </w:r>
          </w:p>
        </w:tc>
        <w:tc>
          <w:tcPr>
            <w:tcW w:w="7560" w:type="dxa"/>
            <w:vAlign w:val="bottom"/>
          </w:tcPr>
          <w:p w:rsidR="00334797" w:rsidRPr="00BC5585" w:rsidP="0030758D" w14:paraId="5D82D446" w14:textId="77777777">
            <w:pPr>
              <w:rPr>
                <w:rFonts w:cstheme="minorHAnsi"/>
                <w:color w:val="000000"/>
              </w:rPr>
            </w:pPr>
            <w:r w:rsidRPr="00BC5585">
              <w:rPr>
                <w:rFonts w:cstheme="minorHAnsi"/>
                <w:color w:val="000000"/>
              </w:rPr>
              <w:t>TD 8611, Conduit Arrangements Regulations - Final (INTL-64-93)</w:t>
            </w:r>
          </w:p>
        </w:tc>
      </w:tr>
      <w:tr w14:paraId="7D4C3CBA" w14:textId="77777777" w:rsidTr="00830558">
        <w:tblPrEx>
          <w:tblW w:w="9270" w:type="dxa"/>
          <w:tblInd w:w="85" w:type="dxa"/>
          <w:tblLook w:val="04A0"/>
        </w:tblPrEx>
        <w:trPr>
          <w:trHeight w:val="288"/>
        </w:trPr>
        <w:tc>
          <w:tcPr>
            <w:tcW w:w="1710" w:type="dxa"/>
            <w:vAlign w:val="bottom"/>
          </w:tcPr>
          <w:p w:rsidR="00334797" w:rsidRPr="00BC5585" w:rsidP="0030758D" w14:paraId="677BBD2D" w14:textId="3CC72570">
            <w:pPr>
              <w:jc w:val="center"/>
              <w:rPr>
                <w:rFonts w:cstheme="minorHAnsi"/>
                <w:color w:val="000000"/>
              </w:rPr>
            </w:pPr>
            <w:r w:rsidRPr="00BC5585">
              <w:rPr>
                <w:rFonts w:cstheme="minorHAnsi"/>
                <w:color w:val="000000"/>
              </w:rPr>
              <w:t>1545-1447</w:t>
            </w:r>
          </w:p>
        </w:tc>
        <w:tc>
          <w:tcPr>
            <w:tcW w:w="7560" w:type="dxa"/>
          </w:tcPr>
          <w:p w:rsidR="00334797" w:rsidRPr="00BC5585" w:rsidP="0030758D" w14:paraId="1115683A" w14:textId="77777777">
            <w:pPr>
              <w:rPr>
                <w:rFonts w:cstheme="minorHAnsi"/>
                <w:color w:val="000000"/>
              </w:rPr>
            </w:pPr>
            <w:r w:rsidRPr="00BC5585">
              <w:rPr>
                <w:rFonts w:cstheme="minorHAnsi"/>
                <w:color w:val="000000"/>
              </w:rPr>
              <w:t>CO-46-94 (TD 8594 - Final) Losses on Small Business Stock</w:t>
            </w:r>
          </w:p>
        </w:tc>
      </w:tr>
      <w:tr w14:paraId="591E7872" w14:textId="77777777" w:rsidTr="00830558">
        <w:tblPrEx>
          <w:tblW w:w="9270" w:type="dxa"/>
          <w:tblInd w:w="85" w:type="dxa"/>
          <w:tblLook w:val="04A0"/>
        </w:tblPrEx>
        <w:trPr>
          <w:trHeight w:val="288"/>
        </w:trPr>
        <w:tc>
          <w:tcPr>
            <w:tcW w:w="1710" w:type="dxa"/>
            <w:vAlign w:val="bottom"/>
          </w:tcPr>
          <w:p w:rsidR="00334797" w:rsidRPr="00BC5585" w:rsidP="006B6D8F" w14:paraId="6FD18044" w14:textId="398D288B">
            <w:pPr>
              <w:jc w:val="center"/>
              <w:rPr>
                <w:rFonts w:cstheme="minorHAnsi"/>
              </w:rPr>
            </w:pPr>
            <w:r w:rsidRPr="00BC5585">
              <w:rPr>
                <w:rFonts w:cstheme="minorHAnsi"/>
              </w:rPr>
              <w:t>1545-1462</w:t>
            </w:r>
          </w:p>
        </w:tc>
        <w:tc>
          <w:tcPr>
            <w:tcW w:w="7560" w:type="dxa"/>
          </w:tcPr>
          <w:p w:rsidR="00334797" w:rsidRPr="00BC5585" w:rsidP="006B6D8F" w14:paraId="5332A631" w14:textId="401E4F89">
            <w:pPr>
              <w:rPr>
                <w:rFonts w:cstheme="minorHAnsi"/>
              </w:rPr>
            </w:pPr>
            <w:r w:rsidRPr="00BC5585">
              <w:rPr>
                <w:rFonts w:cstheme="minorHAnsi"/>
              </w:rPr>
              <w:t>PS-268-82 (TD 8696) Definitions Under Subchapter S of the Internal Revenue Code</w:t>
            </w:r>
          </w:p>
        </w:tc>
      </w:tr>
      <w:tr w14:paraId="7D366C6C" w14:textId="77777777" w:rsidTr="00830558">
        <w:tblPrEx>
          <w:tblW w:w="9270" w:type="dxa"/>
          <w:tblInd w:w="85" w:type="dxa"/>
          <w:tblLook w:val="04A0"/>
        </w:tblPrEx>
        <w:trPr>
          <w:trHeight w:val="288"/>
        </w:trPr>
        <w:tc>
          <w:tcPr>
            <w:tcW w:w="1710" w:type="dxa"/>
            <w:vAlign w:val="bottom"/>
          </w:tcPr>
          <w:p w:rsidR="00334797" w:rsidRPr="00BC5585" w:rsidP="006B6D8F" w14:paraId="77643B53" w14:textId="77777777">
            <w:pPr>
              <w:jc w:val="center"/>
              <w:rPr>
                <w:rFonts w:cstheme="minorHAnsi"/>
              </w:rPr>
            </w:pPr>
            <w:r w:rsidRPr="00BC5585">
              <w:rPr>
                <w:rFonts w:cstheme="minorHAnsi"/>
              </w:rPr>
              <w:t>1545-1476</w:t>
            </w:r>
          </w:p>
        </w:tc>
        <w:tc>
          <w:tcPr>
            <w:tcW w:w="7560" w:type="dxa"/>
            <w:vAlign w:val="bottom"/>
          </w:tcPr>
          <w:p w:rsidR="00334797" w:rsidRPr="00BC5585" w:rsidP="006B6D8F" w14:paraId="5B44E5F2" w14:textId="77777777">
            <w:pPr>
              <w:rPr>
                <w:rFonts w:cstheme="minorHAnsi"/>
              </w:rPr>
            </w:pPr>
            <w:r w:rsidRPr="00BC5585">
              <w:rPr>
                <w:rFonts w:cstheme="minorHAnsi"/>
              </w:rPr>
              <w:t>Source of Income From Sales of Inventory and Natural Resources Produced in One Jurisdiction and Sold in Another Jurisdiction</w:t>
            </w:r>
          </w:p>
        </w:tc>
      </w:tr>
      <w:tr w14:paraId="21543B2C" w14:textId="77777777" w:rsidTr="00830558">
        <w:tblPrEx>
          <w:tblW w:w="9270" w:type="dxa"/>
          <w:tblInd w:w="85" w:type="dxa"/>
          <w:tblLook w:val="04A0"/>
        </w:tblPrEx>
        <w:trPr>
          <w:trHeight w:val="288"/>
        </w:trPr>
        <w:tc>
          <w:tcPr>
            <w:tcW w:w="1710" w:type="dxa"/>
            <w:vAlign w:val="bottom"/>
          </w:tcPr>
          <w:p w:rsidR="00334797" w:rsidRPr="00BC5585" w:rsidP="006B6D8F" w14:paraId="5987AC43" w14:textId="77777777">
            <w:pPr>
              <w:jc w:val="center"/>
              <w:rPr>
                <w:rFonts w:cstheme="minorHAnsi"/>
              </w:rPr>
            </w:pPr>
            <w:r w:rsidRPr="00BC5585">
              <w:rPr>
                <w:rFonts w:cstheme="minorHAnsi"/>
              </w:rPr>
              <w:t>1545-1480</w:t>
            </w:r>
          </w:p>
        </w:tc>
        <w:tc>
          <w:tcPr>
            <w:tcW w:w="7560" w:type="dxa"/>
            <w:vAlign w:val="bottom"/>
          </w:tcPr>
          <w:p w:rsidR="00334797" w:rsidRPr="00BC5585" w:rsidP="006B6D8F" w14:paraId="44E85D68" w14:textId="77777777">
            <w:pPr>
              <w:rPr>
                <w:rFonts w:cstheme="minorHAnsi"/>
              </w:rPr>
            </w:pPr>
            <w:r w:rsidRPr="00BC5585">
              <w:rPr>
                <w:rFonts w:cstheme="minorHAnsi"/>
              </w:rPr>
              <w:t>TD 8985 - Hedging Transactions</w:t>
            </w:r>
          </w:p>
        </w:tc>
      </w:tr>
      <w:tr w14:paraId="28A9015A" w14:textId="77777777" w:rsidTr="00830558">
        <w:tblPrEx>
          <w:tblW w:w="9270" w:type="dxa"/>
          <w:tblInd w:w="85" w:type="dxa"/>
          <w:tblLook w:val="04A0"/>
        </w:tblPrEx>
        <w:trPr>
          <w:trHeight w:val="288"/>
        </w:trPr>
        <w:tc>
          <w:tcPr>
            <w:tcW w:w="1710" w:type="dxa"/>
            <w:vAlign w:val="bottom"/>
          </w:tcPr>
          <w:p w:rsidR="00334797" w:rsidRPr="00BC5585" w:rsidP="006B6D8F" w14:paraId="44BDADD3" w14:textId="28B16C1C">
            <w:pPr>
              <w:jc w:val="center"/>
              <w:rPr>
                <w:rFonts w:cstheme="minorHAnsi"/>
              </w:rPr>
            </w:pPr>
            <w:r w:rsidRPr="00BC5585">
              <w:rPr>
                <w:rFonts w:cstheme="minorHAnsi"/>
              </w:rPr>
              <w:t>1545-1484</w:t>
            </w:r>
          </w:p>
        </w:tc>
        <w:tc>
          <w:tcPr>
            <w:tcW w:w="7560" w:type="dxa"/>
            <w:vAlign w:val="bottom"/>
          </w:tcPr>
          <w:p w:rsidR="00334797" w:rsidRPr="00BC5585" w:rsidP="006B6D8F" w14:paraId="3BC250F8" w14:textId="0821C845">
            <w:pPr>
              <w:rPr>
                <w:rFonts w:cstheme="minorHAnsi"/>
              </w:rPr>
            </w:pPr>
            <w:r w:rsidRPr="00BC5585">
              <w:rPr>
                <w:rFonts w:cstheme="minorHAnsi"/>
              </w:rPr>
              <w:t>TD 8881(Final) REG-242282-97 (formerly Intl-62-90, Intl-32-93, Intl-52-86, and Intl-52-94) General Revision of Regulations Relating to Withholding of Tax on Certain U.S. Source Income Paid to Foreign</w:t>
            </w:r>
          </w:p>
        </w:tc>
      </w:tr>
      <w:tr w14:paraId="659B1C0D" w14:textId="77777777" w:rsidTr="00830558">
        <w:tblPrEx>
          <w:tblW w:w="9270" w:type="dxa"/>
          <w:tblInd w:w="85" w:type="dxa"/>
          <w:tblLook w:val="04A0"/>
        </w:tblPrEx>
        <w:trPr>
          <w:trHeight w:val="288"/>
        </w:trPr>
        <w:tc>
          <w:tcPr>
            <w:tcW w:w="1710" w:type="dxa"/>
            <w:vAlign w:val="bottom"/>
          </w:tcPr>
          <w:p w:rsidR="00334797" w:rsidRPr="00BC5585" w:rsidP="006B6D8F" w14:paraId="2DBD74FF" w14:textId="77777777">
            <w:pPr>
              <w:jc w:val="center"/>
              <w:rPr>
                <w:rFonts w:cstheme="minorHAnsi"/>
              </w:rPr>
            </w:pPr>
            <w:r w:rsidRPr="00BC5585">
              <w:rPr>
                <w:rFonts w:cstheme="minorHAnsi"/>
              </w:rPr>
              <w:t>1545-1491</w:t>
            </w:r>
          </w:p>
        </w:tc>
        <w:tc>
          <w:tcPr>
            <w:tcW w:w="7560" w:type="dxa"/>
            <w:vAlign w:val="bottom"/>
          </w:tcPr>
          <w:p w:rsidR="00334797" w:rsidRPr="00BC5585" w:rsidP="006B6D8F" w14:paraId="583E3599" w14:textId="77777777">
            <w:pPr>
              <w:rPr>
                <w:rFonts w:cstheme="minorHAnsi"/>
              </w:rPr>
            </w:pPr>
            <w:r w:rsidRPr="00BC5585">
              <w:rPr>
                <w:rFonts w:cstheme="minorHAnsi"/>
                <w:bCs/>
              </w:rPr>
              <w:t xml:space="preserve">TD 8746 - Amortizable Bond Premium </w:t>
            </w:r>
          </w:p>
        </w:tc>
      </w:tr>
      <w:tr w14:paraId="20660D8C" w14:textId="77777777" w:rsidTr="00830558">
        <w:tblPrEx>
          <w:tblW w:w="9270" w:type="dxa"/>
          <w:tblInd w:w="85" w:type="dxa"/>
          <w:tblLook w:val="04A0"/>
        </w:tblPrEx>
        <w:trPr>
          <w:trHeight w:val="288"/>
        </w:trPr>
        <w:tc>
          <w:tcPr>
            <w:tcW w:w="1710" w:type="dxa"/>
            <w:vAlign w:val="bottom"/>
          </w:tcPr>
          <w:p w:rsidR="00334797" w:rsidRPr="00BC5585" w:rsidP="006B6D8F" w14:paraId="526A4506" w14:textId="77777777">
            <w:pPr>
              <w:jc w:val="center"/>
              <w:rPr>
                <w:rFonts w:cstheme="minorHAnsi"/>
              </w:rPr>
            </w:pPr>
            <w:r w:rsidRPr="00BC5585">
              <w:rPr>
                <w:rFonts w:cstheme="minorHAnsi"/>
              </w:rPr>
              <w:t>1545-1493</w:t>
            </w:r>
          </w:p>
        </w:tc>
        <w:tc>
          <w:tcPr>
            <w:tcW w:w="7560" w:type="dxa"/>
            <w:vAlign w:val="bottom"/>
          </w:tcPr>
          <w:p w:rsidR="00334797" w:rsidRPr="00BC5585" w:rsidP="006B6D8F" w14:paraId="51E6DAD5" w14:textId="77777777">
            <w:pPr>
              <w:rPr>
                <w:rFonts w:cstheme="minorHAnsi"/>
              </w:rPr>
            </w:pPr>
            <w:r w:rsidRPr="00BC5585">
              <w:rPr>
                <w:rFonts w:cstheme="minorHAnsi"/>
              </w:rPr>
              <w:t>TD 8684 - Treatment of Gain From the Disposition of Interest in Certain Natural Resource Recapture Property by S Corporations and Their Shareholders</w:t>
            </w:r>
          </w:p>
        </w:tc>
      </w:tr>
      <w:tr w14:paraId="14455F88" w14:textId="77777777" w:rsidTr="00830558">
        <w:tblPrEx>
          <w:tblW w:w="9270" w:type="dxa"/>
          <w:tblInd w:w="85" w:type="dxa"/>
          <w:tblLook w:val="04A0"/>
        </w:tblPrEx>
        <w:trPr>
          <w:trHeight w:val="288"/>
        </w:trPr>
        <w:tc>
          <w:tcPr>
            <w:tcW w:w="1710" w:type="dxa"/>
            <w:vAlign w:val="bottom"/>
          </w:tcPr>
          <w:p w:rsidR="00334797" w:rsidRPr="00BC5585" w:rsidP="006B6D8F" w14:paraId="76274342" w14:textId="77777777">
            <w:pPr>
              <w:jc w:val="center"/>
              <w:rPr>
                <w:rFonts w:cstheme="minorHAnsi"/>
                <w:color w:val="000000"/>
              </w:rPr>
            </w:pPr>
            <w:r w:rsidRPr="00BC5585">
              <w:rPr>
                <w:rFonts w:cstheme="minorHAnsi"/>
                <w:color w:val="000000"/>
              </w:rPr>
              <w:t>1545-1507</w:t>
            </w:r>
          </w:p>
        </w:tc>
        <w:tc>
          <w:tcPr>
            <w:tcW w:w="7560" w:type="dxa"/>
            <w:vAlign w:val="bottom"/>
          </w:tcPr>
          <w:p w:rsidR="00334797" w:rsidRPr="00BC5585" w:rsidP="006B6D8F" w14:paraId="5B4C2C1E" w14:textId="77777777">
            <w:pPr>
              <w:rPr>
                <w:rFonts w:cstheme="minorHAnsi"/>
                <w:color w:val="000000"/>
              </w:rPr>
            </w:pPr>
            <w:r w:rsidRPr="00BC5585">
              <w:rPr>
                <w:rFonts w:cstheme="minorHAnsi"/>
                <w:color w:val="000000"/>
              </w:rPr>
              <w:t xml:space="preserve">(TD </w:t>
            </w:r>
            <w:r w:rsidRPr="00BC5585">
              <w:rPr>
                <w:rFonts w:cstheme="minorHAnsi"/>
                <w:color w:val="000000"/>
              </w:rPr>
              <w:t>8701)--</w:t>
            </w:r>
            <w:r w:rsidRPr="00BC5585">
              <w:rPr>
                <w:rFonts w:cstheme="minorHAnsi"/>
                <w:color w:val="000000"/>
              </w:rPr>
              <w:t>Treatment of Shareholders of Certain Passive Investment Companies; (TD 8178)--Passive Foreign Investment Companies.</w:t>
            </w:r>
          </w:p>
        </w:tc>
      </w:tr>
      <w:tr w14:paraId="7A9FAD21" w14:textId="77777777" w:rsidTr="00830558">
        <w:tblPrEx>
          <w:tblW w:w="9270" w:type="dxa"/>
          <w:tblInd w:w="85" w:type="dxa"/>
          <w:tblLook w:val="04A0"/>
        </w:tblPrEx>
        <w:trPr>
          <w:trHeight w:val="288"/>
        </w:trPr>
        <w:tc>
          <w:tcPr>
            <w:tcW w:w="1710" w:type="dxa"/>
            <w:shd w:val="clear" w:color="auto" w:fill="auto"/>
            <w:vAlign w:val="bottom"/>
          </w:tcPr>
          <w:p w:rsidR="00334797" w:rsidRPr="00BC5585" w:rsidP="006B6D8F" w14:paraId="61722E86" w14:textId="38054224">
            <w:pPr>
              <w:jc w:val="center"/>
              <w:rPr>
                <w:rFonts w:cstheme="minorHAnsi"/>
                <w:color w:val="000000"/>
              </w:rPr>
            </w:pPr>
            <w:r w:rsidRPr="00BC5585">
              <w:rPr>
                <w:rFonts w:cstheme="minorHAnsi"/>
                <w:color w:val="000000"/>
              </w:rPr>
              <w:t>1545-1522</w:t>
            </w:r>
          </w:p>
        </w:tc>
        <w:tc>
          <w:tcPr>
            <w:tcW w:w="7560" w:type="dxa"/>
            <w:shd w:val="clear" w:color="auto" w:fill="auto"/>
          </w:tcPr>
          <w:p w:rsidR="00334797" w:rsidRPr="00BC5585" w:rsidP="006B6D8F" w14:paraId="746FA87D" w14:textId="77777777">
            <w:pPr>
              <w:rPr>
                <w:rFonts w:cstheme="minorHAnsi"/>
                <w:color w:val="000000"/>
              </w:rPr>
            </w:pPr>
            <w:r w:rsidRPr="00BC5585">
              <w:rPr>
                <w:rFonts w:cstheme="minorHAnsi"/>
                <w:color w:val="000000"/>
              </w:rPr>
              <w:t>Revenue Procedure 2017-52, 2017-1, 2017-3 Rulings and determination letters</w:t>
            </w:r>
          </w:p>
        </w:tc>
      </w:tr>
      <w:tr w14:paraId="2BAD8445" w14:textId="77777777" w:rsidTr="00830558">
        <w:tblPrEx>
          <w:tblW w:w="9270" w:type="dxa"/>
          <w:tblInd w:w="85" w:type="dxa"/>
          <w:tblLook w:val="04A0"/>
        </w:tblPrEx>
        <w:trPr>
          <w:trHeight w:val="288"/>
        </w:trPr>
        <w:tc>
          <w:tcPr>
            <w:tcW w:w="1710" w:type="dxa"/>
            <w:vAlign w:val="bottom"/>
          </w:tcPr>
          <w:p w:rsidR="00334797" w:rsidRPr="00BC5585" w:rsidP="006B6D8F" w14:paraId="5951D4E4" w14:textId="77777777">
            <w:pPr>
              <w:jc w:val="center"/>
              <w:rPr>
                <w:rFonts w:cstheme="minorHAnsi"/>
                <w:color w:val="000000"/>
              </w:rPr>
            </w:pPr>
            <w:r w:rsidRPr="00BC5585">
              <w:rPr>
                <w:rFonts w:cstheme="minorHAnsi"/>
                <w:color w:val="000000"/>
              </w:rPr>
              <w:t>1545-1530</w:t>
            </w:r>
          </w:p>
        </w:tc>
        <w:tc>
          <w:tcPr>
            <w:tcW w:w="7560" w:type="dxa"/>
            <w:vAlign w:val="bottom"/>
          </w:tcPr>
          <w:p w:rsidR="00334797" w:rsidRPr="00BC5585" w:rsidP="006B6D8F" w14:paraId="33610299" w14:textId="77777777">
            <w:pPr>
              <w:rPr>
                <w:rFonts w:cstheme="minorHAnsi"/>
                <w:color w:val="000000"/>
              </w:rPr>
            </w:pPr>
            <w:r w:rsidRPr="00BC5585">
              <w:rPr>
                <w:rFonts w:cstheme="minorHAnsi"/>
                <w:color w:val="000000"/>
              </w:rPr>
              <w:t>Rev. Proc. 2007-32 - Tip Rate Determination Agreement (Gaming Industry); Gaming Industry Tip Compliance Agreement Program</w:t>
            </w:r>
          </w:p>
        </w:tc>
      </w:tr>
      <w:tr w14:paraId="176D63E5" w14:textId="77777777" w:rsidTr="00830558">
        <w:tblPrEx>
          <w:tblW w:w="9270" w:type="dxa"/>
          <w:tblInd w:w="85" w:type="dxa"/>
          <w:tblLook w:val="04A0"/>
        </w:tblPrEx>
        <w:trPr>
          <w:trHeight w:val="288"/>
        </w:trPr>
        <w:tc>
          <w:tcPr>
            <w:tcW w:w="1710" w:type="dxa"/>
            <w:vAlign w:val="bottom"/>
          </w:tcPr>
          <w:p w:rsidR="00334797" w:rsidRPr="00BC5585" w:rsidP="006B6D8F" w14:paraId="43A39E84" w14:textId="6D8C3CCC">
            <w:pPr>
              <w:jc w:val="center"/>
              <w:rPr>
                <w:rFonts w:cstheme="minorHAnsi"/>
                <w:color w:val="000000"/>
              </w:rPr>
            </w:pPr>
            <w:r w:rsidRPr="00BC5585">
              <w:rPr>
                <w:rFonts w:cstheme="minorHAnsi"/>
                <w:color w:val="000000"/>
              </w:rPr>
              <w:t>1545-1539</w:t>
            </w:r>
          </w:p>
        </w:tc>
        <w:tc>
          <w:tcPr>
            <w:tcW w:w="7560" w:type="dxa"/>
          </w:tcPr>
          <w:p w:rsidR="00334797" w:rsidRPr="00BC5585" w:rsidP="006B6D8F" w14:paraId="77050A69" w14:textId="77777777">
            <w:pPr>
              <w:rPr>
                <w:rFonts w:cstheme="minorHAnsi"/>
                <w:color w:val="000000"/>
              </w:rPr>
            </w:pPr>
            <w:r w:rsidRPr="00BC5585">
              <w:rPr>
                <w:rFonts w:cstheme="minorHAnsi"/>
                <w:color w:val="000000"/>
              </w:rPr>
              <w:t>REG-208172-91 (TD 8787 -final) Basis Reduction Due to Discharge of Indebtedness</w:t>
            </w:r>
          </w:p>
        </w:tc>
      </w:tr>
      <w:tr w14:paraId="7EFEB5F0" w14:textId="77777777" w:rsidTr="00830558">
        <w:tblPrEx>
          <w:tblW w:w="9270" w:type="dxa"/>
          <w:tblInd w:w="85" w:type="dxa"/>
          <w:tblLook w:val="04A0"/>
        </w:tblPrEx>
        <w:trPr>
          <w:trHeight w:val="288"/>
        </w:trPr>
        <w:tc>
          <w:tcPr>
            <w:tcW w:w="1710" w:type="dxa"/>
            <w:vAlign w:val="bottom"/>
          </w:tcPr>
          <w:p w:rsidR="00334797" w:rsidRPr="00BC5585" w:rsidP="006B6D8F" w14:paraId="7B1FD187" w14:textId="7BCFCA2E">
            <w:pPr>
              <w:jc w:val="center"/>
              <w:rPr>
                <w:rFonts w:cstheme="minorHAnsi"/>
                <w:color w:val="000000"/>
              </w:rPr>
            </w:pPr>
            <w:r w:rsidRPr="00BC5585">
              <w:rPr>
                <w:rFonts w:cstheme="minorHAnsi"/>
                <w:color w:val="000000"/>
              </w:rPr>
              <w:t>1545-1541</w:t>
            </w:r>
          </w:p>
        </w:tc>
        <w:tc>
          <w:tcPr>
            <w:tcW w:w="7560" w:type="dxa"/>
          </w:tcPr>
          <w:p w:rsidR="00334797" w:rsidRPr="00BC5585" w:rsidP="006B6D8F" w14:paraId="0EB6343D" w14:textId="77777777">
            <w:pPr>
              <w:rPr>
                <w:rFonts w:cstheme="minorHAnsi"/>
                <w:color w:val="000000"/>
              </w:rPr>
            </w:pPr>
            <w:r w:rsidRPr="00BC5585">
              <w:rPr>
                <w:rFonts w:cstheme="minorHAnsi"/>
                <w:color w:val="000000"/>
              </w:rPr>
              <w:t>Revenue Procedure 97-27, Changes in Methods of Accounting</w:t>
            </w:r>
          </w:p>
        </w:tc>
      </w:tr>
      <w:tr w14:paraId="3E76F783" w14:textId="77777777" w:rsidTr="00830558">
        <w:tblPrEx>
          <w:tblW w:w="9270" w:type="dxa"/>
          <w:tblInd w:w="85" w:type="dxa"/>
          <w:tblLook w:val="04A0"/>
        </w:tblPrEx>
        <w:trPr>
          <w:trHeight w:val="288"/>
        </w:trPr>
        <w:tc>
          <w:tcPr>
            <w:tcW w:w="1710" w:type="dxa"/>
            <w:vAlign w:val="bottom"/>
          </w:tcPr>
          <w:p w:rsidR="00334797" w:rsidRPr="00BC5585" w:rsidP="006B6D8F" w14:paraId="0D12C751" w14:textId="172183F3">
            <w:pPr>
              <w:jc w:val="center"/>
              <w:rPr>
                <w:rFonts w:cstheme="minorHAnsi"/>
                <w:color w:val="000000"/>
              </w:rPr>
            </w:pPr>
            <w:r w:rsidRPr="00BC5585">
              <w:rPr>
                <w:rFonts w:cstheme="minorHAnsi"/>
                <w:color w:val="000000"/>
              </w:rPr>
              <w:t>1545-1546</w:t>
            </w:r>
          </w:p>
        </w:tc>
        <w:tc>
          <w:tcPr>
            <w:tcW w:w="7560" w:type="dxa"/>
          </w:tcPr>
          <w:p w:rsidR="00334797" w:rsidRPr="00BC5585" w:rsidP="006B6D8F" w14:paraId="24752E1E" w14:textId="77777777">
            <w:pPr>
              <w:rPr>
                <w:rFonts w:cstheme="minorHAnsi"/>
                <w:color w:val="000000"/>
              </w:rPr>
            </w:pPr>
            <w:r w:rsidRPr="00BC5585">
              <w:rPr>
                <w:rFonts w:cstheme="minorHAnsi"/>
                <w:color w:val="000000"/>
              </w:rPr>
              <w:t>Revenue Procedure 97-33, EFTPS (Electronic Federal Tax Payment System)</w:t>
            </w:r>
          </w:p>
        </w:tc>
      </w:tr>
      <w:tr w14:paraId="6DD3758E" w14:textId="77777777" w:rsidTr="00830558">
        <w:tblPrEx>
          <w:tblW w:w="9270" w:type="dxa"/>
          <w:tblInd w:w="85" w:type="dxa"/>
          <w:tblLook w:val="04A0"/>
        </w:tblPrEx>
        <w:trPr>
          <w:trHeight w:val="288"/>
        </w:trPr>
        <w:tc>
          <w:tcPr>
            <w:tcW w:w="1710" w:type="dxa"/>
            <w:vAlign w:val="bottom"/>
          </w:tcPr>
          <w:p w:rsidR="00334797" w:rsidRPr="00BC5585" w:rsidP="006B6D8F" w14:paraId="6DEF6E29" w14:textId="77E7EAA4">
            <w:pPr>
              <w:jc w:val="center"/>
              <w:rPr>
                <w:rFonts w:cstheme="minorHAnsi"/>
                <w:color w:val="000000"/>
              </w:rPr>
            </w:pPr>
            <w:r w:rsidRPr="00BC5585">
              <w:rPr>
                <w:rFonts w:cstheme="minorHAnsi"/>
                <w:color w:val="000000"/>
              </w:rPr>
              <w:t>1545-1548</w:t>
            </w:r>
          </w:p>
        </w:tc>
        <w:tc>
          <w:tcPr>
            <w:tcW w:w="7560" w:type="dxa"/>
          </w:tcPr>
          <w:p w:rsidR="00334797" w:rsidRPr="00BC5585" w:rsidP="006B6D8F" w14:paraId="15620E83" w14:textId="77777777">
            <w:pPr>
              <w:rPr>
                <w:rFonts w:cstheme="minorHAnsi"/>
                <w:color w:val="000000"/>
              </w:rPr>
            </w:pPr>
            <w:r w:rsidRPr="00BC5585">
              <w:rPr>
                <w:rFonts w:cstheme="minorHAnsi"/>
                <w:color w:val="000000"/>
              </w:rPr>
              <w:t>Rev. Proc. 2013-30, Uniform Late S Corporation Election Revenue Procedure</w:t>
            </w:r>
          </w:p>
        </w:tc>
      </w:tr>
      <w:tr w14:paraId="59252A04" w14:textId="77777777" w:rsidTr="00830558">
        <w:tblPrEx>
          <w:tblW w:w="9270" w:type="dxa"/>
          <w:tblInd w:w="85" w:type="dxa"/>
          <w:tblLook w:val="04A0"/>
        </w:tblPrEx>
        <w:trPr>
          <w:trHeight w:val="288"/>
        </w:trPr>
        <w:tc>
          <w:tcPr>
            <w:tcW w:w="1710" w:type="dxa"/>
            <w:vAlign w:val="bottom"/>
          </w:tcPr>
          <w:p w:rsidR="00334797" w:rsidRPr="00BC5585" w:rsidP="006B6D8F" w14:paraId="2C101311" w14:textId="77777777">
            <w:pPr>
              <w:jc w:val="center"/>
              <w:rPr>
                <w:rFonts w:cstheme="minorHAnsi"/>
                <w:color w:val="000000"/>
              </w:rPr>
            </w:pPr>
            <w:r w:rsidRPr="00BC5585">
              <w:rPr>
                <w:rFonts w:cstheme="minorHAnsi"/>
                <w:color w:val="000000"/>
              </w:rPr>
              <w:t>1545-1549</w:t>
            </w:r>
          </w:p>
        </w:tc>
        <w:tc>
          <w:tcPr>
            <w:tcW w:w="7560" w:type="dxa"/>
            <w:vAlign w:val="bottom"/>
          </w:tcPr>
          <w:p w:rsidR="00334797" w:rsidRPr="00BC5585" w:rsidP="006B6D8F" w14:paraId="7FB8370F" w14:textId="77777777">
            <w:pPr>
              <w:rPr>
                <w:rFonts w:cstheme="minorHAnsi"/>
                <w:color w:val="000000"/>
              </w:rPr>
            </w:pPr>
            <w:r w:rsidRPr="00BC5585">
              <w:rPr>
                <w:rFonts w:cstheme="minorHAnsi"/>
                <w:color w:val="000000"/>
              </w:rPr>
              <w:t>Tip Reporting Alternative Commitment (TRAC) Agreement and Tip Rate Determination (TRDA) for Use in the Food and Beverage Industry</w:t>
            </w:r>
          </w:p>
        </w:tc>
      </w:tr>
      <w:tr w14:paraId="76840553" w14:textId="77777777" w:rsidTr="00830558">
        <w:tblPrEx>
          <w:tblW w:w="9270" w:type="dxa"/>
          <w:tblInd w:w="85" w:type="dxa"/>
          <w:tblLook w:val="04A0"/>
        </w:tblPrEx>
        <w:trPr>
          <w:trHeight w:val="288"/>
        </w:trPr>
        <w:tc>
          <w:tcPr>
            <w:tcW w:w="1710" w:type="dxa"/>
            <w:vAlign w:val="bottom"/>
          </w:tcPr>
          <w:p w:rsidR="00334797" w:rsidRPr="00BC5585" w:rsidP="006B6D8F" w14:paraId="34E8F124" w14:textId="77777777">
            <w:pPr>
              <w:jc w:val="center"/>
              <w:rPr>
                <w:rFonts w:cstheme="minorHAnsi"/>
                <w:color w:val="000000"/>
              </w:rPr>
            </w:pPr>
            <w:r w:rsidRPr="00BC5585">
              <w:rPr>
                <w:rFonts w:cstheme="minorHAnsi"/>
                <w:color w:val="000000"/>
              </w:rPr>
              <w:t>1545-1551</w:t>
            </w:r>
          </w:p>
        </w:tc>
        <w:tc>
          <w:tcPr>
            <w:tcW w:w="7560" w:type="dxa"/>
            <w:vAlign w:val="bottom"/>
          </w:tcPr>
          <w:p w:rsidR="00334797" w:rsidRPr="00BC5585" w:rsidP="006B6D8F" w14:paraId="6777B5BD" w14:textId="77777777">
            <w:pPr>
              <w:rPr>
                <w:rFonts w:cstheme="minorHAnsi"/>
                <w:color w:val="000000"/>
              </w:rPr>
            </w:pPr>
            <w:r w:rsidRPr="00BC5585">
              <w:rPr>
                <w:rFonts w:cstheme="minorHAnsi"/>
                <w:color w:val="000000"/>
              </w:rPr>
              <w:t>Changes in Methods of Accounting (RP 2016-29)</w:t>
            </w:r>
          </w:p>
        </w:tc>
      </w:tr>
      <w:tr w14:paraId="22633BB1" w14:textId="77777777" w:rsidTr="00830558">
        <w:tblPrEx>
          <w:tblW w:w="9270" w:type="dxa"/>
          <w:tblInd w:w="85" w:type="dxa"/>
          <w:tblLook w:val="04A0"/>
        </w:tblPrEx>
        <w:trPr>
          <w:trHeight w:val="288"/>
        </w:trPr>
        <w:tc>
          <w:tcPr>
            <w:tcW w:w="1710" w:type="dxa"/>
            <w:vAlign w:val="bottom"/>
          </w:tcPr>
          <w:p w:rsidR="00334797" w:rsidRPr="00BC5585" w:rsidP="006B6D8F" w14:paraId="77B90F9A" w14:textId="77777777">
            <w:pPr>
              <w:jc w:val="center"/>
              <w:rPr>
                <w:rFonts w:cstheme="minorHAnsi"/>
                <w:color w:val="000000"/>
              </w:rPr>
            </w:pPr>
            <w:r w:rsidRPr="00BC5585">
              <w:rPr>
                <w:rFonts w:cstheme="minorHAnsi"/>
                <w:color w:val="000000"/>
              </w:rPr>
              <w:t>1545-1555</w:t>
            </w:r>
          </w:p>
        </w:tc>
        <w:tc>
          <w:tcPr>
            <w:tcW w:w="7560" w:type="dxa"/>
            <w:vAlign w:val="bottom"/>
          </w:tcPr>
          <w:p w:rsidR="00334797" w:rsidRPr="00BC5585" w:rsidP="006B6D8F" w14:paraId="11987F95" w14:textId="77777777">
            <w:pPr>
              <w:rPr>
                <w:rFonts w:cstheme="minorHAnsi"/>
                <w:color w:val="000000"/>
              </w:rPr>
            </w:pPr>
            <w:r w:rsidRPr="00BC5585">
              <w:rPr>
                <w:rFonts w:cstheme="minorHAnsi"/>
                <w:color w:val="000000"/>
              </w:rPr>
              <w:t>REG-115795-97 (Final) General Rules for Making and Maintaining Qualified Electing Fund Elections</w:t>
            </w:r>
          </w:p>
        </w:tc>
      </w:tr>
      <w:tr w14:paraId="298E4460" w14:textId="77777777" w:rsidTr="00830558">
        <w:tblPrEx>
          <w:tblW w:w="9270" w:type="dxa"/>
          <w:tblInd w:w="85" w:type="dxa"/>
          <w:tblLook w:val="04A0"/>
        </w:tblPrEx>
        <w:trPr>
          <w:trHeight w:val="288"/>
        </w:trPr>
        <w:tc>
          <w:tcPr>
            <w:tcW w:w="1710" w:type="dxa"/>
            <w:vAlign w:val="bottom"/>
          </w:tcPr>
          <w:p w:rsidR="00334797" w:rsidRPr="00BC5585" w:rsidP="006B6D8F" w14:paraId="1380BEA6" w14:textId="77777777">
            <w:pPr>
              <w:jc w:val="center"/>
              <w:rPr>
                <w:rFonts w:cstheme="minorHAnsi"/>
                <w:color w:val="000000"/>
              </w:rPr>
            </w:pPr>
            <w:r w:rsidRPr="00BC5585">
              <w:rPr>
                <w:rFonts w:cstheme="minorHAnsi"/>
                <w:color w:val="000000"/>
              </w:rPr>
              <w:t>1545-1556</w:t>
            </w:r>
          </w:p>
        </w:tc>
        <w:tc>
          <w:tcPr>
            <w:tcW w:w="7560" w:type="dxa"/>
            <w:vAlign w:val="bottom"/>
          </w:tcPr>
          <w:p w:rsidR="00334797" w:rsidRPr="00BC5585" w:rsidP="006B6D8F" w14:paraId="4D1E96DC" w14:textId="77777777">
            <w:pPr>
              <w:rPr>
                <w:rFonts w:cstheme="minorHAnsi"/>
                <w:color w:val="000000"/>
              </w:rPr>
            </w:pPr>
            <w:r w:rsidRPr="00BC5585">
              <w:rPr>
                <w:rFonts w:cstheme="minorHAnsi"/>
                <w:color w:val="000000"/>
              </w:rPr>
              <w:t>TD 8786 - Source of Income From Sales of Inventory Partly From Sources Within a Possession of the U.S.; Also, Source of Income Derived From Certain Purchases From a Corp. Electing Sec. 936</w:t>
            </w:r>
          </w:p>
        </w:tc>
      </w:tr>
      <w:tr w14:paraId="01FB01D0" w14:textId="77777777" w:rsidTr="00830558">
        <w:tblPrEx>
          <w:tblW w:w="9270" w:type="dxa"/>
          <w:tblInd w:w="85" w:type="dxa"/>
          <w:tblLook w:val="04A0"/>
        </w:tblPrEx>
        <w:trPr>
          <w:trHeight w:val="288"/>
        </w:trPr>
        <w:tc>
          <w:tcPr>
            <w:tcW w:w="1710" w:type="dxa"/>
            <w:vAlign w:val="bottom"/>
          </w:tcPr>
          <w:p w:rsidR="00334797" w:rsidRPr="00BC5585" w:rsidP="006B6D8F" w14:paraId="5F224499" w14:textId="77777777">
            <w:pPr>
              <w:jc w:val="center"/>
              <w:rPr>
                <w:rFonts w:cstheme="minorHAnsi"/>
                <w:color w:val="000000"/>
              </w:rPr>
            </w:pPr>
            <w:r w:rsidRPr="00BC5585">
              <w:rPr>
                <w:rFonts w:cstheme="minorHAnsi"/>
                <w:color w:val="000000"/>
              </w:rPr>
              <w:t>1545-1558</w:t>
            </w:r>
          </w:p>
        </w:tc>
        <w:tc>
          <w:tcPr>
            <w:tcW w:w="7560" w:type="dxa"/>
            <w:vAlign w:val="bottom"/>
          </w:tcPr>
          <w:p w:rsidR="00334797" w:rsidRPr="00BC5585" w:rsidP="006B6D8F" w14:paraId="40AE8397" w14:textId="77777777">
            <w:pPr>
              <w:rPr>
                <w:rFonts w:cstheme="minorHAnsi"/>
                <w:color w:val="000000"/>
              </w:rPr>
            </w:pPr>
            <w:r w:rsidRPr="00BC5585">
              <w:rPr>
                <w:rFonts w:cstheme="minorHAnsi"/>
                <w:color w:val="000000"/>
              </w:rPr>
              <w:t>Rev. Proc. 98-46 (modifies Rev. Proc.97-</w:t>
            </w:r>
            <w:r w:rsidRPr="00BC5585">
              <w:rPr>
                <w:rFonts w:cstheme="minorHAnsi"/>
                <w:color w:val="000000"/>
              </w:rPr>
              <w:t>43)--</w:t>
            </w:r>
            <w:r w:rsidRPr="00BC5585">
              <w:rPr>
                <w:rFonts w:cstheme="minorHAnsi"/>
                <w:color w:val="000000"/>
              </w:rPr>
              <w:t>Procedures for Electing Out of Exemptions Under Section 1.475(c)-1; and Rev. Rul. 97-39, Mark-to-Market Accounting Method for Dealers in Securities</w:t>
            </w:r>
          </w:p>
        </w:tc>
      </w:tr>
      <w:tr w14:paraId="07EC7D17" w14:textId="77777777" w:rsidTr="00830558">
        <w:tblPrEx>
          <w:tblW w:w="9270" w:type="dxa"/>
          <w:tblInd w:w="85" w:type="dxa"/>
          <w:tblLook w:val="04A0"/>
        </w:tblPrEx>
        <w:trPr>
          <w:trHeight w:val="288"/>
        </w:trPr>
        <w:tc>
          <w:tcPr>
            <w:tcW w:w="1710" w:type="dxa"/>
            <w:vAlign w:val="bottom"/>
          </w:tcPr>
          <w:p w:rsidR="00334797" w:rsidRPr="00BC5585" w:rsidP="006B6D8F" w14:paraId="1B842AD1" w14:textId="77777777">
            <w:pPr>
              <w:jc w:val="center"/>
              <w:rPr>
                <w:rFonts w:cstheme="minorHAnsi"/>
                <w:color w:val="000000"/>
              </w:rPr>
            </w:pPr>
            <w:r w:rsidRPr="00BC5585">
              <w:rPr>
                <w:rFonts w:cstheme="minorHAnsi"/>
                <w:color w:val="000000"/>
              </w:rPr>
              <w:t>1545-1559</w:t>
            </w:r>
          </w:p>
        </w:tc>
        <w:tc>
          <w:tcPr>
            <w:tcW w:w="7560" w:type="dxa"/>
            <w:vAlign w:val="bottom"/>
          </w:tcPr>
          <w:p w:rsidR="00334797" w:rsidRPr="00BC5585" w:rsidP="006B6D8F" w14:paraId="386B5018" w14:textId="77777777">
            <w:pPr>
              <w:rPr>
                <w:rFonts w:cstheme="minorHAnsi"/>
                <w:color w:val="000000"/>
              </w:rPr>
            </w:pPr>
            <w:r w:rsidRPr="00BC5585">
              <w:rPr>
                <w:rFonts w:cstheme="minorHAnsi"/>
                <w:color w:val="000000"/>
              </w:rPr>
              <w:t>Revenue Procedures 98-46 and 97-44, LIFO Conformity Requirement</w:t>
            </w:r>
          </w:p>
        </w:tc>
      </w:tr>
      <w:tr w14:paraId="5E750495" w14:textId="77777777" w:rsidTr="00830558">
        <w:tblPrEx>
          <w:tblW w:w="9270" w:type="dxa"/>
          <w:tblInd w:w="85" w:type="dxa"/>
          <w:tblLook w:val="04A0"/>
        </w:tblPrEx>
        <w:trPr>
          <w:trHeight w:val="288"/>
        </w:trPr>
        <w:tc>
          <w:tcPr>
            <w:tcW w:w="1710" w:type="dxa"/>
            <w:vAlign w:val="bottom"/>
          </w:tcPr>
          <w:p w:rsidR="00334797" w:rsidRPr="00BC5585" w:rsidP="006B6D8F" w14:paraId="6C877021" w14:textId="77777777">
            <w:pPr>
              <w:jc w:val="center"/>
              <w:rPr>
                <w:rFonts w:cstheme="minorHAnsi"/>
                <w:color w:val="000000"/>
              </w:rPr>
            </w:pPr>
            <w:r w:rsidRPr="00BC5585">
              <w:rPr>
                <w:rFonts w:cstheme="minorHAnsi"/>
                <w:color w:val="000000"/>
              </w:rPr>
              <w:t>1545-1566</w:t>
            </w:r>
          </w:p>
        </w:tc>
        <w:tc>
          <w:tcPr>
            <w:tcW w:w="7560" w:type="dxa"/>
            <w:vAlign w:val="bottom"/>
          </w:tcPr>
          <w:p w:rsidR="00334797" w:rsidRPr="00BC5585" w:rsidP="006B6D8F" w14:paraId="22E5A198" w14:textId="77777777">
            <w:pPr>
              <w:rPr>
                <w:rFonts w:cstheme="minorHAnsi"/>
                <w:color w:val="000000"/>
              </w:rPr>
            </w:pPr>
            <w:r w:rsidRPr="00BC5585">
              <w:rPr>
                <w:rFonts w:cstheme="minorHAnsi"/>
                <w:color w:val="000000"/>
              </w:rPr>
              <w:t>Notice 2010-46, Prevention of Over-Withholding of U.S. Tax Avoidance With Respect to Certain Substitute Dividend Payments</w:t>
            </w:r>
          </w:p>
        </w:tc>
      </w:tr>
      <w:tr w14:paraId="40CBD87C" w14:textId="77777777" w:rsidTr="00830558">
        <w:tblPrEx>
          <w:tblW w:w="9270" w:type="dxa"/>
          <w:tblInd w:w="85" w:type="dxa"/>
          <w:tblLook w:val="04A0"/>
        </w:tblPrEx>
        <w:trPr>
          <w:trHeight w:val="288"/>
        </w:trPr>
        <w:tc>
          <w:tcPr>
            <w:tcW w:w="1710" w:type="dxa"/>
            <w:vAlign w:val="bottom"/>
          </w:tcPr>
          <w:p w:rsidR="00334797" w:rsidRPr="00BC5585" w:rsidP="006B6D8F" w14:paraId="39A696D4" w14:textId="77777777">
            <w:pPr>
              <w:jc w:val="center"/>
              <w:rPr>
                <w:rFonts w:cstheme="minorHAnsi"/>
                <w:color w:val="000000"/>
              </w:rPr>
            </w:pPr>
            <w:r w:rsidRPr="00BC5585">
              <w:rPr>
                <w:rFonts w:cstheme="minorHAnsi"/>
                <w:color w:val="000000"/>
              </w:rPr>
              <w:t>1545-1588</w:t>
            </w:r>
          </w:p>
        </w:tc>
        <w:tc>
          <w:tcPr>
            <w:tcW w:w="7560" w:type="dxa"/>
            <w:vAlign w:val="bottom"/>
          </w:tcPr>
          <w:p w:rsidR="00334797" w:rsidRPr="00BC5585" w:rsidP="006B6D8F" w14:paraId="46F504F4" w14:textId="77777777">
            <w:pPr>
              <w:rPr>
                <w:rFonts w:cstheme="minorHAnsi"/>
                <w:color w:val="000000"/>
              </w:rPr>
            </w:pPr>
            <w:r w:rsidRPr="00BC5585">
              <w:rPr>
                <w:rFonts w:cstheme="minorHAnsi"/>
                <w:color w:val="000000"/>
              </w:rPr>
              <w:t>Adjustments Following Sales of Partnership Interests</w:t>
            </w:r>
          </w:p>
        </w:tc>
      </w:tr>
      <w:tr w14:paraId="0FE52099" w14:textId="77777777" w:rsidTr="00830558">
        <w:tblPrEx>
          <w:tblW w:w="9270" w:type="dxa"/>
          <w:tblInd w:w="85" w:type="dxa"/>
          <w:tblLook w:val="04A0"/>
        </w:tblPrEx>
        <w:trPr>
          <w:trHeight w:val="288"/>
        </w:trPr>
        <w:tc>
          <w:tcPr>
            <w:tcW w:w="1710" w:type="dxa"/>
            <w:vAlign w:val="bottom"/>
          </w:tcPr>
          <w:p w:rsidR="00334797" w:rsidRPr="00BC5585" w:rsidP="006B6D8F" w14:paraId="27EAF332" w14:textId="521482BA">
            <w:pPr>
              <w:jc w:val="center"/>
              <w:rPr>
                <w:rFonts w:cstheme="minorHAnsi"/>
                <w:color w:val="000000"/>
              </w:rPr>
            </w:pPr>
            <w:r w:rsidRPr="00BC5585">
              <w:rPr>
                <w:rFonts w:cstheme="minorHAnsi"/>
                <w:color w:val="000000"/>
              </w:rPr>
              <w:t>1545-1590</w:t>
            </w:r>
          </w:p>
        </w:tc>
        <w:tc>
          <w:tcPr>
            <w:tcW w:w="7560" w:type="dxa"/>
          </w:tcPr>
          <w:p w:rsidR="00334797" w:rsidRPr="00BC5585" w:rsidP="006B6D8F" w14:paraId="7B809BC7" w14:textId="77777777">
            <w:pPr>
              <w:rPr>
                <w:rFonts w:cstheme="minorHAnsi"/>
                <w:color w:val="000000"/>
              </w:rPr>
            </w:pPr>
            <w:r w:rsidRPr="00BC5585">
              <w:rPr>
                <w:rFonts w:cstheme="minorHAnsi"/>
                <w:color w:val="000000"/>
              </w:rPr>
              <w:t>REG-251698-96 (T.D. 8869 - Final) Subchapter S Subsidiaries</w:t>
            </w:r>
          </w:p>
        </w:tc>
      </w:tr>
      <w:tr w14:paraId="5600F828" w14:textId="77777777" w:rsidTr="00830558">
        <w:tblPrEx>
          <w:tblW w:w="9270" w:type="dxa"/>
          <w:tblInd w:w="85" w:type="dxa"/>
          <w:tblLook w:val="04A0"/>
        </w:tblPrEx>
        <w:trPr>
          <w:trHeight w:val="288"/>
        </w:trPr>
        <w:tc>
          <w:tcPr>
            <w:tcW w:w="1710" w:type="dxa"/>
            <w:vAlign w:val="bottom"/>
          </w:tcPr>
          <w:p w:rsidR="00334797" w:rsidRPr="00BC5585" w:rsidP="006B6D8F" w14:paraId="47ED85C5" w14:textId="365410C7">
            <w:pPr>
              <w:jc w:val="center"/>
              <w:rPr>
                <w:rFonts w:cstheme="minorHAnsi"/>
                <w:color w:val="000000"/>
              </w:rPr>
            </w:pPr>
            <w:r w:rsidRPr="00BC5585">
              <w:rPr>
                <w:rFonts w:cstheme="minorHAnsi"/>
                <w:color w:val="000000"/>
              </w:rPr>
              <w:t>1545-1617</w:t>
            </w:r>
          </w:p>
        </w:tc>
        <w:tc>
          <w:tcPr>
            <w:tcW w:w="7560" w:type="dxa"/>
          </w:tcPr>
          <w:p w:rsidR="00334797" w:rsidRPr="00BC5585" w:rsidP="006B6D8F" w14:paraId="7E31C289" w14:textId="77777777">
            <w:pPr>
              <w:rPr>
                <w:rFonts w:cstheme="minorHAnsi"/>
                <w:color w:val="000000"/>
              </w:rPr>
            </w:pPr>
            <w:r w:rsidRPr="00BC5585">
              <w:rPr>
                <w:rFonts w:cstheme="minorHAnsi"/>
                <w:color w:val="000000"/>
              </w:rPr>
              <w:t>REG-124069-02 (Final) Section 6038 - Returns Required with Respect to Controlled Foreign Partnerships; REG-118966-97 (Final) Information Reporting with Respect to Certain Foreign Partnership</w:t>
            </w:r>
          </w:p>
        </w:tc>
      </w:tr>
      <w:tr w14:paraId="6E49A463" w14:textId="77777777" w:rsidTr="00830558">
        <w:tblPrEx>
          <w:tblW w:w="9270" w:type="dxa"/>
          <w:tblInd w:w="85" w:type="dxa"/>
          <w:tblLook w:val="04A0"/>
        </w:tblPrEx>
        <w:trPr>
          <w:trHeight w:val="288"/>
        </w:trPr>
        <w:tc>
          <w:tcPr>
            <w:tcW w:w="1710" w:type="dxa"/>
            <w:vAlign w:val="bottom"/>
          </w:tcPr>
          <w:p w:rsidR="00334797" w:rsidRPr="00BC5585" w:rsidP="006B6D8F" w14:paraId="02D2BEB4" w14:textId="77777777">
            <w:pPr>
              <w:jc w:val="center"/>
              <w:rPr>
                <w:rFonts w:cstheme="minorHAnsi"/>
                <w:color w:val="000000"/>
              </w:rPr>
            </w:pPr>
            <w:r w:rsidRPr="00BC5585">
              <w:rPr>
                <w:rFonts w:cstheme="minorHAnsi"/>
                <w:color w:val="000000"/>
              </w:rPr>
              <w:t>1545-1634</w:t>
            </w:r>
          </w:p>
        </w:tc>
        <w:tc>
          <w:tcPr>
            <w:tcW w:w="7560" w:type="dxa"/>
            <w:vAlign w:val="bottom"/>
          </w:tcPr>
          <w:p w:rsidR="00334797" w:rsidRPr="00BC5585" w:rsidP="006B6D8F" w14:paraId="69EAC30C" w14:textId="77777777">
            <w:pPr>
              <w:rPr>
                <w:rFonts w:cstheme="minorHAnsi"/>
                <w:color w:val="000000"/>
              </w:rPr>
            </w:pPr>
            <w:r w:rsidRPr="00BC5585">
              <w:rPr>
                <w:rFonts w:cstheme="minorHAnsi"/>
                <w:color w:val="000000"/>
              </w:rPr>
              <w:t>TD 9595 (REG-141399-07) Consolidated Overall Foreign Losses, Separate Limitation Losses, and Overall Domestic Losses</w:t>
            </w:r>
          </w:p>
        </w:tc>
      </w:tr>
      <w:tr w14:paraId="42AF3692" w14:textId="77777777" w:rsidTr="00830558">
        <w:tblPrEx>
          <w:tblW w:w="9270" w:type="dxa"/>
          <w:tblInd w:w="85" w:type="dxa"/>
          <w:tblLook w:val="04A0"/>
        </w:tblPrEx>
        <w:trPr>
          <w:trHeight w:val="288"/>
        </w:trPr>
        <w:tc>
          <w:tcPr>
            <w:tcW w:w="1710" w:type="dxa"/>
            <w:vAlign w:val="bottom"/>
          </w:tcPr>
          <w:p w:rsidR="00334797" w:rsidRPr="00BC5585" w:rsidP="006B6D8F" w14:paraId="64504E07" w14:textId="77777777">
            <w:pPr>
              <w:jc w:val="center"/>
              <w:rPr>
                <w:rFonts w:cstheme="minorHAnsi"/>
                <w:color w:val="000000"/>
              </w:rPr>
            </w:pPr>
            <w:r w:rsidRPr="00BC5585">
              <w:rPr>
                <w:rFonts w:cstheme="minorHAnsi"/>
                <w:color w:val="000000"/>
              </w:rPr>
              <w:t>1545-1641</w:t>
            </w:r>
          </w:p>
        </w:tc>
        <w:tc>
          <w:tcPr>
            <w:tcW w:w="7560" w:type="dxa"/>
            <w:vAlign w:val="bottom"/>
          </w:tcPr>
          <w:p w:rsidR="00334797" w:rsidRPr="00BC5585" w:rsidP="006B6D8F" w14:paraId="77CE5C13" w14:textId="77777777">
            <w:pPr>
              <w:rPr>
                <w:rFonts w:cstheme="minorHAnsi"/>
                <w:color w:val="000000"/>
              </w:rPr>
            </w:pPr>
            <w:r w:rsidRPr="00BC5585">
              <w:rPr>
                <w:rFonts w:cstheme="minorHAnsi"/>
                <w:color w:val="000000"/>
              </w:rPr>
              <w:t>Rev. Proc. 99-17 - Mark to Market Election for Commodities Dealers and Securities and Commodities Traders</w:t>
            </w:r>
          </w:p>
        </w:tc>
      </w:tr>
      <w:tr w14:paraId="4C82B15C" w14:textId="77777777" w:rsidTr="00830558">
        <w:tblPrEx>
          <w:tblW w:w="9270" w:type="dxa"/>
          <w:tblInd w:w="85" w:type="dxa"/>
          <w:tblLook w:val="04A0"/>
        </w:tblPrEx>
        <w:trPr>
          <w:trHeight w:val="288"/>
        </w:trPr>
        <w:tc>
          <w:tcPr>
            <w:tcW w:w="1710" w:type="dxa"/>
            <w:vAlign w:val="bottom"/>
          </w:tcPr>
          <w:p w:rsidR="00334797" w:rsidRPr="00BC5585" w:rsidP="006B6D8F" w14:paraId="1C425F28" w14:textId="77777777">
            <w:pPr>
              <w:jc w:val="center"/>
              <w:rPr>
                <w:rFonts w:cstheme="minorHAnsi"/>
                <w:color w:val="000000"/>
              </w:rPr>
            </w:pPr>
            <w:r w:rsidRPr="00BC5585">
              <w:rPr>
                <w:rFonts w:cstheme="minorHAnsi"/>
                <w:color w:val="000000"/>
              </w:rPr>
              <w:t>1545-1642</w:t>
            </w:r>
          </w:p>
        </w:tc>
        <w:tc>
          <w:tcPr>
            <w:tcW w:w="7560" w:type="dxa"/>
            <w:vAlign w:val="bottom"/>
          </w:tcPr>
          <w:p w:rsidR="00334797" w:rsidRPr="00BC5585" w:rsidP="006B6D8F" w14:paraId="39494FAF" w14:textId="77777777">
            <w:pPr>
              <w:rPr>
                <w:rFonts w:cstheme="minorHAnsi"/>
                <w:color w:val="000000"/>
              </w:rPr>
            </w:pPr>
            <w:r w:rsidRPr="00BC5585">
              <w:rPr>
                <w:rFonts w:cstheme="minorHAnsi"/>
                <w:color w:val="000000"/>
              </w:rPr>
              <w:t>TD 8853 (Final), Recharacterizing Financing Arrangements Involving Fast-Pay Stock</w:t>
            </w:r>
          </w:p>
        </w:tc>
      </w:tr>
      <w:tr w14:paraId="60A08A8C" w14:textId="77777777" w:rsidTr="00830558">
        <w:tblPrEx>
          <w:tblW w:w="9270" w:type="dxa"/>
          <w:tblInd w:w="85" w:type="dxa"/>
          <w:tblLook w:val="04A0"/>
        </w:tblPrEx>
        <w:trPr>
          <w:trHeight w:val="288"/>
        </w:trPr>
        <w:tc>
          <w:tcPr>
            <w:tcW w:w="1710" w:type="dxa"/>
            <w:vAlign w:val="bottom"/>
          </w:tcPr>
          <w:p w:rsidR="00334797" w:rsidRPr="00BC5585" w:rsidP="006B6D8F" w14:paraId="04CA5CD4" w14:textId="77777777">
            <w:pPr>
              <w:jc w:val="center"/>
              <w:rPr>
                <w:rFonts w:cstheme="minorHAnsi"/>
                <w:color w:val="000000"/>
              </w:rPr>
            </w:pPr>
            <w:r w:rsidRPr="00BC5585">
              <w:rPr>
                <w:rFonts w:cstheme="minorHAnsi"/>
                <w:color w:val="000000"/>
              </w:rPr>
              <w:t>1545-1646</w:t>
            </w:r>
          </w:p>
        </w:tc>
        <w:tc>
          <w:tcPr>
            <w:tcW w:w="7560" w:type="dxa"/>
            <w:vAlign w:val="bottom"/>
          </w:tcPr>
          <w:p w:rsidR="00334797" w:rsidRPr="00BC5585" w:rsidP="006B6D8F" w14:paraId="6257E2B1" w14:textId="77777777">
            <w:pPr>
              <w:rPr>
                <w:rFonts w:cstheme="minorHAnsi"/>
                <w:color w:val="000000"/>
              </w:rPr>
            </w:pPr>
            <w:r w:rsidRPr="00BC5585">
              <w:rPr>
                <w:rFonts w:cstheme="minorHAnsi"/>
                <w:color w:val="000000"/>
              </w:rPr>
              <w:t>TD 8851 - Return Requirement for United States Persons Acquiring or Disposing of an Interest in a Foreign Partnership, or Whose Proportional Interest in a Foreign Partnership Changes</w:t>
            </w:r>
          </w:p>
        </w:tc>
      </w:tr>
      <w:tr w14:paraId="7694BFE5" w14:textId="77777777" w:rsidTr="00830558">
        <w:tblPrEx>
          <w:tblW w:w="9270" w:type="dxa"/>
          <w:tblInd w:w="85" w:type="dxa"/>
          <w:tblLook w:val="04A0"/>
        </w:tblPrEx>
        <w:trPr>
          <w:trHeight w:val="288"/>
        </w:trPr>
        <w:tc>
          <w:tcPr>
            <w:tcW w:w="1710" w:type="dxa"/>
            <w:vAlign w:val="bottom"/>
          </w:tcPr>
          <w:p w:rsidR="00334797" w:rsidRPr="00BC5585" w:rsidP="006B6D8F" w14:paraId="59199D32" w14:textId="3DCB2B97">
            <w:pPr>
              <w:jc w:val="center"/>
              <w:rPr>
                <w:rFonts w:cstheme="minorHAnsi"/>
                <w:color w:val="000000"/>
              </w:rPr>
            </w:pPr>
            <w:r w:rsidRPr="00BC5585">
              <w:rPr>
                <w:rFonts w:cstheme="minorHAnsi"/>
                <w:color w:val="000000"/>
              </w:rPr>
              <w:t>1545-1647</w:t>
            </w:r>
          </w:p>
        </w:tc>
        <w:tc>
          <w:tcPr>
            <w:tcW w:w="7560" w:type="dxa"/>
          </w:tcPr>
          <w:p w:rsidR="00334797" w:rsidRPr="00BC5585" w:rsidP="006B6D8F" w14:paraId="46B05AB6" w14:textId="77777777">
            <w:pPr>
              <w:rPr>
                <w:rFonts w:cstheme="minorHAnsi"/>
                <w:color w:val="000000"/>
              </w:rPr>
            </w:pPr>
            <w:r w:rsidRPr="00BC5585">
              <w:rPr>
                <w:rFonts w:cstheme="minorHAnsi"/>
                <w:color w:val="000000"/>
              </w:rPr>
              <w:t>Revenue Procedure 2001-21 Debt Roll-Ups</w:t>
            </w:r>
          </w:p>
        </w:tc>
      </w:tr>
      <w:tr w14:paraId="3248F4AE" w14:textId="77777777" w:rsidTr="00830558">
        <w:tblPrEx>
          <w:tblW w:w="9270" w:type="dxa"/>
          <w:tblInd w:w="85" w:type="dxa"/>
          <w:tblLook w:val="04A0"/>
        </w:tblPrEx>
        <w:trPr>
          <w:trHeight w:val="288"/>
        </w:trPr>
        <w:tc>
          <w:tcPr>
            <w:tcW w:w="1710" w:type="dxa"/>
            <w:vAlign w:val="bottom"/>
          </w:tcPr>
          <w:p w:rsidR="00334797" w:rsidRPr="00BC5585" w:rsidP="006B6D8F" w14:paraId="6E3097A9" w14:textId="46D3936A">
            <w:pPr>
              <w:jc w:val="center"/>
              <w:rPr>
                <w:rFonts w:cstheme="minorHAnsi"/>
                <w:color w:val="000000"/>
              </w:rPr>
            </w:pPr>
            <w:r w:rsidRPr="00BC5585">
              <w:rPr>
                <w:rFonts w:cstheme="minorHAnsi"/>
                <w:color w:val="000000"/>
              </w:rPr>
              <w:t>1545-1657</w:t>
            </w:r>
          </w:p>
        </w:tc>
        <w:tc>
          <w:tcPr>
            <w:tcW w:w="7560" w:type="dxa"/>
          </w:tcPr>
          <w:p w:rsidR="00334797" w:rsidRPr="00BC5585" w:rsidP="006B6D8F" w14:paraId="59371C63" w14:textId="77777777">
            <w:pPr>
              <w:rPr>
                <w:rFonts w:cstheme="minorHAnsi"/>
                <w:color w:val="000000"/>
              </w:rPr>
            </w:pPr>
            <w:r w:rsidRPr="00BC5585">
              <w:rPr>
                <w:rFonts w:cstheme="minorHAnsi"/>
                <w:color w:val="000000"/>
              </w:rPr>
              <w:t>Revenue Procedure 99-32 -- Conforming Adjustments Subsequent to Section 482 Allocations</w:t>
            </w:r>
          </w:p>
        </w:tc>
      </w:tr>
      <w:tr w14:paraId="4796F262" w14:textId="77777777" w:rsidTr="00830558">
        <w:tblPrEx>
          <w:tblW w:w="9270" w:type="dxa"/>
          <w:tblInd w:w="85" w:type="dxa"/>
          <w:tblLook w:val="04A0"/>
        </w:tblPrEx>
        <w:trPr>
          <w:trHeight w:val="288"/>
        </w:trPr>
        <w:tc>
          <w:tcPr>
            <w:tcW w:w="1710" w:type="dxa"/>
            <w:vAlign w:val="bottom"/>
          </w:tcPr>
          <w:p w:rsidR="00334797" w:rsidRPr="00BC5585" w:rsidP="006B6D8F" w14:paraId="23538B51" w14:textId="77777777">
            <w:pPr>
              <w:jc w:val="center"/>
              <w:rPr>
                <w:rFonts w:cstheme="minorHAnsi"/>
                <w:color w:val="000000"/>
              </w:rPr>
            </w:pPr>
            <w:r w:rsidRPr="00BC5585">
              <w:rPr>
                <w:rFonts w:cstheme="minorHAnsi"/>
                <w:color w:val="000000"/>
              </w:rPr>
              <w:t>1545-1658</w:t>
            </w:r>
          </w:p>
        </w:tc>
        <w:tc>
          <w:tcPr>
            <w:tcW w:w="7560" w:type="dxa"/>
            <w:vAlign w:val="bottom"/>
          </w:tcPr>
          <w:p w:rsidR="00334797" w:rsidRPr="00BC5585" w:rsidP="006B6D8F" w14:paraId="571479F1" w14:textId="77777777">
            <w:pPr>
              <w:rPr>
                <w:rFonts w:cstheme="minorHAnsi"/>
                <w:color w:val="000000"/>
              </w:rPr>
            </w:pPr>
            <w:r w:rsidRPr="00BC5585">
              <w:rPr>
                <w:rFonts w:cstheme="minorHAnsi"/>
                <w:color w:val="000000"/>
              </w:rPr>
              <w:t>Purchase Price Allocations in Deemed Actual Asset Acquisitions</w:t>
            </w:r>
          </w:p>
        </w:tc>
      </w:tr>
      <w:tr w14:paraId="7C6AD5DB" w14:textId="77777777" w:rsidTr="00830558">
        <w:tblPrEx>
          <w:tblW w:w="9270" w:type="dxa"/>
          <w:tblInd w:w="85" w:type="dxa"/>
          <w:tblLook w:val="04A0"/>
        </w:tblPrEx>
        <w:trPr>
          <w:trHeight w:val="288"/>
        </w:trPr>
        <w:tc>
          <w:tcPr>
            <w:tcW w:w="1710" w:type="dxa"/>
            <w:vAlign w:val="bottom"/>
          </w:tcPr>
          <w:p w:rsidR="00334797" w:rsidRPr="00BC5585" w:rsidP="006B6D8F" w14:paraId="407712A5" w14:textId="77777777">
            <w:pPr>
              <w:jc w:val="center"/>
              <w:rPr>
                <w:rFonts w:cstheme="minorHAnsi"/>
                <w:color w:val="000000"/>
              </w:rPr>
            </w:pPr>
            <w:r w:rsidRPr="00BC5585">
              <w:rPr>
                <w:rFonts w:cstheme="minorHAnsi"/>
                <w:color w:val="000000"/>
              </w:rPr>
              <w:t>1545-1661</w:t>
            </w:r>
          </w:p>
        </w:tc>
        <w:tc>
          <w:tcPr>
            <w:tcW w:w="7560" w:type="dxa"/>
            <w:vAlign w:val="bottom"/>
          </w:tcPr>
          <w:p w:rsidR="00334797" w:rsidRPr="00BC5585" w:rsidP="006B6D8F" w14:paraId="331309C7" w14:textId="77777777">
            <w:pPr>
              <w:rPr>
                <w:rFonts w:cstheme="minorHAnsi"/>
                <w:color w:val="000000"/>
              </w:rPr>
            </w:pPr>
            <w:r w:rsidRPr="00BC5585">
              <w:rPr>
                <w:rFonts w:cstheme="minorHAnsi"/>
                <w:color w:val="000000"/>
              </w:rPr>
              <w:t>Qualified lessee construction allowances for short-term leases</w:t>
            </w:r>
          </w:p>
        </w:tc>
      </w:tr>
      <w:tr w14:paraId="30F22CE9" w14:textId="77777777" w:rsidTr="00830558">
        <w:tblPrEx>
          <w:tblW w:w="9270" w:type="dxa"/>
          <w:tblInd w:w="85" w:type="dxa"/>
          <w:tblLook w:val="04A0"/>
        </w:tblPrEx>
        <w:trPr>
          <w:trHeight w:val="288"/>
        </w:trPr>
        <w:tc>
          <w:tcPr>
            <w:tcW w:w="1710" w:type="dxa"/>
            <w:vAlign w:val="bottom"/>
          </w:tcPr>
          <w:p w:rsidR="00334797" w:rsidRPr="00BC5585" w:rsidP="006B6D8F" w14:paraId="209D8AF4" w14:textId="77777777">
            <w:pPr>
              <w:jc w:val="center"/>
              <w:rPr>
                <w:rFonts w:cstheme="minorHAnsi"/>
                <w:color w:val="000000"/>
              </w:rPr>
            </w:pPr>
            <w:r w:rsidRPr="00BC5585">
              <w:rPr>
                <w:rFonts w:cstheme="minorHAnsi"/>
                <w:color w:val="000000"/>
              </w:rPr>
              <w:t>1545-1672</w:t>
            </w:r>
          </w:p>
        </w:tc>
        <w:tc>
          <w:tcPr>
            <w:tcW w:w="7560" w:type="dxa"/>
            <w:vAlign w:val="bottom"/>
          </w:tcPr>
          <w:p w:rsidR="00334797" w:rsidRPr="00BC5585" w:rsidP="006B6D8F" w14:paraId="56E882E3" w14:textId="77777777">
            <w:pPr>
              <w:rPr>
                <w:rFonts w:cstheme="minorHAnsi"/>
                <w:color w:val="000000"/>
              </w:rPr>
            </w:pPr>
            <w:r w:rsidRPr="00BC5585">
              <w:rPr>
                <w:rFonts w:cstheme="minorHAnsi"/>
                <w:color w:val="000000"/>
              </w:rPr>
              <w:t>T.D. 9047 - Certain Transfers of Property to Regulated Investment Companies (RICs) and Real Estate Investment Trusts (REITs)</w:t>
            </w:r>
          </w:p>
        </w:tc>
      </w:tr>
      <w:tr w14:paraId="1D48E2DB" w14:textId="77777777" w:rsidTr="00830558">
        <w:tblPrEx>
          <w:tblW w:w="9270" w:type="dxa"/>
          <w:tblInd w:w="85" w:type="dxa"/>
          <w:tblLook w:val="04A0"/>
        </w:tblPrEx>
        <w:trPr>
          <w:trHeight w:val="288"/>
        </w:trPr>
        <w:tc>
          <w:tcPr>
            <w:tcW w:w="1710" w:type="dxa"/>
            <w:vAlign w:val="bottom"/>
          </w:tcPr>
          <w:p w:rsidR="00334797" w:rsidRPr="00BC5585" w:rsidP="006B6D8F" w14:paraId="1DB0F80D" w14:textId="77777777">
            <w:pPr>
              <w:jc w:val="center"/>
              <w:rPr>
                <w:rFonts w:cstheme="minorHAnsi"/>
                <w:color w:val="000000"/>
              </w:rPr>
            </w:pPr>
            <w:r w:rsidRPr="00BC5585">
              <w:rPr>
                <w:rFonts w:cstheme="minorHAnsi"/>
                <w:color w:val="000000"/>
              </w:rPr>
              <w:t>1545-1675</w:t>
            </w:r>
          </w:p>
        </w:tc>
        <w:tc>
          <w:tcPr>
            <w:tcW w:w="7560" w:type="dxa"/>
            <w:vAlign w:val="bottom"/>
          </w:tcPr>
          <w:p w:rsidR="00334797" w:rsidRPr="00BC5585" w:rsidP="006B6D8F" w14:paraId="2928CCE3" w14:textId="77777777">
            <w:pPr>
              <w:rPr>
                <w:rFonts w:cstheme="minorHAnsi"/>
                <w:color w:val="000000"/>
              </w:rPr>
            </w:pPr>
            <w:r w:rsidRPr="00BC5585">
              <w:rPr>
                <w:rFonts w:cstheme="minorHAnsi"/>
                <w:color w:val="000000"/>
              </w:rPr>
              <w:t xml:space="preserve">Treatment of taxable income of a residual interest holder </w:t>
            </w:r>
            <w:r w:rsidRPr="00BC5585">
              <w:rPr>
                <w:rFonts w:cstheme="minorHAnsi"/>
                <w:color w:val="000000"/>
              </w:rPr>
              <w:t>in excess of</w:t>
            </w:r>
            <w:r w:rsidRPr="00BC5585">
              <w:rPr>
                <w:rFonts w:cstheme="minorHAnsi"/>
                <w:color w:val="000000"/>
              </w:rPr>
              <w:t xml:space="preserve"> daily accruals</w:t>
            </w:r>
          </w:p>
        </w:tc>
      </w:tr>
      <w:tr w14:paraId="0BB6B7E3" w14:textId="77777777" w:rsidTr="00830558">
        <w:tblPrEx>
          <w:tblW w:w="9270" w:type="dxa"/>
          <w:tblInd w:w="85" w:type="dxa"/>
          <w:tblLook w:val="04A0"/>
        </w:tblPrEx>
        <w:trPr>
          <w:trHeight w:val="288"/>
        </w:trPr>
        <w:tc>
          <w:tcPr>
            <w:tcW w:w="1710" w:type="dxa"/>
            <w:vAlign w:val="bottom"/>
          </w:tcPr>
          <w:p w:rsidR="00334797" w:rsidRPr="00BC5585" w:rsidP="006B6D8F" w14:paraId="27073257" w14:textId="77777777">
            <w:pPr>
              <w:jc w:val="center"/>
              <w:rPr>
                <w:rFonts w:cstheme="minorHAnsi"/>
                <w:color w:val="000000"/>
              </w:rPr>
            </w:pPr>
            <w:r w:rsidRPr="00BC5585">
              <w:rPr>
                <w:rFonts w:cstheme="minorHAnsi"/>
                <w:color w:val="000000"/>
              </w:rPr>
              <w:t>1545-1677</w:t>
            </w:r>
          </w:p>
        </w:tc>
        <w:tc>
          <w:tcPr>
            <w:tcW w:w="7560" w:type="dxa"/>
            <w:vAlign w:val="bottom"/>
          </w:tcPr>
          <w:p w:rsidR="00334797" w:rsidRPr="00BC5585" w:rsidP="006B6D8F" w14:paraId="5A22FFA8" w14:textId="77777777">
            <w:pPr>
              <w:rPr>
                <w:rFonts w:cstheme="minorHAnsi"/>
                <w:color w:val="000000"/>
              </w:rPr>
            </w:pPr>
            <w:r w:rsidRPr="00BC5585">
              <w:rPr>
                <w:rFonts w:cstheme="minorHAnsi"/>
                <w:color w:val="000000"/>
              </w:rPr>
              <w:t>Exclusions From Gross Income of Foreign Corporations</w:t>
            </w:r>
          </w:p>
        </w:tc>
      </w:tr>
      <w:tr w14:paraId="19AB08C3" w14:textId="77777777" w:rsidTr="00830558">
        <w:tblPrEx>
          <w:tblW w:w="9270" w:type="dxa"/>
          <w:tblInd w:w="85" w:type="dxa"/>
          <w:tblLook w:val="04A0"/>
        </w:tblPrEx>
        <w:trPr>
          <w:trHeight w:val="288"/>
        </w:trPr>
        <w:tc>
          <w:tcPr>
            <w:tcW w:w="1710" w:type="dxa"/>
            <w:vAlign w:val="bottom"/>
          </w:tcPr>
          <w:p w:rsidR="00334797" w:rsidRPr="00BC5585" w:rsidP="006B6D8F" w14:paraId="0979E985" w14:textId="77777777">
            <w:pPr>
              <w:jc w:val="center"/>
              <w:rPr>
                <w:rFonts w:cstheme="minorHAnsi"/>
                <w:color w:val="000000"/>
              </w:rPr>
            </w:pPr>
            <w:r w:rsidRPr="00BC5585">
              <w:rPr>
                <w:rFonts w:cstheme="minorHAnsi"/>
                <w:color w:val="000000"/>
              </w:rPr>
              <w:t>1545-1684</w:t>
            </w:r>
          </w:p>
        </w:tc>
        <w:tc>
          <w:tcPr>
            <w:tcW w:w="7560" w:type="dxa"/>
            <w:vAlign w:val="bottom"/>
          </w:tcPr>
          <w:p w:rsidR="00334797" w:rsidRPr="00BC5585" w:rsidP="006B6D8F" w14:paraId="25005AE0" w14:textId="77777777">
            <w:pPr>
              <w:rPr>
                <w:rFonts w:cstheme="minorHAnsi"/>
                <w:color w:val="000000"/>
              </w:rPr>
            </w:pPr>
            <w:r w:rsidRPr="00BC5585">
              <w:rPr>
                <w:rFonts w:cstheme="minorHAnsi"/>
                <w:color w:val="000000"/>
              </w:rPr>
              <w:t>Pre-Filing Agreements Program</w:t>
            </w:r>
          </w:p>
        </w:tc>
      </w:tr>
      <w:tr w14:paraId="46A29DDD" w14:textId="77777777" w:rsidTr="00830558">
        <w:tblPrEx>
          <w:tblW w:w="9270" w:type="dxa"/>
          <w:tblInd w:w="85" w:type="dxa"/>
          <w:tblLook w:val="04A0"/>
        </w:tblPrEx>
        <w:trPr>
          <w:trHeight w:val="288"/>
        </w:trPr>
        <w:tc>
          <w:tcPr>
            <w:tcW w:w="1710" w:type="dxa"/>
            <w:vAlign w:val="bottom"/>
          </w:tcPr>
          <w:p w:rsidR="00334797" w:rsidRPr="00BC5585" w:rsidP="006B6D8F" w14:paraId="17B22BE9" w14:textId="4B779D1F">
            <w:pPr>
              <w:jc w:val="center"/>
              <w:rPr>
                <w:rFonts w:cstheme="minorHAnsi"/>
                <w:color w:val="000000"/>
              </w:rPr>
            </w:pPr>
            <w:r w:rsidRPr="00BC5585">
              <w:rPr>
                <w:rFonts w:cstheme="minorHAnsi"/>
                <w:color w:val="000000"/>
              </w:rPr>
              <w:t>1545-1690</w:t>
            </w:r>
          </w:p>
        </w:tc>
        <w:tc>
          <w:tcPr>
            <w:tcW w:w="7560" w:type="dxa"/>
          </w:tcPr>
          <w:p w:rsidR="00334797" w:rsidRPr="00BC5585" w:rsidP="006B6D8F" w14:paraId="294B3E52" w14:textId="77777777">
            <w:pPr>
              <w:rPr>
                <w:rFonts w:cstheme="minorHAnsi"/>
                <w:color w:val="000000"/>
              </w:rPr>
            </w:pPr>
            <w:r w:rsidRPr="00BC5585">
              <w:rPr>
                <w:rFonts w:cstheme="minorHAnsi"/>
                <w:color w:val="000000"/>
              </w:rPr>
              <w:t>Notice 2000-28, Coal Exports</w:t>
            </w:r>
          </w:p>
        </w:tc>
      </w:tr>
      <w:tr w14:paraId="495C7D48" w14:textId="77777777" w:rsidTr="00830558">
        <w:tblPrEx>
          <w:tblW w:w="9270" w:type="dxa"/>
          <w:tblInd w:w="85" w:type="dxa"/>
          <w:tblLook w:val="04A0"/>
        </w:tblPrEx>
        <w:trPr>
          <w:trHeight w:val="288"/>
        </w:trPr>
        <w:tc>
          <w:tcPr>
            <w:tcW w:w="1710" w:type="dxa"/>
            <w:vAlign w:val="bottom"/>
          </w:tcPr>
          <w:p w:rsidR="00334797" w:rsidRPr="00BC5585" w:rsidP="006B6D8F" w14:paraId="75B7A872" w14:textId="77777777">
            <w:pPr>
              <w:jc w:val="center"/>
              <w:rPr>
                <w:rFonts w:cstheme="minorHAnsi"/>
                <w:color w:val="000000"/>
              </w:rPr>
            </w:pPr>
            <w:r w:rsidRPr="00BC5585">
              <w:rPr>
                <w:rFonts w:cstheme="minorHAnsi"/>
                <w:color w:val="000000"/>
              </w:rPr>
              <w:t>1545-1699</w:t>
            </w:r>
          </w:p>
        </w:tc>
        <w:tc>
          <w:tcPr>
            <w:tcW w:w="7560" w:type="dxa"/>
            <w:vAlign w:val="bottom"/>
          </w:tcPr>
          <w:p w:rsidR="00334797" w:rsidRPr="00BC5585" w:rsidP="006B6D8F" w14:paraId="21C623EA" w14:textId="77777777">
            <w:pPr>
              <w:rPr>
                <w:rFonts w:cstheme="minorHAnsi"/>
                <w:color w:val="000000"/>
              </w:rPr>
            </w:pPr>
            <w:r w:rsidRPr="00BC5585">
              <w:rPr>
                <w:rFonts w:cstheme="minorHAnsi"/>
                <w:color w:val="000000"/>
              </w:rPr>
              <w:t>TD 9715; Rev. Proc. 2015-26 (Formerly TD 9002; Rev Proc 2002-43), Agent for Consolidated Group</w:t>
            </w:r>
          </w:p>
        </w:tc>
      </w:tr>
      <w:tr w14:paraId="271B13A9" w14:textId="77777777" w:rsidTr="00830558">
        <w:tblPrEx>
          <w:tblW w:w="9270" w:type="dxa"/>
          <w:tblInd w:w="85" w:type="dxa"/>
          <w:tblLook w:val="04A0"/>
        </w:tblPrEx>
        <w:trPr>
          <w:trHeight w:val="288"/>
        </w:trPr>
        <w:tc>
          <w:tcPr>
            <w:tcW w:w="1710" w:type="dxa"/>
            <w:vAlign w:val="bottom"/>
          </w:tcPr>
          <w:p w:rsidR="00334797" w:rsidRPr="00BC5585" w:rsidP="006B6D8F" w14:paraId="1AB9FA9D" w14:textId="77777777">
            <w:pPr>
              <w:jc w:val="center"/>
              <w:rPr>
                <w:rFonts w:cstheme="minorHAnsi"/>
                <w:color w:val="000000"/>
              </w:rPr>
            </w:pPr>
            <w:r w:rsidRPr="00BC5585">
              <w:rPr>
                <w:rFonts w:cstheme="minorHAnsi"/>
                <w:color w:val="000000"/>
              </w:rPr>
              <w:t>1545-1701</w:t>
            </w:r>
          </w:p>
        </w:tc>
        <w:tc>
          <w:tcPr>
            <w:tcW w:w="7560" w:type="dxa"/>
            <w:vAlign w:val="bottom"/>
          </w:tcPr>
          <w:p w:rsidR="00334797" w:rsidRPr="00BC5585" w:rsidP="006B6D8F" w14:paraId="6BD009F6" w14:textId="77777777">
            <w:pPr>
              <w:rPr>
                <w:rFonts w:cstheme="minorHAnsi"/>
                <w:color w:val="000000"/>
              </w:rPr>
            </w:pPr>
            <w:r w:rsidRPr="00BC5585">
              <w:rPr>
                <w:rFonts w:cstheme="minorHAnsi"/>
                <w:color w:val="000000"/>
              </w:rPr>
              <w:t>Revenue Procedure 2000-37 - Reverse Like-kind Exchanges (as modified by Rev Proc. 2004-51)</w:t>
            </w:r>
          </w:p>
        </w:tc>
      </w:tr>
      <w:tr w14:paraId="1C9CDB8A" w14:textId="77777777" w:rsidTr="00830558">
        <w:tblPrEx>
          <w:tblW w:w="9270" w:type="dxa"/>
          <w:tblInd w:w="85" w:type="dxa"/>
          <w:tblLook w:val="04A0"/>
        </w:tblPrEx>
        <w:trPr>
          <w:trHeight w:val="288"/>
        </w:trPr>
        <w:tc>
          <w:tcPr>
            <w:tcW w:w="1710" w:type="dxa"/>
            <w:vAlign w:val="bottom"/>
          </w:tcPr>
          <w:p w:rsidR="00334797" w:rsidRPr="00BC5585" w:rsidP="006B6D8F" w14:paraId="7EDA2B43" w14:textId="77777777">
            <w:pPr>
              <w:jc w:val="center"/>
              <w:rPr>
                <w:rFonts w:cstheme="minorHAnsi"/>
                <w:color w:val="000000"/>
              </w:rPr>
            </w:pPr>
            <w:r w:rsidRPr="00BC5585">
              <w:rPr>
                <w:rFonts w:cstheme="minorHAnsi"/>
                <w:color w:val="000000"/>
              </w:rPr>
              <w:t>1545-1706</w:t>
            </w:r>
          </w:p>
        </w:tc>
        <w:tc>
          <w:tcPr>
            <w:tcW w:w="7560" w:type="dxa"/>
            <w:vAlign w:val="bottom"/>
          </w:tcPr>
          <w:p w:rsidR="00334797" w:rsidRPr="00BC5585" w:rsidP="006B6D8F" w14:paraId="12BAA01B" w14:textId="77777777">
            <w:pPr>
              <w:rPr>
                <w:rFonts w:cstheme="minorHAnsi"/>
                <w:color w:val="000000"/>
              </w:rPr>
            </w:pPr>
            <w:r w:rsidRPr="00BC5585">
              <w:rPr>
                <w:rFonts w:cstheme="minorHAnsi"/>
                <w:color w:val="000000"/>
              </w:rPr>
              <w:t>TD 9315 - Section 1503(d) Closing Agreement Requests</w:t>
            </w:r>
          </w:p>
        </w:tc>
      </w:tr>
      <w:tr w14:paraId="3472E7D9" w14:textId="77777777" w:rsidTr="00830558">
        <w:tblPrEx>
          <w:tblW w:w="9270" w:type="dxa"/>
          <w:tblInd w:w="85" w:type="dxa"/>
          <w:tblLook w:val="04A0"/>
        </w:tblPrEx>
        <w:trPr>
          <w:trHeight w:val="288"/>
        </w:trPr>
        <w:tc>
          <w:tcPr>
            <w:tcW w:w="1710" w:type="dxa"/>
            <w:vAlign w:val="bottom"/>
          </w:tcPr>
          <w:p w:rsidR="00334797" w:rsidRPr="00BC5585" w:rsidP="006B6D8F" w14:paraId="188F13A9" w14:textId="77777777">
            <w:pPr>
              <w:jc w:val="center"/>
              <w:rPr>
                <w:rFonts w:cstheme="minorHAnsi"/>
                <w:color w:val="000000"/>
              </w:rPr>
            </w:pPr>
            <w:r w:rsidRPr="00BC5585">
              <w:rPr>
                <w:rFonts w:cstheme="minorHAnsi"/>
                <w:color w:val="000000"/>
              </w:rPr>
              <w:t>1545-1711</w:t>
            </w:r>
          </w:p>
        </w:tc>
        <w:tc>
          <w:tcPr>
            <w:tcW w:w="7560" w:type="dxa"/>
            <w:vAlign w:val="bottom"/>
          </w:tcPr>
          <w:p w:rsidR="00334797" w:rsidRPr="00BC5585" w:rsidP="006B6D8F" w14:paraId="43F1F5E3" w14:textId="77777777">
            <w:pPr>
              <w:rPr>
                <w:rFonts w:cstheme="minorHAnsi"/>
                <w:color w:val="000000"/>
              </w:rPr>
            </w:pPr>
            <w:r w:rsidRPr="00BC5585">
              <w:rPr>
                <w:rFonts w:cstheme="minorHAnsi"/>
                <w:color w:val="000000"/>
              </w:rPr>
              <w:t>TD 9273 - Stock Transfer Rules: Carryover of Earnings and Taxes (REG-116050-99)</w:t>
            </w:r>
          </w:p>
        </w:tc>
      </w:tr>
      <w:tr w14:paraId="7E54E771" w14:textId="77777777" w:rsidTr="00830558">
        <w:tblPrEx>
          <w:tblW w:w="9270" w:type="dxa"/>
          <w:tblInd w:w="85" w:type="dxa"/>
          <w:tblLook w:val="04A0"/>
        </w:tblPrEx>
        <w:trPr>
          <w:trHeight w:val="288"/>
        </w:trPr>
        <w:tc>
          <w:tcPr>
            <w:tcW w:w="1710" w:type="dxa"/>
            <w:vAlign w:val="bottom"/>
          </w:tcPr>
          <w:p w:rsidR="00334797" w:rsidRPr="00BC5585" w:rsidP="006B6D8F" w14:paraId="0F6F9EA8" w14:textId="77777777">
            <w:pPr>
              <w:jc w:val="center"/>
              <w:rPr>
                <w:rFonts w:cstheme="minorHAnsi"/>
                <w:color w:val="000000"/>
              </w:rPr>
            </w:pPr>
            <w:r w:rsidRPr="00BC5585">
              <w:rPr>
                <w:rFonts w:cstheme="minorHAnsi"/>
                <w:color w:val="000000"/>
              </w:rPr>
              <w:t>1545-1714</w:t>
            </w:r>
          </w:p>
        </w:tc>
        <w:tc>
          <w:tcPr>
            <w:tcW w:w="7560" w:type="dxa"/>
            <w:vAlign w:val="bottom"/>
          </w:tcPr>
          <w:p w:rsidR="00334797" w:rsidRPr="00BC5585" w:rsidP="006B6D8F" w14:paraId="48263F3D" w14:textId="77777777">
            <w:pPr>
              <w:rPr>
                <w:rFonts w:cstheme="minorHAnsi"/>
                <w:color w:val="000000"/>
              </w:rPr>
            </w:pPr>
            <w:r w:rsidRPr="00BC5585">
              <w:rPr>
                <w:rFonts w:cstheme="minorHAnsi"/>
                <w:color w:val="000000"/>
              </w:rPr>
              <w:t>Tip Reporting Alternative Commitment (TRAC) for most industries</w:t>
            </w:r>
          </w:p>
        </w:tc>
      </w:tr>
      <w:tr w14:paraId="442F596E" w14:textId="77777777" w:rsidTr="00830558">
        <w:tblPrEx>
          <w:tblW w:w="9270" w:type="dxa"/>
          <w:tblInd w:w="85" w:type="dxa"/>
          <w:tblLook w:val="04A0"/>
        </w:tblPrEx>
        <w:trPr>
          <w:trHeight w:val="288"/>
        </w:trPr>
        <w:tc>
          <w:tcPr>
            <w:tcW w:w="1710" w:type="dxa"/>
            <w:vAlign w:val="bottom"/>
          </w:tcPr>
          <w:p w:rsidR="00334797" w:rsidRPr="00BC5585" w:rsidP="006B6D8F" w14:paraId="1B3DC879" w14:textId="77777777">
            <w:pPr>
              <w:jc w:val="center"/>
              <w:rPr>
                <w:rFonts w:cstheme="minorHAnsi"/>
                <w:color w:val="000000"/>
              </w:rPr>
            </w:pPr>
            <w:r w:rsidRPr="00BC5585">
              <w:rPr>
                <w:rFonts w:cstheme="minorHAnsi"/>
                <w:color w:val="000000"/>
              </w:rPr>
              <w:t>1545-1716</w:t>
            </w:r>
          </w:p>
        </w:tc>
        <w:tc>
          <w:tcPr>
            <w:tcW w:w="7560" w:type="dxa"/>
            <w:vAlign w:val="bottom"/>
          </w:tcPr>
          <w:p w:rsidR="00334797" w:rsidRPr="00BC5585" w:rsidP="006B6D8F" w14:paraId="2C40920A" w14:textId="77777777">
            <w:pPr>
              <w:rPr>
                <w:rFonts w:cstheme="minorHAnsi"/>
                <w:color w:val="000000"/>
              </w:rPr>
            </w:pPr>
            <w:r w:rsidRPr="00BC5585">
              <w:rPr>
                <w:rFonts w:cstheme="minorHAnsi"/>
                <w:color w:val="000000"/>
              </w:rPr>
              <w:t>Employer-Designed Tip Reporting Program for the Food and Beverage Industry (</w:t>
            </w:r>
            <w:r w:rsidRPr="00BC5585">
              <w:rPr>
                <w:rFonts w:cstheme="minorHAnsi"/>
                <w:color w:val="000000"/>
              </w:rPr>
              <w:t>EmTRAC</w:t>
            </w:r>
            <w:r w:rsidRPr="00BC5585">
              <w:rPr>
                <w:rFonts w:cstheme="minorHAnsi"/>
                <w:color w:val="000000"/>
              </w:rPr>
              <w:t xml:space="preserve"> Program) - Notice 2001-1</w:t>
            </w:r>
          </w:p>
        </w:tc>
      </w:tr>
      <w:tr w14:paraId="67797809" w14:textId="77777777" w:rsidTr="00830558">
        <w:tblPrEx>
          <w:tblW w:w="9270" w:type="dxa"/>
          <w:tblInd w:w="85" w:type="dxa"/>
          <w:tblLook w:val="04A0"/>
        </w:tblPrEx>
        <w:trPr>
          <w:trHeight w:val="288"/>
        </w:trPr>
        <w:tc>
          <w:tcPr>
            <w:tcW w:w="1710" w:type="dxa"/>
            <w:vAlign w:val="bottom"/>
          </w:tcPr>
          <w:p w:rsidR="00334797" w:rsidRPr="00BC5585" w:rsidP="006B6D8F" w14:paraId="36E58E88" w14:textId="77777777">
            <w:pPr>
              <w:jc w:val="center"/>
              <w:rPr>
                <w:rFonts w:cstheme="minorHAnsi"/>
                <w:color w:val="000000"/>
              </w:rPr>
            </w:pPr>
            <w:r w:rsidRPr="00BC5585">
              <w:rPr>
                <w:rFonts w:cstheme="minorHAnsi"/>
                <w:color w:val="000000"/>
              </w:rPr>
              <w:t>1545-1717</w:t>
            </w:r>
          </w:p>
        </w:tc>
        <w:tc>
          <w:tcPr>
            <w:tcW w:w="7560" w:type="dxa"/>
            <w:vAlign w:val="bottom"/>
          </w:tcPr>
          <w:p w:rsidR="00334797" w:rsidRPr="00BC5585" w:rsidP="006B6D8F" w14:paraId="1F99B9CC" w14:textId="77777777">
            <w:pPr>
              <w:rPr>
                <w:rFonts w:cstheme="minorHAnsi"/>
                <w:color w:val="000000"/>
              </w:rPr>
            </w:pPr>
            <w:r w:rsidRPr="00BC5585">
              <w:rPr>
                <w:rFonts w:cstheme="minorHAnsi"/>
                <w:color w:val="000000"/>
              </w:rPr>
              <w:t>Tip Rate Determination Agreement (TRDA) for Most Industries</w:t>
            </w:r>
          </w:p>
        </w:tc>
      </w:tr>
      <w:tr w14:paraId="4737229D" w14:textId="77777777" w:rsidTr="00830558">
        <w:tblPrEx>
          <w:tblW w:w="9270" w:type="dxa"/>
          <w:tblInd w:w="85" w:type="dxa"/>
          <w:tblLook w:val="04A0"/>
        </w:tblPrEx>
        <w:trPr>
          <w:trHeight w:val="288"/>
        </w:trPr>
        <w:tc>
          <w:tcPr>
            <w:tcW w:w="1710" w:type="dxa"/>
            <w:vAlign w:val="bottom"/>
          </w:tcPr>
          <w:p w:rsidR="00334797" w:rsidRPr="00BC5585" w:rsidP="006B6D8F" w14:paraId="02467A5E" w14:textId="77777777">
            <w:pPr>
              <w:jc w:val="center"/>
              <w:rPr>
                <w:rFonts w:cstheme="minorHAnsi"/>
                <w:color w:val="000000"/>
              </w:rPr>
            </w:pPr>
            <w:r w:rsidRPr="00BC5585">
              <w:rPr>
                <w:rFonts w:cstheme="minorHAnsi"/>
                <w:color w:val="000000"/>
              </w:rPr>
              <w:t>1545-1718</w:t>
            </w:r>
          </w:p>
        </w:tc>
        <w:tc>
          <w:tcPr>
            <w:tcW w:w="7560" w:type="dxa"/>
            <w:vAlign w:val="bottom"/>
          </w:tcPr>
          <w:p w:rsidR="00334797" w:rsidRPr="00BC5585" w:rsidP="006B6D8F" w14:paraId="64D129A2" w14:textId="77777777">
            <w:pPr>
              <w:rPr>
                <w:rFonts w:cstheme="minorHAnsi"/>
                <w:color w:val="000000"/>
              </w:rPr>
            </w:pPr>
            <w:r w:rsidRPr="00BC5585">
              <w:rPr>
                <w:rFonts w:cstheme="minorHAnsi"/>
                <w:color w:val="000000"/>
              </w:rPr>
              <w:t>Source of Income from Certain Space and Ocean Activities; Source of Communications Income (TD 9305 - final)</w:t>
            </w:r>
          </w:p>
        </w:tc>
      </w:tr>
      <w:tr w14:paraId="013315E3" w14:textId="77777777" w:rsidTr="00830558">
        <w:tblPrEx>
          <w:tblW w:w="9270" w:type="dxa"/>
          <w:tblInd w:w="85" w:type="dxa"/>
          <w:tblLook w:val="04A0"/>
        </w:tblPrEx>
        <w:trPr>
          <w:trHeight w:val="288"/>
        </w:trPr>
        <w:tc>
          <w:tcPr>
            <w:tcW w:w="1710" w:type="dxa"/>
            <w:vAlign w:val="bottom"/>
          </w:tcPr>
          <w:p w:rsidR="00334797" w:rsidRPr="00BC5585" w:rsidP="006B6D8F" w14:paraId="5CE8D3F0" w14:textId="77777777">
            <w:pPr>
              <w:jc w:val="center"/>
              <w:rPr>
                <w:rFonts w:cstheme="minorHAnsi"/>
                <w:color w:val="000000"/>
              </w:rPr>
            </w:pPr>
            <w:r w:rsidRPr="00BC5585">
              <w:rPr>
                <w:rFonts w:cstheme="minorHAnsi"/>
                <w:color w:val="000000"/>
              </w:rPr>
              <w:t>1545-1730</w:t>
            </w:r>
          </w:p>
        </w:tc>
        <w:tc>
          <w:tcPr>
            <w:tcW w:w="7560" w:type="dxa"/>
            <w:vAlign w:val="bottom"/>
          </w:tcPr>
          <w:p w:rsidR="00334797" w:rsidRPr="00BC5585" w:rsidP="006B6D8F" w14:paraId="6B178AC2" w14:textId="77777777">
            <w:pPr>
              <w:rPr>
                <w:rFonts w:cstheme="minorHAnsi"/>
                <w:color w:val="000000"/>
              </w:rPr>
            </w:pPr>
            <w:r w:rsidRPr="00BC5585">
              <w:rPr>
                <w:rFonts w:cstheme="minorHAnsi"/>
                <w:color w:val="000000"/>
              </w:rPr>
              <w:t>Manner of making election to terminate tax-exempt bond financing</w:t>
            </w:r>
          </w:p>
        </w:tc>
      </w:tr>
      <w:tr w14:paraId="4F93CA48" w14:textId="77777777" w:rsidTr="00830558">
        <w:tblPrEx>
          <w:tblW w:w="9270" w:type="dxa"/>
          <w:tblInd w:w="85" w:type="dxa"/>
          <w:tblLook w:val="04A0"/>
        </w:tblPrEx>
        <w:trPr>
          <w:trHeight w:val="288"/>
        </w:trPr>
        <w:tc>
          <w:tcPr>
            <w:tcW w:w="1710" w:type="dxa"/>
            <w:vAlign w:val="bottom"/>
          </w:tcPr>
          <w:p w:rsidR="00334797" w:rsidRPr="00BC5585" w:rsidP="006B6D8F" w14:paraId="3DB35E6E" w14:textId="77777777">
            <w:pPr>
              <w:jc w:val="center"/>
              <w:rPr>
                <w:rFonts w:cstheme="minorHAnsi"/>
                <w:color w:val="000000"/>
              </w:rPr>
            </w:pPr>
            <w:r w:rsidRPr="00BC5585">
              <w:rPr>
                <w:rFonts w:cstheme="minorHAnsi"/>
                <w:color w:val="000000"/>
              </w:rPr>
              <w:t>1545-1731</w:t>
            </w:r>
          </w:p>
        </w:tc>
        <w:tc>
          <w:tcPr>
            <w:tcW w:w="7560" w:type="dxa"/>
            <w:vAlign w:val="bottom"/>
          </w:tcPr>
          <w:p w:rsidR="00334797" w:rsidRPr="00BC5585" w:rsidP="006B6D8F" w14:paraId="253A7B2A" w14:textId="77777777">
            <w:pPr>
              <w:rPr>
                <w:rFonts w:cstheme="minorHAnsi"/>
                <w:color w:val="000000"/>
              </w:rPr>
            </w:pPr>
            <w:r w:rsidRPr="00BC5585">
              <w:rPr>
                <w:rFonts w:cstheme="minorHAnsi"/>
                <w:color w:val="000000"/>
              </w:rPr>
              <w:t>Extraterritorial Income Exclusion Elections</w:t>
            </w:r>
          </w:p>
        </w:tc>
      </w:tr>
      <w:tr w14:paraId="15B21084" w14:textId="77777777" w:rsidTr="00830558">
        <w:tblPrEx>
          <w:tblW w:w="9270" w:type="dxa"/>
          <w:tblInd w:w="85" w:type="dxa"/>
          <w:tblLook w:val="04A0"/>
        </w:tblPrEx>
        <w:trPr>
          <w:trHeight w:val="288"/>
        </w:trPr>
        <w:tc>
          <w:tcPr>
            <w:tcW w:w="1710" w:type="dxa"/>
            <w:vAlign w:val="bottom"/>
          </w:tcPr>
          <w:p w:rsidR="00334797" w:rsidRPr="00BC5585" w:rsidP="006B6D8F" w14:paraId="421B59D3" w14:textId="77777777">
            <w:pPr>
              <w:jc w:val="center"/>
              <w:rPr>
                <w:rFonts w:cstheme="minorHAnsi"/>
                <w:color w:val="000000"/>
              </w:rPr>
            </w:pPr>
            <w:r w:rsidRPr="00BC5585">
              <w:rPr>
                <w:rFonts w:cstheme="minorHAnsi"/>
                <w:color w:val="000000"/>
              </w:rPr>
              <w:t>1545-1736</w:t>
            </w:r>
          </w:p>
        </w:tc>
        <w:tc>
          <w:tcPr>
            <w:tcW w:w="7560" w:type="dxa"/>
            <w:vAlign w:val="bottom"/>
          </w:tcPr>
          <w:p w:rsidR="00334797" w:rsidRPr="00BC5585" w:rsidP="006B6D8F" w14:paraId="2E51DDAD" w14:textId="77777777">
            <w:pPr>
              <w:rPr>
                <w:rFonts w:cstheme="minorHAnsi"/>
                <w:color w:val="000000"/>
              </w:rPr>
            </w:pPr>
            <w:r w:rsidRPr="00BC5585">
              <w:rPr>
                <w:rFonts w:cstheme="minorHAnsi"/>
                <w:color w:val="000000"/>
              </w:rPr>
              <w:t>Advanced Insurance Commissions - Revenue Procedure 2001-24</w:t>
            </w:r>
          </w:p>
        </w:tc>
      </w:tr>
      <w:tr w14:paraId="11EC2E73" w14:textId="77777777" w:rsidTr="00830558">
        <w:tblPrEx>
          <w:tblW w:w="9270" w:type="dxa"/>
          <w:tblInd w:w="85" w:type="dxa"/>
          <w:tblLook w:val="04A0"/>
        </w:tblPrEx>
        <w:trPr>
          <w:trHeight w:val="288"/>
        </w:trPr>
        <w:tc>
          <w:tcPr>
            <w:tcW w:w="1710" w:type="dxa"/>
            <w:vAlign w:val="bottom"/>
          </w:tcPr>
          <w:p w:rsidR="00334797" w:rsidRPr="00BC5585" w:rsidP="006B6D8F" w14:paraId="358E5ADC" w14:textId="77777777">
            <w:pPr>
              <w:jc w:val="center"/>
              <w:rPr>
                <w:rFonts w:cstheme="minorHAnsi"/>
                <w:color w:val="000000"/>
              </w:rPr>
            </w:pPr>
            <w:r w:rsidRPr="00BC5585">
              <w:rPr>
                <w:rFonts w:cstheme="minorHAnsi"/>
                <w:color w:val="000000"/>
              </w:rPr>
              <w:t>1545-1748</w:t>
            </w:r>
          </w:p>
        </w:tc>
        <w:tc>
          <w:tcPr>
            <w:tcW w:w="7560" w:type="dxa"/>
            <w:vAlign w:val="bottom"/>
          </w:tcPr>
          <w:p w:rsidR="00334797" w:rsidRPr="00BC5585" w:rsidP="006B6D8F" w14:paraId="31407C45" w14:textId="77777777">
            <w:pPr>
              <w:rPr>
                <w:rFonts w:cstheme="minorHAnsi"/>
                <w:color w:val="000000"/>
              </w:rPr>
            </w:pPr>
            <w:r w:rsidRPr="00BC5585">
              <w:rPr>
                <w:rFonts w:cstheme="minorHAnsi"/>
                <w:color w:val="000000"/>
              </w:rPr>
              <w:t>Changes in Accounting Periods - REG-106917-99 (TD 8669 / Final)</w:t>
            </w:r>
          </w:p>
        </w:tc>
      </w:tr>
      <w:tr w14:paraId="207101E4" w14:textId="77777777" w:rsidTr="00830558">
        <w:tblPrEx>
          <w:tblW w:w="9270" w:type="dxa"/>
          <w:tblInd w:w="85" w:type="dxa"/>
          <w:tblLook w:val="04A0"/>
        </w:tblPrEx>
        <w:trPr>
          <w:trHeight w:val="288"/>
        </w:trPr>
        <w:tc>
          <w:tcPr>
            <w:tcW w:w="1710" w:type="dxa"/>
            <w:vAlign w:val="bottom"/>
          </w:tcPr>
          <w:p w:rsidR="00334797" w:rsidRPr="00BC5585" w:rsidP="006B6D8F" w14:paraId="2749D222" w14:textId="77777777">
            <w:pPr>
              <w:jc w:val="center"/>
              <w:rPr>
                <w:rFonts w:cstheme="minorHAnsi"/>
                <w:color w:val="000000"/>
              </w:rPr>
            </w:pPr>
            <w:r w:rsidRPr="00BC5585">
              <w:rPr>
                <w:rFonts w:cstheme="minorHAnsi"/>
                <w:color w:val="000000"/>
              </w:rPr>
              <w:t>1545-1752</w:t>
            </w:r>
          </w:p>
        </w:tc>
        <w:tc>
          <w:tcPr>
            <w:tcW w:w="7560" w:type="dxa"/>
            <w:vAlign w:val="bottom"/>
          </w:tcPr>
          <w:p w:rsidR="00334797" w:rsidRPr="00BC5585" w:rsidP="006B6D8F" w14:paraId="560F34FF" w14:textId="77777777">
            <w:pPr>
              <w:rPr>
                <w:rFonts w:cstheme="minorHAnsi"/>
                <w:color w:val="000000"/>
              </w:rPr>
            </w:pPr>
            <w:r w:rsidRPr="00BC5585">
              <w:rPr>
                <w:rFonts w:cstheme="minorHAnsi"/>
                <w:color w:val="000000"/>
              </w:rPr>
              <w:t>Revenue Procedure 2008-38, Revenue Procedure 2008-39, Revenue Procedure 2008-40, Revenue Procedure 2008-41, Revenue Procedure 2008-42</w:t>
            </w:r>
          </w:p>
        </w:tc>
      </w:tr>
      <w:tr w14:paraId="6D9F9359" w14:textId="77777777" w:rsidTr="00830558">
        <w:tblPrEx>
          <w:tblW w:w="9270" w:type="dxa"/>
          <w:tblInd w:w="85" w:type="dxa"/>
          <w:tblLook w:val="04A0"/>
        </w:tblPrEx>
        <w:trPr>
          <w:trHeight w:val="288"/>
        </w:trPr>
        <w:tc>
          <w:tcPr>
            <w:tcW w:w="1710" w:type="dxa"/>
            <w:vAlign w:val="bottom"/>
          </w:tcPr>
          <w:p w:rsidR="00334797" w:rsidRPr="00BC5585" w:rsidP="006B6D8F" w14:paraId="17449D18" w14:textId="77777777">
            <w:pPr>
              <w:jc w:val="center"/>
              <w:rPr>
                <w:rFonts w:cstheme="minorHAnsi"/>
                <w:color w:val="000000"/>
              </w:rPr>
            </w:pPr>
            <w:r w:rsidRPr="00BC5585">
              <w:rPr>
                <w:rFonts w:cstheme="minorHAnsi"/>
                <w:color w:val="000000"/>
              </w:rPr>
              <w:t>1545-1756</w:t>
            </w:r>
          </w:p>
        </w:tc>
        <w:tc>
          <w:tcPr>
            <w:tcW w:w="7560" w:type="dxa"/>
            <w:vAlign w:val="bottom"/>
          </w:tcPr>
          <w:p w:rsidR="00334797" w:rsidRPr="00BC5585" w:rsidP="006B6D8F" w14:paraId="3E4B6647" w14:textId="77777777">
            <w:pPr>
              <w:rPr>
                <w:rFonts w:cstheme="minorHAnsi"/>
                <w:color w:val="000000"/>
              </w:rPr>
            </w:pPr>
            <w:r w:rsidRPr="00BC5585">
              <w:rPr>
                <w:rFonts w:cstheme="minorHAnsi"/>
                <w:color w:val="000000"/>
              </w:rPr>
              <w:t>Revenue Procedure 2001-56, Demonstration Automobile Use</w:t>
            </w:r>
          </w:p>
        </w:tc>
      </w:tr>
      <w:tr w14:paraId="5F008CDA" w14:textId="77777777" w:rsidTr="00830558">
        <w:tblPrEx>
          <w:tblW w:w="9270" w:type="dxa"/>
          <w:tblInd w:w="85" w:type="dxa"/>
          <w:tblLook w:val="04A0"/>
        </w:tblPrEx>
        <w:trPr>
          <w:trHeight w:val="288"/>
        </w:trPr>
        <w:tc>
          <w:tcPr>
            <w:tcW w:w="1710" w:type="dxa"/>
            <w:vAlign w:val="bottom"/>
          </w:tcPr>
          <w:p w:rsidR="00334797" w:rsidRPr="00BC5585" w:rsidP="006B6D8F" w14:paraId="686263E1" w14:textId="77777777">
            <w:pPr>
              <w:jc w:val="center"/>
              <w:rPr>
                <w:rFonts w:cstheme="minorHAnsi"/>
                <w:color w:val="000000"/>
              </w:rPr>
            </w:pPr>
            <w:r w:rsidRPr="00BC5585">
              <w:rPr>
                <w:rFonts w:cstheme="minorHAnsi"/>
                <w:color w:val="000000"/>
              </w:rPr>
              <w:t>1545-1765</w:t>
            </w:r>
          </w:p>
        </w:tc>
        <w:tc>
          <w:tcPr>
            <w:tcW w:w="7560" w:type="dxa"/>
            <w:vAlign w:val="bottom"/>
          </w:tcPr>
          <w:p w:rsidR="00334797" w:rsidRPr="00BC5585" w:rsidP="006B6D8F" w14:paraId="219EAA86" w14:textId="77777777">
            <w:pPr>
              <w:rPr>
                <w:rFonts w:cstheme="minorHAnsi"/>
                <w:color w:val="000000"/>
              </w:rPr>
            </w:pPr>
            <w:r w:rsidRPr="00BC5585">
              <w:rPr>
                <w:rFonts w:cstheme="minorHAnsi"/>
                <w:color w:val="000000"/>
              </w:rPr>
              <w:t>T.D. 9171, New Markets Tax Credit</w:t>
            </w:r>
          </w:p>
        </w:tc>
      </w:tr>
      <w:tr w14:paraId="6EF97AA3" w14:textId="77777777" w:rsidTr="00830558">
        <w:tblPrEx>
          <w:tblW w:w="9270" w:type="dxa"/>
          <w:tblInd w:w="85" w:type="dxa"/>
          <w:tblLook w:val="04A0"/>
        </w:tblPrEx>
        <w:trPr>
          <w:trHeight w:val="288"/>
        </w:trPr>
        <w:tc>
          <w:tcPr>
            <w:tcW w:w="1710" w:type="dxa"/>
            <w:vAlign w:val="bottom"/>
          </w:tcPr>
          <w:p w:rsidR="00334797" w:rsidRPr="00BC5585" w:rsidP="006B6D8F" w14:paraId="30FF7258" w14:textId="77777777">
            <w:pPr>
              <w:jc w:val="center"/>
              <w:rPr>
                <w:rFonts w:cstheme="minorHAnsi"/>
                <w:color w:val="000000"/>
              </w:rPr>
            </w:pPr>
            <w:r w:rsidRPr="00BC5585">
              <w:rPr>
                <w:rFonts w:cstheme="minorHAnsi"/>
                <w:color w:val="000000"/>
              </w:rPr>
              <w:t>1545-1768</w:t>
            </w:r>
          </w:p>
        </w:tc>
        <w:tc>
          <w:tcPr>
            <w:tcW w:w="7560" w:type="dxa"/>
            <w:vAlign w:val="bottom"/>
          </w:tcPr>
          <w:p w:rsidR="00334797" w:rsidRPr="00BC5585" w:rsidP="006B6D8F" w14:paraId="52D275AE" w14:textId="77777777">
            <w:pPr>
              <w:rPr>
                <w:rFonts w:cstheme="minorHAnsi"/>
                <w:color w:val="000000"/>
              </w:rPr>
            </w:pPr>
            <w:r w:rsidRPr="00BC5585">
              <w:rPr>
                <w:rFonts w:cstheme="minorHAnsi"/>
                <w:color w:val="000000"/>
              </w:rPr>
              <w:t>Revenue Procedure 2003-84, Optional Election to Make Monthly Sec. 706 Allocations</w:t>
            </w:r>
          </w:p>
        </w:tc>
      </w:tr>
      <w:tr w14:paraId="4B7B6BF4" w14:textId="77777777" w:rsidTr="00830558">
        <w:tblPrEx>
          <w:tblW w:w="9270" w:type="dxa"/>
          <w:tblInd w:w="85" w:type="dxa"/>
          <w:tblLook w:val="04A0"/>
        </w:tblPrEx>
        <w:trPr>
          <w:trHeight w:val="288"/>
        </w:trPr>
        <w:tc>
          <w:tcPr>
            <w:tcW w:w="1710" w:type="dxa"/>
            <w:vAlign w:val="bottom"/>
          </w:tcPr>
          <w:p w:rsidR="00334797" w:rsidRPr="00BC5585" w:rsidP="006B6D8F" w14:paraId="58D40BDC" w14:textId="77777777">
            <w:pPr>
              <w:jc w:val="center"/>
              <w:rPr>
                <w:rFonts w:cstheme="minorHAnsi"/>
                <w:color w:val="000000"/>
              </w:rPr>
            </w:pPr>
            <w:r w:rsidRPr="00BC5585">
              <w:rPr>
                <w:rFonts w:cstheme="minorHAnsi"/>
                <w:color w:val="000000"/>
              </w:rPr>
              <w:t>1545-1774</w:t>
            </w:r>
          </w:p>
        </w:tc>
        <w:tc>
          <w:tcPr>
            <w:tcW w:w="7560" w:type="dxa"/>
            <w:vAlign w:val="bottom"/>
          </w:tcPr>
          <w:p w:rsidR="00334797" w:rsidRPr="00BC5585" w:rsidP="006B6D8F" w14:paraId="59D7EBBC" w14:textId="77777777">
            <w:pPr>
              <w:rPr>
                <w:rFonts w:cstheme="minorHAnsi"/>
                <w:color w:val="000000"/>
              </w:rPr>
            </w:pPr>
            <w:r w:rsidRPr="00BC5585">
              <w:rPr>
                <w:rFonts w:cstheme="minorHAnsi"/>
                <w:color w:val="000000"/>
              </w:rPr>
              <w:t>Extensions of Time to Elect Method for Determining Allowable Loss</w:t>
            </w:r>
          </w:p>
        </w:tc>
      </w:tr>
      <w:tr w14:paraId="3ECF83DA" w14:textId="77777777" w:rsidTr="00830558">
        <w:tblPrEx>
          <w:tblW w:w="9270" w:type="dxa"/>
          <w:tblInd w:w="85" w:type="dxa"/>
          <w:tblLook w:val="04A0"/>
        </w:tblPrEx>
        <w:trPr>
          <w:trHeight w:val="288"/>
        </w:trPr>
        <w:tc>
          <w:tcPr>
            <w:tcW w:w="1710" w:type="dxa"/>
            <w:vAlign w:val="bottom"/>
          </w:tcPr>
          <w:p w:rsidR="00334797" w:rsidRPr="00BC5585" w:rsidP="006B6D8F" w14:paraId="0A867069" w14:textId="77777777">
            <w:pPr>
              <w:jc w:val="center"/>
              <w:rPr>
                <w:rFonts w:cstheme="minorHAnsi"/>
                <w:color w:val="000000"/>
              </w:rPr>
            </w:pPr>
            <w:r w:rsidRPr="00BC5585">
              <w:rPr>
                <w:rFonts w:cstheme="minorHAnsi"/>
                <w:color w:val="000000"/>
              </w:rPr>
              <w:t>1545-1784</w:t>
            </w:r>
          </w:p>
        </w:tc>
        <w:tc>
          <w:tcPr>
            <w:tcW w:w="7560" w:type="dxa"/>
            <w:vAlign w:val="bottom"/>
          </w:tcPr>
          <w:p w:rsidR="00334797" w:rsidRPr="00BC5585" w:rsidP="006B6D8F" w14:paraId="62930FBC" w14:textId="77777777">
            <w:pPr>
              <w:rPr>
                <w:rFonts w:cstheme="minorHAnsi"/>
                <w:color w:val="000000"/>
              </w:rPr>
            </w:pPr>
            <w:r w:rsidRPr="00BC5585">
              <w:rPr>
                <w:rFonts w:cstheme="minorHAnsi"/>
                <w:color w:val="000000"/>
              </w:rPr>
              <w:t>Rev Proc 2002-32 as Modified by Rev Proc 2006-21, Waiver of 60-month Bar on Reconsolidation after Disaffiliation</w:t>
            </w:r>
          </w:p>
        </w:tc>
      </w:tr>
      <w:tr w14:paraId="132B971E" w14:textId="77777777" w:rsidTr="00830558">
        <w:tblPrEx>
          <w:tblW w:w="9270" w:type="dxa"/>
          <w:tblInd w:w="85" w:type="dxa"/>
          <w:tblLook w:val="04A0"/>
        </w:tblPrEx>
        <w:trPr>
          <w:trHeight w:val="288"/>
        </w:trPr>
        <w:tc>
          <w:tcPr>
            <w:tcW w:w="1710" w:type="dxa"/>
            <w:vAlign w:val="bottom"/>
          </w:tcPr>
          <w:p w:rsidR="00334797" w:rsidRPr="00BC5585" w:rsidP="006B6D8F" w14:paraId="7C9BA6B7" w14:textId="77777777">
            <w:pPr>
              <w:jc w:val="center"/>
              <w:rPr>
                <w:rFonts w:cstheme="minorHAnsi"/>
                <w:color w:val="000000"/>
              </w:rPr>
            </w:pPr>
            <w:r w:rsidRPr="00BC5585">
              <w:rPr>
                <w:rFonts w:cstheme="minorHAnsi"/>
                <w:color w:val="000000"/>
              </w:rPr>
              <w:t>1545-1786</w:t>
            </w:r>
          </w:p>
        </w:tc>
        <w:tc>
          <w:tcPr>
            <w:tcW w:w="7560" w:type="dxa"/>
            <w:vAlign w:val="bottom"/>
          </w:tcPr>
          <w:p w:rsidR="00334797" w:rsidRPr="00BC5585" w:rsidP="006B6D8F" w14:paraId="7A57BE47" w14:textId="77777777">
            <w:pPr>
              <w:rPr>
                <w:rFonts w:cstheme="minorHAnsi"/>
                <w:color w:val="000000"/>
              </w:rPr>
            </w:pPr>
            <w:r w:rsidRPr="00BC5585">
              <w:rPr>
                <w:rFonts w:cstheme="minorHAnsi"/>
                <w:color w:val="000000"/>
              </w:rPr>
              <w:t>Changes in Periods of Accounting</w:t>
            </w:r>
          </w:p>
        </w:tc>
      </w:tr>
      <w:tr w14:paraId="7CB80018" w14:textId="77777777" w:rsidTr="00830558">
        <w:tblPrEx>
          <w:tblW w:w="9270" w:type="dxa"/>
          <w:tblInd w:w="85" w:type="dxa"/>
          <w:tblLook w:val="04A0"/>
        </w:tblPrEx>
        <w:trPr>
          <w:trHeight w:val="288"/>
        </w:trPr>
        <w:tc>
          <w:tcPr>
            <w:tcW w:w="1710" w:type="dxa"/>
            <w:vAlign w:val="bottom"/>
          </w:tcPr>
          <w:p w:rsidR="00334797" w:rsidRPr="00BC5585" w:rsidP="006B6D8F" w14:paraId="6291EC83" w14:textId="77777777">
            <w:pPr>
              <w:jc w:val="center"/>
              <w:rPr>
                <w:rFonts w:cstheme="minorHAnsi"/>
                <w:color w:val="000000"/>
              </w:rPr>
            </w:pPr>
            <w:r w:rsidRPr="00BC5585">
              <w:rPr>
                <w:rFonts w:cstheme="minorHAnsi"/>
                <w:color w:val="000000"/>
              </w:rPr>
              <w:t>1545-1799</w:t>
            </w:r>
          </w:p>
        </w:tc>
        <w:tc>
          <w:tcPr>
            <w:tcW w:w="7560" w:type="dxa"/>
            <w:vAlign w:val="bottom"/>
          </w:tcPr>
          <w:p w:rsidR="00334797" w:rsidRPr="00BC5585" w:rsidP="006B6D8F" w14:paraId="132B3C61" w14:textId="77777777">
            <w:pPr>
              <w:rPr>
                <w:rFonts w:cstheme="minorHAnsi"/>
                <w:color w:val="000000"/>
              </w:rPr>
            </w:pPr>
            <w:r w:rsidRPr="00BC5585">
              <w:rPr>
                <w:rFonts w:cstheme="minorHAnsi"/>
                <w:color w:val="000000"/>
              </w:rPr>
              <w:t>Notice 2002-69, Interest Rates and Appropriate Foreign Loss Payment Patterns For Determining the Qualified Insurance Income of Certain Controlled Corporations under Section 954(f)</w:t>
            </w:r>
          </w:p>
        </w:tc>
      </w:tr>
      <w:tr w14:paraId="0C7AB78F" w14:textId="77777777" w:rsidTr="00830558">
        <w:tblPrEx>
          <w:tblW w:w="9270" w:type="dxa"/>
          <w:tblInd w:w="85" w:type="dxa"/>
          <w:tblLook w:val="04A0"/>
        </w:tblPrEx>
        <w:trPr>
          <w:trHeight w:val="288"/>
        </w:trPr>
        <w:tc>
          <w:tcPr>
            <w:tcW w:w="1710" w:type="dxa"/>
            <w:vAlign w:val="bottom"/>
          </w:tcPr>
          <w:p w:rsidR="00334797" w:rsidRPr="00BC5585" w:rsidP="006B6D8F" w14:paraId="2AA9EE35" w14:textId="5ED278F8">
            <w:pPr>
              <w:jc w:val="center"/>
              <w:rPr>
                <w:rFonts w:cstheme="minorHAnsi"/>
                <w:color w:val="000000"/>
              </w:rPr>
            </w:pPr>
            <w:r w:rsidRPr="00BC5585">
              <w:rPr>
                <w:rFonts w:cstheme="minorHAnsi"/>
                <w:color w:val="000000"/>
              </w:rPr>
              <w:t>1545-1801</w:t>
            </w:r>
          </w:p>
        </w:tc>
        <w:tc>
          <w:tcPr>
            <w:tcW w:w="7560" w:type="dxa"/>
          </w:tcPr>
          <w:p w:rsidR="00334797" w:rsidRPr="00BC5585" w:rsidP="006B6D8F" w14:paraId="542437BA" w14:textId="77777777">
            <w:pPr>
              <w:rPr>
                <w:rFonts w:cstheme="minorHAnsi"/>
                <w:color w:val="000000"/>
              </w:rPr>
            </w:pPr>
            <w:r w:rsidRPr="00BC5585">
              <w:rPr>
                <w:rFonts w:cstheme="minorHAnsi"/>
                <w:color w:val="000000"/>
              </w:rPr>
              <w:t>Revenue Procedure 2002-67, Settlement of Section 351 Contingent Liability Tax Shelter Cases</w:t>
            </w:r>
          </w:p>
        </w:tc>
      </w:tr>
      <w:tr w14:paraId="73159D76" w14:textId="77777777" w:rsidTr="00830558">
        <w:tblPrEx>
          <w:tblW w:w="9270" w:type="dxa"/>
          <w:tblInd w:w="85" w:type="dxa"/>
          <w:tblLook w:val="04A0"/>
        </w:tblPrEx>
        <w:trPr>
          <w:trHeight w:val="288"/>
        </w:trPr>
        <w:tc>
          <w:tcPr>
            <w:tcW w:w="1710" w:type="dxa"/>
            <w:vAlign w:val="bottom"/>
          </w:tcPr>
          <w:p w:rsidR="00334797" w:rsidRPr="00BC5585" w:rsidP="0060413F" w14:paraId="089B7951" w14:textId="31987010">
            <w:pPr>
              <w:jc w:val="center"/>
              <w:rPr>
                <w:rFonts w:cstheme="minorHAnsi"/>
              </w:rPr>
            </w:pPr>
            <w:r w:rsidRPr="00BC5585">
              <w:rPr>
                <w:rFonts w:cstheme="minorHAnsi"/>
              </w:rPr>
              <w:t>1545-1806</w:t>
            </w:r>
          </w:p>
        </w:tc>
        <w:tc>
          <w:tcPr>
            <w:tcW w:w="7560" w:type="dxa"/>
          </w:tcPr>
          <w:p w:rsidR="00334797" w:rsidRPr="00BC5585" w:rsidP="00D47D5C" w14:paraId="4F89C349" w14:textId="11D4781E">
            <w:pPr>
              <w:autoSpaceDE w:val="0"/>
              <w:autoSpaceDN w:val="0"/>
              <w:adjustRightInd w:val="0"/>
              <w:rPr>
                <w:rFonts w:cstheme="minorHAnsi"/>
              </w:rPr>
            </w:pPr>
            <w:r w:rsidRPr="00BC5585">
              <w:rPr>
                <w:rFonts w:cstheme="minorHAnsi"/>
              </w:rPr>
              <w:t>Form 8883 - Asset Allocation Statement Under Section 338</w:t>
            </w:r>
          </w:p>
        </w:tc>
      </w:tr>
      <w:tr w14:paraId="5F1B2D11" w14:textId="77777777" w:rsidTr="00830558">
        <w:tblPrEx>
          <w:tblW w:w="9270" w:type="dxa"/>
          <w:tblInd w:w="85" w:type="dxa"/>
          <w:tblLook w:val="04A0"/>
        </w:tblPrEx>
        <w:trPr>
          <w:trHeight w:val="288"/>
        </w:trPr>
        <w:tc>
          <w:tcPr>
            <w:tcW w:w="1710" w:type="dxa"/>
            <w:vAlign w:val="bottom"/>
          </w:tcPr>
          <w:p w:rsidR="00334797" w:rsidRPr="00BC5585" w:rsidP="0060413F" w14:paraId="784217B8" w14:textId="77777777">
            <w:pPr>
              <w:jc w:val="center"/>
              <w:rPr>
                <w:rFonts w:cstheme="minorHAnsi"/>
                <w:color w:val="000000"/>
              </w:rPr>
            </w:pPr>
            <w:r w:rsidRPr="00BC5585">
              <w:rPr>
                <w:rFonts w:cstheme="minorHAnsi"/>
                <w:color w:val="000000"/>
              </w:rPr>
              <w:t>1545-1820</w:t>
            </w:r>
          </w:p>
        </w:tc>
        <w:tc>
          <w:tcPr>
            <w:tcW w:w="7560" w:type="dxa"/>
            <w:vAlign w:val="bottom"/>
          </w:tcPr>
          <w:p w:rsidR="00334797" w:rsidRPr="00BC5585" w:rsidP="0060413F" w14:paraId="1A94F22B" w14:textId="77777777">
            <w:pPr>
              <w:rPr>
                <w:rFonts w:cstheme="minorHAnsi"/>
                <w:color w:val="000000"/>
              </w:rPr>
            </w:pPr>
            <w:r w:rsidRPr="00BC5585">
              <w:rPr>
                <w:rFonts w:cstheme="minorHAnsi"/>
                <w:color w:val="000000"/>
              </w:rPr>
              <w:t>Revenue Procedure 2003-33, Section 9100 Relief for 338 Elections</w:t>
            </w:r>
          </w:p>
        </w:tc>
      </w:tr>
      <w:tr w14:paraId="4B6F34B5" w14:textId="77777777" w:rsidTr="00830558">
        <w:tblPrEx>
          <w:tblW w:w="9270" w:type="dxa"/>
          <w:tblInd w:w="85" w:type="dxa"/>
          <w:tblLook w:val="04A0"/>
        </w:tblPrEx>
        <w:trPr>
          <w:trHeight w:val="288"/>
        </w:trPr>
        <w:tc>
          <w:tcPr>
            <w:tcW w:w="1710" w:type="dxa"/>
            <w:vAlign w:val="bottom"/>
          </w:tcPr>
          <w:p w:rsidR="00334797" w:rsidRPr="00BC5585" w:rsidP="0060413F" w14:paraId="0AE550C6" w14:textId="05B07DB0">
            <w:pPr>
              <w:jc w:val="center"/>
              <w:rPr>
                <w:rFonts w:cstheme="minorHAnsi"/>
                <w:color w:val="000000"/>
              </w:rPr>
            </w:pPr>
            <w:r w:rsidRPr="00BC5585">
              <w:rPr>
                <w:rFonts w:cstheme="minorHAnsi"/>
                <w:color w:val="000000"/>
              </w:rPr>
              <w:t>1545-1828</w:t>
            </w:r>
          </w:p>
        </w:tc>
        <w:tc>
          <w:tcPr>
            <w:tcW w:w="7560" w:type="dxa"/>
          </w:tcPr>
          <w:p w:rsidR="00334797" w:rsidRPr="00BC5585" w:rsidP="0060413F" w14:paraId="1A586033" w14:textId="77777777">
            <w:pPr>
              <w:rPr>
                <w:rFonts w:cstheme="minorHAnsi"/>
                <w:color w:val="000000"/>
              </w:rPr>
            </w:pPr>
            <w:r w:rsidRPr="00BC5585">
              <w:rPr>
                <w:rFonts w:cstheme="minorHAnsi"/>
                <w:color w:val="000000"/>
              </w:rPr>
              <w:t>TD 9048; 9254 - Guidance under Section 1502; Suspension of Losses on Certain Stock Disposition (REG-131478-02)</w:t>
            </w:r>
          </w:p>
        </w:tc>
      </w:tr>
      <w:tr w14:paraId="6AA46A47" w14:textId="77777777" w:rsidTr="00830558">
        <w:tblPrEx>
          <w:tblW w:w="9270" w:type="dxa"/>
          <w:tblInd w:w="85" w:type="dxa"/>
          <w:tblLook w:val="04A0"/>
        </w:tblPrEx>
        <w:trPr>
          <w:trHeight w:val="288"/>
        </w:trPr>
        <w:tc>
          <w:tcPr>
            <w:tcW w:w="1710" w:type="dxa"/>
            <w:vAlign w:val="bottom"/>
          </w:tcPr>
          <w:p w:rsidR="00334797" w:rsidRPr="00BC5585" w:rsidP="0060413F" w14:paraId="06250F79" w14:textId="77777777">
            <w:pPr>
              <w:jc w:val="center"/>
              <w:rPr>
                <w:rFonts w:cstheme="minorHAnsi"/>
                <w:color w:val="000000"/>
              </w:rPr>
            </w:pPr>
            <w:r w:rsidRPr="00BC5585">
              <w:rPr>
                <w:rFonts w:cstheme="minorHAnsi"/>
                <w:color w:val="000000"/>
              </w:rPr>
              <w:t>1545-1831</w:t>
            </w:r>
          </w:p>
        </w:tc>
        <w:tc>
          <w:tcPr>
            <w:tcW w:w="7560" w:type="dxa"/>
            <w:vAlign w:val="bottom"/>
          </w:tcPr>
          <w:p w:rsidR="00334797" w:rsidRPr="00BC5585" w:rsidP="0060413F" w14:paraId="56CF52B2" w14:textId="77777777">
            <w:pPr>
              <w:rPr>
                <w:rFonts w:cstheme="minorHAnsi"/>
                <w:color w:val="000000"/>
              </w:rPr>
            </w:pPr>
            <w:r w:rsidRPr="00BC5585">
              <w:rPr>
                <w:rFonts w:cstheme="minorHAnsi"/>
                <w:color w:val="000000"/>
              </w:rPr>
              <w:t>TD 9157 (Final) Guidance Regarding the Treatment of Certain Contingent Payment Debt Instruments w/ one or more Payments that are Denominated in, or Determined by Reference to, a Nonfunctional Currency</w:t>
            </w:r>
          </w:p>
        </w:tc>
      </w:tr>
      <w:tr w14:paraId="1D9F55F3" w14:textId="77777777" w:rsidTr="00830558">
        <w:tblPrEx>
          <w:tblW w:w="9270" w:type="dxa"/>
          <w:tblInd w:w="85" w:type="dxa"/>
          <w:tblLook w:val="04A0"/>
        </w:tblPrEx>
        <w:trPr>
          <w:trHeight w:val="288"/>
        </w:trPr>
        <w:tc>
          <w:tcPr>
            <w:tcW w:w="1710" w:type="dxa"/>
            <w:vAlign w:val="bottom"/>
          </w:tcPr>
          <w:p w:rsidR="00334797" w:rsidRPr="00BC5585" w:rsidP="0060413F" w14:paraId="2424498D" w14:textId="03379089">
            <w:pPr>
              <w:jc w:val="center"/>
              <w:rPr>
                <w:rFonts w:cstheme="minorHAnsi"/>
                <w:color w:val="000000"/>
              </w:rPr>
            </w:pPr>
            <w:r w:rsidRPr="00BC5585">
              <w:rPr>
                <w:rFonts w:cstheme="minorHAnsi"/>
                <w:color w:val="000000"/>
              </w:rPr>
              <w:t>1545-1833</w:t>
            </w:r>
          </w:p>
        </w:tc>
        <w:tc>
          <w:tcPr>
            <w:tcW w:w="7560" w:type="dxa"/>
          </w:tcPr>
          <w:p w:rsidR="00334797" w:rsidRPr="00BC5585" w:rsidP="0060413F" w14:paraId="1F265BE0" w14:textId="77777777">
            <w:pPr>
              <w:rPr>
                <w:rFonts w:cstheme="minorHAnsi"/>
                <w:color w:val="000000"/>
              </w:rPr>
            </w:pPr>
            <w:r w:rsidRPr="00BC5585">
              <w:rPr>
                <w:rFonts w:cstheme="minorHAnsi"/>
                <w:color w:val="000000"/>
              </w:rPr>
              <w:t>Revenue Procedure 2003-37, Documentation Provisions for Certain Taxpayers Using the Fair Market Value Method of Interest Expense Apportionment</w:t>
            </w:r>
          </w:p>
        </w:tc>
      </w:tr>
      <w:tr w14:paraId="7BFC0801" w14:textId="77777777" w:rsidTr="00830558">
        <w:tblPrEx>
          <w:tblW w:w="9270" w:type="dxa"/>
          <w:tblInd w:w="85" w:type="dxa"/>
          <w:tblLook w:val="04A0"/>
        </w:tblPrEx>
        <w:trPr>
          <w:trHeight w:val="288"/>
        </w:trPr>
        <w:tc>
          <w:tcPr>
            <w:tcW w:w="1710" w:type="dxa"/>
            <w:vAlign w:val="bottom"/>
          </w:tcPr>
          <w:p w:rsidR="00334797" w:rsidRPr="00BC5585" w:rsidP="0060413F" w14:paraId="1A2EE9FB" w14:textId="77777777">
            <w:pPr>
              <w:jc w:val="center"/>
              <w:rPr>
                <w:rFonts w:cstheme="minorHAnsi"/>
                <w:color w:val="000000"/>
              </w:rPr>
            </w:pPr>
            <w:r w:rsidRPr="00BC5585">
              <w:rPr>
                <w:rFonts w:cstheme="minorHAnsi"/>
                <w:color w:val="000000"/>
              </w:rPr>
              <w:t>1545-1834</w:t>
            </w:r>
          </w:p>
        </w:tc>
        <w:tc>
          <w:tcPr>
            <w:tcW w:w="7560" w:type="dxa"/>
            <w:vAlign w:val="bottom"/>
          </w:tcPr>
          <w:p w:rsidR="00334797" w:rsidRPr="00BC5585" w:rsidP="0060413F" w14:paraId="14D2F48A" w14:textId="77777777">
            <w:pPr>
              <w:rPr>
                <w:rFonts w:cstheme="minorHAnsi"/>
                <w:color w:val="000000"/>
              </w:rPr>
            </w:pPr>
            <w:r w:rsidRPr="00BC5585">
              <w:rPr>
                <w:rFonts w:cstheme="minorHAnsi"/>
                <w:color w:val="000000"/>
              </w:rPr>
              <w:t>Revenue Procedure 2003-39, Section 1031 LKE (Like-Kind Exchanges) Auto Leasing Programs</w:t>
            </w:r>
          </w:p>
        </w:tc>
      </w:tr>
      <w:tr w14:paraId="117E66A6" w14:textId="77777777" w:rsidTr="00830558">
        <w:tblPrEx>
          <w:tblW w:w="9270" w:type="dxa"/>
          <w:tblInd w:w="85" w:type="dxa"/>
          <w:tblLook w:val="04A0"/>
        </w:tblPrEx>
        <w:trPr>
          <w:trHeight w:val="288"/>
        </w:trPr>
        <w:tc>
          <w:tcPr>
            <w:tcW w:w="1710" w:type="dxa"/>
            <w:vAlign w:val="bottom"/>
          </w:tcPr>
          <w:p w:rsidR="00334797" w:rsidRPr="00BC5585" w:rsidP="0060413F" w14:paraId="430A5D02" w14:textId="215CE12F">
            <w:pPr>
              <w:jc w:val="center"/>
              <w:rPr>
                <w:rFonts w:cstheme="minorHAnsi"/>
                <w:color w:val="000000"/>
              </w:rPr>
            </w:pPr>
            <w:r w:rsidRPr="00BC5585">
              <w:rPr>
                <w:rFonts w:cstheme="minorHAnsi"/>
                <w:color w:val="000000"/>
              </w:rPr>
              <w:t>1545-1837</w:t>
            </w:r>
          </w:p>
        </w:tc>
        <w:tc>
          <w:tcPr>
            <w:tcW w:w="7560" w:type="dxa"/>
          </w:tcPr>
          <w:p w:rsidR="00334797" w:rsidRPr="00BC5585" w:rsidP="0060413F" w14:paraId="7F9EFDE0" w14:textId="77777777">
            <w:pPr>
              <w:rPr>
                <w:rFonts w:cstheme="minorHAnsi"/>
                <w:color w:val="000000"/>
              </w:rPr>
            </w:pPr>
            <w:r w:rsidRPr="00BC5585">
              <w:rPr>
                <w:rFonts w:cstheme="minorHAnsi"/>
                <w:color w:val="000000"/>
              </w:rPr>
              <w:t>Revenue Procedure 2003-36, Industry Issue Resolution Program</w:t>
            </w:r>
          </w:p>
        </w:tc>
      </w:tr>
      <w:tr w14:paraId="68947593" w14:textId="77777777" w:rsidTr="00830558">
        <w:tblPrEx>
          <w:tblW w:w="9270" w:type="dxa"/>
          <w:tblInd w:w="85" w:type="dxa"/>
          <w:tblLook w:val="04A0"/>
        </w:tblPrEx>
        <w:trPr>
          <w:trHeight w:val="288"/>
        </w:trPr>
        <w:tc>
          <w:tcPr>
            <w:tcW w:w="1710" w:type="dxa"/>
            <w:vAlign w:val="bottom"/>
          </w:tcPr>
          <w:p w:rsidR="00334797" w:rsidRPr="00BC5585" w:rsidP="0060413F" w14:paraId="35E6E808" w14:textId="77777777">
            <w:pPr>
              <w:jc w:val="center"/>
              <w:rPr>
                <w:rFonts w:cstheme="minorHAnsi"/>
                <w:color w:val="000000"/>
              </w:rPr>
            </w:pPr>
            <w:r w:rsidRPr="00BC5585">
              <w:rPr>
                <w:rFonts w:cstheme="minorHAnsi"/>
                <w:color w:val="000000"/>
              </w:rPr>
              <w:t>1545-1847</w:t>
            </w:r>
          </w:p>
        </w:tc>
        <w:tc>
          <w:tcPr>
            <w:tcW w:w="7560" w:type="dxa"/>
            <w:vAlign w:val="bottom"/>
          </w:tcPr>
          <w:p w:rsidR="00334797" w:rsidRPr="00BC5585" w:rsidP="0060413F" w14:paraId="76605471" w14:textId="77777777">
            <w:pPr>
              <w:rPr>
                <w:rFonts w:cstheme="minorHAnsi"/>
                <w:color w:val="000000"/>
              </w:rPr>
            </w:pPr>
            <w:r w:rsidRPr="00BC5585">
              <w:rPr>
                <w:rFonts w:cstheme="minorHAnsi"/>
                <w:bCs/>
                <w:color w:val="000000"/>
              </w:rPr>
              <w:t>Revenue Procedure 2004-29 - Statistical Sampling in Sec. 274 Context</w:t>
            </w:r>
            <w:r w:rsidRPr="00BC5585">
              <w:rPr>
                <w:rFonts w:cstheme="minorHAnsi"/>
                <w:bCs/>
              </w:rPr>
              <w:t xml:space="preserve"> </w:t>
            </w:r>
          </w:p>
        </w:tc>
      </w:tr>
      <w:tr w14:paraId="3098429C" w14:textId="77777777" w:rsidTr="00830558">
        <w:tblPrEx>
          <w:tblW w:w="9270" w:type="dxa"/>
          <w:tblInd w:w="85" w:type="dxa"/>
          <w:tblLook w:val="04A0"/>
        </w:tblPrEx>
        <w:trPr>
          <w:trHeight w:val="288"/>
        </w:trPr>
        <w:tc>
          <w:tcPr>
            <w:tcW w:w="1710" w:type="dxa"/>
            <w:vAlign w:val="bottom"/>
          </w:tcPr>
          <w:p w:rsidR="00334797" w:rsidRPr="00BC5585" w:rsidP="0060413F" w14:paraId="28859A43" w14:textId="381F3C66">
            <w:pPr>
              <w:jc w:val="center"/>
              <w:rPr>
                <w:rFonts w:cstheme="minorHAnsi"/>
              </w:rPr>
            </w:pPr>
            <w:r w:rsidRPr="00BC5585">
              <w:rPr>
                <w:rFonts w:cstheme="minorHAnsi"/>
              </w:rPr>
              <w:t>1545-1855</w:t>
            </w:r>
          </w:p>
        </w:tc>
        <w:tc>
          <w:tcPr>
            <w:tcW w:w="7560" w:type="dxa"/>
          </w:tcPr>
          <w:p w:rsidR="00334797" w:rsidRPr="00BC5585" w:rsidP="0060413F" w14:paraId="287BCDF0" w14:textId="77777777">
            <w:pPr>
              <w:rPr>
                <w:rFonts w:cstheme="minorHAnsi"/>
              </w:rPr>
            </w:pPr>
            <w:r w:rsidRPr="00BC5585">
              <w:rPr>
                <w:rFonts w:cstheme="minorHAnsi"/>
              </w:rPr>
              <w:t>TD 9285 - Limitation on Use of the Nonaccrual-Experience Method of Accounting Under Section 448(d)(5)</w:t>
            </w:r>
          </w:p>
        </w:tc>
      </w:tr>
      <w:tr w14:paraId="6E9E45E1" w14:textId="77777777" w:rsidTr="00830558">
        <w:tblPrEx>
          <w:tblW w:w="9270" w:type="dxa"/>
          <w:tblInd w:w="85" w:type="dxa"/>
          <w:tblLook w:val="04A0"/>
        </w:tblPrEx>
        <w:trPr>
          <w:trHeight w:val="288"/>
        </w:trPr>
        <w:tc>
          <w:tcPr>
            <w:tcW w:w="1710" w:type="dxa"/>
            <w:vAlign w:val="bottom"/>
          </w:tcPr>
          <w:p w:rsidR="00334797" w:rsidRPr="00BC5585" w:rsidP="0060413F" w14:paraId="250BE432" w14:textId="77777777">
            <w:pPr>
              <w:jc w:val="center"/>
              <w:rPr>
                <w:rFonts w:cstheme="minorHAnsi"/>
              </w:rPr>
            </w:pPr>
            <w:r w:rsidRPr="00BC5585">
              <w:rPr>
                <w:rFonts w:cstheme="minorHAnsi"/>
              </w:rPr>
              <w:t>1545-1861</w:t>
            </w:r>
          </w:p>
        </w:tc>
        <w:tc>
          <w:tcPr>
            <w:tcW w:w="7560" w:type="dxa"/>
            <w:vAlign w:val="bottom"/>
          </w:tcPr>
          <w:p w:rsidR="00334797" w:rsidRPr="00BC5585" w:rsidP="0060413F" w14:paraId="543E21A9" w14:textId="77777777">
            <w:pPr>
              <w:rPr>
                <w:rFonts w:cstheme="minorHAnsi"/>
              </w:rPr>
            </w:pPr>
            <w:r w:rsidRPr="00BC5585">
              <w:rPr>
                <w:rFonts w:cstheme="minorHAnsi"/>
              </w:rPr>
              <w:t>Revenue Procedure 2004-19 - Probable or Prospective Reserves Safe Harbor</w:t>
            </w:r>
          </w:p>
        </w:tc>
      </w:tr>
      <w:tr w14:paraId="140FC6BC" w14:textId="77777777" w:rsidTr="00830558">
        <w:tblPrEx>
          <w:tblW w:w="9270" w:type="dxa"/>
          <w:tblInd w:w="85" w:type="dxa"/>
          <w:tblLook w:val="04A0"/>
        </w:tblPrEx>
        <w:trPr>
          <w:trHeight w:val="288"/>
        </w:trPr>
        <w:tc>
          <w:tcPr>
            <w:tcW w:w="1710" w:type="dxa"/>
            <w:vAlign w:val="bottom"/>
          </w:tcPr>
          <w:p w:rsidR="00334797" w:rsidRPr="00BC5585" w:rsidP="0060413F" w14:paraId="1774A3B7" w14:textId="77777777">
            <w:pPr>
              <w:jc w:val="center"/>
              <w:rPr>
                <w:rFonts w:cstheme="minorHAnsi"/>
              </w:rPr>
            </w:pPr>
            <w:r w:rsidRPr="00BC5585">
              <w:rPr>
                <w:rFonts w:cstheme="minorHAnsi"/>
              </w:rPr>
              <w:t>1545-1870</w:t>
            </w:r>
          </w:p>
        </w:tc>
        <w:tc>
          <w:tcPr>
            <w:tcW w:w="7560" w:type="dxa"/>
            <w:vAlign w:val="bottom"/>
          </w:tcPr>
          <w:p w:rsidR="00334797" w:rsidRPr="00BC5585" w:rsidP="0060413F" w14:paraId="70B96976" w14:textId="77777777">
            <w:pPr>
              <w:rPr>
                <w:rFonts w:cstheme="minorHAnsi"/>
              </w:rPr>
            </w:pPr>
            <w:r w:rsidRPr="00BC5585">
              <w:rPr>
                <w:rFonts w:cstheme="minorHAnsi"/>
              </w:rPr>
              <w:t>TD 9107 - Guidance Regarding Deduction and Capitalization of Expenditures</w:t>
            </w:r>
          </w:p>
        </w:tc>
      </w:tr>
      <w:tr w14:paraId="024A3FEB" w14:textId="77777777" w:rsidTr="00830558">
        <w:tblPrEx>
          <w:tblW w:w="9270" w:type="dxa"/>
          <w:tblInd w:w="85" w:type="dxa"/>
          <w:tblLook w:val="04A0"/>
        </w:tblPrEx>
        <w:trPr>
          <w:trHeight w:val="288"/>
        </w:trPr>
        <w:tc>
          <w:tcPr>
            <w:tcW w:w="1710" w:type="dxa"/>
            <w:vAlign w:val="bottom"/>
          </w:tcPr>
          <w:p w:rsidR="00334797" w:rsidRPr="00BC5585" w:rsidP="0060413F" w14:paraId="2C4E9857" w14:textId="77777777">
            <w:pPr>
              <w:jc w:val="center"/>
              <w:rPr>
                <w:rFonts w:cstheme="minorHAnsi"/>
              </w:rPr>
            </w:pPr>
            <w:r w:rsidRPr="00BC5585">
              <w:rPr>
                <w:rFonts w:cstheme="minorHAnsi"/>
              </w:rPr>
              <w:t>1545-1893</w:t>
            </w:r>
          </w:p>
        </w:tc>
        <w:tc>
          <w:tcPr>
            <w:tcW w:w="7560" w:type="dxa"/>
            <w:vAlign w:val="bottom"/>
          </w:tcPr>
          <w:p w:rsidR="00334797" w:rsidRPr="00BC5585" w:rsidP="0060413F" w14:paraId="5E3715C0" w14:textId="77777777">
            <w:pPr>
              <w:rPr>
                <w:rFonts w:cstheme="minorHAnsi"/>
              </w:rPr>
            </w:pPr>
            <w:r w:rsidRPr="00BC5585">
              <w:rPr>
                <w:rFonts w:cstheme="minorHAnsi"/>
              </w:rPr>
              <w:t>Rollover of Gain from Qualified Small Business Stock to Another Qualified Small Business Stock</w:t>
            </w:r>
          </w:p>
        </w:tc>
      </w:tr>
      <w:tr w14:paraId="5F1294DA" w14:textId="77777777" w:rsidTr="00830558">
        <w:tblPrEx>
          <w:tblW w:w="9270" w:type="dxa"/>
          <w:tblInd w:w="85" w:type="dxa"/>
          <w:tblLook w:val="04A0"/>
        </w:tblPrEx>
        <w:trPr>
          <w:trHeight w:val="288"/>
        </w:trPr>
        <w:tc>
          <w:tcPr>
            <w:tcW w:w="1710" w:type="dxa"/>
            <w:vAlign w:val="bottom"/>
          </w:tcPr>
          <w:p w:rsidR="00334797" w:rsidRPr="00BC5585" w:rsidP="0060413F" w14:paraId="6EB91B0C" w14:textId="323292ED">
            <w:pPr>
              <w:jc w:val="center"/>
              <w:rPr>
                <w:rFonts w:cstheme="minorHAnsi"/>
              </w:rPr>
            </w:pPr>
            <w:r w:rsidRPr="00BC5585">
              <w:rPr>
                <w:rFonts w:cstheme="minorHAnsi"/>
              </w:rPr>
              <w:t>1545-1900</w:t>
            </w:r>
          </w:p>
        </w:tc>
        <w:tc>
          <w:tcPr>
            <w:tcW w:w="7560" w:type="dxa"/>
            <w:vAlign w:val="bottom"/>
          </w:tcPr>
          <w:p w:rsidR="00334797" w:rsidRPr="00BC5585" w:rsidP="0060413F" w14:paraId="4E4F9BA3" w14:textId="26CF705A">
            <w:pPr>
              <w:rPr>
                <w:rFonts w:cstheme="minorHAnsi"/>
              </w:rPr>
            </w:pPr>
            <w:r w:rsidRPr="00BC5585">
              <w:rPr>
                <w:rFonts w:cstheme="minorHAnsi"/>
              </w:rPr>
              <w:t>(TD 9212) Final, Source of Compensation for Labor or Personal Services</w:t>
            </w:r>
          </w:p>
        </w:tc>
      </w:tr>
      <w:tr w14:paraId="54AFA6D2" w14:textId="77777777" w:rsidTr="00830558">
        <w:tblPrEx>
          <w:tblW w:w="9270" w:type="dxa"/>
          <w:tblInd w:w="85" w:type="dxa"/>
          <w:tblLook w:val="04A0"/>
        </w:tblPrEx>
        <w:trPr>
          <w:trHeight w:val="288"/>
        </w:trPr>
        <w:tc>
          <w:tcPr>
            <w:tcW w:w="1710" w:type="dxa"/>
            <w:vAlign w:val="bottom"/>
          </w:tcPr>
          <w:p w:rsidR="00334797" w:rsidRPr="00BC5585" w:rsidP="0060413F" w14:paraId="71F0D045" w14:textId="44BA0657">
            <w:pPr>
              <w:jc w:val="center"/>
              <w:rPr>
                <w:rFonts w:cstheme="minorHAnsi"/>
              </w:rPr>
            </w:pPr>
            <w:r w:rsidRPr="00BC5585">
              <w:rPr>
                <w:rFonts w:cstheme="minorHAnsi"/>
              </w:rPr>
              <w:t>1545-1903</w:t>
            </w:r>
          </w:p>
        </w:tc>
        <w:tc>
          <w:tcPr>
            <w:tcW w:w="7560" w:type="dxa"/>
            <w:vAlign w:val="bottom"/>
          </w:tcPr>
          <w:p w:rsidR="00334797" w:rsidRPr="00BC5585" w:rsidP="0060413F" w14:paraId="3E72C9AC" w14:textId="649FE488">
            <w:pPr>
              <w:rPr>
                <w:rFonts w:cstheme="minorHAnsi"/>
              </w:rPr>
            </w:pPr>
            <w:r w:rsidRPr="00BC5585">
              <w:rPr>
                <w:rFonts w:cstheme="minorHAnsi"/>
              </w:rPr>
              <w:t xml:space="preserve">TD 9168 - Optional 10-Year Write </w:t>
            </w:r>
            <w:r w:rsidRPr="00BC5585">
              <w:rPr>
                <w:rFonts w:cstheme="minorHAnsi"/>
              </w:rPr>
              <w:t>off of</w:t>
            </w:r>
            <w:r w:rsidRPr="00BC5585">
              <w:rPr>
                <w:rFonts w:cstheme="minorHAnsi"/>
              </w:rPr>
              <w:t xml:space="preserve"> Certain Tax Preferences (REG-124405-03)</w:t>
            </w:r>
          </w:p>
        </w:tc>
      </w:tr>
      <w:tr w14:paraId="2D1D90D3" w14:textId="77777777" w:rsidTr="00830558">
        <w:tblPrEx>
          <w:tblW w:w="9270" w:type="dxa"/>
          <w:tblInd w:w="85" w:type="dxa"/>
          <w:tblLook w:val="04A0"/>
        </w:tblPrEx>
        <w:trPr>
          <w:trHeight w:val="288"/>
        </w:trPr>
        <w:tc>
          <w:tcPr>
            <w:tcW w:w="1710" w:type="dxa"/>
            <w:vAlign w:val="bottom"/>
          </w:tcPr>
          <w:p w:rsidR="00334797" w:rsidRPr="00BC5585" w:rsidP="0060413F" w14:paraId="3700056B" w14:textId="77777777">
            <w:pPr>
              <w:jc w:val="center"/>
              <w:rPr>
                <w:rFonts w:cstheme="minorHAnsi"/>
              </w:rPr>
            </w:pPr>
            <w:r w:rsidRPr="00BC5585">
              <w:rPr>
                <w:rFonts w:cstheme="minorHAnsi"/>
              </w:rPr>
              <w:t>1545-1905</w:t>
            </w:r>
          </w:p>
        </w:tc>
        <w:tc>
          <w:tcPr>
            <w:tcW w:w="7560" w:type="dxa"/>
            <w:vAlign w:val="bottom"/>
          </w:tcPr>
          <w:p w:rsidR="00334797" w:rsidRPr="00BC5585" w:rsidP="0060413F" w14:paraId="16DCBBCE" w14:textId="77777777">
            <w:pPr>
              <w:rPr>
                <w:rFonts w:cstheme="minorHAnsi"/>
              </w:rPr>
            </w:pPr>
            <w:r w:rsidRPr="00BC5585">
              <w:rPr>
                <w:rFonts w:cstheme="minorHAnsi"/>
              </w:rPr>
              <w:t>TD 9289 (Final) Treatment of Disregarded Entities Under Section 752</w:t>
            </w:r>
          </w:p>
        </w:tc>
      </w:tr>
      <w:tr w14:paraId="02803666" w14:textId="77777777" w:rsidTr="00830558">
        <w:tblPrEx>
          <w:tblW w:w="9270" w:type="dxa"/>
          <w:tblInd w:w="85" w:type="dxa"/>
          <w:tblLook w:val="04A0"/>
        </w:tblPrEx>
        <w:trPr>
          <w:trHeight w:val="288"/>
        </w:trPr>
        <w:tc>
          <w:tcPr>
            <w:tcW w:w="1710" w:type="dxa"/>
            <w:vAlign w:val="bottom"/>
          </w:tcPr>
          <w:p w:rsidR="00334797" w:rsidRPr="00BC5585" w:rsidP="0060413F" w14:paraId="4016C40E" w14:textId="77777777">
            <w:pPr>
              <w:jc w:val="center"/>
              <w:rPr>
                <w:rFonts w:cstheme="minorHAnsi"/>
              </w:rPr>
            </w:pPr>
            <w:r w:rsidRPr="00BC5585">
              <w:rPr>
                <w:rFonts w:cstheme="minorHAnsi"/>
              </w:rPr>
              <w:t>1545-1906</w:t>
            </w:r>
          </w:p>
        </w:tc>
        <w:tc>
          <w:tcPr>
            <w:tcW w:w="7560" w:type="dxa"/>
            <w:vAlign w:val="bottom"/>
          </w:tcPr>
          <w:p w:rsidR="00334797" w:rsidRPr="00BC5585" w:rsidP="0060413F" w14:paraId="446C1C23" w14:textId="77777777">
            <w:pPr>
              <w:rPr>
                <w:rFonts w:cstheme="minorHAnsi"/>
              </w:rPr>
            </w:pPr>
            <w:r w:rsidRPr="00BC5585">
              <w:rPr>
                <w:rFonts w:cstheme="minorHAnsi"/>
              </w:rPr>
              <w:t>TD 9210 - LIFO Recapture Under Section 1363(d)</w:t>
            </w:r>
          </w:p>
        </w:tc>
      </w:tr>
      <w:tr w14:paraId="0E148434" w14:textId="77777777" w:rsidTr="00830558">
        <w:tblPrEx>
          <w:tblW w:w="9270" w:type="dxa"/>
          <w:tblInd w:w="85" w:type="dxa"/>
          <w:tblLook w:val="04A0"/>
        </w:tblPrEx>
        <w:trPr>
          <w:trHeight w:val="288"/>
        </w:trPr>
        <w:tc>
          <w:tcPr>
            <w:tcW w:w="1710" w:type="dxa"/>
            <w:vAlign w:val="bottom"/>
          </w:tcPr>
          <w:p w:rsidR="00334797" w:rsidRPr="00BC5585" w:rsidP="0060413F" w14:paraId="011D090A" w14:textId="77777777">
            <w:pPr>
              <w:jc w:val="center"/>
              <w:rPr>
                <w:rFonts w:cstheme="minorHAnsi"/>
              </w:rPr>
            </w:pPr>
            <w:r w:rsidRPr="00BC5585">
              <w:rPr>
                <w:rFonts w:cstheme="minorHAnsi"/>
              </w:rPr>
              <w:t>1545-1915</w:t>
            </w:r>
          </w:p>
        </w:tc>
        <w:tc>
          <w:tcPr>
            <w:tcW w:w="7560" w:type="dxa"/>
            <w:vAlign w:val="bottom"/>
          </w:tcPr>
          <w:p w:rsidR="00334797" w:rsidRPr="00BC5585" w:rsidP="0060413F" w14:paraId="51F0630B" w14:textId="77777777">
            <w:pPr>
              <w:rPr>
                <w:rFonts w:cstheme="minorHAnsi"/>
              </w:rPr>
            </w:pPr>
            <w:r w:rsidRPr="00BC5585">
              <w:rPr>
                <w:rFonts w:cstheme="minorHAnsi"/>
              </w:rPr>
              <w:t>Notice 2005-4, Fuel Tax Guidance, as modified</w:t>
            </w:r>
          </w:p>
        </w:tc>
      </w:tr>
      <w:tr w14:paraId="1159338D" w14:textId="77777777" w:rsidTr="00830558">
        <w:tblPrEx>
          <w:tblW w:w="9270" w:type="dxa"/>
          <w:tblInd w:w="85" w:type="dxa"/>
          <w:tblLook w:val="04A0"/>
        </w:tblPrEx>
        <w:trPr>
          <w:trHeight w:val="288"/>
        </w:trPr>
        <w:tc>
          <w:tcPr>
            <w:tcW w:w="1710" w:type="dxa"/>
            <w:vAlign w:val="bottom"/>
          </w:tcPr>
          <w:p w:rsidR="00334797" w:rsidRPr="00BC5585" w:rsidP="0060413F" w14:paraId="000A731F" w14:textId="585E3808">
            <w:pPr>
              <w:jc w:val="center"/>
              <w:rPr>
                <w:rFonts w:cstheme="minorHAnsi"/>
              </w:rPr>
            </w:pPr>
            <w:r w:rsidRPr="00BC5585">
              <w:rPr>
                <w:rFonts w:cstheme="minorHAnsi"/>
              </w:rPr>
              <w:t>1545-1927</w:t>
            </w:r>
          </w:p>
        </w:tc>
        <w:tc>
          <w:tcPr>
            <w:tcW w:w="7560" w:type="dxa"/>
            <w:vAlign w:val="bottom"/>
          </w:tcPr>
          <w:p w:rsidR="00334797" w:rsidRPr="00BC5585" w:rsidP="0060413F" w14:paraId="2BEF2B34" w14:textId="57251503">
            <w:pPr>
              <w:rPr>
                <w:rFonts w:cstheme="minorHAnsi"/>
              </w:rPr>
            </w:pPr>
            <w:r w:rsidRPr="00BC5585">
              <w:rPr>
                <w:rFonts w:cstheme="minorHAnsi"/>
              </w:rPr>
              <w:t>Form 8878-A IRS e-file Electronic Funds Withdrawal Authorization for Form 7004</w:t>
            </w:r>
          </w:p>
        </w:tc>
      </w:tr>
      <w:tr w14:paraId="37F0F6E7" w14:textId="77777777" w:rsidTr="00830558">
        <w:tblPrEx>
          <w:tblW w:w="9270" w:type="dxa"/>
          <w:tblInd w:w="85" w:type="dxa"/>
          <w:tblLook w:val="04A0"/>
        </w:tblPrEx>
        <w:trPr>
          <w:trHeight w:val="288"/>
        </w:trPr>
        <w:tc>
          <w:tcPr>
            <w:tcW w:w="1710" w:type="dxa"/>
            <w:vAlign w:val="bottom"/>
          </w:tcPr>
          <w:p w:rsidR="00334797" w:rsidRPr="00BC5585" w:rsidP="0060413F" w14:paraId="2F540958" w14:textId="77777777">
            <w:pPr>
              <w:jc w:val="center"/>
              <w:rPr>
                <w:rFonts w:cstheme="minorHAnsi"/>
                <w:color w:val="000000"/>
              </w:rPr>
            </w:pPr>
            <w:r w:rsidRPr="00BC5585">
              <w:rPr>
                <w:rFonts w:cstheme="minorHAnsi"/>
                <w:color w:val="000000"/>
              </w:rPr>
              <w:t>1545-1939</w:t>
            </w:r>
          </w:p>
        </w:tc>
        <w:tc>
          <w:tcPr>
            <w:tcW w:w="7560" w:type="dxa"/>
            <w:vAlign w:val="bottom"/>
          </w:tcPr>
          <w:p w:rsidR="00334797" w:rsidRPr="00BC5585" w:rsidP="0060413F" w14:paraId="45F73675" w14:textId="77777777">
            <w:pPr>
              <w:rPr>
                <w:rFonts w:cstheme="minorHAnsi"/>
                <w:color w:val="000000"/>
              </w:rPr>
            </w:pPr>
            <w:r w:rsidRPr="00BC5585">
              <w:rPr>
                <w:rFonts w:cstheme="minorHAnsi"/>
                <w:color w:val="000000"/>
              </w:rPr>
              <w:t>Notification Requirement for Transfer of Partnership Interest in Electing Investment Partnership (EIP)</w:t>
            </w:r>
          </w:p>
        </w:tc>
      </w:tr>
      <w:tr w14:paraId="770EFE0C" w14:textId="77777777" w:rsidTr="00830558">
        <w:tblPrEx>
          <w:tblW w:w="9270" w:type="dxa"/>
          <w:tblInd w:w="85" w:type="dxa"/>
          <w:tblLook w:val="04A0"/>
        </w:tblPrEx>
        <w:trPr>
          <w:trHeight w:val="288"/>
        </w:trPr>
        <w:tc>
          <w:tcPr>
            <w:tcW w:w="1710" w:type="dxa"/>
            <w:vAlign w:val="bottom"/>
          </w:tcPr>
          <w:p w:rsidR="00334797" w:rsidRPr="00BC5585" w:rsidP="0060413F" w14:paraId="624EABBE" w14:textId="77777777">
            <w:pPr>
              <w:jc w:val="center"/>
              <w:rPr>
                <w:rFonts w:cstheme="minorHAnsi"/>
                <w:color w:val="000000"/>
              </w:rPr>
            </w:pPr>
            <w:r w:rsidRPr="00BC5585">
              <w:rPr>
                <w:rFonts w:cstheme="minorHAnsi"/>
                <w:color w:val="000000"/>
              </w:rPr>
              <w:t>1545-1945</w:t>
            </w:r>
          </w:p>
        </w:tc>
        <w:tc>
          <w:tcPr>
            <w:tcW w:w="7560" w:type="dxa"/>
            <w:vAlign w:val="bottom"/>
          </w:tcPr>
          <w:p w:rsidR="00334797" w:rsidRPr="00BC5585" w:rsidP="0060413F" w14:paraId="7F1F83C4" w14:textId="3D8DB661">
            <w:pPr>
              <w:rPr>
                <w:rFonts w:cstheme="minorHAnsi"/>
                <w:color w:val="000000"/>
              </w:rPr>
            </w:pPr>
            <w:r w:rsidRPr="00BC5585">
              <w:rPr>
                <w:rFonts w:cstheme="minorHAnsi"/>
                <w:color w:val="000000"/>
              </w:rPr>
              <w:t>26 U.S. Code section 475 - Mark to market accounting method for dealers in securities</w:t>
            </w:r>
          </w:p>
        </w:tc>
      </w:tr>
      <w:tr w14:paraId="2F57DB56" w14:textId="77777777" w:rsidTr="00830558">
        <w:tblPrEx>
          <w:tblW w:w="9270" w:type="dxa"/>
          <w:tblInd w:w="85" w:type="dxa"/>
          <w:tblLook w:val="04A0"/>
        </w:tblPrEx>
        <w:trPr>
          <w:trHeight w:val="288"/>
        </w:trPr>
        <w:tc>
          <w:tcPr>
            <w:tcW w:w="1710" w:type="dxa"/>
            <w:vAlign w:val="bottom"/>
          </w:tcPr>
          <w:p w:rsidR="00334797" w:rsidRPr="00BC5585" w:rsidP="0060413F" w14:paraId="2C27DD53" w14:textId="77777777">
            <w:pPr>
              <w:jc w:val="center"/>
              <w:rPr>
                <w:rFonts w:cstheme="minorHAnsi"/>
                <w:color w:val="000000"/>
              </w:rPr>
            </w:pPr>
            <w:r w:rsidRPr="00BC5585">
              <w:rPr>
                <w:rFonts w:cstheme="minorHAnsi"/>
                <w:color w:val="000000"/>
              </w:rPr>
              <w:t>1545-1946</w:t>
            </w:r>
          </w:p>
        </w:tc>
        <w:tc>
          <w:tcPr>
            <w:tcW w:w="7560" w:type="dxa"/>
            <w:vAlign w:val="bottom"/>
          </w:tcPr>
          <w:p w:rsidR="00334797" w:rsidRPr="00BC5585" w:rsidP="0060413F" w14:paraId="10628A14" w14:textId="77777777">
            <w:pPr>
              <w:rPr>
                <w:rFonts w:cstheme="minorHAnsi"/>
                <w:color w:val="000000"/>
              </w:rPr>
            </w:pPr>
            <w:r w:rsidRPr="00BC5585">
              <w:rPr>
                <w:rFonts w:cstheme="minorHAnsi"/>
                <w:color w:val="000000"/>
              </w:rPr>
              <w:t>T.D. 9315 (Final) Dual Consolidated Loss Regulations</w:t>
            </w:r>
          </w:p>
        </w:tc>
      </w:tr>
      <w:tr w14:paraId="2BAB784A" w14:textId="77777777" w:rsidTr="00830558">
        <w:tblPrEx>
          <w:tblW w:w="9270" w:type="dxa"/>
          <w:tblInd w:w="85" w:type="dxa"/>
          <w:tblLook w:val="04A0"/>
        </w:tblPrEx>
        <w:trPr>
          <w:trHeight w:val="288"/>
        </w:trPr>
        <w:tc>
          <w:tcPr>
            <w:tcW w:w="1710" w:type="dxa"/>
            <w:vAlign w:val="bottom"/>
          </w:tcPr>
          <w:p w:rsidR="00334797" w:rsidRPr="00BC5585" w:rsidP="0060413F" w14:paraId="31D1426F" w14:textId="77777777">
            <w:pPr>
              <w:jc w:val="center"/>
              <w:rPr>
                <w:rFonts w:cstheme="minorHAnsi"/>
                <w:color w:val="000000"/>
              </w:rPr>
            </w:pPr>
            <w:r w:rsidRPr="00BC5585">
              <w:rPr>
                <w:rFonts w:cstheme="minorHAnsi"/>
                <w:color w:val="000000"/>
              </w:rPr>
              <w:t>1545-1965</w:t>
            </w:r>
          </w:p>
        </w:tc>
        <w:tc>
          <w:tcPr>
            <w:tcW w:w="7560" w:type="dxa"/>
            <w:vAlign w:val="bottom"/>
          </w:tcPr>
          <w:p w:rsidR="00334797" w:rsidRPr="00BC5585" w:rsidP="0060413F" w14:paraId="43EE6528" w14:textId="77777777">
            <w:pPr>
              <w:rPr>
                <w:rFonts w:cstheme="minorHAnsi"/>
                <w:color w:val="000000"/>
              </w:rPr>
            </w:pPr>
            <w:r w:rsidRPr="00BC5585">
              <w:rPr>
                <w:rFonts w:cstheme="minorHAnsi"/>
                <w:color w:val="000000"/>
              </w:rPr>
              <w:t>TD 9360 (REG-133446-</w:t>
            </w:r>
            <w:r w:rsidRPr="00BC5585">
              <w:rPr>
                <w:rFonts w:cstheme="minorHAnsi"/>
                <w:color w:val="000000"/>
              </w:rPr>
              <w:t>03)(</w:t>
            </w:r>
            <w:r w:rsidRPr="00BC5585">
              <w:rPr>
                <w:rFonts w:cstheme="minorHAnsi"/>
                <w:color w:val="000000"/>
              </w:rPr>
              <w:t>Final) Guidance on Passive Foreign Company (PFIC) Purging Elections</w:t>
            </w:r>
          </w:p>
        </w:tc>
      </w:tr>
      <w:tr w14:paraId="27C7BDFF" w14:textId="77777777" w:rsidTr="00830558">
        <w:tblPrEx>
          <w:tblW w:w="9270" w:type="dxa"/>
          <w:tblInd w:w="85" w:type="dxa"/>
          <w:tblLook w:val="04A0"/>
        </w:tblPrEx>
        <w:trPr>
          <w:trHeight w:val="288"/>
        </w:trPr>
        <w:tc>
          <w:tcPr>
            <w:tcW w:w="1710" w:type="dxa"/>
            <w:vAlign w:val="bottom"/>
          </w:tcPr>
          <w:p w:rsidR="00334797" w:rsidRPr="00BC5585" w:rsidP="0060413F" w14:paraId="66193C64" w14:textId="043D20C8">
            <w:pPr>
              <w:jc w:val="center"/>
              <w:rPr>
                <w:rFonts w:cstheme="minorHAnsi"/>
                <w:color w:val="000000"/>
              </w:rPr>
            </w:pPr>
            <w:r w:rsidRPr="00BC5585">
              <w:rPr>
                <w:rFonts w:cstheme="minorHAnsi"/>
                <w:color w:val="000000"/>
              </w:rPr>
              <w:t>1545-1983</w:t>
            </w:r>
          </w:p>
        </w:tc>
        <w:tc>
          <w:tcPr>
            <w:tcW w:w="7560" w:type="dxa"/>
          </w:tcPr>
          <w:p w:rsidR="00334797" w:rsidRPr="00BC5585" w:rsidP="0060413F" w14:paraId="712EB44C" w14:textId="77777777">
            <w:pPr>
              <w:rPr>
                <w:rFonts w:cstheme="minorHAnsi"/>
                <w:color w:val="000000"/>
              </w:rPr>
            </w:pPr>
            <w:r w:rsidRPr="00BC5585">
              <w:rPr>
                <w:rFonts w:cstheme="minorHAnsi"/>
                <w:color w:val="000000"/>
              </w:rPr>
              <w:t>Qualified Railroad Track Maintenance Credit</w:t>
            </w:r>
          </w:p>
        </w:tc>
      </w:tr>
      <w:tr w14:paraId="7984EA2B" w14:textId="77777777" w:rsidTr="00830558">
        <w:tblPrEx>
          <w:tblW w:w="9270" w:type="dxa"/>
          <w:tblInd w:w="85" w:type="dxa"/>
          <w:tblLook w:val="04A0"/>
        </w:tblPrEx>
        <w:trPr>
          <w:trHeight w:val="288"/>
        </w:trPr>
        <w:tc>
          <w:tcPr>
            <w:tcW w:w="1710" w:type="dxa"/>
            <w:vAlign w:val="bottom"/>
          </w:tcPr>
          <w:p w:rsidR="00334797" w:rsidRPr="00BC5585" w:rsidP="0060413F" w14:paraId="465CCF82" w14:textId="21D50568">
            <w:pPr>
              <w:jc w:val="center"/>
              <w:rPr>
                <w:rFonts w:cstheme="minorHAnsi"/>
                <w:color w:val="000000"/>
              </w:rPr>
            </w:pPr>
            <w:r w:rsidRPr="00BC5585">
              <w:rPr>
                <w:rFonts w:cstheme="minorHAnsi"/>
                <w:color w:val="000000"/>
              </w:rPr>
              <w:t>1545-1986</w:t>
            </w:r>
          </w:p>
        </w:tc>
        <w:tc>
          <w:tcPr>
            <w:tcW w:w="7560" w:type="dxa"/>
          </w:tcPr>
          <w:p w:rsidR="00334797" w:rsidRPr="00BC5585" w:rsidP="0060413F" w14:paraId="71919819" w14:textId="77777777">
            <w:pPr>
              <w:tabs>
                <w:tab w:val="left" w:pos="2448"/>
              </w:tabs>
              <w:rPr>
                <w:rFonts w:cstheme="minorHAnsi"/>
                <w:color w:val="000000"/>
              </w:rPr>
            </w:pPr>
            <w:r w:rsidRPr="00BC5585">
              <w:rPr>
                <w:rFonts w:cstheme="minorHAnsi"/>
                <w:color w:val="000000"/>
              </w:rPr>
              <w:t>Notice 2006-47, Elections Created or Effected by the American Jobs Creation Act of 2004.</w:t>
            </w:r>
          </w:p>
        </w:tc>
      </w:tr>
      <w:tr w14:paraId="2156A08F" w14:textId="77777777" w:rsidTr="00830558">
        <w:tblPrEx>
          <w:tblW w:w="9270" w:type="dxa"/>
          <w:tblInd w:w="85" w:type="dxa"/>
          <w:tblLook w:val="04A0"/>
        </w:tblPrEx>
        <w:trPr>
          <w:trHeight w:val="288"/>
        </w:trPr>
        <w:tc>
          <w:tcPr>
            <w:tcW w:w="1710" w:type="dxa"/>
            <w:vAlign w:val="bottom"/>
          </w:tcPr>
          <w:p w:rsidR="00334797" w:rsidRPr="00BC5585" w:rsidP="0060413F" w14:paraId="74203765" w14:textId="30D977C8">
            <w:pPr>
              <w:jc w:val="center"/>
              <w:rPr>
                <w:rFonts w:cstheme="minorHAnsi"/>
                <w:color w:val="000000"/>
              </w:rPr>
            </w:pPr>
            <w:r w:rsidRPr="00BC5585">
              <w:rPr>
                <w:rFonts w:cstheme="minorHAnsi"/>
                <w:color w:val="000000"/>
              </w:rPr>
              <w:t>1545-1990</w:t>
            </w:r>
          </w:p>
        </w:tc>
        <w:tc>
          <w:tcPr>
            <w:tcW w:w="7560" w:type="dxa"/>
          </w:tcPr>
          <w:p w:rsidR="00334797" w:rsidRPr="00BC5585" w:rsidP="0060413F" w14:paraId="12FA247E" w14:textId="77777777">
            <w:pPr>
              <w:rPr>
                <w:rFonts w:cstheme="minorHAnsi"/>
                <w:color w:val="000000"/>
              </w:rPr>
            </w:pPr>
            <w:r w:rsidRPr="00BC5585">
              <w:rPr>
                <w:rFonts w:cstheme="minorHAnsi"/>
                <w:color w:val="000000"/>
              </w:rPr>
              <w:t>Application of Section 338 to Insurance Companies</w:t>
            </w:r>
          </w:p>
        </w:tc>
      </w:tr>
      <w:tr w14:paraId="7D4BA524" w14:textId="77777777" w:rsidTr="00830558">
        <w:tblPrEx>
          <w:tblW w:w="9270" w:type="dxa"/>
          <w:tblInd w:w="85" w:type="dxa"/>
          <w:tblLook w:val="04A0"/>
        </w:tblPrEx>
        <w:trPr>
          <w:trHeight w:val="288"/>
        </w:trPr>
        <w:tc>
          <w:tcPr>
            <w:tcW w:w="1710" w:type="dxa"/>
            <w:vAlign w:val="bottom"/>
          </w:tcPr>
          <w:p w:rsidR="00334797" w:rsidRPr="00BC5585" w:rsidP="0060413F" w14:paraId="0CABB4CF" w14:textId="74FD34A4">
            <w:pPr>
              <w:jc w:val="center"/>
              <w:rPr>
                <w:rFonts w:cstheme="minorHAnsi"/>
                <w:color w:val="000000"/>
              </w:rPr>
            </w:pPr>
            <w:r w:rsidRPr="00BC5585">
              <w:rPr>
                <w:rFonts w:cstheme="minorHAnsi"/>
                <w:color w:val="000000"/>
              </w:rPr>
              <w:t>1545-2001</w:t>
            </w:r>
          </w:p>
        </w:tc>
        <w:tc>
          <w:tcPr>
            <w:tcW w:w="7560" w:type="dxa"/>
          </w:tcPr>
          <w:p w:rsidR="00334797" w:rsidRPr="00BC5585" w:rsidP="0060413F" w14:paraId="32443255" w14:textId="77777777">
            <w:pPr>
              <w:rPr>
                <w:rFonts w:cstheme="minorHAnsi"/>
                <w:color w:val="000000"/>
              </w:rPr>
            </w:pPr>
            <w:r w:rsidRPr="00BC5585">
              <w:rPr>
                <w:rFonts w:cstheme="minorHAnsi"/>
                <w:color w:val="000000"/>
              </w:rPr>
              <w:t>Rev. Proc. 2006-16, Renewal Community Depreciation Provisions</w:t>
            </w:r>
          </w:p>
        </w:tc>
      </w:tr>
      <w:tr w14:paraId="6E0DE90E" w14:textId="77777777" w:rsidTr="00830558">
        <w:tblPrEx>
          <w:tblW w:w="9270" w:type="dxa"/>
          <w:tblInd w:w="85" w:type="dxa"/>
          <w:tblLook w:val="04A0"/>
        </w:tblPrEx>
        <w:trPr>
          <w:trHeight w:val="288"/>
        </w:trPr>
        <w:tc>
          <w:tcPr>
            <w:tcW w:w="1710" w:type="dxa"/>
            <w:vAlign w:val="bottom"/>
          </w:tcPr>
          <w:p w:rsidR="00334797" w:rsidRPr="00BC5585" w:rsidP="0060413F" w14:paraId="7FA67DBA" w14:textId="235452E7">
            <w:pPr>
              <w:jc w:val="center"/>
              <w:rPr>
                <w:rFonts w:cstheme="minorHAnsi"/>
                <w:color w:val="000000"/>
              </w:rPr>
            </w:pPr>
            <w:r w:rsidRPr="00BC5585">
              <w:rPr>
                <w:rFonts w:cstheme="minorHAnsi"/>
                <w:color w:val="000000"/>
              </w:rPr>
              <w:t>1545-2002</w:t>
            </w:r>
          </w:p>
        </w:tc>
        <w:tc>
          <w:tcPr>
            <w:tcW w:w="7560" w:type="dxa"/>
          </w:tcPr>
          <w:p w:rsidR="00334797" w:rsidRPr="00BC5585" w:rsidP="0060413F" w14:paraId="31323452" w14:textId="77777777">
            <w:pPr>
              <w:rPr>
                <w:rFonts w:cstheme="minorHAnsi"/>
                <w:color w:val="000000"/>
              </w:rPr>
            </w:pPr>
            <w:r w:rsidRPr="00BC5585">
              <w:rPr>
                <w:rFonts w:cstheme="minorHAnsi"/>
                <w:color w:val="000000"/>
              </w:rPr>
              <w:t>Notice 2006-25 (superseded by Notice 2007-53), Qualifying Gasification Project Program</w:t>
            </w:r>
          </w:p>
        </w:tc>
      </w:tr>
      <w:tr w14:paraId="47AFE55F" w14:textId="77777777" w:rsidTr="00830558">
        <w:tblPrEx>
          <w:tblW w:w="9270" w:type="dxa"/>
          <w:tblInd w:w="85" w:type="dxa"/>
          <w:tblLook w:val="04A0"/>
        </w:tblPrEx>
        <w:trPr>
          <w:trHeight w:val="288"/>
        </w:trPr>
        <w:tc>
          <w:tcPr>
            <w:tcW w:w="1710" w:type="dxa"/>
            <w:vAlign w:val="bottom"/>
          </w:tcPr>
          <w:p w:rsidR="00334797" w:rsidRPr="00BC5585" w:rsidP="0060413F" w14:paraId="3060A40B" w14:textId="77777777">
            <w:pPr>
              <w:jc w:val="center"/>
              <w:rPr>
                <w:rFonts w:cstheme="minorHAnsi"/>
                <w:color w:val="000000"/>
              </w:rPr>
            </w:pPr>
            <w:r w:rsidRPr="00BC5585">
              <w:rPr>
                <w:rFonts w:cstheme="minorHAnsi"/>
                <w:color w:val="000000"/>
              </w:rPr>
              <w:t>1545-2003</w:t>
            </w:r>
          </w:p>
        </w:tc>
        <w:tc>
          <w:tcPr>
            <w:tcW w:w="7560" w:type="dxa"/>
            <w:vAlign w:val="bottom"/>
          </w:tcPr>
          <w:p w:rsidR="00334797" w:rsidRPr="00BC5585" w:rsidP="0060413F" w14:paraId="068216C3" w14:textId="77777777">
            <w:pPr>
              <w:rPr>
                <w:rFonts w:cstheme="minorHAnsi"/>
                <w:color w:val="000000"/>
              </w:rPr>
            </w:pPr>
            <w:r w:rsidRPr="00BC5585">
              <w:rPr>
                <w:rFonts w:cstheme="minorHAnsi"/>
                <w:color w:val="000000"/>
              </w:rPr>
              <w:t>Notice 2006-24, Qualifying Advanced Coal Project Program</w:t>
            </w:r>
          </w:p>
        </w:tc>
      </w:tr>
      <w:tr w14:paraId="4361AB9F" w14:textId="77777777" w:rsidTr="00830558">
        <w:tblPrEx>
          <w:tblW w:w="9270" w:type="dxa"/>
          <w:tblInd w:w="85" w:type="dxa"/>
          <w:tblLook w:val="04A0"/>
        </w:tblPrEx>
        <w:trPr>
          <w:trHeight w:val="288"/>
        </w:trPr>
        <w:tc>
          <w:tcPr>
            <w:tcW w:w="1710" w:type="dxa"/>
            <w:vAlign w:val="bottom"/>
          </w:tcPr>
          <w:p w:rsidR="00334797" w:rsidRPr="00BC5585" w:rsidP="0060413F" w14:paraId="783906AF" w14:textId="77777777">
            <w:pPr>
              <w:jc w:val="center"/>
              <w:rPr>
                <w:rFonts w:cstheme="minorHAnsi"/>
                <w:color w:val="000000"/>
              </w:rPr>
            </w:pPr>
            <w:r w:rsidRPr="00BC5585">
              <w:rPr>
                <w:rFonts w:cstheme="minorHAnsi"/>
                <w:color w:val="000000"/>
              </w:rPr>
              <w:t>1545-2004</w:t>
            </w:r>
          </w:p>
        </w:tc>
        <w:tc>
          <w:tcPr>
            <w:tcW w:w="7560" w:type="dxa"/>
            <w:vAlign w:val="bottom"/>
          </w:tcPr>
          <w:p w:rsidR="00334797" w:rsidRPr="00BC5585" w:rsidP="0060413F" w14:paraId="3EC269CD" w14:textId="77777777">
            <w:pPr>
              <w:rPr>
                <w:rFonts w:cstheme="minorHAnsi"/>
                <w:color w:val="000000"/>
              </w:rPr>
            </w:pPr>
            <w:r w:rsidRPr="00BC5585">
              <w:rPr>
                <w:rFonts w:cstheme="minorHAnsi"/>
                <w:color w:val="000000"/>
              </w:rPr>
              <w:t>Deduction for Energy Efficient Commercial Buildings</w:t>
            </w:r>
          </w:p>
        </w:tc>
      </w:tr>
      <w:tr w14:paraId="7BD8E972" w14:textId="77777777" w:rsidTr="00830558">
        <w:tblPrEx>
          <w:tblW w:w="9270" w:type="dxa"/>
          <w:tblInd w:w="85" w:type="dxa"/>
          <w:tblLook w:val="04A0"/>
        </w:tblPrEx>
        <w:trPr>
          <w:trHeight w:val="288"/>
        </w:trPr>
        <w:tc>
          <w:tcPr>
            <w:tcW w:w="1710" w:type="dxa"/>
            <w:vAlign w:val="bottom"/>
          </w:tcPr>
          <w:p w:rsidR="00334797" w:rsidRPr="00BC5585" w:rsidP="0060413F" w14:paraId="03AB03BF" w14:textId="11E20013">
            <w:pPr>
              <w:jc w:val="center"/>
              <w:rPr>
                <w:rFonts w:cstheme="minorHAnsi"/>
                <w:color w:val="000000"/>
              </w:rPr>
            </w:pPr>
            <w:r w:rsidRPr="00BC5585">
              <w:rPr>
                <w:rFonts w:cstheme="minorHAnsi"/>
                <w:color w:val="000000"/>
              </w:rPr>
              <w:t>1545-2008</w:t>
            </w:r>
          </w:p>
        </w:tc>
        <w:tc>
          <w:tcPr>
            <w:tcW w:w="7560" w:type="dxa"/>
          </w:tcPr>
          <w:p w:rsidR="00334797" w:rsidRPr="00BC5585" w:rsidP="0060413F" w14:paraId="52BB7088" w14:textId="77777777">
            <w:pPr>
              <w:rPr>
                <w:rFonts w:cstheme="minorHAnsi"/>
                <w:color w:val="000000"/>
              </w:rPr>
            </w:pPr>
            <w:r w:rsidRPr="00BC5585">
              <w:rPr>
                <w:rFonts w:cstheme="minorHAnsi"/>
                <w:color w:val="000000"/>
              </w:rPr>
              <w:t>Nonconventional Source Fuel Credit</w:t>
            </w:r>
          </w:p>
        </w:tc>
      </w:tr>
      <w:tr w14:paraId="2FEB590F" w14:textId="77777777" w:rsidTr="00830558">
        <w:tblPrEx>
          <w:tblW w:w="9270" w:type="dxa"/>
          <w:tblInd w:w="85" w:type="dxa"/>
          <w:tblLook w:val="04A0"/>
        </w:tblPrEx>
        <w:trPr>
          <w:trHeight w:val="288"/>
        </w:trPr>
        <w:tc>
          <w:tcPr>
            <w:tcW w:w="1710" w:type="dxa"/>
            <w:vAlign w:val="bottom"/>
          </w:tcPr>
          <w:p w:rsidR="00334797" w:rsidRPr="00BC5585" w:rsidP="0060413F" w14:paraId="2139D71D" w14:textId="26298EB4">
            <w:pPr>
              <w:jc w:val="center"/>
              <w:rPr>
                <w:rFonts w:cstheme="minorHAnsi"/>
                <w:color w:val="000000"/>
              </w:rPr>
            </w:pPr>
            <w:r w:rsidRPr="00BC5585">
              <w:rPr>
                <w:rFonts w:cstheme="minorHAnsi"/>
                <w:color w:val="000000"/>
              </w:rPr>
              <w:t>1545-2014</w:t>
            </w:r>
          </w:p>
        </w:tc>
        <w:tc>
          <w:tcPr>
            <w:tcW w:w="7560" w:type="dxa"/>
          </w:tcPr>
          <w:p w:rsidR="00334797" w:rsidRPr="00BC5585" w:rsidP="0060413F" w14:paraId="42FE46B5" w14:textId="77777777">
            <w:pPr>
              <w:rPr>
                <w:rFonts w:cstheme="minorHAnsi"/>
                <w:color w:val="000000"/>
              </w:rPr>
            </w:pPr>
            <w:r w:rsidRPr="00BC5585">
              <w:rPr>
                <w:rFonts w:cstheme="minorHAnsi"/>
                <w:color w:val="000000"/>
              </w:rPr>
              <w:t>TD 9452 - Application of Separate Limitations to Dividends From Noncontrolled Section 902 Corporations</w:t>
            </w:r>
          </w:p>
        </w:tc>
      </w:tr>
      <w:tr w14:paraId="6F51B426" w14:textId="77777777" w:rsidTr="00830558">
        <w:tblPrEx>
          <w:tblW w:w="9270" w:type="dxa"/>
          <w:tblInd w:w="85" w:type="dxa"/>
          <w:tblLook w:val="04A0"/>
        </w:tblPrEx>
        <w:trPr>
          <w:trHeight w:val="288"/>
        </w:trPr>
        <w:tc>
          <w:tcPr>
            <w:tcW w:w="1710" w:type="dxa"/>
            <w:vAlign w:val="bottom"/>
          </w:tcPr>
          <w:p w:rsidR="00334797" w:rsidRPr="00BC5585" w:rsidP="0060413F" w14:paraId="722FDC6D" w14:textId="77777777">
            <w:pPr>
              <w:jc w:val="center"/>
              <w:rPr>
                <w:rFonts w:cstheme="minorHAnsi"/>
                <w:color w:val="000000"/>
              </w:rPr>
            </w:pPr>
            <w:r w:rsidRPr="00BC5585">
              <w:rPr>
                <w:rFonts w:cstheme="minorHAnsi"/>
                <w:color w:val="000000"/>
              </w:rPr>
              <w:t>1545-2017</w:t>
            </w:r>
          </w:p>
        </w:tc>
        <w:tc>
          <w:tcPr>
            <w:tcW w:w="7560" w:type="dxa"/>
            <w:vAlign w:val="bottom"/>
          </w:tcPr>
          <w:p w:rsidR="00334797" w:rsidRPr="00BC5585" w:rsidP="0060413F" w14:paraId="31283A4F" w14:textId="77777777">
            <w:pPr>
              <w:rPr>
                <w:rFonts w:cstheme="minorHAnsi"/>
                <w:color w:val="000000"/>
              </w:rPr>
            </w:pPr>
            <w:r w:rsidRPr="00BC5585">
              <w:rPr>
                <w:rFonts w:cstheme="minorHAnsi"/>
                <w:color w:val="000000"/>
              </w:rPr>
              <w:t>Notice 2006-46 Announcement of Rules to be included in Final Regulations under Section 897(d) and (e) of the Internal Revenue Code</w:t>
            </w:r>
          </w:p>
        </w:tc>
      </w:tr>
      <w:tr w14:paraId="5184F44C" w14:textId="77777777" w:rsidTr="00830558">
        <w:tblPrEx>
          <w:tblW w:w="9270" w:type="dxa"/>
          <w:tblInd w:w="85" w:type="dxa"/>
          <w:tblLook w:val="04A0"/>
        </w:tblPrEx>
        <w:trPr>
          <w:trHeight w:val="288"/>
        </w:trPr>
        <w:tc>
          <w:tcPr>
            <w:tcW w:w="1710" w:type="dxa"/>
            <w:vAlign w:val="bottom"/>
          </w:tcPr>
          <w:p w:rsidR="00334797" w:rsidRPr="00BC5585" w:rsidP="0060413F" w14:paraId="3BCCC25E" w14:textId="77777777">
            <w:pPr>
              <w:jc w:val="center"/>
              <w:rPr>
                <w:rFonts w:cstheme="minorHAnsi"/>
                <w:color w:val="000000"/>
              </w:rPr>
            </w:pPr>
            <w:r w:rsidRPr="00BC5585">
              <w:rPr>
                <w:rFonts w:cstheme="minorHAnsi"/>
                <w:color w:val="000000"/>
              </w:rPr>
              <w:t>1545-2019</w:t>
            </w:r>
          </w:p>
        </w:tc>
        <w:tc>
          <w:tcPr>
            <w:tcW w:w="7560" w:type="dxa"/>
            <w:vAlign w:val="bottom"/>
          </w:tcPr>
          <w:p w:rsidR="00334797" w:rsidRPr="00BC5585" w:rsidP="0060413F" w14:paraId="3949711B" w14:textId="77777777">
            <w:pPr>
              <w:rPr>
                <w:rFonts w:cstheme="minorHAnsi"/>
                <w:color w:val="000000"/>
              </w:rPr>
            </w:pPr>
            <w:r w:rsidRPr="00BC5585">
              <w:rPr>
                <w:rFonts w:cstheme="minorHAnsi"/>
                <w:color w:val="000000"/>
              </w:rPr>
              <w:t>TD 9451 - Guidance Necessary To Facilitate Business Election Filing; Finalization of Controlled Group Qualification Rules (TD 9329)</w:t>
            </w:r>
          </w:p>
        </w:tc>
      </w:tr>
      <w:tr w14:paraId="75149435" w14:textId="77777777" w:rsidTr="00830558">
        <w:tblPrEx>
          <w:tblW w:w="9270" w:type="dxa"/>
          <w:tblInd w:w="85" w:type="dxa"/>
          <w:tblLook w:val="04A0"/>
        </w:tblPrEx>
        <w:trPr>
          <w:trHeight w:val="288"/>
        </w:trPr>
        <w:tc>
          <w:tcPr>
            <w:tcW w:w="1710" w:type="dxa"/>
            <w:vAlign w:val="bottom"/>
          </w:tcPr>
          <w:p w:rsidR="00334797" w:rsidRPr="00BC5585" w:rsidP="0060413F" w14:paraId="4042B8CE" w14:textId="77777777">
            <w:pPr>
              <w:jc w:val="center"/>
              <w:rPr>
                <w:rFonts w:cstheme="minorHAnsi"/>
                <w:color w:val="000000"/>
              </w:rPr>
            </w:pPr>
            <w:r w:rsidRPr="00BC5585">
              <w:rPr>
                <w:rFonts w:cstheme="minorHAnsi"/>
                <w:color w:val="000000"/>
              </w:rPr>
              <w:t>1545-2028</w:t>
            </w:r>
          </w:p>
        </w:tc>
        <w:tc>
          <w:tcPr>
            <w:tcW w:w="7560" w:type="dxa"/>
            <w:vAlign w:val="bottom"/>
          </w:tcPr>
          <w:p w:rsidR="00334797" w:rsidRPr="00BC5585" w:rsidP="0060413F" w14:paraId="5AB88D60" w14:textId="77777777">
            <w:pPr>
              <w:rPr>
                <w:rFonts w:cstheme="minorHAnsi"/>
                <w:color w:val="000000"/>
              </w:rPr>
            </w:pPr>
            <w:r w:rsidRPr="00BC5585">
              <w:rPr>
                <w:rFonts w:cstheme="minorHAnsi"/>
                <w:color w:val="000000"/>
              </w:rPr>
              <w:t>Fuel Cell Motor Vehicle Credit</w:t>
            </w:r>
          </w:p>
        </w:tc>
      </w:tr>
      <w:tr w14:paraId="23C1DB2D" w14:textId="77777777" w:rsidTr="00830558">
        <w:tblPrEx>
          <w:tblW w:w="9270" w:type="dxa"/>
          <w:tblInd w:w="85" w:type="dxa"/>
          <w:tblLook w:val="04A0"/>
        </w:tblPrEx>
        <w:trPr>
          <w:trHeight w:val="288"/>
        </w:trPr>
        <w:tc>
          <w:tcPr>
            <w:tcW w:w="1710" w:type="dxa"/>
            <w:vAlign w:val="bottom"/>
          </w:tcPr>
          <w:p w:rsidR="00334797" w:rsidRPr="00BC5585" w:rsidP="0060413F" w14:paraId="16486E23" w14:textId="77777777">
            <w:pPr>
              <w:jc w:val="center"/>
              <w:rPr>
                <w:rFonts w:cstheme="minorHAnsi"/>
              </w:rPr>
            </w:pPr>
            <w:r w:rsidRPr="00BC5585">
              <w:rPr>
                <w:rFonts w:cstheme="minorHAnsi"/>
              </w:rPr>
              <w:t>1545-2030</w:t>
            </w:r>
          </w:p>
        </w:tc>
        <w:tc>
          <w:tcPr>
            <w:tcW w:w="7560" w:type="dxa"/>
            <w:vAlign w:val="bottom"/>
          </w:tcPr>
          <w:p w:rsidR="00334797" w:rsidRPr="00BC5585" w:rsidP="0060413F" w14:paraId="73B5E291" w14:textId="77777777">
            <w:pPr>
              <w:rPr>
                <w:rFonts w:cstheme="minorHAnsi"/>
              </w:rPr>
            </w:pPr>
            <w:r w:rsidRPr="00BC5585">
              <w:rPr>
                <w:rFonts w:cstheme="minorHAnsi"/>
              </w:rPr>
              <w:t>REG-120509-06 (TD 9465 -Final), Determination of Interest Expense Deduction of Foreign Corporations</w:t>
            </w:r>
          </w:p>
        </w:tc>
      </w:tr>
      <w:tr w14:paraId="22EC9CAA" w14:textId="77777777" w:rsidTr="00830558">
        <w:tblPrEx>
          <w:tblW w:w="9270" w:type="dxa"/>
          <w:tblInd w:w="85" w:type="dxa"/>
          <w:tblLook w:val="04A0"/>
        </w:tblPrEx>
        <w:trPr>
          <w:trHeight w:val="288"/>
        </w:trPr>
        <w:tc>
          <w:tcPr>
            <w:tcW w:w="1710" w:type="dxa"/>
            <w:vAlign w:val="bottom"/>
          </w:tcPr>
          <w:p w:rsidR="00334797" w:rsidRPr="00BC5585" w:rsidP="0060413F" w14:paraId="6B2B6D38" w14:textId="77777777">
            <w:pPr>
              <w:jc w:val="center"/>
              <w:rPr>
                <w:rFonts w:cstheme="minorHAnsi"/>
              </w:rPr>
            </w:pPr>
            <w:r w:rsidRPr="00BC5585">
              <w:rPr>
                <w:rFonts w:cstheme="minorHAnsi"/>
              </w:rPr>
              <w:t>1545-2036</w:t>
            </w:r>
          </w:p>
        </w:tc>
        <w:tc>
          <w:tcPr>
            <w:tcW w:w="7560" w:type="dxa"/>
            <w:vAlign w:val="bottom"/>
          </w:tcPr>
          <w:p w:rsidR="00334797" w:rsidRPr="00BC5585" w:rsidP="0060413F" w14:paraId="7C09E6EA" w14:textId="77777777">
            <w:pPr>
              <w:rPr>
                <w:rFonts w:cstheme="minorHAnsi"/>
              </w:rPr>
            </w:pPr>
            <w:r w:rsidRPr="00BC5585">
              <w:rPr>
                <w:rFonts w:cstheme="minorHAnsi"/>
              </w:rPr>
              <w:t>Taxation and Reporting of REIT Excess Inclusion Income by REITs, RICs, and Other Pass-Through Entities (Notice 2006-97)</w:t>
            </w:r>
          </w:p>
        </w:tc>
      </w:tr>
      <w:tr w14:paraId="5D7F3C94" w14:textId="77777777" w:rsidTr="00830558">
        <w:tblPrEx>
          <w:tblW w:w="9270" w:type="dxa"/>
          <w:tblInd w:w="85" w:type="dxa"/>
          <w:tblLook w:val="04A0"/>
        </w:tblPrEx>
        <w:trPr>
          <w:trHeight w:val="288"/>
        </w:trPr>
        <w:tc>
          <w:tcPr>
            <w:tcW w:w="1710" w:type="dxa"/>
            <w:vAlign w:val="bottom"/>
          </w:tcPr>
          <w:p w:rsidR="00334797" w:rsidRPr="00BC5585" w:rsidP="005F523D" w14:paraId="4826543F" w14:textId="4FD9249B">
            <w:pPr>
              <w:jc w:val="center"/>
              <w:rPr>
                <w:rFonts w:cstheme="minorHAnsi"/>
              </w:rPr>
            </w:pPr>
            <w:r w:rsidRPr="00BC5585">
              <w:rPr>
                <w:rFonts w:cstheme="minorHAnsi"/>
              </w:rPr>
              <w:t>1545-2070</w:t>
            </w:r>
          </w:p>
        </w:tc>
        <w:tc>
          <w:tcPr>
            <w:tcW w:w="7560" w:type="dxa"/>
            <w:vAlign w:val="bottom"/>
          </w:tcPr>
          <w:p w:rsidR="00334797" w:rsidRPr="00BC5585" w:rsidP="005F523D" w14:paraId="017AC25E" w14:textId="4AF8FAC2">
            <w:pPr>
              <w:rPr>
                <w:rFonts w:cstheme="minorHAnsi"/>
              </w:rPr>
            </w:pPr>
            <w:r w:rsidRPr="00BC5585">
              <w:rPr>
                <w:rFonts w:cstheme="minorHAnsi"/>
              </w:rPr>
              <w:t>Rev. Proc. 2007-48 Routable Spare Parts Safe Harbor Method</w:t>
            </w:r>
          </w:p>
        </w:tc>
      </w:tr>
      <w:tr w14:paraId="0B40B972" w14:textId="77777777" w:rsidTr="00830558">
        <w:tblPrEx>
          <w:tblW w:w="9270" w:type="dxa"/>
          <w:tblInd w:w="85" w:type="dxa"/>
          <w:tblLook w:val="04A0"/>
        </w:tblPrEx>
        <w:trPr>
          <w:trHeight w:val="288"/>
        </w:trPr>
        <w:tc>
          <w:tcPr>
            <w:tcW w:w="1710" w:type="dxa"/>
            <w:vAlign w:val="bottom"/>
          </w:tcPr>
          <w:p w:rsidR="00334797" w:rsidRPr="00BC5585" w:rsidP="005F523D" w14:paraId="251B3BDD" w14:textId="77777777">
            <w:pPr>
              <w:jc w:val="center"/>
              <w:rPr>
                <w:rFonts w:cstheme="minorHAnsi"/>
              </w:rPr>
            </w:pPr>
            <w:r w:rsidRPr="00BC5585">
              <w:rPr>
                <w:rFonts w:cstheme="minorHAnsi"/>
              </w:rPr>
              <w:t>1545-2072</w:t>
            </w:r>
          </w:p>
        </w:tc>
        <w:tc>
          <w:tcPr>
            <w:tcW w:w="7560" w:type="dxa"/>
            <w:vAlign w:val="bottom"/>
          </w:tcPr>
          <w:p w:rsidR="00334797" w:rsidRPr="00BC5585" w:rsidP="005F523D" w14:paraId="20D44AA7" w14:textId="77777777">
            <w:pPr>
              <w:rPr>
                <w:rFonts w:cstheme="minorHAnsi"/>
              </w:rPr>
            </w:pPr>
            <w:r w:rsidRPr="00BC5585">
              <w:rPr>
                <w:rFonts w:cstheme="minorHAnsi"/>
              </w:rPr>
              <w:t>Revenue Procedure 2007-35 - Statistical Sampling for Purposes of Section 199</w:t>
            </w:r>
          </w:p>
        </w:tc>
      </w:tr>
      <w:tr w14:paraId="7DAF9D2E" w14:textId="77777777" w:rsidTr="00830558">
        <w:tblPrEx>
          <w:tblW w:w="9270" w:type="dxa"/>
          <w:tblInd w:w="85" w:type="dxa"/>
          <w:tblLook w:val="04A0"/>
        </w:tblPrEx>
        <w:trPr>
          <w:trHeight w:val="288"/>
        </w:trPr>
        <w:tc>
          <w:tcPr>
            <w:tcW w:w="1710" w:type="dxa"/>
            <w:vAlign w:val="bottom"/>
          </w:tcPr>
          <w:p w:rsidR="00334797" w:rsidRPr="00BC5585" w:rsidP="005F523D" w14:paraId="04FD322E" w14:textId="77777777">
            <w:pPr>
              <w:jc w:val="center"/>
              <w:rPr>
                <w:rFonts w:cstheme="minorHAnsi"/>
              </w:rPr>
            </w:pPr>
            <w:r w:rsidRPr="00BC5585">
              <w:rPr>
                <w:rFonts w:cstheme="minorHAnsi"/>
              </w:rPr>
              <w:t>1545-2091</w:t>
            </w:r>
          </w:p>
        </w:tc>
        <w:tc>
          <w:tcPr>
            <w:tcW w:w="7560" w:type="dxa"/>
            <w:vAlign w:val="bottom"/>
          </w:tcPr>
          <w:p w:rsidR="00334797" w:rsidRPr="00BC5585" w:rsidP="005F523D" w14:paraId="007AAF9C" w14:textId="77777777">
            <w:pPr>
              <w:rPr>
                <w:rFonts w:cstheme="minorHAnsi"/>
              </w:rPr>
            </w:pPr>
            <w:r w:rsidRPr="00BC5585">
              <w:rPr>
                <w:rFonts w:cstheme="minorHAnsi"/>
              </w:rPr>
              <w:t>TD 9512 (Final) - Nuclear Decommissioning Funds</w:t>
            </w:r>
          </w:p>
        </w:tc>
      </w:tr>
      <w:tr w14:paraId="43CE47B3" w14:textId="77777777" w:rsidTr="00830558">
        <w:tblPrEx>
          <w:tblW w:w="9270" w:type="dxa"/>
          <w:tblInd w:w="85" w:type="dxa"/>
          <w:tblLook w:val="04A0"/>
        </w:tblPrEx>
        <w:trPr>
          <w:trHeight w:val="288"/>
        </w:trPr>
        <w:tc>
          <w:tcPr>
            <w:tcW w:w="1710" w:type="dxa"/>
            <w:vAlign w:val="bottom"/>
          </w:tcPr>
          <w:p w:rsidR="00334797" w:rsidRPr="00BC5585" w:rsidP="005F523D" w14:paraId="5BEADFDD" w14:textId="77777777">
            <w:pPr>
              <w:jc w:val="center"/>
              <w:rPr>
                <w:rFonts w:cstheme="minorHAnsi"/>
              </w:rPr>
            </w:pPr>
            <w:r w:rsidRPr="00BC5585">
              <w:rPr>
                <w:rFonts w:cstheme="minorHAnsi"/>
              </w:rPr>
              <w:t>1545-2096</w:t>
            </w:r>
          </w:p>
        </w:tc>
        <w:tc>
          <w:tcPr>
            <w:tcW w:w="7560" w:type="dxa"/>
            <w:vAlign w:val="bottom"/>
          </w:tcPr>
          <w:p w:rsidR="00334797" w:rsidRPr="00BC5585" w:rsidP="005F523D" w14:paraId="5C9B1054" w14:textId="77777777">
            <w:pPr>
              <w:rPr>
                <w:rFonts w:cstheme="minorHAnsi"/>
              </w:rPr>
            </w:pPr>
            <w:r w:rsidRPr="00BC5585">
              <w:rPr>
                <w:rFonts w:cstheme="minorHAnsi"/>
              </w:rPr>
              <w:t>Loss on Subsidiary Stock - REG-157711-02 (TD 9424 - Final)</w:t>
            </w:r>
          </w:p>
        </w:tc>
      </w:tr>
      <w:tr w14:paraId="420DE827" w14:textId="77777777" w:rsidTr="00830558">
        <w:tblPrEx>
          <w:tblW w:w="9270" w:type="dxa"/>
          <w:tblInd w:w="85" w:type="dxa"/>
          <w:tblLook w:val="04A0"/>
        </w:tblPrEx>
        <w:trPr>
          <w:trHeight w:val="288"/>
        </w:trPr>
        <w:tc>
          <w:tcPr>
            <w:tcW w:w="1710" w:type="dxa"/>
            <w:vAlign w:val="bottom"/>
          </w:tcPr>
          <w:p w:rsidR="00334797" w:rsidRPr="00BC5585" w:rsidP="005F523D" w14:paraId="5A21CC9B" w14:textId="77777777">
            <w:pPr>
              <w:jc w:val="center"/>
              <w:rPr>
                <w:rFonts w:cstheme="minorHAnsi"/>
              </w:rPr>
            </w:pPr>
            <w:r w:rsidRPr="00BC5585">
              <w:rPr>
                <w:rFonts w:cstheme="minorHAnsi"/>
              </w:rPr>
              <w:t>1545-2103</w:t>
            </w:r>
          </w:p>
        </w:tc>
        <w:tc>
          <w:tcPr>
            <w:tcW w:w="7560" w:type="dxa"/>
            <w:vAlign w:val="bottom"/>
          </w:tcPr>
          <w:p w:rsidR="00334797" w:rsidRPr="00BC5585" w:rsidP="005F523D" w14:paraId="5DB3493F" w14:textId="77777777">
            <w:pPr>
              <w:rPr>
                <w:rFonts w:cstheme="minorHAnsi"/>
              </w:rPr>
            </w:pPr>
            <w:r w:rsidRPr="00BC5585">
              <w:rPr>
                <w:rFonts w:cstheme="minorHAnsi"/>
              </w:rPr>
              <w:t>Election to Expense Certain Refineries</w:t>
            </w:r>
          </w:p>
        </w:tc>
      </w:tr>
      <w:tr w14:paraId="5140FDFE" w14:textId="77777777" w:rsidTr="00830558">
        <w:tblPrEx>
          <w:tblW w:w="9270" w:type="dxa"/>
          <w:tblInd w:w="85" w:type="dxa"/>
          <w:tblLook w:val="04A0"/>
        </w:tblPrEx>
        <w:trPr>
          <w:trHeight w:val="288"/>
        </w:trPr>
        <w:tc>
          <w:tcPr>
            <w:tcW w:w="1710" w:type="dxa"/>
            <w:vAlign w:val="bottom"/>
          </w:tcPr>
          <w:p w:rsidR="00334797" w:rsidRPr="00BC5585" w:rsidP="005F523D" w14:paraId="7079D044" w14:textId="77777777">
            <w:pPr>
              <w:jc w:val="center"/>
              <w:rPr>
                <w:rFonts w:cstheme="minorHAnsi"/>
                <w:color w:val="000000"/>
              </w:rPr>
            </w:pPr>
            <w:r w:rsidRPr="00BC5585">
              <w:rPr>
                <w:rFonts w:cstheme="minorHAnsi"/>
                <w:color w:val="000000"/>
              </w:rPr>
              <w:t>1545-2110</w:t>
            </w:r>
          </w:p>
        </w:tc>
        <w:tc>
          <w:tcPr>
            <w:tcW w:w="7560" w:type="dxa"/>
            <w:vAlign w:val="bottom"/>
          </w:tcPr>
          <w:p w:rsidR="00334797" w:rsidRPr="00BC5585" w:rsidP="005F523D" w14:paraId="0C37BC57" w14:textId="77777777">
            <w:pPr>
              <w:rPr>
                <w:rFonts w:cstheme="minorHAnsi"/>
                <w:color w:val="000000"/>
              </w:rPr>
            </w:pPr>
            <w:r w:rsidRPr="00BC5585">
              <w:rPr>
                <w:rFonts w:cstheme="minorHAnsi"/>
                <w:color w:val="000000"/>
              </w:rPr>
              <w:t>REG-127770-07 (Final), Modifications of Commercial Mortgage Loans Held by a Real Estate Mortgage Investment Conduit.</w:t>
            </w:r>
          </w:p>
        </w:tc>
      </w:tr>
      <w:tr w14:paraId="7137A93A" w14:textId="77777777" w:rsidTr="00830558">
        <w:tblPrEx>
          <w:tblW w:w="9270" w:type="dxa"/>
          <w:tblInd w:w="85" w:type="dxa"/>
          <w:tblLook w:val="04A0"/>
        </w:tblPrEx>
        <w:trPr>
          <w:trHeight w:val="288"/>
        </w:trPr>
        <w:tc>
          <w:tcPr>
            <w:tcW w:w="1710" w:type="dxa"/>
            <w:vAlign w:val="bottom"/>
          </w:tcPr>
          <w:p w:rsidR="00334797" w:rsidRPr="00BC5585" w:rsidP="005F523D" w14:paraId="148EF78C" w14:textId="77777777">
            <w:pPr>
              <w:jc w:val="center"/>
              <w:rPr>
                <w:rFonts w:cstheme="minorHAnsi"/>
                <w:color w:val="000000"/>
              </w:rPr>
            </w:pPr>
            <w:r w:rsidRPr="00BC5585">
              <w:rPr>
                <w:rFonts w:cstheme="minorHAnsi"/>
                <w:color w:val="000000"/>
              </w:rPr>
              <w:t>1545-2114</w:t>
            </w:r>
          </w:p>
        </w:tc>
        <w:tc>
          <w:tcPr>
            <w:tcW w:w="7560" w:type="dxa"/>
            <w:vAlign w:val="bottom"/>
          </w:tcPr>
          <w:p w:rsidR="00334797" w:rsidRPr="00BC5585" w:rsidP="005F523D" w14:paraId="4BBB7300" w14:textId="77777777">
            <w:pPr>
              <w:rPr>
                <w:rFonts w:cstheme="minorHAnsi"/>
                <w:color w:val="000000"/>
              </w:rPr>
            </w:pPr>
            <w:r w:rsidRPr="00BC5585">
              <w:rPr>
                <w:rFonts w:cstheme="minorHAnsi"/>
                <w:color w:val="000000"/>
              </w:rPr>
              <w:t>S Corporation Guidance under AJCA of 2004 (TD 9422 Final - REG-143326-05)</w:t>
            </w:r>
          </w:p>
        </w:tc>
      </w:tr>
      <w:tr w14:paraId="61C30C34" w14:textId="77777777" w:rsidTr="00830558">
        <w:tblPrEx>
          <w:tblW w:w="9270" w:type="dxa"/>
          <w:tblInd w:w="85" w:type="dxa"/>
          <w:tblLook w:val="04A0"/>
        </w:tblPrEx>
        <w:trPr>
          <w:trHeight w:val="288"/>
        </w:trPr>
        <w:tc>
          <w:tcPr>
            <w:tcW w:w="1710" w:type="dxa"/>
            <w:vAlign w:val="bottom"/>
          </w:tcPr>
          <w:p w:rsidR="00334797" w:rsidRPr="00BC5585" w:rsidP="005F523D" w14:paraId="3E77E496" w14:textId="31C94828">
            <w:pPr>
              <w:jc w:val="center"/>
              <w:rPr>
                <w:rFonts w:cstheme="minorHAnsi"/>
                <w:color w:val="000000"/>
              </w:rPr>
            </w:pPr>
            <w:r w:rsidRPr="00BC5585">
              <w:rPr>
                <w:rFonts w:cstheme="minorHAnsi"/>
                <w:color w:val="000000"/>
              </w:rPr>
              <w:t>1545-2122</w:t>
            </w:r>
          </w:p>
        </w:tc>
        <w:tc>
          <w:tcPr>
            <w:tcW w:w="7560" w:type="dxa"/>
          </w:tcPr>
          <w:p w:rsidR="00334797" w:rsidRPr="00BC5585" w:rsidP="005F523D" w14:paraId="18892E54" w14:textId="77777777">
            <w:pPr>
              <w:rPr>
                <w:rFonts w:cstheme="minorHAnsi"/>
                <w:color w:val="000000"/>
              </w:rPr>
            </w:pPr>
            <w:r w:rsidRPr="00BC5585">
              <w:rPr>
                <w:rFonts w:cstheme="minorHAnsi"/>
                <w:color w:val="000000"/>
              </w:rPr>
              <w:t>Form 8931 - Agricultural Chemicals Security Credit</w:t>
            </w:r>
          </w:p>
        </w:tc>
      </w:tr>
      <w:tr w14:paraId="6CAFA035" w14:textId="77777777" w:rsidTr="00830558">
        <w:tblPrEx>
          <w:tblW w:w="9270" w:type="dxa"/>
          <w:tblInd w:w="85" w:type="dxa"/>
          <w:tblLook w:val="04A0"/>
        </w:tblPrEx>
        <w:trPr>
          <w:trHeight w:val="288"/>
        </w:trPr>
        <w:tc>
          <w:tcPr>
            <w:tcW w:w="1710" w:type="dxa"/>
            <w:vAlign w:val="bottom"/>
          </w:tcPr>
          <w:p w:rsidR="00334797" w:rsidRPr="00BC5585" w:rsidP="005F523D" w14:paraId="3A457D7B" w14:textId="77777777">
            <w:pPr>
              <w:jc w:val="center"/>
              <w:rPr>
                <w:rFonts w:cstheme="minorHAnsi"/>
                <w:color w:val="000000"/>
              </w:rPr>
            </w:pPr>
            <w:r w:rsidRPr="00BC5585">
              <w:rPr>
                <w:rFonts w:cstheme="minorHAnsi"/>
                <w:color w:val="000000"/>
              </w:rPr>
              <w:t>1545-2125</w:t>
            </w:r>
          </w:p>
        </w:tc>
        <w:tc>
          <w:tcPr>
            <w:tcW w:w="7560" w:type="dxa"/>
            <w:vAlign w:val="bottom"/>
          </w:tcPr>
          <w:p w:rsidR="00334797" w:rsidRPr="00BC5585" w:rsidP="005F523D" w14:paraId="16EBBC9D" w14:textId="77777777">
            <w:pPr>
              <w:rPr>
                <w:rFonts w:cstheme="minorHAnsi"/>
                <w:color w:val="000000"/>
              </w:rPr>
            </w:pPr>
            <w:r w:rsidRPr="00BC5585">
              <w:rPr>
                <w:rFonts w:cstheme="minorHAnsi"/>
                <w:color w:val="000000"/>
              </w:rPr>
              <w:t>REG-143544-04 Regulations Enabling Elections for Certain Transaction Under Section 336(e)</w:t>
            </w:r>
          </w:p>
        </w:tc>
      </w:tr>
      <w:tr w14:paraId="2466CE1B" w14:textId="77777777" w:rsidTr="00830558">
        <w:tblPrEx>
          <w:tblW w:w="9270" w:type="dxa"/>
          <w:tblInd w:w="85" w:type="dxa"/>
          <w:tblLook w:val="04A0"/>
        </w:tblPrEx>
        <w:trPr>
          <w:trHeight w:val="288"/>
        </w:trPr>
        <w:tc>
          <w:tcPr>
            <w:tcW w:w="1710" w:type="dxa"/>
            <w:vAlign w:val="bottom"/>
          </w:tcPr>
          <w:p w:rsidR="00334797" w:rsidRPr="00BC5585" w:rsidP="005F523D" w14:paraId="6D08C14D" w14:textId="6ECC619A">
            <w:pPr>
              <w:jc w:val="center"/>
              <w:rPr>
                <w:rFonts w:cstheme="minorHAnsi"/>
                <w:color w:val="000000"/>
              </w:rPr>
            </w:pPr>
            <w:r w:rsidRPr="00BC5585">
              <w:rPr>
                <w:rFonts w:cstheme="minorHAnsi"/>
                <w:color w:val="000000"/>
              </w:rPr>
              <w:t>1545-2133</w:t>
            </w:r>
          </w:p>
        </w:tc>
        <w:tc>
          <w:tcPr>
            <w:tcW w:w="7560" w:type="dxa"/>
          </w:tcPr>
          <w:p w:rsidR="00334797" w:rsidRPr="00BC5585" w:rsidP="005F523D" w14:paraId="03EC8995" w14:textId="77777777">
            <w:pPr>
              <w:rPr>
                <w:rFonts w:cstheme="minorHAnsi"/>
                <w:color w:val="000000"/>
              </w:rPr>
            </w:pPr>
            <w:r w:rsidRPr="00BC5585">
              <w:rPr>
                <w:rFonts w:cstheme="minorHAnsi"/>
                <w:color w:val="000000"/>
              </w:rPr>
              <w:t>Rev. Proc. 2009-16, Section 168(k)(4) Election Procedures and Rev. Proc. 2009-33, Section 168(k)(4) Extension Property Elections</w:t>
            </w:r>
          </w:p>
        </w:tc>
      </w:tr>
      <w:tr w14:paraId="2204899F" w14:textId="77777777" w:rsidTr="00830558">
        <w:tblPrEx>
          <w:tblW w:w="9270" w:type="dxa"/>
          <w:tblInd w:w="85" w:type="dxa"/>
          <w:tblLook w:val="04A0"/>
        </w:tblPrEx>
        <w:trPr>
          <w:trHeight w:val="288"/>
        </w:trPr>
        <w:tc>
          <w:tcPr>
            <w:tcW w:w="1710" w:type="dxa"/>
            <w:vAlign w:val="bottom"/>
          </w:tcPr>
          <w:p w:rsidR="00334797" w:rsidRPr="00BC5585" w:rsidP="005F523D" w14:paraId="1BBEE764" w14:textId="5AF7C84F">
            <w:pPr>
              <w:jc w:val="center"/>
              <w:rPr>
                <w:rFonts w:cstheme="minorHAnsi"/>
                <w:color w:val="000000"/>
              </w:rPr>
            </w:pPr>
            <w:r w:rsidRPr="00BC5585">
              <w:rPr>
                <w:rFonts w:cstheme="minorHAnsi"/>
                <w:color w:val="000000"/>
              </w:rPr>
              <w:t>1545-2134</w:t>
            </w:r>
          </w:p>
        </w:tc>
        <w:tc>
          <w:tcPr>
            <w:tcW w:w="7560" w:type="dxa"/>
          </w:tcPr>
          <w:p w:rsidR="00334797" w:rsidRPr="00BC5585" w:rsidP="005F523D" w14:paraId="05BF96B0" w14:textId="77777777">
            <w:pPr>
              <w:rPr>
                <w:rFonts w:cstheme="minorHAnsi"/>
                <w:color w:val="000000"/>
              </w:rPr>
            </w:pPr>
            <w:r w:rsidRPr="00BC5585">
              <w:rPr>
                <w:rFonts w:cstheme="minorHAnsi"/>
                <w:color w:val="000000"/>
              </w:rPr>
              <w:t>Notice 2009-41- Credit for Residential Energy Efficient Property</w:t>
            </w:r>
          </w:p>
        </w:tc>
      </w:tr>
      <w:tr w14:paraId="5D792DDC" w14:textId="77777777" w:rsidTr="00830558">
        <w:tblPrEx>
          <w:tblW w:w="9270" w:type="dxa"/>
          <w:tblInd w:w="85" w:type="dxa"/>
          <w:tblLook w:val="04A0"/>
        </w:tblPrEx>
        <w:trPr>
          <w:trHeight w:val="288"/>
        </w:trPr>
        <w:tc>
          <w:tcPr>
            <w:tcW w:w="1710" w:type="dxa"/>
            <w:vAlign w:val="bottom"/>
          </w:tcPr>
          <w:p w:rsidR="00334797" w:rsidRPr="00BC5585" w:rsidP="005F523D" w14:paraId="2E40F679" w14:textId="77777777">
            <w:pPr>
              <w:jc w:val="center"/>
              <w:rPr>
                <w:rFonts w:cstheme="minorHAnsi"/>
                <w:color w:val="000000"/>
              </w:rPr>
            </w:pPr>
            <w:r w:rsidRPr="00BC5585">
              <w:rPr>
                <w:rFonts w:cstheme="minorHAnsi"/>
                <w:color w:val="000000"/>
              </w:rPr>
              <w:t>1545-2145</w:t>
            </w:r>
          </w:p>
        </w:tc>
        <w:tc>
          <w:tcPr>
            <w:tcW w:w="7560" w:type="dxa"/>
            <w:vAlign w:val="bottom"/>
          </w:tcPr>
          <w:p w:rsidR="00334797" w:rsidRPr="00BC5585" w:rsidP="005F523D" w14:paraId="0D3C4D96" w14:textId="77777777">
            <w:pPr>
              <w:rPr>
                <w:rFonts w:cstheme="minorHAnsi"/>
                <w:color w:val="000000"/>
              </w:rPr>
            </w:pPr>
            <w:r w:rsidRPr="00BC5585">
              <w:rPr>
                <w:rFonts w:cstheme="minorHAnsi"/>
                <w:color w:val="000000"/>
              </w:rPr>
              <w:t>Notice 2009-52, Election of Investment Tax Credit in Lieu of Production Tax Credit; Coordination with Department of Treasury Grants for Specified Energy Property in Lieu of Tax Credits</w:t>
            </w:r>
          </w:p>
        </w:tc>
      </w:tr>
      <w:tr w14:paraId="2BB84D1E" w14:textId="77777777" w:rsidTr="00830558">
        <w:tblPrEx>
          <w:tblW w:w="9270" w:type="dxa"/>
          <w:tblInd w:w="85" w:type="dxa"/>
          <w:tblLook w:val="04A0"/>
        </w:tblPrEx>
        <w:trPr>
          <w:trHeight w:val="288"/>
        </w:trPr>
        <w:tc>
          <w:tcPr>
            <w:tcW w:w="1710" w:type="dxa"/>
            <w:vAlign w:val="bottom"/>
          </w:tcPr>
          <w:p w:rsidR="00334797" w:rsidRPr="00BC5585" w:rsidP="005F523D" w14:paraId="380F4B89" w14:textId="77777777">
            <w:pPr>
              <w:jc w:val="center"/>
              <w:rPr>
                <w:rFonts w:cstheme="minorHAnsi"/>
                <w:color w:val="000000"/>
              </w:rPr>
            </w:pPr>
            <w:r w:rsidRPr="00BC5585">
              <w:rPr>
                <w:rFonts w:cstheme="minorHAnsi"/>
                <w:color w:val="000000"/>
              </w:rPr>
              <w:t>1545-2147</w:t>
            </w:r>
          </w:p>
        </w:tc>
        <w:tc>
          <w:tcPr>
            <w:tcW w:w="7560" w:type="dxa"/>
            <w:vAlign w:val="bottom"/>
          </w:tcPr>
          <w:p w:rsidR="00334797" w:rsidRPr="00BC5585" w:rsidP="005F523D" w14:paraId="3DD19119" w14:textId="77777777">
            <w:pPr>
              <w:rPr>
                <w:rFonts w:cstheme="minorHAnsi"/>
                <w:color w:val="000000"/>
              </w:rPr>
            </w:pPr>
            <w:r w:rsidRPr="00BC5585">
              <w:rPr>
                <w:rFonts w:cstheme="minorHAnsi"/>
                <w:color w:val="000000"/>
              </w:rPr>
              <w:t>Internal Revenue Code Section 108(i) Election</w:t>
            </w:r>
          </w:p>
        </w:tc>
      </w:tr>
      <w:tr w14:paraId="45B81BCB" w14:textId="77777777" w:rsidTr="00830558">
        <w:tblPrEx>
          <w:tblW w:w="9270" w:type="dxa"/>
          <w:tblInd w:w="85" w:type="dxa"/>
          <w:tblLook w:val="04A0"/>
        </w:tblPrEx>
        <w:trPr>
          <w:trHeight w:val="288"/>
        </w:trPr>
        <w:tc>
          <w:tcPr>
            <w:tcW w:w="1710" w:type="dxa"/>
            <w:vAlign w:val="bottom"/>
          </w:tcPr>
          <w:p w:rsidR="00334797" w:rsidRPr="00BC5585" w:rsidP="005F523D" w14:paraId="569E64AC" w14:textId="77777777">
            <w:pPr>
              <w:jc w:val="center"/>
              <w:rPr>
                <w:rFonts w:cstheme="minorHAnsi"/>
                <w:color w:val="000000"/>
              </w:rPr>
            </w:pPr>
            <w:r w:rsidRPr="00BC5585">
              <w:rPr>
                <w:rFonts w:cstheme="minorHAnsi"/>
                <w:color w:val="000000"/>
              </w:rPr>
              <w:t>1545-2149</w:t>
            </w:r>
          </w:p>
        </w:tc>
        <w:tc>
          <w:tcPr>
            <w:tcW w:w="7560" w:type="dxa"/>
            <w:vAlign w:val="bottom"/>
          </w:tcPr>
          <w:p w:rsidR="00334797" w:rsidRPr="00BC5585" w:rsidP="005F523D" w14:paraId="15890CAE" w14:textId="77777777">
            <w:pPr>
              <w:rPr>
                <w:rFonts w:cstheme="minorHAnsi"/>
                <w:color w:val="000000"/>
              </w:rPr>
            </w:pPr>
            <w:r w:rsidRPr="00BC5585">
              <w:rPr>
                <w:rFonts w:cstheme="minorHAnsi"/>
                <w:color w:val="000000"/>
              </w:rPr>
              <w:t>Treatment of Services Under Section 482; Allocation of Income and Deductions From Intangibles; Stewardship Expense (TD 9456)</w:t>
            </w:r>
          </w:p>
        </w:tc>
      </w:tr>
      <w:tr w14:paraId="6DD00A6F" w14:textId="77777777" w:rsidTr="00830558">
        <w:tblPrEx>
          <w:tblW w:w="9270" w:type="dxa"/>
          <w:tblInd w:w="85" w:type="dxa"/>
          <w:tblLook w:val="04A0"/>
        </w:tblPrEx>
        <w:trPr>
          <w:trHeight w:val="288"/>
        </w:trPr>
        <w:tc>
          <w:tcPr>
            <w:tcW w:w="1710" w:type="dxa"/>
            <w:vAlign w:val="bottom"/>
          </w:tcPr>
          <w:p w:rsidR="00334797" w:rsidRPr="00BC5585" w:rsidP="005F523D" w14:paraId="3505AB1F" w14:textId="77777777">
            <w:pPr>
              <w:jc w:val="center"/>
              <w:rPr>
                <w:rFonts w:cstheme="minorHAnsi"/>
                <w:color w:val="000000"/>
              </w:rPr>
            </w:pPr>
            <w:r w:rsidRPr="00BC5585">
              <w:rPr>
                <w:rFonts w:cstheme="minorHAnsi"/>
                <w:color w:val="000000"/>
              </w:rPr>
              <w:t>1545-2150</w:t>
            </w:r>
          </w:p>
        </w:tc>
        <w:tc>
          <w:tcPr>
            <w:tcW w:w="7560" w:type="dxa"/>
            <w:vAlign w:val="bottom"/>
          </w:tcPr>
          <w:p w:rsidR="00334797" w:rsidRPr="00BC5585" w:rsidP="005F523D" w14:paraId="35829662" w14:textId="77777777">
            <w:pPr>
              <w:rPr>
                <w:rFonts w:cstheme="minorHAnsi"/>
                <w:color w:val="000000"/>
              </w:rPr>
            </w:pPr>
            <w:r w:rsidRPr="00BC5585">
              <w:rPr>
                <w:rFonts w:cstheme="minorHAnsi"/>
                <w:color w:val="000000"/>
              </w:rPr>
              <w:t>Notice 2009-58, Manufacturers' Certification of Specified Plug-in Electric Vehicles</w:t>
            </w:r>
          </w:p>
        </w:tc>
      </w:tr>
      <w:tr w14:paraId="1E77537F" w14:textId="77777777" w:rsidTr="00830558">
        <w:tblPrEx>
          <w:tblW w:w="9270" w:type="dxa"/>
          <w:tblInd w:w="85" w:type="dxa"/>
          <w:tblLook w:val="04A0"/>
        </w:tblPrEx>
        <w:trPr>
          <w:trHeight w:val="288"/>
        </w:trPr>
        <w:tc>
          <w:tcPr>
            <w:tcW w:w="1710" w:type="dxa"/>
            <w:vAlign w:val="bottom"/>
          </w:tcPr>
          <w:p w:rsidR="00334797" w:rsidRPr="00BC5585" w:rsidP="005F523D" w14:paraId="20F85D60" w14:textId="77777777">
            <w:pPr>
              <w:jc w:val="center"/>
              <w:rPr>
                <w:rFonts w:cstheme="minorHAnsi"/>
                <w:color w:val="000000"/>
              </w:rPr>
            </w:pPr>
            <w:r w:rsidRPr="00BC5585">
              <w:rPr>
                <w:rFonts w:cstheme="minorHAnsi"/>
                <w:color w:val="000000"/>
              </w:rPr>
              <w:t>1545-2151</w:t>
            </w:r>
          </w:p>
        </w:tc>
        <w:tc>
          <w:tcPr>
            <w:tcW w:w="7560" w:type="dxa"/>
            <w:vAlign w:val="bottom"/>
          </w:tcPr>
          <w:p w:rsidR="00334797" w:rsidRPr="00BC5585" w:rsidP="005F523D" w14:paraId="7322F0A8" w14:textId="77777777">
            <w:pPr>
              <w:rPr>
                <w:rFonts w:cstheme="minorHAnsi"/>
                <w:color w:val="000000"/>
              </w:rPr>
            </w:pPr>
            <w:r w:rsidRPr="00BC5585">
              <w:rPr>
                <w:rFonts w:cstheme="minorHAnsi"/>
                <w:color w:val="000000"/>
              </w:rPr>
              <w:t>Qualifying Advanced Energy Project Credit - Notice 2013-12</w:t>
            </w:r>
          </w:p>
        </w:tc>
      </w:tr>
      <w:tr w14:paraId="116982EB" w14:textId="77777777" w:rsidTr="00830558">
        <w:tblPrEx>
          <w:tblW w:w="9270" w:type="dxa"/>
          <w:tblInd w:w="85" w:type="dxa"/>
          <w:tblLook w:val="04A0"/>
        </w:tblPrEx>
        <w:trPr>
          <w:trHeight w:val="288"/>
        </w:trPr>
        <w:tc>
          <w:tcPr>
            <w:tcW w:w="1710" w:type="dxa"/>
            <w:vAlign w:val="bottom"/>
          </w:tcPr>
          <w:p w:rsidR="00334797" w:rsidRPr="00BC5585" w:rsidP="005F523D" w14:paraId="1D672712" w14:textId="77777777">
            <w:pPr>
              <w:jc w:val="center"/>
              <w:rPr>
                <w:rFonts w:cstheme="minorHAnsi"/>
                <w:color w:val="000000"/>
              </w:rPr>
            </w:pPr>
            <w:r w:rsidRPr="00BC5585">
              <w:rPr>
                <w:rFonts w:cstheme="minorHAnsi"/>
                <w:color w:val="000000"/>
              </w:rPr>
              <w:t>1545-2153</w:t>
            </w:r>
          </w:p>
        </w:tc>
        <w:tc>
          <w:tcPr>
            <w:tcW w:w="7560" w:type="dxa"/>
            <w:vAlign w:val="bottom"/>
          </w:tcPr>
          <w:p w:rsidR="00334797" w:rsidRPr="00BC5585" w:rsidP="005F523D" w14:paraId="19529D4E" w14:textId="77777777">
            <w:pPr>
              <w:rPr>
                <w:rFonts w:cstheme="minorHAnsi"/>
                <w:color w:val="000000"/>
              </w:rPr>
            </w:pPr>
            <w:r w:rsidRPr="00BC5585">
              <w:rPr>
                <w:rFonts w:cstheme="minorHAnsi"/>
                <w:color w:val="000000"/>
              </w:rPr>
              <w:t>Notice 2009-83 - Credit for Carbon Dioxide Sequestration Under Section 45Q</w:t>
            </w:r>
          </w:p>
        </w:tc>
      </w:tr>
      <w:tr w14:paraId="6786025D" w14:textId="77777777" w:rsidTr="00830558">
        <w:tblPrEx>
          <w:tblW w:w="9270" w:type="dxa"/>
          <w:tblInd w:w="85" w:type="dxa"/>
          <w:tblLook w:val="04A0"/>
        </w:tblPrEx>
        <w:trPr>
          <w:trHeight w:val="288"/>
        </w:trPr>
        <w:tc>
          <w:tcPr>
            <w:tcW w:w="1710" w:type="dxa"/>
            <w:vAlign w:val="bottom"/>
          </w:tcPr>
          <w:p w:rsidR="00334797" w:rsidRPr="00BC5585" w:rsidP="005F523D" w14:paraId="294491EF" w14:textId="12DA478E">
            <w:pPr>
              <w:jc w:val="center"/>
              <w:rPr>
                <w:rFonts w:cstheme="minorHAnsi"/>
                <w:color w:val="000000"/>
              </w:rPr>
            </w:pPr>
            <w:r w:rsidRPr="00BC5585">
              <w:rPr>
                <w:rFonts w:cstheme="minorHAnsi"/>
                <w:color w:val="000000"/>
              </w:rPr>
              <w:t>1545-2155</w:t>
            </w:r>
          </w:p>
        </w:tc>
        <w:tc>
          <w:tcPr>
            <w:tcW w:w="7560" w:type="dxa"/>
          </w:tcPr>
          <w:p w:rsidR="00334797" w:rsidRPr="00BC5585" w:rsidP="005F523D" w14:paraId="469F477B" w14:textId="77777777">
            <w:pPr>
              <w:rPr>
                <w:rFonts w:cstheme="minorHAnsi"/>
                <w:color w:val="000000"/>
              </w:rPr>
            </w:pPr>
            <w:r w:rsidRPr="00BC5585">
              <w:rPr>
                <w:rFonts w:cstheme="minorHAnsi"/>
                <w:color w:val="000000"/>
              </w:rPr>
              <w:t>TD 9469 (REG-102822-08) Section 108 Reduction of Tax Attributes for S Corporations</w:t>
            </w:r>
          </w:p>
        </w:tc>
      </w:tr>
      <w:tr w14:paraId="6C848198" w14:textId="77777777" w:rsidTr="00830558">
        <w:tblPrEx>
          <w:tblW w:w="9270" w:type="dxa"/>
          <w:tblInd w:w="85" w:type="dxa"/>
          <w:tblLook w:val="04A0"/>
        </w:tblPrEx>
        <w:trPr>
          <w:trHeight w:val="288"/>
        </w:trPr>
        <w:tc>
          <w:tcPr>
            <w:tcW w:w="1710" w:type="dxa"/>
            <w:vAlign w:val="bottom"/>
          </w:tcPr>
          <w:p w:rsidR="00334797" w:rsidRPr="00BC5585" w:rsidP="005F523D" w14:paraId="24811620" w14:textId="77777777">
            <w:pPr>
              <w:jc w:val="center"/>
              <w:rPr>
                <w:rFonts w:cstheme="minorHAnsi"/>
                <w:b/>
              </w:rPr>
            </w:pPr>
            <w:r w:rsidRPr="00BC5585">
              <w:rPr>
                <w:rFonts w:cstheme="minorHAnsi"/>
                <w:color w:val="000000"/>
              </w:rPr>
              <w:t>1545-2156</w:t>
            </w:r>
          </w:p>
        </w:tc>
        <w:tc>
          <w:tcPr>
            <w:tcW w:w="7560" w:type="dxa"/>
            <w:vAlign w:val="bottom"/>
          </w:tcPr>
          <w:p w:rsidR="00334797" w:rsidRPr="00BC5585" w:rsidP="005F523D" w14:paraId="073A8ECA" w14:textId="77777777">
            <w:pPr>
              <w:rPr>
                <w:rFonts w:cstheme="minorHAnsi"/>
                <w:b/>
              </w:rPr>
            </w:pPr>
            <w:r w:rsidRPr="00BC5585">
              <w:rPr>
                <w:rFonts w:cstheme="minorHAnsi"/>
                <w:color w:val="000000"/>
              </w:rPr>
              <w:t>Revenue Procedure 2010-13, Disclosure of Activities Grouped under Section 469</w:t>
            </w:r>
          </w:p>
        </w:tc>
      </w:tr>
      <w:tr w14:paraId="5098F5E3" w14:textId="77777777" w:rsidTr="00830558">
        <w:tblPrEx>
          <w:tblW w:w="9270" w:type="dxa"/>
          <w:tblInd w:w="85" w:type="dxa"/>
          <w:tblLook w:val="04A0"/>
        </w:tblPrEx>
        <w:trPr>
          <w:trHeight w:val="288"/>
        </w:trPr>
        <w:tc>
          <w:tcPr>
            <w:tcW w:w="1710" w:type="dxa"/>
            <w:vAlign w:val="bottom"/>
          </w:tcPr>
          <w:p w:rsidR="00334797" w:rsidRPr="00BC5585" w:rsidP="005F523D" w14:paraId="0AD5ED0A" w14:textId="77777777">
            <w:pPr>
              <w:jc w:val="center"/>
              <w:rPr>
                <w:rFonts w:cstheme="minorHAnsi"/>
                <w:b/>
              </w:rPr>
            </w:pPr>
            <w:r w:rsidRPr="00BC5585">
              <w:rPr>
                <w:rFonts w:cstheme="minorHAnsi"/>
                <w:color w:val="000000"/>
              </w:rPr>
              <w:t>1545-2158</w:t>
            </w:r>
          </w:p>
        </w:tc>
        <w:tc>
          <w:tcPr>
            <w:tcW w:w="7560" w:type="dxa"/>
            <w:vAlign w:val="bottom"/>
          </w:tcPr>
          <w:p w:rsidR="00334797" w:rsidRPr="00BC5585" w:rsidP="005F523D" w14:paraId="4BF351E1" w14:textId="77777777">
            <w:pPr>
              <w:rPr>
                <w:rFonts w:cstheme="minorHAnsi"/>
                <w:b/>
              </w:rPr>
            </w:pPr>
            <w:r w:rsidRPr="00BC5585">
              <w:rPr>
                <w:rFonts w:cstheme="minorHAnsi"/>
                <w:color w:val="000000"/>
              </w:rPr>
              <w:t>Notice 2010-54: Production Tax Credit for Refined Coal</w:t>
            </w:r>
          </w:p>
        </w:tc>
      </w:tr>
      <w:tr w14:paraId="77481AB8" w14:textId="77777777" w:rsidTr="00830558">
        <w:tblPrEx>
          <w:tblW w:w="9270" w:type="dxa"/>
          <w:tblInd w:w="85" w:type="dxa"/>
          <w:tblLook w:val="04A0"/>
        </w:tblPrEx>
        <w:trPr>
          <w:trHeight w:val="288"/>
        </w:trPr>
        <w:tc>
          <w:tcPr>
            <w:tcW w:w="1710" w:type="dxa"/>
            <w:vAlign w:val="bottom"/>
          </w:tcPr>
          <w:p w:rsidR="00334797" w:rsidRPr="00BC5585" w:rsidP="005F523D" w14:paraId="6E6BB7C2" w14:textId="77777777">
            <w:pPr>
              <w:jc w:val="center"/>
              <w:rPr>
                <w:rFonts w:cstheme="minorHAnsi"/>
                <w:b/>
              </w:rPr>
            </w:pPr>
            <w:r w:rsidRPr="00BC5585">
              <w:rPr>
                <w:rFonts w:cstheme="minorHAnsi"/>
                <w:color w:val="000000"/>
              </w:rPr>
              <w:t>1545-2165</w:t>
            </w:r>
          </w:p>
        </w:tc>
        <w:tc>
          <w:tcPr>
            <w:tcW w:w="7560" w:type="dxa"/>
            <w:vAlign w:val="bottom"/>
          </w:tcPr>
          <w:p w:rsidR="00334797" w:rsidRPr="00BC5585" w:rsidP="005F523D" w14:paraId="35757CF9" w14:textId="77777777">
            <w:pPr>
              <w:rPr>
                <w:rFonts w:cstheme="minorHAnsi"/>
                <w:b/>
              </w:rPr>
            </w:pPr>
            <w:r w:rsidRPr="00BC5585">
              <w:rPr>
                <w:rFonts w:cstheme="minorHAnsi"/>
                <w:color w:val="000000"/>
              </w:rPr>
              <w:t>Notice of Medical Necessity Criteria under the Mental Health Parity and Addiction Equity Act of 2008</w:t>
            </w:r>
          </w:p>
        </w:tc>
      </w:tr>
      <w:tr w14:paraId="74F872BC" w14:textId="77777777" w:rsidTr="00830558">
        <w:tblPrEx>
          <w:tblW w:w="9270" w:type="dxa"/>
          <w:tblInd w:w="85" w:type="dxa"/>
          <w:tblLook w:val="04A0"/>
        </w:tblPrEx>
        <w:trPr>
          <w:trHeight w:val="288"/>
        </w:trPr>
        <w:tc>
          <w:tcPr>
            <w:tcW w:w="1710" w:type="dxa"/>
            <w:vAlign w:val="bottom"/>
          </w:tcPr>
          <w:p w:rsidR="00334797" w:rsidRPr="00BC5585" w:rsidP="005F523D" w14:paraId="471912EE" w14:textId="77777777">
            <w:pPr>
              <w:jc w:val="center"/>
              <w:rPr>
                <w:rFonts w:cstheme="minorHAnsi"/>
                <w:b/>
              </w:rPr>
            </w:pPr>
            <w:r w:rsidRPr="00BC5585">
              <w:rPr>
                <w:rFonts w:cstheme="minorHAnsi"/>
                <w:color w:val="000000"/>
              </w:rPr>
              <w:t>1545-2183</w:t>
            </w:r>
          </w:p>
        </w:tc>
        <w:tc>
          <w:tcPr>
            <w:tcW w:w="7560" w:type="dxa"/>
            <w:vAlign w:val="bottom"/>
          </w:tcPr>
          <w:p w:rsidR="00334797" w:rsidRPr="00BC5585" w:rsidP="005F523D" w14:paraId="27F82036" w14:textId="77777777">
            <w:pPr>
              <w:rPr>
                <w:rFonts w:cstheme="minorHAnsi"/>
                <w:b/>
              </w:rPr>
            </w:pPr>
            <w:r w:rsidRPr="00BC5585">
              <w:rPr>
                <w:rFonts w:cstheme="minorHAnsi"/>
                <w:color w:val="000000"/>
              </w:rPr>
              <w:t>Transfers by Domestic Corporations That Are Subject to Section 367(a)(5); Distributions by Domestic Corporations That Are Subject to Section 1248(f). (TD 9614 &amp; 9615)</w:t>
            </w:r>
          </w:p>
        </w:tc>
      </w:tr>
      <w:tr w14:paraId="655314CC" w14:textId="77777777" w:rsidTr="00830558">
        <w:tblPrEx>
          <w:tblW w:w="9270" w:type="dxa"/>
          <w:tblInd w:w="85" w:type="dxa"/>
          <w:tblLook w:val="04A0"/>
        </w:tblPrEx>
        <w:trPr>
          <w:trHeight w:val="288"/>
        </w:trPr>
        <w:tc>
          <w:tcPr>
            <w:tcW w:w="1710" w:type="dxa"/>
            <w:vAlign w:val="bottom"/>
          </w:tcPr>
          <w:p w:rsidR="00334797" w:rsidRPr="00BC5585" w:rsidP="005F523D" w14:paraId="62E78B90" w14:textId="77777777">
            <w:pPr>
              <w:jc w:val="center"/>
              <w:rPr>
                <w:rFonts w:cstheme="minorHAnsi"/>
                <w:b/>
              </w:rPr>
            </w:pPr>
            <w:r w:rsidRPr="00BC5585">
              <w:rPr>
                <w:rFonts w:cstheme="minorHAnsi"/>
                <w:color w:val="000000"/>
              </w:rPr>
              <w:t>1545-2186</w:t>
            </w:r>
          </w:p>
        </w:tc>
        <w:tc>
          <w:tcPr>
            <w:tcW w:w="7560" w:type="dxa"/>
            <w:vAlign w:val="bottom"/>
          </w:tcPr>
          <w:p w:rsidR="00334797" w:rsidRPr="00BC5585" w:rsidP="005F523D" w14:paraId="67E207D3" w14:textId="77777777">
            <w:pPr>
              <w:rPr>
                <w:rFonts w:cstheme="minorHAnsi"/>
                <w:b/>
              </w:rPr>
            </w:pPr>
            <w:r w:rsidRPr="00BC5585">
              <w:rPr>
                <w:rFonts w:cstheme="minorHAnsi"/>
                <w:color w:val="000000"/>
              </w:rPr>
              <w:t xml:space="preserve">TD 9504, Basis Reporting by Securities Brokers and Basis Determination for Stock; TD </w:t>
            </w:r>
            <w:r w:rsidRPr="00BC5585">
              <w:rPr>
                <w:rFonts w:cstheme="minorHAnsi"/>
                <w:color w:val="000000"/>
              </w:rPr>
              <w:t>9616,TD</w:t>
            </w:r>
            <w:r w:rsidRPr="00BC5585">
              <w:rPr>
                <w:rFonts w:cstheme="minorHAnsi"/>
                <w:color w:val="000000"/>
              </w:rPr>
              <w:t>9713, and TD 9750</w:t>
            </w:r>
          </w:p>
        </w:tc>
      </w:tr>
      <w:tr w14:paraId="396430CE" w14:textId="77777777" w:rsidTr="00830558">
        <w:tblPrEx>
          <w:tblW w:w="9270" w:type="dxa"/>
          <w:tblInd w:w="85" w:type="dxa"/>
          <w:tblLook w:val="04A0"/>
        </w:tblPrEx>
        <w:trPr>
          <w:trHeight w:val="288"/>
        </w:trPr>
        <w:tc>
          <w:tcPr>
            <w:tcW w:w="1710" w:type="dxa"/>
            <w:vAlign w:val="bottom"/>
          </w:tcPr>
          <w:p w:rsidR="00334797" w:rsidRPr="00BC5585" w:rsidP="005F523D" w14:paraId="4021DD8C" w14:textId="77777777">
            <w:pPr>
              <w:jc w:val="center"/>
              <w:rPr>
                <w:rFonts w:cstheme="minorHAnsi"/>
                <w:b/>
              </w:rPr>
            </w:pPr>
            <w:r w:rsidRPr="00BC5585">
              <w:rPr>
                <w:rFonts w:cstheme="minorHAnsi"/>
                <w:color w:val="000000"/>
              </w:rPr>
              <w:t>1545-2194</w:t>
            </w:r>
          </w:p>
        </w:tc>
        <w:tc>
          <w:tcPr>
            <w:tcW w:w="7560" w:type="dxa"/>
            <w:vAlign w:val="bottom"/>
          </w:tcPr>
          <w:p w:rsidR="00334797" w:rsidRPr="00BC5585" w:rsidP="005F523D" w14:paraId="6E3D1BE6" w14:textId="77777777">
            <w:pPr>
              <w:rPr>
                <w:rFonts w:cstheme="minorHAnsi"/>
                <w:b/>
              </w:rPr>
            </w:pPr>
            <w:r w:rsidRPr="00BC5585">
              <w:rPr>
                <w:rFonts w:cstheme="minorHAnsi"/>
                <w:color w:val="000000"/>
              </w:rPr>
              <w:t>Rules for Certain Rental Real Estate Activities</w:t>
            </w:r>
          </w:p>
        </w:tc>
      </w:tr>
      <w:tr w14:paraId="2D6C425F" w14:textId="77777777" w:rsidTr="00830558">
        <w:tblPrEx>
          <w:tblW w:w="9270" w:type="dxa"/>
          <w:tblInd w:w="85" w:type="dxa"/>
          <w:tblLook w:val="04A0"/>
        </w:tblPrEx>
        <w:trPr>
          <w:trHeight w:val="288"/>
        </w:trPr>
        <w:tc>
          <w:tcPr>
            <w:tcW w:w="1710" w:type="dxa"/>
            <w:vAlign w:val="bottom"/>
          </w:tcPr>
          <w:p w:rsidR="00334797" w:rsidRPr="00BC5585" w:rsidP="005F523D" w14:paraId="4BF9E2F9" w14:textId="77777777">
            <w:pPr>
              <w:jc w:val="center"/>
              <w:rPr>
                <w:rFonts w:cstheme="minorHAnsi"/>
                <w:b/>
              </w:rPr>
            </w:pPr>
            <w:r w:rsidRPr="00BC5585">
              <w:rPr>
                <w:rFonts w:cstheme="minorHAnsi"/>
                <w:color w:val="000000"/>
              </w:rPr>
              <w:t>1545-2209</w:t>
            </w:r>
          </w:p>
        </w:tc>
        <w:tc>
          <w:tcPr>
            <w:tcW w:w="7560" w:type="dxa"/>
            <w:vAlign w:val="bottom"/>
          </w:tcPr>
          <w:p w:rsidR="00334797" w:rsidRPr="00BC5585" w:rsidP="005F523D" w14:paraId="4C8535C2" w14:textId="77777777">
            <w:pPr>
              <w:rPr>
                <w:rFonts w:cstheme="minorHAnsi"/>
                <w:b/>
              </w:rPr>
            </w:pPr>
            <w:r w:rsidRPr="00BC5585">
              <w:rPr>
                <w:rFonts w:cstheme="minorHAnsi"/>
                <w:color w:val="000000"/>
              </w:rPr>
              <w:t>REG-112805-10 - Branded Prescription Drugs</w:t>
            </w:r>
          </w:p>
        </w:tc>
      </w:tr>
      <w:tr w14:paraId="6D0D4B83" w14:textId="77777777" w:rsidTr="00830558">
        <w:tblPrEx>
          <w:tblW w:w="9270" w:type="dxa"/>
          <w:tblInd w:w="85" w:type="dxa"/>
          <w:tblLook w:val="04A0"/>
        </w:tblPrEx>
        <w:trPr>
          <w:trHeight w:val="288"/>
        </w:trPr>
        <w:tc>
          <w:tcPr>
            <w:tcW w:w="1710" w:type="dxa"/>
            <w:vAlign w:val="bottom"/>
          </w:tcPr>
          <w:p w:rsidR="00334797" w:rsidRPr="00BC5585" w:rsidP="005F523D" w14:paraId="4CF229BF" w14:textId="77777777">
            <w:pPr>
              <w:jc w:val="center"/>
              <w:rPr>
                <w:rFonts w:cstheme="minorHAnsi"/>
                <w:b/>
              </w:rPr>
            </w:pPr>
            <w:r w:rsidRPr="00BC5585">
              <w:rPr>
                <w:rFonts w:cstheme="minorHAnsi"/>
                <w:color w:val="000000"/>
              </w:rPr>
              <w:t>1545-2242</w:t>
            </w:r>
          </w:p>
        </w:tc>
        <w:tc>
          <w:tcPr>
            <w:tcW w:w="7560" w:type="dxa"/>
            <w:vAlign w:val="bottom"/>
          </w:tcPr>
          <w:p w:rsidR="00334797" w:rsidRPr="00BC5585" w:rsidP="005F523D" w14:paraId="01386F2A" w14:textId="77777777">
            <w:pPr>
              <w:rPr>
                <w:rFonts w:cstheme="minorHAnsi"/>
                <w:b/>
              </w:rPr>
            </w:pPr>
            <w:r w:rsidRPr="00BC5585">
              <w:rPr>
                <w:rFonts w:cstheme="minorHAnsi"/>
                <w:color w:val="000000"/>
              </w:rPr>
              <w:t>REG-135491-10 - Updating of Employer Identification Numbers</w:t>
            </w:r>
          </w:p>
        </w:tc>
      </w:tr>
      <w:tr w14:paraId="5812F69B" w14:textId="77777777" w:rsidTr="00830558">
        <w:tblPrEx>
          <w:tblW w:w="9270" w:type="dxa"/>
          <w:tblInd w:w="85" w:type="dxa"/>
          <w:tblLook w:val="04A0"/>
        </w:tblPrEx>
        <w:trPr>
          <w:trHeight w:val="288"/>
        </w:trPr>
        <w:tc>
          <w:tcPr>
            <w:tcW w:w="1710" w:type="dxa"/>
            <w:vAlign w:val="bottom"/>
          </w:tcPr>
          <w:p w:rsidR="00334797" w:rsidRPr="00BC5585" w:rsidP="005F523D" w14:paraId="31113C2C" w14:textId="77777777">
            <w:pPr>
              <w:jc w:val="center"/>
              <w:rPr>
                <w:rFonts w:cstheme="minorHAnsi"/>
                <w:b/>
              </w:rPr>
            </w:pPr>
            <w:r w:rsidRPr="00BC5585">
              <w:rPr>
                <w:rFonts w:cstheme="minorHAnsi"/>
                <w:color w:val="000000"/>
              </w:rPr>
              <w:t>1545-2245</w:t>
            </w:r>
          </w:p>
        </w:tc>
        <w:tc>
          <w:tcPr>
            <w:tcW w:w="7560" w:type="dxa"/>
            <w:vAlign w:val="bottom"/>
          </w:tcPr>
          <w:p w:rsidR="00334797" w:rsidRPr="00BC5585" w:rsidP="005F523D" w14:paraId="7D3E3F65" w14:textId="77777777">
            <w:pPr>
              <w:rPr>
                <w:rFonts w:cstheme="minorHAnsi"/>
                <w:b/>
              </w:rPr>
            </w:pPr>
            <w:r w:rsidRPr="00BC5585">
              <w:rPr>
                <w:rFonts w:cstheme="minorHAnsi"/>
                <w:color w:val="000000"/>
              </w:rPr>
              <w:t>REG-160873-04 - American Jobs Creation Act Modifications to Section 6708, Failure to Maintain List of Advisees With Respect to Reportable Transactions</w:t>
            </w:r>
          </w:p>
        </w:tc>
      </w:tr>
      <w:tr w14:paraId="117BF296" w14:textId="77777777" w:rsidTr="00830558">
        <w:tblPrEx>
          <w:tblW w:w="9270" w:type="dxa"/>
          <w:tblInd w:w="85" w:type="dxa"/>
          <w:tblLook w:val="04A0"/>
        </w:tblPrEx>
        <w:trPr>
          <w:trHeight w:val="288"/>
        </w:trPr>
        <w:tc>
          <w:tcPr>
            <w:tcW w:w="1710" w:type="dxa"/>
            <w:vAlign w:val="bottom"/>
          </w:tcPr>
          <w:p w:rsidR="00334797" w:rsidRPr="00BC5585" w:rsidP="005F523D" w14:paraId="06DFBCDB" w14:textId="77777777">
            <w:pPr>
              <w:jc w:val="center"/>
              <w:rPr>
                <w:rFonts w:cstheme="minorHAnsi"/>
                <w:b/>
              </w:rPr>
            </w:pPr>
            <w:r w:rsidRPr="00BC5585">
              <w:rPr>
                <w:rFonts w:cstheme="minorHAnsi"/>
                <w:color w:val="000000"/>
              </w:rPr>
              <w:t>1545-2247</w:t>
            </w:r>
          </w:p>
        </w:tc>
        <w:tc>
          <w:tcPr>
            <w:tcW w:w="7560" w:type="dxa"/>
            <w:vAlign w:val="bottom"/>
          </w:tcPr>
          <w:p w:rsidR="00334797" w:rsidRPr="00BC5585" w:rsidP="005F523D" w14:paraId="505CC199" w14:textId="77777777">
            <w:pPr>
              <w:rPr>
                <w:rFonts w:cstheme="minorHAnsi"/>
                <w:b/>
              </w:rPr>
            </w:pPr>
            <w:r w:rsidRPr="00BC5585">
              <w:rPr>
                <w:rFonts w:cstheme="minorHAnsi"/>
                <w:color w:val="000000"/>
              </w:rPr>
              <w:t>TD 9633 - Limitations on Duplication of Net Built-in Losses</w:t>
            </w:r>
          </w:p>
        </w:tc>
      </w:tr>
      <w:tr w14:paraId="07A03FB0" w14:textId="77777777" w:rsidTr="00830558">
        <w:tblPrEx>
          <w:tblW w:w="9270" w:type="dxa"/>
          <w:tblInd w:w="85" w:type="dxa"/>
          <w:tblLook w:val="04A0"/>
        </w:tblPrEx>
        <w:trPr>
          <w:trHeight w:val="288"/>
        </w:trPr>
        <w:tc>
          <w:tcPr>
            <w:tcW w:w="1710" w:type="dxa"/>
            <w:vAlign w:val="bottom"/>
          </w:tcPr>
          <w:p w:rsidR="00334797" w:rsidRPr="00BC5585" w:rsidP="005F523D" w14:paraId="7A4ECF01" w14:textId="77777777">
            <w:pPr>
              <w:jc w:val="center"/>
              <w:rPr>
                <w:rFonts w:cstheme="minorHAnsi"/>
                <w:b/>
              </w:rPr>
            </w:pPr>
            <w:r w:rsidRPr="00BC5585">
              <w:rPr>
                <w:rFonts w:cstheme="minorHAnsi"/>
                <w:color w:val="000000"/>
              </w:rPr>
              <w:t>1545-2259</w:t>
            </w:r>
          </w:p>
        </w:tc>
        <w:tc>
          <w:tcPr>
            <w:tcW w:w="7560" w:type="dxa"/>
            <w:vAlign w:val="bottom"/>
          </w:tcPr>
          <w:p w:rsidR="00334797" w:rsidRPr="00BC5585" w:rsidP="005F523D" w14:paraId="3C684808" w14:textId="77777777">
            <w:pPr>
              <w:rPr>
                <w:rFonts w:cstheme="minorHAnsi"/>
                <w:b/>
              </w:rPr>
            </w:pPr>
            <w:r w:rsidRPr="00BC5585">
              <w:rPr>
                <w:rFonts w:cstheme="minorHAnsi"/>
                <w:color w:val="000000"/>
              </w:rPr>
              <w:t>Performance &amp; Quality for Small Wind Energy Property</w:t>
            </w:r>
          </w:p>
        </w:tc>
      </w:tr>
      <w:tr w14:paraId="76730B80" w14:textId="77777777" w:rsidTr="00830558">
        <w:tblPrEx>
          <w:tblW w:w="9270" w:type="dxa"/>
          <w:tblInd w:w="85" w:type="dxa"/>
          <w:tblLook w:val="04A0"/>
        </w:tblPrEx>
        <w:trPr>
          <w:trHeight w:val="288"/>
        </w:trPr>
        <w:tc>
          <w:tcPr>
            <w:tcW w:w="1710" w:type="dxa"/>
            <w:vAlign w:val="bottom"/>
          </w:tcPr>
          <w:p w:rsidR="00334797" w:rsidRPr="00BC5585" w:rsidP="005F523D" w14:paraId="13385DE1" w14:textId="77777777">
            <w:pPr>
              <w:jc w:val="center"/>
              <w:rPr>
                <w:rFonts w:cstheme="minorHAnsi"/>
                <w:b/>
              </w:rPr>
            </w:pPr>
            <w:r w:rsidRPr="00BC5585">
              <w:rPr>
                <w:rFonts w:cstheme="minorHAnsi"/>
                <w:color w:val="000000"/>
              </w:rPr>
              <w:t>1545-2276</w:t>
            </w:r>
          </w:p>
        </w:tc>
        <w:tc>
          <w:tcPr>
            <w:tcW w:w="7560" w:type="dxa"/>
            <w:vAlign w:val="bottom"/>
          </w:tcPr>
          <w:p w:rsidR="00334797" w:rsidRPr="00BC5585" w:rsidP="005F523D" w14:paraId="747638EE" w14:textId="77777777">
            <w:pPr>
              <w:rPr>
                <w:rFonts w:cstheme="minorHAnsi"/>
                <w:b/>
              </w:rPr>
            </w:pPr>
            <w:r w:rsidRPr="00BC5585">
              <w:rPr>
                <w:rFonts w:cstheme="minorHAnsi"/>
                <w:color w:val="000000"/>
              </w:rPr>
              <w:t>Safe Harbor for Inadvertent Normalization Violations</w:t>
            </w:r>
          </w:p>
        </w:tc>
      </w:tr>
      <w:bookmarkEnd w:id="7"/>
    </w:tbl>
    <w:p w:rsidR="002F5323" w:rsidP="00D335EE" w14:paraId="2F666494" w14:textId="77777777"/>
    <w:p w:rsidR="002F5323" w:rsidP="00F92B3F" w14:paraId="062D5983" w14:textId="77777777">
      <w:pPr>
        <w:widowControl w:val="0"/>
        <w:autoSpaceDE w:val="0"/>
        <w:autoSpaceDN w:val="0"/>
        <w:adjustRightInd w:val="0"/>
        <w:jc w:val="center"/>
      </w:pPr>
    </w:p>
    <w:sectPr w:rsidSect="00915603">
      <w:head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30" w14:paraId="14CF9E9B" w14:textId="77777777">
    <w:pPr>
      <w:spacing w:line="240" w:lineRule="exact"/>
    </w:pPr>
  </w:p>
  <w:p w:rsidR="00E43F30" w:rsidRPr="005A1532" w14:paraId="7C0453A2" w14:textId="230C6850">
    <w:pPr>
      <w:framePr w:w="9361" w:wrap="notBeside" w:vAnchor="text" w:hAnchor="text" w:x="1" w:y="1"/>
      <w:jc w:val="center"/>
      <w:rPr>
        <w:rFonts w:asciiTheme="minorHAnsi" w:hAnsiTheme="minorHAnsi" w:cstheme="minorHAnsi"/>
        <w:sz w:val="22"/>
      </w:rPr>
    </w:pPr>
    <w:r w:rsidRPr="005A1532">
      <w:rPr>
        <w:rFonts w:asciiTheme="minorHAnsi" w:hAnsiTheme="minorHAnsi" w:cstheme="minorHAnsi"/>
        <w:sz w:val="22"/>
      </w:rPr>
      <w:fldChar w:fldCharType="begin"/>
    </w:r>
    <w:r w:rsidRPr="005A1532">
      <w:rPr>
        <w:rFonts w:asciiTheme="minorHAnsi" w:hAnsiTheme="minorHAnsi" w:cstheme="minorHAnsi"/>
        <w:sz w:val="22"/>
      </w:rPr>
      <w:instrText xml:space="preserve">PAGE </w:instrText>
    </w:r>
    <w:r w:rsidRPr="005A1532">
      <w:rPr>
        <w:rFonts w:asciiTheme="minorHAnsi" w:hAnsiTheme="minorHAnsi" w:cstheme="minorHAnsi"/>
        <w:sz w:val="22"/>
      </w:rPr>
      <w:fldChar w:fldCharType="separate"/>
    </w:r>
    <w:r w:rsidRPr="005A1532">
      <w:rPr>
        <w:rFonts w:asciiTheme="minorHAnsi" w:hAnsiTheme="minorHAnsi" w:cstheme="minorHAnsi"/>
        <w:noProof/>
        <w:sz w:val="22"/>
      </w:rPr>
      <w:t>33</w:t>
    </w:r>
    <w:r w:rsidRPr="005A1532">
      <w:rPr>
        <w:rFonts w:asciiTheme="minorHAnsi" w:hAnsiTheme="minorHAnsi" w:cstheme="minorHAnsi"/>
        <w:sz w:val="22"/>
      </w:rPr>
      <w:fldChar w:fldCharType="end"/>
    </w:r>
  </w:p>
  <w:p w:rsidR="00E43F30" w:rsidP="00BA18E4" w14:paraId="4D0957F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ABF" w:rsidRPr="00C35AE4" w:rsidP="00C35AE4" w14:paraId="4802F5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D99C62"/>
    <w:multiLevelType w:val="hybridMultilevel"/>
    <w:tmpl w:val="A0F64D6F"/>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9DDB257D"/>
    <w:multiLevelType w:val="hybridMultilevel"/>
    <w:tmpl w:val="BCA2770B"/>
    <w:lvl w:ilvl="0">
      <w:start w:val="1"/>
      <w:numFmt w:val="ideographDigit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F7ABAC59"/>
    <w:multiLevelType w:val="hybridMultilevel"/>
    <w:tmpl w:val="F5221AC8"/>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1ED03EF"/>
    <w:multiLevelType w:val="hybridMultilevel"/>
    <w:tmpl w:val="11CAC86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FA4D3A"/>
    <w:multiLevelType w:val="hybridMultilevel"/>
    <w:tmpl w:val="AD7E3C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066BA7"/>
    <w:multiLevelType w:val="hybridMultilevel"/>
    <w:tmpl w:val="DDA83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106375"/>
    <w:multiLevelType w:val="hybridMultilevel"/>
    <w:tmpl w:val="A12473D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AFC5E94"/>
    <w:multiLevelType w:val="hybridMultilevel"/>
    <w:tmpl w:val="5AB678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726C5"/>
    <w:multiLevelType w:val="hybridMultilevel"/>
    <w:tmpl w:val="51A214A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342A0C"/>
    <w:multiLevelType w:val="hybridMultilevel"/>
    <w:tmpl w:val="DDA83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C667431"/>
    <w:multiLevelType w:val="hybridMultilevel"/>
    <w:tmpl w:val="C680CE02"/>
    <w:lvl w:ilvl="0">
      <w:start w:val="2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EF11E1"/>
    <w:multiLevelType w:val="hybridMultilevel"/>
    <w:tmpl w:val="9D2E58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E03547D"/>
    <w:multiLevelType w:val="hybridMultilevel"/>
    <w:tmpl w:val="781E77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017232"/>
    <w:multiLevelType w:val="hybridMultilevel"/>
    <w:tmpl w:val="B478D958"/>
    <w:lvl w:ilvl="0">
      <w:start w:val="1"/>
      <w:numFmt w:val="decimal"/>
      <w:lvlText w:val="%1."/>
      <w:lvlJc w:val="left"/>
      <w:pPr>
        <w:ind w:left="81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C46475"/>
    <w:multiLevelType w:val="hybridMultilevel"/>
    <w:tmpl w:val="AF5CD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721A27"/>
    <w:multiLevelType w:val="hybridMultilevel"/>
    <w:tmpl w:val="4ABA11E2"/>
    <w:lvl w:ilvl="0">
      <w:start w:val="1"/>
      <w:numFmt w:val="bullet"/>
      <w:lvlText w:val=""/>
      <w:lvlJc w:val="left"/>
      <w:pPr>
        <w:ind w:left="90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19">
    <w:nsid w:val="3D3C7842"/>
    <w:multiLevelType w:val="hybridMultilevel"/>
    <w:tmpl w:val="6BCAB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6202B3"/>
    <w:multiLevelType w:val="hybridMultilevel"/>
    <w:tmpl w:val="5FEA118E"/>
    <w:lvl w:ilvl="0">
      <w:start w:val="1"/>
      <w:numFmt w:val="bullet"/>
      <w:lvlText w:val=""/>
      <w:lvlJc w:val="left"/>
      <w:pPr>
        <w:tabs>
          <w:tab w:val="num" w:pos="720"/>
        </w:tabs>
        <w:ind w:left="720" w:hanging="360"/>
      </w:pPr>
      <w:rPr>
        <w:rFonts w:ascii="Wingdings" w:hAnsi="Wingdings" w:hint="default"/>
      </w:rPr>
    </w:lvl>
    <w:lvl w:ilvl="1">
      <w:start w:val="431"/>
      <w:numFmt w:val="bullet"/>
      <w:lvlText w:val="•"/>
      <w:lvlJc w:val="left"/>
      <w:pPr>
        <w:tabs>
          <w:tab w:val="num" w:pos="1440"/>
        </w:tabs>
        <w:ind w:left="1440" w:hanging="360"/>
      </w:pPr>
      <w:rPr>
        <w:rFonts w:ascii="Times" w:hAnsi="Time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0E31B1"/>
    <w:multiLevelType w:val="hybridMultilevel"/>
    <w:tmpl w:val="3EFA8F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44261DF2"/>
    <w:multiLevelType w:val="hybridMultilevel"/>
    <w:tmpl w:val="F7425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FCA85C"/>
    <w:multiLevelType w:val="hybridMultilevel"/>
    <w:tmpl w:val="DE7BC9CF"/>
    <w:lvl w:ilvl="0">
      <w:start w:val="1"/>
      <w:numFmt w:val="bullet"/>
      <w:lvlText w:val="•"/>
      <w:lvlJc w:val="left"/>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4">
    <w:nsid w:val="486D487C"/>
    <w:multiLevelType w:val="hybridMultilevel"/>
    <w:tmpl w:val="3F308A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0E3B60"/>
    <w:multiLevelType w:val="hybridMultilevel"/>
    <w:tmpl w:val="112E4ED6"/>
    <w:lvl w:ilvl="0">
      <w:start w:val="1"/>
      <w:numFmt w:val="lowerLetter"/>
      <w:lvlText w:val="%1."/>
      <w:lvlJc w:val="left"/>
      <w:pPr>
        <w:ind w:left="720" w:hanging="360"/>
      </w:pPr>
      <w:rPr>
        <w:rFonts w:eastAsia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813DCC"/>
    <w:multiLevelType w:val="hybridMultilevel"/>
    <w:tmpl w:val="DEAC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5D047A"/>
    <w:multiLevelType w:val="hybridMultilevel"/>
    <w:tmpl w:val="D7A094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BA7954"/>
    <w:multiLevelType w:val="hybridMultilevel"/>
    <w:tmpl w:val="9D2E58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4F6296E"/>
    <w:multiLevelType w:val="hybridMultilevel"/>
    <w:tmpl w:val="AB7C2522"/>
    <w:lvl w:ilvl="0">
      <w:start w:val="26"/>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30">
    <w:nsid w:val="555145E5"/>
    <w:multiLevelType w:val="hybridMultilevel"/>
    <w:tmpl w:val="AD7E3C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5E50B3B"/>
    <w:multiLevelType w:val="hybridMultilevel"/>
    <w:tmpl w:val="B478D958"/>
    <w:lvl w:ilvl="0">
      <w:start w:val="1"/>
      <w:numFmt w:val="decimal"/>
      <w:lvlText w:val="%1."/>
      <w:lvlJc w:val="left"/>
      <w:pPr>
        <w:ind w:left="36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2">
    <w:nsid w:val="5C1A24CA"/>
    <w:multiLevelType w:val="hybridMultilevel"/>
    <w:tmpl w:val="F8A0C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3E74B4"/>
    <w:multiLevelType w:val="hybridMultilevel"/>
    <w:tmpl w:val="EA3E1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4012E1"/>
    <w:multiLevelType w:val="hybridMultilevel"/>
    <w:tmpl w:val="A3F0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461227"/>
    <w:multiLevelType w:val="hybridMultilevel"/>
    <w:tmpl w:val="B478D9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681223B"/>
    <w:multiLevelType w:val="hybridMultilevel"/>
    <w:tmpl w:val="D1D42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0A5457C"/>
    <w:multiLevelType w:val="hybridMultilevel"/>
    <w:tmpl w:val="DDA832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40238F7"/>
    <w:multiLevelType w:val="hybridMultilevel"/>
    <w:tmpl w:val="16D44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195922"/>
    <w:multiLevelType w:val="hybridMultilevel"/>
    <w:tmpl w:val="18804370"/>
    <w:lvl w:ilvl="0">
      <w:start w:val="1"/>
      <w:numFmt w:val="bullet"/>
      <w:lvlText w:val="•"/>
      <w:lvlJc w:val="left"/>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990621"/>
    <w:multiLevelType w:val="hybridMultilevel"/>
    <w:tmpl w:val="07AA4A3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2619863">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49883423">
    <w:abstractNumId w:val="4"/>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59774979">
    <w:abstractNumId w:val="5"/>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51238697">
    <w:abstractNumId w:val="20"/>
  </w:num>
  <w:num w:numId="5" w16cid:durableId="1866021261">
    <w:abstractNumId w:val="40"/>
  </w:num>
  <w:num w:numId="6" w16cid:durableId="631177657">
    <w:abstractNumId w:val="17"/>
  </w:num>
  <w:num w:numId="7" w16cid:durableId="481698646">
    <w:abstractNumId w:val="17"/>
  </w:num>
  <w:num w:numId="8" w16cid:durableId="2039355283">
    <w:abstractNumId w:val="26"/>
  </w:num>
  <w:num w:numId="9" w16cid:durableId="871846349">
    <w:abstractNumId w:val="34"/>
  </w:num>
  <w:num w:numId="10" w16cid:durableId="446900256">
    <w:abstractNumId w:val="36"/>
  </w:num>
  <w:num w:numId="11" w16cid:durableId="1749230873">
    <w:abstractNumId w:val="13"/>
  </w:num>
  <w:num w:numId="12" w16cid:durableId="17378245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978167">
    <w:abstractNumId w:val="32"/>
  </w:num>
  <w:num w:numId="14" w16cid:durableId="9726647">
    <w:abstractNumId w:val="18"/>
  </w:num>
  <w:num w:numId="15" w16cid:durableId="622241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13099">
    <w:abstractNumId w:val="22"/>
  </w:num>
  <w:num w:numId="17" w16cid:durableId="1660772277">
    <w:abstractNumId w:val="33"/>
  </w:num>
  <w:num w:numId="18" w16cid:durableId="1123814399">
    <w:abstractNumId w:val="27"/>
  </w:num>
  <w:num w:numId="19" w16cid:durableId="1748570098">
    <w:abstractNumId w:val="1"/>
  </w:num>
  <w:num w:numId="20" w16cid:durableId="1568342339">
    <w:abstractNumId w:val="23"/>
  </w:num>
  <w:num w:numId="21" w16cid:durableId="1916625818">
    <w:abstractNumId w:val="2"/>
  </w:num>
  <w:num w:numId="22" w16cid:durableId="1390878749">
    <w:abstractNumId w:val="0"/>
  </w:num>
  <w:num w:numId="23" w16cid:durableId="832797968">
    <w:abstractNumId w:val="15"/>
  </w:num>
  <w:num w:numId="24" w16cid:durableId="1442607157">
    <w:abstractNumId w:val="39"/>
  </w:num>
  <w:num w:numId="25" w16cid:durableId="1548685761">
    <w:abstractNumId w:val="11"/>
  </w:num>
  <w:num w:numId="26" w16cid:durableId="1511677961">
    <w:abstractNumId w:val="6"/>
  </w:num>
  <w:num w:numId="27" w16cid:durableId="1788818761">
    <w:abstractNumId w:val="29"/>
  </w:num>
  <w:num w:numId="28" w16cid:durableId="1891385161">
    <w:abstractNumId w:val="9"/>
  </w:num>
  <w:num w:numId="29" w16cid:durableId="1700667451">
    <w:abstractNumId w:val="21"/>
  </w:num>
  <w:num w:numId="30" w16cid:durableId="1003318489">
    <w:abstractNumId w:val="10"/>
  </w:num>
  <w:num w:numId="31" w16cid:durableId="395664558">
    <w:abstractNumId w:val="31"/>
  </w:num>
  <w:num w:numId="32" w16cid:durableId="450822861">
    <w:abstractNumId w:val="35"/>
  </w:num>
  <w:num w:numId="33" w16cid:durableId="1430586970">
    <w:abstractNumId w:val="28"/>
  </w:num>
  <w:num w:numId="34" w16cid:durableId="1501461340">
    <w:abstractNumId w:val="37"/>
  </w:num>
  <w:num w:numId="35" w16cid:durableId="625284082">
    <w:abstractNumId w:val="30"/>
  </w:num>
  <w:num w:numId="36" w16cid:durableId="2034500072">
    <w:abstractNumId w:val="7"/>
  </w:num>
  <w:num w:numId="37" w16cid:durableId="590896843">
    <w:abstractNumId w:val="8"/>
  </w:num>
  <w:num w:numId="38" w16cid:durableId="1291476758">
    <w:abstractNumId w:val="12"/>
  </w:num>
  <w:num w:numId="39" w16cid:durableId="1098332921">
    <w:abstractNumId w:val="16"/>
  </w:num>
  <w:num w:numId="40" w16cid:durableId="281810438">
    <w:abstractNumId w:val="24"/>
  </w:num>
  <w:num w:numId="41" w16cid:durableId="107897259">
    <w:abstractNumId w:val="25"/>
  </w:num>
  <w:num w:numId="42" w16cid:durableId="1931426964">
    <w:abstractNumId w:val="19"/>
  </w:num>
  <w:num w:numId="43" w16cid:durableId="467817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EB"/>
    <w:rsid w:val="00000B7E"/>
    <w:rsid w:val="000061D4"/>
    <w:rsid w:val="0000723C"/>
    <w:rsid w:val="00012F38"/>
    <w:rsid w:val="00015553"/>
    <w:rsid w:val="000221DC"/>
    <w:rsid w:val="000246E0"/>
    <w:rsid w:val="00025F5F"/>
    <w:rsid w:val="000308FE"/>
    <w:rsid w:val="00031A0D"/>
    <w:rsid w:val="00031F66"/>
    <w:rsid w:val="0003279C"/>
    <w:rsid w:val="0003286B"/>
    <w:rsid w:val="0003301D"/>
    <w:rsid w:val="00035D7C"/>
    <w:rsid w:val="00035F14"/>
    <w:rsid w:val="00041B24"/>
    <w:rsid w:val="00041EDF"/>
    <w:rsid w:val="00042D08"/>
    <w:rsid w:val="000447CF"/>
    <w:rsid w:val="00045C71"/>
    <w:rsid w:val="000466ED"/>
    <w:rsid w:val="00050595"/>
    <w:rsid w:val="00050A8D"/>
    <w:rsid w:val="0005266C"/>
    <w:rsid w:val="000542DF"/>
    <w:rsid w:val="000546F7"/>
    <w:rsid w:val="000568A7"/>
    <w:rsid w:val="0005732C"/>
    <w:rsid w:val="00060912"/>
    <w:rsid w:val="0007286B"/>
    <w:rsid w:val="00075726"/>
    <w:rsid w:val="00080137"/>
    <w:rsid w:val="000806BE"/>
    <w:rsid w:val="00081170"/>
    <w:rsid w:val="000811FE"/>
    <w:rsid w:val="00083182"/>
    <w:rsid w:val="00083B98"/>
    <w:rsid w:val="00084231"/>
    <w:rsid w:val="000845F8"/>
    <w:rsid w:val="00086B28"/>
    <w:rsid w:val="000873AA"/>
    <w:rsid w:val="00087869"/>
    <w:rsid w:val="00090EBC"/>
    <w:rsid w:val="000913FB"/>
    <w:rsid w:val="00097E26"/>
    <w:rsid w:val="000A0132"/>
    <w:rsid w:val="000A03B5"/>
    <w:rsid w:val="000A05A5"/>
    <w:rsid w:val="000A1D08"/>
    <w:rsid w:val="000A283F"/>
    <w:rsid w:val="000A2CFD"/>
    <w:rsid w:val="000A3BFC"/>
    <w:rsid w:val="000A43C2"/>
    <w:rsid w:val="000A456B"/>
    <w:rsid w:val="000A5C4B"/>
    <w:rsid w:val="000B1E4A"/>
    <w:rsid w:val="000B2001"/>
    <w:rsid w:val="000B24D5"/>
    <w:rsid w:val="000B31FF"/>
    <w:rsid w:val="000B4FA5"/>
    <w:rsid w:val="000B56BA"/>
    <w:rsid w:val="000B70DC"/>
    <w:rsid w:val="000C0E5F"/>
    <w:rsid w:val="000C29AF"/>
    <w:rsid w:val="000C5ACB"/>
    <w:rsid w:val="000C6E5F"/>
    <w:rsid w:val="000D0C48"/>
    <w:rsid w:val="000D10D7"/>
    <w:rsid w:val="000D2A01"/>
    <w:rsid w:val="000D36BE"/>
    <w:rsid w:val="000D51E0"/>
    <w:rsid w:val="000D648C"/>
    <w:rsid w:val="000D738D"/>
    <w:rsid w:val="000D7BF0"/>
    <w:rsid w:val="000E0015"/>
    <w:rsid w:val="000E012F"/>
    <w:rsid w:val="000E214A"/>
    <w:rsid w:val="000E2974"/>
    <w:rsid w:val="000E315D"/>
    <w:rsid w:val="000E35FF"/>
    <w:rsid w:val="000E3E3D"/>
    <w:rsid w:val="000E4329"/>
    <w:rsid w:val="000E49B9"/>
    <w:rsid w:val="000E6407"/>
    <w:rsid w:val="000E6B1F"/>
    <w:rsid w:val="000E6BE0"/>
    <w:rsid w:val="000F0875"/>
    <w:rsid w:val="000F1683"/>
    <w:rsid w:val="000F3E0D"/>
    <w:rsid w:val="000F5535"/>
    <w:rsid w:val="000F5818"/>
    <w:rsid w:val="000F78EB"/>
    <w:rsid w:val="00100035"/>
    <w:rsid w:val="00102A49"/>
    <w:rsid w:val="00103721"/>
    <w:rsid w:val="001043BD"/>
    <w:rsid w:val="001044CB"/>
    <w:rsid w:val="001050DB"/>
    <w:rsid w:val="00111E5E"/>
    <w:rsid w:val="001127EE"/>
    <w:rsid w:val="00115CCF"/>
    <w:rsid w:val="00117436"/>
    <w:rsid w:val="00117836"/>
    <w:rsid w:val="0012003B"/>
    <w:rsid w:val="00121C04"/>
    <w:rsid w:val="00124C63"/>
    <w:rsid w:val="00124E53"/>
    <w:rsid w:val="00126D6F"/>
    <w:rsid w:val="001413F2"/>
    <w:rsid w:val="00143EF4"/>
    <w:rsid w:val="001440A7"/>
    <w:rsid w:val="0014772D"/>
    <w:rsid w:val="0015047D"/>
    <w:rsid w:val="00151D10"/>
    <w:rsid w:val="0015276A"/>
    <w:rsid w:val="00152A79"/>
    <w:rsid w:val="0015454F"/>
    <w:rsid w:val="00154835"/>
    <w:rsid w:val="00155592"/>
    <w:rsid w:val="0016043C"/>
    <w:rsid w:val="00160EC2"/>
    <w:rsid w:val="00163C59"/>
    <w:rsid w:val="00163D96"/>
    <w:rsid w:val="0016605D"/>
    <w:rsid w:val="0016746A"/>
    <w:rsid w:val="0017179C"/>
    <w:rsid w:val="00171FC1"/>
    <w:rsid w:val="00177205"/>
    <w:rsid w:val="00180299"/>
    <w:rsid w:val="001803B2"/>
    <w:rsid w:val="00180D26"/>
    <w:rsid w:val="0018101A"/>
    <w:rsid w:val="0018115E"/>
    <w:rsid w:val="0018257E"/>
    <w:rsid w:val="00182D28"/>
    <w:rsid w:val="00183319"/>
    <w:rsid w:val="00183CB6"/>
    <w:rsid w:val="00184AD0"/>
    <w:rsid w:val="0018708F"/>
    <w:rsid w:val="00194868"/>
    <w:rsid w:val="001948CA"/>
    <w:rsid w:val="001A28CD"/>
    <w:rsid w:val="001A37B4"/>
    <w:rsid w:val="001A44DE"/>
    <w:rsid w:val="001A6BA4"/>
    <w:rsid w:val="001A6CF9"/>
    <w:rsid w:val="001A73FE"/>
    <w:rsid w:val="001B012C"/>
    <w:rsid w:val="001B148C"/>
    <w:rsid w:val="001B281B"/>
    <w:rsid w:val="001B56AA"/>
    <w:rsid w:val="001B595F"/>
    <w:rsid w:val="001B77BB"/>
    <w:rsid w:val="001C058C"/>
    <w:rsid w:val="001C3F2B"/>
    <w:rsid w:val="001C6C23"/>
    <w:rsid w:val="001C7A8B"/>
    <w:rsid w:val="001D0024"/>
    <w:rsid w:val="001D4A9C"/>
    <w:rsid w:val="001D5530"/>
    <w:rsid w:val="001D5C4A"/>
    <w:rsid w:val="001D68AE"/>
    <w:rsid w:val="001E0C5D"/>
    <w:rsid w:val="001E292E"/>
    <w:rsid w:val="001E424F"/>
    <w:rsid w:val="001E4DC9"/>
    <w:rsid w:val="001E4E4D"/>
    <w:rsid w:val="001E58DB"/>
    <w:rsid w:val="001E6301"/>
    <w:rsid w:val="001F05F7"/>
    <w:rsid w:val="001F06BC"/>
    <w:rsid w:val="001F0827"/>
    <w:rsid w:val="001F37E9"/>
    <w:rsid w:val="001F3F0D"/>
    <w:rsid w:val="001F446A"/>
    <w:rsid w:val="00201243"/>
    <w:rsid w:val="00201642"/>
    <w:rsid w:val="00202FB1"/>
    <w:rsid w:val="00203627"/>
    <w:rsid w:val="00203E6D"/>
    <w:rsid w:val="0020428E"/>
    <w:rsid w:val="00204C5E"/>
    <w:rsid w:val="00204F8C"/>
    <w:rsid w:val="002068F9"/>
    <w:rsid w:val="00207AE9"/>
    <w:rsid w:val="0021149D"/>
    <w:rsid w:val="00211561"/>
    <w:rsid w:val="0021190C"/>
    <w:rsid w:val="00211A55"/>
    <w:rsid w:val="00214469"/>
    <w:rsid w:val="00214E06"/>
    <w:rsid w:val="00220547"/>
    <w:rsid w:val="002221FF"/>
    <w:rsid w:val="00222342"/>
    <w:rsid w:val="00223D32"/>
    <w:rsid w:val="00226E34"/>
    <w:rsid w:val="00227491"/>
    <w:rsid w:val="00232703"/>
    <w:rsid w:val="002351EF"/>
    <w:rsid w:val="00245F24"/>
    <w:rsid w:val="002462AE"/>
    <w:rsid w:val="00250339"/>
    <w:rsid w:val="00253375"/>
    <w:rsid w:val="00253643"/>
    <w:rsid w:val="002544F0"/>
    <w:rsid w:val="00255CDA"/>
    <w:rsid w:val="002652E7"/>
    <w:rsid w:val="002663B3"/>
    <w:rsid w:val="00266B9B"/>
    <w:rsid w:val="0029105A"/>
    <w:rsid w:val="00291AF3"/>
    <w:rsid w:val="00291B3C"/>
    <w:rsid w:val="00294B99"/>
    <w:rsid w:val="002957FC"/>
    <w:rsid w:val="002978D9"/>
    <w:rsid w:val="002A1C77"/>
    <w:rsid w:val="002A243F"/>
    <w:rsid w:val="002A521B"/>
    <w:rsid w:val="002B0BF1"/>
    <w:rsid w:val="002B50BB"/>
    <w:rsid w:val="002B53E2"/>
    <w:rsid w:val="002C0BA0"/>
    <w:rsid w:val="002C23DA"/>
    <w:rsid w:val="002C2431"/>
    <w:rsid w:val="002C3406"/>
    <w:rsid w:val="002C3495"/>
    <w:rsid w:val="002C37E2"/>
    <w:rsid w:val="002C3C27"/>
    <w:rsid w:val="002C4959"/>
    <w:rsid w:val="002C7D9B"/>
    <w:rsid w:val="002D0FBB"/>
    <w:rsid w:val="002D1BFF"/>
    <w:rsid w:val="002D2D32"/>
    <w:rsid w:val="002D3834"/>
    <w:rsid w:val="002E0615"/>
    <w:rsid w:val="002E2373"/>
    <w:rsid w:val="002E45E7"/>
    <w:rsid w:val="002E540D"/>
    <w:rsid w:val="002E731F"/>
    <w:rsid w:val="002F051D"/>
    <w:rsid w:val="002F0715"/>
    <w:rsid w:val="002F0998"/>
    <w:rsid w:val="002F09D8"/>
    <w:rsid w:val="002F1C44"/>
    <w:rsid w:val="002F25CA"/>
    <w:rsid w:val="002F392E"/>
    <w:rsid w:val="002F5323"/>
    <w:rsid w:val="002F73D2"/>
    <w:rsid w:val="003004C6"/>
    <w:rsid w:val="00300E0D"/>
    <w:rsid w:val="00302613"/>
    <w:rsid w:val="00302D8B"/>
    <w:rsid w:val="003044E9"/>
    <w:rsid w:val="00304BC9"/>
    <w:rsid w:val="00305F86"/>
    <w:rsid w:val="00306EDE"/>
    <w:rsid w:val="0030758D"/>
    <w:rsid w:val="00307BA7"/>
    <w:rsid w:val="00311623"/>
    <w:rsid w:val="00312606"/>
    <w:rsid w:val="003145A3"/>
    <w:rsid w:val="00320DD7"/>
    <w:rsid w:val="00321491"/>
    <w:rsid w:val="00321AEE"/>
    <w:rsid w:val="00322027"/>
    <w:rsid w:val="0032283A"/>
    <w:rsid w:val="00323038"/>
    <w:rsid w:val="00326E96"/>
    <w:rsid w:val="00331D1B"/>
    <w:rsid w:val="00332A38"/>
    <w:rsid w:val="00333637"/>
    <w:rsid w:val="0033384E"/>
    <w:rsid w:val="00334797"/>
    <w:rsid w:val="0033747D"/>
    <w:rsid w:val="003420AE"/>
    <w:rsid w:val="00345AAC"/>
    <w:rsid w:val="00345D84"/>
    <w:rsid w:val="00350702"/>
    <w:rsid w:val="0035370E"/>
    <w:rsid w:val="00354CFA"/>
    <w:rsid w:val="00355D5E"/>
    <w:rsid w:val="00356636"/>
    <w:rsid w:val="00362A35"/>
    <w:rsid w:val="00365493"/>
    <w:rsid w:val="00366C81"/>
    <w:rsid w:val="00374640"/>
    <w:rsid w:val="00377969"/>
    <w:rsid w:val="00382CC0"/>
    <w:rsid w:val="0038369A"/>
    <w:rsid w:val="003858FC"/>
    <w:rsid w:val="00385B46"/>
    <w:rsid w:val="00385FD4"/>
    <w:rsid w:val="00386889"/>
    <w:rsid w:val="00391E13"/>
    <w:rsid w:val="00391FDC"/>
    <w:rsid w:val="00392DD5"/>
    <w:rsid w:val="0039664C"/>
    <w:rsid w:val="003A14BA"/>
    <w:rsid w:val="003A1A70"/>
    <w:rsid w:val="003A2A27"/>
    <w:rsid w:val="003A5AEC"/>
    <w:rsid w:val="003A77C3"/>
    <w:rsid w:val="003B0840"/>
    <w:rsid w:val="003B1F82"/>
    <w:rsid w:val="003B521F"/>
    <w:rsid w:val="003B5F9D"/>
    <w:rsid w:val="003B7D16"/>
    <w:rsid w:val="003C03AA"/>
    <w:rsid w:val="003C047A"/>
    <w:rsid w:val="003C1E30"/>
    <w:rsid w:val="003C3EC8"/>
    <w:rsid w:val="003D26EC"/>
    <w:rsid w:val="003D4BDC"/>
    <w:rsid w:val="003D6918"/>
    <w:rsid w:val="003E017F"/>
    <w:rsid w:val="003E040A"/>
    <w:rsid w:val="003E0EC5"/>
    <w:rsid w:val="003E2E17"/>
    <w:rsid w:val="003E7751"/>
    <w:rsid w:val="003F08FB"/>
    <w:rsid w:val="003F1EEA"/>
    <w:rsid w:val="003F284E"/>
    <w:rsid w:val="003F6ABF"/>
    <w:rsid w:val="00403B78"/>
    <w:rsid w:val="00403EB7"/>
    <w:rsid w:val="0041101B"/>
    <w:rsid w:val="00413C07"/>
    <w:rsid w:val="00414EAF"/>
    <w:rsid w:val="00416109"/>
    <w:rsid w:val="00417B4A"/>
    <w:rsid w:val="00417B6B"/>
    <w:rsid w:val="00430029"/>
    <w:rsid w:val="00431977"/>
    <w:rsid w:val="00432AFA"/>
    <w:rsid w:val="00433C1B"/>
    <w:rsid w:val="00435269"/>
    <w:rsid w:val="00435B6F"/>
    <w:rsid w:val="0043757D"/>
    <w:rsid w:val="00445413"/>
    <w:rsid w:val="00451636"/>
    <w:rsid w:val="00454572"/>
    <w:rsid w:val="0045533B"/>
    <w:rsid w:val="00461559"/>
    <w:rsid w:val="004615DF"/>
    <w:rsid w:val="00463FBA"/>
    <w:rsid w:val="00466A26"/>
    <w:rsid w:val="00467CC1"/>
    <w:rsid w:val="00470A5B"/>
    <w:rsid w:val="004710F2"/>
    <w:rsid w:val="004713BD"/>
    <w:rsid w:val="00472838"/>
    <w:rsid w:val="004767E6"/>
    <w:rsid w:val="004768EC"/>
    <w:rsid w:val="0048062A"/>
    <w:rsid w:val="00480BCE"/>
    <w:rsid w:val="00481234"/>
    <w:rsid w:val="00481539"/>
    <w:rsid w:val="0048184E"/>
    <w:rsid w:val="004827AF"/>
    <w:rsid w:val="004857FD"/>
    <w:rsid w:val="00486CE4"/>
    <w:rsid w:val="00491503"/>
    <w:rsid w:val="00491FE6"/>
    <w:rsid w:val="00493B62"/>
    <w:rsid w:val="00494109"/>
    <w:rsid w:val="004A1532"/>
    <w:rsid w:val="004A2797"/>
    <w:rsid w:val="004A6860"/>
    <w:rsid w:val="004A7300"/>
    <w:rsid w:val="004B0B53"/>
    <w:rsid w:val="004B24F6"/>
    <w:rsid w:val="004B59BE"/>
    <w:rsid w:val="004C14C1"/>
    <w:rsid w:val="004C31F7"/>
    <w:rsid w:val="004C436D"/>
    <w:rsid w:val="004C461B"/>
    <w:rsid w:val="004C4905"/>
    <w:rsid w:val="004C6311"/>
    <w:rsid w:val="004D1196"/>
    <w:rsid w:val="004D2432"/>
    <w:rsid w:val="004D4E21"/>
    <w:rsid w:val="004D63DD"/>
    <w:rsid w:val="004D64F9"/>
    <w:rsid w:val="004D7E91"/>
    <w:rsid w:val="004E1989"/>
    <w:rsid w:val="004E3652"/>
    <w:rsid w:val="004E38D2"/>
    <w:rsid w:val="004E4E99"/>
    <w:rsid w:val="004E58D5"/>
    <w:rsid w:val="004E610B"/>
    <w:rsid w:val="004E75B3"/>
    <w:rsid w:val="004F4545"/>
    <w:rsid w:val="004F49F1"/>
    <w:rsid w:val="004F5552"/>
    <w:rsid w:val="004F5E8F"/>
    <w:rsid w:val="004F5F8C"/>
    <w:rsid w:val="004F7360"/>
    <w:rsid w:val="004F786D"/>
    <w:rsid w:val="0050150A"/>
    <w:rsid w:val="0050213D"/>
    <w:rsid w:val="0050653A"/>
    <w:rsid w:val="00506911"/>
    <w:rsid w:val="00506C47"/>
    <w:rsid w:val="005072A9"/>
    <w:rsid w:val="00520792"/>
    <w:rsid w:val="005225DD"/>
    <w:rsid w:val="005246BF"/>
    <w:rsid w:val="005248B3"/>
    <w:rsid w:val="00530B0D"/>
    <w:rsid w:val="00533BEE"/>
    <w:rsid w:val="005363CB"/>
    <w:rsid w:val="00540B39"/>
    <w:rsid w:val="00541428"/>
    <w:rsid w:val="00541A12"/>
    <w:rsid w:val="00543B17"/>
    <w:rsid w:val="00544E70"/>
    <w:rsid w:val="00546B68"/>
    <w:rsid w:val="00546DF8"/>
    <w:rsid w:val="00550F4E"/>
    <w:rsid w:val="00550F62"/>
    <w:rsid w:val="005521D9"/>
    <w:rsid w:val="005533E1"/>
    <w:rsid w:val="00555948"/>
    <w:rsid w:val="00555ADB"/>
    <w:rsid w:val="00555D77"/>
    <w:rsid w:val="00556A55"/>
    <w:rsid w:val="00556C6F"/>
    <w:rsid w:val="00557F53"/>
    <w:rsid w:val="00564C23"/>
    <w:rsid w:val="005659F0"/>
    <w:rsid w:val="005662AF"/>
    <w:rsid w:val="00566F28"/>
    <w:rsid w:val="00567B74"/>
    <w:rsid w:val="00567E1A"/>
    <w:rsid w:val="005739D1"/>
    <w:rsid w:val="0057436F"/>
    <w:rsid w:val="00574827"/>
    <w:rsid w:val="00574848"/>
    <w:rsid w:val="00574E75"/>
    <w:rsid w:val="0057664F"/>
    <w:rsid w:val="0058347F"/>
    <w:rsid w:val="00584E3A"/>
    <w:rsid w:val="00585D0E"/>
    <w:rsid w:val="005879B4"/>
    <w:rsid w:val="005929EC"/>
    <w:rsid w:val="00593642"/>
    <w:rsid w:val="005952F0"/>
    <w:rsid w:val="00595C44"/>
    <w:rsid w:val="0059625B"/>
    <w:rsid w:val="005A1532"/>
    <w:rsid w:val="005A3897"/>
    <w:rsid w:val="005A3D02"/>
    <w:rsid w:val="005A4871"/>
    <w:rsid w:val="005A64A1"/>
    <w:rsid w:val="005A6E8B"/>
    <w:rsid w:val="005B0083"/>
    <w:rsid w:val="005B25B8"/>
    <w:rsid w:val="005B3327"/>
    <w:rsid w:val="005B47CD"/>
    <w:rsid w:val="005B5005"/>
    <w:rsid w:val="005B5807"/>
    <w:rsid w:val="005B5888"/>
    <w:rsid w:val="005B63E5"/>
    <w:rsid w:val="005B7784"/>
    <w:rsid w:val="005C0385"/>
    <w:rsid w:val="005C151E"/>
    <w:rsid w:val="005C2028"/>
    <w:rsid w:val="005C4BEB"/>
    <w:rsid w:val="005C66EE"/>
    <w:rsid w:val="005D0E15"/>
    <w:rsid w:val="005D1AA8"/>
    <w:rsid w:val="005D2B1B"/>
    <w:rsid w:val="005E0F00"/>
    <w:rsid w:val="005E30C9"/>
    <w:rsid w:val="005E30DA"/>
    <w:rsid w:val="005E380D"/>
    <w:rsid w:val="005E4C27"/>
    <w:rsid w:val="005E4EC2"/>
    <w:rsid w:val="005F0AFE"/>
    <w:rsid w:val="005F132E"/>
    <w:rsid w:val="005F1CEE"/>
    <w:rsid w:val="005F42AA"/>
    <w:rsid w:val="005F4457"/>
    <w:rsid w:val="005F523D"/>
    <w:rsid w:val="00603E67"/>
    <w:rsid w:val="0060413F"/>
    <w:rsid w:val="00604375"/>
    <w:rsid w:val="0060449A"/>
    <w:rsid w:val="006050DB"/>
    <w:rsid w:val="00605657"/>
    <w:rsid w:val="00611D3C"/>
    <w:rsid w:val="00612DC0"/>
    <w:rsid w:val="006157CB"/>
    <w:rsid w:val="00616C0E"/>
    <w:rsid w:val="00616C8B"/>
    <w:rsid w:val="006170B2"/>
    <w:rsid w:val="006178CF"/>
    <w:rsid w:val="00623C11"/>
    <w:rsid w:val="006240C0"/>
    <w:rsid w:val="006257E2"/>
    <w:rsid w:val="00632CD1"/>
    <w:rsid w:val="00633197"/>
    <w:rsid w:val="00635F5D"/>
    <w:rsid w:val="00641168"/>
    <w:rsid w:val="006434DD"/>
    <w:rsid w:val="00644C05"/>
    <w:rsid w:val="0065056E"/>
    <w:rsid w:val="00656A04"/>
    <w:rsid w:val="00656E45"/>
    <w:rsid w:val="0066273B"/>
    <w:rsid w:val="006649B2"/>
    <w:rsid w:val="00667887"/>
    <w:rsid w:val="00672EB8"/>
    <w:rsid w:val="0067300A"/>
    <w:rsid w:val="0067693C"/>
    <w:rsid w:val="00676DA1"/>
    <w:rsid w:val="00681466"/>
    <w:rsid w:val="00681523"/>
    <w:rsid w:val="00681DC3"/>
    <w:rsid w:val="0068291F"/>
    <w:rsid w:val="00682DE3"/>
    <w:rsid w:val="00687A38"/>
    <w:rsid w:val="00690735"/>
    <w:rsid w:val="00690839"/>
    <w:rsid w:val="00692635"/>
    <w:rsid w:val="006948E7"/>
    <w:rsid w:val="0069618C"/>
    <w:rsid w:val="0069621F"/>
    <w:rsid w:val="006A501F"/>
    <w:rsid w:val="006A53ED"/>
    <w:rsid w:val="006A56EF"/>
    <w:rsid w:val="006A77E3"/>
    <w:rsid w:val="006B0BBB"/>
    <w:rsid w:val="006B0FD8"/>
    <w:rsid w:val="006B505E"/>
    <w:rsid w:val="006B6D8F"/>
    <w:rsid w:val="006B79FE"/>
    <w:rsid w:val="006C5A1C"/>
    <w:rsid w:val="006D172E"/>
    <w:rsid w:val="006E2375"/>
    <w:rsid w:val="006E34F7"/>
    <w:rsid w:val="006E6E4B"/>
    <w:rsid w:val="006F0E17"/>
    <w:rsid w:val="006F2419"/>
    <w:rsid w:val="006F3A22"/>
    <w:rsid w:val="006F3A40"/>
    <w:rsid w:val="006F5963"/>
    <w:rsid w:val="006F721A"/>
    <w:rsid w:val="006F78B6"/>
    <w:rsid w:val="007002E0"/>
    <w:rsid w:val="00700F35"/>
    <w:rsid w:val="007018D2"/>
    <w:rsid w:val="00703518"/>
    <w:rsid w:val="00703C15"/>
    <w:rsid w:val="00703ECB"/>
    <w:rsid w:val="00705BCD"/>
    <w:rsid w:val="00705C45"/>
    <w:rsid w:val="0071117C"/>
    <w:rsid w:val="00711C01"/>
    <w:rsid w:val="00714D6E"/>
    <w:rsid w:val="0071673F"/>
    <w:rsid w:val="0072089E"/>
    <w:rsid w:val="00721C84"/>
    <w:rsid w:val="00722F9A"/>
    <w:rsid w:val="00726847"/>
    <w:rsid w:val="00727207"/>
    <w:rsid w:val="00732539"/>
    <w:rsid w:val="007335DC"/>
    <w:rsid w:val="0073464A"/>
    <w:rsid w:val="007360B7"/>
    <w:rsid w:val="00740CCB"/>
    <w:rsid w:val="00741F36"/>
    <w:rsid w:val="00742F42"/>
    <w:rsid w:val="007433CF"/>
    <w:rsid w:val="00745228"/>
    <w:rsid w:val="007453B4"/>
    <w:rsid w:val="007454CF"/>
    <w:rsid w:val="00746B7B"/>
    <w:rsid w:val="00750943"/>
    <w:rsid w:val="00753A1A"/>
    <w:rsid w:val="00753ABF"/>
    <w:rsid w:val="007543AB"/>
    <w:rsid w:val="00754D08"/>
    <w:rsid w:val="00771160"/>
    <w:rsid w:val="00775C14"/>
    <w:rsid w:val="00781872"/>
    <w:rsid w:val="0078753E"/>
    <w:rsid w:val="00787966"/>
    <w:rsid w:val="007928BA"/>
    <w:rsid w:val="00793B9A"/>
    <w:rsid w:val="007946EB"/>
    <w:rsid w:val="00795BE1"/>
    <w:rsid w:val="0079688D"/>
    <w:rsid w:val="00797FB3"/>
    <w:rsid w:val="007A0C94"/>
    <w:rsid w:val="007A3224"/>
    <w:rsid w:val="007A45AA"/>
    <w:rsid w:val="007A4D4F"/>
    <w:rsid w:val="007A53F5"/>
    <w:rsid w:val="007A570E"/>
    <w:rsid w:val="007A598A"/>
    <w:rsid w:val="007A6517"/>
    <w:rsid w:val="007A685D"/>
    <w:rsid w:val="007B5500"/>
    <w:rsid w:val="007C1589"/>
    <w:rsid w:val="007C490B"/>
    <w:rsid w:val="007C4ED3"/>
    <w:rsid w:val="007C655D"/>
    <w:rsid w:val="007D03E2"/>
    <w:rsid w:val="007D32FD"/>
    <w:rsid w:val="007D383C"/>
    <w:rsid w:val="007D5978"/>
    <w:rsid w:val="007D67D7"/>
    <w:rsid w:val="007D6994"/>
    <w:rsid w:val="007D7AC4"/>
    <w:rsid w:val="007E0E8D"/>
    <w:rsid w:val="007E27E8"/>
    <w:rsid w:val="007E5025"/>
    <w:rsid w:val="007E7BC1"/>
    <w:rsid w:val="007F02C9"/>
    <w:rsid w:val="007F443B"/>
    <w:rsid w:val="00802012"/>
    <w:rsid w:val="00813AD2"/>
    <w:rsid w:val="00820462"/>
    <w:rsid w:val="00821D37"/>
    <w:rsid w:val="00823CA2"/>
    <w:rsid w:val="0082526C"/>
    <w:rsid w:val="00827BA6"/>
    <w:rsid w:val="00827C4A"/>
    <w:rsid w:val="00830558"/>
    <w:rsid w:val="00834023"/>
    <w:rsid w:val="00840011"/>
    <w:rsid w:val="008462DC"/>
    <w:rsid w:val="00846767"/>
    <w:rsid w:val="00847616"/>
    <w:rsid w:val="0085083A"/>
    <w:rsid w:val="008521A5"/>
    <w:rsid w:val="00854915"/>
    <w:rsid w:val="00860A32"/>
    <w:rsid w:val="008624F9"/>
    <w:rsid w:val="00862B76"/>
    <w:rsid w:val="00867F38"/>
    <w:rsid w:val="00870F52"/>
    <w:rsid w:val="00873498"/>
    <w:rsid w:val="0087396D"/>
    <w:rsid w:val="00877C8D"/>
    <w:rsid w:val="00880723"/>
    <w:rsid w:val="0088076D"/>
    <w:rsid w:val="00881498"/>
    <w:rsid w:val="0088159F"/>
    <w:rsid w:val="00887F71"/>
    <w:rsid w:val="00891159"/>
    <w:rsid w:val="00893BAD"/>
    <w:rsid w:val="00895715"/>
    <w:rsid w:val="00896344"/>
    <w:rsid w:val="008A4401"/>
    <w:rsid w:val="008A588F"/>
    <w:rsid w:val="008A5E00"/>
    <w:rsid w:val="008B07A9"/>
    <w:rsid w:val="008B6127"/>
    <w:rsid w:val="008B6AE7"/>
    <w:rsid w:val="008C4AF5"/>
    <w:rsid w:val="008C70E0"/>
    <w:rsid w:val="008D28AF"/>
    <w:rsid w:val="008D30F9"/>
    <w:rsid w:val="008D5F7B"/>
    <w:rsid w:val="008E1844"/>
    <w:rsid w:val="008E3112"/>
    <w:rsid w:val="008E3494"/>
    <w:rsid w:val="008E4E9A"/>
    <w:rsid w:val="008F30EE"/>
    <w:rsid w:val="008F510F"/>
    <w:rsid w:val="008F5DAB"/>
    <w:rsid w:val="008F6EB3"/>
    <w:rsid w:val="00903F00"/>
    <w:rsid w:val="00905AE7"/>
    <w:rsid w:val="00907503"/>
    <w:rsid w:val="00907655"/>
    <w:rsid w:val="00907717"/>
    <w:rsid w:val="00907D83"/>
    <w:rsid w:val="009107E7"/>
    <w:rsid w:val="00914305"/>
    <w:rsid w:val="00914A59"/>
    <w:rsid w:val="00915603"/>
    <w:rsid w:val="0092135D"/>
    <w:rsid w:val="009215CE"/>
    <w:rsid w:val="009234BB"/>
    <w:rsid w:val="00923E8E"/>
    <w:rsid w:val="00924770"/>
    <w:rsid w:val="00925C82"/>
    <w:rsid w:val="009263CE"/>
    <w:rsid w:val="00926B50"/>
    <w:rsid w:val="009276F6"/>
    <w:rsid w:val="00927C1B"/>
    <w:rsid w:val="0093022D"/>
    <w:rsid w:val="00931CCC"/>
    <w:rsid w:val="00931D87"/>
    <w:rsid w:val="009325D7"/>
    <w:rsid w:val="00932CAD"/>
    <w:rsid w:val="00933E79"/>
    <w:rsid w:val="00934563"/>
    <w:rsid w:val="00935BB1"/>
    <w:rsid w:val="00935F3C"/>
    <w:rsid w:val="00936525"/>
    <w:rsid w:val="00940616"/>
    <w:rsid w:val="00941814"/>
    <w:rsid w:val="0094264E"/>
    <w:rsid w:val="00943A37"/>
    <w:rsid w:val="00943EF6"/>
    <w:rsid w:val="00950C12"/>
    <w:rsid w:val="0095120D"/>
    <w:rsid w:val="00951721"/>
    <w:rsid w:val="00953829"/>
    <w:rsid w:val="0096065B"/>
    <w:rsid w:val="00960AAC"/>
    <w:rsid w:val="00961B2B"/>
    <w:rsid w:val="00964B05"/>
    <w:rsid w:val="00965F49"/>
    <w:rsid w:val="00966FFB"/>
    <w:rsid w:val="00967E98"/>
    <w:rsid w:val="00970C4C"/>
    <w:rsid w:val="009712E3"/>
    <w:rsid w:val="0097315F"/>
    <w:rsid w:val="0097449B"/>
    <w:rsid w:val="00975535"/>
    <w:rsid w:val="00975860"/>
    <w:rsid w:val="009758D1"/>
    <w:rsid w:val="00980EDB"/>
    <w:rsid w:val="00981131"/>
    <w:rsid w:val="00981B41"/>
    <w:rsid w:val="009866DD"/>
    <w:rsid w:val="00986A8A"/>
    <w:rsid w:val="00991862"/>
    <w:rsid w:val="00996C7F"/>
    <w:rsid w:val="009A0067"/>
    <w:rsid w:val="009A15B3"/>
    <w:rsid w:val="009A5294"/>
    <w:rsid w:val="009A5A36"/>
    <w:rsid w:val="009A79D8"/>
    <w:rsid w:val="009B06BA"/>
    <w:rsid w:val="009B4ACD"/>
    <w:rsid w:val="009B4C0C"/>
    <w:rsid w:val="009B7B28"/>
    <w:rsid w:val="009C4C06"/>
    <w:rsid w:val="009D16A9"/>
    <w:rsid w:val="009D2762"/>
    <w:rsid w:val="009D473D"/>
    <w:rsid w:val="009D75AB"/>
    <w:rsid w:val="009E10FA"/>
    <w:rsid w:val="009F068B"/>
    <w:rsid w:val="009F2364"/>
    <w:rsid w:val="009F295E"/>
    <w:rsid w:val="009F4A94"/>
    <w:rsid w:val="009F5354"/>
    <w:rsid w:val="009F5999"/>
    <w:rsid w:val="009F606B"/>
    <w:rsid w:val="009F67EF"/>
    <w:rsid w:val="009F761B"/>
    <w:rsid w:val="009F7EB7"/>
    <w:rsid w:val="00A03782"/>
    <w:rsid w:val="00A03B72"/>
    <w:rsid w:val="00A04650"/>
    <w:rsid w:val="00A062D8"/>
    <w:rsid w:val="00A06B41"/>
    <w:rsid w:val="00A0737D"/>
    <w:rsid w:val="00A1338D"/>
    <w:rsid w:val="00A16EDF"/>
    <w:rsid w:val="00A2025B"/>
    <w:rsid w:val="00A25FB6"/>
    <w:rsid w:val="00A26B4D"/>
    <w:rsid w:val="00A2765B"/>
    <w:rsid w:val="00A27BC0"/>
    <w:rsid w:val="00A30101"/>
    <w:rsid w:val="00A328FB"/>
    <w:rsid w:val="00A354B9"/>
    <w:rsid w:val="00A419BE"/>
    <w:rsid w:val="00A42255"/>
    <w:rsid w:val="00A445F3"/>
    <w:rsid w:val="00A47379"/>
    <w:rsid w:val="00A546A9"/>
    <w:rsid w:val="00A5687B"/>
    <w:rsid w:val="00A57553"/>
    <w:rsid w:val="00A61A14"/>
    <w:rsid w:val="00A64D0C"/>
    <w:rsid w:val="00A6720E"/>
    <w:rsid w:val="00A7105D"/>
    <w:rsid w:val="00A748EB"/>
    <w:rsid w:val="00A766D0"/>
    <w:rsid w:val="00A805C5"/>
    <w:rsid w:val="00A81230"/>
    <w:rsid w:val="00A82566"/>
    <w:rsid w:val="00A86DD8"/>
    <w:rsid w:val="00A86FF2"/>
    <w:rsid w:val="00A9440B"/>
    <w:rsid w:val="00AA0AF6"/>
    <w:rsid w:val="00AA3153"/>
    <w:rsid w:val="00AA5BF3"/>
    <w:rsid w:val="00AB1039"/>
    <w:rsid w:val="00AB15F6"/>
    <w:rsid w:val="00AB185F"/>
    <w:rsid w:val="00AB3B02"/>
    <w:rsid w:val="00AB7FCA"/>
    <w:rsid w:val="00AC09CE"/>
    <w:rsid w:val="00AC38F2"/>
    <w:rsid w:val="00AC5180"/>
    <w:rsid w:val="00AC766E"/>
    <w:rsid w:val="00AD3848"/>
    <w:rsid w:val="00AD5255"/>
    <w:rsid w:val="00AE0DD2"/>
    <w:rsid w:val="00AE232C"/>
    <w:rsid w:val="00AE3639"/>
    <w:rsid w:val="00AE3FB7"/>
    <w:rsid w:val="00AE4252"/>
    <w:rsid w:val="00AE43D7"/>
    <w:rsid w:val="00AE48CE"/>
    <w:rsid w:val="00AE67FB"/>
    <w:rsid w:val="00AE6BB8"/>
    <w:rsid w:val="00AF38C5"/>
    <w:rsid w:val="00AF470B"/>
    <w:rsid w:val="00AF5FA5"/>
    <w:rsid w:val="00AF61E9"/>
    <w:rsid w:val="00AF69AC"/>
    <w:rsid w:val="00AF7787"/>
    <w:rsid w:val="00B00368"/>
    <w:rsid w:val="00B01F46"/>
    <w:rsid w:val="00B04EA5"/>
    <w:rsid w:val="00B076FA"/>
    <w:rsid w:val="00B10431"/>
    <w:rsid w:val="00B114B1"/>
    <w:rsid w:val="00B12A54"/>
    <w:rsid w:val="00B12A96"/>
    <w:rsid w:val="00B14BB1"/>
    <w:rsid w:val="00B16120"/>
    <w:rsid w:val="00B2284B"/>
    <w:rsid w:val="00B22A1C"/>
    <w:rsid w:val="00B22DE2"/>
    <w:rsid w:val="00B24A2F"/>
    <w:rsid w:val="00B25B98"/>
    <w:rsid w:val="00B2676F"/>
    <w:rsid w:val="00B27463"/>
    <w:rsid w:val="00B27D8E"/>
    <w:rsid w:val="00B3005F"/>
    <w:rsid w:val="00B32C47"/>
    <w:rsid w:val="00B34516"/>
    <w:rsid w:val="00B3586B"/>
    <w:rsid w:val="00B35EF9"/>
    <w:rsid w:val="00B3734E"/>
    <w:rsid w:val="00B40BF7"/>
    <w:rsid w:val="00B42BDE"/>
    <w:rsid w:val="00B46D8D"/>
    <w:rsid w:val="00B46F26"/>
    <w:rsid w:val="00B50073"/>
    <w:rsid w:val="00B51E47"/>
    <w:rsid w:val="00B60403"/>
    <w:rsid w:val="00B60672"/>
    <w:rsid w:val="00B6571D"/>
    <w:rsid w:val="00B670A9"/>
    <w:rsid w:val="00B70784"/>
    <w:rsid w:val="00B76708"/>
    <w:rsid w:val="00B82AF0"/>
    <w:rsid w:val="00B84647"/>
    <w:rsid w:val="00B87CAC"/>
    <w:rsid w:val="00B90A15"/>
    <w:rsid w:val="00B93566"/>
    <w:rsid w:val="00B93BBF"/>
    <w:rsid w:val="00B9410B"/>
    <w:rsid w:val="00B95050"/>
    <w:rsid w:val="00B95931"/>
    <w:rsid w:val="00B95DE7"/>
    <w:rsid w:val="00BA03C6"/>
    <w:rsid w:val="00BA055F"/>
    <w:rsid w:val="00BA177A"/>
    <w:rsid w:val="00BA18E4"/>
    <w:rsid w:val="00BA3052"/>
    <w:rsid w:val="00BA3056"/>
    <w:rsid w:val="00BA3E12"/>
    <w:rsid w:val="00BA4DD7"/>
    <w:rsid w:val="00BA50C7"/>
    <w:rsid w:val="00BA5770"/>
    <w:rsid w:val="00BB2AD7"/>
    <w:rsid w:val="00BB2B93"/>
    <w:rsid w:val="00BB351D"/>
    <w:rsid w:val="00BB62A8"/>
    <w:rsid w:val="00BC2529"/>
    <w:rsid w:val="00BC25EB"/>
    <w:rsid w:val="00BC3C0A"/>
    <w:rsid w:val="00BC5585"/>
    <w:rsid w:val="00BC5F34"/>
    <w:rsid w:val="00BD619C"/>
    <w:rsid w:val="00BD6297"/>
    <w:rsid w:val="00BD7134"/>
    <w:rsid w:val="00BE18C1"/>
    <w:rsid w:val="00BE6E9A"/>
    <w:rsid w:val="00BF261D"/>
    <w:rsid w:val="00BF4C28"/>
    <w:rsid w:val="00BF521F"/>
    <w:rsid w:val="00BF58A8"/>
    <w:rsid w:val="00BF6793"/>
    <w:rsid w:val="00C00670"/>
    <w:rsid w:val="00C02CA4"/>
    <w:rsid w:val="00C030B3"/>
    <w:rsid w:val="00C05928"/>
    <w:rsid w:val="00C06714"/>
    <w:rsid w:val="00C101E0"/>
    <w:rsid w:val="00C11A92"/>
    <w:rsid w:val="00C11B7D"/>
    <w:rsid w:val="00C137F8"/>
    <w:rsid w:val="00C15740"/>
    <w:rsid w:val="00C17CFE"/>
    <w:rsid w:val="00C21427"/>
    <w:rsid w:val="00C24509"/>
    <w:rsid w:val="00C269B3"/>
    <w:rsid w:val="00C3042F"/>
    <w:rsid w:val="00C308C4"/>
    <w:rsid w:val="00C31674"/>
    <w:rsid w:val="00C31B7B"/>
    <w:rsid w:val="00C32A1C"/>
    <w:rsid w:val="00C336E6"/>
    <w:rsid w:val="00C35AE4"/>
    <w:rsid w:val="00C41BD3"/>
    <w:rsid w:val="00C4283E"/>
    <w:rsid w:val="00C46D12"/>
    <w:rsid w:val="00C500D6"/>
    <w:rsid w:val="00C506FB"/>
    <w:rsid w:val="00C513B2"/>
    <w:rsid w:val="00C52DB8"/>
    <w:rsid w:val="00C53CC4"/>
    <w:rsid w:val="00C57CAC"/>
    <w:rsid w:val="00C605C9"/>
    <w:rsid w:val="00C61CF5"/>
    <w:rsid w:val="00C620C4"/>
    <w:rsid w:val="00C67275"/>
    <w:rsid w:val="00C678C3"/>
    <w:rsid w:val="00C736C5"/>
    <w:rsid w:val="00C74712"/>
    <w:rsid w:val="00C7555D"/>
    <w:rsid w:val="00C77B46"/>
    <w:rsid w:val="00C77BF2"/>
    <w:rsid w:val="00C8000D"/>
    <w:rsid w:val="00C86E1C"/>
    <w:rsid w:val="00C93690"/>
    <w:rsid w:val="00C944BB"/>
    <w:rsid w:val="00C95309"/>
    <w:rsid w:val="00CA1087"/>
    <w:rsid w:val="00CA349E"/>
    <w:rsid w:val="00CA39DB"/>
    <w:rsid w:val="00CA4323"/>
    <w:rsid w:val="00CA47B4"/>
    <w:rsid w:val="00CA5F91"/>
    <w:rsid w:val="00CB0072"/>
    <w:rsid w:val="00CB068A"/>
    <w:rsid w:val="00CB0902"/>
    <w:rsid w:val="00CB139E"/>
    <w:rsid w:val="00CB3026"/>
    <w:rsid w:val="00CB3139"/>
    <w:rsid w:val="00CB5140"/>
    <w:rsid w:val="00CB5CB5"/>
    <w:rsid w:val="00CC0134"/>
    <w:rsid w:val="00CC2F91"/>
    <w:rsid w:val="00CC356E"/>
    <w:rsid w:val="00CC3918"/>
    <w:rsid w:val="00CD2DE0"/>
    <w:rsid w:val="00CD2E8F"/>
    <w:rsid w:val="00CD3765"/>
    <w:rsid w:val="00CD54AE"/>
    <w:rsid w:val="00CE0847"/>
    <w:rsid w:val="00CE59CE"/>
    <w:rsid w:val="00CF0605"/>
    <w:rsid w:val="00CF2074"/>
    <w:rsid w:val="00CF31EA"/>
    <w:rsid w:val="00CF3296"/>
    <w:rsid w:val="00CF561C"/>
    <w:rsid w:val="00D00CCC"/>
    <w:rsid w:val="00D0205C"/>
    <w:rsid w:val="00D02BB5"/>
    <w:rsid w:val="00D03904"/>
    <w:rsid w:val="00D04098"/>
    <w:rsid w:val="00D05F99"/>
    <w:rsid w:val="00D062E2"/>
    <w:rsid w:val="00D10758"/>
    <w:rsid w:val="00D13B22"/>
    <w:rsid w:val="00D14938"/>
    <w:rsid w:val="00D1741D"/>
    <w:rsid w:val="00D17DE8"/>
    <w:rsid w:val="00D217B7"/>
    <w:rsid w:val="00D22E70"/>
    <w:rsid w:val="00D25015"/>
    <w:rsid w:val="00D25403"/>
    <w:rsid w:val="00D256E7"/>
    <w:rsid w:val="00D271E3"/>
    <w:rsid w:val="00D309A4"/>
    <w:rsid w:val="00D30E51"/>
    <w:rsid w:val="00D33279"/>
    <w:rsid w:val="00D335EE"/>
    <w:rsid w:val="00D34966"/>
    <w:rsid w:val="00D34C5B"/>
    <w:rsid w:val="00D36752"/>
    <w:rsid w:val="00D42243"/>
    <w:rsid w:val="00D43A9E"/>
    <w:rsid w:val="00D47D5C"/>
    <w:rsid w:val="00D50631"/>
    <w:rsid w:val="00D51AB4"/>
    <w:rsid w:val="00D5548B"/>
    <w:rsid w:val="00D60573"/>
    <w:rsid w:val="00D613BD"/>
    <w:rsid w:val="00D62CA3"/>
    <w:rsid w:val="00D6388D"/>
    <w:rsid w:val="00D64976"/>
    <w:rsid w:val="00D658F5"/>
    <w:rsid w:val="00D659D9"/>
    <w:rsid w:val="00D66054"/>
    <w:rsid w:val="00D661AD"/>
    <w:rsid w:val="00D66A27"/>
    <w:rsid w:val="00D66B90"/>
    <w:rsid w:val="00D674A7"/>
    <w:rsid w:val="00D678ED"/>
    <w:rsid w:val="00D67BCE"/>
    <w:rsid w:val="00D711E4"/>
    <w:rsid w:val="00D74407"/>
    <w:rsid w:val="00D80F5B"/>
    <w:rsid w:val="00D824F7"/>
    <w:rsid w:val="00D826F9"/>
    <w:rsid w:val="00D8301D"/>
    <w:rsid w:val="00D85E91"/>
    <w:rsid w:val="00D876DC"/>
    <w:rsid w:val="00D87AA6"/>
    <w:rsid w:val="00D908F0"/>
    <w:rsid w:val="00D91A38"/>
    <w:rsid w:val="00D92089"/>
    <w:rsid w:val="00D93C3B"/>
    <w:rsid w:val="00D9451D"/>
    <w:rsid w:val="00D959E9"/>
    <w:rsid w:val="00D95E5A"/>
    <w:rsid w:val="00DA1317"/>
    <w:rsid w:val="00DA28DD"/>
    <w:rsid w:val="00DA3408"/>
    <w:rsid w:val="00DA3752"/>
    <w:rsid w:val="00DA6D18"/>
    <w:rsid w:val="00DB026F"/>
    <w:rsid w:val="00DB33DA"/>
    <w:rsid w:val="00DB5DFF"/>
    <w:rsid w:val="00DB7080"/>
    <w:rsid w:val="00DB72A7"/>
    <w:rsid w:val="00DC3763"/>
    <w:rsid w:val="00DC3B82"/>
    <w:rsid w:val="00DC737C"/>
    <w:rsid w:val="00DC767A"/>
    <w:rsid w:val="00DD0E6D"/>
    <w:rsid w:val="00DD29AB"/>
    <w:rsid w:val="00DD2FE0"/>
    <w:rsid w:val="00DD46C6"/>
    <w:rsid w:val="00DD4BDE"/>
    <w:rsid w:val="00DE0A0C"/>
    <w:rsid w:val="00DE49F2"/>
    <w:rsid w:val="00DE6581"/>
    <w:rsid w:val="00DE6791"/>
    <w:rsid w:val="00DE75D0"/>
    <w:rsid w:val="00DF1386"/>
    <w:rsid w:val="00DF3535"/>
    <w:rsid w:val="00DF4D81"/>
    <w:rsid w:val="00DF4EC1"/>
    <w:rsid w:val="00DF6F04"/>
    <w:rsid w:val="00E00002"/>
    <w:rsid w:val="00E01A00"/>
    <w:rsid w:val="00E023E4"/>
    <w:rsid w:val="00E029D6"/>
    <w:rsid w:val="00E0315D"/>
    <w:rsid w:val="00E0389E"/>
    <w:rsid w:val="00E04037"/>
    <w:rsid w:val="00E10135"/>
    <w:rsid w:val="00E127F9"/>
    <w:rsid w:val="00E150C5"/>
    <w:rsid w:val="00E15196"/>
    <w:rsid w:val="00E17650"/>
    <w:rsid w:val="00E2175D"/>
    <w:rsid w:val="00E22018"/>
    <w:rsid w:val="00E2265D"/>
    <w:rsid w:val="00E3082E"/>
    <w:rsid w:val="00E30ACC"/>
    <w:rsid w:val="00E31F69"/>
    <w:rsid w:val="00E3327E"/>
    <w:rsid w:val="00E33EFD"/>
    <w:rsid w:val="00E34294"/>
    <w:rsid w:val="00E357A3"/>
    <w:rsid w:val="00E36BAE"/>
    <w:rsid w:val="00E371EE"/>
    <w:rsid w:val="00E378C3"/>
    <w:rsid w:val="00E41FED"/>
    <w:rsid w:val="00E4251B"/>
    <w:rsid w:val="00E42C4A"/>
    <w:rsid w:val="00E43F30"/>
    <w:rsid w:val="00E44B88"/>
    <w:rsid w:val="00E4625A"/>
    <w:rsid w:val="00E464BD"/>
    <w:rsid w:val="00E47A84"/>
    <w:rsid w:val="00E502D1"/>
    <w:rsid w:val="00E505D4"/>
    <w:rsid w:val="00E527DC"/>
    <w:rsid w:val="00E544FD"/>
    <w:rsid w:val="00E5471C"/>
    <w:rsid w:val="00E54F61"/>
    <w:rsid w:val="00E558FA"/>
    <w:rsid w:val="00E564A6"/>
    <w:rsid w:val="00E60170"/>
    <w:rsid w:val="00E62C1A"/>
    <w:rsid w:val="00E63CBC"/>
    <w:rsid w:val="00E63EB9"/>
    <w:rsid w:val="00E64A92"/>
    <w:rsid w:val="00E65CD9"/>
    <w:rsid w:val="00E7125F"/>
    <w:rsid w:val="00E7273F"/>
    <w:rsid w:val="00E74359"/>
    <w:rsid w:val="00E743A5"/>
    <w:rsid w:val="00E759E2"/>
    <w:rsid w:val="00E816AC"/>
    <w:rsid w:val="00E82B76"/>
    <w:rsid w:val="00E8326D"/>
    <w:rsid w:val="00E86FF9"/>
    <w:rsid w:val="00E91954"/>
    <w:rsid w:val="00E93BDF"/>
    <w:rsid w:val="00E963D6"/>
    <w:rsid w:val="00E96527"/>
    <w:rsid w:val="00E979B3"/>
    <w:rsid w:val="00EA3DEA"/>
    <w:rsid w:val="00EA7610"/>
    <w:rsid w:val="00EA781C"/>
    <w:rsid w:val="00EA79FA"/>
    <w:rsid w:val="00EB0CFE"/>
    <w:rsid w:val="00EB2BB6"/>
    <w:rsid w:val="00EB47E1"/>
    <w:rsid w:val="00EB7931"/>
    <w:rsid w:val="00EC110C"/>
    <w:rsid w:val="00EC2531"/>
    <w:rsid w:val="00EC2560"/>
    <w:rsid w:val="00EC2AAE"/>
    <w:rsid w:val="00EC7067"/>
    <w:rsid w:val="00ED2A26"/>
    <w:rsid w:val="00EE412A"/>
    <w:rsid w:val="00EE5E28"/>
    <w:rsid w:val="00EE6AA9"/>
    <w:rsid w:val="00EF08C2"/>
    <w:rsid w:val="00F01E00"/>
    <w:rsid w:val="00F06BEB"/>
    <w:rsid w:val="00F06EBB"/>
    <w:rsid w:val="00F07181"/>
    <w:rsid w:val="00F10218"/>
    <w:rsid w:val="00F10C85"/>
    <w:rsid w:val="00F12163"/>
    <w:rsid w:val="00F12701"/>
    <w:rsid w:val="00F15B93"/>
    <w:rsid w:val="00F1621E"/>
    <w:rsid w:val="00F1653F"/>
    <w:rsid w:val="00F17F75"/>
    <w:rsid w:val="00F20164"/>
    <w:rsid w:val="00F229E0"/>
    <w:rsid w:val="00F23679"/>
    <w:rsid w:val="00F26588"/>
    <w:rsid w:val="00F276DE"/>
    <w:rsid w:val="00F32473"/>
    <w:rsid w:val="00F341C8"/>
    <w:rsid w:val="00F36067"/>
    <w:rsid w:val="00F36963"/>
    <w:rsid w:val="00F36EDA"/>
    <w:rsid w:val="00F4155F"/>
    <w:rsid w:val="00F44A5E"/>
    <w:rsid w:val="00F45428"/>
    <w:rsid w:val="00F46B5F"/>
    <w:rsid w:val="00F51FDC"/>
    <w:rsid w:val="00F52D53"/>
    <w:rsid w:val="00F536A6"/>
    <w:rsid w:val="00F54718"/>
    <w:rsid w:val="00F56A66"/>
    <w:rsid w:val="00F642C3"/>
    <w:rsid w:val="00F70E35"/>
    <w:rsid w:val="00F75441"/>
    <w:rsid w:val="00F8686A"/>
    <w:rsid w:val="00F86B8B"/>
    <w:rsid w:val="00F86E03"/>
    <w:rsid w:val="00F90200"/>
    <w:rsid w:val="00F9032C"/>
    <w:rsid w:val="00F922A6"/>
    <w:rsid w:val="00F92B3F"/>
    <w:rsid w:val="00F9448F"/>
    <w:rsid w:val="00F94877"/>
    <w:rsid w:val="00F953EA"/>
    <w:rsid w:val="00F97BBD"/>
    <w:rsid w:val="00FA00DF"/>
    <w:rsid w:val="00FA02EE"/>
    <w:rsid w:val="00FA1204"/>
    <w:rsid w:val="00FA4020"/>
    <w:rsid w:val="00FA53A4"/>
    <w:rsid w:val="00FA73CE"/>
    <w:rsid w:val="00FA7691"/>
    <w:rsid w:val="00FB5AA2"/>
    <w:rsid w:val="00FC0124"/>
    <w:rsid w:val="00FC1A92"/>
    <w:rsid w:val="00FC1B4C"/>
    <w:rsid w:val="00FC1C8A"/>
    <w:rsid w:val="00FC4227"/>
    <w:rsid w:val="00FC625F"/>
    <w:rsid w:val="00FC6E9B"/>
    <w:rsid w:val="00FC7451"/>
    <w:rsid w:val="00FD01EC"/>
    <w:rsid w:val="00FD04E9"/>
    <w:rsid w:val="00FD20D7"/>
    <w:rsid w:val="00FD485B"/>
    <w:rsid w:val="00FD7052"/>
    <w:rsid w:val="00FE28FA"/>
    <w:rsid w:val="00FE29B0"/>
    <w:rsid w:val="00FE2DA8"/>
    <w:rsid w:val="00FE73CD"/>
    <w:rsid w:val="00FE7D53"/>
    <w:rsid w:val="00FF0696"/>
    <w:rsid w:val="00FF0B69"/>
    <w:rsid w:val="00FF1C84"/>
    <w:rsid w:val="00FF267F"/>
    <w:rsid w:val="00FF66D2"/>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D1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39E"/>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uiPriority w:val="99"/>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rsid w:val="00F06BEB"/>
    <w:rPr>
      <w:b/>
      <w:bCs/>
    </w:rPr>
  </w:style>
  <w:style w:type="character" w:customStyle="1" w:styleId="CommentSubjectChar">
    <w:name w:val="Comment Subject Char"/>
    <w:basedOn w:val="CommentTextChar"/>
    <w:link w:val="CommentSubject"/>
    <w:uiPriority w:val="99"/>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 w:type="table" w:customStyle="1" w:styleId="TableGrid1">
    <w:name w:val="Table Grid1"/>
    <w:basedOn w:val="TableNormal"/>
    <w:next w:val="TableGrid"/>
    <w:uiPriority w:val="59"/>
    <w:rsid w:val="00D335E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FC4227"/>
    <w:pPr>
      <w:spacing w:line="203" w:lineRule="atLeast"/>
    </w:pPr>
    <w:rPr>
      <w:rFonts w:cs="Times New Roman"/>
      <w:color w:val="auto"/>
    </w:rPr>
  </w:style>
  <w:style w:type="character" w:customStyle="1" w:styleId="Heading1Char">
    <w:name w:val="Heading 1 Char"/>
    <w:basedOn w:val="DefaultParagraphFont"/>
    <w:link w:val="Heading1"/>
    <w:uiPriority w:val="9"/>
    <w:rsid w:val="00CB139E"/>
    <w:rPr>
      <w:rFonts w:ascii="Cambria" w:eastAsia="Times New Roman" w:hAnsi="Cambria" w:cs="Times New Roman"/>
      <w:b/>
      <w:bCs/>
      <w:kern w:val="32"/>
      <w:sz w:val="32"/>
      <w:szCs w:val="32"/>
    </w:rPr>
  </w:style>
  <w:style w:type="paragraph" w:customStyle="1" w:styleId="CM1">
    <w:name w:val="CM1"/>
    <w:basedOn w:val="Default"/>
    <w:next w:val="Default"/>
    <w:uiPriority w:val="99"/>
    <w:rsid w:val="00CB139E"/>
    <w:pPr>
      <w:spacing w:line="200" w:lineRule="atLeast"/>
    </w:pPr>
    <w:rPr>
      <w:rFonts w:cs="Times New Roman"/>
      <w:color w:val="auto"/>
    </w:rPr>
  </w:style>
  <w:style w:type="paragraph" w:customStyle="1" w:styleId="CM26">
    <w:name w:val="CM26"/>
    <w:basedOn w:val="Default"/>
    <w:next w:val="Default"/>
    <w:uiPriority w:val="99"/>
    <w:rsid w:val="00CB139E"/>
    <w:rPr>
      <w:rFonts w:cs="Times New Roman"/>
      <w:color w:val="auto"/>
    </w:rPr>
  </w:style>
  <w:style w:type="paragraph" w:customStyle="1" w:styleId="CM2">
    <w:name w:val="CM2"/>
    <w:basedOn w:val="Default"/>
    <w:next w:val="Default"/>
    <w:uiPriority w:val="99"/>
    <w:rsid w:val="00CB139E"/>
    <w:rPr>
      <w:rFonts w:cs="Times New Roman"/>
      <w:color w:val="auto"/>
    </w:rPr>
  </w:style>
  <w:style w:type="paragraph" w:customStyle="1" w:styleId="CM3">
    <w:name w:val="CM3"/>
    <w:basedOn w:val="Default"/>
    <w:next w:val="Default"/>
    <w:uiPriority w:val="99"/>
    <w:rsid w:val="00CB139E"/>
    <w:pPr>
      <w:spacing w:line="203" w:lineRule="atLeast"/>
    </w:pPr>
    <w:rPr>
      <w:rFonts w:cs="Times New Roman"/>
      <w:color w:val="auto"/>
    </w:rPr>
  </w:style>
  <w:style w:type="paragraph" w:customStyle="1" w:styleId="CM25">
    <w:name w:val="CM25"/>
    <w:basedOn w:val="Default"/>
    <w:next w:val="Default"/>
    <w:uiPriority w:val="99"/>
    <w:rsid w:val="00CB139E"/>
    <w:rPr>
      <w:rFonts w:cs="Times New Roman"/>
      <w:color w:val="auto"/>
    </w:rPr>
  </w:style>
  <w:style w:type="paragraph" w:customStyle="1" w:styleId="CM4">
    <w:name w:val="CM4"/>
    <w:basedOn w:val="Default"/>
    <w:next w:val="Default"/>
    <w:uiPriority w:val="99"/>
    <w:rsid w:val="00CB139E"/>
    <w:pPr>
      <w:spacing w:line="200" w:lineRule="atLeast"/>
    </w:pPr>
    <w:rPr>
      <w:rFonts w:cs="Times New Roman"/>
      <w:color w:val="auto"/>
    </w:rPr>
  </w:style>
  <w:style w:type="paragraph" w:customStyle="1" w:styleId="CM27">
    <w:name w:val="CM27"/>
    <w:basedOn w:val="Default"/>
    <w:next w:val="Default"/>
    <w:uiPriority w:val="99"/>
    <w:rsid w:val="00CB139E"/>
    <w:rPr>
      <w:rFonts w:cs="Times New Roman"/>
      <w:color w:val="auto"/>
    </w:rPr>
  </w:style>
  <w:style w:type="paragraph" w:customStyle="1" w:styleId="CM5">
    <w:name w:val="CM5"/>
    <w:basedOn w:val="Default"/>
    <w:next w:val="Default"/>
    <w:uiPriority w:val="99"/>
    <w:rsid w:val="00CB139E"/>
    <w:pPr>
      <w:spacing w:line="200" w:lineRule="atLeast"/>
    </w:pPr>
    <w:rPr>
      <w:rFonts w:cs="Times New Roman"/>
      <w:color w:val="auto"/>
    </w:rPr>
  </w:style>
  <w:style w:type="paragraph" w:customStyle="1" w:styleId="CM6">
    <w:name w:val="CM6"/>
    <w:basedOn w:val="Default"/>
    <w:next w:val="Default"/>
    <w:uiPriority w:val="99"/>
    <w:rsid w:val="00CB139E"/>
    <w:pPr>
      <w:spacing w:line="200" w:lineRule="atLeast"/>
    </w:pPr>
    <w:rPr>
      <w:rFonts w:cs="Times New Roman"/>
      <w:color w:val="auto"/>
    </w:rPr>
  </w:style>
  <w:style w:type="paragraph" w:customStyle="1" w:styleId="CM7">
    <w:name w:val="CM7"/>
    <w:basedOn w:val="Default"/>
    <w:next w:val="Default"/>
    <w:uiPriority w:val="99"/>
    <w:rsid w:val="00CB139E"/>
    <w:pPr>
      <w:spacing w:line="186" w:lineRule="atLeast"/>
    </w:pPr>
    <w:rPr>
      <w:rFonts w:cs="Times New Roman"/>
      <w:color w:val="auto"/>
    </w:rPr>
  </w:style>
  <w:style w:type="paragraph" w:customStyle="1" w:styleId="CM8">
    <w:name w:val="CM8"/>
    <w:basedOn w:val="Default"/>
    <w:next w:val="Default"/>
    <w:uiPriority w:val="99"/>
    <w:rsid w:val="00CB139E"/>
    <w:pPr>
      <w:spacing w:line="200" w:lineRule="atLeast"/>
    </w:pPr>
    <w:rPr>
      <w:rFonts w:cs="Times New Roman"/>
      <w:color w:val="auto"/>
    </w:rPr>
  </w:style>
  <w:style w:type="paragraph" w:customStyle="1" w:styleId="CM28">
    <w:name w:val="CM28"/>
    <w:basedOn w:val="Default"/>
    <w:next w:val="Default"/>
    <w:uiPriority w:val="99"/>
    <w:rsid w:val="00CB139E"/>
    <w:rPr>
      <w:rFonts w:cs="Times New Roman"/>
      <w:color w:val="auto"/>
    </w:rPr>
  </w:style>
  <w:style w:type="paragraph" w:customStyle="1" w:styleId="CM9">
    <w:name w:val="CM9"/>
    <w:basedOn w:val="Default"/>
    <w:next w:val="Default"/>
    <w:uiPriority w:val="99"/>
    <w:rsid w:val="00CB139E"/>
    <w:pPr>
      <w:spacing w:line="200" w:lineRule="atLeast"/>
    </w:pPr>
    <w:rPr>
      <w:rFonts w:cs="Times New Roman"/>
      <w:color w:val="auto"/>
    </w:rPr>
  </w:style>
  <w:style w:type="paragraph" w:customStyle="1" w:styleId="CM12">
    <w:name w:val="CM12"/>
    <w:basedOn w:val="Default"/>
    <w:next w:val="Default"/>
    <w:uiPriority w:val="99"/>
    <w:rsid w:val="00CB139E"/>
    <w:pPr>
      <w:spacing w:line="203" w:lineRule="atLeast"/>
    </w:pPr>
    <w:rPr>
      <w:rFonts w:cs="Times New Roman"/>
      <w:color w:val="auto"/>
    </w:rPr>
  </w:style>
  <w:style w:type="paragraph" w:customStyle="1" w:styleId="CM13">
    <w:name w:val="CM13"/>
    <w:basedOn w:val="Default"/>
    <w:next w:val="Default"/>
    <w:uiPriority w:val="99"/>
    <w:rsid w:val="00CB139E"/>
    <w:rPr>
      <w:rFonts w:cs="Times New Roman"/>
      <w:color w:val="auto"/>
    </w:rPr>
  </w:style>
  <w:style w:type="paragraph" w:customStyle="1" w:styleId="CM14">
    <w:name w:val="CM14"/>
    <w:basedOn w:val="Default"/>
    <w:next w:val="Default"/>
    <w:uiPriority w:val="99"/>
    <w:rsid w:val="00CB139E"/>
    <w:pPr>
      <w:spacing w:line="160" w:lineRule="atLeast"/>
    </w:pPr>
    <w:rPr>
      <w:rFonts w:cs="Times New Roman"/>
      <w:color w:val="auto"/>
    </w:rPr>
  </w:style>
  <w:style w:type="paragraph" w:customStyle="1" w:styleId="CM29">
    <w:name w:val="CM29"/>
    <w:basedOn w:val="Default"/>
    <w:next w:val="Default"/>
    <w:uiPriority w:val="99"/>
    <w:rsid w:val="00CB139E"/>
    <w:rPr>
      <w:rFonts w:cs="Times New Roman"/>
      <w:color w:val="auto"/>
    </w:rPr>
  </w:style>
  <w:style w:type="paragraph" w:customStyle="1" w:styleId="CM15">
    <w:name w:val="CM15"/>
    <w:basedOn w:val="Default"/>
    <w:next w:val="Default"/>
    <w:uiPriority w:val="99"/>
    <w:rsid w:val="00CB139E"/>
    <w:pPr>
      <w:spacing w:line="180" w:lineRule="atLeast"/>
    </w:pPr>
    <w:rPr>
      <w:rFonts w:cs="Times New Roman"/>
      <w:color w:val="auto"/>
    </w:rPr>
  </w:style>
  <w:style w:type="paragraph" w:customStyle="1" w:styleId="CM16">
    <w:name w:val="CM16"/>
    <w:basedOn w:val="Default"/>
    <w:next w:val="Default"/>
    <w:uiPriority w:val="99"/>
    <w:rsid w:val="00CB139E"/>
    <w:pPr>
      <w:spacing w:line="180" w:lineRule="atLeast"/>
    </w:pPr>
    <w:rPr>
      <w:rFonts w:cs="Times New Roman"/>
      <w:color w:val="auto"/>
    </w:rPr>
  </w:style>
  <w:style w:type="paragraph" w:customStyle="1" w:styleId="CM17">
    <w:name w:val="CM17"/>
    <w:basedOn w:val="Default"/>
    <w:next w:val="Default"/>
    <w:uiPriority w:val="99"/>
    <w:rsid w:val="00CB139E"/>
    <w:pPr>
      <w:spacing w:line="158" w:lineRule="atLeast"/>
    </w:pPr>
    <w:rPr>
      <w:rFonts w:cs="Times New Roman"/>
      <w:color w:val="auto"/>
    </w:rPr>
  </w:style>
  <w:style w:type="paragraph" w:customStyle="1" w:styleId="CM30">
    <w:name w:val="CM30"/>
    <w:basedOn w:val="Default"/>
    <w:next w:val="Default"/>
    <w:uiPriority w:val="99"/>
    <w:rsid w:val="00CB139E"/>
    <w:rPr>
      <w:rFonts w:cs="Times New Roman"/>
      <w:color w:val="auto"/>
    </w:rPr>
  </w:style>
  <w:style w:type="paragraph" w:customStyle="1" w:styleId="CM18">
    <w:name w:val="CM18"/>
    <w:basedOn w:val="Default"/>
    <w:next w:val="Default"/>
    <w:uiPriority w:val="99"/>
    <w:rsid w:val="00CB139E"/>
    <w:pPr>
      <w:spacing w:line="206" w:lineRule="atLeast"/>
    </w:pPr>
    <w:rPr>
      <w:rFonts w:cs="Times New Roman"/>
      <w:color w:val="auto"/>
    </w:rPr>
  </w:style>
  <w:style w:type="paragraph" w:customStyle="1" w:styleId="CM19">
    <w:name w:val="CM19"/>
    <w:basedOn w:val="Default"/>
    <w:next w:val="Default"/>
    <w:uiPriority w:val="99"/>
    <w:rsid w:val="00CB139E"/>
    <w:rPr>
      <w:rFonts w:cs="Times New Roman"/>
      <w:color w:val="auto"/>
    </w:rPr>
  </w:style>
  <w:style w:type="paragraph" w:customStyle="1" w:styleId="CM20">
    <w:name w:val="CM20"/>
    <w:basedOn w:val="Default"/>
    <w:next w:val="Default"/>
    <w:uiPriority w:val="99"/>
    <w:rsid w:val="00CB139E"/>
    <w:rPr>
      <w:rFonts w:cs="Times New Roman"/>
      <w:color w:val="auto"/>
    </w:rPr>
  </w:style>
  <w:style w:type="paragraph" w:customStyle="1" w:styleId="CM21">
    <w:name w:val="CM21"/>
    <w:basedOn w:val="Default"/>
    <w:next w:val="Default"/>
    <w:uiPriority w:val="99"/>
    <w:rsid w:val="00CB139E"/>
    <w:rPr>
      <w:rFonts w:cs="Times New Roman"/>
      <w:color w:val="auto"/>
    </w:rPr>
  </w:style>
  <w:style w:type="paragraph" w:customStyle="1" w:styleId="CM22">
    <w:name w:val="CM22"/>
    <w:basedOn w:val="Default"/>
    <w:next w:val="Default"/>
    <w:uiPriority w:val="99"/>
    <w:rsid w:val="00CB139E"/>
    <w:rPr>
      <w:rFonts w:cs="Times New Roman"/>
      <w:color w:val="auto"/>
    </w:rPr>
  </w:style>
  <w:style w:type="paragraph" w:customStyle="1" w:styleId="CM23">
    <w:name w:val="CM23"/>
    <w:basedOn w:val="Default"/>
    <w:next w:val="Default"/>
    <w:uiPriority w:val="99"/>
    <w:rsid w:val="00CB139E"/>
    <w:rPr>
      <w:rFonts w:cs="Times New Roman"/>
      <w:color w:val="auto"/>
    </w:rPr>
  </w:style>
  <w:style w:type="paragraph" w:customStyle="1" w:styleId="CM24">
    <w:name w:val="CM24"/>
    <w:basedOn w:val="Default"/>
    <w:next w:val="Default"/>
    <w:uiPriority w:val="99"/>
    <w:rsid w:val="00CB139E"/>
    <w:rPr>
      <w:rFonts w:cs="Times New Roman"/>
      <w:color w:val="auto"/>
    </w:rPr>
  </w:style>
  <w:style w:type="character" w:styleId="Emphasis">
    <w:name w:val="Emphasis"/>
    <w:uiPriority w:val="20"/>
    <w:qFormat/>
    <w:rsid w:val="00CB139E"/>
    <w:rPr>
      <w:rFonts w:cs="Times New Roman"/>
      <w:i/>
      <w:iCs/>
    </w:rPr>
  </w:style>
  <w:style w:type="character" w:styleId="UnresolvedMention">
    <w:name w:val="Unresolved Mention"/>
    <w:basedOn w:val="DefaultParagraphFont"/>
    <w:uiPriority w:val="99"/>
    <w:semiHidden/>
    <w:unhideWhenUsed/>
    <w:rsid w:val="00933E79"/>
    <w:rPr>
      <w:color w:val="605E5C"/>
      <w:shd w:val="clear" w:color="auto" w:fill="E1DFDD"/>
    </w:rPr>
  </w:style>
  <w:style w:type="character" w:customStyle="1" w:styleId="tablesaw-cell-content">
    <w:name w:val="tablesaw-cell-content"/>
    <w:basedOn w:val="DefaultParagraphFont"/>
    <w:rsid w:val="0058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IRS.gov/privacy/PIAs/Pages/default.aspx"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FC51-8323-4B8F-9E74-7789FC9E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22687</Words>
  <Characters>129316</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2024-12-02T12:20:00Z</dcterms:created>
  <dcterms:modified xsi:type="dcterms:W3CDTF">2024-12-10T17:41:00Z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