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C7182" w14:paraId="78B0537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4A"/>
    <w:rsid w:val="005C7182"/>
    <w:rsid w:val="00A709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95B0D4"/>
  <w15:chartTrackingRefBased/>
  <w15:docId w15:val="{566D2859-8781-406A-9544-A9AE47DB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Huff, Tyrone</dc:creator>
  <cp:lastModifiedBy>Huff, Tyrone</cp:lastModifiedBy>
  <cp:revision>1</cp:revision>
  <dcterms:created xsi:type="dcterms:W3CDTF">2024-11-01T17:09:00Z</dcterms:created>
  <dcterms:modified xsi:type="dcterms:W3CDTF">2024-11-01T17:11:00Z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eef23d-2e95-4428-9a3c-2526d95b164a_ActionId">
    <vt:lpwstr>2b20896c-d029-45e8-b4c6-394ca9692526</vt:lpwstr>
  </property>
  <property fmtid="{D5CDD505-2E9C-101B-9397-08002B2CF9AE}" pid="3" name="MSIP_Label_a2eef23d-2e95-4428-9a3c-2526d95b164a_ContentBits">
    <vt:lpwstr>0</vt:lpwstr>
  </property>
  <property fmtid="{D5CDD505-2E9C-101B-9397-08002B2CF9AE}" pid="4" name="MSIP_Label_a2eef23d-2e95-4428-9a3c-2526d95b164a_Enabled">
    <vt:lpwstr>true</vt:lpwstr>
  </property>
  <property fmtid="{D5CDD505-2E9C-101B-9397-08002B2CF9AE}" pid="5" name="MSIP_Label_a2eef23d-2e95-4428-9a3c-2526d95b164a_Method">
    <vt:lpwstr>Standard</vt:lpwstr>
  </property>
  <property fmtid="{D5CDD505-2E9C-101B-9397-08002B2CF9AE}" pid="6" name="MSIP_Label_a2eef23d-2e95-4428-9a3c-2526d95b164a_Name">
    <vt:lpwstr>For Official Use Only (FOUO)</vt:lpwstr>
  </property>
  <property fmtid="{D5CDD505-2E9C-101B-9397-08002B2CF9AE}" pid="7" name="MSIP_Label_a2eef23d-2e95-4428-9a3c-2526d95b164a_SetDate">
    <vt:lpwstr>2024-11-01T17:11:10Z</vt:lpwstr>
  </property>
  <property fmtid="{D5CDD505-2E9C-101B-9397-08002B2CF9AE}" pid="8" name="MSIP_Label_a2eef23d-2e95-4428-9a3c-2526d95b164a_SiteId">
    <vt:lpwstr>3ccde76c-946d-4a12-bb7a-fc9d0842354a</vt:lpwstr>
  </property>
</Properties>
</file>