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003E7641" w:rsidRPr="00AB1D6B" w:rsidP="00DF1575" w14:paraId="1174583C" w14:textId="1EF26247">
      <w:pPr>
        <w:spacing w:after="0" w:line="360" w:lineRule="auto"/>
        <w:jc w:val="center"/>
        <w:rPr>
          <w:rFonts w:ascii="Helvetica" w:hAnsi="Helvetica" w:cs="Helvetica"/>
          <w:b/>
          <w:bCs/>
          <w:sz w:val="24"/>
          <w:szCs w:val="24"/>
        </w:rPr>
      </w:pPr>
      <w:r w:rsidRPr="00AB1D6B">
        <w:rPr>
          <w:rFonts w:ascii="Helvetica" w:hAnsi="Helvetica" w:cs="Helvetica"/>
          <w:b/>
          <w:bCs/>
          <w:color w:val="000000"/>
          <w:sz w:val="24"/>
          <w:szCs w:val="24"/>
          <w:u w:val="single"/>
        </w:rPr>
        <w:t xml:space="preserve">New </w:t>
      </w:r>
      <w:r w:rsidRPr="00AB1D6B" w:rsidR="0050120C">
        <w:rPr>
          <w:rFonts w:ascii="Helvetica" w:hAnsi="Helvetica" w:cs="Helvetica"/>
          <w:b/>
          <w:bCs/>
          <w:color w:val="000000"/>
          <w:sz w:val="24"/>
          <w:szCs w:val="24"/>
          <w:u w:val="single"/>
        </w:rPr>
        <w:t>Title</w:t>
      </w:r>
      <w:r w:rsidRPr="00AB1D6B" w:rsidR="00294E98">
        <w:rPr>
          <w:rFonts w:ascii="Helvetica" w:hAnsi="Helvetica" w:cs="Helvetica"/>
          <w:b/>
          <w:bCs/>
          <w:color w:val="000000"/>
          <w:sz w:val="24"/>
          <w:szCs w:val="24"/>
        </w:rPr>
        <w:t>:</w:t>
      </w:r>
      <w:r w:rsidRPr="00AB1D6B">
        <w:rPr>
          <w:rFonts w:ascii="Helvetica" w:hAnsi="Helvetica" w:cs="Helvetica"/>
          <w:color w:val="000000"/>
          <w:sz w:val="24"/>
          <w:szCs w:val="24"/>
        </w:rPr>
        <w:t xml:space="preserve"> </w:t>
      </w:r>
      <w:bookmarkStart w:id="0" w:name="_Hlk182326578"/>
      <w:r w:rsidRPr="00AB1D6B">
        <w:rPr>
          <w:rFonts w:ascii="Helvetica" w:hAnsi="Helvetica" w:cs="Helvetica"/>
          <w:b/>
          <w:bCs/>
          <w:sz w:val="24"/>
          <w:szCs w:val="24"/>
        </w:rPr>
        <w:t>D</w:t>
      </w:r>
      <w:r w:rsidR="00AB1D6B">
        <w:rPr>
          <w:rFonts w:ascii="Helvetica" w:hAnsi="Helvetica" w:cs="Helvetica"/>
          <w:b/>
          <w:bCs/>
          <w:sz w:val="24"/>
          <w:szCs w:val="24"/>
        </w:rPr>
        <w:t>isaster Response Survey</w:t>
      </w:r>
      <w:r w:rsidRPr="00AB1D6B">
        <w:rPr>
          <w:rFonts w:ascii="Helvetica" w:hAnsi="Helvetica" w:cs="Helvetica"/>
          <w:b/>
          <w:bCs/>
          <w:sz w:val="24"/>
          <w:szCs w:val="24"/>
        </w:rPr>
        <w:t xml:space="preserve"> and D</w:t>
      </w:r>
      <w:r w:rsidR="00AB1D6B">
        <w:rPr>
          <w:rFonts w:ascii="Helvetica" w:hAnsi="Helvetica" w:cs="Helvetica"/>
          <w:b/>
          <w:bCs/>
          <w:sz w:val="24"/>
          <w:szCs w:val="24"/>
        </w:rPr>
        <w:t>isaster Recovery Survey</w:t>
      </w:r>
      <w:r w:rsidRPr="00AB1D6B" w:rsidR="00CB0F83">
        <w:rPr>
          <w:rFonts w:ascii="Helvetica" w:hAnsi="Helvetica" w:cs="Helvetica"/>
          <w:b/>
          <w:bCs/>
          <w:sz w:val="24"/>
          <w:szCs w:val="24"/>
        </w:rPr>
        <w:t xml:space="preserve"> </w:t>
      </w:r>
      <w:bookmarkEnd w:id="0"/>
    </w:p>
    <w:p w:rsidR="00CB0F83" w:rsidRPr="00AB1D6B" w:rsidP="00DF1575" w14:paraId="372BAF3F" w14:textId="77777777">
      <w:pPr>
        <w:spacing w:after="0" w:line="360" w:lineRule="auto"/>
        <w:jc w:val="center"/>
        <w:rPr>
          <w:rFonts w:ascii="Helvetica" w:hAnsi="Helvetica" w:cs="Helvetica"/>
          <w:b/>
          <w:bCs/>
          <w:color w:val="000000"/>
          <w:sz w:val="24"/>
          <w:szCs w:val="24"/>
        </w:rPr>
      </w:pPr>
      <w:r w:rsidRPr="00AB1D6B">
        <w:rPr>
          <w:rFonts w:ascii="Helvetica" w:hAnsi="Helvetica" w:cs="Helvetica"/>
          <w:b/>
          <w:bCs/>
          <w:color w:val="000000"/>
          <w:sz w:val="24"/>
          <w:szCs w:val="24"/>
          <w:u w:val="single"/>
        </w:rPr>
        <w:t>Old Title</w:t>
      </w:r>
      <w:r w:rsidRPr="00AB1D6B">
        <w:rPr>
          <w:rFonts w:ascii="Helvetica" w:hAnsi="Helvetica" w:cs="Helvetica"/>
          <w:b/>
          <w:bCs/>
          <w:color w:val="000000"/>
          <w:sz w:val="24"/>
          <w:szCs w:val="24"/>
        </w:rPr>
        <w:t xml:space="preserve">: Survey to Assess Operational Status and Capacity of Housing Counseling Agencies Due to </w:t>
      </w:r>
      <w:r w:rsidRPr="00AB1D6B">
        <w:rPr>
          <w:rFonts w:ascii="Helvetica" w:hAnsi="Helvetica" w:cs="Helvetica"/>
          <w:b/>
          <w:bCs/>
          <w:sz w:val="24"/>
          <w:szCs w:val="24"/>
        </w:rPr>
        <w:t>a Disaster/National Emergency</w:t>
      </w:r>
    </w:p>
    <w:p w:rsidR="009E118C" w:rsidP="00DF1575" w14:paraId="0FE0D721" w14:textId="43BF99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360" w:lineRule="auto"/>
        <w:jc w:val="center"/>
        <w:rPr>
          <w:rFonts w:ascii="Helvetica" w:hAnsi="Helvetica"/>
          <w:b/>
          <w:color w:val="000000"/>
          <w:sz w:val="24"/>
        </w:rPr>
      </w:pPr>
      <w:r w:rsidRPr="00AB1D6B">
        <w:rPr>
          <w:rFonts w:ascii="Helvetica" w:hAnsi="Helvetica"/>
          <w:b/>
          <w:color w:val="000000"/>
          <w:sz w:val="24"/>
        </w:rPr>
        <w:t>OMB Control Number</w:t>
      </w:r>
      <w:r w:rsidRPr="00AB1D6B" w:rsidR="00294E98">
        <w:rPr>
          <w:rFonts w:ascii="Helvetica" w:hAnsi="Helvetica"/>
          <w:b/>
          <w:color w:val="000000"/>
          <w:sz w:val="24"/>
        </w:rPr>
        <w:t>:</w:t>
      </w:r>
      <w:r w:rsidRPr="00AB1D6B">
        <w:rPr>
          <w:rFonts w:ascii="Helvetica" w:hAnsi="Helvetica"/>
          <w:b/>
          <w:color w:val="000000"/>
          <w:sz w:val="24"/>
        </w:rPr>
        <w:t xml:space="preserve"> 2502-</w:t>
      </w:r>
      <w:r w:rsidRPr="00AB1D6B" w:rsidR="003E7641">
        <w:rPr>
          <w:rFonts w:ascii="Helvetica" w:hAnsi="Helvetica"/>
          <w:b/>
          <w:color w:val="000000"/>
          <w:sz w:val="24"/>
        </w:rPr>
        <w:t>0615</w:t>
      </w:r>
    </w:p>
    <w:p w:rsidR="009E118C" w:rsidRPr="00C879B4" w:rsidP="00DF1575" w14:paraId="3FA9CA5B" w14:textId="421EC21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360" w:lineRule="auto"/>
        <w:jc w:val="center"/>
        <w:rPr>
          <w:rFonts w:ascii="Helvetica" w:hAnsi="Helvetica"/>
          <w:b/>
          <w:color w:val="000000"/>
          <w:sz w:val="24"/>
        </w:rPr>
      </w:pPr>
      <w:r>
        <w:rPr>
          <w:rFonts w:ascii="Helvetica" w:hAnsi="Helvetica"/>
          <w:b/>
          <w:color w:val="000000"/>
          <w:sz w:val="24"/>
        </w:rPr>
        <w:t>Forms</w:t>
      </w:r>
      <w:r w:rsidR="00AB1D6B">
        <w:rPr>
          <w:rFonts w:ascii="Helvetica" w:hAnsi="Helvetica"/>
          <w:b/>
          <w:color w:val="000000"/>
          <w:sz w:val="24"/>
        </w:rPr>
        <w:t>: None</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6834BA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A</w:t>
      </w:r>
      <w:r w:rsidRPr="00C879B4" w:rsidR="00F63C77">
        <w:rPr>
          <w:rFonts w:ascii="Helvetica" w:hAnsi="Helvetica"/>
          <w:b/>
          <w:color w:val="000000"/>
          <w:sz w:val="24"/>
        </w:rPr>
        <w:t>. 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03E7641">
        <w:tblPrEx>
          <w:tblW w:w="0" w:type="auto"/>
          <w:tblInd w:w="108" w:type="dxa"/>
          <w:tblLook w:val="04A0"/>
        </w:tblPrEx>
        <w:tc>
          <w:tcPr>
            <w:tcW w:w="9252" w:type="dxa"/>
            <w:shd w:val="clear" w:color="auto" w:fill="auto"/>
          </w:tcPr>
          <w:p w:rsidR="003E7641" w:rsidRPr="001B1B03" w:rsidP="003E7641" w14:paraId="79279DA3" w14:textId="09B531FE">
            <w:pPr>
              <w:autoSpaceDE w:val="0"/>
              <w:autoSpaceDN w:val="0"/>
              <w:adjustRightInd w:val="0"/>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The </w:t>
            </w:r>
            <w:r>
              <w:rPr>
                <w:rFonts w:ascii="Times New Roman" w:hAnsi="Times New Roman"/>
                <w:color w:val="000000"/>
                <w:sz w:val="24"/>
                <w:szCs w:val="24"/>
              </w:rPr>
              <w:t>Office of Housing Counseling</w:t>
            </w:r>
            <w:r w:rsidRPr="007911CB">
              <w:rPr>
                <w:rFonts w:ascii="Times New Roman" w:hAnsi="Times New Roman"/>
                <w:color w:val="000000"/>
                <w:sz w:val="24"/>
                <w:szCs w:val="24"/>
              </w:rPr>
              <w:t xml:space="preserve"> </w:t>
            </w:r>
            <w:r>
              <w:rPr>
                <w:rFonts w:ascii="Times New Roman" w:hAnsi="Times New Roman"/>
                <w:color w:val="000000"/>
                <w:sz w:val="24"/>
                <w:szCs w:val="24"/>
              </w:rPr>
              <w:t xml:space="preserve">(OHC) </w:t>
            </w:r>
            <w:r w:rsidRPr="007911CB">
              <w:rPr>
                <w:rFonts w:ascii="Times New Roman" w:hAnsi="Times New Roman"/>
                <w:color w:val="000000"/>
                <w:sz w:val="24"/>
                <w:szCs w:val="24"/>
              </w:rPr>
              <w:t xml:space="preserve">is responsible for administration of the Department’s Housing Counseling Program, authorized </w:t>
            </w:r>
            <w:r w:rsidRPr="007911CB">
              <w:rPr>
                <w:rFonts w:ascii="Times New Roman" w:hAnsi="Times New Roman"/>
                <w:i/>
                <w:iCs/>
                <w:color w:val="000000"/>
                <w:sz w:val="24"/>
                <w:szCs w:val="24"/>
              </w:rPr>
              <w:t>by Section 106 of the Housing and Urban Development Act of 1968 (12 U.S.C. 1701w and 1701x)</w:t>
            </w:r>
            <w:r w:rsidRPr="007911CB">
              <w:rPr>
                <w:rFonts w:ascii="Times New Roman" w:hAnsi="Times New Roman"/>
                <w:color w:val="000000"/>
                <w:sz w:val="24"/>
                <w:szCs w:val="24"/>
              </w:rPr>
              <w:t>. The Housing Counseling Program supports the delivery of a wide variety of housing counseling services to homebuyers, homeowners, low-to moderate–income renters and the homeless.</w:t>
            </w:r>
            <w:r w:rsidRPr="001B1B03">
              <w:rPr>
                <w:rFonts w:ascii="Times New Roman" w:hAnsi="Times New Roman"/>
                <w:color w:val="000000"/>
                <w:sz w:val="24"/>
                <w:szCs w:val="24"/>
              </w:rPr>
              <w:t xml:space="preserve"> </w:t>
            </w:r>
            <w:r w:rsidRPr="007911CB">
              <w:rPr>
                <w:rFonts w:ascii="Times New Roman" w:hAnsi="Times New Roman"/>
                <w:color w:val="000000"/>
                <w:sz w:val="24"/>
                <w:szCs w:val="24"/>
              </w:rPr>
              <w:t xml:space="preserve">The primary objectives of the program are to expand homeownership opportunities, preserve homeownership and improve access to affordable housing.  The housing counselors provide guidance and advice to help families and individuals improve their housing conditions. After a disaster, these services </w:t>
            </w:r>
            <w:r>
              <w:rPr>
                <w:rFonts w:ascii="Times New Roman" w:hAnsi="Times New Roman"/>
                <w:color w:val="000000"/>
                <w:sz w:val="24"/>
                <w:szCs w:val="24"/>
              </w:rPr>
              <w:t xml:space="preserve">may </w:t>
            </w:r>
            <w:r w:rsidRPr="007911CB">
              <w:rPr>
                <w:rFonts w:ascii="Times New Roman" w:hAnsi="Times New Roman"/>
                <w:color w:val="000000"/>
                <w:sz w:val="24"/>
                <w:szCs w:val="24"/>
              </w:rPr>
              <w:t>expand to include assessing housing, financial, and other issues caused by the disaster emergency</w:t>
            </w:r>
            <w:r w:rsidRPr="001B1B03">
              <w:rPr>
                <w:rFonts w:ascii="Times New Roman" w:hAnsi="Times New Roman"/>
                <w:color w:val="000000"/>
                <w:sz w:val="24"/>
                <w:szCs w:val="24"/>
              </w:rPr>
              <w:t>, discussing the best resources for assistance, working with local resources that may provide with additional assistance, helping communicate with lenders, insurance companies and government agencies, and helping with necessary paperwork.</w:t>
            </w:r>
            <w:r>
              <w:rPr>
                <w:rFonts w:ascii="Times New Roman" w:hAnsi="Times New Roman"/>
                <w:color w:val="000000"/>
                <w:sz w:val="24"/>
                <w:szCs w:val="24"/>
              </w:rPr>
              <w:t xml:space="preserve"> There may also be changes to agency operations, such as doing business virtually.</w:t>
            </w:r>
          </w:p>
          <w:p w:rsidR="003E7641" w:rsidRPr="001B1B03" w:rsidP="003E7641" w14:paraId="7FD7760B" w14:textId="77777777">
            <w:pPr>
              <w:autoSpaceDE w:val="0"/>
              <w:autoSpaceDN w:val="0"/>
              <w:adjustRightInd w:val="0"/>
              <w:spacing w:after="0" w:line="240" w:lineRule="auto"/>
              <w:rPr>
                <w:rFonts w:ascii="Times New Roman" w:hAnsi="Times New Roman"/>
                <w:color w:val="000000"/>
                <w:sz w:val="24"/>
                <w:szCs w:val="24"/>
              </w:rPr>
            </w:pPr>
          </w:p>
          <w:p w:rsidR="003E7641" w:rsidRPr="007911CB" w:rsidP="003E7641" w14:paraId="07D87045" w14:textId="1102B55C">
            <w:pPr>
              <w:autoSpaceDE w:val="0"/>
              <w:autoSpaceDN w:val="0"/>
              <w:adjustRightInd w:val="0"/>
              <w:spacing w:after="0" w:line="240" w:lineRule="auto"/>
              <w:rPr>
                <w:rFonts w:ascii="Times New Roman" w:hAnsi="Times New Roman"/>
                <w:color w:val="000000"/>
                <w:sz w:val="24"/>
                <w:szCs w:val="24"/>
              </w:rPr>
            </w:pPr>
            <w:r w:rsidRPr="007911CB">
              <w:rPr>
                <w:rFonts w:ascii="Times New Roman" w:hAnsi="Times New Roman"/>
                <w:color w:val="000000"/>
                <w:sz w:val="24"/>
                <w:szCs w:val="24"/>
              </w:rPr>
              <w:t xml:space="preserve">To participate in HUD’s Housing Counseling </w:t>
            </w:r>
            <w:r>
              <w:rPr>
                <w:rFonts w:ascii="Times New Roman" w:hAnsi="Times New Roman"/>
                <w:color w:val="000000"/>
                <w:sz w:val="24"/>
                <w:szCs w:val="24"/>
              </w:rPr>
              <w:t>P</w:t>
            </w:r>
            <w:r w:rsidRPr="007911CB">
              <w:rPr>
                <w:rFonts w:ascii="Times New Roman" w:hAnsi="Times New Roman"/>
                <w:color w:val="000000"/>
                <w:sz w:val="24"/>
                <w:szCs w:val="24"/>
              </w:rPr>
              <w:t xml:space="preserve">rogram, a housing counseling agency must be approved by HUD, or </w:t>
            </w:r>
            <w:r>
              <w:rPr>
                <w:rFonts w:ascii="Times New Roman" w:hAnsi="Times New Roman"/>
                <w:color w:val="000000"/>
                <w:sz w:val="24"/>
                <w:szCs w:val="24"/>
              </w:rPr>
              <w:t xml:space="preserve">be </w:t>
            </w:r>
            <w:r w:rsidRPr="007911CB">
              <w:rPr>
                <w:rFonts w:ascii="Times New Roman" w:hAnsi="Times New Roman"/>
                <w:color w:val="000000"/>
                <w:sz w:val="24"/>
                <w:szCs w:val="24"/>
              </w:rPr>
              <w:t>designated as a subgrantee or affiliate of a HUD-approved intermediary, multi-state organization, or a state housing finance agency</w:t>
            </w:r>
            <w:r w:rsidRPr="001B1B03">
              <w:rPr>
                <w:rFonts w:ascii="Times New Roman" w:hAnsi="Times New Roman"/>
                <w:color w:val="000000"/>
                <w:sz w:val="24"/>
                <w:szCs w:val="24"/>
              </w:rPr>
              <w:t xml:space="preserve">. </w:t>
            </w:r>
            <w:r w:rsidRPr="007911CB">
              <w:rPr>
                <w:rFonts w:ascii="Times New Roman" w:hAnsi="Times New Roman"/>
                <w:color w:val="000000"/>
                <w:sz w:val="24"/>
                <w:szCs w:val="24"/>
              </w:rPr>
              <w:t xml:space="preserve">A participating agency shall deliver housing counseling services consistent with the agency's housing counseling work plan. </w:t>
            </w:r>
            <w:r w:rsidRPr="009D68D9" w:rsidR="009D68D9">
              <w:rPr>
                <w:rFonts w:ascii="Times New Roman" w:hAnsi="Times New Roman"/>
                <w:color w:val="000000"/>
                <w:sz w:val="24"/>
                <w:szCs w:val="24"/>
              </w:rPr>
              <w:t>Housing counseling required under or provided in connection with </w:t>
            </w:r>
            <w:r w:rsidRPr="00022A10" w:rsidR="009D68D9">
              <w:rPr>
                <w:rFonts w:ascii="Times New Roman" w:hAnsi="Times New Roman"/>
                <w:color w:val="000000"/>
                <w:sz w:val="24"/>
                <w:szCs w:val="24"/>
              </w:rPr>
              <w:t>any</w:t>
            </w:r>
            <w:r w:rsidRPr="009D68D9" w:rsidR="009D68D9">
              <w:rPr>
                <w:rFonts w:ascii="Times New Roman" w:hAnsi="Times New Roman"/>
                <w:color w:val="000000"/>
                <w:sz w:val="24"/>
                <w:szCs w:val="24"/>
              </w:rPr>
              <w:t xml:space="preserve"> HUD programs must be provided only by certified housing counselors certified by HUD and who work for organizations approved to participate in HUD's Housing Counseling Program. </w:t>
            </w:r>
            <w:r w:rsidRPr="009D68D9" w:rsidR="00022A10">
              <w:rPr>
                <w:rFonts w:ascii="Times New Roman" w:hAnsi="Times New Roman"/>
                <w:color w:val="000000"/>
                <w:sz w:val="24"/>
                <w:szCs w:val="24"/>
              </w:rPr>
              <w:t>To</w:t>
            </w:r>
            <w:r w:rsidRPr="009D68D9" w:rsidR="009D68D9">
              <w:rPr>
                <w:rFonts w:ascii="Times New Roman" w:hAnsi="Times New Roman"/>
                <w:color w:val="000000"/>
                <w:sz w:val="24"/>
                <w:szCs w:val="24"/>
              </w:rPr>
              <w:t xml:space="preserve"> be certified, an individual must both pass a standardized written examination covering six major topic areas, and work for an agency approved to participate in HUD's Housing Counseling Program.</w:t>
            </w:r>
          </w:p>
          <w:p w:rsidR="003E7641" w:rsidRPr="007911CB" w:rsidP="003E7641" w14:paraId="1557CCAD" w14:textId="77777777">
            <w:pPr>
              <w:autoSpaceDE w:val="0"/>
              <w:autoSpaceDN w:val="0"/>
              <w:adjustRightInd w:val="0"/>
              <w:spacing w:after="0" w:line="240" w:lineRule="auto"/>
              <w:rPr>
                <w:rFonts w:ascii="Times New Roman" w:hAnsi="Times New Roman"/>
                <w:b/>
                <w:color w:val="000000"/>
                <w:sz w:val="24"/>
                <w:szCs w:val="24"/>
              </w:rPr>
            </w:pPr>
          </w:p>
          <w:p w:rsidR="009D68D9" w:rsidP="003E7641" w14:paraId="138CE4C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C33311">
              <w:rPr>
                <w:rFonts w:ascii="Times New Roman" w:hAnsi="Times New Roman"/>
                <w:color w:val="000000"/>
                <w:sz w:val="24"/>
                <w:szCs w:val="24"/>
              </w:rPr>
              <w:t>Section</w:t>
            </w:r>
            <w:r>
              <w:rPr>
                <w:rFonts w:ascii="Times New Roman" w:hAnsi="Times New Roman"/>
                <w:i/>
                <w:iCs/>
                <w:color w:val="000000"/>
                <w:sz w:val="24"/>
                <w:szCs w:val="24"/>
              </w:rPr>
              <w:t xml:space="preserve"> </w:t>
            </w:r>
            <w:r w:rsidRPr="007911CB">
              <w:rPr>
                <w:rFonts w:ascii="Times New Roman" w:hAnsi="Times New Roman"/>
                <w:i/>
                <w:iCs/>
                <w:color w:val="000000"/>
                <w:sz w:val="24"/>
                <w:szCs w:val="24"/>
              </w:rPr>
              <w:t>24 CFR § 214.30</w:t>
            </w:r>
            <w:r>
              <w:rPr>
                <w:rFonts w:ascii="Times New Roman" w:hAnsi="Times New Roman"/>
                <w:i/>
                <w:iCs/>
                <w:color w:val="000000"/>
                <w:sz w:val="24"/>
                <w:szCs w:val="24"/>
              </w:rPr>
              <w:t>3</w:t>
            </w:r>
            <w:r w:rsidRPr="007911CB">
              <w:rPr>
                <w:rFonts w:ascii="Times New Roman" w:hAnsi="Times New Roman"/>
                <w:color w:val="000000"/>
                <w:sz w:val="24"/>
                <w:szCs w:val="24"/>
              </w:rPr>
              <w:t xml:space="preserve"> </w:t>
            </w:r>
            <w:r>
              <w:rPr>
                <w:rFonts w:ascii="Times New Roman" w:hAnsi="Times New Roman"/>
                <w:color w:val="000000"/>
                <w:sz w:val="24"/>
                <w:szCs w:val="24"/>
              </w:rPr>
              <w:t xml:space="preserve">outlines performance requirements for agencies to maintain approval status. </w:t>
            </w:r>
            <w:r w:rsidRPr="00C33311">
              <w:rPr>
                <w:rFonts w:ascii="Times New Roman" w:hAnsi="Times New Roman"/>
                <w:color w:val="000000"/>
                <w:sz w:val="24"/>
                <w:szCs w:val="24"/>
              </w:rPr>
              <w:t>Section</w:t>
            </w:r>
            <w:r>
              <w:rPr>
                <w:rFonts w:ascii="Times New Roman" w:hAnsi="Times New Roman"/>
                <w:i/>
                <w:iCs/>
                <w:color w:val="000000"/>
                <w:sz w:val="24"/>
                <w:szCs w:val="24"/>
              </w:rPr>
              <w:t xml:space="preserve"> </w:t>
            </w:r>
            <w:r w:rsidRPr="007911CB">
              <w:rPr>
                <w:rFonts w:ascii="Times New Roman" w:hAnsi="Times New Roman"/>
                <w:i/>
                <w:iCs/>
                <w:color w:val="000000"/>
                <w:sz w:val="24"/>
                <w:szCs w:val="24"/>
              </w:rPr>
              <w:t>24 CFR § 214.305</w:t>
            </w:r>
            <w:r w:rsidRPr="007911CB">
              <w:rPr>
                <w:rFonts w:ascii="Times New Roman" w:hAnsi="Times New Roman"/>
                <w:color w:val="000000"/>
                <w:sz w:val="24"/>
                <w:szCs w:val="24"/>
              </w:rPr>
              <w:t xml:space="preserve"> requires, among other things, </w:t>
            </w:r>
            <w:r w:rsidRPr="001B1B03">
              <w:rPr>
                <w:rFonts w:ascii="Times New Roman" w:hAnsi="Times New Roman"/>
                <w:color w:val="000000"/>
                <w:sz w:val="24"/>
                <w:szCs w:val="24"/>
              </w:rPr>
              <w:t xml:space="preserve">that agencies notify HUD when any aspect of the agency's purpose or functions may impair its ability to comply with these regulations or the applicable grant agreement within 15 days. The notification can be by email or letter. During a performance review, pursuant to </w:t>
            </w:r>
            <w:r w:rsidRPr="001B1B03">
              <w:rPr>
                <w:rFonts w:ascii="Times New Roman" w:hAnsi="Times New Roman"/>
                <w:i/>
                <w:iCs/>
                <w:color w:val="000000"/>
                <w:sz w:val="24"/>
                <w:szCs w:val="24"/>
              </w:rPr>
              <w:t>24 CFR § 214.307</w:t>
            </w:r>
            <w:r w:rsidRPr="001B1B03">
              <w:rPr>
                <w:rFonts w:ascii="Times New Roman" w:hAnsi="Times New Roman"/>
                <w:color w:val="000000"/>
                <w:sz w:val="24"/>
                <w:szCs w:val="24"/>
              </w:rPr>
              <w:t xml:space="preserve">, the HUD staff verifies that these notifications have occurred. </w:t>
            </w:r>
          </w:p>
          <w:p w:rsidR="009D68D9" w:rsidP="003E7641" w14:paraId="52E9387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i/>
                <w:iCs/>
                <w:color w:val="000000"/>
                <w:sz w:val="24"/>
                <w:szCs w:val="24"/>
              </w:rPr>
            </w:pPr>
          </w:p>
          <w:p w:rsidR="003E7641" w:rsidRPr="001B1B03" w:rsidP="003E7641" w14:paraId="6453D8DF" w14:textId="7F566C4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E14E53">
              <w:rPr>
                <w:rFonts w:ascii="Times New Roman" w:hAnsi="Times New Roman"/>
                <w:color w:val="000000"/>
                <w:sz w:val="24"/>
                <w:szCs w:val="24"/>
              </w:rPr>
              <w:t>HUD</w:t>
            </w:r>
            <w:r w:rsidRPr="00E14E53" w:rsidR="00E14E53">
              <w:rPr>
                <w:rFonts w:ascii="Times New Roman" w:hAnsi="Times New Roman"/>
                <w:color w:val="000000"/>
                <w:sz w:val="24"/>
                <w:szCs w:val="24"/>
              </w:rPr>
              <w:t>-9902</w:t>
            </w:r>
            <w:r w:rsidR="00E14E53">
              <w:rPr>
                <w:rFonts w:ascii="Times New Roman" w:hAnsi="Times New Roman"/>
                <w:color w:val="000000"/>
                <w:sz w:val="24"/>
                <w:szCs w:val="24"/>
              </w:rPr>
              <w:t xml:space="preserve"> </w:t>
            </w:r>
            <w:r w:rsidRPr="00E14E53" w:rsidR="00E14E53">
              <w:rPr>
                <w:rFonts w:ascii="Times New Roman" w:hAnsi="Times New Roman"/>
                <w:color w:val="000000"/>
                <w:sz w:val="24"/>
                <w:szCs w:val="24"/>
              </w:rPr>
              <w:t xml:space="preserve">is designed to capture </w:t>
            </w:r>
            <w:r w:rsidR="00515EFC">
              <w:rPr>
                <w:rFonts w:ascii="Times New Roman" w:hAnsi="Times New Roman"/>
                <w:color w:val="000000"/>
                <w:sz w:val="24"/>
                <w:szCs w:val="24"/>
              </w:rPr>
              <w:t>the</w:t>
            </w:r>
            <w:r w:rsidRPr="00E14E53" w:rsidR="00E14E53">
              <w:rPr>
                <w:rFonts w:ascii="Times New Roman" w:hAnsi="Times New Roman"/>
                <w:color w:val="000000"/>
                <w:sz w:val="24"/>
                <w:szCs w:val="24"/>
              </w:rPr>
              <w:t xml:space="preserve"> education and counseling activities </w:t>
            </w:r>
            <w:r w:rsidR="00781A36">
              <w:rPr>
                <w:rFonts w:ascii="Times New Roman" w:hAnsi="Times New Roman"/>
                <w:color w:val="000000"/>
                <w:sz w:val="24"/>
                <w:szCs w:val="24"/>
              </w:rPr>
              <w:t xml:space="preserve">of </w:t>
            </w:r>
            <w:r w:rsidR="00515EFC">
              <w:rPr>
                <w:rFonts w:ascii="Times New Roman" w:hAnsi="Times New Roman"/>
                <w:color w:val="000000"/>
                <w:sz w:val="24"/>
                <w:szCs w:val="24"/>
              </w:rPr>
              <w:t>all</w:t>
            </w:r>
            <w:r w:rsidRPr="00E14E53" w:rsidR="00781A36">
              <w:rPr>
                <w:rFonts w:ascii="Times New Roman" w:hAnsi="Times New Roman"/>
                <w:color w:val="000000"/>
                <w:sz w:val="24"/>
                <w:szCs w:val="24"/>
              </w:rPr>
              <w:t xml:space="preserve"> HUD-approved Housing Counseling Agenc</w:t>
            </w:r>
            <w:r w:rsidR="00515EFC">
              <w:rPr>
                <w:rFonts w:ascii="Times New Roman" w:hAnsi="Times New Roman"/>
                <w:color w:val="000000"/>
                <w:sz w:val="24"/>
                <w:szCs w:val="24"/>
              </w:rPr>
              <w:t>ie</w:t>
            </w:r>
            <w:r w:rsidRPr="00E14E53" w:rsidR="00781A36">
              <w:rPr>
                <w:rFonts w:ascii="Times New Roman" w:hAnsi="Times New Roman"/>
                <w:color w:val="000000"/>
                <w:sz w:val="24"/>
                <w:szCs w:val="24"/>
              </w:rPr>
              <w:t xml:space="preserve">s (HCA) </w:t>
            </w:r>
            <w:r w:rsidRPr="00E14E53" w:rsidR="00E14E53">
              <w:rPr>
                <w:rFonts w:ascii="Times New Roman" w:hAnsi="Times New Roman"/>
                <w:color w:val="000000"/>
                <w:sz w:val="24"/>
                <w:szCs w:val="24"/>
              </w:rPr>
              <w:t>within HUD’s fiscal year.</w:t>
            </w:r>
            <w:r w:rsidRPr="00E14E53" w:rsidR="00E14E53">
              <w:rPr>
                <w:rFonts w:asciiTheme="minorHAnsi" w:eastAsiaTheme="minorEastAsia" w:cstheme="minorBidi"/>
                <w:color w:val="000000" w:themeColor="text1"/>
                <w:kern w:val="24"/>
                <w:sz w:val="48"/>
                <w:szCs w:val="48"/>
              </w:rPr>
              <w:t xml:space="preserve"> </w:t>
            </w:r>
            <w:r w:rsidR="00E14E53">
              <w:rPr>
                <w:rFonts w:ascii="Times New Roman" w:hAnsi="Times New Roman"/>
                <w:color w:val="000000"/>
                <w:sz w:val="24"/>
                <w:szCs w:val="24"/>
              </w:rPr>
              <w:t xml:space="preserve">Agencies </w:t>
            </w:r>
            <w:r w:rsidR="00781A36">
              <w:rPr>
                <w:rFonts w:ascii="Times New Roman" w:hAnsi="Times New Roman"/>
                <w:color w:val="000000"/>
                <w:sz w:val="24"/>
                <w:szCs w:val="24"/>
              </w:rPr>
              <w:t xml:space="preserve">must </w:t>
            </w:r>
            <w:r w:rsidRPr="00E14E53" w:rsidR="00781A36">
              <w:rPr>
                <w:rFonts w:ascii="Times New Roman" w:hAnsi="Times New Roman"/>
                <w:color w:val="000000"/>
                <w:sz w:val="24"/>
                <w:szCs w:val="24"/>
              </w:rPr>
              <w:t>report</w:t>
            </w:r>
            <w:r w:rsidR="00E14E53">
              <w:rPr>
                <w:rFonts w:ascii="Times New Roman" w:hAnsi="Times New Roman"/>
                <w:color w:val="000000"/>
                <w:sz w:val="24"/>
                <w:szCs w:val="24"/>
              </w:rPr>
              <w:t xml:space="preserve"> </w:t>
            </w:r>
            <w:r w:rsidRPr="00E14E53" w:rsidR="00E14E53">
              <w:rPr>
                <w:rFonts w:ascii="Times New Roman" w:hAnsi="Times New Roman"/>
                <w:color w:val="000000"/>
                <w:sz w:val="24"/>
                <w:szCs w:val="24"/>
              </w:rPr>
              <w:t>data for disaster education, one-on</w:t>
            </w:r>
            <w:r w:rsidRPr="00E14E53" w:rsidR="00BA03AE">
              <w:rPr>
                <w:rFonts w:ascii="Times New Roman" w:hAnsi="Times New Roman"/>
                <w:color w:val="000000"/>
                <w:sz w:val="24"/>
                <w:szCs w:val="24"/>
              </w:rPr>
              <w:t>-one</w:t>
            </w:r>
            <w:r w:rsidRPr="00E14E53" w:rsidR="00E14E53">
              <w:rPr>
                <w:rFonts w:ascii="Times New Roman" w:hAnsi="Times New Roman"/>
                <w:color w:val="000000"/>
                <w:sz w:val="24"/>
                <w:szCs w:val="24"/>
              </w:rPr>
              <w:t xml:space="preserve"> disaster counseling, and impact of one-on-one disaster counseling.</w:t>
            </w:r>
            <w:r w:rsidR="00E14E53">
              <w:rPr>
                <w:rFonts w:ascii="Times New Roman" w:hAnsi="Times New Roman"/>
                <w:i/>
                <w:iCs/>
                <w:color w:val="000000"/>
                <w:sz w:val="24"/>
                <w:szCs w:val="24"/>
              </w:rPr>
              <w:t xml:space="preserve"> </w:t>
            </w:r>
            <w:r w:rsidRPr="001B1B03">
              <w:rPr>
                <w:rFonts w:ascii="Times New Roman" w:hAnsi="Times New Roman"/>
                <w:i/>
                <w:iCs/>
                <w:color w:val="000000"/>
                <w:sz w:val="24"/>
                <w:szCs w:val="24"/>
              </w:rPr>
              <w:t>The Robert T. Stafford Disaster Relief and Emergency Assistance Act (Public Law 93-288)</w:t>
            </w:r>
            <w:r w:rsidRPr="001B1B03">
              <w:rPr>
                <w:rFonts w:ascii="Times New Roman" w:hAnsi="Times New Roman"/>
                <w:color w:val="000000"/>
                <w:sz w:val="24"/>
                <w:szCs w:val="24"/>
              </w:rPr>
              <w:t xml:space="preserve"> as amended</w:t>
            </w:r>
            <w:r>
              <w:rPr>
                <w:rFonts w:ascii="Times New Roman" w:hAnsi="Times New Roman"/>
                <w:color w:val="000000"/>
                <w:sz w:val="24"/>
                <w:szCs w:val="24"/>
              </w:rPr>
              <w:t>,</w:t>
            </w:r>
            <w:r w:rsidRPr="001B1B03">
              <w:rPr>
                <w:rFonts w:ascii="Times New Roman" w:hAnsi="Times New Roman"/>
                <w:color w:val="000000"/>
                <w:sz w:val="24"/>
                <w:szCs w:val="24"/>
              </w:rPr>
              <w:t xml:space="preserve"> also has disaster reporting requirements.</w:t>
            </w:r>
          </w:p>
          <w:p w:rsidR="003E7641" w:rsidRPr="001B1B03" w:rsidP="003E7641" w14:paraId="7FB3BC8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3E7641" w:rsidRPr="00C879B4" w:rsidP="003E7641" w14:paraId="41C05096" w14:textId="451CA6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Pr>
                <w:rFonts w:ascii="Times New Roman" w:hAnsi="Times New Roman"/>
                <w:color w:val="000000"/>
                <w:sz w:val="24"/>
                <w:szCs w:val="24"/>
              </w:rPr>
              <w:t>However, a disaster</w:t>
            </w:r>
            <w:r w:rsidRPr="001B1B03">
              <w:rPr>
                <w:rFonts w:ascii="Times New Roman" w:hAnsi="Times New Roman"/>
                <w:color w:val="000000"/>
                <w:sz w:val="24"/>
                <w:szCs w:val="24"/>
              </w:rPr>
              <w:t xml:space="preserve"> </w:t>
            </w:r>
            <w:r>
              <w:rPr>
                <w:rFonts w:ascii="Times New Roman" w:hAnsi="Times New Roman"/>
                <w:color w:val="000000"/>
                <w:sz w:val="24"/>
                <w:szCs w:val="24"/>
              </w:rPr>
              <w:t>make</w:t>
            </w:r>
            <w:r w:rsidR="009D68D9">
              <w:rPr>
                <w:rFonts w:ascii="Times New Roman" w:hAnsi="Times New Roman"/>
                <w:color w:val="000000"/>
                <w:sz w:val="24"/>
                <w:szCs w:val="24"/>
              </w:rPr>
              <w:t>s</w:t>
            </w:r>
            <w:r w:rsidRPr="001B1B03">
              <w:rPr>
                <w:rFonts w:ascii="Times New Roman" w:hAnsi="Times New Roman"/>
                <w:color w:val="000000"/>
                <w:sz w:val="24"/>
                <w:szCs w:val="24"/>
              </w:rPr>
              <w:t xml:space="preserve"> it critical that </w:t>
            </w:r>
            <w:r>
              <w:rPr>
                <w:rFonts w:ascii="Times New Roman" w:hAnsi="Times New Roman"/>
                <w:color w:val="000000"/>
                <w:sz w:val="24"/>
                <w:szCs w:val="24"/>
              </w:rPr>
              <w:t>OHC</w:t>
            </w:r>
            <w:r w:rsidRPr="001B1B03">
              <w:rPr>
                <w:rFonts w:ascii="Times New Roman" w:hAnsi="Times New Roman"/>
                <w:color w:val="000000"/>
                <w:sz w:val="24"/>
                <w:szCs w:val="24"/>
              </w:rPr>
              <w:t xml:space="preserve"> receive information on </w:t>
            </w:r>
            <w:r>
              <w:rPr>
                <w:rFonts w:ascii="Times New Roman" w:hAnsi="Times New Roman"/>
                <w:color w:val="000000"/>
                <w:sz w:val="24"/>
                <w:szCs w:val="24"/>
              </w:rPr>
              <w:t>its</w:t>
            </w:r>
            <w:r w:rsidRPr="001B1B03">
              <w:rPr>
                <w:rFonts w:ascii="Times New Roman" w:hAnsi="Times New Roman"/>
                <w:color w:val="000000"/>
                <w:sz w:val="24"/>
                <w:szCs w:val="24"/>
              </w:rPr>
              <w:t xml:space="preserve"> impact on HUD-participating housing counseling agencies quickly and with consistent input</w:t>
            </w:r>
            <w:r w:rsidR="009D68D9">
              <w:rPr>
                <w:rFonts w:ascii="Times New Roman" w:hAnsi="Times New Roman"/>
                <w:color w:val="000000"/>
                <w:sz w:val="24"/>
                <w:szCs w:val="24"/>
              </w:rPr>
              <w:t xml:space="preserve"> in the response and recovery periods of the disaster</w:t>
            </w:r>
            <w:r w:rsidRPr="001B1B03">
              <w:rPr>
                <w:rFonts w:ascii="Times New Roman" w:hAnsi="Times New Roman"/>
                <w:color w:val="000000"/>
                <w:sz w:val="24"/>
                <w:szCs w:val="24"/>
              </w:rPr>
              <w:t xml:space="preserve">. </w:t>
            </w:r>
            <w:r w:rsidR="00781A36">
              <w:rPr>
                <w:rFonts w:ascii="Times New Roman" w:hAnsi="Times New Roman"/>
                <w:color w:val="000000"/>
                <w:sz w:val="24"/>
                <w:szCs w:val="24"/>
              </w:rPr>
              <w:t xml:space="preserve">As there are two distinct phases of a </w:t>
            </w:r>
            <w:r w:rsidR="00515EFC">
              <w:rPr>
                <w:rFonts w:ascii="Times New Roman" w:hAnsi="Times New Roman"/>
                <w:color w:val="000000"/>
                <w:sz w:val="24"/>
                <w:szCs w:val="24"/>
              </w:rPr>
              <w:t xml:space="preserve">disaster, i.e. </w:t>
            </w:r>
            <w:r w:rsidR="00781A36">
              <w:rPr>
                <w:rFonts w:ascii="Times New Roman" w:hAnsi="Times New Roman"/>
                <w:color w:val="000000"/>
                <w:sz w:val="24"/>
                <w:szCs w:val="24"/>
              </w:rPr>
              <w:t xml:space="preserve">Response and Recovery, this revised collection has </w:t>
            </w:r>
            <w:r w:rsidR="00515EFC">
              <w:rPr>
                <w:rFonts w:ascii="Times New Roman" w:hAnsi="Times New Roman"/>
                <w:color w:val="000000"/>
                <w:sz w:val="24"/>
                <w:szCs w:val="24"/>
              </w:rPr>
              <w:t>two</w:t>
            </w:r>
            <w:r w:rsidR="00781A36">
              <w:rPr>
                <w:rFonts w:ascii="Times New Roman" w:hAnsi="Times New Roman"/>
                <w:color w:val="000000"/>
                <w:sz w:val="24"/>
                <w:szCs w:val="24"/>
              </w:rPr>
              <w:t xml:space="preserve"> </w:t>
            </w:r>
            <w:r w:rsidR="00515EFC">
              <w:rPr>
                <w:rFonts w:ascii="Times New Roman" w:hAnsi="Times New Roman"/>
                <w:color w:val="000000"/>
                <w:sz w:val="24"/>
                <w:szCs w:val="24"/>
              </w:rPr>
              <w:t>surveys</w:t>
            </w:r>
            <w:r w:rsidR="00781A36">
              <w:rPr>
                <w:rFonts w:ascii="Times New Roman" w:hAnsi="Times New Roman"/>
                <w:color w:val="000000"/>
                <w:sz w:val="24"/>
                <w:szCs w:val="24"/>
              </w:rPr>
              <w:t xml:space="preserve">. </w:t>
            </w:r>
            <w:r w:rsidRPr="001B1B03">
              <w:rPr>
                <w:rFonts w:ascii="Times New Roman" w:hAnsi="Times New Roman"/>
                <w:color w:val="000000"/>
                <w:sz w:val="24"/>
                <w:szCs w:val="24"/>
              </w:rPr>
              <w:t xml:space="preserve">The </w:t>
            </w:r>
            <w:r w:rsidR="009D68D9">
              <w:rPr>
                <w:rFonts w:ascii="Times New Roman" w:hAnsi="Times New Roman"/>
                <w:color w:val="000000"/>
                <w:sz w:val="24"/>
                <w:szCs w:val="24"/>
              </w:rPr>
              <w:t>Disaster Response Survey and the Disaster Recovery Survey a</w:t>
            </w:r>
            <w:r>
              <w:rPr>
                <w:rFonts w:ascii="Times New Roman" w:hAnsi="Times New Roman"/>
                <w:color w:val="000000"/>
                <w:sz w:val="24"/>
                <w:szCs w:val="24"/>
              </w:rPr>
              <w:t xml:space="preserve">llow </w:t>
            </w:r>
            <w:r w:rsidRPr="007911CB">
              <w:rPr>
                <w:rFonts w:ascii="Times New Roman" w:hAnsi="Times New Roman"/>
                <w:color w:val="000000"/>
                <w:sz w:val="24"/>
                <w:szCs w:val="24"/>
              </w:rPr>
              <w:t>more accurate assess</w:t>
            </w:r>
            <w:r>
              <w:rPr>
                <w:rFonts w:ascii="Times New Roman" w:hAnsi="Times New Roman"/>
                <w:color w:val="000000"/>
                <w:sz w:val="24"/>
                <w:szCs w:val="24"/>
              </w:rPr>
              <w:t>ment of</w:t>
            </w:r>
            <w:r w:rsidRPr="007911CB">
              <w:rPr>
                <w:rFonts w:ascii="Times New Roman" w:hAnsi="Times New Roman"/>
                <w:color w:val="000000"/>
                <w:sz w:val="24"/>
                <w:szCs w:val="24"/>
              </w:rPr>
              <w:t xml:space="preserve"> the operating status and capacity of </w:t>
            </w:r>
            <w:r>
              <w:rPr>
                <w:rFonts w:ascii="Times New Roman" w:hAnsi="Times New Roman"/>
                <w:color w:val="000000"/>
                <w:sz w:val="24"/>
                <w:szCs w:val="24"/>
              </w:rPr>
              <w:t xml:space="preserve">impacted </w:t>
            </w:r>
            <w:r w:rsidRPr="007911CB">
              <w:rPr>
                <w:rFonts w:ascii="Times New Roman" w:hAnsi="Times New Roman"/>
                <w:color w:val="000000"/>
                <w:sz w:val="24"/>
                <w:szCs w:val="24"/>
              </w:rPr>
              <w:t xml:space="preserve">housing counseling agencies </w:t>
            </w:r>
            <w:r w:rsidRPr="001B1B03">
              <w:rPr>
                <w:rFonts w:ascii="Times New Roman" w:hAnsi="Times New Roman"/>
                <w:color w:val="000000"/>
                <w:sz w:val="24"/>
                <w:szCs w:val="24"/>
              </w:rPr>
              <w:t>to provide their approved counseling services</w:t>
            </w:r>
            <w:r w:rsidR="009D68D9">
              <w:rPr>
                <w:rFonts w:ascii="Times New Roman" w:hAnsi="Times New Roman"/>
                <w:color w:val="000000"/>
                <w:sz w:val="24"/>
                <w:szCs w:val="24"/>
              </w:rPr>
              <w:t xml:space="preserve"> </w:t>
            </w:r>
            <w:r w:rsidR="00BA03AE">
              <w:rPr>
                <w:rFonts w:ascii="Times New Roman" w:hAnsi="Times New Roman"/>
                <w:color w:val="000000"/>
                <w:sz w:val="24"/>
                <w:szCs w:val="24"/>
              </w:rPr>
              <w:t>throughout</w:t>
            </w:r>
            <w:r w:rsidR="009D68D9">
              <w:rPr>
                <w:rFonts w:ascii="Times New Roman" w:hAnsi="Times New Roman"/>
                <w:color w:val="000000"/>
                <w:sz w:val="24"/>
                <w:szCs w:val="24"/>
              </w:rPr>
              <w:t xml:space="preserve"> the life cycle of a disaster.</w:t>
            </w:r>
            <w:r w:rsidRPr="00A66B40" w:rsidR="00A66B40">
              <w:rPr>
                <w:rFonts w:ascii="Times New Roman" w:hAnsi="Times New Roman"/>
                <w:b/>
                <w:bCs/>
                <w:color w:val="00B050"/>
                <w:sz w:val="24"/>
                <w:szCs w:val="24"/>
              </w:rPr>
              <w:t xml:space="preserve"> </w:t>
            </w:r>
            <w:r w:rsidRPr="00A66B40" w:rsidR="00A66B40">
              <w:rPr>
                <w:rFonts w:ascii="Times New Roman" w:hAnsi="Times New Roman"/>
                <w:color w:val="000000"/>
                <w:sz w:val="24"/>
                <w:szCs w:val="24"/>
              </w:rPr>
              <w:t>Responses to both surveys are voluntary.</w:t>
            </w:r>
          </w:p>
        </w:tc>
      </w:tr>
      <w:tr w14:paraId="4522F869" w14:textId="77777777" w:rsidTr="003E7641">
        <w:tblPrEx>
          <w:tblW w:w="0" w:type="auto"/>
          <w:tblInd w:w="108" w:type="dxa"/>
          <w:tblLook w:val="04A0"/>
        </w:tblPrEx>
        <w:tc>
          <w:tcPr>
            <w:tcW w:w="9252" w:type="dxa"/>
            <w:shd w:val="clear" w:color="auto" w:fill="auto"/>
          </w:tcPr>
          <w:p w:rsidR="00A26EC5" w:rsidRPr="007911CB" w:rsidP="003E7641" w14:paraId="0894879B" w14:textId="77777777">
            <w:pPr>
              <w:autoSpaceDE w:val="0"/>
              <w:autoSpaceDN w:val="0"/>
              <w:adjustRightInd w:val="0"/>
              <w:spacing w:after="0" w:line="240" w:lineRule="auto"/>
              <w:rPr>
                <w:rFonts w:ascii="Times New Roman" w:hAnsi="Times New Roman"/>
                <w:color w:val="000000"/>
                <w:sz w:val="24"/>
                <w:szCs w:val="24"/>
              </w:rPr>
            </w:pPr>
          </w:p>
        </w:tc>
      </w:tr>
      <w:tr w14:paraId="637DCEDA" w14:textId="77777777" w:rsidTr="003E7641">
        <w:tblPrEx>
          <w:tblW w:w="0" w:type="auto"/>
          <w:tblInd w:w="108" w:type="dxa"/>
          <w:tblLook w:val="04A0"/>
        </w:tblPrEx>
        <w:tc>
          <w:tcPr>
            <w:tcW w:w="9252" w:type="dxa"/>
            <w:shd w:val="clear" w:color="auto" w:fill="auto"/>
          </w:tcPr>
          <w:p w:rsidR="003E7641" w:rsidRPr="00C879B4" w:rsidP="003E7641"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00B02370">
        <w:tblPrEx>
          <w:tblW w:w="0" w:type="auto"/>
          <w:tblInd w:w="108" w:type="dxa"/>
          <w:tblLook w:val="04A0"/>
        </w:tblPrEx>
        <w:tc>
          <w:tcPr>
            <w:tcW w:w="9252" w:type="dxa"/>
            <w:shd w:val="clear" w:color="auto" w:fill="auto"/>
          </w:tcPr>
          <w:p w:rsidR="00B02370" w:rsidP="00B02370" w14:paraId="6F4251A4" w14:textId="77777777">
            <w:pPr>
              <w:spacing w:after="0" w:line="240" w:lineRule="auto"/>
              <w:rPr>
                <w:rFonts w:ascii="Times New Roman" w:hAnsi="Times New Roman"/>
                <w:b/>
                <w:color w:val="000000"/>
                <w:sz w:val="24"/>
                <w:szCs w:val="24"/>
              </w:rPr>
            </w:pPr>
            <w:r w:rsidRPr="007911CB">
              <w:rPr>
                <w:rFonts w:ascii="Times New Roman" w:hAnsi="Times New Roman"/>
                <w:color w:val="000000"/>
                <w:sz w:val="24"/>
                <w:szCs w:val="24"/>
              </w:rPr>
              <w:t xml:space="preserve">2. </w:t>
            </w:r>
            <w:r w:rsidRPr="007911CB">
              <w:rPr>
                <w:rFonts w:ascii="Times New Roman" w:hAnsi="Times New Roman"/>
                <w:b/>
                <w:color w:val="000000"/>
                <w:sz w:val="24"/>
                <w:szCs w:val="24"/>
              </w:rPr>
              <w:t>Indicate how, by whom, and for what purpose the information is to be used. Except for a new collection, indicate the actual use the agency has made of the information received from the current collection.</w:t>
            </w:r>
          </w:p>
          <w:p w:rsidR="00B02370" w:rsidRPr="007911CB" w:rsidP="00B02370" w14:paraId="5E42FE3B" w14:textId="77777777">
            <w:pPr>
              <w:spacing w:after="0" w:line="240" w:lineRule="auto"/>
              <w:rPr>
                <w:rFonts w:ascii="Times New Roman" w:hAnsi="Times New Roman"/>
                <w:b/>
                <w:color w:val="000000"/>
                <w:sz w:val="24"/>
                <w:szCs w:val="24"/>
              </w:rPr>
            </w:pPr>
          </w:p>
          <w:p w:rsidR="00B02370" w:rsidRPr="00C879B4" w:rsidP="00B02370" w14:paraId="20F4F40B" w14:textId="5B729AF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7911CB">
              <w:rPr>
                <w:rFonts w:ascii="Times New Roman" w:hAnsi="Times New Roman"/>
                <w:color w:val="000000"/>
                <w:sz w:val="24"/>
                <w:szCs w:val="24"/>
              </w:rPr>
              <w:t>The</w:t>
            </w:r>
            <w:r w:rsidRPr="001B1B03">
              <w:rPr>
                <w:rFonts w:ascii="Times New Roman" w:hAnsi="Times New Roman"/>
                <w:color w:val="000000"/>
                <w:sz w:val="24"/>
                <w:szCs w:val="24"/>
              </w:rPr>
              <w:t xml:space="preserve"> purpose of </w:t>
            </w:r>
            <w:r>
              <w:rPr>
                <w:rFonts w:ascii="Times New Roman" w:hAnsi="Times New Roman"/>
                <w:color w:val="000000"/>
                <w:sz w:val="24"/>
                <w:szCs w:val="24"/>
              </w:rPr>
              <w:t>the two</w:t>
            </w:r>
            <w:r w:rsidR="00A66B40">
              <w:rPr>
                <w:rFonts w:ascii="Times New Roman" w:hAnsi="Times New Roman"/>
                <w:color w:val="000000"/>
                <w:sz w:val="24"/>
                <w:szCs w:val="24"/>
              </w:rPr>
              <w:t xml:space="preserve"> voluntary</w:t>
            </w:r>
            <w:r>
              <w:rPr>
                <w:rFonts w:ascii="Times New Roman" w:hAnsi="Times New Roman"/>
                <w:color w:val="000000"/>
                <w:sz w:val="24"/>
                <w:szCs w:val="24"/>
              </w:rPr>
              <w:t xml:space="preserve"> Disaster Surveys (Disaster Response Survey and the Disaster Recovery Survey) </w:t>
            </w:r>
            <w:r w:rsidRPr="007911CB">
              <w:rPr>
                <w:rFonts w:ascii="Times New Roman" w:hAnsi="Times New Roman"/>
                <w:color w:val="000000"/>
                <w:sz w:val="24"/>
                <w:szCs w:val="24"/>
              </w:rPr>
              <w:t>is to collect information</w:t>
            </w:r>
            <w:r>
              <w:rPr>
                <w:rFonts w:ascii="Times New Roman" w:hAnsi="Times New Roman"/>
                <w:color w:val="000000"/>
                <w:sz w:val="24"/>
                <w:szCs w:val="24"/>
              </w:rPr>
              <w:t xml:space="preserve"> from </w:t>
            </w:r>
            <w:r w:rsidRPr="007911CB">
              <w:rPr>
                <w:rFonts w:ascii="Times New Roman" w:hAnsi="Times New Roman"/>
                <w:color w:val="000000"/>
                <w:sz w:val="24"/>
                <w:szCs w:val="24"/>
              </w:rPr>
              <w:t xml:space="preserve">HUD Participating Housing Counseling </w:t>
            </w:r>
            <w:r>
              <w:rPr>
                <w:rFonts w:ascii="Times New Roman" w:hAnsi="Times New Roman"/>
                <w:color w:val="000000"/>
                <w:sz w:val="24"/>
                <w:szCs w:val="24"/>
              </w:rPr>
              <w:t>A</w:t>
            </w:r>
            <w:r w:rsidRPr="007911CB">
              <w:rPr>
                <w:rFonts w:ascii="Times New Roman" w:hAnsi="Times New Roman"/>
                <w:color w:val="000000"/>
                <w:sz w:val="24"/>
                <w:szCs w:val="24"/>
              </w:rPr>
              <w:t xml:space="preserve">gencies </w:t>
            </w:r>
            <w:r w:rsidRPr="001B1B03">
              <w:rPr>
                <w:rFonts w:ascii="Times New Roman" w:hAnsi="Times New Roman"/>
                <w:color w:val="000000"/>
                <w:sz w:val="24"/>
                <w:szCs w:val="24"/>
              </w:rPr>
              <w:t xml:space="preserve">on </w:t>
            </w:r>
            <w:r>
              <w:rPr>
                <w:rFonts w:ascii="Times New Roman" w:hAnsi="Times New Roman"/>
                <w:color w:val="000000"/>
                <w:sz w:val="24"/>
                <w:szCs w:val="24"/>
              </w:rPr>
              <w:t xml:space="preserve">the </w:t>
            </w:r>
            <w:r w:rsidRPr="001B1B03">
              <w:rPr>
                <w:rFonts w:ascii="Times New Roman" w:hAnsi="Times New Roman"/>
                <w:color w:val="000000"/>
                <w:sz w:val="24"/>
                <w:szCs w:val="24"/>
              </w:rPr>
              <w:t xml:space="preserve">impacts of </w:t>
            </w:r>
            <w:r>
              <w:rPr>
                <w:rFonts w:ascii="Times New Roman" w:hAnsi="Times New Roman"/>
                <w:sz w:val="24"/>
                <w:szCs w:val="24"/>
              </w:rPr>
              <w:t xml:space="preserve">a disaster on their operations throughout the life cycle of a disaster.  </w:t>
            </w:r>
            <w:r w:rsidRPr="007911CB">
              <w:rPr>
                <w:rFonts w:ascii="Times New Roman" w:hAnsi="Times New Roman"/>
                <w:color w:val="000000"/>
                <w:sz w:val="24"/>
                <w:szCs w:val="24"/>
              </w:rPr>
              <w:t xml:space="preserve">The information </w:t>
            </w:r>
            <w:r>
              <w:rPr>
                <w:rFonts w:ascii="Times New Roman" w:hAnsi="Times New Roman"/>
                <w:color w:val="000000"/>
                <w:sz w:val="24"/>
                <w:szCs w:val="24"/>
              </w:rPr>
              <w:t xml:space="preserve">collected by the surveys </w:t>
            </w:r>
            <w:r w:rsidRPr="007911CB">
              <w:rPr>
                <w:rFonts w:ascii="Times New Roman" w:hAnsi="Times New Roman"/>
                <w:color w:val="000000"/>
                <w:sz w:val="24"/>
                <w:szCs w:val="24"/>
              </w:rPr>
              <w:t xml:space="preserve">will be used by </w:t>
            </w:r>
            <w:r>
              <w:rPr>
                <w:rFonts w:ascii="Times New Roman" w:hAnsi="Times New Roman"/>
                <w:color w:val="000000"/>
                <w:sz w:val="24"/>
                <w:szCs w:val="24"/>
              </w:rPr>
              <w:t>OHC</w:t>
            </w:r>
            <w:r w:rsidRPr="007911CB">
              <w:rPr>
                <w:rFonts w:ascii="Times New Roman" w:hAnsi="Times New Roman"/>
                <w:color w:val="000000"/>
                <w:sz w:val="24"/>
                <w:szCs w:val="24"/>
              </w:rPr>
              <w:t xml:space="preserve"> to determine the ability of </w:t>
            </w:r>
            <w:r>
              <w:rPr>
                <w:rFonts w:ascii="Times New Roman" w:hAnsi="Times New Roman"/>
                <w:color w:val="000000"/>
                <w:sz w:val="24"/>
                <w:szCs w:val="24"/>
              </w:rPr>
              <w:t>h</w:t>
            </w:r>
            <w:r w:rsidRPr="007911CB">
              <w:rPr>
                <w:rFonts w:ascii="Times New Roman" w:hAnsi="Times New Roman"/>
                <w:color w:val="000000"/>
                <w:sz w:val="24"/>
                <w:szCs w:val="24"/>
              </w:rPr>
              <w:t xml:space="preserve">ousing </w:t>
            </w:r>
            <w:r>
              <w:rPr>
                <w:rFonts w:ascii="Times New Roman" w:hAnsi="Times New Roman"/>
                <w:color w:val="000000"/>
                <w:sz w:val="24"/>
                <w:szCs w:val="24"/>
              </w:rPr>
              <w:t>c</w:t>
            </w:r>
            <w:r w:rsidRPr="007911CB">
              <w:rPr>
                <w:rFonts w:ascii="Times New Roman" w:hAnsi="Times New Roman"/>
                <w:color w:val="000000"/>
                <w:sz w:val="24"/>
                <w:szCs w:val="24"/>
              </w:rPr>
              <w:t xml:space="preserve">ounseling agencies to perform their required functions during </w:t>
            </w:r>
            <w:r>
              <w:rPr>
                <w:rFonts w:ascii="Times New Roman" w:hAnsi="Times New Roman"/>
                <w:color w:val="000000"/>
                <w:sz w:val="24"/>
                <w:szCs w:val="24"/>
              </w:rPr>
              <w:t>a disaster</w:t>
            </w:r>
            <w:r w:rsidRPr="007911CB">
              <w:rPr>
                <w:rFonts w:ascii="Times New Roman" w:hAnsi="Times New Roman"/>
                <w:color w:val="000000"/>
                <w:sz w:val="24"/>
                <w:szCs w:val="24"/>
              </w:rPr>
              <w:t xml:space="preserve">. </w:t>
            </w:r>
            <w:r>
              <w:rPr>
                <w:rFonts w:ascii="Times New Roman" w:hAnsi="Times New Roman"/>
                <w:color w:val="000000"/>
                <w:sz w:val="24"/>
                <w:szCs w:val="24"/>
              </w:rPr>
              <w:t xml:space="preserve"> </w:t>
            </w:r>
            <w:r w:rsidRPr="007911CB">
              <w:rPr>
                <w:rFonts w:ascii="Times New Roman" w:hAnsi="Times New Roman"/>
                <w:color w:val="000000"/>
                <w:sz w:val="24"/>
                <w:szCs w:val="24"/>
              </w:rPr>
              <w:t xml:space="preserve">Housing </w:t>
            </w:r>
            <w:r>
              <w:rPr>
                <w:rFonts w:ascii="Times New Roman" w:hAnsi="Times New Roman"/>
                <w:color w:val="000000"/>
                <w:sz w:val="24"/>
                <w:szCs w:val="24"/>
              </w:rPr>
              <w:t>c</w:t>
            </w:r>
            <w:r w:rsidRPr="007911CB">
              <w:rPr>
                <w:rFonts w:ascii="Times New Roman" w:hAnsi="Times New Roman"/>
                <w:color w:val="000000"/>
                <w:sz w:val="24"/>
                <w:szCs w:val="24"/>
              </w:rPr>
              <w:t xml:space="preserve">ounseling </w:t>
            </w:r>
            <w:r>
              <w:rPr>
                <w:rFonts w:ascii="Times New Roman" w:hAnsi="Times New Roman"/>
                <w:color w:val="000000"/>
                <w:sz w:val="24"/>
                <w:szCs w:val="24"/>
              </w:rPr>
              <w:t>a</w:t>
            </w:r>
            <w:r w:rsidRPr="007911CB">
              <w:rPr>
                <w:rFonts w:ascii="Times New Roman" w:hAnsi="Times New Roman"/>
                <w:color w:val="000000"/>
                <w:sz w:val="24"/>
                <w:szCs w:val="24"/>
              </w:rPr>
              <w:t xml:space="preserve">gencies will be asked about their operational status and their capacity to provide approved services.  Information collected will include </w:t>
            </w:r>
            <w:r>
              <w:rPr>
                <w:rFonts w:ascii="Times New Roman" w:hAnsi="Times New Roman"/>
                <w:color w:val="000000"/>
                <w:sz w:val="24"/>
                <w:szCs w:val="24"/>
              </w:rPr>
              <w:t xml:space="preserve">the </w:t>
            </w:r>
            <w:r w:rsidRPr="007911CB">
              <w:rPr>
                <w:rFonts w:ascii="Times New Roman" w:hAnsi="Times New Roman"/>
                <w:color w:val="000000"/>
                <w:sz w:val="24"/>
                <w:szCs w:val="24"/>
              </w:rPr>
              <w:t xml:space="preserve">status </w:t>
            </w:r>
            <w:r>
              <w:rPr>
                <w:rFonts w:ascii="Times New Roman" w:hAnsi="Times New Roman"/>
                <w:color w:val="000000"/>
                <w:sz w:val="24"/>
                <w:szCs w:val="24"/>
              </w:rPr>
              <w:t>of</w:t>
            </w:r>
            <w:r w:rsidRPr="007911CB">
              <w:rPr>
                <w:rFonts w:ascii="Times New Roman" w:hAnsi="Times New Roman"/>
                <w:color w:val="000000"/>
                <w:sz w:val="24"/>
                <w:szCs w:val="24"/>
              </w:rPr>
              <w:t xml:space="preserve"> the agenc</w:t>
            </w:r>
            <w:r>
              <w:rPr>
                <w:rFonts w:ascii="Times New Roman" w:hAnsi="Times New Roman"/>
                <w:color w:val="000000"/>
                <w:sz w:val="24"/>
                <w:szCs w:val="24"/>
              </w:rPr>
              <w:t>ie</w:t>
            </w:r>
            <w:r w:rsidRPr="007911CB">
              <w:rPr>
                <w:rFonts w:ascii="Times New Roman" w:hAnsi="Times New Roman"/>
                <w:color w:val="000000"/>
                <w:sz w:val="24"/>
                <w:szCs w:val="24"/>
              </w:rPr>
              <w:t>s</w:t>
            </w:r>
            <w:r>
              <w:rPr>
                <w:rFonts w:ascii="Times New Roman" w:hAnsi="Times New Roman"/>
                <w:color w:val="000000"/>
                <w:sz w:val="24"/>
                <w:szCs w:val="24"/>
              </w:rPr>
              <w:t>’</w:t>
            </w:r>
            <w:r w:rsidRPr="007911CB">
              <w:rPr>
                <w:rFonts w:ascii="Times New Roman" w:hAnsi="Times New Roman"/>
                <w:color w:val="000000"/>
                <w:sz w:val="24"/>
                <w:szCs w:val="24"/>
              </w:rPr>
              <w:t xml:space="preserve"> ability to communicate, operate remotely,</w:t>
            </w:r>
            <w:r w:rsidRPr="001B1B03">
              <w:rPr>
                <w:rFonts w:ascii="Times New Roman" w:hAnsi="Times New Roman"/>
                <w:color w:val="000000"/>
                <w:sz w:val="24"/>
                <w:szCs w:val="24"/>
              </w:rPr>
              <w:t xml:space="preserve"> and provide services to clients.  </w:t>
            </w:r>
            <w:r>
              <w:rPr>
                <w:rFonts w:ascii="Times New Roman" w:hAnsi="Times New Roman"/>
                <w:color w:val="000000"/>
                <w:sz w:val="24"/>
                <w:szCs w:val="24"/>
              </w:rPr>
              <w:t>T</w:t>
            </w:r>
            <w:r w:rsidRPr="001B1B03">
              <w:rPr>
                <w:rFonts w:ascii="Times New Roman" w:hAnsi="Times New Roman"/>
                <w:color w:val="000000"/>
                <w:sz w:val="24"/>
                <w:szCs w:val="24"/>
              </w:rPr>
              <w:t>he information collected will be used to identify</w:t>
            </w:r>
            <w:r>
              <w:rPr>
                <w:rFonts w:ascii="Times New Roman" w:hAnsi="Times New Roman"/>
                <w:color w:val="000000"/>
                <w:sz w:val="24"/>
                <w:szCs w:val="24"/>
              </w:rPr>
              <w:t xml:space="preserve"> the needs of the housing counseling agency and to inform OHC about the types of support that would be the most responsive to the needs of</w:t>
            </w:r>
            <w:r w:rsidRPr="001B1B03">
              <w:rPr>
                <w:rFonts w:ascii="Times New Roman" w:hAnsi="Times New Roman"/>
                <w:color w:val="000000"/>
                <w:sz w:val="24"/>
                <w:szCs w:val="24"/>
              </w:rPr>
              <w:t xml:space="preserve"> agencies and their clients.  </w:t>
            </w:r>
            <w:r w:rsidRPr="007911CB">
              <w:rPr>
                <w:rFonts w:ascii="Times New Roman" w:hAnsi="Times New Roman"/>
                <w:color w:val="000000"/>
                <w:sz w:val="24"/>
                <w:szCs w:val="24"/>
              </w:rPr>
              <w:t xml:space="preserve"> </w:t>
            </w:r>
          </w:p>
        </w:tc>
      </w:tr>
      <w:tr w14:paraId="04F3D35A" w14:textId="77777777" w:rsidTr="00B02370">
        <w:tblPrEx>
          <w:tblW w:w="0" w:type="auto"/>
          <w:tblInd w:w="108" w:type="dxa"/>
          <w:tblLook w:val="04A0"/>
        </w:tblPrEx>
        <w:tc>
          <w:tcPr>
            <w:tcW w:w="9252" w:type="dxa"/>
            <w:shd w:val="clear" w:color="auto" w:fill="auto"/>
          </w:tcPr>
          <w:p w:rsidR="00B02370" w:rsidRPr="00C879B4" w:rsidP="00B02370"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3A84970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w:t>
            </w:r>
            <w:r w:rsidR="006C1773">
              <w:rPr>
                <w:rFonts w:ascii="Times New Roman" w:hAnsi="Times New Roman"/>
                <w:b/>
                <w:color w:val="000000"/>
                <w:sz w:val="24"/>
                <w:szCs w:val="24"/>
              </w:rPr>
              <w:t xml:space="preserve"> </w:t>
            </w:r>
            <w:r w:rsidRPr="00C879B4">
              <w:rPr>
                <w:rFonts w:ascii="Times New Roman" w:hAnsi="Times New Roman"/>
                <w:b/>
                <w:color w:val="000000"/>
                <w:sz w:val="24"/>
                <w:szCs w:val="24"/>
              </w:rPr>
              <w:t xml:space="preserve">adopting this means of collection. Also describe any consideration of using information technology to reduce burden. </w:t>
            </w:r>
          </w:p>
          <w:p w:rsidR="00FA2F70" w:rsidP="001B4FB5" w14:paraId="5AB6CD34" w14:textId="77777777">
            <w:pPr>
              <w:spacing w:after="0" w:line="240" w:lineRule="auto"/>
              <w:rPr>
                <w:rFonts w:ascii="Times New Roman" w:hAnsi="Times New Roman"/>
                <w:b/>
                <w:color w:val="000000"/>
                <w:sz w:val="24"/>
                <w:szCs w:val="24"/>
              </w:rPr>
            </w:pPr>
          </w:p>
          <w:p w:rsidR="007C31E8" w:rsidRPr="007C31E8" w:rsidP="007C31E8" w14:paraId="708852B8" w14:textId="64141F32">
            <w:pPr>
              <w:spacing w:after="0" w:line="240" w:lineRule="auto"/>
              <w:rPr>
                <w:rFonts w:ascii="Times New Roman" w:hAnsi="Times New Roman"/>
                <w:sz w:val="24"/>
                <w:szCs w:val="24"/>
              </w:rPr>
            </w:pPr>
            <w:r>
              <w:rPr>
                <w:rFonts w:ascii="Times New Roman" w:hAnsi="Times New Roman"/>
                <w:color w:val="000000"/>
                <w:sz w:val="24"/>
                <w:szCs w:val="24"/>
              </w:rPr>
              <w:t xml:space="preserve">Both Disaster Surveys </w:t>
            </w:r>
            <w:r w:rsidR="006E01B7">
              <w:rPr>
                <w:rFonts w:ascii="Times New Roman" w:hAnsi="Times New Roman"/>
                <w:color w:val="000000"/>
                <w:sz w:val="24"/>
                <w:szCs w:val="24"/>
              </w:rPr>
              <w:t xml:space="preserve">(Disaster Response Survey and the Disaster Recovery Survey) </w:t>
            </w:r>
            <w:r>
              <w:rPr>
                <w:rFonts w:ascii="Times New Roman" w:hAnsi="Times New Roman"/>
                <w:color w:val="000000"/>
                <w:sz w:val="24"/>
                <w:szCs w:val="24"/>
              </w:rPr>
              <w:t xml:space="preserve">will </w:t>
            </w:r>
            <w:r w:rsidRPr="007911CB">
              <w:rPr>
                <w:rFonts w:ascii="Times New Roman" w:hAnsi="Times New Roman"/>
                <w:color w:val="000000"/>
                <w:sz w:val="24"/>
                <w:szCs w:val="24"/>
              </w:rPr>
              <w:t xml:space="preserve">be conducted by </w:t>
            </w:r>
            <w:r>
              <w:rPr>
                <w:rFonts w:ascii="Times New Roman" w:hAnsi="Times New Roman"/>
                <w:color w:val="000000"/>
                <w:sz w:val="24"/>
                <w:szCs w:val="24"/>
              </w:rPr>
              <w:t xml:space="preserve">the electronic </w:t>
            </w:r>
            <w:r w:rsidRPr="007911CB">
              <w:rPr>
                <w:rFonts w:ascii="Times New Roman" w:hAnsi="Times New Roman"/>
                <w:color w:val="000000"/>
                <w:sz w:val="24"/>
                <w:szCs w:val="24"/>
              </w:rPr>
              <w:t xml:space="preserve">survey instrument SurveyMonkey, with contacts made </w:t>
            </w:r>
            <w:r>
              <w:rPr>
                <w:rFonts w:ascii="Times New Roman" w:hAnsi="Times New Roman"/>
                <w:color w:val="000000"/>
                <w:sz w:val="24"/>
                <w:szCs w:val="24"/>
              </w:rPr>
              <w:t>via</w:t>
            </w:r>
            <w:r w:rsidRPr="007911CB">
              <w:rPr>
                <w:rFonts w:ascii="Times New Roman" w:hAnsi="Times New Roman"/>
                <w:color w:val="000000"/>
                <w:sz w:val="24"/>
                <w:szCs w:val="24"/>
              </w:rPr>
              <w:t xml:space="preserve"> email and phone</w:t>
            </w:r>
            <w:r>
              <w:rPr>
                <w:rFonts w:ascii="Times New Roman" w:hAnsi="Times New Roman"/>
                <w:color w:val="000000"/>
                <w:sz w:val="24"/>
                <w:szCs w:val="24"/>
              </w:rPr>
              <w:t xml:space="preserve"> by OHC staff</w:t>
            </w:r>
            <w:r w:rsidRPr="001B1B03">
              <w:rPr>
                <w:rFonts w:ascii="Times New Roman" w:hAnsi="Times New Roman"/>
                <w:color w:val="000000"/>
                <w:sz w:val="24"/>
                <w:szCs w:val="24"/>
              </w:rPr>
              <w:t xml:space="preserve">. </w:t>
            </w:r>
            <w:r>
              <w:rPr>
                <w:rFonts w:ascii="Times New Roman" w:hAnsi="Times New Roman"/>
                <w:color w:val="000000"/>
                <w:sz w:val="24"/>
                <w:szCs w:val="24"/>
              </w:rPr>
              <w:t xml:space="preserve"> </w:t>
            </w:r>
            <w:r w:rsidR="00194A77">
              <w:rPr>
                <w:rFonts w:ascii="Times New Roman" w:hAnsi="Times New Roman"/>
                <w:color w:val="000000"/>
                <w:sz w:val="24"/>
                <w:szCs w:val="24"/>
              </w:rPr>
              <w:t>Emails sending out the two surveys will explain the purpose of the surveys and give instructions</w:t>
            </w:r>
            <w:r w:rsidRPr="007C31E8" w:rsidR="00194A77">
              <w:rPr>
                <w:rFonts w:ascii="Times New Roman" w:hAnsi="Times New Roman"/>
                <w:color w:val="000000"/>
                <w:sz w:val="24"/>
                <w:szCs w:val="24"/>
              </w:rPr>
              <w:t xml:space="preserve">. </w:t>
            </w:r>
            <w:r w:rsidRPr="007C31E8">
              <w:rPr>
                <w:rFonts w:ascii="Times New Roman" w:hAnsi="Times New Roman"/>
                <w:color w:val="000000"/>
                <w:sz w:val="24"/>
                <w:szCs w:val="24"/>
              </w:rPr>
              <w:t>Reponses are voluntary and informational only.</w:t>
            </w:r>
            <w:r>
              <w:rPr>
                <w:rFonts w:ascii="Times New Roman" w:hAnsi="Times New Roman"/>
                <w:color w:val="000000"/>
                <w:sz w:val="24"/>
                <w:szCs w:val="24"/>
              </w:rPr>
              <w:t xml:space="preserve"> </w:t>
            </w:r>
            <w:r w:rsidRPr="007C31E8">
              <w:rPr>
                <w:rFonts w:ascii="Times New Roman" w:hAnsi="Times New Roman"/>
                <w:color w:val="000000"/>
                <w:sz w:val="24"/>
                <w:szCs w:val="24"/>
              </w:rPr>
              <w:t>The</w:t>
            </w:r>
            <w:r>
              <w:rPr>
                <w:rFonts w:ascii="Times New Roman" w:hAnsi="Times New Roman"/>
                <w:color w:val="000000"/>
                <w:sz w:val="24"/>
                <w:szCs w:val="24"/>
              </w:rPr>
              <w:t xml:space="preserve"> Disaster Response Survey will be sent out </w:t>
            </w:r>
            <w:r w:rsidRPr="007C31E8">
              <w:rPr>
                <w:rFonts w:ascii="Times New Roman" w:hAnsi="Times New Roman"/>
                <w:color w:val="000000"/>
                <w:sz w:val="24"/>
                <w:szCs w:val="24"/>
              </w:rPr>
              <w:t>immediately</w:t>
            </w:r>
            <w:r w:rsidRPr="007C31E8">
              <w:rPr>
                <w:rFonts w:ascii="Times New Roman" w:hAnsi="Times New Roman"/>
                <w:color w:val="00B050"/>
                <w:sz w:val="24"/>
                <w:szCs w:val="24"/>
              </w:rPr>
              <w:t xml:space="preserve"> </w:t>
            </w:r>
            <w:r w:rsidRPr="007C31E8">
              <w:rPr>
                <w:rFonts w:ascii="Times New Roman" w:hAnsi="Times New Roman"/>
                <w:color w:val="000000"/>
                <w:sz w:val="24"/>
                <w:szCs w:val="24"/>
              </w:rPr>
              <w:t>as soon as communication is available</w:t>
            </w:r>
            <w:r w:rsidRPr="007C31E8">
              <w:rPr>
                <w:rFonts w:ascii="Times New Roman" w:hAnsi="Times New Roman"/>
                <w:color w:val="000000"/>
                <w:sz w:val="24"/>
                <w:szCs w:val="24"/>
              </w:rPr>
              <w:t xml:space="preserve"> following a </w:t>
            </w:r>
            <w:r w:rsidRPr="007C31E8" w:rsidR="00194A77">
              <w:rPr>
                <w:rFonts w:ascii="Times New Roman" w:hAnsi="Times New Roman"/>
                <w:color w:val="000000"/>
                <w:sz w:val="24"/>
                <w:szCs w:val="24"/>
              </w:rPr>
              <w:t xml:space="preserve">national </w:t>
            </w:r>
            <w:r w:rsidRPr="007C31E8">
              <w:rPr>
                <w:rFonts w:ascii="Times New Roman" w:hAnsi="Times New Roman"/>
                <w:color w:val="000000"/>
                <w:sz w:val="24"/>
                <w:szCs w:val="24"/>
              </w:rPr>
              <w:t>disaster</w:t>
            </w:r>
            <w:r w:rsidRPr="007C31E8" w:rsidR="00194A77">
              <w:rPr>
                <w:rFonts w:ascii="Times New Roman" w:hAnsi="Times New Roman"/>
                <w:color w:val="000000"/>
                <w:sz w:val="24"/>
                <w:szCs w:val="24"/>
              </w:rPr>
              <w:t xml:space="preserve"> to agencies in the impacted area.</w:t>
            </w:r>
            <w:r w:rsidRPr="007C31E8">
              <w:rPr>
                <w:rFonts w:ascii="Times New Roman" w:hAnsi="Times New Roman"/>
                <w:color w:val="000000"/>
                <w:sz w:val="24"/>
                <w:szCs w:val="24"/>
              </w:rPr>
              <w:t xml:space="preserve"> The Disaste</w:t>
            </w:r>
            <w:r w:rsidRPr="007C31E8" w:rsidR="00194A77">
              <w:rPr>
                <w:rFonts w:ascii="Times New Roman" w:hAnsi="Times New Roman"/>
                <w:color w:val="000000"/>
                <w:sz w:val="24"/>
                <w:szCs w:val="24"/>
              </w:rPr>
              <w:t>r</w:t>
            </w:r>
            <w:r w:rsidRPr="007C31E8">
              <w:rPr>
                <w:rFonts w:ascii="Times New Roman" w:hAnsi="Times New Roman"/>
                <w:color w:val="000000"/>
                <w:sz w:val="24"/>
                <w:szCs w:val="24"/>
              </w:rPr>
              <w:t xml:space="preserve"> Recovery</w:t>
            </w:r>
            <w:r>
              <w:rPr>
                <w:rFonts w:ascii="Times New Roman" w:hAnsi="Times New Roman"/>
                <w:color w:val="000000"/>
                <w:sz w:val="24"/>
                <w:szCs w:val="24"/>
              </w:rPr>
              <w:t xml:space="preserve"> Survey will be sent out post disaster </w:t>
            </w:r>
            <w:r w:rsidR="00194A77">
              <w:rPr>
                <w:rFonts w:ascii="Times New Roman" w:hAnsi="Times New Roman"/>
                <w:color w:val="000000"/>
                <w:sz w:val="24"/>
                <w:szCs w:val="24"/>
              </w:rPr>
              <w:t>to the agencies in the impacted areas and</w:t>
            </w:r>
            <w:r>
              <w:rPr>
                <w:rFonts w:ascii="Times New Roman" w:hAnsi="Times New Roman"/>
                <w:color w:val="000000"/>
                <w:sz w:val="24"/>
                <w:szCs w:val="24"/>
              </w:rPr>
              <w:t xml:space="preserve"> may be sent out several times depending on the length of the recovery period. The Housing counseling agencies will </w:t>
            </w:r>
            <w:r w:rsidR="00194A77">
              <w:rPr>
                <w:rFonts w:ascii="Times New Roman" w:hAnsi="Times New Roman"/>
                <w:color w:val="000000"/>
                <w:sz w:val="24"/>
                <w:szCs w:val="24"/>
              </w:rPr>
              <w:t xml:space="preserve">be able to </w:t>
            </w:r>
            <w:r>
              <w:rPr>
                <w:rFonts w:ascii="Times New Roman" w:hAnsi="Times New Roman"/>
                <w:color w:val="000000"/>
                <w:sz w:val="24"/>
                <w:szCs w:val="24"/>
              </w:rPr>
              <w:t>access the survey</w:t>
            </w:r>
            <w:r w:rsidR="00194A77">
              <w:rPr>
                <w:rFonts w:ascii="Times New Roman" w:hAnsi="Times New Roman"/>
                <w:color w:val="000000"/>
                <w:sz w:val="24"/>
                <w:szCs w:val="24"/>
              </w:rPr>
              <w:t>s</w:t>
            </w:r>
            <w:r>
              <w:rPr>
                <w:rFonts w:ascii="Times New Roman" w:hAnsi="Times New Roman"/>
                <w:color w:val="000000"/>
                <w:sz w:val="24"/>
                <w:szCs w:val="24"/>
              </w:rPr>
              <w:t xml:space="preserve"> </w:t>
            </w:r>
            <w:r w:rsidRPr="00194A77">
              <w:rPr>
                <w:rFonts w:ascii="Times New Roman" w:hAnsi="Times New Roman"/>
                <w:color w:val="000000"/>
                <w:sz w:val="24"/>
                <w:szCs w:val="24"/>
              </w:rPr>
              <w:t xml:space="preserve">at </w:t>
            </w:r>
            <w:r w:rsidR="00614A8C">
              <w:rPr>
                <w:rFonts w:ascii="Times New Roman" w:hAnsi="Times New Roman"/>
                <w:sz w:val="24"/>
                <w:szCs w:val="24"/>
              </w:rPr>
              <w:t xml:space="preserve">Disaster </w:t>
            </w:r>
            <w:r w:rsidRPr="00194A77" w:rsidR="00194A77">
              <w:rPr>
                <w:rFonts w:ascii="Times New Roman" w:hAnsi="Times New Roman"/>
                <w:sz w:val="24"/>
                <w:szCs w:val="24"/>
              </w:rPr>
              <w:t>Response</w:t>
            </w:r>
            <w:r w:rsidR="00614A8C">
              <w:rPr>
                <w:rFonts w:ascii="Times New Roman" w:hAnsi="Times New Roman"/>
                <w:sz w:val="24"/>
                <w:szCs w:val="24"/>
              </w:rPr>
              <w:t xml:space="preserve"> Survey</w:t>
            </w:r>
            <w:r w:rsidRPr="00194A77" w:rsidR="00194A77">
              <w:rPr>
                <w:rFonts w:ascii="Times New Roman" w:hAnsi="Times New Roman"/>
                <w:sz w:val="24"/>
                <w:szCs w:val="24"/>
              </w:rPr>
              <w:t xml:space="preserve">: </w:t>
            </w:r>
            <w:hyperlink r:id="rId7" w:history="1">
              <w:r w:rsidRPr="000720B9">
                <w:rPr>
                  <w:rStyle w:val="Hyperlink"/>
                  <w:rFonts w:ascii="Times New Roman" w:hAnsi="Times New Roman"/>
                  <w:sz w:val="24"/>
                  <w:szCs w:val="24"/>
                </w:rPr>
                <w:t>https://www.surveymonkey.com/r/YTVZLWG</w:t>
              </w:r>
            </w:hyperlink>
            <w:r w:rsidR="005C16F8">
              <w:rPr>
                <w:rFonts w:ascii="Times New Roman" w:hAnsi="Times New Roman"/>
                <w:sz w:val="24"/>
                <w:szCs w:val="24"/>
              </w:rPr>
              <w:t xml:space="preserve"> </w:t>
            </w:r>
            <w:r w:rsidRPr="00194A77" w:rsidR="00194A77">
              <w:t xml:space="preserve">and </w:t>
            </w:r>
            <w:r w:rsidR="00614A8C">
              <w:rPr>
                <w:rFonts w:ascii="Times New Roman" w:hAnsi="Times New Roman"/>
                <w:sz w:val="24"/>
                <w:szCs w:val="24"/>
              </w:rPr>
              <w:t xml:space="preserve">Disaster </w:t>
            </w:r>
            <w:r w:rsidRPr="00194A77" w:rsidR="00194A77">
              <w:rPr>
                <w:rFonts w:ascii="Times New Roman" w:hAnsi="Times New Roman"/>
                <w:sz w:val="24"/>
                <w:szCs w:val="24"/>
              </w:rPr>
              <w:t>Recovery</w:t>
            </w:r>
            <w:r w:rsidR="00614A8C">
              <w:rPr>
                <w:rFonts w:ascii="Times New Roman" w:hAnsi="Times New Roman"/>
                <w:sz w:val="24"/>
                <w:szCs w:val="24"/>
              </w:rPr>
              <w:t xml:space="preserve"> Survey</w:t>
            </w:r>
            <w:r w:rsidRPr="00194A77" w:rsidR="00194A77">
              <w:rPr>
                <w:rFonts w:ascii="Times New Roman" w:hAnsi="Times New Roman"/>
                <w:sz w:val="24"/>
                <w:szCs w:val="24"/>
              </w:rPr>
              <w:t xml:space="preserve">: </w:t>
            </w:r>
            <w:hyperlink r:id="rId8" w:history="1">
              <w:r w:rsidRPr="000720B9">
                <w:rPr>
                  <w:rStyle w:val="Hyperlink"/>
                  <w:rFonts w:ascii="Times New Roman" w:hAnsi="Times New Roman"/>
                  <w:sz w:val="24"/>
                  <w:szCs w:val="24"/>
                </w:rPr>
                <w:t>https://www.surveymonkey.com/r/TZHBHYQ</w:t>
              </w:r>
            </w:hyperlink>
            <w:r w:rsidR="00194A77">
              <w:rPr>
                <w:rFonts w:ascii="Times New Roman" w:hAnsi="Times New Roman"/>
                <w:sz w:val="24"/>
                <w:szCs w:val="24"/>
              </w:rPr>
              <w:t xml:space="preserve">. </w:t>
            </w:r>
            <w:r w:rsidRPr="007C31E8">
              <w:rPr>
                <w:rFonts w:ascii="Times New Roman" w:hAnsi="Times New Roman"/>
                <w:sz w:val="24"/>
                <w:szCs w:val="24"/>
              </w:rPr>
              <w:t>OHC staff will access the responses at SurveyMonkey.com. A report summarizing all the responses will be prepared for management and saved to OHC SharePoint. Agency responses will not be part of their HUD files or included in a Performance Review.</w:t>
            </w:r>
          </w:p>
          <w:p w:rsidR="007C31E8" w:rsidP="00194A77" w14:paraId="66548C2A" w14:textId="77777777">
            <w:pPr>
              <w:spacing w:after="0" w:line="240" w:lineRule="auto"/>
              <w:rPr>
                <w:rFonts w:ascii="Times New Roman" w:hAnsi="Times New Roman"/>
                <w:color w:val="000000"/>
                <w:sz w:val="24"/>
                <w:szCs w:val="24"/>
              </w:rPr>
            </w:pPr>
          </w:p>
          <w:p w:rsidR="007C31E8" w:rsidP="00194A77" w14:paraId="0BB3A78A"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w:t>
            </w:r>
            <w:r w:rsidR="005C16F8">
              <w:rPr>
                <w:rFonts w:ascii="Times New Roman" w:hAnsi="Times New Roman"/>
                <w:color w:val="000000"/>
                <w:sz w:val="24"/>
                <w:szCs w:val="24"/>
              </w:rPr>
              <w:t>s</w:t>
            </w:r>
            <w:r>
              <w:rPr>
                <w:rFonts w:ascii="Times New Roman" w:hAnsi="Times New Roman"/>
                <w:color w:val="000000"/>
                <w:sz w:val="24"/>
                <w:szCs w:val="24"/>
              </w:rPr>
              <w:t xml:space="preserve">urveys will also be sent to housing counseling agencies after other </w:t>
            </w:r>
            <w:r w:rsidR="00194A77">
              <w:rPr>
                <w:rFonts w:ascii="Times New Roman" w:hAnsi="Times New Roman"/>
                <w:color w:val="000000"/>
                <w:sz w:val="24"/>
                <w:szCs w:val="24"/>
              </w:rPr>
              <w:t>local, regional</w:t>
            </w:r>
            <w:r>
              <w:rPr>
                <w:rFonts w:ascii="Times New Roman" w:hAnsi="Times New Roman"/>
                <w:color w:val="000000"/>
                <w:sz w:val="24"/>
                <w:szCs w:val="24"/>
              </w:rPr>
              <w:t>,</w:t>
            </w:r>
            <w:r w:rsidR="00194A77">
              <w:rPr>
                <w:rFonts w:ascii="Times New Roman" w:hAnsi="Times New Roman"/>
                <w:color w:val="000000"/>
                <w:sz w:val="24"/>
                <w:szCs w:val="24"/>
              </w:rPr>
              <w:t xml:space="preserve"> or state </w:t>
            </w:r>
            <w:r w:rsidR="005C16F8">
              <w:rPr>
                <w:rFonts w:ascii="Times New Roman" w:hAnsi="Times New Roman"/>
                <w:color w:val="000000"/>
                <w:sz w:val="24"/>
                <w:szCs w:val="24"/>
              </w:rPr>
              <w:t>disasters</w:t>
            </w:r>
            <w:r>
              <w:rPr>
                <w:rFonts w:ascii="Times New Roman" w:hAnsi="Times New Roman"/>
                <w:color w:val="000000"/>
                <w:sz w:val="24"/>
                <w:szCs w:val="24"/>
              </w:rPr>
              <w:t xml:space="preserve"> </w:t>
            </w:r>
            <w:r w:rsidR="007A6DF1">
              <w:rPr>
                <w:rFonts w:ascii="Times New Roman" w:hAnsi="Times New Roman"/>
                <w:color w:val="000000"/>
                <w:sz w:val="24"/>
                <w:szCs w:val="24"/>
              </w:rPr>
              <w:t>occur</w:t>
            </w:r>
            <w:r w:rsidR="00194A77">
              <w:rPr>
                <w:rFonts w:ascii="Times New Roman" w:hAnsi="Times New Roman"/>
                <w:color w:val="000000"/>
                <w:sz w:val="24"/>
                <w:szCs w:val="24"/>
              </w:rPr>
              <w:t xml:space="preserve"> using the same process. </w:t>
            </w:r>
          </w:p>
          <w:p w:rsidR="007C31E8" w:rsidP="00194A77" w14:paraId="576DBE0C" w14:textId="77777777">
            <w:pPr>
              <w:spacing w:after="0" w:line="240" w:lineRule="auto"/>
              <w:rPr>
                <w:rFonts w:ascii="Times New Roman" w:hAnsi="Times New Roman"/>
                <w:color w:val="000000"/>
                <w:sz w:val="24"/>
                <w:szCs w:val="24"/>
              </w:rPr>
            </w:pPr>
          </w:p>
          <w:p w:rsidR="0026444C" w:rsidRPr="00C879B4" w:rsidP="00194A77" w14:paraId="06D3DF9B" w14:textId="062F160E">
            <w:pPr>
              <w:spacing w:after="0" w:line="240" w:lineRule="auto"/>
              <w:rPr>
                <w:rFonts w:ascii="Times New Roman" w:hAnsi="Times New Roman"/>
                <w:b/>
                <w:color w:val="000000"/>
                <w:sz w:val="24"/>
                <w:szCs w:val="24"/>
              </w:rPr>
            </w:pPr>
            <w:r>
              <w:rPr>
                <w:rFonts w:ascii="Times New Roman" w:hAnsi="Times New Roman"/>
                <w:color w:val="000000"/>
                <w:sz w:val="24"/>
                <w:szCs w:val="24"/>
              </w:rPr>
              <w:t>Utilizing SurveyMonkey makes it easier for agencies to report operational readiness and reduce paperwork by eliminating the need for agencies to complete and mail paper responses, as well as reducing postage costs.</w:t>
            </w:r>
          </w:p>
        </w:tc>
      </w:tr>
      <w:tr w14:paraId="02CFCC81" w14:textId="77777777" w:rsidTr="00D35DDB">
        <w:tblPrEx>
          <w:tblW w:w="0" w:type="auto"/>
          <w:tblInd w:w="108" w:type="dxa"/>
          <w:tblLook w:val="04A0"/>
        </w:tblPrEx>
        <w:tc>
          <w:tcPr>
            <w:tcW w:w="9360" w:type="dxa"/>
            <w:shd w:val="clear" w:color="auto" w:fill="auto"/>
          </w:tcPr>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14:paraId="2710E1AA" w14:textId="77777777">
            <w:pPr>
              <w:spacing w:after="0" w:line="240" w:lineRule="auto"/>
              <w:rPr>
                <w:rFonts w:ascii="Times New Roman" w:hAnsi="Times New Roman"/>
                <w:b/>
                <w:color w:val="000000"/>
                <w:sz w:val="24"/>
                <w:szCs w:val="24"/>
              </w:rPr>
            </w:pPr>
          </w:p>
          <w:p w:rsidR="000722AB" w:rsidRPr="00C879B4" w:rsidP="001B4FB5" w14:paraId="2F707C2C" w14:textId="74CEB8B1">
            <w:pPr>
              <w:spacing w:after="0" w:line="240" w:lineRule="auto"/>
              <w:rPr>
                <w:rFonts w:ascii="Times New Roman" w:hAnsi="Times New Roman"/>
                <w:b/>
                <w:color w:val="000000"/>
                <w:sz w:val="24"/>
                <w:szCs w:val="24"/>
              </w:rPr>
            </w:pPr>
            <w:r w:rsidRPr="00A565FC">
              <w:rPr>
                <w:rFonts w:ascii="Times New Roman" w:hAnsi="Times New Roman"/>
                <w:color w:val="000000"/>
                <w:sz w:val="24"/>
                <w:szCs w:val="24"/>
              </w:rPr>
              <w:t xml:space="preserve">This is a revised collection.  </w:t>
            </w:r>
            <w:r>
              <w:rPr>
                <w:rFonts w:ascii="Times New Roman" w:hAnsi="Times New Roman"/>
                <w:color w:val="000000"/>
                <w:sz w:val="24"/>
                <w:szCs w:val="24"/>
              </w:rPr>
              <w:t>As disasters continue to occur with increasing frequency, t</w:t>
            </w:r>
            <w:r w:rsidRPr="00A565FC">
              <w:rPr>
                <w:rFonts w:ascii="Times New Roman" w:hAnsi="Times New Roman"/>
                <w:color w:val="000000"/>
                <w:sz w:val="24"/>
                <w:szCs w:val="24"/>
              </w:rPr>
              <w:t>his revised collection is necessary to assess the operational capacity of each agency</w:t>
            </w:r>
            <w:r>
              <w:rPr>
                <w:rFonts w:ascii="Times New Roman" w:hAnsi="Times New Roman"/>
                <w:color w:val="000000"/>
                <w:sz w:val="24"/>
                <w:szCs w:val="24"/>
              </w:rPr>
              <w:t xml:space="preserve"> after each disaster</w:t>
            </w:r>
            <w:r w:rsidRPr="00A565FC">
              <w:rPr>
                <w:rFonts w:ascii="Times New Roman" w:hAnsi="Times New Roman"/>
                <w:color w:val="000000"/>
                <w:sz w:val="24"/>
                <w:szCs w:val="24"/>
              </w:rPr>
              <w:t xml:space="preserve"> and to better support </w:t>
            </w:r>
            <w:r w:rsidR="007A6DF1">
              <w:rPr>
                <w:rFonts w:ascii="Times New Roman" w:hAnsi="Times New Roman"/>
                <w:color w:val="000000"/>
                <w:sz w:val="24"/>
                <w:szCs w:val="24"/>
              </w:rPr>
              <w:t xml:space="preserve">an </w:t>
            </w:r>
            <w:r w:rsidRPr="00A565FC" w:rsidR="00194A77">
              <w:rPr>
                <w:rFonts w:ascii="Times New Roman" w:hAnsi="Times New Roman"/>
                <w:color w:val="000000"/>
                <w:sz w:val="24"/>
                <w:szCs w:val="24"/>
              </w:rPr>
              <w:t>agenc</w:t>
            </w:r>
            <w:r w:rsidR="00194A77">
              <w:rPr>
                <w:rFonts w:ascii="Times New Roman" w:hAnsi="Times New Roman"/>
                <w:color w:val="000000"/>
                <w:sz w:val="24"/>
                <w:szCs w:val="24"/>
              </w:rPr>
              <w:t xml:space="preserve">y’s </w:t>
            </w:r>
            <w:r w:rsidRPr="00A565FC" w:rsidR="00194A77">
              <w:rPr>
                <w:rFonts w:ascii="Times New Roman" w:hAnsi="Times New Roman"/>
                <w:color w:val="000000"/>
                <w:sz w:val="24"/>
                <w:szCs w:val="24"/>
              </w:rPr>
              <w:t>efforts</w:t>
            </w:r>
            <w:r w:rsidRPr="00A565FC">
              <w:rPr>
                <w:rFonts w:ascii="Times New Roman" w:hAnsi="Times New Roman"/>
                <w:color w:val="000000"/>
                <w:sz w:val="24"/>
                <w:szCs w:val="24"/>
              </w:rPr>
              <w:t xml:space="preserve"> to address the needs of the victims of </w:t>
            </w:r>
            <w:r>
              <w:rPr>
                <w:rFonts w:ascii="Times New Roman" w:hAnsi="Times New Roman"/>
                <w:color w:val="000000"/>
                <w:sz w:val="24"/>
                <w:szCs w:val="24"/>
              </w:rPr>
              <w:t xml:space="preserve">a </w:t>
            </w:r>
            <w:r w:rsidRPr="00A565FC">
              <w:rPr>
                <w:rFonts w:ascii="Times New Roman" w:hAnsi="Times New Roman"/>
                <w:color w:val="000000"/>
                <w:sz w:val="24"/>
                <w:szCs w:val="24"/>
              </w:rPr>
              <w:t>disaster.</w:t>
            </w:r>
            <w:r>
              <w:rPr>
                <w:rFonts w:ascii="Times New Roman" w:hAnsi="Times New Roman"/>
                <w:color w:val="000000"/>
                <w:sz w:val="24"/>
                <w:szCs w:val="24"/>
              </w:rPr>
              <w:t xml:space="preserve"> Information from past disasters is no longer valid.</w:t>
            </w:r>
            <w:r w:rsidR="00DC3FF0">
              <w:rPr>
                <w:rFonts w:ascii="Times New Roman" w:hAnsi="Times New Roman"/>
                <w:color w:val="000000"/>
                <w:sz w:val="24"/>
                <w:szCs w:val="24"/>
              </w:rPr>
              <w:t xml:space="preserve"> </w:t>
            </w:r>
            <w:r>
              <w:rPr>
                <w:rFonts w:ascii="Times New Roman" w:hAnsi="Times New Roman"/>
                <w:color w:val="000000"/>
                <w:sz w:val="24"/>
                <w:szCs w:val="24"/>
              </w:rPr>
              <w:t>This information is not available from any other sources.</w:t>
            </w:r>
          </w:p>
        </w:tc>
      </w:tr>
      <w:tr w14:paraId="59410D16" w14:textId="77777777" w:rsidTr="00D35DDB">
        <w:tblPrEx>
          <w:tblW w:w="0" w:type="auto"/>
          <w:tblInd w:w="108" w:type="dxa"/>
          <w:tblLook w:val="04A0"/>
        </w:tblPrEx>
        <w:tc>
          <w:tcPr>
            <w:tcW w:w="9360" w:type="dxa"/>
            <w:shd w:val="clear" w:color="auto" w:fill="auto"/>
          </w:tcPr>
          <w:p w:rsidR="00FA2F70" w:rsidRPr="00C879B4" w:rsidP="001B4FB5" w14:paraId="22D179F9" w14:textId="77777777">
            <w:pPr>
              <w:spacing w:after="0" w:line="240" w:lineRule="auto"/>
              <w:rPr>
                <w:rFonts w:ascii="Times New Roman" w:hAnsi="Times New Roman"/>
                <w:b/>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C879B4" w:rsidP="001B4FB5" w14:paraId="2A383C1A" w14:textId="6DB5E612">
            <w:pPr>
              <w:spacing w:after="0" w:line="240" w:lineRule="auto"/>
              <w:rPr>
                <w:rFonts w:ascii="Times New Roman" w:hAnsi="Times New Roman"/>
                <w:b/>
                <w:color w:val="000000"/>
                <w:sz w:val="24"/>
                <w:szCs w:val="24"/>
              </w:rPr>
            </w:pPr>
            <w:r w:rsidRPr="001B1B03">
              <w:rPr>
                <w:rFonts w:ascii="Times New Roman" w:hAnsi="Times New Roman"/>
                <w:color w:val="000000"/>
                <w:sz w:val="24"/>
                <w:szCs w:val="24"/>
              </w:rPr>
              <w:t xml:space="preserve">HUD makes every effort to minimize the burden of information collection to all organizations participating in the Housing Counseling Program.  Only information critical to evaluating an organization’s compliance with program requirements is collected.  </w:t>
            </w:r>
            <w:r>
              <w:rPr>
                <w:rFonts w:ascii="Times New Roman" w:hAnsi="Times New Roman"/>
                <w:color w:val="000000"/>
                <w:sz w:val="24"/>
                <w:szCs w:val="24"/>
              </w:rPr>
              <w:t>Using SurveyMonkey simplifies the collection of data and minimizes the burden of Housing Counseling Agencies, many of which are small businesses.</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8818F0" w:rsidRPr="001B1B03" w:rsidP="008818F0" w14:paraId="12C21AB5" w14:textId="5D67A129">
            <w:pPr>
              <w:pStyle w:val="Heading2"/>
              <w:spacing w:after="0"/>
              <w:rPr>
                <w:rFonts w:ascii="Times New Roman" w:hAnsi="Times New Roman"/>
                <w:b w:val="0"/>
                <w:color w:val="000000"/>
                <w:sz w:val="24"/>
                <w:szCs w:val="24"/>
              </w:rPr>
            </w:pPr>
            <w:r w:rsidRPr="001B1B03">
              <w:rPr>
                <w:rFonts w:ascii="Times New Roman" w:hAnsi="Times New Roman"/>
                <w:b w:val="0"/>
                <w:color w:val="000000"/>
                <w:sz w:val="24"/>
                <w:szCs w:val="24"/>
              </w:rPr>
              <w:t>If there was not an assessment of the operational status</w:t>
            </w:r>
            <w:r>
              <w:rPr>
                <w:rFonts w:ascii="Times New Roman" w:hAnsi="Times New Roman"/>
                <w:b w:val="0"/>
                <w:color w:val="000000"/>
                <w:sz w:val="24"/>
                <w:szCs w:val="24"/>
              </w:rPr>
              <w:t xml:space="preserve"> and capacity</w:t>
            </w:r>
            <w:r w:rsidRPr="001B1B03">
              <w:rPr>
                <w:rFonts w:ascii="Times New Roman" w:hAnsi="Times New Roman"/>
                <w:b w:val="0"/>
                <w:color w:val="000000"/>
                <w:sz w:val="24"/>
                <w:szCs w:val="24"/>
              </w:rPr>
              <w:t xml:space="preserve"> of housing counseling agencies </w:t>
            </w:r>
            <w:r w:rsidRPr="001B1B03">
              <w:rPr>
                <w:rFonts w:ascii="Times New Roman" w:hAnsi="Times New Roman"/>
                <w:b w:val="0"/>
                <w:bCs/>
                <w:color w:val="000000"/>
                <w:sz w:val="24"/>
                <w:szCs w:val="24"/>
              </w:rPr>
              <w:t>due to</w:t>
            </w:r>
            <w:r w:rsidRPr="001B1B03">
              <w:rPr>
                <w:rFonts w:ascii="Times New Roman" w:hAnsi="Times New Roman"/>
                <w:color w:val="000000"/>
                <w:sz w:val="24"/>
                <w:szCs w:val="24"/>
              </w:rPr>
              <w:t xml:space="preserve"> </w:t>
            </w:r>
            <w:r>
              <w:rPr>
                <w:rFonts w:ascii="Times New Roman" w:hAnsi="Times New Roman"/>
                <w:b w:val="0"/>
                <w:bCs/>
                <w:color w:val="auto"/>
                <w:sz w:val="24"/>
                <w:szCs w:val="24"/>
              </w:rPr>
              <w:t>a disaster</w:t>
            </w:r>
            <w:r w:rsidRPr="007911CB">
              <w:rPr>
                <w:rFonts w:ascii="Times New Roman" w:hAnsi="Times New Roman"/>
                <w:b w:val="0"/>
                <w:color w:val="000000"/>
                <w:sz w:val="24"/>
                <w:szCs w:val="24"/>
              </w:rPr>
              <w:t xml:space="preserve"> HUD would not be able to provide the necessary support and assistance to housing counseling agencies and their clients to assist in their operations.</w:t>
            </w:r>
          </w:p>
          <w:p w:rsidR="00FA2F70" w:rsidRPr="00C879B4" w:rsidP="001B4FB5" w14:paraId="0DCC2D1D" w14:textId="77777777">
            <w:pPr>
              <w:spacing w:after="0" w:line="240" w:lineRule="auto"/>
              <w:rPr>
                <w:rFonts w:ascii="Times New Roman" w:hAnsi="Times New Roman"/>
                <w:b/>
                <w:color w:val="000000"/>
                <w:sz w:val="24"/>
                <w:szCs w:val="24"/>
              </w:rPr>
            </w:pP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P="001B4FB5" w14:paraId="0D23A25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8818F0" w:rsidP="001B4FB5" w14:paraId="07F3379A" w14:textId="77777777">
            <w:pPr>
              <w:spacing w:after="0" w:line="240" w:lineRule="auto"/>
              <w:rPr>
                <w:rFonts w:ascii="Times New Roman" w:hAnsi="Times New Roman"/>
                <w:color w:val="000000"/>
                <w:sz w:val="24"/>
                <w:szCs w:val="24"/>
              </w:rPr>
            </w:pPr>
          </w:p>
          <w:p w:rsidR="008818F0" w:rsidRPr="001B1B03" w:rsidP="008818F0" w14:paraId="338EE71B" w14:textId="5B845C22">
            <w:pPr>
              <w:spacing w:after="0" w:line="240" w:lineRule="auto"/>
              <w:rPr>
                <w:rFonts w:ascii="Times New Roman" w:hAnsi="Times New Roman"/>
                <w:color w:val="000000"/>
                <w:sz w:val="24"/>
                <w:szCs w:val="24"/>
              </w:rPr>
            </w:pPr>
            <w:r>
              <w:rPr>
                <w:rFonts w:ascii="Times New Roman" w:hAnsi="Times New Roman"/>
                <w:color w:val="000000"/>
                <w:sz w:val="24"/>
                <w:szCs w:val="24"/>
              </w:rPr>
              <w:t>The nature of disasters may require the survey</w:t>
            </w:r>
            <w:r w:rsidR="00BF048E">
              <w:rPr>
                <w:rFonts w:ascii="Times New Roman" w:hAnsi="Times New Roman"/>
                <w:color w:val="000000"/>
                <w:sz w:val="24"/>
                <w:szCs w:val="24"/>
              </w:rPr>
              <w:t>s</w:t>
            </w:r>
            <w:r>
              <w:rPr>
                <w:rFonts w:ascii="Times New Roman" w:hAnsi="Times New Roman"/>
                <w:color w:val="000000"/>
                <w:sz w:val="24"/>
                <w:szCs w:val="24"/>
              </w:rPr>
              <w:t xml:space="preserve"> to be deployed more frequently than on a quarterly basis. The survey</w:t>
            </w:r>
            <w:r w:rsidR="00BF048E">
              <w:rPr>
                <w:rFonts w:ascii="Times New Roman" w:hAnsi="Times New Roman"/>
                <w:color w:val="000000"/>
                <w:sz w:val="24"/>
                <w:szCs w:val="24"/>
              </w:rPr>
              <w:t>s</w:t>
            </w:r>
            <w:r>
              <w:rPr>
                <w:rFonts w:ascii="Times New Roman" w:hAnsi="Times New Roman"/>
                <w:color w:val="000000"/>
                <w:sz w:val="24"/>
                <w:szCs w:val="24"/>
              </w:rPr>
              <w:t xml:space="preserve"> will be deployed after disasters and the frequency of disasters </w:t>
            </w:r>
            <w:r w:rsidR="00BF048E">
              <w:rPr>
                <w:rFonts w:ascii="Times New Roman" w:hAnsi="Times New Roman"/>
                <w:color w:val="000000"/>
                <w:sz w:val="24"/>
                <w:szCs w:val="24"/>
              </w:rPr>
              <w:t xml:space="preserve">is </w:t>
            </w:r>
            <w:r>
              <w:rPr>
                <w:rFonts w:ascii="Times New Roman" w:hAnsi="Times New Roman"/>
                <w:color w:val="000000"/>
                <w:sz w:val="24"/>
                <w:szCs w:val="24"/>
              </w:rPr>
              <w:t xml:space="preserve">not predictable.  The operating status and ability of </w:t>
            </w:r>
            <w:r w:rsidR="007A6DF1">
              <w:rPr>
                <w:rFonts w:ascii="Times New Roman" w:hAnsi="Times New Roman"/>
                <w:color w:val="000000"/>
                <w:sz w:val="24"/>
                <w:szCs w:val="24"/>
              </w:rPr>
              <w:t>an</w:t>
            </w:r>
            <w:r>
              <w:rPr>
                <w:rFonts w:ascii="Times New Roman" w:hAnsi="Times New Roman"/>
                <w:color w:val="000000"/>
                <w:sz w:val="24"/>
                <w:szCs w:val="24"/>
              </w:rPr>
              <w:t xml:space="preserve"> agency to provide services may change over the course of </w:t>
            </w:r>
            <w:r w:rsidR="00194A77">
              <w:rPr>
                <w:rFonts w:ascii="Times New Roman" w:hAnsi="Times New Roman"/>
                <w:color w:val="000000"/>
                <w:sz w:val="24"/>
                <w:szCs w:val="24"/>
              </w:rPr>
              <w:t>a disaster</w:t>
            </w:r>
            <w:r>
              <w:rPr>
                <w:rFonts w:ascii="Times New Roman" w:hAnsi="Times New Roman"/>
                <w:color w:val="000000"/>
                <w:sz w:val="24"/>
                <w:szCs w:val="24"/>
              </w:rPr>
              <w:t xml:space="preserve"> and may require more frequent data collection. The Department may need more frequent updates to respond appropriately.</w:t>
            </w:r>
          </w:p>
          <w:p w:rsidR="008818F0" w:rsidRPr="00C879B4" w:rsidP="001B4FB5" w14:paraId="72EE1B01" w14:textId="77777777">
            <w:pPr>
              <w:spacing w:after="0" w:line="240" w:lineRule="auto"/>
              <w:rPr>
                <w:rFonts w:ascii="Times New Roman" w:hAnsi="Times New Roman"/>
                <w:color w:val="000000"/>
                <w:sz w:val="24"/>
                <w:szCs w:val="24"/>
              </w:rPr>
            </w:pPr>
          </w:p>
          <w:p w:rsidR="00D35DDB" w:rsidRPr="00C879B4" w:rsidP="001B4FB5" w14:paraId="2B168751" w14:textId="77777777">
            <w:pPr>
              <w:spacing w:after="0" w:line="240" w:lineRule="auto"/>
              <w:rPr>
                <w:rFonts w:ascii="Times New Roman" w:hAnsi="Times New Roman"/>
                <w:color w:val="000000"/>
                <w:sz w:val="24"/>
                <w:szCs w:val="24"/>
              </w:rPr>
            </w:pPr>
          </w:p>
          <w:p w:rsidR="00FA2F70" w:rsidP="001B4FB5"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prepare a written response to a collection of information in fewer than 30 days after receipt of it; </w:t>
            </w:r>
          </w:p>
          <w:p w:rsidR="0037128C" w:rsidP="0037128C" w14:paraId="0B16288D" w14:textId="77777777">
            <w:pPr>
              <w:spacing w:after="0" w:line="240" w:lineRule="auto"/>
              <w:rPr>
                <w:rFonts w:ascii="Times New Roman" w:hAnsi="Times New Roman"/>
                <w:color w:val="000000"/>
                <w:sz w:val="24"/>
                <w:szCs w:val="24"/>
              </w:rPr>
            </w:pPr>
          </w:p>
          <w:p w:rsidR="0037128C" w:rsidRPr="001B1B03" w:rsidP="0037128C" w14:paraId="73D14EDE" w14:textId="7C6894B0">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Agencies are not required to prepare a written response.</w:t>
            </w:r>
          </w:p>
          <w:p w:rsidR="0037128C" w:rsidRPr="00C879B4" w:rsidP="001B4FB5" w14:paraId="6936BBD8" w14:textId="77777777">
            <w:pPr>
              <w:spacing w:after="0" w:line="240" w:lineRule="auto"/>
              <w:rPr>
                <w:rFonts w:ascii="Times New Roman" w:hAnsi="Times New Roman"/>
                <w:color w:val="000000"/>
                <w:sz w:val="24"/>
                <w:szCs w:val="24"/>
              </w:rPr>
            </w:pPr>
          </w:p>
          <w:p w:rsidR="00D35DDB" w:rsidRPr="00C879B4" w:rsidP="001B4FB5" w14:paraId="57F16BED" w14:textId="77777777">
            <w:pPr>
              <w:spacing w:after="0" w:line="240" w:lineRule="auto"/>
              <w:rPr>
                <w:rFonts w:ascii="Times New Roman" w:hAnsi="Times New Roman"/>
                <w:color w:val="000000"/>
                <w:sz w:val="24"/>
                <w:szCs w:val="24"/>
              </w:rPr>
            </w:pPr>
          </w:p>
          <w:p w:rsidR="0037128C" w:rsidP="001B4FB5" w14:paraId="289731BC" w14:textId="0E30F0DB">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
          <w:p w:rsidR="0037128C" w:rsidP="001B4FB5" w14:paraId="1C9D38F1" w14:textId="77777777">
            <w:pPr>
              <w:spacing w:after="0" w:line="240" w:lineRule="auto"/>
              <w:rPr>
                <w:rFonts w:ascii="Times New Roman" w:hAnsi="Times New Roman"/>
                <w:color w:val="000000"/>
                <w:sz w:val="24"/>
                <w:szCs w:val="24"/>
              </w:rPr>
            </w:pPr>
          </w:p>
          <w:p w:rsidR="00695EEE" w:rsidRPr="00C879B4" w:rsidP="001B4FB5" w14:paraId="63C64793" w14:textId="569E33AA">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C879B4" w:rsidR="00FA2F70">
              <w:rPr>
                <w:rFonts w:ascii="Times New Roman" w:hAnsi="Times New Roman"/>
                <w:color w:val="000000"/>
                <w:sz w:val="24"/>
                <w:szCs w:val="24"/>
              </w:rPr>
              <w:t xml:space="preserve">requiring respondents to submit more than an original and two copies of any document; </w:t>
            </w:r>
          </w:p>
          <w:p w:rsidR="0037128C" w:rsidP="0037128C" w14:paraId="6369C236" w14:textId="77777777">
            <w:pPr>
              <w:spacing w:after="0" w:line="240" w:lineRule="auto"/>
              <w:rPr>
                <w:rFonts w:ascii="Times New Roman" w:hAnsi="Times New Roman"/>
                <w:color w:val="000000"/>
                <w:sz w:val="24"/>
                <w:szCs w:val="24"/>
              </w:rPr>
            </w:pPr>
          </w:p>
          <w:p w:rsidR="0037128C" w:rsidRPr="001B1B03" w:rsidP="0037128C" w14:paraId="66BCAF55" w14:textId="531D2E1B">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Agencies respond electronically through SurveyMonkey. No other documents are needed.</w:t>
            </w:r>
          </w:p>
          <w:p w:rsidR="00695EEE" w:rsidRPr="00C879B4" w:rsidP="001B4FB5" w14:paraId="48B4C27F" w14:textId="77777777">
            <w:pPr>
              <w:spacing w:after="0" w:line="240" w:lineRule="auto"/>
              <w:rPr>
                <w:rFonts w:ascii="Times New Roman" w:hAnsi="Times New Roman"/>
                <w:color w:val="000000"/>
                <w:sz w:val="24"/>
                <w:szCs w:val="24"/>
              </w:rPr>
            </w:pPr>
          </w:p>
          <w:p w:rsidR="00FA2F70" w:rsidRPr="00C879B4" w:rsidP="001B4FB5"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D35DDB" w:rsidP="001B4FB5" w14:paraId="76CC6914" w14:textId="77777777">
            <w:pPr>
              <w:spacing w:after="0" w:line="240" w:lineRule="auto"/>
              <w:rPr>
                <w:rFonts w:ascii="Times New Roman" w:hAnsi="Times New Roman"/>
                <w:color w:val="000000"/>
                <w:sz w:val="24"/>
                <w:szCs w:val="24"/>
              </w:rPr>
            </w:pPr>
          </w:p>
          <w:p w:rsidR="0037128C" w:rsidP="001B4FB5" w14:paraId="6DF416FA" w14:textId="217EB0A1">
            <w:pPr>
              <w:spacing w:after="0" w:line="240" w:lineRule="auto"/>
              <w:rPr>
                <w:rFonts w:ascii="Times New Roman" w:hAnsi="Times New Roman"/>
                <w:sz w:val="24"/>
                <w:szCs w:val="24"/>
              </w:rPr>
            </w:pPr>
            <w:r w:rsidRPr="001B1B03">
              <w:rPr>
                <w:rFonts w:ascii="Times New Roman" w:hAnsi="Times New Roman"/>
                <w:sz w:val="24"/>
                <w:szCs w:val="24"/>
              </w:rPr>
              <w:t>Respondents are not required to retain records for more than three years</w:t>
            </w:r>
            <w:r>
              <w:rPr>
                <w:rFonts w:ascii="Times New Roman" w:hAnsi="Times New Roman"/>
                <w:sz w:val="24"/>
                <w:szCs w:val="24"/>
              </w:rPr>
              <w:t>.</w:t>
            </w:r>
          </w:p>
          <w:p w:rsidR="0037128C" w:rsidRPr="00C879B4" w:rsidP="001B4FB5" w14:paraId="7A38D455" w14:textId="77777777">
            <w:pPr>
              <w:spacing w:after="0" w:line="240" w:lineRule="auto"/>
              <w:rPr>
                <w:rFonts w:ascii="Times New Roman" w:hAnsi="Times New Roman"/>
                <w:color w:val="000000"/>
                <w:sz w:val="24"/>
                <w:szCs w:val="24"/>
              </w:rPr>
            </w:pPr>
          </w:p>
          <w:p w:rsidR="00FA2F70" w:rsidP="001B4FB5" w14:paraId="1AE8150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37128C" w:rsidP="001B4FB5" w14:paraId="3906B930" w14:textId="77777777">
            <w:pPr>
              <w:spacing w:after="0" w:line="240" w:lineRule="auto"/>
              <w:rPr>
                <w:rFonts w:ascii="Times New Roman" w:hAnsi="Times New Roman"/>
                <w:color w:val="000000"/>
                <w:sz w:val="24"/>
                <w:szCs w:val="24"/>
              </w:rPr>
            </w:pPr>
          </w:p>
          <w:p w:rsidR="0037128C" w:rsidRPr="007911CB" w:rsidP="0037128C" w14:paraId="06F7E1B6" w14:textId="144ADCC5">
            <w:pPr>
              <w:spacing w:after="0" w:line="240" w:lineRule="auto"/>
              <w:rPr>
                <w:rFonts w:ascii="Times New Roman" w:hAnsi="Times New Roman"/>
                <w:color w:val="000000"/>
                <w:sz w:val="24"/>
                <w:szCs w:val="24"/>
              </w:rPr>
            </w:pPr>
            <w:r w:rsidRPr="001B1B03">
              <w:rPr>
                <w:rFonts w:ascii="Times New Roman" w:hAnsi="Times New Roman"/>
                <w:sz w:val="24"/>
                <w:szCs w:val="24"/>
              </w:rPr>
              <w:t>There is no statistical survey.</w:t>
            </w:r>
          </w:p>
          <w:p w:rsidR="0037128C" w:rsidRPr="00C879B4" w:rsidP="001B4FB5" w14:paraId="2C990F97" w14:textId="77777777">
            <w:pPr>
              <w:spacing w:after="0" w:line="240" w:lineRule="auto"/>
              <w:rPr>
                <w:rFonts w:ascii="Times New Roman" w:hAnsi="Times New Roman"/>
                <w:color w:val="000000"/>
                <w:sz w:val="24"/>
                <w:szCs w:val="24"/>
              </w:rPr>
            </w:pPr>
          </w:p>
          <w:p w:rsidR="00FA2F70" w:rsidP="001B4FB5"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the use of a statistical data classification that has not been reviewed and approved by OMB; </w:t>
            </w:r>
          </w:p>
          <w:p w:rsidR="0037128C" w:rsidP="001B4FB5" w14:paraId="49BAD1E0" w14:textId="77777777">
            <w:pPr>
              <w:spacing w:after="0" w:line="240" w:lineRule="auto"/>
              <w:rPr>
                <w:rFonts w:ascii="Times New Roman" w:hAnsi="Times New Roman"/>
                <w:color w:val="000000"/>
                <w:sz w:val="24"/>
                <w:szCs w:val="24"/>
              </w:rPr>
            </w:pPr>
          </w:p>
          <w:p w:rsidR="0037128C" w:rsidRPr="00A565FC" w:rsidP="0037128C" w14:paraId="0305599C" w14:textId="17042199">
            <w:pPr>
              <w:spacing w:after="0" w:line="240" w:lineRule="auto"/>
              <w:rPr>
                <w:rFonts w:ascii="Times New Roman" w:hAnsi="Times New Roman"/>
                <w:color w:val="000000"/>
                <w:sz w:val="24"/>
                <w:szCs w:val="24"/>
              </w:rPr>
            </w:pPr>
            <w:r w:rsidRPr="00A565FC">
              <w:rPr>
                <w:rFonts w:ascii="Times New Roman" w:hAnsi="Times New Roman"/>
                <w:sz w:val="24"/>
                <w:szCs w:val="24"/>
              </w:rPr>
              <w:t xml:space="preserve">There is no statistical survey or data </w:t>
            </w:r>
            <w:r w:rsidRPr="00A565FC">
              <w:rPr>
                <w:rFonts w:ascii="Times New Roman" w:hAnsi="Times New Roman"/>
                <w:color w:val="000000"/>
                <w:sz w:val="24"/>
                <w:szCs w:val="24"/>
              </w:rPr>
              <w:t xml:space="preserve">classification that has not been reviewed and approved by OMB; </w:t>
            </w:r>
          </w:p>
          <w:p w:rsidR="0037128C" w:rsidRPr="00C879B4" w:rsidP="001B4FB5" w14:paraId="1DC0A84D" w14:textId="77777777">
            <w:pPr>
              <w:spacing w:after="0" w:line="240" w:lineRule="auto"/>
              <w:rPr>
                <w:rFonts w:ascii="Times New Roman" w:hAnsi="Times New Roman"/>
                <w:color w:val="000000"/>
                <w:sz w:val="24"/>
                <w:szCs w:val="24"/>
              </w:rPr>
            </w:pPr>
          </w:p>
          <w:p w:rsidR="00D35DDB" w:rsidRPr="00C879B4" w:rsidP="001B4FB5" w14:paraId="29E7717D" w14:textId="77777777">
            <w:pPr>
              <w:spacing w:after="0" w:line="240" w:lineRule="auto"/>
              <w:rPr>
                <w:rFonts w:ascii="Times New Roman" w:hAnsi="Times New Roman"/>
                <w:color w:val="000000"/>
                <w:sz w:val="24"/>
                <w:szCs w:val="24"/>
              </w:rPr>
            </w:pPr>
          </w:p>
          <w:p w:rsidR="0037128C" w:rsidP="001B4FB5" w14:paraId="5238CBB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37128C" w:rsidP="001B4FB5" w14:paraId="3CC6D6EC" w14:textId="77777777">
            <w:pPr>
              <w:spacing w:after="0" w:line="240" w:lineRule="auto"/>
              <w:rPr>
                <w:rFonts w:ascii="Times New Roman" w:hAnsi="Times New Roman"/>
                <w:color w:val="000000"/>
                <w:sz w:val="24"/>
                <w:szCs w:val="24"/>
              </w:rPr>
            </w:pPr>
          </w:p>
          <w:p w:rsidR="0037128C" w:rsidRPr="001B1B03" w:rsidP="0037128C" w14:paraId="332FEDDB" w14:textId="1489AE9F">
            <w:pPr>
              <w:pStyle w:val="ListParagraph"/>
              <w:ind w:left="0"/>
            </w:pPr>
            <w:r w:rsidRPr="0037128C">
              <w:rPr>
                <w:rFonts w:ascii="Times New Roman" w:hAnsi="Times New Roman"/>
              </w:rPr>
              <w:t>There is no additional pledge of confidentiality</w:t>
            </w:r>
            <w:r w:rsidRPr="001B1B03">
              <w:t>.</w:t>
            </w:r>
          </w:p>
          <w:p w:rsidR="00FA2F70" w:rsidRPr="00C879B4" w:rsidP="001B4FB5" w14:paraId="2EF99211" w14:textId="67EAFBB2">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or </w:t>
            </w:r>
          </w:p>
          <w:p w:rsidR="00D35DDB" w:rsidRPr="00C879B4" w:rsidP="001B4FB5" w14:paraId="37655EDB" w14:textId="77777777">
            <w:pPr>
              <w:spacing w:after="0" w:line="240" w:lineRule="auto"/>
              <w:rPr>
                <w:rFonts w:ascii="Times New Roman" w:hAnsi="Times New Roman"/>
                <w:color w:val="000000"/>
                <w:sz w:val="24"/>
                <w:szCs w:val="24"/>
              </w:rPr>
            </w:pPr>
          </w:p>
          <w:p w:rsidR="00FA2F70" w:rsidP="00834D96" w14:paraId="11CE056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37128C" w:rsidP="00834D96" w14:paraId="20D881A5" w14:textId="77777777">
            <w:pPr>
              <w:spacing w:after="0" w:line="240" w:lineRule="auto"/>
              <w:rPr>
                <w:rFonts w:ascii="Times New Roman" w:hAnsi="Times New Roman"/>
                <w:b/>
                <w:color w:val="000000"/>
                <w:sz w:val="24"/>
                <w:szCs w:val="24"/>
              </w:rPr>
            </w:pPr>
          </w:p>
          <w:p w:rsidR="0037128C" w:rsidP="0037128C" w14:paraId="2CF255CF" w14:textId="00FCBA8B">
            <w:pPr>
              <w:spacing w:after="0" w:line="240" w:lineRule="auto"/>
              <w:rPr>
                <w:rFonts w:ascii="Times New Roman" w:hAnsi="Times New Roman"/>
                <w:sz w:val="24"/>
                <w:szCs w:val="24"/>
              </w:rPr>
            </w:pPr>
            <w:r w:rsidRPr="007911CB">
              <w:rPr>
                <w:rFonts w:ascii="Times New Roman" w:hAnsi="Times New Roman"/>
                <w:sz w:val="24"/>
                <w:szCs w:val="24"/>
              </w:rPr>
              <w:t>There is no such requirement</w:t>
            </w:r>
            <w:r>
              <w:rPr>
                <w:rFonts w:ascii="Times New Roman" w:hAnsi="Times New Roman"/>
                <w:sz w:val="24"/>
                <w:szCs w:val="24"/>
              </w:rPr>
              <w:t>.</w:t>
            </w:r>
          </w:p>
          <w:p w:rsidR="0037128C" w:rsidRPr="00C879B4" w:rsidP="00834D96" w14:paraId="3A2BBB0E" w14:textId="57F378C3">
            <w:pPr>
              <w:spacing w:after="0" w:line="240" w:lineRule="auto"/>
              <w:rPr>
                <w:rFonts w:ascii="Times New Roman" w:hAnsi="Times New Roman"/>
                <w:b/>
                <w:color w:val="000000"/>
                <w:sz w:val="24"/>
                <w:szCs w:val="24"/>
              </w:rPr>
            </w:pPr>
          </w:p>
        </w:tc>
      </w:tr>
      <w:tr w14:paraId="07C5BF23" w14:textId="77777777" w:rsidTr="00D35DDB">
        <w:tblPrEx>
          <w:tblW w:w="0" w:type="auto"/>
          <w:tblInd w:w="108" w:type="dxa"/>
          <w:tblLook w:val="04A0"/>
        </w:tblPrEx>
        <w:tc>
          <w:tcPr>
            <w:tcW w:w="9360" w:type="dxa"/>
            <w:shd w:val="clear" w:color="auto" w:fill="auto"/>
          </w:tcPr>
          <w:p w:rsidR="00FA2F70" w:rsidRPr="00C879B4" w:rsidP="001B4FB5" w14:paraId="1ED5B677" w14:textId="77777777">
            <w:pPr>
              <w:spacing w:after="0" w:line="240" w:lineRule="auto"/>
              <w:rPr>
                <w:rFonts w:ascii="Times New Roman" w:hAnsi="Times New Roman"/>
                <w:b/>
                <w:color w:val="000000"/>
                <w:sz w:val="24"/>
                <w:szCs w:val="24"/>
              </w:rPr>
            </w:pP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D35DDB">
        <w:tblPrEx>
          <w:tblW w:w="0" w:type="auto"/>
          <w:tblInd w:w="108" w:type="dxa"/>
          <w:tblLook w:val="04A0"/>
        </w:tblPrEx>
        <w:tc>
          <w:tcPr>
            <w:tcW w:w="9360" w:type="dxa"/>
            <w:shd w:val="clear" w:color="auto" w:fill="auto"/>
          </w:tcPr>
          <w:p w:rsidR="0021340A" w:rsidRPr="00C879B4" w:rsidP="001B4FB5"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w:t>
            </w:r>
            <w:r w:rsidRPr="00C879B4">
              <w:rPr>
                <w:rFonts w:ascii="Times New Roman" w:hAnsi="Times New Roman"/>
                <w:b/>
                <w:color w:val="000000"/>
                <w:sz w:val="24"/>
                <w:szCs w:val="24"/>
              </w:rPr>
              <w:t xml:space="preserve">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879B4" w:rsidP="009B0365" w14:paraId="7DA4073C" w14:textId="77777777">
            <w:pPr>
              <w:spacing w:after="0" w:line="240" w:lineRule="auto"/>
              <w:rPr>
                <w:rFonts w:ascii="Times New Roman" w:hAnsi="Times New Roman"/>
                <w:color w:val="000000"/>
              </w:rPr>
            </w:pPr>
          </w:p>
          <w:p w:rsidR="00834D96" w:rsidP="00834D96" w14:paraId="54317CBD" w14:textId="5EC1BE1C">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007256B4">
              <w:rPr>
                <w:rFonts w:ascii="Times New Roman" w:hAnsi="Times New Roman"/>
                <w:sz w:val="24"/>
                <w:szCs w:val="20"/>
              </w:rPr>
              <w:t>December 11, 2024</w:t>
            </w:r>
            <w:r w:rsidRPr="00811DF3">
              <w:rPr>
                <w:rFonts w:ascii="Times New Roman" w:hAnsi="Times New Roman"/>
                <w:sz w:val="24"/>
                <w:szCs w:val="20"/>
              </w:rPr>
              <w:t xml:space="preserve">, Volume </w:t>
            </w:r>
            <w:r w:rsidR="007256B4">
              <w:rPr>
                <w:rFonts w:ascii="Times New Roman" w:hAnsi="Times New Roman"/>
                <w:sz w:val="24"/>
                <w:szCs w:val="20"/>
              </w:rPr>
              <w:t>89</w:t>
            </w:r>
            <w:r w:rsidRPr="00811DF3">
              <w:rPr>
                <w:rFonts w:ascii="Times New Roman" w:hAnsi="Times New Roman"/>
                <w:sz w:val="24"/>
                <w:szCs w:val="20"/>
              </w:rPr>
              <w:t xml:space="preserve">, Page </w:t>
            </w:r>
            <w:r w:rsidR="007256B4">
              <w:rPr>
                <w:rFonts w:ascii="Times New Roman" w:hAnsi="Times New Roman"/>
                <w:sz w:val="24"/>
                <w:szCs w:val="20"/>
              </w:rPr>
              <w:t>99896</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834D96"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RPr="00C879B4" w:rsidP="00834D96" w14:paraId="1A0BF226" w14:textId="75CFAE23">
            <w:pPr>
              <w:spacing w:after="0" w:line="240" w:lineRule="auto"/>
              <w:rPr>
                <w:rFonts w:ascii="Times New Roman" w:hAnsi="Times New Roman"/>
                <w:b/>
                <w:color w:val="000000"/>
                <w:sz w:val="24"/>
                <w:szCs w:val="24"/>
              </w:rPr>
            </w:pPr>
            <w:r w:rsidRPr="009245BB">
              <w:rPr>
                <w:rFonts w:ascii="Times New Roman" w:eastAsia="Calibri" w:hAnsi="Times New Roman"/>
                <w:color w:val="000000"/>
                <w:sz w:val="24"/>
                <w:szCs w:val="24"/>
              </w:rPr>
              <w:t xml:space="preserve">A 30-day Federal Register Notice inviting public comments was published </w:t>
            </w:r>
            <w:r w:rsidRPr="009245BB">
              <w:rPr>
                <w:rFonts w:ascii="Times New Roman" w:eastAsia="Calibri" w:hAnsi="Times New Roman"/>
                <w:sz w:val="24"/>
                <w:szCs w:val="24"/>
              </w:rPr>
              <w:t>on</w:t>
            </w:r>
            <w:r w:rsidRPr="009245BB">
              <w:rPr>
                <w:rFonts w:ascii="Times New Roman" w:eastAsia="Calibri" w:hAnsi="Times New Roman"/>
                <w:color w:val="000000"/>
                <w:sz w:val="24"/>
                <w:szCs w:val="24"/>
              </w:rPr>
              <w:t xml:space="preserve"> </w:t>
            </w:r>
            <w:r w:rsidRPr="009245BB">
              <w:rPr>
                <w:rFonts w:ascii="Times New Roman" w:eastAsia="Calibri" w:hAnsi="Times New Roman"/>
                <w:color w:val="000000"/>
                <w:sz w:val="24"/>
                <w:szCs w:val="24"/>
                <w:highlight w:val="yellow"/>
              </w:rPr>
              <w:t>XX-XX-XXXX</w:t>
            </w:r>
            <w:r w:rsidRPr="009245BB">
              <w:rPr>
                <w:rFonts w:ascii="Times New Roman" w:eastAsia="Calibri" w:hAnsi="Times New Roman"/>
                <w:color w:val="000000"/>
                <w:sz w:val="24"/>
                <w:szCs w:val="24"/>
              </w:rPr>
              <w:t xml:space="preserve">, Volume </w:t>
            </w:r>
            <w:r w:rsidRPr="009245BB">
              <w:rPr>
                <w:rFonts w:ascii="Times New Roman" w:eastAsia="Calibri" w:hAnsi="Times New Roman"/>
                <w:color w:val="000000"/>
                <w:sz w:val="24"/>
                <w:szCs w:val="24"/>
                <w:highlight w:val="yellow"/>
              </w:rPr>
              <w:t>XX</w:t>
            </w:r>
            <w:r w:rsidRPr="009245BB">
              <w:rPr>
                <w:rFonts w:ascii="Times New Roman" w:eastAsia="Calibri" w:hAnsi="Times New Roman"/>
                <w:color w:val="000000"/>
                <w:sz w:val="24"/>
                <w:szCs w:val="24"/>
              </w:rPr>
              <w:t xml:space="preserve">, Page </w:t>
            </w:r>
            <w:r w:rsidRPr="009245BB">
              <w:rPr>
                <w:rFonts w:ascii="Times New Roman" w:eastAsia="Calibri" w:hAnsi="Times New Roman"/>
                <w:color w:val="000000"/>
                <w:sz w:val="24"/>
                <w:szCs w:val="24"/>
                <w:highlight w:val="yellow"/>
              </w:rPr>
              <w:t>XXXXX</w:t>
            </w:r>
            <w:r w:rsidRPr="009245BB">
              <w:rPr>
                <w:rFonts w:ascii="Times New Roman" w:eastAsia="Calibri" w:hAnsi="Times New Roman"/>
                <w:color w:val="000000"/>
                <w:sz w:val="24"/>
                <w:szCs w:val="24"/>
              </w:rPr>
              <w:t>.  No comments were received</w:t>
            </w:r>
            <w:r>
              <w:rPr>
                <w:rFonts w:ascii="Times New Roman" w:eastAsia="Calibri" w:hAnsi="Times New Roman"/>
                <w:color w:val="000000"/>
                <w:sz w:val="24"/>
                <w:szCs w:val="24"/>
              </w:rPr>
              <w:t>.</w:t>
            </w:r>
          </w:p>
        </w:tc>
      </w:tr>
      <w:tr w14:paraId="03AA6D69" w14:textId="77777777" w:rsidTr="00D35DDB">
        <w:tblPrEx>
          <w:tblW w:w="0" w:type="auto"/>
          <w:tblInd w:w="108" w:type="dxa"/>
          <w:tblLook w:val="04A0"/>
        </w:tblPrEx>
        <w:tc>
          <w:tcPr>
            <w:tcW w:w="9360" w:type="dxa"/>
            <w:shd w:val="clear" w:color="auto" w:fill="auto"/>
          </w:tcPr>
          <w:p w:rsidR="00FA2F70" w:rsidP="001B4FB5" w14:paraId="6F8A8FBA" w14:textId="77777777">
            <w:pPr>
              <w:spacing w:after="0" w:line="240" w:lineRule="auto"/>
              <w:rPr>
                <w:rFonts w:ascii="Times New Roman" w:hAnsi="Times New Roman"/>
                <w:b/>
                <w:color w:val="000000"/>
                <w:sz w:val="24"/>
                <w:szCs w:val="24"/>
              </w:rPr>
            </w:pPr>
          </w:p>
          <w:p w:rsidR="007F48C9" w:rsidP="001B4FB5" w14:paraId="6D781EEF" w14:textId="7777777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In 2023, </w:t>
            </w:r>
            <w:r w:rsidRPr="007F48C9">
              <w:rPr>
                <w:rFonts w:ascii="Times New Roman" w:hAnsi="Times New Roman"/>
                <w:bCs/>
                <w:color w:val="000000"/>
                <w:sz w:val="24"/>
                <w:szCs w:val="24"/>
              </w:rPr>
              <w:t xml:space="preserve">OHC </w:t>
            </w:r>
            <w:r w:rsidR="00023910">
              <w:rPr>
                <w:rFonts w:ascii="Times New Roman" w:hAnsi="Times New Roman"/>
                <w:bCs/>
                <w:color w:val="000000"/>
                <w:sz w:val="24"/>
                <w:szCs w:val="24"/>
              </w:rPr>
              <w:t>held</w:t>
            </w:r>
            <w:r>
              <w:rPr>
                <w:rFonts w:ascii="Times New Roman" w:hAnsi="Times New Roman"/>
                <w:bCs/>
                <w:color w:val="000000"/>
                <w:sz w:val="24"/>
                <w:szCs w:val="24"/>
              </w:rPr>
              <w:t xml:space="preserve"> a </w:t>
            </w:r>
            <w:r w:rsidR="00E53164">
              <w:rPr>
                <w:rFonts w:ascii="Times New Roman" w:hAnsi="Times New Roman"/>
                <w:bCs/>
                <w:color w:val="000000"/>
                <w:sz w:val="24"/>
                <w:szCs w:val="24"/>
              </w:rPr>
              <w:t xml:space="preserve">Disaster </w:t>
            </w:r>
            <w:r>
              <w:rPr>
                <w:rFonts w:ascii="Times New Roman" w:hAnsi="Times New Roman"/>
                <w:bCs/>
                <w:color w:val="000000"/>
                <w:sz w:val="24"/>
                <w:szCs w:val="24"/>
              </w:rPr>
              <w:t xml:space="preserve">Listening Session with </w:t>
            </w:r>
            <w:r w:rsidR="00E53164">
              <w:rPr>
                <w:rFonts w:ascii="Times New Roman" w:hAnsi="Times New Roman"/>
                <w:bCs/>
                <w:color w:val="000000"/>
                <w:sz w:val="24"/>
                <w:szCs w:val="24"/>
              </w:rPr>
              <w:t xml:space="preserve">housing counseling agencies to </w:t>
            </w:r>
            <w:r w:rsidR="00023910">
              <w:rPr>
                <w:rFonts w:ascii="Times New Roman" w:hAnsi="Times New Roman"/>
                <w:bCs/>
                <w:color w:val="000000"/>
                <w:sz w:val="24"/>
                <w:szCs w:val="24"/>
              </w:rPr>
              <w:t xml:space="preserve">obtain </w:t>
            </w:r>
            <w:r w:rsidR="00413465">
              <w:rPr>
                <w:rFonts w:ascii="Times New Roman" w:hAnsi="Times New Roman"/>
                <w:bCs/>
                <w:color w:val="000000"/>
                <w:sz w:val="24"/>
                <w:szCs w:val="24"/>
              </w:rPr>
              <w:t>feedback</w:t>
            </w:r>
            <w:r w:rsidRPr="00E53164" w:rsidR="00E53164">
              <w:rPr>
                <w:rFonts w:ascii="Times New Roman" w:eastAsia="Segoe UI" w:hAnsi="Times New Roman"/>
                <w:color w:val="323130"/>
                <w:sz w:val="24"/>
                <w:szCs w:val="24"/>
              </w:rPr>
              <w:t xml:space="preserve"> and shared experiences</w:t>
            </w:r>
            <w:r w:rsidR="00E53164">
              <w:rPr>
                <w:rFonts w:ascii="Times New Roman" w:eastAsia="Segoe UI" w:hAnsi="Times New Roman"/>
                <w:color w:val="323130"/>
                <w:sz w:val="24"/>
                <w:szCs w:val="24"/>
              </w:rPr>
              <w:t xml:space="preserve"> about responding to disaster.  The information was incorporated into </w:t>
            </w:r>
            <w:r w:rsidR="00E53164">
              <w:rPr>
                <w:rFonts w:ascii="Times New Roman" w:hAnsi="Times New Roman"/>
                <w:color w:val="000000"/>
                <w:sz w:val="24"/>
                <w:szCs w:val="24"/>
              </w:rPr>
              <w:t xml:space="preserve">the two Disaster Surveys (Disaster Response Survey and the Disaster Recovery Survey). </w:t>
            </w:r>
            <w:r w:rsidR="00023910">
              <w:rPr>
                <w:rFonts w:ascii="Times New Roman" w:hAnsi="Times New Roman"/>
                <w:bCs/>
                <w:color w:val="000000"/>
                <w:sz w:val="24"/>
                <w:szCs w:val="24"/>
              </w:rPr>
              <w:t>In the development phase of these two surveys, OHC staff conducted a test-run to determine whether the content addressed the data needs and was user-friendly.</w:t>
            </w:r>
          </w:p>
          <w:p w:rsidR="006346DB" w:rsidP="001B4FB5" w14:paraId="15C8F809" w14:textId="77777777">
            <w:pPr>
              <w:spacing w:after="0" w:line="240" w:lineRule="auto"/>
              <w:rPr>
                <w:rFonts w:ascii="Times New Roman" w:hAnsi="Times New Roman"/>
                <w:bCs/>
                <w:color w:val="000000"/>
                <w:sz w:val="24"/>
                <w:szCs w:val="24"/>
              </w:rPr>
            </w:pPr>
          </w:p>
          <w:p w:rsidR="006346DB" w:rsidRPr="007F48C9" w:rsidP="00590C6B" w14:paraId="7F87468C" w14:textId="7E5711D4">
            <w:pPr>
              <w:spacing w:after="280"/>
              <w:rPr>
                <w:rFonts w:ascii="Times New Roman" w:hAnsi="Times New Roman"/>
                <w:bCs/>
                <w:color w:val="000000"/>
                <w:sz w:val="24"/>
                <w:szCs w:val="24"/>
              </w:rPr>
            </w:pPr>
            <w:r w:rsidRPr="00B76EA2">
              <w:rPr>
                <w:rFonts w:ascii="Times New Roman" w:hAnsi="Times New Roman"/>
                <w:sz w:val="24"/>
                <w:szCs w:val="24"/>
              </w:rPr>
              <w:t xml:space="preserve">The following </w:t>
            </w:r>
            <w:r>
              <w:rPr>
                <w:rFonts w:ascii="Times New Roman" w:hAnsi="Times New Roman"/>
                <w:sz w:val="24"/>
                <w:szCs w:val="24"/>
              </w:rPr>
              <w:t>H</w:t>
            </w:r>
            <w:r w:rsidRPr="00B76EA2">
              <w:rPr>
                <w:rFonts w:ascii="Times New Roman" w:hAnsi="Times New Roman"/>
                <w:sz w:val="24"/>
                <w:szCs w:val="24"/>
              </w:rPr>
              <w:t xml:space="preserve">ousing </w:t>
            </w:r>
            <w:r>
              <w:rPr>
                <w:rFonts w:ascii="Times New Roman" w:hAnsi="Times New Roman"/>
                <w:sz w:val="24"/>
                <w:szCs w:val="24"/>
              </w:rPr>
              <w:t>C</w:t>
            </w:r>
            <w:r w:rsidRPr="00B76EA2">
              <w:rPr>
                <w:rFonts w:ascii="Times New Roman" w:hAnsi="Times New Roman"/>
                <w:sz w:val="24"/>
                <w:szCs w:val="24"/>
              </w:rPr>
              <w:t xml:space="preserve">ounseling </w:t>
            </w:r>
            <w:r>
              <w:rPr>
                <w:rFonts w:ascii="Times New Roman" w:hAnsi="Times New Roman"/>
                <w:sz w:val="24"/>
                <w:szCs w:val="24"/>
              </w:rPr>
              <w:t>A</w:t>
            </w:r>
            <w:r w:rsidRPr="00B76EA2">
              <w:rPr>
                <w:rFonts w:ascii="Times New Roman" w:hAnsi="Times New Roman"/>
                <w:sz w:val="24"/>
                <w:szCs w:val="24"/>
              </w:rPr>
              <w:t>gencies participated in the April 2024 Disaster Listening Session: Hale Mahaolu of Hawaii; Legal Aid Society of Hawaii; Boulder County, Colorado; Money Management International</w:t>
            </w:r>
            <w:r>
              <w:rPr>
                <w:rFonts w:ascii="Times New Roman" w:hAnsi="Times New Roman"/>
                <w:sz w:val="24"/>
                <w:szCs w:val="24"/>
              </w:rPr>
              <w:t>.</w:t>
            </w:r>
          </w:p>
        </w:tc>
      </w:tr>
    </w:tbl>
    <w:p w:rsidR="00FA2F70" w:rsidRPr="00C879B4" w:rsidP="00FA2F70" w14:paraId="3C34150F" w14:textId="2F2E3E20">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879B4" w:rsidP="00834D96" w14:paraId="10565E91" w14:textId="4A263D0A">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r w:rsidRPr="00C879B4" w:rsidR="00BD5D2D">
              <w:rPr>
                <w:rFonts w:ascii="Times New Roman" w:hAnsi="Times New Roman"/>
                <w:b/>
                <w:color w:val="000000"/>
                <w:sz w:val="24"/>
                <w:szCs w:val="24"/>
              </w:rPr>
              <w:t>remuneration</w:t>
            </w:r>
            <w:r w:rsidRPr="00C879B4">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P="001B4FB5" w14:paraId="1F8F4E02" w14:textId="77777777">
            <w:pPr>
              <w:spacing w:after="0" w:line="240" w:lineRule="auto"/>
              <w:rPr>
                <w:rFonts w:ascii="Times New Roman" w:hAnsi="Times New Roman"/>
                <w:color w:val="000000"/>
                <w:sz w:val="24"/>
                <w:szCs w:val="24"/>
              </w:rPr>
            </w:pPr>
          </w:p>
          <w:p w:rsidR="0037128C" w:rsidRPr="00C879B4" w:rsidP="001B4FB5" w14:paraId="4DF2F8C2" w14:textId="57B0609E">
            <w:pPr>
              <w:spacing w:after="0" w:line="240" w:lineRule="auto"/>
              <w:rPr>
                <w:rFonts w:ascii="Times New Roman" w:hAnsi="Times New Roman"/>
                <w:color w:val="000000"/>
                <w:sz w:val="24"/>
                <w:szCs w:val="24"/>
              </w:rPr>
            </w:pPr>
            <w:r w:rsidRPr="001B1B03">
              <w:rPr>
                <w:rFonts w:ascii="Times New Roman" w:hAnsi="Times New Roman"/>
                <w:color w:val="000000"/>
                <w:sz w:val="24"/>
                <w:szCs w:val="24"/>
              </w:rPr>
              <w:t>There are no payments or gifts to respondents with respect to this collection</w:t>
            </w:r>
            <w:r>
              <w:rPr>
                <w:rFonts w:ascii="Times New Roman" w:hAnsi="Times New Roman"/>
                <w:color w:val="000000"/>
                <w:sz w:val="24"/>
                <w:szCs w:val="24"/>
              </w:rPr>
              <w:t>.</w:t>
            </w: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C879B4" w:rsidP="00834D96"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0D35DDB">
        <w:tblPrEx>
          <w:tblW w:w="0" w:type="auto"/>
          <w:tblInd w:w="108" w:type="dxa"/>
          <w:tblLook w:val="04A0"/>
        </w:tblPrEx>
        <w:tc>
          <w:tcPr>
            <w:tcW w:w="9360" w:type="dxa"/>
            <w:shd w:val="clear" w:color="auto" w:fill="auto"/>
          </w:tcPr>
          <w:p w:rsidR="0037128C" w:rsidP="001B4FB5" w14:paraId="4AEF6BBE" w14:textId="77777777">
            <w:pPr>
              <w:spacing w:after="0" w:line="240" w:lineRule="auto"/>
              <w:rPr>
                <w:rFonts w:ascii="Times New Roman" w:hAnsi="Times New Roman"/>
                <w:color w:val="000000"/>
                <w:sz w:val="24"/>
                <w:szCs w:val="24"/>
              </w:rPr>
            </w:pPr>
          </w:p>
          <w:p w:rsidR="0021340A" w:rsidRPr="00C879B4" w:rsidP="001B4FB5" w14:paraId="2829C847" w14:textId="439B0F0E">
            <w:p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Information </w:t>
            </w:r>
            <w:r w:rsidR="00023910">
              <w:rPr>
                <w:rFonts w:ascii="Times New Roman" w:hAnsi="Times New Roman"/>
                <w:color w:val="000000"/>
                <w:sz w:val="24"/>
                <w:szCs w:val="24"/>
              </w:rPr>
              <w:t xml:space="preserve">is </w:t>
            </w:r>
            <w:r>
              <w:rPr>
                <w:rFonts w:ascii="Times New Roman" w:hAnsi="Times New Roman"/>
                <w:color w:val="000000"/>
                <w:sz w:val="24"/>
                <w:szCs w:val="24"/>
              </w:rPr>
              <w:t xml:space="preserve">requested only </w:t>
            </w:r>
            <w:r w:rsidR="00023910">
              <w:rPr>
                <w:rFonts w:ascii="Times New Roman" w:hAnsi="Times New Roman"/>
                <w:color w:val="000000"/>
                <w:sz w:val="24"/>
                <w:szCs w:val="24"/>
              </w:rPr>
              <w:t>from</w:t>
            </w:r>
            <w:r>
              <w:rPr>
                <w:rFonts w:ascii="Times New Roman" w:hAnsi="Times New Roman"/>
                <w:color w:val="000000"/>
                <w:sz w:val="24"/>
                <w:szCs w:val="24"/>
              </w:rPr>
              <w:t xml:space="preserve"> housing counseling agenc</w:t>
            </w:r>
            <w:r w:rsidR="00023910">
              <w:rPr>
                <w:rFonts w:ascii="Times New Roman" w:hAnsi="Times New Roman"/>
                <w:color w:val="000000"/>
                <w:sz w:val="24"/>
                <w:szCs w:val="24"/>
              </w:rPr>
              <w:t>ies</w:t>
            </w:r>
            <w:r>
              <w:rPr>
                <w:rFonts w:ascii="Times New Roman" w:hAnsi="Times New Roman"/>
                <w:color w:val="000000"/>
                <w:sz w:val="24"/>
                <w:szCs w:val="24"/>
              </w:rPr>
              <w:t xml:space="preserve">, not individual clients. </w:t>
            </w:r>
            <w:r w:rsidRPr="007911CB">
              <w:rPr>
                <w:rFonts w:ascii="Times New Roman" w:hAnsi="Times New Roman"/>
                <w:color w:val="000000"/>
                <w:sz w:val="24"/>
                <w:szCs w:val="24"/>
              </w:rPr>
              <w:t xml:space="preserve">No PII is requested in </w:t>
            </w:r>
            <w:r w:rsidR="00890DEA">
              <w:rPr>
                <w:rFonts w:ascii="Times New Roman" w:hAnsi="Times New Roman"/>
                <w:sz w:val="24"/>
                <w:szCs w:val="24"/>
              </w:rPr>
              <w:t xml:space="preserve">either the </w:t>
            </w:r>
            <w:r w:rsidRPr="00833BD4">
              <w:rPr>
                <w:rFonts w:ascii="Times New Roman" w:hAnsi="Times New Roman"/>
                <w:sz w:val="24"/>
                <w:szCs w:val="24"/>
              </w:rPr>
              <w:t>Disaster</w:t>
            </w:r>
            <w:r>
              <w:rPr>
                <w:rFonts w:ascii="Times New Roman" w:hAnsi="Times New Roman"/>
                <w:sz w:val="24"/>
                <w:szCs w:val="24"/>
              </w:rPr>
              <w:t xml:space="preserve"> Response</w:t>
            </w:r>
            <w:r w:rsidRPr="001B1B03">
              <w:rPr>
                <w:rFonts w:ascii="Times New Roman" w:hAnsi="Times New Roman"/>
                <w:bCs/>
                <w:sz w:val="24"/>
                <w:szCs w:val="24"/>
              </w:rPr>
              <w:t xml:space="preserve"> </w:t>
            </w:r>
            <w:r w:rsidRPr="007911CB">
              <w:rPr>
                <w:rFonts w:ascii="Times New Roman" w:hAnsi="Times New Roman"/>
                <w:color w:val="000000"/>
                <w:sz w:val="24"/>
                <w:szCs w:val="24"/>
              </w:rPr>
              <w:t>Survey</w:t>
            </w:r>
            <w:r w:rsidR="00C36779">
              <w:rPr>
                <w:rFonts w:ascii="Times New Roman" w:hAnsi="Times New Roman"/>
                <w:color w:val="000000"/>
                <w:sz w:val="24"/>
                <w:szCs w:val="24"/>
              </w:rPr>
              <w:t xml:space="preserve"> </w:t>
            </w:r>
            <w:r w:rsidR="00890DEA">
              <w:rPr>
                <w:rFonts w:ascii="Times New Roman" w:hAnsi="Times New Roman"/>
                <w:color w:val="000000"/>
                <w:sz w:val="24"/>
                <w:szCs w:val="24"/>
              </w:rPr>
              <w:t xml:space="preserve">or the </w:t>
            </w:r>
            <w:r w:rsidR="00C36779">
              <w:rPr>
                <w:rFonts w:ascii="Times New Roman" w:hAnsi="Times New Roman"/>
                <w:color w:val="000000"/>
                <w:sz w:val="24"/>
                <w:szCs w:val="24"/>
              </w:rPr>
              <w:t>Disaster Recovery Survey</w:t>
            </w:r>
            <w:r w:rsidR="00B544DC">
              <w:rPr>
                <w:rFonts w:ascii="Times New Roman" w:hAnsi="Times New Roman"/>
                <w:color w:val="000000"/>
                <w:sz w:val="24"/>
                <w:szCs w:val="24"/>
              </w:rPr>
              <w:t>,</w:t>
            </w:r>
            <w:r>
              <w:rPr>
                <w:rFonts w:ascii="Times New Roman" w:hAnsi="Times New Roman"/>
                <w:color w:val="000000"/>
                <w:sz w:val="24"/>
                <w:szCs w:val="24"/>
              </w:rPr>
              <w:t xml:space="preserve"> since information is not collected </w:t>
            </w:r>
            <w:r w:rsidR="00023910">
              <w:rPr>
                <w:rFonts w:ascii="Times New Roman" w:hAnsi="Times New Roman"/>
                <w:color w:val="000000"/>
                <w:sz w:val="24"/>
                <w:szCs w:val="24"/>
              </w:rPr>
              <w:t xml:space="preserve">from </w:t>
            </w:r>
            <w:r>
              <w:rPr>
                <w:rFonts w:ascii="Times New Roman" w:hAnsi="Times New Roman"/>
                <w:color w:val="000000"/>
                <w:sz w:val="24"/>
                <w:szCs w:val="24"/>
              </w:rPr>
              <w:t>clients.</w:t>
            </w:r>
            <w:r w:rsidRPr="007911CB">
              <w:rPr>
                <w:rFonts w:ascii="Times New Roman" w:hAnsi="Times New Roman"/>
                <w:color w:val="000000"/>
                <w:sz w:val="24"/>
                <w:szCs w:val="24"/>
              </w:rPr>
              <w:t xml:space="preserve"> HUD is committed to </w:t>
            </w:r>
            <w:r w:rsidRPr="001B1B03">
              <w:rPr>
                <w:rFonts w:ascii="Times New Roman" w:hAnsi="Times New Roman"/>
                <w:color w:val="000000"/>
                <w:sz w:val="24"/>
                <w:szCs w:val="24"/>
              </w:rPr>
              <w:t>protecting the privacy of individuals’ information stored electronically or in paper form, in accordance with federal privacy laws,</w:t>
            </w:r>
            <w:r>
              <w:rPr>
                <w:rFonts w:ascii="Times New Roman" w:hAnsi="Times New Roman"/>
                <w:color w:val="000000"/>
                <w:sz w:val="24"/>
                <w:szCs w:val="24"/>
              </w:rPr>
              <w:t xml:space="preserve"> </w:t>
            </w:r>
            <w:r w:rsidRPr="001B1B03">
              <w:rPr>
                <w:rFonts w:ascii="Times New Roman" w:hAnsi="Times New Roman"/>
                <w:color w:val="000000"/>
                <w:sz w:val="24"/>
                <w:szCs w:val="24"/>
              </w:rPr>
              <w:t>guidance, and best practices</w:t>
            </w:r>
            <w:r>
              <w:rPr>
                <w:rFonts w:ascii="Times New Roman" w:hAnsi="Times New Roman"/>
                <w:color w:val="000000"/>
                <w:sz w:val="24"/>
                <w:szCs w:val="24"/>
              </w:rPr>
              <w:t xml:space="preserve">. </w:t>
            </w:r>
            <w:r w:rsidRPr="00B544DC">
              <w:rPr>
                <w:rFonts w:ascii="Times New Roman" w:hAnsi="Times New Roman"/>
                <w:color w:val="000000"/>
                <w:sz w:val="24"/>
                <w:szCs w:val="24"/>
              </w:rPr>
              <w:t xml:space="preserve">The </w:t>
            </w:r>
            <w:r w:rsidRPr="00B544DC" w:rsidR="00B544DC">
              <w:rPr>
                <w:rFonts w:ascii="Times New Roman" w:hAnsi="Times New Roman"/>
                <w:color w:val="000000"/>
                <w:sz w:val="24"/>
                <w:szCs w:val="24"/>
              </w:rPr>
              <w:t>Public Burden</w:t>
            </w:r>
            <w:r w:rsidRPr="00B544DC">
              <w:rPr>
                <w:rFonts w:ascii="Times New Roman" w:hAnsi="Times New Roman"/>
                <w:color w:val="000000"/>
                <w:sz w:val="24"/>
                <w:szCs w:val="24"/>
              </w:rPr>
              <w:t xml:space="preserve"> Statement is posted on </w:t>
            </w:r>
            <w:r w:rsidR="000D1506">
              <w:rPr>
                <w:rFonts w:ascii="Times New Roman" w:hAnsi="Times New Roman"/>
                <w:color w:val="000000"/>
                <w:sz w:val="24"/>
                <w:szCs w:val="24"/>
              </w:rPr>
              <w:t xml:space="preserve">both </w:t>
            </w:r>
            <w:r w:rsidRPr="00B544DC">
              <w:rPr>
                <w:rFonts w:ascii="Times New Roman" w:hAnsi="Times New Roman"/>
                <w:color w:val="000000"/>
                <w:sz w:val="24"/>
                <w:szCs w:val="24"/>
              </w:rPr>
              <w:t>the Disaster Response Survey and the Disaster Recovery Survey.</w:t>
            </w:r>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434" w:type="dxa"/>
        <w:tblInd w:w="-72" w:type="dxa"/>
        <w:tblLayout w:type="fixed"/>
        <w:tblLook w:val="04A0"/>
      </w:tblPr>
      <w:tblGrid>
        <w:gridCol w:w="195"/>
        <w:gridCol w:w="1227"/>
        <w:gridCol w:w="1170"/>
        <w:gridCol w:w="1260"/>
        <w:gridCol w:w="1148"/>
        <w:gridCol w:w="1177"/>
        <w:gridCol w:w="1077"/>
        <w:gridCol w:w="846"/>
        <w:gridCol w:w="1062"/>
        <w:gridCol w:w="717"/>
        <w:gridCol w:w="555"/>
      </w:tblGrid>
      <w:tr w14:paraId="4635DB9E" w14:textId="77777777" w:rsidTr="000C6B89">
        <w:tblPrEx>
          <w:tblW w:w="10434" w:type="dxa"/>
          <w:tblInd w:w="-72" w:type="dxa"/>
          <w:tblLayout w:type="fixed"/>
          <w:tblLook w:val="04A0"/>
        </w:tblPrEx>
        <w:trPr>
          <w:gridBefore w:val="1"/>
          <w:gridAfter w:val="1"/>
          <w:wBefore w:w="195" w:type="dxa"/>
          <w:wAfter w:w="555" w:type="dxa"/>
        </w:trPr>
        <w:tc>
          <w:tcPr>
            <w:tcW w:w="9684" w:type="dxa"/>
            <w:gridSpan w:val="9"/>
            <w:shd w:val="clear" w:color="auto" w:fill="auto"/>
          </w:tcPr>
          <w:p w:rsidR="0021340A" w:rsidP="001B4FB5"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879B4">
              <w:rPr>
                <w:rFonts w:ascii="Times New Roman" w:hAnsi="Times New Roman"/>
                <w:b/>
                <w:color w:val="000000"/>
                <w:sz w:val="24"/>
                <w:szCs w:val="24"/>
              </w:rPr>
              <w:t xml:space="preserve">persons from whom the information is requested, and any steps to be taken to obtain their consent. </w:t>
            </w:r>
          </w:p>
          <w:p w:rsidR="00C36779" w:rsidP="001B4FB5" w14:paraId="7CEAA36D" w14:textId="77777777">
            <w:pPr>
              <w:spacing w:after="0" w:line="240" w:lineRule="auto"/>
              <w:rPr>
                <w:rFonts w:ascii="Times New Roman" w:hAnsi="Times New Roman"/>
                <w:b/>
                <w:color w:val="000000"/>
                <w:sz w:val="24"/>
                <w:szCs w:val="24"/>
              </w:rPr>
            </w:pPr>
          </w:p>
          <w:p w:rsidR="00C36779" w:rsidRPr="001B1B03" w:rsidP="00C36779" w14:paraId="0DD5BB7B" w14:textId="77777777">
            <w:pPr>
              <w:spacing w:after="0" w:line="240" w:lineRule="auto"/>
              <w:rPr>
                <w:rFonts w:ascii="Times New Roman" w:hAnsi="Times New Roman"/>
                <w:bCs/>
                <w:color w:val="000000"/>
                <w:sz w:val="24"/>
                <w:szCs w:val="24"/>
              </w:rPr>
            </w:pPr>
            <w:r w:rsidRPr="001B1B03">
              <w:rPr>
                <w:rFonts w:ascii="Times New Roman" w:hAnsi="Times New Roman"/>
                <w:bCs/>
                <w:color w:val="000000"/>
                <w:sz w:val="24"/>
                <w:szCs w:val="24"/>
              </w:rPr>
              <w:t>There are no questions of a sensitive nature.</w:t>
            </w:r>
          </w:p>
          <w:p w:rsidR="00C36779" w:rsidRPr="001B1B03" w:rsidP="00C36779" w14:paraId="5B8606F8" w14:textId="77777777">
            <w:pPr>
              <w:spacing w:after="0" w:line="240" w:lineRule="auto"/>
              <w:rPr>
                <w:rFonts w:ascii="Times New Roman" w:hAnsi="Times New Roman"/>
                <w:b/>
                <w:color w:val="000000"/>
                <w:sz w:val="24"/>
                <w:szCs w:val="24"/>
              </w:rPr>
            </w:pPr>
          </w:p>
          <w:p w:rsidR="00B62C5B" w:rsidRPr="00C879B4" w:rsidP="001B4FB5" w14:paraId="399BE5A1" w14:textId="77777777">
            <w:pPr>
              <w:spacing w:after="0" w:line="240" w:lineRule="auto"/>
              <w:rPr>
                <w:rFonts w:ascii="Times New Roman" w:hAnsi="Times New Roman"/>
                <w:b/>
                <w:color w:val="000000"/>
                <w:sz w:val="24"/>
                <w:szCs w:val="24"/>
              </w:rPr>
            </w:pPr>
          </w:p>
          <w:p w:rsidR="00B62C5B" w:rsidRPr="00C879B4" w:rsidP="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C879B4" w:rsidP="00B62C5B" w14:paraId="75B66AD3" w14:textId="77777777">
            <w:pPr>
              <w:spacing w:after="0" w:line="240" w:lineRule="auto"/>
              <w:rPr>
                <w:rFonts w:ascii="Times New Roman" w:hAnsi="Times New Roman"/>
                <w:color w:val="000000"/>
                <w:sz w:val="24"/>
                <w:szCs w:val="24"/>
              </w:rPr>
            </w:pPr>
          </w:p>
          <w:p w:rsidR="0021340A" w:rsidRPr="00C879B4" w:rsidP="002C7DF4"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493F79E3" w14:textId="77777777" w:rsidTr="00383302">
        <w:tblPrEx>
          <w:tblW w:w="10434" w:type="dxa"/>
          <w:tblInd w:w="-72" w:type="dxa"/>
          <w:tblLayout w:type="fixed"/>
          <w:tblLook w:val="04A0"/>
        </w:tblPrEx>
        <w:tc>
          <w:tcPr>
            <w:tcW w:w="1422"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012" w:type="dxa"/>
            <w:gridSpan w:val="9"/>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00383302">
        <w:tblPrEx>
          <w:tblW w:w="10434" w:type="dxa"/>
          <w:tblInd w:w="-72" w:type="dxa"/>
          <w:tblLayout w:type="fixed"/>
          <w:tblLook w:val="04A0"/>
        </w:tblPrEx>
        <w:tc>
          <w:tcPr>
            <w:tcW w:w="1422"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012" w:type="dxa"/>
            <w:gridSpan w:val="9"/>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005230AE">
        <w:tblPrEx>
          <w:tblW w:w="10434" w:type="dxa"/>
          <w:tblInd w:w="-72" w:type="dxa"/>
          <w:tblLayout w:type="fixed"/>
          <w:tblLook w:val="0000"/>
        </w:tblPrEx>
        <w:tc>
          <w:tcPr>
            <w:tcW w:w="1422"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60BE2C3F">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525652">
              <w:rPr>
                <w:rFonts w:ascii="Helvetica" w:hAnsi="Helvetica"/>
                <w:b/>
                <w:bCs/>
                <w:color w:val="000000"/>
                <w:sz w:val="18"/>
              </w:rPr>
              <w:t>Type of Respondents</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6C1F71" w:rsidP="00A6656E" w14:paraId="76865CBF" w14:textId="77777777">
            <w:pPr>
              <w:ind w:right="-108"/>
              <w:jc w:val="center"/>
              <w:rPr>
                <w:rFonts w:ascii="Helvetica" w:hAnsi="Helvetica"/>
                <w:b/>
                <w:bCs/>
                <w:color w:val="000000"/>
                <w:sz w:val="18"/>
              </w:rPr>
            </w:pPr>
          </w:p>
          <w:p w:rsidR="006C1F71" w:rsidP="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6C1F71"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48"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62"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72" w:type="dxa"/>
            <w:gridSpan w:val="2"/>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005230AE">
        <w:tblPrEx>
          <w:tblW w:w="10434" w:type="dxa"/>
          <w:tblInd w:w="-72" w:type="dxa"/>
          <w:tblLayout w:type="fixed"/>
          <w:tblLook w:val="0000"/>
        </w:tblPrEx>
        <w:tc>
          <w:tcPr>
            <w:tcW w:w="1422" w:type="dxa"/>
            <w:gridSpan w:val="2"/>
            <w:tcBorders>
              <w:top w:val="single" w:sz="4" w:space="0" w:color="auto"/>
              <w:left w:val="single" w:sz="4" w:space="0" w:color="auto"/>
              <w:bottom w:val="single" w:sz="4" w:space="0" w:color="auto"/>
              <w:right w:val="single" w:sz="4" w:space="0" w:color="auto"/>
            </w:tcBorders>
            <w:vAlign w:val="center"/>
          </w:tcPr>
          <w:p w:rsidR="00525652" w:rsidRPr="00C26B73" w:rsidP="00525652" w14:paraId="436E51E5" w14:textId="0EE2A978">
            <w:pPr>
              <w:rPr>
                <w:rFonts w:ascii="Times New Roman" w:hAnsi="Times New Roman"/>
                <w:bCs/>
                <w:color w:val="000000"/>
                <w:sz w:val="18"/>
                <w:szCs w:val="18"/>
              </w:rPr>
            </w:pPr>
            <w:r w:rsidRPr="00C26B73">
              <w:rPr>
                <w:rFonts w:ascii="Times New Roman" w:hAnsi="Times New Roman"/>
                <w:bCs/>
                <w:color w:val="000000"/>
                <w:sz w:val="18"/>
                <w:szCs w:val="18"/>
              </w:rPr>
              <w:t>Not-for-profit institutions</w:t>
            </w:r>
            <w:r>
              <w:rPr>
                <w:rFonts w:ascii="Times New Roman" w:hAnsi="Times New Roman"/>
                <w:bCs/>
                <w:color w:val="000000"/>
                <w:sz w:val="18"/>
                <w:szCs w:val="18"/>
              </w:rPr>
              <w:t xml:space="preserve"> (housing counseling agencies)</w:t>
            </w:r>
          </w:p>
          <w:p w:rsidR="006C1F71" w:rsidRPr="00C879B4" w:rsidP="00B106EA" w14:paraId="235EDD2D" w14:textId="746E382F">
            <w:pPr>
              <w:rPr>
                <w:rFonts w:ascii="Helvetica" w:hAnsi="Helvetica"/>
                <w:bCs/>
                <w:color w:val="000000"/>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525652" w:rsidP="00B106EA" w14:paraId="0B19A880" w14:textId="77777777">
            <w:pPr>
              <w:jc w:val="center"/>
              <w:rPr>
                <w:rFonts w:ascii="Helvetica" w:hAnsi="Helvetica"/>
                <w:bCs/>
                <w:color w:val="000000"/>
                <w:sz w:val="18"/>
              </w:rPr>
            </w:pPr>
            <w:r>
              <w:rPr>
                <w:rFonts w:ascii="Helvetica" w:hAnsi="Helvetica"/>
                <w:bCs/>
                <w:color w:val="000000"/>
                <w:sz w:val="18"/>
              </w:rPr>
              <w:t>Disaster Response Survey</w:t>
            </w:r>
          </w:p>
          <w:p w:rsidR="000C6B89" w:rsidRPr="007C2C63" w:rsidP="00B106EA" w14:paraId="0957D3DA" w14:textId="2E9D63FA">
            <w:pPr>
              <w:jc w:val="center"/>
              <w:rPr>
                <w:rFonts w:ascii="Helvetica" w:hAnsi="Helvetica"/>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09671722" w14:textId="7DADC391">
            <w:pPr>
              <w:jc w:val="center"/>
              <w:rPr>
                <w:rFonts w:ascii="Helvetica" w:hAnsi="Helvetica"/>
                <w:bCs/>
                <w:color w:val="000000"/>
                <w:sz w:val="18"/>
              </w:rPr>
            </w:pPr>
            <w:r>
              <w:rPr>
                <w:rFonts w:ascii="Helvetica" w:hAnsi="Helvetica"/>
                <w:bCs/>
                <w:color w:val="000000"/>
                <w:sz w:val="18"/>
              </w:rPr>
              <w:t>1</w:t>
            </w:r>
            <w:r w:rsidR="007F2C37">
              <w:rPr>
                <w:rFonts w:ascii="Helvetica" w:hAnsi="Helvetica"/>
                <w:bCs/>
                <w:color w:val="000000"/>
                <w:sz w:val="18"/>
              </w:rPr>
              <w:t>,</w:t>
            </w:r>
            <w:r>
              <w:rPr>
                <w:rFonts w:ascii="Helvetica" w:hAnsi="Helvetica"/>
                <w:bCs/>
                <w:color w:val="000000"/>
                <w:sz w:val="18"/>
              </w:rPr>
              <w:t>250</w:t>
            </w:r>
          </w:p>
        </w:tc>
        <w:tc>
          <w:tcPr>
            <w:tcW w:w="1148"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52EF2B06" w14:textId="4A299D96">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3C525D72" w14:textId="0E349028">
            <w:pPr>
              <w:jc w:val="center"/>
              <w:rPr>
                <w:rFonts w:ascii="Helvetica" w:hAnsi="Helvetica"/>
                <w:bCs/>
                <w:color w:val="000000"/>
                <w:sz w:val="18"/>
              </w:rPr>
            </w:pPr>
            <w:r>
              <w:rPr>
                <w:rFonts w:ascii="Helvetica" w:hAnsi="Helvetica"/>
                <w:bCs/>
                <w:color w:val="000000"/>
                <w:sz w:val="18"/>
              </w:rPr>
              <w:t>1</w:t>
            </w:r>
            <w:r w:rsidR="007F2C37">
              <w:rPr>
                <w:rFonts w:ascii="Helvetica" w:hAnsi="Helvetica"/>
                <w:bCs/>
                <w:color w:val="000000"/>
                <w:sz w:val="18"/>
              </w:rPr>
              <w:t>,</w:t>
            </w:r>
            <w:r>
              <w:rPr>
                <w:rFonts w:ascii="Helvetica" w:hAnsi="Helvetica"/>
                <w:bCs/>
                <w:color w:val="000000"/>
                <w:sz w:val="18"/>
              </w:rPr>
              <w:t>25</w:t>
            </w:r>
            <w:r w:rsidR="005F178E">
              <w:rPr>
                <w:rFonts w:ascii="Helvetica" w:hAnsi="Helvetica"/>
                <w:bCs/>
                <w:color w:val="000000"/>
                <w:sz w:val="18"/>
              </w:rPr>
              <w:t>0</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3ED7B734" w14:textId="0E0048C0">
            <w:pPr>
              <w:jc w:val="center"/>
              <w:rPr>
                <w:rFonts w:ascii="Helvetica" w:hAnsi="Helvetica"/>
                <w:bCs/>
                <w:color w:val="000000"/>
                <w:sz w:val="18"/>
              </w:rPr>
            </w:pPr>
            <w:r>
              <w:rPr>
                <w:rFonts w:ascii="Helvetica" w:hAnsi="Helvetica"/>
                <w:bCs/>
                <w:color w:val="000000"/>
                <w:sz w:val="18"/>
              </w:rPr>
              <w:t>1</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9C2918" w14:textId="118B1963">
            <w:pPr>
              <w:jc w:val="center"/>
              <w:rPr>
                <w:rFonts w:ascii="Helvetica" w:hAnsi="Helvetica"/>
                <w:bCs/>
                <w:color w:val="000000"/>
                <w:sz w:val="18"/>
              </w:rPr>
            </w:pPr>
            <w:r>
              <w:rPr>
                <w:rFonts w:ascii="Helvetica" w:hAnsi="Helvetica"/>
                <w:bCs/>
                <w:color w:val="000000"/>
                <w:sz w:val="18"/>
              </w:rPr>
              <w:t>1</w:t>
            </w:r>
            <w:r w:rsidR="007F2C37">
              <w:rPr>
                <w:rFonts w:ascii="Helvetica" w:hAnsi="Helvetica"/>
                <w:bCs/>
                <w:color w:val="000000"/>
                <w:sz w:val="18"/>
              </w:rPr>
              <w:t>,</w:t>
            </w:r>
            <w:r>
              <w:rPr>
                <w:rFonts w:ascii="Helvetica" w:hAnsi="Helvetica"/>
                <w:bCs/>
                <w:color w:val="000000"/>
                <w:sz w:val="18"/>
              </w:rPr>
              <w:t>25</w:t>
            </w:r>
            <w:r w:rsidR="005F178E">
              <w:rPr>
                <w:rFonts w:ascii="Helvetica" w:hAnsi="Helvetica"/>
                <w:bCs/>
                <w:color w:val="000000"/>
                <w:sz w:val="18"/>
              </w:rPr>
              <w:t>0</w:t>
            </w:r>
          </w:p>
        </w:tc>
        <w:tc>
          <w:tcPr>
            <w:tcW w:w="1062" w:type="dxa"/>
            <w:tcBorders>
              <w:top w:val="single" w:sz="4" w:space="0" w:color="auto"/>
              <w:left w:val="single" w:sz="4" w:space="0" w:color="auto"/>
              <w:bottom w:val="single" w:sz="4" w:space="0" w:color="auto"/>
              <w:right w:val="single" w:sz="4" w:space="0" w:color="auto"/>
            </w:tcBorders>
            <w:vAlign w:val="center"/>
          </w:tcPr>
          <w:p w:rsidR="006C1F71" w:rsidRPr="0044667B" w:rsidP="00B106EA" w14:paraId="25E16A71" w14:textId="04C2BAE4">
            <w:pPr>
              <w:jc w:val="right"/>
              <w:rPr>
                <w:rFonts w:ascii="Helvetica" w:hAnsi="Helvetica" w:cs="Helvetica"/>
                <w:bCs/>
                <w:color w:val="000000"/>
                <w:sz w:val="18"/>
                <w:szCs w:val="18"/>
              </w:rPr>
            </w:pPr>
            <w:r w:rsidRPr="0044667B">
              <w:rPr>
                <w:rFonts w:ascii="Helvetica" w:hAnsi="Helvetica" w:cs="Helvetica"/>
                <w:sz w:val="18"/>
                <w:szCs w:val="18"/>
              </w:rPr>
              <w:t>$90.78</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F178E" w:rsidP="005F178E" w14:paraId="79889B43" w14:textId="77777777">
            <w:pPr>
              <w:jc w:val="center"/>
              <w:rPr>
                <w:rFonts w:ascii="Helvetica" w:hAnsi="Helvetica"/>
                <w:bCs/>
                <w:color w:val="000000"/>
                <w:sz w:val="18"/>
              </w:rPr>
            </w:pPr>
          </w:p>
          <w:p w:rsidR="006C1F71" w:rsidP="005F178E" w14:paraId="5BF7CCEF" w14:textId="297717C2">
            <w:pPr>
              <w:jc w:val="center"/>
              <w:rPr>
                <w:rFonts w:ascii="Helvetica" w:hAnsi="Helvetica"/>
                <w:bCs/>
                <w:color w:val="000000"/>
                <w:sz w:val="18"/>
              </w:rPr>
            </w:pPr>
            <w:r>
              <w:rPr>
                <w:rFonts w:ascii="Helvetica" w:hAnsi="Helvetica"/>
                <w:bCs/>
                <w:color w:val="000000"/>
                <w:sz w:val="18"/>
              </w:rPr>
              <w:t>$</w:t>
            </w:r>
            <w:r w:rsidR="0044667B">
              <w:rPr>
                <w:rFonts w:ascii="Helvetica" w:hAnsi="Helvetica"/>
                <w:bCs/>
                <w:color w:val="000000"/>
                <w:sz w:val="18"/>
              </w:rPr>
              <w:t>113</w:t>
            </w:r>
            <w:r>
              <w:rPr>
                <w:rFonts w:ascii="Helvetica" w:hAnsi="Helvetica"/>
                <w:bCs/>
                <w:color w:val="000000"/>
                <w:sz w:val="18"/>
              </w:rPr>
              <w:t>,</w:t>
            </w:r>
            <w:r w:rsidR="0044667B">
              <w:rPr>
                <w:rFonts w:ascii="Helvetica" w:hAnsi="Helvetica"/>
                <w:bCs/>
                <w:color w:val="000000"/>
                <w:sz w:val="18"/>
              </w:rPr>
              <w:t>475</w:t>
            </w:r>
            <w:r>
              <w:rPr>
                <w:rFonts w:ascii="Helvetica" w:hAnsi="Helvetica"/>
                <w:bCs/>
                <w:color w:val="000000"/>
                <w:sz w:val="18"/>
              </w:rPr>
              <w:t>.</w:t>
            </w:r>
            <w:r w:rsidR="0044667B">
              <w:rPr>
                <w:rFonts w:ascii="Helvetica" w:hAnsi="Helvetica"/>
                <w:bCs/>
                <w:color w:val="000000"/>
                <w:sz w:val="18"/>
              </w:rPr>
              <w:t>0</w:t>
            </w:r>
            <w:r w:rsidR="005230AE">
              <w:rPr>
                <w:rFonts w:ascii="Helvetica" w:hAnsi="Helvetica"/>
                <w:bCs/>
                <w:color w:val="000000"/>
                <w:sz w:val="18"/>
              </w:rPr>
              <w:t>0</w:t>
            </w:r>
          </w:p>
          <w:p w:rsidR="005F178E" w:rsidRPr="00C879B4" w:rsidP="005F178E" w14:paraId="53BD3A1B" w14:textId="3910D81C">
            <w:pPr>
              <w:jc w:val="center"/>
              <w:rPr>
                <w:rFonts w:ascii="Helvetica" w:hAnsi="Helvetica"/>
                <w:bCs/>
                <w:color w:val="000000"/>
                <w:sz w:val="18"/>
              </w:rPr>
            </w:pPr>
          </w:p>
        </w:tc>
      </w:tr>
      <w:tr w14:paraId="68A69520" w14:textId="77777777" w:rsidTr="005230AE">
        <w:tblPrEx>
          <w:tblW w:w="10434" w:type="dxa"/>
          <w:tblInd w:w="-72" w:type="dxa"/>
          <w:tblLayout w:type="fixed"/>
          <w:tblLook w:val="0000"/>
        </w:tblPrEx>
        <w:tc>
          <w:tcPr>
            <w:tcW w:w="1422" w:type="dxa"/>
            <w:gridSpan w:val="2"/>
            <w:tcBorders>
              <w:top w:val="single" w:sz="4" w:space="0" w:color="auto"/>
              <w:left w:val="single" w:sz="4" w:space="0" w:color="auto"/>
              <w:bottom w:val="single" w:sz="4" w:space="0" w:color="auto"/>
              <w:right w:val="single" w:sz="4" w:space="0" w:color="auto"/>
            </w:tcBorders>
            <w:vAlign w:val="center"/>
          </w:tcPr>
          <w:p w:rsidR="00525652" w:rsidRPr="00C26B73" w:rsidP="00525652" w14:paraId="01C9046D" w14:textId="77777777">
            <w:pPr>
              <w:rPr>
                <w:rFonts w:ascii="Times New Roman" w:hAnsi="Times New Roman"/>
                <w:bCs/>
                <w:color w:val="000000"/>
                <w:sz w:val="18"/>
                <w:szCs w:val="18"/>
              </w:rPr>
            </w:pPr>
            <w:r w:rsidRPr="00C26B73">
              <w:rPr>
                <w:rFonts w:ascii="Times New Roman" w:hAnsi="Times New Roman"/>
                <w:bCs/>
                <w:color w:val="000000"/>
                <w:sz w:val="18"/>
                <w:szCs w:val="18"/>
              </w:rPr>
              <w:t>Not-for-profit institutions</w:t>
            </w:r>
            <w:r>
              <w:rPr>
                <w:rFonts w:ascii="Times New Roman" w:hAnsi="Times New Roman"/>
                <w:bCs/>
                <w:color w:val="000000"/>
                <w:sz w:val="18"/>
                <w:szCs w:val="18"/>
              </w:rPr>
              <w:t xml:space="preserve"> (housing counseling agencies)</w:t>
            </w:r>
          </w:p>
          <w:p w:rsidR="00294E98" w:rsidRPr="00C879B4" w:rsidP="00B106EA" w14:paraId="2C3E0662" w14:textId="77777777">
            <w:pPr>
              <w:rPr>
                <w:rFonts w:ascii="Helvetica" w:hAnsi="Helvetica"/>
                <w:bCs/>
                <w:color w:val="000000"/>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294E98" w:rsidRPr="000C6B89" w:rsidP="00B106EA" w14:paraId="59D6EB0B" w14:textId="77777777">
            <w:pPr>
              <w:jc w:val="center"/>
              <w:rPr>
                <w:rFonts w:ascii="Helvetica" w:hAnsi="Helvetica"/>
                <w:bCs/>
                <w:color w:val="000000"/>
                <w:sz w:val="18"/>
                <w:szCs w:val="18"/>
              </w:rPr>
            </w:pPr>
            <w:r w:rsidRPr="000C6B89">
              <w:rPr>
                <w:rFonts w:ascii="Helvetica" w:hAnsi="Helvetica"/>
                <w:bCs/>
                <w:color w:val="000000"/>
                <w:sz w:val="18"/>
                <w:szCs w:val="18"/>
              </w:rPr>
              <w:t>Disaster Recovery Survey</w:t>
            </w:r>
          </w:p>
          <w:p w:rsidR="000C6B89" w:rsidRPr="007C2C63" w:rsidP="00B106EA" w14:paraId="6287A4A2" w14:textId="67114A21">
            <w:pPr>
              <w:jc w:val="center"/>
              <w:rPr>
                <w:rFonts w:ascii="Helvetica" w:hAnsi="Helvetica"/>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C879B4" w:rsidP="00B106EA" w14:paraId="08C3BC30" w14:textId="2059B00D">
            <w:pPr>
              <w:jc w:val="center"/>
              <w:rPr>
                <w:rFonts w:ascii="Helvetica" w:hAnsi="Helvetica"/>
                <w:bCs/>
                <w:color w:val="000000"/>
                <w:sz w:val="18"/>
              </w:rPr>
            </w:pPr>
            <w:r>
              <w:rPr>
                <w:rFonts w:ascii="Helvetica" w:hAnsi="Helvetica"/>
                <w:bCs/>
                <w:color w:val="000000"/>
                <w:sz w:val="18"/>
              </w:rPr>
              <w:t>1</w:t>
            </w:r>
            <w:r w:rsidR="007F2C37">
              <w:rPr>
                <w:rFonts w:ascii="Helvetica" w:hAnsi="Helvetica"/>
                <w:bCs/>
                <w:color w:val="000000"/>
                <w:sz w:val="18"/>
              </w:rPr>
              <w:t>,</w:t>
            </w:r>
            <w:r>
              <w:rPr>
                <w:rFonts w:ascii="Helvetica" w:hAnsi="Helvetica"/>
                <w:bCs/>
                <w:color w:val="000000"/>
                <w:sz w:val="18"/>
              </w:rPr>
              <w:t>250</w:t>
            </w:r>
          </w:p>
        </w:tc>
        <w:tc>
          <w:tcPr>
            <w:tcW w:w="1148" w:type="dxa"/>
            <w:tcBorders>
              <w:top w:val="single" w:sz="4" w:space="0" w:color="auto"/>
              <w:left w:val="single" w:sz="4" w:space="0" w:color="auto"/>
              <w:bottom w:val="single" w:sz="4" w:space="0" w:color="auto"/>
              <w:right w:val="single" w:sz="4" w:space="0" w:color="auto"/>
            </w:tcBorders>
            <w:vAlign w:val="center"/>
          </w:tcPr>
          <w:p w:rsidR="00294E98" w:rsidRPr="00C879B4" w:rsidP="00B106EA" w14:paraId="58172F0A" w14:textId="510039F6">
            <w:pPr>
              <w:jc w:val="center"/>
              <w:rPr>
                <w:rFonts w:ascii="Helvetica" w:hAnsi="Helvetica"/>
                <w:bCs/>
                <w:color w:val="000000"/>
                <w:sz w:val="18"/>
              </w:rPr>
            </w:pPr>
            <w:r>
              <w:rPr>
                <w:rFonts w:ascii="Helvetica" w:hAnsi="Helvetica"/>
                <w:bCs/>
                <w:color w:val="000000"/>
                <w:sz w:val="18"/>
              </w:rPr>
              <w:t>3</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C879B4" w:rsidP="00B106EA" w14:paraId="0C7475EB" w14:textId="2BC3A855">
            <w:pPr>
              <w:jc w:val="center"/>
              <w:rPr>
                <w:rFonts w:ascii="Helvetica" w:hAnsi="Helvetica"/>
                <w:bCs/>
                <w:color w:val="000000"/>
                <w:sz w:val="18"/>
              </w:rPr>
            </w:pPr>
            <w:r>
              <w:rPr>
                <w:rFonts w:ascii="Helvetica" w:hAnsi="Helvetica"/>
                <w:bCs/>
                <w:color w:val="000000"/>
                <w:sz w:val="18"/>
              </w:rPr>
              <w:t>3</w:t>
            </w:r>
            <w:r w:rsidR="007F2C37">
              <w:rPr>
                <w:rFonts w:ascii="Helvetica" w:hAnsi="Helvetica"/>
                <w:bCs/>
                <w:color w:val="000000"/>
                <w:sz w:val="18"/>
              </w:rPr>
              <w:t>,</w:t>
            </w:r>
            <w:r>
              <w:rPr>
                <w:rFonts w:ascii="Helvetica" w:hAnsi="Helvetica"/>
                <w:bCs/>
                <w:color w:val="000000"/>
                <w:sz w:val="18"/>
              </w:rPr>
              <w:t>750</w:t>
            </w:r>
          </w:p>
        </w:tc>
        <w:tc>
          <w:tcPr>
            <w:tcW w:w="1077" w:type="dxa"/>
            <w:tcBorders>
              <w:top w:val="single" w:sz="4" w:space="0" w:color="auto"/>
              <w:left w:val="single" w:sz="4" w:space="0" w:color="auto"/>
              <w:bottom w:val="single" w:sz="4" w:space="0" w:color="auto"/>
              <w:right w:val="single" w:sz="4" w:space="0" w:color="auto"/>
            </w:tcBorders>
            <w:vAlign w:val="center"/>
          </w:tcPr>
          <w:p w:rsidR="00294E98" w:rsidRPr="00C879B4" w:rsidP="00B106EA" w14:paraId="6ADC5F55" w14:textId="3BF39FBA">
            <w:pPr>
              <w:jc w:val="center"/>
              <w:rPr>
                <w:rFonts w:ascii="Helvetica" w:hAnsi="Helvetica"/>
                <w:bCs/>
                <w:color w:val="000000"/>
                <w:sz w:val="18"/>
              </w:rPr>
            </w:pPr>
            <w:r>
              <w:rPr>
                <w:rFonts w:ascii="Helvetica" w:hAnsi="Helvetica"/>
                <w:bCs/>
                <w:color w:val="000000"/>
                <w:sz w:val="18"/>
              </w:rPr>
              <w:t>1</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C879B4" w:rsidP="00B106EA" w14:paraId="23422B1A" w14:textId="0C1D94E8">
            <w:pPr>
              <w:jc w:val="center"/>
              <w:rPr>
                <w:rFonts w:ascii="Helvetica" w:hAnsi="Helvetica"/>
                <w:bCs/>
                <w:color w:val="000000"/>
                <w:sz w:val="18"/>
              </w:rPr>
            </w:pPr>
            <w:r>
              <w:rPr>
                <w:rFonts w:ascii="Helvetica" w:hAnsi="Helvetica"/>
                <w:bCs/>
                <w:color w:val="000000"/>
                <w:sz w:val="18"/>
              </w:rPr>
              <w:t>3</w:t>
            </w:r>
            <w:r w:rsidR="007F2C37">
              <w:rPr>
                <w:rFonts w:ascii="Helvetica" w:hAnsi="Helvetica"/>
                <w:bCs/>
                <w:color w:val="000000"/>
                <w:sz w:val="18"/>
              </w:rPr>
              <w:t>,</w:t>
            </w:r>
            <w:r>
              <w:rPr>
                <w:rFonts w:ascii="Helvetica" w:hAnsi="Helvetica"/>
                <w:bCs/>
                <w:color w:val="000000"/>
                <w:sz w:val="18"/>
              </w:rPr>
              <w:t>750</w:t>
            </w:r>
          </w:p>
        </w:tc>
        <w:tc>
          <w:tcPr>
            <w:tcW w:w="1062" w:type="dxa"/>
            <w:tcBorders>
              <w:top w:val="single" w:sz="4" w:space="0" w:color="auto"/>
              <w:left w:val="single" w:sz="4" w:space="0" w:color="auto"/>
              <w:bottom w:val="single" w:sz="4" w:space="0" w:color="auto"/>
              <w:right w:val="single" w:sz="4" w:space="0" w:color="auto"/>
            </w:tcBorders>
            <w:vAlign w:val="center"/>
          </w:tcPr>
          <w:p w:rsidR="00294E98" w:rsidRPr="0044667B" w:rsidP="00B106EA" w14:paraId="3C7C5B96" w14:textId="6EC92EE9">
            <w:pPr>
              <w:jc w:val="right"/>
              <w:rPr>
                <w:rFonts w:ascii="Helvetica" w:hAnsi="Helvetica" w:cs="Helvetica"/>
                <w:bCs/>
                <w:color w:val="000000"/>
                <w:sz w:val="18"/>
                <w:szCs w:val="18"/>
              </w:rPr>
            </w:pPr>
            <w:r w:rsidRPr="0044667B">
              <w:rPr>
                <w:rFonts w:ascii="Helvetica" w:hAnsi="Helvetica" w:cs="Helvetica"/>
                <w:sz w:val="18"/>
                <w:szCs w:val="18"/>
              </w:rPr>
              <w:t>$90.78</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294E98" w:rsidRPr="00C879B4" w:rsidP="0044667B" w14:paraId="09D26CDA" w14:textId="0D992615">
            <w:pPr>
              <w:jc w:val="center"/>
              <w:rPr>
                <w:rFonts w:ascii="Helvetica" w:hAnsi="Helvetica"/>
                <w:bCs/>
                <w:color w:val="000000"/>
                <w:sz w:val="18"/>
              </w:rPr>
            </w:pPr>
            <w:r>
              <w:rPr>
                <w:rFonts w:ascii="Helvetica" w:hAnsi="Helvetica"/>
                <w:bCs/>
                <w:color w:val="000000"/>
                <w:sz w:val="18"/>
              </w:rPr>
              <w:t>$</w:t>
            </w:r>
            <w:r w:rsidR="0044667B">
              <w:rPr>
                <w:rFonts w:ascii="Helvetica" w:hAnsi="Helvetica"/>
                <w:bCs/>
                <w:color w:val="000000"/>
                <w:sz w:val="18"/>
              </w:rPr>
              <w:t>34</w:t>
            </w:r>
            <w:r>
              <w:rPr>
                <w:rFonts w:ascii="Helvetica" w:hAnsi="Helvetica"/>
                <w:bCs/>
                <w:color w:val="000000"/>
                <w:sz w:val="18"/>
              </w:rPr>
              <w:t>0</w:t>
            </w:r>
            <w:r w:rsidR="0044667B">
              <w:rPr>
                <w:rFonts w:ascii="Helvetica" w:hAnsi="Helvetica"/>
                <w:bCs/>
                <w:color w:val="000000"/>
                <w:sz w:val="18"/>
              </w:rPr>
              <w:t>,42</w:t>
            </w:r>
            <w:r>
              <w:rPr>
                <w:rFonts w:ascii="Helvetica" w:hAnsi="Helvetica"/>
                <w:bCs/>
                <w:color w:val="000000"/>
                <w:sz w:val="18"/>
              </w:rPr>
              <w:t>5</w:t>
            </w:r>
            <w:r w:rsidR="0044667B">
              <w:rPr>
                <w:rFonts w:ascii="Helvetica" w:hAnsi="Helvetica"/>
                <w:bCs/>
                <w:color w:val="000000"/>
                <w:sz w:val="18"/>
              </w:rPr>
              <w:t>.</w:t>
            </w:r>
            <w:r>
              <w:rPr>
                <w:rFonts w:ascii="Helvetica" w:hAnsi="Helvetica"/>
                <w:bCs/>
                <w:color w:val="000000"/>
                <w:sz w:val="18"/>
              </w:rPr>
              <w:t xml:space="preserve"> </w:t>
            </w:r>
            <w:r w:rsidR="005230AE">
              <w:rPr>
                <w:rFonts w:ascii="Helvetica" w:hAnsi="Helvetica"/>
                <w:bCs/>
                <w:color w:val="000000"/>
                <w:sz w:val="18"/>
              </w:rPr>
              <w:t>00</w:t>
            </w:r>
          </w:p>
        </w:tc>
      </w:tr>
      <w:tr w14:paraId="665E9521" w14:textId="77777777" w:rsidTr="005230AE">
        <w:tblPrEx>
          <w:tblW w:w="10434" w:type="dxa"/>
          <w:tblInd w:w="-72" w:type="dxa"/>
          <w:tblLayout w:type="fixed"/>
          <w:tblLook w:val="0000"/>
        </w:tblPrEx>
        <w:tc>
          <w:tcPr>
            <w:tcW w:w="1422"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70" w:type="dxa"/>
            <w:tcBorders>
              <w:top w:val="single" w:sz="4" w:space="0" w:color="auto"/>
              <w:left w:val="single" w:sz="4" w:space="0" w:color="auto"/>
              <w:bottom w:val="single" w:sz="4" w:space="0" w:color="auto"/>
              <w:right w:val="single" w:sz="4" w:space="0" w:color="auto"/>
            </w:tcBorders>
            <w:shd w:val="clear" w:color="auto" w:fill="000000"/>
          </w:tcPr>
          <w:p w:rsidR="006C1F71" w:rsidRPr="00C879B4" w:rsidP="00B106EA" w14:paraId="62CE5E03" w14:textId="77777777">
            <w:pPr>
              <w:jc w:val="center"/>
              <w:rPr>
                <w:rFonts w:ascii="Helvetica" w:hAnsi="Helvetica"/>
                <w:bCs/>
                <w:color w:val="000000"/>
                <w:sz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C6314D" w14:paraId="21F971F5" w14:textId="21AF6223">
            <w:pPr>
              <w:jc w:val="center"/>
              <w:rPr>
                <w:rFonts w:ascii="Helvetica" w:hAnsi="Helvetica"/>
                <w:bCs/>
                <w:color w:val="000000"/>
                <w:sz w:val="18"/>
              </w:rPr>
            </w:pPr>
            <w:r>
              <w:rPr>
                <w:rFonts w:ascii="Helvetica" w:hAnsi="Helvetica"/>
                <w:bCs/>
                <w:color w:val="000000"/>
                <w:sz w:val="18"/>
              </w:rPr>
              <w:t>2</w:t>
            </w:r>
            <w:r w:rsidR="00F232AB">
              <w:rPr>
                <w:rFonts w:ascii="Helvetica" w:hAnsi="Helvetica"/>
                <w:bCs/>
                <w:color w:val="000000"/>
                <w:sz w:val="18"/>
              </w:rPr>
              <w:t>,</w:t>
            </w:r>
            <w:r>
              <w:rPr>
                <w:rFonts w:ascii="Helvetica" w:hAnsi="Helvetica"/>
                <w:bCs/>
                <w:color w:val="000000"/>
                <w:sz w:val="18"/>
              </w:rPr>
              <w:t>500</w:t>
            </w:r>
          </w:p>
        </w:tc>
        <w:tc>
          <w:tcPr>
            <w:tcW w:w="1148"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C6314D" w14:paraId="799587D0"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C6314D" w14:paraId="78881F29" w14:textId="60549AF3">
            <w:pPr>
              <w:jc w:val="center"/>
              <w:rPr>
                <w:rFonts w:ascii="Helvetica" w:hAnsi="Helvetica"/>
                <w:bCs/>
                <w:color w:val="000000"/>
                <w:sz w:val="18"/>
              </w:rPr>
            </w:pPr>
            <w:r>
              <w:rPr>
                <w:rFonts w:ascii="Helvetica" w:hAnsi="Helvetica"/>
                <w:bCs/>
                <w:color w:val="000000"/>
                <w:sz w:val="18"/>
              </w:rPr>
              <w:t>5</w:t>
            </w:r>
            <w:r w:rsidR="00F232AB">
              <w:rPr>
                <w:rFonts w:ascii="Helvetica" w:hAnsi="Helvetica"/>
                <w:bCs/>
                <w:color w:val="000000"/>
                <w:sz w:val="18"/>
              </w:rPr>
              <w:t>,</w:t>
            </w:r>
            <w:r>
              <w:rPr>
                <w:rFonts w:ascii="Helvetica" w:hAnsi="Helvetica"/>
                <w:bCs/>
                <w:color w:val="000000"/>
                <w:sz w:val="18"/>
              </w:rPr>
              <w:t>00</w:t>
            </w:r>
            <w:r w:rsidR="00330CAF">
              <w:rPr>
                <w:rFonts w:ascii="Helvetica" w:hAnsi="Helvetica"/>
                <w:bCs/>
                <w:color w:val="000000"/>
                <w:sz w:val="18"/>
              </w:rPr>
              <w:t>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C6314D" w14:paraId="1920579E"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C6314D" w14:paraId="08CDF549" w14:textId="7F02B1F5">
            <w:pPr>
              <w:jc w:val="center"/>
              <w:rPr>
                <w:rFonts w:ascii="Helvetica" w:hAnsi="Helvetica"/>
                <w:bCs/>
                <w:color w:val="000000"/>
                <w:sz w:val="18"/>
              </w:rPr>
            </w:pPr>
            <w:r>
              <w:rPr>
                <w:rFonts w:ascii="Helvetica" w:hAnsi="Helvetica"/>
                <w:bCs/>
                <w:color w:val="000000"/>
                <w:sz w:val="18"/>
              </w:rPr>
              <w:t>5</w:t>
            </w:r>
            <w:r w:rsidR="006419E4">
              <w:rPr>
                <w:rFonts w:ascii="Helvetica" w:hAnsi="Helvetica"/>
                <w:bCs/>
                <w:color w:val="000000"/>
                <w:sz w:val="18"/>
              </w:rPr>
              <w:t>,</w:t>
            </w:r>
            <w:r>
              <w:rPr>
                <w:rFonts w:ascii="Helvetica" w:hAnsi="Helvetica"/>
                <w:bCs/>
                <w:color w:val="000000"/>
                <w:sz w:val="18"/>
              </w:rPr>
              <w:t>0</w:t>
            </w:r>
            <w:r w:rsidR="00330CAF">
              <w:rPr>
                <w:rFonts w:ascii="Helvetica" w:hAnsi="Helvetica"/>
                <w:bCs/>
                <w:color w:val="000000"/>
                <w:sz w:val="18"/>
              </w:rPr>
              <w:t>00</w:t>
            </w:r>
          </w:p>
        </w:tc>
        <w:tc>
          <w:tcPr>
            <w:tcW w:w="1062"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C6314D" w14:paraId="60479D6D" w14:textId="77777777">
            <w:pPr>
              <w:jc w:val="center"/>
              <w:rPr>
                <w:rFonts w:ascii="Helvetica" w:hAnsi="Helvetica"/>
                <w:bCs/>
                <w:color w:val="000000"/>
                <w:sz w:val="18"/>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C6314D" w14:paraId="366F495F" w14:textId="21BCD79C">
            <w:pPr>
              <w:jc w:val="center"/>
              <w:rPr>
                <w:rFonts w:ascii="Helvetica" w:hAnsi="Helvetica"/>
                <w:bCs/>
                <w:color w:val="000000"/>
                <w:sz w:val="18"/>
              </w:rPr>
            </w:pPr>
            <w:r>
              <w:rPr>
                <w:rFonts w:ascii="Helvetica" w:hAnsi="Helvetica"/>
                <w:bCs/>
                <w:color w:val="000000"/>
                <w:sz w:val="18"/>
              </w:rPr>
              <w:t>$</w:t>
            </w:r>
            <w:r w:rsidR="005F178E">
              <w:rPr>
                <w:rFonts w:ascii="Helvetica" w:hAnsi="Helvetica"/>
                <w:bCs/>
                <w:color w:val="000000"/>
                <w:sz w:val="18"/>
              </w:rPr>
              <w:t>453,900</w:t>
            </w:r>
            <w:r w:rsidR="005230AE">
              <w:rPr>
                <w:rFonts w:ascii="Helvetica" w:hAnsi="Helvetica"/>
                <w:bCs/>
                <w:color w:val="000000"/>
                <w:sz w:val="18"/>
              </w:rPr>
              <w:t>.00</w:t>
            </w:r>
          </w:p>
        </w:tc>
      </w:tr>
    </w:tbl>
    <w:p w:rsidR="006B76CD" w:rsidP="006B76CD" w14:paraId="558C081A" w14:textId="77777777">
      <w:pPr>
        <w:spacing w:after="0"/>
        <w:rPr>
          <w:sz w:val="16"/>
          <w:szCs w:val="16"/>
        </w:rPr>
      </w:pPr>
      <w:r w:rsidRPr="00A9726C">
        <w:rPr>
          <w:sz w:val="16"/>
          <w:szCs w:val="16"/>
          <w:highlight w:val="yellow"/>
        </w:rPr>
        <w:t>Note</w:t>
      </w:r>
      <w:r w:rsidRPr="009B69D3">
        <w:rPr>
          <w:sz w:val="16"/>
          <w:szCs w:val="16"/>
        </w:rPr>
        <w:t>: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6B76CD" w:rsidRPr="009B69D3" w:rsidP="006B76CD" w14:paraId="781FA39C" w14:textId="77777777">
      <w:pPr>
        <w:spacing w:after="0" w:line="240" w:lineRule="auto"/>
        <w:ind w:left="-450" w:firstLine="450"/>
        <w:rPr>
          <w:sz w:val="16"/>
          <w:szCs w:val="16"/>
        </w:rPr>
      </w:pPr>
      <w:r>
        <w:rPr>
          <w:sz w:val="16"/>
          <w:szCs w:val="16"/>
        </w:rPr>
        <w:t>“Type of Respondent” should be entered exactly as chosen in Question 3 of the OMB Form 83-I</w:t>
      </w:r>
    </w:p>
    <w:p w:rsidR="006B76CD" w:rsidP="006B76CD" w14:paraId="70D49387" w14:textId="77777777">
      <w:pPr>
        <w:tabs>
          <w:tab w:val="left" w:pos="-720"/>
        </w:tabs>
        <w:suppressAutoHyphens/>
        <w:spacing w:after="0" w:line="240" w:lineRule="auto"/>
        <w:rPr>
          <w:rFonts w:ascii="Times New Roman" w:hAnsi="Times New Roman"/>
          <w:b/>
          <w:sz w:val="24"/>
          <w:szCs w:val="24"/>
        </w:rPr>
      </w:pPr>
    </w:p>
    <w:p w:rsidR="006B76CD" w:rsidRPr="006625E7" w:rsidP="006B76CD" w14:paraId="150F0E0A" w14:textId="77777777">
      <w:pPr>
        <w:tabs>
          <w:tab w:val="left" w:pos="-720"/>
        </w:tabs>
        <w:suppressAutoHyphens/>
        <w:spacing w:after="0" w:line="240" w:lineRule="auto"/>
        <w:rPr>
          <w:rFonts w:ascii="Times New Roman" w:hAnsi="Times New Roman"/>
          <w:sz w:val="24"/>
          <w:szCs w:val="24"/>
        </w:rPr>
      </w:pPr>
    </w:p>
    <w:p w:rsidR="00577537" w:rsidRPr="00623B19" w:rsidP="00577537" w14:paraId="227DA18B" w14:textId="0024E684">
      <w:pPr>
        <w:rPr>
          <w:rFonts w:ascii="Times New Roman" w:hAnsi="Times New Roman"/>
          <w:b/>
          <w:color w:val="000000"/>
          <w:sz w:val="24"/>
          <w:szCs w:val="24"/>
        </w:rPr>
      </w:pPr>
      <w:r w:rsidRPr="00623B19">
        <w:rPr>
          <w:rFonts w:ascii="Times New Roman" w:hAnsi="Times New Roman"/>
          <w:sz w:val="24"/>
          <w:szCs w:val="24"/>
        </w:rPr>
        <w:t>According to the 20</w:t>
      </w:r>
      <w:r>
        <w:rPr>
          <w:rFonts w:ascii="Times New Roman" w:hAnsi="Times New Roman"/>
          <w:sz w:val="24"/>
          <w:szCs w:val="24"/>
        </w:rPr>
        <w:t>23</w:t>
      </w:r>
      <w:r w:rsidRPr="00623B19">
        <w:rPr>
          <w:rFonts w:ascii="Times New Roman" w:hAnsi="Times New Roman"/>
          <w:sz w:val="24"/>
          <w:szCs w:val="24"/>
        </w:rPr>
        <w:t xml:space="preserve"> U.S. Department of Labor, Bureau of Labor Statistics website (</w:t>
      </w:r>
      <w:hyperlink r:id="rId9" w:history="1">
        <w:r w:rsidRPr="00623B19">
          <w:rPr>
            <w:rStyle w:val="Hyperlink"/>
            <w:rFonts w:ascii="Times New Roman" w:hAnsi="Times New Roman"/>
            <w:sz w:val="24"/>
            <w:szCs w:val="24"/>
          </w:rPr>
          <w:t>https://www.bls.gov/oes/current/oes_nat.htm</w:t>
        </w:r>
      </w:hyperlink>
      <w:r w:rsidRPr="00623B19">
        <w:rPr>
          <w:rFonts w:ascii="Times New Roman" w:hAnsi="Times New Roman"/>
          <w:sz w:val="24"/>
          <w:szCs w:val="24"/>
        </w:rPr>
        <w:t>) the wage rate category for 11-</w:t>
      </w:r>
      <w:r>
        <w:rPr>
          <w:rFonts w:ascii="Times New Roman" w:hAnsi="Times New Roman"/>
          <w:sz w:val="24"/>
          <w:szCs w:val="24"/>
        </w:rPr>
        <w:t>1021, General and Operation</w:t>
      </w:r>
      <w:r w:rsidRPr="00623B19">
        <w:rPr>
          <w:rFonts w:ascii="Times New Roman" w:hAnsi="Times New Roman"/>
          <w:sz w:val="24"/>
          <w:szCs w:val="24"/>
        </w:rPr>
        <w:t xml:space="preserve"> Managers is estimated to be $</w:t>
      </w:r>
      <w:r>
        <w:rPr>
          <w:rFonts w:ascii="Times New Roman" w:hAnsi="Times New Roman"/>
          <w:sz w:val="24"/>
          <w:szCs w:val="24"/>
        </w:rPr>
        <w:t>90.78</w:t>
      </w:r>
      <w:r w:rsidRPr="00623B19">
        <w:rPr>
          <w:rFonts w:ascii="Times New Roman" w:hAnsi="Times New Roman"/>
          <w:sz w:val="24"/>
          <w:szCs w:val="24"/>
        </w:rPr>
        <w:t xml:space="preserve"> ($</w:t>
      </w:r>
      <w:r>
        <w:rPr>
          <w:rFonts w:ascii="Times New Roman" w:hAnsi="Times New Roman"/>
          <w:sz w:val="24"/>
          <w:szCs w:val="24"/>
        </w:rPr>
        <w:t>62.18</w:t>
      </w:r>
      <w:r w:rsidRPr="00623B19">
        <w:rPr>
          <w:rFonts w:ascii="Times New Roman" w:hAnsi="Times New Roman"/>
          <w:sz w:val="24"/>
          <w:szCs w:val="24"/>
        </w:rPr>
        <w:t xml:space="preserve"> x 1.46) per hour, therefore, the estimated </w:t>
      </w:r>
      <w:bookmarkStart w:id="1" w:name="_Hlk177452842"/>
      <w:r w:rsidRPr="00623B19">
        <w:rPr>
          <w:rFonts w:ascii="Times New Roman" w:hAnsi="Times New Roman"/>
          <w:sz w:val="24"/>
          <w:szCs w:val="24"/>
        </w:rPr>
        <w:t xml:space="preserve">burden hour cost to respondents </w:t>
      </w:r>
      <w:r>
        <w:rPr>
          <w:rFonts w:ascii="Times New Roman" w:hAnsi="Times New Roman"/>
          <w:sz w:val="24"/>
          <w:szCs w:val="24"/>
        </w:rPr>
        <w:t>General and Operation</w:t>
      </w:r>
      <w:r w:rsidRPr="00623B19">
        <w:rPr>
          <w:rFonts w:ascii="Times New Roman" w:hAnsi="Times New Roman"/>
          <w:sz w:val="24"/>
          <w:szCs w:val="24"/>
        </w:rPr>
        <w:t xml:space="preserve"> Managers</w:t>
      </w:r>
      <w:r w:rsidRPr="00623B19">
        <w:rPr>
          <w:rFonts w:ascii="Times New Roman" w:hAnsi="Times New Roman"/>
          <w:sz w:val="24"/>
          <w:szCs w:val="24"/>
        </w:rPr>
        <w:t xml:space="preserve"> </w:t>
      </w:r>
      <w:r w:rsidRPr="00623B19">
        <w:rPr>
          <w:rFonts w:ascii="Times New Roman" w:hAnsi="Times New Roman"/>
          <w:sz w:val="24"/>
          <w:szCs w:val="24"/>
        </w:rPr>
        <w:t xml:space="preserve">is estimated to be </w:t>
      </w:r>
      <w:r w:rsidR="0018449D">
        <w:rPr>
          <w:rFonts w:ascii="Times New Roman" w:hAnsi="Times New Roman"/>
          <w:sz w:val="24"/>
          <w:szCs w:val="24"/>
        </w:rPr>
        <w:t>$453,900</w:t>
      </w:r>
      <w:r w:rsidR="00242C6E">
        <w:rPr>
          <w:rFonts w:ascii="Times New Roman" w:hAnsi="Times New Roman"/>
          <w:sz w:val="24"/>
          <w:szCs w:val="24"/>
        </w:rPr>
        <w:t xml:space="preserve"> </w:t>
      </w:r>
      <w:r w:rsidRPr="00623B19">
        <w:rPr>
          <w:rFonts w:ascii="Times New Roman" w:hAnsi="Times New Roman"/>
          <w:sz w:val="24"/>
          <w:szCs w:val="24"/>
        </w:rPr>
        <w:t>annually</w:t>
      </w:r>
      <w:r w:rsidR="002D6D0B">
        <w:rPr>
          <w:rFonts w:ascii="Times New Roman" w:hAnsi="Times New Roman"/>
          <w:sz w:val="24"/>
          <w:szCs w:val="24"/>
        </w:rPr>
        <w:t>.</w:t>
      </w:r>
    </w:p>
    <w:tbl>
      <w:tblPr>
        <w:tblW w:w="0" w:type="auto"/>
        <w:tblInd w:w="108" w:type="dxa"/>
        <w:tblLook w:val="04A0"/>
      </w:tblPr>
      <w:tblGrid>
        <w:gridCol w:w="9252"/>
      </w:tblGrid>
      <w:tr w14:paraId="70A992F7" w14:textId="77777777" w:rsidTr="00194A77">
        <w:tblPrEx>
          <w:tblW w:w="0" w:type="auto"/>
          <w:tblInd w:w="108" w:type="dxa"/>
          <w:tblLook w:val="04A0"/>
        </w:tblPrEx>
        <w:tc>
          <w:tcPr>
            <w:tcW w:w="9252" w:type="dxa"/>
            <w:shd w:val="clear" w:color="auto" w:fill="auto"/>
          </w:tcPr>
          <w:bookmarkEnd w:id="1"/>
          <w:p w:rsidR="0021340A" w:rsidRPr="00C879B4" w:rsidP="001B4FB5" w14:paraId="2EB70E74" w14:textId="73C76FE3">
            <w:pPr>
              <w:spacing w:after="0" w:line="240" w:lineRule="auto"/>
              <w:rPr>
                <w:rFonts w:ascii="Times New Roman" w:hAnsi="Times New Roman"/>
                <w:b/>
                <w:color w:val="000000"/>
                <w:sz w:val="24"/>
                <w:szCs w:val="24"/>
              </w:rPr>
            </w:pPr>
            <w:r w:rsidRPr="006625E7">
              <w:rPr>
                <w:rFonts w:ascii="Times New Roman" w:hAnsi="Times New Roman"/>
                <w:sz w:val="24"/>
                <w:szCs w:val="24"/>
              </w:rPr>
              <w:t>.</w:t>
            </w: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1B4FB5" w14:paraId="3FB24E4F" w14:textId="77777777">
            <w:pPr>
              <w:spacing w:after="0" w:line="240" w:lineRule="auto"/>
              <w:rPr>
                <w:rFonts w:ascii="Times New Roman" w:hAnsi="Times New Roman"/>
                <w:b/>
                <w:color w:val="000000"/>
                <w:sz w:val="24"/>
                <w:szCs w:val="24"/>
              </w:rPr>
            </w:pPr>
          </w:p>
          <w:p w:rsidR="0021340A" w:rsidRPr="00C879B4" w:rsidP="001B4FB5"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C879B4" w:rsidP="001B4FB5" w14:paraId="7527F54D" w14:textId="77777777">
            <w:pPr>
              <w:spacing w:after="0" w:line="240" w:lineRule="auto"/>
              <w:rPr>
                <w:rFonts w:ascii="Times New Roman" w:hAnsi="Times New Roman"/>
                <w:color w:val="000000"/>
                <w:sz w:val="24"/>
                <w:szCs w:val="24"/>
              </w:rPr>
            </w:pPr>
          </w:p>
          <w:p w:rsidR="0021340A" w:rsidRPr="00C879B4" w:rsidP="001B4FB5"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1340A" w:rsidRPr="00C879B4" w:rsidP="001B4FB5" w14:paraId="5FFC009C" w14:textId="77777777">
            <w:pPr>
              <w:spacing w:after="0" w:line="240" w:lineRule="auto"/>
              <w:rPr>
                <w:rFonts w:ascii="Times New Roman" w:hAnsi="Times New Roman"/>
                <w:color w:val="000000"/>
                <w:sz w:val="24"/>
                <w:szCs w:val="24"/>
              </w:rPr>
            </w:pPr>
          </w:p>
          <w:p w:rsidR="0021340A" w:rsidRPr="00C879B4" w:rsidP="007F2C37" w14:paraId="418D9C14" w14:textId="65E63B75">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tc>
      </w:tr>
      <w:tr w14:paraId="793A83EB" w14:textId="77777777" w:rsidTr="00194A77">
        <w:tblPrEx>
          <w:tblW w:w="0" w:type="auto"/>
          <w:tblInd w:w="108" w:type="dxa"/>
          <w:tblLook w:val="04A0"/>
        </w:tblPrEx>
        <w:tc>
          <w:tcPr>
            <w:tcW w:w="9252" w:type="dxa"/>
            <w:shd w:val="clear" w:color="auto" w:fill="auto"/>
          </w:tcPr>
          <w:p w:rsidR="0021340A" w:rsidP="001B4FB5" w14:paraId="1817346C" w14:textId="77777777">
            <w:pPr>
              <w:spacing w:after="0" w:line="240" w:lineRule="auto"/>
              <w:rPr>
                <w:rFonts w:ascii="Times New Roman" w:hAnsi="Times New Roman"/>
                <w:b/>
                <w:color w:val="000000"/>
                <w:sz w:val="24"/>
                <w:szCs w:val="24"/>
              </w:rPr>
            </w:pPr>
          </w:p>
          <w:p w:rsidR="00272D6B" w:rsidRPr="00C879B4" w:rsidP="001B4FB5" w14:paraId="3477F68E" w14:textId="3A9184D5">
            <w:pPr>
              <w:spacing w:after="0" w:line="240" w:lineRule="auto"/>
              <w:rPr>
                <w:rFonts w:ascii="Times New Roman" w:hAnsi="Times New Roman"/>
                <w:b/>
                <w:color w:val="000000"/>
                <w:sz w:val="24"/>
                <w:szCs w:val="24"/>
              </w:rPr>
            </w:pPr>
            <w:r w:rsidRPr="001B1B03">
              <w:rPr>
                <w:rFonts w:ascii="Times New Roman" w:eastAsia="Calibri" w:hAnsi="Times New Roman"/>
                <w:sz w:val="24"/>
                <w:szCs w:val="24"/>
              </w:rPr>
              <w:t>There are no recordkeeping, capital, start-up or maintenance costs associated with this information collection.</w:t>
            </w:r>
          </w:p>
        </w:tc>
      </w:tr>
    </w:tbl>
    <w:p w:rsidR="0021340A" w:rsidRPr="00C879B4" w:rsidP="00FA2F70" w14:paraId="54E3C282" w14:textId="77777777">
      <w:pPr>
        <w:spacing w:after="0" w:line="240" w:lineRule="auto"/>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242C6E">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272D6B" w:rsidP="00436299" w14:paraId="560F4403" w14:textId="1D8E8EE8">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w:t>
            </w:r>
            <w:r w:rsidR="008B5C42">
              <w:rPr>
                <w:rFonts w:ascii="Times New Roman" w:hAnsi="Times New Roman"/>
                <w:b/>
                <w:color w:val="000000"/>
                <w:sz w:val="24"/>
                <w:szCs w:val="24"/>
              </w:rPr>
              <w:t>s</w:t>
            </w:r>
            <w:r w:rsidRPr="00C879B4">
              <w:rPr>
                <w:rFonts w:ascii="Times New Roman" w:hAnsi="Times New Roman"/>
                <w:b/>
                <w:color w:val="000000"/>
                <w:sz w:val="24"/>
                <w:szCs w:val="24"/>
              </w:rPr>
              <w:t xml:space="preserve"> that would not have been incurred without this collection of information. Agencies may also aggregate cost estimates from Items 12, 13, and 14 in a single table. </w:t>
            </w:r>
          </w:p>
          <w:p w:rsidR="00272D6B" w:rsidP="00436299" w14:paraId="7BE4F779" w14:textId="77777777">
            <w:pPr>
              <w:spacing w:after="0" w:line="240" w:lineRule="auto"/>
              <w:rPr>
                <w:rFonts w:ascii="Times New Roman" w:hAnsi="Times New Roman"/>
                <w:color w:val="000000"/>
                <w:sz w:val="24"/>
                <w:szCs w:val="24"/>
              </w:rPr>
            </w:pPr>
          </w:p>
          <w:p w:rsidR="00272D6B" w:rsidRPr="00C879B4" w:rsidP="00436299"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436299"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436299"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rsidTr="00436299">
        <w:tblPrEx>
          <w:tblW w:w="9198" w:type="dxa"/>
          <w:tblLook w:val="0000"/>
        </w:tblPrEx>
        <w:trPr>
          <w:trHeight w:val="495"/>
        </w:trPr>
        <w:tc>
          <w:tcPr>
            <w:tcW w:w="7680" w:type="dxa"/>
          </w:tcPr>
          <w:p w:rsidR="00272D6B" w:rsidRPr="000646B7" w:rsidP="00436299" w14:paraId="60A0279F" w14:textId="294E0DDD">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r w:rsidRPr="000646B7">
              <w:rPr>
                <w:rFonts w:ascii="Times New Roman" w:eastAsia="Calibri" w:hAnsi="Times New Roman"/>
                <w:sz w:val="18"/>
                <w:szCs w:val="18"/>
              </w:rPr>
              <w:t xml:space="preserve"> </w:t>
            </w:r>
            <w:r w:rsidR="00242C6E">
              <w:rPr>
                <w:rFonts w:ascii="Times New Roman" w:eastAsia="Calibri" w:hAnsi="Times New Roman"/>
                <w:b/>
                <w:sz w:val="18"/>
                <w:szCs w:val="18"/>
              </w:rPr>
              <w:t xml:space="preserve">There are NO contract </w:t>
            </w:r>
            <w:r w:rsidRPr="007F2C37" w:rsidR="00242C6E">
              <w:rPr>
                <w:rFonts w:ascii="Times New Roman" w:eastAsia="Calibri" w:hAnsi="Times New Roman"/>
                <w:b/>
                <w:sz w:val="18"/>
                <w:szCs w:val="18"/>
              </w:rPr>
              <w:t>costs</w:t>
            </w:r>
            <w:r w:rsidRPr="007F2C37">
              <w:rPr>
                <w:rFonts w:ascii="Times New Roman" w:eastAsia="Calibri" w:hAnsi="Times New Roman"/>
                <w:b/>
                <w:sz w:val="18"/>
                <w:szCs w:val="18"/>
              </w:rPr>
              <w:t xml:space="preserve"> </w:t>
            </w:r>
            <w:r w:rsidRPr="007F2C37" w:rsidR="007F2C37">
              <w:rPr>
                <w:rFonts w:ascii="Times New Roman" w:eastAsia="Calibri" w:hAnsi="Times New Roman"/>
                <w:b/>
                <w:sz w:val="18"/>
                <w:szCs w:val="18"/>
              </w:rPr>
              <w:t>associated with this collection.</w:t>
            </w:r>
          </w:p>
        </w:tc>
        <w:tc>
          <w:tcPr>
            <w:tcW w:w="1518" w:type="dxa"/>
          </w:tcPr>
          <w:p w:rsidR="00272D6B" w:rsidRPr="000646B7" w:rsidP="00436299" w14:paraId="7B1CEA6E" w14:textId="42CA1C90">
            <w:pPr>
              <w:rPr>
                <w:rFonts w:ascii="Times New Roman" w:eastAsia="Calibri" w:hAnsi="Times New Roman"/>
                <w:sz w:val="18"/>
                <w:szCs w:val="18"/>
              </w:rPr>
            </w:pPr>
            <w:r w:rsidRPr="000646B7">
              <w:rPr>
                <w:rFonts w:ascii="Times New Roman" w:eastAsia="Calibri" w:hAnsi="Times New Roman"/>
                <w:sz w:val="18"/>
                <w:szCs w:val="18"/>
              </w:rPr>
              <w:t> </w:t>
            </w:r>
            <w:r w:rsidR="00242C6E">
              <w:rPr>
                <w:rFonts w:ascii="Times New Roman" w:eastAsia="Calibri" w:hAnsi="Times New Roman"/>
                <w:sz w:val="18"/>
                <w:szCs w:val="18"/>
              </w:rPr>
              <w:t>$0.00</w:t>
            </w:r>
          </w:p>
        </w:tc>
      </w:tr>
      <w:tr w14:paraId="37CF5465" w14:textId="77777777" w:rsidTr="00436299">
        <w:tblPrEx>
          <w:tblW w:w="9198" w:type="dxa"/>
          <w:tblLook w:val="0000"/>
        </w:tblPrEx>
        <w:trPr>
          <w:trHeight w:val="510"/>
        </w:trPr>
        <w:tc>
          <w:tcPr>
            <w:tcW w:w="7680" w:type="dxa"/>
          </w:tcPr>
          <w:p w:rsidR="00272D6B" w:rsidRPr="00E030D9" w:rsidP="00436299" w14:paraId="6DC0C1C3" w14:textId="66613837">
            <w:pPr>
              <w:rPr>
                <w:rFonts w:ascii="Times New Roman" w:eastAsia="Calibri" w:hAnsi="Times New Roman"/>
                <w:sz w:val="18"/>
                <w:szCs w:val="18"/>
              </w:rPr>
            </w:pPr>
            <w:r w:rsidRPr="00E030D9">
              <w:rPr>
                <w:rFonts w:ascii="Times New Roman" w:eastAsia="Calibri" w:hAnsi="Times New Roman"/>
                <w:sz w:val="18"/>
                <w:szCs w:val="18"/>
              </w:rPr>
              <w:t>Staff Salaries</w:t>
            </w:r>
            <w:r w:rsidRPr="00E030D9">
              <w:rPr>
                <w:rFonts w:ascii="Times New Roman" w:eastAsia="Calibri" w:hAnsi="Times New Roman"/>
                <w:b/>
                <w:bCs/>
                <w:sz w:val="18"/>
                <w:szCs w:val="18"/>
              </w:rPr>
              <w:t xml:space="preserve"> </w:t>
            </w:r>
            <w:r w:rsidRPr="00E030D9" w:rsidR="00242C6E">
              <w:rPr>
                <w:rFonts w:ascii="Times New Roman" w:eastAsia="Calibri" w:hAnsi="Times New Roman"/>
                <w:b/>
                <w:bCs/>
                <w:sz w:val="18"/>
                <w:szCs w:val="18"/>
              </w:rPr>
              <w:t>1</w:t>
            </w:r>
            <w:r w:rsidRPr="00E030D9">
              <w:rPr>
                <w:rFonts w:ascii="Times New Roman" w:eastAsia="Calibri" w:hAnsi="Times New Roman"/>
                <w:b/>
                <w:bCs/>
                <w:sz w:val="18"/>
                <w:szCs w:val="18"/>
              </w:rPr>
              <w:t xml:space="preserve"> GS </w:t>
            </w:r>
            <w:r w:rsidRPr="00E030D9" w:rsidR="00242C6E">
              <w:rPr>
                <w:rFonts w:ascii="Times New Roman" w:eastAsia="Calibri" w:hAnsi="Times New Roman"/>
                <w:b/>
                <w:bCs/>
                <w:sz w:val="18"/>
                <w:szCs w:val="18"/>
              </w:rPr>
              <w:t>13</w:t>
            </w:r>
            <w:r w:rsidRPr="00E030D9" w:rsidR="002B6166">
              <w:rPr>
                <w:rFonts w:ascii="Times New Roman" w:eastAsia="Calibri" w:hAnsi="Times New Roman"/>
                <w:b/>
                <w:bCs/>
                <w:sz w:val="18"/>
                <w:szCs w:val="18"/>
              </w:rPr>
              <w:t>.</w:t>
            </w:r>
            <w:r w:rsidRPr="00E030D9">
              <w:rPr>
                <w:rFonts w:ascii="Times New Roman" w:eastAsia="Calibri" w:hAnsi="Times New Roman"/>
                <w:b/>
                <w:bCs/>
                <w:sz w:val="18"/>
                <w:szCs w:val="18"/>
              </w:rPr>
              <w:t xml:space="preserve"> step</w:t>
            </w:r>
            <w:r w:rsidRPr="00E030D9" w:rsidR="00242C6E">
              <w:rPr>
                <w:rFonts w:ascii="Times New Roman" w:eastAsia="Calibri" w:hAnsi="Times New Roman"/>
                <w:b/>
                <w:bCs/>
                <w:sz w:val="18"/>
                <w:szCs w:val="18"/>
              </w:rPr>
              <w:t xml:space="preserve"> 10</w:t>
            </w:r>
            <w:r w:rsidRPr="00E030D9">
              <w:rPr>
                <w:rFonts w:ascii="Times New Roman" w:eastAsia="Calibri" w:hAnsi="Times New Roman"/>
                <w:b/>
                <w:bCs/>
                <w:sz w:val="18"/>
                <w:szCs w:val="18"/>
              </w:rPr>
              <w:t xml:space="preserve"> employee spending approximately</w:t>
            </w:r>
            <w:r w:rsidRPr="00E030D9" w:rsidR="00242C6E">
              <w:rPr>
                <w:rFonts w:ascii="Times New Roman" w:eastAsia="Calibri" w:hAnsi="Times New Roman"/>
                <w:b/>
                <w:bCs/>
                <w:sz w:val="18"/>
                <w:szCs w:val="18"/>
              </w:rPr>
              <w:t>.05</w:t>
            </w:r>
            <w:r w:rsidRPr="00E030D9">
              <w:rPr>
                <w:rFonts w:ascii="Times New Roman" w:eastAsia="Calibri" w:hAnsi="Times New Roman"/>
                <w:b/>
                <w:bCs/>
                <w:sz w:val="18"/>
                <w:szCs w:val="18"/>
              </w:rPr>
              <w:t xml:space="preserve">% of time annually </w:t>
            </w:r>
            <w:r w:rsidRPr="00E030D9" w:rsidR="00242C6E">
              <w:rPr>
                <w:rFonts w:ascii="Times New Roman" w:eastAsia="Calibri" w:hAnsi="Times New Roman"/>
                <w:b/>
                <w:bCs/>
                <w:sz w:val="18"/>
                <w:szCs w:val="18"/>
              </w:rPr>
              <w:t>to analyze data for this data collection</w:t>
            </w:r>
            <w:bookmarkStart w:id="2" w:name="_Hlk522191515"/>
            <w:r w:rsidRPr="00E030D9" w:rsidR="00242C6E">
              <w:rPr>
                <w:rFonts w:ascii="Times New Roman" w:eastAsia="Calibri" w:hAnsi="Times New Roman"/>
                <w:b/>
                <w:bCs/>
                <w:sz w:val="18"/>
                <w:szCs w:val="18"/>
              </w:rPr>
              <w:t>.</w:t>
            </w:r>
            <w:r w:rsidRPr="00E030D9">
              <w:rPr>
                <w:rFonts w:ascii="Times New Roman" w:eastAsia="Calibri" w:hAnsi="Times New Roman"/>
                <w:b/>
                <w:bCs/>
                <w:sz w:val="18"/>
                <w:szCs w:val="18"/>
              </w:rPr>
              <w:t xml:space="preserve"> </w:t>
            </w:r>
            <w:r w:rsidRPr="00E030D9" w:rsidR="00242C6E">
              <w:rPr>
                <w:rFonts w:ascii="Times New Roman" w:eastAsia="Calibri" w:hAnsi="Times New Roman"/>
                <w:sz w:val="18"/>
                <w:szCs w:val="18"/>
              </w:rPr>
              <w:t xml:space="preserve">Using (GS 13-10) </w:t>
            </w:r>
            <w:bookmarkEnd w:id="2"/>
            <w:r w:rsidRPr="00E030D9" w:rsidR="00E030D9">
              <w:rPr>
                <w:rFonts w:ascii="Times New Roman" w:eastAsia="Calibri" w:hAnsi="Times New Roman"/>
                <w:sz w:val="18"/>
                <w:szCs w:val="18"/>
              </w:rPr>
              <w:t>$</w:t>
            </w:r>
            <w:r w:rsidRPr="00E030D9" w:rsidR="00E030D9">
              <w:rPr>
                <w:rFonts w:ascii="Times New Roman" w:eastAsia="Calibri" w:hAnsi="Times New Roman"/>
                <w:b/>
                <w:bCs/>
                <w:sz w:val="18"/>
                <w:szCs w:val="18"/>
              </w:rPr>
              <w:t xml:space="preserve">153,354 = </w:t>
            </w:r>
            <w:r w:rsidR="005E7911">
              <w:rPr>
                <w:rFonts w:ascii="Times New Roman" w:eastAsia="Calibri" w:hAnsi="Times New Roman"/>
                <w:b/>
                <w:bCs/>
                <w:sz w:val="18"/>
                <w:szCs w:val="18"/>
              </w:rPr>
              <w:t>$</w:t>
            </w:r>
            <w:r w:rsidR="00C772A1">
              <w:rPr>
                <w:rFonts w:ascii="Times New Roman" w:eastAsia="Calibri" w:hAnsi="Times New Roman"/>
                <w:b/>
                <w:bCs/>
                <w:sz w:val="18"/>
                <w:szCs w:val="18"/>
              </w:rPr>
              <w:t>153</w:t>
            </w:r>
            <w:r w:rsidR="005E7911">
              <w:rPr>
                <w:rFonts w:ascii="Times New Roman" w:eastAsia="Calibri" w:hAnsi="Times New Roman"/>
                <w:b/>
                <w:bCs/>
                <w:sz w:val="18"/>
                <w:szCs w:val="18"/>
              </w:rPr>
              <w:t>,354</w:t>
            </w:r>
            <w:r w:rsidRPr="00E030D9" w:rsidR="00E030D9">
              <w:rPr>
                <w:rFonts w:ascii="Times New Roman" w:eastAsia="Calibri" w:hAnsi="Times New Roman"/>
                <w:b/>
                <w:bCs/>
                <w:sz w:val="18"/>
                <w:szCs w:val="18"/>
              </w:rPr>
              <w:t>. x 1.46 (wage rate multiplier) = $223,89</w:t>
            </w:r>
            <w:r w:rsidR="001452D3">
              <w:rPr>
                <w:rFonts w:ascii="Times New Roman" w:eastAsia="Calibri" w:hAnsi="Times New Roman"/>
                <w:b/>
                <w:bCs/>
                <w:sz w:val="18"/>
                <w:szCs w:val="18"/>
              </w:rPr>
              <w:t>6</w:t>
            </w:r>
            <w:r w:rsidRPr="00E030D9" w:rsidR="00E030D9">
              <w:rPr>
                <w:rFonts w:ascii="Times New Roman" w:eastAsia="Calibri" w:hAnsi="Times New Roman"/>
                <w:b/>
                <w:bCs/>
                <w:sz w:val="18"/>
                <w:szCs w:val="18"/>
              </w:rPr>
              <w:t>.84 (fully-loaded) x .5 (.05% of time spent) = $11,194.84</w:t>
            </w:r>
          </w:p>
        </w:tc>
        <w:tc>
          <w:tcPr>
            <w:tcW w:w="1518" w:type="dxa"/>
            <w:noWrap/>
          </w:tcPr>
          <w:p w:rsidR="00272D6B" w:rsidRPr="000646B7" w:rsidP="00436299" w14:paraId="16D656DF" w14:textId="5DF01CF4">
            <w:pPr>
              <w:rPr>
                <w:rFonts w:ascii="Times New Roman" w:eastAsia="Calibri" w:hAnsi="Times New Roman"/>
                <w:sz w:val="18"/>
                <w:szCs w:val="18"/>
              </w:rPr>
            </w:pPr>
            <w:r w:rsidRPr="000646B7">
              <w:rPr>
                <w:rFonts w:ascii="Times New Roman" w:eastAsia="Calibri" w:hAnsi="Times New Roman"/>
                <w:sz w:val="18"/>
                <w:szCs w:val="18"/>
              </w:rPr>
              <w:t> </w:t>
            </w:r>
            <w:r w:rsidR="00E030D9">
              <w:rPr>
                <w:rFonts w:ascii="Times New Roman" w:eastAsia="Calibri" w:hAnsi="Times New Roman"/>
                <w:sz w:val="18"/>
                <w:szCs w:val="18"/>
              </w:rPr>
              <w:t>$11,194.84</w:t>
            </w:r>
          </w:p>
        </w:tc>
      </w:tr>
      <w:tr w14:paraId="2050DC25" w14:textId="77777777" w:rsidTr="00436299">
        <w:tblPrEx>
          <w:tblW w:w="9198" w:type="dxa"/>
          <w:tblLook w:val="0000"/>
        </w:tblPrEx>
        <w:trPr>
          <w:trHeight w:val="270"/>
        </w:trPr>
        <w:tc>
          <w:tcPr>
            <w:tcW w:w="7680" w:type="dxa"/>
            <w:noWrap/>
          </w:tcPr>
          <w:p w:rsidR="00272D6B" w:rsidRPr="000646B7" w:rsidP="00436299" w14:paraId="27E5870D"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272D6B" w:rsidRPr="000646B7" w:rsidP="00436299" w14:paraId="2B7AC7D4" w14:textId="071CAED7">
            <w:pPr>
              <w:rPr>
                <w:rFonts w:ascii="Times New Roman" w:eastAsia="Calibri" w:hAnsi="Times New Roman"/>
                <w:sz w:val="18"/>
                <w:szCs w:val="18"/>
              </w:rPr>
            </w:pPr>
            <w:r w:rsidRPr="000646B7">
              <w:rPr>
                <w:rFonts w:ascii="Times New Roman" w:eastAsia="Calibri" w:hAnsi="Times New Roman"/>
                <w:sz w:val="18"/>
                <w:szCs w:val="18"/>
              </w:rPr>
              <w:t> </w:t>
            </w:r>
            <w:r w:rsidR="00E030D9">
              <w:rPr>
                <w:rFonts w:ascii="Times New Roman" w:eastAsia="Calibri" w:hAnsi="Times New Roman"/>
                <w:sz w:val="18"/>
                <w:szCs w:val="18"/>
              </w:rPr>
              <w:t>$0.00</w:t>
            </w:r>
          </w:p>
        </w:tc>
      </w:tr>
      <w:tr w14:paraId="56688FC5" w14:textId="77777777" w:rsidTr="00436299">
        <w:tblPrEx>
          <w:tblW w:w="9198" w:type="dxa"/>
          <w:tblLook w:val="0000"/>
        </w:tblPrEx>
        <w:trPr>
          <w:trHeight w:val="240"/>
        </w:trPr>
        <w:tc>
          <w:tcPr>
            <w:tcW w:w="7680" w:type="dxa"/>
            <w:noWrap/>
          </w:tcPr>
          <w:p w:rsidR="00272D6B" w:rsidRPr="000646B7" w:rsidP="00436299"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rsidP="00436299" w14:paraId="5F1226D5" w14:textId="40CB2EBF">
            <w:pPr>
              <w:rPr>
                <w:rFonts w:ascii="Times New Roman" w:eastAsia="Calibri" w:hAnsi="Times New Roman"/>
                <w:sz w:val="18"/>
                <w:szCs w:val="18"/>
              </w:rPr>
            </w:pPr>
            <w:r>
              <w:rPr>
                <w:rFonts w:ascii="Times New Roman" w:eastAsia="Calibri" w:hAnsi="Times New Roman"/>
                <w:sz w:val="18"/>
                <w:szCs w:val="18"/>
              </w:rPr>
              <w:t>$</w:t>
            </w:r>
            <w:r w:rsidRPr="000646B7">
              <w:rPr>
                <w:rFonts w:ascii="Times New Roman" w:eastAsia="Calibri" w:hAnsi="Times New Roman"/>
                <w:sz w:val="18"/>
                <w:szCs w:val="18"/>
              </w:rPr>
              <w:t> </w:t>
            </w:r>
            <w:r w:rsidRPr="007D31A6">
              <w:rPr>
                <w:rFonts w:ascii="Times New Roman" w:eastAsia="Calibri" w:hAnsi="Times New Roman"/>
                <w:sz w:val="18"/>
                <w:szCs w:val="18"/>
              </w:rPr>
              <w:t>800.00</w:t>
            </w:r>
          </w:p>
        </w:tc>
      </w:tr>
      <w:tr w14:paraId="18AD725F" w14:textId="77777777" w:rsidTr="00436299">
        <w:tblPrEx>
          <w:tblW w:w="9198" w:type="dxa"/>
          <w:tblLook w:val="0000"/>
        </w:tblPrEx>
        <w:trPr>
          <w:trHeight w:val="255"/>
        </w:trPr>
        <w:tc>
          <w:tcPr>
            <w:tcW w:w="7680" w:type="dxa"/>
            <w:noWrap/>
          </w:tcPr>
          <w:p w:rsidR="00272D6B" w:rsidRPr="000646B7" w:rsidP="00436299"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272D6B" w:rsidRPr="000646B7" w:rsidP="00436299" w14:paraId="00C174E0" w14:textId="05FF5AC3">
            <w:pPr>
              <w:rPr>
                <w:rFonts w:ascii="Times New Roman" w:eastAsia="Calibri" w:hAnsi="Times New Roman"/>
                <w:sz w:val="18"/>
                <w:szCs w:val="18"/>
              </w:rPr>
            </w:pPr>
            <w:r w:rsidRPr="000646B7">
              <w:rPr>
                <w:rFonts w:ascii="Times New Roman" w:eastAsia="Calibri" w:hAnsi="Times New Roman"/>
                <w:sz w:val="18"/>
                <w:szCs w:val="18"/>
              </w:rPr>
              <w:t> </w:t>
            </w:r>
            <w:r w:rsidR="00E030D9">
              <w:rPr>
                <w:rFonts w:ascii="Times New Roman" w:eastAsia="Calibri" w:hAnsi="Times New Roman"/>
                <w:sz w:val="18"/>
                <w:szCs w:val="18"/>
              </w:rPr>
              <w:t>$0.00</w:t>
            </w:r>
          </w:p>
        </w:tc>
      </w:tr>
      <w:tr w14:paraId="13BD9DB9" w14:textId="77777777" w:rsidTr="00436299">
        <w:tblPrEx>
          <w:tblW w:w="9198" w:type="dxa"/>
          <w:tblLook w:val="0000"/>
        </w:tblPrEx>
        <w:trPr>
          <w:trHeight w:val="255"/>
        </w:trPr>
        <w:tc>
          <w:tcPr>
            <w:tcW w:w="7680" w:type="dxa"/>
            <w:noWrap/>
          </w:tcPr>
          <w:p w:rsidR="00272D6B" w:rsidRPr="000646B7" w:rsidP="00436299"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rsidP="00436299" w14:paraId="6DF965A7" w14:textId="3F756BCC">
            <w:pPr>
              <w:rPr>
                <w:rFonts w:ascii="Times New Roman" w:eastAsia="Calibri" w:hAnsi="Times New Roman"/>
                <w:sz w:val="18"/>
                <w:szCs w:val="18"/>
              </w:rPr>
            </w:pPr>
            <w:r w:rsidRPr="000646B7">
              <w:rPr>
                <w:rFonts w:ascii="Times New Roman" w:eastAsia="Calibri" w:hAnsi="Times New Roman"/>
                <w:sz w:val="18"/>
                <w:szCs w:val="18"/>
              </w:rPr>
              <w:t> </w:t>
            </w:r>
            <w:r w:rsidR="00E030D9">
              <w:rPr>
                <w:rFonts w:ascii="Times New Roman" w:eastAsia="Calibri" w:hAnsi="Times New Roman"/>
                <w:sz w:val="18"/>
                <w:szCs w:val="18"/>
              </w:rPr>
              <w:t>$0.00</w:t>
            </w:r>
          </w:p>
        </w:tc>
      </w:tr>
      <w:tr w14:paraId="4ED8881F" w14:textId="77777777" w:rsidTr="00436299">
        <w:tblPrEx>
          <w:tblW w:w="9198" w:type="dxa"/>
          <w:tblLook w:val="0000"/>
        </w:tblPrEx>
        <w:trPr>
          <w:trHeight w:val="255"/>
        </w:trPr>
        <w:tc>
          <w:tcPr>
            <w:tcW w:w="7680" w:type="dxa"/>
            <w:noWrap/>
          </w:tcPr>
          <w:p w:rsidR="00272D6B" w:rsidRPr="000646B7" w:rsidP="00436299"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rsidP="00436299" w14:paraId="1AF1F1DE" w14:textId="1F196093">
            <w:pPr>
              <w:rPr>
                <w:rFonts w:ascii="Times New Roman" w:eastAsia="Calibri" w:hAnsi="Times New Roman"/>
                <w:sz w:val="18"/>
                <w:szCs w:val="18"/>
              </w:rPr>
            </w:pPr>
            <w:r w:rsidRPr="000646B7">
              <w:rPr>
                <w:rFonts w:ascii="Times New Roman" w:eastAsia="Calibri" w:hAnsi="Times New Roman"/>
                <w:sz w:val="18"/>
                <w:szCs w:val="18"/>
              </w:rPr>
              <w:t> </w:t>
            </w:r>
            <w:r w:rsidR="00E030D9">
              <w:rPr>
                <w:rFonts w:ascii="Times New Roman" w:eastAsia="Calibri" w:hAnsi="Times New Roman"/>
                <w:sz w:val="18"/>
                <w:szCs w:val="18"/>
              </w:rPr>
              <w:t>$0.00</w:t>
            </w:r>
          </w:p>
        </w:tc>
      </w:tr>
      <w:tr w14:paraId="45B55D56" w14:textId="77777777" w:rsidTr="00436299">
        <w:tblPrEx>
          <w:tblW w:w="9198" w:type="dxa"/>
          <w:tblLook w:val="0000"/>
        </w:tblPrEx>
        <w:trPr>
          <w:trHeight w:val="255"/>
        </w:trPr>
        <w:tc>
          <w:tcPr>
            <w:tcW w:w="7680" w:type="dxa"/>
            <w:noWrap/>
          </w:tcPr>
          <w:p w:rsidR="00272D6B" w:rsidRPr="000646B7" w:rsidP="00436299"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rsidP="00436299" w14:paraId="45FE3EA0" w14:textId="6353C664">
            <w:pPr>
              <w:rPr>
                <w:rFonts w:ascii="Times New Roman" w:eastAsia="Calibri" w:hAnsi="Times New Roman"/>
                <w:sz w:val="18"/>
                <w:szCs w:val="18"/>
              </w:rPr>
            </w:pPr>
            <w:r w:rsidRPr="000646B7">
              <w:rPr>
                <w:rFonts w:ascii="Times New Roman" w:eastAsia="Calibri" w:hAnsi="Times New Roman"/>
                <w:sz w:val="18"/>
                <w:szCs w:val="18"/>
              </w:rPr>
              <w:t> </w:t>
            </w:r>
            <w:r w:rsidR="00E030D9">
              <w:rPr>
                <w:rFonts w:ascii="Times New Roman" w:eastAsia="Calibri" w:hAnsi="Times New Roman"/>
                <w:sz w:val="18"/>
                <w:szCs w:val="18"/>
              </w:rPr>
              <w:t>$0.00</w:t>
            </w:r>
          </w:p>
        </w:tc>
      </w:tr>
      <w:tr w14:paraId="30000E8D" w14:textId="77777777" w:rsidTr="00436299">
        <w:tblPrEx>
          <w:tblW w:w="9198" w:type="dxa"/>
          <w:tblLook w:val="0000"/>
        </w:tblPrEx>
        <w:trPr>
          <w:trHeight w:val="255"/>
        </w:trPr>
        <w:tc>
          <w:tcPr>
            <w:tcW w:w="7680" w:type="dxa"/>
            <w:noWrap/>
          </w:tcPr>
          <w:p w:rsidR="00272D6B" w:rsidRPr="000646B7" w:rsidP="00436299"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rsidP="00436299" w14:paraId="494D27E3" w14:textId="63C9DEED">
            <w:pPr>
              <w:rPr>
                <w:rFonts w:ascii="Times New Roman" w:eastAsia="Calibri" w:hAnsi="Times New Roman"/>
                <w:sz w:val="18"/>
                <w:szCs w:val="18"/>
              </w:rPr>
            </w:pPr>
            <w:r w:rsidRPr="000646B7">
              <w:rPr>
                <w:rFonts w:ascii="Times New Roman" w:eastAsia="Calibri" w:hAnsi="Times New Roman"/>
                <w:sz w:val="18"/>
                <w:szCs w:val="18"/>
              </w:rPr>
              <w:t> </w:t>
            </w:r>
            <w:r w:rsidR="00E030D9">
              <w:rPr>
                <w:rFonts w:ascii="Times New Roman" w:eastAsia="Calibri" w:hAnsi="Times New Roman"/>
                <w:sz w:val="18"/>
                <w:szCs w:val="18"/>
              </w:rPr>
              <w:t>$0.00</w:t>
            </w:r>
          </w:p>
        </w:tc>
      </w:tr>
      <w:tr w14:paraId="079A4852" w14:textId="77777777" w:rsidTr="00436299">
        <w:tblPrEx>
          <w:tblW w:w="9198" w:type="dxa"/>
          <w:tblLook w:val="0000"/>
        </w:tblPrEx>
        <w:trPr>
          <w:trHeight w:val="270"/>
        </w:trPr>
        <w:tc>
          <w:tcPr>
            <w:tcW w:w="7680" w:type="dxa"/>
            <w:noWrap/>
          </w:tcPr>
          <w:p w:rsidR="00272D6B" w:rsidRPr="000646B7" w:rsidP="00436299"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436299" w14:paraId="2B2D6577" w14:textId="11DAC942">
            <w:pPr>
              <w:rPr>
                <w:rFonts w:ascii="Times New Roman" w:eastAsia="Calibri" w:hAnsi="Times New Roman"/>
                <w:b/>
                <w:bCs/>
                <w:sz w:val="18"/>
                <w:szCs w:val="18"/>
              </w:rPr>
            </w:pPr>
            <w:r w:rsidRPr="000646B7">
              <w:rPr>
                <w:rFonts w:ascii="Times New Roman" w:eastAsia="Calibri" w:hAnsi="Times New Roman"/>
                <w:b/>
                <w:bCs/>
                <w:sz w:val="18"/>
                <w:szCs w:val="18"/>
              </w:rPr>
              <w:t>$</w:t>
            </w:r>
            <w:r w:rsidR="007D31A6">
              <w:rPr>
                <w:rFonts w:ascii="Times New Roman" w:eastAsia="Calibri" w:hAnsi="Times New Roman"/>
                <w:b/>
                <w:bCs/>
                <w:sz w:val="18"/>
                <w:szCs w:val="18"/>
              </w:rPr>
              <w:t>11,994.84</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DD6F72">
              <w:rPr>
                <w:rFonts w:ascii="Times New Roman" w:hAnsi="Times New Roman"/>
                <w:b/>
                <w:color w:val="000000"/>
                <w:sz w:val="24"/>
                <w:szCs w:val="24"/>
              </w:rPr>
              <w:t>15. Explain the reasons for any program changes or adjustments reported in Items 13 or 14 of the OMB Form 83-I.</w:t>
            </w:r>
            <w:r w:rsidRPr="00C879B4">
              <w:rPr>
                <w:rFonts w:ascii="Times New Roman" w:hAnsi="Times New Roman"/>
                <w:b/>
                <w:color w:val="000000"/>
                <w:sz w:val="24"/>
                <w:szCs w:val="24"/>
              </w:rPr>
              <w:t xml:space="preserve">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2803A5" w:rsidRPr="0031369D" w:rsidP="002803A5" w14:paraId="31B704D9" w14:textId="2DF76E43">
            <w:pPr>
              <w:spacing w:line="240" w:lineRule="auto"/>
              <w:rPr>
                <w:rFonts w:ascii="Times New Roman" w:hAnsi="Times New Roman"/>
                <w:i/>
                <w:iCs/>
                <w:sz w:val="24"/>
                <w:szCs w:val="24"/>
              </w:rPr>
            </w:pPr>
            <w:r w:rsidRPr="00E37DAF">
              <w:rPr>
                <w:rFonts w:ascii="Times New Roman" w:hAnsi="Times New Roman"/>
                <w:bCs/>
                <w:color w:val="000000"/>
                <w:sz w:val="24"/>
                <w:szCs w:val="24"/>
              </w:rPr>
              <w:t>This is a</w:t>
            </w:r>
            <w:r>
              <w:rPr>
                <w:rFonts w:ascii="Times New Roman" w:hAnsi="Times New Roman"/>
                <w:bCs/>
                <w:color w:val="000000"/>
                <w:sz w:val="24"/>
                <w:szCs w:val="24"/>
              </w:rPr>
              <w:t xml:space="preserve"> revision</w:t>
            </w:r>
            <w:r w:rsidRPr="00E37DAF">
              <w:rPr>
                <w:rFonts w:ascii="Times New Roman" w:hAnsi="Times New Roman"/>
                <w:bCs/>
                <w:color w:val="000000"/>
                <w:sz w:val="24"/>
                <w:szCs w:val="24"/>
              </w:rPr>
              <w:t xml:space="preserve"> of a currently approved collection</w:t>
            </w:r>
            <w:r w:rsidR="007E5445">
              <w:rPr>
                <w:rFonts w:ascii="Times New Roman" w:hAnsi="Times New Roman"/>
                <w:bCs/>
                <w:color w:val="000000"/>
                <w:sz w:val="24"/>
                <w:szCs w:val="24"/>
              </w:rPr>
              <w:t>,</w:t>
            </w:r>
            <w:r w:rsidR="00332F5D">
              <w:rPr>
                <w:rFonts w:ascii="Times New Roman" w:hAnsi="Times New Roman"/>
                <w:bCs/>
                <w:color w:val="000000"/>
                <w:sz w:val="24"/>
                <w:szCs w:val="24"/>
              </w:rPr>
              <w:t xml:space="preserve"> </w:t>
            </w:r>
            <w:r w:rsidRPr="002D49E2" w:rsidR="00680104">
              <w:rPr>
                <w:rFonts w:ascii="Times New Roman" w:hAnsi="Times New Roman"/>
                <w:b/>
                <w:bCs/>
                <w:i/>
                <w:iCs/>
                <w:color w:val="000000"/>
                <w:sz w:val="24"/>
                <w:szCs w:val="24"/>
              </w:rPr>
              <w:t xml:space="preserve">Survey to Assess Operational Status and Capacity of Housing Counseling Agencies Due to </w:t>
            </w:r>
            <w:r w:rsidRPr="002D49E2" w:rsidR="00680104">
              <w:rPr>
                <w:rFonts w:ascii="Times New Roman" w:hAnsi="Times New Roman"/>
                <w:b/>
                <w:bCs/>
                <w:i/>
                <w:iCs/>
                <w:sz w:val="24"/>
                <w:szCs w:val="24"/>
              </w:rPr>
              <w:t>a Disaster/National Emergen</w:t>
            </w:r>
            <w:r w:rsidRPr="002D49E2">
              <w:rPr>
                <w:rFonts w:ascii="Times New Roman" w:hAnsi="Times New Roman"/>
                <w:b/>
                <w:bCs/>
                <w:i/>
                <w:iCs/>
                <w:sz w:val="24"/>
                <w:szCs w:val="24"/>
              </w:rPr>
              <w:t>cy</w:t>
            </w:r>
            <w:r w:rsidR="00A470B6">
              <w:rPr>
                <w:rFonts w:ascii="Times New Roman" w:hAnsi="Times New Roman"/>
                <w:sz w:val="24"/>
                <w:szCs w:val="24"/>
              </w:rPr>
              <w:t>,</w:t>
            </w:r>
            <w:r w:rsidRPr="002803A5">
              <w:rPr>
                <w:rFonts w:ascii="Times New Roman" w:hAnsi="Times New Roman"/>
                <w:sz w:val="24"/>
                <w:szCs w:val="24"/>
              </w:rPr>
              <w:t xml:space="preserve"> </w:t>
            </w:r>
            <w:r w:rsidR="0031369D">
              <w:rPr>
                <w:rFonts w:ascii="Times New Roman" w:hAnsi="Times New Roman"/>
                <w:sz w:val="24"/>
                <w:szCs w:val="24"/>
              </w:rPr>
              <w:t>has been</w:t>
            </w:r>
            <w:r w:rsidR="00332F5D">
              <w:rPr>
                <w:rFonts w:ascii="Times New Roman" w:hAnsi="Times New Roman"/>
                <w:sz w:val="24"/>
                <w:szCs w:val="24"/>
              </w:rPr>
              <w:t xml:space="preserve"> replaced </w:t>
            </w:r>
            <w:r w:rsidRPr="002803A5">
              <w:rPr>
                <w:rFonts w:ascii="Times New Roman" w:hAnsi="Times New Roman"/>
                <w:sz w:val="24"/>
                <w:szCs w:val="24"/>
              </w:rPr>
              <w:t>with two new surveys</w:t>
            </w:r>
            <w:r w:rsidRPr="002D49E2">
              <w:rPr>
                <w:rFonts w:ascii="Times New Roman" w:hAnsi="Times New Roman"/>
                <w:b/>
                <w:bCs/>
                <w:sz w:val="24"/>
                <w:szCs w:val="24"/>
              </w:rPr>
              <w:t>,</w:t>
            </w:r>
            <w:r w:rsidRPr="002D49E2">
              <w:rPr>
                <w:rFonts w:ascii="Times New Roman" w:hAnsi="Times New Roman"/>
                <w:b/>
                <w:bCs/>
                <w:i/>
                <w:iCs/>
                <w:sz w:val="24"/>
                <w:szCs w:val="24"/>
              </w:rPr>
              <w:t xml:space="preserve"> </w:t>
            </w:r>
            <w:r w:rsidRPr="002D49E2">
              <w:rPr>
                <w:rFonts w:ascii="Times New Roman" w:hAnsi="Times New Roman"/>
                <w:b/>
                <w:bCs/>
                <w:sz w:val="24"/>
                <w:szCs w:val="24"/>
              </w:rPr>
              <w:t>DISASTER RESPONSE SURVEY and DISASTER RECOVERY SURVEY</w:t>
            </w:r>
            <w:r w:rsidR="00A06C0A">
              <w:rPr>
                <w:rFonts w:ascii="Times New Roman" w:hAnsi="Times New Roman"/>
                <w:b/>
                <w:bCs/>
                <w:sz w:val="24"/>
                <w:szCs w:val="24"/>
              </w:rPr>
              <w:t>.</w:t>
            </w:r>
            <w:r w:rsidR="00C27E7F">
              <w:rPr>
                <w:rFonts w:ascii="Times New Roman" w:hAnsi="Times New Roman"/>
                <w:b/>
                <w:bCs/>
                <w:sz w:val="24"/>
                <w:szCs w:val="24"/>
              </w:rPr>
              <w:t xml:space="preserve"> </w:t>
            </w:r>
            <w:r w:rsidRPr="0031369D" w:rsidR="00C27E7F">
              <w:rPr>
                <w:rFonts w:ascii="Times New Roman" w:hAnsi="Times New Roman"/>
                <w:sz w:val="24"/>
                <w:szCs w:val="24"/>
              </w:rPr>
              <w:t>The collection’s title has</w:t>
            </w:r>
            <w:r w:rsidR="007F2C37">
              <w:rPr>
                <w:rFonts w:ascii="Times New Roman" w:hAnsi="Times New Roman"/>
                <w:sz w:val="24"/>
                <w:szCs w:val="24"/>
              </w:rPr>
              <w:t xml:space="preserve"> also</w:t>
            </w:r>
            <w:r w:rsidRPr="0031369D" w:rsidR="00C27E7F">
              <w:rPr>
                <w:rFonts w:ascii="Times New Roman" w:hAnsi="Times New Roman"/>
                <w:sz w:val="24"/>
                <w:szCs w:val="24"/>
              </w:rPr>
              <w:t xml:space="preserve"> been changed to </w:t>
            </w:r>
            <w:r w:rsidRPr="0031369D" w:rsidR="0031369D">
              <w:rPr>
                <w:rFonts w:ascii="Times New Roman" w:hAnsi="Times New Roman"/>
                <w:sz w:val="24"/>
                <w:szCs w:val="24"/>
              </w:rPr>
              <w:t xml:space="preserve">reflect </w:t>
            </w:r>
            <w:r w:rsidRPr="0031369D" w:rsidR="00C27E7F">
              <w:rPr>
                <w:rFonts w:ascii="Times New Roman" w:hAnsi="Times New Roman"/>
                <w:sz w:val="24"/>
                <w:szCs w:val="24"/>
              </w:rPr>
              <w:t>the two new surveys.</w:t>
            </w:r>
          </w:p>
          <w:p w:rsidR="0021340A" w:rsidRPr="007835A5" w:rsidP="00D45C19" w14:paraId="68F3BF02" w14:textId="4EA62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The </w:t>
            </w:r>
            <w:r w:rsidR="00FF6ACD">
              <w:rPr>
                <w:rFonts w:ascii="Times New Roman" w:hAnsi="Times New Roman"/>
                <w:bCs/>
                <w:color w:val="000000"/>
                <w:sz w:val="24"/>
                <w:szCs w:val="24"/>
              </w:rPr>
              <w:t>previous survey (</w:t>
            </w:r>
            <w:bookmarkStart w:id="3" w:name="_Hlk40884022"/>
            <w:r w:rsidRPr="00FF6ACD" w:rsidR="00FF6ACD">
              <w:rPr>
                <w:rFonts w:ascii="Times New Roman" w:hAnsi="Times New Roman"/>
                <w:color w:val="000000"/>
                <w:sz w:val="24"/>
                <w:szCs w:val="24"/>
              </w:rPr>
              <w:t xml:space="preserve">Survey to Assess Operational Status and Capacity of Housing Counseling Agencies Due to </w:t>
            </w:r>
            <w:r w:rsidRPr="00FF6ACD" w:rsidR="00FF6ACD">
              <w:rPr>
                <w:rFonts w:ascii="Times New Roman" w:hAnsi="Times New Roman"/>
                <w:sz w:val="24"/>
                <w:szCs w:val="24"/>
              </w:rPr>
              <w:t xml:space="preserve">a Disaster/National Emergency) </w:t>
            </w:r>
            <w:r w:rsidR="00FF6ACD">
              <w:rPr>
                <w:rFonts w:ascii="Times New Roman" w:hAnsi="Times New Roman"/>
                <w:sz w:val="24"/>
                <w:szCs w:val="24"/>
              </w:rPr>
              <w:t>was intended to determine the impact of the COVID pandemic</w:t>
            </w:r>
            <w:r w:rsidR="00D45C19">
              <w:rPr>
                <w:rFonts w:ascii="Times New Roman" w:hAnsi="Times New Roman"/>
                <w:sz w:val="24"/>
                <w:szCs w:val="24"/>
              </w:rPr>
              <w:t xml:space="preserve"> on housing counseling agencies</w:t>
            </w:r>
            <w:r w:rsidR="00FF6ACD">
              <w:rPr>
                <w:rFonts w:ascii="Times New Roman" w:hAnsi="Times New Roman"/>
                <w:sz w:val="24"/>
                <w:szCs w:val="24"/>
              </w:rPr>
              <w:t>. Therefore, all HUD approved housing counseling agencies (16</w:t>
            </w:r>
            <w:r w:rsidR="00BB3DA0">
              <w:rPr>
                <w:rFonts w:ascii="Times New Roman" w:hAnsi="Times New Roman"/>
                <w:sz w:val="24"/>
                <w:szCs w:val="24"/>
              </w:rPr>
              <w:t>14</w:t>
            </w:r>
            <w:r w:rsidR="00FF6ACD">
              <w:rPr>
                <w:rFonts w:ascii="Times New Roman" w:hAnsi="Times New Roman"/>
                <w:sz w:val="24"/>
                <w:szCs w:val="24"/>
              </w:rPr>
              <w:t xml:space="preserve">) were contacted once. It did not request disaster data. That survey did not meet OHC’s </w:t>
            </w:r>
            <w:r w:rsidR="003D33C0">
              <w:rPr>
                <w:rFonts w:ascii="Times New Roman" w:hAnsi="Times New Roman"/>
                <w:sz w:val="24"/>
                <w:szCs w:val="24"/>
              </w:rPr>
              <w:t xml:space="preserve">current </w:t>
            </w:r>
            <w:r w:rsidR="00FF6ACD">
              <w:rPr>
                <w:rFonts w:ascii="Times New Roman" w:hAnsi="Times New Roman"/>
                <w:sz w:val="24"/>
                <w:szCs w:val="24"/>
              </w:rPr>
              <w:t xml:space="preserve">need to determine the impact of a disaster on the operations of impacted housing counseling agencies. Based on OHC </w:t>
            </w:r>
            <w:r w:rsidR="00D45C19">
              <w:rPr>
                <w:rFonts w:ascii="Times New Roman" w:hAnsi="Times New Roman"/>
                <w:sz w:val="24"/>
                <w:szCs w:val="24"/>
              </w:rPr>
              <w:t>experience</w:t>
            </w:r>
            <w:r w:rsidR="00FF6ACD">
              <w:rPr>
                <w:rFonts w:ascii="Times New Roman" w:hAnsi="Times New Roman"/>
                <w:sz w:val="24"/>
                <w:szCs w:val="24"/>
              </w:rPr>
              <w:t xml:space="preserve"> about disasters</w:t>
            </w:r>
            <w:r w:rsidR="00D45C19">
              <w:rPr>
                <w:rFonts w:ascii="Times New Roman" w:hAnsi="Times New Roman"/>
                <w:sz w:val="24"/>
                <w:szCs w:val="24"/>
              </w:rPr>
              <w:t>,</w:t>
            </w:r>
            <w:r w:rsidR="00FF6ACD">
              <w:rPr>
                <w:rFonts w:ascii="Times New Roman" w:hAnsi="Times New Roman"/>
                <w:sz w:val="24"/>
                <w:szCs w:val="24"/>
              </w:rPr>
              <w:t xml:space="preserve"> there are two distinct phases of </w:t>
            </w:r>
            <w:r w:rsidR="000B38C4">
              <w:rPr>
                <w:rFonts w:ascii="Times New Roman" w:hAnsi="Times New Roman"/>
                <w:sz w:val="24"/>
                <w:szCs w:val="24"/>
              </w:rPr>
              <w:t>a disaster</w:t>
            </w:r>
            <w:r w:rsidR="00FF6ACD">
              <w:rPr>
                <w:rFonts w:ascii="Times New Roman" w:hAnsi="Times New Roman"/>
                <w:sz w:val="24"/>
                <w:szCs w:val="24"/>
              </w:rPr>
              <w:t xml:space="preserve"> which impact housing counseling agencies differently</w:t>
            </w:r>
            <w:r w:rsidR="003D33C0">
              <w:rPr>
                <w:rFonts w:ascii="Times New Roman" w:hAnsi="Times New Roman"/>
                <w:sz w:val="24"/>
                <w:szCs w:val="24"/>
              </w:rPr>
              <w:t>.</w:t>
            </w:r>
            <w:r w:rsidR="00023910">
              <w:rPr>
                <w:rFonts w:ascii="Times New Roman" w:hAnsi="Times New Roman"/>
                <w:sz w:val="24"/>
                <w:szCs w:val="24"/>
              </w:rPr>
              <w:t xml:space="preserve"> </w:t>
            </w:r>
            <w:r w:rsidR="003D33C0">
              <w:rPr>
                <w:rFonts w:ascii="Times New Roman" w:hAnsi="Times New Roman"/>
                <w:sz w:val="24"/>
                <w:szCs w:val="24"/>
              </w:rPr>
              <w:t>T</w:t>
            </w:r>
            <w:r w:rsidR="00FF6ACD">
              <w:rPr>
                <w:rFonts w:ascii="Times New Roman" w:hAnsi="Times New Roman"/>
                <w:sz w:val="24"/>
                <w:szCs w:val="24"/>
              </w:rPr>
              <w:t>hat is why this</w:t>
            </w:r>
            <w:r w:rsidR="002E1F82">
              <w:rPr>
                <w:rFonts w:ascii="Times New Roman" w:hAnsi="Times New Roman"/>
                <w:sz w:val="24"/>
                <w:szCs w:val="24"/>
              </w:rPr>
              <w:t xml:space="preserve"> revised</w:t>
            </w:r>
            <w:r w:rsidR="00FF6ACD">
              <w:rPr>
                <w:rFonts w:ascii="Times New Roman" w:hAnsi="Times New Roman"/>
                <w:sz w:val="24"/>
                <w:szCs w:val="24"/>
              </w:rPr>
              <w:t xml:space="preserve"> collection has two surveys - Disaster Response Survey and Disaster Recovery Survey</w:t>
            </w:r>
            <w:r w:rsidR="00023910">
              <w:rPr>
                <w:rFonts w:ascii="Times New Roman" w:hAnsi="Times New Roman"/>
                <w:sz w:val="24"/>
                <w:szCs w:val="24"/>
              </w:rPr>
              <w:t>,</w:t>
            </w:r>
            <w:r w:rsidR="00FD2DC1">
              <w:rPr>
                <w:rFonts w:ascii="Times New Roman" w:hAnsi="Times New Roman"/>
                <w:sz w:val="24"/>
                <w:szCs w:val="24"/>
              </w:rPr>
              <w:t xml:space="preserve"> </w:t>
            </w:r>
            <w:r w:rsidR="00023910">
              <w:rPr>
                <w:rFonts w:ascii="Times New Roman" w:hAnsi="Times New Roman"/>
                <w:sz w:val="24"/>
                <w:szCs w:val="24"/>
              </w:rPr>
              <w:t>e</w:t>
            </w:r>
            <w:r w:rsidR="00FD2DC1">
              <w:rPr>
                <w:rFonts w:ascii="Times New Roman" w:hAnsi="Times New Roman"/>
                <w:sz w:val="24"/>
                <w:szCs w:val="24"/>
              </w:rPr>
              <w:t xml:space="preserve">ach </w:t>
            </w:r>
            <w:r w:rsidR="00023910">
              <w:rPr>
                <w:rFonts w:ascii="Times New Roman" w:hAnsi="Times New Roman"/>
                <w:sz w:val="24"/>
                <w:szCs w:val="24"/>
              </w:rPr>
              <w:t>requesting</w:t>
            </w:r>
            <w:r w:rsidR="00FD2DC1">
              <w:rPr>
                <w:rFonts w:ascii="Times New Roman" w:hAnsi="Times New Roman"/>
                <w:sz w:val="24"/>
                <w:szCs w:val="24"/>
              </w:rPr>
              <w:t xml:space="preserve"> different data. The change in focus of the two surveys</w:t>
            </w:r>
            <w:r w:rsidR="007835A5">
              <w:rPr>
                <w:rFonts w:ascii="Times New Roman" w:hAnsi="Times New Roman"/>
                <w:sz w:val="24"/>
                <w:szCs w:val="24"/>
              </w:rPr>
              <w:t xml:space="preserve"> resulted in different </w:t>
            </w:r>
            <w:r w:rsidR="003D33C0">
              <w:rPr>
                <w:rFonts w:ascii="Times New Roman" w:hAnsi="Times New Roman"/>
                <w:sz w:val="24"/>
                <w:szCs w:val="24"/>
              </w:rPr>
              <w:t xml:space="preserve">responses, </w:t>
            </w:r>
            <w:r w:rsidR="007835A5">
              <w:rPr>
                <w:rFonts w:ascii="Times New Roman" w:hAnsi="Times New Roman"/>
                <w:sz w:val="24"/>
                <w:szCs w:val="24"/>
              </w:rPr>
              <w:t>burden hours and cost</w:t>
            </w:r>
            <w:r w:rsidR="00D45C19">
              <w:rPr>
                <w:rFonts w:ascii="Times New Roman" w:hAnsi="Times New Roman"/>
                <w:sz w:val="24"/>
                <w:szCs w:val="24"/>
              </w:rPr>
              <w:t>.</w:t>
            </w:r>
            <w:bookmarkEnd w:id="3"/>
            <w:r w:rsidR="00D45C19">
              <w:rPr>
                <w:rFonts w:ascii="Times New Roman" w:hAnsi="Times New Roman"/>
                <w:sz w:val="24"/>
                <w:szCs w:val="24"/>
              </w:rPr>
              <w:t xml:space="preserve"> </w:t>
            </w:r>
            <w:r w:rsidR="00424EA1">
              <w:rPr>
                <w:rFonts w:ascii="Times New Roman" w:hAnsi="Times New Roman"/>
                <w:sz w:val="24"/>
                <w:szCs w:val="24"/>
              </w:rPr>
              <w:t xml:space="preserve">For any one disaster, an impacted housing counseling agency will receive both surveys. </w:t>
            </w:r>
            <w:r w:rsidR="006C3A32">
              <w:rPr>
                <w:rFonts w:ascii="Times New Roman" w:hAnsi="Times New Roman"/>
                <w:sz w:val="24"/>
                <w:szCs w:val="24"/>
              </w:rPr>
              <w:t xml:space="preserve">OHC estimates </w:t>
            </w:r>
            <w:r w:rsidR="00850788">
              <w:rPr>
                <w:rFonts w:ascii="Times New Roman" w:hAnsi="Times New Roman"/>
                <w:sz w:val="24"/>
                <w:szCs w:val="24"/>
              </w:rPr>
              <w:t xml:space="preserve">there will be </w:t>
            </w:r>
            <w:r w:rsidR="006C3A32">
              <w:rPr>
                <w:rFonts w:ascii="Times New Roman" w:hAnsi="Times New Roman"/>
                <w:sz w:val="24"/>
                <w:szCs w:val="24"/>
              </w:rPr>
              <w:t>an average of 10 impacted housing counseling agencies per disaster with 125 disasters annually.</w:t>
            </w:r>
            <w:r w:rsidR="007835A5">
              <w:rPr>
                <w:rFonts w:ascii="Times New Roman" w:hAnsi="Times New Roman"/>
                <w:sz w:val="24"/>
                <w:szCs w:val="24"/>
              </w:rPr>
              <w:t xml:space="preserve"> The Disaster Response Survey will be sent </w:t>
            </w:r>
            <w:r w:rsidR="00023910">
              <w:rPr>
                <w:rFonts w:ascii="Times New Roman" w:hAnsi="Times New Roman"/>
                <w:sz w:val="24"/>
                <w:szCs w:val="24"/>
              </w:rPr>
              <w:t xml:space="preserve">only </w:t>
            </w:r>
            <w:r w:rsidR="0031369D">
              <w:rPr>
                <w:rFonts w:ascii="Times New Roman" w:hAnsi="Times New Roman"/>
                <w:sz w:val="24"/>
                <w:szCs w:val="24"/>
              </w:rPr>
              <w:t>once</w:t>
            </w:r>
            <w:r w:rsidR="00023910">
              <w:rPr>
                <w:rFonts w:ascii="Times New Roman" w:hAnsi="Times New Roman"/>
                <w:sz w:val="24"/>
                <w:szCs w:val="24"/>
              </w:rPr>
              <w:t xml:space="preserve"> to the</w:t>
            </w:r>
            <w:r w:rsidR="00A23B7D">
              <w:rPr>
                <w:rFonts w:ascii="Times New Roman" w:hAnsi="Times New Roman"/>
                <w:sz w:val="24"/>
                <w:szCs w:val="24"/>
              </w:rPr>
              <w:t xml:space="preserve"> 1250</w:t>
            </w:r>
            <w:r w:rsidR="00023910">
              <w:rPr>
                <w:rFonts w:ascii="Times New Roman" w:hAnsi="Times New Roman"/>
                <w:sz w:val="24"/>
                <w:szCs w:val="24"/>
              </w:rPr>
              <w:t xml:space="preserve"> </w:t>
            </w:r>
            <w:r w:rsidR="007835A5">
              <w:rPr>
                <w:rFonts w:ascii="Times New Roman" w:hAnsi="Times New Roman"/>
                <w:sz w:val="24"/>
                <w:szCs w:val="24"/>
              </w:rPr>
              <w:t xml:space="preserve">impacted housing counseling agency </w:t>
            </w:r>
            <w:r w:rsidR="00023910">
              <w:rPr>
                <w:rFonts w:ascii="Times New Roman" w:hAnsi="Times New Roman"/>
                <w:sz w:val="24"/>
                <w:szCs w:val="24"/>
              </w:rPr>
              <w:t xml:space="preserve">immediately </w:t>
            </w:r>
            <w:r w:rsidR="007835A5">
              <w:rPr>
                <w:rFonts w:ascii="Times New Roman" w:hAnsi="Times New Roman"/>
                <w:sz w:val="24"/>
                <w:szCs w:val="24"/>
              </w:rPr>
              <w:t xml:space="preserve">following a disaster. </w:t>
            </w:r>
            <w:r w:rsidR="00023910">
              <w:rPr>
                <w:rFonts w:ascii="Times New Roman" w:hAnsi="Times New Roman"/>
                <w:sz w:val="24"/>
                <w:szCs w:val="24"/>
              </w:rPr>
              <w:t xml:space="preserve">The Disaster Recovery Survey is a follow-up survey and will be sent up to three times to the </w:t>
            </w:r>
            <w:r w:rsidR="00A23B7D">
              <w:rPr>
                <w:rFonts w:ascii="Times New Roman" w:hAnsi="Times New Roman"/>
                <w:sz w:val="24"/>
                <w:szCs w:val="24"/>
              </w:rPr>
              <w:t xml:space="preserve">1250 </w:t>
            </w:r>
            <w:r w:rsidR="00023910">
              <w:rPr>
                <w:rFonts w:ascii="Times New Roman" w:hAnsi="Times New Roman"/>
                <w:sz w:val="24"/>
                <w:szCs w:val="24"/>
              </w:rPr>
              <w:t>impacted housing counseling agencies</w:t>
            </w:r>
            <w:r w:rsidR="003D33C0">
              <w:rPr>
                <w:rFonts w:ascii="Times New Roman" w:hAnsi="Times New Roman"/>
                <w:sz w:val="24"/>
                <w:szCs w:val="24"/>
              </w:rPr>
              <w:t>.</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221EE8">
        <w:tblPrEx>
          <w:tblW w:w="0" w:type="auto"/>
          <w:tblInd w:w="108" w:type="dxa"/>
          <w:tblLook w:val="04A0"/>
        </w:tblPrEx>
        <w:tc>
          <w:tcPr>
            <w:tcW w:w="9252"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221EE8">
        <w:tblPrEx>
          <w:tblW w:w="0" w:type="auto"/>
          <w:tblInd w:w="108" w:type="dxa"/>
          <w:tblLook w:val="04A0"/>
        </w:tblPrEx>
        <w:tc>
          <w:tcPr>
            <w:tcW w:w="9252" w:type="dxa"/>
            <w:shd w:val="clear" w:color="auto" w:fill="auto"/>
          </w:tcPr>
          <w:p w:rsidR="0021340A" w:rsidRPr="00C879B4" w:rsidP="001B4FB5" w14:paraId="7A415CFB" w14:textId="77777777">
            <w:pPr>
              <w:spacing w:after="0" w:line="240" w:lineRule="auto"/>
              <w:rPr>
                <w:rFonts w:ascii="Times New Roman" w:hAnsi="Times New Roman"/>
                <w:b/>
                <w:color w:val="000000"/>
                <w:sz w:val="24"/>
                <w:szCs w:val="24"/>
              </w:rPr>
            </w:pPr>
          </w:p>
        </w:tc>
      </w:tr>
    </w:tbl>
    <w:p w:rsidR="00221EE8" w:rsidP="002E34DE" w14:paraId="67661CFE" w14:textId="3FE82E63">
      <w:pPr>
        <w:spacing w:after="0" w:line="240" w:lineRule="auto"/>
        <w:rPr>
          <w:rFonts w:ascii="Times New Roman" w:hAnsi="Times New Roman"/>
          <w:sz w:val="24"/>
          <w:szCs w:val="24"/>
        </w:rPr>
      </w:pPr>
      <w:r>
        <w:rPr>
          <w:rFonts w:ascii="Times New Roman" w:hAnsi="Times New Roman"/>
          <w:sz w:val="24"/>
          <w:szCs w:val="24"/>
        </w:rPr>
        <w:t xml:space="preserve">    </w:t>
      </w:r>
      <w:r w:rsidRPr="001B1B03">
        <w:rPr>
          <w:rFonts w:ascii="Times New Roman" w:hAnsi="Times New Roman"/>
          <w:sz w:val="24"/>
          <w:szCs w:val="24"/>
        </w:rPr>
        <w:t>The results of the information collection will not be published</w:t>
      </w:r>
      <w:r>
        <w:rPr>
          <w:rFonts w:ascii="Times New Roman" w:hAnsi="Times New Roman"/>
          <w:sz w:val="24"/>
          <w:szCs w:val="24"/>
        </w:rPr>
        <w:t xml:space="preserve">. </w:t>
      </w:r>
    </w:p>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0F7468" w:rsidRPr="001B1B03" w:rsidP="000F7468" w14:paraId="1C001CCC" w14:textId="77777777">
            <w:pPr>
              <w:spacing w:after="0" w:line="240" w:lineRule="auto"/>
              <w:rPr>
                <w:rFonts w:ascii="Times New Roman" w:hAnsi="Times New Roman"/>
                <w:b/>
                <w:color w:val="000000"/>
                <w:sz w:val="24"/>
                <w:szCs w:val="24"/>
              </w:rPr>
            </w:pPr>
            <w:r w:rsidRPr="001B1B0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0F7468" w:rsidRPr="00C879B4" w:rsidP="000F7468"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0F7468" w:rsidP="000F7468" w14:paraId="4113F5CB" w14:textId="49485026">
            <w:pPr>
              <w:spacing w:after="0" w:line="240" w:lineRule="auto"/>
              <w:rPr>
                <w:rFonts w:ascii="Times New Roman" w:hAnsi="Times New Roman"/>
                <w:sz w:val="24"/>
                <w:szCs w:val="24"/>
              </w:rPr>
            </w:pPr>
            <w:r>
              <w:rPr>
                <w:rFonts w:ascii="Times New Roman" w:hAnsi="Times New Roman"/>
                <w:sz w:val="24"/>
                <w:szCs w:val="24"/>
              </w:rPr>
              <w:t xml:space="preserve"> </w:t>
            </w:r>
            <w:r w:rsidRPr="001B1B03">
              <w:rPr>
                <w:rFonts w:ascii="Times New Roman" w:hAnsi="Times New Roman"/>
                <w:sz w:val="24"/>
                <w:szCs w:val="24"/>
              </w:rPr>
              <w:t>HUD will display the expiration date for OMB approval of this information collection.</w:t>
            </w:r>
          </w:p>
          <w:p w:rsidR="000F7468" w:rsidRPr="00C879B4" w:rsidP="000F7468" w14:paraId="0F6C8358" w14:textId="4B5D7DF3">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0F7468" w:rsidP="000F7468"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D33BF0" w:rsidP="00D33BF0" w14:paraId="2F16BE89" w14:textId="77777777">
            <w:pPr>
              <w:tabs>
                <w:tab w:val="num" w:pos="1170"/>
              </w:tabs>
              <w:overflowPunct w:val="0"/>
              <w:autoSpaceDE w:val="0"/>
              <w:autoSpaceDN w:val="0"/>
              <w:adjustRightInd w:val="0"/>
              <w:spacing w:after="0" w:line="240" w:lineRule="auto"/>
              <w:rPr>
                <w:rFonts w:ascii="Times New Roman" w:hAnsi="Times New Roman"/>
                <w:sz w:val="24"/>
                <w:szCs w:val="20"/>
              </w:rPr>
            </w:pPr>
          </w:p>
          <w:p w:rsidR="007F2C37" w:rsidP="007F2C37" w14:paraId="7F5A45E0" w14:textId="7637A6E1">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 xml:space="preserve"> </w:t>
            </w:r>
            <w:r w:rsidR="00D33BF0">
              <w:rPr>
                <w:rFonts w:ascii="Times New Roman" w:hAnsi="Times New Roman"/>
                <w:sz w:val="24"/>
                <w:szCs w:val="20"/>
              </w:rPr>
              <w:t>HUD does not request an exception to the certification of this information collection.</w:t>
            </w:r>
          </w:p>
          <w:p w:rsidR="007F2C37" w:rsidP="007F2C37" w14:paraId="50B51D54" w14:textId="77777777">
            <w:pPr>
              <w:tabs>
                <w:tab w:val="left" w:pos="360"/>
                <w:tab w:val="left" w:pos="720"/>
              </w:tabs>
              <w:overflowPunct w:val="0"/>
              <w:autoSpaceDE w:val="0"/>
              <w:autoSpaceDN w:val="0"/>
              <w:adjustRightInd w:val="0"/>
              <w:spacing w:after="0" w:line="240" w:lineRule="auto"/>
              <w:rPr>
                <w:rFonts w:ascii="Times New Roman" w:hAnsi="Times New Roman"/>
                <w:sz w:val="24"/>
                <w:szCs w:val="20"/>
              </w:rPr>
            </w:pPr>
          </w:p>
          <w:p w:rsidR="007F2C37" w:rsidP="007F2C37" w14:paraId="4F32F947" w14:textId="77777777">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007F2C37" w:rsidP="007F2C37" w14:paraId="719209DB" w14:textId="77777777">
            <w:pPr>
              <w:autoSpaceDN w:val="0"/>
              <w:spacing w:after="0" w:line="240" w:lineRule="auto"/>
              <w:rPr>
                <w:rFonts w:ascii="Times New Roman" w:hAnsi="Times New Roman"/>
                <w:b/>
                <w:color w:val="000000"/>
                <w:sz w:val="24"/>
                <w:szCs w:val="24"/>
              </w:rPr>
            </w:pPr>
          </w:p>
          <w:p w:rsidR="007F2C37" w:rsidP="007F2C37" w14:paraId="64402A80" w14:textId="0A911A70">
            <w:pPr>
              <w:tabs>
                <w:tab w:val="num" w:pos="1170"/>
              </w:tabs>
              <w:overflowPunct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p w:rsidR="000F7468" w:rsidRPr="00C879B4" w:rsidP="000F7468" w14:paraId="5C1D0A1C" w14:textId="0628A179">
            <w:pPr>
              <w:spacing w:after="0" w:line="240" w:lineRule="auto"/>
              <w:rPr>
                <w:rFonts w:ascii="Times New Roman" w:hAnsi="Times New Roman"/>
                <w:b/>
                <w:color w:val="000000"/>
                <w:sz w:val="24"/>
                <w:szCs w:val="24"/>
              </w:rPr>
            </w:pP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075224">
      <w:footerReference w:type="even" r:id="rId10"/>
      <w:footerReference w:type="default" r:id="rId11"/>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876791"/>
      <w:docPartObj>
        <w:docPartGallery w:val="Page Numbers (Bottom of Page)"/>
        <w:docPartUnique/>
      </w:docPartObj>
    </w:sdtPr>
    <w:sdtEndPr>
      <w:rPr>
        <w:noProof/>
      </w:rPr>
    </w:sdtEndPr>
    <w:sdtContent>
      <w:p w:rsidR="00857AAC" w14:paraId="25390308" w14:textId="2559E40A">
        <w:pPr>
          <w:pStyle w:val="Footer"/>
        </w:pPr>
        <w:r>
          <w:fldChar w:fldCharType="begin"/>
        </w:r>
        <w:r>
          <w:instrText xml:space="preserve"> PAGE   \* MERGEFORMAT </w:instrText>
        </w:r>
        <w:r>
          <w:fldChar w:fldCharType="separate"/>
        </w:r>
        <w:r>
          <w:rPr>
            <w:noProof/>
          </w:rPr>
          <w:t>2</w:t>
        </w:r>
        <w:r>
          <w:rPr>
            <w:noProof/>
          </w:rPr>
          <w:fldChar w:fldCharType="end"/>
        </w:r>
      </w:p>
    </w:sdtContent>
  </w:sdt>
  <w:p w:rsidR="0066398E" w:rsidP="00075224" w14:paraId="506183DB" w14:textId="06F5F808">
    <w:pPr>
      <w:pStyle w:val="Footer"/>
      <w:pBdr>
        <w:top w:val="single" w:sz="6" w:space="1" w:color="auto"/>
      </w:pBdr>
      <w:tabs>
        <w:tab w:val="clear" w:pos="4320"/>
        <w:tab w:val="left" w:pos="8640"/>
        <w:tab w:val="right" w:pos="10920"/>
      </w:tabs>
      <w:ind w:left="-1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2A6114CD"/>
    <w:multiLevelType w:val="hybridMultilevel"/>
    <w:tmpl w:val="C944E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85567151">
    <w:abstractNumId w:val="1"/>
  </w:num>
  <w:num w:numId="2" w16cid:durableId="348483714">
    <w:abstractNumId w:val="5"/>
  </w:num>
  <w:num w:numId="3" w16cid:durableId="1462918534">
    <w:abstractNumId w:val="0"/>
  </w:num>
  <w:num w:numId="4" w16cid:durableId="1066490209">
    <w:abstractNumId w:val="4"/>
  </w:num>
  <w:num w:numId="5" w16cid:durableId="708143842">
    <w:abstractNumId w:val="3"/>
  </w:num>
  <w:num w:numId="6" w16cid:durableId="869757355">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60917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95E"/>
    <w:rsid w:val="00022A10"/>
    <w:rsid w:val="00023910"/>
    <w:rsid w:val="000646B7"/>
    <w:rsid w:val="000720B9"/>
    <w:rsid w:val="000722AB"/>
    <w:rsid w:val="00072C26"/>
    <w:rsid w:val="00075224"/>
    <w:rsid w:val="00093F41"/>
    <w:rsid w:val="000A06E9"/>
    <w:rsid w:val="000B38C4"/>
    <w:rsid w:val="000B4874"/>
    <w:rsid w:val="000C62BB"/>
    <w:rsid w:val="000C6B89"/>
    <w:rsid w:val="000D1506"/>
    <w:rsid w:val="000D7FD0"/>
    <w:rsid w:val="000E034F"/>
    <w:rsid w:val="000F7468"/>
    <w:rsid w:val="00101513"/>
    <w:rsid w:val="001233F1"/>
    <w:rsid w:val="001452D3"/>
    <w:rsid w:val="00164BAE"/>
    <w:rsid w:val="00167FD2"/>
    <w:rsid w:val="00174045"/>
    <w:rsid w:val="0018449D"/>
    <w:rsid w:val="00194A77"/>
    <w:rsid w:val="001A7509"/>
    <w:rsid w:val="001B1B03"/>
    <w:rsid w:val="001B20F2"/>
    <w:rsid w:val="001B4FB5"/>
    <w:rsid w:val="001C24E9"/>
    <w:rsid w:val="001C5814"/>
    <w:rsid w:val="001C6560"/>
    <w:rsid w:val="001D5D14"/>
    <w:rsid w:val="001D71CE"/>
    <w:rsid w:val="00200B86"/>
    <w:rsid w:val="0021340A"/>
    <w:rsid w:val="00221EE8"/>
    <w:rsid w:val="00242C6E"/>
    <w:rsid w:val="0026444C"/>
    <w:rsid w:val="00266A5E"/>
    <w:rsid w:val="00272D6B"/>
    <w:rsid w:val="00276A7E"/>
    <w:rsid w:val="002803A5"/>
    <w:rsid w:val="0029110D"/>
    <w:rsid w:val="00294E98"/>
    <w:rsid w:val="00296DF2"/>
    <w:rsid w:val="002B6166"/>
    <w:rsid w:val="002C7DF4"/>
    <w:rsid w:val="002D49E2"/>
    <w:rsid w:val="002D594C"/>
    <w:rsid w:val="002D6D0B"/>
    <w:rsid w:val="002E1F82"/>
    <w:rsid w:val="002E34DE"/>
    <w:rsid w:val="00306747"/>
    <w:rsid w:val="0031369D"/>
    <w:rsid w:val="00320358"/>
    <w:rsid w:val="00326533"/>
    <w:rsid w:val="00330CAF"/>
    <w:rsid w:val="00332F5D"/>
    <w:rsid w:val="00345C98"/>
    <w:rsid w:val="0037128C"/>
    <w:rsid w:val="00372EE2"/>
    <w:rsid w:val="00382FCC"/>
    <w:rsid w:val="00383302"/>
    <w:rsid w:val="00397DF1"/>
    <w:rsid w:val="003B5556"/>
    <w:rsid w:val="003C400F"/>
    <w:rsid w:val="003D3048"/>
    <w:rsid w:val="003D33C0"/>
    <w:rsid w:val="003E7641"/>
    <w:rsid w:val="003F4D24"/>
    <w:rsid w:val="00401921"/>
    <w:rsid w:val="0040627B"/>
    <w:rsid w:val="00413465"/>
    <w:rsid w:val="00424EA1"/>
    <w:rsid w:val="00436299"/>
    <w:rsid w:val="00441809"/>
    <w:rsid w:val="0044667B"/>
    <w:rsid w:val="004939BF"/>
    <w:rsid w:val="004D0A64"/>
    <w:rsid w:val="0050120C"/>
    <w:rsid w:val="00503608"/>
    <w:rsid w:val="00515EFC"/>
    <w:rsid w:val="00521615"/>
    <w:rsid w:val="005230AE"/>
    <w:rsid w:val="00525652"/>
    <w:rsid w:val="00526ADC"/>
    <w:rsid w:val="00560E48"/>
    <w:rsid w:val="00566A56"/>
    <w:rsid w:val="00577537"/>
    <w:rsid w:val="005842D1"/>
    <w:rsid w:val="00590C6B"/>
    <w:rsid w:val="005A02B5"/>
    <w:rsid w:val="005A6EB8"/>
    <w:rsid w:val="005A7FAF"/>
    <w:rsid w:val="005C16F8"/>
    <w:rsid w:val="005D21A4"/>
    <w:rsid w:val="005E2F36"/>
    <w:rsid w:val="005E7911"/>
    <w:rsid w:val="005F178E"/>
    <w:rsid w:val="00614A8C"/>
    <w:rsid w:val="00623B19"/>
    <w:rsid w:val="00623D63"/>
    <w:rsid w:val="006346DB"/>
    <w:rsid w:val="006419E4"/>
    <w:rsid w:val="00642AC8"/>
    <w:rsid w:val="006625E7"/>
    <w:rsid w:val="0066398E"/>
    <w:rsid w:val="00665DE5"/>
    <w:rsid w:val="00666CF0"/>
    <w:rsid w:val="006717F4"/>
    <w:rsid w:val="00672010"/>
    <w:rsid w:val="00675AD8"/>
    <w:rsid w:val="00680104"/>
    <w:rsid w:val="00692948"/>
    <w:rsid w:val="00695EEE"/>
    <w:rsid w:val="00697022"/>
    <w:rsid w:val="006A6943"/>
    <w:rsid w:val="006B117A"/>
    <w:rsid w:val="006B76CD"/>
    <w:rsid w:val="006C1773"/>
    <w:rsid w:val="006C1F71"/>
    <w:rsid w:val="006C3A32"/>
    <w:rsid w:val="006E01B7"/>
    <w:rsid w:val="00711F61"/>
    <w:rsid w:val="007256B4"/>
    <w:rsid w:val="00741B05"/>
    <w:rsid w:val="00747F6D"/>
    <w:rsid w:val="0075410C"/>
    <w:rsid w:val="00760CC6"/>
    <w:rsid w:val="007646FF"/>
    <w:rsid w:val="00781A36"/>
    <w:rsid w:val="007835A5"/>
    <w:rsid w:val="007911CB"/>
    <w:rsid w:val="00797FB9"/>
    <w:rsid w:val="007A6DF1"/>
    <w:rsid w:val="007B6131"/>
    <w:rsid w:val="007C2C63"/>
    <w:rsid w:val="007C31E8"/>
    <w:rsid w:val="007D31A6"/>
    <w:rsid w:val="007E4145"/>
    <w:rsid w:val="007E5445"/>
    <w:rsid w:val="007F2C37"/>
    <w:rsid w:val="007F48C9"/>
    <w:rsid w:val="00806D69"/>
    <w:rsid w:val="00811DF3"/>
    <w:rsid w:val="00833BD4"/>
    <w:rsid w:val="00834D96"/>
    <w:rsid w:val="00850788"/>
    <w:rsid w:val="00857568"/>
    <w:rsid w:val="00857AAC"/>
    <w:rsid w:val="00866639"/>
    <w:rsid w:val="008818F0"/>
    <w:rsid w:val="00890DEA"/>
    <w:rsid w:val="00897FB9"/>
    <w:rsid w:val="008B5C42"/>
    <w:rsid w:val="008E634C"/>
    <w:rsid w:val="00910AE9"/>
    <w:rsid w:val="00922458"/>
    <w:rsid w:val="009245BB"/>
    <w:rsid w:val="00934001"/>
    <w:rsid w:val="009401E1"/>
    <w:rsid w:val="009419D6"/>
    <w:rsid w:val="00955E68"/>
    <w:rsid w:val="009814CB"/>
    <w:rsid w:val="00982371"/>
    <w:rsid w:val="009A3A5E"/>
    <w:rsid w:val="009A4FD6"/>
    <w:rsid w:val="009B0365"/>
    <w:rsid w:val="009B2A9F"/>
    <w:rsid w:val="009B2EA4"/>
    <w:rsid w:val="009B69D3"/>
    <w:rsid w:val="009D03D0"/>
    <w:rsid w:val="009D68D9"/>
    <w:rsid w:val="009E118C"/>
    <w:rsid w:val="009E1A41"/>
    <w:rsid w:val="00A06C0A"/>
    <w:rsid w:val="00A23B7D"/>
    <w:rsid w:val="00A2523A"/>
    <w:rsid w:val="00A26EC5"/>
    <w:rsid w:val="00A33DED"/>
    <w:rsid w:val="00A352F3"/>
    <w:rsid w:val="00A42CA0"/>
    <w:rsid w:val="00A470B6"/>
    <w:rsid w:val="00A565FC"/>
    <w:rsid w:val="00A6656E"/>
    <w:rsid w:val="00A66B40"/>
    <w:rsid w:val="00A80199"/>
    <w:rsid w:val="00A9726C"/>
    <w:rsid w:val="00AA04EA"/>
    <w:rsid w:val="00AA0BFE"/>
    <w:rsid w:val="00AA5516"/>
    <w:rsid w:val="00AB1D6B"/>
    <w:rsid w:val="00AE2E96"/>
    <w:rsid w:val="00AE42F8"/>
    <w:rsid w:val="00B004A7"/>
    <w:rsid w:val="00B02370"/>
    <w:rsid w:val="00B106EA"/>
    <w:rsid w:val="00B26FED"/>
    <w:rsid w:val="00B32113"/>
    <w:rsid w:val="00B42C1F"/>
    <w:rsid w:val="00B544DC"/>
    <w:rsid w:val="00B62C5B"/>
    <w:rsid w:val="00B7253E"/>
    <w:rsid w:val="00B76EA2"/>
    <w:rsid w:val="00B85ED4"/>
    <w:rsid w:val="00B86330"/>
    <w:rsid w:val="00BA03AE"/>
    <w:rsid w:val="00BA078E"/>
    <w:rsid w:val="00BA44AA"/>
    <w:rsid w:val="00BB0F74"/>
    <w:rsid w:val="00BB3DA0"/>
    <w:rsid w:val="00BD5D2D"/>
    <w:rsid w:val="00BF048E"/>
    <w:rsid w:val="00BF34D9"/>
    <w:rsid w:val="00C26A11"/>
    <w:rsid w:val="00C26B73"/>
    <w:rsid w:val="00C27E7F"/>
    <w:rsid w:val="00C33311"/>
    <w:rsid w:val="00C36779"/>
    <w:rsid w:val="00C6314D"/>
    <w:rsid w:val="00C664CF"/>
    <w:rsid w:val="00C756A8"/>
    <w:rsid w:val="00C772A1"/>
    <w:rsid w:val="00C80FEE"/>
    <w:rsid w:val="00C858FC"/>
    <w:rsid w:val="00C879B4"/>
    <w:rsid w:val="00C946C3"/>
    <w:rsid w:val="00CA6D91"/>
    <w:rsid w:val="00CB0F83"/>
    <w:rsid w:val="00CB45ED"/>
    <w:rsid w:val="00CF512D"/>
    <w:rsid w:val="00D127E8"/>
    <w:rsid w:val="00D33BF0"/>
    <w:rsid w:val="00D35DDB"/>
    <w:rsid w:val="00D45C19"/>
    <w:rsid w:val="00D54AA8"/>
    <w:rsid w:val="00D62622"/>
    <w:rsid w:val="00D720B2"/>
    <w:rsid w:val="00D72110"/>
    <w:rsid w:val="00DA2A63"/>
    <w:rsid w:val="00DB7657"/>
    <w:rsid w:val="00DC1E6C"/>
    <w:rsid w:val="00DC3FF0"/>
    <w:rsid w:val="00DD6F72"/>
    <w:rsid w:val="00DE2A6A"/>
    <w:rsid w:val="00DE2ACB"/>
    <w:rsid w:val="00DF1575"/>
    <w:rsid w:val="00DF2C79"/>
    <w:rsid w:val="00E030D9"/>
    <w:rsid w:val="00E14E53"/>
    <w:rsid w:val="00E3474B"/>
    <w:rsid w:val="00E37DAF"/>
    <w:rsid w:val="00E53164"/>
    <w:rsid w:val="00E53DE7"/>
    <w:rsid w:val="00E8026F"/>
    <w:rsid w:val="00E851DF"/>
    <w:rsid w:val="00EA7C8E"/>
    <w:rsid w:val="00EC01B0"/>
    <w:rsid w:val="00EC09A5"/>
    <w:rsid w:val="00EF54ED"/>
    <w:rsid w:val="00F17541"/>
    <w:rsid w:val="00F232AB"/>
    <w:rsid w:val="00F60DE7"/>
    <w:rsid w:val="00F63C77"/>
    <w:rsid w:val="00F91D2D"/>
    <w:rsid w:val="00FA2F70"/>
    <w:rsid w:val="00FB4830"/>
    <w:rsid w:val="00FD2DC1"/>
    <w:rsid w:val="00FE1CC8"/>
    <w:rsid w:val="00FF6A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3A5"/>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3E7641"/>
    <w:pPr>
      <w:ind w:left="720"/>
      <w:contextualSpacing/>
    </w:pPr>
  </w:style>
  <w:style w:type="character" w:styleId="FollowedHyperlink">
    <w:name w:val="FollowedHyperlink"/>
    <w:basedOn w:val="DefaultParagraphFont"/>
    <w:uiPriority w:val="99"/>
    <w:semiHidden/>
    <w:unhideWhenUsed/>
    <w:rsid w:val="00577537"/>
    <w:rPr>
      <w:color w:val="954F72" w:themeColor="followedHyperlink"/>
      <w:u w:val="single"/>
    </w:rPr>
  </w:style>
  <w:style w:type="character" w:styleId="UnresolvedMention">
    <w:name w:val="Unresolved Mention"/>
    <w:basedOn w:val="DefaultParagraphFont"/>
    <w:uiPriority w:val="99"/>
    <w:semiHidden/>
    <w:unhideWhenUsed/>
    <w:rsid w:val="00194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urveymonkey.com/r/YTVZLWG" TargetMode="External" /><Relationship Id="rId8" Type="http://schemas.openxmlformats.org/officeDocument/2006/relationships/hyperlink" Target="https://www.surveymonkey.com/r/TZHBHYQ"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3FEAD0036F340BDD21818F82A0F05" ma:contentTypeVersion="10" ma:contentTypeDescription="Create a new document." ma:contentTypeScope="" ma:versionID="8dfb724cf2c2c0b049973e7bad06ffa3">
  <xsd:schema xmlns:xsd="http://www.w3.org/2001/XMLSchema" xmlns:xs="http://www.w3.org/2001/XMLSchema" xmlns:p="http://schemas.microsoft.com/office/2006/metadata/properties" xmlns:ns3="db71816a-2e18-4a18-910e-d09dd4fcb79f" targetNamespace="http://schemas.microsoft.com/office/2006/metadata/properties" ma:root="true" ma:fieldsID="1223d4c0d7a3b5e8456673bbf349a6e1" ns3:_="">
    <xsd:import namespace="db71816a-2e18-4a18-910e-d09dd4fcb7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816a-2e18-4a18-910e-d09dd4fc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D6DD7-CFBE-4F7E-8A97-2F7C7D2BA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816a-2e18-4a18-910e-d09dd4fc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08E80D-C8D5-47E7-B7E5-EA9C5E9B2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Greene, Sherina M</cp:lastModifiedBy>
  <cp:revision>5</cp:revision>
  <cp:lastPrinted>2015-10-22T17:43:00Z</cp:lastPrinted>
  <dcterms:created xsi:type="dcterms:W3CDTF">2025-02-19T22:37:00Z</dcterms:created>
  <dcterms:modified xsi:type="dcterms:W3CDTF">2025-04-09T12:46:00Z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0x0101000EB3FEAD0036F340BDD21818F82A0F05</vt:lpwstr>
  </property>
</Properties>
</file>