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7BE2" w:rsidRPr="00186E07" w14:paraId="0EBA1D08" w14:textId="4E210224">
      <w:pPr>
        <w:rPr>
          <w:rFonts w:ascii="Times New Roman" w:hAnsi="Times New Roman" w:cs="Times New Roman"/>
          <w:sz w:val="24"/>
          <w:szCs w:val="24"/>
        </w:rPr>
      </w:pPr>
    </w:p>
    <w:p w:rsidR="008E7BE2" w:rsidRPr="00186E07" w14:paraId="1CF4F053" w14:textId="77777777">
      <w:pPr>
        <w:rPr>
          <w:rFonts w:ascii="Times New Roman" w:hAnsi="Times New Roman" w:cs="Times New Roman"/>
          <w:sz w:val="24"/>
          <w:szCs w:val="24"/>
        </w:rPr>
      </w:pPr>
    </w:p>
    <w:p w:rsidR="008E7BE2" w:rsidRPr="00186E07" w:rsidP="008E7BE2" w14:paraId="0D95078A" w14:textId="03AB78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6E07">
        <w:rPr>
          <w:rFonts w:ascii="Times New Roman" w:hAnsi="Times New Roman" w:cs="Times New Roman"/>
          <w:b/>
          <w:bCs/>
          <w:sz w:val="24"/>
          <w:szCs w:val="24"/>
        </w:rPr>
        <w:t>Phase 1 Survey Questions</w:t>
      </w:r>
    </w:p>
    <w:p w:rsidR="008E7BE2" w:rsidRPr="00186E07" w:rsidP="008E7BE2" w14:paraId="643111EE" w14:textId="4989D0C3">
      <w:pPr>
        <w:rPr>
          <w:rFonts w:ascii="Times New Roman" w:hAnsi="Times New Roman" w:cs="Times New Roman"/>
          <w:sz w:val="24"/>
          <w:szCs w:val="24"/>
        </w:rPr>
      </w:pPr>
    </w:p>
    <w:p w:rsidR="008E7BE2" w:rsidRPr="00186E07" w:rsidP="008E7BE2" w14:paraId="62057438" w14:textId="6DA36B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On a scale of 0 to 10, with 10 being completely satisfied and 0 being completely dissatisfied, please rate your overall satisfaction with the NCUA’s complaint process.  </w:t>
      </w:r>
    </w:p>
    <w:p w:rsidR="008E7BE2" w:rsidRPr="00186E07" w:rsidP="008E7BE2" w14:paraId="316CF1FF" w14:textId="2BE690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On a scale of 0 to 10, with 10 being completely 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satisfied and 0 being completely dissatisfied, please rate your overall satisfaction with the C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onsumer 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A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ssistance 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C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enter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’s customer service.</w:t>
      </w:r>
    </w:p>
    <w:p w:rsidR="008E7BE2" w:rsidRPr="00186E07" w:rsidP="008E7BE2" w14:paraId="5AF85F24" w14:textId="49126D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The C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onsumer 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A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ssistance 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C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enter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 portal was easy to navigate and use. Please select Yes or No.</w:t>
      </w:r>
    </w:p>
    <w:p w:rsidR="008E7BE2" w:rsidRPr="00186E07" w:rsidP="008E7BE2" w14:paraId="45650D7C" w14:textId="3F7362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I understood the C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onsumer 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A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ssistance 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C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enter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’s role in resolving my complaint with the credit union. Please select Yes or No.</w:t>
      </w:r>
    </w:p>
    <w:p w:rsidR="008E7BE2" w:rsidRPr="00186E07" w:rsidP="008E7BE2" w14:paraId="320B2759" w14:textId="45EE0B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My complaint was resolved in a timely manner. Please select Yes or No.</w:t>
      </w:r>
    </w:p>
    <w:p w:rsidR="008E7BE2" w:rsidRPr="00186E07" w:rsidP="008E7BE2" w14:paraId="5845FDF9" w14:textId="2CD080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My overall experience with the C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onsumer 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A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ssistance 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C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enter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 was positive. Please select Yes or No.</w:t>
      </w:r>
    </w:p>
    <w:p w:rsidR="008E7BE2" w:rsidRPr="00186E07" w:rsidP="008E7BE2" w14:paraId="471A9651" w14:textId="640768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How can 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the Consumer Assistance Center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 improve 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the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 consumer complaint process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?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A03B38"/>
    <w:multiLevelType w:val="hybridMultilevel"/>
    <w:tmpl w:val="1756B0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24817"/>
    <w:multiLevelType w:val="hybridMultilevel"/>
    <w:tmpl w:val="4EE64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142799">
    <w:abstractNumId w:val="1"/>
  </w:num>
  <w:num w:numId="2" w16cid:durableId="46323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A"/>
    <w:rsid w:val="00186E07"/>
    <w:rsid w:val="00393023"/>
    <w:rsid w:val="00433787"/>
    <w:rsid w:val="0049203A"/>
    <w:rsid w:val="008E7BE2"/>
    <w:rsid w:val="00A4553A"/>
    <w:rsid w:val="00AB78ED"/>
    <w:rsid w:val="00BF727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5360E0"/>
  <w15:chartTrackingRefBased/>
  <w15:docId w15:val="{BCB452E9-DC0E-4F08-86B4-30A3B5EA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9DF192A3211419FCC57B9430A5D4E" ma:contentTypeVersion="13" ma:contentTypeDescription="Create a new document." ma:contentTypeScope="" ma:versionID="6306974c9a04504e0028371ebe4c6634">
  <xsd:schema xmlns:xsd="http://www.w3.org/2001/XMLSchema" xmlns:xs="http://www.w3.org/2001/XMLSchema" xmlns:p="http://schemas.microsoft.com/office/2006/metadata/properties" xmlns:ns3="69a0c646-aa6c-4205-a8fc-4afd8b77c34c" xmlns:ns4="a4cd02ed-1bad-4eed-af0d-1a1fef4bcd21" targetNamespace="http://schemas.microsoft.com/office/2006/metadata/properties" ma:root="true" ma:fieldsID="d2bb96fe03db050d3fb2fa7cc764aaa4" ns3:_="" ns4:_="">
    <xsd:import namespace="69a0c646-aa6c-4205-a8fc-4afd8b77c34c"/>
    <xsd:import namespace="a4cd02ed-1bad-4eed-af0d-1a1fef4bcd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0c646-aa6c-4205-a8fc-4afd8b77c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d02ed-1bad-4eed-af0d-1a1fef4bcd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a0c646-aa6c-4205-a8fc-4afd8b77c34c" xsi:nil="true"/>
  </documentManagement>
</p:properties>
</file>

<file path=customXml/itemProps1.xml><?xml version="1.0" encoding="utf-8"?>
<ds:datastoreItem xmlns:ds="http://schemas.openxmlformats.org/officeDocument/2006/customXml" ds:itemID="{79A38120-318C-46D7-9A20-277E63B14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0c646-aa6c-4205-a8fc-4afd8b77c34c"/>
    <ds:schemaRef ds:uri="a4cd02ed-1bad-4eed-af0d-1a1fef4bc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A5D74-3C8C-49AB-A6FC-62CA45AA8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6C527-96DD-48D5-B20C-A539BB08978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9a0c646-aa6c-4205-a8fc-4afd8b77c34c"/>
    <ds:schemaRef ds:uri="a4cd02ed-1bad-4eed-af0d-1a1fef4bcd21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Gullapalli, Dyva K</dc:creator>
  <cp:lastModifiedBy>Rogers, Dacia A</cp:lastModifiedBy>
  <cp:revision>2</cp:revision>
  <dcterms:created xsi:type="dcterms:W3CDTF">2024-11-04T18:56:00Z</dcterms:created>
  <dcterms:modified xsi:type="dcterms:W3CDTF">2024-11-04T18:56:00Z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0x0101008499DF192A3211419FCC57B9430A5D4E</vt:lpwstr>
  </property>
</Properties>
</file>