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1092" w:rsidP="187CCE72" w14:paraId="3C6782C2" w14:textId="68CE872A">
      <w:pPr>
        <w:pStyle w:val="Heading1"/>
        <w:jc w:val="center"/>
        <w:rPr>
          <w:rFonts w:ascii="Montserrat" w:eastAsia="Montserrat" w:hAnsi="Montserrat" w:cs="Montserrat"/>
          <w:b/>
          <w:bCs/>
        </w:rPr>
      </w:pPr>
    </w:p>
    <w:p w:rsidR="003D1092" w:rsidP="187CCE72" w14:paraId="17837E1F" w14:textId="3F9C884D">
      <w:pPr>
        <w:pStyle w:val="Heading1"/>
        <w:jc w:val="center"/>
        <w:rPr>
          <w:rFonts w:ascii="Montserrat" w:eastAsia="Montserrat" w:hAnsi="Montserrat" w:cs="Montserrat"/>
          <w:b/>
          <w:bCs/>
        </w:rPr>
      </w:pPr>
    </w:p>
    <w:p w:rsidR="003D1092" w:rsidP="187CCE72" w14:paraId="6A8AB128" w14:textId="77A0394D">
      <w:pPr>
        <w:pStyle w:val="Heading1"/>
        <w:jc w:val="center"/>
        <w:rPr>
          <w:rFonts w:ascii="Montserrat" w:eastAsia="Montserrat" w:hAnsi="Montserrat" w:cs="Montserrat"/>
          <w:b/>
          <w:bCs/>
        </w:rPr>
      </w:pPr>
    </w:p>
    <w:p w:rsidR="003D1092" w:rsidP="67ABE51C" w14:paraId="39EE8FB7" w14:textId="016846BA">
      <w:pPr>
        <w:pStyle w:val="Heading1"/>
        <w:jc w:val="center"/>
        <w:rPr>
          <w:rFonts w:ascii="Montserrat" w:eastAsia="Montserrat" w:hAnsi="Montserrat" w:cs="Montserrat"/>
          <w:b/>
          <w:bCs/>
        </w:rPr>
      </w:pPr>
      <w:r w:rsidRPr="67ABE51C">
        <w:rPr>
          <w:rFonts w:ascii="Montserrat" w:eastAsia="Montserrat" w:hAnsi="Montserrat" w:cs="Montserrat"/>
          <w:b/>
          <w:bCs/>
        </w:rPr>
        <w:t>A</w:t>
      </w:r>
      <w:r w:rsidRPr="67ABE51C" w:rsidR="56803AE7">
        <w:rPr>
          <w:rFonts w:ascii="Montserrat" w:eastAsia="Montserrat" w:hAnsi="Montserrat" w:cs="Montserrat"/>
          <w:b/>
          <w:bCs/>
        </w:rPr>
        <w:t xml:space="preserve">ttachment </w:t>
      </w:r>
      <w:r w:rsidR="00BE2D8F">
        <w:rPr>
          <w:rFonts w:ascii="Montserrat" w:eastAsia="Montserrat" w:hAnsi="Montserrat" w:cs="Montserrat"/>
          <w:b/>
          <w:bCs/>
        </w:rPr>
        <w:t>13a</w:t>
      </w:r>
      <w:r w:rsidRPr="67ABE51C">
        <w:rPr>
          <w:rFonts w:ascii="Montserrat" w:eastAsia="Montserrat" w:hAnsi="Montserrat" w:cs="Montserrat"/>
          <w:b/>
          <w:bCs/>
        </w:rPr>
        <w:t>:</w:t>
      </w:r>
    </w:p>
    <w:p w:rsidR="003D1092" w:rsidP="7E1DEF20" w14:paraId="5CB62D56" w14:textId="625D1AC1">
      <w:pPr>
        <w:spacing w:after="160" w:line="279" w:lineRule="auto"/>
        <w:jc w:val="center"/>
        <w:rPr>
          <w:rFonts w:ascii="Montserrat" w:eastAsia="Montserrat" w:hAnsi="Montserrat" w:cs="Montserrat"/>
          <w:color w:val="0F4761" w:themeColor="accent1" w:themeShade="BF"/>
          <w:sz w:val="40"/>
          <w:szCs w:val="40"/>
        </w:rPr>
      </w:pPr>
      <w:r w:rsidRPr="7E1DEF20">
        <w:rPr>
          <w:rFonts w:ascii="Montserrat" w:eastAsia="Montserrat" w:hAnsi="Montserrat" w:cs="Montserrat"/>
          <w:b/>
          <w:bCs/>
          <w:color w:val="0F4761" w:themeColor="accent1" w:themeShade="BF"/>
          <w:sz w:val="40"/>
          <w:szCs w:val="40"/>
        </w:rPr>
        <w:t>Newsletter/Social Media Post Recruitment Text</w:t>
      </w:r>
    </w:p>
    <w:p w:rsidR="003D1092" w14:paraId="53583908" w14:textId="38B9123E">
      <w:r>
        <w:br w:type="page"/>
      </w:r>
    </w:p>
    <w:p w:rsidR="003D1092" w:rsidP="67ABE51C" w14:paraId="3053F5FE" w14:textId="18312BE1">
      <w:pPr>
        <w:jc w:val="center"/>
        <w:rPr>
          <w:rFonts w:ascii="Montserrat" w:eastAsia="Montserrat" w:hAnsi="Montserrat" w:cs="Montserrat"/>
          <w:b/>
          <w:bCs/>
          <w:sz w:val="22"/>
          <w:szCs w:val="22"/>
        </w:rPr>
      </w:pPr>
      <w:r w:rsidRPr="7E1DEF20">
        <w:rPr>
          <w:rFonts w:ascii="Montserrat" w:eastAsia="Montserrat" w:hAnsi="Montserrat" w:cs="Montserrat"/>
          <w:b/>
          <w:bCs/>
          <w:sz w:val="22"/>
          <w:szCs w:val="22"/>
        </w:rPr>
        <w:t>Newsletter/Social Media Post Recruitment Text</w:t>
      </w:r>
    </w:p>
    <w:p w:rsidR="002802E9" w:rsidP="67ABE51C" w14:paraId="5FFACC10" w14:textId="77777777">
      <w:pPr>
        <w:rPr>
          <w:rFonts w:ascii="Montserrat" w:eastAsia="Montserrat" w:hAnsi="Montserrat" w:cs="Montserrat"/>
          <w:sz w:val="22"/>
          <w:szCs w:val="22"/>
        </w:rPr>
      </w:pPr>
    </w:p>
    <w:p w:rsidR="002802E9" w:rsidRPr="002802E9" w:rsidP="19502D13" w14:paraId="069F58E1" w14:textId="2C23EA2B">
      <w:pPr>
        <w:spacing w:before="100" w:beforeAutospacing="1" w:after="100" w:afterAutospacing="1"/>
        <w:rPr>
          <w:rFonts w:ascii="Montserrat" w:eastAsia="Montserrat" w:hAnsi="Montserrat" w:cs="Montserrat"/>
          <w:kern w:val="0"/>
          <w:sz w:val="22"/>
          <w:szCs w:val="22"/>
          <w14:ligatures w14:val="none"/>
        </w:rPr>
      </w:pPr>
      <w:r w:rsidRPr="67ABE51C">
        <w:rPr>
          <w:rFonts w:ascii="Montserrat" w:eastAsia="Montserrat" w:hAnsi="Montserrat" w:cs="Montserrat"/>
          <w:b/>
          <w:bCs/>
          <w:kern w:val="0"/>
          <w:sz w:val="22"/>
          <w:szCs w:val="22"/>
          <w14:ligatures w14:val="none"/>
        </w:rPr>
        <w:t xml:space="preserve">Calling </w:t>
      </w:r>
      <w:r w:rsidRPr="67ABE51C" w:rsidR="334B3A1A">
        <w:rPr>
          <w:rFonts w:ascii="Montserrat" w:eastAsia="Montserrat" w:hAnsi="Montserrat" w:cs="Montserrat"/>
          <w:b/>
          <w:bCs/>
          <w:kern w:val="0"/>
          <w:sz w:val="22"/>
          <w:szCs w:val="22"/>
          <w14:ligatures w14:val="none"/>
        </w:rPr>
        <w:t xml:space="preserve">all </w:t>
      </w:r>
      <w:r w:rsidRPr="67ABE51C" w:rsidR="4ABBF891">
        <w:rPr>
          <w:rFonts w:ascii="Montserrat" w:eastAsia="Montserrat" w:hAnsi="Montserrat" w:cs="Montserrat"/>
          <w:b/>
          <w:bCs/>
          <w:kern w:val="0"/>
          <w:sz w:val="22"/>
          <w:szCs w:val="22"/>
          <w14:ligatures w14:val="none"/>
        </w:rPr>
        <w:t xml:space="preserve">Current and Former </w:t>
      </w:r>
      <w:r w:rsidRPr="67ABE51C">
        <w:rPr>
          <w:rFonts w:ascii="Montserrat" w:eastAsia="Montserrat" w:hAnsi="Montserrat" w:cs="Montserrat"/>
          <w:b/>
          <w:bCs/>
          <w:kern w:val="0"/>
          <w:sz w:val="22"/>
          <w:szCs w:val="22"/>
          <w14:ligatures w14:val="none"/>
        </w:rPr>
        <w:t>Noyce Scholars, Fellows, and Affiliates!</w:t>
      </w:r>
    </w:p>
    <w:p w:rsidR="1532A795" w:rsidP="008F0E6E" w14:paraId="1FA83F02" w14:textId="38701004">
      <w:pPr>
        <w:spacing w:before="100" w:beforeAutospacing="1" w:after="100" w:afterAutospacing="1"/>
        <w:rPr>
          <w:rFonts w:ascii="Montserrat" w:eastAsia="Montserrat" w:hAnsi="Montserrat" w:cs="Montserrat"/>
          <w:sz w:val="22"/>
          <w:szCs w:val="22"/>
        </w:rPr>
      </w:pPr>
      <w:r w:rsidRPr="67ABE51C">
        <w:rPr>
          <w:rFonts w:ascii="Montserrat" w:eastAsia="Montserrat" w:hAnsi="Montserrat" w:cs="Montserrat"/>
          <w:kern w:val="0"/>
          <w:sz w:val="22"/>
          <w:szCs w:val="22"/>
          <w14:ligatures w14:val="none"/>
        </w:rPr>
        <w:t>Are you connected to the Robert Noyce Teacher Scholarship Program? Your insights are invaluable! W</w:t>
      </w:r>
      <w:r w:rsidRPr="67ABE51C" w:rsidR="453FE26A">
        <w:rPr>
          <w:rFonts w:ascii="Montserrat" w:eastAsia="Montserrat" w:hAnsi="Montserrat" w:cs="Montserrat"/>
          <w:kern w:val="0"/>
          <w:sz w:val="22"/>
          <w:szCs w:val="22"/>
          <w14:ligatures w14:val="none"/>
        </w:rPr>
        <w:t xml:space="preserve">hitworthKee Consulting is </w:t>
      </w:r>
      <w:r w:rsidRPr="67ABE51C">
        <w:rPr>
          <w:rFonts w:ascii="Montserrat" w:eastAsia="Montserrat" w:hAnsi="Montserrat" w:cs="Montserrat"/>
          <w:kern w:val="0"/>
          <w:sz w:val="22"/>
          <w:szCs w:val="22"/>
          <w14:ligatures w14:val="none"/>
        </w:rPr>
        <w:t xml:space="preserve">partnering with the </w:t>
      </w:r>
      <w:r w:rsidRPr="67ABE51C" w:rsidR="415FD808">
        <w:rPr>
          <w:rFonts w:ascii="Montserrat" w:eastAsia="Montserrat" w:hAnsi="Montserrat" w:cs="Montserrat"/>
          <w:kern w:val="0"/>
          <w:sz w:val="22"/>
          <w:szCs w:val="22"/>
          <w14:ligatures w14:val="none"/>
        </w:rPr>
        <w:t>National Science Foundation</w:t>
      </w:r>
      <w:r w:rsidRPr="67ABE51C">
        <w:rPr>
          <w:rFonts w:ascii="Montserrat" w:eastAsia="Montserrat" w:hAnsi="Montserrat" w:cs="Montserrat"/>
          <w:kern w:val="0"/>
          <w:sz w:val="22"/>
          <w:szCs w:val="22"/>
          <w14:ligatures w14:val="none"/>
        </w:rPr>
        <w:t xml:space="preserve"> to evaluate the Noyce Program and </w:t>
      </w:r>
      <w:r w:rsidRPr="67ABE51C" w:rsidR="15734E29">
        <w:rPr>
          <w:rFonts w:ascii="Montserrat" w:eastAsia="Montserrat" w:hAnsi="Montserrat" w:cs="Montserrat"/>
          <w:kern w:val="0"/>
          <w:sz w:val="22"/>
          <w:szCs w:val="22"/>
          <w14:ligatures w14:val="none"/>
        </w:rPr>
        <w:t>wants</w:t>
      </w:r>
      <w:r w:rsidRPr="67ABE51C">
        <w:rPr>
          <w:rFonts w:ascii="Montserrat" w:eastAsia="Montserrat" w:hAnsi="Montserrat" w:cs="Montserrat"/>
          <w:kern w:val="0"/>
          <w:sz w:val="22"/>
          <w:szCs w:val="22"/>
          <w14:ligatures w14:val="none"/>
        </w:rPr>
        <w:t xml:space="preserve"> to hear from </w:t>
      </w:r>
      <w:r w:rsidRPr="00F03394">
        <w:rPr>
          <w:rFonts w:ascii="Montserrat" w:eastAsia="Montserrat" w:hAnsi="Montserrat" w:cs="Montserrat"/>
          <w:b/>
          <w:bCs/>
          <w:kern w:val="0"/>
          <w:sz w:val="22"/>
          <w:szCs w:val="22"/>
          <w14:ligatures w14:val="none"/>
        </w:rPr>
        <w:t>YOU</w:t>
      </w:r>
      <w:r w:rsidRPr="67ABE51C">
        <w:rPr>
          <w:rFonts w:ascii="Montserrat" w:eastAsia="Montserrat" w:hAnsi="Montserrat" w:cs="Montserrat"/>
          <w:kern w:val="0"/>
          <w:sz w:val="22"/>
          <w:szCs w:val="22"/>
          <w14:ligatures w14:val="none"/>
        </w:rPr>
        <w:t>. Share your experiences to help shape the future of STEM education in high-need schools.</w:t>
      </w:r>
    </w:p>
    <w:p w:rsidR="002802E9" w:rsidRPr="002802E9" w:rsidP="67ABE51C" w14:paraId="5B3EC54D" w14:textId="2F11F5F5">
      <w:pPr>
        <w:spacing w:before="100" w:beforeAutospacing="1" w:after="100" w:afterAutospacing="1"/>
        <w:rPr>
          <w:rFonts w:ascii="Montserrat" w:eastAsia="Montserrat" w:hAnsi="Montserrat" w:cs="Montserrat"/>
          <w:kern w:val="0"/>
          <w:sz w:val="22"/>
          <w:szCs w:val="22"/>
          <w14:ligatures w14:val="none"/>
        </w:rPr>
      </w:pPr>
      <w:r w:rsidRPr="67ABE51C">
        <w:rPr>
          <w:rFonts w:ascii="Montserrat" w:eastAsia="Montserrat" w:hAnsi="Montserrat" w:cs="Montserrat"/>
          <w:b/>
          <w:bCs/>
          <w:kern w:val="0"/>
          <w:sz w:val="22"/>
          <w:szCs w:val="22"/>
          <w14:ligatures w14:val="none"/>
        </w:rPr>
        <w:t>Who can join?</w:t>
      </w:r>
    </w:p>
    <w:p w:rsidR="002802E9" w:rsidRPr="002802E9" w:rsidP="19502D13" w14:paraId="122405F9" w14:textId="522FD9C4">
      <w:pPr>
        <w:numPr>
          <w:ilvl w:val="0"/>
          <w:numId w:val="2"/>
        </w:numPr>
        <w:spacing w:before="100" w:beforeAutospacing="1" w:after="100" w:afterAutospacing="1"/>
        <w:rPr>
          <w:rFonts w:ascii="Montserrat" w:eastAsia="Montserrat" w:hAnsi="Montserrat" w:cs="Montserrat"/>
          <w:kern w:val="0"/>
          <w:sz w:val="22"/>
          <w:szCs w:val="22"/>
          <w14:ligatures w14:val="none"/>
        </w:rPr>
      </w:pPr>
      <w:r w:rsidRPr="67ABE51C" w:rsidR="45E10132">
        <w:rPr>
          <w:rFonts w:ascii="Montserrat" w:eastAsia="Montserrat" w:hAnsi="Montserrat" w:cs="Montserrat"/>
          <w:kern w:val="0"/>
          <w:sz w:val="22"/>
          <w:szCs w:val="22"/>
          <w14:ligatures w14:val="none"/>
        </w:rPr>
        <w:t xml:space="preserve">Current and Former </w:t>
      </w:r>
      <w:r w:rsidRPr="67ABE51C">
        <w:rPr>
          <w:rFonts w:ascii="Montserrat" w:eastAsia="Montserrat" w:hAnsi="Montserrat" w:cs="Montserrat"/>
          <w:kern w:val="0"/>
          <w:sz w:val="22"/>
          <w:szCs w:val="22"/>
          <w14:ligatures w14:val="none"/>
        </w:rPr>
        <w:t>Noyce Scholars</w:t>
      </w:r>
      <w:r w:rsidRPr="67ABE51C" w:rsidR="238FD309">
        <w:rPr>
          <w:rFonts w:ascii="Montserrat" w:eastAsia="Montserrat" w:hAnsi="Montserrat" w:cs="Montserrat"/>
          <w:kern w:val="0"/>
          <w:sz w:val="22"/>
          <w:szCs w:val="22"/>
          <w14:ligatures w14:val="none"/>
        </w:rPr>
        <w:t xml:space="preserve"> and</w:t>
      </w:r>
      <w:r w:rsidRPr="67ABE51C">
        <w:rPr>
          <w:rFonts w:ascii="Montserrat" w:eastAsia="Montserrat" w:hAnsi="Montserrat" w:cs="Montserrat"/>
          <w:kern w:val="0"/>
          <w:sz w:val="22"/>
          <w:szCs w:val="22"/>
          <w14:ligatures w14:val="none"/>
        </w:rPr>
        <w:t xml:space="preserve"> Fellows</w:t>
      </w:r>
    </w:p>
    <w:p w:rsidR="002802E9" w:rsidRPr="002802E9" w:rsidP="67ABE51C" w14:paraId="0B05E39F" w14:textId="77777777">
      <w:pPr>
        <w:numPr>
          <w:ilvl w:val="0"/>
          <w:numId w:val="2"/>
        </w:numPr>
        <w:spacing w:before="100" w:beforeAutospacing="1" w:after="100" w:afterAutospacing="1"/>
        <w:rPr>
          <w:rFonts w:ascii="Montserrat" w:eastAsia="Montserrat" w:hAnsi="Montserrat" w:cs="Montserrat"/>
          <w:kern w:val="0"/>
          <w:sz w:val="22"/>
          <w:szCs w:val="22"/>
          <w14:ligatures w14:val="none"/>
        </w:rPr>
      </w:pPr>
      <w:r w:rsidRPr="67ABE51C">
        <w:rPr>
          <w:rFonts w:ascii="Montserrat" w:eastAsia="Montserrat" w:hAnsi="Montserrat" w:cs="Montserrat"/>
          <w:kern w:val="0"/>
          <w:sz w:val="22"/>
          <w:szCs w:val="22"/>
          <w14:ligatures w14:val="none"/>
        </w:rPr>
        <w:t>Principal Investigators and Faculty</w:t>
      </w:r>
    </w:p>
    <w:p w:rsidR="002802E9" w:rsidRPr="002802E9" w:rsidP="67ABE51C" w14:paraId="7BFA0D25" w14:textId="77777777">
      <w:pPr>
        <w:numPr>
          <w:ilvl w:val="0"/>
          <w:numId w:val="2"/>
        </w:numPr>
        <w:spacing w:before="100" w:beforeAutospacing="1" w:after="100" w:afterAutospacing="1"/>
        <w:rPr>
          <w:rFonts w:ascii="Montserrat" w:eastAsia="Montserrat" w:hAnsi="Montserrat" w:cs="Montserrat"/>
          <w:kern w:val="0"/>
          <w:sz w:val="22"/>
          <w:szCs w:val="22"/>
          <w14:ligatures w14:val="none"/>
        </w:rPr>
      </w:pPr>
      <w:r w:rsidRPr="67ABE51C">
        <w:rPr>
          <w:rFonts w:ascii="Montserrat" w:eastAsia="Montserrat" w:hAnsi="Montserrat" w:cs="Montserrat"/>
          <w:kern w:val="0"/>
          <w:sz w:val="22"/>
          <w:szCs w:val="22"/>
          <w14:ligatures w14:val="none"/>
        </w:rPr>
        <w:t>Program Support Staff and Coordinators</w:t>
      </w:r>
    </w:p>
    <w:p w:rsidR="002802E9" w:rsidRPr="002802E9" w:rsidP="67ABE51C" w14:paraId="42D74219" w14:textId="0BDB2611">
      <w:pPr>
        <w:numPr>
          <w:ilvl w:val="0"/>
          <w:numId w:val="2"/>
        </w:numPr>
        <w:spacing w:before="100" w:beforeAutospacing="1" w:after="100" w:afterAutospacing="1"/>
        <w:rPr>
          <w:rFonts w:ascii="Montserrat" w:eastAsia="Montserrat" w:hAnsi="Montserrat" w:cs="Montserrat"/>
          <w:kern w:val="0"/>
          <w:sz w:val="22"/>
          <w:szCs w:val="22"/>
          <w14:ligatures w14:val="none"/>
        </w:rPr>
      </w:pPr>
      <w:r w:rsidRPr="67ABE51C">
        <w:rPr>
          <w:rFonts w:ascii="Montserrat" w:eastAsia="Montserrat" w:hAnsi="Montserrat" w:cs="Montserrat"/>
          <w:kern w:val="0"/>
          <w:sz w:val="22"/>
          <w:szCs w:val="22"/>
          <w14:ligatures w14:val="none"/>
        </w:rPr>
        <w:t>K-12 School/District Leaders</w:t>
      </w:r>
      <w:r w:rsidRPr="67ABE51C" w:rsidR="1306A849">
        <w:rPr>
          <w:rFonts w:ascii="Montserrat" w:eastAsia="Montserrat" w:hAnsi="Montserrat" w:cs="Montserrat"/>
          <w:kern w:val="0"/>
          <w:sz w:val="22"/>
          <w:szCs w:val="22"/>
          <w14:ligatures w14:val="none"/>
        </w:rPr>
        <w:t xml:space="preserve"> Affiliated with Noyce</w:t>
      </w:r>
    </w:p>
    <w:p w:rsidR="00D5015C" w:rsidP="00D5015C" w14:paraId="288E898B" w14:textId="77777777">
      <w:pPr>
        <w:numPr>
          <w:ilvl w:val="0"/>
          <w:numId w:val="2"/>
        </w:numPr>
        <w:spacing w:before="100" w:beforeAutospacing="1"/>
        <w:rPr>
          <w:rFonts w:ascii="Montserrat" w:eastAsia="Montserrat" w:hAnsi="Montserrat" w:cs="Montserrat"/>
          <w:kern w:val="0"/>
          <w:sz w:val="22"/>
          <w:szCs w:val="22"/>
          <w14:ligatures w14:val="none"/>
        </w:rPr>
      </w:pPr>
      <w:r w:rsidRPr="67ABE51C">
        <w:rPr>
          <w:rFonts w:ascii="Montserrat" w:eastAsia="Montserrat" w:hAnsi="Montserrat" w:cs="Montserrat"/>
          <w:kern w:val="0"/>
          <w:sz w:val="22"/>
          <w:szCs w:val="22"/>
          <w14:ligatures w14:val="none"/>
        </w:rPr>
        <w:t>External Evaluators</w:t>
      </w:r>
    </w:p>
    <w:p w:rsidR="121DDE18" w:rsidRPr="00D5015C" w:rsidP="19502D13" w14:paraId="763AF5A8" w14:textId="1A94BF81">
      <w:pPr>
        <w:numPr>
          <w:ilvl w:val="0"/>
          <w:numId w:val="2"/>
        </w:numPr>
        <w:spacing w:before="100" w:beforeAutospacing="1"/>
        <w:rPr>
          <w:rFonts w:ascii="Montserrat" w:eastAsia="Montserrat" w:hAnsi="Montserrat" w:cs="Montserrat"/>
          <w:kern w:val="0"/>
          <w:sz w:val="22"/>
          <w:szCs w:val="22"/>
          <w14:ligatures w14:val="none"/>
        </w:rPr>
      </w:pPr>
      <w:r w:rsidRPr="19502D13">
        <w:rPr>
          <w:rFonts w:ascii="Montserrat" w:eastAsia="Montserrat" w:hAnsi="Montserrat" w:cs="Montserrat"/>
          <w:sz w:val="22"/>
          <w:szCs w:val="22"/>
        </w:rPr>
        <w:t xml:space="preserve">Researchers </w:t>
      </w:r>
      <w:r w:rsidRPr="19502D13" w:rsidR="173A0CFF">
        <w:rPr>
          <w:rFonts w:ascii="Montserrat" w:eastAsia="Montserrat" w:hAnsi="Montserrat" w:cs="Montserrat"/>
          <w:sz w:val="22"/>
          <w:szCs w:val="22"/>
        </w:rPr>
        <w:t>i</w:t>
      </w:r>
      <w:r w:rsidRPr="19502D13">
        <w:rPr>
          <w:rFonts w:ascii="Montserrat" w:eastAsia="Montserrat" w:hAnsi="Montserrat" w:cs="Montserrat"/>
          <w:sz w:val="22"/>
          <w:szCs w:val="22"/>
        </w:rPr>
        <w:t xml:space="preserve">nterested in </w:t>
      </w:r>
      <w:r w:rsidRPr="19502D13" w:rsidR="41B092C3">
        <w:rPr>
          <w:rFonts w:ascii="Montserrat" w:eastAsia="Montserrat" w:hAnsi="Montserrat" w:cs="Montserrat"/>
          <w:sz w:val="22"/>
          <w:szCs w:val="22"/>
        </w:rPr>
        <w:t>b</w:t>
      </w:r>
      <w:r w:rsidRPr="19502D13">
        <w:rPr>
          <w:rFonts w:ascii="Montserrat" w:eastAsia="Montserrat" w:hAnsi="Montserrat" w:cs="Montserrat"/>
          <w:sz w:val="22"/>
          <w:szCs w:val="22"/>
        </w:rPr>
        <w:t>ecoming Noyce Principal Investigators</w:t>
      </w:r>
    </w:p>
    <w:p w:rsidR="121DDE18" w:rsidP="19502D13" w14:paraId="66DE42E2" w14:textId="21FA2894">
      <w:pPr>
        <w:spacing w:before="100" w:beforeAutospacing="1" w:after="100" w:afterAutospacing="1"/>
        <w:ind w:left="0"/>
        <w:rPr>
          <w:rFonts w:ascii="Montserrat" w:eastAsia="Montserrat" w:hAnsi="Montserrat" w:cs="Montserrat"/>
          <w:sz w:val="22"/>
          <w:szCs w:val="22"/>
        </w:rPr>
      </w:pPr>
      <w:r w:rsidRPr="67ABE51C">
        <w:rPr>
          <w:rFonts w:ascii="Montserrat" w:eastAsia="Montserrat" w:hAnsi="Montserrat" w:cs="Montserrat"/>
          <w:b/>
          <w:bCs/>
          <w:kern w:val="0"/>
          <w:sz w:val="22"/>
          <w:szCs w:val="22"/>
          <w14:ligatures w14:val="none"/>
        </w:rPr>
        <w:t xml:space="preserve">Participate </w:t>
      </w:r>
      <w:r w:rsidRPr="67ABE51C" w:rsidR="58ED1358">
        <w:rPr>
          <w:rFonts w:ascii="Montserrat" w:eastAsia="Montserrat" w:hAnsi="Montserrat" w:cs="Montserrat"/>
          <w:kern w:val="0"/>
          <w:sz w:val="22"/>
          <w:szCs w:val="22"/>
          <w14:ligatures w14:val="none"/>
        </w:rPr>
        <w:t xml:space="preserve">by completing a brief </w:t>
      </w:r>
      <w:r w:rsidRPr="67ABE51C" w:rsidR="435540A3">
        <w:rPr>
          <w:rFonts w:ascii="Montserrat" w:eastAsia="Montserrat" w:hAnsi="Montserrat" w:cs="Montserrat"/>
          <w:kern w:val="0"/>
          <w:sz w:val="22"/>
          <w:szCs w:val="22"/>
          <w14:ligatures w14:val="none"/>
        </w:rPr>
        <w:t>questionnaire</w:t>
      </w:r>
      <w:r w:rsidRPr="67ABE51C" w:rsidR="58ED1358">
        <w:rPr>
          <w:rFonts w:ascii="Montserrat" w:eastAsia="Montserrat" w:hAnsi="Montserrat" w:cs="Montserrat"/>
          <w:kern w:val="0"/>
          <w:sz w:val="22"/>
          <w:szCs w:val="22"/>
          <w14:ligatures w14:val="none"/>
        </w:rPr>
        <w:t xml:space="preserve"> and joining a focus group or interview </w:t>
      </w:r>
      <w:r w:rsidRPr="67ABE51C">
        <w:rPr>
          <w:rFonts w:ascii="Montserrat" w:eastAsia="Montserrat" w:hAnsi="Montserrat" w:cs="Montserrat"/>
          <w:kern w:val="0"/>
          <w:sz w:val="22"/>
          <w:szCs w:val="22"/>
          <w14:ligatures w14:val="none"/>
        </w:rPr>
        <w:t xml:space="preserve">in </w:t>
      </w:r>
      <w:r w:rsidRPr="67ABE51C" w:rsidR="48FAACF1">
        <w:rPr>
          <w:rFonts w:ascii="Montserrat" w:eastAsia="Montserrat" w:hAnsi="Montserrat" w:cs="Montserrat"/>
          <w:kern w:val="0"/>
          <w:sz w:val="22"/>
          <w:szCs w:val="22"/>
          <w14:ligatures w14:val="none"/>
        </w:rPr>
        <w:t xml:space="preserve">Fall </w:t>
      </w:r>
      <w:r w:rsidRPr="67ABE51C">
        <w:rPr>
          <w:rFonts w:ascii="Montserrat" w:eastAsia="Montserrat" w:hAnsi="Montserrat" w:cs="Montserrat"/>
          <w:kern w:val="0"/>
          <w:sz w:val="22"/>
          <w:szCs w:val="22"/>
          <w14:ligatures w14:val="none"/>
        </w:rPr>
        <w:t>'24/Summer '25</w:t>
      </w:r>
      <w:r w:rsidRPr="67ABE51C" w:rsidR="2ED928FB">
        <w:rPr>
          <w:rFonts w:ascii="Montserrat" w:eastAsia="Montserrat" w:hAnsi="Montserrat" w:cs="Montserrat"/>
          <w:kern w:val="0"/>
          <w:sz w:val="22"/>
          <w:szCs w:val="22"/>
          <w14:ligatures w14:val="none"/>
        </w:rPr>
        <w:t>.</w:t>
      </w:r>
    </w:p>
    <w:tbl>
      <w:tblPr>
        <w:tblStyle w:val="TableGrid"/>
        <w:tblW w:w="9540" w:type="dxa"/>
        <w:tblInd w:w="-90" w:type="dxa"/>
        <w:tblBorders>
          <w:top w:val="nil"/>
          <w:left w:val="nil"/>
          <w:bottom w:val="nil"/>
          <w:right w:val="nil"/>
          <w:insideH w:val="nil"/>
          <w:insideV w:val="nil"/>
        </w:tblBorders>
        <w:tblLook w:val="04A0"/>
      </w:tblPr>
      <w:tblGrid>
        <w:gridCol w:w="7080"/>
        <w:gridCol w:w="2460"/>
      </w:tblGrid>
      <w:tr w14:paraId="5E5B5A7A" w14:textId="77777777" w:rsidTr="19502D13">
        <w:tblPrEx>
          <w:tblW w:w="9540" w:type="dxa"/>
          <w:tblInd w:w="-90" w:type="dxa"/>
          <w:tblBorders>
            <w:top w:val="nil"/>
            <w:left w:val="nil"/>
            <w:bottom w:val="nil"/>
            <w:right w:val="nil"/>
            <w:insideH w:val="nil"/>
            <w:insideV w:val="nil"/>
          </w:tblBorders>
          <w:tblLook w:val="04A0"/>
        </w:tblPrEx>
        <w:trPr>
          <w:trHeight w:val="300"/>
        </w:trPr>
        <w:tc>
          <w:tcPr>
            <w:tcW w:w="7080" w:type="dxa"/>
          </w:tcPr>
          <w:p w:rsidR="002F7C03" w:rsidRPr="002802E9" w:rsidP="19502D13" w14:paraId="18D5BBFF" w14:textId="651C1501">
            <w:pPr>
              <w:spacing w:before="100" w:beforeAutospacing="1" w:after="100" w:afterAutospacing="1"/>
              <w:ind w:left="0"/>
              <w:rPr>
                <w:rFonts w:ascii="Montserrat" w:eastAsia="Montserrat" w:hAnsi="Montserrat" w:cs="Montserrat"/>
                <w:kern w:val="0"/>
                <w:sz w:val="22"/>
                <w:szCs w:val="22"/>
                <w14:ligatures w14:val="none"/>
              </w:rPr>
            </w:pPr>
            <w:r w:rsidRPr="67ABE51C">
              <w:rPr>
                <w:rFonts w:ascii="Montserrat" w:eastAsia="Montserrat" w:hAnsi="Montserrat" w:cs="Montserrat"/>
                <w:b/>
                <w:bCs/>
                <w:kern w:val="0"/>
                <w:sz w:val="22"/>
                <w:szCs w:val="22"/>
                <w14:ligatures w14:val="none"/>
              </w:rPr>
              <w:t>Learn more and get involved</w:t>
            </w:r>
            <w:r w:rsidRPr="67ABE51C">
              <w:rPr>
                <w:rFonts w:ascii="Montserrat" w:eastAsia="Montserrat" w:hAnsi="Montserrat" w:cs="Montserrat"/>
                <w:kern w:val="0"/>
                <w:sz w:val="22"/>
                <w:szCs w:val="22"/>
                <w14:ligatures w14:val="none"/>
              </w:rPr>
              <w:t xml:space="preserve"> by visiting the evaluation website </w:t>
            </w:r>
            <w:r w:rsidRPr="6E1D8289" w:rsidR="12A2B818">
              <w:rPr>
                <w:rFonts w:ascii="Montserrat" w:eastAsia="Montserrat" w:hAnsi="Montserrat" w:cs="Montserrat"/>
                <w:color w:val="000000" w:themeColor="text1"/>
                <w:sz w:val="22"/>
                <w:szCs w:val="22"/>
              </w:rPr>
              <w:t>(https://whitworthkee.com/nsf-noyce-program-evaluation/)</w:t>
            </w:r>
            <w:r w:rsidRPr="6E1D8289" w:rsidR="12A2B818">
              <w:rPr>
                <w:rFonts w:ascii="Montserrat" w:eastAsia="Montserrat" w:hAnsi="Montserrat" w:cs="Montserrat"/>
                <w:sz w:val="22"/>
                <w:szCs w:val="22"/>
              </w:rPr>
              <w:t xml:space="preserve"> </w:t>
            </w:r>
            <w:r w:rsidRPr="67ABE51C">
              <w:rPr>
                <w:rFonts w:ascii="Montserrat" w:eastAsia="Montserrat" w:hAnsi="Montserrat" w:cs="Montserrat"/>
                <w:kern w:val="0"/>
                <w:sz w:val="22"/>
                <w:szCs w:val="22"/>
                <w14:ligatures w14:val="none"/>
              </w:rPr>
              <w:t xml:space="preserve">or contacting us at WKCNoyceEval@WhitworthKee.com. </w:t>
            </w:r>
            <w:r>
              <w:br/>
            </w:r>
            <w:r>
              <w:br/>
            </w:r>
            <w:r w:rsidRPr="67ABE51C">
              <w:rPr>
                <w:rFonts w:ascii="Montserrat" w:eastAsia="Montserrat" w:hAnsi="Montserrat" w:cs="Montserrat"/>
                <w:kern w:val="0"/>
                <w:sz w:val="22"/>
                <w:szCs w:val="22"/>
                <w14:ligatures w14:val="none"/>
              </w:rPr>
              <w:t xml:space="preserve">Let's work together to make a difference! </w:t>
            </w:r>
            <w:r>
              <w:br/>
            </w:r>
            <w:r w:rsidRPr="67ABE51C">
              <w:rPr>
                <w:rFonts w:ascii="Montserrat" w:eastAsia="Montserrat" w:hAnsi="Montserrat" w:cs="Montserrat"/>
                <w:kern w:val="0"/>
                <w:sz w:val="22"/>
                <w:szCs w:val="22"/>
                <w14:ligatures w14:val="none"/>
              </w:rPr>
              <w:t>#NoyceProgram #STEM</w:t>
            </w:r>
            <w:r w:rsidRPr="67ABE51C" w:rsidR="0EF7A388">
              <w:rPr>
                <w:rFonts w:ascii="Montserrat" w:eastAsia="Montserrat" w:hAnsi="Montserrat" w:cs="Montserrat"/>
                <w:kern w:val="0"/>
                <w:sz w:val="22"/>
                <w:szCs w:val="22"/>
                <w14:ligatures w14:val="none"/>
              </w:rPr>
              <w:t>E</w:t>
            </w:r>
            <w:r w:rsidRPr="67ABE51C">
              <w:rPr>
                <w:rFonts w:ascii="Montserrat" w:eastAsia="Montserrat" w:hAnsi="Montserrat" w:cs="Montserrat"/>
                <w:kern w:val="0"/>
                <w:sz w:val="22"/>
                <w:szCs w:val="22"/>
                <w14:ligatures w14:val="none"/>
              </w:rPr>
              <w:t>ducation #NSF</w:t>
            </w:r>
            <w:r w:rsidRPr="67ABE51C" w:rsidR="51602DD8">
              <w:rPr>
                <w:rFonts w:ascii="Montserrat" w:eastAsia="Montserrat" w:hAnsi="Montserrat" w:cs="Montserrat"/>
                <w:kern w:val="0"/>
                <w:sz w:val="22"/>
                <w:szCs w:val="22"/>
                <w14:ligatures w14:val="none"/>
              </w:rPr>
              <w:t>R</w:t>
            </w:r>
            <w:r w:rsidRPr="67ABE51C">
              <w:rPr>
                <w:rFonts w:ascii="Montserrat" w:eastAsia="Montserrat" w:hAnsi="Montserrat" w:cs="Montserrat"/>
                <w:kern w:val="0"/>
                <w:sz w:val="22"/>
                <w:szCs w:val="22"/>
                <w14:ligatures w14:val="none"/>
              </w:rPr>
              <w:t>esearch</w:t>
            </w:r>
          </w:p>
        </w:tc>
        <w:tc>
          <w:tcPr>
            <w:tcW w:w="2460" w:type="dxa"/>
            <w:vAlign w:val="center"/>
          </w:tcPr>
          <w:p w:rsidR="002F7C03" w:rsidP="6E1D8289" w14:paraId="5A99EE64" w14:textId="3DAB35BC">
            <w:pPr>
              <w:spacing w:before="100" w:beforeAutospacing="1" w:after="100" w:afterAutospacing="1"/>
              <w:jc w:val="center"/>
            </w:pPr>
            <w:r>
              <w:rPr>
                <w:noProof/>
              </w:rPr>
              <w:drawing>
                <wp:inline distT="0" distB="0" distL="0" distR="0">
                  <wp:extent cx="1121011" cy="1132166"/>
                  <wp:effectExtent l="0" t="0" r="0" b="0"/>
                  <wp:docPr id="1538371596" name="Picture 153837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71596" nam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21011" cy="1132166"/>
                          </a:xfrm>
                          <a:prstGeom prst="rect">
                            <a:avLst/>
                          </a:prstGeom>
                        </pic:spPr>
                      </pic:pic>
                    </a:graphicData>
                  </a:graphic>
                </wp:inline>
              </w:drawing>
            </w:r>
          </w:p>
        </w:tc>
      </w:tr>
    </w:tbl>
    <w:p w:rsidR="002802E9" w:rsidP="67ABE51C" w14:paraId="7DF20B61" w14:textId="77777777">
      <w:pPr>
        <w:rPr>
          <w:rFonts w:ascii="Montserrat" w:eastAsia="Montserrat" w:hAnsi="Montserrat" w:cs="Montserrat"/>
          <w:sz w:val="22"/>
          <w:szCs w:val="22"/>
        </w:rPr>
      </w:pPr>
    </w:p>
    <w:p w:rsidR="002802E9" w:rsidP="67ABE51C" w14:paraId="4F037F7B" w14:textId="74DEA563">
      <w:r>
        <w:br w:type="page"/>
      </w:r>
    </w:p>
    <w:p w:rsidR="002802E9" w:rsidP="7E1DEF20" w14:paraId="0231EB41" w14:textId="3295ACA2">
      <w:pPr>
        <w:jc w:val="center"/>
        <w:rPr>
          <w:rFonts w:ascii="Montserrat" w:eastAsia="Montserrat" w:hAnsi="Montserrat" w:cs="Montserrat"/>
          <w:b/>
          <w:bCs/>
          <w:sz w:val="22"/>
          <w:szCs w:val="22"/>
        </w:rPr>
      </w:pPr>
      <w:r w:rsidRPr="7E1DEF20">
        <w:rPr>
          <w:rFonts w:ascii="Montserrat" w:eastAsia="Montserrat" w:hAnsi="Montserrat" w:cs="Montserrat"/>
          <w:b/>
          <w:bCs/>
          <w:sz w:val="22"/>
          <w:szCs w:val="22"/>
        </w:rPr>
        <w:t>Social Media Post Recruitment Text</w:t>
      </w:r>
      <w:r w:rsidRPr="7E1DEF20" w:rsidR="3AFE2317">
        <w:rPr>
          <w:rFonts w:ascii="Montserrat" w:eastAsia="Montserrat" w:hAnsi="Montserrat" w:cs="Montserrat"/>
          <w:b/>
          <w:bCs/>
          <w:sz w:val="22"/>
          <w:szCs w:val="22"/>
        </w:rPr>
        <w:t xml:space="preserve"> A</w:t>
      </w:r>
    </w:p>
    <w:p w:rsidR="002802E9" w:rsidP="7E1DEF20" w14:paraId="1DAD8E6C" w14:textId="77777777">
      <w:pPr>
        <w:rPr>
          <w:rFonts w:ascii="Montserrat" w:eastAsia="Montserrat" w:hAnsi="Montserrat" w:cs="Montserrat"/>
          <w:sz w:val="22"/>
          <w:szCs w:val="22"/>
        </w:rPr>
      </w:pPr>
    </w:p>
    <w:p w:rsidR="002802E9" w:rsidP="19502D13" w14:paraId="55622CBC" w14:textId="5301372E">
      <w:pPr>
        <w:spacing w:beforeAutospacing="1" w:afterAutospacing="1"/>
        <w:rPr>
          <w:rFonts w:ascii="Montserrat" w:eastAsia="Montserrat" w:hAnsi="Montserrat" w:cs="Montserrat"/>
          <w:sz w:val="22"/>
          <w:szCs w:val="22"/>
        </w:rPr>
      </w:pPr>
      <w:r w:rsidRPr="19502D13">
        <w:rPr>
          <w:rFonts w:ascii="Montserrat" w:eastAsia="Montserrat" w:hAnsi="Montserrat" w:cs="Montserrat"/>
          <w:b/>
          <w:bCs/>
          <w:sz w:val="22"/>
          <w:szCs w:val="22"/>
        </w:rPr>
        <w:t>Calling all</w:t>
      </w:r>
      <w:r w:rsidRPr="19502D13" w:rsidR="37B91CF2">
        <w:rPr>
          <w:rFonts w:ascii="Montserrat" w:eastAsia="Montserrat" w:hAnsi="Montserrat" w:cs="Montserrat"/>
          <w:b/>
          <w:bCs/>
          <w:sz w:val="22"/>
          <w:szCs w:val="22"/>
        </w:rPr>
        <w:t xml:space="preserve"> Current and Former</w:t>
      </w:r>
      <w:r w:rsidRPr="19502D13">
        <w:rPr>
          <w:rFonts w:ascii="Montserrat" w:eastAsia="Montserrat" w:hAnsi="Montserrat" w:cs="Montserrat"/>
          <w:b/>
          <w:bCs/>
          <w:sz w:val="22"/>
          <w:szCs w:val="22"/>
        </w:rPr>
        <w:t xml:space="preserve"> Noyce Scholars, Fellows, and Affiliates!</w:t>
      </w:r>
    </w:p>
    <w:p w:rsidR="121DDE18" w:rsidP="121DDE18" w14:paraId="1F9FBAE9" w14:textId="2DC09328">
      <w:pPr>
        <w:spacing w:beforeAutospacing="1" w:afterAutospacing="1"/>
        <w:rPr>
          <w:rFonts w:ascii="Montserrat" w:eastAsia="Montserrat" w:hAnsi="Montserrat" w:cs="Montserrat"/>
          <w:sz w:val="22"/>
          <w:szCs w:val="22"/>
        </w:rPr>
      </w:pPr>
      <w:r w:rsidRPr="7E1DEF20">
        <w:rPr>
          <w:rFonts w:ascii="Montserrat" w:eastAsia="Montserrat" w:hAnsi="Montserrat" w:cs="Montserrat"/>
          <w:sz w:val="22"/>
          <w:szCs w:val="22"/>
        </w:rPr>
        <w:t>Are you connected to the Robert Noyce Teacher Scholarship Program? Your insights are invaluable! WhitworthKee Consulting is partnering with the National Science Foundation to evaluate the Noyce Program and wants to hear from YOU. Share your experiences to help shape the future of STEM education in high-need schools.</w:t>
      </w:r>
    </w:p>
    <w:p w:rsidR="121DDE18" w:rsidP="121DDE18" w14:paraId="40D8DB99" w14:textId="733A82EA">
      <w:pPr>
        <w:spacing w:beforeAutospacing="1" w:afterAutospacing="1"/>
        <w:rPr>
          <w:rFonts w:ascii="Montserrat" w:eastAsia="Montserrat" w:hAnsi="Montserrat" w:cs="Montserrat"/>
          <w:sz w:val="22"/>
          <w:szCs w:val="22"/>
        </w:rPr>
      </w:pPr>
      <w:r w:rsidRPr="7E1DEF20">
        <w:rPr>
          <w:rFonts w:ascii="Montserrat" w:eastAsia="Montserrat" w:hAnsi="Montserrat" w:cs="Montserrat"/>
          <w:b/>
          <w:bCs/>
          <w:sz w:val="22"/>
          <w:szCs w:val="22"/>
        </w:rPr>
        <w:t>Who can join?</w:t>
      </w:r>
      <w:r w:rsidRPr="7E1DEF20" w:rsidR="2CC07826">
        <w:rPr>
          <w:rFonts w:ascii="Montserrat" w:eastAsia="Montserrat" w:hAnsi="Montserrat" w:cs="Montserrat"/>
          <w:b/>
          <w:bCs/>
          <w:sz w:val="22"/>
          <w:szCs w:val="22"/>
        </w:rPr>
        <w:t xml:space="preserve"> </w:t>
      </w:r>
      <w:r w:rsidRPr="7E1DEF20" w:rsidR="2E519769">
        <w:rPr>
          <w:rFonts w:ascii="Montserrat" w:eastAsia="Montserrat" w:hAnsi="Montserrat" w:cs="Montserrat"/>
          <w:sz w:val="22"/>
          <w:szCs w:val="22"/>
        </w:rPr>
        <w:t xml:space="preserve">Follow this </w:t>
      </w:r>
      <w:r w:rsidRPr="7E1DEF20" w:rsidR="2E519769">
        <w:rPr>
          <w:rFonts w:ascii="Montserrat" w:eastAsia="Montserrat" w:hAnsi="Montserrat" w:cs="Montserrat"/>
          <w:b/>
          <w:bCs/>
          <w:sz w:val="22"/>
          <w:szCs w:val="22"/>
        </w:rPr>
        <w:t>[link]</w:t>
      </w:r>
      <w:r w:rsidRPr="7E1DEF20" w:rsidR="2E519769">
        <w:rPr>
          <w:rFonts w:ascii="Montserrat" w:eastAsia="Montserrat" w:hAnsi="Montserrat" w:cs="Montserrat"/>
          <w:sz w:val="22"/>
          <w:szCs w:val="22"/>
        </w:rPr>
        <w:t xml:space="preserve"> to see if you are a good fit!</w:t>
      </w:r>
    </w:p>
    <w:p w:rsidR="121DDE18" w:rsidP="121DDE18" w14:paraId="47DF713F" w14:textId="2FF62AC9">
      <w:pPr>
        <w:spacing w:beforeAutospacing="1" w:afterAutospacing="1"/>
        <w:rPr>
          <w:rFonts w:ascii="Montserrat" w:eastAsia="Montserrat" w:hAnsi="Montserrat" w:cs="Montserrat"/>
          <w:sz w:val="22"/>
          <w:szCs w:val="22"/>
        </w:rPr>
      </w:pPr>
      <w:r w:rsidRPr="7E1DEF20">
        <w:rPr>
          <w:rFonts w:ascii="Montserrat" w:eastAsia="Montserrat" w:hAnsi="Montserrat" w:cs="Montserrat"/>
          <w:b/>
          <w:bCs/>
          <w:sz w:val="22"/>
          <w:szCs w:val="22"/>
        </w:rPr>
        <w:t xml:space="preserve">Participate </w:t>
      </w:r>
      <w:r w:rsidRPr="7E1DEF20">
        <w:rPr>
          <w:rFonts w:ascii="Montserrat" w:eastAsia="Montserrat" w:hAnsi="Montserrat" w:cs="Montserrat"/>
          <w:sz w:val="22"/>
          <w:szCs w:val="22"/>
        </w:rPr>
        <w:t>by completing a brief questionnaire and joining a focus group or interview in Fall '24/Summer '25.</w:t>
      </w:r>
    </w:p>
    <w:p w:rsidR="002802E9" w:rsidP="19502D13" w14:paraId="18DA4B1E" w14:textId="6C2724E3">
      <w:pPr>
        <w:spacing w:beforeAutospacing="1" w:afterAutospacing="1"/>
        <w:rPr>
          <w:rFonts w:ascii="Montserrat" w:eastAsia="Montserrat" w:hAnsi="Montserrat" w:cs="Montserrat"/>
          <w:sz w:val="22"/>
          <w:szCs w:val="22"/>
        </w:rPr>
      </w:pPr>
      <w:r w:rsidRPr="19502D13">
        <w:rPr>
          <w:rFonts w:ascii="Montserrat" w:eastAsia="Montserrat" w:hAnsi="Montserrat" w:cs="Montserrat"/>
          <w:b/>
          <w:bCs/>
          <w:sz w:val="22"/>
          <w:szCs w:val="22"/>
        </w:rPr>
        <w:t>Learn more and get involved</w:t>
      </w:r>
      <w:r w:rsidRPr="19502D13">
        <w:rPr>
          <w:rFonts w:ascii="Montserrat" w:eastAsia="Montserrat" w:hAnsi="Montserrat" w:cs="Montserrat"/>
          <w:sz w:val="22"/>
          <w:szCs w:val="22"/>
        </w:rPr>
        <w:t xml:space="preserve"> by visiting the evaluation website</w:t>
      </w:r>
      <w:r w:rsidRPr="19502D13" w:rsidR="02341FB7">
        <w:rPr>
          <w:rFonts w:ascii="Montserrat" w:eastAsia="Montserrat" w:hAnsi="Montserrat" w:cs="Montserrat"/>
          <w:sz w:val="22"/>
          <w:szCs w:val="22"/>
        </w:rPr>
        <w:t xml:space="preserve"> (https://whitworthkee.com/nsf-noyce-program-evaluation/)</w:t>
      </w:r>
      <w:r w:rsidRPr="19502D13" w:rsidR="3DF57936">
        <w:rPr>
          <w:rFonts w:ascii="Montserrat" w:eastAsia="Montserrat" w:hAnsi="Montserrat" w:cs="Montserrat"/>
          <w:sz w:val="22"/>
          <w:szCs w:val="22"/>
        </w:rPr>
        <w:t xml:space="preserve"> </w:t>
      </w:r>
      <w:r w:rsidRPr="19502D13">
        <w:rPr>
          <w:rFonts w:ascii="Montserrat" w:eastAsia="Montserrat" w:hAnsi="Montserrat" w:cs="Montserrat"/>
          <w:sz w:val="22"/>
          <w:szCs w:val="22"/>
        </w:rPr>
        <w:t xml:space="preserve">or contacting us at </w:t>
      </w:r>
      <w:r w:rsidRPr="19502D13" w:rsidR="58EB80F6">
        <w:rPr>
          <w:rFonts w:ascii="Montserrat" w:eastAsia="Montserrat" w:hAnsi="Montserrat" w:cs="Montserrat"/>
          <w:sz w:val="22"/>
          <w:szCs w:val="22"/>
        </w:rPr>
        <w:t>WKCNoyceEval@WhitworthKee.com</w:t>
      </w:r>
      <w:r w:rsidRPr="19502D13">
        <w:rPr>
          <w:rFonts w:ascii="Montserrat" w:eastAsia="Montserrat" w:hAnsi="Montserrat" w:cs="Montserrat"/>
          <w:sz w:val="22"/>
          <w:szCs w:val="22"/>
        </w:rPr>
        <w:t xml:space="preserve">. </w:t>
      </w:r>
      <w:bookmarkStart w:id="0" w:name="_Int_VBgpQ5sz"/>
      <w:r w:rsidRPr="19502D13">
        <w:rPr>
          <w:rFonts w:ascii="Montserrat" w:eastAsia="Montserrat" w:hAnsi="Montserrat" w:cs="Montserrat"/>
          <w:sz w:val="22"/>
          <w:szCs w:val="22"/>
        </w:rPr>
        <w:t>Let's</w:t>
      </w:r>
      <w:bookmarkEnd w:id="0"/>
      <w:r w:rsidRPr="19502D13">
        <w:rPr>
          <w:rFonts w:ascii="Montserrat" w:eastAsia="Montserrat" w:hAnsi="Montserrat" w:cs="Montserrat"/>
          <w:sz w:val="22"/>
          <w:szCs w:val="22"/>
        </w:rPr>
        <w:t xml:space="preserve"> work together to make a difference! #NoyceProgram #STEM</w:t>
      </w:r>
      <w:r w:rsidRPr="19502D13" w:rsidR="574A5B58">
        <w:rPr>
          <w:rFonts w:ascii="Montserrat" w:eastAsia="Montserrat" w:hAnsi="Montserrat" w:cs="Montserrat"/>
          <w:sz w:val="22"/>
          <w:szCs w:val="22"/>
        </w:rPr>
        <w:t>E</w:t>
      </w:r>
      <w:r w:rsidRPr="19502D13">
        <w:rPr>
          <w:rFonts w:ascii="Montserrat" w:eastAsia="Montserrat" w:hAnsi="Montserrat" w:cs="Montserrat"/>
          <w:sz w:val="22"/>
          <w:szCs w:val="22"/>
        </w:rPr>
        <w:t>ducation #NSF</w:t>
      </w:r>
      <w:r w:rsidRPr="19502D13" w:rsidR="0F0C12EE">
        <w:rPr>
          <w:rFonts w:ascii="Montserrat" w:eastAsia="Montserrat" w:hAnsi="Montserrat" w:cs="Montserrat"/>
          <w:sz w:val="22"/>
          <w:szCs w:val="22"/>
        </w:rPr>
        <w:t>R</w:t>
      </w:r>
      <w:r w:rsidRPr="19502D13">
        <w:rPr>
          <w:rFonts w:ascii="Montserrat" w:eastAsia="Montserrat" w:hAnsi="Montserrat" w:cs="Montserrat"/>
          <w:sz w:val="22"/>
          <w:szCs w:val="22"/>
        </w:rPr>
        <w:t>esearch</w:t>
      </w:r>
    </w:p>
    <w:p w:rsidR="002802E9" w:rsidP="7E1DEF20" w14:paraId="61185E05" w14:textId="2A8C8551">
      <w:pPr>
        <w:spacing w:beforeAutospacing="1" w:afterAutospacing="1"/>
        <w:rPr>
          <w:rFonts w:ascii="Montserrat" w:eastAsia="Montserrat" w:hAnsi="Montserrat" w:cs="Montserrat"/>
          <w:sz w:val="22"/>
          <w:szCs w:val="22"/>
        </w:rPr>
      </w:pPr>
    </w:p>
    <w:p w:rsidR="002802E9" w:rsidP="67ABE51C" w14:paraId="354216C3" w14:textId="2E5FDE33">
      <w:r>
        <w:br w:type="page"/>
      </w:r>
    </w:p>
    <w:p w:rsidR="002802E9" w:rsidP="7E1DEF20" w14:paraId="6F60D879" w14:textId="339415AC">
      <w:pPr>
        <w:jc w:val="center"/>
        <w:rPr>
          <w:rFonts w:ascii="Montserrat" w:eastAsia="Montserrat" w:hAnsi="Montserrat" w:cs="Montserrat"/>
          <w:b/>
          <w:bCs/>
          <w:sz w:val="22"/>
          <w:szCs w:val="22"/>
        </w:rPr>
      </w:pPr>
      <w:r w:rsidRPr="7E1DEF20">
        <w:rPr>
          <w:rFonts w:ascii="Montserrat" w:eastAsia="Montserrat" w:hAnsi="Montserrat" w:cs="Montserrat"/>
          <w:b/>
          <w:bCs/>
          <w:sz w:val="22"/>
          <w:szCs w:val="22"/>
        </w:rPr>
        <w:t xml:space="preserve">Social Media Post Recruitment Text </w:t>
      </w:r>
      <w:r w:rsidRPr="7E1DEF20" w:rsidR="566B2830">
        <w:rPr>
          <w:rFonts w:ascii="Montserrat" w:eastAsia="Montserrat" w:hAnsi="Montserrat" w:cs="Montserrat"/>
          <w:b/>
          <w:bCs/>
          <w:sz w:val="22"/>
          <w:szCs w:val="22"/>
        </w:rPr>
        <w:t>B</w:t>
      </w:r>
    </w:p>
    <w:p w:rsidR="002802E9" w:rsidP="7E1DEF20" w14:paraId="0D7258BA" w14:textId="77777777">
      <w:pPr>
        <w:rPr>
          <w:rFonts w:ascii="Montserrat" w:eastAsia="Montserrat" w:hAnsi="Montserrat" w:cs="Montserrat"/>
          <w:sz w:val="22"/>
          <w:szCs w:val="22"/>
        </w:rPr>
      </w:pPr>
    </w:p>
    <w:p w:rsidR="002802E9" w:rsidRPr="00465EC4" w:rsidP="19502D13" w14:paraId="1E771F98" w14:textId="73002C5A">
      <w:pPr>
        <w:spacing w:beforeAutospacing="1" w:afterAutospacing="1"/>
        <w:rPr>
          <w:rFonts w:ascii="Montserrat" w:eastAsia="Montserrat" w:hAnsi="Montserrat" w:cs="Montserrat"/>
          <w:sz w:val="22"/>
          <w:szCs w:val="22"/>
        </w:rPr>
      </w:pPr>
      <w:r w:rsidRPr="19502D13">
        <w:rPr>
          <w:rFonts w:ascii="Montserrat" w:eastAsia="Montserrat" w:hAnsi="Montserrat" w:cs="Montserrat"/>
          <w:b/>
          <w:bCs/>
          <w:sz w:val="22"/>
          <w:szCs w:val="22"/>
        </w:rPr>
        <w:t xml:space="preserve">Calling all </w:t>
      </w:r>
      <w:r w:rsidRPr="19502D13" w:rsidR="7334D047">
        <w:rPr>
          <w:rFonts w:ascii="Montserrat" w:eastAsia="Montserrat" w:hAnsi="Montserrat" w:cs="Montserrat"/>
          <w:b/>
          <w:bCs/>
          <w:sz w:val="22"/>
          <w:szCs w:val="22"/>
        </w:rPr>
        <w:t xml:space="preserve">Current/Former </w:t>
      </w:r>
      <w:r w:rsidRPr="19502D13">
        <w:rPr>
          <w:rFonts w:ascii="Montserrat" w:eastAsia="Montserrat" w:hAnsi="Montserrat" w:cs="Montserrat"/>
          <w:b/>
          <w:bCs/>
          <w:sz w:val="22"/>
          <w:szCs w:val="22"/>
        </w:rPr>
        <w:t>Noyce Scholars, Fellows, and Affiliates!</w:t>
      </w:r>
      <w:r w:rsidRPr="19502D13" w:rsidR="4EDF2DE2">
        <w:rPr>
          <w:rFonts w:ascii="Montserrat" w:eastAsia="Montserrat" w:hAnsi="Montserrat" w:cs="Montserrat"/>
          <w:b/>
          <w:bCs/>
          <w:sz w:val="22"/>
          <w:szCs w:val="22"/>
        </w:rPr>
        <w:t xml:space="preserve"> </w:t>
      </w:r>
      <w:r w:rsidRPr="19502D13">
        <w:rPr>
          <w:rFonts w:ascii="Montserrat" w:eastAsia="Montserrat" w:hAnsi="Montserrat" w:cs="Montserrat"/>
          <w:sz w:val="22"/>
          <w:szCs w:val="22"/>
        </w:rPr>
        <w:t xml:space="preserve">Your insights are invaluable! </w:t>
      </w:r>
      <w:r w:rsidRPr="19502D13">
        <w:rPr>
          <w:rFonts w:ascii="Montserrat" w:eastAsia="Montserrat" w:hAnsi="Montserrat" w:cs="Montserrat"/>
          <w:sz w:val="22"/>
          <w:szCs w:val="22"/>
        </w:rPr>
        <w:t>WhitworthKee</w:t>
      </w:r>
      <w:r w:rsidRPr="19502D13">
        <w:rPr>
          <w:rFonts w:ascii="Montserrat" w:eastAsia="Montserrat" w:hAnsi="Montserrat" w:cs="Montserrat"/>
          <w:sz w:val="22"/>
          <w:szCs w:val="22"/>
        </w:rPr>
        <w:t xml:space="preserve"> Consulting is partnering with the National Science Foundation to evaluate the Noyce Program and wants to hear from YOU. Share your experiences to help shape the future of STEM education in high-need schools.</w:t>
      </w:r>
    </w:p>
    <w:p w:rsidR="002802E9" w:rsidP="19502D13" w14:paraId="5355755D" w14:textId="6860EC7C">
      <w:pPr>
        <w:spacing w:beforeAutospacing="1" w:afterAutospacing="1"/>
        <w:rPr>
          <w:rFonts w:ascii="Montserrat" w:eastAsia="Montserrat" w:hAnsi="Montserrat" w:cs="Montserrat"/>
          <w:sz w:val="22"/>
          <w:szCs w:val="22"/>
        </w:rPr>
      </w:pPr>
      <w:r w:rsidRPr="19502D13">
        <w:rPr>
          <w:rFonts w:ascii="Montserrat" w:eastAsia="Montserrat" w:hAnsi="Montserrat" w:cs="Montserrat"/>
          <w:b/>
          <w:bCs/>
          <w:sz w:val="22"/>
          <w:szCs w:val="22"/>
        </w:rPr>
        <w:t>Learn more and get involved</w:t>
      </w:r>
      <w:r w:rsidRPr="19502D13">
        <w:rPr>
          <w:rFonts w:ascii="Montserrat" w:eastAsia="Montserrat" w:hAnsi="Montserrat" w:cs="Montserrat"/>
          <w:sz w:val="22"/>
          <w:szCs w:val="22"/>
        </w:rPr>
        <w:t xml:space="preserve"> by visiting the evaluation website </w:t>
      </w:r>
      <w:r w:rsidRPr="19502D13" w:rsidR="13E9EAFB">
        <w:rPr>
          <w:rFonts w:ascii="Montserrat" w:eastAsia="Montserrat" w:hAnsi="Montserrat" w:cs="Montserrat"/>
          <w:color w:val="000000" w:themeColor="text1" w:themeShade="FF" w:themeTint="FF"/>
          <w:sz w:val="22"/>
          <w:szCs w:val="22"/>
        </w:rPr>
        <w:t>(https://whitworthkee.com/nsf-noyce-program-evaluation/)</w:t>
      </w:r>
      <w:r w:rsidRPr="19502D13" w:rsidR="13E9EAFB">
        <w:rPr>
          <w:rFonts w:ascii="Montserrat" w:eastAsia="Montserrat" w:hAnsi="Montserrat" w:cs="Montserrat"/>
          <w:sz w:val="22"/>
          <w:szCs w:val="22"/>
        </w:rPr>
        <w:t xml:space="preserve"> </w:t>
      </w:r>
      <w:r w:rsidRPr="19502D13">
        <w:rPr>
          <w:rFonts w:ascii="Montserrat" w:eastAsia="Montserrat" w:hAnsi="Montserrat" w:cs="Montserrat"/>
          <w:sz w:val="22"/>
          <w:szCs w:val="22"/>
        </w:rPr>
        <w:t xml:space="preserve">or contacting us at WKCNoyceEval@WhitworthKee.com. </w:t>
      </w:r>
      <w:bookmarkStart w:id="1" w:name="_Int_TpiTaZzi"/>
      <w:r w:rsidRPr="19502D13">
        <w:rPr>
          <w:rFonts w:ascii="Montserrat" w:eastAsia="Montserrat" w:hAnsi="Montserrat" w:cs="Montserrat"/>
          <w:sz w:val="22"/>
          <w:szCs w:val="22"/>
        </w:rPr>
        <w:t>Let's</w:t>
      </w:r>
      <w:bookmarkEnd w:id="1"/>
      <w:r w:rsidRPr="19502D13">
        <w:rPr>
          <w:rFonts w:ascii="Montserrat" w:eastAsia="Montserrat" w:hAnsi="Montserrat" w:cs="Montserrat"/>
          <w:sz w:val="22"/>
          <w:szCs w:val="22"/>
        </w:rPr>
        <w:t xml:space="preserve"> work together to make a difference! #NoyceProgram #STEM</w:t>
      </w:r>
      <w:r w:rsidRPr="19502D13" w:rsidR="2097AD03">
        <w:rPr>
          <w:rFonts w:ascii="Montserrat" w:eastAsia="Montserrat" w:hAnsi="Montserrat" w:cs="Montserrat"/>
          <w:sz w:val="22"/>
          <w:szCs w:val="22"/>
        </w:rPr>
        <w:t>E</w:t>
      </w:r>
      <w:r w:rsidRPr="19502D13">
        <w:rPr>
          <w:rFonts w:ascii="Montserrat" w:eastAsia="Montserrat" w:hAnsi="Montserrat" w:cs="Montserrat"/>
          <w:sz w:val="22"/>
          <w:szCs w:val="22"/>
        </w:rPr>
        <w:t>ducation #NSF</w:t>
      </w:r>
      <w:r w:rsidRPr="19502D13" w:rsidR="66AB909B">
        <w:rPr>
          <w:rFonts w:ascii="Montserrat" w:eastAsia="Montserrat" w:hAnsi="Montserrat" w:cs="Montserrat"/>
          <w:sz w:val="22"/>
          <w:szCs w:val="22"/>
        </w:rPr>
        <w:t>R</w:t>
      </w:r>
      <w:r w:rsidRPr="19502D13">
        <w:rPr>
          <w:rFonts w:ascii="Montserrat" w:eastAsia="Montserrat" w:hAnsi="Montserrat" w:cs="Montserrat"/>
          <w:sz w:val="22"/>
          <w:szCs w:val="22"/>
        </w:rPr>
        <w:t>esearch</w:t>
      </w:r>
    </w:p>
    <w:p w:rsidR="002802E9" w:rsidP="7E1DEF20" w14:paraId="370D81A4" w14:textId="0C642A77">
      <w:pPr>
        <w:rPr>
          <w:rFonts w:ascii="Montserrat" w:eastAsia="Montserrat" w:hAnsi="Montserrat" w:cs="Montserrat"/>
          <w:sz w:val="22"/>
          <w:szCs w:val="22"/>
        </w:rPr>
      </w:pPr>
    </w:p>
    <w:p w:rsidR="002802E9" w:rsidP="7E1DEF20" w14:paraId="7852B2F8" w14:textId="0DA85606">
      <w:pPr>
        <w:spacing w:beforeAutospacing="1" w:afterAutospacing="1"/>
        <w:rPr>
          <w:rFonts w:ascii="Montserrat" w:eastAsia="Montserrat" w:hAnsi="Montserrat" w:cs="Montserrat"/>
          <w:sz w:val="22"/>
          <w:szCs w:val="22"/>
        </w:rPr>
      </w:pPr>
    </w:p>
    <w:p w:rsidR="002802E9" w:rsidP="67ABE51C" w14:paraId="6F97D8E9" w14:textId="0C642A77">
      <w:pPr>
        <w:rPr>
          <w:rFonts w:ascii="Montserrat" w:eastAsia="Montserrat" w:hAnsi="Montserrat" w:cs="Montserrat"/>
          <w:sz w:val="22"/>
          <w:szCs w:val="22"/>
        </w:rPr>
      </w:pPr>
    </w:p>
    <w:sectPr>
      <w:headerReference w:type="default" r:id="rId5"/>
      <w:footerReference w:type="default" r:id="rId6"/>
      <w:headerReference w:type="first" r:id="rId7"/>
      <w:footerReference w:type="first" r:id="rId8"/>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2314C9" w14:textId="77777777" w:rsidTr="187CCE72">
      <w:tblPrEx>
        <w:tblW w:w="0" w:type="auto"/>
        <w:tblLayout w:type="fixed"/>
        <w:tblLook w:val="06A0"/>
      </w:tblPrEx>
      <w:trPr>
        <w:trHeight w:val="300"/>
      </w:trPr>
      <w:tc>
        <w:tcPr>
          <w:tcW w:w="3120" w:type="dxa"/>
        </w:tcPr>
        <w:p w:rsidR="187CCE72" w:rsidP="187CCE72" w14:paraId="743014C4" w14:textId="4856A646">
          <w:pPr>
            <w:pStyle w:val="Header"/>
            <w:ind w:left="-115"/>
          </w:pPr>
        </w:p>
      </w:tc>
      <w:tc>
        <w:tcPr>
          <w:tcW w:w="3120" w:type="dxa"/>
        </w:tcPr>
        <w:p w:rsidR="187CCE72" w:rsidP="187CCE72" w14:paraId="179B63B7" w14:textId="53072081">
          <w:pPr>
            <w:pStyle w:val="Header"/>
            <w:jc w:val="center"/>
          </w:pPr>
        </w:p>
      </w:tc>
      <w:tc>
        <w:tcPr>
          <w:tcW w:w="3120" w:type="dxa"/>
        </w:tcPr>
        <w:p w:rsidR="187CCE72" w:rsidP="187CCE72" w14:paraId="4B1A84F5" w14:textId="720498B7">
          <w:pPr>
            <w:pStyle w:val="Header"/>
            <w:ind w:right="-115"/>
            <w:jc w:val="right"/>
          </w:pPr>
        </w:p>
      </w:tc>
    </w:tr>
  </w:tbl>
  <w:p w:rsidR="187CCE72" w:rsidP="187CCE72" w14:paraId="3CA9D27A" w14:textId="00530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C0E3E7A" w14:textId="77777777" w:rsidTr="187CCE72">
      <w:tblPrEx>
        <w:tblW w:w="0" w:type="auto"/>
        <w:tblLayout w:type="fixed"/>
        <w:tblLook w:val="06A0"/>
      </w:tblPrEx>
      <w:trPr>
        <w:trHeight w:val="300"/>
      </w:trPr>
      <w:tc>
        <w:tcPr>
          <w:tcW w:w="3120" w:type="dxa"/>
        </w:tcPr>
        <w:p w:rsidR="187CCE72" w:rsidP="187CCE72" w14:paraId="191AF373" w14:textId="13799C6D">
          <w:pPr>
            <w:pStyle w:val="Header"/>
            <w:ind w:left="-115"/>
          </w:pPr>
        </w:p>
      </w:tc>
      <w:tc>
        <w:tcPr>
          <w:tcW w:w="3120" w:type="dxa"/>
        </w:tcPr>
        <w:p w:rsidR="187CCE72" w:rsidP="187CCE72" w14:paraId="4FAA6EAE" w14:textId="4D0ADD12">
          <w:pPr>
            <w:pStyle w:val="Header"/>
            <w:jc w:val="center"/>
          </w:pPr>
        </w:p>
      </w:tc>
      <w:tc>
        <w:tcPr>
          <w:tcW w:w="3120" w:type="dxa"/>
        </w:tcPr>
        <w:p w:rsidR="187CCE72" w:rsidP="187CCE72" w14:paraId="526E1C9F" w14:textId="48B30394">
          <w:pPr>
            <w:pStyle w:val="Header"/>
            <w:ind w:right="-115"/>
            <w:jc w:val="right"/>
          </w:pPr>
        </w:p>
      </w:tc>
    </w:tr>
  </w:tbl>
  <w:p w:rsidR="187CCE72" w:rsidP="187CCE72" w14:paraId="1C4C1459" w14:textId="0AEBD0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Layout w:type="fixed"/>
      <w:tblLook w:val="06A0"/>
    </w:tblPr>
    <w:tblGrid>
      <w:gridCol w:w="3285"/>
      <w:gridCol w:w="2955"/>
      <w:gridCol w:w="3120"/>
    </w:tblGrid>
    <w:tr w14:paraId="77B7AFBF" w14:textId="77777777" w:rsidTr="67ABE51C">
      <w:tblPrEx>
        <w:tblW w:w="9360" w:type="dxa"/>
        <w:tblLayout w:type="fixed"/>
        <w:tblLook w:val="06A0"/>
      </w:tblPrEx>
      <w:trPr>
        <w:trHeight w:val="300"/>
      </w:trPr>
      <w:tc>
        <w:tcPr>
          <w:tcW w:w="3285" w:type="dxa"/>
        </w:tcPr>
        <w:p w:rsidR="187CCE72" w:rsidP="67ABE51C" w14:paraId="569B8B77" w14:textId="5CE75785">
          <w:pPr>
            <w:pStyle w:val="Header"/>
            <w:ind w:left="-115"/>
            <w:rPr>
              <w:rFonts w:ascii="Montserrat" w:eastAsia="Montserrat" w:hAnsi="Montserrat" w:cs="Montserrat"/>
              <w:color w:val="000000" w:themeColor="text1"/>
              <w:sz w:val="20"/>
              <w:szCs w:val="20"/>
            </w:rPr>
          </w:pPr>
          <w:r w:rsidRPr="67ABE51C">
            <w:rPr>
              <w:rFonts w:ascii="Montserrat" w:eastAsia="Montserrat" w:hAnsi="Montserrat" w:cs="Montserrat"/>
              <w:color w:val="000000" w:themeColor="text1"/>
              <w:sz w:val="20"/>
              <w:szCs w:val="20"/>
            </w:rPr>
            <w:t xml:space="preserve">Attachment </w:t>
          </w:r>
          <w:r w:rsidR="00BE2D8F">
            <w:rPr>
              <w:rFonts w:ascii="Montserrat" w:eastAsia="Montserrat" w:hAnsi="Montserrat" w:cs="Montserrat"/>
              <w:color w:val="000000" w:themeColor="text1"/>
              <w:sz w:val="20"/>
              <w:szCs w:val="20"/>
            </w:rPr>
            <w:t>13a</w:t>
          </w:r>
          <w:r w:rsidRPr="67ABE51C">
            <w:rPr>
              <w:rFonts w:ascii="Montserrat" w:eastAsia="Montserrat" w:hAnsi="Montserrat" w:cs="Montserrat"/>
              <w:color w:val="000000" w:themeColor="text1"/>
              <w:sz w:val="20"/>
              <w:szCs w:val="20"/>
            </w:rPr>
            <w:t>: Newsletter/ Social Media Post Recruitment Text</w:t>
          </w:r>
        </w:p>
      </w:tc>
      <w:tc>
        <w:tcPr>
          <w:tcW w:w="2955" w:type="dxa"/>
        </w:tcPr>
        <w:p w:rsidR="187CCE72" w:rsidP="67ABE51C" w14:paraId="67A75F43" w14:textId="1B06D5FB">
          <w:pPr>
            <w:pStyle w:val="Header"/>
            <w:jc w:val="center"/>
            <w:rPr>
              <w:rFonts w:ascii="Montserrat" w:eastAsia="Montserrat" w:hAnsi="Montserrat" w:cs="Montserrat"/>
              <w:sz w:val="20"/>
              <w:szCs w:val="20"/>
            </w:rPr>
          </w:pPr>
        </w:p>
      </w:tc>
      <w:tc>
        <w:tcPr>
          <w:tcW w:w="3120" w:type="dxa"/>
        </w:tcPr>
        <w:p w:rsidR="187CCE72" w:rsidP="67ABE51C" w14:paraId="46FB98F3" w14:textId="049EA972">
          <w:pPr>
            <w:tabs>
              <w:tab w:val="center" w:pos="4680"/>
              <w:tab w:val="right" w:pos="9360"/>
            </w:tabs>
            <w:jc w:val="right"/>
            <w:rPr>
              <w:rFonts w:ascii="Montserrat" w:eastAsia="Montserrat" w:hAnsi="Montserrat" w:cs="Montserrat"/>
              <w:color w:val="000000" w:themeColor="text1"/>
              <w:sz w:val="20"/>
              <w:szCs w:val="20"/>
            </w:rPr>
          </w:pPr>
          <w:r w:rsidRPr="67ABE51C">
            <w:rPr>
              <w:rStyle w:val="Strong"/>
              <w:rFonts w:ascii="Montserrat" w:eastAsia="Montserrat" w:hAnsi="Montserrat" w:cs="Montserrat"/>
              <w:b w:val="0"/>
              <w:bCs w:val="0"/>
              <w:color w:val="000000" w:themeColor="text1"/>
              <w:sz w:val="20"/>
              <w:szCs w:val="20"/>
            </w:rPr>
            <w:t>OMB No. 3145-New</w:t>
          </w:r>
        </w:p>
        <w:p w:rsidR="187CCE72" w:rsidP="67ABE51C" w14:paraId="1810E458" w14:textId="6FD9A3DF">
          <w:pPr>
            <w:pStyle w:val="Header"/>
            <w:ind w:right="-115"/>
            <w:jc w:val="right"/>
            <w:rPr>
              <w:rStyle w:val="Strong"/>
              <w:rFonts w:ascii="Montserrat" w:eastAsia="Montserrat" w:hAnsi="Montserrat" w:cs="Montserrat"/>
              <w:b w:val="0"/>
              <w:bCs w:val="0"/>
              <w:color w:val="000000" w:themeColor="text1"/>
              <w:sz w:val="20"/>
              <w:szCs w:val="20"/>
            </w:rPr>
          </w:pPr>
          <w:r w:rsidRPr="67ABE51C">
            <w:rPr>
              <w:rStyle w:val="Strong"/>
              <w:rFonts w:ascii="Montserrat" w:eastAsia="Montserrat" w:hAnsi="Montserrat" w:cs="Montserrat"/>
              <w:b w:val="0"/>
              <w:bCs w:val="0"/>
              <w:color w:val="000000" w:themeColor="text1"/>
              <w:sz w:val="20"/>
              <w:szCs w:val="20"/>
            </w:rPr>
            <w:t>Expiration Date: XX/XX/XXXX</w:t>
          </w:r>
        </w:p>
      </w:tc>
    </w:tr>
  </w:tbl>
  <w:p w:rsidR="187CCE72" w:rsidP="187CCE72" w14:paraId="38F2DA0D" w14:textId="7188F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1F2D4E1" w14:textId="77777777" w:rsidTr="187CCE72">
      <w:tblPrEx>
        <w:tblW w:w="0" w:type="auto"/>
        <w:tblLayout w:type="fixed"/>
        <w:tblLook w:val="06A0"/>
      </w:tblPrEx>
      <w:trPr>
        <w:trHeight w:val="300"/>
      </w:trPr>
      <w:tc>
        <w:tcPr>
          <w:tcW w:w="3120" w:type="dxa"/>
        </w:tcPr>
        <w:p w:rsidR="187CCE72" w:rsidP="187CCE72" w14:paraId="06CB762C" w14:textId="0056468F">
          <w:pPr>
            <w:pStyle w:val="Header"/>
            <w:ind w:left="-115"/>
          </w:pPr>
        </w:p>
      </w:tc>
      <w:tc>
        <w:tcPr>
          <w:tcW w:w="3120" w:type="dxa"/>
        </w:tcPr>
        <w:p w:rsidR="187CCE72" w:rsidP="187CCE72" w14:paraId="253DEEB7" w14:textId="092307A5">
          <w:pPr>
            <w:pStyle w:val="Header"/>
            <w:jc w:val="center"/>
          </w:pPr>
        </w:p>
      </w:tc>
      <w:tc>
        <w:tcPr>
          <w:tcW w:w="3120" w:type="dxa"/>
        </w:tcPr>
        <w:p w:rsidR="187CCE72" w:rsidP="187CCE72" w14:paraId="7D2FDD65" w14:textId="47D0824E">
          <w:pPr>
            <w:pStyle w:val="Header"/>
            <w:ind w:right="-115"/>
            <w:jc w:val="right"/>
          </w:pPr>
        </w:p>
      </w:tc>
    </w:tr>
  </w:tbl>
  <w:p w:rsidR="187CCE72" w:rsidP="187CCE72" w14:paraId="552870C9" w14:textId="1CA8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78F57"/>
    <w:multiLevelType w:val="multilevel"/>
    <w:tmpl w:val="3EFEF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11F3135"/>
    <w:multiLevelType w:val="multilevel"/>
    <w:tmpl w:val="E9D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E1B6E4"/>
    <w:multiLevelType w:val="multilevel"/>
    <w:tmpl w:val="7400A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8195841">
    <w:abstractNumId w:val="0"/>
  </w:num>
  <w:num w:numId="2" w16cid:durableId="804469496">
    <w:abstractNumId w:val="1"/>
  </w:num>
  <w:num w:numId="3" w16cid:durableId="208309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E9"/>
    <w:rsid w:val="000115C0"/>
    <w:rsid w:val="000D67E1"/>
    <w:rsid w:val="000E284B"/>
    <w:rsid w:val="00114ADD"/>
    <w:rsid w:val="001D1CAF"/>
    <w:rsid w:val="001E1817"/>
    <w:rsid w:val="00245B1A"/>
    <w:rsid w:val="002802E9"/>
    <w:rsid w:val="002F7C03"/>
    <w:rsid w:val="003D1092"/>
    <w:rsid w:val="00440FB5"/>
    <w:rsid w:val="00456A89"/>
    <w:rsid w:val="00465EC4"/>
    <w:rsid w:val="004F662E"/>
    <w:rsid w:val="00556A69"/>
    <w:rsid w:val="005E0F06"/>
    <w:rsid w:val="005F21B0"/>
    <w:rsid w:val="006421B9"/>
    <w:rsid w:val="006E388E"/>
    <w:rsid w:val="007B0B78"/>
    <w:rsid w:val="008F0E6E"/>
    <w:rsid w:val="009861E1"/>
    <w:rsid w:val="009D4841"/>
    <w:rsid w:val="00BE2D8F"/>
    <w:rsid w:val="00C757A7"/>
    <w:rsid w:val="00D23B4C"/>
    <w:rsid w:val="00D5015C"/>
    <w:rsid w:val="00D9555B"/>
    <w:rsid w:val="00DB2992"/>
    <w:rsid w:val="00E20E32"/>
    <w:rsid w:val="00E72AA1"/>
    <w:rsid w:val="00EB281F"/>
    <w:rsid w:val="00EF00AF"/>
    <w:rsid w:val="00F03394"/>
    <w:rsid w:val="00F60539"/>
    <w:rsid w:val="00FA2A64"/>
    <w:rsid w:val="02341FB7"/>
    <w:rsid w:val="02631314"/>
    <w:rsid w:val="04919640"/>
    <w:rsid w:val="087DAE2B"/>
    <w:rsid w:val="08FD2FA2"/>
    <w:rsid w:val="0A5652D2"/>
    <w:rsid w:val="0B724461"/>
    <w:rsid w:val="0BE5A918"/>
    <w:rsid w:val="0EF7A388"/>
    <w:rsid w:val="0F0C12EE"/>
    <w:rsid w:val="10D3BA2D"/>
    <w:rsid w:val="113FE8A9"/>
    <w:rsid w:val="11CB8018"/>
    <w:rsid w:val="121DDE18"/>
    <w:rsid w:val="12A2B818"/>
    <w:rsid w:val="1306A849"/>
    <w:rsid w:val="13E9EAFB"/>
    <w:rsid w:val="1402F1A3"/>
    <w:rsid w:val="140A4A2E"/>
    <w:rsid w:val="1518A8BB"/>
    <w:rsid w:val="1532A795"/>
    <w:rsid w:val="15734E29"/>
    <w:rsid w:val="15A4FB74"/>
    <w:rsid w:val="15C70DAD"/>
    <w:rsid w:val="1665DA0B"/>
    <w:rsid w:val="173A0CFF"/>
    <w:rsid w:val="187CCE72"/>
    <w:rsid w:val="19502D13"/>
    <w:rsid w:val="1B18C612"/>
    <w:rsid w:val="1C16AC29"/>
    <w:rsid w:val="1DC529F9"/>
    <w:rsid w:val="1E3AF083"/>
    <w:rsid w:val="1E54B874"/>
    <w:rsid w:val="1F8D9B07"/>
    <w:rsid w:val="205F1F82"/>
    <w:rsid w:val="2097AD03"/>
    <w:rsid w:val="238FD309"/>
    <w:rsid w:val="23B8689E"/>
    <w:rsid w:val="24FE7FDA"/>
    <w:rsid w:val="25B599E5"/>
    <w:rsid w:val="25F6FCCE"/>
    <w:rsid w:val="292CC4CF"/>
    <w:rsid w:val="29E2EBCF"/>
    <w:rsid w:val="2B2FA2C1"/>
    <w:rsid w:val="2CC07826"/>
    <w:rsid w:val="2E519769"/>
    <w:rsid w:val="2ED928FB"/>
    <w:rsid w:val="2F2F0B2B"/>
    <w:rsid w:val="31258836"/>
    <w:rsid w:val="32069C3C"/>
    <w:rsid w:val="32F22841"/>
    <w:rsid w:val="334B3A1A"/>
    <w:rsid w:val="335D566B"/>
    <w:rsid w:val="34E1455D"/>
    <w:rsid w:val="37B91CF2"/>
    <w:rsid w:val="39FF1D02"/>
    <w:rsid w:val="3AFE2317"/>
    <w:rsid w:val="3B65BAE0"/>
    <w:rsid w:val="3DF57936"/>
    <w:rsid w:val="40AC6E8E"/>
    <w:rsid w:val="415FD808"/>
    <w:rsid w:val="41B092C3"/>
    <w:rsid w:val="435540A3"/>
    <w:rsid w:val="453FE26A"/>
    <w:rsid w:val="45E10132"/>
    <w:rsid w:val="485BF1B7"/>
    <w:rsid w:val="48FAACF1"/>
    <w:rsid w:val="4947B5C9"/>
    <w:rsid w:val="4ABBF891"/>
    <w:rsid w:val="4AD138AE"/>
    <w:rsid w:val="4BF4E893"/>
    <w:rsid w:val="4C728D47"/>
    <w:rsid w:val="4CFE2603"/>
    <w:rsid w:val="4DA4C5EA"/>
    <w:rsid w:val="4EDF2DE2"/>
    <w:rsid w:val="502D08A0"/>
    <w:rsid w:val="50555F5A"/>
    <w:rsid w:val="507F676A"/>
    <w:rsid w:val="5101FD8A"/>
    <w:rsid w:val="51602DD8"/>
    <w:rsid w:val="533506DC"/>
    <w:rsid w:val="5513F2BE"/>
    <w:rsid w:val="566B2830"/>
    <w:rsid w:val="56803AE7"/>
    <w:rsid w:val="574A5B58"/>
    <w:rsid w:val="58EB80F6"/>
    <w:rsid w:val="58ED1358"/>
    <w:rsid w:val="58FC2F72"/>
    <w:rsid w:val="5C65AD55"/>
    <w:rsid w:val="5D18CD25"/>
    <w:rsid w:val="5F555B06"/>
    <w:rsid w:val="64E2AE7A"/>
    <w:rsid w:val="65741B4E"/>
    <w:rsid w:val="66AB909B"/>
    <w:rsid w:val="67ABE51C"/>
    <w:rsid w:val="682841C4"/>
    <w:rsid w:val="6E1D8289"/>
    <w:rsid w:val="6E9C32A4"/>
    <w:rsid w:val="6FA3B876"/>
    <w:rsid w:val="7334D047"/>
    <w:rsid w:val="7520272B"/>
    <w:rsid w:val="758F3085"/>
    <w:rsid w:val="7681A26C"/>
    <w:rsid w:val="76FDE9A1"/>
    <w:rsid w:val="780DCC9C"/>
    <w:rsid w:val="7A3E8F21"/>
    <w:rsid w:val="7B39B684"/>
    <w:rsid w:val="7B71E902"/>
    <w:rsid w:val="7CD87F76"/>
    <w:rsid w:val="7E1DEF20"/>
    <w:rsid w:val="7F468085"/>
    <w:rsid w:val="7F5CB0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88D4C"/>
  <w15:chartTrackingRefBased/>
  <w15:docId w15:val="{125F2FD7-EE6F-49AE-8E32-B88DAE5D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2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2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2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2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2E9"/>
    <w:rPr>
      <w:rFonts w:eastAsiaTheme="majorEastAsia" w:cstheme="majorBidi"/>
      <w:color w:val="272727" w:themeColor="text1" w:themeTint="D8"/>
    </w:rPr>
  </w:style>
  <w:style w:type="paragraph" w:styleId="Title">
    <w:name w:val="Title"/>
    <w:basedOn w:val="Normal"/>
    <w:next w:val="Normal"/>
    <w:link w:val="TitleChar"/>
    <w:uiPriority w:val="10"/>
    <w:qFormat/>
    <w:rsid w:val="002802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2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2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2E9"/>
    <w:rPr>
      <w:i/>
      <w:iCs/>
      <w:color w:val="404040" w:themeColor="text1" w:themeTint="BF"/>
    </w:rPr>
  </w:style>
  <w:style w:type="paragraph" w:styleId="ListParagraph">
    <w:name w:val="List Paragraph"/>
    <w:basedOn w:val="Normal"/>
    <w:uiPriority w:val="34"/>
    <w:qFormat/>
    <w:rsid w:val="002802E9"/>
    <w:pPr>
      <w:ind w:left="720"/>
      <w:contextualSpacing/>
    </w:pPr>
  </w:style>
  <w:style w:type="character" w:styleId="IntenseEmphasis">
    <w:name w:val="Intense Emphasis"/>
    <w:basedOn w:val="DefaultParagraphFont"/>
    <w:uiPriority w:val="21"/>
    <w:qFormat/>
    <w:rsid w:val="002802E9"/>
    <w:rPr>
      <w:i/>
      <w:iCs/>
      <w:color w:val="0F4761" w:themeColor="accent1" w:themeShade="BF"/>
    </w:rPr>
  </w:style>
  <w:style w:type="paragraph" w:styleId="IntenseQuote">
    <w:name w:val="Intense Quote"/>
    <w:basedOn w:val="Normal"/>
    <w:next w:val="Normal"/>
    <w:link w:val="IntenseQuoteChar"/>
    <w:uiPriority w:val="30"/>
    <w:qFormat/>
    <w:rsid w:val="00280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2E9"/>
    <w:rPr>
      <w:i/>
      <w:iCs/>
      <w:color w:val="0F4761" w:themeColor="accent1" w:themeShade="BF"/>
    </w:rPr>
  </w:style>
  <w:style w:type="character" w:styleId="IntenseReference">
    <w:name w:val="Intense Reference"/>
    <w:basedOn w:val="DefaultParagraphFont"/>
    <w:uiPriority w:val="32"/>
    <w:qFormat/>
    <w:rsid w:val="002802E9"/>
    <w:rPr>
      <w:b/>
      <w:bCs/>
      <w:smallCaps/>
      <w:color w:val="0F4761" w:themeColor="accent1" w:themeShade="BF"/>
      <w:spacing w:val="5"/>
    </w:rPr>
  </w:style>
  <w:style w:type="paragraph" w:styleId="NormalWeb">
    <w:name w:val="Normal (Web)"/>
    <w:basedOn w:val="Normal"/>
    <w:uiPriority w:val="99"/>
    <w:semiHidden/>
    <w:unhideWhenUsed/>
    <w:rsid w:val="002802E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02E9"/>
    <w:rPr>
      <w:b/>
      <w:bCs/>
    </w:rPr>
  </w:style>
  <w:style w:type="character" w:styleId="Hyperlink">
    <w:name w:val="Hyperlink"/>
    <w:basedOn w:val="DefaultParagraphFont"/>
    <w:uiPriority w:val="99"/>
    <w:unhideWhenUsed/>
    <w:rsid w:val="002802E9"/>
    <w:rPr>
      <w:color w:val="467886" w:themeColor="hyperlink"/>
      <w:u w:val="single"/>
    </w:rPr>
  </w:style>
  <w:style w:type="character" w:styleId="UnresolvedMention">
    <w:name w:val="Unresolved Mention"/>
    <w:basedOn w:val="DefaultParagraphFont"/>
    <w:uiPriority w:val="99"/>
    <w:semiHidden/>
    <w:unhideWhenUsed/>
    <w:rsid w:val="002802E9"/>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B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Beatty</dc:creator>
  <cp:lastModifiedBy>Izzy Leamon, MA</cp:lastModifiedBy>
  <cp:revision>23</cp:revision>
  <dcterms:created xsi:type="dcterms:W3CDTF">2024-08-14T20:08:00Z</dcterms:created>
  <dcterms:modified xsi:type="dcterms:W3CDTF">2024-09-30T15:02:07Z</dcterms:modified>
</cp:coreProperties>
</file>