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6DFCC95" w:rsidP="66DFCC95" w14:paraId="3F90EFBD" w14:textId="5693A897">
      <w:pPr>
        <w:spacing w:line="240" w:lineRule="auto"/>
        <w:jc w:val="center"/>
        <w:rPr>
          <w:rFonts w:ascii="Montserrat" w:eastAsia="Montserrat" w:hAnsi="Montserrat" w:cs="Montserrat"/>
          <w:b/>
          <w:bCs/>
          <w:sz w:val="40"/>
          <w:szCs w:val="40"/>
        </w:rPr>
      </w:pPr>
    </w:p>
    <w:p w:rsidR="14D1AC9F" w:rsidP="66DFCC95" w14:paraId="7353050E" w14:textId="535A91E0">
      <w:pPr>
        <w:rPr>
          <w:rFonts w:ascii="Montserrat" w:eastAsia="Montserrat" w:hAnsi="Montserrat" w:cs="Montserrat"/>
          <w:sz w:val="40"/>
          <w:szCs w:val="40"/>
        </w:rPr>
      </w:pPr>
    </w:p>
    <w:p w:rsidR="14D1AC9F" w:rsidP="66DFCC95" w14:paraId="17C8705E" w14:textId="51440162">
      <w:pPr>
        <w:rPr>
          <w:rFonts w:ascii="Montserrat" w:eastAsia="Montserrat" w:hAnsi="Montserrat" w:cs="Montserrat"/>
          <w:sz w:val="40"/>
          <w:szCs w:val="40"/>
        </w:rPr>
      </w:pPr>
    </w:p>
    <w:p w:rsidR="49CE1967" w:rsidP="66DFCC95" w14:paraId="6C07F9AA" w14:textId="762385F2">
      <w:pPr>
        <w:pStyle w:val="Heading1"/>
        <w:spacing w:after="0" w:line="240" w:lineRule="auto"/>
        <w:jc w:val="center"/>
        <w:rPr>
          <w:rFonts w:ascii="Montserrat" w:eastAsia="Montserrat" w:hAnsi="Montserrat" w:cs="Montserrat"/>
          <w:b/>
          <w:bCs/>
        </w:rPr>
      </w:pPr>
      <w:r w:rsidRPr="66DFCC95">
        <w:rPr>
          <w:rFonts w:ascii="Montserrat" w:eastAsia="Montserrat" w:hAnsi="Montserrat" w:cs="Montserrat"/>
          <w:b/>
          <w:bCs/>
        </w:rPr>
        <w:t>A</w:t>
      </w:r>
      <w:r w:rsidRPr="66DFCC95" w:rsidR="58E1D94D">
        <w:rPr>
          <w:rFonts w:ascii="Montserrat" w:eastAsia="Montserrat" w:hAnsi="Montserrat" w:cs="Montserrat"/>
          <w:b/>
          <w:bCs/>
        </w:rPr>
        <w:t>ttachment</w:t>
      </w:r>
      <w:r w:rsidRPr="66DFCC95">
        <w:rPr>
          <w:rFonts w:ascii="Montserrat" w:eastAsia="Montserrat" w:hAnsi="Montserrat" w:cs="Montserrat"/>
          <w:b/>
          <w:bCs/>
        </w:rPr>
        <w:t xml:space="preserve"> </w:t>
      </w:r>
      <w:r w:rsidR="0039280A">
        <w:rPr>
          <w:rFonts w:ascii="Montserrat" w:eastAsia="Montserrat" w:hAnsi="Montserrat" w:cs="Montserrat"/>
          <w:b/>
          <w:bCs/>
        </w:rPr>
        <w:t>8b</w:t>
      </w:r>
      <w:r w:rsidRPr="66DFCC95">
        <w:rPr>
          <w:rFonts w:ascii="Montserrat" w:eastAsia="Montserrat" w:hAnsi="Montserrat" w:cs="Montserrat"/>
          <w:b/>
          <w:bCs/>
        </w:rPr>
        <w:t>:</w:t>
      </w:r>
    </w:p>
    <w:p w:rsidR="482A23B3" w:rsidP="14D1AC9F" w14:paraId="7A819AEF" w14:textId="03627E07">
      <w:pPr>
        <w:jc w:val="center"/>
        <w:rPr>
          <w:rFonts w:ascii="Montserrat" w:eastAsia="Montserrat" w:hAnsi="Montserrat" w:cs="Montserrat"/>
          <w:b/>
          <w:bCs/>
          <w:color w:val="0F4761" w:themeColor="accent1" w:themeShade="BF"/>
          <w:sz w:val="40"/>
          <w:szCs w:val="40"/>
        </w:rPr>
      </w:pPr>
      <w:r w:rsidRPr="51A134C6">
        <w:rPr>
          <w:rFonts w:ascii="Montserrat" w:eastAsia="Montserrat" w:hAnsi="Montserrat" w:cs="Montserrat"/>
          <w:b/>
          <w:bCs/>
          <w:color w:val="0F4761" w:themeColor="accent1" w:themeShade="BF"/>
          <w:sz w:val="40"/>
          <w:szCs w:val="40"/>
        </w:rPr>
        <w:t>Request for P</w:t>
      </w:r>
      <w:r w:rsidRPr="51A134C6" w:rsidR="46D4711E">
        <w:rPr>
          <w:rFonts w:ascii="Montserrat" w:eastAsia="Montserrat" w:hAnsi="Montserrat" w:cs="Montserrat"/>
          <w:b/>
          <w:bCs/>
          <w:color w:val="0F4761" w:themeColor="accent1" w:themeShade="BF"/>
          <w:sz w:val="40"/>
          <w:szCs w:val="40"/>
        </w:rPr>
        <w:t xml:space="preserve">rincipal </w:t>
      </w:r>
      <w:r w:rsidRPr="51A134C6">
        <w:rPr>
          <w:rFonts w:ascii="Montserrat" w:eastAsia="Montserrat" w:hAnsi="Montserrat" w:cs="Montserrat"/>
          <w:b/>
          <w:bCs/>
          <w:color w:val="0F4761" w:themeColor="accent1" w:themeShade="BF"/>
          <w:sz w:val="40"/>
          <w:szCs w:val="40"/>
        </w:rPr>
        <w:t>I</w:t>
      </w:r>
      <w:r w:rsidRPr="51A134C6" w:rsidR="72278C13">
        <w:rPr>
          <w:rFonts w:ascii="Montserrat" w:eastAsia="Montserrat" w:hAnsi="Montserrat" w:cs="Montserrat"/>
          <w:b/>
          <w:bCs/>
          <w:color w:val="0F4761" w:themeColor="accent1" w:themeShade="BF"/>
          <w:sz w:val="40"/>
          <w:szCs w:val="40"/>
        </w:rPr>
        <w:t>nvestigator</w:t>
      </w:r>
      <w:r w:rsidRPr="51A134C6">
        <w:rPr>
          <w:rFonts w:ascii="Montserrat" w:eastAsia="Montserrat" w:hAnsi="Montserrat" w:cs="Montserrat"/>
          <w:b/>
          <w:bCs/>
          <w:color w:val="0F4761" w:themeColor="accent1" w:themeShade="BF"/>
          <w:sz w:val="40"/>
          <w:szCs w:val="40"/>
        </w:rPr>
        <w:t xml:space="preserve"> to Forward Invitation Email (PI is </w:t>
      </w:r>
      <w:r w:rsidRPr="51A134C6" w:rsidR="3A79125F">
        <w:rPr>
          <w:rFonts w:ascii="Montserrat" w:eastAsia="Montserrat" w:hAnsi="Montserrat" w:cs="Montserrat"/>
          <w:b/>
          <w:bCs/>
          <w:color w:val="0F4761" w:themeColor="accent1" w:themeShade="BF"/>
          <w:sz w:val="40"/>
          <w:szCs w:val="40"/>
        </w:rPr>
        <w:t xml:space="preserve">Not </w:t>
      </w:r>
      <w:r w:rsidRPr="51A134C6">
        <w:rPr>
          <w:rFonts w:ascii="Montserrat" w:eastAsia="Montserrat" w:hAnsi="Montserrat" w:cs="Montserrat"/>
          <w:b/>
          <w:bCs/>
          <w:color w:val="0F4761" w:themeColor="accent1" w:themeShade="BF"/>
          <w:sz w:val="40"/>
          <w:szCs w:val="40"/>
        </w:rPr>
        <w:t>Participating)</w:t>
      </w:r>
    </w:p>
    <w:p w:rsidR="14D1AC9F" w14:paraId="6B9ACC21" w14:textId="65092007">
      <w:r>
        <w:br w:type="page"/>
      </w:r>
    </w:p>
    <w:p w:rsidR="64827BA8" w:rsidP="021AE4F9" w14:paraId="36E121EB" w14:textId="4D51841B">
      <w:pPr>
        <w:spacing w:after="0" w:line="276" w:lineRule="auto"/>
        <w:rPr>
          <w:rFonts w:ascii="Montserrat" w:eastAsia="Montserrat" w:hAnsi="Montserrat" w:cs="Montserrat"/>
          <w:sz w:val="22"/>
          <w:szCs w:val="22"/>
        </w:rPr>
      </w:pPr>
      <w:r w:rsidRPr="021AE4F9">
        <w:rPr>
          <w:rFonts w:ascii="Montserrat" w:eastAsia="Montserrat" w:hAnsi="Montserrat" w:cs="Montserrat"/>
          <w:b/>
          <w:bCs/>
          <w:color w:val="000000" w:themeColor="text1"/>
          <w:sz w:val="22"/>
          <w:szCs w:val="22"/>
        </w:rPr>
        <w:t>Subject:</w:t>
      </w:r>
      <w:r w:rsidRPr="021AE4F9" w:rsidR="75682B8E">
        <w:rPr>
          <w:rFonts w:ascii="Montserrat" w:eastAsia="Montserrat" w:hAnsi="Montserrat" w:cs="Montserrat"/>
          <w:b/>
          <w:bCs/>
          <w:color w:val="000000" w:themeColor="text1"/>
          <w:sz w:val="22"/>
          <w:szCs w:val="22"/>
        </w:rPr>
        <w:t xml:space="preserve"> </w:t>
      </w:r>
      <w:r w:rsidRPr="021AE4F9" w:rsidR="75682B8E">
        <w:rPr>
          <w:rFonts w:ascii="Montserrat" w:eastAsia="Montserrat" w:hAnsi="Montserrat" w:cs="Montserrat"/>
          <w:color w:val="000000" w:themeColor="text1"/>
          <w:sz w:val="22"/>
          <w:szCs w:val="22"/>
        </w:rPr>
        <w:t>Please forward: Noyce Program Evaluation invitation</w:t>
      </w:r>
    </w:p>
    <w:p w:rsidR="021AE4F9" w:rsidP="021AE4F9" w14:paraId="1C0874E9" w14:textId="0729068F">
      <w:pPr>
        <w:spacing w:after="0" w:line="276" w:lineRule="auto"/>
        <w:rPr>
          <w:rFonts w:ascii="Montserrat" w:eastAsia="Montserrat" w:hAnsi="Montserrat" w:cs="Montserrat"/>
          <w:color w:val="000000" w:themeColor="text1"/>
          <w:sz w:val="22"/>
          <w:szCs w:val="22"/>
        </w:rPr>
      </w:pPr>
    </w:p>
    <w:p w:rsidR="002E717D" w:rsidP="66DFCC95" w14:paraId="0AEBC665" w14:textId="09BAEB4F">
      <w:pPr>
        <w:spacing w:after="0" w:line="276" w:lineRule="auto"/>
        <w:rPr>
          <w:rFonts w:ascii="Montserrat" w:eastAsia="Montserrat" w:hAnsi="Montserrat" w:cs="Montserrat"/>
          <w:color w:val="000000" w:themeColor="text1"/>
          <w:sz w:val="22"/>
          <w:szCs w:val="22"/>
        </w:rPr>
      </w:pPr>
      <w:r w:rsidRPr="66DFCC95">
        <w:rPr>
          <w:rFonts w:ascii="Montserrat" w:eastAsia="Montserrat" w:hAnsi="Montserrat" w:cs="Montserrat"/>
          <w:color w:val="000000" w:themeColor="text1"/>
          <w:sz w:val="22"/>
          <w:szCs w:val="22"/>
        </w:rPr>
        <w:t>Dear</w:t>
      </w:r>
      <w:r w:rsidRPr="66DFCC95">
        <w:rPr>
          <w:rFonts w:ascii="Montserrat" w:eastAsia="Montserrat" w:hAnsi="Montserrat" w:cs="Montserrat"/>
          <w:b/>
          <w:bCs/>
          <w:color w:val="000000" w:themeColor="text1"/>
          <w:sz w:val="22"/>
          <w:szCs w:val="22"/>
        </w:rPr>
        <w:t xml:space="preserve"> </w:t>
      </w:r>
      <w:r w:rsidRPr="66DFCC95">
        <w:rPr>
          <w:rFonts w:ascii="Montserrat" w:eastAsia="Montserrat" w:hAnsi="Montserrat" w:cs="Montserrat"/>
          <w:b/>
          <w:bCs/>
          <w:color w:val="CD2026"/>
          <w:sz w:val="22"/>
          <w:szCs w:val="22"/>
        </w:rPr>
        <w:t>[</w:t>
      </w:r>
      <w:r w:rsidRPr="004724EE">
        <w:rPr>
          <w:rFonts w:ascii="Montserrat" w:eastAsia="Montserrat" w:hAnsi="Montserrat" w:cs="Montserrat"/>
          <w:b/>
          <w:bCs/>
          <w:color w:val="CD2026"/>
          <w:sz w:val="22"/>
          <w:szCs w:val="22"/>
        </w:rPr>
        <w:t>NAME</w:t>
      </w:r>
      <w:r w:rsidRPr="66DFCC95">
        <w:rPr>
          <w:rFonts w:ascii="Montserrat" w:eastAsia="Montserrat" w:hAnsi="Montserrat" w:cs="Montserrat"/>
          <w:b/>
          <w:bCs/>
          <w:color w:val="CD2026"/>
          <w:sz w:val="22"/>
          <w:szCs w:val="22"/>
        </w:rPr>
        <w:t>]</w:t>
      </w:r>
      <w:r w:rsidRPr="66DFCC95">
        <w:rPr>
          <w:rFonts w:ascii="Montserrat" w:eastAsia="Montserrat" w:hAnsi="Montserrat" w:cs="Montserrat"/>
          <w:color w:val="000000" w:themeColor="text1"/>
          <w:sz w:val="22"/>
          <w:szCs w:val="22"/>
        </w:rPr>
        <w:t>,</w:t>
      </w:r>
    </w:p>
    <w:p w:rsidR="001D3FAE" w:rsidRPr="001D3FAE" w:rsidP="001D3FAE" w14:paraId="6FA8CDD8" w14:textId="49E08F80">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73773C" w:rsidP="51A134C6" w14:paraId="2C4A0054" w14:textId="13125118">
      <w:pPr>
        <w:spacing w:after="0" w:line="276" w:lineRule="auto"/>
        <w:rPr>
          <w:rFonts w:ascii="Montserrat" w:eastAsia="Montserrat" w:hAnsi="Montserrat" w:cs="Montserrat"/>
          <w:color w:val="000000" w:themeColor="text1"/>
          <w:sz w:val="22"/>
          <w:szCs w:val="22"/>
        </w:rPr>
      </w:pPr>
      <w:r w:rsidRPr="162080EC">
        <w:rPr>
          <w:rFonts w:ascii="Montserrat" w:eastAsia="Montserrat" w:hAnsi="Montserrat" w:cs="Montserrat"/>
          <w:color w:val="000000" w:themeColor="text1" w:themeShade="FF" w:themeTint="FF"/>
          <w:sz w:val="22"/>
          <w:szCs w:val="22"/>
        </w:rPr>
        <w:t xml:space="preserve">We hope you are doing well. As Dr. Jennifer Ellis shared in her </w:t>
      </w:r>
      <w:r w:rsidRPr="162080EC">
        <w:rPr>
          <w:rFonts w:ascii="Montserrat" w:eastAsia="Montserrat" w:hAnsi="Montserrat" w:cs="Montserrat"/>
          <w:color w:val="000000" w:themeColor="text1" w:themeShade="FF" w:themeTint="FF"/>
          <w:sz w:val="22"/>
          <w:szCs w:val="22"/>
        </w:rPr>
        <w:t>previous</w:t>
      </w:r>
      <w:r w:rsidRPr="162080EC">
        <w:rPr>
          <w:rFonts w:ascii="Montserrat" w:eastAsia="Montserrat" w:hAnsi="Montserrat" w:cs="Montserrat"/>
          <w:color w:val="000000" w:themeColor="text1" w:themeShade="FF" w:themeTint="FF"/>
          <w:sz w:val="22"/>
          <w:szCs w:val="22"/>
        </w:rPr>
        <w:t xml:space="preserve"> email, we are contacting you on behalf of </w:t>
      </w:r>
      <w:r w:rsidRPr="162080EC">
        <w:rPr>
          <w:rFonts w:ascii="Montserrat" w:eastAsia="Montserrat" w:hAnsi="Montserrat" w:cs="Montserrat"/>
          <w:sz w:val="22"/>
          <w:szCs w:val="22"/>
        </w:rPr>
        <w:t>WhitworthKee</w:t>
      </w:r>
      <w:r w:rsidRPr="162080EC">
        <w:rPr>
          <w:rFonts w:ascii="Montserrat" w:eastAsia="Montserrat" w:hAnsi="Montserrat" w:cs="Montserrat"/>
          <w:sz w:val="22"/>
          <w:szCs w:val="22"/>
        </w:rPr>
        <w:t xml:space="preserve"> Consulting</w:t>
      </w:r>
      <w:r w:rsidRPr="162080EC">
        <w:rPr>
          <w:rFonts w:ascii="Montserrat" w:eastAsia="Montserrat" w:hAnsi="Montserrat" w:cs="Montserrat"/>
          <w:color w:val="000000" w:themeColor="text1" w:themeShade="FF" w:themeTint="FF"/>
          <w:sz w:val="22"/>
          <w:szCs w:val="22"/>
        </w:rPr>
        <w:t xml:space="preserve"> (WKC). The WKC Evaluation Team was contracted as a third party by the National Science Foundation (NSF) to evaluate components of the </w:t>
      </w:r>
      <w:r w:rsidRPr="162080EC">
        <w:rPr>
          <w:rFonts w:ascii="Montserrat" w:eastAsia="Montserrat" w:hAnsi="Montserrat" w:cs="Montserrat"/>
          <w:b/>
          <w:bCs/>
          <w:color w:val="000000" w:themeColor="text1" w:themeShade="FF" w:themeTint="FF"/>
          <w:sz w:val="22"/>
          <w:szCs w:val="22"/>
        </w:rPr>
        <w:t>Robert Noyce Teacher Scholarship Program</w:t>
      </w:r>
      <w:r w:rsidRPr="162080EC">
        <w:rPr>
          <w:rFonts w:ascii="Montserrat" w:eastAsia="Montserrat" w:hAnsi="Montserrat" w:cs="Montserrat"/>
          <w:color w:val="000000" w:themeColor="text1" w:themeShade="FF" w:themeTint="FF"/>
          <w:sz w:val="22"/>
          <w:szCs w:val="22"/>
        </w:rPr>
        <w:t xml:space="preserve"> (the Noyce Program). You are receiving this email because of your commitment to your Noyce project as a Principal Investigator (PI)</w:t>
      </w:r>
      <w:r w:rsidRPr="162080EC">
        <w:rPr>
          <w:rFonts w:ascii="Montserrat" w:eastAsia="Montserrat" w:hAnsi="Montserrat" w:cs="Montserrat"/>
          <w:color w:val="000000" w:themeColor="text1" w:themeShade="FF" w:themeTint="FF"/>
          <w:sz w:val="22"/>
          <w:szCs w:val="22"/>
        </w:rPr>
        <w:t>.</w:t>
      </w:r>
    </w:p>
    <w:p w:rsidR="0073773C" w:rsidP="51A134C6" w14:paraId="336ED923" w14:textId="7FA9E298">
      <w:pPr>
        <w:spacing w:after="0" w:line="276" w:lineRule="auto"/>
        <w:rPr>
          <w:rFonts w:ascii="Montserrat" w:eastAsia="Montserrat" w:hAnsi="Montserrat" w:cs="Montserrat"/>
          <w:color w:val="000000" w:themeColor="text1"/>
          <w:sz w:val="22"/>
          <w:szCs w:val="22"/>
        </w:rPr>
      </w:pPr>
    </w:p>
    <w:p w:rsidR="0073773C" w:rsidP="162080EC" w14:paraId="20AB3407" w14:textId="1F53DDFA">
      <w:pPr>
        <w:spacing w:after="0" w:line="276" w:lineRule="auto"/>
        <w:rPr>
          <w:rFonts w:ascii="Montserrat" w:eastAsia="Montserrat" w:hAnsi="Montserrat" w:cs="Montserrat"/>
          <w:color w:val="000000" w:themeColor="text1"/>
          <w:sz w:val="22"/>
          <w:szCs w:val="22"/>
        </w:rPr>
      </w:pPr>
      <w:r w:rsidRPr="162080EC">
        <w:rPr>
          <w:rFonts w:ascii="Montserrat" w:eastAsia="Montserrat" w:hAnsi="Montserrat" w:cs="Montserrat"/>
          <w:color w:val="000000" w:themeColor="text1" w:themeShade="FF" w:themeTint="FF"/>
          <w:sz w:val="22"/>
          <w:szCs w:val="22"/>
        </w:rPr>
        <w:t xml:space="preserve">The Noyce Program evaluation's purpose is to (a) understand overall </w:t>
      </w:r>
      <w:r w:rsidRPr="162080EC">
        <w:rPr>
          <w:rFonts w:ascii="Montserrat" w:eastAsia="Montserrat" w:hAnsi="Montserrat" w:cs="Montserrat"/>
          <w:color w:val="000000" w:themeColor="text1" w:themeShade="FF" w:themeTint="FF"/>
          <w:sz w:val="22"/>
          <w:szCs w:val="22"/>
        </w:rPr>
        <w:t>perceptions</w:t>
      </w:r>
      <w:r w:rsidRPr="162080EC">
        <w:rPr>
          <w:rFonts w:ascii="Montserrat" w:eastAsia="Montserrat" w:hAnsi="Montserrat" w:cs="Montserrat"/>
          <w:color w:val="000000" w:themeColor="text1" w:themeShade="FF" w:themeTint="FF"/>
          <w:sz w:val="22"/>
          <w:szCs w:val="22"/>
        </w:rPr>
        <w:t xml:space="preserve"> of the Program from both </w:t>
      </w:r>
      <w:r w:rsidRPr="162080EC" w:rsidR="2DACE496">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ndividuals who have applied for and/or received a Noyce award and those who have never applied and/or been awarded</w:t>
      </w:r>
      <w:r w:rsidRPr="162080EC">
        <w:rPr>
          <w:rFonts w:ascii="Montserrat" w:eastAsia="Montserrat" w:hAnsi="Montserrat" w:cs="Montserrat"/>
          <w:color w:val="000000" w:themeColor="text1" w:themeShade="FF" w:themeTint="FF"/>
          <w:sz w:val="22"/>
          <w:szCs w:val="22"/>
        </w:rPr>
        <w:t xml:space="preserve"> and (b) </w:t>
      </w:r>
      <w:r w:rsidRPr="162080EC">
        <w:rPr>
          <w:rFonts w:ascii="Montserrat" w:eastAsia="Montserrat" w:hAnsi="Montserrat" w:cs="Montserrat"/>
          <w:color w:val="000000" w:themeColor="text1" w:themeShade="FF" w:themeTint="FF"/>
          <w:sz w:val="22"/>
          <w:szCs w:val="22"/>
        </w:rPr>
        <w:t>identify</w:t>
      </w:r>
      <w:r w:rsidRPr="162080EC">
        <w:rPr>
          <w:rFonts w:ascii="Montserrat" w:eastAsia="Montserrat" w:hAnsi="Montserrat" w:cs="Montserrat"/>
          <w:color w:val="000000" w:themeColor="text1" w:themeShade="FF" w:themeTint="FF"/>
          <w:sz w:val="22"/>
          <w:szCs w:val="22"/>
        </w:rPr>
        <w:t xml:space="preserve"> what is working well and growth opportunities</w:t>
      </w:r>
      <w:r w:rsidRPr="162080EC">
        <w:rPr>
          <w:rFonts w:ascii="Montserrat" w:eastAsia="Montserrat" w:hAnsi="Montserrat" w:cs="Montserrat"/>
          <w:color w:val="000000" w:themeColor="text1" w:themeShade="FF" w:themeTint="FF"/>
          <w:sz w:val="22"/>
          <w:szCs w:val="22"/>
        </w:rPr>
        <w:t xml:space="preserve">.  </w:t>
      </w:r>
    </w:p>
    <w:p w:rsidR="0073773C" w:rsidP="51A134C6" w14:paraId="3C196DDD" w14:textId="3442D998">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P="3E5A3EC8" w14:paraId="61D120AA" w14:textId="42DC1C29">
      <w:pPr>
        <w:spacing w:after="0" w:line="276" w:lineRule="auto"/>
        <w:rPr>
          <w:rFonts w:ascii="Montserrat" w:eastAsia="Montserrat" w:hAnsi="Montserrat" w:cs="Montserrat"/>
          <w:color w:val="000000" w:themeColor="text1"/>
          <w:sz w:val="22"/>
          <w:szCs w:val="22"/>
        </w:rPr>
      </w:pPr>
      <w:r w:rsidRPr="3E5A3EC8">
        <w:rPr>
          <w:rFonts w:ascii="Montserrat" w:eastAsia="Montserrat" w:hAnsi="Montserrat" w:cs="Montserrat"/>
          <w:color w:val="000000" w:themeColor="text1"/>
          <w:sz w:val="22"/>
          <w:szCs w:val="22"/>
        </w:rPr>
        <w:t xml:space="preserve">As </w:t>
      </w:r>
      <w:r w:rsidRPr="3E5A3EC8" w:rsidR="0DE0B6A0">
        <w:rPr>
          <w:rFonts w:ascii="Montserrat" w:eastAsia="Montserrat" w:hAnsi="Montserrat" w:cs="Montserrat"/>
          <w:color w:val="000000" w:themeColor="text1"/>
          <w:sz w:val="22"/>
          <w:szCs w:val="22"/>
        </w:rPr>
        <w:t xml:space="preserve">the PI of a Noyce project, </w:t>
      </w:r>
      <w:r w:rsidRPr="3E5A3EC8">
        <w:rPr>
          <w:rFonts w:ascii="Montserrat" w:eastAsia="Montserrat" w:hAnsi="Montserrat" w:cs="Montserrat"/>
          <w:color w:val="000000" w:themeColor="text1"/>
          <w:sz w:val="22"/>
          <w:szCs w:val="22"/>
        </w:rPr>
        <w:t xml:space="preserve">your network and connections could be invaluable in helping us find the right participants. </w:t>
      </w:r>
      <w:r w:rsidRPr="3E5A3EC8" w:rsidR="42922BD6">
        <w:rPr>
          <w:rFonts w:ascii="Montserrat" w:eastAsia="Montserrat" w:hAnsi="Montserrat" w:cs="Montserrat"/>
          <w:b/>
          <w:bCs/>
          <w:color w:val="000000" w:themeColor="text1"/>
          <w:sz w:val="22"/>
          <w:szCs w:val="22"/>
        </w:rPr>
        <w:t xml:space="preserve">We would like your assistance connecting with Noyce colleagues, K-12 collaborators, and scholars/fellows </w:t>
      </w:r>
      <w:r w:rsidRPr="3E5A3EC8" w:rsidR="42922BD6">
        <w:rPr>
          <w:rFonts w:ascii="Montserrat" w:eastAsia="Montserrat" w:hAnsi="Montserrat" w:cs="Montserrat"/>
          <w:color w:val="000000" w:themeColor="text1"/>
          <w:sz w:val="22"/>
          <w:szCs w:val="22"/>
        </w:rPr>
        <w:t>to inform them about this evaluation and invite them to participate</w:t>
      </w:r>
      <w:r w:rsidRPr="3E5A3EC8" w:rsidR="42922BD6">
        <w:rPr>
          <w:rFonts w:ascii="Montserrat" w:eastAsia="Montserrat" w:hAnsi="Montserrat" w:cs="Montserrat"/>
          <w:color w:val="000000" w:themeColor="text1"/>
          <w:sz w:val="22"/>
          <w:szCs w:val="22"/>
        </w:rPr>
        <w:t>. </w:t>
      </w:r>
      <w:r w:rsidRPr="3E5A3EC8" w:rsidR="001A254E">
        <w:rPr>
          <w:rFonts w:ascii="Montserrat" w:eastAsia="Montserrat" w:hAnsi="Montserrat" w:cs="Montserrat"/>
          <w:color w:val="000000" w:themeColor="text1"/>
          <w:sz w:val="22"/>
          <w:szCs w:val="22"/>
        </w:rPr>
        <w:t xml:space="preserve"> </w:t>
      </w:r>
    </w:p>
    <w:p w:rsidR="00011100" w:rsidRPr="0073773C" w:rsidP="0073773C" w14:paraId="52E2CCA1" w14:textId="77777777">
      <w:pPr>
        <w:spacing w:after="0" w:line="276" w:lineRule="auto"/>
        <w:rPr>
          <w:rFonts w:ascii="Montserrat" w:eastAsia="Montserrat" w:hAnsi="Montserrat" w:cs="Montserrat"/>
          <w:color w:val="000000" w:themeColor="text1"/>
          <w:sz w:val="22"/>
          <w:szCs w:val="22"/>
        </w:rPr>
      </w:pPr>
    </w:p>
    <w:p w:rsidR="0073773C" w:rsidRPr="0073773C" w:rsidP="0073773C" w14:paraId="757997E0" w14:textId="41FD8D89">
      <w:pPr>
        <w:spacing w:after="0" w:line="276" w:lineRule="auto"/>
        <w:rPr>
          <w:rFonts w:ascii="Montserrat" w:eastAsia="Montserrat" w:hAnsi="Montserrat" w:cs="Montserrat"/>
          <w:color w:val="000000" w:themeColor="text1"/>
          <w:sz w:val="22"/>
          <w:szCs w:val="22"/>
        </w:rPr>
      </w:pPr>
      <w:r w:rsidRPr="0073773C">
        <w:rPr>
          <w:rFonts w:ascii="Montserrat" w:eastAsia="Montserrat" w:hAnsi="Montserrat" w:cs="Montserrat"/>
          <w:color w:val="000000" w:themeColor="text1"/>
          <w:sz w:val="22"/>
          <w:szCs w:val="22"/>
        </w:rPr>
        <w:t xml:space="preserve">Please </w:t>
      </w:r>
      <w:r w:rsidRPr="00011100">
        <w:rPr>
          <w:rFonts w:ascii="Montserrat" w:eastAsia="Montserrat" w:hAnsi="Montserrat" w:cs="Montserrat"/>
          <w:b/>
          <w:bCs/>
          <w:color w:val="000000" w:themeColor="text1"/>
          <w:sz w:val="22"/>
          <w:szCs w:val="22"/>
        </w:rPr>
        <w:t>forward th</w:t>
      </w:r>
      <w:r w:rsidRPr="00011100" w:rsidR="00011100">
        <w:rPr>
          <w:rFonts w:ascii="Montserrat" w:eastAsia="Montserrat" w:hAnsi="Montserrat" w:cs="Montserrat"/>
          <w:b/>
          <w:bCs/>
          <w:color w:val="000000" w:themeColor="text1"/>
          <w:sz w:val="22"/>
          <w:szCs w:val="22"/>
        </w:rPr>
        <w:t>e</w:t>
      </w:r>
      <w:r w:rsidRPr="00011100">
        <w:rPr>
          <w:rFonts w:ascii="Montserrat" w:eastAsia="Montserrat" w:hAnsi="Montserrat" w:cs="Montserrat"/>
          <w:b/>
          <w:bCs/>
          <w:color w:val="000000" w:themeColor="text1"/>
          <w:sz w:val="22"/>
          <w:szCs w:val="22"/>
        </w:rPr>
        <w:t xml:space="preserve"> email </w:t>
      </w:r>
      <w:r w:rsidRPr="00011100" w:rsidR="00011100">
        <w:rPr>
          <w:rFonts w:ascii="Montserrat" w:eastAsia="Montserrat" w:hAnsi="Montserrat" w:cs="Montserrat"/>
          <w:b/>
          <w:bCs/>
          <w:color w:val="000000" w:themeColor="text1"/>
          <w:sz w:val="22"/>
          <w:szCs w:val="22"/>
        </w:rPr>
        <w:t>below</w:t>
      </w:r>
      <w:r w:rsidR="00011100">
        <w:rPr>
          <w:rFonts w:ascii="Montserrat" w:eastAsia="Montserrat" w:hAnsi="Montserrat" w:cs="Montserrat"/>
          <w:color w:val="000000" w:themeColor="text1"/>
          <w:sz w:val="22"/>
          <w:szCs w:val="22"/>
        </w:rPr>
        <w:t xml:space="preserve"> </w:t>
      </w:r>
      <w:r w:rsidRPr="0073773C">
        <w:rPr>
          <w:rFonts w:ascii="Montserrat" w:eastAsia="Montserrat" w:hAnsi="Montserrat" w:cs="Montserrat"/>
          <w:color w:val="000000" w:themeColor="text1"/>
          <w:sz w:val="22"/>
          <w:szCs w:val="22"/>
        </w:rPr>
        <w:t xml:space="preserve">to anyone in the following roles on your Noyce project: </w:t>
      </w:r>
    </w:p>
    <w:p w:rsidR="0073773C" w:rsidRPr="0073773C" w:rsidP="0073773C" w14:paraId="54C472F2" w14:textId="77777777">
      <w:pPr>
        <w:spacing w:after="0" w:line="276" w:lineRule="auto"/>
        <w:rPr>
          <w:rFonts w:ascii="Montserrat" w:eastAsia="Montserrat" w:hAnsi="Montserrat" w:cs="Montserrat"/>
          <w:color w:val="000000" w:themeColor="text1"/>
          <w:sz w:val="22"/>
          <w:szCs w:val="22"/>
        </w:rPr>
      </w:pPr>
    </w:p>
    <w:p w:rsidR="0073773C" w:rsidRPr="00011100" w:rsidP="00011100" w14:paraId="6C0439C8" w14:textId="1BB90BF7">
      <w:pPr>
        <w:pStyle w:val="ListParagraph"/>
        <w:numPr>
          <w:ilvl w:val="0"/>
          <w:numId w:val="7"/>
        </w:numPr>
        <w:spacing w:after="0" w:line="276" w:lineRule="auto"/>
        <w:rPr>
          <w:rFonts w:ascii="Montserrat" w:eastAsia="Montserrat" w:hAnsi="Montserrat" w:cs="Montserrat"/>
          <w:color w:val="000000" w:themeColor="text1"/>
          <w:sz w:val="22"/>
          <w:szCs w:val="22"/>
        </w:rPr>
      </w:pPr>
      <w:r w:rsidRPr="162080EC" w:rsidR="31D976EC">
        <w:rPr>
          <w:rFonts w:ascii="Montserrat" w:eastAsia="Montserrat" w:hAnsi="Montserrat" w:cs="Montserrat"/>
          <w:color w:val="000000" w:themeColor="text1" w:themeShade="FF" w:themeTint="FF"/>
          <w:sz w:val="22"/>
          <w:szCs w:val="22"/>
        </w:rPr>
        <w:t xml:space="preserve">Current or former </w:t>
      </w:r>
      <w:r w:rsidRPr="162080EC">
        <w:rPr>
          <w:rFonts w:ascii="Montserrat" w:eastAsia="Montserrat" w:hAnsi="Montserrat" w:cs="Montserrat"/>
          <w:color w:val="000000" w:themeColor="text1" w:themeShade="FF" w:themeTint="FF"/>
          <w:sz w:val="22"/>
          <w:szCs w:val="22"/>
        </w:rPr>
        <w:t>scholar</w:t>
      </w:r>
      <w:r w:rsidRPr="162080EC" w:rsidR="0B7DFB06">
        <w:rPr>
          <w:rFonts w:ascii="Montserrat" w:eastAsia="Montserrat" w:hAnsi="Montserrat" w:cs="Montserrat"/>
          <w:color w:val="000000" w:themeColor="text1" w:themeShade="FF" w:themeTint="FF"/>
          <w:sz w:val="22"/>
          <w:szCs w:val="22"/>
        </w:rPr>
        <w:t>/</w:t>
      </w:r>
      <w:r w:rsidRPr="162080EC">
        <w:rPr>
          <w:rFonts w:ascii="Montserrat" w:eastAsia="Montserrat" w:hAnsi="Montserrat" w:cs="Montserrat"/>
          <w:color w:val="000000" w:themeColor="text1" w:themeShade="FF" w:themeTint="FF"/>
          <w:sz w:val="22"/>
          <w:szCs w:val="22"/>
        </w:rPr>
        <w:t>fellow</w:t>
      </w:r>
    </w:p>
    <w:p w:rsidR="0073773C" w:rsidRPr="00011100" w:rsidP="00011100" w14:paraId="4C4801F7" w14:textId="3A00DFEA">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Evaluator </w:t>
      </w:r>
    </w:p>
    <w:p w:rsidR="0073773C" w:rsidRPr="00011100" w:rsidP="00011100" w14:paraId="304AF997" w14:textId="4E9AE3BB">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Program support staff or program coordinator </w:t>
      </w:r>
    </w:p>
    <w:p w:rsidR="0073773C" w:rsidRPr="00011100" w:rsidP="00011100" w14:paraId="45696D64" w14:textId="69A34407">
      <w:pPr>
        <w:pStyle w:val="ListParagraph"/>
        <w:numPr>
          <w:ilvl w:val="0"/>
          <w:numId w:val="7"/>
        </w:num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Faculty mentor or p</w:t>
      </w:r>
      <w:r w:rsidRPr="00011100">
        <w:rPr>
          <w:rFonts w:ascii="Montserrat" w:eastAsia="Montserrat" w:hAnsi="Montserrat" w:cs="Montserrat"/>
          <w:color w:val="000000" w:themeColor="text1"/>
          <w:sz w:val="22"/>
          <w:szCs w:val="22"/>
        </w:rPr>
        <w:t>articipant supervisor</w:t>
      </w:r>
    </w:p>
    <w:p w:rsidR="0073773C" w:rsidRPr="00011100" w:rsidP="00011100" w14:paraId="789673CF" w14:textId="77777777">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K-12 school leader, district leader, or administrator involved in coordination/ collaboration with Noyce Program(s) in higher education </w:t>
      </w:r>
    </w:p>
    <w:p w:rsidR="0073773C" w:rsidRPr="0073773C" w:rsidP="0073773C" w14:paraId="28E36C03" w14:textId="2351391F">
      <w:pPr>
        <w:spacing w:after="0" w:line="276" w:lineRule="auto"/>
        <w:rPr>
          <w:rFonts w:ascii="Montserrat" w:eastAsia="Montserrat" w:hAnsi="Montserrat" w:cs="Montserrat"/>
          <w:color w:val="000000" w:themeColor="text1"/>
          <w:sz w:val="22"/>
          <w:szCs w:val="22"/>
        </w:rPr>
      </w:pPr>
    </w:p>
    <w:p w:rsidR="00815BEF" w:rsidRPr="0073773C" w:rsidP="00815BEF" w14:paraId="41F04E92" w14:textId="77777777">
      <w:pPr>
        <w:spacing w:after="0" w:line="276" w:lineRule="auto"/>
        <w:rPr>
          <w:rFonts w:ascii="Montserrat" w:eastAsia="Montserrat" w:hAnsi="Montserrat" w:cs="Montserrat"/>
          <w:color w:val="000000" w:themeColor="text1"/>
          <w:sz w:val="22"/>
          <w:szCs w:val="22"/>
        </w:rPr>
      </w:pPr>
      <w:r w:rsidRPr="59C65E61">
        <w:rPr>
          <w:rFonts w:ascii="Montserrat" w:eastAsia="Montserrat" w:hAnsi="Montserrat" w:cs="Montserrat"/>
          <w:color w:val="000000" w:themeColor="text1"/>
          <w:sz w:val="22"/>
          <w:szCs w:val="22"/>
        </w:rPr>
        <w:t>Your help identifying other people affiliated with your Noyce project is essential to our evaluation’s ability to offer a comprehensive understanding of the Program.</w:t>
      </w:r>
    </w:p>
    <w:p w:rsidR="0073773C" w:rsidRPr="0073773C" w:rsidP="59C65E61" w14:paraId="50E1723D" w14:textId="06C7873C">
      <w:pPr>
        <w:spacing w:after="0" w:line="276" w:lineRule="auto"/>
        <w:rPr>
          <w:rFonts w:ascii="Montserrat" w:eastAsia="Montserrat" w:hAnsi="Montserrat" w:cs="Montserrat"/>
          <w:color w:val="000000" w:themeColor="text1"/>
          <w:sz w:val="22"/>
          <w:szCs w:val="22"/>
        </w:rPr>
      </w:pPr>
    </w:p>
    <w:p w:rsidR="0073773C" w:rsidRPr="0073773C" w:rsidP="38E34CFD" w14:paraId="5FD85F45" w14:textId="0A11F7A4">
      <w:pPr>
        <w:spacing w:after="0" w:line="276" w:lineRule="auto"/>
        <w:rPr>
          <w:rFonts w:ascii="Montserrat" w:eastAsia="Montserrat" w:hAnsi="Montserrat" w:cs="Montserrat"/>
          <w:color w:val="000000" w:themeColor="text1"/>
          <w:sz w:val="22"/>
          <w:szCs w:val="22"/>
        </w:rPr>
      </w:pPr>
      <w:r w:rsidRPr="162080EC" w:rsidR="34650318">
        <w:rPr>
          <w:rFonts w:ascii="Montserrat" w:eastAsia="Montserrat" w:hAnsi="Montserrat" w:cs="Montserrat"/>
          <w:b w:val="0"/>
          <w:bCs w:val="0"/>
          <w:i w:val="0"/>
          <w:iCs w:val="0"/>
          <w:caps w:val="0"/>
          <w:smallCaps w:val="0"/>
          <w:noProof w:val="0"/>
          <w:color w:val="000000" w:themeColor="text1" w:themeShade="FF" w:themeTint="FF"/>
          <w:sz w:val="22"/>
          <w:szCs w:val="22"/>
          <w:lang w:val="en-US"/>
        </w:rPr>
        <w:t>Any information shared by you and/or your colleagues/students will not be used to evaluate your project specifically, and individually identifiable participant responses will not be shared with anyone (including NSF staff or other Noyce team members) outside of the WKC Evaluation Team.</w:t>
      </w:r>
      <w:r w:rsidRPr="162080EC">
        <w:rPr>
          <w:rFonts w:ascii="Montserrat" w:eastAsia="Montserrat" w:hAnsi="Montserrat" w:cs="Montserrat"/>
          <w:sz w:val="22"/>
          <w:szCs w:val="22"/>
        </w:rPr>
        <w:t xml:space="preserve"> </w:t>
      </w:r>
    </w:p>
    <w:p w:rsidR="0073773C" w:rsidRPr="0073773C" w:rsidP="0073773C" w14:paraId="0ACBB7E1" w14:textId="77777777">
      <w:pPr>
        <w:spacing w:after="0" w:line="276" w:lineRule="auto"/>
        <w:rPr>
          <w:rFonts w:ascii="Montserrat" w:eastAsia="Montserrat" w:hAnsi="Montserrat" w:cs="Montserrat"/>
          <w:color w:val="000000" w:themeColor="text1"/>
          <w:sz w:val="22"/>
          <w:szCs w:val="22"/>
        </w:rPr>
      </w:pPr>
    </w:p>
    <w:p w:rsidR="0760D324" w:rsidP="162080EC" w14:paraId="671E7E90" w14:textId="5B6BDA14">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162080EC">
        <w:rPr>
          <w:rFonts w:ascii="Montserrat" w:eastAsia="Montserrat" w:hAnsi="Montserrat" w:cs="Montserrat"/>
          <w:color w:val="000000" w:themeColor="text1" w:themeShade="FF" w:themeTint="FF"/>
          <w:sz w:val="22"/>
          <w:szCs w:val="22"/>
        </w:rPr>
        <w:t xml:space="preserve">If you have any questions, please contact </w:t>
      </w:r>
      <w:r w:rsidRPr="162080EC">
        <w:rPr>
          <w:rFonts w:ascii="Montserrat" w:eastAsia="Montserrat" w:hAnsi="Montserrat" w:cs="Montserrat"/>
          <w:sz w:val="22"/>
          <w:szCs w:val="22"/>
        </w:rPr>
        <w:t>WKCNoyceEval@WhitworthKee.com</w:t>
      </w:r>
      <w:r w:rsidRPr="162080EC">
        <w:rPr>
          <w:rFonts w:ascii="Montserrat" w:eastAsia="Montserrat" w:hAnsi="Montserrat" w:cs="Montserrat"/>
          <w:color w:val="000000" w:themeColor="text1" w:themeShade="FF" w:themeTint="FF"/>
          <w:sz w:val="22"/>
          <w:szCs w:val="22"/>
        </w:rPr>
        <w:t xml:space="preserve"> or reply to this message. </w:t>
      </w:r>
      <w:r w:rsidRPr="162080EC" w:rsidR="41F9A102">
        <w:rPr>
          <w:rFonts w:ascii="Montserrat" w:eastAsia="Montserrat" w:hAnsi="Montserrat" w:cs="Montserrat"/>
          <w:color w:val="000000" w:themeColor="text1" w:themeShade="FF" w:themeTint="FF"/>
          <w:sz w:val="22"/>
          <w:szCs w:val="22"/>
        </w:rPr>
        <w:t xml:space="preserve">We can also be reached at (202) 339-1473 (ext. 2009). </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If you would like </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you would</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r w:rsidRPr="162080EC" w:rsidR="0A9C39A6">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51A134C6" w:rsidP="51A134C6" w14:paraId="5119EB8D" w14:textId="6AF28952">
      <w:pPr>
        <w:spacing w:after="0" w:line="276" w:lineRule="auto"/>
        <w:rPr>
          <w:rFonts w:ascii="Montserrat" w:eastAsia="Montserrat" w:hAnsi="Montserrat" w:cs="Montserrat"/>
          <w:color w:val="000000" w:themeColor="text1"/>
          <w:sz w:val="22"/>
          <w:szCs w:val="22"/>
        </w:rPr>
      </w:pPr>
    </w:p>
    <w:p w:rsidR="001D3FAE" w:rsidP="001D3FAE" w14:paraId="59138F76" w14:textId="06721D8E">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color w:val="000000" w:themeColor="text1"/>
          <w:sz w:val="22"/>
          <w:szCs w:val="22"/>
        </w:rPr>
        <w:t xml:space="preserve">We appreciate your support in the </w:t>
      </w:r>
      <w:r>
        <w:rPr>
          <w:rFonts w:ascii="Montserrat" w:eastAsia="Montserrat" w:hAnsi="Montserrat" w:cs="Montserrat"/>
          <w:color w:val="000000" w:themeColor="text1"/>
          <w:sz w:val="22"/>
          <w:szCs w:val="22"/>
        </w:rPr>
        <w:t>evaluation</w:t>
      </w:r>
      <w:r w:rsidRPr="001D3FAE">
        <w:rPr>
          <w:rFonts w:ascii="Montserrat" w:eastAsia="Montserrat" w:hAnsi="Montserrat" w:cs="Montserrat"/>
          <w:color w:val="000000" w:themeColor="text1"/>
          <w:sz w:val="22"/>
          <w:szCs w:val="22"/>
        </w:rPr>
        <w:t>!</w:t>
      </w:r>
      <w:r w:rsidR="001A254E">
        <w:rPr>
          <w:rFonts w:ascii="Montserrat" w:eastAsia="Montserrat" w:hAnsi="Montserrat" w:cs="Montserrat"/>
          <w:color w:val="000000" w:themeColor="text1"/>
          <w:sz w:val="22"/>
          <w:szCs w:val="22"/>
        </w:rPr>
        <w:t xml:space="preserve"> </w:t>
      </w:r>
    </w:p>
    <w:p w:rsidR="004724EE" w:rsidP="51A134C6" w14:paraId="7A18B612" w14:textId="71F7CC5B">
      <w:pPr>
        <w:spacing w:after="0" w:line="276" w:lineRule="auto"/>
        <w:rPr>
          <w:rFonts w:ascii="Montserrat" w:eastAsia="Montserrat" w:hAnsi="Montserrat" w:cs="Montserrat"/>
          <w:color w:val="000000" w:themeColor="text1"/>
          <w:sz w:val="22"/>
          <w:szCs w:val="22"/>
        </w:rPr>
      </w:pPr>
    </w:p>
    <w:p w:rsidR="001D3FAE" w:rsidRPr="001D3FAE" w:rsidP="001D3FAE" w14:paraId="5E7390E9" w14:textId="71D6A090">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w:t>
      </w:r>
      <w:r w:rsidR="001A254E">
        <w:rPr>
          <w:rFonts w:ascii="Montserrat" w:eastAsia="Montserrat" w:hAnsi="Montserrat" w:cs="Montserrat"/>
          <w:color w:val="000000" w:themeColor="text1"/>
          <w:sz w:val="22"/>
          <w:szCs w:val="22"/>
        </w:rPr>
        <w:t xml:space="preserve"> </w:t>
      </w:r>
    </w:p>
    <w:p w:rsidR="001D3FAE" w:rsidP="001D3FAE" w14:paraId="128B1BD4" w14:textId="4B693F03">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Subject:</w:t>
      </w:r>
      <w:r w:rsidR="001A254E">
        <w:rPr>
          <w:rFonts w:ascii="Montserrat" w:eastAsia="Montserrat" w:hAnsi="Montserrat" w:cs="Montserrat"/>
          <w:color w:val="000000" w:themeColor="text1"/>
          <w:sz w:val="22"/>
          <w:szCs w:val="22"/>
        </w:rPr>
        <w:t xml:space="preserve"> </w:t>
      </w:r>
      <w:r w:rsidRPr="001D3FAE">
        <w:rPr>
          <w:rFonts w:ascii="Montserrat" w:eastAsia="Montserrat" w:hAnsi="Montserrat" w:cs="Montserrat"/>
          <w:color w:val="000000" w:themeColor="text1"/>
          <w:sz w:val="22"/>
          <w:szCs w:val="22"/>
        </w:rPr>
        <w:t xml:space="preserve">Invitation to Participate in </w:t>
      </w:r>
      <w:r>
        <w:rPr>
          <w:rFonts w:ascii="Montserrat" w:eastAsia="Montserrat" w:hAnsi="Montserrat" w:cs="Montserrat"/>
          <w:color w:val="000000" w:themeColor="text1"/>
          <w:sz w:val="22"/>
          <w:szCs w:val="22"/>
        </w:rPr>
        <w:t>an</w:t>
      </w:r>
      <w:r w:rsidRPr="001D3FAE">
        <w:rPr>
          <w:rFonts w:ascii="Montserrat" w:eastAsia="Montserrat" w:hAnsi="Montserrat" w:cs="Montserrat"/>
          <w:color w:val="000000" w:themeColor="text1"/>
          <w:sz w:val="22"/>
          <w:szCs w:val="22"/>
        </w:rPr>
        <w:t xml:space="preserve"> Evaluation of the Robert Noyce Teacher Scholarship Program</w:t>
      </w:r>
    </w:p>
    <w:p w:rsidR="004724EE" w:rsidRPr="001D3FAE" w:rsidP="001D3FAE" w14:paraId="738CEECD" w14:textId="77777777">
      <w:pPr>
        <w:spacing w:after="0" w:line="276" w:lineRule="auto"/>
        <w:rPr>
          <w:rFonts w:ascii="Montserrat" w:eastAsia="Montserrat" w:hAnsi="Montserrat" w:cs="Montserrat"/>
          <w:color w:val="000000" w:themeColor="text1"/>
          <w:sz w:val="22"/>
          <w:szCs w:val="22"/>
        </w:rPr>
      </w:pPr>
    </w:p>
    <w:p w:rsidR="001D3FAE" w:rsidRPr="001D3FAE" w:rsidP="001D3FAE" w14:paraId="7E9FB784" w14:textId="69B079D5">
      <w:pPr>
        <w:spacing w:after="0" w:line="276" w:lineRule="auto"/>
        <w:rPr>
          <w:rFonts w:ascii="Montserrat" w:eastAsia="Montserrat" w:hAnsi="Montserrat" w:cs="Montserrat"/>
          <w:color w:val="000000" w:themeColor="text1"/>
          <w:sz w:val="22"/>
          <w:szCs w:val="22"/>
        </w:rPr>
      </w:pPr>
      <w:r w:rsidRPr="162080EC">
        <w:rPr>
          <w:rFonts w:ascii="Montserrat" w:eastAsia="Montserrat" w:hAnsi="Montserrat" w:cs="Montserrat"/>
          <w:color w:val="000000" w:themeColor="text1" w:themeShade="FF" w:themeTint="FF"/>
          <w:sz w:val="22"/>
          <w:szCs w:val="22"/>
        </w:rPr>
        <w:t xml:space="preserve">Dear Noyce </w:t>
      </w:r>
      <w:r w:rsidRPr="162080EC" w:rsidR="005106FB">
        <w:rPr>
          <w:rFonts w:ascii="Montserrat" w:eastAsia="Montserrat" w:hAnsi="Montserrat" w:cs="Montserrat"/>
          <w:color w:val="000000" w:themeColor="text1" w:themeShade="FF" w:themeTint="FF"/>
          <w:sz w:val="22"/>
          <w:szCs w:val="22"/>
        </w:rPr>
        <w:t>Colleagues</w:t>
      </w:r>
      <w:r w:rsidRPr="162080EC" w:rsidR="6BBD79AE">
        <w:rPr>
          <w:rFonts w:ascii="Montserrat" w:eastAsia="Montserrat" w:hAnsi="Montserrat" w:cs="Montserrat"/>
          <w:color w:val="000000" w:themeColor="text1" w:themeShade="FF" w:themeTint="FF"/>
          <w:sz w:val="22"/>
          <w:szCs w:val="22"/>
        </w:rPr>
        <w:t xml:space="preserve"> and Current or Former</w:t>
      </w:r>
      <w:r w:rsidRPr="162080EC" w:rsidR="005106FB">
        <w:rPr>
          <w:rFonts w:ascii="Montserrat" w:eastAsia="Montserrat" w:hAnsi="Montserrat" w:cs="Montserrat"/>
          <w:color w:val="000000" w:themeColor="text1" w:themeShade="FF" w:themeTint="FF"/>
          <w:sz w:val="22"/>
          <w:szCs w:val="22"/>
        </w:rPr>
        <w:t xml:space="preserve"> </w:t>
      </w:r>
      <w:r w:rsidRPr="162080EC">
        <w:rPr>
          <w:rFonts w:ascii="Montserrat" w:eastAsia="Montserrat" w:hAnsi="Montserrat" w:cs="Montserrat"/>
          <w:color w:val="000000" w:themeColor="text1" w:themeShade="FF" w:themeTint="FF"/>
          <w:sz w:val="22"/>
          <w:szCs w:val="22"/>
        </w:rPr>
        <w:t>Scholars/Fellows</w:t>
      </w:r>
      <w:r w:rsidRPr="162080EC" w:rsidR="004724EE">
        <w:rPr>
          <w:rFonts w:ascii="Montserrat" w:eastAsia="Montserrat" w:hAnsi="Montserrat" w:cs="Montserrat"/>
          <w:color w:val="000000" w:themeColor="text1" w:themeShade="FF" w:themeTint="FF"/>
          <w:sz w:val="22"/>
          <w:szCs w:val="22"/>
        </w:rPr>
        <w:t>,</w:t>
      </w:r>
    </w:p>
    <w:p w:rsidR="001D3FAE" w:rsidRPr="001D3FAE" w:rsidP="001D3FAE" w14:paraId="505035F8" w14:textId="10029F4F">
      <w:pPr>
        <w:spacing w:after="0" w:line="276" w:lineRule="auto"/>
        <w:rPr>
          <w:rFonts w:ascii="Montserrat" w:eastAsia="Montserrat" w:hAnsi="Montserrat" w:cs="Montserrat"/>
          <w:color w:val="000000" w:themeColor="text1"/>
          <w:sz w:val="22"/>
          <w:szCs w:val="22"/>
        </w:rPr>
      </w:pPr>
      <w:r w:rsidRPr="57D1A6E8">
        <w:rPr>
          <w:rFonts w:ascii="Montserrat" w:eastAsia="Montserrat" w:hAnsi="Montserrat" w:cs="Montserrat"/>
          <w:color w:val="000000" w:themeColor="text1" w:themeShade="FF" w:themeTint="FF"/>
          <w:sz w:val="22"/>
          <w:szCs w:val="22"/>
        </w:rPr>
        <w:t xml:space="preserve"> </w:t>
      </w:r>
    </w:p>
    <w:p w:rsidR="0150E2D4" w:rsidP="57D1A6E8" w14:paraId="3E00C04D" w14:textId="77C06116">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57D1A6E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We hope you are doing well. We are </w:t>
      </w:r>
      <w:r w:rsidRPr="57D1A6E8">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57D1A6E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(WKC), and we were contracted by the National Science Foundation (NSF) to evaluate components of the </w:t>
      </w:r>
      <w:r w:rsidRPr="57D1A6E8">
        <w:rPr>
          <w:rFonts w:ascii="Montserrat" w:eastAsia="Montserrat" w:hAnsi="Montserrat" w:cs="Montserrat"/>
          <w:b/>
          <w:bCs/>
          <w:i w:val="0"/>
          <w:iCs w:val="0"/>
          <w:caps w:val="0"/>
          <w:smallCaps w:val="0"/>
          <w:noProof w:val="0"/>
          <w:color w:val="000000" w:themeColor="text1" w:themeShade="FF" w:themeTint="FF"/>
          <w:sz w:val="22"/>
          <w:szCs w:val="22"/>
          <w:lang w:val="en-US"/>
        </w:rPr>
        <w:t>Robert Noyce Teacher Scholarship Program</w:t>
      </w:r>
      <w:r w:rsidRPr="57D1A6E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(the Noyce Program). </w:t>
      </w:r>
      <w:r w:rsidRPr="57D1A6E8">
        <w:rPr>
          <w:rFonts w:ascii="Montserrat" w:eastAsia="Montserrat" w:hAnsi="Montserrat" w:cs="Montserrat"/>
          <w:b w:val="0"/>
          <w:bCs w:val="0"/>
          <w:i w:val="0"/>
          <w:iCs w:val="0"/>
          <w:caps w:val="0"/>
          <w:smallCaps w:val="0"/>
          <w:noProof w:val="0"/>
          <w:color w:val="000000" w:themeColor="text1" w:themeShade="FF" w:themeTint="FF"/>
          <w:sz w:val="22"/>
          <w:szCs w:val="22"/>
          <w:lang w:val="en-US"/>
        </w:rPr>
        <w:t>The Principal Investigator who forwarded this email believes that you might be interested in sharing your perspective for our evaluation.</w:t>
      </w:r>
      <w:r w:rsidRPr="57D1A6E8">
        <w:rPr>
          <w:rFonts w:ascii="Montserrat" w:eastAsia="Montserrat" w:hAnsi="Montserrat" w:cs="Montserrat"/>
          <w:b w:val="0"/>
          <w:bCs w:val="0"/>
          <w:i w:val="0"/>
          <w:iCs w:val="0"/>
          <w:caps w:val="0"/>
          <w:smallCaps w:val="0"/>
          <w:noProof w:val="0"/>
          <w:color w:val="000000" w:themeColor="text1" w:themeShade="FF" w:themeTint="FF"/>
          <w:sz w:val="22"/>
          <w:szCs w:val="22"/>
          <w:lang w:val="en-US"/>
        </w:rPr>
        <w:t> </w:t>
      </w:r>
    </w:p>
    <w:p w:rsidR="00011100" w:rsidRPr="00011100" w:rsidP="00011100" w14:paraId="454E01F9" w14:textId="13F445E8">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162080EC" w14:paraId="5CAE8C64" w14:textId="40EAEA15">
      <w:pPr>
        <w:spacing w:after="0" w:line="276" w:lineRule="auto"/>
        <w:rPr>
          <w:rFonts w:ascii="Montserrat" w:eastAsia="Montserrat" w:hAnsi="Montserrat" w:cs="Montserrat"/>
          <w:color w:val="000000" w:themeColor="text1"/>
          <w:sz w:val="22"/>
          <w:szCs w:val="22"/>
        </w:rPr>
      </w:pPr>
      <w:r w:rsidRPr="162080EC">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162080EC" w:rsidR="15A3C370">
        <w:rPr>
          <w:rFonts w:ascii="Montserrat" w:eastAsia="Montserrat" w:hAnsi="Montserrat" w:cs="Montserrat"/>
          <w:color w:val="000000" w:themeColor="text1" w:themeShade="FF" w:themeTint="FF"/>
          <w:sz w:val="22"/>
          <w:szCs w:val="22"/>
        </w:rPr>
        <w:t xml:space="preserve"> and teacher leaders</w:t>
      </w:r>
      <w:r w:rsidRPr="162080EC">
        <w:rPr>
          <w:rFonts w:ascii="Montserrat" w:eastAsia="Montserrat" w:hAnsi="Montserrat" w:cs="Montserrat"/>
          <w:color w:val="000000" w:themeColor="text1" w:themeShade="FF" w:themeTint="FF"/>
          <w:sz w:val="22"/>
          <w:szCs w:val="22"/>
        </w:rPr>
        <w:t xml:space="preserve">. </w:t>
      </w:r>
      <w:r w:rsidRPr="162080EC" w:rsidR="005106FB">
        <w:rPr>
          <w:rFonts w:ascii="Montserrat" w:eastAsia="Montserrat" w:hAnsi="Montserrat" w:cs="Montserrat"/>
          <w:color w:val="000000" w:themeColor="text1" w:themeShade="FF" w:themeTint="FF"/>
          <w:sz w:val="22"/>
          <w:szCs w:val="22"/>
        </w:rPr>
        <w:t xml:space="preserve">You may know this program by another name specific to your institution. </w:t>
      </w:r>
      <w:r w:rsidRPr="162080EC">
        <w:rPr>
          <w:rFonts w:ascii="Montserrat" w:eastAsia="Montserrat" w:hAnsi="Montserrat" w:cs="Montserrat"/>
          <w:color w:val="000000" w:themeColor="text1" w:themeShade="FF" w:themeTint="FF"/>
          <w:sz w:val="22"/>
          <w:szCs w:val="22"/>
        </w:rPr>
        <w:t xml:space="preserve">The Noyce Program evaluation's purpose is to (a) understand overall </w:t>
      </w:r>
      <w:r w:rsidRPr="162080EC">
        <w:rPr>
          <w:rFonts w:ascii="Montserrat" w:eastAsia="Montserrat" w:hAnsi="Montserrat" w:cs="Montserrat"/>
          <w:color w:val="000000" w:themeColor="text1" w:themeShade="FF" w:themeTint="FF"/>
          <w:sz w:val="22"/>
          <w:szCs w:val="22"/>
        </w:rPr>
        <w:t>perceptions</w:t>
      </w:r>
      <w:r w:rsidRPr="162080EC">
        <w:rPr>
          <w:rFonts w:ascii="Montserrat" w:eastAsia="Montserrat" w:hAnsi="Montserrat" w:cs="Montserrat"/>
          <w:color w:val="000000" w:themeColor="text1" w:themeShade="FF" w:themeTint="FF"/>
          <w:sz w:val="22"/>
          <w:szCs w:val="22"/>
        </w:rPr>
        <w:t xml:space="preserve"> of the Program from both </w:t>
      </w:r>
      <w:r w:rsidRPr="162080EC" w:rsidR="6AE52B5D">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162080EC">
        <w:rPr>
          <w:rFonts w:ascii="Montserrat" w:eastAsia="Montserrat" w:hAnsi="Montserrat" w:cs="Montserrat"/>
          <w:color w:val="000000" w:themeColor="text1" w:themeShade="FF" w:themeTint="FF"/>
          <w:sz w:val="22"/>
          <w:szCs w:val="22"/>
        </w:rPr>
        <w:t xml:space="preserve"> and (b) </w:t>
      </w:r>
      <w:r w:rsidRPr="162080EC">
        <w:rPr>
          <w:rFonts w:ascii="Montserrat" w:eastAsia="Montserrat" w:hAnsi="Montserrat" w:cs="Montserrat"/>
          <w:color w:val="000000" w:themeColor="text1" w:themeShade="FF" w:themeTint="FF"/>
          <w:sz w:val="22"/>
          <w:szCs w:val="22"/>
        </w:rPr>
        <w:t>identify</w:t>
      </w:r>
      <w:r w:rsidRPr="162080EC">
        <w:rPr>
          <w:rFonts w:ascii="Montserrat" w:eastAsia="Montserrat" w:hAnsi="Montserrat" w:cs="Montserrat"/>
          <w:color w:val="000000" w:themeColor="text1" w:themeShade="FF" w:themeTint="FF"/>
          <w:sz w:val="22"/>
          <w:szCs w:val="22"/>
        </w:rPr>
        <w:t xml:space="preserve"> what is working well and growth opportunities</w:t>
      </w:r>
      <w:r w:rsidRPr="162080EC">
        <w:rPr>
          <w:rFonts w:ascii="Montserrat" w:eastAsia="Montserrat" w:hAnsi="Montserrat" w:cs="Montserrat"/>
          <w:color w:val="000000" w:themeColor="text1" w:themeShade="FF" w:themeTint="FF"/>
          <w:sz w:val="22"/>
          <w:szCs w:val="22"/>
        </w:rPr>
        <w:t>.</w:t>
      </w:r>
      <w:r w:rsidRPr="162080EC" w:rsidR="001A254E">
        <w:rPr>
          <w:rFonts w:ascii="Montserrat" w:eastAsia="Montserrat" w:hAnsi="Montserrat" w:cs="Montserrat"/>
          <w:color w:val="000000" w:themeColor="text1" w:themeShade="FF" w:themeTint="FF"/>
          <w:sz w:val="22"/>
          <w:szCs w:val="22"/>
        </w:rPr>
        <w:t xml:space="preserve">  </w:t>
      </w:r>
    </w:p>
    <w:p w:rsidR="00011100" w:rsidRPr="00011100" w:rsidP="00011100" w14:paraId="2F4CB77D" w14:textId="383192F4">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00011100" w14:paraId="2D28041D" w14:textId="2188F005">
      <w:pPr>
        <w:spacing w:after="0" w:line="276" w:lineRule="auto"/>
        <w:rPr>
          <w:rFonts w:ascii="Montserrat" w:eastAsia="Montserrat" w:hAnsi="Montserrat" w:cs="Montserrat"/>
          <w:color w:val="000000" w:themeColor="text1"/>
          <w:sz w:val="22"/>
          <w:szCs w:val="22"/>
        </w:rPr>
      </w:pPr>
      <w:r w:rsidRPr="325F2E40">
        <w:rPr>
          <w:rFonts w:ascii="Montserrat" w:eastAsia="Montserrat" w:hAnsi="Montserrat" w:cs="Montserrat"/>
          <w:color w:val="000000" w:themeColor="text1"/>
          <w:sz w:val="22"/>
          <w:szCs w:val="22"/>
        </w:rPr>
        <w:t xml:space="preserve">If you agree to participate in the evaluation, you will first be asked to complete a </w:t>
      </w:r>
      <w:r w:rsidRPr="325F2E40">
        <w:rPr>
          <w:rFonts w:ascii="Montserrat" w:eastAsia="Montserrat" w:hAnsi="Montserrat" w:cs="Montserrat"/>
          <w:b/>
          <w:bCs/>
          <w:color w:val="000000" w:themeColor="text1"/>
          <w:sz w:val="22"/>
          <w:szCs w:val="22"/>
        </w:rPr>
        <w:t xml:space="preserve">questionnaire </w:t>
      </w:r>
      <w:r w:rsidRPr="325F2E40">
        <w:rPr>
          <w:rFonts w:ascii="Montserrat" w:eastAsia="Montserrat" w:hAnsi="Montserrat" w:cs="Montserrat"/>
          <w:color w:val="000000" w:themeColor="text1"/>
          <w:sz w:val="22"/>
          <w:szCs w:val="22"/>
        </w:rPr>
        <w:t>that asks about you, your educational and professional experiences, and your involvement with the Noyce Program (</w:t>
      </w:r>
      <w:r w:rsidRPr="325F2E40">
        <w:rPr>
          <w:rFonts w:ascii="Montserrat" w:eastAsia="Montserrat" w:hAnsi="Montserrat" w:cs="Montserrat"/>
          <w:i/>
          <w:iCs/>
          <w:color w:val="000000" w:themeColor="text1"/>
          <w:sz w:val="22"/>
          <w:szCs w:val="22"/>
        </w:rPr>
        <w:t>estimated time commitment:</w:t>
      </w:r>
      <w:r w:rsidRPr="325F2E40">
        <w:rPr>
          <w:rFonts w:ascii="Montserrat" w:eastAsia="Montserrat" w:hAnsi="Montserrat" w:cs="Montserrat"/>
          <w:color w:val="000000" w:themeColor="text1"/>
          <w:sz w:val="22"/>
          <w:szCs w:val="22"/>
        </w:rPr>
        <w:t xml:space="preserve"> </w:t>
      </w:r>
      <w:r w:rsidRPr="325F2E40">
        <w:rPr>
          <w:rFonts w:ascii="Montserrat" w:eastAsia="Montserrat" w:hAnsi="Montserrat" w:cs="Montserrat"/>
          <w:i/>
          <w:iCs/>
          <w:color w:val="000000" w:themeColor="text1"/>
          <w:sz w:val="22"/>
          <w:szCs w:val="22"/>
        </w:rPr>
        <w:t>20 minutes</w:t>
      </w:r>
      <w:r w:rsidRPr="325F2E40">
        <w:rPr>
          <w:rFonts w:ascii="Montserrat" w:eastAsia="Montserrat" w:hAnsi="Montserrat" w:cs="Montserrat"/>
          <w:color w:val="000000" w:themeColor="text1"/>
          <w:sz w:val="22"/>
          <w:szCs w:val="22"/>
        </w:rPr>
        <w:t>)</w:t>
      </w:r>
      <w:r w:rsidRPr="325F2E40">
        <w:rPr>
          <w:rFonts w:ascii="Montserrat" w:eastAsia="Montserrat" w:hAnsi="Montserrat" w:cs="Montserrat"/>
          <w:i/>
          <w:iCs/>
          <w:color w:val="000000" w:themeColor="text1"/>
          <w:sz w:val="22"/>
          <w:szCs w:val="22"/>
        </w:rPr>
        <w:t>.</w:t>
      </w:r>
      <w:r w:rsidRPr="325F2E40">
        <w:rPr>
          <w:rFonts w:ascii="Montserrat" w:eastAsia="Montserrat" w:hAnsi="Montserrat" w:cs="Montserrat"/>
          <w:color w:val="000000" w:themeColor="text1"/>
          <w:sz w:val="22"/>
          <w:szCs w:val="22"/>
        </w:rPr>
        <w:t xml:space="preserve"> Later in the evaluation, between Fall 2024 and Summer 2025, you may receive information about participating in </w:t>
      </w:r>
      <w:r w:rsidRPr="325F2E40">
        <w:rPr>
          <w:rFonts w:ascii="Montserrat" w:eastAsia="Montserrat" w:hAnsi="Montserrat" w:cs="Montserrat"/>
          <w:b/>
          <w:bCs/>
          <w:color w:val="000000" w:themeColor="text1"/>
          <w:sz w:val="22"/>
          <w:szCs w:val="22"/>
        </w:rPr>
        <w:t>a focus group</w:t>
      </w:r>
      <w:r w:rsidRPr="325F2E40">
        <w:rPr>
          <w:rFonts w:ascii="Montserrat" w:eastAsia="Montserrat" w:hAnsi="Montserrat" w:cs="Montserrat"/>
          <w:color w:val="000000" w:themeColor="text1"/>
          <w:sz w:val="22"/>
          <w:szCs w:val="22"/>
        </w:rPr>
        <w:t xml:space="preserve"> where you will be invited to provide your perspectives on STEM teacher preparation</w:t>
      </w:r>
      <w:r w:rsidRPr="325F2E40" w:rsidR="59EA0D33">
        <w:rPr>
          <w:rFonts w:ascii="Montserrat" w:eastAsia="Montserrat" w:hAnsi="Montserrat" w:cs="Montserrat"/>
          <w:color w:val="000000" w:themeColor="text1"/>
          <w:sz w:val="22"/>
          <w:szCs w:val="22"/>
        </w:rPr>
        <w:t>/leadership</w:t>
      </w:r>
      <w:r w:rsidRPr="325F2E40">
        <w:rPr>
          <w:rFonts w:ascii="Montserrat" w:eastAsia="Montserrat" w:hAnsi="Montserrat" w:cs="Montserrat"/>
          <w:color w:val="000000" w:themeColor="text1"/>
          <w:sz w:val="22"/>
          <w:szCs w:val="22"/>
        </w:rPr>
        <w:t xml:space="preserve"> and the Noyce Program. If you choose to participate, we will do everything we can to keep your responses confidential, and we will not share individually identifiable information with anyone (including NSF staff or other Noyce project members) outside of the WKC Evaluation Team.</w:t>
      </w:r>
      <w:r w:rsidRPr="325F2E40" w:rsidR="001A254E">
        <w:rPr>
          <w:rFonts w:ascii="Montserrat" w:eastAsia="Montserrat" w:hAnsi="Montserrat" w:cs="Montserrat"/>
          <w:color w:val="000000" w:themeColor="text1"/>
          <w:sz w:val="22"/>
          <w:szCs w:val="22"/>
        </w:rPr>
        <w:t xml:space="preserve"> </w:t>
      </w:r>
    </w:p>
    <w:p w:rsidR="00011100" w:rsidRPr="00011100" w:rsidP="00011100" w14:paraId="73328DDF" w14:textId="79C98845">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51A134C6" w14:paraId="75798CD5" w14:textId="53385165">
      <w:pPr>
        <w:spacing w:after="0" w:line="276" w:lineRule="auto"/>
        <w:rPr>
          <w:rFonts w:ascii="Montserrat" w:eastAsia="Montserrat" w:hAnsi="Montserrat" w:cs="Montserrat"/>
          <w:color w:val="000000" w:themeColor="text1"/>
          <w:sz w:val="22"/>
          <w:szCs w:val="22"/>
        </w:rPr>
      </w:pPr>
      <w:r w:rsidRPr="1DF7D5DD">
        <w:rPr>
          <w:rFonts w:ascii="Montserrat" w:eastAsia="Montserrat" w:hAnsi="Montserrat" w:cs="Montserrat"/>
          <w:color w:val="000000" w:themeColor="text1" w:themeShade="FF" w:themeTint="FF"/>
          <w:sz w:val="22"/>
          <w:szCs w:val="22"/>
        </w:rPr>
        <w:t xml:space="preserve">If you would like to participate in the evaluation, please use the following link to complete the demographic questionnaire at your earliest convenience: </w:t>
      </w:r>
      <w:r w:rsidRPr="1DF7D5DD" w:rsidR="3968A421">
        <w:rPr>
          <w:rFonts w:ascii="Montserrat" w:eastAsia="Montserrat" w:hAnsi="Montserrat" w:cs="Montserrat"/>
          <w:b/>
          <w:bCs/>
          <w:color w:val="CD2026"/>
          <w:sz w:val="22"/>
          <w:szCs w:val="22"/>
        </w:rPr>
        <w:t>[LINK]</w:t>
      </w:r>
    </w:p>
    <w:p w:rsidR="1DF7D5DD" w:rsidP="1DF7D5DD" w14:paraId="59413A41" w14:textId="2CCCBD8C">
      <w:pPr>
        <w:spacing w:after="0" w:line="276" w:lineRule="auto"/>
        <w:rPr>
          <w:rFonts w:ascii="Montserrat" w:eastAsia="Montserrat" w:hAnsi="Montserrat" w:cs="Montserrat"/>
          <w:b/>
          <w:bCs/>
          <w:color w:val="CD2026"/>
          <w:sz w:val="22"/>
          <w:szCs w:val="22"/>
        </w:rPr>
      </w:pPr>
    </w:p>
    <w:p w:rsidR="4D5EE3B6" w:rsidP="1DF7D5DD" w14:paraId="31602CAD" w14:textId="17DDD3B7">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1DF7D5DD">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Please feel free to tailor the email below or include your own introduction to the email before </w:t>
      </w:r>
      <w:r w:rsidRPr="1DF7D5DD">
        <w:rPr>
          <w:rFonts w:ascii="Montserrat" w:eastAsia="Montserrat" w:hAnsi="Montserrat" w:cs="Montserrat"/>
          <w:b w:val="0"/>
          <w:bCs w:val="0"/>
          <w:i w:val="0"/>
          <w:iCs w:val="0"/>
          <w:caps w:val="0"/>
          <w:smallCaps w:val="0"/>
          <w:noProof w:val="0"/>
          <w:color w:val="000000" w:themeColor="text1" w:themeShade="FF" w:themeTint="FF"/>
          <w:sz w:val="22"/>
          <w:szCs w:val="22"/>
          <w:lang w:val="en-US"/>
        </w:rPr>
        <w:t>forwarding</w:t>
      </w:r>
      <w:r w:rsidRPr="1DF7D5DD">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00011100" w:rsidRPr="00011100" w:rsidP="00011100" w14:paraId="531CCC13" w14:textId="469BD45E">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1DD33342" w14:paraId="12CDE91F" w14:textId="19232094">
      <w:pPr>
        <w:spacing w:after="0" w:line="276" w:lineRule="auto"/>
        <w:rPr>
          <w:rFonts w:ascii="Montserrat" w:eastAsia="Montserrat" w:hAnsi="Montserrat" w:cs="Montserrat"/>
          <w:sz w:val="22"/>
          <w:szCs w:val="22"/>
        </w:rPr>
      </w:pPr>
      <w:r w:rsidRPr="162080EC">
        <w:rPr>
          <w:rFonts w:ascii="Montserrat" w:eastAsia="Montserrat" w:hAnsi="Montserrat" w:cs="Montserrat"/>
          <w:color w:val="000000" w:themeColor="text1" w:themeShade="FF" w:themeTint="FF"/>
          <w:sz w:val="22"/>
          <w:szCs w:val="22"/>
        </w:rPr>
        <w:t xml:space="preserve">If you have any questions, please contact </w:t>
      </w:r>
      <w:r w:rsidRPr="162080EC">
        <w:rPr>
          <w:rFonts w:ascii="Montserrat" w:eastAsia="Montserrat" w:hAnsi="Montserrat" w:cs="Montserrat"/>
          <w:sz w:val="22"/>
          <w:szCs w:val="22"/>
        </w:rPr>
        <w:t>WKCNoyceEval@WhitworthKee.com</w:t>
      </w:r>
      <w:r w:rsidRPr="162080EC">
        <w:rPr>
          <w:rFonts w:ascii="Montserrat" w:eastAsia="Montserrat" w:hAnsi="Montserrat" w:cs="Montserrat"/>
          <w:color w:val="000000" w:themeColor="text1" w:themeShade="FF" w:themeTint="FF"/>
          <w:sz w:val="22"/>
          <w:szCs w:val="22"/>
        </w:rPr>
        <w:t xml:space="preserve">. </w:t>
      </w:r>
      <w:r w:rsidRPr="162080EC" w:rsidR="53360A5F">
        <w:rPr>
          <w:rFonts w:ascii="Montserrat" w:eastAsia="Montserrat" w:hAnsi="Montserrat" w:cs="Montserrat"/>
          <w:color w:val="000000" w:themeColor="text1" w:themeShade="FF" w:themeTint="FF"/>
          <w:sz w:val="22"/>
          <w:szCs w:val="22"/>
        </w:rPr>
        <w:t xml:space="preserve">If you would like </w:t>
      </w:r>
      <w:r w:rsidRPr="162080EC" w:rsidR="53360A5F">
        <w:rPr>
          <w:rFonts w:ascii="Montserrat" w:eastAsia="Montserrat" w:hAnsi="Montserrat" w:cs="Montserrat"/>
          <w:color w:val="000000" w:themeColor="text1" w:themeShade="FF" w:themeTint="FF"/>
          <w:sz w:val="22"/>
          <w:szCs w:val="22"/>
        </w:rPr>
        <w:t>additional</w:t>
      </w:r>
      <w:r w:rsidRPr="162080EC" w:rsidR="53360A5F">
        <w:rPr>
          <w:rFonts w:ascii="Montserrat" w:eastAsia="Montserrat" w:hAnsi="Montserrat" w:cs="Montserrat"/>
          <w:color w:val="000000" w:themeColor="text1" w:themeShade="FF" w:themeTint="FF"/>
          <w:sz w:val="22"/>
          <w:szCs w:val="22"/>
        </w:rPr>
        <w:t xml:space="preserve"> information about the evaluation, please visit our website at this link: https://whitworthkee.com/nsf-noyce-program-evaluation/. If </w:t>
      </w:r>
      <w:r w:rsidRPr="162080EC" w:rsidR="53360A5F">
        <w:rPr>
          <w:rFonts w:ascii="Montserrat" w:eastAsia="Montserrat" w:hAnsi="Montserrat" w:cs="Montserrat"/>
          <w:color w:val="000000" w:themeColor="text1" w:themeShade="FF" w:themeTint="FF"/>
          <w:sz w:val="22"/>
          <w:szCs w:val="22"/>
        </w:rPr>
        <w:t>you</w:t>
      </w:r>
      <w:r w:rsidRPr="162080EC" w:rsidR="5B6DFD52">
        <w:rPr>
          <w:rFonts w:ascii="Montserrat" w:eastAsia="Montserrat" w:hAnsi="Montserrat" w:cs="Montserrat"/>
          <w:color w:val="000000" w:themeColor="text1" w:themeShade="FF" w:themeTint="FF"/>
          <w:sz w:val="22"/>
          <w:szCs w:val="22"/>
        </w:rPr>
        <w:t xml:space="preserve"> woul</w:t>
      </w:r>
      <w:r w:rsidRPr="162080EC" w:rsidR="53360A5F">
        <w:rPr>
          <w:rFonts w:ascii="Montserrat" w:eastAsia="Montserrat" w:hAnsi="Montserrat" w:cs="Montserrat"/>
          <w:color w:val="000000" w:themeColor="text1" w:themeShade="FF" w:themeTint="FF"/>
          <w:sz w:val="22"/>
          <w:szCs w:val="22"/>
        </w:rPr>
        <w:t>d</w:t>
      </w:r>
      <w:r w:rsidRPr="162080EC" w:rsidR="53360A5F">
        <w:rPr>
          <w:rFonts w:ascii="Montserrat" w:eastAsia="Montserrat" w:hAnsi="Montserrat" w:cs="Montserrat"/>
          <w:color w:val="000000" w:themeColor="text1" w:themeShade="FF" w:themeTint="FF"/>
          <w:sz w:val="22"/>
          <w:szCs w:val="22"/>
        </w:rPr>
        <w:t xml:space="preserve"> like to learn more about </w:t>
      </w:r>
      <w:r w:rsidRPr="162080EC" w:rsidR="53360A5F">
        <w:rPr>
          <w:rFonts w:ascii="Montserrat" w:eastAsia="Montserrat" w:hAnsi="Montserrat" w:cs="Montserrat"/>
          <w:color w:val="000000" w:themeColor="text1" w:themeShade="FF" w:themeTint="FF"/>
          <w:sz w:val="22"/>
          <w:szCs w:val="22"/>
        </w:rPr>
        <w:t>WhitworthKee</w:t>
      </w:r>
      <w:r w:rsidRPr="162080EC" w:rsidR="53360A5F">
        <w:rPr>
          <w:rFonts w:ascii="Montserrat" w:eastAsia="Montserrat" w:hAnsi="Montserrat" w:cs="Montserrat"/>
          <w:color w:val="000000" w:themeColor="text1" w:themeShade="FF" w:themeTint="FF"/>
          <w:sz w:val="22"/>
          <w:szCs w:val="22"/>
        </w:rPr>
        <w:t xml:space="preserve"> Consulting, you can find more information here: https://whitworthkee.com/.</w:t>
      </w:r>
      <w:r w:rsidRPr="162080EC" w:rsidR="001A254E">
        <w:rPr>
          <w:rFonts w:ascii="Montserrat" w:eastAsia="Montserrat" w:hAnsi="Montserrat" w:cs="Montserrat"/>
          <w:color w:val="000000" w:themeColor="text1" w:themeShade="FF" w:themeTint="FF"/>
          <w:sz w:val="22"/>
          <w:szCs w:val="22"/>
        </w:rPr>
        <w:t xml:space="preserve"> </w:t>
      </w:r>
    </w:p>
    <w:p w:rsidR="00011100" w:rsidRPr="00011100" w:rsidP="00011100" w14:paraId="0074F32D" w14:textId="3F5C94E8">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00011100" w14:paraId="21A1BF92" w14:textId="10C63C72">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We appreciate your consideration and look forward to hearing your perspectives.</w:t>
      </w:r>
      <w:r w:rsidR="001A254E">
        <w:rPr>
          <w:rFonts w:ascii="Montserrat" w:eastAsia="Montserrat" w:hAnsi="Montserrat" w:cs="Montserrat"/>
          <w:color w:val="000000" w:themeColor="text1"/>
          <w:sz w:val="22"/>
          <w:szCs w:val="22"/>
        </w:rPr>
        <w:t xml:space="preserve"> </w:t>
      </w:r>
    </w:p>
    <w:p w:rsidR="00011100" w:rsidRPr="00011100" w:rsidP="00011100" w14:paraId="553EFCAF" w14:textId="2DC97C29">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011100" w:rsidRPr="00011100" w:rsidP="00011100" w14:paraId="6C70B733" w14:textId="795F4D0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Sincerely,</w:t>
      </w:r>
      <w:r w:rsidR="001A254E">
        <w:rPr>
          <w:rFonts w:ascii="Montserrat" w:eastAsia="Montserrat" w:hAnsi="Montserrat" w:cs="Montserrat"/>
          <w:color w:val="000000" w:themeColor="text1"/>
          <w:sz w:val="22"/>
          <w:szCs w:val="22"/>
        </w:rPr>
        <w:t xml:space="preserve"> </w:t>
      </w:r>
    </w:p>
    <w:p w:rsidR="00011100" w:rsidRPr="00011100" w:rsidP="00011100" w14:paraId="3B311E28" w14:textId="1EC9ACCC">
      <w:p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 xml:space="preserve"> </w:t>
      </w:r>
    </w:p>
    <w:p w:rsidR="002E717D" w:rsidRPr="005106FB" w:rsidP="005106FB" w14:paraId="2C078E63" w14:textId="41067048">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ontserrat">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170"/>
      <w:gridCol w:w="2040"/>
      <w:gridCol w:w="3120"/>
    </w:tblGrid>
    <w:tr w14:paraId="0165EBED" w14:textId="77777777" w:rsidTr="51A134C6">
      <w:tblPrEx>
        <w:tblW w:w="9330" w:type="dxa"/>
        <w:tblLayout w:type="fixed"/>
        <w:tblLook w:val="06A0"/>
      </w:tblPrEx>
      <w:trPr>
        <w:trHeight w:val="300"/>
      </w:trPr>
      <w:tc>
        <w:tcPr>
          <w:tcW w:w="4170" w:type="dxa"/>
        </w:tcPr>
        <w:p w:rsidR="14D1AC9F" w:rsidP="66DFCC95" w14:paraId="79E26DCA" w14:textId="12F67EB6">
          <w:pPr>
            <w:pStyle w:val="Header"/>
            <w:ind w:left="-115"/>
            <w:rPr>
              <w:rFonts w:ascii="Montserrat" w:eastAsia="Montserrat" w:hAnsi="Montserrat" w:cs="Montserrat"/>
              <w:color w:val="000000" w:themeColor="text1"/>
              <w:sz w:val="20"/>
              <w:szCs w:val="20"/>
            </w:rPr>
          </w:pPr>
          <w:r w:rsidRPr="51A134C6">
            <w:rPr>
              <w:rFonts w:ascii="Montserrat" w:eastAsia="Montserrat" w:hAnsi="Montserrat" w:cs="Montserrat"/>
              <w:color w:val="000000" w:themeColor="text1"/>
              <w:sz w:val="20"/>
              <w:szCs w:val="20"/>
            </w:rPr>
            <w:t xml:space="preserve">Attachment </w:t>
          </w:r>
          <w:r w:rsidR="0039280A">
            <w:rPr>
              <w:rFonts w:ascii="Montserrat" w:eastAsia="Montserrat" w:hAnsi="Montserrat" w:cs="Montserrat"/>
              <w:color w:val="000000" w:themeColor="text1"/>
              <w:sz w:val="20"/>
              <w:szCs w:val="20"/>
            </w:rPr>
            <w:t>8b</w:t>
          </w:r>
          <w:r w:rsidRPr="51A134C6">
            <w:rPr>
              <w:rFonts w:ascii="Montserrat" w:eastAsia="Montserrat" w:hAnsi="Montserrat" w:cs="Montserrat"/>
              <w:color w:val="000000" w:themeColor="text1"/>
              <w:sz w:val="20"/>
              <w:szCs w:val="20"/>
            </w:rPr>
            <w:t>: Request for Principal Investigator to Forward Invitation Email (PI is Not Participating)</w:t>
          </w:r>
        </w:p>
      </w:tc>
      <w:tc>
        <w:tcPr>
          <w:tcW w:w="2040" w:type="dxa"/>
        </w:tcPr>
        <w:p w:rsidR="14D1AC9F" w:rsidP="66DFCC95" w14:paraId="53BBAF34" w14:textId="08717178">
          <w:pPr>
            <w:pStyle w:val="Header"/>
            <w:jc w:val="center"/>
            <w:rPr>
              <w:rFonts w:ascii="Montserrat" w:eastAsia="Montserrat" w:hAnsi="Montserrat" w:cs="Montserrat"/>
              <w:sz w:val="20"/>
              <w:szCs w:val="20"/>
            </w:rPr>
          </w:pPr>
        </w:p>
      </w:tc>
      <w:tc>
        <w:tcPr>
          <w:tcW w:w="3120" w:type="dxa"/>
        </w:tcPr>
        <w:p w:rsidR="14D1AC9F" w:rsidP="66DFCC95"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OMB No. 3145-New</w:t>
          </w:r>
        </w:p>
        <w:p w:rsidR="14D1AC9F" w:rsidP="66DFCC95"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Expiration Date: XX/XX/XXXX</w:t>
          </w:r>
        </w:p>
        <w:p w:rsidR="14D1AC9F" w:rsidP="66DFCC95"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7CE14A0"/>
    <w:multiLevelType w:val="hybridMultilevel"/>
    <w:tmpl w:val="CD4A0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6"/>
  </w:num>
  <w:num w:numId="3" w16cid:durableId="482700482">
    <w:abstractNumId w:val="1"/>
  </w:num>
  <w:num w:numId="4" w16cid:durableId="1084302406">
    <w:abstractNumId w:val="5"/>
  </w:num>
  <w:num w:numId="5" w16cid:durableId="1143422215">
    <w:abstractNumId w:val="3"/>
  </w:num>
  <w:num w:numId="6" w16cid:durableId="1561749328">
    <w:abstractNumId w:val="0"/>
  </w:num>
  <w:num w:numId="7" w16cid:durableId="46211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11100"/>
    <w:rsid w:val="001A254E"/>
    <w:rsid w:val="001D3FAE"/>
    <w:rsid w:val="001E564F"/>
    <w:rsid w:val="0023666F"/>
    <w:rsid w:val="002E717D"/>
    <w:rsid w:val="003461AC"/>
    <w:rsid w:val="0039280A"/>
    <w:rsid w:val="004724EE"/>
    <w:rsid w:val="004E0CFA"/>
    <w:rsid w:val="005106FB"/>
    <w:rsid w:val="00593BF1"/>
    <w:rsid w:val="00615A30"/>
    <w:rsid w:val="006313F6"/>
    <w:rsid w:val="006C4D66"/>
    <w:rsid w:val="006E388E"/>
    <w:rsid w:val="0073773C"/>
    <w:rsid w:val="00796BEE"/>
    <w:rsid w:val="00815BEF"/>
    <w:rsid w:val="009861E1"/>
    <w:rsid w:val="009B3337"/>
    <w:rsid w:val="00A05958"/>
    <w:rsid w:val="00C160CD"/>
    <w:rsid w:val="00C20EBD"/>
    <w:rsid w:val="00CD0D67"/>
    <w:rsid w:val="00CE32A1"/>
    <w:rsid w:val="00CF467D"/>
    <w:rsid w:val="00D07F39"/>
    <w:rsid w:val="00D20CB7"/>
    <w:rsid w:val="00DE0B8C"/>
    <w:rsid w:val="00DF3089"/>
    <w:rsid w:val="00E570CA"/>
    <w:rsid w:val="00ED0A26"/>
    <w:rsid w:val="00FD57FA"/>
    <w:rsid w:val="010FF4AD"/>
    <w:rsid w:val="0150E2D4"/>
    <w:rsid w:val="01CE52D3"/>
    <w:rsid w:val="01D254CC"/>
    <w:rsid w:val="01D58D7E"/>
    <w:rsid w:val="02111672"/>
    <w:rsid w:val="021AE4F9"/>
    <w:rsid w:val="039274C4"/>
    <w:rsid w:val="04C330E5"/>
    <w:rsid w:val="061473E4"/>
    <w:rsid w:val="06875CA1"/>
    <w:rsid w:val="06D15124"/>
    <w:rsid w:val="06FD61AE"/>
    <w:rsid w:val="071B43AB"/>
    <w:rsid w:val="0760D324"/>
    <w:rsid w:val="0803F5B1"/>
    <w:rsid w:val="08AE4DC6"/>
    <w:rsid w:val="09A71608"/>
    <w:rsid w:val="09BF1868"/>
    <w:rsid w:val="09D22ADB"/>
    <w:rsid w:val="0A9C39A6"/>
    <w:rsid w:val="0B05D4A9"/>
    <w:rsid w:val="0B0893F7"/>
    <w:rsid w:val="0B3643FA"/>
    <w:rsid w:val="0B7DFB06"/>
    <w:rsid w:val="0B87F8C7"/>
    <w:rsid w:val="0BC9C90C"/>
    <w:rsid w:val="0DD40E09"/>
    <w:rsid w:val="0DE0B6A0"/>
    <w:rsid w:val="0E972276"/>
    <w:rsid w:val="10997021"/>
    <w:rsid w:val="112B2854"/>
    <w:rsid w:val="11C2E4B4"/>
    <w:rsid w:val="11F31F9A"/>
    <w:rsid w:val="12977447"/>
    <w:rsid w:val="12DA0ACC"/>
    <w:rsid w:val="12DD0FED"/>
    <w:rsid w:val="1360CD33"/>
    <w:rsid w:val="14055371"/>
    <w:rsid w:val="14D1AC9F"/>
    <w:rsid w:val="14DDC66E"/>
    <w:rsid w:val="15A3C370"/>
    <w:rsid w:val="162080EC"/>
    <w:rsid w:val="175C4618"/>
    <w:rsid w:val="17BDF6C2"/>
    <w:rsid w:val="185387DB"/>
    <w:rsid w:val="1A11AD1A"/>
    <w:rsid w:val="1B316489"/>
    <w:rsid w:val="1B6D58E2"/>
    <w:rsid w:val="1BBE56F9"/>
    <w:rsid w:val="1D497685"/>
    <w:rsid w:val="1DD33342"/>
    <w:rsid w:val="1DF7D5DD"/>
    <w:rsid w:val="1E0C91E2"/>
    <w:rsid w:val="1EFFB791"/>
    <w:rsid w:val="1F27FAFB"/>
    <w:rsid w:val="22D5E1D5"/>
    <w:rsid w:val="2379BE04"/>
    <w:rsid w:val="23EC4E6D"/>
    <w:rsid w:val="23F2D3E9"/>
    <w:rsid w:val="24C59D9C"/>
    <w:rsid w:val="24EE4FA3"/>
    <w:rsid w:val="2623CE44"/>
    <w:rsid w:val="26A9FA65"/>
    <w:rsid w:val="2702399B"/>
    <w:rsid w:val="2705F344"/>
    <w:rsid w:val="274606E7"/>
    <w:rsid w:val="27770252"/>
    <w:rsid w:val="279AF6E6"/>
    <w:rsid w:val="27C0613C"/>
    <w:rsid w:val="27E2C62B"/>
    <w:rsid w:val="291B0F72"/>
    <w:rsid w:val="2A931E9B"/>
    <w:rsid w:val="2B1A17A8"/>
    <w:rsid w:val="2C75DCB8"/>
    <w:rsid w:val="2DACE496"/>
    <w:rsid w:val="2DD5CA8A"/>
    <w:rsid w:val="2E57D2F7"/>
    <w:rsid w:val="2E611144"/>
    <w:rsid w:val="2E8926B2"/>
    <w:rsid w:val="3019FDCE"/>
    <w:rsid w:val="307D3BB4"/>
    <w:rsid w:val="31D976EC"/>
    <w:rsid w:val="324AC772"/>
    <w:rsid w:val="325F2E40"/>
    <w:rsid w:val="34631A0E"/>
    <w:rsid w:val="34650318"/>
    <w:rsid w:val="34AF5744"/>
    <w:rsid w:val="3652034B"/>
    <w:rsid w:val="3824AC95"/>
    <w:rsid w:val="38E34CFD"/>
    <w:rsid w:val="395A95D3"/>
    <w:rsid w:val="3968A421"/>
    <w:rsid w:val="399194D8"/>
    <w:rsid w:val="39D2DA72"/>
    <w:rsid w:val="3A3C5088"/>
    <w:rsid w:val="3A79125F"/>
    <w:rsid w:val="3A9F57E9"/>
    <w:rsid w:val="3B5EECA3"/>
    <w:rsid w:val="3CB70AB7"/>
    <w:rsid w:val="3D89B821"/>
    <w:rsid w:val="3E5A3EC8"/>
    <w:rsid w:val="3EAB2419"/>
    <w:rsid w:val="3F77DD0D"/>
    <w:rsid w:val="41F9A102"/>
    <w:rsid w:val="426AD437"/>
    <w:rsid w:val="4286BFDF"/>
    <w:rsid w:val="42922BD6"/>
    <w:rsid w:val="42C661C7"/>
    <w:rsid w:val="435D835C"/>
    <w:rsid w:val="437396C6"/>
    <w:rsid w:val="4458ECA3"/>
    <w:rsid w:val="448E713C"/>
    <w:rsid w:val="44BC7FB6"/>
    <w:rsid w:val="4529D684"/>
    <w:rsid w:val="453AF497"/>
    <w:rsid w:val="4562F5FB"/>
    <w:rsid w:val="46D4711E"/>
    <w:rsid w:val="47235289"/>
    <w:rsid w:val="4806EA32"/>
    <w:rsid w:val="482A23B3"/>
    <w:rsid w:val="48A233D9"/>
    <w:rsid w:val="48FEC1D6"/>
    <w:rsid w:val="49262F0C"/>
    <w:rsid w:val="4936735D"/>
    <w:rsid w:val="49C7136E"/>
    <w:rsid w:val="49CE1967"/>
    <w:rsid w:val="49F2674E"/>
    <w:rsid w:val="4A7A050B"/>
    <w:rsid w:val="4B0115FE"/>
    <w:rsid w:val="4BE9E23A"/>
    <w:rsid w:val="4C278E65"/>
    <w:rsid w:val="4D590960"/>
    <w:rsid w:val="4D5EE3B6"/>
    <w:rsid w:val="4E80F74A"/>
    <w:rsid w:val="4EA476C8"/>
    <w:rsid w:val="4EA6F00A"/>
    <w:rsid w:val="4F07F336"/>
    <w:rsid w:val="5046BAD0"/>
    <w:rsid w:val="5074B42B"/>
    <w:rsid w:val="50975617"/>
    <w:rsid w:val="50AA80C5"/>
    <w:rsid w:val="50D08566"/>
    <w:rsid w:val="519E38FB"/>
    <w:rsid w:val="51A134C6"/>
    <w:rsid w:val="524F5122"/>
    <w:rsid w:val="5303E407"/>
    <w:rsid w:val="53360A5F"/>
    <w:rsid w:val="53777FA8"/>
    <w:rsid w:val="54D96EC6"/>
    <w:rsid w:val="55035529"/>
    <w:rsid w:val="5573ADD3"/>
    <w:rsid w:val="57D1A6E8"/>
    <w:rsid w:val="58712BB0"/>
    <w:rsid w:val="58BC7E55"/>
    <w:rsid w:val="58E1D94D"/>
    <w:rsid w:val="5987E5E3"/>
    <w:rsid w:val="59C65E61"/>
    <w:rsid w:val="59C6DF55"/>
    <w:rsid w:val="59EA0D33"/>
    <w:rsid w:val="5B1103DA"/>
    <w:rsid w:val="5B6DFD52"/>
    <w:rsid w:val="5D855ACE"/>
    <w:rsid w:val="5E17D6CE"/>
    <w:rsid w:val="5E278BCF"/>
    <w:rsid w:val="5E505194"/>
    <w:rsid w:val="5F6FC2FC"/>
    <w:rsid w:val="60207BC2"/>
    <w:rsid w:val="6169D8C5"/>
    <w:rsid w:val="62221162"/>
    <w:rsid w:val="62F0E6B6"/>
    <w:rsid w:val="62FCB273"/>
    <w:rsid w:val="630A8AF0"/>
    <w:rsid w:val="63438B18"/>
    <w:rsid w:val="64827BA8"/>
    <w:rsid w:val="65382181"/>
    <w:rsid w:val="653AB4C2"/>
    <w:rsid w:val="65508A2A"/>
    <w:rsid w:val="66DFCC95"/>
    <w:rsid w:val="67699611"/>
    <w:rsid w:val="676BCEC3"/>
    <w:rsid w:val="67878856"/>
    <w:rsid w:val="6845770D"/>
    <w:rsid w:val="68D0C63D"/>
    <w:rsid w:val="691F2132"/>
    <w:rsid w:val="69F8E173"/>
    <w:rsid w:val="6AE52B5D"/>
    <w:rsid w:val="6B63AAB0"/>
    <w:rsid w:val="6BA1167F"/>
    <w:rsid w:val="6BBD79AE"/>
    <w:rsid w:val="6C21C0B0"/>
    <w:rsid w:val="6C6DA965"/>
    <w:rsid w:val="6CF00B63"/>
    <w:rsid w:val="6D756915"/>
    <w:rsid w:val="6E5637F4"/>
    <w:rsid w:val="6F1DDBC0"/>
    <w:rsid w:val="6F444C2E"/>
    <w:rsid w:val="6F81DEE4"/>
    <w:rsid w:val="701C006F"/>
    <w:rsid w:val="7102003A"/>
    <w:rsid w:val="7198EEE0"/>
    <w:rsid w:val="72278C13"/>
    <w:rsid w:val="72BE18C1"/>
    <w:rsid w:val="73780F9C"/>
    <w:rsid w:val="73CE4908"/>
    <w:rsid w:val="750A4A56"/>
    <w:rsid w:val="75682B8E"/>
    <w:rsid w:val="758EC392"/>
    <w:rsid w:val="762BDBE6"/>
    <w:rsid w:val="767B9F1E"/>
    <w:rsid w:val="76CE4A93"/>
    <w:rsid w:val="76E869E2"/>
    <w:rsid w:val="775DC1AC"/>
    <w:rsid w:val="7776DD88"/>
    <w:rsid w:val="7887B2AD"/>
    <w:rsid w:val="78A7C064"/>
    <w:rsid w:val="7907CB0B"/>
    <w:rsid w:val="7A48876A"/>
    <w:rsid w:val="7A9F7906"/>
    <w:rsid w:val="7ED7C51E"/>
    <w:rsid w:val="7EFF59E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9706CC3B-BAD8-4D63-AF3A-CFF591FB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C160CD"/>
    <w:pPr>
      <w:spacing w:after="0" w:line="240" w:lineRule="auto"/>
    </w:pPr>
  </w:style>
  <w:style w:type="character" w:styleId="UnresolvedMention">
    <w:name w:val="Unresolved Mention"/>
    <w:basedOn w:val="DefaultParagraphFont"/>
    <w:uiPriority w:val="99"/>
    <w:semiHidden/>
    <w:unhideWhenUsed/>
    <w:rsid w:val="001D3FAE"/>
    <w:rPr>
      <w:color w:val="605E5C"/>
      <w:shd w:val="clear" w:color="auto" w:fill="E1DFDD"/>
    </w:rPr>
  </w:style>
  <w:style w:type="paragraph" w:styleId="ListParagraph">
    <w:name w:val="List Paragraph"/>
    <w:basedOn w:val="Normal"/>
    <w:uiPriority w:val="34"/>
    <w:qFormat/>
    <w:rsid w:val="00011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BAD84A-5B9B-F945-B2B7-BBB0089ECE70}">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18</cp:revision>
  <dcterms:created xsi:type="dcterms:W3CDTF">2024-09-04T19:35:00Z</dcterms:created>
  <dcterms:modified xsi:type="dcterms:W3CDTF">2024-09-30T18:18:06Z</dcterms:modified>
</cp:coreProperties>
</file>