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771116" w:rsidRPr="00461A50" w:rsidP="00461A50" w14:paraId="4E073165" w14:textId="77777777">
      <w:pPr>
        <w:spacing w:after="0" w:line="240" w:lineRule="auto"/>
        <w:rPr>
          <w:rFonts w:ascii="Times New Roman" w:hAnsi="Times New Roman" w:cs="Times New Roman"/>
          <w:sz w:val="24"/>
          <w:szCs w:val="24"/>
        </w:rPr>
      </w:pPr>
      <w:r w:rsidRPr="00461A50">
        <w:rPr>
          <w:rFonts w:ascii="Times New Roman" w:hAnsi="Times New Roman" w:cs="Times New Roman"/>
          <w:sz w:val="24"/>
          <w:szCs w:val="24"/>
        </w:rPr>
        <w:t xml:space="preserve">U.S. Department of Agriculture </w:t>
      </w:r>
      <w:r w:rsidRPr="00461A50">
        <w:rPr>
          <w:rFonts w:ascii="Times New Roman" w:hAnsi="Times New Roman" w:cs="Times New Roman"/>
          <w:sz w:val="24"/>
          <w:szCs w:val="24"/>
        </w:rPr>
        <w:tab/>
      </w:r>
      <w:r w:rsidRPr="00461A50">
        <w:rPr>
          <w:rFonts w:ascii="Times New Roman" w:hAnsi="Times New Roman" w:cs="Times New Roman"/>
          <w:sz w:val="24"/>
          <w:szCs w:val="24"/>
        </w:rPr>
        <w:tab/>
      </w:r>
      <w:r w:rsidRPr="00461A50">
        <w:rPr>
          <w:rFonts w:ascii="Times New Roman" w:hAnsi="Times New Roman" w:cs="Times New Roman"/>
          <w:sz w:val="24"/>
          <w:szCs w:val="24"/>
        </w:rPr>
        <w:tab/>
      </w:r>
      <w:r w:rsidRPr="00461A50">
        <w:rPr>
          <w:rFonts w:ascii="Times New Roman" w:hAnsi="Times New Roman" w:cs="Times New Roman"/>
          <w:sz w:val="24"/>
          <w:szCs w:val="24"/>
        </w:rPr>
        <w:tab/>
      </w:r>
      <w:r w:rsidRPr="00461A50">
        <w:rPr>
          <w:rFonts w:ascii="Times New Roman" w:hAnsi="Times New Roman" w:cs="Times New Roman"/>
          <w:sz w:val="24"/>
          <w:szCs w:val="24"/>
        </w:rPr>
        <w:tab/>
      </w:r>
      <w:r w:rsidRPr="00461A50">
        <w:rPr>
          <w:rFonts w:ascii="Times New Roman" w:hAnsi="Times New Roman" w:cs="Times New Roman"/>
          <w:sz w:val="24"/>
          <w:szCs w:val="24"/>
        </w:rPr>
        <w:tab/>
      </w:r>
      <w:r w:rsidRPr="00461A50">
        <w:rPr>
          <w:rFonts w:ascii="Times New Roman" w:hAnsi="Times New Roman" w:cs="Times New Roman"/>
          <w:sz w:val="24"/>
          <w:szCs w:val="24"/>
        </w:rPr>
        <w:tab/>
      </w:r>
      <w:r w:rsidRPr="00461A50">
        <w:rPr>
          <w:rFonts w:ascii="Times New Roman" w:hAnsi="Times New Roman" w:cs="Times New Roman"/>
          <w:sz w:val="24"/>
          <w:szCs w:val="24"/>
        </w:rPr>
        <w:tab/>
        <w:t>OMB NO. 0578-0013</w:t>
      </w:r>
    </w:p>
    <w:p w:rsidR="001935F7" w:rsidP="00461A50" w14:paraId="04D537C2" w14:textId="273D75C6">
      <w:pPr>
        <w:spacing w:after="0" w:line="240" w:lineRule="auto"/>
        <w:rPr>
          <w:rFonts w:ascii="Times New Roman" w:hAnsi="Times New Roman" w:cs="Times New Roman"/>
          <w:sz w:val="24"/>
          <w:szCs w:val="24"/>
        </w:rPr>
      </w:pPr>
      <w:r w:rsidRPr="00461A50">
        <w:rPr>
          <w:rFonts w:ascii="Times New Roman" w:hAnsi="Times New Roman" w:cs="Times New Roman"/>
          <w:sz w:val="24"/>
          <w:szCs w:val="24"/>
        </w:rPr>
        <w:t>Natural Resources Conservation Service</w:t>
      </w:r>
      <w:r w:rsidRPr="00461A50">
        <w:rPr>
          <w:rFonts w:ascii="Times New Roman" w:hAnsi="Times New Roman" w:cs="Times New Roman"/>
          <w:sz w:val="24"/>
          <w:szCs w:val="24"/>
        </w:rPr>
        <w:tab/>
      </w:r>
      <w:r w:rsidRPr="00461A50">
        <w:rPr>
          <w:rFonts w:ascii="Times New Roman" w:hAnsi="Times New Roman" w:cs="Times New Roman"/>
          <w:sz w:val="24"/>
          <w:szCs w:val="24"/>
        </w:rPr>
        <w:tab/>
      </w:r>
      <w:r w:rsidRPr="00461A50">
        <w:rPr>
          <w:rFonts w:ascii="Times New Roman" w:hAnsi="Times New Roman" w:cs="Times New Roman"/>
          <w:sz w:val="24"/>
          <w:szCs w:val="24"/>
        </w:rPr>
        <w:tab/>
      </w:r>
      <w:r w:rsidRPr="00461A50">
        <w:rPr>
          <w:rFonts w:ascii="Times New Roman" w:hAnsi="Times New Roman" w:cs="Times New Roman"/>
          <w:sz w:val="24"/>
          <w:szCs w:val="24"/>
        </w:rPr>
        <w:tab/>
      </w:r>
      <w:r>
        <w:rPr>
          <w:rFonts w:ascii="Times New Roman" w:hAnsi="Times New Roman" w:cs="Times New Roman"/>
          <w:sz w:val="24"/>
          <w:szCs w:val="24"/>
        </w:rPr>
        <w:t xml:space="preserve">         OMB Expiration Date XX/XX/XXXX</w:t>
      </w:r>
    </w:p>
    <w:p w:rsidR="00461A50" w:rsidRPr="00461A50" w:rsidP="00461A50" w14:paraId="4E073166" w14:textId="1673A39A">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461A50">
        <w:rPr>
          <w:rFonts w:ascii="Times New Roman" w:hAnsi="Times New Roman" w:cs="Times New Roman"/>
          <w:sz w:val="24"/>
          <w:szCs w:val="24"/>
        </w:rPr>
        <w:t>NRCS-LTP-13</w:t>
      </w:r>
    </w:p>
    <w:p w:rsidR="00461A50" w:rsidRPr="00461A50" w:rsidP="00461A50" w14:paraId="4E073167" w14:textId="77777777">
      <w:pPr>
        <w:spacing w:after="0" w:line="240" w:lineRule="auto"/>
        <w:rPr>
          <w:rFonts w:ascii="Times New Roman" w:hAnsi="Times New Roman" w:cs="Times New Roman"/>
          <w:sz w:val="24"/>
          <w:szCs w:val="24"/>
        </w:rPr>
      </w:pPr>
    </w:p>
    <w:p w:rsidR="00461A50" w:rsidRPr="00461A50" w:rsidP="00461A50" w14:paraId="4E073168" w14:textId="77777777">
      <w:pPr>
        <w:spacing w:after="0" w:line="240" w:lineRule="auto"/>
        <w:rPr>
          <w:rFonts w:ascii="Times New Roman" w:hAnsi="Times New Roman" w:cs="Times New Roman"/>
          <w:sz w:val="24"/>
          <w:szCs w:val="24"/>
        </w:rPr>
      </w:pPr>
    </w:p>
    <w:p w:rsidR="00461A50" w:rsidRPr="00461A50" w:rsidP="00461A50" w14:paraId="4E073169" w14:textId="77777777">
      <w:pPr>
        <w:spacing w:after="0" w:line="240" w:lineRule="auto"/>
        <w:jc w:val="center"/>
        <w:rPr>
          <w:rFonts w:ascii="Times New Roman" w:hAnsi="Times New Roman" w:cs="Times New Roman"/>
          <w:b/>
          <w:sz w:val="28"/>
          <w:szCs w:val="28"/>
        </w:rPr>
      </w:pPr>
      <w:r w:rsidRPr="00461A50">
        <w:rPr>
          <w:rFonts w:ascii="Times New Roman" w:hAnsi="Times New Roman" w:cs="Times New Roman"/>
          <w:b/>
          <w:sz w:val="28"/>
          <w:szCs w:val="28"/>
        </w:rPr>
        <w:t>STATUS REVIEW</w:t>
      </w:r>
    </w:p>
    <w:p w:rsidR="00461A50" w:rsidP="00461A50" w14:paraId="4E07316A" w14:textId="77777777">
      <w:pPr>
        <w:spacing w:after="0" w:line="240" w:lineRule="auto"/>
        <w:jc w:val="center"/>
        <w:rPr>
          <w:rFonts w:ascii="Times New Roman" w:hAnsi="Times New Roman" w:cs="Times New Roman"/>
          <w:b/>
          <w:sz w:val="24"/>
          <w:szCs w:val="24"/>
        </w:rPr>
      </w:pPr>
    </w:p>
    <w:p w:rsidR="00461A50" w:rsidRPr="00461A50" w:rsidP="00461A50" w14:paraId="4E07316B" w14:textId="77777777">
      <w:pPr>
        <w:spacing w:after="0" w:line="240" w:lineRule="auto"/>
        <w:jc w:val="center"/>
        <w:rPr>
          <w:rFonts w:ascii="Times New Roman" w:hAnsi="Times New Roman" w:cs="Times New Roman"/>
          <w:sz w:val="24"/>
          <w:szCs w:val="24"/>
        </w:rPr>
      </w:pP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tblPr>
      <w:tblGrid>
        <w:gridCol w:w="2872"/>
        <w:gridCol w:w="7882"/>
      </w:tblGrid>
      <w:tr w14:paraId="4E07316F" w14:textId="77777777" w:rsidTr="003E7AB9">
        <w:tblPrEx>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tblPrEx>
        <w:tc>
          <w:tcPr>
            <w:tcW w:w="2875" w:type="dxa"/>
          </w:tcPr>
          <w:p w:rsidR="00461A50" w:rsidRPr="00461A50" w:rsidP="00461A50" w14:paraId="4E07316C" w14:textId="77777777">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Date:  </w:t>
            </w:r>
          </w:p>
        </w:tc>
        <w:tc>
          <w:tcPr>
            <w:tcW w:w="7915" w:type="dxa"/>
          </w:tcPr>
          <w:p w:rsidR="00461A50" w:rsidRPr="00461A50" w:rsidP="00461A50" w14:paraId="4E07316D" w14:textId="77777777">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Contract or Agreement NO.:</w:t>
            </w:r>
          </w:p>
          <w:p w:rsidR="00461A50" w:rsidRPr="00461A50" w:rsidP="00461A50" w14:paraId="4E07316E" w14:textId="77777777">
            <w:pPr>
              <w:rPr>
                <w:rFonts w:ascii="Times New Roman" w:hAnsi="Times New Roman" w:cs="Times New Roman"/>
                <w:sz w:val="24"/>
                <w:szCs w:val="24"/>
              </w:rPr>
            </w:pPr>
          </w:p>
        </w:tc>
      </w:tr>
      <w:tr w14:paraId="4E073176" w14:textId="77777777" w:rsidTr="003E7AB9">
        <w:tblPrEx>
          <w:tblW w:w="0" w:type="auto"/>
          <w:tblLook w:val="04A0"/>
        </w:tblPrEx>
        <w:trPr>
          <w:trHeight w:val="1313"/>
        </w:trPr>
        <w:tc>
          <w:tcPr>
            <w:tcW w:w="2875" w:type="dxa"/>
          </w:tcPr>
          <w:p w:rsidR="00461A50" w:rsidP="00461A50" w14:paraId="4E073170" w14:textId="77777777">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County:</w:t>
            </w:r>
          </w:p>
        </w:tc>
        <w:tc>
          <w:tcPr>
            <w:tcW w:w="7915" w:type="dxa"/>
          </w:tcPr>
          <w:p w:rsidR="00461A50" w:rsidP="00461A50" w14:paraId="4E073171" w14:textId="77777777">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Name and Address:</w:t>
            </w:r>
          </w:p>
          <w:p w:rsidR="00461A50" w:rsidP="00461A50" w14:paraId="4E073172" w14:textId="77777777">
            <w:pPr>
              <w:rPr>
                <w:rFonts w:ascii="Times New Roman" w:hAnsi="Times New Roman" w:cs="Times New Roman"/>
                <w:sz w:val="24"/>
                <w:szCs w:val="24"/>
              </w:rPr>
            </w:pPr>
          </w:p>
          <w:p w:rsidR="00461A50" w:rsidP="00461A50" w14:paraId="4E073173" w14:textId="77777777">
            <w:pPr>
              <w:rPr>
                <w:rFonts w:ascii="Times New Roman" w:hAnsi="Times New Roman" w:cs="Times New Roman"/>
                <w:sz w:val="24"/>
                <w:szCs w:val="24"/>
              </w:rPr>
            </w:pPr>
          </w:p>
          <w:p w:rsidR="00461A50" w:rsidP="00461A50" w14:paraId="4E073174" w14:textId="77777777">
            <w:pPr>
              <w:rPr>
                <w:rFonts w:ascii="Times New Roman" w:hAnsi="Times New Roman" w:cs="Times New Roman"/>
                <w:sz w:val="24"/>
                <w:szCs w:val="24"/>
              </w:rPr>
            </w:pPr>
          </w:p>
          <w:p w:rsidR="00461A50" w:rsidRPr="00461A50" w:rsidP="00461A50" w14:paraId="4E073175" w14:textId="77777777">
            <w:pPr>
              <w:rPr>
                <w:rFonts w:ascii="Times New Roman" w:hAnsi="Times New Roman" w:cs="Times New Roman"/>
                <w:sz w:val="24"/>
                <w:szCs w:val="24"/>
              </w:rPr>
            </w:pPr>
          </w:p>
        </w:tc>
      </w:tr>
      <w:tr w14:paraId="4E07317C" w14:textId="77777777" w:rsidTr="003E7AB9">
        <w:tblPrEx>
          <w:tblW w:w="0" w:type="auto"/>
          <w:tblLook w:val="04A0"/>
        </w:tblPrEx>
        <w:tc>
          <w:tcPr>
            <w:tcW w:w="10790" w:type="dxa"/>
            <w:gridSpan w:val="2"/>
          </w:tcPr>
          <w:p w:rsidR="00461A50" w:rsidP="00461A50" w14:paraId="4E073177" w14:textId="77777777">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Progress in applying plan:</w:t>
            </w:r>
          </w:p>
          <w:p w:rsidR="003345AC" w:rsidP="003345AC" w14:paraId="4E073178" w14:textId="77777777">
            <w:pPr>
              <w:rPr>
                <w:rFonts w:ascii="Times New Roman" w:hAnsi="Times New Roman" w:cs="Times New Roman"/>
                <w:sz w:val="24"/>
                <w:szCs w:val="24"/>
              </w:rPr>
            </w:pPr>
          </w:p>
          <w:p w:rsidR="003345AC" w:rsidP="003345AC" w14:paraId="4E073179" w14:textId="77777777">
            <w:pPr>
              <w:rPr>
                <w:rFonts w:ascii="Times New Roman" w:hAnsi="Times New Roman" w:cs="Times New Roman"/>
                <w:sz w:val="24"/>
                <w:szCs w:val="24"/>
              </w:rPr>
            </w:pPr>
          </w:p>
          <w:p w:rsidR="00461A50" w:rsidP="00461A50" w14:paraId="4E07317A" w14:textId="77777777">
            <w:pPr>
              <w:rPr>
                <w:rFonts w:ascii="Times New Roman" w:hAnsi="Times New Roman" w:cs="Times New Roman"/>
                <w:b/>
                <w:sz w:val="24"/>
                <w:szCs w:val="24"/>
              </w:rPr>
            </w:pPr>
          </w:p>
          <w:p w:rsidR="00461A50" w:rsidP="00461A50" w14:paraId="4E07317B" w14:textId="77777777">
            <w:pPr>
              <w:rPr>
                <w:rFonts w:ascii="Times New Roman" w:hAnsi="Times New Roman" w:cs="Times New Roman"/>
                <w:b/>
                <w:sz w:val="24"/>
                <w:szCs w:val="24"/>
              </w:rPr>
            </w:pPr>
          </w:p>
        </w:tc>
      </w:tr>
      <w:tr w14:paraId="4E073182" w14:textId="77777777" w:rsidTr="003E7AB9">
        <w:tblPrEx>
          <w:tblW w:w="0" w:type="auto"/>
          <w:tblLook w:val="04A0"/>
        </w:tblPrEx>
        <w:tc>
          <w:tcPr>
            <w:tcW w:w="10790" w:type="dxa"/>
            <w:gridSpan w:val="2"/>
          </w:tcPr>
          <w:p w:rsidR="003345AC" w:rsidP="00461A50" w14:paraId="4E07317D" w14:textId="77777777">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Revision of plan or modification of contract or agreement needed:</w:t>
            </w:r>
          </w:p>
          <w:p w:rsidR="003345AC" w:rsidP="003345AC" w14:paraId="4E07317E" w14:textId="77777777">
            <w:pPr>
              <w:rPr>
                <w:rFonts w:ascii="Times New Roman" w:hAnsi="Times New Roman" w:cs="Times New Roman"/>
                <w:sz w:val="24"/>
                <w:szCs w:val="24"/>
              </w:rPr>
            </w:pPr>
          </w:p>
          <w:p w:rsidR="003345AC" w:rsidP="003345AC" w14:paraId="4E07317F" w14:textId="77777777">
            <w:pPr>
              <w:rPr>
                <w:rFonts w:ascii="Times New Roman" w:hAnsi="Times New Roman" w:cs="Times New Roman"/>
                <w:sz w:val="24"/>
                <w:szCs w:val="24"/>
              </w:rPr>
            </w:pPr>
          </w:p>
          <w:p w:rsidR="003345AC" w:rsidP="003345AC" w14:paraId="4E073180" w14:textId="77777777">
            <w:pPr>
              <w:rPr>
                <w:rFonts w:ascii="Times New Roman" w:hAnsi="Times New Roman" w:cs="Times New Roman"/>
                <w:sz w:val="24"/>
                <w:szCs w:val="24"/>
              </w:rPr>
            </w:pPr>
          </w:p>
          <w:p w:rsidR="003345AC" w:rsidRPr="003345AC" w:rsidP="003345AC" w14:paraId="4E073181" w14:textId="77777777">
            <w:pPr>
              <w:rPr>
                <w:rFonts w:ascii="Times New Roman" w:hAnsi="Times New Roman" w:cs="Times New Roman"/>
                <w:sz w:val="24"/>
                <w:szCs w:val="24"/>
              </w:rPr>
            </w:pPr>
          </w:p>
        </w:tc>
      </w:tr>
      <w:tr w14:paraId="4E073189" w14:textId="77777777" w:rsidTr="003E7AB9">
        <w:tblPrEx>
          <w:tblW w:w="0" w:type="auto"/>
          <w:tblLook w:val="04A0"/>
        </w:tblPrEx>
        <w:tc>
          <w:tcPr>
            <w:tcW w:w="10790" w:type="dxa"/>
            <w:gridSpan w:val="2"/>
          </w:tcPr>
          <w:p w:rsidR="003345AC" w:rsidP="00461A50" w14:paraId="4E073183" w14:textId="77777777">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Need for technical assistance:</w:t>
            </w:r>
          </w:p>
          <w:p w:rsidR="003345AC" w:rsidP="003345AC" w14:paraId="4E073184" w14:textId="77777777">
            <w:pPr>
              <w:rPr>
                <w:rFonts w:ascii="Times New Roman" w:hAnsi="Times New Roman" w:cs="Times New Roman"/>
                <w:sz w:val="24"/>
                <w:szCs w:val="24"/>
              </w:rPr>
            </w:pPr>
          </w:p>
          <w:p w:rsidR="003345AC" w:rsidP="003345AC" w14:paraId="4E073185" w14:textId="77777777">
            <w:pPr>
              <w:rPr>
                <w:rFonts w:ascii="Times New Roman" w:hAnsi="Times New Roman" w:cs="Times New Roman"/>
                <w:sz w:val="24"/>
                <w:szCs w:val="24"/>
              </w:rPr>
            </w:pPr>
          </w:p>
          <w:p w:rsidR="003345AC" w:rsidP="003345AC" w14:paraId="4E073186" w14:textId="77777777">
            <w:pPr>
              <w:rPr>
                <w:rFonts w:ascii="Times New Roman" w:hAnsi="Times New Roman" w:cs="Times New Roman"/>
                <w:sz w:val="24"/>
                <w:szCs w:val="24"/>
              </w:rPr>
            </w:pPr>
          </w:p>
          <w:p w:rsidR="003345AC" w:rsidP="003345AC" w14:paraId="4E073187" w14:textId="77777777">
            <w:pPr>
              <w:rPr>
                <w:rFonts w:ascii="Times New Roman" w:hAnsi="Times New Roman" w:cs="Times New Roman"/>
                <w:sz w:val="24"/>
                <w:szCs w:val="24"/>
              </w:rPr>
            </w:pPr>
          </w:p>
          <w:p w:rsidR="003345AC" w:rsidRPr="003345AC" w:rsidP="003345AC" w14:paraId="4E073188" w14:textId="77777777">
            <w:pPr>
              <w:rPr>
                <w:rFonts w:ascii="Times New Roman" w:hAnsi="Times New Roman" w:cs="Times New Roman"/>
                <w:sz w:val="24"/>
                <w:szCs w:val="24"/>
              </w:rPr>
            </w:pPr>
          </w:p>
        </w:tc>
      </w:tr>
      <w:tr w14:paraId="4E07318C" w14:textId="77777777" w:rsidTr="003E7AB9">
        <w:tblPrEx>
          <w:tblW w:w="0" w:type="auto"/>
          <w:tblLook w:val="04A0"/>
        </w:tblPrEx>
        <w:trPr>
          <w:trHeight w:val="395"/>
        </w:trPr>
        <w:tc>
          <w:tcPr>
            <w:tcW w:w="10790" w:type="dxa"/>
            <w:gridSpan w:val="2"/>
          </w:tcPr>
          <w:p w:rsidR="003345AC" w:rsidP="00461A50" w14:paraId="4E07318A" w14:textId="77777777">
            <w:pPr>
              <w:pStyle w:val="ListParagraph"/>
              <w:numPr>
                <w:ilvl w:val="0"/>
                <w:numId w:val="3"/>
              </w:num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simplePos x="0" y="0"/>
                      <wp:positionH relativeFrom="column">
                        <wp:posOffset>3631565</wp:posOffset>
                      </wp:positionH>
                      <wp:positionV relativeFrom="paragraph">
                        <wp:posOffset>24765</wp:posOffset>
                      </wp:positionV>
                      <wp:extent cx="198120" cy="129540"/>
                      <wp:effectExtent l="0" t="0" r="11430" b="22860"/>
                      <wp:wrapNone/>
                      <wp:docPr id="2" name="Rectangle 2"/>
                      <wp:cNvGraphicFramePr/>
                      <a:graphic xmlns:a="http://schemas.openxmlformats.org/drawingml/2006/main">
                        <a:graphicData uri="http://schemas.microsoft.com/office/word/2010/wordprocessingShape">
                          <wps:wsp xmlns:wps="http://schemas.microsoft.com/office/word/2010/wordprocessingShape">
                            <wps:cNvSpPr/>
                            <wps:spPr>
                              <a:xfrm>
                                <a:off x="0" y="0"/>
                                <a:ext cx="198120" cy="1295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 o:spid="_x0000_s1025" style="width:15.6pt;height:10.2pt;margin-top:1.95pt;margin-left:285.95pt;mso-height-percent:0;mso-height-relative:margin;mso-width-percent:0;mso-width-relative:margin;mso-wrap-distance-bottom:0;mso-wrap-distance-left:9pt;mso-wrap-distance-right:9pt;mso-wrap-distance-top:0;mso-wrap-style:square;position:absolute;visibility:visible;v-text-anchor:middle;z-index:251661312" fillcolor="white" strokecolor="black" strokeweight="1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8240" behindDoc="0" locked="0" layoutInCell="1" allowOverlap="1">
                      <wp:simplePos x="0" y="0"/>
                      <wp:positionH relativeFrom="column">
                        <wp:posOffset>3052445</wp:posOffset>
                      </wp:positionH>
                      <wp:positionV relativeFrom="paragraph">
                        <wp:posOffset>24765</wp:posOffset>
                      </wp:positionV>
                      <wp:extent cx="167640" cy="129540"/>
                      <wp:effectExtent l="0" t="0" r="22860" b="22860"/>
                      <wp:wrapNone/>
                      <wp:docPr id="1" name="Rectangle 1"/>
                      <wp:cNvGraphicFramePr/>
                      <a:graphic xmlns:a="http://schemas.openxmlformats.org/drawingml/2006/main">
                        <a:graphicData uri="http://schemas.microsoft.com/office/word/2010/wordprocessingShape">
                          <wps:wsp xmlns:wps="http://schemas.microsoft.com/office/word/2010/wordprocessingShape">
                            <wps:cNvSpPr/>
                            <wps:spPr>
                              <a:xfrm>
                                <a:off x="0" y="0"/>
                                <a:ext cx="167640" cy="1295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1" o:spid="_x0000_s1026" style="width:13.2pt;height:10.2pt;margin-top:1.95pt;margin-left:240.35pt;mso-wrap-distance-bottom:0;mso-wrap-distance-left:9pt;mso-wrap-distance-right:9pt;mso-wrap-distance-top:0;mso-wrap-style:square;position:absolute;visibility:visible;v-text-anchor:middle;z-index:251659264" fillcolor="white" strokecolor="black" strokeweight="1pt"/>
                  </w:pict>
                </mc:Fallback>
              </mc:AlternateContent>
            </w:r>
            <w:r>
              <w:rPr>
                <w:rFonts w:ascii="Times New Roman" w:hAnsi="Times New Roman" w:cs="Times New Roman"/>
                <w:sz w:val="24"/>
                <w:szCs w:val="24"/>
              </w:rPr>
              <w:t>Land is still under control of the participant:         YES</w:t>
            </w:r>
            <w:r>
              <w:rPr>
                <w:rFonts w:ascii="Times New Roman" w:hAnsi="Times New Roman" w:cs="Times New Roman"/>
                <w:sz w:val="24"/>
                <w:szCs w:val="24"/>
              </w:rPr>
              <w:t xml:space="preserve">          NO</w:t>
            </w:r>
          </w:p>
          <w:p w:rsidR="003345AC" w:rsidRPr="003345AC" w:rsidP="003345AC" w14:paraId="4E07318B" w14:textId="77777777">
            <w:pPr>
              <w:rPr>
                <w:rFonts w:ascii="Times New Roman" w:hAnsi="Times New Roman" w:cs="Times New Roman"/>
                <w:sz w:val="24"/>
                <w:szCs w:val="24"/>
              </w:rPr>
            </w:pPr>
          </w:p>
        </w:tc>
      </w:tr>
      <w:tr w14:paraId="4E073193" w14:textId="77777777" w:rsidTr="003E7AB9">
        <w:tblPrEx>
          <w:tblW w:w="0" w:type="auto"/>
          <w:tblLook w:val="04A0"/>
        </w:tblPrEx>
        <w:tc>
          <w:tcPr>
            <w:tcW w:w="10790" w:type="dxa"/>
            <w:gridSpan w:val="2"/>
          </w:tcPr>
          <w:p w:rsidR="00B67ED4" w:rsidP="00B67ED4" w14:paraId="4E07318D" w14:textId="77777777">
            <w:pPr>
              <w:rPr>
                <w:rFonts w:ascii="Times New Roman" w:hAnsi="Times New Roman" w:cs="Times New Roman"/>
                <w:noProof/>
                <w:sz w:val="24"/>
                <w:szCs w:val="24"/>
              </w:rPr>
            </w:pPr>
            <w:r>
              <w:rPr>
                <w:rFonts w:ascii="Times New Roman" w:hAnsi="Times New Roman" w:cs="Times New Roman"/>
                <w:noProof/>
                <w:sz w:val="24"/>
                <w:szCs w:val="24"/>
              </w:rPr>
              <w:t>8a.  If the answer to item 8 is NO, provide explanation:</w:t>
            </w:r>
          </w:p>
          <w:p w:rsidR="00B67ED4" w:rsidP="00B67ED4" w14:paraId="4E07318E" w14:textId="77777777">
            <w:pPr>
              <w:rPr>
                <w:rFonts w:ascii="Times New Roman" w:hAnsi="Times New Roman" w:cs="Times New Roman"/>
                <w:noProof/>
                <w:sz w:val="24"/>
                <w:szCs w:val="24"/>
              </w:rPr>
            </w:pPr>
          </w:p>
          <w:p w:rsidR="00B67ED4" w:rsidP="00B67ED4" w14:paraId="4E07318F" w14:textId="77777777">
            <w:pPr>
              <w:rPr>
                <w:rFonts w:ascii="Times New Roman" w:hAnsi="Times New Roman" w:cs="Times New Roman"/>
                <w:noProof/>
                <w:sz w:val="24"/>
                <w:szCs w:val="24"/>
              </w:rPr>
            </w:pPr>
          </w:p>
          <w:p w:rsidR="00B67ED4" w:rsidP="00B67ED4" w14:paraId="4E073190" w14:textId="77777777">
            <w:pPr>
              <w:rPr>
                <w:rFonts w:ascii="Times New Roman" w:hAnsi="Times New Roman" w:cs="Times New Roman"/>
                <w:noProof/>
                <w:sz w:val="24"/>
                <w:szCs w:val="24"/>
              </w:rPr>
            </w:pPr>
          </w:p>
          <w:p w:rsidR="00B67ED4" w:rsidP="00B67ED4" w14:paraId="4E073191" w14:textId="77777777">
            <w:pPr>
              <w:rPr>
                <w:rFonts w:ascii="Times New Roman" w:hAnsi="Times New Roman" w:cs="Times New Roman"/>
                <w:noProof/>
                <w:sz w:val="24"/>
                <w:szCs w:val="24"/>
              </w:rPr>
            </w:pPr>
          </w:p>
          <w:p w:rsidR="00B67ED4" w:rsidRPr="00B67ED4" w:rsidP="00B67ED4" w14:paraId="4E073192" w14:textId="77777777">
            <w:pPr>
              <w:rPr>
                <w:rFonts w:ascii="Times New Roman" w:hAnsi="Times New Roman" w:cs="Times New Roman"/>
                <w:noProof/>
                <w:sz w:val="24"/>
                <w:szCs w:val="24"/>
              </w:rPr>
            </w:pPr>
          </w:p>
        </w:tc>
      </w:tr>
      <w:tr w14:paraId="4E073198" w14:textId="77777777" w:rsidTr="003E7AB9">
        <w:tblPrEx>
          <w:tblW w:w="0" w:type="auto"/>
          <w:tblLook w:val="04A0"/>
        </w:tblPrEx>
        <w:tc>
          <w:tcPr>
            <w:tcW w:w="10790" w:type="dxa"/>
            <w:gridSpan w:val="2"/>
          </w:tcPr>
          <w:p w:rsidR="00B67ED4" w:rsidP="00B67ED4" w14:paraId="4E073194" w14:textId="77777777">
            <w:pPr>
              <w:pStyle w:val="ListParagraph"/>
              <w:numPr>
                <w:ilvl w:val="0"/>
                <w:numId w:val="3"/>
              </w:numPr>
              <w:rPr>
                <w:rFonts w:ascii="Times New Roman" w:hAnsi="Times New Roman" w:cs="Times New Roman"/>
                <w:noProof/>
                <w:sz w:val="24"/>
                <w:szCs w:val="24"/>
              </w:rPr>
            </w:pPr>
            <w:r>
              <w:rPr>
                <w:rFonts w:ascii="Times New Roman" w:hAnsi="Times New Roman" w:cs="Times New Roman"/>
                <w:noProof/>
                <w:sz w:val="24"/>
                <w:szCs w:val="24"/>
              </w:rPr>
              <w:t>Signature of Conservationist or Administering Agency:</w:t>
            </w:r>
          </w:p>
          <w:p w:rsidR="00B67ED4" w:rsidP="00B67ED4" w14:paraId="4E073195" w14:textId="77777777">
            <w:pPr>
              <w:rPr>
                <w:rFonts w:ascii="Times New Roman" w:hAnsi="Times New Roman" w:cs="Times New Roman"/>
                <w:noProof/>
                <w:sz w:val="24"/>
                <w:szCs w:val="24"/>
              </w:rPr>
            </w:pPr>
          </w:p>
          <w:p w:rsidR="00B67ED4" w:rsidRPr="00B67ED4" w:rsidP="00B67ED4" w14:paraId="4E073196" w14:textId="77777777">
            <w:pPr>
              <w:rPr>
                <w:rFonts w:ascii="Times New Roman" w:hAnsi="Times New Roman" w:cs="Times New Roman"/>
                <w:noProof/>
                <w:sz w:val="24"/>
                <w:szCs w:val="24"/>
              </w:rPr>
            </w:pPr>
            <w:r>
              <w:rPr>
                <w:rFonts w:ascii="Times New Roman" w:hAnsi="Times New Roman" w:cs="Times New Roman"/>
                <w:noProof/>
                <w:sz w:val="24"/>
                <w:szCs w:val="24"/>
              </w:rPr>
              <w:t xml:space="preserve">      Signature:   _____________________________________________    9a.  Date:  _________________   </w:t>
            </w:r>
          </w:p>
          <w:p w:rsidR="00B67ED4" w:rsidP="00B67ED4" w14:paraId="4E073197" w14:textId="77777777">
            <w:pPr>
              <w:rPr>
                <w:rFonts w:ascii="Times New Roman" w:hAnsi="Times New Roman" w:cs="Times New Roman"/>
                <w:noProof/>
                <w:sz w:val="24"/>
                <w:szCs w:val="24"/>
              </w:rPr>
            </w:pPr>
          </w:p>
        </w:tc>
      </w:tr>
      <w:tr w14:paraId="4E07319E" w14:textId="77777777" w:rsidTr="003E7AB9">
        <w:tblPrEx>
          <w:tblW w:w="0" w:type="auto"/>
          <w:tblLook w:val="04A0"/>
        </w:tblPrEx>
        <w:tc>
          <w:tcPr>
            <w:tcW w:w="10790" w:type="dxa"/>
            <w:gridSpan w:val="2"/>
          </w:tcPr>
          <w:p w:rsidR="003345AC" w:rsidP="00B67ED4" w14:paraId="4E073199" w14:textId="77777777">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 Participant Signature:</w:t>
            </w:r>
          </w:p>
          <w:p w:rsidR="00B67ED4" w:rsidP="00B67ED4" w14:paraId="4E07319A" w14:textId="77777777">
            <w:pPr>
              <w:rPr>
                <w:rFonts w:ascii="Times New Roman" w:hAnsi="Times New Roman" w:cs="Times New Roman"/>
                <w:sz w:val="24"/>
                <w:szCs w:val="24"/>
              </w:rPr>
            </w:pPr>
          </w:p>
          <w:p w:rsidR="00B67ED4" w:rsidRPr="00B67ED4" w:rsidP="00B67ED4" w14:paraId="4E07319B" w14:textId="77777777">
            <w:pPr>
              <w:rPr>
                <w:rFonts w:ascii="Times New Roman" w:hAnsi="Times New Roman" w:cs="Times New Roman"/>
                <w:noProof/>
                <w:sz w:val="24"/>
                <w:szCs w:val="24"/>
              </w:rPr>
            </w:pPr>
            <w:r>
              <w:rPr>
                <w:rFonts w:ascii="Times New Roman" w:hAnsi="Times New Roman" w:cs="Times New Roman"/>
                <w:noProof/>
                <w:sz w:val="24"/>
                <w:szCs w:val="24"/>
              </w:rPr>
              <w:t xml:space="preserve">      Signature:   _____________________________________________    10a.  Date:  _________________   </w:t>
            </w:r>
          </w:p>
          <w:p w:rsidR="00B67ED4" w:rsidRPr="00B67ED4" w:rsidP="00B67ED4" w14:paraId="4E07319C" w14:textId="77777777">
            <w:pPr>
              <w:rPr>
                <w:rFonts w:ascii="Times New Roman" w:hAnsi="Times New Roman" w:cs="Times New Roman"/>
                <w:sz w:val="24"/>
                <w:szCs w:val="24"/>
              </w:rPr>
            </w:pPr>
          </w:p>
          <w:p w:rsidR="00B67ED4" w:rsidRPr="003345AC" w:rsidP="003345AC" w14:paraId="4E07319D" w14:textId="77777777">
            <w:pPr>
              <w:rPr>
                <w:rFonts w:ascii="Times New Roman" w:hAnsi="Times New Roman" w:cs="Times New Roman"/>
                <w:sz w:val="24"/>
                <w:szCs w:val="24"/>
              </w:rPr>
            </w:pPr>
          </w:p>
        </w:tc>
      </w:tr>
    </w:tbl>
    <w:p w:rsidR="009429DE" w14:paraId="4E07319F" w14:textId="77777777">
      <w:r>
        <w:br w:type="page"/>
      </w:r>
    </w:p>
    <w:p w:rsidR="009429DE" w:rsidRPr="00461A50" w:rsidP="009429DE" w14:paraId="4E0731A0" w14:textId="3A2EDDA6">
      <w:pPr>
        <w:spacing w:after="0" w:line="240" w:lineRule="auto"/>
        <w:rPr>
          <w:rFonts w:ascii="Times New Roman" w:hAnsi="Times New Roman" w:cs="Times New Roman"/>
          <w:sz w:val="24"/>
          <w:szCs w:val="24"/>
        </w:rPr>
      </w:pPr>
      <w:r>
        <w:rPr>
          <w:rFonts w:ascii="Times New Roman" w:hAnsi="Times New Roman" w:cs="Times New Roman"/>
          <w:sz w:val="24"/>
          <w:szCs w:val="24"/>
        </w:rPr>
        <w:t>U</w:t>
      </w:r>
      <w:r w:rsidRPr="00461A50">
        <w:rPr>
          <w:rFonts w:ascii="Times New Roman" w:hAnsi="Times New Roman" w:cs="Times New Roman"/>
          <w:sz w:val="24"/>
          <w:szCs w:val="24"/>
        </w:rPr>
        <w:t xml:space="preserve">.S. Department of Agriculture </w:t>
      </w:r>
      <w:r w:rsidRPr="00461A50">
        <w:rPr>
          <w:rFonts w:ascii="Times New Roman" w:hAnsi="Times New Roman" w:cs="Times New Roman"/>
          <w:sz w:val="24"/>
          <w:szCs w:val="24"/>
        </w:rPr>
        <w:tab/>
      </w:r>
      <w:r w:rsidRPr="00461A50">
        <w:rPr>
          <w:rFonts w:ascii="Times New Roman" w:hAnsi="Times New Roman" w:cs="Times New Roman"/>
          <w:sz w:val="24"/>
          <w:szCs w:val="24"/>
        </w:rPr>
        <w:tab/>
      </w:r>
      <w:r w:rsidRPr="00461A50">
        <w:rPr>
          <w:rFonts w:ascii="Times New Roman" w:hAnsi="Times New Roman" w:cs="Times New Roman"/>
          <w:sz w:val="24"/>
          <w:szCs w:val="24"/>
        </w:rPr>
        <w:tab/>
      </w:r>
      <w:r w:rsidRPr="00461A50">
        <w:rPr>
          <w:rFonts w:ascii="Times New Roman" w:hAnsi="Times New Roman" w:cs="Times New Roman"/>
          <w:sz w:val="24"/>
          <w:szCs w:val="24"/>
        </w:rPr>
        <w:tab/>
      </w:r>
      <w:r w:rsidRPr="00461A50">
        <w:rPr>
          <w:rFonts w:ascii="Times New Roman" w:hAnsi="Times New Roman" w:cs="Times New Roman"/>
          <w:sz w:val="24"/>
          <w:szCs w:val="24"/>
        </w:rPr>
        <w:tab/>
      </w:r>
      <w:r w:rsidRPr="00461A50">
        <w:rPr>
          <w:rFonts w:ascii="Times New Roman" w:hAnsi="Times New Roman" w:cs="Times New Roman"/>
          <w:sz w:val="24"/>
          <w:szCs w:val="24"/>
        </w:rPr>
        <w:tab/>
      </w:r>
      <w:r w:rsidRPr="00461A50">
        <w:rPr>
          <w:rFonts w:ascii="Times New Roman" w:hAnsi="Times New Roman" w:cs="Times New Roman"/>
          <w:sz w:val="24"/>
          <w:szCs w:val="24"/>
        </w:rPr>
        <w:tab/>
      </w:r>
      <w:r w:rsidRPr="00461A50">
        <w:rPr>
          <w:rFonts w:ascii="Times New Roman" w:hAnsi="Times New Roman" w:cs="Times New Roman"/>
          <w:sz w:val="24"/>
          <w:szCs w:val="24"/>
        </w:rPr>
        <w:tab/>
        <w:t>OMB NO. 0578-0013</w:t>
      </w:r>
      <w:r w:rsidR="005F1506">
        <w:rPr>
          <w:rFonts w:ascii="Times New Roman" w:hAnsi="Times New Roman" w:cs="Times New Roman"/>
          <w:sz w:val="24"/>
          <w:szCs w:val="24"/>
        </w:rPr>
        <w:t xml:space="preserve"> </w:t>
      </w:r>
    </w:p>
    <w:p w:rsidR="009429DE" w:rsidRPr="00461A50" w:rsidP="009429DE" w14:paraId="4E0731A1" w14:textId="17823D93">
      <w:pPr>
        <w:spacing w:after="0" w:line="240" w:lineRule="auto"/>
        <w:rPr>
          <w:rFonts w:ascii="Times New Roman" w:hAnsi="Times New Roman" w:cs="Times New Roman"/>
          <w:sz w:val="24"/>
          <w:szCs w:val="24"/>
        </w:rPr>
      </w:pPr>
      <w:r w:rsidRPr="00461A50">
        <w:rPr>
          <w:rFonts w:ascii="Times New Roman" w:hAnsi="Times New Roman" w:cs="Times New Roman"/>
          <w:sz w:val="24"/>
          <w:szCs w:val="24"/>
        </w:rPr>
        <w:t>Natural Resources Conservation Service</w:t>
      </w:r>
      <w:r w:rsidR="00470CA6">
        <w:rPr>
          <w:rFonts w:ascii="Times New Roman" w:hAnsi="Times New Roman" w:cs="Times New Roman"/>
          <w:sz w:val="24"/>
          <w:szCs w:val="24"/>
        </w:rPr>
        <w:t xml:space="preserve"> </w:t>
      </w:r>
      <w:r w:rsidR="00470CA6">
        <w:rPr>
          <w:rFonts w:ascii="Times New Roman" w:hAnsi="Times New Roman" w:cs="Times New Roman"/>
          <w:sz w:val="24"/>
          <w:szCs w:val="24"/>
        </w:rPr>
        <w:tab/>
      </w:r>
      <w:r w:rsidR="00470CA6">
        <w:rPr>
          <w:rFonts w:ascii="Times New Roman" w:hAnsi="Times New Roman" w:cs="Times New Roman"/>
          <w:sz w:val="24"/>
          <w:szCs w:val="24"/>
        </w:rPr>
        <w:tab/>
      </w:r>
      <w:r w:rsidR="00470CA6">
        <w:rPr>
          <w:rFonts w:ascii="Times New Roman" w:hAnsi="Times New Roman" w:cs="Times New Roman"/>
          <w:sz w:val="24"/>
          <w:szCs w:val="24"/>
        </w:rPr>
        <w:tab/>
      </w:r>
      <w:r w:rsidR="00470CA6">
        <w:rPr>
          <w:rFonts w:ascii="Times New Roman" w:hAnsi="Times New Roman" w:cs="Times New Roman"/>
          <w:sz w:val="24"/>
          <w:szCs w:val="24"/>
        </w:rPr>
        <w:tab/>
        <w:t xml:space="preserve">         OMB Expiration Date XX/XX/XXXX</w:t>
      </w:r>
      <w:r w:rsidRPr="00461A50">
        <w:rPr>
          <w:rFonts w:ascii="Times New Roman" w:hAnsi="Times New Roman" w:cs="Times New Roman"/>
          <w:sz w:val="24"/>
          <w:szCs w:val="24"/>
        </w:rPr>
        <w:tab/>
      </w:r>
      <w:r w:rsidRPr="00461A50">
        <w:rPr>
          <w:rFonts w:ascii="Times New Roman" w:hAnsi="Times New Roman" w:cs="Times New Roman"/>
          <w:sz w:val="24"/>
          <w:szCs w:val="24"/>
        </w:rPr>
        <w:tab/>
      </w:r>
      <w:r w:rsidRPr="00461A50">
        <w:rPr>
          <w:rFonts w:ascii="Times New Roman" w:hAnsi="Times New Roman" w:cs="Times New Roman"/>
          <w:sz w:val="24"/>
          <w:szCs w:val="24"/>
        </w:rPr>
        <w:tab/>
      </w:r>
      <w:r w:rsidRPr="00461A50">
        <w:rPr>
          <w:rFonts w:ascii="Times New Roman" w:hAnsi="Times New Roman" w:cs="Times New Roman"/>
          <w:sz w:val="24"/>
          <w:szCs w:val="24"/>
        </w:rPr>
        <w:tab/>
      </w:r>
      <w:r w:rsidRPr="00461A50">
        <w:rPr>
          <w:rFonts w:ascii="Times New Roman" w:hAnsi="Times New Roman" w:cs="Times New Roman"/>
          <w:sz w:val="24"/>
          <w:szCs w:val="24"/>
        </w:rPr>
        <w:tab/>
      </w:r>
      <w:r>
        <w:rPr>
          <w:rFonts w:ascii="Times New Roman" w:hAnsi="Times New Roman" w:cs="Times New Roman"/>
          <w:sz w:val="24"/>
          <w:szCs w:val="24"/>
        </w:rPr>
        <w:t xml:space="preserve">           </w:t>
      </w:r>
      <w:r w:rsidRPr="00461A50">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00470CA6">
        <w:rPr>
          <w:rFonts w:ascii="Times New Roman" w:hAnsi="Times New Roman" w:cs="Times New Roman"/>
          <w:sz w:val="24"/>
          <w:szCs w:val="24"/>
        </w:rPr>
        <w:t xml:space="preserve">                                                                             </w:t>
      </w:r>
      <w:r w:rsidRPr="00461A50">
        <w:rPr>
          <w:rFonts w:ascii="Times New Roman" w:hAnsi="Times New Roman" w:cs="Times New Roman"/>
          <w:sz w:val="24"/>
          <w:szCs w:val="24"/>
        </w:rPr>
        <w:t>NRCS-LTP-13</w:t>
      </w:r>
    </w:p>
    <w:p w:rsidR="009429DE" w:rsidRPr="00461A50" w:rsidP="009429DE" w14:paraId="4E0731A2" w14:textId="77777777">
      <w:pPr>
        <w:spacing w:after="0" w:line="240" w:lineRule="auto"/>
        <w:rPr>
          <w:rFonts w:ascii="Times New Roman" w:hAnsi="Times New Roman" w:cs="Times New Roman"/>
          <w:sz w:val="24"/>
          <w:szCs w:val="24"/>
        </w:rPr>
      </w:pPr>
    </w:p>
    <w:p w:rsidR="009429DE" w:rsidRPr="00461A50" w:rsidP="009429DE" w14:paraId="4E0731A3" w14:textId="77777777">
      <w:pPr>
        <w:spacing w:after="0" w:line="240" w:lineRule="auto"/>
        <w:rPr>
          <w:rFonts w:ascii="Times New Roman" w:hAnsi="Times New Roman" w:cs="Times New Roman"/>
          <w:sz w:val="24"/>
          <w:szCs w:val="24"/>
        </w:rPr>
      </w:pPr>
    </w:p>
    <w:p w:rsidR="009429DE" w:rsidRPr="00461A50" w:rsidP="009429DE" w14:paraId="4E0731A4" w14:textId="77777777">
      <w:pPr>
        <w:spacing w:after="0" w:line="240" w:lineRule="auto"/>
        <w:jc w:val="center"/>
        <w:rPr>
          <w:rFonts w:ascii="Times New Roman" w:hAnsi="Times New Roman" w:cs="Times New Roman"/>
          <w:b/>
          <w:sz w:val="28"/>
          <w:szCs w:val="28"/>
        </w:rPr>
      </w:pPr>
      <w:r w:rsidRPr="00461A50">
        <w:rPr>
          <w:rFonts w:ascii="Times New Roman" w:hAnsi="Times New Roman" w:cs="Times New Roman"/>
          <w:b/>
          <w:sz w:val="28"/>
          <w:szCs w:val="28"/>
        </w:rPr>
        <w:t>STATUS REVIEW</w:t>
      </w:r>
    </w:p>
    <w:p w:rsidR="009429DE" w14:paraId="4E0731A5" w14:textId="77777777"/>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
      <w:tblGrid>
        <w:gridCol w:w="10754"/>
      </w:tblGrid>
      <w:tr w14:paraId="4E0731B6" w14:textId="77777777" w:rsidTr="003E7AB9">
        <w:tblPrEx>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Ex>
        <w:tc>
          <w:tcPr>
            <w:tcW w:w="10790" w:type="dxa"/>
          </w:tcPr>
          <w:p w:rsidR="006B2E45" w:rsidP="006B2E45" w14:paraId="6873B90F" w14:textId="3A8F5F5F">
            <w:pPr>
              <w:jc w:val="center"/>
              <w:rPr>
                <w:rFonts w:ascii="Times New Roman" w:eastAsia="Times New Roman" w:hAnsi="Times New Roman" w:cs="Times New Roman"/>
                <w:b/>
                <w:color w:val="000000"/>
                <w:sz w:val="24"/>
                <w:szCs w:val="24"/>
              </w:rPr>
            </w:pPr>
            <w:r w:rsidRPr="006B2E45">
              <w:rPr>
                <w:rFonts w:ascii="Times New Roman" w:eastAsia="Times New Roman" w:hAnsi="Times New Roman" w:cs="Times New Roman"/>
                <w:b/>
                <w:color w:val="000000"/>
                <w:sz w:val="24"/>
                <w:szCs w:val="24"/>
              </w:rPr>
              <w:t>Public Burden Statement: (Paperwork Reduction Act)</w:t>
            </w:r>
          </w:p>
          <w:p w:rsidR="00B67ED4" w:rsidRPr="004A408E" w:rsidP="00B67ED4" w14:paraId="4E0731A7" w14:textId="66AB5B49">
            <w:pPr>
              <w:rPr>
                <w:rFonts w:ascii="Times New Roman" w:eastAsia="Times New Roman" w:hAnsi="Times New Roman" w:cs="Times New Roman"/>
                <w:snapToGrid w:val="0"/>
              </w:rPr>
            </w:pPr>
            <w:r w:rsidRPr="004A408E">
              <w:rPr>
                <w:rFonts w:ascii="Times New Roman" w:eastAsia="Times New Roman" w:hAnsi="Times New Roman" w:cs="Times New Roman"/>
                <w:snapToGrid w:val="0"/>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Pr="004A408E" w:rsidR="00F4502B">
              <w:rPr>
                <w:rFonts w:ascii="Times New Roman" w:eastAsia="Times New Roman" w:hAnsi="Times New Roman" w:cs="Times New Roman"/>
                <w:snapToGrid w:val="0"/>
              </w:rPr>
              <w:t>0578-0013</w:t>
            </w:r>
            <w:r w:rsidRPr="004A408E">
              <w:rPr>
                <w:rFonts w:ascii="Times New Roman" w:eastAsia="Times New Roman" w:hAnsi="Times New Roman" w:cs="Times New Roman"/>
                <w:snapToGrid w:val="0"/>
              </w:rPr>
              <w:t xml:space="preserve">.  The time required to complete this information collection is estimated to average </w:t>
            </w:r>
            <w:r w:rsidRPr="004A408E" w:rsidR="00B516D9">
              <w:rPr>
                <w:rFonts w:ascii="Times New Roman" w:eastAsia="Times New Roman" w:hAnsi="Times New Roman" w:cs="Times New Roman"/>
                <w:snapToGrid w:val="0"/>
              </w:rPr>
              <w:t>37.5</w:t>
            </w:r>
            <w:r w:rsidRPr="004A408E">
              <w:rPr>
                <w:rFonts w:ascii="Times New Roman" w:eastAsia="Times New Roman" w:hAnsi="Times New Roman" w:cs="Times New Roman"/>
                <w:snapToGrid w:val="0"/>
              </w:rPr>
              <w:t xml:space="preserve"> minutes per response, including the time for reviewing instructions, searching existing data sources, gathering and maintaining the data needed, and completing and reviewing the collection of information. </w:t>
            </w:r>
            <w:r w:rsidRPr="004A408E" w:rsidR="006B2E45">
              <w:rPr>
                <w:rFonts w:ascii="Times New Roman" w:eastAsia="Times New Roman" w:hAnsi="Times New Roman" w:cs="Times New Roman"/>
                <w:snapToGrid w:val="0"/>
              </w:rPr>
              <w:t xml:space="preserve">Send comments regarding this burden estimate or any other aspect of this collection of information, including suggestions for reducing this burden by emailing to: </w:t>
            </w:r>
            <w:hyperlink r:id="rId7" w:history="1">
              <w:r w:rsidRPr="004A408E" w:rsidR="006B2E45">
                <w:rPr>
                  <w:rStyle w:val="Hyperlink"/>
                  <w:rFonts w:ascii="Times New Roman" w:eastAsia="Times New Roman" w:hAnsi="Times New Roman" w:cs="Times New Roman"/>
                  <w:snapToGrid w:val="0"/>
                </w:rPr>
                <w:t>askusda@usda.gov</w:t>
              </w:r>
            </w:hyperlink>
            <w:r w:rsidRPr="004A408E" w:rsidR="006B2E45">
              <w:rPr>
                <w:rFonts w:ascii="Times New Roman" w:eastAsia="Times New Roman" w:hAnsi="Times New Roman" w:cs="Times New Roman"/>
                <w:snapToGrid w:val="0"/>
              </w:rPr>
              <w:t xml:space="preserve">. </w:t>
            </w:r>
          </w:p>
          <w:p w:rsidR="00B67ED4" w:rsidRPr="00B67ED4" w:rsidP="00B67ED4" w14:paraId="4E0731A8" w14:textId="77777777">
            <w:pPr>
              <w:rPr>
                <w:rFonts w:ascii="Times New Roman" w:eastAsia="Times New Roman" w:hAnsi="Times New Roman" w:cs="Times New Roman"/>
                <w:snapToGrid w:val="0"/>
                <w:sz w:val="24"/>
                <w:szCs w:val="24"/>
              </w:rPr>
            </w:pPr>
          </w:p>
          <w:p w:rsidR="00B67ED4" w:rsidRPr="00B67ED4" w:rsidP="00B67ED4" w14:paraId="4E0731A9" w14:textId="77777777">
            <w:pPr>
              <w:jc w:val="center"/>
              <w:rPr>
                <w:rFonts w:ascii="Times New Roman" w:hAnsi="Times New Roman" w:cs="Times New Roman"/>
                <w:b/>
                <w:sz w:val="24"/>
                <w:szCs w:val="24"/>
              </w:rPr>
            </w:pPr>
            <w:r w:rsidRPr="00B67ED4">
              <w:rPr>
                <w:rFonts w:ascii="Times New Roman" w:hAnsi="Times New Roman" w:cs="Times New Roman"/>
                <w:b/>
                <w:sz w:val="24"/>
                <w:szCs w:val="24"/>
              </w:rPr>
              <w:t>Privacy Act Statement</w:t>
            </w:r>
          </w:p>
          <w:p w:rsidR="00B67ED4" w:rsidRPr="004A408E" w:rsidP="00B67ED4" w14:paraId="4E0731AB" w14:textId="5993F51C">
            <w:pPr>
              <w:rPr>
                <w:rFonts w:ascii="Times New Roman" w:hAnsi="Times New Roman" w:cs="Times New Roman"/>
              </w:rPr>
            </w:pPr>
            <w:r w:rsidRPr="004A408E">
              <w:rPr>
                <w:rFonts w:ascii="Times New Roman" w:hAnsi="Times New Roman" w:cs="Times New Roman"/>
              </w:rPr>
              <w:t xml:space="preserve">In accordance </w:t>
            </w:r>
            <w:r w:rsidRPr="004A408E">
              <w:rPr>
                <w:rFonts w:ascii="Times New Roman" w:hAnsi="Times New Roman" w:cs="Times New Roman"/>
              </w:rPr>
              <w:t>to</w:t>
            </w:r>
            <w:r w:rsidRPr="004A408E">
              <w:rPr>
                <w:rFonts w:ascii="Times New Roman" w:hAnsi="Times New Roman" w:cs="Times New Roman"/>
              </w:rPr>
              <w:t xml:space="preserve"> the Privacy Act, 5 U.S.C. § 552a, as amended, the authority for requesting the information identified on this form includes the Soil Conservation and Domestic Allotment Act and Title XII of the Food Security Act of 1985. The information collected on this form will be used to conduct status reviews of conservation plans, contracts, or agreements; evaluate progress in implementing conservation practices; determine whether revisions or modifications are needed; assess participant compliance with program requirements; and support determinations regarding continued eligibility for conservation program benefits and associated technical and financial assistance.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Notices for USDA/NRCS‑1 and USDA/FSA‑2, and applicable confidentiality laws, including 7 U.S.C. § 8791. Providing this information is </w:t>
            </w:r>
            <w:r w:rsidRPr="004A408E">
              <w:rPr>
                <w:rFonts w:ascii="Times New Roman" w:hAnsi="Times New Roman" w:cs="Times New Roman"/>
              </w:rPr>
              <w:t>voluntary, but</w:t>
            </w:r>
            <w:r w:rsidRPr="004A408E">
              <w:rPr>
                <w:rFonts w:ascii="Times New Roman" w:hAnsi="Times New Roman" w:cs="Times New Roman"/>
              </w:rPr>
              <w:t xml:space="preserve"> not providing it may delay or prevent completion of status reviews, compliance determinations, eligibility evaluations, or necessary follow‑up actions related to a conservation plan, contract, or agreement.</w:t>
            </w:r>
          </w:p>
          <w:p w:rsidR="004A408E" w:rsidRPr="00B67ED4" w:rsidP="00B67ED4" w14:paraId="559CCC0B" w14:textId="77777777">
            <w:pPr>
              <w:rPr>
                <w:rFonts w:ascii="Times New Roman" w:eastAsia="Times New Roman" w:hAnsi="Times New Roman" w:cs="Times New Roman"/>
                <w:snapToGrid w:val="0"/>
                <w:sz w:val="24"/>
                <w:szCs w:val="24"/>
              </w:rPr>
            </w:pPr>
          </w:p>
          <w:p w:rsidR="00B67ED4" w:rsidRPr="00B67ED4" w:rsidP="00B67ED4" w14:paraId="4E0731AC" w14:textId="77777777">
            <w:pPr>
              <w:jc w:val="center"/>
              <w:rPr>
                <w:rFonts w:ascii="Times New Roman" w:eastAsia="Times New Roman" w:hAnsi="Times New Roman" w:cs="Times New Roman"/>
                <w:b/>
                <w:color w:val="000000"/>
                <w:sz w:val="24"/>
                <w:szCs w:val="24"/>
              </w:rPr>
            </w:pPr>
            <w:r w:rsidRPr="00B67ED4">
              <w:rPr>
                <w:rFonts w:ascii="Times New Roman" w:eastAsia="Times New Roman" w:hAnsi="Times New Roman" w:cs="Times New Roman"/>
                <w:b/>
                <w:color w:val="000000"/>
                <w:sz w:val="24"/>
                <w:szCs w:val="24"/>
              </w:rPr>
              <w:t>Non-Discrimination Statement</w:t>
            </w:r>
          </w:p>
          <w:p w:rsidR="008F62C3" w:rsidRPr="004A408E" w:rsidP="008F62C3" w14:paraId="5D63B5CA" w14:textId="77777777">
            <w:pPr>
              <w:rPr>
                <w:rFonts w:ascii="Times New Roman" w:eastAsia="Times New Roman" w:hAnsi="Times New Roman" w:cs="Times New Roman"/>
                <w:color w:val="000000"/>
              </w:rPr>
            </w:pPr>
            <w:r w:rsidRPr="004A408E">
              <w:rPr>
                <w:rFonts w:ascii="Times New Roman" w:eastAsia="Times New Roman" w:hAnsi="Times New Roman" w:cs="Times New Roman"/>
                <w:color w:val="000000"/>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8F62C3" w:rsidRPr="004A408E" w:rsidP="008F62C3" w14:paraId="5541E52B" w14:textId="77777777">
            <w:pPr>
              <w:rPr>
                <w:rFonts w:ascii="Times New Roman" w:eastAsia="Times New Roman" w:hAnsi="Times New Roman" w:cs="Times New Roman"/>
                <w:color w:val="000000"/>
              </w:rPr>
            </w:pPr>
          </w:p>
          <w:p w:rsidR="008F62C3" w:rsidRPr="004A408E" w:rsidP="008F62C3" w14:paraId="5C0173D8" w14:textId="77777777">
            <w:pPr>
              <w:rPr>
                <w:rFonts w:ascii="Times New Roman" w:eastAsia="Times New Roman" w:hAnsi="Times New Roman" w:cs="Times New Roman"/>
                <w:color w:val="000000"/>
              </w:rPr>
            </w:pPr>
            <w:r w:rsidRPr="004A408E">
              <w:rPr>
                <w:rFonts w:ascii="Times New Roman" w:eastAsia="Times New Roman" w:hAnsi="Times New Roman" w:cs="Times New Roman"/>
                <w:color w:val="000000"/>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8F62C3" w:rsidRPr="004A408E" w:rsidP="008F62C3" w14:paraId="3EC5FB69" w14:textId="77777777">
            <w:pPr>
              <w:rPr>
                <w:rFonts w:ascii="Times New Roman" w:eastAsia="Times New Roman" w:hAnsi="Times New Roman" w:cs="Times New Roman"/>
                <w:color w:val="000000"/>
              </w:rPr>
            </w:pPr>
          </w:p>
          <w:p w:rsidR="008F62C3" w:rsidRPr="004A408E" w:rsidP="008F62C3" w14:paraId="4C4AD218" w14:textId="137D9DD6">
            <w:pPr>
              <w:rPr>
                <w:rFonts w:ascii="Times New Roman" w:eastAsia="Times New Roman" w:hAnsi="Times New Roman" w:cs="Times New Roman"/>
                <w:color w:val="000000"/>
              </w:rPr>
            </w:pPr>
            <w:r w:rsidRPr="004A408E">
              <w:rPr>
                <w:rFonts w:ascii="Times New Roman" w:eastAsia="Times New Roman" w:hAnsi="Times New Roman" w:cs="Times New Roman"/>
                <w:color w:val="000000"/>
              </w:rPr>
              <w:t xml:space="preserve">To file a program discrimination complaint, complete the USDA Program Discrimination Complaint Form, AD-3027, found online at </w:t>
            </w:r>
            <w:hyperlink r:id="rId8" w:history="1">
              <w:r w:rsidRPr="004A408E">
                <w:rPr>
                  <w:rStyle w:val="Hyperlink"/>
                  <w:rFonts w:ascii="Times New Roman" w:eastAsia="Times New Roman" w:hAnsi="Times New Roman" w:cs="Times New Roman"/>
                </w:rPr>
                <w:t>https://www.usda.gov/oascr/how-to-file-a-program-discrimination-complaint</w:t>
              </w:r>
            </w:hyperlink>
            <w:r w:rsidRPr="004A408E">
              <w:rPr>
                <w:rFonts w:ascii="Times New Roman" w:eastAsia="Times New Roman" w:hAnsi="Times New Roman" w:cs="Times New Roman"/>
                <w:color w:val="000000"/>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9" w:history="1">
              <w:r w:rsidRPr="004A408E">
                <w:rPr>
                  <w:rStyle w:val="Hyperlink"/>
                  <w:rFonts w:ascii="Times New Roman" w:eastAsia="Times New Roman" w:hAnsi="Times New Roman" w:cs="Times New Roman"/>
                </w:rPr>
                <w:t>program.intake@usda.gov</w:t>
              </w:r>
            </w:hyperlink>
            <w:r w:rsidRPr="004A408E">
              <w:rPr>
                <w:rFonts w:ascii="Times New Roman" w:eastAsia="Times New Roman" w:hAnsi="Times New Roman" w:cs="Times New Roman"/>
                <w:color w:val="000000"/>
              </w:rPr>
              <w:t xml:space="preserve">. </w:t>
            </w:r>
          </w:p>
          <w:p w:rsidR="008F62C3" w:rsidRPr="004A408E" w:rsidP="008F62C3" w14:paraId="6D6AD296" w14:textId="77777777">
            <w:pPr>
              <w:rPr>
                <w:rFonts w:ascii="Times New Roman" w:eastAsia="Times New Roman" w:hAnsi="Times New Roman" w:cs="Times New Roman"/>
                <w:color w:val="000000"/>
              </w:rPr>
            </w:pPr>
          </w:p>
          <w:p w:rsidR="00B67ED4" w:rsidRPr="004A408E" w:rsidP="008F62C3" w14:paraId="4E0731B4" w14:textId="361DA59A">
            <w:pPr>
              <w:rPr>
                <w:rFonts w:ascii="Times New Roman" w:hAnsi="Times New Roman" w:cs="Times New Roman"/>
              </w:rPr>
            </w:pPr>
            <w:r w:rsidRPr="004A408E">
              <w:rPr>
                <w:rFonts w:ascii="Times New Roman" w:eastAsia="Times New Roman" w:hAnsi="Times New Roman" w:cs="Times New Roman"/>
                <w:color w:val="000000"/>
              </w:rPr>
              <w:t>USDA is an equal opportunity provider, employer, and lender.</w:t>
            </w:r>
          </w:p>
          <w:p w:rsidR="00B67ED4" w:rsidRPr="00B67ED4" w:rsidP="00B67ED4" w14:paraId="4E0731B5" w14:textId="77777777">
            <w:pPr>
              <w:rPr>
                <w:rFonts w:ascii="Times New Roman" w:hAnsi="Times New Roman" w:cs="Times New Roman"/>
                <w:sz w:val="24"/>
                <w:szCs w:val="24"/>
              </w:rPr>
            </w:pPr>
          </w:p>
        </w:tc>
      </w:tr>
    </w:tbl>
    <w:p w:rsidR="00461A50" w:rsidRPr="00461A50" w:rsidP="00461A50" w14:paraId="4E0731B7" w14:textId="77777777">
      <w:pPr>
        <w:spacing w:after="0" w:line="240" w:lineRule="auto"/>
        <w:rPr>
          <w:rFonts w:ascii="Times New Roman" w:hAnsi="Times New Roman" w:cs="Times New Roman"/>
          <w:b/>
          <w:sz w:val="24"/>
          <w:szCs w:val="24"/>
        </w:rPr>
      </w:pPr>
    </w:p>
    <w:sectPr w:rsidSect="00E5164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C02542A"/>
    <w:multiLevelType w:val="hybridMultilevel"/>
    <w:tmpl w:val="14DEE1E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4C3F54BB"/>
    <w:multiLevelType w:val="hybridMultilevel"/>
    <w:tmpl w:val="08DACD9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66D66900"/>
    <w:multiLevelType w:val="hybridMultilevel"/>
    <w:tmpl w:val="CDD27F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2329509">
    <w:abstractNumId w:val="2"/>
  </w:num>
  <w:num w:numId="2" w16cid:durableId="223107230">
    <w:abstractNumId w:val="0"/>
  </w:num>
  <w:num w:numId="3" w16cid:durableId="10238990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A50"/>
    <w:rsid w:val="0014352E"/>
    <w:rsid w:val="001935F7"/>
    <w:rsid w:val="001C4530"/>
    <w:rsid w:val="00222279"/>
    <w:rsid w:val="003345AC"/>
    <w:rsid w:val="003B2612"/>
    <w:rsid w:val="003E7AB9"/>
    <w:rsid w:val="0042487D"/>
    <w:rsid w:val="00452446"/>
    <w:rsid w:val="00461A50"/>
    <w:rsid w:val="00470CA6"/>
    <w:rsid w:val="00470FFE"/>
    <w:rsid w:val="004A408E"/>
    <w:rsid w:val="005508AB"/>
    <w:rsid w:val="005F1506"/>
    <w:rsid w:val="006A11B2"/>
    <w:rsid w:val="006B2E45"/>
    <w:rsid w:val="00771116"/>
    <w:rsid w:val="008F62C3"/>
    <w:rsid w:val="009429DE"/>
    <w:rsid w:val="009E604B"/>
    <w:rsid w:val="00AD31D2"/>
    <w:rsid w:val="00B10709"/>
    <w:rsid w:val="00B516D9"/>
    <w:rsid w:val="00B67ED4"/>
    <w:rsid w:val="00BD2DC3"/>
    <w:rsid w:val="00C91479"/>
    <w:rsid w:val="00CF785A"/>
    <w:rsid w:val="00D03BF1"/>
    <w:rsid w:val="00D961CF"/>
    <w:rsid w:val="00DC4D67"/>
    <w:rsid w:val="00E51649"/>
    <w:rsid w:val="00E527B1"/>
    <w:rsid w:val="00E62729"/>
    <w:rsid w:val="00F4502B"/>
    <w:rsid w:val="00F738CA"/>
    <w:rsid w:val="00FF0974"/>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14:docId w14:val="4E073165"/>
  <w15:chartTrackingRefBased/>
  <w15:docId w15:val="{5CA5D483-42A7-407B-9746-F6C870C64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61A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61A50"/>
    <w:pPr>
      <w:ind w:left="720"/>
      <w:contextualSpacing/>
    </w:pPr>
  </w:style>
  <w:style w:type="character" w:styleId="Hyperlink">
    <w:name w:val="Hyperlink"/>
    <w:basedOn w:val="DefaultParagraphFont"/>
    <w:uiPriority w:val="99"/>
    <w:unhideWhenUsed/>
    <w:rsid w:val="008F62C3"/>
    <w:rPr>
      <w:color w:val="0563C1" w:themeColor="hyperlink"/>
      <w:u w:val="single"/>
    </w:rPr>
  </w:style>
  <w:style w:type="character" w:styleId="UnresolvedMention">
    <w:name w:val="Unresolved Mention"/>
    <w:basedOn w:val="DefaultParagraphFont"/>
    <w:uiPriority w:val="99"/>
    <w:semiHidden/>
    <w:unhideWhenUsed/>
    <w:rsid w:val="008F62C3"/>
    <w:rPr>
      <w:color w:val="605E5C"/>
      <w:shd w:val="clear" w:color="auto" w:fill="E1DFDD"/>
    </w:rPr>
  </w:style>
  <w:style w:type="character" w:styleId="CommentReference">
    <w:name w:val="annotation reference"/>
    <w:basedOn w:val="DefaultParagraphFont"/>
    <w:uiPriority w:val="99"/>
    <w:semiHidden/>
    <w:unhideWhenUsed/>
    <w:rsid w:val="006B2E45"/>
    <w:rPr>
      <w:sz w:val="16"/>
      <w:szCs w:val="16"/>
    </w:rPr>
  </w:style>
  <w:style w:type="paragraph" w:styleId="CommentText">
    <w:name w:val="annotation text"/>
    <w:basedOn w:val="Normal"/>
    <w:link w:val="CommentTextChar"/>
    <w:uiPriority w:val="99"/>
    <w:unhideWhenUsed/>
    <w:rsid w:val="006B2E45"/>
    <w:pPr>
      <w:spacing w:line="240" w:lineRule="auto"/>
    </w:pPr>
    <w:rPr>
      <w:sz w:val="20"/>
      <w:szCs w:val="20"/>
    </w:rPr>
  </w:style>
  <w:style w:type="character" w:customStyle="1" w:styleId="CommentTextChar">
    <w:name w:val="Comment Text Char"/>
    <w:basedOn w:val="DefaultParagraphFont"/>
    <w:link w:val="CommentText"/>
    <w:uiPriority w:val="99"/>
    <w:rsid w:val="006B2E45"/>
    <w:rPr>
      <w:sz w:val="20"/>
      <w:szCs w:val="20"/>
    </w:rPr>
  </w:style>
  <w:style w:type="paragraph" w:styleId="CommentSubject">
    <w:name w:val="annotation subject"/>
    <w:basedOn w:val="CommentText"/>
    <w:next w:val="CommentText"/>
    <w:link w:val="CommentSubjectChar"/>
    <w:uiPriority w:val="99"/>
    <w:semiHidden/>
    <w:unhideWhenUsed/>
    <w:rsid w:val="006B2E45"/>
    <w:rPr>
      <w:b/>
      <w:bCs/>
    </w:rPr>
  </w:style>
  <w:style w:type="character" w:customStyle="1" w:styleId="CommentSubjectChar">
    <w:name w:val="Comment Subject Char"/>
    <w:basedOn w:val="CommentTextChar"/>
    <w:link w:val="CommentSubject"/>
    <w:uiPriority w:val="99"/>
    <w:semiHidden/>
    <w:rsid w:val="006B2E45"/>
    <w:rPr>
      <w:b/>
      <w:bCs/>
      <w:sz w:val="20"/>
      <w:szCs w:val="20"/>
    </w:rPr>
  </w:style>
  <w:style w:type="paragraph" w:styleId="Revision">
    <w:name w:val="Revision"/>
    <w:hidden/>
    <w:uiPriority w:val="99"/>
    <w:semiHidden/>
    <w:rsid w:val="003B261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askusda@usda.gov" TargetMode="External" /><Relationship Id="rId8" Type="http://schemas.openxmlformats.org/officeDocument/2006/relationships/hyperlink" Target="https://www.usda.gov/oascr/how-to-file-a-program-discrimination-complaint" TargetMode="External" /><Relationship Id="rId9" Type="http://schemas.openxmlformats.org/officeDocument/2006/relationships/hyperlink" Target="mailto:program.intake@usd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3" ma:contentTypeDescription="Create a new document." ma:contentTypeScope="" ma:versionID="a579a010488ca41071b8e603cd89f62c">
  <xsd:schema xmlns:xsd="http://www.w3.org/2001/XMLSchema" xmlns:xs="http://www.w3.org/2001/XMLSchema" xmlns:p="http://schemas.microsoft.com/office/2006/metadata/properties" xmlns:ns2="0ceaf539-5e19-42a0-86ed-7265b2f61ef8" targetNamespace="http://schemas.microsoft.com/office/2006/metadata/properties" ma:root="true" ma:fieldsID="aec7b072d59d51777e8ca2b6468ece03" ns2:_="">
    <xsd:import namespace="0ceaf539-5e19-42a0-86ed-7265b2f61ef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eaf539-5e19-42a0-86ed-7265b2f61e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5A3D03-8537-41A6-89C8-8544FD620CDD}">
  <ds:schemaRefs>
    <ds:schemaRef ds:uri="http://schemas.microsoft.com/office/2006/metadata/properties"/>
    <ds:schemaRef ds:uri="http://schemas.microsoft.com/office/infopath/2007/PartnerControls"/>
    <ds:schemaRef ds:uri="http://schemas.microsoft.com/sharepoint/v3"/>
    <ds:schemaRef ds:uri="a5f42ec3-4ee2-45fc-8d77-288bf2f0f986"/>
    <ds:schemaRef ds:uri="73fb875a-8af9-4255-b008-0995492d31cd"/>
  </ds:schemaRefs>
</ds:datastoreItem>
</file>

<file path=customXml/itemProps2.xml><?xml version="1.0" encoding="utf-8"?>
<ds:datastoreItem xmlns:ds="http://schemas.openxmlformats.org/officeDocument/2006/customXml" ds:itemID="{991E1749-8ADC-48C0-83E5-61CB81322450}">
  <ds:schemaRefs>
    <ds:schemaRef ds:uri="http://schemas.microsoft.com/sharepoint/v3/contenttype/forms"/>
  </ds:schemaRefs>
</ds:datastoreItem>
</file>

<file path=customXml/itemProps3.xml><?xml version="1.0" encoding="utf-8"?>
<ds:datastoreItem xmlns:ds="http://schemas.openxmlformats.org/officeDocument/2006/customXml" ds:itemID="{7E15A598-84B8-4F90-A6EA-11A1C5FA593E}">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679</Words>
  <Characters>4214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5096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Day, Angie - NRCS, Washington, DC</dc:creator>
  <cp:lastModifiedBy>Leech, Renee - FPAC-NRCS, NC</cp:lastModifiedBy>
  <cp:revision>3</cp:revision>
  <cp:lastPrinted>2018-02-27T14:24:00Z</cp:lastPrinted>
  <dcterms:created xsi:type="dcterms:W3CDTF">2026-05-20T13:36:00Z</dcterms:created>
  <dcterms:modified xsi:type="dcterms:W3CDTF">2026-05-22T19:08:00Z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