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6707" w:rsidRPr="00D034A7" w:rsidP="000A578D" w14:paraId="3594E2DD" w14:textId="3F07D37D">
      <w:pPr>
        <w:rPr>
          <w:bCs/>
        </w:rPr>
      </w:pPr>
      <w:r w:rsidRPr="00D034A7">
        <w:rPr>
          <w:bCs/>
        </w:rPr>
        <w:t>Authorization ID:  #</w:t>
      </w:r>
      <w:smartTag w:uri="urn:schemas-microsoft-com:office:smarttags" w:element="stockticker">
        <w:r w:rsidRPr="00D034A7">
          <w:rPr>
            <w:bCs/>
          </w:rPr>
          <w:t>AUTH</w:t>
        </w:r>
      </w:smartTag>
      <w:r w:rsidRPr="00D034A7">
        <w:rPr>
          <w:bCs/>
        </w:rPr>
        <w:t>_ID#                                                                        </w:t>
      </w:r>
      <w:r w:rsidR="00D16FCE">
        <w:rPr>
          <w:bCs/>
        </w:rPr>
        <w:t xml:space="preserve">        </w:t>
      </w:r>
      <w:r w:rsidRPr="00D034A7">
        <w:rPr>
          <w:bCs/>
        </w:rPr>
        <w:t>FS-2700-</w:t>
      </w:r>
      <w:r w:rsidRPr="00B5185A">
        <w:rPr>
          <w:bCs/>
        </w:rPr>
        <w:t>10</w:t>
      </w:r>
      <w:r w:rsidRPr="00B5185A" w:rsidR="00081F7B">
        <w:rPr>
          <w:bCs/>
        </w:rPr>
        <w:t>d</w:t>
      </w:r>
      <w:r w:rsidRPr="00B5185A">
        <w:rPr>
          <w:bCs/>
        </w:rPr>
        <w:t xml:space="preserve"> (</w:t>
      </w:r>
      <w:r w:rsidR="00776E15">
        <w:rPr>
          <w:bCs/>
        </w:rPr>
        <w:t>XX</w:t>
      </w:r>
      <w:r w:rsidRPr="00B5185A">
        <w:rPr>
          <w:bCs/>
        </w:rPr>
        <w:t>/</w:t>
      </w:r>
      <w:r w:rsidR="007D73B5">
        <w:rPr>
          <w:bCs/>
        </w:rPr>
        <w:t>202</w:t>
      </w:r>
      <w:r w:rsidR="00776E15">
        <w:rPr>
          <w:bCs/>
        </w:rPr>
        <w:t>X</w:t>
      </w:r>
      <w:r w:rsidRPr="00D034A7">
        <w:rPr>
          <w:bCs/>
        </w:rPr>
        <w:t>)</w:t>
      </w:r>
    </w:p>
    <w:p w:rsidR="00F76707" w:rsidRPr="00D034A7" w:rsidP="000A578D" w14:paraId="2BD01BA4" w14:textId="4EB05D75">
      <w:pPr>
        <w:rPr>
          <w:bCs/>
        </w:rPr>
      </w:pPr>
      <w:r w:rsidRPr="00D034A7">
        <w:rPr>
          <w:bCs/>
        </w:rPr>
        <w:t>Contact ID:  #</w:t>
      </w:r>
      <w:r w:rsidRPr="00D034A7" w:rsidR="00ED0056">
        <w:rPr>
          <w:bCs/>
        </w:rPr>
        <w:t>HOLDER</w:t>
      </w:r>
      <w:r w:rsidRPr="00D034A7">
        <w:rPr>
          <w:bCs/>
        </w:rPr>
        <w:t>_ID#                                                                             </w:t>
      </w:r>
      <w:r w:rsidR="00D16FCE">
        <w:rPr>
          <w:bCs/>
        </w:rPr>
        <w:t xml:space="preserve">      </w:t>
      </w:r>
      <w:r w:rsidRPr="00D034A7">
        <w:rPr>
          <w:bCs/>
        </w:rPr>
        <w:t xml:space="preserve">OMB No. </w:t>
      </w:r>
      <w:r w:rsidRPr="00D034A7" w:rsidR="00524985">
        <w:rPr>
          <w:bCs/>
        </w:rPr>
        <w:t>0596-0082</w:t>
      </w:r>
    </w:p>
    <w:p w:rsidR="00F76707" w:rsidRPr="00D034A7" w:rsidP="000A578D" w14:paraId="69C136DF" w14:textId="77777777">
      <w:pPr>
        <w:rPr>
          <w:bCs/>
        </w:rPr>
      </w:pPr>
      <w:r w:rsidRPr="00D034A7">
        <w:rPr>
          <w:bCs/>
        </w:rPr>
        <w:t xml:space="preserve">Expiration Date:  #EXPIRATION_DATE#                                                                                       </w:t>
      </w:r>
    </w:p>
    <w:p w:rsidR="00F76707" w:rsidP="000A578D" w14:paraId="3462F01D" w14:textId="77777777">
      <w:r w:rsidRPr="00D034A7">
        <w:rPr>
          <w:bCs/>
        </w:rPr>
        <w:t>Use Code:  #</w:t>
      </w:r>
      <w:r w:rsidRPr="00FB6F5F">
        <w:t>USE_CODE#</w:t>
      </w:r>
    </w:p>
    <w:p w:rsidR="00F76707" w:rsidP="000A578D" w14:paraId="52A25FFA" w14:textId="77777777">
      <w:pPr>
        <w:pStyle w:val="cell"/>
      </w:pPr>
    </w:p>
    <w:p w:rsidR="00F76707" w:rsidP="000A578D" w14:paraId="3A48D2B0" w14:textId="77777777"/>
    <w:p w:rsidR="00F76707" w:rsidRPr="000A578D" w:rsidP="000A578D" w14:paraId="16C76DC0" w14:textId="77777777">
      <w:pPr>
        <w:jc w:val="center"/>
        <w:rPr>
          <w:b/>
          <w:bCs/>
        </w:rPr>
      </w:pPr>
      <w:r w:rsidRPr="000A578D">
        <w:rPr>
          <w:b/>
          <w:bCs/>
        </w:rPr>
        <w:t>U.S. DEPARTMENT OF AGRICULTURE</w:t>
      </w:r>
    </w:p>
    <w:p w:rsidR="00F76707" w:rsidRPr="000A578D" w:rsidP="000A578D" w14:paraId="7BCA20FC" w14:textId="77777777">
      <w:pPr>
        <w:jc w:val="center"/>
        <w:rPr>
          <w:b/>
          <w:bCs/>
        </w:rPr>
      </w:pPr>
      <w:r w:rsidRPr="000A578D">
        <w:rPr>
          <w:b/>
          <w:bCs/>
        </w:rPr>
        <w:t>FOREST SERVICE</w:t>
      </w:r>
    </w:p>
    <w:p w:rsidR="00F76707" w:rsidRPr="000A578D" w:rsidP="000A578D" w14:paraId="14605345" w14:textId="77777777">
      <w:pPr>
        <w:jc w:val="center"/>
        <w:rPr>
          <w:b/>
          <w:bCs/>
        </w:rPr>
      </w:pPr>
    </w:p>
    <w:p w:rsidR="00D36579" w:rsidP="0048789C" w14:paraId="30F23C2A" w14:textId="2950FE20">
      <w:pPr>
        <w:jc w:val="center"/>
        <w:rPr>
          <w:b/>
          <w:bCs/>
        </w:rPr>
      </w:pPr>
      <w:r w:rsidRPr="000A578D">
        <w:rPr>
          <w:b/>
          <w:bCs/>
        </w:rPr>
        <w:t xml:space="preserve">COMMUNICATIONS USE PERMIT FOR </w:t>
      </w:r>
      <w:r w:rsidR="0048789C">
        <w:rPr>
          <w:b/>
          <w:bCs/>
        </w:rPr>
        <w:t>USE AND OCCUPANCY OF</w:t>
      </w:r>
    </w:p>
    <w:p w:rsidR="00110685" w:rsidP="0048789C" w14:paraId="169F07BF" w14:textId="55C9BBB4">
      <w:pPr>
        <w:jc w:val="center"/>
        <w:rPr>
          <w:b/>
          <w:bCs/>
        </w:rPr>
      </w:pPr>
      <w:r>
        <w:rPr>
          <w:b/>
          <w:bCs/>
        </w:rPr>
        <w:t>STRUCTURES</w:t>
      </w:r>
      <w:r w:rsidR="00D36579">
        <w:rPr>
          <w:b/>
          <w:bCs/>
        </w:rPr>
        <w:t xml:space="preserve"> </w:t>
      </w:r>
      <w:r w:rsidR="0048789C">
        <w:rPr>
          <w:b/>
          <w:bCs/>
        </w:rPr>
        <w:t xml:space="preserve">UNDER THE </w:t>
      </w:r>
      <w:r w:rsidR="00D034A7">
        <w:rPr>
          <w:b/>
          <w:bCs/>
        </w:rPr>
        <w:t>JURISDICTION</w:t>
      </w:r>
      <w:r w:rsidR="008C3278">
        <w:rPr>
          <w:b/>
          <w:bCs/>
        </w:rPr>
        <w:t xml:space="preserve"> </w:t>
      </w:r>
      <w:r w:rsidR="0048789C">
        <w:rPr>
          <w:b/>
          <w:bCs/>
        </w:rPr>
        <w:t>OF THE FOREST SERVICE</w:t>
      </w:r>
      <w:r>
        <w:rPr>
          <w:b/>
          <w:bCs/>
        </w:rPr>
        <w:t xml:space="preserve"> </w:t>
      </w:r>
    </w:p>
    <w:p w:rsidR="00110685" w:rsidP="000A578D" w14:paraId="1B0AAECB" w14:textId="77777777">
      <w:pPr>
        <w:jc w:val="center"/>
        <w:rPr>
          <w:b/>
          <w:bCs/>
        </w:rPr>
      </w:pPr>
    </w:p>
    <w:p w:rsidR="00FC03FF" w:rsidRPr="000A578D" w:rsidP="000A578D" w14:paraId="65EC939A" w14:textId="0DB07B05">
      <w:pPr>
        <w:jc w:val="center"/>
        <w:rPr>
          <w:b/>
          <w:bCs/>
        </w:rPr>
      </w:pPr>
      <w:r>
        <w:rPr>
          <w:b/>
          <w:bCs/>
        </w:rPr>
        <w:t>AUTHORITY:</w:t>
      </w:r>
    </w:p>
    <w:p w:rsidR="003969AD" w:rsidRPr="007D73B5" w:rsidP="003969AD" w14:paraId="61DFD8E2" w14:textId="77777777">
      <w:pPr>
        <w:jc w:val="center"/>
        <w:rPr>
          <w:b/>
          <w:bCs/>
          <w:color w:val="000000" w:themeColor="text1"/>
        </w:rPr>
      </w:pPr>
      <w:r w:rsidRPr="000A578D">
        <w:rPr>
          <w:b/>
          <w:bCs/>
        </w:rPr>
        <w:t xml:space="preserve">Title V of the Federal Land Policy </w:t>
      </w:r>
      <w:r w:rsidRPr="007D73B5">
        <w:rPr>
          <w:b/>
          <w:bCs/>
          <w:color w:val="000000" w:themeColor="text1"/>
        </w:rPr>
        <w:t>and Management Act, 43 U.S.C. 1761-1772</w:t>
      </w:r>
    </w:p>
    <w:p w:rsidR="0048789C" w:rsidRPr="007D73B5" w:rsidP="0048789C" w14:paraId="7DDB1ABB" w14:textId="3ECAE25E">
      <w:pPr>
        <w:jc w:val="center"/>
        <w:rPr>
          <w:b/>
          <w:bCs/>
          <w:color w:val="000000" w:themeColor="text1"/>
        </w:rPr>
      </w:pPr>
      <w:r w:rsidRPr="007D73B5">
        <w:rPr>
          <w:b/>
          <w:bCs/>
          <w:color w:val="000000" w:themeColor="text1"/>
        </w:rPr>
        <w:t>Section 7 of the Granger-Thye Act, 16 U.S.C. 580d</w:t>
      </w:r>
    </w:p>
    <w:p w:rsidR="00F76707" w:rsidRPr="007D73B5" w:rsidP="000A578D" w14:paraId="4F99E6EC" w14:textId="77777777">
      <w:pPr>
        <w:jc w:val="center"/>
        <w:rPr>
          <w:color w:val="000000" w:themeColor="text1"/>
        </w:rPr>
      </w:pPr>
    </w:p>
    <w:p w:rsidR="00F76707" w:rsidRPr="00D034A7" w:rsidP="000A578D" w14:paraId="5E3CC13A" w14:textId="77777777">
      <w:pPr>
        <w:jc w:val="center"/>
        <w:rPr>
          <w:b/>
          <w:bCs/>
        </w:rPr>
      </w:pPr>
      <w:r w:rsidRPr="007D73B5">
        <w:rPr>
          <w:b/>
          <w:bCs/>
          <w:color w:val="000000" w:themeColor="text1"/>
        </w:rPr>
        <w:t>&lt;Delete all user notes be</w:t>
      </w:r>
      <w:r w:rsidRPr="00D034A7">
        <w:rPr>
          <w:b/>
          <w:bCs/>
        </w:rPr>
        <w:t>fore printing.&gt;</w:t>
      </w:r>
    </w:p>
    <w:p w:rsidR="00FC03FF" w:rsidRPr="00D034A7" w:rsidP="000A578D" w14:paraId="1F757371" w14:textId="77777777">
      <w:pPr>
        <w:jc w:val="center"/>
        <w:rPr>
          <w:b/>
          <w:bCs/>
        </w:rPr>
      </w:pPr>
    </w:p>
    <w:p w:rsidR="00623067" w:rsidRPr="00D034A7" w:rsidP="000A578D" w14:paraId="7D2236A1" w14:textId="58EC594E">
      <w:pPr>
        <w:jc w:val="center"/>
        <w:rPr>
          <w:b/>
          <w:bCs/>
        </w:rPr>
      </w:pPr>
      <w:r w:rsidRPr="00D034A7">
        <w:rPr>
          <w:b/>
          <w:bCs/>
        </w:rPr>
        <w:t>&lt;</w:t>
      </w:r>
      <w:r w:rsidRPr="00D034A7">
        <w:rPr>
          <w:b/>
          <w:bCs/>
        </w:rPr>
        <w:t>USER NOTES FOR USE OF THIS FORM</w:t>
      </w:r>
      <w:r w:rsidRPr="00D034A7">
        <w:rPr>
          <w:b/>
          <w:bCs/>
        </w:rPr>
        <w:t>&gt;</w:t>
      </w:r>
      <w:r w:rsidRPr="00D034A7">
        <w:rPr>
          <w:b/>
          <w:bCs/>
        </w:rPr>
        <w:br/>
      </w:r>
      <w:r w:rsidRPr="00D034A7" w:rsidR="00445A45">
        <w:rPr>
          <w:b/>
          <w:bCs/>
        </w:rPr>
        <w:t>&lt;</w:t>
      </w:r>
      <w:r w:rsidRPr="00D034A7">
        <w:rPr>
          <w:b/>
          <w:bCs/>
        </w:rPr>
        <w:t xml:space="preserve">This form is to be used ONLY for holders that will be in or on </w:t>
      </w:r>
      <w:r w:rsidRPr="00D034A7" w:rsidR="00D35658">
        <w:rPr>
          <w:b/>
          <w:bCs/>
        </w:rPr>
        <w:t xml:space="preserve">a </w:t>
      </w:r>
      <w:r w:rsidR="00090E23">
        <w:rPr>
          <w:b/>
          <w:bCs/>
        </w:rPr>
        <w:t xml:space="preserve">communications facility or other </w:t>
      </w:r>
      <w:r w:rsidRPr="00D034A7" w:rsidR="00E465E4">
        <w:rPr>
          <w:b/>
          <w:bCs/>
        </w:rPr>
        <w:t xml:space="preserve">structure </w:t>
      </w:r>
      <w:r w:rsidRPr="00D034A7" w:rsidR="0048789C">
        <w:rPr>
          <w:b/>
          <w:bCs/>
        </w:rPr>
        <w:t xml:space="preserve">that is under the </w:t>
      </w:r>
      <w:r w:rsidR="005632C4">
        <w:rPr>
          <w:b/>
          <w:bCs/>
        </w:rPr>
        <w:t>jurisdiction</w:t>
      </w:r>
      <w:r w:rsidRPr="00D034A7" w:rsidR="008C3278">
        <w:rPr>
          <w:b/>
          <w:bCs/>
        </w:rPr>
        <w:t xml:space="preserve"> o</w:t>
      </w:r>
      <w:r w:rsidRPr="00D034A7" w:rsidR="0048789C">
        <w:rPr>
          <w:b/>
          <w:bCs/>
        </w:rPr>
        <w:t xml:space="preserve">f the </w:t>
      </w:r>
      <w:r w:rsidRPr="00D034A7" w:rsidR="00445A45">
        <w:rPr>
          <w:b/>
          <w:bCs/>
        </w:rPr>
        <w:t>Forest Service</w:t>
      </w:r>
      <w:r w:rsidR="00B54A08">
        <w:rPr>
          <w:b/>
          <w:bCs/>
        </w:rPr>
        <w:t>.</w:t>
      </w:r>
      <w:r w:rsidRPr="00D034A7" w:rsidR="00445A45">
        <w:rPr>
          <w:b/>
          <w:bCs/>
        </w:rPr>
        <w:t>&gt;</w:t>
      </w:r>
    </w:p>
    <w:p w:rsidR="00740500" w:rsidRPr="000A578D" w:rsidP="00740500" w14:paraId="2496C3B6" w14:textId="77777777">
      <w:pPr>
        <w:pStyle w:val="Default"/>
        <w:rPr>
          <w:rFonts w:ascii="Helvetica" w:hAnsi="Helvetica" w:cs="Helvetica"/>
          <w:sz w:val="20"/>
          <w:szCs w:val="20"/>
        </w:rPr>
      </w:pPr>
    </w:p>
    <w:p w:rsidR="00D16FCE" w:rsidP="00090E23" w14:paraId="39D65384" w14:textId="55AC2640">
      <w:pPr>
        <w:pStyle w:val="Default"/>
        <w:rPr>
          <w:rFonts w:ascii="Helvetica" w:hAnsi="Helvetica" w:cs="Helvetica"/>
          <w:sz w:val="20"/>
          <w:szCs w:val="20"/>
        </w:rPr>
      </w:pPr>
      <w:r w:rsidRPr="000A578D">
        <w:rPr>
          <w:rFonts w:ascii="Helvetica" w:hAnsi="Helvetica" w:cs="Helvetica"/>
          <w:sz w:val="20"/>
          <w:szCs w:val="20"/>
        </w:rPr>
        <w:t xml:space="preserve">#HOLDER_NAME# of #HOLDER_ADD_LINE_1#, #HOLDER_CITY#, #HOLDER_STATE# #HOLDER_ZIP# </w:t>
      </w:r>
      <w:r>
        <w:rPr>
          <w:rFonts w:ascii="Helvetica" w:hAnsi="Helvetica" w:cs="Helvetica"/>
          <w:sz w:val="20"/>
          <w:szCs w:val="20"/>
        </w:rPr>
        <w:t xml:space="preserve">(hereinafter “the holder”) is authorized </w:t>
      </w:r>
      <w:r w:rsidRPr="00D16FCE">
        <w:rPr>
          <w:rFonts w:ascii="Helvetica" w:hAnsi="Helvetica" w:cs="Helvetica"/>
          <w:sz w:val="20"/>
          <w:szCs w:val="20"/>
        </w:rPr>
        <w:t xml:space="preserve">to </w:t>
      </w:r>
      <w:r>
        <w:rPr>
          <w:rFonts w:ascii="Helvetica" w:hAnsi="Helvetica" w:cs="Helvetica"/>
          <w:sz w:val="20"/>
          <w:szCs w:val="20"/>
        </w:rPr>
        <w:t xml:space="preserve">use or occupy National Forest System lands in the </w:t>
      </w:r>
      <w:r w:rsidR="00031910">
        <w:rPr>
          <w:rFonts w:ascii="Helvetica" w:hAnsi="Helvetica" w:cs="Helvetica"/>
          <w:noProof/>
          <w:sz w:val="20"/>
          <w:szCs w:val="20"/>
        </w:rPr>
        <w:t xml:space="preserve">__________ </w:t>
      </w:r>
      <w:r>
        <w:rPr>
          <w:rFonts w:ascii="Helvetica" w:hAnsi="Helvetica" w:cs="Helvetica"/>
          <w:sz w:val="20"/>
          <w:szCs w:val="20"/>
        </w:rPr>
        <w:t xml:space="preserve">National Forest or </w:t>
      </w:r>
      <w:r w:rsidR="00031910">
        <w:rPr>
          <w:rFonts w:ascii="Helvetica" w:hAnsi="Helvetica" w:cs="Helvetica"/>
          <w:noProof/>
          <w:sz w:val="20"/>
          <w:szCs w:val="20"/>
        </w:rPr>
        <w:t>___________</w:t>
      </w:r>
      <w:r>
        <w:rPr>
          <w:rFonts w:ascii="Helvetica" w:hAnsi="Helvetica" w:cs="Helvetica"/>
          <w:sz w:val="20"/>
          <w:szCs w:val="20"/>
        </w:rPr>
        <w:t>unit of the National Forest System</w:t>
      </w:r>
      <w:r w:rsidRPr="00D16FCE" w:rsidR="004D58B2">
        <w:rPr>
          <w:rFonts w:ascii="Helvetica" w:hAnsi="Helvetica" w:cs="Helvetica"/>
          <w:sz w:val="20"/>
          <w:szCs w:val="20"/>
        </w:rPr>
        <w:t xml:space="preserve">, </w:t>
      </w:r>
      <w:r>
        <w:rPr>
          <w:rFonts w:ascii="Helvetica" w:hAnsi="Helvetica" w:cs="Helvetica"/>
          <w:sz w:val="20"/>
          <w:szCs w:val="20"/>
        </w:rPr>
        <w:t xml:space="preserve">subject to the terms of this communications use permit </w:t>
      </w:r>
      <w:r w:rsidRPr="00090E23" w:rsidR="00090E23">
        <w:rPr>
          <w:rFonts w:ascii="Helvetica" w:hAnsi="Helvetica" w:cs="Helvetica"/>
          <w:sz w:val="20"/>
          <w:szCs w:val="20"/>
        </w:rPr>
        <w:t>for use and occupancy of structures</w:t>
      </w:r>
      <w:r w:rsidR="00090E23">
        <w:rPr>
          <w:rFonts w:ascii="Helvetica" w:hAnsi="Helvetica" w:cs="Helvetica"/>
          <w:sz w:val="20"/>
          <w:szCs w:val="20"/>
        </w:rPr>
        <w:t xml:space="preserve"> </w:t>
      </w:r>
      <w:r w:rsidRPr="00090E23" w:rsidR="00090E23">
        <w:rPr>
          <w:rFonts w:ascii="Helvetica" w:hAnsi="Helvetica" w:cs="Helvetica"/>
          <w:sz w:val="20"/>
          <w:szCs w:val="20"/>
        </w:rPr>
        <w:t xml:space="preserve">under the jurisdiction of the </w:t>
      </w:r>
      <w:r w:rsidR="00090E23">
        <w:rPr>
          <w:rFonts w:ascii="Helvetica" w:hAnsi="Helvetica" w:cs="Helvetica"/>
          <w:sz w:val="20"/>
          <w:szCs w:val="20"/>
        </w:rPr>
        <w:t>F</w:t>
      </w:r>
      <w:r w:rsidRPr="00090E23" w:rsidR="00090E23">
        <w:rPr>
          <w:rFonts w:ascii="Helvetica" w:hAnsi="Helvetica" w:cs="Helvetica"/>
          <w:sz w:val="20"/>
          <w:szCs w:val="20"/>
        </w:rPr>
        <w:t xml:space="preserve">orest </w:t>
      </w:r>
      <w:r w:rsidR="00090E23">
        <w:rPr>
          <w:rFonts w:ascii="Helvetica" w:hAnsi="Helvetica" w:cs="Helvetica"/>
          <w:sz w:val="20"/>
          <w:szCs w:val="20"/>
        </w:rPr>
        <w:t>S</w:t>
      </w:r>
      <w:r w:rsidRPr="00090E23" w:rsidR="00090E23">
        <w:rPr>
          <w:rFonts w:ascii="Helvetica" w:hAnsi="Helvetica" w:cs="Helvetica"/>
          <w:sz w:val="20"/>
          <w:szCs w:val="20"/>
        </w:rPr>
        <w:t xml:space="preserve">ervice </w:t>
      </w:r>
      <w:r>
        <w:rPr>
          <w:rFonts w:ascii="Helvetica" w:hAnsi="Helvetica" w:cs="Helvetica"/>
          <w:sz w:val="20"/>
          <w:szCs w:val="20"/>
        </w:rPr>
        <w:t>(</w:t>
      </w:r>
      <w:r w:rsidR="00090E23">
        <w:rPr>
          <w:rFonts w:ascii="Helvetica" w:hAnsi="Helvetica" w:cs="Helvetica"/>
          <w:sz w:val="20"/>
          <w:szCs w:val="20"/>
        </w:rPr>
        <w:t xml:space="preserve">the </w:t>
      </w:r>
      <w:r>
        <w:rPr>
          <w:rFonts w:ascii="Helvetica" w:hAnsi="Helvetica" w:cs="Helvetica"/>
          <w:sz w:val="20"/>
          <w:szCs w:val="20"/>
        </w:rPr>
        <w:t xml:space="preserve">permit). </w:t>
      </w:r>
    </w:p>
    <w:p w:rsidR="00D16FCE" w:rsidP="00D16FCE" w14:paraId="63D714BB" w14:textId="77777777">
      <w:pPr>
        <w:pStyle w:val="Default"/>
        <w:rPr>
          <w:rFonts w:ascii="Helvetica" w:hAnsi="Helvetica" w:cs="Helvetica"/>
          <w:sz w:val="20"/>
          <w:szCs w:val="20"/>
        </w:rPr>
      </w:pPr>
    </w:p>
    <w:p w:rsidR="009A13F0" w:rsidP="00D16FCE" w14:paraId="43D9A071" w14:textId="1D989C41">
      <w:pPr>
        <w:pStyle w:val="Default"/>
        <w:rPr>
          <w:rFonts w:ascii="Helvetica" w:hAnsi="Helvetica" w:cs="Helvetica"/>
          <w:sz w:val="20"/>
          <w:szCs w:val="20"/>
        </w:rPr>
      </w:pPr>
      <w:r>
        <w:rPr>
          <w:rFonts w:ascii="Helvetica" w:hAnsi="Helvetica" w:cs="Helvetica"/>
          <w:sz w:val="20"/>
          <w:szCs w:val="20"/>
        </w:rPr>
        <w:t xml:space="preserve">This permit covers #USE_ACRES# in the </w:t>
      </w:r>
      <w:r w:rsidRPr="00D16FCE" w:rsidR="004D58B2">
        <w:rPr>
          <w:rFonts w:ascii="Helvetica" w:hAnsi="Helvetica" w:cs="Helvetica"/>
          <w:sz w:val="20"/>
          <w:szCs w:val="20"/>
        </w:rPr>
        <w:t>#TOWNSHIP_SECT_RANGE# #FIRST_DIVISION# #FIRST_DIV_NAME_NUMBER#, #SECOND_DIVISION# #SECOND_DIV_NAME_NUMBER#, #THIRD_DIVISION# #THIRD_DIV_NAME_NUMBER (</w:t>
      </w:r>
      <w:r>
        <w:rPr>
          <w:rFonts w:ascii="Helvetica" w:hAnsi="Helvetica" w:cs="Helvetica"/>
          <w:sz w:val="20"/>
          <w:szCs w:val="20"/>
        </w:rPr>
        <w:t>“</w:t>
      </w:r>
      <w:r w:rsidRPr="00D16FCE" w:rsidR="004D58B2">
        <w:rPr>
          <w:rFonts w:ascii="Helvetica" w:hAnsi="Helvetica" w:cs="Helvetica"/>
          <w:sz w:val="20"/>
          <w:szCs w:val="20"/>
        </w:rPr>
        <w:t>the permit area")</w:t>
      </w:r>
      <w:r>
        <w:rPr>
          <w:rFonts w:ascii="Helvetica" w:hAnsi="Helvetica" w:cs="Helvetica"/>
          <w:sz w:val="20"/>
          <w:szCs w:val="20"/>
        </w:rPr>
        <w:t>.  The permit area is</w:t>
      </w:r>
      <w:r>
        <w:rPr>
          <w:rFonts w:ascii="Helvetica" w:hAnsi="Helvetica" w:cs="Helvetica"/>
          <w:sz w:val="20"/>
          <w:szCs w:val="20"/>
        </w:rPr>
        <w:t xml:space="preserve"> </w:t>
      </w:r>
      <w:r w:rsidRPr="009A13F0">
        <w:rPr>
          <w:rFonts w:ascii="Helvetica" w:hAnsi="Helvetica" w:cs="Helvetica"/>
          <w:sz w:val="20"/>
          <w:szCs w:val="20"/>
        </w:rPr>
        <w:t xml:space="preserve">described or shown generally in the communications site management plan </w:t>
      </w:r>
      <w:r>
        <w:rPr>
          <w:rFonts w:ascii="Helvetica" w:hAnsi="Helvetica" w:cs="Helvetica"/>
          <w:sz w:val="20"/>
          <w:szCs w:val="20"/>
        </w:rPr>
        <w:t xml:space="preserve">or </w:t>
      </w:r>
      <w:r>
        <w:rPr>
          <w:rFonts w:ascii="Helvetica" w:hAnsi="Helvetica" w:cs="Helvetica"/>
          <w:sz w:val="20"/>
          <w:szCs w:val="20"/>
        </w:rPr>
        <w:t xml:space="preserve">on the map </w:t>
      </w:r>
      <w:r>
        <w:rPr>
          <w:rFonts w:ascii="Helvetica" w:hAnsi="Helvetica" w:cs="Helvetica"/>
          <w:sz w:val="20"/>
          <w:szCs w:val="20"/>
        </w:rPr>
        <w:t xml:space="preserve">dated #DATE# for </w:t>
      </w:r>
      <w:r w:rsidRPr="009A13F0">
        <w:rPr>
          <w:rFonts w:ascii="Helvetica" w:hAnsi="Helvetica" w:cs="Helvetica"/>
          <w:sz w:val="20"/>
          <w:szCs w:val="20"/>
        </w:rPr>
        <w:t xml:space="preserve">#COMM_SITE_NAME# </w:t>
      </w:r>
      <w:r>
        <w:rPr>
          <w:rFonts w:ascii="Helvetica" w:hAnsi="Helvetica" w:cs="Helvetica"/>
          <w:sz w:val="20"/>
          <w:szCs w:val="20"/>
        </w:rPr>
        <w:t>Communications Site in</w:t>
      </w:r>
      <w:r>
        <w:rPr>
          <w:rFonts w:ascii="Helvetica" w:hAnsi="Helvetica" w:cs="Helvetica"/>
          <w:sz w:val="20"/>
          <w:szCs w:val="20"/>
        </w:rPr>
        <w:t xml:space="preserve"> Appendix A</w:t>
      </w:r>
      <w:r w:rsidRPr="00D16FCE" w:rsidR="004D58B2">
        <w:rPr>
          <w:rFonts w:ascii="Helvetica" w:hAnsi="Helvetica" w:cs="Helvetica"/>
          <w:sz w:val="20"/>
          <w:szCs w:val="20"/>
        </w:rPr>
        <w:t xml:space="preserve">.  </w:t>
      </w:r>
    </w:p>
    <w:p w:rsidR="009A13F0" w:rsidP="00D16FCE" w14:paraId="5172CDCE" w14:textId="77777777">
      <w:pPr>
        <w:pStyle w:val="Default"/>
        <w:rPr>
          <w:rFonts w:ascii="Helvetica" w:hAnsi="Helvetica" w:cs="Helvetica"/>
          <w:sz w:val="20"/>
          <w:szCs w:val="20"/>
        </w:rPr>
      </w:pPr>
    </w:p>
    <w:p w:rsidR="004D58B2" w:rsidRPr="00D16FCE" w:rsidP="00D16FCE" w14:paraId="7839695F" w14:textId="54F79ACB">
      <w:pPr>
        <w:pStyle w:val="Default"/>
        <w:rPr>
          <w:rFonts w:ascii="Helvetica" w:hAnsi="Helvetica" w:cs="Helvetica"/>
          <w:sz w:val="20"/>
          <w:szCs w:val="20"/>
        </w:rPr>
      </w:pPr>
      <w:r>
        <w:rPr>
          <w:rFonts w:ascii="Helvetica" w:hAnsi="Helvetica" w:cs="Helvetica"/>
          <w:sz w:val="20"/>
          <w:szCs w:val="20"/>
        </w:rPr>
        <w:t>This permit is issued for the purpose of installation, operation, and maintenance of t</w:t>
      </w:r>
      <w:r w:rsidRPr="00D16FCE">
        <w:rPr>
          <w:rFonts w:ascii="Helvetica" w:hAnsi="Helvetica" w:cs="Helvetica"/>
          <w:sz w:val="20"/>
          <w:szCs w:val="20"/>
        </w:rPr>
        <w:t xml:space="preserve">he </w:t>
      </w:r>
      <w:r>
        <w:rPr>
          <w:rFonts w:ascii="Helvetica" w:hAnsi="Helvetica" w:cs="Helvetica"/>
          <w:sz w:val="20"/>
          <w:szCs w:val="20"/>
        </w:rPr>
        <w:t xml:space="preserve">following </w:t>
      </w:r>
      <w:r w:rsidRPr="00D16FCE">
        <w:rPr>
          <w:rFonts w:ascii="Helvetica" w:hAnsi="Helvetica" w:cs="Helvetica"/>
          <w:sz w:val="20"/>
          <w:szCs w:val="20"/>
        </w:rPr>
        <w:t xml:space="preserve">communications equipment and ancillary improvements (hereinafter “authorized </w:t>
      </w:r>
      <w:r w:rsidRPr="00D16FCE" w:rsidR="0048789C">
        <w:rPr>
          <w:rFonts w:ascii="Helvetica" w:hAnsi="Helvetica" w:cs="Helvetica"/>
          <w:sz w:val="20"/>
          <w:szCs w:val="20"/>
        </w:rPr>
        <w:t>equipment</w:t>
      </w:r>
      <w:r w:rsidRPr="00D16FCE">
        <w:rPr>
          <w:rFonts w:ascii="Helvetica" w:hAnsi="Helvetica" w:cs="Helvetica"/>
          <w:sz w:val="20"/>
          <w:szCs w:val="20"/>
        </w:rPr>
        <w:t>”):</w:t>
      </w:r>
    </w:p>
    <w:p w:rsidR="00D72237" w:rsidRPr="000A578D" w:rsidP="009D5E4A" w14:paraId="0CF1B196" w14:textId="5602DCE8">
      <w:pPr>
        <w:ind w:left="720"/>
        <w:rPr>
          <w:b/>
          <w:highlight w:val="yellow"/>
        </w:rPr>
      </w:pPr>
      <w:r w:rsidRPr="000A578D">
        <w:br/>
      </w:r>
      <w:r w:rsidRPr="000A578D" w:rsidR="00642BCD">
        <w:rPr>
          <w:b/>
        </w:rPr>
        <w:t>Radio equipment</w:t>
      </w:r>
      <w:r w:rsidRPr="000A578D" w:rsidR="00102533">
        <w:rPr>
          <w:b/>
          <w:bCs/>
        </w:rPr>
        <w:t>:</w:t>
      </w:r>
      <w:r w:rsidRPr="000A578D" w:rsidR="00102533">
        <w:t xml:space="preserve"> </w:t>
      </w:r>
      <w:r w:rsidR="00E014F3">
        <w:t xml:space="preserve"> </w:t>
      </w:r>
      <w:r w:rsidRPr="000A578D" w:rsidR="00102533">
        <w:t>[</w:t>
      </w:r>
      <w:r w:rsidRPr="000A578D">
        <w:t>specify type</w:t>
      </w:r>
      <w:r w:rsidR="009A13F0">
        <w:t xml:space="preserve"> and</w:t>
      </w:r>
      <w:r w:rsidRPr="000A578D">
        <w:t xml:space="preserve"> dimensions]</w:t>
      </w:r>
    </w:p>
    <w:p w:rsidR="00D72237" w:rsidRPr="000A578D" w:rsidP="009D5E4A" w14:paraId="2F36835C" w14:textId="77D50A0F">
      <w:pPr>
        <w:ind w:left="720"/>
      </w:pPr>
      <w:r w:rsidRPr="45BC088D">
        <w:rPr>
          <w:b/>
          <w:bCs/>
        </w:rPr>
        <w:t>Antennas:</w:t>
      </w:r>
      <w:r>
        <w:t xml:space="preserve"> </w:t>
      </w:r>
      <w:r w:rsidR="00E014F3">
        <w:t xml:space="preserve"> </w:t>
      </w:r>
      <w:r>
        <w:t xml:space="preserve">[specify </w:t>
      </w:r>
      <w:r w:rsidR="00C81DBF">
        <w:t>location on tower (e.g.</w:t>
      </w:r>
      <w:r w:rsidR="00EA76DA">
        <w:t>,</w:t>
      </w:r>
      <w:r w:rsidR="00C81DBF">
        <w:t xml:space="preserve"> </w:t>
      </w:r>
      <w:r w:rsidR="009A13F0">
        <w:t xml:space="preserve">on </w:t>
      </w:r>
      <w:r w:rsidR="00C81DBF">
        <w:t>south leg</w:t>
      </w:r>
      <w:r w:rsidR="009A13F0">
        <w:t>)</w:t>
      </w:r>
      <w:r w:rsidR="00C81DBF">
        <w:t xml:space="preserve"> </w:t>
      </w:r>
      <w:r>
        <w:t>type</w:t>
      </w:r>
      <w:r w:rsidR="009A13F0">
        <w:t>,</w:t>
      </w:r>
      <w:r>
        <w:t xml:space="preserve"> and height]</w:t>
      </w:r>
    </w:p>
    <w:p w:rsidR="00D72237" w:rsidRPr="000A578D" w:rsidP="009D5E4A" w14:paraId="595A3F48" w14:textId="4348984B">
      <w:pPr>
        <w:ind w:left="720"/>
      </w:pPr>
      <w:r w:rsidRPr="000A578D">
        <w:rPr>
          <w:b/>
        </w:rPr>
        <w:t xml:space="preserve">Ancillary </w:t>
      </w:r>
      <w:r w:rsidR="000460DC">
        <w:rPr>
          <w:b/>
        </w:rPr>
        <w:t>I</w:t>
      </w:r>
      <w:r w:rsidRPr="000A578D">
        <w:rPr>
          <w:b/>
        </w:rPr>
        <w:t>mprovements</w:t>
      </w:r>
      <w:r w:rsidRPr="000A578D" w:rsidR="00102533">
        <w:rPr>
          <w:b/>
        </w:rPr>
        <w:t>:</w:t>
      </w:r>
      <w:r w:rsidRPr="000A578D" w:rsidR="00102533">
        <w:t xml:space="preserve"> </w:t>
      </w:r>
      <w:r w:rsidR="00E014F3">
        <w:t xml:space="preserve"> </w:t>
      </w:r>
      <w:r w:rsidRPr="000A578D" w:rsidR="00102533">
        <w:t>[</w:t>
      </w:r>
      <w:r w:rsidR="009A13F0">
        <w:t xml:space="preserve">e.g., </w:t>
      </w:r>
      <w:r w:rsidRPr="000A578D" w:rsidR="00642BCD">
        <w:t>coax</w:t>
      </w:r>
      <w:r w:rsidR="009A13F0">
        <w:t>ial</w:t>
      </w:r>
      <w:r w:rsidRPr="000A578D" w:rsidR="00642BCD">
        <w:t xml:space="preserve"> cables, backup battery banks, solar panels</w:t>
      </w:r>
      <w:r w:rsidR="00445A45">
        <w:t xml:space="preserve">, </w:t>
      </w:r>
      <w:r w:rsidR="009A13F0">
        <w:t xml:space="preserve">and </w:t>
      </w:r>
      <w:r w:rsidR="00445A45">
        <w:t>equipment racks</w:t>
      </w:r>
      <w:r w:rsidRPr="000A578D">
        <w:t>]</w:t>
      </w:r>
    </w:p>
    <w:p w:rsidR="00D72237" w:rsidRPr="000A578D" w:rsidP="009D5E4A" w14:paraId="763A8558" w14:textId="659CAC8A">
      <w:pPr>
        <w:ind w:left="720"/>
      </w:pPr>
      <w:r w:rsidRPr="000A578D">
        <w:rPr>
          <w:b/>
        </w:rPr>
        <w:t>Access</w:t>
      </w:r>
      <w:r w:rsidRPr="000A578D" w:rsidR="00102533">
        <w:rPr>
          <w:b/>
        </w:rPr>
        <w:t>:</w:t>
      </w:r>
      <w:r w:rsidRPr="000A578D" w:rsidR="00102533">
        <w:t xml:space="preserve"> </w:t>
      </w:r>
      <w:r w:rsidR="00E014F3">
        <w:t xml:space="preserve"> </w:t>
      </w:r>
      <w:r w:rsidRPr="000A578D" w:rsidR="00102533">
        <w:t>[</w:t>
      </w:r>
      <w:r w:rsidRPr="000A578D">
        <w:t>specify access route]</w:t>
      </w:r>
    </w:p>
    <w:p w:rsidR="009D5E4A" w:rsidP="00445A45" w14:paraId="0A911CEB" w14:textId="6855F1EB">
      <w:r w:rsidRPr="000A578D">
        <w:rPr>
          <w:sz w:val="18"/>
          <w:szCs w:val="18"/>
        </w:rPr>
        <w:br/>
      </w:r>
      <w:r w:rsidR="0034471A">
        <w:t xml:space="preserve">in the following </w:t>
      </w:r>
      <w:r>
        <w:t>structures under the jurisdiction of the Forest Service (hereinafter “</w:t>
      </w:r>
      <w:r w:rsidR="00165105">
        <w:t>federally owned</w:t>
      </w:r>
      <w:r>
        <w:t xml:space="preserve"> structures”):</w:t>
      </w:r>
    </w:p>
    <w:p w:rsidR="009D5E4A" w:rsidP="00445A45" w14:paraId="1482CFAF" w14:textId="77777777"/>
    <w:p w:rsidR="009D5E4A" w:rsidP="009D5E4A" w14:paraId="5D6D7EB2" w14:textId="3F0CE540">
      <w:pPr>
        <w:ind w:left="720"/>
      </w:pPr>
      <w:r>
        <w:t>[</w:t>
      </w:r>
      <w:r w:rsidR="00FD612A">
        <w:t xml:space="preserve">List the </w:t>
      </w:r>
      <w:r>
        <w:t>structures, e.g., towers and buildings, where the authorized equipment will be installed</w:t>
      </w:r>
      <w:r w:rsidR="00FD612A">
        <w:t xml:space="preserve"> using the </w:t>
      </w:r>
      <w:r w:rsidR="003258DF">
        <w:t>unique identifier</w:t>
      </w:r>
      <w:r w:rsidR="00FD612A">
        <w:t xml:space="preserve"> </w:t>
      </w:r>
      <w:r w:rsidR="003258DF">
        <w:t xml:space="preserve">for each structure entered </w:t>
      </w:r>
      <w:r w:rsidR="00FD612A">
        <w:t xml:space="preserve">in the </w:t>
      </w:r>
      <w:r w:rsidR="003258DF">
        <w:t>E</w:t>
      </w:r>
      <w:r w:rsidR="00FD612A">
        <w:t>ngineering module of the Natural Resource Manage</w:t>
      </w:r>
      <w:r w:rsidR="008214FF">
        <w:t>r</w:t>
      </w:r>
      <w:r w:rsidR="00FD612A">
        <w:t xml:space="preserve"> database</w:t>
      </w:r>
      <w:r w:rsidR="00953985">
        <w:t xml:space="preserve"> (NRM)</w:t>
      </w:r>
      <w:r w:rsidR="00FD612A">
        <w:t>.</w:t>
      </w:r>
      <w:r>
        <w:t>]</w:t>
      </w:r>
    </w:p>
    <w:p w:rsidR="009D5E4A" w:rsidP="00445A45" w14:paraId="2A16699D" w14:textId="77777777"/>
    <w:p w:rsidR="000A578D" w:rsidP="00445A45" w14:paraId="55484AC7" w14:textId="5524C071"/>
    <w:p w:rsidR="00156787" w:rsidRPr="00E0391C" w:rsidP="00156787" w14:paraId="7CDB1054" w14:textId="77777777">
      <w:pPr>
        <w:ind w:right="720"/>
      </w:pPr>
      <w:r w:rsidRPr="00E0391C">
        <w:t>The following appendices are incorporated into this permit:</w:t>
      </w:r>
    </w:p>
    <w:p w:rsidR="00156787" w:rsidRPr="00E0391C" w:rsidP="00156787" w14:paraId="7B0E510F" w14:textId="77777777"/>
    <w:p w:rsidR="00776E15" w:rsidRPr="00776E15" w:rsidP="00776E15" w14:paraId="24B29294" w14:textId="0B5FF488">
      <w:pPr>
        <w:jc w:val="center"/>
        <w:rPr>
          <w:b/>
          <w:bCs/>
        </w:rPr>
      </w:pPr>
      <w:r>
        <w:t>&lt;</w:t>
      </w:r>
      <w:r w:rsidRPr="00776E15">
        <w:rPr>
          <w:b/>
          <w:bCs/>
        </w:rPr>
        <w:t>USER NOTES FOR APPENDICES&gt;</w:t>
      </w:r>
    </w:p>
    <w:p w:rsidR="00776E15" w:rsidRPr="00776E15" w:rsidP="00776E15" w14:paraId="30A1174B" w14:textId="2DA0326C">
      <w:pPr>
        <w:jc w:val="center"/>
        <w:rPr>
          <w:b/>
          <w:bCs/>
        </w:rPr>
      </w:pPr>
      <w:r w:rsidRPr="00776E15">
        <w:rPr>
          <w:b/>
          <w:bCs/>
        </w:rPr>
        <w:t>&lt;Include the following list of appendices in permits issued to a federal entity</w:t>
      </w:r>
      <w:r>
        <w:rPr>
          <w:b/>
          <w:bCs/>
        </w:rPr>
        <w:t>, along with any additional appendices</w:t>
      </w:r>
      <w:r w:rsidRPr="00776E15">
        <w:rPr>
          <w:b/>
          <w:bCs/>
        </w:rPr>
        <w:t>.  Delete the remaining list of appendices.&gt;</w:t>
      </w:r>
    </w:p>
    <w:p w:rsidR="00776E15" w:rsidP="00156787" w14:paraId="008E3AFB" w14:textId="77777777"/>
    <w:p w:rsidR="0065050C" w:rsidRPr="00E0391C" w:rsidP="0065050C" w14:paraId="4CD1D0AC" w14:textId="77777777">
      <w:r w:rsidRPr="00E0391C">
        <w:t xml:space="preserve">APPENDIX A:  </w:t>
      </w:r>
      <w:r>
        <w:t>Communications Site Management Plan or Map of the Permit Area</w:t>
      </w:r>
    </w:p>
    <w:p w:rsidR="00776E15" w:rsidP="00156787" w14:paraId="339A95D9" w14:textId="77777777"/>
    <w:p w:rsidR="00776E15" w:rsidRPr="00776E15" w:rsidP="00776E15" w14:paraId="48D2187F" w14:textId="5093E20A">
      <w:pPr>
        <w:jc w:val="center"/>
        <w:rPr>
          <w:b/>
          <w:bCs/>
        </w:rPr>
      </w:pPr>
      <w:r w:rsidRPr="00776E15">
        <w:rPr>
          <w:b/>
          <w:bCs/>
        </w:rPr>
        <w:t>&lt;Include the following list of appendices in permits issued to a non-federal entity</w:t>
      </w:r>
      <w:r>
        <w:rPr>
          <w:b/>
          <w:bCs/>
        </w:rPr>
        <w:t>, along with any additional appendices</w:t>
      </w:r>
      <w:r w:rsidRPr="00776E15">
        <w:rPr>
          <w:b/>
          <w:bCs/>
        </w:rPr>
        <w:t>.  Delete the preceding list of appendices.&gt;</w:t>
      </w:r>
    </w:p>
    <w:p w:rsidR="00776E15" w:rsidP="00156787" w14:paraId="4B365129" w14:textId="77777777"/>
    <w:p w:rsidR="00776E15" w:rsidRPr="00E0391C" w:rsidP="00156787" w14:paraId="56E0D887" w14:textId="71AB7605">
      <w:r>
        <w:t xml:space="preserve">APPENDIX A:  </w:t>
      </w:r>
      <w:r w:rsidR="0065050C">
        <w:t>Communications Site Management Plan</w:t>
      </w:r>
      <w:r>
        <w:t xml:space="preserve"> or Map of the Permit Area</w:t>
      </w:r>
    </w:p>
    <w:p w:rsidR="00156787" w:rsidRPr="00E0391C" w:rsidP="00156787" w14:paraId="53C940C2" w14:textId="2E671B84">
      <w:r w:rsidRPr="00E0391C">
        <w:t xml:space="preserve">APPENDIX B:  </w:t>
      </w:r>
      <w:r>
        <w:t>Calculation of the Annual Land Use Fee</w:t>
      </w:r>
    </w:p>
    <w:p w:rsidR="00156787" w:rsidRPr="00E0391C" w:rsidP="00156787" w14:paraId="6AC62652" w14:textId="564B964E">
      <w:r w:rsidRPr="00E0391C">
        <w:t xml:space="preserve">APPENDIX C:  </w:t>
      </w:r>
      <w:r>
        <w:t>Granger-Thye Fee Offset Agreement</w:t>
      </w:r>
    </w:p>
    <w:p w:rsidR="00156787" w:rsidRPr="00E0391C" w:rsidP="00156787" w14:paraId="4EB8FB71" w14:textId="1023A61E">
      <w:r w:rsidRPr="00E0391C">
        <w:t xml:space="preserve">APPENDIX D:  </w:t>
      </w:r>
      <w:r>
        <w:t>Granger-Thye Fee Offset Claim</w:t>
      </w:r>
    </w:p>
    <w:p w:rsidR="00156787" w:rsidRPr="00E0391C" w:rsidP="00156787" w14:paraId="4609CE89" w14:textId="77777777"/>
    <w:p w:rsidR="00156787" w:rsidP="000A578D" w14:paraId="4E189A44" w14:textId="77777777">
      <w:pPr>
        <w:rPr>
          <w:b/>
        </w:rPr>
      </w:pPr>
    </w:p>
    <w:p w:rsidR="00102533" w:rsidP="000A578D" w14:paraId="14367324" w14:textId="1A6920B6">
      <w:r w:rsidRPr="000A578D">
        <w:rPr>
          <w:b/>
        </w:rPr>
        <w:t xml:space="preserve">I. </w:t>
      </w:r>
      <w:r w:rsidR="00957B8B">
        <w:rPr>
          <w:b/>
        </w:rPr>
        <w:t xml:space="preserve">  </w:t>
      </w:r>
      <w:r w:rsidRPr="000A578D">
        <w:rPr>
          <w:b/>
          <w:u w:val="single"/>
        </w:rPr>
        <w:t>GENERAL TERMS</w:t>
      </w:r>
      <w:r w:rsidRPr="008F3E68">
        <w:rPr>
          <w:sz w:val="18"/>
          <w:szCs w:val="18"/>
        </w:rPr>
        <w:br/>
      </w:r>
      <w:r w:rsidRPr="008F3E68">
        <w:rPr>
          <w:sz w:val="18"/>
          <w:szCs w:val="18"/>
        </w:rPr>
        <w:br/>
      </w:r>
      <w:r w:rsidRPr="008F3E68">
        <w:rPr>
          <w:b/>
          <w:sz w:val="18"/>
          <w:szCs w:val="18"/>
        </w:rPr>
        <w:t>A</w:t>
      </w:r>
      <w:r w:rsidRPr="000A578D">
        <w:rPr>
          <w:b/>
        </w:rPr>
        <w:t>.</w:t>
      </w:r>
      <w:r w:rsidR="000A578D">
        <w:rPr>
          <w:b/>
        </w:rPr>
        <w:t xml:space="preserve">   </w:t>
      </w:r>
      <w:r w:rsidRPr="000A578D">
        <w:rPr>
          <w:b/>
          <w:u w:val="single"/>
        </w:rPr>
        <w:t>AUTHORITY</w:t>
      </w:r>
      <w:r w:rsidRPr="000A578D">
        <w:rPr>
          <w:b/>
        </w:rPr>
        <w:t>.</w:t>
      </w:r>
      <w:r w:rsidRPr="000A578D">
        <w:t xml:space="preserve"> </w:t>
      </w:r>
      <w:r w:rsidR="00E014F3">
        <w:t xml:space="preserve"> </w:t>
      </w:r>
      <w:r w:rsidRPr="000A578D">
        <w:t>This permit is issued pursuant to</w:t>
      </w:r>
      <w:r w:rsidR="001B573E">
        <w:t xml:space="preserve"> </w:t>
      </w:r>
      <w:r w:rsidRPr="000A578D">
        <w:t xml:space="preserve">Title V of the Federal Land Policy and Management Act, 43 U.S.C. 1761-1772, </w:t>
      </w:r>
      <w:r w:rsidRPr="000A578D" w:rsidR="003969AD">
        <w:t xml:space="preserve">Section 7 of the Granger-Thye </w:t>
      </w:r>
      <w:r w:rsidR="009357DB">
        <w:t xml:space="preserve">(GT) </w:t>
      </w:r>
      <w:r w:rsidRPr="000A578D" w:rsidR="003969AD">
        <w:t>Act, 16 U.S.C. 580d</w:t>
      </w:r>
      <w:r w:rsidR="003969AD">
        <w:t>, and</w:t>
      </w:r>
      <w:r w:rsidRPr="000A578D">
        <w:t xml:space="preserve"> 36 CFR Part 251, Subpart B, as amended, and is subject to their provisions.</w:t>
      </w:r>
      <w:r w:rsidRPr="008F3E68">
        <w:rPr>
          <w:sz w:val="18"/>
          <w:szCs w:val="18"/>
        </w:rPr>
        <w:br/>
      </w:r>
      <w:r w:rsidRPr="000A578D">
        <w:br/>
      </w:r>
      <w:r w:rsidRPr="000A578D">
        <w:rPr>
          <w:b/>
        </w:rPr>
        <w:t>B.</w:t>
      </w:r>
      <w:r w:rsidR="000A578D">
        <w:rPr>
          <w:b/>
        </w:rPr>
        <w:t xml:space="preserve">   </w:t>
      </w:r>
      <w:r w:rsidRPr="000A578D">
        <w:rPr>
          <w:b/>
          <w:u w:val="single"/>
        </w:rPr>
        <w:t>AUTHORIZED OFFICER</w:t>
      </w:r>
      <w:r w:rsidRPr="000A578D">
        <w:rPr>
          <w:b/>
        </w:rPr>
        <w:t>.</w:t>
      </w:r>
      <w:r w:rsidRPr="000A578D">
        <w:t xml:space="preserve"> </w:t>
      </w:r>
      <w:r w:rsidR="0034471A">
        <w:t xml:space="preserve"> </w:t>
      </w:r>
      <w:r w:rsidRPr="000A578D">
        <w:t>The authorized officer is the Forest or Grassland Supervisor, a District Ranger, or the Station, Institute, or Area Director with delegated authority pursuant to Forest Service Manual 2700.</w:t>
      </w:r>
    </w:p>
    <w:p w:rsidR="00A125ED" w:rsidP="000A578D" w14:paraId="5BBF4B34" w14:textId="630403B3">
      <w:r>
        <w:br/>
      </w:r>
      <w:r w:rsidRPr="45BC088D" w:rsidR="45BC088D">
        <w:rPr>
          <w:rFonts w:cs="Times New Roman"/>
          <w:b/>
          <w:bCs/>
        </w:rPr>
        <w:t xml:space="preserve">C.   </w:t>
      </w:r>
      <w:r w:rsidRPr="45BC088D" w:rsidR="45BC088D">
        <w:rPr>
          <w:rFonts w:cs="Times New Roman"/>
          <w:b/>
          <w:bCs/>
          <w:u w:val="single"/>
        </w:rPr>
        <w:t>TERM</w:t>
      </w:r>
      <w:r w:rsidRPr="45BC088D" w:rsidR="45BC088D">
        <w:rPr>
          <w:rFonts w:cs="Times New Roman"/>
          <w:b/>
          <w:bCs/>
        </w:rPr>
        <w:t>.</w:t>
      </w:r>
      <w:r w:rsidRPr="45BC088D" w:rsidR="45BC088D">
        <w:rPr>
          <w:rFonts w:cs="Times New Roman"/>
        </w:rPr>
        <w:t xml:space="preserve"> </w:t>
      </w:r>
      <w:r w:rsidR="0034471A">
        <w:rPr>
          <w:rFonts w:cs="Times New Roman"/>
        </w:rPr>
        <w:t xml:space="preserve"> </w:t>
      </w:r>
      <w:r w:rsidRPr="45BC088D" w:rsidR="45BC088D">
        <w:rPr>
          <w:rFonts w:cs="Times New Roman"/>
        </w:rPr>
        <w:t xml:space="preserve">This permit shall expire at midnight on </w:t>
      </w:r>
      <w:r w:rsidR="45BC088D">
        <w:t xml:space="preserve">#EXPIRATION_DATE#. </w:t>
      </w:r>
      <w:r w:rsidR="00165105">
        <w:t xml:space="preserve"> </w:t>
      </w:r>
      <w:r w:rsidR="45BC088D">
        <w:t>Expiration of this permit shall not require notice, a decision document, or any environmental analysis or other documentation. </w:t>
      </w:r>
      <w:r w:rsidR="0034471A">
        <w:t xml:space="preserve"> </w:t>
      </w:r>
    </w:p>
    <w:p w:rsidR="000A578D" w:rsidRPr="00773226" w:rsidP="000A578D" w14:paraId="6562A8C8" w14:textId="785F0756">
      <w:r>
        <w:br/>
      </w:r>
      <w:r w:rsidRPr="45BC088D" w:rsidR="45BC088D">
        <w:rPr>
          <w:b/>
          <w:bCs/>
        </w:rPr>
        <w:t xml:space="preserve">D.   </w:t>
      </w:r>
      <w:r w:rsidRPr="45BC088D" w:rsidR="45BC088D">
        <w:rPr>
          <w:b/>
          <w:bCs/>
          <w:u w:val="single"/>
        </w:rPr>
        <w:t>CONTINUATION OF USE AND OCCUPANCY</w:t>
      </w:r>
      <w:r w:rsidRPr="45BC088D" w:rsidR="45BC088D">
        <w:rPr>
          <w:b/>
          <w:bCs/>
        </w:rPr>
        <w:t xml:space="preserve">. </w:t>
      </w:r>
      <w:r w:rsidR="0034471A">
        <w:rPr>
          <w:b/>
          <w:bCs/>
        </w:rPr>
        <w:t xml:space="preserve"> </w:t>
      </w:r>
      <w:r w:rsidR="45BC088D">
        <w:t xml:space="preserve">This permit is not renewable. </w:t>
      </w:r>
      <w:r w:rsidR="00165105">
        <w:t xml:space="preserve"> </w:t>
      </w:r>
      <w:r w:rsidR="45BC088D">
        <w:t xml:space="preserve">Prior to expiration of this permit, the holder may apply for a new permit for the use and occupancy authorized by this permit.  Applications for a new permit must be submitted at least 6 months prior to expiration of this permit.  Issuance of a new permit is at the sole discretion of the authorized officer. </w:t>
      </w:r>
      <w:r w:rsidR="0034471A">
        <w:t xml:space="preserve"> </w:t>
      </w:r>
      <w:r w:rsidR="45BC088D">
        <w:t xml:space="preserve">At a minimum, before issuing a new permit, the authorized officer shall ensure that (1) the use and occupancy to be authorized by the new permit are consistent with the direction in the applicable land management plan; (2) the type of use and occupancy to be authorized by the new permit are the same as the type of use and occupancy authorized by this permit; and (3) the holder is in compliance with all the terms of this permit.  The authorized officer may prescribe new terms when a new permit is issued.  </w:t>
      </w:r>
    </w:p>
    <w:p w:rsidR="00D96A0B" w:rsidRPr="00D96A0B" w:rsidP="00D96A0B" w14:paraId="7811CDA8" w14:textId="7CB19E83">
      <w:r>
        <w:br/>
      </w:r>
      <w:r w:rsidRPr="45BC088D" w:rsidR="45BC088D">
        <w:rPr>
          <w:b/>
          <w:bCs/>
        </w:rPr>
        <w:t xml:space="preserve">E.   </w:t>
      </w:r>
      <w:r w:rsidRPr="45BC088D" w:rsidR="45BC088D">
        <w:rPr>
          <w:b/>
          <w:bCs/>
          <w:u w:val="single"/>
        </w:rPr>
        <w:t>AMENDMENT</w:t>
      </w:r>
      <w:r w:rsidRPr="00E014F3" w:rsidR="45BC088D">
        <w:rPr>
          <w:b/>
          <w:bCs/>
        </w:rPr>
        <w:t>.</w:t>
      </w:r>
      <w:r w:rsidR="45BC088D">
        <w:t xml:space="preserve"> </w:t>
      </w:r>
      <w:r w:rsidR="0034471A">
        <w:t xml:space="preserve"> </w:t>
      </w:r>
      <w:r w:rsidR="45BC088D">
        <w:t>This permit may be amended in whole or in part by the Forest Service when</w:t>
      </w:r>
      <w:r w:rsidR="00F64F74">
        <w:t>, at the discretion of the authorized officer, such action is</w:t>
      </w:r>
      <w:r w:rsidR="45BC088D">
        <w:t xml:space="preserve"> deemed necessary or desirable to incorporate new terms that may be required by law, regulation, directive, the applicable land management plan, or projects and activities implementing the land management plan pursuant to 36 CFR Part 218. </w:t>
      </w:r>
      <w:r w:rsidR="0034471A">
        <w:t xml:space="preserve"> </w:t>
      </w:r>
      <w:r w:rsidR="45BC088D">
        <w:t xml:space="preserve">Any amendments to this permit under this clause must be in writing and must be signed and dated by the authorized officer. </w:t>
      </w:r>
    </w:p>
    <w:p w:rsidR="000A578D" w:rsidRPr="00773226" w:rsidP="000A578D" w14:paraId="1733D548" w14:textId="25E850E1">
      <w:pPr>
        <w:rPr>
          <w:b/>
          <w:bCs/>
        </w:rPr>
      </w:pPr>
      <w:r>
        <w:br/>
      </w:r>
      <w:r w:rsidRPr="1DBB7002" w:rsidR="1DBB7002">
        <w:rPr>
          <w:b/>
          <w:bCs/>
        </w:rPr>
        <w:t xml:space="preserve">F.   </w:t>
      </w:r>
      <w:r w:rsidRPr="1DBB7002" w:rsidR="1DBB7002">
        <w:rPr>
          <w:b/>
          <w:bCs/>
          <w:u w:val="single"/>
        </w:rPr>
        <w:t>COMPLIANCE WITH LAWS, REGULATIONS, AND OTHER LEGAL REQUIREMENTS</w:t>
      </w:r>
      <w:r w:rsidRPr="1DBB7002" w:rsidR="1DBB7002">
        <w:rPr>
          <w:b/>
          <w:bCs/>
        </w:rPr>
        <w:t>.</w:t>
      </w:r>
      <w:r w:rsidR="0034471A">
        <w:rPr>
          <w:b/>
          <w:bCs/>
        </w:rPr>
        <w:t xml:space="preserve"> </w:t>
      </w:r>
      <w:r w:rsidR="1DBB7002">
        <w:t> In exercising the rights and privileges granted by this permit, the holder shall comply with all present and future federal laws and regulations and all present and future state</w:t>
      </w:r>
      <w:r w:rsidR="00E014F3">
        <w:t>, county,</w:t>
      </w:r>
      <w:r w:rsidR="1DBB7002">
        <w:t xml:space="preserve"> and </w:t>
      </w:r>
      <w:r w:rsidR="0034471A">
        <w:t>municipal</w:t>
      </w:r>
      <w:r w:rsidR="1DBB7002">
        <w:t xml:space="preserve"> laws, regulations, and other legal requirements that apply to the permit area, to the extent they do not conflict with federal law, regulation, or policy. </w:t>
      </w:r>
      <w:r w:rsidR="0034471A">
        <w:t xml:space="preserve"> </w:t>
      </w:r>
      <w:r w:rsidR="1DBB7002">
        <w:t>The Forest Service assumes no responsibility for enforcing laws, regulations, and other legal requirements that fall under the jurisdiction of other governmental entities.</w:t>
      </w:r>
    </w:p>
    <w:p w:rsidR="000A578D" w:rsidP="000A578D" w14:paraId="2F817F7D" w14:textId="6F85661A">
      <w:pPr>
        <w:rPr>
          <w:rFonts w:cs="Times New Roman"/>
          <w:sz w:val="18"/>
          <w:szCs w:val="18"/>
        </w:rPr>
      </w:pPr>
      <w:r>
        <w:rPr>
          <w:rFonts w:cs="Times New Roman"/>
          <w:sz w:val="18"/>
          <w:szCs w:val="18"/>
        </w:rPr>
        <w:t xml:space="preserve"> </w:t>
      </w:r>
    </w:p>
    <w:p w:rsidR="00DB7E33" w:rsidRPr="00102533" w:rsidP="5557D41A" w14:paraId="07EBE3C1" w14:textId="79624032">
      <w:pPr>
        <w:rPr>
          <w:highlight w:val="yellow"/>
        </w:rPr>
      </w:pPr>
      <w:r w:rsidRPr="45BC088D">
        <w:rPr>
          <w:rFonts w:cs="Times New Roman"/>
          <w:b/>
          <w:bCs/>
        </w:rPr>
        <w:t xml:space="preserve">G.   </w:t>
      </w:r>
      <w:r w:rsidRPr="45BC088D">
        <w:rPr>
          <w:rFonts w:cs="Times New Roman"/>
          <w:b/>
          <w:bCs/>
          <w:u w:val="single"/>
        </w:rPr>
        <w:t>NON-EXCLUSIVE USE</w:t>
      </w:r>
      <w:r w:rsidRPr="45BC088D">
        <w:rPr>
          <w:rFonts w:cs="Times New Roman"/>
          <w:b/>
          <w:bCs/>
        </w:rPr>
        <w:t>.</w:t>
      </w:r>
      <w:r w:rsidR="00E014F3">
        <w:rPr>
          <w:rFonts w:cs="Times New Roman"/>
          <w:b/>
          <w:bCs/>
        </w:rPr>
        <w:t xml:space="preserve"> </w:t>
      </w:r>
      <w:r w:rsidRPr="45BC088D">
        <w:rPr>
          <w:rFonts w:cs="Times New Roman"/>
        </w:rPr>
        <w:t xml:space="preserve"> The use or occupancy authorized by this permit is not exclusive. </w:t>
      </w:r>
      <w:r w:rsidR="0034471A">
        <w:rPr>
          <w:rFonts w:cs="Times New Roman"/>
        </w:rPr>
        <w:t xml:space="preserve"> </w:t>
      </w:r>
      <w:r w:rsidRPr="45BC088D">
        <w:rPr>
          <w:rFonts w:cs="Times New Roman"/>
        </w:rPr>
        <w:t xml:space="preserve">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w:t>
      </w:r>
      <w:r w:rsidRPr="45BC088D" w:rsidR="5557D41A">
        <w:rPr>
          <w:rFonts w:cs="Times New Roman"/>
        </w:rPr>
        <w:t xml:space="preserve">temporary </w:t>
      </w:r>
      <w:r w:rsidRPr="45BC088D">
        <w:rPr>
          <w:rFonts w:cs="Times New Roman"/>
        </w:rPr>
        <w:t xml:space="preserve">improvements, the lands and waters covered by this permit shall remain open to the public for </w:t>
      </w:r>
      <w:r w:rsidRPr="45BC088D">
        <w:rPr>
          <w:rFonts w:cs="Times New Roman"/>
        </w:rPr>
        <w:t xml:space="preserve">all lawful purposes. </w:t>
      </w:r>
      <w:r w:rsidR="5557D41A">
        <w:br/>
      </w:r>
      <w:r w:rsidR="5557D41A">
        <w:br/>
      </w:r>
      <w:r w:rsidRPr="45BC088D">
        <w:rPr>
          <w:rFonts w:cs="Times New Roman"/>
          <w:b/>
          <w:bCs/>
        </w:rPr>
        <w:t xml:space="preserve">H.   </w:t>
      </w:r>
      <w:r w:rsidRPr="45BC088D">
        <w:rPr>
          <w:rFonts w:cs="Times New Roman"/>
          <w:b/>
          <w:bCs/>
          <w:u w:val="single"/>
        </w:rPr>
        <w:t>ASSIGNABILITY</w:t>
      </w:r>
      <w:r w:rsidRPr="45BC088D">
        <w:rPr>
          <w:rFonts w:cs="Times New Roman"/>
          <w:b/>
          <w:bCs/>
        </w:rPr>
        <w:t>.</w:t>
      </w:r>
      <w:r w:rsidRPr="45BC088D">
        <w:rPr>
          <w:rFonts w:cs="Times New Roman"/>
        </w:rPr>
        <w:t xml:space="preserve"> </w:t>
      </w:r>
      <w:r w:rsidR="0034471A">
        <w:rPr>
          <w:rFonts w:cs="Times New Roman"/>
        </w:rPr>
        <w:t xml:space="preserve"> </w:t>
      </w:r>
      <w:r w:rsidRPr="45BC088D">
        <w:rPr>
          <w:rFonts w:cs="Times New Roman"/>
        </w:rPr>
        <w:t>This permit is not assignable or transferable.</w:t>
      </w:r>
    </w:p>
    <w:p w:rsidR="00310DD0" w:rsidRPr="00773226" w:rsidP="00310DD0" w14:paraId="53C4EFB3" w14:textId="77777777">
      <w:pPr>
        <w:rPr>
          <w:b/>
        </w:rPr>
      </w:pPr>
    </w:p>
    <w:p w:rsidR="00310DD0" w:rsidRPr="00773226" w:rsidP="00310DD0" w14:paraId="452C8BC8" w14:textId="4945C5B6">
      <w:pPr>
        <w:rPr>
          <w:b/>
          <w:bCs/>
        </w:rPr>
      </w:pPr>
      <w:r w:rsidRPr="7EC30F87">
        <w:rPr>
          <w:b/>
          <w:bCs/>
        </w:rPr>
        <w:t xml:space="preserve">I. </w:t>
      </w:r>
      <w:r w:rsidR="0016035B">
        <w:rPr>
          <w:b/>
          <w:bCs/>
        </w:rPr>
        <w:t xml:space="preserve">  </w:t>
      </w:r>
      <w:r w:rsidRPr="7EC30F87">
        <w:rPr>
          <w:b/>
          <w:bCs/>
          <w:u w:val="single"/>
        </w:rPr>
        <w:t>TRANSFER OF TITLE TO THE IMPROVEMENTS</w:t>
      </w:r>
    </w:p>
    <w:p w:rsidR="00310DD0" w:rsidRPr="00773226" w:rsidP="00310DD0" w14:paraId="58FB44C2" w14:textId="77777777"/>
    <w:p w:rsidR="00310DD0" w:rsidRPr="00773226" w:rsidP="00310DD0" w14:paraId="3A899CCB" w14:textId="39E70499">
      <w:r w:rsidRPr="00773226">
        <w:t xml:space="preserve">1. </w:t>
      </w:r>
      <w:r w:rsidR="00957B8B">
        <w:t xml:space="preserve"> </w:t>
      </w:r>
      <w:r w:rsidRPr="00773226">
        <w:t xml:space="preserve"> </w:t>
      </w:r>
      <w:r w:rsidRPr="00773226">
        <w:rPr>
          <w:u w:val="single"/>
        </w:rPr>
        <w:t>Notification of Transfer</w:t>
      </w:r>
      <w:r w:rsidRPr="00773226">
        <w:t>.  The holder shall notify the authorized officer when a transfer of title to all or part of the authorized improvements is planned.</w:t>
      </w:r>
    </w:p>
    <w:p w:rsidR="00310DD0" w:rsidRPr="00773226" w:rsidP="00310DD0" w14:paraId="4C50FB2D" w14:textId="77777777"/>
    <w:p w:rsidR="00310DD0" w:rsidRPr="00773226" w:rsidP="45BC088D" w14:paraId="59C0C89C" w14:textId="544A48A8">
      <w:r>
        <w:t xml:space="preserve">2.   </w:t>
      </w:r>
      <w:r w:rsidRPr="45BC088D">
        <w:rPr>
          <w:u w:val="single"/>
        </w:rPr>
        <w:t>Transfer of Title</w:t>
      </w:r>
      <w:r>
        <w:t xml:space="preserve">.  </w:t>
      </w:r>
      <w:r w:rsidRPr="45BC088D">
        <w:rPr>
          <w:rFonts w:eastAsia="Helvetica"/>
          <w:color w:val="000000" w:themeColor="text1"/>
        </w:rPr>
        <w:t>Any transfer of title to the improvements covered by this permit shall result in termination of the permit</w:t>
      </w:r>
      <w:r w:rsidRPr="00A17037">
        <w:rPr>
          <w:rFonts w:eastAsia="Helvetica"/>
          <w:color w:val="D13438"/>
        </w:rPr>
        <w:t xml:space="preserve"> </w:t>
      </w:r>
      <w:r w:rsidRPr="00A17037">
        <w:rPr>
          <w:rFonts w:eastAsia="Helvetica"/>
        </w:rPr>
        <w:t>upon issuance of a new permit to another party for the use and occupancy authorized by this permit.</w:t>
      </w:r>
      <w:r w:rsidRPr="00A17037">
        <w:t xml:space="preserve">  T</w:t>
      </w:r>
      <w:r>
        <w:t>he party who acquires title to the improvements must submit an application for a permit.  The Forest Service is not obligated to issue a new permit to the party who acquires title to the improvements.  The authorized officer shall determine that the applicant meets requirements under applicable federal regulations.</w:t>
      </w:r>
    </w:p>
    <w:p w:rsidR="00310DD0" w:rsidRPr="00D034A7" w:rsidP="00310DD0" w14:paraId="5D493D7C" w14:textId="14BEA139">
      <w:pPr>
        <w:jc w:val="center"/>
        <w:rPr>
          <w:b/>
        </w:rPr>
      </w:pPr>
      <w:r w:rsidRPr="00D034A7">
        <w:rPr>
          <w:b/>
        </w:rPr>
        <w:t>&lt;USER NOTES FOR CLAUSE I.J&gt;</w:t>
      </w:r>
    </w:p>
    <w:p w:rsidR="00310DD0" w:rsidRPr="00D034A7" w:rsidP="00310DD0" w14:paraId="5DC89364" w14:textId="77777777">
      <w:pPr>
        <w:jc w:val="center"/>
        <w:rPr>
          <w:b/>
        </w:rPr>
      </w:pPr>
      <w:r w:rsidRPr="00D034A7">
        <w:rPr>
          <w:b/>
        </w:rPr>
        <w:t>&lt;Delete this clause if the permit is not issued to a business entity.&gt;</w:t>
      </w:r>
    </w:p>
    <w:p w:rsidR="00310DD0" w:rsidRPr="00773226" w:rsidP="00310DD0" w14:paraId="72CB38E5" w14:textId="77777777"/>
    <w:p w:rsidR="00310DD0" w:rsidRPr="00773226" w:rsidP="00310DD0" w14:paraId="795293A9" w14:textId="703BD3D5">
      <w:r w:rsidRPr="00773226">
        <w:rPr>
          <w:b/>
        </w:rPr>
        <w:t>J.</w:t>
      </w:r>
      <w:r w:rsidRPr="00773226">
        <w:t xml:space="preserve">   </w:t>
      </w:r>
      <w:r w:rsidRPr="00773226">
        <w:rPr>
          <w:b/>
          <w:bCs/>
          <w:u w:val="single"/>
        </w:rPr>
        <w:t>CHANGE IN CONTROL OF THE BUSINESS ENTITY</w:t>
      </w:r>
    </w:p>
    <w:p w:rsidR="00310DD0" w:rsidRPr="00773226" w:rsidP="00310DD0" w14:paraId="6FF7BEF1" w14:textId="77777777">
      <w:pPr>
        <w:rPr>
          <w:b/>
          <w:bCs/>
          <w:u w:val="single"/>
        </w:rPr>
      </w:pPr>
    </w:p>
    <w:p w:rsidR="00310DD0" w:rsidRPr="00773226" w:rsidP="00310DD0" w14:paraId="0E6509D5" w14:textId="5511C2BA">
      <w:r w:rsidRPr="00773226">
        <w:t xml:space="preserve">1.  </w:t>
      </w:r>
      <w:r w:rsidR="00957B8B">
        <w:t xml:space="preserve"> </w:t>
      </w:r>
      <w:r w:rsidRPr="00773226">
        <w:rPr>
          <w:u w:val="single"/>
        </w:rPr>
        <w:t>Notification of Change in Control</w:t>
      </w:r>
      <w:r w:rsidRPr="00773226">
        <w:t xml:space="preserve">. </w:t>
      </w:r>
      <w:r w:rsidR="0034471A">
        <w:t xml:space="preserve"> </w:t>
      </w:r>
      <w:r w:rsidRPr="00773226">
        <w:t xml:space="preserve">The holder shall notify the authorized officer when a change in control of the business entity that holds this permit is planned. </w:t>
      </w:r>
    </w:p>
    <w:p w:rsidR="00310DD0" w:rsidRPr="00773226" w:rsidP="00310DD0" w14:paraId="5536E19B" w14:textId="77777777"/>
    <w:p w:rsidR="00310DD0" w:rsidRPr="00773226" w:rsidP="00310DD0" w14:paraId="3579DE1C" w14:textId="626B21CB">
      <w:r w:rsidRPr="00773226">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310DD0" w:rsidRPr="00773226" w:rsidP="00310DD0" w14:paraId="1F4ABA1B" w14:textId="77777777">
      <w:r w:rsidRPr="00773226">
        <w:t xml:space="preserve"> </w:t>
      </w:r>
    </w:p>
    <w:p w:rsidR="00310DD0" w:rsidRPr="00773226" w:rsidP="00310DD0" w14:paraId="10D260CC" w14:textId="4BFBBDCA">
      <w:r w:rsidRPr="00773226">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310DD0" w:rsidRPr="00773226" w:rsidP="00310DD0" w14:paraId="71D8346B" w14:textId="77777777"/>
    <w:p w:rsidR="00310DD0" w:rsidRPr="00773226" w:rsidP="00310DD0" w14:paraId="0E5FE390" w14:textId="77777777">
      <w:pPr>
        <w:rPr>
          <w:b/>
        </w:rPr>
      </w:pPr>
      <w:r w:rsidRPr="00773226">
        <w:t xml:space="preserve">(c)  In other circumstances, control is any arrangement under which a third party has the ability to exercise management authority over the actions or operations of the business. </w:t>
      </w:r>
    </w:p>
    <w:p w:rsidR="00310DD0" w:rsidRPr="00773226" w:rsidP="00310DD0" w14:paraId="0FA9B400" w14:textId="77777777"/>
    <w:p w:rsidR="00310DD0" w:rsidRPr="00773226" w:rsidP="45BC088D" w14:paraId="7C6B2FAD" w14:textId="3FD28E81">
      <w:r>
        <w:t xml:space="preserve">2.   </w:t>
      </w:r>
      <w:r w:rsidRPr="45BC088D">
        <w:rPr>
          <w:u w:val="single"/>
        </w:rPr>
        <w:t>Effect of Change in Control</w:t>
      </w:r>
      <w:r>
        <w:t xml:space="preserve">.  Any change in control of the business entity as defined in paragraph 1 of this clause shall result in termination of this permit.  The party acquiring control must submit an application for a special use permit </w:t>
      </w:r>
      <w:r w:rsidRPr="00A17037">
        <w:rPr>
          <w:rFonts w:eastAsia="Helvetica"/>
        </w:rPr>
        <w:t xml:space="preserve">upon issuance of a new permit to another party for the use and occupancy authorized by this permit. </w:t>
      </w:r>
      <w:r w:rsidR="0034471A">
        <w:rPr>
          <w:rFonts w:eastAsia="Helvetica"/>
        </w:rPr>
        <w:t xml:space="preserve"> </w:t>
      </w:r>
      <w:r>
        <w:t>The Forest Service is not obligated to issue a new permit to the</w:t>
      </w:r>
      <w:r w:rsidRPr="45BC088D">
        <w:rPr>
          <w:b/>
          <w:bCs/>
        </w:rPr>
        <w:t xml:space="preserve"> </w:t>
      </w:r>
      <w:r>
        <w:t>party who acquires control.  The authorized officer shall determine whether the applicant meets the requirements established by applicable federal regulations.</w:t>
      </w:r>
    </w:p>
    <w:p w:rsidR="00310DD0" w:rsidRPr="00773226" w:rsidP="00310DD0" w14:paraId="3710EB39" w14:textId="77777777">
      <w:pPr>
        <w:rPr>
          <w:b/>
        </w:rPr>
      </w:pPr>
    </w:p>
    <w:p w:rsidR="00310DD0" w:rsidRPr="00D034A7" w:rsidP="7EC30F87" w14:paraId="1F1CA86D" w14:textId="423A8133">
      <w:pPr>
        <w:jc w:val="center"/>
        <w:rPr>
          <w:b/>
          <w:bCs/>
        </w:rPr>
      </w:pPr>
      <w:r w:rsidRPr="00D034A7">
        <w:rPr>
          <w:b/>
          <w:bCs/>
        </w:rPr>
        <w:t>&lt;USER NOTES FOR CLAUSE I.K&gt;</w:t>
      </w:r>
    </w:p>
    <w:p w:rsidR="00310DD0" w:rsidRPr="00D034A7" w:rsidP="00310DD0" w14:paraId="29761259" w14:textId="7E9AECD4">
      <w:pPr>
        <w:jc w:val="center"/>
        <w:rPr>
          <w:b/>
        </w:rPr>
      </w:pPr>
      <w:r w:rsidRPr="00D034A7">
        <w:rPr>
          <w:b/>
        </w:rPr>
        <w:t>&lt;Use this clause only if the permit is issued to a federal entity.</w:t>
      </w:r>
      <w:r w:rsidRPr="00D034A7" w:rsidR="001F2FE7">
        <w:rPr>
          <w:b/>
        </w:rPr>
        <w:t xml:space="preserve"> </w:t>
      </w:r>
      <w:r w:rsidR="0034471A">
        <w:rPr>
          <w:b/>
        </w:rPr>
        <w:t xml:space="preserve"> </w:t>
      </w:r>
      <w:r w:rsidRPr="00D034A7" w:rsidR="001F2FE7">
        <w:rPr>
          <w:b/>
        </w:rPr>
        <w:t>Otherwise delete this clause.</w:t>
      </w:r>
      <w:r w:rsidRPr="00D034A7">
        <w:rPr>
          <w:b/>
        </w:rPr>
        <w:t>&gt;</w:t>
      </w:r>
    </w:p>
    <w:p w:rsidR="00310DD0" w:rsidRPr="00773226" w:rsidP="00310DD0" w14:paraId="31AAB560" w14:textId="77777777">
      <w:pPr>
        <w:rPr>
          <w:b/>
        </w:rPr>
      </w:pPr>
    </w:p>
    <w:p w:rsidR="00310DD0" w:rsidP="00310DD0" w14:paraId="7CFD03EE" w14:textId="597B4DE1">
      <w:r w:rsidRPr="7EC30F87">
        <w:rPr>
          <w:b/>
          <w:bCs/>
        </w:rPr>
        <w:t xml:space="preserve">K.   </w:t>
      </w:r>
      <w:r w:rsidRPr="7EC30F87">
        <w:rPr>
          <w:b/>
          <w:bCs/>
          <w:u w:val="single"/>
        </w:rPr>
        <w:t>CONVEYANCE OF LANDS</w:t>
      </w:r>
      <w:r w:rsidR="00281955">
        <w:rPr>
          <w:b/>
          <w:bCs/>
          <w:u w:val="single"/>
        </w:rPr>
        <w:t xml:space="preserve"> OR TITLE OR JURISDIC</w:t>
      </w:r>
      <w:r w:rsidR="00A329A1">
        <w:rPr>
          <w:b/>
          <w:bCs/>
          <w:u w:val="single"/>
        </w:rPr>
        <w:t>TI</w:t>
      </w:r>
      <w:r w:rsidR="00281955">
        <w:rPr>
          <w:b/>
          <w:bCs/>
          <w:u w:val="single"/>
        </w:rPr>
        <w:t>ON OF THE IMPROVEMENTS</w:t>
      </w:r>
      <w:r w:rsidRPr="7EC30F87">
        <w:rPr>
          <w:b/>
          <w:bCs/>
          <w:u w:val="single"/>
        </w:rPr>
        <w:t xml:space="preserve"> COVERED BY THIS PERMIT</w:t>
      </w:r>
      <w:r w:rsidRPr="7EC30F87">
        <w:rPr>
          <w:b/>
          <w:bCs/>
        </w:rPr>
        <w:t xml:space="preserve">.  </w:t>
      </w:r>
      <w:r>
        <w:t xml:space="preserve">The authorized officer shall give the holder at least 90 days prior written notice of any pending conveyance of the lands </w:t>
      </w:r>
      <w:r w:rsidRPr="00F5194A" w:rsidR="009C0021">
        <w:t xml:space="preserve">or transfer of title or jurisdiction of the improvements </w:t>
      </w:r>
      <w:r w:rsidRPr="00F5194A">
        <w:t xml:space="preserve">covered by this permit.  With the holder’s consent, the Forest Service may convey the lands </w:t>
      </w:r>
      <w:r w:rsidRPr="00F5194A" w:rsidR="009C0021">
        <w:t>or</w:t>
      </w:r>
      <w:r w:rsidRPr="00F5194A" w:rsidR="00281955">
        <w:t xml:space="preserve"> transfer of title or jurisdiction of the improvements </w:t>
      </w:r>
      <w:r w:rsidRPr="00F5194A">
        <w:t xml:space="preserve">covered by this permit without reserving the right-of-way granted by this permit.  If the holder does not consent to conveyance without reservation of the right-of-way, the Forest Service may convey the lands </w:t>
      </w:r>
      <w:r w:rsidRPr="00F5194A" w:rsidR="00281955">
        <w:t>or transfer of title or jurisdiction of the improvements</w:t>
      </w:r>
      <w:r w:rsidR="00281955">
        <w:t xml:space="preserve"> </w:t>
      </w:r>
      <w:r>
        <w:t>covered by this permit only if the lands are subject to the right-of-way granted by this permit.</w:t>
      </w:r>
    </w:p>
    <w:p w:rsidR="0034471A" w:rsidRPr="00773226" w:rsidP="00310DD0" w14:paraId="1DAE815D" w14:textId="77777777">
      <w:pPr>
        <w:rPr>
          <w:u w:val="single"/>
        </w:rPr>
      </w:pPr>
    </w:p>
    <w:p w:rsidR="00310DD0" w:rsidP="000A578D" w14:paraId="43C04F9E" w14:textId="77777777">
      <w:pPr>
        <w:rPr>
          <w:b/>
          <w:bCs/>
        </w:rPr>
      </w:pPr>
    </w:p>
    <w:p w:rsidR="00310DD0" w:rsidRPr="00773226" w:rsidP="00310DD0" w14:paraId="6B747399" w14:textId="17062404">
      <w:pPr>
        <w:rPr>
          <w:b/>
          <w:bCs/>
        </w:rPr>
      </w:pPr>
      <w:r w:rsidRPr="008F3E68">
        <w:rPr>
          <w:b/>
          <w:bCs/>
        </w:rPr>
        <w:t>II.</w:t>
      </w:r>
      <w:r w:rsidR="00957B8B">
        <w:rPr>
          <w:b/>
          <w:bCs/>
        </w:rPr>
        <w:t xml:space="preserve">   </w:t>
      </w:r>
      <w:r w:rsidRPr="008F3E68">
        <w:rPr>
          <w:b/>
          <w:bCs/>
          <w:u w:val="single"/>
        </w:rPr>
        <w:t>IMPROVEMENTS</w:t>
      </w:r>
      <w:r w:rsidRPr="008F3E68">
        <w:br/>
      </w:r>
      <w:r w:rsidRPr="008F3E68">
        <w:br/>
      </w:r>
      <w:r w:rsidRPr="008F3E68">
        <w:rPr>
          <w:b/>
          <w:bCs/>
        </w:rPr>
        <w:t xml:space="preserve">A. </w:t>
      </w:r>
      <w:r w:rsidR="00C91EAD">
        <w:rPr>
          <w:b/>
          <w:bCs/>
        </w:rPr>
        <w:t xml:space="preserve"> </w:t>
      </w:r>
      <w:r w:rsidR="00957B8B">
        <w:rPr>
          <w:b/>
          <w:bCs/>
        </w:rPr>
        <w:t xml:space="preserve"> </w:t>
      </w:r>
      <w:r w:rsidRPr="008F3E68">
        <w:rPr>
          <w:b/>
          <w:bCs/>
          <w:u w:val="single"/>
        </w:rPr>
        <w:t>LIMITATIONS ON USE</w:t>
      </w:r>
      <w:r w:rsidRPr="008F3E68">
        <w:rPr>
          <w:b/>
          <w:bCs/>
        </w:rPr>
        <w:t>.</w:t>
      </w:r>
      <w:r w:rsidRPr="008F3E68">
        <w:t xml:space="preserve"> </w:t>
      </w:r>
      <w:r w:rsidR="0034471A">
        <w:t xml:space="preserve"> </w:t>
      </w:r>
      <w:r w:rsidRPr="008F3E68">
        <w:t xml:space="preserve">Nothing in this permit gives or implies permission to build or maintain any structure or facility or to conduct any activity, unless specifically authorized by this permit. </w:t>
      </w:r>
      <w:r w:rsidR="0034471A">
        <w:t xml:space="preserve"> </w:t>
      </w:r>
      <w:r w:rsidRPr="008F3E68">
        <w:t xml:space="preserve">Any use not specifically authorized by this permit must be proposed in accordance with 36 CFR 251.54. </w:t>
      </w:r>
      <w:r w:rsidR="0034471A">
        <w:t xml:space="preserve"> </w:t>
      </w:r>
      <w:r w:rsidRPr="008F3E68">
        <w:t>Approval of such a proposal through issuance of a new permit or permit amendment is at the sole discretion of the authorized officer.</w:t>
      </w:r>
      <w:r w:rsidRPr="008F3E68">
        <w:br/>
      </w:r>
    </w:p>
    <w:p w:rsidR="00310DD0" w:rsidP="00310DD0" w14:paraId="6D839802" w14:textId="0E1E8009">
      <w:r w:rsidRPr="45BC088D">
        <w:rPr>
          <w:b/>
          <w:bCs/>
        </w:rPr>
        <w:t xml:space="preserve">B.   </w:t>
      </w:r>
      <w:r w:rsidRPr="45BC088D">
        <w:rPr>
          <w:b/>
          <w:bCs/>
          <w:u w:val="single"/>
        </w:rPr>
        <w:t>DRAWINGS</w:t>
      </w:r>
      <w:r w:rsidRPr="45BC088D">
        <w:rPr>
          <w:b/>
          <w:bCs/>
        </w:rPr>
        <w:t>.</w:t>
      </w:r>
      <w:r>
        <w:t>  All drawings for development, layout, construction, reconstruction, alteration</w:t>
      </w:r>
      <w:r w:rsidR="00165105">
        <w:t>, or installation</w:t>
      </w:r>
      <w:r>
        <w:t xml:space="preserve"> of </w:t>
      </w:r>
      <w:r w:rsidR="009D5E4A">
        <w:t xml:space="preserve">authorized </w:t>
      </w:r>
      <w:r w:rsidR="00165105">
        <w:t>equipment</w:t>
      </w:r>
      <w:r>
        <w:t>, as well as revisions to those drawings, must be prepared by a professional engineer, architect, landscape architect, or other qualified professional acceptable to the authorized officer.  These drawings and drawing revisions must have written approval from the authorized officer before they are implemented.  The authorized officer may require the holder to furnish as-built drawings, maps, or surveys upon completion of the work.</w:t>
      </w:r>
    </w:p>
    <w:p w:rsidR="00AC1D43" w:rsidP="00310DD0" w14:paraId="790036C2" w14:textId="77777777"/>
    <w:p w:rsidR="00AC1D43" w:rsidRPr="00287415" w:rsidP="00AC1D43" w14:paraId="705ADB5A" w14:textId="7CA327E1">
      <w:r w:rsidRPr="00287415">
        <w:rPr>
          <w:b/>
          <w:bCs/>
        </w:rPr>
        <w:t xml:space="preserve">C.   </w:t>
      </w:r>
      <w:r w:rsidR="007B3187">
        <w:rPr>
          <w:b/>
          <w:bCs/>
          <w:u w:val="single"/>
        </w:rPr>
        <w:t xml:space="preserve">AUTHORIZED </w:t>
      </w:r>
      <w:r w:rsidR="00DB7E1C">
        <w:rPr>
          <w:b/>
          <w:bCs/>
          <w:u w:val="single"/>
        </w:rPr>
        <w:t xml:space="preserve">EQUIPMENT </w:t>
      </w:r>
      <w:r w:rsidR="00174510">
        <w:rPr>
          <w:b/>
          <w:bCs/>
          <w:u w:val="single"/>
        </w:rPr>
        <w:t xml:space="preserve">CONSTRUCTION AND </w:t>
      </w:r>
      <w:r w:rsidR="00DB7E1C">
        <w:rPr>
          <w:b/>
          <w:bCs/>
          <w:u w:val="single"/>
        </w:rPr>
        <w:t>INSTALLATION SCHEDULE</w:t>
      </w:r>
      <w:r w:rsidRPr="00287415">
        <w:rPr>
          <w:b/>
          <w:bCs/>
        </w:rPr>
        <w:t>.</w:t>
      </w:r>
      <w:r w:rsidRPr="00287415">
        <w:t xml:space="preserve">  The </w:t>
      </w:r>
      <w:r w:rsidR="00DB7E1C">
        <w:t>holder</w:t>
      </w:r>
      <w:r w:rsidRPr="00287415">
        <w:t xml:space="preserve"> and the Forest Service jointly shall prepare a</w:t>
      </w:r>
      <w:r w:rsidR="00174510">
        <w:t>n</w:t>
      </w:r>
      <w:r w:rsidRPr="00287415">
        <w:t xml:space="preserve"> </w:t>
      </w:r>
      <w:r w:rsidR="009D5E4A">
        <w:t>authorized</w:t>
      </w:r>
      <w:r w:rsidR="00CE658F">
        <w:t xml:space="preserve"> </w:t>
      </w:r>
      <w:r w:rsidR="00DB7E1C">
        <w:t xml:space="preserve">equipment </w:t>
      </w:r>
      <w:r w:rsidR="00174510">
        <w:t xml:space="preserve">construction and </w:t>
      </w:r>
      <w:r w:rsidR="00DB7E1C">
        <w:t xml:space="preserve">installation </w:t>
      </w:r>
      <w:r w:rsidRPr="00287415">
        <w:t xml:space="preserve">schedule, which shall be incorporated as Appendix </w:t>
      </w:r>
      <w:r w:rsidR="00031910">
        <w:t xml:space="preserve">__________ to </w:t>
      </w:r>
      <w:r w:rsidRPr="00287415">
        <w:t xml:space="preserve">this </w:t>
      </w:r>
      <w:r w:rsidR="00DB7E1C">
        <w:t>permit</w:t>
      </w:r>
      <w:r w:rsidRPr="00287415">
        <w:t>, before any construction</w:t>
      </w:r>
      <w:r w:rsidR="00DB7E1C">
        <w:t xml:space="preserve"> or installation</w:t>
      </w:r>
      <w:r w:rsidRPr="00287415">
        <w:t xml:space="preserve"> occurs in the </w:t>
      </w:r>
      <w:r w:rsidR="00DB7E1C">
        <w:t>permit</w:t>
      </w:r>
      <w:r w:rsidRPr="00287415">
        <w:t xml:space="preserve"> area.  The </w:t>
      </w:r>
      <w:r w:rsidR="009D5E4A">
        <w:t xml:space="preserve">authorized </w:t>
      </w:r>
      <w:r w:rsidR="00DB7E1C">
        <w:t xml:space="preserve">equipment </w:t>
      </w:r>
      <w:r w:rsidR="00174510">
        <w:t xml:space="preserve">construction and </w:t>
      </w:r>
      <w:r w:rsidR="00DB7E1C">
        <w:t>installation</w:t>
      </w:r>
      <w:r w:rsidRPr="00287415">
        <w:t xml:space="preserve"> schedule</w:t>
      </w:r>
      <w:r w:rsidR="00DB7E1C">
        <w:t xml:space="preserve"> </w:t>
      </w:r>
      <w:r w:rsidRPr="00287415">
        <w:t xml:space="preserve">shall list authorized </w:t>
      </w:r>
      <w:r w:rsidR="00DB7E1C">
        <w:t>equipment</w:t>
      </w:r>
      <w:r w:rsidRPr="00287415">
        <w:t xml:space="preserve"> to be </w:t>
      </w:r>
      <w:r w:rsidR="00174510">
        <w:t xml:space="preserve">constructed and </w:t>
      </w:r>
      <w:r w:rsidR="00DB7E1C">
        <w:t xml:space="preserve">installed </w:t>
      </w:r>
      <w:r w:rsidRPr="00287415">
        <w:t xml:space="preserve">in order of priority, the starting date for </w:t>
      </w:r>
      <w:r w:rsidR="009D5E4A">
        <w:t>its</w:t>
      </w:r>
      <w:r w:rsidRPr="00287415" w:rsidR="009D5E4A">
        <w:t xml:space="preserve"> </w:t>
      </w:r>
      <w:r w:rsidRPr="00287415">
        <w:t>construction</w:t>
      </w:r>
      <w:r w:rsidR="00F02044">
        <w:t xml:space="preserve"> </w:t>
      </w:r>
      <w:r w:rsidR="00174510">
        <w:t xml:space="preserve">and </w:t>
      </w:r>
      <w:r w:rsidR="00DB7E1C">
        <w:t>installation</w:t>
      </w:r>
      <w:r w:rsidRPr="00287415">
        <w:t xml:space="preserve">, and the due date for </w:t>
      </w:r>
      <w:r w:rsidR="009D5E4A">
        <w:t>its</w:t>
      </w:r>
      <w:r w:rsidRPr="00287415" w:rsidR="009D5E4A">
        <w:t xml:space="preserve"> </w:t>
      </w:r>
      <w:r w:rsidRPr="00287415">
        <w:t xml:space="preserve">completion.  All required plans and specifications for </w:t>
      </w:r>
      <w:r w:rsidR="00E67E61">
        <w:t xml:space="preserve">the </w:t>
      </w:r>
      <w:r w:rsidRPr="00287415">
        <w:t xml:space="preserve">authorized </w:t>
      </w:r>
      <w:r w:rsidR="009D5E4A">
        <w:t>equipment</w:t>
      </w:r>
      <w:r w:rsidRPr="00287415" w:rsidR="009D5E4A">
        <w:t xml:space="preserve"> </w:t>
      </w:r>
      <w:r w:rsidRPr="00287415">
        <w:t xml:space="preserve">included in the </w:t>
      </w:r>
      <w:r w:rsidR="009D5E4A">
        <w:t xml:space="preserve">authorized </w:t>
      </w:r>
      <w:r w:rsidR="00DB7E1C">
        <w:t xml:space="preserve">equipment </w:t>
      </w:r>
      <w:r w:rsidR="00174510">
        <w:t xml:space="preserve">construction and </w:t>
      </w:r>
      <w:r w:rsidR="00DB7E1C">
        <w:t xml:space="preserve">installation </w:t>
      </w:r>
      <w:r w:rsidRPr="00287415">
        <w:t xml:space="preserve">schedule shall be properly certified and submitted to the authorized officer at least 45 days before the starting date for </w:t>
      </w:r>
      <w:r w:rsidR="009D5E4A">
        <w:t>the</w:t>
      </w:r>
      <w:r w:rsidRPr="00287415" w:rsidR="009D5E4A">
        <w:t xml:space="preserve"> </w:t>
      </w:r>
      <w:r w:rsidRPr="00287415">
        <w:t>construction</w:t>
      </w:r>
      <w:r w:rsidR="00CE658F">
        <w:t xml:space="preserve"> </w:t>
      </w:r>
      <w:r w:rsidR="00174510">
        <w:t xml:space="preserve">and </w:t>
      </w:r>
      <w:r w:rsidR="00DB7E1C">
        <w:t>installation</w:t>
      </w:r>
      <w:r w:rsidRPr="00287415">
        <w:t xml:space="preserve">.  The </w:t>
      </w:r>
      <w:r w:rsidR="00DB7E1C">
        <w:t>holder</w:t>
      </w:r>
      <w:r w:rsidRPr="00287415">
        <w:t xml:space="preserve"> may accelerate the scheduled date for completion of any </w:t>
      </w:r>
      <w:r w:rsidR="009D5E4A">
        <w:t xml:space="preserve">construction </w:t>
      </w:r>
      <w:r w:rsidR="00174510">
        <w:t>or</w:t>
      </w:r>
      <w:r w:rsidR="009D5E4A">
        <w:t xml:space="preserve"> installation</w:t>
      </w:r>
      <w:r w:rsidRPr="00287415">
        <w:t xml:space="preserve">, </w:t>
      </w:r>
      <w:r w:rsidR="009D5E4A">
        <w:t>provided</w:t>
      </w:r>
      <w:r w:rsidRPr="00287415">
        <w:t xml:space="preserve"> </w:t>
      </w:r>
      <w:r w:rsidR="009D5E4A">
        <w:t xml:space="preserve">construction </w:t>
      </w:r>
      <w:r w:rsidR="00165105">
        <w:t xml:space="preserve">and installation of </w:t>
      </w:r>
      <w:r w:rsidRPr="00287415">
        <w:t xml:space="preserve">the other scheduled authorized </w:t>
      </w:r>
      <w:r w:rsidR="00165105">
        <w:t>equipment</w:t>
      </w:r>
      <w:r w:rsidRPr="00287415" w:rsidR="00165105">
        <w:t xml:space="preserve"> </w:t>
      </w:r>
      <w:r w:rsidRPr="00287415">
        <w:t xml:space="preserve">are completed on time and to the satisfaction of the authorized officer.  Any other changes to the </w:t>
      </w:r>
      <w:r w:rsidR="00165105">
        <w:t xml:space="preserve">authorized </w:t>
      </w:r>
      <w:r w:rsidR="00DB7E1C">
        <w:t xml:space="preserve">equipment </w:t>
      </w:r>
      <w:r w:rsidR="00174510">
        <w:t xml:space="preserve">construction and </w:t>
      </w:r>
      <w:r w:rsidR="00DB7E1C">
        <w:t xml:space="preserve">installation </w:t>
      </w:r>
      <w:r w:rsidRPr="00287415">
        <w:t xml:space="preserve">schedule must have prior written approval from the authorized officer.  Pursuant to clause IV.J, the authorized officer may require a performance bond for authorized </w:t>
      </w:r>
      <w:r w:rsidR="00165105">
        <w:t>equipment</w:t>
      </w:r>
      <w:r w:rsidRPr="00287415" w:rsidR="00165105">
        <w:t xml:space="preserve"> </w:t>
      </w:r>
      <w:r w:rsidRPr="00287415">
        <w:t xml:space="preserve">constructed </w:t>
      </w:r>
      <w:r w:rsidR="00174510">
        <w:t>and</w:t>
      </w:r>
      <w:r w:rsidR="00165105">
        <w:t xml:space="preserve"> installed </w:t>
      </w:r>
      <w:r w:rsidRPr="00287415">
        <w:t>under a</w:t>
      </w:r>
      <w:r w:rsidR="00174510">
        <w:t>n</w:t>
      </w:r>
      <w:r w:rsidRPr="00287415">
        <w:t xml:space="preserve"> </w:t>
      </w:r>
      <w:r w:rsidR="00165105">
        <w:t xml:space="preserve">authorized equipment </w:t>
      </w:r>
      <w:r w:rsidR="00174510">
        <w:t xml:space="preserve">construction and </w:t>
      </w:r>
      <w:r w:rsidR="00165105">
        <w:t xml:space="preserve">installation </w:t>
      </w:r>
      <w:r w:rsidRPr="00287415">
        <w:t>schedule.</w:t>
      </w:r>
    </w:p>
    <w:p w:rsidR="00AC1D43" w:rsidRPr="00287415" w:rsidP="00AC1D43" w14:paraId="689DF8A4" w14:textId="77777777">
      <w:pPr>
        <w:jc w:val="center"/>
        <w:rPr>
          <w:b/>
          <w:bCs/>
        </w:rPr>
      </w:pPr>
    </w:p>
    <w:p w:rsidR="00AC1D43" w:rsidP="00AC1D43" w14:paraId="0F58899E" w14:textId="52B9C07E">
      <w:pPr>
        <w:rPr>
          <w:bCs/>
        </w:rPr>
      </w:pPr>
      <w:r w:rsidRPr="00287415">
        <w:rPr>
          <w:b/>
          <w:bCs/>
        </w:rPr>
        <w:t xml:space="preserve">D.   </w:t>
      </w:r>
      <w:r w:rsidRPr="00287415">
        <w:rPr>
          <w:b/>
          <w:bCs/>
          <w:u w:val="single"/>
        </w:rPr>
        <w:t>COMMENCEMENT OF OPERATIONS</w:t>
      </w:r>
      <w:r w:rsidRPr="00287415">
        <w:rPr>
          <w:b/>
          <w:bCs/>
        </w:rPr>
        <w:t xml:space="preserve">.  </w:t>
      </w:r>
      <w:r w:rsidRPr="00287415">
        <w:rPr>
          <w:bCs/>
        </w:rPr>
        <w:t xml:space="preserve">Operations under this </w:t>
      </w:r>
      <w:r w:rsidR="00DB7E1C">
        <w:rPr>
          <w:bCs/>
        </w:rPr>
        <w:t>permit</w:t>
      </w:r>
      <w:r w:rsidRPr="00287415">
        <w:rPr>
          <w:bCs/>
        </w:rPr>
        <w:t xml:space="preserve"> shall commence on the date specified in the </w:t>
      </w:r>
      <w:r w:rsidR="00165105">
        <w:rPr>
          <w:bCs/>
        </w:rPr>
        <w:t xml:space="preserve">authorized </w:t>
      </w:r>
      <w:r w:rsidR="00DB7E1C">
        <w:rPr>
          <w:bCs/>
        </w:rPr>
        <w:t xml:space="preserve">equipment </w:t>
      </w:r>
      <w:r w:rsidR="00174510">
        <w:rPr>
          <w:bCs/>
        </w:rPr>
        <w:t xml:space="preserve">construction and </w:t>
      </w:r>
      <w:r w:rsidR="00DB7E1C">
        <w:rPr>
          <w:bCs/>
        </w:rPr>
        <w:t>installation</w:t>
      </w:r>
      <w:r w:rsidRPr="00287415">
        <w:rPr>
          <w:bCs/>
        </w:rPr>
        <w:t xml:space="preserve"> schedule.  This </w:t>
      </w:r>
      <w:r w:rsidR="00DB7E1C">
        <w:rPr>
          <w:bCs/>
        </w:rPr>
        <w:t>permit</w:t>
      </w:r>
      <w:r w:rsidRPr="00287415">
        <w:rPr>
          <w:bCs/>
        </w:rPr>
        <w:t xml:space="preserve"> shall terminate if operations under this </w:t>
      </w:r>
      <w:r w:rsidR="00DB7E1C">
        <w:rPr>
          <w:bCs/>
        </w:rPr>
        <w:t>permit</w:t>
      </w:r>
      <w:r w:rsidRPr="00287415">
        <w:rPr>
          <w:bCs/>
        </w:rPr>
        <w:t xml:space="preserve"> do not commence by that date, unless the parties agree in writing, in advance, to an extension of the commencement date.</w:t>
      </w:r>
    </w:p>
    <w:p w:rsidR="00C778A4" w:rsidP="00AC1D43" w14:paraId="4C3C2A18" w14:textId="77777777">
      <w:pPr>
        <w:rPr>
          <w:bCs/>
        </w:rPr>
      </w:pPr>
    </w:p>
    <w:p w:rsidR="00C778A4" w:rsidRPr="00287415" w:rsidP="00AC1D43" w14:paraId="59ECB20C" w14:textId="54B290ED">
      <w:r w:rsidRPr="520FC650">
        <w:rPr>
          <w:b/>
          <w:bCs/>
        </w:rPr>
        <w:t xml:space="preserve">E.   </w:t>
      </w:r>
      <w:r w:rsidRPr="520FC650">
        <w:rPr>
          <w:b/>
          <w:bCs/>
          <w:u w:val="single"/>
        </w:rPr>
        <w:t>MODIFICATION, REPLACEMENT, DECOMISSIONING, OR TRANSFER OF OWNERSHIP OF THE FEDERALLY OWNED STRUCTURES</w:t>
      </w:r>
      <w:r w:rsidRPr="520FC650">
        <w:rPr>
          <w:b/>
          <w:bCs/>
        </w:rPr>
        <w:t xml:space="preserve">.  </w:t>
      </w:r>
      <w:r>
        <w:t>The authorized officer has sole discretion to determine whether to modify, replace, or decommission any of the federally owned structures to optimize the Forest Service’s operations or to transfer ownership of any of the federally owned structures.  If the authorized officer determines that any of the federally owned structures needs to be modified or replaced, the Forest Service has no obligation to design the modification or replacement of the federally owned structures beyond the Forest Service’s operational needs, as determined by the Forest Service, to accommodate the holder’s equipment.  If the Forest Service in its sole discretion determines that the authorized equipment cannot be accommodated in or on the federally owned structures as modified or replaced, this permit shall terminate as to those federally owned structures as modified or replaced.  If the authorized officer decides to decommission or transfer ownership of any of the federally owned structures, this permit shall terminate as to those federally owned structures.</w:t>
      </w:r>
    </w:p>
    <w:p w:rsidR="00D52C4C" w:rsidP="003947AE" w14:paraId="50164B44" w14:textId="77777777">
      <w:pPr>
        <w:pStyle w:val="NoSpacing"/>
        <w:rPr>
          <w:rFonts w:cs="Times New Roman"/>
          <w:sz w:val="18"/>
          <w:szCs w:val="18"/>
        </w:rPr>
      </w:pPr>
    </w:p>
    <w:p w:rsidR="00934F13" w:rsidP="003947AE" w14:paraId="1A32CF13" w14:textId="77777777">
      <w:pPr>
        <w:pStyle w:val="NoSpacing"/>
        <w:rPr>
          <w:rFonts w:cs="Times New Roman"/>
          <w:sz w:val="18"/>
          <w:szCs w:val="18"/>
        </w:rPr>
      </w:pPr>
    </w:p>
    <w:p w:rsidR="00AC1D43" w:rsidRPr="00287415" w:rsidP="00AC1D43" w14:paraId="48EC3EA3" w14:textId="77777777">
      <w:pPr>
        <w:rPr>
          <w:b/>
          <w:bCs/>
        </w:rPr>
      </w:pPr>
      <w:r w:rsidRPr="00287415">
        <w:rPr>
          <w:b/>
          <w:bCs/>
        </w:rPr>
        <w:t xml:space="preserve">III.   </w:t>
      </w:r>
      <w:r w:rsidRPr="00287415">
        <w:rPr>
          <w:b/>
          <w:bCs/>
          <w:u w:val="single"/>
        </w:rPr>
        <w:t>OPERATIONS</w:t>
      </w:r>
    </w:p>
    <w:p w:rsidR="003947AE" w:rsidP="003947AE" w14:paraId="72A8B224" w14:textId="734119C5">
      <w:pPr>
        <w:pStyle w:val="NoSpacing"/>
        <w:rPr>
          <w:noProof/>
          <w:szCs w:val="24"/>
        </w:rPr>
      </w:pPr>
      <w:r w:rsidRPr="008F3E68">
        <w:rPr>
          <w:rFonts w:cs="Times New Roman"/>
          <w:sz w:val="18"/>
          <w:szCs w:val="18"/>
        </w:rPr>
        <w:br/>
      </w:r>
      <w:r>
        <w:rPr>
          <w:b/>
        </w:rPr>
        <w:t>A</w:t>
      </w:r>
      <w:r w:rsidRPr="00287415" w:rsidR="00DB4DE6">
        <w:rPr>
          <w:b/>
        </w:rPr>
        <w:t>.</w:t>
      </w:r>
      <w:r w:rsidR="000B0559">
        <w:rPr>
          <w:b/>
        </w:rPr>
        <w:t xml:space="preserve">   </w:t>
      </w:r>
      <w:r w:rsidRPr="00287415" w:rsidR="00DB4DE6">
        <w:rPr>
          <w:b/>
          <w:u w:val="single"/>
        </w:rPr>
        <w:t>COMMUNICATIONS SITE MANAGEMENT PLAN</w:t>
      </w:r>
      <w:r w:rsidRPr="00287415" w:rsidR="00DB4DE6">
        <w:rPr>
          <w:b/>
        </w:rPr>
        <w:t>.</w:t>
      </w:r>
      <w:r w:rsidRPr="00287415" w:rsidR="00DB4DE6">
        <w:t xml:space="preserve">  All operation and maintenance of </w:t>
      </w:r>
      <w:r w:rsidR="00165105">
        <w:t xml:space="preserve">authorized </w:t>
      </w:r>
      <w:r w:rsidRPr="00287415" w:rsidR="00DB4DE6">
        <w:t xml:space="preserve">equipment installed in or on </w:t>
      </w:r>
      <w:r w:rsidR="0034471A">
        <w:t xml:space="preserve">the </w:t>
      </w:r>
      <w:r w:rsidR="00165105">
        <w:t>federally owned</w:t>
      </w:r>
      <w:r w:rsidR="0034471A">
        <w:t xml:space="preserve"> structures</w:t>
      </w:r>
      <w:r w:rsidRPr="00287415" w:rsidR="0034471A">
        <w:t xml:space="preserve"> </w:t>
      </w:r>
      <w:r w:rsidRPr="00287415" w:rsidR="00DB4DE6">
        <w:t xml:space="preserve">shall be consistent with the applicable communications site management plan and shall require prior written approval from the authorized </w:t>
      </w:r>
      <w:r w:rsidRPr="00287415" w:rsidR="00DB4DE6">
        <w:t xml:space="preserve">officer.  </w:t>
      </w:r>
      <w:r w:rsidRPr="00287415" w:rsidR="00DB4DE6">
        <w:rPr>
          <w:noProof/>
          <w:szCs w:val="24"/>
        </w:rPr>
        <w:t>The Forest Service reserves the right to modify the communications site management plan as deemed necessary by the authorized officer.</w:t>
      </w:r>
    </w:p>
    <w:p w:rsidR="00DB4DE6" w:rsidRPr="00287415" w:rsidP="00203792" w14:paraId="466965E8" w14:textId="6C6A27A8">
      <w:pPr>
        <w:pStyle w:val="NoSpacing"/>
      </w:pPr>
      <w:r w:rsidRPr="00287415">
        <w:t xml:space="preserve"> </w:t>
      </w:r>
    </w:p>
    <w:p w:rsidR="00DB4DE6" w:rsidRPr="00287415" w:rsidP="00DB4DE6" w14:paraId="54773EA3" w14:textId="21A50663">
      <w:r>
        <w:rPr>
          <w:b/>
        </w:rPr>
        <w:t>B</w:t>
      </w:r>
      <w:r w:rsidRPr="00287415">
        <w:rPr>
          <w:b/>
        </w:rPr>
        <w:t xml:space="preserve">.   </w:t>
      </w:r>
      <w:r w:rsidR="00957B8B">
        <w:rPr>
          <w:b/>
        </w:rPr>
        <w:t xml:space="preserve"> </w:t>
      </w:r>
      <w:r w:rsidRPr="00287415">
        <w:rPr>
          <w:b/>
          <w:u w:val="single"/>
        </w:rPr>
        <w:t>COMPLIANCE WITH APPLICABLE COMMUNICATIONS REQUIREMENTS</w:t>
      </w:r>
      <w:r w:rsidRPr="00287415">
        <w:rPr>
          <w:b/>
        </w:rPr>
        <w:t xml:space="preserve">.  </w:t>
      </w:r>
      <w:r w:rsidRPr="00287415">
        <w:t xml:space="preserve">Use of communications equipment under this </w:t>
      </w:r>
      <w:r>
        <w:t>permit</w:t>
      </w:r>
      <w:r w:rsidRPr="00287415">
        <w:t xml:space="preserve"> is contingent upon possession of a valid Federal Communications Commission (FCC) license or National Telecommunications and Information Administration (NTIA) authorization, as applicable, and must be in strict compliance with the requirements of the FCC or NTIA.  A </w:t>
      </w:r>
      <w:r w:rsidR="0034471A">
        <w:t xml:space="preserve">current </w:t>
      </w:r>
      <w:r w:rsidRPr="00287415">
        <w:t xml:space="preserve">copy of each FCC license or NTIA authorization shall be maintained by the </w:t>
      </w:r>
      <w:r>
        <w:t>holder</w:t>
      </w:r>
      <w:r w:rsidRPr="00287415">
        <w:t xml:space="preserve"> for each transmitter being operated in or on the </w:t>
      </w:r>
      <w:r w:rsidR="00174510">
        <w:t>federally owned structures</w:t>
      </w:r>
      <w:r w:rsidRPr="00287415">
        <w:t xml:space="preserve">.  Upon request, the </w:t>
      </w:r>
      <w:r>
        <w:t>holder</w:t>
      </w:r>
      <w:r w:rsidRPr="00287415">
        <w:t xml:space="preserve"> shall provide the authorized officer with a current copy of all FCC licenses and NTIA authorizations for communications equipment in or on the </w:t>
      </w:r>
      <w:r w:rsidR="00174510">
        <w:t>federally owned structures</w:t>
      </w:r>
      <w:r w:rsidRPr="00287415">
        <w:t>.</w:t>
      </w:r>
    </w:p>
    <w:p w:rsidR="00DB4DE6" w:rsidRPr="00287415" w:rsidP="00DB4DE6" w14:paraId="7DAAC662" w14:textId="77777777">
      <w:r w:rsidRPr="00287415">
        <w:t> </w:t>
      </w:r>
    </w:p>
    <w:p w:rsidR="00DB4DE6" w:rsidRPr="00287415" w:rsidP="45BC088D" w14:paraId="1B898F45" w14:textId="34DF1B51">
      <w:pPr>
        <w:rPr>
          <w:b/>
          <w:bCs/>
          <w:u w:val="single"/>
        </w:rPr>
      </w:pPr>
      <w:r w:rsidRPr="45BC088D">
        <w:rPr>
          <w:b/>
          <w:bCs/>
        </w:rPr>
        <w:t xml:space="preserve">C.   </w:t>
      </w:r>
      <w:r w:rsidRPr="45BC088D">
        <w:rPr>
          <w:b/>
          <w:bCs/>
          <w:u w:val="single"/>
        </w:rPr>
        <w:t>OPERATION OF COMMUNICATIONS EQUIPMENT</w:t>
      </w:r>
      <w:r w:rsidRPr="45BC088D">
        <w:rPr>
          <w:b/>
          <w:bCs/>
        </w:rPr>
        <w:t>.</w:t>
      </w:r>
      <w:r>
        <w:t xml:space="preserve">  The holder shall ensure that all </w:t>
      </w:r>
      <w:r w:rsidR="00174510">
        <w:t xml:space="preserve">authorized </w:t>
      </w:r>
      <w:r>
        <w:t xml:space="preserve">equipment in or on the </w:t>
      </w:r>
      <w:r w:rsidR="00174510">
        <w:t>federally owned structures</w:t>
      </w:r>
      <w:r>
        <w:t xml:space="preserve"> operates in a manner that will not cause harmful interference with the operation of existing communications equipment in or on the </w:t>
      </w:r>
      <w:r w:rsidR="0077402E">
        <w:t>federally owned structures</w:t>
      </w:r>
      <w:r>
        <w:t xml:space="preserve"> or in the vicinity of the #COMM_SITE_FCLTY_NAME# Communications Site.  If the authorized officer or authorized FCC official determines that use of any </w:t>
      </w:r>
      <w:r w:rsidR="0077402E">
        <w:t xml:space="preserve">authorized </w:t>
      </w:r>
      <w:r>
        <w:t xml:space="preserve">equipment installed in or on the </w:t>
      </w:r>
      <w:r w:rsidR="0077402E">
        <w:t>federally owned structures</w:t>
      </w:r>
      <w:r>
        <w:t xml:space="preserve"> interferes with </w:t>
      </w:r>
      <w:r w:rsidR="0077402E">
        <w:t xml:space="preserve">operation of </w:t>
      </w:r>
      <w:r>
        <w:t>existing communications equipment, the holder shall promptly take the necessary steps to eliminate or reduce the harmful interference to the satisfaction of the authorized officer or authorized FCC official.</w:t>
      </w:r>
      <w:smartTag w:uri="urn:schemas-microsoft-com:office:smarttags" w:element="stockticker"/>
      <w:smartTag w:uri="urn:schemas-microsoft-com:office:smarttags" w:element="stockticker"/>
    </w:p>
    <w:p w:rsidR="00DB4DE6" w:rsidRPr="00287415" w:rsidP="00DB4DE6" w14:paraId="074A12AD" w14:textId="77777777"/>
    <w:p w:rsidR="00DB4DE6" w:rsidRPr="00287415" w:rsidP="00DB4DE6" w14:paraId="3FBB2AB3" w14:textId="0E74B1A3">
      <w:r>
        <w:rPr>
          <w:b/>
        </w:rPr>
        <w:t>D</w:t>
      </w:r>
      <w:r w:rsidRPr="00287415">
        <w:rPr>
          <w:b/>
        </w:rPr>
        <w:t xml:space="preserve">.   </w:t>
      </w:r>
      <w:r w:rsidRPr="00287415">
        <w:rPr>
          <w:b/>
          <w:u w:val="single"/>
        </w:rPr>
        <w:t>TECHNICAL INFORMATION</w:t>
      </w:r>
      <w:r w:rsidRPr="00287415">
        <w:rPr>
          <w:b/>
        </w:rPr>
        <w:t>.</w:t>
      </w:r>
      <w:r w:rsidRPr="00287415">
        <w:t xml:space="preserve">  Upon request, the </w:t>
      </w:r>
      <w:r>
        <w:t>holder</w:t>
      </w:r>
      <w:r w:rsidRPr="00287415">
        <w:t xml:space="preserve"> shall furnish the authorized officer with technical information concerning the </w:t>
      </w:r>
      <w:r w:rsidR="0077402E">
        <w:t>authorized</w:t>
      </w:r>
      <w:r w:rsidRPr="00287415" w:rsidR="0077402E">
        <w:t xml:space="preserve"> </w:t>
      </w:r>
      <w:r w:rsidRPr="00287415">
        <w:t xml:space="preserve">equipment </w:t>
      </w:r>
      <w:r w:rsidR="0077402E">
        <w:t>installed</w:t>
      </w:r>
      <w:r w:rsidRPr="00287415" w:rsidR="0077402E">
        <w:t xml:space="preserve"> </w:t>
      </w:r>
      <w:r w:rsidRPr="00287415">
        <w:t xml:space="preserve">in or on the </w:t>
      </w:r>
      <w:r w:rsidR="0077402E">
        <w:t>federally owned structures</w:t>
      </w:r>
      <w:r w:rsidRPr="00287415">
        <w:t xml:space="preserve">.  Both the authorized officer and the </w:t>
      </w:r>
      <w:r>
        <w:t>holder</w:t>
      </w:r>
      <w:r w:rsidRPr="00287415">
        <w:t xml:space="preserve"> shall follow </w:t>
      </w:r>
      <w:r w:rsidR="0077402E">
        <w:t xml:space="preserve">applicable </w:t>
      </w:r>
      <w:r w:rsidRPr="00287415">
        <w:t>federal guidelines when dealing with classified or sensitive security information.</w:t>
      </w:r>
    </w:p>
    <w:p w:rsidR="00DB4DE6" w:rsidRPr="00287415" w:rsidP="00DB4DE6" w14:paraId="0A61E32E" w14:textId="77777777">
      <w:r w:rsidRPr="00287415">
        <w:t> </w:t>
      </w:r>
    </w:p>
    <w:p w:rsidR="00DB4DE6" w:rsidRPr="00287415" w:rsidP="00DB4DE6" w14:paraId="6855207E" w14:textId="695DC36F">
      <w:r>
        <w:rPr>
          <w:b/>
          <w:bCs/>
        </w:rPr>
        <w:t>E</w:t>
      </w:r>
      <w:r w:rsidRPr="00287415">
        <w:rPr>
          <w:b/>
          <w:bCs/>
        </w:rPr>
        <w:t xml:space="preserve">.   </w:t>
      </w:r>
      <w:r w:rsidRPr="00287415">
        <w:rPr>
          <w:b/>
          <w:bCs/>
          <w:u w:val="single"/>
        </w:rPr>
        <w:t>CONDITION OF OPERATIONS</w:t>
      </w:r>
      <w:r w:rsidRPr="00287415">
        <w:rPr>
          <w:b/>
          <w:bCs/>
        </w:rPr>
        <w:t>.</w:t>
      </w:r>
      <w:r w:rsidRPr="00287415">
        <w:t xml:space="preserve">  The </w:t>
      </w:r>
      <w:r>
        <w:t>holder</w:t>
      </w:r>
      <w:r w:rsidRPr="00287415">
        <w:t xml:space="preserve"> shall maintain the authorized </w:t>
      </w:r>
      <w:r w:rsidR="0077402E">
        <w:t>equipment</w:t>
      </w:r>
      <w:r w:rsidRPr="00287415" w:rsidR="0077402E">
        <w:t xml:space="preserve"> </w:t>
      </w:r>
      <w:r w:rsidRPr="00287415">
        <w:t xml:space="preserve">and </w:t>
      </w:r>
      <w:r>
        <w:t>permit</w:t>
      </w:r>
      <w:r w:rsidRPr="00287415">
        <w:t xml:space="preserve"> area to standards of repair, orderliness, neatness, sanitation, and safety acceptable to the authorized officer and consistent with other provisions of this </w:t>
      </w:r>
      <w:r>
        <w:t>permit</w:t>
      </w:r>
      <w:r w:rsidRPr="00287415">
        <w:t xml:space="preserve">.  Standards are subject to periodic change by the authorized officer when deemed necessary to meet statutory, regulatory, or policy requirements or to protect National Forest System resources.  </w:t>
      </w:r>
    </w:p>
    <w:p w:rsidR="00DB4DE6" w:rsidRPr="00287415" w:rsidP="00DB4DE6" w14:paraId="24CC783D" w14:textId="77777777"/>
    <w:p w:rsidR="00DB4DE6" w:rsidRPr="00287415" w:rsidP="00DB4DE6" w14:paraId="532D764E" w14:textId="01998EB2">
      <w:r>
        <w:rPr>
          <w:b/>
          <w:bCs/>
        </w:rPr>
        <w:t>F</w:t>
      </w:r>
      <w:r w:rsidRPr="00287415">
        <w:rPr>
          <w:b/>
          <w:bCs/>
        </w:rPr>
        <w:t xml:space="preserve">.   </w:t>
      </w:r>
      <w:r w:rsidRPr="00287415">
        <w:rPr>
          <w:rFonts w:cs="Arial"/>
          <w:b/>
          <w:u w:val="single"/>
        </w:rPr>
        <w:t>USE OF NATIONAL FOREST SYSTEM ROADS AND NATIONAL FOREST SYSTEM TRAILS</w:t>
      </w:r>
      <w:r w:rsidRPr="00287415">
        <w:rPr>
          <w:rFonts w:cs="Arial"/>
          <w:b/>
        </w:rPr>
        <w:t>.</w:t>
      </w:r>
      <w:r w:rsidRPr="00287415">
        <w:rPr>
          <w:rFonts w:cs="Arial"/>
        </w:rPr>
        <w:t xml:space="preserve">  The </w:t>
      </w:r>
      <w:r>
        <w:rPr>
          <w:rFonts w:cs="Arial"/>
        </w:rPr>
        <w:t>holder</w:t>
      </w:r>
      <w:r w:rsidRPr="00287415">
        <w:rPr>
          <w:rFonts w:cs="Arial"/>
        </w:rPr>
        <w:t>’s use of National Forest System roads and National Forest System trails shall comply with applicable requirements in 36 CFR Part 212, Subpart A; 36 CFR Part 261, Subpart A; and orders issued under 36 CFR Part 261, Subpart B.  M</w:t>
      </w:r>
      <w:r w:rsidRPr="00287415">
        <w:t xml:space="preserve">otor vehicle use shall be consistent with designations made under 36 CFR Part 212, Subpart B, unless specifically provided otherwise in this </w:t>
      </w:r>
      <w:r w:rsidR="00364195">
        <w:t>permit</w:t>
      </w:r>
      <w:r w:rsidRPr="00287415">
        <w:t xml:space="preserve">.  Over-snow vehicle use shall be consistent with designations made under 36 CFR Part 212, Subpart C, unless specifically provided otherwise in this </w:t>
      </w:r>
      <w:r>
        <w:t>permit.</w:t>
      </w:r>
    </w:p>
    <w:p w:rsidR="00DB4DE6" w:rsidRPr="00287415" w:rsidP="00DB4DE6" w14:paraId="12206661" w14:textId="77777777"/>
    <w:p w:rsidR="00DB4DE6" w:rsidRPr="00287415" w:rsidP="00DB4DE6" w14:paraId="00045B21" w14:textId="21E946CD">
      <w:r>
        <w:rPr>
          <w:b/>
          <w:bCs/>
        </w:rPr>
        <w:t>G</w:t>
      </w:r>
      <w:r w:rsidRPr="00287415">
        <w:rPr>
          <w:b/>
          <w:bCs/>
        </w:rPr>
        <w:t xml:space="preserve">.   </w:t>
      </w:r>
      <w:r w:rsidRPr="00287415">
        <w:rPr>
          <w:b/>
          <w:bCs/>
          <w:u w:val="single"/>
        </w:rPr>
        <w:t>MONITORING BY THE FOREST SERVICE</w:t>
      </w:r>
      <w:r w:rsidRPr="00287415">
        <w:rPr>
          <w:b/>
          <w:bCs/>
        </w:rPr>
        <w:t>.</w:t>
      </w:r>
      <w:r w:rsidRPr="00287415">
        <w:rPr>
          <w:bCs/>
        </w:rPr>
        <w:t xml:space="preserve">  </w:t>
      </w:r>
      <w:r w:rsidRPr="00287415">
        <w:t xml:space="preserve">The Forest Service shall monitor the </w:t>
      </w:r>
      <w:r>
        <w:t>holder’s</w:t>
      </w:r>
      <w:r w:rsidRPr="00287415">
        <w:t xml:space="preserve"> operations and reserves the right to inspect the </w:t>
      </w:r>
      <w:r>
        <w:t>permit</w:t>
      </w:r>
      <w:r w:rsidRPr="00287415">
        <w:t xml:space="preserve"> area and authorized </w:t>
      </w:r>
      <w:r>
        <w:t>equipment</w:t>
      </w:r>
      <w:r w:rsidRPr="00287415">
        <w:t xml:space="preserve"> </w:t>
      </w:r>
      <w:r w:rsidRPr="00287415">
        <w:t xml:space="preserve">at any time for compliance with the terms of this </w:t>
      </w:r>
      <w:r>
        <w:t>permit</w:t>
      </w:r>
      <w:r w:rsidRPr="00287415">
        <w:t xml:space="preserve">.  The </w:t>
      </w:r>
      <w:r>
        <w:t>holder</w:t>
      </w:r>
      <w:r w:rsidRPr="00287415">
        <w:t xml:space="preserve"> shall comply with inspection requirements deemed appropriate by the authorized officer.  The </w:t>
      </w:r>
      <w:r>
        <w:t>holder</w:t>
      </w:r>
      <w:r w:rsidRPr="00287415">
        <w:t xml:space="preserve">’s obligations under this </w:t>
      </w:r>
      <w:r w:rsidR="00364195">
        <w:t>permit</w:t>
      </w:r>
      <w:r w:rsidRPr="00287415" w:rsidR="00364195">
        <w:t xml:space="preserve"> </w:t>
      </w:r>
      <w:r w:rsidRPr="00287415">
        <w:t xml:space="preserve">are not contingent upon any duty of the Forest Service to inspect the </w:t>
      </w:r>
      <w:r>
        <w:t>permit</w:t>
      </w:r>
      <w:r w:rsidRPr="00287415">
        <w:t xml:space="preserve"> area or authorized </w:t>
      </w:r>
      <w:r>
        <w:t>equipment</w:t>
      </w:r>
      <w:r w:rsidRPr="00287415">
        <w:t xml:space="preserve">.  A failure by the Forest Service or other governmental officials to inspect is not a justification for noncompliance with any of the terms of this </w:t>
      </w:r>
      <w:r w:rsidR="00364195">
        <w:t>permit</w:t>
      </w:r>
      <w:r w:rsidRPr="00287415">
        <w:t xml:space="preserve">.  </w:t>
      </w:r>
    </w:p>
    <w:p w:rsidR="00DB4DE6" w:rsidRPr="00287415" w:rsidP="00DB4DE6" w14:paraId="4228A3D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rPr>
      </w:pPr>
    </w:p>
    <w:p w:rsidR="00DB4DE6" w:rsidRPr="00287415" w:rsidP="00DB4DE6" w14:paraId="2C21E79E" w14:textId="17A58D5D">
      <w:r w:rsidRPr="1DBB7002">
        <w:rPr>
          <w:rFonts w:cs="Arial"/>
          <w:b/>
          <w:bCs/>
        </w:rPr>
        <w:t xml:space="preserve">H.   </w:t>
      </w:r>
      <w:r w:rsidRPr="1DBB7002">
        <w:rPr>
          <w:b/>
          <w:bCs/>
          <w:u w:val="single"/>
        </w:rPr>
        <w:t>CUTTING, DISPOSAL, AND PLANTING OF VEGETATION</w:t>
      </w:r>
      <w:r w:rsidRPr="1DBB7002">
        <w:rPr>
          <w:b/>
          <w:bCs/>
        </w:rPr>
        <w:t>.</w:t>
      </w:r>
      <w:r>
        <w:t xml:space="preserve">  This permit does not authorize the cutting of trees, brush, shrubs, and other plants (“vegetation”).  Vegetation may be cut, destroyed, or trimmed only after the authorized officer or the </w:t>
      </w:r>
      <w:r w:rsidRPr="002E0689">
        <w:t xml:space="preserve">authorized officer’s designated </w:t>
      </w:r>
      <w:r w:rsidR="0077402E">
        <w:t xml:space="preserve">representative </w:t>
      </w:r>
      <w:r>
        <w:t xml:space="preserve">has approved in writing and marked or otherwise identified what may be cut, destroyed, or trimmed.  The holder shall notify the authorized officer when approved cutting, destruction, or trimming of vegetation has been completed.  Felled trees in the permit area that meet utilization standards must be disposed of by the Forest Service per 36 CFR Part 223 by sale or without charge, as may be most advantageous to the </w:t>
      </w:r>
      <w:r>
        <w:t xml:space="preserve">United States as determined by the Forest Service.  Planting of vegetation in the permit area must have prior written approval from the authorized officer.  </w:t>
      </w:r>
    </w:p>
    <w:p w:rsidR="00DB4DE6" w:rsidRPr="00287415" w:rsidP="00DB4DE6" w14:paraId="2BBF5372" w14:textId="77777777">
      <w:pPr>
        <w:rPr>
          <w:rFonts w:cs="Arial"/>
        </w:rPr>
      </w:pPr>
    </w:p>
    <w:p w:rsidR="00DB4DE6" w:rsidRPr="00287415" w:rsidP="00DB4DE6" w14:paraId="65F0F4FC" w14:textId="0E3E335C">
      <w:pPr>
        <w:rPr>
          <w:b/>
          <w:bCs/>
          <w:noProof/>
        </w:rPr>
      </w:pPr>
      <w:r>
        <w:rPr>
          <w:b/>
          <w:bCs/>
        </w:rPr>
        <w:t>I</w:t>
      </w:r>
      <w:r w:rsidRPr="00287415">
        <w:rPr>
          <w:b/>
          <w:bCs/>
        </w:rPr>
        <w:t xml:space="preserve">.   </w:t>
      </w:r>
      <w:r w:rsidRPr="00287415">
        <w:rPr>
          <w:b/>
          <w:bCs/>
          <w:u w:val="single"/>
        </w:rPr>
        <w:t>SIGNAGE</w:t>
      </w:r>
      <w:r w:rsidRPr="00287415">
        <w:rPr>
          <w:b/>
          <w:bCs/>
        </w:rPr>
        <w:t>.</w:t>
      </w:r>
      <w:r w:rsidRPr="00287415">
        <w:t xml:space="preserve">  </w:t>
      </w:r>
      <w:r w:rsidRPr="00287415">
        <w:rPr>
          <w:noProof/>
        </w:rPr>
        <w:t>Signage posted on National Forest System lands must have prior written approval from the authorized officer, unless the signage is required by the FCC or the Occupational Safety and Health Administration.</w:t>
      </w:r>
      <w:r w:rsidRPr="00287415">
        <w:rPr>
          <w:b/>
          <w:bCs/>
          <w:noProof/>
        </w:rPr>
        <w:t xml:space="preserve">  </w:t>
      </w:r>
    </w:p>
    <w:p w:rsidR="00DB4DE6" w:rsidRPr="00287415" w:rsidP="00DB4DE6" w14:paraId="67F346B4" w14:textId="77777777">
      <w:pPr>
        <w:rPr>
          <w:b/>
          <w:bCs/>
          <w:noProof/>
        </w:rPr>
      </w:pPr>
    </w:p>
    <w:p w:rsidR="00DB4DE6" w:rsidP="00DB4DE6" w14:paraId="7AEC5B74" w14:textId="0344F823">
      <w:pPr>
        <w:rPr>
          <w:strike/>
        </w:rPr>
      </w:pPr>
      <w:r>
        <w:rPr>
          <w:b/>
          <w:bCs/>
        </w:rPr>
        <w:t>J</w:t>
      </w:r>
      <w:r w:rsidRPr="00287415">
        <w:rPr>
          <w:b/>
          <w:bCs/>
        </w:rPr>
        <w:t xml:space="preserve">.   </w:t>
      </w:r>
      <w:r w:rsidRPr="00287415">
        <w:rPr>
          <w:b/>
          <w:bCs/>
          <w:u w:val="single"/>
        </w:rPr>
        <w:t>REFUSE DISPOSAL</w:t>
      </w:r>
      <w:r w:rsidRPr="00287415">
        <w:rPr>
          <w:b/>
          <w:bCs/>
        </w:rPr>
        <w:t>.</w:t>
      </w:r>
      <w:r w:rsidRPr="00287415">
        <w:t xml:space="preserve">  The </w:t>
      </w:r>
      <w:r>
        <w:t>holder</w:t>
      </w:r>
      <w:r w:rsidRPr="00287415">
        <w:t xml:space="preserve"> shall comply with all applicable federal, state, and local requirements related to the disposal of refuse resulting from the use and occupancy authorized by this </w:t>
      </w:r>
      <w:r>
        <w:t>permit</w:t>
      </w:r>
      <w:r w:rsidRPr="00287415">
        <w:t xml:space="preserve">.  </w:t>
      </w:r>
      <w:r w:rsidRPr="00287415">
        <w:rPr>
          <w:strike/>
        </w:rPr>
        <w:t xml:space="preserve"> </w:t>
      </w:r>
    </w:p>
    <w:p w:rsidR="004D251F" w:rsidP="00DB4DE6" w14:paraId="7E3A6B5A" w14:textId="77777777">
      <w:pPr>
        <w:rPr>
          <w:strike/>
        </w:rPr>
      </w:pPr>
    </w:p>
    <w:p w:rsidR="004D251F" w:rsidP="004D251F" w14:paraId="1AA9050B" w14:textId="727EAD1B">
      <w:r w:rsidRPr="00EA76DA">
        <w:rPr>
          <w:b/>
          <w:bCs/>
        </w:rPr>
        <w:t>K.</w:t>
      </w:r>
      <w:r>
        <w:t xml:space="preserve">   </w:t>
      </w:r>
      <w:r w:rsidRPr="00CF37F6">
        <w:rPr>
          <w:b/>
          <w:bCs/>
          <w:u w:val="single"/>
        </w:rPr>
        <w:t xml:space="preserve">ALTERATION OF FEDERALLY OWNED </w:t>
      </w:r>
      <w:r w:rsidR="002E0689">
        <w:rPr>
          <w:b/>
          <w:bCs/>
          <w:u w:val="single"/>
        </w:rPr>
        <w:t>STRUCTURES</w:t>
      </w:r>
      <w:r w:rsidRPr="45BC088D">
        <w:rPr>
          <w:b/>
          <w:bCs/>
        </w:rPr>
        <w:t>.</w:t>
      </w:r>
      <w:r>
        <w:t xml:space="preserve">  If during the term of this permit any federally owned </w:t>
      </w:r>
      <w:r w:rsidR="002E0689">
        <w:t>structures</w:t>
      </w:r>
      <w:r>
        <w:t xml:space="preserve"> are altered in any way, the material, equipment, fixtures or other appurtenances that are affixed to or made a part of those </w:t>
      </w:r>
      <w:r w:rsidR="002E0689">
        <w:t xml:space="preserve">federally owned structures </w:t>
      </w:r>
      <w:r>
        <w:t xml:space="preserve">in connection with the alteration shall become the property of the United States, regardless of whether the work is performed by the holder or any other party.  The holder shall not be entitled to any compensation for that property, other than to the extent it qualifies for </w:t>
      </w:r>
      <w:r w:rsidR="002E0689">
        <w:t xml:space="preserve">GT </w:t>
      </w:r>
      <w:r>
        <w:t>fee offset</w:t>
      </w:r>
      <w:r w:rsidR="0077402E">
        <w:t xml:space="preserve"> under clause </w:t>
      </w:r>
      <w:r w:rsidR="00DB18BC">
        <w:t>VI.D</w:t>
      </w:r>
      <w:r>
        <w:t>.</w:t>
      </w:r>
    </w:p>
    <w:p w:rsidR="004D251F" w:rsidP="00DB4DE6" w14:paraId="49E7047C" w14:textId="77777777">
      <w:pPr>
        <w:rPr>
          <w:strike/>
        </w:rPr>
      </w:pPr>
    </w:p>
    <w:p w:rsidR="0057563C" w:rsidRPr="00287415" w:rsidP="00DB4DE6" w14:paraId="353A39AD" w14:textId="77777777">
      <w:pPr>
        <w:rPr>
          <w:strike/>
        </w:rPr>
      </w:pPr>
    </w:p>
    <w:p w:rsidR="000B0559" w:rsidRPr="00287415" w:rsidP="000B0559" w14:paraId="24A1AA9E" w14:textId="4CF0692A">
      <w:r w:rsidRPr="00287415">
        <w:rPr>
          <w:b/>
          <w:bCs/>
        </w:rPr>
        <w:t xml:space="preserve">IV.   </w:t>
      </w:r>
      <w:r w:rsidRPr="00287415">
        <w:rPr>
          <w:b/>
          <w:bCs/>
          <w:u w:val="single"/>
        </w:rPr>
        <w:t>RIGHTS AND LIABILITIES</w:t>
      </w:r>
    </w:p>
    <w:p w:rsidR="00DB4DE6" w:rsidP="000A578D" w14:paraId="6D9BEACC" w14:textId="77777777"/>
    <w:p w:rsidR="00DB4DE6" w:rsidRPr="00773226" w:rsidP="00DB4DE6" w14:paraId="644C1508" w14:textId="77777777">
      <w:pPr>
        <w:rPr>
          <w:rFonts w:ascii="Times New Roman" w:hAnsi="Times New Roman" w:cs="Times New Roman"/>
          <w:sz w:val="24"/>
          <w:szCs w:val="24"/>
        </w:rPr>
      </w:pPr>
      <w:r w:rsidRPr="00773226">
        <w:rPr>
          <w:b/>
          <w:bCs/>
        </w:rPr>
        <w:t xml:space="preserve">A.   </w:t>
      </w:r>
      <w:r w:rsidRPr="00773226">
        <w:rPr>
          <w:b/>
          <w:bCs/>
          <w:u w:val="single"/>
        </w:rPr>
        <w:t>LEGAL EFFECT OF THE PERMIT</w:t>
      </w:r>
      <w:r w:rsidRPr="00773226">
        <w:rPr>
          <w:b/>
          <w:bCs/>
        </w:rPr>
        <w:t xml:space="preserve">.  </w:t>
      </w:r>
      <w:r w:rsidRPr="00773226">
        <w:t>This permit, which is revocable and terminable, is not a contract or a lease, but rather a federal license.  The benefits and requirements conferred by this authorization are reviewable solely under the procedures set forth in 36 CFR Part 214 and 5 U.S.C. 704.</w:t>
      </w:r>
      <w:r w:rsidRPr="00773226">
        <w:rPr>
          <w:b/>
          <w:bCs/>
        </w:rPr>
        <w:t xml:space="preserve">  </w:t>
      </w:r>
      <w:r w:rsidRPr="00773226">
        <w:t xml:space="preserve">This permit does not constitute a contract for purposes of the Contract Disputes Act, 41 U.S.C. 601.  The permit is not real property, does not convey any interest in real property, and may not be used as collateral for a loan. </w:t>
      </w:r>
      <w:r w:rsidRPr="00773226">
        <w:rPr>
          <w:b/>
          <w:bCs/>
        </w:rPr>
        <w:t> </w:t>
      </w:r>
    </w:p>
    <w:p w:rsidR="00EA76DA" w:rsidP="00DB4DE6" w14:paraId="685FE582" w14:textId="77777777">
      <w:pPr>
        <w:rPr>
          <w:b/>
          <w:bCs/>
        </w:rPr>
      </w:pPr>
    </w:p>
    <w:p w:rsidR="00DB4DE6" w:rsidRPr="00773226" w:rsidP="00DB4DE6" w14:paraId="1FF23464" w14:textId="148FB6AE">
      <w:r w:rsidRPr="00773226">
        <w:rPr>
          <w:b/>
          <w:bCs/>
        </w:rPr>
        <w:t xml:space="preserve">B.   </w:t>
      </w:r>
      <w:r w:rsidRPr="00773226">
        <w:rPr>
          <w:b/>
          <w:bCs/>
          <w:u w:val="single"/>
        </w:rPr>
        <w:t>VALID EXISTING RIGHTS</w:t>
      </w:r>
      <w:r w:rsidRPr="00773226">
        <w:rPr>
          <w:b/>
          <w:bCs/>
        </w:rPr>
        <w:t xml:space="preserve">.  </w:t>
      </w:r>
      <w:r w:rsidRPr="00773226">
        <w:t xml:space="preserve">This permit is subject to all valid existing rights.  Valid existing rights include those derived under mining and mineral leasing laws of the United States.  The </w:t>
      </w:r>
      <w:smartTag w:uri="urn:schemas-microsoft-com:office:smarttags" w:element="place">
        <w:smartTag w:uri="urn:schemas-microsoft-com:office:smarttags" w:element="country-region">
          <w:r w:rsidRPr="00773226">
            <w:t>United States</w:t>
          </w:r>
        </w:smartTag>
      </w:smartTag>
      <w:r w:rsidRPr="00773226">
        <w:t xml:space="preserve"> is not liable to the holder for the exercise of any such right.</w:t>
      </w:r>
    </w:p>
    <w:p w:rsidR="00DB4DE6" w:rsidRPr="00773226" w:rsidP="00DB4DE6" w14:paraId="29D0A377" w14:textId="77777777">
      <w:pPr>
        <w:rPr>
          <w:rFonts w:ascii="Times New Roman" w:hAnsi="Times New Roman" w:cs="Times New Roman"/>
          <w:sz w:val="24"/>
          <w:szCs w:val="24"/>
        </w:rPr>
      </w:pPr>
    </w:p>
    <w:p w:rsidR="00DB4DE6" w:rsidRPr="00773226" w:rsidP="00DB4DE6" w14:paraId="441BDC7B" w14:textId="77777777">
      <w:r w:rsidRPr="00773226">
        <w:rPr>
          <w:b/>
          <w:bCs/>
        </w:rPr>
        <w:t xml:space="preserve">C.   </w:t>
      </w:r>
      <w:r w:rsidRPr="00773226">
        <w:rPr>
          <w:b/>
          <w:bCs/>
          <w:u w:val="single"/>
        </w:rPr>
        <w:t>ABSENCE OF THIRD-PARTY BENEFICIARY RIGHTS</w:t>
      </w:r>
      <w:r w:rsidRPr="00773226">
        <w:rPr>
          <w:b/>
          <w:bCs/>
        </w:rPr>
        <w:t xml:space="preserve">.  </w:t>
      </w:r>
      <w:r w:rsidRPr="00773226">
        <w:t xml:space="preserve">The parties to this permit do not intend to confer any rights on any third party as a beneficiary under this permit.  </w:t>
      </w:r>
    </w:p>
    <w:p w:rsidR="00DB4DE6" w:rsidRPr="00773226" w:rsidP="00DB4DE6" w14:paraId="7BE622C3" w14:textId="77777777">
      <w:pPr>
        <w:rPr>
          <w:rFonts w:ascii="Times New Roman" w:hAnsi="Times New Roman" w:cs="Times New Roman"/>
          <w:sz w:val="24"/>
          <w:szCs w:val="24"/>
        </w:rPr>
      </w:pPr>
    </w:p>
    <w:p w:rsidR="00DB4DE6" w:rsidRPr="00773226" w:rsidP="00DB4DE6" w14:paraId="46D08900" w14:textId="77777777">
      <w:r w:rsidRPr="00773226">
        <w:rPr>
          <w:b/>
          <w:bCs/>
        </w:rPr>
        <w:t xml:space="preserve">D.   </w:t>
      </w:r>
      <w:r>
        <w:rPr>
          <w:b/>
          <w:bCs/>
          <w:u w:val="single"/>
        </w:rPr>
        <w:t>NO WARRANTY OF ACCESS, SITE SUITABILITY, OR SERVICES</w:t>
      </w:r>
      <w:r w:rsidRPr="00773226">
        <w:rPr>
          <w:b/>
          <w:bCs/>
        </w:rPr>
        <w:t xml:space="preserve">.  </w:t>
      </w:r>
      <w:r w:rsidRPr="00746234">
        <w:rPr>
          <w:bCs/>
        </w:rPr>
        <w:t xml:space="preserve">This permit authorizes </w:t>
      </w:r>
      <w:r>
        <w:rPr>
          <w:bCs/>
        </w:rPr>
        <w:t xml:space="preserve">the use and occupancy of National Forest System lands by the holder for the purposes identified in this permit.  The Forest Service does not make any express or implied warranty of access to the permit area, of the suitability of the permit area for the authorized uses, or </w:t>
      </w:r>
      <w:r>
        <w:t>for the furnishing of road or trail</w:t>
      </w:r>
      <w:r>
        <w:rPr>
          <w:b/>
          <w:bCs/>
        </w:rPr>
        <w:t xml:space="preserve"> </w:t>
      </w:r>
      <w:r>
        <w:t>maintenance, water, fire protection services, search and rescue services, or any other services by a government agency, utility, association, or individual.</w:t>
      </w:r>
    </w:p>
    <w:p w:rsidR="00ED0056" w:rsidP="000A578D" w14:paraId="510572F5" w14:textId="77777777"/>
    <w:p w:rsidR="00DB4DE6" w:rsidRPr="00D034A7" w:rsidP="00DB4DE6" w14:paraId="6DBA642A" w14:textId="77777777">
      <w:pPr>
        <w:jc w:val="center"/>
        <w:rPr>
          <w:b/>
          <w:bCs/>
          <w:noProof/>
        </w:rPr>
      </w:pPr>
      <w:r w:rsidRPr="00D034A7">
        <w:rPr>
          <w:b/>
          <w:bCs/>
          <w:noProof/>
        </w:rPr>
        <w:t>&lt;</w:t>
      </w:r>
      <w:r w:rsidRPr="00D034A7">
        <w:rPr>
          <w:b/>
          <w:bCs/>
          <w:noProof/>
        </w:rPr>
        <w:t>USER NOTES FOR THE REMAINING CLAUSES IN SECTION IV&gt;</w:t>
      </w:r>
    </w:p>
    <w:p w:rsidR="00DB4DE6" w:rsidRPr="00D034A7" w:rsidP="00DB4DE6" w14:paraId="22A1865C" w14:textId="5BBDF0E9">
      <w:pPr>
        <w:jc w:val="center"/>
        <w:rPr>
          <w:b/>
          <w:bCs/>
          <w:noProof/>
        </w:rPr>
      </w:pPr>
      <w:r w:rsidRPr="00D034A7">
        <w:rPr>
          <w:b/>
          <w:bCs/>
          <w:noProof/>
        </w:rPr>
        <w:t>&lt;Include the following clauses IV.E through IV.</w:t>
      </w:r>
      <w:r w:rsidRPr="00D034A7" w:rsidR="005E2906">
        <w:rPr>
          <w:b/>
          <w:bCs/>
          <w:noProof/>
        </w:rPr>
        <w:t>K</w:t>
      </w:r>
      <w:r w:rsidRPr="00D034A7">
        <w:rPr>
          <w:b/>
          <w:bCs/>
          <w:noProof/>
        </w:rPr>
        <w:t xml:space="preserve"> in permits issued to non-federal entities unless otherwise directed by the user notes</w:t>
      </w:r>
      <w:r w:rsidRPr="00D034A7">
        <w:rPr>
          <w:b/>
          <w:bCs/>
          <w:noProof/>
        </w:rPr>
        <w:t>.</w:t>
      </w:r>
      <w:r w:rsidRPr="00D034A7">
        <w:rPr>
          <w:b/>
          <w:bCs/>
          <w:noProof/>
        </w:rPr>
        <w:t xml:space="preserve"> </w:t>
      </w:r>
      <w:r w:rsidRPr="00D034A7">
        <w:rPr>
          <w:b/>
          <w:bCs/>
          <w:noProof/>
        </w:rPr>
        <w:t xml:space="preserve"> D</w:t>
      </w:r>
      <w:r w:rsidRPr="00D034A7">
        <w:rPr>
          <w:b/>
          <w:bCs/>
          <w:noProof/>
        </w:rPr>
        <w:t xml:space="preserve">elete </w:t>
      </w:r>
      <w:r w:rsidRPr="00D034A7">
        <w:rPr>
          <w:b/>
          <w:bCs/>
          <w:noProof/>
        </w:rPr>
        <w:t xml:space="preserve">the following </w:t>
      </w:r>
      <w:r w:rsidRPr="00D034A7">
        <w:rPr>
          <w:b/>
          <w:bCs/>
          <w:noProof/>
        </w:rPr>
        <w:t xml:space="preserve">clauses IV.E through </w:t>
      </w:r>
      <w:r w:rsidRPr="00D034A7">
        <w:rPr>
          <w:b/>
          <w:bCs/>
          <w:noProof/>
        </w:rPr>
        <w:t>IV.</w:t>
      </w:r>
      <w:r w:rsidRPr="00D034A7" w:rsidR="00E751E6">
        <w:rPr>
          <w:b/>
          <w:bCs/>
          <w:noProof/>
        </w:rPr>
        <w:t>K</w:t>
      </w:r>
      <w:r w:rsidRPr="00D034A7">
        <w:rPr>
          <w:b/>
          <w:bCs/>
          <w:noProof/>
        </w:rPr>
        <w:t xml:space="preserve"> for</w:t>
      </w:r>
      <w:r w:rsidRPr="00D034A7" w:rsidR="00687F70">
        <w:rPr>
          <w:b/>
          <w:bCs/>
          <w:noProof/>
        </w:rPr>
        <w:t xml:space="preserve"> permits issued to</w:t>
      </w:r>
      <w:r w:rsidRPr="00D034A7">
        <w:rPr>
          <w:b/>
          <w:bCs/>
          <w:noProof/>
        </w:rPr>
        <w:t xml:space="preserve"> federal entities</w:t>
      </w:r>
      <w:r w:rsidRPr="00D034A7">
        <w:rPr>
          <w:b/>
          <w:bCs/>
          <w:noProof/>
        </w:rPr>
        <w:t>.&gt;</w:t>
      </w:r>
    </w:p>
    <w:p w:rsidR="00DB4DE6" w:rsidRPr="00773226" w:rsidP="00DB4DE6" w14:paraId="29AC4EDD" w14:textId="77777777">
      <w:pPr>
        <w:jc w:val="center"/>
        <w:rPr>
          <w:b/>
          <w:bCs/>
        </w:rPr>
      </w:pPr>
    </w:p>
    <w:p w:rsidR="00DB4DE6" w:rsidRPr="00773226" w:rsidP="00DB4DE6" w14:paraId="525A4D26" w14:textId="08D204AA">
      <w:r w:rsidRPr="45BC088D">
        <w:rPr>
          <w:b/>
          <w:bCs/>
        </w:rPr>
        <w:t xml:space="preserve">E.   </w:t>
      </w:r>
      <w:r w:rsidRPr="45BC088D">
        <w:rPr>
          <w:b/>
          <w:bCs/>
          <w:u w:val="single"/>
        </w:rPr>
        <w:t>RISK OF LOSS</w:t>
      </w:r>
      <w:r w:rsidRPr="45BC088D">
        <w:rPr>
          <w:b/>
          <w:bCs/>
        </w:rPr>
        <w:t xml:space="preserve">.  </w:t>
      </w:r>
      <w:r>
        <w:t xml:space="preserve">The holder assumes all risk of loss to the authorized </w:t>
      </w:r>
      <w:r w:rsidR="006E63B1">
        <w:t xml:space="preserve">equipment and federally owned structures </w:t>
      </w:r>
      <w:r>
        <w:t xml:space="preserve">and all risk of loss of use and occupancy of the permit area, in whole or in part, due to public health and safety or environmental hazards.  Loss to the authorized </w:t>
      </w:r>
      <w:r w:rsidR="006E63B1">
        <w:t xml:space="preserve">equipment and federally owned structures </w:t>
      </w:r>
      <w:r>
        <w:t xml:space="preserve">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w:t>
      </w:r>
      <w:r w:rsidR="006E63B1">
        <w:t xml:space="preserve">equipment or federally owned structures </w:t>
      </w:r>
      <w:r>
        <w:t xml:space="preserve">are destroyed or substantially damaged, the authorized officer shall conduct an analysis to determine whether the </w:t>
      </w:r>
      <w:r w:rsidR="006E63B1">
        <w:t xml:space="preserve">authorized equipment or federally owned structures </w:t>
      </w:r>
      <w:r>
        <w:t xml:space="preserve">can be safely occupied in the future and whether rebuilding should be allowed.  If rebuilding is not </w:t>
      </w:r>
      <w:r>
        <w:t>allowed, this permit shall terminate</w:t>
      </w:r>
      <w:r w:rsidR="006E63B1">
        <w:t xml:space="preserve"> as to that authorized equipment or those federally owned structures</w:t>
      </w:r>
      <w:r>
        <w:t xml:space="preserve">.  </w:t>
      </w:r>
      <w:bookmarkStart w:id="0" w:name="_Hlk45539796"/>
      <w:r>
        <w:t xml:space="preserve">If the authorized officer determines that the permit area cannot be safely occupied due to a public health or safety or environmental hazard, this permit shall terminate.  </w:t>
      </w:r>
      <w:bookmarkEnd w:id="0"/>
      <w:r w:rsidRPr="45BC088D">
        <w:rPr>
          <w:noProof/>
        </w:rPr>
        <w:t xml:space="preserve">Termination under this clause shall not give rise to any claim for damages, including lost profits and the value of the </w:t>
      </w:r>
      <w:r w:rsidRPr="45BC088D" w:rsidR="004F78E8">
        <w:rPr>
          <w:noProof/>
        </w:rPr>
        <w:t>i</w:t>
      </w:r>
      <w:r w:rsidR="004F78E8">
        <w:rPr>
          <w:noProof/>
        </w:rPr>
        <w:t>authorized equipment and federally owned structures</w:t>
      </w:r>
      <w:r w:rsidRPr="45BC088D">
        <w:rPr>
          <w:noProof/>
        </w:rPr>
        <w:t>, by the holder against the Forest Service.</w:t>
      </w:r>
    </w:p>
    <w:p w:rsidR="00DB4DE6" w:rsidRPr="00773226" w:rsidP="00DB4DE6" w14:paraId="6D4E94FA" w14:textId="77777777">
      <w:pPr>
        <w:rPr>
          <w:b/>
          <w:bCs/>
        </w:rPr>
      </w:pPr>
    </w:p>
    <w:p w:rsidR="00DB4DE6" w:rsidRPr="00773226" w:rsidP="00DB4DE6" w14:paraId="7AB6236B" w14:textId="39AC719C">
      <w:pPr>
        <w:rPr>
          <w:rFonts w:ascii="Times New Roman" w:hAnsi="Times New Roman" w:cs="Times New Roman"/>
          <w:sz w:val="24"/>
          <w:szCs w:val="24"/>
        </w:rPr>
      </w:pPr>
      <w:r w:rsidRPr="00773226">
        <w:rPr>
          <w:b/>
          <w:bCs/>
        </w:rPr>
        <w:t xml:space="preserve">F.   </w:t>
      </w:r>
      <w:r w:rsidRPr="00773226">
        <w:rPr>
          <w:b/>
          <w:bCs/>
          <w:u w:val="single"/>
        </w:rPr>
        <w:t>DAMAGE TO UNITED STATES PROPERTY</w:t>
      </w:r>
      <w:r w:rsidRPr="00773226">
        <w:rPr>
          <w:b/>
          <w:bCs/>
        </w:rPr>
        <w:t xml:space="preserve">.  </w:t>
      </w:r>
      <w:r w:rsidRPr="00773226">
        <w:t xml:space="preserve">The holder has an affirmative duty to protect from damage the land, property, and other interests of the United States that are associated with the use and occupancy authorized by this permit.  Damage includes but is not limited to </w:t>
      </w:r>
      <w:bookmarkStart w:id="1" w:name="_Hlk39479694"/>
      <w:r w:rsidRPr="00773226">
        <w:t xml:space="preserve">destruction of or damage to National Forest System lands, fire suppression costs, and destruction of or damage to </w:t>
      </w:r>
      <w:r w:rsidR="006E63B1">
        <w:t xml:space="preserve">the </w:t>
      </w:r>
      <w:r w:rsidRPr="00773226">
        <w:t xml:space="preserve">federally owned </w:t>
      </w:r>
      <w:bookmarkEnd w:id="1"/>
      <w:r w:rsidR="006E63B1">
        <w:t>structures</w:t>
      </w:r>
      <w:r w:rsidRPr="00773226">
        <w:t xml:space="preserve">. </w:t>
      </w:r>
    </w:p>
    <w:p w:rsidR="00DB4DE6" w:rsidRPr="00773226" w:rsidP="00DB4DE6" w14:paraId="3879AF97" w14:textId="77777777">
      <w:pPr>
        <w:rPr>
          <w:bCs/>
        </w:rPr>
      </w:pPr>
    </w:p>
    <w:p w:rsidR="00DB4DE6" w:rsidRPr="00773226" w:rsidP="00DB4DE6" w14:paraId="2F52071A" w14:textId="77777777">
      <w:r w:rsidRPr="00773226">
        <w:rPr>
          <w:bCs/>
        </w:rPr>
        <w:t xml:space="preserve">1. </w:t>
      </w:r>
      <w:r w:rsidRPr="00773226">
        <w:rPr>
          <w:b/>
          <w:bCs/>
        </w:rPr>
        <w:t xml:space="preserve">  </w:t>
      </w:r>
      <w:r w:rsidRPr="00773226">
        <w:t xml:space="preserve">The holder shall be liable for all injury, loss, or damage, including fire suppression costs, prevention and control of the spread of invasive species, and the costs of rehabilitation or restoration of natural resources, resulting from the </w:t>
      </w:r>
      <w:r>
        <w:t xml:space="preserve">holder’s </w:t>
      </w:r>
      <w:r w:rsidRPr="00773226">
        <w:t xml:space="preserve">use and occupancy </w:t>
      </w:r>
      <w:r>
        <w:t>of the</w:t>
      </w:r>
      <w:r w:rsidRPr="00773226">
        <w:t xml:space="preserve"> permit</w:t>
      </w:r>
      <w:r>
        <w:t xml:space="preserve"> area</w:t>
      </w:r>
      <w:r w:rsidRPr="00773226">
        <w:t>.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IV.J.</w:t>
      </w:r>
    </w:p>
    <w:p w:rsidR="00DB4DE6" w:rsidRPr="00773226" w:rsidP="00DB4DE6" w14:paraId="78E742B7" w14:textId="77777777">
      <w:pPr>
        <w:rPr>
          <w:rFonts w:ascii="Times New Roman" w:hAnsi="Times New Roman" w:cs="Times New Roman"/>
          <w:sz w:val="24"/>
          <w:szCs w:val="24"/>
        </w:rPr>
      </w:pPr>
    </w:p>
    <w:p w:rsidR="00DB4DE6" w:rsidRPr="00773226" w:rsidP="00DB4DE6" w14:paraId="5AF75141" w14:textId="2D0E85EF">
      <w:r w:rsidRPr="00773226">
        <w:rPr>
          <w:bCs/>
        </w:rPr>
        <w:t xml:space="preserve">2.   </w:t>
      </w:r>
      <w:r w:rsidRPr="00773226">
        <w:t>The holder shall be liable for damage to all roads and trails of the United States caused by use of the holder or the holder</w:t>
      </w:r>
      <w:r w:rsidR="002E0689">
        <w:t>’</w:t>
      </w:r>
      <w:r w:rsidRPr="00773226">
        <w:t xml:space="preserve">s heirs, assignees, agents, employees, </w:t>
      </w:r>
      <w:r>
        <w:t xml:space="preserve">or </w:t>
      </w:r>
      <w:r w:rsidRPr="00773226">
        <w:t>contractors to the same extent as provided under clause IV.F.1, except that liability shall not include reasonable and ordinary wear and tear.</w:t>
      </w:r>
    </w:p>
    <w:p w:rsidR="00DB4DE6" w:rsidRPr="00773226" w:rsidP="00DB4DE6" w14:paraId="5CF4FE4F" w14:textId="77777777"/>
    <w:p w:rsidR="00DB4DE6" w:rsidRPr="00773226" w:rsidP="00DB4DE6" w14:paraId="3DCCF26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773226">
        <w:rPr>
          <w:b/>
          <w:bCs/>
          <w:noProof/>
        </w:rPr>
        <w:t xml:space="preserve">G.   </w:t>
      </w:r>
      <w:r w:rsidRPr="00773226">
        <w:rPr>
          <w:b/>
          <w:bCs/>
          <w:noProof/>
          <w:u w:val="single"/>
        </w:rPr>
        <w:t>HEALTH AND SAFETY</w:t>
      </w:r>
      <w:r w:rsidRPr="00773226">
        <w:rPr>
          <w:b/>
          <w:bCs/>
          <w:noProof/>
        </w:rPr>
        <w:t xml:space="preserve">.  </w:t>
      </w:r>
      <w:r w:rsidRPr="00773226">
        <w:rPr>
          <w:noProof/>
        </w:rPr>
        <w:t>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w:t>
      </w:r>
      <w:r>
        <w:rPr>
          <w:noProof/>
        </w:rPr>
        <w:t>,</w:t>
      </w:r>
      <w:r w:rsidRPr="00773226">
        <w:rPr>
          <w:noProof/>
        </w:rPr>
        <w:t xml:space="preserve"> agents</w:t>
      </w:r>
      <w:r>
        <w:rPr>
          <w:noProof/>
        </w:rPr>
        <w:t>, or contractors</w:t>
      </w:r>
      <w:r w:rsidRPr="00773226">
        <w:rPr>
          <w:noProof/>
        </w:rPr>
        <w:t xml:space="preserve">.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00DB4DE6" w:rsidRPr="00773226" w:rsidP="00DB4DE6" w14:paraId="7A7CC4EA" w14:textId="77777777">
      <w:pPr>
        <w:ind w:right="720"/>
        <w:rPr>
          <w:b/>
          <w:bCs/>
        </w:rPr>
      </w:pPr>
    </w:p>
    <w:p w:rsidR="00DB4DE6" w:rsidRPr="00773226" w:rsidP="00DB4DE6" w14:paraId="1F9B413E" w14:textId="3DFF4C6C">
      <w:pPr>
        <w:ind w:right="720"/>
        <w:rPr>
          <w:b/>
          <w:bCs/>
        </w:rPr>
      </w:pPr>
      <w:r w:rsidRPr="00773226">
        <w:rPr>
          <w:b/>
          <w:bCs/>
        </w:rPr>
        <w:t>H.  </w:t>
      </w:r>
      <w:r w:rsidR="00957B8B">
        <w:rPr>
          <w:b/>
          <w:bCs/>
        </w:rPr>
        <w:t xml:space="preserve"> </w:t>
      </w:r>
      <w:r w:rsidRPr="00773226">
        <w:rPr>
          <w:b/>
          <w:bCs/>
          <w:u w:val="single"/>
        </w:rPr>
        <w:t>ENVIRONMENTAL PROTECTION</w:t>
      </w:r>
      <w:r w:rsidRPr="00773226">
        <w:rPr>
          <w:b/>
          <w:bCs/>
        </w:rPr>
        <w:t xml:space="preserve">  </w:t>
      </w:r>
    </w:p>
    <w:p w:rsidR="00DB4DE6" w:rsidRPr="00773226" w:rsidP="00DB4DE6" w14:paraId="2222A14C" w14:textId="77777777">
      <w:pPr>
        <w:ind w:right="720"/>
        <w:rPr>
          <w:b/>
          <w:bCs/>
        </w:rPr>
      </w:pPr>
    </w:p>
    <w:p w:rsidR="00DB4DE6" w:rsidRPr="00773226" w:rsidP="00DB4DE6" w14:paraId="259295CF" w14:textId="77777777">
      <w:r w:rsidRPr="00773226">
        <w:t xml:space="preserve">1.   </w:t>
      </w:r>
      <w:r w:rsidRPr="00773226">
        <w:rPr>
          <w:u w:val="single"/>
        </w:rPr>
        <w:t>Compliance with Environmental Laws</w:t>
      </w:r>
      <w:r w:rsidRPr="00773226">
        <w:t>.</w:t>
      </w:r>
      <w:r w:rsidRPr="00773226">
        <w:rPr>
          <w:b/>
          <w:bCs/>
        </w:rPr>
        <w:t xml:space="preserve">  </w:t>
      </w:r>
      <w:r w:rsidRPr="00773226">
        <w:t xml:space="preserve">The holder shall in connection with the use and occupancy authorized by this permit comply with all applicable federal, state, and local environmental laws and regulations, including but not limited to those established pursuant to the </w:t>
      </w:r>
      <w:r w:rsidRPr="00773226">
        <w:rPr>
          <w:noProof/>
        </w:rPr>
        <w:t>Comprehensive Environmental Response, Compensation, and Liability Act (</w:t>
      </w:r>
      <w:r w:rsidRPr="00773226">
        <w:t xml:space="preserve">CERCLA), as amended, 42 U.S.C. 9601 </w:t>
      </w:r>
      <w:r w:rsidRPr="00773226">
        <w:rPr>
          <w:i/>
        </w:rPr>
        <w:t>et seq.</w:t>
      </w:r>
      <w:r w:rsidRPr="00773226">
        <w:t xml:space="preserve">, the Resource Conservation and Recovery Act, as amended, 42 U.S.C. 6901 </w:t>
      </w:r>
      <w:r w:rsidRPr="00773226">
        <w:rPr>
          <w:i/>
        </w:rPr>
        <w:t>et seq.</w:t>
      </w:r>
      <w:r w:rsidRPr="00773226">
        <w:t xml:space="preserve">, the Federal Water Pollution Control Act, as amended, 33 U.S.C. 1251 </w:t>
      </w:r>
      <w:r w:rsidRPr="00773226">
        <w:rPr>
          <w:i/>
        </w:rPr>
        <w:t>et seq.</w:t>
      </w:r>
      <w:r w:rsidRPr="00773226">
        <w:t xml:space="preserve">, the Oil Pollution Act, as amended, 33 U.S.C. 2701 </w:t>
      </w:r>
      <w:r w:rsidRPr="00773226">
        <w:rPr>
          <w:i/>
        </w:rPr>
        <w:t>et seq</w:t>
      </w:r>
      <w:r w:rsidRPr="00773226">
        <w:t xml:space="preserve">., the Clean Air Act, as amended, 42 U.S.C. 7401 </w:t>
      </w:r>
      <w:r w:rsidRPr="00773226">
        <w:rPr>
          <w:i/>
        </w:rPr>
        <w:t>et seq.</w:t>
      </w:r>
      <w:r w:rsidRPr="00773226">
        <w:t xml:space="preserve">, the Toxic Substances Control Act, as amended, 15 U.S.C. 2601 </w:t>
      </w:r>
      <w:r w:rsidRPr="00773226">
        <w:rPr>
          <w:i/>
        </w:rPr>
        <w:t>et seq.</w:t>
      </w:r>
      <w:r w:rsidRPr="00773226">
        <w:t xml:space="preserve">, the Federal Insecticide, Fungicide, and Rodenticide Act, as amended, 7 U.S.C. 136 </w:t>
      </w:r>
      <w:r w:rsidRPr="00773226">
        <w:rPr>
          <w:i/>
        </w:rPr>
        <w:t>et seq.</w:t>
      </w:r>
      <w:r w:rsidRPr="00773226">
        <w:t xml:space="preserve">, and the Safe Drinking Water Act, as amended, 42 U.S.C. 300f </w:t>
      </w:r>
      <w:r w:rsidRPr="00773226">
        <w:rPr>
          <w:i/>
        </w:rPr>
        <w:t>et seq</w:t>
      </w:r>
      <w:r w:rsidRPr="00773226">
        <w:t>.</w:t>
      </w:r>
    </w:p>
    <w:p w:rsidR="00DB4DE6" w:rsidRPr="00773226" w:rsidP="00DB4DE6" w14:paraId="0389FEB2" w14:textId="77777777">
      <w:pPr>
        <w:tabs>
          <w:tab w:val="left" w:pos="-2700"/>
          <w:tab w:val="left" w:pos="4320"/>
          <w:tab w:val="left" w:pos="5040"/>
          <w:tab w:val="left" w:pos="5760"/>
          <w:tab w:val="left" w:pos="6480"/>
          <w:tab w:val="left" w:pos="7200"/>
          <w:tab w:val="left" w:pos="7920"/>
          <w:tab w:val="left" w:pos="8640"/>
        </w:tabs>
        <w:rPr>
          <w:bCs/>
          <w:noProof/>
        </w:rPr>
      </w:pPr>
    </w:p>
    <w:p w:rsidR="00DB4DE6" w:rsidRPr="00773226" w:rsidP="00DB4DE6" w14:paraId="5FFC93A2" w14:textId="0A77D455">
      <w:pPr>
        <w:tabs>
          <w:tab w:val="left" w:pos="-2700"/>
          <w:tab w:val="left" w:pos="4320"/>
          <w:tab w:val="left" w:pos="5040"/>
          <w:tab w:val="left" w:pos="5760"/>
          <w:tab w:val="left" w:pos="6480"/>
          <w:tab w:val="left" w:pos="7200"/>
          <w:tab w:val="left" w:pos="7920"/>
          <w:tab w:val="left" w:pos="8640"/>
        </w:tabs>
      </w:pPr>
      <w:r w:rsidRPr="00773226">
        <w:rPr>
          <w:bCs/>
          <w:noProof/>
        </w:rPr>
        <w:t xml:space="preserve">2.   </w:t>
      </w:r>
      <w:bookmarkStart w:id="2" w:name="_Hlk40290629"/>
      <w:r w:rsidRPr="00773226">
        <w:rPr>
          <w:bCs/>
          <w:noProof/>
          <w:u w:val="single"/>
        </w:rPr>
        <w:t>Definition of Hazardous Material</w:t>
      </w:r>
      <w:r w:rsidRPr="00773226">
        <w:rPr>
          <w:bCs/>
          <w:noProof/>
        </w:rPr>
        <w:t xml:space="preserve">.  </w:t>
      </w:r>
      <w:bookmarkEnd w:id="2"/>
      <w:r w:rsidRPr="00773226">
        <w:rPr>
          <w:noProof/>
        </w:rPr>
        <w:t xml:space="preserve">For purposes of clause IV.H  and section V, </w:t>
      </w:r>
      <w:r w:rsidR="002E0689">
        <w:rPr>
          <w:noProof/>
        </w:rPr>
        <w:t>“</w:t>
      </w:r>
      <w:r w:rsidRPr="00773226">
        <w:rPr>
          <w:noProof/>
        </w:rPr>
        <w:t>hazardous material</w:t>
      </w:r>
      <w:r w:rsidR="002E0689">
        <w:rPr>
          <w:noProof/>
        </w:rPr>
        <w:t>”</w:t>
      </w:r>
      <w:r w:rsidRPr="00773226">
        <w:rPr>
          <w:noProof/>
        </w:rPr>
        <w:t xml:space="preserve"> shall </w:t>
      </w:r>
      <w:r w:rsidRPr="00773226">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DB4DE6" w:rsidRPr="00773226" w:rsidP="00DB4DE6" w14:paraId="77B884B1" w14:textId="77777777">
      <w:pPr>
        <w:tabs>
          <w:tab w:val="left" w:pos="-2700"/>
          <w:tab w:val="left" w:pos="4320"/>
          <w:tab w:val="left" w:pos="5040"/>
          <w:tab w:val="left" w:pos="5760"/>
          <w:tab w:val="left" w:pos="6480"/>
          <w:tab w:val="left" w:pos="7200"/>
          <w:tab w:val="left" w:pos="7920"/>
          <w:tab w:val="left" w:pos="8640"/>
        </w:tabs>
      </w:pPr>
    </w:p>
    <w:p w:rsidR="00DB4DE6" w:rsidRPr="00773226" w:rsidP="00DB4DE6" w14:paraId="7CC76824" w14:textId="4565144D">
      <w:r>
        <w:t xml:space="preserve">3.   </w:t>
      </w:r>
      <w:r w:rsidRPr="1DBB7002">
        <w:rPr>
          <w:u w:val="single"/>
        </w:rPr>
        <w:t>Oil Discharges and Release of Hazardous Materials</w:t>
      </w:r>
      <w: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00DB4DE6" w:rsidRPr="00773226" w:rsidP="00DB4DE6" w14:paraId="08F33860" w14:textId="77777777">
      <w:pPr>
        <w:rPr>
          <w:rFonts w:ascii="Times New Roman" w:hAnsi="Times New Roman" w:cs="Times New Roman"/>
          <w:sz w:val="24"/>
          <w:szCs w:val="24"/>
        </w:rPr>
      </w:pPr>
      <w:r w:rsidRPr="00773226">
        <w:t>   </w:t>
      </w:r>
    </w:p>
    <w:p w:rsidR="00DB4DE6" w:rsidRPr="00773226" w:rsidP="002E0689" w14:paraId="75C661C3" w14:textId="77777777">
      <w:r w:rsidRPr="00773226">
        <w:rPr>
          <w:bCs/>
        </w:rPr>
        <w:t xml:space="preserve">4.   </w:t>
      </w:r>
      <w:bookmarkStart w:id="3" w:name="_Hlk40136953"/>
      <w:bookmarkStart w:id="4" w:name="_Hlk40136474"/>
      <w:r w:rsidRPr="00773226">
        <w:rPr>
          <w:bCs/>
          <w:u w:val="single"/>
        </w:rPr>
        <w:t>Remediation of Release of Hazardous Materials</w:t>
      </w:r>
      <w:r w:rsidRPr="00773226">
        <w:rPr>
          <w:bCs/>
        </w:rPr>
        <w:t xml:space="preserve">.  </w:t>
      </w:r>
      <w:r w:rsidRPr="00773226">
        <w:t xml:space="preserve">The holder shall remediate any release, threat of release, or discharge of hazardous materials that occurs </w:t>
      </w:r>
      <w:bookmarkEnd w:id="3"/>
      <w:r w:rsidRPr="00773226">
        <w:t xml:space="preserve">in connection with the holder’s activities in the permit area, including activities conducted by the holder's agents, employees, </w:t>
      </w:r>
      <w:r>
        <w:t xml:space="preserve">or </w:t>
      </w:r>
      <w:r w:rsidRPr="00773226">
        <w:t xml:space="preserve">contractors </w:t>
      </w:r>
      <w:bookmarkEnd w:id="4"/>
      <w:r w:rsidRPr="00773226">
        <w:t xml:space="preserve">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 </w:t>
      </w:r>
      <w:bookmarkStart w:id="5" w:name="_Hlk39575223"/>
      <w:r w:rsidRPr="00773226">
        <w:t xml:space="preserve">  </w:t>
      </w:r>
      <w:bookmarkEnd w:id="5"/>
    </w:p>
    <w:p w:rsidR="00DB4DE6" w:rsidRPr="00773226" w:rsidP="00DB4DE6" w14:paraId="56A15A18" w14:textId="77777777">
      <w:pPr>
        <w:ind w:right="720"/>
        <w:rPr>
          <w:b/>
          <w:bCs/>
        </w:rPr>
      </w:pPr>
    </w:p>
    <w:p w:rsidR="00DB4DE6" w:rsidRPr="007D73B5" w:rsidP="00DB4DE6" w14:paraId="070A260F" w14:textId="74C5A848">
      <w:pPr>
        <w:rPr>
          <w:color w:val="000000" w:themeColor="text1"/>
        </w:rPr>
      </w:pPr>
      <w:r w:rsidRPr="00773226">
        <w:rPr>
          <w:b/>
          <w:bCs/>
        </w:rPr>
        <w:t xml:space="preserve">I.   </w:t>
      </w:r>
      <w:r w:rsidRPr="00773226">
        <w:rPr>
          <w:b/>
          <w:bCs/>
          <w:u w:val="single"/>
        </w:rPr>
        <w:t>INDEMNIFICATION OF THE UNITED STATES</w:t>
      </w:r>
      <w:r w:rsidRPr="00773226">
        <w:rPr>
          <w:b/>
          <w:bCs/>
        </w:rPr>
        <w:t xml:space="preserve">.  </w:t>
      </w:r>
      <w:r w:rsidRPr="00773226">
        <w:t xml:space="preserve">The holder shall indemnify, defend, and hold harmless the United States for any costs, damages, claims, liabilities, and judgments arising from past, present, and future acts or omissions of the holder in connection with the use or occupancy authorized by this permit.  This indemnification provision includes but is not limited to acts and omissions of the holder or the holder's heirs, assignees, agents, employees, </w:t>
      </w:r>
      <w:r>
        <w:t xml:space="preserve">or </w:t>
      </w:r>
      <w:r w:rsidRPr="00773226">
        <w:t xml:space="preserve">contractors in connection with the use </w:t>
      </w:r>
      <w:r>
        <w:t>and</w:t>
      </w:r>
      <w:r w:rsidRPr="00773226">
        <w:t xml:space="preserve">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w:t>
      </w:r>
      <w:r w:rsidRPr="007D73B5">
        <w:rPr>
          <w:color w:val="000000" w:themeColor="text1"/>
        </w:rPr>
        <w:t xml:space="preserve">petroleum product into the environment.  The authorized officer may prescribe terms that allow the holder to replace, repair, restore, or otherwise undertake necessary curative actions to mitigate damages in combination with or as an alternative to monetary indemnification.  </w:t>
      </w:r>
    </w:p>
    <w:p w:rsidR="00DB4DE6" w:rsidRPr="007D73B5" w:rsidP="00DB4DE6" w14:paraId="2B62D109" w14:textId="77777777">
      <w:pPr>
        <w:rPr>
          <w:color w:val="000000" w:themeColor="text1"/>
        </w:rPr>
      </w:pPr>
    </w:p>
    <w:p w:rsidR="00DB4DE6" w:rsidRPr="007D73B5" w:rsidP="00DB4DE6" w14:paraId="7B452C79" w14:textId="77777777">
      <w:pPr>
        <w:rPr>
          <w:color w:val="000000" w:themeColor="text1"/>
        </w:rPr>
      </w:pPr>
      <w:r w:rsidRPr="007D73B5">
        <w:rPr>
          <w:b/>
          <w:color w:val="000000" w:themeColor="text1"/>
        </w:rPr>
        <w:t xml:space="preserve">J.   </w:t>
      </w:r>
      <w:r w:rsidRPr="007D73B5">
        <w:rPr>
          <w:b/>
          <w:bCs/>
          <w:color w:val="000000" w:themeColor="text1"/>
          <w:u w:val="single"/>
        </w:rPr>
        <w:t>BONDING</w:t>
      </w:r>
      <w:r w:rsidRPr="007D73B5">
        <w:rPr>
          <w:b/>
          <w:bCs/>
          <w:color w:val="000000" w:themeColor="text1"/>
        </w:rPr>
        <w:t xml:space="preserve">.  </w:t>
      </w:r>
      <w:r w:rsidRPr="007D73B5">
        <w:rPr>
          <w:color w:val="000000" w:themeColor="text1"/>
        </w:rPr>
        <w:t xml:space="preserve">The authorized officer may require the holder to furnish a surety bond or other security for any of the obligations imposed by the terms of this permit or any applicable law, regulation, or order.  </w:t>
      </w:r>
    </w:p>
    <w:p w:rsidR="00DB4DE6" w:rsidRPr="007D73B5" w:rsidP="00DB4DE6" w14:paraId="10B94A17" w14:textId="77777777">
      <w:pPr>
        <w:ind w:left="360"/>
        <w:jc w:val="center"/>
        <w:rPr>
          <w:b/>
          <w:bCs/>
          <w:color w:val="000000" w:themeColor="text1"/>
        </w:rPr>
      </w:pPr>
    </w:p>
    <w:p w:rsidR="00DB4DE6" w:rsidRPr="007D73B5" w:rsidP="00DB4DE6" w14:paraId="27C82B33" w14:textId="70052715">
      <w:pPr>
        <w:ind w:left="360"/>
        <w:jc w:val="center"/>
        <w:rPr>
          <w:b/>
          <w:bCs/>
          <w:color w:val="000000" w:themeColor="text1"/>
        </w:rPr>
      </w:pPr>
      <w:r w:rsidRPr="007D73B5">
        <w:rPr>
          <w:b/>
          <w:bCs/>
          <w:color w:val="000000" w:themeColor="text1"/>
        </w:rPr>
        <w:t>&lt;USER NOTES FOR CLAUSES IV.J.1 THROUGH IV.J.3&gt;</w:t>
      </w:r>
    </w:p>
    <w:p w:rsidR="00DB4DE6" w:rsidRPr="007D73B5" w:rsidP="00DB4DE6" w14:paraId="452E0623" w14:textId="77777777">
      <w:pPr>
        <w:jc w:val="center"/>
        <w:rPr>
          <w:color w:val="000000" w:themeColor="text1"/>
        </w:rPr>
      </w:pPr>
      <w:r w:rsidRPr="007D73B5">
        <w:rPr>
          <w:b/>
          <w:bCs/>
          <w:color w:val="000000" w:themeColor="text1"/>
        </w:rPr>
        <w:t>&lt;Delete clauses IV.J.1 through IV.J.3 when a bond is not required.&gt;</w:t>
      </w:r>
    </w:p>
    <w:p w:rsidR="00DB4DE6" w:rsidRPr="007D73B5" w:rsidP="00DB4DE6" w14:paraId="11AE58EA" w14:textId="77777777">
      <w:pPr>
        <w:rPr>
          <w:color w:val="000000" w:themeColor="text1"/>
        </w:rPr>
      </w:pPr>
    </w:p>
    <w:p w:rsidR="00DB4DE6" w:rsidRPr="007D73B5" w:rsidP="00DB4DE6" w14:paraId="6895C792" w14:textId="61B6F5DB">
      <w:pPr>
        <w:rPr>
          <w:color w:val="000000" w:themeColor="text1"/>
        </w:rPr>
      </w:pPr>
      <w:r w:rsidRPr="007D73B5">
        <w:rPr>
          <w:color w:val="000000" w:themeColor="text1"/>
        </w:rPr>
        <w:t xml:space="preserve">1.   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for [specify obligations covered, e.g., to secure the holder’s obligation to restore the permit area after construction </w:t>
      </w:r>
      <w:r w:rsidRPr="007D73B5" w:rsidR="00304A77">
        <w:rPr>
          <w:color w:val="000000" w:themeColor="text1"/>
        </w:rPr>
        <w:t xml:space="preserve">and installation of communications equipment </w:t>
      </w:r>
      <w:r w:rsidRPr="007D73B5">
        <w:rPr>
          <w:color w:val="000000" w:themeColor="text1"/>
        </w:rPr>
        <w:t>or upon revocation or termination of the permit without issuance of a new permit].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DB4DE6" w:rsidRPr="007D73B5" w:rsidP="00DB4DE6" w14:paraId="55161F94" w14:textId="77777777">
      <w:pPr>
        <w:rPr>
          <w:color w:val="000000" w:themeColor="text1"/>
        </w:rPr>
      </w:pPr>
    </w:p>
    <w:p w:rsidR="00DB4DE6" w:rsidRPr="007D73B5" w:rsidP="00DB4DE6" w14:paraId="4CC64E0D" w14:textId="77777777">
      <w:pPr>
        <w:rPr>
          <w:color w:val="000000" w:themeColor="text1"/>
        </w:rPr>
      </w:pPr>
      <w:r w:rsidRPr="007D73B5">
        <w:rPr>
          <w:color w:val="000000" w:themeColor="text1"/>
        </w:rPr>
        <w:t xml:space="preserve">2.   The bond shall be released or other security returned 30 days after (a) the authorized officer certifies that the obligations </w:t>
      </w:r>
      <w:r w:rsidRPr="007D73B5">
        <w:rPr>
          <w:bCs/>
          <w:color w:val="000000" w:themeColor="text1"/>
        </w:rPr>
        <w:t>covered by the bond</w:t>
      </w:r>
      <w:r w:rsidRPr="007D73B5">
        <w:rPr>
          <w:b/>
          <w:bCs/>
          <w:color w:val="000000" w:themeColor="text1"/>
        </w:rPr>
        <w:t xml:space="preserve"> </w:t>
      </w:r>
      <w:r w:rsidRPr="007D73B5">
        <w:rPr>
          <w:bCs/>
          <w:color w:val="000000" w:themeColor="text1"/>
        </w:rPr>
        <w:t xml:space="preserve">or other security </w:t>
      </w:r>
      <w:r w:rsidRPr="007D73B5">
        <w:rPr>
          <w:color w:val="000000" w:themeColor="text1"/>
        </w:rPr>
        <w:t>are met and (b) the holder establishes to the satisfaction of the authorized officer that all claims for labor and material for the secured obligations have been paid or released.</w:t>
      </w:r>
    </w:p>
    <w:p w:rsidR="00DB4DE6" w:rsidRPr="007D73B5" w:rsidP="00DB4DE6" w14:paraId="6EAD2807" w14:textId="77777777">
      <w:pPr>
        <w:rPr>
          <w:color w:val="000000" w:themeColor="text1"/>
        </w:rPr>
      </w:pPr>
    </w:p>
    <w:p w:rsidR="00DB4DE6" w:rsidRPr="007D73B5" w:rsidP="00DB4DE6" w14:paraId="03E5968C" w14:textId="4C94F474">
      <w:pPr>
        <w:rPr>
          <w:color w:val="000000" w:themeColor="text1"/>
        </w:rPr>
      </w:pPr>
      <w:r w:rsidRPr="007D73B5">
        <w:rPr>
          <w:color w:val="000000" w:themeColor="text1"/>
        </w:rPr>
        <w:t>3.   The holder may be required to obtain additional bonding or security prior to undertaking additional construction or alteration not covered by the bond or other security or when the authorized improvements are to be removed and the permit area restored.</w:t>
      </w:r>
    </w:p>
    <w:p w:rsidR="0003247A" w:rsidRPr="007D73B5" w:rsidP="00DB4DE6" w14:paraId="0972E886" w14:textId="184F231D">
      <w:pPr>
        <w:rPr>
          <w:color w:val="000000" w:themeColor="text1"/>
        </w:rPr>
      </w:pPr>
    </w:p>
    <w:p w:rsidR="0003247A" w:rsidRPr="007D73B5" w:rsidP="0003247A" w14:paraId="1C446A9F" w14:textId="77777777">
      <w:pPr>
        <w:jc w:val="center"/>
        <w:rPr>
          <w:b/>
          <w:bCs/>
          <w:color w:val="000000" w:themeColor="text1"/>
        </w:rPr>
      </w:pPr>
      <w:r w:rsidRPr="007D73B5">
        <w:rPr>
          <w:b/>
          <w:bCs/>
          <w:color w:val="000000" w:themeColor="text1"/>
        </w:rPr>
        <w:t>&lt;USER NOTES FOR PROPERTY INSURANCE&gt;</w:t>
      </w:r>
    </w:p>
    <w:p w:rsidR="0003247A" w:rsidRPr="007D73B5" w:rsidP="0003247A" w14:paraId="07BB0FAF" w14:textId="697AF686">
      <w:pPr>
        <w:jc w:val="center"/>
        <w:rPr>
          <w:b/>
          <w:bCs/>
          <w:color w:val="000000" w:themeColor="text1"/>
        </w:rPr>
      </w:pPr>
      <w:r w:rsidRPr="007D73B5">
        <w:rPr>
          <w:b/>
          <w:bCs/>
          <w:color w:val="000000" w:themeColor="text1"/>
        </w:rPr>
        <w:t xml:space="preserve">&lt;Include property insurance clause when the </w:t>
      </w:r>
      <w:r w:rsidRPr="007D73B5" w:rsidR="00304A77">
        <w:rPr>
          <w:b/>
          <w:bCs/>
          <w:color w:val="000000" w:themeColor="text1"/>
        </w:rPr>
        <w:t xml:space="preserve">authorized </w:t>
      </w:r>
      <w:r w:rsidRPr="007D73B5">
        <w:rPr>
          <w:b/>
          <w:bCs/>
          <w:color w:val="000000" w:themeColor="text1"/>
        </w:rPr>
        <w:t>officer has elected to require property insurance. Identify specific property insured. Identify the specific property to be insured.  Specify whether the insurance will be based on replacement in kind or functional replacement, and specify the value of the improvement (the amount of insurance must represent between 80 and 100 percent of the value of the property).&gt;</w:t>
      </w:r>
    </w:p>
    <w:p w:rsidR="0003247A" w:rsidRPr="007D73B5" w:rsidP="0003247A" w14:paraId="2E556FB6" w14:textId="77777777">
      <w:pPr>
        <w:rPr>
          <w:color w:val="000000" w:themeColor="text1"/>
        </w:rPr>
      </w:pPr>
    </w:p>
    <w:p w:rsidR="00CE658F" w:rsidRPr="007D73B5" w:rsidP="008C3184" w14:paraId="4A373237" w14:textId="330307F7">
      <w:pPr>
        <w:rPr>
          <w:b/>
          <w:bCs/>
          <w:color w:val="000000" w:themeColor="text1"/>
        </w:rPr>
      </w:pPr>
      <w:r w:rsidRPr="007D73B5">
        <w:rPr>
          <w:b/>
          <w:bCs/>
          <w:color w:val="000000" w:themeColor="text1"/>
        </w:rPr>
        <w:t xml:space="preserve">K.   </w:t>
      </w:r>
      <w:r w:rsidRPr="007D73B5">
        <w:rPr>
          <w:b/>
          <w:bCs/>
          <w:color w:val="000000" w:themeColor="text1"/>
          <w:u w:val="single"/>
        </w:rPr>
        <w:t>PROPERTY INSURANCE</w:t>
      </w:r>
      <w:r w:rsidRPr="007D73B5">
        <w:rPr>
          <w:b/>
          <w:bCs/>
          <w:color w:val="000000" w:themeColor="text1"/>
        </w:rPr>
        <w:t xml:space="preserve">.  </w:t>
      </w:r>
      <w:r w:rsidRPr="007D73B5">
        <w:rPr>
          <w:color w:val="000000" w:themeColor="text1"/>
        </w:rPr>
        <w:t>The holder shall have in force property insurance for [identify the Federal property to be insured] in the minimum amount of $</w:t>
      </w:r>
      <w:r w:rsidRPr="007D73B5" w:rsidR="002E0689">
        <w:rPr>
          <w:color w:val="000000" w:themeColor="text1"/>
        </w:rPr>
        <w:t>#AMOUNT#,</w:t>
      </w:r>
      <w:r w:rsidRPr="007D73B5">
        <w:rPr>
          <w:color w:val="000000" w:themeColor="text1"/>
        </w:rPr>
        <w:t xml:space="preserve"> which represents [replacement in kind</w:t>
      </w:r>
      <w:r w:rsidRPr="007D73B5" w:rsidR="002E0689">
        <w:rPr>
          <w:color w:val="000000" w:themeColor="text1"/>
        </w:rPr>
        <w:t>/</w:t>
      </w:r>
      <w:r w:rsidRPr="007D73B5">
        <w:rPr>
          <w:color w:val="000000" w:themeColor="text1"/>
        </w:rPr>
        <w:t xml:space="preserve">functional replacement] of the insured property.  The types of loss to be covered by this clause shall include but not be limited to damage to the </w:t>
      </w:r>
      <w:r w:rsidRPr="007D73B5" w:rsidR="00304A77">
        <w:rPr>
          <w:color w:val="000000" w:themeColor="text1"/>
        </w:rPr>
        <w:t xml:space="preserve">federally </w:t>
      </w:r>
      <w:r w:rsidRPr="007D73B5">
        <w:rPr>
          <w:color w:val="000000" w:themeColor="text1"/>
        </w:rPr>
        <w:t xml:space="preserve">owned improvements </w:t>
      </w:r>
      <w:r w:rsidRPr="007D73B5" w:rsidR="00304A77">
        <w:rPr>
          <w:color w:val="000000" w:themeColor="text1"/>
        </w:rPr>
        <w:t>covered by this permit</w:t>
      </w:r>
      <w:r w:rsidRPr="007D73B5">
        <w:rPr>
          <w:color w:val="000000" w:themeColor="text1"/>
        </w:rPr>
        <w:t xml:space="preserve">.  At the sole discretion of the </w:t>
      </w:r>
      <w:r w:rsidRPr="007D73B5" w:rsidR="00304A77">
        <w:rPr>
          <w:color w:val="000000" w:themeColor="text1"/>
        </w:rPr>
        <w:t>authorized officer</w:t>
      </w:r>
      <w:r w:rsidRPr="007D73B5">
        <w:rPr>
          <w:color w:val="000000" w:themeColor="text1"/>
        </w:rPr>
        <w:t xml:space="preserve">, the Forest Service may require the holder to use all proceeds from property damage insurance policies to repair, rebuild, restore, or replace damaged Government property covered by the policy, or may obtain payment of those proceeds from the </w:t>
      </w:r>
      <w:r w:rsidRPr="007D73B5" w:rsidR="001E6B1E">
        <w:rPr>
          <w:color w:val="000000" w:themeColor="text1"/>
        </w:rPr>
        <w:t>holder</w:t>
      </w:r>
      <w:r w:rsidRPr="007D73B5">
        <w:rPr>
          <w:color w:val="000000" w:themeColor="text1"/>
        </w:rPr>
        <w:t xml:space="preserve"> or the insurance company.</w:t>
      </w:r>
    </w:p>
    <w:p w:rsidR="00CE658F" w:rsidRPr="007D73B5" w:rsidP="008C3184" w14:paraId="2153D1A2" w14:textId="77777777">
      <w:pPr>
        <w:rPr>
          <w:b/>
          <w:bCs/>
          <w:color w:val="000000" w:themeColor="text1"/>
        </w:rPr>
      </w:pPr>
    </w:p>
    <w:p w:rsidR="00F20305" w:rsidRPr="007D73B5" w:rsidP="00F20305" w14:paraId="05EBC04E" w14:textId="18E82023">
      <w:pPr>
        <w:jc w:val="center"/>
        <w:rPr>
          <w:b/>
          <w:bCs/>
          <w:color w:val="000000" w:themeColor="text1"/>
        </w:rPr>
      </w:pPr>
      <w:r w:rsidRPr="007D73B5">
        <w:rPr>
          <w:b/>
          <w:bCs/>
          <w:color w:val="000000" w:themeColor="text1"/>
        </w:rPr>
        <w:t>&lt;USER NOTES FOR STATES&gt;</w:t>
      </w:r>
    </w:p>
    <w:p w:rsidR="00F20305" w:rsidRPr="007D73B5" w:rsidP="00F20305" w14:paraId="403D31C0" w14:textId="77777777">
      <w:pPr>
        <w:jc w:val="center"/>
        <w:rPr>
          <w:b/>
          <w:bCs/>
          <w:color w:val="000000" w:themeColor="text1"/>
        </w:rPr>
      </w:pPr>
      <w:r w:rsidRPr="007D73B5">
        <w:rPr>
          <w:b/>
          <w:bCs/>
          <w:color w:val="000000" w:themeColor="text1"/>
        </w:rPr>
        <w:t>&lt;If the state that has shown that state law limits its liability or obligation to indemnify, follow the direction in FSH 2709.11, Chapter 50, section 52.2, clause B-12.&gt;</w:t>
      </w:r>
    </w:p>
    <w:p w:rsidR="00F20305" w:rsidRPr="007D73B5" w:rsidP="00F20305" w14:paraId="06AA5C2F" w14:textId="77777777">
      <w:pPr>
        <w:jc w:val="center"/>
        <w:rPr>
          <w:b/>
          <w:bCs/>
          <w:color w:val="000000" w:themeColor="text1"/>
        </w:rPr>
      </w:pPr>
    </w:p>
    <w:p w:rsidR="00F20305" w:rsidRPr="007D73B5" w:rsidP="00F20305" w14:paraId="509F2AD9" w14:textId="77777777">
      <w:pPr>
        <w:jc w:val="center"/>
        <w:rPr>
          <w:b/>
          <w:color w:val="000000" w:themeColor="text1"/>
        </w:rPr>
      </w:pPr>
      <w:r w:rsidRPr="007D73B5">
        <w:rPr>
          <w:b/>
          <w:color w:val="000000" w:themeColor="text1"/>
        </w:rPr>
        <w:t>&lt;USER NOTES FOR FEDERAL ENTITIES&gt;</w:t>
      </w:r>
    </w:p>
    <w:p w:rsidR="00F20305" w:rsidRPr="007D73B5" w:rsidP="00F20305" w14:paraId="053BB462" w14:textId="4EE5D9DF">
      <w:pPr>
        <w:jc w:val="center"/>
        <w:rPr>
          <w:color w:val="000000" w:themeColor="text1"/>
        </w:rPr>
      </w:pPr>
      <w:r w:rsidRPr="007D73B5">
        <w:rPr>
          <w:b/>
          <w:color w:val="000000" w:themeColor="text1"/>
        </w:rPr>
        <w:t>&lt;When issuing a permit to federal entities, use the following clauses IV.E through IV.</w:t>
      </w:r>
      <w:r w:rsidRPr="007D73B5" w:rsidR="0003247A">
        <w:rPr>
          <w:b/>
          <w:color w:val="000000" w:themeColor="text1"/>
        </w:rPr>
        <w:t>H</w:t>
      </w:r>
      <w:r w:rsidRPr="007D73B5">
        <w:rPr>
          <w:b/>
          <w:color w:val="000000" w:themeColor="text1"/>
        </w:rPr>
        <w:t>, and delete clauses IV.</w:t>
      </w:r>
      <w:r w:rsidRPr="007D73B5" w:rsidR="0003247A">
        <w:rPr>
          <w:b/>
          <w:color w:val="000000" w:themeColor="text1"/>
        </w:rPr>
        <w:t>E</w:t>
      </w:r>
      <w:r w:rsidRPr="007D73B5">
        <w:rPr>
          <w:b/>
          <w:color w:val="000000" w:themeColor="text1"/>
        </w:rPr>
        <w:t xml:space="preserve"> through IV.</w:t>
      </w:r>
      <w:r w:rsidRPr="007D73B5" w:rsidR="0003247A">
        <w:rPr>
          <w:b/>
          <w:color w:val="000000" w:themeColor="text1"/>
        </w:rPr>
        <w:t>K</w:t>
      </w:r>
      <w:r w:rsidRPr="007D73B5">
        <w:rPr>
          <w:b/>
          <w:color w:val="000000" w:themeColor="text1"/>
        </w:rPr>
        <w:t xml:space="preserve"> above.&gt;</w:t>
      </w:r>
    </w:p>
    <w:p w:rsidR="00F20305" w:rsidRPr="007D73B5" w:rsidP="00F20305" w14:paraId="5E83B624" w14:textId="77777777">
      <w:pPr>
        <w:ind w:left="360"/>
        <w:rPr>
          <w:color w:val="000000" w:themeColor="text1"/>
        </w:rPr>
      </w:pPr>
    </w:p>
    <w:p w:rsidR="00F20305" w:rsidRPr="007D73B5" w:rsidP="00F20305" w14:paraId="7DEF7929" w14:textId="2FE2BB9F">
      <w:pPr>
        <w:rPr>
          <w:color w:val="000000" w:themeColor="text1"/>
        </w:rPr>
      </w:pPr>
      <w:r w:rsidRPr="007D73B5">
        <w:rPr>
          <w:b/>
          <w:bCs/>
          <w:color w:val="000000" w:themeColor="text1"/>
        </w:rPr>
        <w:t>E</w:t>
      </w:r>
      <w:r w:rsidRPr="007D73B5">
        <w:rPr>
          <w:b/>
          <w:bCs/>
          <w:color w:val="000000" w:themeColor="text1"/>
        </w:rPr>
        <w:t xml:space="preserve">.   </w:t>
      </w:r>
      <w:r w:rsidRPr="007D73B5">
        <w:rPr>
          <w:b/>
          <w:noProof/>
          <w:color w:val="000000" w:themeColor="text1"/>
          <w:szCs w:val="24"/>
          <w:u w:val="single"/>
        </w:rPr>
        <w:t xml:space="preserve">RISK OF </w:t>
      </w:r>
      <w:r w:rsidRPr="007D73B5">
        <w:rPr>
          <w:b/>
          <w:bCs/>
          <w:color w:val="000000" w:themeColor="text1"/>
          <w:u w:val="single"/>
        </w:rPr>
        <w:t>LOSS</w:t>
      </w:r>
      <w:r w:rsidRPr="007D73B5">
        <w:rPr>
          <w:b/>
          <w:bCs/>
          <w:color w:val="000000" w:themeColor="text1"/>
        </w:rPr>
        <w:t xml:space="preserve">.  </w:t>
      </w:r>
      <w:r w:rsidRPr="007D73B5">
        <w:rPr>
          <w:noProof/>
          <w:color w:val="000000" w:themeColor="text1"/>
          <w:szCs w:val="24"/>
        </w:rPr>
        <w:t xml:space="preserve">The holder assumes all risk of loss to the authorized </w:t>
      </w:r>
      <w:r w:rsidRPr="007D73B5" w:rsidR="002E0689">
        <w:rPr>
          <w:noProof/>
          <w:color w:val="000000" w:themeColor="text1"/>
          <w:szCs w:val="24"/>
        </w:rPr>
        <w:t>equipment and federally owned structures</w:t>
      </w:r>
      <w:r w:rsidRPr="007D73B5" w:rsidR="002E0689">
        <w:rPr>
          <w:color w:val="000000" w:themeColor="text1"/>
        </w:rPr>
        <w:t xml:space="preserve"> </w:t>
      </w:r>
      <w:r w:rsidRPr="007D73B5">
        <w:rPr>
          <w:color w:val="000000" w:themeColor="text1"/>
        </w:rPr>
        <w:t>and all risk of loss of use and occupancy of the permit area, in whole or in part, due to public health and safety or environmental hazards</w:t>
      </w:r>
      <w:r w:rsidRPr="007D73B5">
        <w:rPr>
          <w:noProof/>
          <w:color w:val="000000" w:themeColor="text1"/>
          <w:szCs w:val="24"/>
        </w:rPr>
        <w:t xml:space="preserve">.  Loss to the authorized </w:t>
      </w:r>
      <w:r w:rsidRPr="007D73B5" w:rsidR="002E0689">
        <w:rPr>
          <w:noProof/>
          <w:color w:val="000000" w:themeColor="text1"/>
          <w:szCs w:val="24"/>
        </w:rPr>
        <w:t xml:space="preserve">equipmet and federall owned structures </w:t>
      </w:r>
      <w:r w:rsidRPr="007D73B5">
        <w:rPr>
          <w:color w:val="000000" w:themeColor="text1"/>
        </w:rPr>
        <w:t xml:space="preserve">and of use and occupancy of the permit area </w:t>
      </w:r>
      <w:r w:rsidRPr="007D73B5">
        <w:rPr>
          <w:noProof/>
          <w:color w:val="000000" w:themeColor="text1"/>
          <w:szCs w:val="24"/>
        </w:rPr>
        <w:t xml:space="preserve">may result from but is not limited to theft, vandalism, fire and any fire-fighting activities (including prescribed burns), environmental contamination, avalanches, rising waters, winds, falling limbs or trees, and other forces of nature.  </w:t>
      </w:r>
      <w:r w:rsidRPr="007D73B5">
        <w:rPr>
          <w:color w:val="000000" w:themeColor="text1"/>
        </w:rPr>
        <w:t xml:space="preserve">If any authorized </w:t>
      </w:r>
      <w:r w:rsidRPr="007D73B5" w:rsidR="002E0689">
        <w:rPr>
          <w:color w:val="000000" w:themeColor="text1"/>
        </w:rPr>
        <w:t xml:space="preserve">equipment or federally owned structures </w:t>
      </w:r>
      <w:r w:rsidRPr="007D73B5">
        <w:rPr>
          <w:color w:val="000000" w:themeColor="text1"/>
        </w:rPr>
        <w:t xml:space="preserve">are destroyed or substantially damaged, the authorized officer shall conduct an analysis to determine whether </w:t>
      </w:r>
      <w:r w:rsidRPr="007D73B5" w:rsidR="002E0689">
        <w:rPr>
          <w:color w:val="000000" w:themeColor="text1"/>
        </w:rPr>
        <w:t xml:space="preserve">that </w:t>
      </w:r>
      <w:r w:rsidRPr="007D73B5">
        <w:rPr>
          <w:color w:val="000000" w:themeColor="text1"/>
        </w:rPr>
        <w:t xml:space="preserve">authorized </w:t>
      </w:r>
      <w:r w:rsidRPr="007D73B5" w:rsidR="002E0689">
        <w:rPr>
          <w:color w:val="000000" w:themeColor="text1"/>
        </w:rPr>
        <w:t>equipment</w:t>
      </w:r>
      <w:r w:rsidRPr="007D73B5">
        <w:rPr>
          <w:color w:val="000000" w:themeColor="text1"/>
        </w:rPr>
        <w:t xml:space="preserve"> </w:t>
      </w:r>
      <w:r w:rsidRPr="007D73B5" w:rsidR="002E0689">
        <w:rPr>
          <w:color w:val="000000" w:themeColor="text1"/>
        </w:rPr>
        <w:t xml:space="preserve">or those federally owned structures </w:t>
      </w:r>
      <w:r w:rsidRPr="007D73B5">
        <w:rPr>
          <w:color w:val="000000" w:themeColor="text1"/>
        </w:rPr>
        <w:t xml:space="preserve">can be safely occupied in the future and whether rebuilding should be allowed.  </w:t>
      </w:r>
      <w:bookmarkStart w:id="6" w:name="_Hlk45534480"/>
      <w:r w:rsidRPr="007D73B5">
        <w:rPr>
          <w:color w:val="000000" w:themeColor="text1"/>
        </w:rPr>
        <w:t>If rebuilding is not allowed, this permit shall terminate</w:t>
      </w:r>
      <w:r w:rsidRPr="007D73B5" w:rsidR="002E0689">
        <w:rPr>
          <w:color w:val="000000" w:themeColor="text1"/>
        </w:rPr>
        <w:t xml:space="preserve"> as to that authorized equipment or those federally owned structures</w:t>
      </w:r>
      <w:r w:rsidRPr="007D73B5">
        <w:rPr>
          <w:color w:val="000000" w:themeColor="text1"/>
        </w:rPr>
        <w:t xml:space="preserve">.  If the authorized officer determines that the permit area cannot be safely occupied due to a public health or safety or environmental hazard, this permit shall terminate.  Termination under this clause shall not give rise to any claim for damages, including lost profits and the value of the </w:t>
      </w:r>
      <w:r w:rsidRPr="007D73B5" w:rsidR="002E0689">
        <w:rPr>
          <w:color w:val="000000" w:themeColor="text1"/>
        </w:rPr>
        <w:t>authorized equipment</w:t>
      </w:r>
      <w:r w:rsidRPr="007D73B5" w:rsidR="00842FF3">
        <w:rPr>
          <w:color w:val="000000" w:themeColor="text1"/>
        </w:rPr>
        <w:t xml:space="preserve"> and federally owned structures</w:t>
      </w:r>
      <w:r w:rsidRPr="007D73B5">
        <w:rPr>
          <w:color w:val="000000" w:themeColor="text1"/>
        </w:rPr>
        <w:t>, by the holder against the Forest Service.</w:t>
      </w:r>
    </w:p>
    <w:bookmarkEnd w:id="6"/>
    <w:p w:rsidR="00F20305" w:rsidRPr="007D73B5" w:rsidP="00F20305" w14:paraId="6708244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color w:val="000000" w:themeColor="text1"/>
        </w:rPr>
      </w:pPr>
    </w:p>
    <w:p w:rsidR="00F20305" w:rsidRPr="007D73B5" w:rsidP="00F20305" w14:paraId="3E64F13E" w14:textId="2D4E26E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color w:val="000000" w:themeColor="text1"/>
        </w:rPr>
      </w:pPr>
      <w:r w:rsidRPr="007D73B5">
        <w:rPr>
          <w:b/>
          <w:bCs/>
          <w:noProof/>
          <w:color w:val="000000" w:themeColor="text1"/>
        </w:rPr>
        <w:t>F</w:t>
      </w:r>
      <w:r w:rsidRPr="007D73B5">
        <w:rPr>
          <w:b/>
          <w:bCs/>
          <w:noProof/>
          <w:color w:val="000000" w:themeColor="text1"/>
        </w:rPr>
        <w:t xml:space="preserve">.   </w:t>
      </w:r>
      <w:r w:rsidRPr="007D73B5">
        <w:rPr>
          <w:b/>
          <w:bCs/>
          <w:noProof/>
          <w:color w:val="000000" w:themeColor="text1"/>
          <w:u w:val="single"/>
        </w:rPr>
        <w:t>HEALTH AND SAFETY</w:t>
      </w:r>
      <w:r w:rsidRPr="007D73B5">
        <w:rPr>
          <w:b/>
          <w:bCs/>
          <w:noProof/>
          <w:color w:val="000000" w:themeColor="text1"/>
        </w:rPr>
        <w:t xml:space="preserve">.  </w:t>
      </w:r>
      <w:r w:rsidRPr="007D73B5">
        <w:rPr>
          <w:noProof/>
          <w:color w:val="000000" w:themeColor="text1"/>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agents, or contractors.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0003247A" w:rsidRPr="007D73B5" w:rsidP="00F20305" w14:paraId="0941674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color w:val="000000" w:themeColor="text1"/>
        </w:rPr>
      </w:pPr>
    </w:p>
    <w:p w:rsidR="00F20305" w:rsidRPr="007D73B5" w:rsidP="00F20305" w14:paraId="0B254B8F" w14:textId="102F0A7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color w:val="000000" w:themeColor="text1"/>
        </w:rPr>
      </w:pPr>
      <w:r w:rsidRPr="007D73B5">
        <w:rPr>
          <w:b/>
          <w:bCs/>
          <w:noProof/>
          <w:color w:val="000000" w:themeColor="text1"/>
        </w:rPr>
        <w:t>G</w:t>
      </w:r>
      <w:r w:rsidRPr="007D73B5">
        <w:rPr>
          <w:b/>
          <w:bCs/>
          <w:noProof/>
          <w:color w:val="000000" w:themeColor="text1"/>
        </w:rPr>
        <w:t xml:space="preserve">.   </w:t>
      </w:r>
      <w:r w:rsidRPr="007D73B5">
        <w:rPr>
          <w:b/>
          <w:bCs/>
          <w:noProof/>
          <w:color w:val="000000" w:themeColor="text1"/>
          <w:u w:val="single"/>
        </w:rPr>
        <w:t>ENVIRONMENTAL PROTECTION</w:t>
      </w:r>
    </w:p>
    <w:p w:rsidR="00F20305" w:rsidRPr="007D73B5" w:rsidP="00F20305" w14:paraId="30D0667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color w:val="000000" w:themeColor="text1"/>
        </w:rPr>
      </w:pPr>
    </w:p>
    <w:p w:rsidR="00F20305" w:rsidRPr="007D73B5" w:rsidP="00F20305" w14:paraId="45F8DCCB" w14:textId="77777777">
      <w:pPr>
        <w:rPr>
          <w:color w:val="000000" w:themeColor="text1"/>
        </w:rPr>
      </w:pPr>
      <w:r w:rsidRPr="007D73B5">
        <w:rPr>
          <w:color w:val="000000" w:themeColor="text1"/>
        </w:rPr>
        <w:t xml:space="preserve">1.   </w:t>
      </w:r>
      <w:r w:rsidRPr="007D73B5">
        <w:rPr>
          <w:color w:val="000000" w:themeColor="text1"/>
          <w:u w:val="single"/>
        </w:rPr>
        <w:t>Compliance with Environmental Laws</w:t>
      </w:r>
      <w:r w:rsidRPr="007D73B5">
        <w:rPr>
          <w:color w:val="000000" w:themeColor="text1"/>
        </w:rPr>
        <w:t>.</w:t>
      </w:r>
      <w:r w:rsidRPr="007D73B5">
        <w:rPr>
          <w:b/>
          <w:bCs/>
          <w:color w:val="000000" w:themeColor="text1"/>
        </w:rPr>
        <w:t xml:space="preserve">  </w:t>
      </w:r>
      <w:r w:rsidRPr="007D73B5">
        <w:rPr>
          <w:color w:val="000000" w:themeColor="text1"/>
        </w:rPr>
        <w:t xml:space="preserve">The holder shall in connection with the use and occupancy authorized by this permit comply with all applicable federal, state, and local environmental laws and regulations, including but not limited to those established pursuant to the </w:t>
      </w:r>
      <w:r w:rsidRPr="007D73B5">
        <w:rPr>
          <w:noProof/>
          <w:color w:val="000000" w:themeColor="text1"/>
        </w:rPr>
        <w:t>Comprehensive Environmental Response, Compensation, and Liability Act (</w:t>
      </w:r>
      <w:r w:rsidRPr="007D73B5">
        <w:rPr>
          <w:color w:val="000000" w:themeColor="text1"/>
        </w:rPr>
        <w:t xml:space="preserve">CERCLA), as amended, 42 U.S.C. 9601 </w:t>
      </w:r>
      <w:r w:rsidRPr="007D73B5">
        <w:rPr>
          <w:i/>
          <w:color w:val="000000" w:themeColor="text1"/>
        </w:rPr>
        <w:t>et seq.</w:t>
      </w:r>
      <w:r w:rsidRPr="007D73B5">
        <w:rPr>
          <w:color w:val="000000" w:themeColor="text1"/>
        </w:rPr>
        <w:t xml:space="preserve">, the Resource Conservation and Recovery Act, as amended, 42 U.S.C. 6901 </w:t>
      </w:r>
      <w:r w:rsidRPr="007D73B5">
        <w:rPr>
          <w:i/>
          <w:color w:val="000000" w:themeColor="text1"/>
        </w:rPr>
        <w:t>et seq.</w:t>
      </w:r>
      <w:r w:rsidRPr="007D73B5">
        <w:rPr>
          <w:color w:val="000000" w:themeColor="text1"/>
        </w:rPr>
        <w:t xml:space="preserve">, the Federal Water Pollution Control Act, as amended, 33 U.S.C. 1251 </w:t>
      </w:r>
      <w:r w:rsidRPr="007D73B5">
        <w:rPr>
          <w:i/>
          <w:color w:val="000000" w:themeColor="text1"/>
        </w:rPr>
        <w:t>et seq.</w:t>
      </w:r>
      <w:r w:rsidRPr="007D73B5">
        <w:rPr>
          <w:color w:val="000000" w:themeColor="text1"/>
        </w:rPr>
        <w:t xml:space="preserve">, the Oil Pollution Act, as amended, 33 U.S.C. 2701 </w:t>
      </w:r>
      <w:r w:rsidRPr="007D73B5">
        <w:rPr>
          <w:i/>
          <w:color w:val="000000" w:themeColor="text1"/>
        </w:rPr>
        <w:t>et seq</w:t>
      </w:r>
      <w:r w:rsidRPr="007D73B5">
        <w:rPr>
          <w:color w:val="000000" w:themeColor="text1"/>
        </w:rPr>
        <w:t xml:space="preserve">., the Clean Air Act, as amended, 42 U.S.C. 7401 </w:t>
      </w:r>
      <w:r w:rsidRPr="007D73B5">
        <w:rPr>
          <w:i/>
          <w:color w:val="000000" w:themeColor="text1"/>
        </w:rPr>
        <w:t>et seq.</w:t>
      </w:r>
      <w:r w:rsidRPr="007D73B5">
        <w:rPr>
          <w:color w:val="000000" w:themeColor="text1"/>
        </w:rPr>
        <w:t xml:space="preserve">, the Toxic Substances Control Act, as amended, 15 U.S.C. 2601 </w:t>
      </w:r>
      <w:r w:rsidRPr="007D73B5">
        <w:rPr>
          <w:i/>
          <w:color w:val="000000" w:themeColor="text1"/>
        </w:rPr>
        <w:t>et seq.</w:t>
      </w:r>
      <w:r w:rsidRPr="007D73B5">
        <w:rPr>
          <w:color w:val="000000" w:themeColor="text1"/>
        </w:rPr>
        <w:t xml:space="preserve">, the Federal Insecticide, Fungicide, and Rodenticide Act, as amended, 7 U.S.C. 136 </w:t>
      </w:r>
      <w:r w:rsidRPr="007D73B5">
        <w:rPr>
          <w:i/>
          <w:color w:val="000000" w:themeColor="text1"/>
        </w:rPr>
        <w:t>et seq.</w:t>
      </w:r>
      <w:r w:rsidRPr="007D73B5">
        <w:rPr>
          <w:color w:val="000000" w:themeColor="text1"/>
        </w:rPr>
        <w:t xml:space="preserve">, and the Safe Drinking Water Act, as amended, 42 U.S.C. 300f </w:t>
      </w:r>
      <w:r w:rsidRPr="007D73B5">
        <w:rPr>
          <w:i/>
          <w:color w:val="000000" w:themeColor="text1"/>
        </w:rPr>
        <w:t>et seq</w:t>
      </w:r>
      <w:r w:rsidRPr="007D73B5">
        <w:rPr>
          <w:color w:val="000000" w:themeColor="text1"/>
        </w:rPr>
        <w:t>.</w:t>
      </w:r>
    </w:p>
    <w:p w:rsidR="00F20305" w:rsidRPr="007D73B5" w:rsidP="00F20305" w14:paraId="773B3C99" w14:textId="77777777">
      <w:pPr>
        <w:tabs>
          <w:tab w:val="left" w:pos="-2700"/>
          <w:tab w:val="left" w:pos="4320"/>
          <w:tab w:val="left" w:pos="5040"/>
          <w:tab w:val="left" w:pos="5760"/>
          <w:tab w:val="left" w:pos="6480"/>
          <w:tab w:val="left" w:pos="7200"/>
          <w:tab w:val="left" w:pos="7920"/>
          <w:tab w:val="left" w:pos="8640"/>
        </w:tabs>
        <w:rPr>
          <w:bCs/>
          <w:noProof/>
          <w:color w:val="000000" w:themeColor="text1"/>
        </w:rPr>
      </w:pPr>
    </w:p>
    <w:p w:rsidR="00F20305" w:rsidRPr="007D73B5" w:rsidP="00F20305" w14:paraId="3690A627" w14:textId="77EBA857">
      <w:pPr>
        <w:tabs>
          <w:tab w:val="left" w:pos="-2700"/>
          <w:tab w:val="left" w:pos="4320"/>
          <w:tab w:val="left" w:pos="5040"/>
          <w:tab w:val="left" w:pos="5760"/>
          <w:tab w:val="left" w:pos="6480"/>
          <w:tab w:val="left" w:pos="7200"/>
          <w:tab w:val="left" w:pos="7920"/>
          <w:tab w:val="left" w:pos="8640"/>
        </w:tabs>
        <w:rPr>
          <w:color w:val="000000" w:themeColor="text1"/>
        </w:rPr>
      </w:pPr>
      <w:r w:rsidRPr="007D73B5">
        <w:rPr>
          <w:bCs/>
          <w:noProof/>
          <w:color w:val="000000" w:themeColor="text1"/>
        </w:rPr>
        <w:t xml:space="preserve">2.   </w:t>
      </w:r>
      <w:r w:rsidRPr="007D73B5">
        <w:rPr>
          <w:bCs/>
          <w:noProof/>
          <w:color w:val="000000" w:themeColor="text1"/>
          <w:u w:val="single"/>
        </w:rPr>
        <w:t>Definition of Hazardous Material</w:t>
      </w:r>
      <w:r w:rsidRPr="007D73B5">
        <w:rPr>
          <w:bCs/>
          <w:noProof/>
          <w:color w:val="000000" w:themeColor="text1"/>
        </w:rPr>
        <w:t xml:space="preserve">.  </w:t>
      </w:r>
      <w:r w:rsidRPr="007D73B5">
        <w:rPr>
          <w:noProof/>
          <w:color w:val="000000" w:themeColor="text1"/>
        </w:rPr>
        <w:t xml:space="preserve">For purposes of clause IV.G  and section V, </w:t>
      </w:r>
      <w:r w:rsidRPr="007D73B5" w:rsidR="00DB18BC">
        <w:rPr>
          <w:noProof/>
          <w:color w:val="000000" w:themeColor="text1"/>
        </w:rPr>
        <w:t>“</w:t>
      </w:r>
      <w:r w:rsidRPr="007D73B5">
        <w:rPr>
          <w:noProof/>
          <w:color w:val="000000" w:themeColor="text1"/>
        </w:rPr>
        <w:t>hazardous material</w:t>
      </w:r>
      <w:r w:rsidRPr="007D73B5" w:rsidR="00DB18BC">
        <w:rPr>
          <w:noProof/>
          <w:color w:val="000000" w:themeColor="text1"/>
        </w:rPr>
        <w:t>”</w:t>
      </w:r>
      <w:r w:rsidRPr="007D73B5">
        <w:rPr>
          <w:noProof/>
          <w:color w:val="000000" w:themeColor="text1"/>
        </w:rPr>
        <w:t xml:space="preserve"> shall </w:t>
      </w:r>
      <w:r w:rsidRPr="007D73B5">
        <w:rPr>
          <w:color w:val="000000" w:themeColor="text1"/>
        </w:rPr>
        <w:t xml:space="preserve">mean (a) any hazardous substance under section 101(14) of </w:t>
      </w:r>
      <w:r w:rsidRPr="007D73B5">
        <w:rPr>
          <w:noProof/>
          <w:color w:val="000000" w:themeColor="text1"/>
        </w:rPr>
        <w:t>the Comprehensive Environmental Response, Compensation, and Liability Act (</w:t>
      </w:r>
      <w:r w:rsidRPr="007D73B5">
        <w:rPr>
          <w:color w:val="000000" w:themeColor="text1"/>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F20305" w:rsidRPr="007D73B5" w:rsidP="00F20305" w14:paraId="664307A6" w14:textId="77777777">
      <w:pPr>
        <w:rPr>
          <w:color w:val="000000" w:themeColor="text1"/>
        </w:rPr>
      </w:pPr>
    </w:p>
    <w:p w:rsidR="00F20305" w:rsidRPr="007D73B5" w:rsidP="00F20305" w14:paraId="34895135" w14:textId="17821C68">
      <w:pPr>
        <w:rPr>
          <w:color w:val="000000" w:themeColor="text1"/>
        </w:rPr>
      </w:pPr>
      <w:r w:rsidRPr="007D73B5">
        <w:rPr>
          <w:color w:val="000000" w:themeColor="text1"/>
        </w:rPr>
        <w:t xml:space="preserve">3.   </w:t>
      </w:r>
      <w:r w:rsidRPr="007D73B5">
        <w:rPr>
          <w:color w:val="000000" w:themeColor="text1"/>
          <w:u w:val="single"/>
        </w:rPr>
        <w:t>Oil Discharges and Release of Hazardous Materials</w:t>
      </w:r>
      <w:r w:rsidRPr="007D73B5">
        <w:rPr>
          <w:color w:val="000000" w:themeColor="text1"/>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00F20305" w:rsidRPr="007D73B5" w:rsidP="00F20305" w14:paraId="12FD394B" w14:textId="77777777">
      <w:pPr>
        <w:rPr>
          <w:rFonts w:ascii="Times New Roman" w:hAnsi="Times New Roman" w:cs="Times New Roman"/>
          <w:color w:val="000000" w:themeColor="text1"/>
          <w:sz w:val="24"/>
          <w:szCs w:val="24"/>
        </w:rPr>
      </w:pPr>
      <w:r w:rsidRPr="007D73B5">
        <w:rPr>
          <w:color w:val="000000" w:themeColor="text1"/>
        </w:rPr>
        <w:t>   </w:t>
      </w:r>
    </w:p>
    <w:p w:rsidR="00F20305" w:rsidRPr="007D73B5" w:rsidP="00F20305" w14:paraId="178BC053" w14:textId="77777777">
      <w:pPr>
        <w:rPr>
          <w:color w:val="000000" w:themeColor="text1"/>
        </w:rPr>
      </w:pPr>
      <w:r w:rsidRPr="007D73B5">
        <w:rPr>
          <w:bCs/>
          <w:color w:val="000000" w:themeColor="text1"/>
        </w:rPr>
        <w:t xml:space="preserve">4.   </w:t>
      </w:r>
      <w:r w:rsidRPr="007D73B5">
        <w:rPr>
          <w:bCs/>
          <w:color w:val="000000" w:themeColor="text1"/>
          <w:u w:val="single"/>
        </w:rPr>
        <w:t>Remediation of Release of Hazardous Materials</w:t>
      </w:r>
      <w:r w:rsidRPr="007D73B5">
        <w:rPr>
          <w:bCs/>
          <w:color w:val="000000" w:themeColor="text1"/>
        </w:rPr>
        <w:t xml:space="preserve">.  </w:t>
      </w:r>
      <w:r w:rsidRPr="007D73B5">
        <w:rPr>
          <w:color w:val="000000" w:themeColor="text1"/>
        </w:rPr>
        <w:t>The holder shall remediate any release, threat of release, or discharge of hazardous materials that occurs in connection with the holder’s activities in the permit area, including activities conducted by the holder's agents, employees, or 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Forest Service.  Upon revocation or termination of this permit, the holder shall deliver the site to the Forest Service in compliance with all applicable laws and regulations and free and clear of contamination.</w:t>
      </w:r>
    </w:p>
    <w:p w:rsidR="00F20305" w:rsidRPr="007D73B5" w:rsidP="00F20305" w14:paraId="3BAE3832"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rPr>
      </w:pPr>
    </w:p>
    <w:p w:rsidR="00F20305" w:rsidRPr="007D73B5" w:rsidP="00F20305" w14:paraId="25AEB1BA" w14:textId="7E28D7BD">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color w:val="000000" w:themeColor="text1"/>
        </w:rPr>
      </w:pPr>
      <w:r w:rsidRPr="007D73B5">
        <w:rPr>
          <w:b/>
          <w:color w:val="000000" w:themeColor="text1"/>
        </w:rPr>
        <w:t>H</w:t>
      </w:r>
      <w:r w:rsidRPr="007D73B5">
        <w:rPr>
          <w:b/>
          <w:color w:val="000000" w:themeColor="text1"/>
        </w:rPr>
        <w:t xml:space="preserve">.   </w:t>
      </w:r>
      <w:r w:rsidRPr="007D73B5">
        <w:rPr>
          <w:b/>
          <w:color w:val="000000" w:themeColor="text1"/>
          <w:u w:val="single"/>
        </w:rPr>
        <w:t>LIABILITY FOR INJURY</w:t>
      </w:r>
      <w:r w:rsidRPr="007D73B5">
        <w:rPr>
          <w:b/>
          <w:color w:val="000000" w:themeColor="text1"/>
        </w:rPr>
        <w:t>.</w:t>
      </w:r>
      <w:r w:rsidRPr="007D73B5">
        <w:rPr>
          <w:noProof/>
          <w:color w:val="000000" w:themeColor="text1"/>
        </w:rPr>
        <w:t xml:space="preserve">  As an agency of the </w:t>
      </w:r>
      <w:smartTag w:uri="urn:schemas-microsoft-com:office:smarttags" w:element="place">
        <w:smartTag w:uri="urn:schemas-microsoft-com:office:smarttags" w:element="country-region">
          <w:r w:rsidRPr="007D73B5">
            <w:rPr>
              <w:noProof/>
              <w:color w:val="000000" w:themeColor="text1"/>
            </w:rPr>
            <w:t>United States</w:t>
          </w:r>
        </w:smartTag>
      </w:smartTag>
      <w:r w:rsidRPr="007D73B5">
        <w:rPr>
          <w:noProof/>
          <w:color w:val="000000" w:themeColor="text1"/>
        </w:rPr>
        <w:t xml:space="preserve">,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federal lands covered by this permit.  The Forest Service is exempt from any burdens, other than administrative costs, which may arise in connection with the use and occupancy authorized by this permit. </w:t>
      </w:r>
    </w:p>
    <w:p w:rsidR="00342F2C" w:rsidRPr="007D73B5" w:rsidP="00F20305" w14:paraId="20773D86"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color w:val="000000" w:themeColor="text1"/>
        </w:rPr>
      </w:pPr>
    </w:p>
    <w:p w:rsidR="008C3184" w:rsidRPr="007D73B5" w:rsidP="006266BA" w14:paraId="28324D14" w14:textId="77777777">
      <w:pPr>
        <w:ind w:right="720"/>
        <w:rPr>
          <w:color w:val="000000" w:themeColor="text1"/>
        </w:rPr>
      </w:pPr>
    </w:p>
    <w:p w:rsidR="006266BA" w:rsidRPr="007D73B5" w:rsidP="006266BA" w14:paraId="0EC699A7" w14:textId="61D224B3">
      <w:pPr>
        <w:ind w:right="720"/>
        <w:rPr>
          <w:b/>
          <w:bCs/>
          <w:color w:val="000000" w:themeColor="text1"/>
          <w:u w:val="single"/>
        </w:rPr>
      </w:pPr>
      <w:r w:rsidRPr="007D73B5">
        <w:rPr>
          <w:b/>
          <w:bCs/>
          <w:color w:val="000000" w:themeColor="text1"/>
        </w:rPr>
        <w:t>V.   </w:t>
      </w:r>
      <w:r w:rsidRPr="007D73B5">
        <w:rPr>
          <w:b/>
          <w:bCs/>
          <w:color w:val="000000" w:themeColor="text1"/>
          <w:u w:val="single"/>
        </w:rPr>
        <w:t>RESOURCE PROTECTION</w:t>
      </w:r>
    </w:p>
    <w:p w:rsidR="006266BA" w:rsidRPr="007D73B5" w:rsidP="006266BA" w14:paraId="74014999" w14:textId="77777777">
      <w:pPr>
        <w:ind w:right="720"/>
        <w:rPr>
          <w:rFonts w:ascii="Times New Roman" w:eastAsia="Arial Unicode MS" w:hAnsi="Times New Roman" w:cs="Times New Roman"/>
          <w:color w:val="000000" w:themeColor="text1"/>
          <w:sz w:val="24"/>
          <w:szCs w:val="24"/>
        </w:rPr>
      </w:pPr>
    </w:p>
    <w:p w:rsidR="006266BA" w:rsidRPr="007D73B5" w:rsidP="006266BA" w14:paraId="707159AE" w14:textId="77777777">
      <w:pPr>
        <w:rPr>
          <w:color w:val="000000" w:themeColor="text1"/>
        </w:rPr>
      </w:pPr>
      <w:r w:rsidRPr="007D73B5">
        <w:rPr>
          <w:b/>
          <w:bCs/>
          <w:color w:val="000000" w:themeColor="text1"/>
        </w:rPr>
        <w:t xml:space="preserve">A.   </w:t>
      </w:r>
      <w:r w:rsidRPr="007D73B5">
        <w:rPr>
          <w:b/>
          <w:bCs/>
          <w:color w:val="000000" w:themeColor="text1"/>
          <w:u w:val="single"/>
        </w:rPr>
        <w:t>WATER POLLUTION</w:t>
      </w:r>
      <w:r w:rsidRPr="007D73B5">
        <w:rPr>
          <w:b/>
          <w:bCs/>
          <w:color w:val="000000" w:themeColor="text1"/>
        </w:rPr>
        <w:t>.</w:t>
      </w:r>
      <w:r w:rsidRPr="007D73B5">
        <w:rPr>
          <w:color w:val="000000" w:themeColor="text1"/>
        </w:rPr>
        <w:t xml:space="preserve">  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so as to prevent any spillage into waters or channels </w:t>
      </w:r>
      <w:r w:rsidRPr="007D73B5">
        <w:rPr>
          <w:color w:val="000000" w:themeColor="text1"/>
        </w:rPr>
        <w:t>leading into water except in full compliance with all applicable federal, state, and local environmental and other laws.</w:t>
      </w:r>
    </w:p>
    <w:p w:rsidR="006266BA" w:rsidRPr="007D73B5" w:rsidP="006266BA" w14:paraId="478A6604" w14:textId="77777777">
      <w:pPr>
        <w:rPr>
          <w:color w:val="000000" w:themeColor="text1"/>
        </w:rPr>
      </w:pPr>
    </w:p>
    <w:p w:rsidR="006266BA" w:rsidRPr="007D73B5" w:rsidP="006266BA" w14:paraId="23788065" w14:textId="69602AF7">
      <w:pPr>
        <w:rPr>
          <w:color w:val="000000" w:themeColor="text1"/>
        </w:rPr>
      </w:pPr>
      <w:r w:rsidRPr="007D73B5">
        <w:rPr>
          <w:b/>
          <w:bCs/>
          <w:color w:val="000000" w:themeColor="text1"/>
        </w:rPr>
        <w:t xml:space="preserve">B.   </w:t>
      </w:r>
      <w:r w:rsidRPr="007D73B5">
        <w:rPr>
          <w:b/>
          <w:bCs/>
          <w:color w:val="000000" w:themeColor="text1"/>
          <w:u w:val="single"/>
        </w:rPr>
        <w:t>SCENIC VALUES</w:t>
      </w:r>
      <w:r w:rsidRPr="007D73B5">
        <w:rPr>
          <w:b/>
          <w:bCs/>
          <w:color w:val="000000" w:themeColor="text1"/>
        </w:rPr>
        <w:t>.</w:t>
      </w:r>
      <w:r w:rsidRPr="007D73B5">
        <w:rPr>
          <w:color w:val="000000" w:themeColor="text1"/>
        </w:rPr>
        <w:t xml:space="preserve">  The holder shall protect the scenic values of the permit area and the adjacent land to the greatest extent possible during construction,</w:t>
      </w:r>
      <w:r w:rsidRPr="007D73B5" w:rsidR="009A5577">
        <w:rPr>
          <w:color w:val="000000" w:themeColor="text1"/>
        </w:rPr>
        <w:t xml:space="preserve"> installation, </w:t>
      </w:r>
      <w:r w:rsidRPr="007D73B5">
        <w:rPr>
          <w:color w:val="000000" w:themeColor="text1"/>
        </w:rPr>
        <w:t>operation, and maintenance of the authorized improvements.</w:t>
      </w:r>
    </w:p>
    <w:p w:rsidR="006266BA" w:rsidRPr="007D73B5" w:rsidP="006266BA" w14:paraId="60E26D78" w14:textId="77777777">
      <w:pPr>
        <w:rPr>
          <w:color w:val="000000" w:themeColor="text1"/>
        </w:rPr>
      </w:pPr>
    </w:p>
    <w:p w:rsidR="006266BA" w:rsidRPr="007D73B5" w:rsidP="006266BA" w14:paraId="698E7912" w14:textId="77777777">
      <w:pPr>
        <w:rPr>
          <w:b/>
          <w:bCs/>
          <w:color w:val="000000" w:themeColor="text1"/>
        </w:rPr>
      </w:pPr>
      <w:r w:rsidRPr="007D73B5">
        <w:rPr>
          <w:b/>
          <w:bCs/>
          <w:color w:val="000000" w:themeColor="text1"/>
        </w:rPr>
        <w:t xml:space="preserve">C.   </w:t>
      </w:r>
      <w:r w:rsidRPr="007D73B5">
        <w:rPr>
          <w:b/>
          <w:bCs/>
          <w:color w:val="000000" w:themeColor="text1"/>
          <w:u w:val="single"/>
        </w:rPr>
        <w:t>VANDALISM</w:t>
      </w:r>
      <w:r w:rsidRPr="007D73B5">
        <w:rPr>
          <w:b/>
          <w:bCs/>
          <w:color w:val="000000" w:themeColor="text1"/>
        </w:rPr>
        <w:t xml:space="preserve">.  </w:t>
      </w:r>
      <w:r w:rsidRPr="007D73B5">
        <w:rPr>
          <w:color w:val="000000" w:themeColor="text1"/>
        </w:rPr>
        <w:t>The holder shall take reasonable measures to prevent and discourage vandalism and disorderly conduct and when necessary shall contact the appropriate law enforcement officer.</w:t>
      </w:r>
      <w:r w:rsidRPr="007D73B5">
        <w:rPr>
          <w:b/>
          <w:bCs/>
          <w:color w:val="000000" w:themeColor="text1"/>
        </w:rPr>
        <w:t xml:space="preserve"> </w:t>
      </w:r>
    </w:p>
    <w:p w:rsidR="006266BA" w:rsidRPr="007D73B5" w:rsidP="006266BA" w14:paraId="19C797A2" w14:textId="77777777">
      <w:pPr>
        <w:ind w:right="720"/>
        <w:rPr>
          <w:rFonts w:ascii="Times New Roman" w:hAnsi="Times New Roman" w:cs="Times New Roman"/>
          <w:color w:val="000000" w:themeColor="text1"/>
          <w:sz w:val="24"/>
          <w:szCs w:val="24"/>
        </w:rPr>
      </w:pPr>
    </w:p>
    <w:p w:rsidR="006266BA" w:rsidRPr="007D73B5" w:rsidP="006266BA" w14:paraId="1910F181" w14:textId="77777777">
      <w:pPr>
        <w:ind w:right="720"/>
        <w:rPr>
          <w:color w:val="000000" w:themeColor="text1"/>
        </w:rPr>
      </w:pPr>
      <w:r w:rsidRPr="007D73B5">
        <w:rPr>
          <w:b/>
          <w:bCs/>
          <w:color w:val="000000" w:themeColor="text1"/>
        </w:rPr>
        <w:t xml:space="preserve">D.   </w:t>
      </w:r>
      <w:r w:rsidRPr="007D73B5">
        <w:rPr>
          <w:b/>
          <w:bCs/>
          <w:color w:val="000000" w:themeColor="text1"/>
          <w:u w:val="single"/>
        </w:rPr>
        <w:t>PESTICIDE USE</w:t>
      </w:r>
    </w:p>
    <w:p w:rsidR="006266BA" w:rsidRPr="007D73B5" w:rsidP="006266BA" w14:paraId="3A0D9890" w14:textId="77777777">
      <w:pPr>
        <w:ind w:right="720"/>
        <w:rPr>
          <w:color w:val="000000" w:themeColor="text1"/>
        </w:rPr>
      </w:pPr>
    </w:p>
    <w:p w:rsidR="005E2906" w:rsidRPr="007D73B5" w:rsidP="005E2906" w14:paraId="26B0975A" w14:textId="77777777">
      <w:pPr>
        <w:rPr>
          <w:color w:val="000000" w:themeColor="text1"/>
        </w:rPr>
      </w:pPr>
      <w:r w:rsidRPr="007D73B5">
        <w:rPr>
          <w:color w:val="000000" w:themeColor="text1"/>
        </w:rPr>
        <w:t xml:space="preserve">1.   </w:t>
      </w:r>
      <w:r w:rsidRPr="007D73B5">
        <w:rPr>
          <w:color w:val="000000" w:themeColor="text1"/>
          <w:u w:val="single"/>
        </w:rPr>
        <w:t>Authorized Officer Concurrence</w:t>
      </w:r>
      <w:r w:rsidRPr="007D73B5">
        <w:rPr>
          <w:color w:val="000000" w:themeColor="text1"/>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005E2906" w:rsidRPr="007D73B5" w:rsidP="005E2906" w14:paraId="5FAB31C2" w14:textId="77777777">
      <w:pPr>
        <w:rPr>
          <w:color w:val="000000" w:themeColor="text1"/>
        </w:rPr>
      </w:pPr>
    </w:p>
    <w:p w:rsidR="005E2906" w:rsidRPr="007D73B5" w:rsidP="005E2906" w14:paraId="45A0C60E" w14:textId="77777777">
      <w:pPr>
        <w:rPr>
          <w:color w:val="000000" w:themeColor="text1"/>
        </w:rPr>
      </w:pPr>
      <w:r w:rsidRPr="007D73B5">
        <w:rPr>
          <w:color w:val="000000" w:themeColor="text1"/>
        </w:rPr>
        <w:t xml:space="preserve">2.   </w:t>
      </w:r>
      <w:r w:rsidRPr="007D73B5">
        <w:rPr>
          <w:color w:val="000000" w:themeColor="text1"/>
          <w:u w:val="single"/>
        </w:rPr>
        <w:t>Pesticide-Use Proposal</w:t>
      </w:r>
      <w:r w:rsidRPr="007D73B5">
        <w:rPr>
          <w:color w:val="000000" w:themeColor="text1"/>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5E2906" w:rsidRPr="007D73B5" w:rsidP="005E2906" w14:paraId="43DAD41D" w14:textId="77777777">
      <w:pPr>
        <w:rPr>
          <w:color w:val="000000" w:themeColor="text1"/>
        </w:rPr>
      </w:pPr>
    </w:p>
    <w:p w:rsidR="005E2906" w:rsidRPr="007D73B5" w:rsidP="005E2906" w14:paraId="3D082BE2" w14:textId="77777777">
      <w:pPr>
        <w:rPr>
          <w:color w:val="000000" w:themeColor="text1"/>
        </w:rPr>
      </w:pPr>
      <w:r w:rsidRPr="007D73B5">
        <w:rPr>
          <w:color w:val="000000" w:themeColor="text1"/>
        </w:rPr>
        <w:t xml:space="preserve">3.   </w:t>
      </w:r>
      <w:r w:rsidRPr="007D73B5">
        <w:rPr>
          <w:color w:val="000000" w:themeColor="text1"/>
          <w:u w:val="single"/>
        </w:rPr>
        <w:t>Safety Plan</w:t>
      </w:r>
      <w:r w:rsidRPr="007D73B5">
        <w:rPr>
          <w:color w:val="000000" w:themeColor="text1"/>
        </w:rPr>
        <w:t>.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005E2906" w:rsidRPr="007D73B5" w:rsidP="005E2906" w14:paraId="7D8864A6" w14:textId="77777777">
      <w:pPr>
        <w:rPr>
          <w:color w:val="000000" w:themeColor="text1"/>
        </w:rPr>
      </w:pPr>
    </w:p>
    <w:p w:rsidR="005E2906" w:rsidRPr="007D73B5" w:rsidP="005E2906" w14:paraId="748A358E" w14:textId="77777777">
      <w:pPr>
        <w:rPr>
          <w:color w:val="000000" w:themeColor="text1"/>
        </w:rPr>
      </w:pPr>
      <w:r w:rsidRPr="007D73B5">
        <w:rPr>
          <w:color w:val="000000" w:themeColor="text1"/>
        </w:rPr>
        <w:t xml:space="preserve">4.   </w:t>
      </w:r>
      <w:r w:rsidRPr="007D73B5">
        <w:rPr>
          <w:color w:val="000000" w:themeColor="text1"/>
          <w:u w:val="single"/>
        </w:rPr>
        <w:t>Reporting</w:t>
      </w:r>
      <w:r w:rsidRPr="007D73B5">
        <w:rPr>
          <w:color w:val="000000" w:themeColor="text1"/>
        </w:rPr>
        <w:t>.  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005E2906" w:rsidRPr="007D73B5" w:rsidP="005E2906" w14:paraId="75356F29" w14:textId="77777777">
      <w:pPr>
        <w:rPr>
          <w:color w:val="000000" w:themeColor="text1"/>
        </w:rPr>
      </w:pPr>
    </w:p>
    <w:p w:rsidR="005E2906" w:rsidRPr="007D73B5" w:rsidP="005E2906" w14:paraId="1DF66B5D" w14:textId="77777777">
      <w:pPr>
        <w:rPr>
          <w:color w:val="000000" w:themeColor="text1"/>
        </w:rPr>
      </w:pPr>
      <w:r w:rsidRPr="007D73B5">
        <w:rPr>
          <w:color w:val="000000" w:themeColor="text1"/>
        </w:rPr>
        <w:t xml:space="preserve">5.   </w:t>
      </w:r>
      <w:r w:rsidRPr="007D73B5">
        <w:rPr>
          <w:color w:val="000000" w:themeColor="text1"/>
          <w:u w:val="single"/>
        </w:rPr>
        <w:t>Labeling, Laws, and Regulations</w:t>
      </w:r>
      <w:r w:rsidRPr="007D73B5">
        <w:rPr>
          <w:color w:val="000000" w:themeColor="text1"/>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5E2906" w:rsidRPr="007D73B5" w:rsidP="006266BA" w14:paraId="2FEADBF6" w14:textId="77777777">
      <w:pPr>
        <w:ind w:right="720"/>
        <w:rPr>
          <w:rFonts w:ascii="Times New Roman" w:hAnsi="Times New Roman" w:cs="Times New Roman"/>
          <w:color w:val="000000" w:themeColor="text1"/>
          <w:sz w:val="24"/>
          <w:szCs w:val="24"/>
        </w:rPr>
      </w:pPr>
    </w:p>
    <w:p w:rsidR="006266BA" w:rsidRPr="007D73B5" w:rsidP="006266BA" w14:paraId="2938E683" w14:textId="77777777">
      <w:pPr>
        <w:rPr>
          <w:color w:val="000000" w:themeColor="text1"/>
        </w:rPr>
      </w:pPr>
      <w:r w:rsidRPr="007D73B5">
        <w:rPr>
          <w:b/>
          <w:bCs/>
          <w:color w:val="000000" w:themeColor="text1"/>
        </w:rPr>
        <w:t xml:space="preserve">E.   </w:t>
      </w:r>
      <w:r w:rsidRPr="007D73B5">
        <w:rPr>
          <w:b/>
          <w:bCs/>
          <w:color w:val="000000" w:themeColor="text1"/>
          <w:u w:val="single"/>
        </w:rPr>
        <w:t>ARCHAEOLOGICAL AND PALEONTOLOGICAL DISCOVERIES</w:t>
      </w:r>
      <w:r w:rsidRPr="007D73B5">
        <w:rPr>
          <w:b/>
          <w:bCs/>
          <w:color w:val="000000" w:themeColor="text1"/>
        </w:rPr>
        <w:t xml:space="preserve">.  </w:t>
      </w:r>
      <w:r w:rsidRPr="007D73B5">
        <w:rPr>
          <w:color w:val="000000" w:themeColor="text1"/>
        </w:rPr>
        <w:t xml:space="preserve"> The holder shall immediately notify the authorized officer of any antiquities or other objects of historic or scientific interest, including but not limited to historic or prehistoric ruins, fossils, or artifacts discovered in connection with the use and occupancy authorized by this permit.  </w:t>
      </w:r>
      <w:r w:rsidRPr="007D73B5">
        <w:rPr>
          <w:noProof/>
          <w:color w:val="000000" w:themeColor="text1"/>
        </w:rPr>
        <w:t>The holder shall leave these discoveries intact and in place until otherwise directed by the authorized officer</w:t>
      </w:r>
      <w:r w:rsidRPr="007D73B5">
        <w:rPr>
          <w:color w:val="000000" w:themeColor="text1"/>
        </w:rPr>
        <w:t>.</w:t>
      </w:r>
    </w:p>
    <w:p w:rsidR="006266BA" w:rsidRPr="007D73B5" w:rsidP="006266BA" w14:paraId="06F007EF" w14:textId="77777777">
      <w:pPr>
        <w:rPr>
          <w:b/>
          <w:color w:val="000000" w:themeColor="text1"/>
        </w:rPr>
      </w:pPr>
    </w:p>
    <w:p w:rsidR="006266BA" w:rsidRPr="007D73B5" w:rsidP="00F40AE3" w14:paraId="416D1538" w14:textId="77777777">
      <w:pPr>
        <w:rPr>
          <w:color w:val="000000" w:themeColor="text1"/>
        </w:rPr>
      </w:pPr>
      <w:r w:rsidRPr="007D73B5">
        <w:rPr>
          <w:b/>
          <w:color w:val="000000" w:themeColor="text1"/>
        </w:rPr>
        <w:t xml:space="preserve">F.   </w:t>
      </w:r>
      <w:r w:rsidRPr="007D73B5">
        <w:rPr>
          <w:b/>
          <w:color w:val="000000" w:themeColor="text1"/>
          <w:u w:val="single"/>
        </w:rPr>
        <w:t>NATIVE AMERICAN GRAVES PROTECTION AND REPATRIATION ACT (NAGPRA)</w:t>
      </w:r>
      <w:r w:rsidRPr="007D73B5">
        <w:rPr>
          <w:color w:val="000000" w:themeColor="text1"/>
        </w:rPr>
        <w:t xml:space="preserve">.  In accordance with 25 U.S.C. 3002(d) and 43 CFR 10.4, if the holder inadvertently discovers human </w:t>
      </w:r>
      <w:r w:rsidRPr="007D73B5">
        <w:rPr>
          <w:color w:val="000000" w:themeColor="text1"/>
        </w:rPr>
        <w:t xml:space="preserve">remains, funerary objects, sacred objects, or objects of cultural patrimony on National Forest System lands, the holder shall immediately cease work in the area of the discovery and shall leave the discoveries intact and in place.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  </w:t>
      </w:r>
    </w:p>
    <w:p w:rsidR="006266BA" w:rsidRPr="007D73B5" w:rsidP="006266BA" w14:paraId="10D3E46E" w14:textId="77777777">
      <w:pPr>
        <w:rPr>
          <w:color w:val="000000" w:themeColor="text1"/>
        </w:rPr>
      </w:pPr>
    </w:p>
    <w:p w:rsidR="006266BA" w:rsidRPr="007D73B5" w:rsidP="006266BA" w14:paraId="2BEF16B2" w14:textId="77777777">
      <w:pPr>
        <w:rPr>
          <w:color w:val="000000" w:themeColor="text1"/>
        </w:rPr>
      </w:pPr>
      <w:r w:rsidRPr="007D73B5">
        <w:rPr>
          <w:b/>
          <w:bCs/>
          <w:color w:val="000000" w:themeColor="text1"/>
        </w:rPr>
        <w:t xml:space="preserve">G.   </w:t>
      </w:r>
      <w:r w:rsidRPr="007D73B5">
        <w:rPr>
          <w:b/>
          <w:bCs/>
          <w:color w:val="000000" w:themeColor="text1"/>
          <w:u w:val="single"/>
        </w:rPr>
        <w:t>PROTECTION OF THREATENED AND ENDANGERED SPECIES, SENSITIVE SPECIES, AND SPECIES OF CONSERVATION CONCERN AND THEIR HABITAT</w:t>
      </w:r>
      <w:r w:rsidRPr="007D73B5">
        <w:rPr>
          <w:b/>
          <w:bCs/>
          <w:color w:val="000000" w:themeColor="text1"/>
        </w:rPr>
        <w:t xml:space="preserve">  </w:t>
      </w:r>
      <w:r w:rsidRPr="007D73B5">
        <w:rPr>
          <w:color w:val="000000" w:themeColor="text1"/>
        </w:rPr>
        <w:t xml:space="preserve"> </w:t>
      </w:r>
    </w:p>
    <w:p w:rsidR="006266BA" w:rsidRPr="007D73B5" w:rsidP="006266BA" w14:paraId="0E467020" w14:textId="77777777">
      <w:pPr>
        <w:rPr>
          <w:color w:val="000000" w:themeColor="text1"/>
        </w:rPr>
      </w:pPr>
    </w:p>
    <w:p w:rsidR="006266BA" w:rsidRPr="007D73B5" w:rsidP="006266BA" w14:paraId="3F483DB6" w14:textId="0B613851">
      <w:pPr>
        <w:rPr>
          <w:color w:val="000000" w:themeColor="text1"/>
        </w:rPr>
      </w:pPr>
      <w:r w:rsidRPr="007D73B5">
        <w:rPr>
          <w:color w:val="000000" w:themeColor="text1"/>
        </w:rPr>
        <w:t xml:space="preserve">1.   </w:t>
      </w:r>
      <w:r w:rsidRPr="007D73B5">
        <w:rPr>
          <w:color w:val="000000" w:themeColor="text1"/>
          <w:u w:val="single"/>
        </w:rPr>
        <w:t>Threatened and Endangered Species and Their Habitat</w:t>
      </w:r>
      <w:r w:rsidRPr="007D73B5">
        <w:rPr>
          <w:color w:val="000000" w:themeColor="text1"/>
        </w:rPr>
        <w:t xml:space="preserve">.  The location of sites within the permit area needing special measures for protection of plants or animals listed as threatened or endangered under the Endangered Species Act of 1973, 16 U.S.C. 1531 </w:t>
      </w:r>
      <w:r w:rsidRPr="007D73B5">
        <w:rPr>
          <w:i/>
          <w:color w:val="000000" w:themeColor="text1"/>
        </w:rPr>
        <w:t>et seq</w:t>
      </w:r>
      <w:r w:rsidRPr="007D73B5">
        <w:rPr>
          <w:color w:val="000000" w:themeColor="text1"/>
        </w:rPr>
        <w:t xml:space="preserve">., as amended, or </w:t>
      </w:r>
      <w:r w:rsidRPr="007D73B5">
        <w:rPr>
          <w:noProof/>
          <w:color w:val="000000" w:themeColor="text1"/>
        </w:rPr>
        <w:t xml:space="preserve">within designated critical habitat </w:t>
      </w:r>
      <w:r w:rsidRPr="007D73B5">
        <w:rPr>
          <w:color w:val="000000" w:themeColor="text1"/>
        </w:rPr>
        <w:t>shall be shown on a map in an appendix to this permit and may be shown on the ground.  The holder shall take any protective and mitigation measures specified by the authorized officer</w:t>
      </w:r>
      <w:r w:rsidRPr="007D73B5">
        <w:rPr>
          <w:noProof/>
          <w:color w:val="000000" w:themeColor="text1"/>
        </w:rPr>
        <w:t xml:space="preserve"> as necessary and appropriate to avoid or reduce effects on listed species or designated critical habitat affected by the authorized use and occupancy</w:t>
      </w:r>
      <w:r w:rsidRPr="007D73B5">
        <w:rPr>
          <w:color w:val="000000" w:themeColor="text1"/>
        </w:rPr>
        <w:t xml:space="preserve">.  Discovery by the holder or the Forest Service of other sites </w:t>
      </w:r>
      <w:r w:rsidRPr="007D73B5">
        <w:rPr>
          <w:noProof/>
          <w:color w:val="000000" w:themeColor="text1"/>
        </w:rPr>
        <w:t>within the permit area containing threatened or endangered species or designated critical habitat not shown on the map in the appendix</w:t>
      </w:r>
      <w:r w:rsidRPr="007D73B5">
        <w:rPr>
          <w:color w:val="000000" w:themeColor="text1"/>
        </w:rPr>
        <w:t xml:space="preserve"> shall be promptly reported to the other party</w:t>
      </w:r>
      <w:r w:rsidRPr="007D73B5">
        <w:rPr>
          <w:noProof/>
          <w:color w:val="000000" w:themeColor="text1"/>
        </w:rPr>
        <w:t xml:space="preserve"> and shall be added to the map</w:t>
      </w:r>
      <w:r w:rsidRPr="007D73B5">
        <w:rPr>
          <w:color w:val="000000" w:themeColor="text1"/>
        </w:rPr>
        <w:t>.</w:t>
      </w:r>
    </w:p>
    <w:p w:rsidR="006266BA" w:rsidRPr="007D73B5" w:rsidP="006266BA" w14:paraId="517450E6" w14:textId="77777777">
      <w:pPr>
        <w:ind w:right="720"/>
        <w:rPr>
          <w:color w:val="000000" w:themeColor="text1"/>
        </w:rPr>
      </w:pPr>
    </w:p>
    <w:p w:rsidR="006266BA" w:rsidRPr="007D73B5" w:rsidP="3D64F785" w14:paraId="765062F7" w14:textId="77777777">
      <w:pPr>
        <w:pStyle w:val="ListParagraph"/>
        <w:ind w:left="0"/>
        <w:rPr>
          <w:rFonts w:eastAsia="Helvetica"/>
          <w:color w:val="000000" w:themeColor="text1"/>
        </w:rPr>
      </w:pPr>
      <w:r w:rsidRPr="007D73B5">
        <w:rPr>
          <w:rFonts w:eastAsia="Helvetica"/>
          <w:color w:val="000000" w:themeColor="text1"/>
        </w:rPr>
        <w:t xml:space="preserve">2.   </w:t>
      </w:r>
      <w:r w:rsidRPr="007D73B5">
        <w:rPr>
          <w:rFonts w:eastAsia="Helvetica"/>
          <w:color w:val="000000" w:themeColor="text1"/>
          <w:u w:val="single"/>
        </w:rPr>
        <w:t>Sensitive Species and Species of Conservation Concern and Their Habitat</w:t>
      </w:r>
      <w:r w:rsidRPr="007D73B5">
        <w:rPr>
          <w:rFonts w:eastAsia="Helvetica"/>
          <w:color w:val="000000" w:themeColor="text1"/>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7D73B5">
        <w:rPr>
          <w:rFonts w:eastAsia="Helvetica"/>
          <w:b/>
          <w:bCs/>
          <w:color w:val="000000" w:themeColor="text1"/>
        </w:rPr>
        <w:t xml:space="preserve">  </w:t>
      </w:r>
      <w:r w:rsidRPr="007D73B5">
        <w:rPr>
          <w:rFonts w:eastAsia="Helvetica"/>
          <w:color w:val="000000" w:themeColor="text1"/>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6266BA" w:rsidRPr="007D73B5" w:rsidP="006266BA" w14:paraId="04F18EA7" w14:textId="77777777">
      <w:pPr>
        <w:rPr>
          <w:color w:val="000000" w:themeColor="text1"/>
        </w:rPr>
      </w:pPr>
    </w:p>
    <w:p w:rsidR="006266BA" w:rsidRPr="007D73B5" w:rsidP="006266BA" w14:paraId="41FA45F4" w14:textId="77777777">
      <w:pPr>
        <w:rPr>
          <w:rFonts w:ascii="Times New Roman" w:hAnsi="Times New Roman" w:cs="Times New Roman"/>
          <w:color w:val="000000" w:themeColor="text1"/>
          <w:sz w:val="24"/>
          <w:szCs w:val="24"/>
        </w:rPr>
      </w:pPr>
      <w:r w:rsidRPr="007D73B5">
        <w:rPr>
          <w:b/>
          <w:bCs/>
          <w:color w:val="000000" w:themeColor="text1"/>
        </w:rPr>
        <w:t xml:space="preserve">H.   </w:t>
      </w:r>
      <w:r w:rsidRPr="007D73B5">
        <w:rPr>
          <w:b/>
          <w:bCs/>
          <w:color w:val="000000" w:themeColor="text1"/>
          <w:u w:val="single"/>
        </w:rPr>
        <w:t>CONSENT TO STORE HAZARDOUS MATERIALS</w:t>
      </w:r>
      <w:r w:rsidRPr="007D73B5">
        <w:rPr>
          <w:b/>
          <w:bCs/>
          <w:color w:val="000000" w:themeColor="text1"/>
        </w:rPr>
        <w:t xml:space="preserve">.  </w:t>
      </w:r>
      <w:r w:rsidRPr="007D73B5">
        <w:rPr>
          <w:color w:val="000000" w:themeColor="text1"/>
        </w:rPr>
        <w:t>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authorized officer.</w:t>
      </w:r>
    </w:p>
    <w:p w:rsidR="006266BA" w:rsidRPr="007D73B5" w:rsidP="006266BA" w14:paraId="395A7EB4" w14:textId="77777777">
      <w:pPr>
        <w:ind w:right="720"/>
        <w:jc w:val="center"/>
        <w:rPr>
          <w:color w:val="000000" w:themeColor="text1"/>
        </w:rPr>
      </w:pPr>
    </w:p>
    <w:p w:rsidR="006266BA" w:rsidRPr="007D73B5" w:rsidP="006266BA" w14:paraId="5FBB89CB" w14:textId="77777777">
      <w:pPr>
        <w:jc w:val="center"/>
        <w:rPr>
          <w:b/>
          <w:bCs/>
          <w:color w:val="000000" w:themeColor="text1"/>
        </w:rPr>
      </w:pPr>
      <w:r w:rsidRPr="007D73B5">
        <w:rPr>
          <w:b/>
          <w:bCs/>
          <w:color w:val="000000" w:themeColor="text1"/>
        </w:rPr>
        <w:t>&lt;USER NOTES FOR CLAUSES V.H.1 THROUGH V.H.4&gt;</w:t>
      </w:r>
    </w:p>
    <w:p w:rsidR="006266BA" w:rsidRPr="007D73B5" w:rsidP="006266BA" w14:paraId="38A218BF" w14:textId="5BC43427">
      <w:pPr>
        <w:jc w:val="center"/>
        <w:rPr>
          <w:rFonts w:ascii="Times New Roman" w:hAnsi="Times New Roman" w:cs="Times New Roman"/>
          <w:color w:val="000000" w:themeColor="text1"/>
          <w:sz w:val="24"/>
          <w:szCs w:val="24"/>
        </w:rPr>
      </w:pPr>
      <w:r w:rsidRPr="007D73B5">
        <w:rPr>
          <w:b/>
          <w:bCs/>
          <w:color w:val="000000" w:themeColor="text1"/>
        </w:rPr>
        <w:t>&lt;Include clauses V.H.1 through V.H.4 for non-federal entities, and clauses V.H.1, V.H.3 and V.H.4, re-lettered appropriately, for federal entities, when consenting to store hazardous materials</w:t>
      </w:r>
      <w:r w:rsidRPr="007D73B5" w:rsidR="00F2332D">
        <w:rPr>
          <w:b/>
          <w:bCs/>
          <w:color w:val="000000" w:themeColor="text1"/>
        </w:rPr>
        <w:t xml:space="preserve">, which include diesel fuel for </w:t>
      </w:r>
      <w:r w:rsidRPr="007D73B5" w:rsidR="00DB18BC">
        <w:rPr>
          <w:b/>
          <w:bCs/>
          <w:color w:val="000000" w:themeColor="text1"/>
        </w:rPr>
        <w:t xml:space="preserve">a </w:t>
      </w:r>
      <w:r w:rsidRPr="007D73B5" w:rsidR="00F2332D">
        <w:rPr>
          <w:b/>
          <w:bCs/>
          <w:color w:val="000000" w:themeColor="text1"/>
        </w:rPr>
        <w:t>backup generator</w:t>
      </w:r>
      <w:r w:rsidRPr="007D73B5">
        <w:rPr>
          <w:b/>
          <w:bCs/>
          <w:color w:val="000000" w:themeColor="text1"/>
        </w:rPr>
        <w:t>.  Otherwise, delete all four paragraphs.&gt;</w:t>
      </w:r>
    </w:p>
    <w:p w:rsidR="006266BA" w:rsidRPr="007D73B5" w:rsidP="006266BA" w14:paraId="3D9C35B9" w14:textId="77777777">
      <w:pPr>
        <w:rPr>
          <w:bCs/>
          <w:color w:val="000000" w:themeColor="text1"/>
        </w:rPr>
      </w:pPr>
    </w:p>
    <w:p w:rsidR="006266BA" w:rsidRPr="007D73B5" w:rsidP="006266BA" w14:paraId="2CC5C7FC" w14:textId="77777777">
      <w:pPr>
        <w:rPr>
          <w:noProof/>
          <w:color w:val="000000" w:themeColor="text1"/>
        </w:rPr>
      </w:pPr>
      <w:r w:rsidRPr="007D73B5">
        <w:rPr>
          <w:bCs/>
          <w:color w:val="000000" w:themeColor="text1"/>
        </w:rPr>
        <w:t xml:space="preserve">1.   </w:t>
      </w:r>
      <w:r w:rsidRPr="007D73B5">
        <w:rPr>
          <w:color w:val="000000" w:themeColor="text1"/>
        </w:rPr>
        <w:t xml:space="preserve">If the holder receives consent to store hazardous material, the holder shall identify to the Forest Service any hazardous material to be stored at the site.  This identifying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  Any hazardous material transportation and disposal manifests shall clearly identify the holder as the generator of the hazardous waste.    </w:t>
      </w:r>
    </w:p>
    <w:p w:rsidR="006266BA" w:rsidRPr="007D73B5" w:rsidP="006266BA" w14:paraId="3A95D6D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color w:val="000000" w:themeColor="text1"/>
        </w:rPr>
      </w:pPr>
    </w:p>
    <w:p w:rsidR="006266BA" w:rsidRPr="007D73B5" w:rsidP="006266BA" w14:paraId="21604DE7" w14:textId="77777777">
      <w:pPr>
        <w:rPr>
          <w:bCs/>
          <w:color w:val="000000" w:themeColor="text1"/>
        </w:rPr>
      </w:pPr>
      <w:r w:rsidRPr="007D73B5">
        <w:rPr>
          <w:bCs/>
          <w:color w:val="000000" w:themeColor="text1"/>
        </w:rPr>
        <w:t>2.   If hazardous materials are used or stored at the site, the authorized officer may require the holder to deliver and maintain a surety bond in accordance with clause IV.J.</w:t>
      </w:r>
    </w:p>
    <w:p w:rsidR="006266BA" w:rsidRPr="007D73B5" w:rsidP="006266BA" w14:paraId="06994F31" w14:textId="77777777">
      <w:pPr>
        <w:rPr>
          <w:bCs/>
          <w:color w:val="000000" w:themeColor="text1"/>
        </w:rPr>
      </w:pPr>
    </w:p>
    <w:p w:rsidR="006266BA" w:rsidRPr="007D73B5" w:rsidP="006266BA" w14:paraId="427FCE16" w14:textId="466DC42A">
      <w:pPr>
        <w:rPr>
          <w:color w:val="000000" w:themeColor="text1"/>
        </w:rPr>
      </w:pPr>
      <w:r w:rsidRPr="007D73B5">
        <w:rPr>
          <w:bCs/>
          <w:color w:val="000000" w:themeColor="text1"/>
        </w:rPr>
        <w:t xml:space="preserve">3.   </w:t>
      </w:r>
      <w:r w:rsidRPr="007D73B5">
        <w:rPr>
          <w:color w:val="000000" w:themeColor="text1"/>
        </w:rPr>
        <w:t xml:space="preserve">The holder shall not release any hazardous material onto land or into rivers, streams, impoundments, or natural or artificial channels leading to them.  All prudent and safe attempts must be made to contain any release of these materials. </w:t>
      </w:r>
      <w:r w:rsidRPr="007D73B5" w:rsidR="00DB18BC">
        <w:rPr>
          <w:color w:val="000000" w:themeColor="text1"/>
        </w:rPr>
        <w:t xml:space="preserve"> </w:t>
      </w:r>
      <w:r w:rsidRPr="007D73B5">
        <w:rPr>
          <w:color w:val="000000" w:themeColor="text1"/>
        </w:rPr>
        <w:t>The authorized officer in charge may specify specific conditions that must be met, including conditions more stringent than federal, state, and local regulations, to prevent releases and protect natural resources.</w:t>
      </w:r>
    </w:p>
    <w:p w:rsidR="006266BA" w:rsidRPr="007D73B5" w:rsidP="006266BA" w14:paraId="3C12002D" w14:textId="77777777">
      <w:pPr>
        <w:rPr>
          <w:color w:val="000000" w:themeColor="text1"/>
        </w:rPr>
      </w:pPr>
    </w:p>
    <w:p w:rsidR="006266BA" w:rsidRPr="007D73B5" w:rsidP="004F78E8" w14:paraId="199DA48D" w14:textId="77777777">
      <w:pPr>
        <w:rPr>
          <w:color w:val="000000" w:themeColor="text1"/>
        </w:rPr>
      </w:pPr>
      <w:r w:rsidRPr="007D73B5">
        <w:rPr>
          <w:color w:val="000000" w:themeColor="text1"/>
        </w:rPr>
        <w:t>4.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1A59E1" w:rsidRPr="007D73B5" w:rsidP="004F78E8" w14:paraId="4AB694C2" w14:textId="77777777">
      <w:pPr>
        <w:rPr>
          <w:color w:val="000000" w:themeColor="text1"/>
        </w:rPr>
      </w:pPr>
    </w:p>
    <w:p w:rsidR="00766776" w:rsidRPr="007D73B5" w:rsidP="00766776" w14:paraId="6A808F64" w14:textId="39ABE266">
      <w:pPr>
        <w:rPr>
          <w:color w:val="000000" w:themeColor="text1"/>
        </w:rPr>
      </w:pPr>
      <w:bookmarkStart w:id="7" w:name="_Hlk174879749"/>
      <w:r w:rsidRPr="007D73B5">
        <w:rPr>
          <w:b/>
          <w:bCs/>
          <w:color w:val="000000" w:themeColor="text1"/>
        </w:rPr>
        <w:t xml:space="preserve">I.   </w:t>
      </w:r>
      <w:r w:rsidRPr="007D73B5">
        <w:rPr>
          <w:b/>
          <w:bCs/>
          <w:color w:val="000000" w:themeColor="text1"/>
          <w:u w:val="single"/>
        </w:rPr>
        <w:t>FEDERAL SURVEY MONUMENTS, CORNERS, and BOUNDARY MARKERS</w:t>
      </w:r>
      <w:r w:rsidRPr="007D73B5">
        <w:rPr>
          <w:b/>
          <w:bCs/>
          <w:color w:val="000000" w:themeColor="text1"/>
        </w:rPr>
        <w:t xml:space="preserve">. </w:t>
      </w:r>
      <w:r w:rsidRPr="007D73B5">
        <w:rPr>
          <w:color w:val="000000" w:themeColor="text1"/>
        </w:rPr>
        <w:t xml:space="preserve">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are amended in accordance with applicable law.  Nothing in this clause shall relieve the holder of liability for the willful destruction or modification of any federal survey monuments, corners, or boundary markers as provided in 18 U.S.C. 1858.</w:t>
      </w:r>
    </w:p>
    <w:bookmarkEnd w:id="7"/>
    <w:p w:rsidR="001A59E1" w:rsidRPr="007D73B5" w:rsidP="004F78E8" w14:paraId="15D9C3FE" w14:textId="77777777">
      <w:pPr>
        <w:rPr>
          <w:color w:val="000000" w:themeColor="text1"/>
        </w:rPr>
      </w:pPr>
    </w:p>
    <w:p w:rsidR="00C63F1E" w:rsidRPr="007D73B5" w:rsidP="006266BA" w14:paraId="2F9E2840" w14:textId="77777777">
      <w:pPr>
        <w:ind w:right="720"/>
        <w:rPr>
          <w:color w:val="000000" w:themeColor="text1"/>
        </w:rPr>
      </w:pPr>
    </w:p>
    <w:p w:rsidR="00C63F1E" w:rsidRPr="007D73B5" w:rsidP="3D64F785" w14:paraId="322C3FBE" w14:textId="3253CF41">
      <w:pPr>
        <w:rPr>
          <w:b/>
          <w:bCs/>
          <w:color w:val="000000" w:themeColor="text1"/>
          <w:u w:val="single"/>
        </w:rPr>
      </w:pPr>
      <w:r w:rsidRPr="007D73B5">
        <w:rPr>
          <w:b/>
          <w:bCs/>
          <w:color w:val="000000" w:themeColor="text1"/>
        </w:rPr>
        <w:t>VI.   </w:t>
      </w:r>
      <w:r w:rsidRPr="007D73B5">
        <w:rPr>
          <w:b/>
          <w:bCs/>
          <w:color w:val="000000" w:themeColor="text1"/>
          <w:u w:val="single"/>
        </w:rPr>
        <w:t>LAND USE FEE AND DEBT COLLECTION</w:t>
      </w:r>
    </w:p>
    <w:p w:rsidR="00C63F1E" w:rsidRPr="007D73B5" w:rsidP="3D64F785" w14:paraId="66963111" w14:textId="77777777">
      <w:pPr>
        <w:rPr>
          <w:b/>
          <w:bCs/>
          <w:color w:val="000000" w:themeColor="text1"/>
        </w:rPr>
      </w:pPr>
    </w:p>
    <w:p w:rsidR="00F54015" w:rsidRPr="007D73B5" w:rsidP="00F54015" w14:paraId="70C988D4" w14:textId="177D7029">
      <w:pPr>
        <w:rPr>
          <w:color w:val="000000" w:themeColor="text1"/>
        </w:rPr>
      </w:pPr>
      <w:r w:rsidRPr="007D73B5">
        <w:rPr>
          <w:b/>
          <w:color w:val="000000" w:themeColor="text1"/>
        </w:rPr>
        <w:t xml:space="preserve">A.   </w:t>
      </w:r>
      <w:r w:rsidRPr="007D73B5">
        <w:rPr>
          <w:b/>
          <w:color w:val="000000" w:themeColor="text1"/>
          <w:u w:val="single"/>
        </w:rPr>
        <w:t>DEFINITIONS</w:t>
      </w:r>
      <w:r w:rsidRPr="007D73B5">
        <w:rPr>
          <w:b/>
          <w:color w:val="000000" w:themeColor="text1"/>
        </w:rPr>
        <w:t xml:space="preserve">  </w:t>
      </w:r>
      <w:r w:rsidRPr="007D73B5">
        <w:rPr>
          <w:b/>
          <w:color w:val="000000" w:themeColor="text1"/>
        </w:rPr>
        <w:br/>
      </w:r>
      <w:r w:rsidRPr="007D73B5" w:rsidR="00C63F1E">
        <w:rPr>
          <w:color w:val="000000" w:themeColor="text1"/>
        </w:rPr>
        <w:br/>
      </w:r>
      <w:r w:rsidRPr="007D73B5">
        <w:rPr>
          <w:color w:val="000000" w:themeColor="text1"/>
        </w:rPr>
        <w:t>1.</w:t>
      </w:r>
      <w:r w:rsidRPr="007D73B5" w:rsidR="00C63F1E">
        <w:rPr>
          <w:color w:val="000000" w:themeColor="text1"/>
        </w:rPr>
        <w:t xml:space="preserve">  </w:t>
      </w:r>
      <w:r w:rsidRPr="007D73B5">
        <w:rPr>
          <w:color w:val="000000" w:themeColor="text1"/>
        </w:rPr>
        <w:t xml:space="preserve"> </w:t>
      </w:r>
      <w:r w:rsidRPr="007D73B5" w:rsidR="00C63F1E">
        <w:rPr>
          <w:color w:val="000000" w:themeColor="text1"/>
          <w:u w:val="single"/>
        </w:rPr>
        <w:t>Maintenance</w:t>
      </w:r>
      <w:r w:rsidRPr="007D73B5" w:rsidR="00C63F1E">
        <w:rPr>
          <w:color w:val="000000" w:themeColor="text1"/>
        </w:rPr>
        <w:t xml:space="preserve">.  Actions taken to keep fixed assets in an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 </w:t>
      </w:r>
      <w:r w:rsidRPr="007D73B5" w:rsidR="00C63F1E">
        <w:rPr>
          <w:color w:val="000000" w:themeColor="text1"/>
        </w:rPr>
        <w:br/>
      </w:r>
      <w:r w:rsidRPr="007D73B5" w:rsidR="00C63F1E">
        <w:rPr>
          <w:color w:val="000000" w:themeColor="text1"/>
        </w:rPr>
        <w:br/>
      </w:r>
      <w:r w:rsidRPr="007D73B5">
        <w:rPr>
          <w:color w:val="000000" w:themeColor="text1"/>
        </w:rPr>
        <w:t>2.</w:t>
      </w:r>
      <w:r w:rsidRPr="007D73B5" w:rsidR="00C63F1E">
        <w:rPr>
          <w:color w:val="000000" w:themeColor="text1"/>
        </w:rPr>
        <w:t xml:space="preserve"> </w:t>
      </w:r>
      <w:r w:rsidRPr="007D73B5" w:rsidR="00DD71E2">
        <w:rPr>
          <w:color w:val="000000" w:themeColor="text1"/>
        </w:rPr>
        <w:t xml:space="preserve"> </w:t>
      </w:r>
      <w:r w:rsidRPr="007D73B5" w:rsidR="00C63F1E">
        <w:rPr>
          <w:color w:val="000000" w:themeColor="text1"/>
        </w:rPr>
        <w:t xml:space="preserve"> </w:t>
      </w:r>
      <w:r w:rsidRPr="007D73B5" w:rsidR="00C63F1E">
        <w:rPr>
          <w:color w:val="000000" w:themeColor="text1"/>
          <w:u w:val="single"/>
        </w:rPr>
        <w:t>Improvement</w:t>
      </w:r>
      <w:r w:rsidRPr="007D73B5" w:rsidR="00C63F1E">
        <w:rPr>
          <w:color w:val="000000" w:themeColor="text1"/>
        </w:rPr>
        <w:t xml:space="preserve">.  Advancing a fixed asset to a better quality or state or adding a new fixed asset to the authorized improvements under the permit, including replacement, such as, substitution of a fixed asset or any of its components with one having essentially the same capacity and purpose. Improvement is always the responsibility of the Forest Service rather than the holder. </w:t>
      </w:r>
      <w:r w:rsidRPr="007D73B5" w:rsidR="00C63F1E">
        <w:rPr>
          <w:color w:val="000000" w:themeColor="text1"/>
        </w:rPr>
        <w:br/>
      </w:r>
      <w:r w:rsidRPr="007D73B5" w:rsidR="00C63F1E">
        <w:rPr>
          <w:color w:val="000000" w:themeColor="text1"/>
        </w:rPr>
        <w:br/>
      </w:r>
      <w:r w:rsidRPr="007D73B5">
        <w:rPr>
          <w:color w:val="000000" w:themeColor="text1"/>
        </w:rPr>
        <w:t xml:space="preserve">3. </w:t>
      </w:r>
      <w:r w:rsidRPr="007D73B5" w:rsidR="00C63F1E">
        <w:rPr>
          <w:color w:val="000000" w:themeColor="text1"/>
        </w:rPr>
        <w:t xml:space="preserve">  </w:t>
      </w:r>
      <w:r w:rsidRPr="007D73B5" w:rsidR="00C63F1E">
        <w:rPr>
          <w:color w:val="000000" w:themeColor="text1"/>
          <w:u w:val="single"/>
        </w:rPr>
        <w:t>Reconditioning or Renovation</w:t>
      </w:r>
      <w:r w:rsidRPr="007D73B5" w:rsidR="00C63F1E">
        <w:rPr>
          <w:color w:val="000000" w:themeColor="text1"/>
        </w:rPr>
        <w:t xml:space="preserve">.  A type of maintenance, other than construction of new facilities, that rehabilitates an existing fixed asset or any of its components to restore the functionality or life of the asset. </w:t>
      </w:r>
      <w:r w:rsidRPr="007D73B5" w:rsidR="00C63F1E">
        <w:rPr>
          <w:color w:val="000000" w:themeColor="text1"/>
        </w:rPr>
        <w:br/>
      </w:r>
      <w:r w:rsidRPr="007D73B5" w:rsidR="00C63F1E">
        <w:rPr>
          <w:color w:val="000000" w:themeColor="text1"/>
        </w:rPr>
        <w:br/>
      </w:r>
      <w:r w:rsidRPr="007D73B5">
        <w:rPr>
          <w:color w:val="000000" w:themeColor="text1"/>
        </w:rPr>
        <w:t xml:space="preserve">4. </w:t>
      </w:r>
      <w:r w:rsidRPr="007D73B5" w:rsidR="00C63F1E">
        <w:rPr>
          <w:color w:val="000000" w:themeColor="text1"/>
        </w:rPr>
        <w:t xml:space="preserve">  </w:t>
      </w:r>
      <w:r w:rsidRPr="007D73B5" w:rsidR="00C63F1E">
        <w:rPr>
          <w:color w:val="000000" w:themeColor="text1"/>
          <w:u w:val="single"/>
        </w:rPr>
        <w:t>Holder Maintenance, Reconditioning, or Renovation</w:t>
      </w:r>
      <w:r w:rsidRPr="007D73B5" w:rsidR="00C63F1E">
        <w:rPr>
          <w:color w:val="000000" w:themeColor="text1"/>
        </w:rPr>
        <w:t xml:space="preserve">.  Maintenance, reconditioning, or renovation (MRR) that neither materially adds to the value of the property nor appreciably prolongs its life and that serves only to keep the facility in an ordinary, efficient operating condition, such as, from an accounting or tax perspective, work that may be expensed, but not capitalized, including but not limited to interior </w:t>
      </w:r>
      <w:r w:rsidRPr="007D73B5" w:rsidR="00C63F1E">
        <w:rPr>
          <w:color w:val="000000" w:themeColor="text1"/>
        </w:rPr>
        <w:t>painting, vandalism repair, repair of broken windows, light bulb replacement, cleaning, preventive maintenance, minor vegetation management, and routine housekeeping.</w:t>
      </w:r>
    </w:p>
    <w:p w:rsidR="00F54015" w:rsidRPr="007D73B5" w:rsidP="00F54015" w14:paraId="5F7DA803" w14:textId="77777777">
      <w:pPr>
        <w:rPr>
          <w:color w:val="000000" w:themeColor="text1"/>
        </w:rPr>
      </w:pPr>
    </w:p>
    <w:p w:rsidR="00F54015" w:rsidRPr="007D73B5" w:rsidP="00F54015" w14:paraId="4BD394F3" w14:textId="6B8639D4">
      <w:pPr>
        <w:rPr>
          <w:color w:val="000000" w:themeColor="text1"/>
        </w:rPr>
      </w:pPr>
      <w:r w:rsidRPr="007D73B5">
        <w:rPr>
          <w:color w:val="000000" w:themeColor="text1"/>
        </w:rPr>
        <w:t xml:space="preserve">5.  </w:t>
      </w:r>
      <w:r w:rsidRPr="007D73B5">
        <w:rPr>
          <w:b/>
          <w:bCs/>
          <w:color w:val="000000" w:themeColor="text1"/>
        </w:rPr>
        <w:t xml:space="preserve"> </w:t>
      </w:r>
      <w:r w:rsidRPr="007D73B5">
        <w:rPr>
          <w:color w:val="000000" w:themeColor="text1"/>
          <w:u w:val="single"/>
        </w:rPr>
        <w:t>Government Maintenance, Reconditioning, Renovation, or Improvement</w:t>
      </w:r>
      <w:r w:rsidRPr="007D73B5">
        <w:rPr>
          <w:color w:val="000000" w:themeColor="text1"/>
        </w:rPr>
        <w:t>.  Maintenance reconditioning, renovation, or improvement (MRRI) that arrests deterioration, improves and upgrades facilities, and appreciably prolongs the life of the property, including but not limited to installing a new roof, new floor, or new siding; upgrading facilities</w:t>
      </w:r>
      <w:r w:rsidRPr="007D73B5" w:rsidR="00B36F89">
        <w:rPr>
          <w:color w:val="000000" w:themeColor="text1"/>
        </w:rPr>
        <w:t>;</w:t>
      </w:r>
      <w:r w:rsidRPr="007D73B5">
        <w:rPr>
          <w:color w:val="000000" w:themeColor="text1"/>
        </w:rPr>
        <w:t xml:space="preserve"> installing utilities</w:t>
      </w:r>
      <w:r w:rsidRPr="007D73B5" w:rsidR="00B36F89">
        <w:rPr>
          <w:color w:val="000000" w:themeColor="text1"/>
        </w:rPr>
        <w:t xml:space="preserve"> such as</w:t>
      </w:r>
      <w:r w:rsidRPr="007D73B5">
        <w:rPr>
          <w:color w:val="000000" w:themeColor="text1"/>
        </w:rPr>
        <w:t xml:space="preserve"> electrical grounding systems; and performing exterior painting and refinishing (other than repair of unsightly visual marks caused by everyday use) and that is performed at the sole discretion of the authorized officer.</w:t>
      </w:r>
    </w:p>
    <w:p w:rsidR="00F54015" w:rsidRPr="007D73B5" w:rsidP="00F54015" w14:paraId="06ABEE17" w14:textId="77777777">
      <w:pPr>
        <w:rPr>
          <w:color w:val="000000" w:themeColor="text1"/>
        </w:rPr>
      </w:pPr>
    </w:p>
    <w:p w:rsidR="00F54015" w:rsidRPr="007D73B5" w:rsidP="00F54015" w14:paraId="6EAF7DF8" w14:textId="7413CD75">
      <w:pPr>
        <w:jc w:val="center"/>
        <w:rPr>
          <w:b/>
          <w:color w:val="000000" w:themeColor="text1"/>
        </w:rPr>
      </w:pPr>
      <w:r w:rsidRPr="007D73B5">
        <w:rPr>
          <w:b/>
          <w:color w:val="000000" w:themeColor="text1"/>
        </w:rPr>
        <w:t>&lt;USER NOTES FOR THE REMAINING CLAUSES IN SECTION VI&gt;</w:t>
      </w:r>
    </w:p>
    <w:p w:rsidR="00F54015" w:rsidRPr="007D73B5" w:rsidP="00F54015" w14:paraId="5D807519" w14:textId="323F5FF7">
      <w:pPr>
        <w:jc w:val="center"/>
        <w:rPr>
          <w:b/>
          <w:bCs/>
          <w:color w:val="000000" w:themeColor="text1"/>
        </w:rPr>
      </w:pPr>
      <w:r w:rsidRPr="007D73B5">
        <w:rPr>
          <w:b/>
          <w:bCs/>
          <w:color w:val="000000" w:themeColor="text1"/>
        </w:rPr>
        <w:t>&lt;</w:t>
      </w:r>
      <w:r w:rsidRPr="007D73B5" w:rsidR="003B7C33">
        <w:rPr>
          <w:b/>
          <w:bCs/>
          <w:color w:val="000000" w:themeColor="text1"/>
        </w:rPr>
        <w:t>I</w:t>
      </w:r>
      <w:r w:rsidRPr="007D73B5">
        <w:rPr>
          <w:b/>
          <w:bCs/>
          <w:color w:val="000000" w:themeColor="text1"/>
        </w:rPr>
        <w:t>nclude the following clauses VI.</w:t>
      </w:r>
      <w:r w:rsidRPr="007D73B5" w:rsidR="00F40AE3">
        <w:rPr>
          <w:b/>
          <w:bCs/>
          <w:color w:val="000000" w:themeColor="text1"/>
        </w:rPr>
        <w:t>B</w:t>
      </w:r>
      <w:r w:rsidRPr="007D73B5">
        <w:rPr>
          <w:b/>
          <w:bCs/>
          <w:color w:val="000000" w:themeColor="text1"/>
        </w:rPr>
        <w:t xml:space="preserve"> through VI.</w:t>
      </w:r>
      <w:r w:rsidRPr="007D73B5" w:rsidR="003B7C33">
        <w:rPr>
          <w:b/>
          <w:bCs/>
          <w:color w:val="000000" w:themeColor="text1"/>
        </w:rPr>
        <w:t>D</w:t>
      </w:r>
      <w:r w:rsidRPr="007D73B5">
        <w:rPr>
          <w:b/>
          <w:bCs/>
          <w:color w:val="000000" w:themeColor="text1"/>
        </w:rPr>
        <w:t xml:space="preserve"> </w:t>
      </w:r>
      <w:r w:rsidRPr="007D73B5" w:rsidR="003B7C33">
        <w:rPr>
          <w:b/>
          <w:bCs/>
          <w:color w:val="000000" w:themeColor="text1"/>
        </w:rPr>
        <w:t xml:space="preserve">and clause VI.E, as applicable, </w:t>
      </w:r>
      <w:r w:rsidRPr="007D73B5">
        <w:rPr>
          <w:b/>
          <w:bCs/>
          <w:color w:val="000000" w:themeColor="text1"/>
        </w:rPr>
        <w:t>in permits issued to a federal entity.  Delete the remaining clauses VI.</w:t>
      </w:r>
      <w:r w:rsidRPr="007D73B5" w:rsidR="00F40AE3">
        <w:rPr>
          <w:b/>
          <w:bCs/>
          <w:color w:val="000000" w:themeColor="text1"/>
        </w:rPr>
        <w:t>B</w:t>
      </w:r>
      <w:r w:rsidRPr="007D73B5">
        <w:rPr>
          <w:b/>
          <w:bCs/>
          <w:color w:val="000000" w:themeColor="text1"/>
        </w:rPr>
        <w:t xml:space="preserve"> through VI.</w:t>
      </w:r>
      <w:r w:rsidRPr="007D73B5" w:rsidR="00091D45">
        <w:rPr>
          <w:b/>
          <w:bCs/>
          <w:color w:val="000000" w:themeColor="text1"/>
        </w:rPr>
        <w:t>G</w:t>
      </w:r>
      <w:r w:rsidRPr="007D73B5">
        <w:rPr>
          <w:b/>
          <w:bCs/>
          <w:color w:val="000000" w:themeColor="text1"/>
        </w:rPr>
        <w:t>.&gt;</w:t>
      </w:r>
    </w:p>
    <w:p w:rsidR="00F54015" w:rsidRPr="007D73B5" w:rsidP="00F54015" w14:paraId="24193067" w14:textId="77777777">
      <w:pPr>
        <w:rPr>
          <w:b/>
          <w:bCs/>
          <w:color w:val="000000" w:themeColor="text1"/>
        </w:rPr>
      </w:pPr>
    </w:p>
    <w:p w:rsidR="00F54015" w:rsidRPr="007D73B5" w:rsidP="00F54015" w14:paraId="28FD9988" w14:textId="1A546065">
      <w:pPr>
        <w:rPr>
          <w:color w:val="000000" w:themeColor="text1"/>
        </w:rPr>
      </w:pPr>
      <w:r w:rsidRPr="007D73B5">
        <w:rPr>
          <w:b/>
          <w:color w:val="000000" w:themeColor="text1"/>
        </w:rPr>
        <w:t>B</w:t>
      </w:r>
      <w:r w:rsidRPr="007D73B5">
        <w:rPr>
          <w:b/>
          <w:color w:val="000000" w:themeColor="text1"/>
        </w:rPr>
        <w:t>.</w:t>
      </w:r>
      <w:r w:rsidRPr="007D73B5">
        <w:rPr>
          <w:color w:val="000000" w:themeColor="text1"/>
        </w:rPr>
        <w:t xml:space="preserve">   </w:t>
      </w:r>
      <w:r w:rsidRPr="007D73B5">
        <w:rPr>
          <w:b/>
          <w:color w:val="000000" w:themeColor="text1"/>
          <w:u w:val="single"/>
        </w:rPr>
        <w:t>LAND USE FEE</w:t>
      </w:r>
      <w:r w:rsidRPr="007D73B5">
        <w:rPr>
          <w:b/>
          <w:color w:val="000000" w:themeColor="text1"/>
        </w:rPr>
        <w:t>.</w:t>
      </w:r>
      <w:r w:rsidRPr="007D73B5">
        <w:rPr>
          <w:color w:val="000000" w:themeColor="text1"/>
        </w:rPr>
        <w:t xml:space="preserve">  The holder is exempt from a land use fee pursuant to 36 CFR 251.57 and Forest Service Handbook 2709.11, Chapter 30.  </w:t>
      </w:r>
    </w:p>
    <w:p w:rsidR="00F54015" w:rsidRPr="007D73B5" w:rsidP="00F54015" w14:paraId="23F7BF2A" w14:textId="77777777">
      <w:pPr>
        <w:rPr>
          <w:color w:val="000000" w:themeColor="text1"/>
        </w:rPr>
      </w:pPr>
    </w:p>
    <w:p w:rsidR="003B7C33" w:rsidRPr="007D73B5" w:rsidP="00C63F1E" w14:paraId="4C2ED625" w14:textId="0EA5D976">
      <w:pPr>
        <w:rPr>
          <w:color w:val="000000" w:themeColor="text1"/>
        </w:rPr>
      </w:pPr>
      <w:r w:rsidRPr="007D73B5">
        <w:rPr>
          <w:b/>
          <w:bCs/>
          <w:color w:val="000000" w:themeColor="text1"/>
        </w:rPr>
        <w:t>C</w:t>
      </w:r>
      <w:r w:rsidRPr="007D73B5" w:rsidR="00F54015">
        <w:rPr>
          <w:b/>
          <w:bCs/>
          <w:color w:val="000000" w:themeColor="text1"/>
        </w:rPr>
        <w:t xml:space="preserve">.   </w:t>
      </w:r>
      <w:r w:rsidRPr="007D73B5" w:rsidR="00F54015">
        <w:rPr>
          <w:b/>
          <w:bCs/>
          <w:color w:val="000000" w:themeColor="text1"/>
          <w:u w:val="single"/>
        </w:rPr>
        <w:t>HOLDER MRR</w:t>
      </w:r>
      <w:r w:rsidRPr="007D73B5" w:rsidR="00F54015">
        <w:rPr>
          <w:b/>
          <w:bCs/>
          <w:color w:val="000000" w:themeColor="text1"/>
        </w:rPr>
        <w:t xml:space="preserve">.  </w:t>
      </w:r>
      <w:r w:rsidRPr="007D73B5" w:rsidR="00F54015">
        <w:rPr>
          <w:color w:val="000000" w:themeColor="text1"/>
        </w:rPr>
        <w:t xml:space="preserve">The holder at its expense shall perform holder MRR as approved by the Forest Service.  </w:t>
      </w:r>
      <w:r w:rsidRPr="007D73B5" w:rsidR="00F54015">
        <w:rPr>
          <w:color w:val="000000" w:themeColor="text1"/>
        </w:rPr>
        <w:br/>
      </w:r>
      <w:r w:rsidRPr="007D73B5" w:rsidR="00F54015">
        <w:rPr>
          <w:color w:val="000000" w:themeColor="text1"/>
        </w:rPr>
        <w:br/>
      </w:r>
      <w:r w:rsidRPr="007D73B5">
        <w:rPr>
          <w:b/>
          <w:bCs/>
          <w:color w:val="000000" w:themeColor="text1"/>
        </w:rPr>
        <w:t>D</w:t>
      </w:r>
      <w:r w:rsidRPr="007D73B5" w:rsidR="00F54015">
        <w:rPr>
          <w:b/>
          <w:bCs/>
          <w:color w:val="000000" w:themeColor="text1"/>
        </w:rPr>
        <w:t>.</w:t>
      </w:r>
      <w:r w:rsidRPr="007D73B5" w:rsidR="00C63F1E">
        <w:rPr>
          <w:b/>
          <w:bCs/>
          <w:color w:val="000000" w:themeColor="text1"/>
        </w:rPr>
        <w:t xml:space="preserve">  </w:t>
      </w:r>
      <w:r w:rsidRPr="007D73B5" w:rsidR="00F54015">
        <w:rPr>
          <w:b/>
          <w:bCs/>
          <w:color w:val="000000" w:themeColor="text1"/>
        </w:rPr>
        <w:t xml:space="preserve"> </w:t>
      </w:r>
      <w:r w:rsidRPr="007D73B5" w:rsidR="00F54015">
        <w:rPr>
          <w:b/>
          <w:bCs/>
          <w:color w:val="000000" w:themeColor="text1"/>
          <w:u w:val="single"/>
        </w:rPr>
        <w:t xml:space="preserve">GOVERNMENT </w:t>
      </w:r>
      <w:r w:rsidRPr="007D73B5" w:rsidR="00842FF3">
        <w:rPr>
          <w:b/>
          <w:bCs/>
          <w:color w:val="000000" w:themeColor="text1"/>
          <w:u w:val="single"/>
        </w:rPr>
        <w:t>MRRI</w:t>
      </w:r>
      <w:r w:rsidRPr="007D73B5" w:rsidR="00C63F1E">
        <w:rPr>
          <w:b/>
          <w:bCs/>
          <w:color w:val="000000" w:themeColor="text1"/>
        </w:rPr>
        <w:t>.</w:t>
      </w:r>
      <w:r w:rsidRPr="007D73B5" w:rsidR="00C63F1E">
        <w:rPr>
          <w:color w:val="000000" w:themeColor="text1"/>
        </w:rPr>
        <w:t xml:space="preserve">  The Forest Service and holder may enter into a separate collection agreement </w:t>
      </w:r>
      <w:r w:rsidRPr="007D73B5">
        <w:rPr>
          <w:color w:val="000000" w:themeColor="text1"/>
        </w:rPr>
        <w:t xml:space="preserve">for the holder </w:t>
      </w:r>
      <w:r w:rsidRPr="007D73B5" w:rsidR="00C63F1E">
        <w:rPr>
          <w:color w:val="000000" w:themeColor="text1"/>
        </w:rPr>
        <w:t xml:space="preserve">to conduct </w:t>
      </w:r>
      <w:r w:rsidRPr="007D73B5">
        <w:rPr>
          <w:color w:val="000000" w:themeColor="text1"/>
        </w:rPr>
        <w:t xml:space="preserve">Government </w:t>
      </w:r>
      <w:r w:rsidRPr="007D73B5" w:rsidR="00C63F1E">
        <w:rPr>
          <w:color w:val="000000" w:themeColor="text1"/>
        </w:rPr>
        <w:t>MRRI.</w:t>
      </w:r>
    </w:p>
    <w:p w:rsidR="003B7C33" w:rsidRPr="007D73B5" w:rsidP="00F54015" w14:paraId="5DDDB4AF" w14:textId="77777777">
      <w:pPr>
        <w:rPr>
          <w:color w:val="000000" w:themeColor="text1"/>
        </w:rPr>
      </w:pPr>
    </w:p>
    <w:p w:rsidR="003B7C33" w:rsidRPr="007D73B5" w:rsidP="003B7C33" w14:paraId="0B8CED20" w14:textId="666AFBF0">
      <w:pPr>
        <w:jc w:val="center"/>
        <w:rPr>
          <w:b/>
          <w:bCs/>
          <w:color w:val="000000" w:themeColor="text1"/>
        </w:rPr>
      </w:pPr>
      <w:r w:rsidRPr="007D73B5">
        <w:rPr>
          <w:b/>
          <w:bCs/>
          <w:color w:val="000000" w:themeColor="text1"/>
        </w:rPr>
        <w:t>&lt;USER NOTE</w:t>
      </w:r>
      <w:r w:rsidRPr="007D73B5" w:rsidR="00004E8A">
        <w:rPr>
          <w:b/>
          <w:bCs/>
          <w:color w:val="000000" w:themeColor="text1"/>
        </w:rPr>
        <w:t>S</w:t>
      </w:r>
      <w:r w:rsidRPr="007D73B5">
        <w:rPr>
          <w:b/>
          <w:bCs/>
          <w:color w:val="000000" w:themeColor="text1"/>
        </w:rPr>
        <w:t xml:space="preserve"> FOR CLAUSE VI.E&gt;</w:t>
      </w:r>
    </w:p>
    <w:p w:rsidR="003B7C33" w:rsidRPr="007D73B5" w:rsidP="003B7C33" w14:paraId="3871AD9B" w14:textId="25724B4B">
      <w:pPr>
        <w:jc w:val="center"/>
        <w:rPr>
          <w:color w:val="000000" w:themeColor="text1"/>
        </w:rPr>
      </w:pPr>
      <w:r w:rsidRPr="007D73B5">
        <w:rPr>
          <w:b/>
          <w:bCs/>
          <w:color w:val="000000" w:themeColor="text1"/>
        </w:rPr>
        <w:t xml:space="preserve">&lt;Include clause VI.E when the </w:t>
      </w:r>
      <w:r w:rsidRPr="007D73B5" w:rsidR="00842FF3">
        <w:rPr>
          <w:b/>
          <w:bCs/>
          <w:color w:val="000000" w:themeColor="text1"/>
        </w:rPr>
        <w:t xml:space="preserve">Forest Service will provide utilities to the </w:t>
      </w:r>
      <w:r w:rsidRPr="007D73B5">
        <w:rPr>
          <w:b/>
          <w:bCs/>
          <w:color w:val="000000" w:themeColor="text1"/>
        </w:rPr>
        <w:t>holder.</w:t>
      </w:r>
      <w:r w:rsidRPr="007D73B5" w:rsidR="00842FF3">
        <w:rPr>
          <w:b/>
          <w:bCs/>
          <w:color w:val="000000" w:themeColor="text1"/>
        </w:rPr>
        <w:t xml:space="preserve">  Otherwise, </w:t>
      </w:r>
      <w:r w:rsidRPr="007D73B5" w:rsidR="006F17E5">
        <w:rPr>
          <w:b/>
          <w:bCs/>
          <w:color w:val="000000" w:themeColor="text1"/>
        </w:rPr>
        <w:br w:type="textWrapping" w:clear="all"/>
      </w:r>
      <w:r w:rsidRPr="007D73B5" w:rsidR="00842FF3">
        <w:rPr>
          <w:b/>
          <w:bCs/>
          <w:color w:val="000000" w:themeColor="text1"/>
        </w:rPr>
        <w:t>delete it.</w:t>
      </w:r>
      <w:r w:rsidRPr="007D73B5">
        <w:rPr>
          <w:b/>
          <w:bCs/>
          <w:color w:val="000000" w:themeColor="text1"/>
        </w:rPr>
        <w:t>&gt;</w:t>
      </w:r>
    </w:p>
    <w:p w:rsidR="003B7C33" w:rsidRPr="007D73B5" w:rsidP="003B7C33" w14:paraId="7C1DE9FF" w14:textId="77777777">
      <w:pPr>
        <w:rPr>
          <w:color w:val="000000" w:themeColor="text1"/>
        </w:rPr>
      </w:pPr>
    </w:p>
    <w:p w:rsidR="003B7C33" w:rsidRPr="007D73B5" w:rsidP="003B7C33" w14:paraId="22A6E1E9" w14:textId="66C6DBF2">
      <w:pPr>
        <w:rPr>
          <w:color w:val="000000" w:themeColor="text1"/>
        </w:rPr>
      </w:pPr>
      <w:r w:rsidRPr="007D73B5">
        <w:rPr>
          <w:b/>
          <w:bCs/>
          <w:caps/>
          <w:color w:val="000000" w:themeColor="text1"/>
        </w:rPr>
        <w:t>E.</w:t>
      </w:r>
      <w:r w:rsidRPr="007D73B5">
        <w:rPr>
          <w:caps/>
          <w:color w:val="000000" w:themeColor="text1"/>
        </w:rPr>
        <w:t xml:space="preserve">  </w:t>
      </w:r>
      <w:r w:rsidRPr="007D73B5">
        <w:rPr>
          <w:b/>
          <w:bCs/>
          <w:caps/>
          <w:color w:val="000000" w:themeColor="text1"/>
          <w:u w:val="single"/>
        </w:rPr>
        <w:t xml:space="preserve">Utility </w:t>
      </w:r>
      <w:r w:rsidRPr="007D73B5" w:rsidR="00091D45">
        <w:rPr>
          <w:b/>
          <w:bCs/>
          <w:caps/>
          <w:color w:val="000000" w:themeColor="text1"/>
          <w:u w:val="single"/>
        </w:rPr>
        <w:t>COST</w:t>
      </w:r>
      <w:r w:rsidRPr="007D73B5">
        <w:rPr>
          <w:b/>
          <w:bCs/>
          <w:caps/>
          <w:color w:val="000000" w:themeColor="text1"/>
          <w:u w:val="single"/>
        </w:rPr>
        <w:t>s</w:t>
      </w:r>
      <w:r w:rsidRPr="007D73B5">
        <w:rPr>
          <w:b/>
          <w:bCs/>
          <w:color w:val="000000" w:themeColor="text1"/>
        </w:rPr>
        <w:t>.</w:t>
      </w:r>
      <w:r w:rsidRPr="007D73B5">
        <w:rPr>
          <w:color w:val="000000" w:themeColor="text1"/>
        </w:rPr>
        <w:t xml:space="preserve">  The holder shall pay the holder’s proportionate share of the cost to operate and maintain utilities that are owned and operated by the Forest Service and that serve the permit area, and the cost of utilities such as electricity and telephone service that are paid for by the Forest Service and that serve the permit area.  The holder shall deposit funds into a </w:t>
      </w:r>
      <w:r w:rsidRPr="007D73B5" w:rsidR="00091D45">
        <w:rPr>
          <w:color w:val="000000" w:themeColor="text1"/>
        </w:rPr>
        <w:t>Forest Service</w:t>
      </w:r>
      <w:r w:rsidRPr="007D73B5">
        <w:rPr>
          <w:color w:val="000000" w:themeColor="text1"/>
        </w:rPr>
        <w:t xml:space="preserve"> account at times and in amounts specified by the authorized officer to cover the holder’s proportionate share of the cost of these utilities.  Any amounts deposited exceeding the cost of these utilities shall be refunded to the holder.</w:t>
      </w:r>
    </w:p>
    <w:p w:rsidR="00C63F1E" w:rsidRPr="007D73B5" w:rsidP="00C63F1E" w14:paraId="0C85ABC9" w14:textId="70D3F26E">
      <w:pPr>
        <w:rPr>
          <w:color w:val="000000" w:themeColor="text1"/>
        </w:rPr>
      </w:pPr>
    </w:p>
    <w:p w:rsidR="00C63F1E" w:rsidRPr="007D73B5" w:rsidP="00C63F1E" w14:paraId="1590A95B" w14:textId="64B2C9A8">
      <w:pPr>
        <w:jc w:val="center"/>
        <w:rPr>
          <w:b/>
          <w:bCs/>
          <w:color w:val="000000" w:themeColor="text1"/>
        </w:rPr>
      </w:pPr>
      <w:r w:rsidRPr="007D73B5">
        <w:rPr>
          <w:b/>
          <w:bCs/>
          <w:color w:val="000000" w:themeColor="text1"/>
        </w:rPr>
        <w:t xml:space="preserve">&lt;Include the following </w:t>
      </w:r>
      <w:r w:rsidRPr="007D73B5" w:rsidR="00F54015">
        <w:rPr>
          <w:b/>
          <w:bCs/>
          <w:color w:val="000000" w:themeColor="text1"/>
        </w:rPr>
        <w:t>clauses</w:t>
      </w:r>
      <w:r w:rsidRPr="007D73B5">
        <w:rPr>
          <w:b/>
          <w:bCs/>
          <w:color w:val="000000" w:themeColor="text1"/>
        </w:rPr>
        <w:t xml:space="preserve"> VI</w:t>
      </w:r>
      <w:r w:rsidRPr="007D73B5" w:rsidR="00F54015">
        <w:rPr>
          <w:b/>
          <w:bCs/>
          <w:color w:val="000000" w:themeColor="text1"/>
        </w:rPr>
        <w:t>.B through VI.</w:t>
      </w:r>
      <w:r w:rsidRPr="007D73B5" w:rsidR="00004E8A">
        <w:rPr>
          <w:b/>
          <w:bCs/>
          <w:color w:val="000000" w:themeColor="text1"/>
        </w:rPr>
        <w:t>F and clause VI.G, as applicable,</w:t>
      </w:r>
      <w:r w:rsidRPr="007D73B5">
        <w:rPr>
          <w:b/>
          <w:bCs/>
          <w:color w:val="000000" w:themeColor="text1"/>
        </w:rPr>
        <w:t xml:space="preserve"> in permits issued to a non-federal entity.  Delete the preceding </w:t>
      </w:r>
      <w:r w:rsidRPr="007D73B5" w:rsidR="00F40AE3">
        <w:rPr>
          <w:b/>
          <w:bCs/>
          <w:color w:val="000000" w:themeColor="text1"/>
        </w:rPr>
        <w:t>clauses VI.B through VI.</w:t>
      </w:r>
      <w:r w:rsidRPr="007D73B5" w:rsidR="003B7C33">
        <w:rPr>
          <w:b/>
          <w:bCs/>
          <w:color w:val="000000" w:themeColor="text1"/>
        </w:rPr>
        <w:t>E</w:t>
      </w:r>
      <w:r w:rsidRPr="007D73B5">
        <w:rPr>
          <w:b/>
          <w:bCs/>
          <w:color w:val="000000" w:themeColor="text1"/>
        </w:rPr>
        <w:t>.&gt;</w:t>
      </w:r>
      <w:r w:rsidRPr="007D73B5">
        <w:rPr>
          <w:b/>
          <w:bCs/>
          <w:color w:val="000000" w:themeColor="text1"/>
        </w:rPr>
        <w:br/>
      </w:r>
    </w:p>
    <w:p w:rsidR="003D2EE5" w:rsidRPr="007D73B5" w:rsidP="003D2EE5" w14:paraId="1F457E4D" w14:textId="798FF5D2">
      <w:pPr>
        <w:rPr>
          <w:color w:val="000000" w:themeColor="text1"/>
        </w:rPr>
      </w:pPr>
      <w:r w:rsidRPr="007D73B5">
        <w:rPr>
          <w:b/>
          <w:bCs/>
          <w:color w:val="000000" w:themeColor="text1"/>
        </w:rPr>
        <w:t>B</w:t>
      </w:r>
      <w:r w:rsidRPr="007D73B5" w:rsidR="2A4668F1">
        <w:rPr>
          <w:b/>
          <w:bCs/>
          <w:color w:val="000000" w:themeColor="text1"/>
        </w:rPr>
        <w:t>. </w:t>
      </w:r>
      <w:r w:rsidRPr="007D73B5" w:rsidR="2A4668F1">
        <w:rPr>
          <w:color w:val="000000" w:themeColor="text1"/>
        </w:rPr>
        <w:t xml:space="preserve">  </w:t>
      </w:r>
      <w:r w:rsidRPr="007D73B5" w:rsidR="2A4668F1">
        <w:rPr>
          <w:b/>
          <w:bCs/>
          <w:color w:val="000000" w:themeColor="text1"/>
          <w:u w:val="single"/>
        </w:rPr>
        <w:t>LAND USE FEE</w:t>
      </w:r>
      <w:r w:rsidRPr="007D73B5" w:rsidR="00690933">
        <w:rPr>
          <w:b/>
          <w:bCs/>
          <w:color w:val="000000" w:themeColor="text1"/>
          <w:u w:val="single"/>
        </w:rPr>
        <w:t>S</w:t>
      </w:r>
      <w:r w:rsidRPr="007D73B5" w:rsidR="2A4668F1">
        <w:rPr>
          <w:b/>
          <w:bCs/>
          <w:color w:val="000000" w:themeColor="text1"/>
        </w:rPr>
        <w:t xml:space="preserve">.  </w:t>
      </w:r>
      <w:r w:rsidRPr="007D73B5" w:rsidR="2A4668F1">
        <w:rPr>
          <w:color w:val="000000" w:themeColor="text1"/>
        </w:rPr>
        <w:t xml:space="preserve">The </w:t>
      </w:r>
      <w:r w:rsidRPr="007D73B5" w:rsidR="000D2CEB">
        <w:rPr>
          <w:color w:val="000000" w:themeColor="text1"/>
        </w:rPr>
        <w:t xml:space="preserve">annual </w:t>
      </w:r>
      <w:r w:rsidRPr="007D73B5" w:rsidR="2A4668F1">
        <w:rPr>
          <w:color w:val="000000" w:themeColor="text1"/>
        </w:rPr>
        <w:t xml:space="preserve">land use fee </w:t>
      </w:r>
      <w:r w:rsidRPr="007D73B5" w:rsidR="000D2CEB">
        <w:rPr>
          <w:color w:val="000000" w:themeColor="text1"/>
        </w:rPr>
        <w:t xml:space="preserve">for this permit shall </w:t>
      </w:r>
      <w:r w:rsidRPr="007D73B5" w:rsidR="00690933">
        <w:rPr>
          <w:color w:val="000000" w:themeColor="text1"/>
        </w:rPr>
        <w:t>consist</w:t>
      </w:r>
      <w:r w:rsidRPr="007D73B5" w:rsidR="2A4668F1">
        <w:rPr>
          <w:color w:val="000000" w:themeColor="text1"/>
        </w:rPr>
        <w:t xml:space="preserve"> of the </w:t>
      </w:r>
      <w:r w:rsidRPr="007D73B5" w:rsidR="000D2CEB">
        <w:rPr>
          <w:color w:val="000000" w:themeColor="text1"/>
        </w:rPr>
        <w:t>applicable</w:t>
      </w:r>
      <w:r w:rsidRPr="007D73B5" w:rsidR="0057563C">
        <w:rPr>
          <w:color w:val="000000" w:themeColor="text1"/>
        </w:rPr>
        <w:t xml:space="preserve"> fee </w:t>
      </w:r>
      <w:r w:rsidRPr="007D73B5" w:rsidR="000D2CEB">
        <w:rPr>
          <w:color w:val="000000" w:themeColor="text1"/>
        </w:rPr>
        <w:t xml:space="preserve">for the </w:t>
      </w:r>
      <w:r w:rsidRPr="007D73B5" w:rsidR="0041390C">
        <w:rPr>
          <w:color w:val="000000" w:themeColor="text1"/>
        </w:rPr>
        <w:t>use of National Forest System lands</w:t>
      </w:r>
      <w:r w:rsidRPr="007D73B5" w:rsidR="000D2CEB">
        <w:rPr>
          <w:color w:val="000000" w:themeColor="text1"/>
        </w:rPr>
        <w:t xml:space="preserve"> </w:t>
      </w:r>
      <w:r w:rsidRPr="007D73B5" w:rsidR="0057563C">
        <w:rPr>
          <w:color w:val="000000" w:themeColor="text1"/>
        </w:rPr>
        <w:t xml:space="preserve">from the </w:t>
      </w:r>
      <w:r w:rsidRPr="007D73B5" w:rsidR="2A4668F1">
        <w:rPr>
          <w:color w:val="000000" w:themeColor="text1"/>
        </w:rPr>
        <w:t xml:space="preserve">Rental Fee Schedule </w:t>
      </w:r>
      <w:r w:rsidRPr="007D73B5" w:rsidR="0057563C">
        <w:rPr>
          <w:color w:val="000000" w:themeColor="text1"/>
        </w:rPr>
        <w:t xml:space="preserve">for Communications Uses </w:t>
      </w:r>
      <w:r w:rsidRPr="007D73B5" w:rsidR="2A4668F1">
        <w:rPr>
          <w:color w:val="000000" w:themeColor="text1"/>
        </w:rPr>
        <w:t xml:space="preserve">and </w:t>
      </w:r>
      <w:r w:rsidRPr="007D73B5" w:rsidR="000D2CEB">
        <w:rPr>
          <w:color w:val="000000" w:themeColor="text1"/>
        </w:rPr>
        <w:t xml:space="preserve">a </w:t>
      </w:r>
      <w:r w:rsidRPr="007D73B5" w:rsidR="2A4668F1">
        <w:rPr>
          <w:color w:val="000000" w:themeColor="text1"/>
        </w:rPr>
        <w:t>fee</w:t>
      </w:r>
      <w:r w:rsidRPr="007D73B5" w:rsidR="000D2CEB">
        <w:rPr>
          <w:color w:val="000000" w:themeColor="text1"/>
        </w:rPr>
        <w:t xml:space="preserve"> for the use of the federally owned structures</w:t>
      </w:r>
      <w:r w:rsidRPr="007D73B5" w:rsidR="2A4668F1">
        <w:rPr>
          <w:color w:val="000000" w:themeColor="text1"/>
        </w:rPr>
        <w:t xml:space="preserve">. </w:t>
      </w:r>
      <w:r w:rsidRPr="007D73B5" w:rsidR="00690933">
        <w:rPr>
          <w:color w:val="000000" w:themeColor="text1"/>
        </w:rPr>
        <w:t xml:space="preserve"> </w:t>
      </w:r>
      <w:r w:rsidRPr="007D73B5" w:rsidR="000D2CEB">
        <w:rPr>
          <w:color w:val="000000" w:themeColor="text1"/>
        </w:rPr>
        <w:t>All or part of t</w:t>
      </w:r>
      <w:r w:rsidRPr="007D73B5" w:rsidR="2A4668F1">
        <w:rPr>
          <w:color w:val="000000" w:themeColor="text1"/>
        </w:rPr>
        <w:t xml:space="preserve">he </w:t>
      </w:r>
      <w:r w:rsidRPr="007D73B5" w:rsidR="0041390C">
        <w:rPr>
          <w:color w:val="000000" w:themeColor="text1"/>
        </w:rPr>
        <w:t xml:space="preserve">annual </w:t>
      </w:r>
      <w:r w:rsidRPr="007D73B5" w:rsidR="2A4668F1">
        <w:rPr>
          <w:color w:val="000000" w:themeColor="text1"/>
        </w:rPr>
        <w:t>land use fee is subject to offset in accordance with clauses VI.</w:t>
      </w:r>
      <w:r w:rsidRPr="007D73B5" w:rsidR="000D2CEB">
        <w:rPr>
          <w:color w:val="000000" w:themeColor="text1"/>
        </w:rPr>
        <w:t>D</w:t>
      </w:r>
      <w:r w:rsidRPr="007D73B5" w:rsidR="2A4668F1">
        <w:rPr>
          <w:color w:val="000000" w:themeColor="text1"/>
        </w:rPr>
        <w:t xml:space="preserve">. </w:t>
      </w:r>
      <w:bookmarkStart w:id="8" w:name="BE"/>
      <w:bookmarkEnd w:id="8"/>
    </w:p>
    <w:p w:rsidR="003D2EE5" w:rsidRPr="007D73B5" w:rsidP="003D2EE5" w14:paraId="480B2444" w14:textId="77777777">
      <w:pPr>
        <w:rPr>
          <w:color w:val="000000" w:themeColor="text1"/>
        </w:rPr>
      </w:pPr>
    </w:p>
    <w:p w:rsidR="00A7728F" w:rsidRPr="007D73B5" w:rsidP="00A7728F" w14:paraId="4157EDEB" w14:textId="307F5A34">
      <w:pPr>
        <w:rPr>
          <w:color w:val="000000" w:themeColor="text1"/>
        </w:rPr>
      </w:pPr>
      <w:r w:rsidRPr="007D73B5">
        <w:rPr>
          <w:color w:val="000000" w:themeColor="text1"/>
        </w:rPr>
        <w:t>1.</w:t>
      </w:r>
      <w:r w:rsidRPr="007D73B5" w:rsidR="00690933">
        <w:rPr>
          <w:color w:val="000000" w:themeColor="text1"/>
        </w:rPr>
        <w:t xml:space="preserve"> </w:t>
      </w:r>
      <w:r w:rsidRPr="007D73B5">
        <w:rPr>
          <w:color w:val="000000" w:themeColor="text1"/>
        </w:rPr>
        <w:t xml:space="preserve">  </w:t>
      </w:r>
      <w:r w:rsidRPr="007D73B5" w:rsidR="007A44A5">
        <w:rPr>
          <w:color w:val="000000" w:themeColor="text1"/>
          <w:u w:val="single"/>
        </w:rPr>
        <w:t>Fee</w:t>
      </w:r>
      <w:r w:rsidRPr="007D73B5" w:rsidR="0041390C">
        <w:rPr>
          <w:color w:val="000000" w:themeColor="text1"/>
          <w:u w:val="single"/>
        </w:rPr>
        <w:t xml:space="preserve"> for Use of National Forest System Lands</w:t>
      </w:r>
      <w:r w:rsidRPr="007D73B5">
        <w:rPr>
          <w:color w:val="000000" w:themeColor="text1"/>
        </w:rPr>
        <w:t xml:space="preserve">. </w:t>
      </w:r>
      <w:r w:rsidRPr="007D73B5" w:rsidR="00690933">
        <w:rPr>
          <w:color w:val="000000" w:themeColor="text1"/>
        </w:rPr>
        <w:t xml:space="preserve"> </w:t>
      </w:r>
      <w:r w:rsidRPr="007D73B5">
        <w:rPr>
          <w:color w:val="000000" w:themeColor="text1"/>
        </w:rPr>
        <w:t xml:space="preserve">The holder shall pay in advance an annual </w:t>
      </w:r>
      <w:r w:rsidRPr="007D73B5" w:rsidR="007A44A5">
        <w:rPr>
          <w:color w:val="000000" w:themeColor="text1"/>
        </w:rPr>
        <w:t xml:space="preserve">fee </w:t>
      </w:r>
      <w:r w:rsidRPr="007D73B5" w:rsidR="0041390C">
        <w:rPr>
          <w:color w:val="000000" w:themeColor="text1"/>
        </w:rPr>
        <w:t xml:space="preserve">for the use of National Forest System lands </w:t>
      </w:r>
      <w:r w:rsidRPr="007D73B5">
        <w:rPr>
          <w:color w:val="000000" w:themeColor="text1"/>
        </w:rPr>
        <w:t xml:space="preserve">in accordance with the </w:t>
      </w:r>
      <w:r w:rsidRPr="007D73B5" w:rsidR="0041390C">
        <w:rPr>
          <w:color w:val="000000" w:themeColor="text1"/>
        </w:rPr>
        <w:t>Rental F</w:t>
      </w:r>
      <w:r w:rsidRPr="007D73B5">
        <w:rPr>
          <w:color w:val="000000" w:themeColor="text1"/>
        </w:rPr>
        <w:t xml:space="preserve">ee </w:t>
      </w:r>
      <w:r w:rsidRPr="007D73B5" w:rsidR="0041390C">
        <w:rPr>
          <w:color w:val="000000" w:themeColor="text1"/>
        </w:rPr>
        <w:t>S</w:t>
      </w:r>
      <w:r w:rsidRPr="007D73B5">
        <w:rPr>
          <w:color w:val="000000" w:themeColor="text1"/>
        </w:rPr>
        <w:t xml:space="preserve">chedule for </w:t>
      </w:r>
      <w:r w:rsidRPr="007D73B5" w:rsidR="0041390C">
        <w:rPr>
          <w:color w:val="000000" w:themeColor="text1"/>
        </w:rPr>
        <w:t>C</w:t>
      </w:r>
      <w:r w:rsidRPr="007D73B5">
        <w:rPr>
          <w:color w:val="000000" w:themeColor="text1"/>
        </w:rPr>
        <w:t xml:space="preserve">ommunications </w:t>
      </w:r>
      <w:r w:rsidRPr="007D73B5" w:rsidR="0041390C">
        <w:rPr>
          <w:color w:val="000000" w:themeColor="text1"/>
        </w:rPr>
        <w:t>U</w:t>
      </w:r>
      <w:r w:rsidRPr="007D73B5">
        <w:rPr>
          <w:color w:val="000000" w:themeColor="text1"/>
        </w:rPr>
        <w:t xml:space="preserve">ses in Forest Service Handbook 2709.11, Chapter 90.  The annual fee </w:t>
      </w:r>
      <w:r w:rsidRPr="007D73B5" w:rsidR="0041390C">
        <w:rPr>
          <w:color w:val="000000" w:themeColor="text1"/>
        </w:rPr>
        <w:t xml:space="preserve">for the use of National Forest System lands </w:t>
      </w:r>
      <w:r w:rsidRPr="007D73B5">
        <w:rPr>
          <w:color w:val="000000" w:themeColor="text1"/>
        </w:rPr>
        <w:t>shall be adjusted annually using the Consumer Price Index-Urban (CPI-U).</w:t>
      </w:r>
      <w:bookmarkStart w:id="9" w:name="B6E"/>
      <w:bookmarkEnd w:id="9"/>
      <w:r w:rsidRPr="007D73B5">
        <w:rPr>
          <w:color w:val="000000" w:themeColor="text1"/>
        </w:rPr>
        <w:t xml:space="preserve">  </w:t>
      </w:r>
    </w:p>
    <w:p w:rsidR="00A7728F" w:rsidRPr="007D73B5" w:rsidP="00A7728F" w14:paraId="4141E0CA" w14:textId="77777777">
      <w:pPr>
        <w:rPr>
          <w:color w:val="000000" w:themeColor="text1"/>
        </w:rPr>
      </w:pPr>
    </w:p>
    <w:p w:rsidR="003D2EE5" w:rsidRPr="007D73B5" w:rsidP="00A7728F" w14:paraId="6E7B2BCD" w14:textId="1EEE7DC9">
      <w:pPr>
        <w:rPr>
          <w:color w:val="000000" w:themeColor="text1"/>
        </w:rPr>
      </w:pPr>
      <w:r w:rsidRPr="007D73B5">
        <w:rPr>
          <w:color w:val="000000" w:themeColor="text1"/>
        </w:rPr>
        <w:t xml:space="preserve">2.   </w:t>
      </w:r>
      <w:r w:rsidRPr="007D73B5">
        <w:rPr>
          <w:color w:val="000000" w:themeColor="text1"/>
          <w:u w:val="single"/>
        </w:rPr>
        <w:t>Fee</w:t>
      </w:r>
      <w:r w:rsidRPr="007D73B5" w:rsidR="0041390C">
        <w:rPr>
          <w:color w:val="000000" w:themeColor="text1"/>
          <w:u w:val="single"/>
        </w:rPr>
        <w:t xml:space="preserve"> for Use of Federally Owned Structures</w:t>
      </w:r>
      <w:r w:rsidRPr="007D73B5">
        <w:rPr>
          <w:color w:val="000000" w:themeColor="text1"/>
        </w:rPr>
        <w:t>.</w:t>
      </w:r>
      <w:r w:rsidRPr="007D73B5">
        <w:rPr>
          <w:b/>
          <w:bCs/>
          <w:color w:val="000000" w:themeColor="text1"/>
        </w:rPr>
        <w:t xml:space="preserve"> </w:t>
      </w:r>
      <w:r w:rsidRPr="007D73B5">
        <w:rPr>
          <w:color w:val="000000" w:themeColor="text1"/>
        </w:rPr>
        <w:t xml:space="preserve"> The </w:t>
      </w:r>
      <w:r w:rsidRPr="007D73B5" w:rsidR="0041390C">
        <w:rPr>
          <w:color w:val="000000" w:themeColor="text1"/>
        </w:rPr>
        <w:t xml:space="preserve">holder shall pay in advance an annual </w:t>
      </w:r>
      <w:r w:rsidRPr="007D73B5">
        <w:rPr>
          <w:color w:val="000000" w:themeColor="text1"/>
        </w:rPr>
        <w:t xml:space="preserve">fee </w:t>
      </w:r>
      <w:r w:rsidRPr="007D73B5" w:rsidR="0041390C">
        <w:rPr>
          <w:color w:val="000000" w:themeColor="text1"/>
        </w:rPr>
        <w:t>for use of federally owned structures, which shall be</w:t>
      </w:r>
      <w:r w:rsidRPr="007D73B5">
        <w:rPr>
          <w:color w:val="000000" w:themeColor="text1"/>
        </w:rPr>
        <w:t xml:space="preserve"> 6 percent of the</w:t>
      </w:r>
      <w:r w:rsidRPr="007D73B5" w:rsidR="0041390C">
        <w:rPr>
          <w:color w:val="000000" w:themeColor="text1"/>
        </w:rPr>
        <w:t>ir</w:t>
      </w:r>
      <w:r w:rsidRPr="007D73B5">
        <w:rPr>
          <w:color w:val="000000" w:themeColor="text1"/>
        </w:rPr>
        <w:t xml:space="preserve"> replacement value</w:t>
      </w:r>
      <w:r w:rsidRPr="007D73B5" w:rsidR="0041390C">
        <w:rPr>
          <w:color w:val="000000" w:themeColor="text1"/>
        </w:rPr>
        <w:t>,</w:t>
      </w:r>
      <w:r w:rsidRPr="007D73B5">
        <w:rPr>
          <w:color w:val="000000" w:themeColor="text1"/>
        </w:rPr>
        <w:t xml:space="preserve"> </w:t>
      </w:r>
      <w:r w:rsidRPr="007D73B5" w:rsidR="00821775">
        <w:rPr>
          <w:color w:val="000000" w:themeColor="text1"/>
        </w:rPr>
        <w:t xml:space="preserve">divided </w:t>
      </w:r>
      <w:r w:rsidRPr="007D73B5" w:rsidR="004B76ED">
        <w:rPr>
          <w:color w:val="000000" w:themeColor="text1"/>
        </w:rPr>
        <w:t xml:space="preserve">by </w:t>
      </w:r>
      <w:r w:rsidRPr="007D73B5" w:rsidR="00821775">
        <w:rPr>
          <w:color w:val="000000" w:themeColor="text1"/>
        </w:rPr>
        <w:t xml:space="preserve">the </w:t>
      </w:r>
      <w:r w:rsidRPr="007D73B5">
        <w:rPr>
          <w:color w:val="000000" w:themeColor="text1"/>
        </w:rPr>
        <w:t>holder</w:t>
      </w:r>
      <w:r w:rsidRPr="007D73B5" w:rsidR="00FB33E3">
        <w:rPr>
          <w:color w:val="000000" w:themeColor="text1"/>
        </w:rPr>
        <w:t>’</w:t>
      </w:r>
      <w:r w:rsidRPr="007D73B5">
        <w:rPr>
          <w:color w:val="000000" w:themeColor="text1"/>
        </w:rPr>
        <w:t xml:space="preserve">s </w:t>
      </w:r>
      <w:r w:rsidRPr="007D73B5">
        <w:rPr>
          <w:color w:val="000000" w:themeColor="text1"/>
        </w:rPr>
        <w:t xml:space="preserve">proportionate </w:t>
      </w:r>
      <w:r w:rsidRPr="007D73B5" w:rsidR="00DD71E2">
        <w:rPr>
          <w:color w:val="000000" w:themeColor="text1"/>
        </w:rPr>
        <w:t xml:space="preserve">use </w:t>
      </w:r>
      <w:r w:rsidRPr="007D73B5">
        <w:rPr>
          <w:color w:val="000000" w:themeColor="text1"/>
        </w:rPr>
        <w:t xml:space="preserve">of the </w:t>
      </w:r>
      <w:r w:rsidRPr="007D73B5">
        <w:rPr>
          <w:color w:val="000000" w:themeColor="text1"/>
        </w:rPr>
        <w:t xml:space="preserve">occupied space in or on the </w:t>
      </w:r>
      <w:r w:rsidRPr="007D73B5" w:rsidR="0041390C">
        <w:rPr>
          <w:color w:val="000000" w:themeColor="text1"/>
        </w:rPr>
        <w:t>federally owned structures</w:t>
      </w:r>
      <w:r w:rsidRPr="007D73B5">
        <w:rPr>
          <w:color w:val="000000" w:themeColor="text1"/>
        </w:rPr>
        <w:t xml:space="preserve">. </w:t>
      </w:r>
      <w:r w:rsidRPr="007D73B5" w:rsidR="00690933">
        <w:rPr>
          <w:color w:val="000000" w:themeColor="text1"/>
        </w:rPr>
        <w:t xml:space="preserve"> </w:t>
      </w:r>
      <w:r w:rsidRPr="007D73B5">
        <w:rPr>
          <w:color w:val="000000" w:themeColor="text1"/>
        </w:rPr>
        <w:t xml:space="preserve">The fee </w:t>
      </w:r>
      <w:r w:rsidRPr="007D73B5" w:rsidR="0041390C">
        <w:rPr>
          <w:color w:val="000000" w:themeColor="text1"/>
        </w:rPr>
        <w:t xml:space="preserve">for use of federally owned structures </w:t>
      </w:r>
      <w:r w:rsidRPr="007D73B5">
        <w:rPr>
          <w:color w:val="000000" w:themeColor="text1"/>
        </w:rPr>
        <w:t>is calculated and documented in Appendix B</w:t>
      </w:r>
      <w:r w:rsidRPr="007D73B5" w:rsidR="0041390C">
        <w:rPr>
          <w:color w:val="000000" w:themeColor="text1"/>
        </w:rPr>
        <w:t xml:space="preserve"> of this permit</w:t>
      </w:r>
      <w:r w:rsidRPr="007D73B5">
        <w:rPr>
          <w:color w:val="000000" w:themeColor="text1"/>
        </w:rPr>
        <w:t xml:space="preserve">. </w:t>
      </w:r>
      <w:r w:rsidRPr="007D73B5" w:rsidR="00584A0A">
        <w:rPr>
          <w:color w:val="000000" w:themeColor="text1"/>
        </w:rPr>
        <w:t xml:space="preserve"> </w:t>
      </w:r>
      <w:r w:rsidRPr="007D73B5" w:rsidR="001920CA">
        <w:rPr>
          <w:rFonts w:cstheme="minorHAnsi"/>
          <w:color w:val="000000" w:themeColor="text1"/>
        </w:rPr>
        <w:t>T</w:t>
      </w:r>
      <w:r w:rsidRPr="007D73B5" w:rsidR="00584A0A">
        <w:rPr>
          <w:rFonts w:cstheme="minorHAnsi"/>
          <w:color w:val="000000" w:themeColor="text1"/>
        </w:rPr>
        <w:t>he replacement value of the federally owned structures and the holder’s proportionate use of the federally owned structures shall be updated as appropriate by the authorized officer</w:t>
      </w:r>
      <w:r w:rsidRPr="007D73B5" w:rsidR="001920CA">
        <w:rPr>
          <w:rFonts w:cstheme="minorHAnsi"/>
          <w:color w:val="000000" w:themeColor="text1"/>
        </w:rPr>
        <w:t xml:space="preserve"> and reflected in Appendix B of this permit.</w:t>
      </w:r>
    </w:p>
    <w:p w:rsidR="00821775" w:rsidRPr="007D73B5" w:rsidP="003D2EE5" w14:paraId="388A7C35" w14:textId="77777777">
      <w:pPr>
        <w:rPr>
          <w:b/>
          <w:color w:val="000000" w:themeColor="text1"/>
        </w:rPr>
      </w:pPr>
    </w:p>
    <w:p w:rsidR="003D2EE5" w:rsidRPr="007D73B5" w:rsidP="003D2EE5" w14:paraId="40DAA687" w14:textId="648AF82A">
      <w:pPr>
        <w:rPr>
          <w:color w:val="000000" w:themeColor="text1"/>
        </w:rPr>
      </w:pPr>
      <w:r w:rsidRPr="007D73B5">
        <w:rPr>
          <w:b/>
          <w:color w:val="000000" w:themeColor="text1"/>
        </w:rPr>
        <w:t>C</w:t>
      </w:r>
      <w:r w:rsidRPr="007D73B5">
        <w:rPr>
          <w:b/>
          <w:color w:val="000000" w:themeColor="text1"/>
        </w:rPr>
        <w:t xml:space="preserve">.   </w:t>
      </w:r>
      <w:r w:rsidRPr="007D73B5">
        <w:rPr>
          <w:b/>
          <w:color w:val="000000" w:themeColor="text1"/>
          <w:u w:val="single"/>
        </w:rPr>
        <w:t>MODIFICATION OF THE LAND USE FEE</w:t>
      </w:r>
      <w:r w:rsidRPr="007D73B5">
        <w:rPr>
          <w:b/>
          <w:color w:val="000000" w:themeColor="text1"/>
        </w:rPr>
        <w:t xml:space="preserve">.  </w:t>
      </w:r>
      <w:r w:rsidRPr="007D73B5">
        <w:rPr>
          <w:color w:val="000000" w:themeColor="text1"/>
        </w:rPr>
        <w:t>The land use fee may be revised whenever necessary to reflect the market value of the authorized use or occupancy or when the fee system used to calculate the land use fee is modified or replaced.</w:t>
      </w:r>
    </w:p>
    <w:p w:rsidR="00842FF3" w:rsidRPr="007D73B5" w:rsidP="003D2EE5" w14:paraId="32641B1B" w14:textId="77777777">
      <w:pPr>
        <w:rPr>
          <w:color w:val="000000" w:themeColor="text1"/>
          <w:highlight w:val="yellow"/>
        </w:rPr>
      </w:pPr>
    </w:p>
    <w:p w:rsidR="00A1139C" w:rsidRPr="007D73B5" w:rsidP="00C10566" w14:paraId="01B1B597" w14:textId="4D45C8C5">
      <w:pPr>
        <w:rPr>
          <w:color w:val="000000" w:themeColor="text1"/>
        </w:rPr>
      </w:pPr>
      <w:r w:rsidRPr="007D73B5">
        <w:rPr>
          <w:b/>
          <w:bCs/>
          <w:color w:val="000000" w:themeColor="text1"/>
        </w:rPr>
        <w:t xml:space="preserve">D.   </w:t>
      </w:r>
      <w:r w:rsidRPr="007D73B5">
        <w:rPr>
          <w:b/>
          <w:bCs/>
          <w:color w:val="000000" w:themeColor="text1"/>
          <w:u w:val="single"/>
        </w:rPr>
        <w:t>GT FEE OFFSET</w:t>
      </w:r>
      <w:r w:rsidRPr="007D73B5">
        <w:rPr>
          <w:b/>
          <w:bCs/>
          <w:color w:val="000000" w:themeColor="text1"/>
        </w:rPr>
        <w:t>.</w:t>
      </w:r>
      <w:r w:rsidRPr="007D73B5">
        <w:rPr>
          <w:color w:val="000000" w:themeColor="text1"/>
        </w:rPr>
        <w:t xml:space="preserve">  Pursuant to 16 U.S.C. 580d, the Forest Service may offset all or part of the annual land use fee by the cost of Government MRRI performed at the holder’s expense. </w:t>
      </w:r>
      <w:r w:rsidRPr="007D73B5" w:rsidR="00F40AE3">
        <w:rPr>
          <w:color w:val="000000" w:themeColor="text1"/>
        </w:rPr>
        <w:br/>
      </w:r>
      <w:r w:rsidRPr="007D73B5" w:rsidR="00F40AE3">
        <w:rPr>
          <w:color w:val="000000" w:themeColor="text1"/>
        </w:rPr>
        <w:br/>
      </w:r>
      <w:r w:rsidRPr="007D73B5">
        <w:rPr>
          <w:color w:val="000000" w:themeColor="text1"/>
        </w:rPr>
        <w:t xml:space="preserve">1.   </w:t>
      </w:r>
      <w:r w:rsidRPr="007D73B5">
        <w:rPr>
          <w:color w:val="000000" w:themeColor="text1"/>
          <w:u w:val="single"/>
        </w:rPr>
        <w:t>GT Fee Offset Agreement</w:t>
      </w:r>
      <w:r w:rsidRPr="007D73B5">
        <w:rPr>
          <w:color w:val="000000" w:themeColor="text1"/>
        </w:rPr>
        <w:t>.  Before issuance of this permit, the Forest Service and the holder shall execute a GT fee offset agreement using Appendix C of this permit that specifies the Government MRRI that may be used to offset the annual land use fee.</w:t>
      </w:r>
      <w:r w:rsidRPr="007D73B5" w:rsidR="00083BC9">
        <w:rPr>
          <w:color w:val="000000" w:themeColor="text1"/>
        </w:rPr>
        <w:t xml:space="preserve">  </w:t>
      </w:r>
      <w:r w:rsidRPr="007D73B5">
        <w:rPr>
          <w:color w:val="000000" w:themeColor="text1"/>
        </w:rPr>
        <w:t xml:space="preserve"> </w:t>
      </w:r>
      <w:bookmarkStart w:id="10" w:name="_Hlk171420290"/>
      <w:r w:rsidRPr="007D73B5">
        <w:rPr>
          <w:color w:val="000000" w:themeColor="text1"/>
        </w:rPr>
        <w:t xml:space="preserve">A multi-year GT fee offset agreement may be executed only if payment of the annual land use fee is consolidated.  Otherwise, a GT fee offset agreement may cover no more than one year.  </w:t>
      </w:r>
      <w:bookmarkEnd w:id="10"/>
      <w:r w:rsidRPr="007D73B5">
        <w:rPr>
          <w:color w:val="000000" w:themeColor="text1"/>
        </w:rPr>
        <w:t>The GT fee offset agreement shall enumerate the types of costs that are eligible for GT fee offset; the Government MRRI that may be used to offset the annual land use fee; whether the holder or the Forest Service shall perform the Government MRRI; the estimated costs of the Government MRRI based on the types of costs that are eligible for GT fee offset; and the schedule and standards for completion of the Government MRRI.</w:t>
      </w:r>
    </w:p>
    <w:p w:rsidR="00C10566" w:rsidRPr="007D73B5" w:rsidP="00C10566" w14:paraId="30F1BB77" w14:textId="77777777">
      <w:pPr>
        <w:rPr>
          <w:color w:val="000000" w:themeColor="text1"/>
        </w:rPr>
      </w:pPr>
    </w:p>
    <w:p w:rsidR="00406958" w:rsidRPr="007D73B5" w:rsidP="00406958" w14:paraId="3E011FF3" w14:textId="6581C7A3">
      <w:pPr>
        <w:rPr>
          <w:bCs/>
          <w:color w:val="000000" w:themeColor="text1"/>
        </w:rPr>
      </w:pPr>
      <w:r w:rsidRPr="007D73B5">
        <w:rPr>
          <w:bCs/>
          <w:color w:val="000000" w:themeColor="text1"/>
        </w:rPr>
        <w:t>2</w:t>
      </w:r>
      <w:r w:rsidRPr="007D73B5">
        <w:rPr>
          <w:bCs/>
          <w:color w:val="000000" w:themeColor="text1"/>
        </w:rPr>
        <w:t xml:space="preserve">.   </w:t>
      </w:r>
      <w:r w:rsidRPr="007D73B5">
        <w:rPr>
          <w:bCs/>
          <w:color w:val="000000" w:themeColor="text1"/>
          <w:u w:val="single"/>
        </w:rPr>
        <w:t xml:space="preserve">Holder-Performed </w:t>
      </w:r>
      <w:r w:rsidRPr="007D73B5" w:rsidR="0048726C">
        <w:rPr>
          <w:bCs/>
          <w:color w:val="000000" w:themeColor="text1"/>
          <w:u w:val="single"/>
        </w:rPr>
        <w:t>Government MRRI</w:t>
      </w:r>
    </w:p>
    <w:p w:rsidR="006F17E5" w:rsidRPr="007D73B5" w:rsidP="006F17E5" w14:paraId="2FE58884" w14:textId="77777777">
      <w:pPr>
        <w:rPr>
          <w:color w:val="000000" w:themeColor="text1"/>
        </w:rPr>
      </w:pPr>
    </w:p>
    <w:p w:rsidR="006F17E5" w:rsidRPr="007D73B5" w:rsidP="006F17E5" w14:paraId="54CA6339" w14:textId="5660DAB7">
      <w:pPr>
        <w:rPr>
          <w:color w:val="000000" w:themeColor="text1"/>
        </w:rPr>
      </w:pPr>
      <w:r w:rsidRPr="007D73B5">
        <w:rPr>
          <w:color w:val="000000" w:themeColor="text1"/>
        </w:rPr>
        <w:t>(</w:t>
      </w:r>
      <w:r w:rsidRPr="007D73B5" w:rsidR="003B7C33">
        <w:rPr>
          <w:color w:val="000000" w:themeColor="text1"/>
        </w:rPr>
        <w:t>a</w:t>
      </w:r>
      <w:r w:rsidRPr="007D73B5">
        <w:rPr>
          <w:color w:val="000000" w:themeColor="text1"/>
        </w:rPr>
        <w:t>)</w:t>
      </w:r>
      <w:r w:rsidRPr="007D73B5" w:rsidR="00821775">
        <w:rPr>
          <w:color w:val="000000" w:themeColor="text1"/>
        </w:rPr>
        <w:t xml:space="preserve"> </w:t>
      </w:r>
      <w:r w:rsidRPr="007D73B5" w:rsidR="00CC2035">
        <w:rPr>
          <w:color w:val="000000" w:themeColor="text1"/>
        </w:rPr>
        <w:t xml:space="preserve"> </w:t>
      </w:r>
      <w:r w:rsidRPr="007D73B5" w:rsidR="0048726C">
        <w:rPr>
          <w:color w:val="000000" w:themeColor="text1"/>
          <w:u w:val="single"/>
        </w:rPr>
        <w:t xml:space="preserve">Offset of the Cost of Government MRRI </w:t>
      </w:r>
      <w:r w:rsidRPr="007D73B5" w:rsidR="00821775">
        <w:rPr>
          <w:color w:val="000000" w:themeColor="text1"/>
          <w:u w:val="single"/>
        </w:rPr>
        <w:t>in Lieu of Cash Payments</w:t>
      </w:r>
      <w:r w:rsidRPr="007D73B5" w:rsidR="00821775">
        <w:rPr>
          <w:color w:val="000000" w:themeColor="text1"/>
        </w:rPr>
        <w:t xml:space="preserve">. </w:t>
      </w:r>
      <w:r w:rsidRPr="007D73B5" w:rsidR="00CC2035">
        <w:rPr>
          <w:color w:val="000000" w:themeColor="text1"/>
        </w:rPr>
        <w:t xml:space="preserve"> </w:t>
      </w:r>
      <w:r w:rsidRPr="007D73B5" w:rsidR="00821775">
        <w:rPr>
          <w:color w:val="000000" w:themeColor="text1"/>
        </w:rPr>
        <w:t>Notwithstanding clause VI.</w:t>
      </w:r>
      <w:r w:rsidRPr="007D73B5" w:rsidR="003B7C33">
        <w:rPr>
          <w:color w:val="000000" w:themeColor="text1"/>
        </w:rPr>
        <w:t>B</w:t>
      </w:r>
      <w:r w:rsidRPr="007D73B5" w:rsidR="00821775">
        <w:rPr>
          <w:color w:val="000000" w:themeColor="text1"/>
        </w:rPr>
        <w:t xml:space="preserve">, the cost of </w:t>
      </w:r>
      <w:r w:rsidRPr="007D73B5" w:rsidR="0048726C">
        <w:rPr>
          <w:color w:val="000000" w:themeColor="text1"/>
        </w:rPr>
        <w:t xml:space="preserve">Government MRRI </w:t>
      </w:r>
      <w:r w:rsidRPr="007D73B5" w:rsidR="00821775">
        <w:rPr>
          <w:color w:val="000000" w:themeColor="text1"/>
        </w:rPr>
        <w:t xml:space="preserve">performed by the holder pursuant to a </w:t>
      </w:r>
      <w:r w:rsidRPr="007D73B5" w:rsidR="00406958">
        <w:rPr>
          <w:color w:val="000000" w:themeColor="text1"/>
        </w:rPr>
        <w:t>GT</w:t>
      </w:r>
      <w:r w:rsidRPr="007D73B5" w:rsidR="00821775">
        <w:rPr>
          <w:color w:val="000000" w:themeColor="text1"/>
        </w:rPr>
        <w:t xml:space="preserve"> fee offset agreement as provided in clause V</w:t>
      </w:r>
      <w:r w:rsidRPr="007D73B5" w:rsidR="004A4FD9">
        <w:rPr>
          <w:color w:val="000000" w:themeColor="text1"/>
        </w:rPr>
        <w:t>I</w:t>
      </w:r>
      <w:r w:rsidRPr="007D73B5" w:rsidR="00821775">
        <w:rPr>
          <w:color w:val="000000" w:themeColor="text1"/>
        </w:rPr>
        <w:t>.</w:t>
      </w:r>
      <w:r w:rsidRPr="007D73B5" w:rsidR="003B7C33">
        <w:rPr>
          <w:color w:val="000000" w:themeColor="text1"/>
        </w:rPr>
        <w:t>D</w:t>
      </w:r>
      <w:r w:rsidRPr="007D73B5" w:rsidR="00821775">
        <w:rPr>
          <w:color w:val="000000" w:themeColor="text1"/>
        </w:rPr>
        <w:t>.</w:t>
      </w:r>
      <w:r w:rsidRPr="007D73B5" w:rsidR="003B7C33">
        <w:rPr>
          <w:color w:val="000000" w:themeColor="text1"/>
        </w:rPr>
        <w:t>1</w:t>
      </w:r>
      <w:r w:rsidRPr="007D73B5" w:rsidR="00821775">
        <w:rPr>
          <w:color w:val="000000" w:themeColor="text1"/>
        </w:rPr>
        <w:t xml:space="preserve"> may be </w:t>
      </w:r>
      <w:r w:rsidRPr="007D73B5" w:rsidR="0048726C">
        <w:rPr>
          <w:color w:val="000000" w:themeColor="text1"/>
        </w:rPr>
        <w:t xml:space="preserve">offset </w:t>
      </w:r>
      <w:r w:rsidRPr="007D73B5" w:rsidR="00821775">
        <w:rPr>
          <w:color w:val="000000" w:themeColor="text1"/>
        </w:rPr>
        <w:t xml:space="preserve">in lieu of cash payments against the annual land use fee, provided that the </w:t>
      </w:r>
      <w:r w:rsidRPr="007D73B5">
        <w:rPr>
          <w:color w:val="000000" w:themeColor="text1"/>
        </w:rPr>
        <w:t xml:space="preserve">Government MRRI </w:t>
      </w:r>
      <w:r w:rsidRPr="007D73B5" w:rsidR="00821775">
        <w:rPr>
          <w:color w:val="000000" w:themeColor="text1"/>
        </w:rPr>
        <w:t xml:space="preserve">has been accomplished in accordance with the </w:t>
      </w:r>
      <w:r w:rsidRPr="007D73B5" w:rsidR="00406958">
        <w:rPr>
          <w:color w:val="000000" w:themeColor="text1"/>
        </w:rPr>
        <w:t>GT</w:t>
      </w:r>
      <w:r w:rsidRPr="007D73B5" w:rsidR="00821775">
        <w:rPr>
          <w:color w:val="000000" w:themeColor="text1"/>
        </w:rPr>
        <w:t xml:space="preserve"> fee offset agreement and has been accepted as completed by the Forest Service before the end of the holder’s fiscal year. </w:t>
      </w:r>
      <w:r w:rsidRPr="007D73B5" w:rsidR="00CC2035">
        <w:rPr>
          <w:color w:val="000000" w:themeColor="text1"/>
        </w:rPr>
        <w:t xml:space="preserve"> </w:t>
      </w:r>
      <w:r w:rsidRPr="007D73B5" w:rsidR="00821775">
        <w:rPr>
          <w:color w:val="000000" w:themeColor="text1"/>
        </w:rPr>
        <w:t xml:space="preserve">In the absence of a </w:t>
      </w:r>
      <w:r w:rsidRPr="007D73B5">
        <w:rPr>
          <w:color w:val="000000" w:themeColor="text1"/>
        </w:rPr>
        <w:t xml:space="preserve">GT </w:t>
      </w:r>
      <w:r w:rsidRPr="007D73B5" w:rsidR="00821775">
        <w:rPr>
          <w:color w:val="000000" w:themeColor="text1"/>
        </w:rPr>
        <w:t xml:space="preserve">fee offset agreement, payment </w:t>
      </w:r>
      <w:r w:rsidRPr="007D73B5">
        <w:rPr>
          <w:color w:val="000000" w:themeColor="text1"/>
        </w:rPr>
        <w:t xml:space="preserve">of the annual land use fee </w:t>
      </w:r>
      <w:r w:rsidRPr="007D73B5" w:rsidR="00821775">
        <w:rPr>
          <w:color w:val="000000" w:themeColor="text1"/>
        </w:rPr>
        <w:t>shall be made in accordance with clause VI.</w:t>
      </w:r>
      <w:r w:rsidRPr="007D73B5" w:rsidR="003B7C33">
        <w:rPr>
          <w:color w:val="000000" w:themeColor="text1"/>
        </w:rPr>
        <w:t>B</w:t>
      </w:r>
      <w:r w:rsidRPr="007D73B5" w:rsidR="00821775">
        <w:rPr>
          <w:color w:val="000000" w:themeColor="text1"/>
        </w:rPr>
        <w:t xml:space="preserve">. </w:t>
      </w:r>
      <w:r w:rsidRPr="007D73B5" w:rsidR="00821775">
        <w:rPr>
          <w:color w:val="000000" w:themeColor="text1"/>
        </w:rPr>
        <w:br/>
      </w:r>
      <w:r w:rsidRPr="007D73B5" w:rsidR="00821775">
        <w:rPr>
          <w:color w:val="000000" w:themeColor="text1"/>
        </w:rPr>
        <w:br/>
      </w:r>
      <w:r w:rsidRPr="007D73B5">
        <w:rPr>
          <w:color w:val="000000" w:themeColor="text1"/>
        </w:rPr>
        <w:t>(</w:t>
      </w:r>
      <w:r w:rsidRPr="007D73B5" w:rsidR="00076925">
        <w:rPr>
          <w:color w:val="000000" w:themeColor="text1"/>
        </w:rPr>
        <w:t xml:space="preserve">b)  </w:t>
      </w:r>
      <w:r w:rsidRPr="007D73B5" w:rsidR="00076925">
        <w:rPr>
          <w:color w:val="000000" w:themeColor="text1"/>
          <w:u w:val="single"/>
        </w:rPr>
        <w:t>Offset</w:t>
      </w:r>
      <w:r w:rsidRPr="007D73B5">
        <w:rPr>
          <w:color w:val="000000" w:themeColor="text1"/>
          <w:u w:val="single"/>
        </w:rPr>
        <w:t xml:space="preserve"> for Forest Service Oversight of Large-Scale Government MRRI Performed by the Holder</w:t>
      </w:r>
      <w:r w:rsidRPr="007D73B5">
        <w:rPr>
          <w:color w:val="000000" w:themeColor="text1"/>
        </w:rPr>
        <w:t xml:space="preserve">.  The Forest Service may include in the GT fee offset agreement the cost of a Forest Service employee administering and overseeing large-scale Government MRRI performed by the holder.  For purposes of this clause only, large-scale Government MRRI costs $#AMOUNT# </w:t>
      </w:r>
      <w:r w:rsidRPr="007D73B5">
        <w:rPr>
          <w:color w:val="000000" w:themeColor="text1"/>
          <w:u w:val="single"/>
        </w:rPr>
        <w:fldChar w:fldCharType="begin"/>
      </w:r>
      <w:r w:rsidRPr="007D73B5">
        <w:rPr>
          <w:color w:val="000000" w:themeColor="text1"/>
          <w:u w:val="single"/>
        </w:rPr>
        <w:instrText xml:space="preserve"> FORMTEXT </w:instrText>
      </w:r>
      <w:r w:rsidRPr="007D73B5">
        <w:rPr>
          <w:color w:val="000000" w:themeColor="text1"/>
        </w:rPr>
        <w:instrText>________</w:instrText>
      </w:r>
      <w:r w:rsidRPr="007D73B5" w:rsidR="00000000">
        <w:rPr>
          <w:color w:val="000000" w:themeColor="text1"/>
          <w:u w:val="single"/>
        </w:rPr>
        <w:fldChar w:fldCharType="separate"/>
      </w:r>
      <w:r w:rsidRPr="007D73B5">
        <w:rPr>
          <w:color w:val="000000" w:themeColor="text1"/>
          <w:u w:val="single"/>
        </w:rPr>
        <w:fldChar w:fldCharType="end"/>
      </w:r>
      <w:r w:rsidRPr="007D73B5">
        <w:rPr>
          <w:color w:val="000000" w:themeColor="text1"/>
        </w:rPr>
        <w:t xml:space="preserve">or more.  </w:t>
      </w:r>
    </w:p>
    <w:p w:rsidR="00B64A50" w:rsidRPr="007D73B5" w:rsidP="001F19F2" w14:paraId="7FCCB796" w14:textId="77777777">
      <w:pPr>
        <w:rPr>
          <w:color w:val="000000" w:themeColor="text1"/>
        </w:rPr>
      </w:pPr>
    </w:p>
    <w:p w:rsidR="00A1139C" w:rsidRPr="007D73B5" w:rsidP="001F19F2" w14:paraId="08E07733" w14:textId="679A0C41">
      <w:pPr>
        <w:rPr>
          <w:color w:val="000000" w:themeColor="text1"/>
        </w:rPr>
      </w:pPr>
      <w:r w:rsidRPr="007D73B5">
        <w:rPr>
          <w:color w:val="000000" w:themeColor="text1"/>
        </w:rPr>
        <w:t>(</w:t>
      </w:r>
      <w:r w:rsidRPr="007D73B5" w:rsidR="006F17E5">
        <w:rPr>
          <w:color w:val="000000" w:themeColor="text1"/>
        </w:rPr>
        <w:t>c</w:t>
      </w:r>
      <w:r w:rsidRPr="007D73B5">
        <w:rPr>
          <w:color w:val="000000" w:themeColor="text1"/>
        </w:rPr>
        <w:t>)</w:t>
      </w:r>
      <w:r w:rsidRPr="007D73B5" w:rsidR="00CC2035">
        <w:rPr>
          <w:color w:val="000000" w:themeColor="text1"/>
        </w:rPr>
        <w:t xml:space="preserve"> </w:t>
      </w:r>
      <w:r w:rsidRPr="007D73B5" w:rsidR="00821775">
        <w:rPr>
          <w:color w:val="000000" w:themeColor="text1"/>
        </w:rPr>
        <w:t xml:space="preserve"> </w:t>
      </w:r>
      <w:r w:rsidRPr="007D73B5" w:rsidR="00821775">
        <w:rPr>
          <w:color w:val="000000" w:themeColor="text1"/>
          <w:u w:val="single"/>
        </w:rPr>
        <w:t>Documentation of Expenses</w:t>
      </w:r>
      <w:r w:rsidRPr="007D73B5" w:rsidR="00821775">
        <w:rPr>
          <w:color w:val="000000" w:themeColor="text1"/>
        </w:rPr>
        <w:t>.</w:t>
      </w:r>
      <w:r w:rsidRPr="007D73B5" w:rsidR="00CC2035">
        <w:rPr>
          <w:color w:val="000000" w:themeColor="text1"/>
        </w:rPr>
        <w:t xml:space="preserve"> </w:t>
      </w:r>
      <w:r w:rsidRPr="007D73B5" w:rsidR="00821775">
        <w:rPr>
          <w:color w:val="000000" w:themeColor="text1"/>
        </w:rPr>
        <w:t xml:space="preserve"> Prior to </w:t>
      </w:r>
      <w:r w:rsidRPr="007D73B5" w:rsidR="006F17E5">
        <w:rPr>
          <w:color w:val="000000" w:themeColor="text1"/>
        </w:rPr>
        <w:t>offset of the cost of Government MRRI</w:t>
      </w:r>
      <w:r w:rsidRPr="007D73B5" w:rsidR="00821775">
        <w:rPr>
          <w:color w:val="000000" w:themeColor="text1"/>
        </w:rPr>
        <w:t xml:space="preserve">, the holder shall submit sufficient documentation to allow the authorized officer to determine that the costs claimed are allocable to the </w:t>
      </w:r>
      <w:r w:rsidRPr="007D73B5" w:rsidR="00406958">
        <w:rPr>
          <w:color w:val="000000" w:themeColor="text1"/>
        </w:rPr>
        <w:t>GT</w:t>
      </w:r>
      <w:r w:rsidRPr="007D73B5" w:rsidR="00821775">
        <w:rPr>
          <w:color w:val="000000" w:themeColor="text1"/>
        </w:rPr>
        <w:t xml:space="preserve"> fee offset agreement, actual, reasonable, </w:t>
      </w:r>
      <w:r w:rsidRPr="007D73B5" w:rsidR="00362351">
        <w:rPr>
          <w:color w:val="000000" w:themeColor="text1"/>
        </w:rPr>
        <w:t xml:space="preserve">allocable, </w:t>
      </w:r>
      <w:r w:rsidRPr="007D73B5" w:rsidR="00821775">
        <w:rPr>
          <w:color w:val="000000" w:themeColor="text1"/>
        </w:rPr>
        <w:t xml:space="preserve">and allowable. </w:t>
      </w:r>
      <w:r w:rsidRPr="007D73B5" w:rsidR="00821775">
        <w:rPr>
          <w:color w:val="000000" w:themeColor="text1"/>
        </w:rPr>
        <w:br/>
      </w:r>
      <w:r w:rsidRPr="007D73B5" w:rsidR="00821775">
        <w:rPr>
          <w:color w:val="000000" w:themeColor="text1"/>
        </w:rPr>
        <w:br/>
      </w:r>
      <w:r w:rsidRPr="007D73B5" w:rsidR="006F17E5">
        <w:rPr>
          <w:color w:val="000000" w:themeColor="text1"/>
        </w:rPr>
        <w:t>3</w:t>
      </w:r>
      <w:r w:rsidRPr="007D73B5" w:rsidR="00091D45">
        <w:rPr>
          <w:color w:val="000000" w:themeColor="text1"/>
        </w:rPr>
        <w:t xml:space="preserve">.   </w:t>
      </w:r>
      <w:r w:rsidRPr="007D73B5" w:rsidR="00091D45">
        <w:rPr>
          <w:color w:val="000000" w:themeColor="text1"/>
          <w:u w:val="single"/>
        </w:rPr>
        <w:t xml:space="preserve">Forest Service-Performed </w:t>
      </w:r>
      <w:r w:rsidRPr="007D73B5" w:rsidR="006F17E5">
        <w:rPr>
          <w:color w:val="000000" w:themeColor="text1"/>
          <w:u w:val="single"/>
        </w:rPr>
        <w:t>Government MRRI</w:t>
      </w:r>
      <w:r w:rsidRPr="007D73B5" w:rsidR="00091D45">
        <w:rPr>
          <w:color w:val="000000" w:themeColor="text1"/>
        </w:rPr>
        <w:t xml:space="preserve"> </w:t>
      </w:r>
      <w:r w:rsidRPr="007D73B5" w:rsidR="00091D45">
        <w:rPr>
          <w:color w:val="000000" w:themeColor="text1"/>
        </w:rPr>
        <w:br/>
      </w:r>
      <w:r w:rsidRPr="007D73B5" w:rsidR="00821775">
        <w:rPr>
          <w:color w:val="000000" w:themeColor="text1"/>
        </w:rPr>
        <w:br/>
      </w:r>
      <w:r w:rsidRPr="007D73B5">
        <w:rPr>
          <w:color w:val="000000" w:themeColor="text1"/>
        </w:rPr>
        <w:t>(</w:t>
      </w:r>
      <w:r w:rsidRPr="007D73B5" w:rsidR="00091D45">
        <w:rPr>
          <w:color w:val="000000" w:themeColor="text1"/>
        </w:rPr>
        <w:t>a</w:t>
      </w:r>
      <w:r w:rsidRPr="007D73B5">
        <w:rPr>
          <w:color w:val="000000" w:themeColor="text1"/>
        </w:rPr>
        <w:t>)</w:t>
      </w:r>
      <w:r w:rsidRPr="007D73B5">
        <w:rPr>
          <w:color w:val="000000" w:themeColor="text1"/>
        </w:rPr>
        <w:t xml:space="preserve"> </w:t>
      </w:r>
      <w:r w:rsidRPr="007D73B5" w:rsidR="00CC2035">
        <w:rPr>
          <w:color w:val="000000" w:themeColor="text1"/>
        </w:rPr>
        <w:t xml:space="preserve"> </w:t>
      </w:r>
      <w:r w:rsidRPr="007D73B5" w:rsidR="006F17E5">
        <w:rPr>
          <w:color w:val="000000" w:themeColor="text1"/>
          <w:u w:val="single"/>
        </w:rPr>
        <w:t>Offset of the Cost of Government MRRI</w:t>
      </w:r>
      <w:r w:rsidRPr="007D73B5" w:rsidR="00656D04">
        <w:rPr>
          <w:color w:val="000000" w:themeColor="text1"/>
          <w:u w:val="single"/>
        </w:rPr>
        <w:t xml:space="preserve"> in Lieu of Cash Payments</w:t>
      </w:r>
      <w:r w:rsidRPr="007D73B5" w:rsidR="00656D04">
        <w:rPr>
          <w:color w:val="000000" w:themeColor="text1"/>
        </w:rPr>
        <w:t>.  Notwithstanding clause VI.</w:t>
      </w:r>
      <w:r w:rsidRPr="007D73B5" w:rsidR="006F17E5">
        <w:rPr>
          <w:color w:val="000000" w:themeColor="text1"/>
        </w:rPr>
        <w:t>B</w:t>
      </w:r>
      <w:r w:rsidRPr="007D73B5" w:rsidR="00656D04">
        <w:rPr>
          <w:color w:val="000000" w:themeColor="text1"/>
        </w:rPr>
        <w:t xml:space="preserve">, the cost of </w:t>
      </w:r>
      <w:r w:rsidRPr="007D73B5" w:rsidR="006F17E5">
        <w:rPr>
          <w:color w:val="000000" w:themeColor="text1"/>
        </w:rPr>
        <w:t>Government MRRI</w:t>
      </w:r>
      <w:r w:rsidRPr="007D73B5" w:rsidR="00656D04">
        <w:rPr>
          <w:color w:val="000000" w:themeColor="text1"/>
        </w:rPr>
        <w:t xml:space="preserve"> performed </w:t>
      </w:r>
      <w:r w:rsidRPr="007D73B5" w:rsidR="006F17E5">
        <w:rPr>
          <w:color w:val="000000" w:themeColor="text1"/>
        </w:rPr>
        <w:t xml:space="preserve">by the Forest Service or a Forest Service contractor at the holder’s expense </w:t>
      </w:r>
      <w:r w:rsidRPr="007D73B5" w:rsidR="00656D04">
        <w:rPr>
          <w:color w:val="000000" w:themeColor="text1"/>
        </w:rPr>
        <w:t>pursuant to a GT fee offset agreement as provided in clause VI.</w:t>
      </w:r>
      <w:r w:rsidRPr="007D73B5" w:rsidR="006F17E5">
        <w:rPr>
          <w:color w:val="000000" w:themeColor="text1"/>
        </w:rPr>
        <w:t>D</w:t>
      </w:r>
      <w:r w:rsidRPr="007D73B5" w:rsidR="00656D04">
        <w:rPr>
          <w:color w:val="000000" w:themeColor="text1"/>
        </w:rPr>
        <w:t>.</w:t>
      </w:r>
      <w:r w:rsidRPr="007D73B5" w:rsidR="006F17E5">
        <w:rPr>
          <w:color w:val="000000" w:themeColor="text1"/>
        </w:rPr>
        <w:t>1</w:t>
      </w:r>
      <w:r w:rsidRPr="007D73B5" w:rsidR="00A83EE8">
        <w:rPr>
          <w:color w:val="000000" w:themeColor="text1"/>
        </w:rPr>
        <w:t>,</w:t>
      </w:r>
      <w:r w:rsidRPr="007D73B5" w:rsidR="00656D04">
        <w:rPr>
          <w:color w:val="000000" w:themeColor="text1"/>
        </w:rPr>
        <w:t xml:space="preserve"> </w:t>
      </w:r>
      <w:r w:rsidRPr="007D73B5" w:rsidR="00A83EE8">
        <w:rPr>
          <w:color w:val="000000" w:themeColor="text1"/>
        </w:rPr>
        <w:t xml:space="preserve">and a collection agreement executed by the authorized officer and the holder under section 5 of the GT Act, 16 U.S.C. 572, </w:t>
      </w:r>
      <w:r w:rsidRPr="007D73B5" w:rsidR="00656D04">
        <w:rPr>
          <w:color w:val="000000" w:themeColor="text1"/>
        </w:rPr>
        <w:t xml:space="preserve">may be </w:t>
      </w:r>
      <w:r w:rsidRPr="007D73B5" w:rsidR="009803C7">
        <w:rPr>
          <w:color w:val="000000" w:themeColor="text1"/>
        </w:rPr>
        <w:t>offset</w:t>
      </w:r>
      <w:r w:rsidRPr="007D73B5" w:rsidR="00656D04">
        <w:rPr>
          <w:color w:val="000000" w:themeColor="text1"/>
        </w:rPr>
        <w:t xml:space="preserve"> in lieu of cash payments against the annual land use fee.  In the absence of a GT fee offset agreement, payment </w:t>
      </w:r>
      <w:r w:rsidRPr="007D73B5" w:rsidR="009803C7">
        <w:rPr>
          <w:color w:val="000000" w:themeColor="text1"/>
        </w:rPr>
        <w:t xml:space="preserve">of the annual land use fee </w:t>
      </w:r>
      <w:r w:rsidRPr="007D73B5" w:rsidR="00656D04">
        <w:rPr>
          <w:color w:val="000000" w:themeColor="text1"/>
        </w:rPr>
        <w:t>shall be made in accordance with clause VI.</w:t>
      </w:r>
      <w:r w:rsidRPr="007D73B5" w:rsidR="00CE2E88">
        <w:rPr>
          <w:color w:val="000000" w:themeColor="text1"/>
        </w:rPr>
        <w:t>B</w:t>
      </w:r>
      <w:r w:rsidRPr="007D73B5" w:rsidR="00656D04">
        <w:rPr>
          <w:color w:val="000000" w:themeColor="text1"/>
        </w:rPr>
        <w:t>.</w:t>
      </w:r>
    </w:p>
    <w:p w:rsidR="00656D04" w:rsidRPr="007D73B5" w:rsidP="00656D04" w14:paraId="4FCDD783" w14:textId="77777777">
      <w:pPr>
        <w:autoSpaceDE w:val="0"/>
        <w:autoSpaceDN w:val="0"/>
        <w:adjustRightInd w:val="0"/>
        <w:spacing w:line="240" w:lineRule="atLeast"/>
        <w:rPr>
          <w:color w:val="000000" w:themeColor="text1"/>
        </w:rPr>
      </w:pPr>
    </w:p>
    <w:p w:rsidR="009803C7" w:rsidRPr="007D73B5" w:rsidP="00A56E79" w14:paraId="0B2E0173" w14:textId="43061584">
      <w:pPr>
        <w:rPr>
          <w:color w:val="000000" w:themeColor="text1"/>
        </w:rPr>
      </w:pPr>
      <w:r w:rsidRPr="007D73B5">
        <w:rPr>
          <w:color w:val="000000" w:themeColor="text1"/>
        </w:rPr>
        <w:t>(</w:t>
      </w:r>
      <w:r w:rsidRPr="007D73B5" w:rsidR="00091D45">
        <w:rPr>
          <w:color w:val="000000" w:themeColor="text1"/>
        </w:rPr>
        <w:t>b</w:t>
      </w:r>
      <w:r w:rsidRPr="007D73B5">
        <w:rPr>
          <w:color w:val="000000" w:themeColor="text1"/>
        </w:rPr>
        <w:t>)</w:t>
      </w:r>
      <w:r w:rsidRPr="007D73B5" w:rsidR="00CC2035">
        <w:rPr>
          <w:color w:val="000000" w:themeColor="text1"/>
        </w:rPr>
        <w:t xml:space="preserve">  </w:t>
      </w:r>
      <w:r w:rsidRPr="007D73B5" w:rsidR="00821775">
        <w:rPr>
          <w:color w:val="000000" w:themeColor="text1"/>
          <w:u w:val="single"/>
        </w:rPr>
        <w:t>Payments</w:t>
      </w:r>
      <w:r w:rsidRPr="007D73B5" w:rsidR="00821775">
        <w:rPr>
          <w:color w:val="000000" w:themeColor="text1"/>
        </w:rPr>
        <w:t xml:space="preserve">. </w:t>
      </w:r>
      <w:r w:rsidRPr="007D73B5" w:rsidR="00CC2035">
        <w:rPr>
          <w:color w:val="000000" w:themeColor="text1"/>
        </w:rPr>
        <w:t xml:space="preserve"> </w:t>
      </w:r>
      <w:r w:rsidRPr="007D73B5" w:rsidR="00821775">
        <w:rPr>
          <w:color w:val="000000" w:themeColor="text1"/>
        </w:rPr>
        <w:t xml:space="preserve">The holder shall deposit land use fees </w:t>
      </w:r>
      <w:r w:rsidRPr="007D73B5" w:rsidR="00656D04">
        <w:rPr>
          <w:color w:val="000000" w:themeColor="text1"/>
        </w:rPr>
        <w:t xml:space="preserve">annually </w:t>
      </w:r>
      <w:r w:rsidRPr="007D73B5" w:rsidR="00821775">
        <w:rPr>
          <w:color w:val="000000" w:themeColor="text1"/>
        </w:rPr>
        <w:t xml:space="preserve">into a </w:t>
      </w:r>
      <w:r w:rsidRPr="007D73B5">
        <w:rPr>
          <w:color w:val="000000" w:themeColor="text1"/>
        </w:rPr>
        <w:t xml:space="preserve">Forest Service </w:t>
      </w:r>
      <w:r w:rsidRPr="007D73B5" w:rsidR="00821775">
        <w:rPr>
          <w:color w:val="000000" w:themeColor="text1"/>
        </w:rPr>
        <w:t xml:space="preserve">account. </w:t>
      </w:r>
      <w:r w:rsidRPr="007D73B5" w:rsidR="00CC2035">
        <w:rPr>
          <w:color w:val="000000" w:themeColor="text1"/>
        </w:rPr>
        <w:t xml:space="preserve"> </w:t>
      </w:r>
      <w:r w:rsidRPr="007D73B5" w:rsidR="00821775">
        <w:rPr>
          <w:color w:val="000000" w:themeColor="text1"/>
        </w:rPr>
        <w:t xml:space="preserve">All deposits shall be retained by the Forest Service until expended or, if unutilized in 5 years, shall be deposited into the U.S. Treasury. </w:t>
      </w:r>
    </w:p>
    <w:p w:rsidR="00A56E79" w:rsidRPr="007D73B5" w:rsidP="00A56E79" w14:paraId="7173D540" w14:textId="6C4DC20B">
      <w:pPr>
        <w:rPr>
          <w:color w:val="000000" w:themeColor="text1"/>
        </w:rPr>
      </w:pPr>
      <w:r w:rsidRPr="007D73B5">
        <w:rPr>
          <w:color w:val="000000" w:themeColor="text1"/>
        </w:rPr>
        <w:br/>
      </w:r>
      <w:r w:rsidRPr="007D73B5">
        <w:rPr>
          <w:b/>
          <w:bCs/>
          <w:color w:val="000000" w:themeColor="text1"/>
        </w:rPr>
        <w:t xml:space="preserve">E.   </w:t>
      </w:r>
      <w:r w:rsidRPr="007D73B5">
        <w:rPr>
          <w:b/>
          <w:bCs/>
          <w:color w:val="000000" w:themeColor="text1"/>
          <w:u w:val="single"/>
        </w:rPr>
        <w:t>HOLDER MRR</w:t>
      </w:r>
      <w:r w:rsidRPr="007D73B5">
        <w:rPr>
          <w:b/>
          <w:bCs/>
          <w:color w:val="000000" w:themeColor="text1"/>
        </w:rPr>
        <w:t xml:space="preserve">. </w:t>
      </w:r>
      <w:r w:rsidRPr="007D73B5">
        <w:rPr>
          <w:color w:val="000000" w:themeColor="text1"/>
        </w:rPr>
        <w:t xml:space="preserve"> The holder at its expense shall perform holder MRR as defined in clause VI.A.4 of this permit as approved by the Forest Service.  </w:t>
      </w:r>
      <w:r w:rsidRPr="007D73B5" w:rsidR="00DE7686">
        <w:rPr>
          <w:color w:val="000000" w:themeColor="text1"/>
        </w:rPr>
        <w:t>The costs of h</w:t>
      </w:r>
      <w:r w:rsidRPr="007D73B5">
        <w:rPr>
          <w:color w:val="000000" w:themeColor="text1"/>
        </w:rPr>
        <w:t xml:space="preserve">older MRR </w:t>
      </w:r>
      <w:r w:rsidRPr="007D73B5" w:rsidR="00DE7686">
        <w:rPr>
          <w:color w:val="000000" w:themeColor="text1"/>
        </w:rPr>
        <w:t>may not be used</w:t>
      </w:r>
      <w:r w:rsidRPr="007D73B5">
        <w:rPr>
          <w:color w:val="000000" w:themeColor="text1"/>
        </w:rPr>
        <w:t xml:space="preserve"> to </w:t>
      </w:r>
      <w:r w:rsidRPr="007D73B5" w:rsidR="00DE7686">
        <w:rPr>
          <w:color w:val="000000" w:themeColor="text1"/>
        </w:rPr>
        <w:t>offset the annual land use fee</w:t>
      </w:r>
      <w:r w:rsidRPr="007D73B5">
        <w:rPr>
          <w:color w:val="000000" w:themeColor="text1"/>
        </w:rPr>
        <w:t xml:space="preserve"> under clause VI.D. </w:t>
      </w:r>
    </w:p>
    <w:p w:rsidR="00A56E79" w:rsidRPr="007D73B5" w:rsidP="00A56E79" w14:paraId="03C8E486" w14:textId="77777777">
      <w:pPr>
        <w:rPr>
          <w:color w:val="000000" w:themeColor="text1"/>
        </w:rPr>
      </w:pPr>
    </w:p>
    <w:p w:rsidR="00091D45" w:rsidRPr="007D73B5" w:rsidP="00091D45" w14:paraId="61D544D4" w14:textId="475BFD33">
      <w:pPr>
        <w:jc w:val="center"/>
        <w:rPr>
          <w:b/>
          <w:bCs/>
          <w:color w:val="000000" w:themeColor="text1"/>
        </w:rPr>
      </w:pPr>
      <w:r w:rsidRPr="007D73B5">
        <w:rPr>
          <w:b/>
          <w:bCs/>
          <w:color w:val="000000" w:themeColor="text1"/>
        </w:rPr>
        <w:t>&lt;USER NOTE</w:t>
      </w:r>
      <w:r w:rsidRPr="007D73B5" w:rsidR="00004E8A">
        <w:rPr>
          <w:b/>
          <w:bCs/>
          <w:color w:val="000000" w:themeColor="text1"/>
        </w:rPr>
        <w:t>S</w:t>
      </w:r>
      <w:r w:rsidRPr="007D73B5">
        <w:rPr>
          <w:b/>
          <w:bCs/>
          <w:color w:val="000000" w:themeColor="text1"/>
        </w:rPr>
        <w:t xml:space="preserve"> FOR CLAUSE VI.F&gt;</w:t>
      </w:r>
    </w:p>
    <w:p w:rsidR="00091D45" w:rsidRPr="007D73B5" w:rsidP="00091D45" w14:paraId="4DBE68BC" w14:textId="6304B653">
      <w:pPr>
        <w:jc w:val="center"/>
        <w:rPr>
          <w:color w:val="000000" w:themeColor="text1"/>
        </w:rPr>
      </w:pPr>
      <w:r w:rsidRPr="007D73B5">
        <w:rPr>
          <w:b/>
          <w:bCs/>
          <w:color w:val="000000" w:themeColor="text1"/>
        </w:rPr>
        <w:t xml:space="preserve">&lt;Include clause VI.F when the </w:t>
      </w:r>
      <w:r w:rsidRPr="007D73B5" w:rsidR="00842FF3">
        <w:rPr>
          <w:b/>
          <w:bCs/>
          <w:color w:val="000000" w:themeColor="text1"/>
        </w:rPr>
        <w:t xml:space="preserve">Forest Service will provide utilities to the </w:t>
      </w:r>
      <w:r w:rsidRPr="007D73B5">
        <w:rPr>
          <w:b/>
          <w:bCs/>
          <w:color w:val="000000" w:themeColor="text1"/>
        </w:rPr>
        <w:t>holder.</w:t>
      </w:r>
      <w:r w:rsidRPr="007D73B5" w:rsidR="00842FF3">
        <w:rPr>
          <w:b/>
          <w:bCs/>
          <w:color w:val="000000" w:themeColor="text1"/>
        </w:rPr>
        <w:t xml:space="preserve">  Otherwise, </w:t>
      </w:r>
      <w:r w:rsidRPr="007D73B5" w:rsidR="006F17E5">
        <w:rPr>
          <w:b/>
          <w:bCs/>
          <w:color w:val="000000" w:themeColor="text1"/>
        </w:rPr>
        <w:br w:type="textWrapping" w:clear="all"/>
      </w:r>
      <w:r w:rsidRPr="007D73B5" w:rsidR="00842FF3">
        <w:rPr>
          <w:b/>
          <w:bCs/>
          <w:color w:val="000000" w:themeColor="text1"/>
        </w:rPr>
        <w:t>delete it.</w:t>
      </w:r>
      <w:r w:rsidRPr="007D73B5">
        <w:rPr>
          <w:b/>
          <w:bCs/>
          <w:color w:val="000000" w:themeColor="text1"/>
        </w:rPr>
        <w:t>&gt;</w:t>
      </w:r>
    </w:p>
    <w:p w:rsidR="00091D45" w:rsidRPr="007D73B5" w:rsidP="00091D45" w14:paraId="1CC4C778" w14:textId="77777777">
      <w:pPr>
        <w:rPr>
          <w:color w:val="000000" w:themeColor="text1"/>
        </w:rPr>
      </w:pPr>
    </w:p>
    <w:p w:rsidR="00091D45" w:rsidRPr="007D73B5" w:rsidP="00091D45" w14:paraId="442511E6" w14:textId="0E794105">
      <w:pPr>
        <w:rPr>
          <w:color w:val="000000" w:themeColor="text1"/>
        </w:rPr>
      </w:pPr>
      <w:r w:rsidRPr="007D73B5">
        <w:rPr>
          <w:b/>
          <w:bCs/>
          <w:caps/>
          <w:color w:val="000000" w:themeColor="text1"/>
        </w:rPr>
        <w:t>F.</w:t>
      </w:r>
      <w:r w:rsidRPr="007D73B5">
        <w:rPr>
          <w:caps/>
          <w:color w:val="000000" w:themeColor="text1"/>
        </w:rPr>
        <w:t xml:space="preserve">  </w:t>
      </w:r>
      <w:r w:rsidRPr="007D73B5">
        <w:rPr>
          <w:b/>
          <w:bCs/>
          <w:caps/>
          <w:color w:val="000000" w:themeColor="text1"/>
          <w:u w:val="single"/>
        </w:rPr>
        <w:t>Utility COSTs</w:t>
      </w:r>
      <w:r w:rsidRPr="007D73B5">
        <w:rPr>
          <w:b/>
          <w:bCs/>
          <w:color w:val="000000" w:themeColor="text1"/>
        </w:rPr>
        <w:t>.</w:t>
      </w:r>
      <w:r w:rsidRPr="007D73B5">
        <w:rPr>
          <w:color w:val="000000" w:themeColor="text1"/>
        </w:rPr>
        <w:t xml:space="preserve">  The holder shall pay the holder’s proportionate share of the cost to operate and maintain utilities that are owned and operated by the Forest Service and that serve the permit area, and the cost of utilities such as electricity and telephone service that are paid for by the Forest Service and that serve the permit area.  The holder shall deposit funds into a Forest Service account at times and in amounts specified by the authorized officer to cover the holder’s proportionate share of the cost of these utilities.  Any amounts deposited exceeding the cost of these utilities shall be refunded to the holder.</w:t>
      </w:r>
    </w:p>
    <w:p w:rsidR="00091D45" w:rsidRPr="007D73B5" w:rsidP="00091D45" w14:paraId="5D2C6D15" w14:textId="77777777">
      <w:pPr>
        <w:rPr>
          <w:color w:val="000000" w:themeColor="text1"/>
        </w:rPr>
      </w:pPr>
    </w:p>
    <w:p w:rsidR="00F40AE3" w:rsidRPr="007D73B5" w:rsidP="3D64F785" w14:paraId="75735FF3" w14:textId="50210CE6">
      <w:pPr>
        <w:rPr>
          <w:b/>
          <w:bCs/>
          <w:color w:val="000000" w:themeColor="text1"/>
        </w:rPr>
      </w:pPr>
      <w:r w:rsidRPr="007D73B5">
        <w:rPr>
          <w:b/>
          <w:bCs/>
          <w:color w:val="000000" w:themeColor="text1"/>
        </w:rPr>
        <w:t xml:space="preserve">G.   </w:t>
      </w:r>
      <w:r w:rsidRPr="007D73B5">
        <w:rPr>
          <w:b/>
          <w:bCs/>
          <w:color w:val="000000" w:themeColor="text1"/>
          <w:u w:val="single"/>
        </w:rPr>
        <w:t xml:space="preserve">LAND USE </w:t>
      </w:r>
      <w:r w:rsidRPr="007D73B5" w:rsidR="00934F13">
        <w:rPr>
          <w:b/>
          <w:bCs/>
          <w:color w:val="000000" w:themeColor="text1"/>
          <w:u w:val="single"/>
        </w:rPr>
        <w:t>FEE PAYMENTS</w:t>
      </w:r>
      <w:r w:rsidRPr="007D73B5">
        <w:rPr>
          <w:b/>
          <w:bCs/>
          <w:color w:val="000000" w:themeColor="text1"/>
        </w:rPr>
        <w:t xml:space="preserve">  </w:t>
      </w:r>
    </w:p>
    <w:p w:rsidR="00F40AE3" w:rsidRPr="007D73B5" w:rsidP="00F40AE3" w14:paraId="6634F186" w14:textId="77777777">
      <w:pPr>
        <w:rPr>
          <w:color w:val="000000" w:themeColor="text1"/>
        </w:rPr>
      </w:pPr>
    </w:p>
    <w:p w:rsidR="00F40AE3" w:rsidRPr="007D73B5" w:rsidP="00F40AE3" w14:paraId="18229273" w14:textId="54429D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color w:val="000000" w:themeColor="text1"/>
        </w:rPr>
      </w:pPr>
      <w:r w:rsidRPr="007D73B5">
        <w:rPr>
          <w:noProof/>
          <w:color w:val="000000" w:themeColor="text1"/>
        </w:rPr>
        <w:t xml:space="preserve">1.   </w:t>
      </w:r>
      <w:r w:rsidRPr="007D73B5">
        <w:rPr>
          <w:noProof/>
          <w:color w:val="000000" w:themeColor="text1"/>
          <w:u w:val="single"/>
        </w:rPr>
        <w:t xml:space="preserve">Due Date and Crediting of </w:t>
      </w:r>
      <w:r w:rsidRPr="007D73B5" w:rsidR="00004E8A">
        <w:rPr>
          <w:noProof/>
          <w:color w:val="000000" w:themeColor="text1"/>
          <w:u w:val="single"/>
        </w:rPr>
        <w:t xml:space="preserve">Land Use Fee </w:t>
      </w:r>
      <w:r w:rsidRPr="007D73B5">
        <w:rPr>
          <w:noProof/>
          <w:color w:val="000000" w:themeColor="text1"/>
          <w:u w:val="single"/>
        </w:rPr>
        <w:t>Payments</w:t>
      </w:r>
      <w:r w:rsidRPr="007D73B5">
        <w:rPr>
          <w:noProof/>
          <w:color w:val="000000" w:themeColor="text1"/>
        </w:rPr>
        <w:t>.  Land use fees are due January 1 of each year.  Payments in the form of a check, draft, money order, or credit card shall be made payment to USDA, Forest Service. Payments shall be credited on the date received by the deposit facility, except that if a payment is received on a non-workday, the payment shall not be credited until the next workday.</w:t>
      </w:r>
    </w:p>
    <w:p w:rsidR="00F40AE3" w:rsidRPr="007D73B5" w:rsidP="00F40AE3" w14:paraId="0159076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color w:val="000000" w:themeColor="text1"/>
        </w:rPr>
      </w:pPr>
      <w:r w:rsidRPr="007D73B5">
        <w:rPr>
          <w:noProof/>
          <w:color w:val="000000" w:themeColor="text1"/>
        </w:rPr>
        <w:t xml:space="preserve"> </w:t>
      </w:r>
    </w:p>
    <w:p w:rsidR="00F40AE3" w:rsidRPr="007D73B5" w:rsidP="00F40AE3" w14:paraId="4F7E4BD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color w:val="000000" w:themeColor="text1"/>
        </w:rPr>
      </w:pPr>
      <w:r w:rsidRPr="007D73B5">
        <w:rPr>
          <w:noProof/>
          <w:color w:val="000000" w:themeColor="text1"/>
        </w:rPr>
        <w:t xml:space="preserve">2.   </w:t>
      </w:r>
      <w:r w:rsidRPr="007D73B5">
        <w:rPr>
          <w:noProof/>
          <w:color w:val="000000" w:themeColor="text1"/>
          <w:u w:val="single"/>
        </w:rPr>
        <w:t>Disputed Land Use Fees</w:t>
      </w:r>
      <w:r w:rsidRPr="007D73B5">
        <w:rPr>
          <w:noProof/>
          <w:color w:val="000000" w:themeColor="text1"/>
        </w:rPr>
        <w:t>.  Land use fees are due and payable by the due date.  Disputed land use fees, other than land use fees recalculated pursuant to an audit, must be paid in full.  Adjustments will be made if dictated by an administrative appeal decision, a court decision, or settlement terms.</w:t>
      </w:r>
    </w:p>
    <w:p w:rsidR="00F40AE3" w:rsidRPr="007D73B5" w:rsidP="00F40AE3" w14:paraId="3B306B3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color w:val="000000" w:themeColor="text1"/>
        </w:rPr>
      </w:pPr>
    </w:p>
    <w:p w:rsidR="00F40AE3" w:rsidRPr="007D73B5" w:rsidP="00F40AE3" w14:paraId="4B8F2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color w:val="000000" w:themeColor="text1"/>
          <w:u w:val="single"/>
        </w:rPr>
      </w:pPr>
      <w:r w:rsidRPr="007D73B5">
        <w:rPr>
          <w:noProof/>
          <w:color w:val="000000" w:themeColor="text1"/>
        </w:rPr>
        <w:t xml:space="preserve">3.   </w:t>
      </w:r>
      <w:r w:rsidRPr="007D73B5">
        <w:rPr>
          <w:noProof/>
          <w:color w:val="000000" w:themeColor="text1"/>
          <w:u w:val="single"/>
        </w:rPr>
        <w:t>Late Payments</w:t>
      </w:r>
    </w:p>
    <w:p w:rsidR="00F40AE3" w:rsidRPr="007D73B5" w:rsidP="00F40AE3" w14:paraId="4D57C0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color w:val="000000" w:themeColor="text1"/>
        </w:rPr>
      </w:pPr>
    </w:p>
    <w:p w:rsidR="00F40AE3" w:rsidRPr="007D73B5" w:rsidP="00F40AE3" w14:paraId="3A8920C5" w14:textId="4F07666E">
      <w:pPr>
        <w:rPr>
          <w:color w:val="000000" w:themeColor="text1"/>
        </w:rPr>
      </w:pPr>
      <w:r w:rsidRPr="007D73B5">
        <w:rPr>
          <w:bCs/>
          <w:color w:val="000000" w:themeColor="text1"/>
        </w:rPr>
        <w:t xml:space="preserve">(a)  </w:t>
      </w:r>
      <w:r w:rsidRPr="007D73B5">
        <w:rPr>
          <w:bCs/>
          <w:color w:val="000000" w:themeColor="text1"/>
          <w:u w:val="single"/>
        </w:rPr>
        <w:t>Interest</w:t>
      </w:r>
      <w:r w:rsidRPr="007D73B5">
        <w:rPr>
          <w:bCs/>
          <w:color w:val="000000" w:themeColor="text1"/>
        </w:rPr>
        <w:t>.</w:t>
      </w:r>
      <w:r w:rsidRPr="007D73B5">
        <w:rPr>
          <w:b/>
          <w:bCs/>
          <w:color w:val="000000" w:themeColor="text1"/>
        </w:rPr>
        <w:t xml:space="preserve">  </w:t>
      </w:r>
      <w:r w:rsidRPr="007D73B5">
        <w:rPr>
          <w:color w:val="000000" w:themeColor="text1"/>
        </w:rPr>
        <w:t xml:space="preserve">Pursuant to 31 U.S.C. 3717 </w:t>
      </w:r>
      <w:r w:rsidRPr="007D73B5">
        <w:rPr>
          <w:i/>
          <w:color w:val="000000" w:themeColor="text1"/>
        </w:rPr>
        <w:t>et seq</w:t>
      </w:r>
      <w:r w:rsidRPr="007D73B5">
        <w:rPr>
          <w:color w:val="000000" w:themeColor="text1"/>
        </w:rPr>
        <w:t>., interest shall be charged on any land use fee</w:t>
      </w:r>
      <w:r w:rsidRPr="007D73B5" w:rsidR="00004E8A">
        <w:rPr>
          <w:color w:val="000000" w:themeColor="text1"/>
        </w:rPr>
        <w:t>s</w:t>
      </w:r>
      <w:r w:rsidRPr="007D73B5">
        <w:rPr>
          <w:color w:val="000000" w:themeColor="text1"/>
        </w:rPr>
        <w:t xml:space="preserve"> </w:t>
      </w:r>
      <w:r w:rsidRPr="007D73B5" w:rsidR="00091D45">
        <w:rPr>
          <w:color w:val="000000" w:themeColor="text1"/>
        </w:rPr>
        <w:t xml:space="preserve">and utility </w:t>
      </w:r>
      <w:r w:rsidRPr="007D73B5" w:rsidR="00004E8A">
        <w:rPr>
          <w:color w:val="000000" w:themeColor="text1"/>
        </w:rPr>
        <w:t>costs</w:t>
      </w:r>
      <w:r w:rsidRPr="007D73B5" w:rsidR="00091D45">
        <w:rPr>
          <w:color w:val="000000" w:themeColor="text1"/>
        </w:rPr>
        <w:t xml:space="preserve"> </w:t>
      </w:r>
      <w:r w:rsidRPr="007D73B5">
        <w:rPr>
          <w:color w:val="000000" w:themeColor="text1"/>
        </w:rPr>
        <w:t xml:space="preserve">not paid within 30 days from the date </w:t>
      </w:r>
      <w:r w:rsidRPr="007D73B5" w:rsidR="00004E8A">
        <w:rPr>
          <w:color w:val="000000" w:themeColor="text1"/>
        </w:rPr>
        <w:t>they</w:t>
      </w:r>
      <w:r w:rsidRPr="007D73B5">
        <w:rPr>
          <w:color w:val="000000" w:themeColor="text1"/>
        </w:rPr>
        <w:t xml:space="preserve">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7D73B5">
        <w:rPr>
          <w:i/>
          <w:color w:val="000000" w:themeColor="text1"/>
        </w:rPr>
        <w:t>Federal Register</w:t>
      </w:r>
      <w:r w:rsidRPr="007D73B5">
        <w:rPr>
          <w:color w:val="000000" w:themeColor="text1"/>
        </w:rPr>
        <w:t xml:space="preserve"> and the Treasury Fiscal Requirements Manual Bulletins. Interest on the principal shall accrue from the date the land use fee is due.</w:t>
      </w:r>
    </w:p>
    <w:p w:rsidR="00F40AE3" w:rsidRPr="007D73B5" w:rsidP="00F40AE3" w14:paraId="39BAFBCF" w14:textId="77777777">
      <w:pPr>
        <w:rPr>
          <w:rFonts w:ascii="Times New Roman" w:hAnsi="Times New Roman" w:cs="Times New Roman"/>
          <w:color w:val="000000" w:themeColor="text1"/>
          <w:sz w:val="24"/>
          <w:szCs w:val="24"/>
        </w:rPr>
      </w:pPr>
    </w:p>
    <w:p w:rsidR="00F40AE3" w:rsidRPr="007D73B5" w:rsidP="00F40AE3" w14:paraId="555B10A9" w14:textId="77777777">
      <w:pPr>
        <w:rPr>
          <w:color w:val="000000" w:themeColor="text1"/>
        </w:rPr>
      </w:pPr>
      <w:r w:rsidRPr="007D73B5">
        <w:rPr>
          <w:bCs/>
          <w:color w:val="000000" w:themeColor="text1"/>
        </w:rPr>
        <w:t xml:space="preserve">(b)  </w:t>
      </w:r>
      <w:r w:rsidRPr="007D73B5">
        <w:rPr>
          <w:bCs/>
          <w:color w:val="000000" w:themeColor="text1"/>
          <w:u w:val="single"/>
        </w:rPr>
        <w:t>Administrative Costs</w:t>
      </w:r>
      <w:r w:rsidRPr="007D73B5">
        <w:rPr>
          <w:bCs/>
          <w:color w:val="000000" w:themeColor="text1"/>
        </w:rPr>
        <w:t>.</w:t>
      </w:r>
      <w:r w:rsidRPr="007D73B5">
        <w:rPr>
          <w:b/>
          <w:bCs/>
          <w:color w:val="000000" w:themeColor="text1"/>
        </w:rPr>
        <w:t xml:space="preserve">  </w:t>
      </w:r>
      <w:r w:rsidRPr="007D73B5">
        <w:rPr>
          <w:color w:val="000000" w:themeColor="text1"/>
        </w:rPr>
        <w:t>If the account becomes delinquent, administrative costs to cover processing and handling the delinquency shall be assessed.</w:t>
      </w:r>
    </w:p>
    <w:p w:rsidR="00F40AE3" w:rsidRPr="007D73B5" w:rsidP="00F40AE3" w14:paraId="219B02C8" w14:textId="77777777">
      <w:pPr>
        <w:rPr>
          <w:rFonts w:ascii="Times New Roman" w:hAnsi="Times New Roman" w:cs="Times New Roman"/>
          <w:color w:val="000000" w:themeColor="text1"/>
          <w:sz w:val="24"/>
          <w:szCs w:val="24"/>
        </w:rPr>
      </w:pPr>
    </w:p>
    <w:p w:rsidR="00F40AE3" w:rsidRPr="007D73B5" w:rsidP="00F40AE3" w14:paraId="52C66EE6" w14:textId="6CD7F255">
      <w:pPr>
        <w:rPr>
          <w:color w:val="000000" w:themeColor="text1"/>
        </w:rPr>
      </w:pPr>
      <w:r w:rsidRPr="007D73B5">
        <w:rPr>
          <w:bCs/>
          <w:color w:val="000000" w:themeColor="text1"/>
        </w:rPr>
        <w:t xml:space="preserve">(c)  </w:t>
      </w:r>
      <w:r w:rsidRPr="007D73B5">
        <w:rPr>
          <w:bCs/>
          <w:color w:val="000000" w:themeColor="text1"/>
          <w:u w:val="single"/>
        </w:rPr>
        <w:t>Penalties</w:t>
      </w:r>
      <w:r w:rsidRPr="007D73B5">
        <w:rPr>
          <w:bCs/>
          <w:color w:val="000000" w:themeColor="text1"/>
        </w:rPr>
        <w:t>.</w:t>
      </w:r>
      <w:r w:rsidRPr="007D73B5">
        <w:rPr>
          <w:b/>
          <w:bCs/>
          <w:color w:val="000000" w:themeColor="text1"/>
        </w:rPr>
        <w:t xml:space="preserve">  </w:t>
      </w:r>
      <w:r w:rsidRPr="007D73B5" w:rsidR="002D754B">
        <w:rPr>
          <w:color w:val="000000" w:themeColor="text1"/>
        </w:rPr>
        <w:t>Pursuant to 31 U.S.C. 3717(e)(2), a</w:t>
      </w:r>
      <w:r w:rsidRPr="007D73B5">
        <w:rPr>
          <w:color w:val="000000" w:themeColor="text1"/>
        </w:rPr>
        <w:t xml:space="preserve"> penalty of 6% per </w:t>
      </w:r>
      <w:r w:rsidRPr="007D73B5" w:rsidR="00DE6EB8">
        <w:rPr>
          <w:color w:val="000000" w:themeColor="text1"/>
        </w:rPr>
        <w:t>year</w:t>
      </w:r>
      <w:r w:rsidRPr="007D73B5">
        <w:rPr>
          <w:color w:val="000000" w:themeColor="text1"/>
        </w:rPr>
        <w:t xml:space="preserve"> shall be assessed on the total amount </w:t>
      </w:r>
      <w:r w:rsidRPr="007D73B5" w:rsidR="00DE6EB8">
        <w:rPr>
          <w:color w:val="000000" w:themeColor="text1"/>
        </w:rPr>
        <w:t xml:space="preserve">of any debt, including interest and administrative charges, </w:t>
      </w:r>
      <w:r w:rsidRPr="007D73B5">
        <w:rPr>
          <w:color w:val="000000" w:themeColor="text1"/>
        </w:rPr>
        <w:t>that is more than 90 days delinquent</w:t>
      </w:r>
      <w:r w:rsidRPr="007D73B5" w:rsidR="00DE6EB8">
        <w:rPr>
          <w:color w:val="000000" w:themeColor="text1"/>
        </w:rPr>
        <w:t>.  The penalty</w:t>
      </w:r>
      <w:r w:rsidRPr="007D73B5">
        <w:rPr>
          <w:color w:val="000000" w:themeColor="text1"/>
        </w:rPr>
        <w:t xml:space="preserve"> shall accrue from the same date on which interest charges begin to accrue.</w:t>
      </w:r>
    </w:p>
    <w:p w:rsidR="00F40AE3" w:rsidRPr="007D73B5" w:rsidP="00F40AE3" w14:paraId="219948E5" w14:textId="77777777">
      <w:pPr>
        <w:rPr>
          <w:color w:val="000000" w:themeColor="text1"/>
        </w:rPr>
      </w:pPr>
    </w:p>
    <w:p w:rsidR="00F40AE3" w:rsidRPr="007D73B5" w:rsidP="00F40AE3" w14:paraId="108E3CC8" w14:textId="360FA9DE">
      <w:pPr>
        <w:rPr>
          <w:color w:val="000000" w:themeColor="text1"/>
        </w:rPr>
      </w:pPr>
      <w:r w:rsidRPr="007D73B5">
        <w:rPr>
          <w:color w:val="000000" w:themeColor="text1"/>
        </w:rPr>
        <w:t xml:space="preserve">(d)  </w:t>
      </w:r>
      <w:r w:rsidRPr="007D73B5">
        <w:rPr>
          <w:color w:val="000000" w:themeColor="text1"/>
          <w:u w:val="single"/>
        </w:rPr>
        <w:t>Termination for Nonpayment</w:t>
      </w:r>
      <w:r w:rsidRPr="007D73B5">
        <w:rPr>
          <w:color w:val="000000" w:themeColor="text1"/>
        </w:rPr>
        <w:t>.  This permit shall terminate if the holder fails to pay any land use fee</w:t>
      </w:r>
      <w:r w:rsidRPr="007D73B5" w:rsidR="00004E8A">
        <w:rPr>
          <w:color w:val="000000" w:themeColor="text1"/>
        </w:rPr>
        <w:t>s</w:t>
      </w:r>
      <w:r w:rsidRPr="007D73B5">
        <w:rPr>
          <w:color w:val="000000" w:themeColor="text1"/>
        </w:rPr>
        <w:t>,</w:t>
      </w:r>
      <w:r w:rsidRPr="007D73B5" w:rsidR="00091D45">
        <w:rPr>
          <w:color w:val="000000" w:themeColor="text1"/>
        </w:rPr>
        <w:t xml:space="preserve"> utility </w:t>
      </w:r>
      <w:r w:rsidRPr="007D73B5" w:rsidR="00004E8A">
        <w:rPr>
          <w:color w:val="000000" w:themeColor="text1"/>
        </w:rPr>
        <w:t>costs</w:t>
      </w:r>
      <w:r w:rsidRPr="007D73B5" w:rsidR="00091D45">
        <w:rPr>
          <w:color w:val="000000" w:themeColor="text1"/>
        </w:rPr>
        <w:t>,</w:t>
      </w:r>
      <w:r w:rsidRPr="007D73B5">
        <w:rPr>
          <w:color w:val="000000" w:themeColor="text1"/>
        </w:rPr>
        <w:t xml:space="preserve"> interest, or any other charges within 90 calendar days of the due date.  The holder shall remain responsible for the delinquent charges.</w:t>
      </w:r>
    </w:p>
    <w:p w:rsidR="00F40AE3" w:rsidRPr="007D73B5" w:rsidP="00F40AE3" w14:paraId="3BBE71FD" w14:textId="77777777">
      <w:pPr>
        <w:rPr>
          <w:bCs/>
          <w:color w:val="000000" w:themeColor="text1"/>
          <w:u w:val="single"/>
        </w:rPr>
      </w:pPr>
    </w:p>
    <w:p w:rsidR="00F40AE3" w:rsidRPr="007D73B5" w:rsidP="00F40AE3" w14:paraId="1427CCA2" w14:textId="7EDA39F2">
      <w:pPr>
        <w:rPr>
          <w:color w:val="000000" w:themeColor="text1"/>
        </w:rPr>
      </w:pPr>
      <w:r w:rsidRPr="007D73B5">
        <w:rPr>
          <w:bCs/>
          <w:color w:val="000000" w:themeColor="text1"/>
        </w:rPr>
        <w:t>4.  </w:t>
      </w:r>
      <w:r w:rsidRPr="007D73B5">
        <w:rPr>
          <w:bCs/>
          <w:color w:val="000000" w:themeColor="text1"/>
          <w:u w:val="single"/>
        </w:rPr>
        <w:t>Administrative Offset and Credit Reporting</w:t>
      </w:r>
      <w:r w:rsidRPr="007D73B5">
        <w:rPr>
          <w:bCs/>
          <w:color w:val="000000" w:themeColor="text1"/>
        </w:rPr>
        <w:t>.</w:t>
      </w:r>
      <w:r w:rsidRPr="007D73B5">
        <w:rPr>
          <w:b/>
          <w:bCs/>
          <w:color w:val="000000" w:themeColor="text1"/>
        </w:rPr>
        <w:t xml:space="preserve">  </w:t>
      </w:r>
      <w:r w:rsidRPr="007D73B5">
        <w:rPr>
          <w:color w:val="000000" w:themeColor="text1"/>
        </w:rPr>
        <w:t>Delinquent land use fees</w:t>
      </w:r>
      <w:r w:rsidRPr="007D73B5" w:rsidR="00091D45">
        <w:rPr>
          <w:color w:val="000000" w:themeColor="text1"/>
        </w:rPr>
        <w:t xml:space="preserve">, utility </w:t>
      </w:r>
      <w:r w:rsidRPr="007D73B5" w:rsidR="00004E8A">
        <w:rPr>
          <w:color w:val="000000" w:themeColor="text1"/>
        </w:rPr>
        <w:t>costs</w:t>
      </w:r>
      <w:r w:rsidRPr="007D73B5" w:rsidR="00091D45">
        <w:rPr>
          <w:color w:val="000000" w:themeColor="text1"/>
        </w:rPr>
        <w:t>,</w:t>
      </w:r>
      <w:r w:rsidRPr="007D73B5">
        <w:rPr>
          <w:color w:val="000000" w:themeColor="text1"/>
        </w:rPr>
        <w:t xml:space="preserve"> and other charges associated with this permit shall be subject to all rights and remedies afforded the United States pursuant to 31 U.S.C. 3711 </w:t>
      </w:r>
      <w:r w:rsidRPr="007D73B5">
        <w:rPr>
          <w:i/>
          <w:color w:val="000000" w:themeColor="text1"/>
        </w:rPr>
        <w:t>et seq</w:t>
      </w:r>
      <w:r w:rsidRPr="007D73B5">
        <w:rPr>
          <w:color w:val="000000" w:themeColor="text1"/>
        </w:rPr>
        <w:t xml:space="preserve">. and </w:t>
      </w:r>
      <w:r w:rsidRPr="007D73B5" w:rsidR="00DE6EB8">
        <w:rPr>
          <w:color w:val="000000" w:themeColor="text1"/>
        </w:rPr>
        <w:t>its implementing regulations</w:t>
      </w:r>
      <w:r w:rsidRPr="007D73B5">
        <w:rPr>
          <w:color w:val="000000" w:themeColor="text1"/>
        </w:rPr>
        <w:t>.  Delinquencies are subject to any or all of the following:</w:t>
      </w:r>
    </w:p>
    <w:p w:rsidR="00F40AE3" w:rsidRPr="007D73B5" w:rsidP="00F40AE3" w14:paraId="55E20E89" w14:textId="77777777">
      <w:pPr>
        <w:rPr>
          <w:rFonts w:ascii="Times New Roman" w:hAnsi="Times New Roman" w:cs="Times New Roman"/>
          <w:color w:val="000000" w:themeColor="text1"/>
          <w:sz w:val="24"/>
          <w:szCs w:val="24"/>
        </w:rPr>
      </w:pPr>
    </w:p>
    <w:p w:rsidR="00F40AE3" w:rsidRPr="007D73B5" w:rsidP="00F40AE3" w14:paraId="5C5473A3" w14:textId="77777777">
      <w:pPr>
        <w:rPr>
          <w:color w:val="000000" w:themeColor="text1"/>
        </w:rPr>
      </w:pPr>
      <w:r w:rsidRPr="007D73B5">
        <w:rPr>
          <w:bCs/>
          <w:color w:val="000000" w:themeColor="text1"/>
        </w:rPr>
        <w:t>(a)</w:t>
      </w:r>
      <w:r w:rsidRPr="007D73B5">
        <w:rPr>
          <w:b/>
          <w:bCs/>
          <w:color w:val="000000" w:themeColor="text1"/>
        </w:rPr>
        <w:t xml:space="preserve">  </w:t>
      </w:r>
      <w:r w:rsidRPr="007D73B5">
        <w:rPr>
          <w:color w:val="000000" w:themeColor="text1"/>
        </w:rPr>
        <w:t>Administrative offset of payments due the holder from the Forest Service.</w:t>
      </w:r>
    </w:p>
    <w:p w:rsidR="00F40AE3" w:rsidRPr="007D73B5" w:rsidP="00F40AE3" w14:paraId="2EE51433" w14:textId="77777777">
      <w:pPr>
        <w:rPr>
          <w:rFonts w:ascii="Times New Roman" w:hAnsi="Times New Roman" w:cs="Times New Roman"/>
          <w:color w:val="000000" w:themeColor="text1"/>
          <w:sz w:val="24"/>
          <w:szCs w:val="24"/>
        </w:rPr>
      </w:pPr>
    </w:p>
    <w:p w:rsidR="00F40AE3" w:rsidRPr="007D73B5" w:rsidP="00F40AE3" w14:paraId="2544B628" w14:textId="75ADC9A8">
      <w:pPr>
        <w:rPr>
          <w:color w:val="000000" w:themeColor="text1"/>
        </w:rPr>
      </w:pPr>
      <w:r w:rsidRPr="007D73B5">
        <w:rPr>
          <w:bCs/>
          <w:color w:val="000000" w:themeColor="text1"/>
        </w:rPr>
        <w:t>(b)</w:t>
      </w:r>
      <w:r w:rsidRPr="007D73B5">
        <w:rPr>
          <w:b/>
          <w:bCs/>
          <w:color w:val="000000" w:themeColor="text1"/>
        </w:rPr>
        <w:t xml:space="preserve">  </w:t>
      </w:r>
      <w:r w:rsidRPr="007D73B5">
        <w:rPr>
          <w:color w:val="000000" w:themeColor="text1"/>
        </w:rPr>
        <w:t xml:space="preserve">If in excess of </w:t>
      </w:r>
      <w:r w:rsidRPr="007D73B5" w:rsidR="00DE6EB8">
        <w:rPr>
          <w:color w:val="000000" w:themeColor="text1"/>
        </w:rPr>
        <w:t>12</w:t>
      </w:r>
      <w:r w:rsidRPr="007D73B5">
        <w:rPr>
          <w:color w:val="000000" w:themeColor="text1"/>
        </w:rPr>
        <w:t>0 days, referral to the United States Department of the Treasury for appropriate collection action as provided by 31 U.S.C. 3711(g)(1)</w:t>
      </w:r>
      <w:r w:rsidRPr="007D73B5" w:rsidR="00DE6EB8">
        <w:rPr>
          <w:color w:val="000000" w:themeColor="text1"/>
        </w:rPr>
        <w:t xml:space="preserve"> and its implementing regulations</w:t>
      </w:r>
      <w:r w:rsidRPr="007D73B5">
        <w:rPr>
          <w:color w:val="000000" w:themeColor="text1"/>
        </w:rPr>
        <w:t>.</w:t>
      </w:r>
    </w:p>
    <w:p w:rsidR="00F40AE3" w:rsidRPr="007D73B5" w:rsidP="00F40AE3" w14:paraId="580CD6E6" w14:textId="77777777">
      <w:pPr>
        <w:rPr>
          <w:rFonts w:ascii="Times New Roman" w:hAnsi="Times New Roman" w:cs="Times New Roman"/>
          <w:color w:val="000000" w:themeColor="text1"/>
          <w:sz w:val="24"/>
          <w:szCs w:val="24"/>
        </w:rPr>
      </w:pPr>
    </w:p>
    <w:p w:rsidR="00F40AE3" w:rsidRPr="007D73B5" w:rsidP="00F40AE3" w14:paraId="7F9D227F" w14:textId="5BF04B63">
      <w:pPr>
        <w:rPr>
          <w:color w:val="000000" w:themeColor="text1"/>
        </w:rPr>
      </w:pPr>
      <w:r w:rsidRPr="007D73B5">
        <w:rPr>
          <w:color w:val="000000" w:themeColor="text1"/>
        </w:rPr>
        <w:t>(c)  Offset by the Secretary of the Treasury of any amount due the holder, as provided by 31 U.S.C. 3720</w:t>
      </w:r>
      <w:r w:rsidRPr="007D73B5" w:rsidR="00776E15">
        <w:rPr>
          <w:color w:val="000000" w:themeColor="text1"/>
        </w:rPr>
        <w:t>A</w:t>
      </w:r>
      <w:r w:rsidRPr="007D73B5">
        <w:rPr>
          <w:color w:val="000000" w:themeColor="text1"/>
        </w:rPr>
        <w:t xml:space="preserve"> </w:t>
      </w:r>
      <w:r w:rsidRPr="007D73B5">
        <w:rPr>
          <w:i/>
          <w:color w:val="000000" w:themeColor="text1"/>
        </w:rPr>
        <w:t>et seq</w:t>
      </w:r>
      <w:r w:rsidRPr="007D73B5">
        <w:rPr>
          <w:color w:val="000000" w:themeColor="text1"/>
        </w:rPr>
        <w:t>.</w:t>
      </w:r>
    </w:p>
    <w:p w:rsidR="00F40AE3" w:rsidRPr="007D73B5" w:rsidP="00F40AE3" w14:paraId="4A416663" w14:textId="77777777">
      <w:pPr>
        <w:rPr>
          <w:color w:val="000000" w:themeColor="text1"/>
        </w:rPr>
      </w:pPr>
    </w:p>
    <w:p w:rsidR="00F40AE3" w:rsidRPr="007D73B5" w:rsidP="00F40AE3" w14:paraId="4A01AE5E" w14:textId="77777777">
      <w:pPr>
        <w:rPr>
          <w:color w:val="000000" w:themeColor="text1"/>
        </w:rPr>
      </w:pPr>
      <w:r w:rsidRPr="007D73B5">
        <w:rPr>
          <w:color w:val="000000" w:themeColor="text1"/>
        </w:rPr>
        <w:t>(d)  Disclosure to consumer or commercial credit reporting agencies.</w:t>
      </w:r>
    </w:p>
    <w:p w:rsidR="00F40AE3" w:rsidRPr="007D73B5" w:rsidP="00F40AE3" w14:paraId="3D8B3426" w14:textId="77777777">
      <w:pPr>
        <w:rPr>
          <w:color w:val="000000" w:themeColor="text1"/>
        </w:rPr>
      </w:pPr>
    </w:p>
    <w:p w:rsidR="00F70631" w:rsidRPr="007D73B5" w:rsidP="000A578D" w14:paraId="713B9D94" w14:textId="77777777">
      <w:pPr>
        <w:rPr>
          <w:color w:val="000000" w:themeColor="text1"/>
        </w:rPr>
      </w:pPr>
    </w:p>
    <w:p w:rsidR="008C3184" w:rsidRPr="007D73B5" w:rsidP="008C3184" w14:paraId="0312557B" w14:textId="58B1E347">
      <w:pPr>
        <w:rPr>
          <w:b/>
          <w:color w:val="000000" w:themeColor="text1"/>
          <w:u w:val="single"/>
        </w:rPr>
      </w:pPr>
      <w:r w:rsidRPr="007D73B5">
        <w:rPr>
          <w:b/>
          <w:color w:val="000000" w:themeColor="text1"/>
        </w:rPr>
        <w:t xml:space="preserve">VII. </w:t>
      </w:r>
      <w:r w:rsidRPr="007D73B5" w:rsidR="00CC2035">
        <w:rPr>
          <w:b/>
          <w:color w:val="000000" w:themeColor="text1"/>
        </w:rPr>
        <w:t xml:space="preserve"> </w:t>
      </w:r>
      <w:r w:rsidRPr="007D73B5">
        <w:rPr>
          <w:b/>
          <w:color w:val="000000" w:themeColor="text1"/>
        </w:rPr>
        <w:t xml:space="preserve"> </w:t>
      </w:r>
      <w:r w:rsidRPr="007D73B5">
        <w:rPr>
          <w:b/>
          <w:color w:val="000000" w:themeColor="text1"/>
          <w:u w:val="single"/>
        </w:rPr>
        <w:t>REVOCATION, SUSPENSION, AND TERMINATION</w:t>
      </w:r>
    </w:p>
    <w:p w:rsidR="008C3184" w:rsidRPr="007D73B5" w:rsidP="008C3184" w14:paraId="71660062" w14:textId="77777777">
      <w:pPr>
        <w:rPr>
          <w:b/>
          <w:color w:val="000000" w:themeColor="text1"/>
        </w:rPr>
      </w:pPr>
    </w:p>
    <w:p w:rsidR="008C3184" w:rsidRPr="007D73B5" w:rsidP="008C3184" w14:paraId="7129B25A" w14:textId="49BBFBF3">
      <w:pPr>
        <w:jc w:val="center"/>
        <w:rPr>
          <w:b/>
          <w:color w:val="000000" w:themeColor="text1"/>
        </w:rPr>
      </w:pPr>
      <w:r w:rsidRPr="007D73B5">
        <w:rPr>
          <w:b/>
          <w:color w:val="000000" w:themeColor="text1"/>
        </w:rPr>
        <w:t>&lt;USER NOTES FOR CLAUSE VII.A&gt;</w:t>
      </w:r>
    </w:p>
    <w:p w:rsidR="008C3184" w:rsidRPr="007D73B5" w:rsidP="00BE0406" w14:paraId="67AC161D" w14:textId="6253BE9C">
      <w:pPr>
        <w:tabs>
          <w:tab w:val="left" w:pos="3780"/>
        </w:tabs>
        <w:jc w:val="center"/>
        <w:rPr>
          <w:b/>
          <w:color w:val="000000" w:themeColor="text1"/>
        </w:rPr>
      </w:pPr>
      <w:r w:rsidRPr="007D73B5">
        <w:rPr>
          <w:b/>
          <w:color w:val="000000" w:themeColor="text1"/>
        </w:rPr>
        <w:t>&lt;Include the following clause VI</w:t>
      </w:r>
      <w:r w:rsidRPr="007D73B5" w:rsidR="00F70631">
        <w:rPr>
          <w:b/>
          <w:color w:val="000000" w:themeColor="text1"/>
        </w:rPr>
        <w:t>I</w:t>
      </w:r>
      <w:r w:rsidRPr="007D73B5">
        <w:rPr>
          <w:b/>
          <w:color w:val="000000" w:themeColor="text1"/>
        </w:rPr>
        <w:t xml:space="preserve">.A in permits issued to </w:t>
      </w:r>
      <w:r w:rsidRPr="007D73B5" w:rsidR="00B64A50">
        <w:rPr>
          <w:b/>
          <w:color w:val="000000" w:themeColor="text1"/>
        </w:rPr>
        <w:t xml:space="preserve">a </w:t>
      </w:r>
      <w:r w:rsidRPr="007D73B5">
        <w:rPr>
          <w:b/>
          <w:color w:val="000000" w:themeColor="text1"/>
        </w:rPr>
        <w:t>federal entit</w:t>
      </w:r>
      <w:r w:rsidRPr="007D73B5" w:rsidR="00B64A50">
        <w:rPr>
          <w:b/>
          <w:color w:val="000000" w:themeColor="text1"/>
        </w:rPr>
        <w:t>y</w:t>
      </w:r>
      <w:r w:rsidRPr="007D73B5">
        <w:rPr>
          <w:b/>
          <w:color w:val="000000" w:themeColor="text1"/>
        </w:rPr>
        <w:t>.  Delete the remaining clause VI</w:t>
      </w:r>
      <w:r w:rsidRPr="007D73B5" w:rsidR="00F70631">
        <w:rPr>
          <w:b/>
          <w:color w:val="000000" w:themeColor="text1"/>
        </w:rPr>
        <w:t>I</w:t>
      </w:r>
      <w:r w:rsidRPr="007D73B5">
        <w:rPr>
          <w:b/>
          <w:color w:val="000000" w:themeColor="text1"/>
        </w:rPr>
        <w:t>.A and clause VI</w:t>
      </w:r>
      <w:r w:rsidRPr="007D73B5" w:rsidR="00F70631">
        <w:rPr>
          <w:b/>
          <w:color w:val="000000" w:themeColor="text1"/>
        </w:rPr>
        <w:t>I</w:t>
      </w:r>
      <w:r w:rsidRPr="007D73B5">
        <w:rPr>
          <w:b/>
          <w:color w:val="000000" w:themeColor="text1"/>
        </w:rPr>
        <w:t>.B, and re-letter the remaining clauses in section VII.&gt;</w:t>
      </w:r>
    </w:p>
    <w:p w:rsidR="008C3184" w:rsidRPr="007D73B5" w:rsidP="008C3184" w14:paraId="4FD93445" w14:textId="77777777">
      <w:pPr>
        <w:tabs>
          <w:tab w:val="left" w:pos="3780"/>
        </w:tabs>
        <w:rPr>
          <w:b/>
          <w:color w:val="000000" w:themeColor="text1"/>
        </w:rPr>
      </w:pPr>
    </w:p>
    <w:p w:rsidR="008C3184" w:rsidRPr="007D73B5" w:rsidP="008C3184" w14:paraId="5AB71DD2" w14:textId="77777777">
      <w:pPr>
        <w:tabs>
          <w:tab w:val="left" w:pos="3780"/>
        </w:tabs>
        <w:rPr>
          <w:b/>
          <w:color w:val="000000" w:themeColor="text1"/>
        </w:rPr>
      </w:pPr>
      <w:r w:rsidRPr="007D73B5">
        <w:rPr>
          <w:b/>
          <w:color w:val="000000" w:themeColor="text1"/>
        </w:rPr>
        <w:t xml:space="preserve">A.   </w:t>
      </w:r>
      <w:r w:rsidRPr="007D73B5">
        <w:rPr>
          <w:b/>
          <w:color w:val="000000" w:themeColor="text1"/>
          <w:u w:val="single"/>
        </w:rPr>
        <w:t>REVOCATION AND SUSPENSION</w:t>
      </w:r>
    </w:p>
    <w:p w:rsidR="008C3184" w:rsidRPr="007D73B5" w:rsidP="008C3184" w14:paraId="3DFFEA90" w14:textId="77777777">
      <w:pPr>
        <w:tabs>
          <w:tab w:val="left" w:pos="3780"/>
        </w:tabs>
        <w:rPr>
          <w:b/>
          <w:color w:val="000000" w:themeColor="text1"/>
        </w:rPr>
      </w:pPr>
    </w:p>
    <w:p w:rsidR="008C3184" w:rsidRPr="007D73B5" w:rsidP="008C3184" w14:paraId="1DD67805" w14:textId="620F1D89">
      <w:pPr>
        <w:tabs>
          <w:tab w:val="left" w:pos="3780"/>
        </w:tabs>
        <w:rPr>
          <w:color w:val="000000" w:themeColor="text1"/>
        </w:rPr>
      </w:pPr>
      <w:r w:rsidRPr="007D73B5">
        <w:rPr>
          <w:color w:val="000000" w:themeColor="text1"/>
        </w:rPr>
        <w:t>1.</w:t>
      </w:r>
      <w:r w:rsidRPr="007D73B5">
        <w:rPr>
          <w:b/>
          <w:bCs/>
          <w:color w:val="000000" w:themeColor="text1"/>
        </w:rPr>
        <w:t xml:space="preserve">   </w:t>
      </w:r>
      <w:r w:rsidRPr="007D73B5">
        <w:rPr>
          <w:color w:val="000000" w:themeColor="text1"/>
        </w:rPr>
        <w:t>The authorized officer may not revoke or suspend this permit without the consent of the head of the agency that holds this permit.</w:t>
      </w:r>
    </w:p>
    <w:p w:rsidR="008C3184" w:rsidRPr="007D73B5" w:rsidP="008C3184" w14:paraId="47C72C43" w14:textId="77777777">
      <w:pPr>
        <w:tabs>
          <w:tab w:val="left" w:pos="3780"/>
        </w:tabs>
        <w:rPr>
          <w:color w:val="000000" w:themeColor="text1"/>
        </w:rPr>
      </w:pPr>
    </w:p>
    <w:p w:rsidR="0051502A" w:rsidRPr="007D73B5" w:rsidP="008C3184" w14:paraId="1EDD6A4D" w14:textId="69284891">
      <w:pPr>
        <w:tabs>
          <w:tab w:val="left" w:pos="3780"/>
        </w:tabs>
        <w:rPr>
          <w:color w:val="000000" w:themeColor="text1"/>
        </w:rPr>
      </w:pPr>
      <w:bookmarkStart w:id="11" w:name="_Hlk46140396"/>
      <w:r w:rsidRPr="007D73B5">
        <w:rPr>
          <w:color w:val="000000" w:themeColor="text1"/>
        </w:rPr>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0051502A" w:rsidRPr="007D73B5" w:rsidP="008C3184" w14:paraId="4A050F3E" w14:textId="77777777">
      <w:pPr>
        <w:tabs>
          <w:tab w:val="left" w:pos="3780"/>
        </w:tabs>
        <w:rPr>
          <w:color w:val="000000" w:themeColor="text1"/>
        </w:rPr>
      </w:pPr>
    </w:p>
    <w:bookmarkEnd w:id="11"/>
    <w:p w:rsidR="008C3184" w:rsidRPr="007D73B5" w:rsidP="008C3184" w14:paraId="3BDDE548" w14:textId="0B725126">
      <w:pPr>
        <w:jc w:val="center"/>
        <w:rPr>
          <w:b/>
          <w:color w:val="000000" w:themeColor="text1"/>
        </w:rPr>
      </w:pPr>
      <w:r w:rsidRPr="007D73B5">
        <w:rPr>
          <w:b/>
          <w:color w:val="000000" w:themeColor="text1"/>
        </w:rPr>
        <w:t>&lt;Include the following clauses VII.A through V</w:t>
      </w:r>
      <w:r w:rsidRPr="007D73B5" w:rsidR="00F70631">
        <w:rPr>
          <w:b/>
          <w:color w:val="000000" w:themeColor="text1"/>
        </w:rPr>
        <w:t>I</w:t>
      </w:r>
      <w:r w:rsidRPr="007D73B5">
        <w:rPr>
          <w:b/>
          <w:color w:val="000000" w:themeColor="text1"/>
        </w:rPr>
        <w:t xml:space="preserve">I.E in permits that are not issued to </w:t>
      </w:r>
      <w:r w:rsidRPr="007D73B5" w:rsidR="00091D45">
        <w:rPr>
          <w:b/>
          <w:color w:val="000000" w:themeColor="text1"/>
        </w:rPr>
        <w:t xml:space="preserve">a </w:t>
      </w:r>
      <w:r w:rsidRPr="007D73B5">
        <w:rPr>
          <w:b/>
          <w:color w:val="000000" w:themeColor="text1"/>
        </w:rPr>
        <w:t>federal entit</w:t>
      </w:r>
      <w:r w:rsidRPr="007D73B5" w:rsidR="00091D45">
        <w:rPr>
          <w:b/>
          <w:color w:val="000000" w:themeColor="text1"/>
        </w:rPr>
        <w:t>y</w:t>
      </w:r>
      <w:r w:rsidRPr="007D73B5">
        <w:rPr>
          <w:b/>
          <w:color w:val="000000" w:themeColor="text1"/>
        </w:rPr>
        <w:t xml:space="preserve">.  Delete </w:t>
      </w:r>
      <w:r w:rsidRPr="007D73B5" w:rsidR="00091D45">
        <w:rPr>
          <w:b/>
          <w:color w:val="000000" w:themeColor="text1"/>
        </w:rPr>
        <w:t xml:space="preserve">the preceding </w:t>
      </w:r>
      <w:r w:rsidRPr="007D73B5">
        <w:rPr>
          <w:b/>
          <w:color w:val="000000" w:themeColor="text1"/>
        </w:rPr>
        <w:t>clause V</w:t>
      </w:r>
      <w:r w:rsidRPr="007D73B5" w:rsidR="00F70631">
        <w:rPr>
          <w:b/>
          <w:color w:val="000000" w:themeColor="text1"/>
        </w:rPr>
        <w:t>I</w:t>
      </w:r>
      <w:r w:rsidRPr="007D73B5">
        <w:rPr>
          <w:b/>
          <w:color w:val="000000" w:themeColor="text1"/>
        </w:rPr>
        <w:t>I.A.&gt;</w:t>
      </w:r>
    </w:p>
    <w:p w:rsidR="00FB33E3" w:rsidRPr="007D73B5" w:rsidP="008C3184" w14:paraId="299134FF" w14:textId="77777777">
      <w:pPr>
        <w:jc w:val="center"/>
        <w:rPr>
          <w:b/>
          <w:noProof/>
          <w:color w:val="000000" w:themeColor="text1"/>
        </w:rPr>
      </w:pPr>
    </w:p>
    <w:p w:rsidR="008C3184" w:rsidRPr="007D73B5" w:rsidP="008C3184" w14:paraId="24A97C46" w14:textId="77777777">
      <w:pPr>
        <w:rPr>
          <w:b/>
          <w:bCs/>
          <w:color w:val="000000" w:themeColor="text1"/>
        </w:rPr>
      </w:pPr>
      <w:r w:rsidRPr="007D73B5">
        <w:rPr>
          <w:b/>
          <w:bCs/>
          <w:color w:val="000000" w:themeColor="text1"/>
        </w:rPr>
        <w:t>A.   </w:t>
      </w:r>
      <w:r w:rsidRPr="007D73B5">
        <w:rPr>
          <w:b/>
          <w:bCs/>
          <w:color w:val="000000" w:themeColor="text1"/>
          <w:u w:val="single"/>
        </w:rPr>
        <w:t>REVOCATION AND SUSPENSION</w:t>
      </w:r>
      <w:r w:rsidRPr="007D73B5">
        <w:rPr>
          <w:b/>
          <w:bCs/>
          <w:color w:val="000000" w:themeColor="text1"/>
        </w:rPr>
        <w:t xml:space="preserve">  </w:t>
      </w:r>
    </w:p>
    <w:p w:rsidR="008C3184" w:rsidRPr="007D73B5" w:rsidP="008C3184" w14:paraId="15115689" w14:textId="77777777">
      <w:pPr>
        <w:rPr>
          <w:color w:val="000000" w:themeColor="text1"/>
        </w:rPr>
      </w:pPr>
    </w:p>
    <w:p w:rsidR="008C3184" w:rsidRPr="007D73B5" w:rsidP="008C3184" w14:paraId="553175B9" w14:textId="77777777">
      <w:pPr>
        <w:rPr>
          <w:color w:val="000000" w:themeColor="text1"/>
        </w:rPr>
      </w:pPr>
      <w:r w:rsidRPr="007D73B5">
        <w:rPr>
          <w:color w:val="000000" w:themeColor="text1"/>
        </w:rPr>
        <w:t>1.   The authorized officer may revoke or suspend this permit in whole or in part:</w:t>
      </w:r>
    </w:p>
    <w:p w:rsidR="008C3184" w:rsidRPr="007D73B5" w:rsidP="008C3184" w14:paraId="657E1DA3" w14:textId="77777777">
      <w:pPr>
        <w:rPr>
          <w:rFonts w:ascii="Times New Roman" w:hAnsi="Times New Roman" w:cs="Times New Roman"/>
          <w:color w:val="000000" w:themeColor="text1"/>
          <w:sz w:val="24"/>
          <w:szCs w:val="24"/>
        </w:rPr>
      </w:pPr>
    </w:p>
    <w:p w:rsidR="008C3184" w:rsidRPr="007D73B5" w:rsidP="008C3184" w14:paraId="3243D17B" w14:textId="77777777">
      <w:pPr>
        <w:rPr>
          <w:color w:val="000000" w:themeColor="text1"/>
        </w:rPr>
      </w:pPr>
      <w:r w:rsidRPr="007D73B5">
        <w:rPr>
          <w:color w:val="000000" w:themeColor="text1"/>
        </w:rPr>
        <w:t>(a)</w:t>
      </w:r>
      <w:r w:rsidRPr="007D73B5">
        <w:rPr>
          <w:b/>
          <w:bCs/>
          <w:color w:val="000000" w:themeColor="text1"/>
        </w:rPr>
        <w:t xml:space="preserve">  </w:t>
      </w:r>
      <w:r w:rsidRPr="007D73B5">
        <w:rPr>
          <w:color w:val="000000" w:themeColor="text1"/>
        </w:rPr>
        <w:t>For noncompliance with federal, state, or local law;</w:t>
      </w:r>
    </w:p>
    <w:p w:rsidR="008C3184" w:rsidRPr="007D73B5" w:rsidP="008C3184" w14:paraId="6EC8184C" w14:textId="77777777">
      <w:pPr>
        <w:rPr>
          <w:color w:val="000000" w:themeColor="text1"/>
        </w:rPr>
      </w:pPr>
    </w:p>
    <w:p w:rsidR="008C3184" w:rsidRPr="007D73B5" w:rsidP="008C3184" w14:paraId="0D5919CB" w14:textId="77777777">
      <w:pPr>
        <w:rPr>
          <w:rFonts w:ascii="Times New Roman" w:hAnsi="Times New Roman" w:cs="Times New Roman"/>
          <w:color w:val="000000" w:themeColor="text1"/>
          <w:sz w:val="24"/>
          <w:szCs w:val="24"/>
        </w:rPr>
      </w:pPr>
      <w:r w:rsidRPr="007D73B5">
        <w:rPr>
          <w:color w:val="000000" w:themeColor="text1"/>
        </w:rPr>
        <w:t>(b)</w:t>
      </w:r>
      <w:r w:rsidRPr="007D73B5">
        <w:rPr>
          <w:b/>
          <w:bCs/>
          <w:color w:val="000000" w:themeColor="text1"/>
        </w:rPr>
        <w:t xml:space="preserve">  </w:t>
      </w:r>
      <w:r w:rsidRPr="007D73B5">
        <w:rPr>
          <w:color w:val="000000" w:themeColor="text1"/>
        </w:rPr>
        <w:t>For noncompliance with the terms of this permit;</w:t>
      </w:r>
    </w:p>
    <w:p w:rsidR="008C3184" w:rsidRPr="007D73B5" w:rsidP="008C3184" w14:paraId="2E3F2FBA" w14:textId="77777777">
      <w:pPr>
        <w:rPr>
          <w:bCs/>
          <w:color w:val="000000" w:themeColor="text1"/>
        </w:rPr>
      </w:pPr>
    </w:p>
    <w:p w:rsidR="008C3184" w:rsidRPr="007D73B5" w:rsidP="008C3184" w14:paraId="4916C823" w14:textId="77777777">
      <w:pPr>
        <w:rPr>
          <w:color w:val="000000" w:themeColor="text1"/>
        </w:rPr>
      </w:pPr>
      <w:r w:rsidRPr="007D73B5">
        <w:rPr>
          <w:color w:val="000000" w:themeColor="text1"/>
        </w:rPr>
        <w:t>(c)</w:t>
      </w:r>
      <w:r w:rsidRPr="007D73B5">
        <w:rPr>
          <w:b/>
          <w:bCs/>
          <w:color w:val="000000" w:themeColor="text1"/>
        </w:rPr>
        <w:t xml:space="preserve">  </w:t>
      </w:r>
      <w:r w:rsidRPr="007D73B5">
        <w:rPr>
          <w:color w:val="000000" w:themeColor="text1"/>
        </w:rPr>
        <w:t>For abandonment or other failure of the holder to exercise the privileges granted; or</w:t>
      </w:r>
    </w:p>
    <w:p w:rsidR="008C3184" w:rsidRPr="007D73B5" w:rsidP="008C3184" w14:paraId="0A08D131" w14:textId="77777777">
      <w:pPr>
        <w:rPr>
          <w:bCs/>
          <w:color w:val="000000" w:themeColor="text1"/>
        </w:rPr>
      </w:pPr>
    </w:p>
    <w:p w:rsidR="008C3184" w:rsidRPr="007D73B5" w:rsidP="008C3184" w14:paraId="0F4DFC8D" w14:textId="77777777">
      <w:pPr>
        <w:rPr>
          <w:rFonts w:ascii="Times New Roman" w:hAnsi="Times New Roman" w:cs="Times New Roman"/>
          <w:color w:val="000000" w:themeColor="text1"/>
          <w:sz w:val="24"/>
          <w:szCs w:val="24"/>
        </w:rPr>
      </w:pPr>
      <w:r w:rsidRPr="007D73B5">
        <w:rPr>
          <w:color w:val="000000" w:themeColor="text1"/>
        </w:rPr>
        <w:t>(d)  At the discretion of the authorized officer, for specific and compelling reasons in the public interest.</w:t>
      </w:r>
      <w:r w:rsidRPr="007D73B5">
        <w:rPr>
          <w:b/>
          <w:bCs/>
          <w:color w:val="000000" w:themeColor="text1"/>
        </w:rPr>
        <w:t xml:space="preserve">  </w:t>
      </w:r>
    </w:p>
    <w:p w:rsidR="008C3184" w:rsidRPr="007D73B5" w:rsidP="008C3184" w14:paraId="3DDE6618" w14:textId="77777777">
      <w:pPr>
        <w:ind w:right="720"/>
        <w:rPr>
          <w:bCs/>
          <w:color w:val="000000" w:themeColor="text1"/>
        </w:rPr>
      </w:pPr>
    </w:p>
    <w:p w:rsidR="008C3184" w:rsidRPr="007D73B5" w:rsidP="008C3184" w14:paraId="17FF7B64" w14:textId="77777777">
      <w:pPr>
        <w:tabs>
          <w:tab w:val="left" w:pos="3780"/>
        </w:tabs>
        <w:rPr>
          <w:color w:val="000000" w:themeColor="text1"/>
        </w:rPr>
      </w:pPr>
      <w:bookmarkStart w:id="12" w:name="_Hlk39582622"/>
      <w:r w:rsidRPr="007D73B5">
        <w:rPr>
          <w:bCs/>
          <w:color w:val="000000" w:themeColor="text1"/>
        </w:rPr>
        <w:t xml:space="preserve">2.   </w:t>
      </w:r>
      <w:r w:rsidRPr="007D73B5">
        <w:rPr>
          <w:color w:val="000000" w:themeColor="text1"/>
        </w:rPr>
        <w:t xml:space="preserve">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008C3184" w:rsidRPr="007D73B5" w:rsidP="008C3184" w14:paraId="3F2D688B" w14:textId="77777777">
      <w:pPr>
        <w:rPr>
          <w:bCs/>
          <w:color w:val="000000" w:themeColor="text1"/>
        </w:rPr>
      </w:pPr>
    </w:p>
    <w:p w:rsidR="008C3184" w:rsidRPr="007D73B5" w:rsidP="008C3184" w14:paraId="4C1085B2" w14:textId="18FE2103">
      <w:pPr>
        <w:rPr>
          <w:bCs/>
          <w:color w:val="000000" w:themeColor="text1"/>
        </w:rPr>
      </w:pPr>
      <w:r w:rsidRPr="007D73B5">
        <w:rPr>
          <w:bCs/>
          <w:color w:val="000000" w:themeColor="text1"/>
        </w:rPr>
        <w:t>3.   Prior to revocation or suspension, other than revocation at the request of the holder under clause VII.A.2 and immediate suspension under clause VII.B, the authorized officer shall give the holder written notice of the grounds for revocation or suspension and a reasonable period, typically not to exceed 90 days, to cure any noncompliance.</w:t>
      </w:r>
    </w:p>
    <w:bookmarkEnd w:id="12"/>
    <w:p w:rsidR="008C3184" w:rsidRPr="007D73B5" w:rsidP="008C3184" w14:paraId="30E5D867" w14:textId="77777777">
      <w:pPr>
        <w:rPr>
          <w:b/>
          <w:bCs/>
          <w:color w:val="000000" w:themeColor="text1"/>
        </w:rPr>
      </w:pPr>
    </w:p>
    <w:p w:rsidR="008C3184" w:rsidRPr="007D73B5" w:rsidP="008C3184" w14:paraId="7CABBFF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7D73B5">
        <w:rPr>
          <w:b/>
          <w:bCs/>
          <w:color w:val="000000" w:themeColor="text1"/>
        </w:rPr>
        <w:t xml:space="preserve">B.   </w:t>
      </w:r>
      <w:r w:rsidRPr="007D73B5">
        <w:rPr>
          <w:b/>
          <w:bCs/>
          <w:color w:val="000000" w:themeColor="text1"/>
          <w:u w:val="single"/>
        </w:rPr>
        <w:t>IMMEDIATE SUSPENSION</w:t>
      </w:r>
      <w:r w:rsidRPr="007D73B5">
        <w:rPr>
          <w:b/>
          <w:bCs/>
          <w:color w:val="000000" w:themeColor="text1"/>
        </w:rPr>
        <w:t xml:space="preserve">.  </w:t>
      </w:r>
      <w:r w:rsidRPr="007D73B5">
        <w:rPr>
          <w:color w:val="000000" w:themeColor="text1"/>
        </w:rPr>
        <w:t>The authorized officer may immediately suspend this permit in whole or in part when necessary to protect public health or safety or the environment.  The suspension decision shall be in writing.  The holder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008C3184" w:rsidRPr="007D73B5" w:rsidP="008C3184" w14:paraId="63F0F4D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b/>
          <w:bCs/>
          <w:color w:val="000000" w:themeColor="text1"/>
        </w:rPr>
      </w:pPr>
    </w:p>
    <w:p w:rsidR="008C3184" w:rsidRPr="007D73B5" w:rsidP="008C3184" w14:paraId="2DEDFBA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color w:val="000000" w:themeColor="text1"/>
        </w:rPr>
      </w:pPr>
      <w:r w:rsidRPr="007D73B5">
        <w:rPr>
          <w:b/>
          <w:bCs/>
          <w:color w:val="000000" w:themeColor="text1"/>
        </w:rPr>
        <w:t>C.   </w:t>
      </w:r>
      <w:r w:rsidRPr="007D73B5">
        <w:rPr>
          <w:b/>
          <w:bCs/>
          <w:color w:val="000000" w:themeColor="text1"/>
          <w:u w:val="single"/>
        </w:rPr>
        <w:t>APPEALS AND REMEDIES</w:t>
      </w:r>
      <w:r w:rsidRPr="007D73B5">
        <w:rPr>
          <w:b/>
          <w:bCs/>
          <w:color w:val="000000" w:themeColor="text1"/>
        </w:rPr>
        <w:t xml:space="preserve">.  </w:t>
      </w:r>
      <w:r w:rsidRPr="007D73B5">
        <w:rPr>
          <w:noProof/>
          <w:color w:val="000000" w:themeColor="text1"/>
        </w:rPr>
        <w:t xml:space="preserve">Written decisions by the authorized officer relating to administration of this permit are subject to administrative appeal pursuant to 36 CFR Part 214, as amended.  Revocation or suspension of this permit shall not give rise to any claim for damages by the holder against the Forest Service. </w:t>
      </w:r>
    </w:p>
    <w:p w:rsidR="008C3184" w:rsidRPr="007D73B5" w:rsidP="008C3184" w14:paraId="1DDB1E51" w14:textId="77777777">
      <w:pPr>
        <w:ind w:right="720"/>
        <w:rPr>
          <w:b/>
          <w:bCs/>
          <w:color w:val="000000" w:themeColor="text1"/>
        </w:rPr>
      </w:pPr>
    </w:p>
    <w:p w:rsidR="008C3184" w:rsidRPr="007D73B5" w:rsidP="45BC088D" w14:paraId="7A26C032" w14:textId="3D10AFBD">
      <w:pPr>
        <w:rPr>
          <w:color w:val="000000" w:themeColor="text1"/>
        </w:rPr>
      </w:pPr>
      <w:r w:rsidRPr="007D73B5">
        <w:rPr>
          <w:b/>
          <w:bCs/>
          <w:color w:val="000000" w:themeColor="text1"/>
        </w:rPr>
        <w:t xml:space="preserve">D.   </w:t>
      </w:r>
      <w:r w:rsidRPr="007D73B5">
        <w:rPr>
          <w:b/>
          <w:bCs/>
          <w:color w:val="000000" w:themeColor="text1"/>
          <w:u w:val="single"/>
        </w:rPr>
        <w:t>TERMINATION</w:t>
      </w:r>
      <w:r w:rsidRPr="007D73B5">
        <w:rPr>
          <w:b/>
          <w:bCs/>
          <w:color w:val="000000" w:themeColor="text1"/>
        </w:rPr>
        <w:t xml:space="preserve">.  </w:t>
      </w:r>
      <w:r w:rsidRPr="007D73B5">
        <w:rPr>
          <w:color w:val="000000" w:themeColor="text1"/>
        </w:rPr>
        <w:t>This permit shall terminate when by its terms a fixed or agreed upon condition, event, or time occurs without any action by the authorized officer.  Examples include but are not limited to expiration of the permit by its terms on a specified date and</w:t>
      </w:r>
      <w:bookmarkStart w:id="13" w:name="_Hlk39582816"/>
      <w:r w:rsidRPr="007D73B5">
        <w:rPr>
          <w:color w:val="000000" w:themeColor="text1"/>
        </w:rPr>
        <w:t xml:space="preserve">, in the case of a permit issued to a business </w:t>
      </w:r>
      <w:r w:rsidRPr="007D73B5">
        <w:rPr>
          <w:color w:val="000000" w:themeColor="text1"/>
        </w:rPr>
        <w:t xml:space="preserve">entity, </w:t>
      </w:r>
      <w:bookmarkEnd w:id="13"/>
      <w:r w:rsidRPr="007D73B5">
        <w:rPr>
          <w:color w:val="000000" w:themeColor="text1"/>
        </w:rPr>
        <w:t xml:space="preserve">termination upon change of control of the business entity.  Termination of this permit shall not require notice, a decision document, or any environmental analysis or other documentation.  Termination of this permit is not subject to administrative appeal and shall not give rise to any claim for damages by the holder against the Forest Service. </w:t>
      </w:r>
    </w:p>
    <w:p w:rsidR="00F010EE" w:rsidRPr="007D73B5" w:rsidP="008C3184" w14:paraId="09C06FBD" w14:textId="77777777">
      <w:pPr>
        <w:jc w:val="center"/>
        <w:rPr>
          <w:b/>
          <w:bCs/>
          <w:color w:val="000000" w:themeColor="text1"/>
        </w:rPr>
      </w:pPr>
    </w:p>
    <w:p w:rsidR="008C3184" w:rsidRPr="007D73B5" w:rsidP="008C3184" w14:paraId="3F289C96" w14:textId="1A930F9B">
      <w:pPr>
        <w:jc w:val="center"/>
        <w:rPr>
          <w:b/>
          <w:bCs/>
          <w:color w:val="000000" w:themeColor="text1"/>
        </w:rPr>
      </w:pPr>
      <w:r w:rsidRPr="007D73B5">
        <w:rPr>
          <w:b/>
          <w:bCs/>
          <w:color w:val="000000" w:themeColor="text1"/>
        </w:rPr>
        <w:t>&lt;USER NOTES FOR CLAUSE VII.E&gt;</w:t>
      </w:r>
    </w:p>
    <w:p w:rsidR="008C3184" w:rsidRPr="007D73B5" w:rsidP="008C3184" w14:paraId="140BECC7" w14:textId="191CEC40">
      <w:pPr>
        <w:jc w:val="center"/>
        <w:rPr>
          <w:b/>
          <w:bCs/>
          <w:color w:val="000000" w:themeColor="text1"/>
        </w:rPr>
      </w:pPr>
      <w:r w:rsidRPr="007D73B5">
        <w:rPr>
          <w:b/>
          <w:bCs/>
          <w:color w:val="000000" w:themeColor="text1"/>
        </w:rPr>
        <w:t>&lt;Include the following clause VI</w:t>
      </w:r>
      <w:r w:rsidRPr="007D73B5" w:rsidR="00F70631">
        <w:rPr>
          <w:b/>
          <w:bCs/>
          <w:color w:val="000000" w:themeColor="text1"/>
        </w:rPr>
        <w:t>I</w:t>
      </w:r>
      <w:r w:rsidRPr="007D73B5">
        <w:rPr>
          <w:b/>
          <w:bCs/>
          <w:color w:val="000000" w:themeColor="text1"/>
        </w:rPr>
        <w:t xml:space="preserve">.E in permits issued to </w:t>
      </w:r>
      <w:r w:rsidRPr="007D73B5" w:rsidR="00272BC2">
        <w:rPr>
          <w:b/>
          <w:bCs/>
          <w:color w:val="000000" w:themeColor="text1"/>
        </w:rPr>
        <w:t xml:space="preserve">a </w:t>
      </w:r>
      <w:r w:rsidRPr="007D73B5">
        <w:rPr>
          <w:b/>
          <w:bCs/>
          <w:color w:val="000000" w:themeColor="text1"/>
        </w:rPr>
        <w:t>non-federal entit</w:t>
      </w:r>
      <w:r w:rsidRPr="007D73B5" w:rsidR="00272BC2">
        <w:rPr>
          <w:b/>
          <w:bCs/>
          <w:color w:val="000000" w:themeColor="text1"/>
        </w:rPr>
        <w:t>y</w:t>
      </w:r>
      <w:r w:rsidRPr="007D73B5">
        <w:rPr>
          <w:b/>
          <w:bCs/>
          <w:color w:val="000000" w:themeColor="text1"/>
        </w:rPr>
        <w:t>, and delete the remaining clause VI</w:t>
      </w:r>
      <w:r w:rsidRPr="007D73B5" w:rsidR="00F70631">
        <w:rPr>
          <w:b/>
          <w:bCs/>
          <w:color w:val="000000" w:themeColor="text1"/>
        </w:rPr>
        <w:t>I</w:t>
      </w:r>
      <w:r w:rsidRPr="007D73B5">
        <w:rPr>
          <w:b/>
          <w:bCs/>
          <w:color w:val="000000" w:themeColor="text1"/>
        </w:rPr>
        <w:t>.E.&gt;</w:t>
      </w:r>
    </w:p>
    <w:p w:rsidR="008C3184" w:rsidRPr="007D73B5" w:rsidP="008C3184" w14:paraId="2887504E" w14:textId="77777777">
      <w:pPr>
        <w:ind w:right="720"/>
        <w:rPr>
          <w:color w:val="000000" w:themeColor="text1"/>
        </w:rPr>
      </w:pPr>
    </w:p>
    <w:p w:rsidR="008C3184" w:rsidRPr="007D73B5" w:rsidP="008C3184" w14:paraId="6A209B26" w14:textId="1B04D3EA">
      <w:pPr>
        <w:rPr>
          <w:rFonts w:ascii="Times New Roman" w:hAnsi="Times New Roman" w:cs="Times New Roman"/>
          <w:color w:val="000000" w:themeColor="text1"/>
          <w:sz w:val="24"/>
          <w:szCs w:val="24"/>
        </w:rPr>
      </w:pPr>
      <w:r w:rsidRPr="007D73B5">
        <w:rPr>
          <w:b/>
          <w:bCs/>
          <w:color w:val="000000" w:themeColor="text1"/>
        </w:rPr>
        <w:t xml:space="preserve">E.  </w:t>
      </w:r>
      <w:r w:rsidRPr="007D73B5" w:rsidR="00CC2035">
        <w:rPr>
          <w:b/>
          <w:bCs/>
          <w:color w:val="000000" w:themeColor="text1"/>
        </w:rPr>
        <w:t xml:space="preserve"> </w:t>
      </w:r>
      <w:r w:rsidRPr="007D73B5">
        <w:rPr>
          <w:b/>
          <w:bCs/>
          <w:color w:val="000000" w:themeColor="text1"/>
          <w:u w:val="single"/>
        </w:rPr>
        <w:t>RIGHTS AND RESPONSIBILITIES UPON REVOCATION OR TERMINATION WITHOUT ISSUANCE OF A NEW PERMIT</w:t>
      </w:r>
      <w:r w:rsidRPr="007D73B5">
        <w:rPr>
          <w:b/>
          <w:color w:val="000000" w:themeColor="text1"/>
        </w:rPr>
        <w:t>.</w:t>
      </w:r>
      <w:r w:rsidRPr="007D73B5">
        <w:rPr>
          <w:color w:val="000000" w:themeColor="text1"/>
        </w:rPr>
        <w:t xml:space="preserve">  Upon revocation or termination of this permit without issuance of a new permit, the holder shall remove all structures and improvements, except those owned by the United States, within a reasonable period prescribed by the authorized officer and shall restore the site to the satisfaction of the authorized officer.  If the holder fails to remove all structures and improvements within the prescribed period, they shall become the property of the </w:t>
      </w:r>
      <w:smartTag w:uri="urn:schemas-microsoft-com:office:smarttags" w:element="country-region">
        <w:r w:rsidRPr="007D73B5">
          <w:rPr>
            <w:color w:val="000000" w:themeColor="text1"/>
          </w:rPr>
          <w:t>United States</w:t>
        </w:r>
      </w:smartTag>
      <w:r w:rsidRPr="007D73B5">
        <w:rPr>
          <w:color w:val="000000" w:themeColor="text1"/>
        </w:rPr>
        <w:t xml:space="preserve"> and may be sold, destroyed, or otherwise disposed of without any liability to the </w:t>
      </w:r>
      <w:smartTag w:uri="urn:schemas-microsoft-com:office:smarttags" w:element="place">
        <w:smartTag w:uri="urn:schemas-microsoft-com:office:smarttags" w:element="country-region">
          <w:r w:rsidRPr="007D73B5">
            <w:rPr>
              <w:color w:val="000000" w:themeColor="text1"/>
            </w:rPr>
            <w:t>United States</w:t>
          </w:r>
        </w:smartTag>
      </w:smartTag>
      <w:r w:rsidRPr="007D73B5">
        <w:rPr>
          <w:color w:val="000000" w:themeColor="text1"/>
        </w:rPr>
        <w:t xml:space="preserve">.  However, the holder shall remain liable for all costs associated with their removal, including costs of sale and impoundment, cleanup, and restoration of the site. </w:t>
      </w:r>
    </w:p>
    <w:p w:rsidR="008C3184" w:rsidRPr="007D73B5" w:rsidP="008C3184" w14:paraId="7FECE056" w14:textId="77777777">
      <w:pPr>
        <w:jc w:val="center"/>
        <w:rPr>
          <w:b/>
          <w:bCs/>
          <w:color w:val="000000" w:themeColor="text1"/>
        </w:rPr>
      </w:pPr>
    </w:p>
    <w:p w:rsidR="008C3184" w:rsidRPr="007D73B5" w:rsidP="008C3184" w14:paraId="3D6733C9" w14:textId="66FF208F">
      <w:pPr>
        <w:jc w:val="center"/>
        <w:rPr>
          <w:b/>
          <w:bCs/>
          <w:color w:val="000000" w:themeColor="text1"/>
        </w:rPr>
      </w:pPr>
      <w:r w:rsidRPr="007D73B5">
        <w:rPr>
          <w:b/>
          <w:bCs/>
          <w:color w:val="000000" w:themeColor="text1"/>
        </w:rPr>
        <w:t xml:space="preserve">&lt;Include the following clause VII.E in permits issued to </w:t>
      </w:r>
      <w:r w:rsidRPr="007D73B5" w:rsidR="00272BC2">
        <w:rPr>
          <w:b/>
          <w:bCs/>
          <w:color w:val="000000" w:themeColor="text1"/>
        </w:rPr>
        <w:t xml:space="preserve">a </w:t>
      </w:r>
      <w:r w:rsidRPr="007D73B5">
        <w:rPr>
          <w:b/>
          <w:bCs/>
          <w:color w:val="000000" w:themeColor="text1"/>
        </w:rPr>
        <w:t xml:space="preserve">federal </w:t>
      </w:r>
      <w:r w:rsidRPr="007D73B5" w:rsidR="008E01AB">
        <w:rPr>
          <w:b/>
          <w:bCs/>
          <w:color w:val="000000" w:themeColor="text1"/>
        </w:rPr>
        <w:t>entit</w:t>
      </w:r>
      <w:r w:rsidRPr="007D73B5" w:rsidR="00272BC2">
        <w:rPr>
          <w:b/>
          <w:bCs/>
          <w:color w:val="000000" w:themeColor="text1"/>
        </w:rPr>
        <w:t>y</w:t>
      </w:r>
      <w:r w:rsidRPr="007D73B5" w:rsidR="008E01AB">
        <w:rPr>
          <w:b/>
          <w:bCs/>
          <w:color w:val="000000" w:themeColor="text1"/>
        </w:rPr>
        <w:t xml:space="preserve"> and</w:t>
      </w:r>
      <w:r w:rsidRPr="007D73B5">
        <w:rPr>
          <w:b/>
          <w:bCs/>
          <w:color w:val="000000" w:themeColor="text1"/>
        </w:rPr>
        <w:t xml:space="preserve"> delete the</w:t>
      </w:r>
      <w:r w:rsidRPr="007D73B5" w:rsidR="00BC2DF4">
        <w:rPr>
          <w:b/>
          <w:bCs/>
          <w:color w:val="000000" w:themeColor="text1"/>
        </w:rPr>
        <w:t xml:space="preserve"> previous </w:t>
      </w:r>
      <w:r w:rsidRPr="007D73B5">
        <w:rPr>
          <w:b/>
          <w:bCs/>
          <w:color w:val="000000" w:themeColor="text1"/>
        </w:rPr>
        <w:t xml:space="preserve"> </w:t>
      </w:r>
      <w:r w:rsidRPr="007D73B5">
        <w:rPr>
          <w:b/>
          <w:bCs/>
          <w:color w:val="000000" w:themeColor="text1"/>
        </w:rPr>
        <w:br w:type="textWrapping" w:clear="all"/>
        <w:t>clause VI</w:t>
      </w:r>
      <w:r w:rsidRPr="007D73B5" w:rsidR="00F70631">
        <w:rPr>
          <w:b/>
          <w:bCs/>
          <w:color w:val="000000" w:themeColor="text1"/>
        </w:rPr>
        <w:t>I</w:t>
      </w:r>
      <w:r w:rsidRPr="007D73B5">
        <w:rPr>
          <w:b/>
          <w:bCs/>
          <w:color w:val="000000" w:themeColor="text1"/>
        </w:rPr>
        <w:t>.E.&gt;</w:t>
      </w:r>
    </w:p>
    <w:p w:rsidR="008C3184" w:rsidRPr="007D73B5" w:rsidP="008C3184" w14:paraId="3B3A7944" w14:textId="77777777">
      <w:pPr>
        <w:tabs>
          <w:tab w:val="left" w:pos="629"/>
          <w:tab w:val="left" w:pos="1260"/>
          <w:tab w:val="left" w:pos="2160"/>
          <w:tab w:val="left" w:pos="6480"/>
        </w:tabs>
        <w:jc w:val="center"/>
        <w:rPr>
          <w:b/>
          <w:bCs/>
          <w:color w:val="000000" w:themeColor="text1"/>
        </w:rPr>
      </w:pPr>
    </w:p>
    <w:p w:rsidR="008C3184" w:rsidRPr="007D73B5" w:rsidP="008C3184" w14:paraId="4D4AF7F9" w14:textId="77777777">
      <w:pPr>
        <w:tabs>
          <w:tab w:val="left" w:pos="629"/>
          <w:tab w:val="left" w:pos="1260"/>
          <w:tab w:val="left" w:pos="2160"/>
          <w:tab w:val="left" w:pos="6480"/>
        </w:tabs>
        <w:rPr>
          <w:color w:val="000000" w:themeColor="text1"/>
        </w:rPr>
      </w:pPr>
      <w:r w:rsidRPr="007D73B5">
        <w:rPr>
          <w:b/>
          <w:bCs/>
          <w:color w:val="000000" w:themeColor="text1"/>
        </w:rPr>
        <w:t xml:space="preserve">E.   </w:t>
      </w:r>
      <w:r w:rsidRPr="007D73B5">
        <w:rPr>
          <w:b/>
          <w:bCs/>
          <w:color w:val="000000" w:themeColor="text1"/>
          <w:u w:val="single"/>
        </w:rPr>
        <w:t>RIGHTS AND RESPONSIBILITIES UPON REVOCATION OR TERMINATION WITHOUT ISSUANCE OF A NEW PERMIT</w:t>
      </w:r>
      <w:r w:rsidRPr="007D73B5">
        <w:rPr>
          <w:b/>
          <w:bCs/>
          <w:color w:val="000000" w:themeColor="text1"/>
        </w:rPr>
        <w:t>.</w:t>
      </w:r>
      <w:r w:rsidRPr="007D73B5">
        <w:rPr>
          <w:color w:val="000000" w:themeColor="text1"/>
        </w:rPr>
        <w:t xml:space="preserve">  Upon revocation or termination of this permit without issuance of a new permit, the holder shall remove within a reasonable period prescribed by the authorized officer all structures and improvements installed by the holder in the permit area and shall restore the site to the satisfaction of the authorized officer.  </w:t>
      </w:r>
    </w:p>
    <w:p w:rsidR="008C3184" w:rsidRPr="007D73B5" w:rsidP="008C3184" w14:paraId="5017F63B" w14:textId="77777777">
      <w:pPr>
        <w:tabs>
          <w:tab w:val="left" w:pos="629"/>
          <w:tab w:val="left" w:pos="1260"/>
          <w:tab w:val="left" w:pos="2160"/>
          <w:tab w:val="left" w:pos="6480"/>
        </w:tabs>
        <w:rPr>
          <w:color w:val="000000" w:themeColor="text1"/>
        </w:rPr>
      </w:pPr>
    </w:p>
    <w:p w:rsidR="008C3184" w:rsidRPr="007D73B5" w:rsidP="008C3184" w14:paraId="424E090E" w14:textId="02C2BB69">
      <w:pPr>
        <w:tabs>
          <w:tab w:val="left" w:pos="629"/>
          <w:tab w:val="left" w:pos="1260"/>
          <w:tab w:val="left" w:pos="2160"/>
          <w:tab w:val="left" w:pos="6480"/>
        </w:tabs>
        <w:rPr>
          <w:color w:val="000000" w:themeColor="text1"/>
        </w:rPr>
      </w:pPr>
      <w:r w:rsidRPr="007D73B5">
        <w:rPr>
          <w:b/>
          <w:bCs/>
          <w:color w:val="000000" w:themeColor="text1"/>
        </w:rPr>
        <w:t xml:space="preserve">F.   </w:t>
      </w:r>
      <w:r w:rsidRPr="007D73B5">
        <w:rPr>
          <w:b/>
          <w:bCs/>
          <w:color w:val="000000" w:themeColor="text1"/>
          <w:u w:val="single"/>
        </w:rPr>
        <w:t>CONTINUATION OF OBLIGATIONS AND LIABILITIES BEYOND TERMINATION OR REVOCATION</w:t>
      </w:r>
      <w:r w:rsidRPr="007D73B5">
        <w:rPr>
          <w:b/>
          <w:bCs/>
          <w:color w:val="000000" w:themeColor="text1"/>
        </w:rPr>
        <w:t>.</w:t>
      </w:r>
      <w:r w:rsidRPr="007D73B5">
        <w:rPr>
          <w:color w:val="000000" w:themeColor="text1"/>
        </w:rPr>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376F79" w:rsidRPr="007D73B5" w:rsidP="008C3184" w14:paraId="039C59C1" w14:textId="202BF3D8">
      <w:pPr>
        <w:tabs>
          <w:tab w:val="left" w:pos="629"/>
          <w:tab w:val="left" w:pos="1260"/>
          <w:tab w:val="left" w:pos="2160"/>
          <w:tab w:val="left" w:pos="6480"/>
        </w:tabs>
        <w:rPr>
          <w:color w:val="000000" w:themeColor="text1"/>
        </w:rPr>
      </w:pPr>
    </w:p>
    <w:p w:rsidR="001A59E1" w:rsidRPr="007D73B5" w:rsidP="001A59E1" w14:paraId="39FEBDC6" w14:textId="77777777">
      <w:pPr>
        <w:tabs>
          <w:tab w:val="left" w:pos="629"/>
          <w:tab w:val="left" w:pos="1260"/>
          <w:tab w:val="left" w:pos="2160"/>
          <w:tab w:val="left" w:pos="6480"/>
        </w:tabs>
        <w:rPr>
          <w:b/>
          <w:bCs/>
          <w:color w:val="000000" w:themeColor="text1"/>
          <w:u w:val="single"/>
        </w:rPr>
      </w:pPr>
      <w:r w:rsidRPr="007D73B5">
        <w:rPr>
          <w:b/>
          <w:bCs/>
          <w:color w:val="000000" w:themeColor="text1"/>
        </w:rPr>
        <w:t xml:space="preserve">G.   </w:t>
      </w:r>
      <w:bookmarkStart w:id="14" w:name="_Hlk174898432"/>
      <w:r w:rsidRPr="007D73B5">
        <w:rPr>
          <w:b/>
          <w:bCs/>
          <w:color w:val="000000" w:themeColor="text1"/>
          <w:u w:val="single"/>
        </w:rPr>
        <w:t>RELOCATION.</w:t>
      </w:r>
      <w:r w:rsidRPr="007D73B5">
        <w:rPr>
          <w:color w:val="000000" w:themeColor="text1"/>
        </w:rPr>
        <w:t xml:space="preserve">  This permit is issued with the express understanding that should future location of federally owned improvements or road rights-of-way require relocation of the holder’s improvements, the relocation will be conducted by and at the expense of the holder within a reasonable period specified by the authorized officer.</w:t>
      </w:r>
    </w:p>
    <w:bookmarkEnd w:id="14"/>
    <w:p w:rsidR="00376F79" w:rsidRPr="007D73B5" w:rsidP="008C3184" w14:paraId="51366ED0" w14:textId="7CC31524">
      <w:pPr>
        <w:tabs>
          <w:tab w:val="left" w:pos="629"/>
          <w:tab w:val="left" w:pos="1260"/>
          <w:tab w:val="left" w:pos="2160"/>
          <w:tab w:val="left" w:pos="6480"/>
        </w:tabs>
        <w:rPr>
          <w:color w:val="000000" w:themeColor="text1"/>
        </w:rPr>
      </w:pPr>
    </w:p>
    <w:p w:rsidR="008C3184" w:rsidRPr="007D73B5" w:rsidP="000A578D" w14:paraId="3009CD36" w14:textId="77777777">
      <w:pPr>
        <w:rPr>
          <w:color w:val="000000" w:themeColor="text1"/>
        </w:rPr>
      </w:pPr>
    </w:p>
    <w:p w:rsidR="008C3184" w:rsidRPr="007D73B5" w:rsidP="008C3184" w14:paraId="4143CF93" w14:textId="4FEFA9F0">
      <w:pPr>
        <w:jc w:val="center"/>
        <w:rPr>
          <w:b/>
          <w:bCs/>
          <w:color w:val="000000" w:themeColor="text1"/>
        </w:rPr>
      </w:pPr>
      <w:r w:rsidRPr="007D73B5">
        <w:rPr>
          <w:b/>
          <w:bCs/>
          <w:color w:val="000000" w:themeColor="text1"/>
        </w:rPr>
        <w:t>&lt;USER NOTES FOR CLAUSE VI</w:t>
      </w:r>
      <w:r w:rsidRPr="007D73B5" w:rsidR="00F70631">
        <w:rPr>
          <w:b/>
          <w:bCs/>
          <w:color w:val="000000" w:themeColor="text1"/>
        </w:rPr>
        <w:t>I</w:t>
      </w:r>
      <w:r w:rsidRPr="007D73B5">
        <w:rPr>
          <w:b/>
          <w:bCs/>
          <w:color w:val="000000" w:themeColor="text1"/>
        </w:rPr>
        <w:t>.</w:t>
      </w:r>
      <w:r w:rsidRPr="007D73B5" w:rsidR="00376F79">
        <w:rPr>
          <w:b/>
          <w:bCs/>
          <w:color w:val="000000" w:themeColor="text1"/>
        </w:rPr>
        <w:t>H</w:t>
      </w:r>
      <w:r w:rsidRPr="007D73B5">
        <w:rPr>
          <w:b/>
          <w:bCs/>
          <w:color w:val="000000" w:themeColor="text1"/>
        </w:rPr>
        <w:t>&gt;</w:t>
      </w:r>
    </w:p>
    <w:p w:rsidR="008C3184" w:rsidRPr="007D73B5" w:rsidP="008C3184" w14:paraId="617F1943" w14:textId="5C567454">
      <w:pPr>
        <w:jc w:val="center"/>
        <w:rPr>
          <w:b/>
          <w:color w:val="000000" w:themeColor="text1"/>
        </w:rPr>
      </w:pPr>
      <w:r w:rsidRPr="007D73B5">
        <w:rPr>
          <w:b/>
          <w:bCs/>
          <w:color w:val="000000" w:themeColor="text1"/>
        </w:rPr>
        <w:t>&lt;Include clause VII.</w:t>
      </w:r>
      <w:r w:rsidRPr="007D73B5" w:rsidR="00F010EE">
        <w:rPr>
          <w:b/>
          <w:bCs/>
          <w:color w:val="000000" w:themeColor="text1"/>
        </w:rPr>
        <w:t>H</w:t>
      </w:r>
      <w:r w:rsidRPr="007D73B5">
        <w:rPr>
          <w:b/>
          <w:bCs/>
          <w:color w:val="000000" w:themeColor="text1"/>
        </w:rPr>
        <w:t xml:space="preserve"> when the</w:t>
      </w:r>
      <w:r w:rsidRPr="007D73B5">
        <w:rPr>
          <w:b/>
          <w:color w:val="000000" w:themeColor="text1"/>
        </w:rPr>
        <w:t xml:space="preserve"> lands authorized for use are withdrawn for hydroelectric power or reclamation purposes, and delete the brackets around the last sentence.  Delete the last sentence and the brackets for permits issued to federal entities.  Delete clause VII.</w:t>
      </w:r>
      <w:r w:rsidRPr="007D73B5" w:rsidR="00376F79">
        <w:rPr>
          <w:b/>
          <w:color w:val="000000" w:themeColor="text1"/>
        </w:rPr>
        <w:t>H</w:t>
      </w:r>
      <w:r w:rsidRPr="007D73B5">
        <w:rPr>
          <w:b/>
          <w:color w:val="000000" w:themeColor="text1"/>
        </w:rPr>
        <w:t xml:space="preserve"> if the lands authorized for use are not withdrawn for hydroelectric power or reclamation purposes.&gt; </w:t>
      </w:r>
    </w:p>
    <w:p w:rsidR="008C3184" w:rsidRPr="007D73B5" w:rsidP="008C3184" w14:paraId="63F8F787" w14:textId="77777777">
      <w:pPr>
        <w:rPr>
          <w:b/>
          <w:bCs/>
          <w:color w:val="000000" w:themeColor="text1"/>
        </w:rPr>
      </w:pPr>
    </w:p>
    <w:p w:rsidR="008C3184" w:rsidRPr="007D73B5" w:rsidP="008C3184" w14:paraId="613CEE3A" w14:textId="7F2AA748">
      <w:pPr>
        <w:rPr>
          <w:color w:val="000000" w:themeColor="text1"/>
        </w:rPr>
      </w:pPr>
      <w:r w:rsidRPr="007D73B5">
        <w:rPr>
          <w:b/>
          <w:bCs/>
          <w:color w:val="000000" w:themeColor="text1"/>
        </w:rPr>
        <w:t>H</w:t>
      </w:r>
      <w:r w:rsidRPr="007D73B5">
        <w:rPr>
          <w:b/>
          <w:bCs/>
          <w:color w:val="000000" w:themeColor="text1"/>
        </w:rPr>
        <w:t xml:space="preserve">.   </w:t>
      </w:r>
      <w:r w:rsidRPr="007D73B5">
        <w:rPr>
          <w:b/>
          <w:bCs/>
          <w:color w:val="000000" w:themeColor="text1"/>
          <w:u w:val="single"/>
        </w:rPr>
        <w:t>TERMINATION FOR THE DEVELOPMENT OF HYDROELECTRIC POWER OR RECLAMATION PURPOSES</w:t>
      </w:r>
      <w:r w:rsidRPr="007D73B5">
        <w:rPr>
          <w:b/>
          <w:bCs/>
          <w:color w:val="000000" w:themeColor="text1"/>
        </w:rPr>
        <w:t>.</w:t>
      </w:r>
      <w:r w:rsidRPr="007D73B5">
        <w:rPr>
          <w:color w:val="000000" w:themeColor="text1"/>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w:t>
      </w:r>
      <w:r w:rsidRPr="007D73B5" w:rsidR="00F43D18">
        <w:rPr>
          <w:color w:val="000000" w:themeColor="text1"/>
        </w:rPr>
        <w:t xml:space="preserve"> </w:t>
      </w:r>
      <w:r w:rsidRPr="007D73B5">
        <w:rPr>
          <w:color w:val="000000" w:themeColor="text1"/>
        </w:rPr>
        <w:t xml:space="preserve">(1) the use and occupancy authorized by this permit shall not interfere with such development of hydroelectric power or reclamation and that (2) this permit shall terminate after 90 days written notice when, in the judgment of the Federal Power Commission, the lands in question are needed for the development of hydroelectric power or, in the judgment of the Bureau of </w:t>
      </w:r>
      <w:r w:rsidRPr="007D73B5">
        <w:rPr>
          <w:color w:val="000000" w:themeColor="text1"/>
        </w:rPr>
        <w:t xml:space="preserve">Reclamation, the lands in question are needed for reclamation purposes.  The holder shall have 90 days to remove the authorized improvements.  Termination under this clause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 </w:t>
      </w:r>
    </w:p>
    <w:p w:rsidR="00B47C64" w:rsidRPr="007D73B5" w:rsidP="000A578D" w14:paraId="7E27F633" w14:textId="7D729D4E">
      <w:pPr>
        <w:rPr>
          <w:color w:val="000000" w:themeColor="text1"/>
        </w:rPr>
      </w:pPr>
    </w:p>
    <w:p w:rsidR="003209CB" w:rsidRPr="007D73B5" w:rsidP="008C3184" w14:paraId="66652F44" w14:textId="77777777">
      <w:pPr>
        <w:rPr>
          <w:b/>
          <w:bCs/>
          <w:color w:val="000000" w:themeColor="text1"/>
        </w:rPr>
      </w:pPr>
    </w:p>
    <w:p w:rsidR="008C3184" w:rsidRPr="007D73B5" w:rsidP="008C3184" w14:paraId="1BDE5C6A" w14:textId="751F0BFD">
      <w:pPr>
        <w:rPr>
          <w:b/>
          <w:bCs/>
          <w:color w:val="000000" w:themeColor="text1"/>
        </w:rPr>
      </w:pPr>
      <w:r w:rsidRPr="007D73B5">
        <w:rPr>
          <w:b/>
          <w:bCs/>
          <w:color w:val="000000" w:themeColor="text1"/>
        </w:rPr>
        <w:t>VII</w:t>
      </w:r>
      <w:r w:rsidRPr="007D73B5" w:rsidR="00F70631">
        <w:rPr>
          <w:b/>
          <w:bCs/>
          <w:color w:val="000000" w:themeColor="text1"/>
        </w:rPr>
        <w:t>I</w:t>
      </w:r>
      <w:r w:rsidRPr="007D73B5">
        <w:rPr>
          <w:b/>
          <w:bCs/>
          <w:color w:val="000000" w:themeColor="text1"/>
        </w:rPr>
        <w:t xml:space="preserve">.  </w:t>
      </w:r>
      <w:r w:rsidRPr="007D73B5" w:rsidR="00957B8B">
        <w:rPr>
          <w:b/>
          <w:bCs/>
          <w:color w:val="000000" w:themeColor="text1"/>
        </w:rPr>
        <w:t xml:space="preserve"> </w:t>
      </w:r>
      <w:r w:rsidRPr="007D73B5">
        <w:rPr>
          <w:b/>
          <w:bCs/>
          <w:color w:val="000000" w:themeColor="text1"/>
          <w:u w:val="single"/>
        </w:rPr>
        <w:t>MISCELLANEOUS PROVISIONS</w:t>
      </w:r>
    </w:p>
    <w:p w:rsidR="008C3184" w:rsidRPr="007D73B5" w:rsidP="008C3184" w14:paraId="3C8C0F3F" w14:textId="77777777">
      <w:pPr>
        <w:rPr>
          <w:b/>
          <w:bCs/>
          <w:color w:val="000000" w:themeColor="text1"/>
        </w:rPr>
      </w:pPr>
    </w:p>
    <w:p w:rsidR="008C3184" w:rsidRPr="007D73B5" w:rsidP="008C3184" w14:paraId="6431BB53" w14:textId="77777777">
      <w:pPr>
        <w:rPr>
          <w:color w:val="000000" w:themeColor="text1"/>
        </w:rPr>
      </w:pPr>
      <w:r w:rsidRPr="007D73B5">
        <w:rPr>
          <w:b/>
          <w:bCs/>
          <w:color w:val="000000" w:themeColor="text1"/>
        </w:rPr>
        <w:t xml:space="preserve">A.   </w:t>
      </w:r>
      <w:r w:rsidRPr="007D73B5">
        <w:rPr>
          <w:b/>
          <w:bCs/>
          <w:color w:val="000000" w:themeColor="text1"/>
          <w:u w:val="single"/>
        </w:rPr>
        <w:t>MEMBERS OF CONGRESS</w:t>
      </w:r>
      <w:r w:rsidRPr="007D73B5">
        <w:rPr>
          <w:b/>
          <w:bCs/>
          <w:color w:val="000000" w:themeColor="text1"/>
        </w:rPr>
        <w:t>.</w:t>
      </w:r>
      <w:r w:rsidRPr="007D73B5">
        <w:rPr>
          <w:color w:val="000000" w:themeColor="text1"/>
        </w:rPr>
        <w:t>  No member of or delegate to Congress or resident commissioner shall benefit from this permit either directly or indirectly, except to the extent the authorized use provides a general benefit to a corporation. </w:t>
      </w:r>
    </w:p>
    <w:p w:rsidR="008C3184" w:rsidRPr="007D73B5" w:rsidP="008C3184" w14:paraId="62EC5E61" w14:textId="77777777">
      <w:pPr>
        <w:rPr>
          <w:rFonts w:ascii="Times New Roman" w:hAnsi="Times New Roman" w:cs="Times New Roman"/>
          <w:color w:val="000000" w:themeColor="text1"/>
          <w:sz w:val="24"/>
          <w:szCs w:val="24"/>
        </w:rPr>
      </w:pPr>
    </w:p>
    <w:p w:rsidR="008C3184" w:rsidRPr="007D73B5" w:rsidP="008C3184" w14:paraId="20ED996A" w14:textId="77777777">
      <w:pPr>
        <w:rPr>
          <w:color w:val="000000" w:themeColor="text1"/>
        </w:rPr>
      </w:pPr>
      <w:r w:rsidRPr="007D73B5">
        <w:rPr>
          <w:b/>
          <w:bCs/>
          <w:color w:val="000000" w:themeColor="text1"/>
        </w:rPr>
        <w:t xml:space="preserve">B.   </w:t>
      </w:r>
      <w:r w:rsidRPr="007D73B5">
        <w:rPr>
          <w:b/>
          <w:bCs/>
          <w:color w:val="000000" w:themeColor="text1"/>
          <w:u w:val="single"/>
        </w:rPr>
        <w:t>CURRENT ADDRESSES</w:t>
      </w:r>
      <w:r w:rsidRPr="007D73B5">
        <w:rPr>
          <w:b/>
          <w:bCs/>
          <w:color w:val="000000" w:themeColor="text1"/>
        </w:rPr>
        <w:t xml:space="preserve">.  </w:t>
      </w:r>
      <w:r w:rsidRPr="007D73B5">
        <w:rPr>
          <w:color w:val="000000" w:themeColor="text1"/>
        </w:rPr>
        <w:t>The holder and the Forest Service shall keep each other informed of current mailing addresses, including those necessary for billing and payment of land use fees.</w:t>
      </w:r>
    </w:p>
    <w:p w:rsidR="008C3184" w:rsidRPr="007D73B5" w:rsidP="008C3184" w14:paraId="562339BE" w14:textId="77777777">
      <w:pPr>
        <w:rPr>
          <w:rFonts w:cs="Times New Roman"/>
          <w:b/>
          <w:color w:val="000000" w:themeColor="text1"/>
        </w:rPr>
      </w:pPr>
    </w:p>
    <w:p w:rsidR="008C3184" w:rsidRPr="007D73B5" w:rsidP="008C3184" w14:paraId="206B1DBE" w14:textId="77777777">
      <w:pPr>
        <w:rPr>
          <w:color w:val="000000" w:themeColor="text1"/>
        </w:rPr>
      </w:pPr>
      <w:r w:rsidRPr="007D73B5">
        <w:rPr>
          <w:rFonts w:cs="Times New Roman"/>
          <w:b/>
          <w:color w:val="000000" w:themeColor="text1"/>
        </w:rPr>
        <w:t xml:space="preserve">C.   </w:t>
      </w:r>
      <w:r w:rsidRPr="007D73B5">
        <w:rPr>
          <w:b/>
          <w:bCs/>
          <w:color w:val="000000" w:themeColor="text1"/>
          <w:u w:val="single"/>
        </w:rPr>
        <w:t>SUPERSEDED AUTHORIZATION</w:t>
      </w:r>
      <w:r w:rsidRPr="007D73B5">
        <w:rPr>
          <w:b/>
          <w:bCs/>
          <w:color w:val="000000" w:themeColor="text1"/>
        </w:rPr>
        <w:t>.</w:t>
      </w:r>
      <w:r w:rsidRPr="007D73B5">
        <w:rPr>
          <w:color w:val="000000" w:themeColor="text1"/>
        </w:rPr>
        <w:t xml:space="preserve">  This permit supersedes a special use authorization designated #PREV_REISSUE_HOLDER#, #PREV_AUTH_ID#, dated #PREV_REIS_ISSUE_DATE#. </w:t>
      </w:r>
    </w:p>
    <w:p w:rsidR="008C3184" w:rsidRPr="007D73B5" w:rsidP="008C3184" w14:paraId="4860D532" w14:textId="77777777">
      <w:pPr>
        <w:rPr>
          <w:color w:val="000000" w:themeColor="text1"/>
        </w:rPr>
      </w:pPr>
    </w:p>
    <w:p w:rsidR="00D85886" w:rsidRPr="007D73B5" w:rsidP="00D85886" w14:paraId="1759C9AF" w14:textId="2CD4ED46">
      <w:pPr>
        <w:rPr>
          <w:color w:val="000000" w:themeColor="text1"/>
        </w:rPr>
      </w:pPr>
      <w:r w:rsidRPr="007D73B5">
        <w:rPr>
          <w:b/>
          <w:color w:val="000000" w:themeColor="text1"/>
        </w:rPr>
        <w:t xml:space="preserve">D.   </w:t>
      </w:r>
      <w:r w:rsidRPr="007D73B5">
        <w:rPr>
          <w:b/>
          <w:color w:val="000000" w:themeColor="text1"/>
          <w:u w:val="single"/>
        </w:rPr>
        <w:t>MERGER CLAUSE</w:t>
      </w:r>
      <w:r w:rsidRPr="007D73B5">
        <w:rPr>
          <w:b/>
          <w:color w:val="000000" w:themeColor="text1"/>
        </w:rPr>
        <w:t>.</w:t>
      </w:r>
      <w:r w:rsidRPr="007D73B5">
        <w:rPr>
          <w:color w:val="000000" w:themeColor="text1"/>
        </w:rPr>
        <w:t xml:space="preserve">  This permit, and any appendices incorporated into this permit by reference, constitute the complete understanding of the parties to this permit as to the rights, duties, and obligations of each party as of the date of issuance of this permit.  If there are any inconsistencies between any of the preceding clauses and any subsequent clauses or any appendices to this permit, the preceding clauses shall govern.</w:t>
      </w:r>
    </w:p>
    <w:p w:rsidR="00E62A0E" w:rsidRPr="007D73B5" w:rsidP="008C3184" w14:paraId="04A02E2C" w14:textId="77777777">
      <w:pPr>
        <w:rPr>
          <w:b/>
          <w:bCs/>
          <w:color w:val="000000" w:themeColor="text1"/>
        </w:rPr>
      </w:pPr>
    </w:p>
    <w:p w:rsidR="00A92A6A" w:rsidRPr="007D73B5" w:rsidP="008C3184" w14:paraId="7DFA5B50" w14:textId="77777777">
      <w:pPr>
        <w:rPr>
          <w:b/>
          <w:bCs/>
          <w:color w:val="000000" w:themeColor="text1"/>
        </w:rPr>
      </w:pPr>
    </w:p>
    <w:p w:rsidR="008C3184" w:rsidRPr="007D73B5" w:rsidP="008C3184" w14:paraId="0412D949" w14:textId="2D231EEA">
      <w:pPr>
        <w:rPr>
          <w:b/>
          <w:bCs/>
          <w:color w:val="000000" w:themeColor="text1"/>
        </w:rPr>
      </w:pPr>
      <w:r w:rsidRPr="007D73B5">
        <w:rPr>
          <w:b/>
          <w:bCs/>
          <w:color w:val="000000" w:themeColor="text1"/>
        </w:rPr>
        <w:t>THIS PERMIT IS ACCEPTED SUBJECT TO ALL ITS TERMS.</w:t>
      </w:r>
    </w:p>
    <w:p w:rsidR="008C3184" w:rsidRPr="007D73B5" w:rsidP="008C3184" w14:paraId="622689ED" w14:textId="77777777">
      <w:pPr>
        <w:rPr>
          <w:b/>
          <w:bCs/>
          <w:color w:val="000000" w:themeColor="text1"/>
        </w:rPr>
      </w:pPr>
    </w:p>
    <w:p w:rsidR="008C3184" w:rsidRPr="007D73B5" w:rsidP="008C3184" w14:paraId="7B864314" w14:textId="77777777">
      <w:pPr>
        <w:rPr>
          <w:b/>
          <w:bCs/>
          <w:color w:val="000000" w:themeColor="text1"/>
        </w:rPr>
      </w:pPr>
      <w:bookmarkStart w:id="15" w:name="_Hlk40714364"/>
      <w:r w:rsidRPr="007D73B5">
        <w:rPr>
          <w:b/>
          <w:bCs/>
          <w:color w:val="000000" w:themeColor="text1"/>
        </w:rPr>
        <w:t>BEFORE THIS PERMIT IS ISSUED TO AN ENTITY, DOCUMENTATION MUST BE PROVIDED TO THE AUTHORIZED OFFICER OF THE AUTHORITY OF THE SIGNATORY FOR THE ENTITY TO BIND IT TO THE TERMS OF THIS PERMIT.</w:t>
      </w:r>
    </w:p>
    <w:bookmarkEnd w:id="15"/>
    <w:p w:rsidR="008C3184" w:rsidRPr="007D73B5" w:rsidP="008C3184" w14:paraId="68C84B60" w14:textId="7CEDD505">
      <w:pPr>
        <w:rPr>
          <w:color w:val="000000" w:themeColor="text1"/>
        </w:rPr>
      </w:pPr>
    </w:p>
    <w:p w:rsidR="00080F88" w:rsidRPr="007D73B5" w:rsidP="008C3184" w14:paraId="591E018B" w14:textId="77777777">
      <w:pPr>
        <w:rPr>
          <w:color w:val="000000" w:themeColor="text1"/>
        </w:rPr>
      </w:pPr>
    </w:p>
    <w:p w:rsidR="008C3184" w:rsidRPr="007D73B5" w:rsidP="008C3184" w14:paraId="67009E7B" w14:textId="77777777">
      <w:pPr>
        <w:rPr>
          <w:color w:val="000000" w:themeColor="text1"/>
        </w:rPr>
      </w:pPr>
      <w:bookmarkStart w:id="16" w:name="_Hlk43820441"/>
      <w:r w:rsidRPr="007D73B5">
        <w:rPr>
          <w:b/>
          <w:bCs/>
          <w:color w:val="000000" w:themeColor="text1"/>
        </w:rPr>
        <w:t>ACCEPTED</w:t>
      </w:r>
      <w:r w:rsidRPr="007D73B5">
        <w:rPr>
          <w:color w:val="000000" w:themeColor="text1"/>
        </w:rPr>
        <w:t>:</w:t>
      </w:r>
    </w:p>
    <w:p w:rsidR="008C3184" w:rsidRPr="007D73B5" w:rsidP="008C3184" w14:paraId="1DCCB126" w14:textId="77777777">
      <w:pPr>
        <w:rPr>
          <w:color w:val="000000" w:themeColor="text1"/>
        </w:rPr>
      </w:pPr>
    </w:p>
    <w:p w:rsidR="008C3184" w:rsidRPr="007D73B5" w:rsidP="008C3184" w14:paraId="50B4B7D3" w14:textId="77777777">
      <w:pPr>
        <w:rPr>
          <w:color w:val="000000" w:themeColor="text1"/>
        </w:rPr>
      </w:pPr>
    </w:p>
    <w:p w:rsidR="008C3184" w:rsidRPr="007D73B5" w:rsidP="008C3184" w14:paraId="3FFCFC42" w14:textId="77777777">
      <w:pPr>
        <w:rPr>
          <w:color w:val="000000" w:themeColor="text1"/>
        </w:rPr>
      </w:pPr>
      <w:r w:rsidRPr="007D73B5">
        <w:rPr>
          <w:color w:val="000000" w:themeColor="text1"/>
        </w:rPr>
        <w:t>___________________________________________________________________________________</w:t>
      </w:r>
      <w:r w:rsidRPr="007D73B5">
        <w:rPr>
          <w:color w:val="000000" w:themeColor="text1"/>
        </w:rPr>
        <w:tab/>
      </w:r>
    </w:p>
    <w:p w:rsidR="008C3184" w:rsidRPr="007D73B5" w:rsidP="008C3184" w14:paraId="67664B50" w14:textId="77777777">
      <w:pPr>
        <w:rPr>
          <w:color w:val="000000" w:themeColor="text1"/>
        </w:rPr>
      </w:pPr>
      <w:r w:rsidRPr="007D73B5">
        <w:rPr>
          <w:color w:val="000000" w:themeColor="text1"/>
        </w:rPr>
        <w:t>[NAME AND TITLE OF PERSON SIGNING ON BEHALF OF HOLDER,</w:t>
      </w:r>
      <w:r w:rsidRPr="007D73B5">
        <w:rPr>
          <w:color w:val="000000" w:themeColor="text1"/>
        </w:rPr>
        <w:tab/>
      </w:r>
      <w:r w:rsidRPr="007D73B5">
        <w:rPr>
          <w:color w:val="000000" w:themeColor="text1"/>
        </w:rPr>
        <w:tab/>
      </w:r>
      <w:r w:rsidRPr="007D73B5">
        <w:rPr>
          <w:color w:val="000000" w:themeColor="text1"/>
        </w:rPr>
        <w:tab/>
      </w:r>
      <w:r w:rsidRPr="007D73B5">
        <w:rPr>
          <w:color w:val="000000" w:themeColor="text1"/>
        </w:rPr>
        <w:tab/>
        <w:t>DATE</w:t>
      </w:r>
    </w:p>
    <w:p w:rsidR="008C3184" w:rsidRPr="007D73B5" w:rsidP="008C3184" w14:paraId="5A642603" w14:textId="77777777">
      <w:pPr>
        <w:rPr>
          <w:color w:val="000000" w:themeColor="text1"/>
        </w:rPr>
      </w:pPr>
      <w:r w:rsidRPr="007D73B5">
        <w:rPr>
          <w:color w:val="000000" w:themeColor="text1"/>
        </w:rPr>
        <w:t>IF HOLDER IS AN ENTITY]</w:t>
      </w:r>
    </w:p>
    <w:p w:rsidR="008C3184" w:rsidRPr="007D73B5" w:rsidP="008C3184" w14:paraId="4F1314C9" w14:textId="77777777">
      <w:pPr>
        <w:rPr>
          <w:color w:val="000000" w:themeColor="text1"/>
        </w:rPr>
      </w:pPr>
      <w:r w:rsidRPr="007D73B5">
        <w:rPr>
          <w:color w:val="000000" w:themeColor="text1"/>
        </w:rPr>
        <w:t>#HOLDER_NAME#</w:t>
      </w:r>
    </w:p>
    <w:p w:rsidR="008C3184" w:rsidRPr="007D73B5" w:rsidP="008C3184" w14:paraId="2A1138BD" w14:textId="77777777">
      <w:pPr>
        <w:rPr>
          <w:color w:val="000000" w:themeColor="text1"/>
        </w:rPr>
      </w:pPr>
    </w:p>
    <w:p w:rsidR="008C3184" w:rsidRPr="007D73B5" w:rsidP="008C3184" w14:paraId="71BA7CB4" w14:textId="77777777">
      <w:pPr>
        <w:rPr>
          <w:color w:val="000000" w:themeColor="text1"/>
        </w:rPr>
      </w:pPr>
    </w:p>
    <w:p w:rsidR="008C3184" w:rsidRPr="007D73B5" w:rsidP="008C3184" w14:paraId="1A4F01A0" w14:textId="77777777">
      <w:pPr>
        <w:rPr>
          <w:color w:val="000000" w:themeColor="text1"/>
        </w:rPr>
      </w:pPr>
      <w:r w:rsidRPr="007D73B5">
        <w:rPr>
          <w:b/>
          <w:bCs/>
          <w:color w:val="000000" w:themeColor="text1"/>
        </w:rPr>
        <w:t>APPROVED</w:t>
      </w:r>
      <w:r w:rsidRPr="007D73B5">
        <w:rPr>
          <w:color w:val="000000" w:themeColor="text1"/>
        </w:rPr>
        <w:t>:</w:t>
      </w:r>
    </w:p>
    <w:p w:rsidR="008C3184" w:rsidRPr="007D73B5" w:rsidP="008C3184" w14:paraId="63FE10E5" w14:textId="77777777">
      <w:pPr>
        <w:rPr>
          <w:color w:val="000000" w:themeColor="text1"/>
        </w:rPr>
      </w:pPr>
    </w:p>
    <w:p w:rsidR="008C3184" w:rsidRPr="007D73B5" w:rsidP="008C3184" w14:paraId="24DAFCC1" w14:textId="77777777">
      <w:pPr>
        <w:rPr>
          <w:color w:val="000000" w:themeColor="text1"/>
        </w:rPr>
      </w:pPr>
    </w:p>
    <w:p w:rsidR="008C3184" w:rsidRPr="007D73B5" w:rsidP="008C3184" w14:paraId="001F509C" w14:textId="77777777">
      <w:pPr>
        <w:rPr>
          <w:color w:val="000000" w:themeColor="text1"/>
        </w:rPr>
      </w:pPr>
      <w:r w:rsidRPr="007D73B5">
        <w:rPr>
          <w:color w:val="000000" w:themeColor="text1"/>
        </w:rPr>
        <w:t>___________________________________________________________________________________</w:t>
      </w:r>
    </w:p>
    <w:p w:rsidR="008C3184" w:rsidRPr="007D73B5" w:rsidP="008C3184" w14:paraId="4C6411A4" w14:textId="2086F61F">
      <w:pPr>
        <w:rPr>
          <w:color w:val="000000" w:themeColor="text1"/>
        </w:rPr>
      </w:pPr>
      <w:r w:rsidRPr="007D73B5">
        <w:rPr>
          <w:color w:val="000000" w:themeColor="text1"/>
        </w:rPr>
        <w:t>#AUTHORIZED OFFICER NAME#</w:t>
      </w:r>
      <w:r w:rsidRPr="007D73B5">
        <w:rPr>
          <w:color w:val="000000" w:themeColor="text1"/>
        </w:rPr>
        <w:tab/>
      </w:r>
      <w:r w:rsidRPr="007D73B5">
        <w:rPr>
          <w:color w:val="000000" w:themeColor="text1"/>
        </w:rPr>
        <w:tab/>
      </w:r>
      <w:r w:rsidRPr="007D73B5">
        <w:rPr>
          <w:color w:val="000000" w:themeColor="text1"/>
        </w:rPr>
        <w:tab/>
      </w:r>
      <w:r w:rsidRPr="007D73B5">
        <w:rPr>
          <w:color w:val="000000" w:themeColor="text1"/>
        </w:rPr>
        <w:tab/>
      </w:r>
      <w:r w:rsidRPr="007D73B5">
        <w:rPr>
          <w:color w:val="000000" w:themeColor="text1"/>
        </w:rPr>
        <w:tab/>
      </w:r>
      <w:r w:rsidRPr="007D73B5">
        <w:rPr>
          <w:color w:val="000000" w:themeColor="text1"/>
        </w:rPr>
        <w:tab/>
      </w:r>
      <w:r w:rsidRPr="007D73B5">
        <w:rPr>
          <w:color w:val="000000" w:themeColor="text1"/>
        </w:rPr>
        <w:tab/>
      </w:r>
      <w:r w:rsidRPr="007D73B5" w:rsidR="000760F7">
        <w:rPr>
          <w:color w:val="000000" w:themeColor="text1"/>
        </w:rPr>
        <w:tab/>
      </w:r>
      <w:r w:rsidRPr="007D73B5">
        <w:rPr>
          <w:color w:val="000000" w:themeColor="text1"/>
        </w:rPr>
        <w:t>DATE</w:t>
      </w:r>
    </w:p>
    <w:p w:rsidR="008C3184" w:rsidRPr="007D73B5" w:rsidP="008C3184" w14:paraId="3605976C" w14:textId="77777777">
      <w:pPr>
        <w:rPr>
          <w:color w:val="000000" w:themeColor="text1"/>
        </w:rPr>
      </w:pPr>
      <w:r w:rsidRPr="007D73B5">
        <w:rPr>
          <w:color w:val="000000" w:themeColor="text1"/>
        </w:rPr>
        <w:t>#TITLE#</w:t>
      </w:r>
    </w:p>
    <w:p w:rsidR="008C3184" w:rsidRPr="007D73B5" w:rsidP="008C3184" w14:paraId="0F8EE01B" w14:textId="6B4CEFA1">
      <w:pPr>
        <w:rPr>
          <w:color w:val="000000" w:themeColor="text1"/>
        </w:rPr>
      </w:pPr>
      <w:r w:rsidRPr="007D73B5">
        <w:rPr>
          <w:color w:val="000000" w:themeColor="text1"/>
        </w:rPr>
        <w:t xml:space="preserve">__________________National </w:t>
      </w:r>
      <w:r w:rsidRPr="007D73B5">
        <w:rPr>
          <w:color w:val="000000" w:themeColor="text1"/>
        </w:rPr>
        <w:t>Forest</w:t>
      </w:r>
    </w:p>
    <w:p w:rsidR="008C3184" w:rsidRPr="007D73B5" w:rsidP="008C3184" w14:paraId="7738256D" w14:textId="77777777">
      <w:pPr>
        <w:rPr>
          <w:color w:val="000000" w:themeColor="text1"/>
        </w:rPr>
      </w:pPr>
      <w:r w:rsidRPr="007D73B5">
        <w:rPr>
          <w:color w:val="000000" w:themeColor="text1"/>
        </w:rPr>
        <w:t>USDA Forest Service</w:t>
      </w:r>
    </w:p>
    <w:bookmarkEnd w:id="16"/>
    <w:p w:rsidR="008C3184" w:rsidRPr="007D73B5" w:rsidP="008C3184" w14:paraId="4000BA96" w14:textId="77777777">
      <w:pPr>
        <w:rPr>
          <w:color w:val="000000" w:themeColor="text1"/>
        </w:rPr>
      </w:pPr>
    </w:p>
    <w:p w:rsidR="00376472" w:rsidRPr="007D73B5" w:rsidP="00376472" w14:paraId="4BEE7210" w14:textId="7BB8A3D4">
      <w:pPr>
        <w:jc w:val="center"/>
        <w:rPr>
          <w:b/>
          <w:bCs/>
          <w:color w:val="000000" w:themeColor="text1"/>
        </w:rPr>
      </w:pPr>
      <w:r w:rsidRPr="007D73B5">
        <w:rPr>
          <w:b/>
          <w:bCs/>
          <w:color w:val="000000" w:themeColor="text1"/>
        </w:rPr>
        <w:t>&lt;Attach maps, and other appendices.&gt;</w:t>
      </w:r>
    </w:p>
    <w:p w:rsidR="00CC2035" w:rsidRPr="007D73B5" w:rsidP="00376472" w14:paraId="4A27576B" w14:textId="77777777">
      <w:pPr>
        <w:jc w:val="center"/>
        <w:rPr>
          <w:b/>
          <w:bCs/>
          <w:color w:val="000000" w:themeColor="text1"/>
        </w:rPr>
      </w:pPr>
    </w:p>
    <w:p w:rsidR="00041119" w:rsidRPr="007D73B5" w:rsidP="001920CA" w14:paraId="15B1036E" w14:textId="77777777">
      <w:pPr>
        <w:spacing w:after="160" w:line="259" w:lineRule="auto"/>
        <w:jc w:val="center"/>
        <w:rPr>
          <w:b/>
          <w:bCs/>
          <w:color w:val="000000" w:themeColor="text1"/>
        </w:rPr>
      </w:pPr>
      <w:r w:rsidRPr="007D73B5">
        <w:rPr>
          <w:b/>
          <w:bCs/>
          <w:color w:val="000000" w:themeColor="text1"/>
        </w:rPr>
        <w:br w:type="page"/>
      </w:r>
    </w:p>
    <w:p w:rsidR="00934F13" w:rsidRPr="007D73B5" w:rsidP="00934F13" w14:paraId="5D0D89E4" w14:textId="77777777">
      <w:pPr>
        <w:jc w:val="center"/>
        <w:rPr>
          <w:b/>
          <w:bCs/>
          <w:color w:val="000000" w:themeColor="text1"/>
        </w:rPr>
      </w:pPr>
      <w:bookmarkStart w:id="17" w:name="_Hlk170829841"/>
      <w:r w:rsidRPr="007D73B5">
        <w:rPr>
          <w:b/>
          <w:bCs/>
          <w:color w:val="000000" w:themeColor="text1"/>
        </w:rPr>
        <w:t>APPENDIX A</w:t>
      </w:r>
    </w:p>
    <w:p w:rsidR="00934F13" w:rsidRPr="007D73B5" w:rsidP="00934F13" w14:paraId="7EE313B3" w14:textId="77777777">
      <w:pPr>
        <w:jc w:val="center"/>
        <w:rPr>
          <w:b/>
          <w:bCs/>
          <w:color w:val="000000" w:themeColor="text1"/>
        </w:rPr>
      </w:pPr>
    </w:p>
    <w:p w:rsidR="00934F13" w:rsidRPr="007D73B5" w:rsidP="00934F13" w14:paraId="13EB42BC" w14:textId="172CF320">
      <w:pPr>
        <w:jc w:val="center"/>
        <w:rPr>
          <w:b/>
          <w:bCs/>
          <w:color w:val="000000" w:themeColor="text1"/>
        </w:rPr>
      </w:pPr>
      <w:r w:rsidRPr="007D73B5">
        <w:rPr>
          <w:b/>
          <w:bCs/>
          <w:color w:val="000000" w:themeColor="text1"/>
        </w:rPr>
        <w:t xml:space="preserve">  COMMUNICATIONS SITE MANAGEMENT PLAN OR MAP OF PERMIT AREA</w:t>
      </w:r>
    </w:p>
    <w:p w:rsidR="00083BC9" w:rsidRPr="007D73B5" w:rsidP="00934F13" w14:paraId="743BE02D" w14:textId="6877B98E">
      <w:pPr>
        <w:spacing w:after="160" w:line="259" w:lineRule="auto"/>
        <w:rPr>
          <w:b/>
          <w:bCs/>
          <w:color w:val="000000" w:themeColor="text1"/>
        </w:rPr>
      </w:pPr>
      <w:r w:rsidRPr="007D73B5">
        <w:rPr>
          <w:b/>
          <w:bCs/>
          <w:color w:val="000000" w:themeColor="text1"/>
        </w:rPr>
        <w:br w:type="page"/>
      </w:r>
    </w:p>
    <w:p w:rsidR="003D2A33" w:rsidRPr="007D73B5" w:rsidP="00083BC9" w14:paraId="71885568" w14:textId="38E32EC8">
      <w:pPr>
        <w:tabs>
          <w:tab w:val="left" w:pos="5760"/>
        </w:tabs>
        <w:jc w:val="center"/>
        <w:rPr>
          <w:b/>
          <w:bCs/>
          <w:color w:val="000000" w:themeColor="text1"/>
        </w:rPr>
      </w:pPr>
      <w:r w:rsidRPr="007D73B5">
        <w:rPr>
          <w:b/>
          <w:bCs/>
          <w:color w:val="000000" w:themeColor="text1"/>
        </w:rPr>
        <w:t>&lt;USER NOTES FOR APPENDIX B&gt;</w:t>
      </w:r>
    </w:p>
    <w:p w:rsidR="003D2A33" w:rsidRPr="007D73B5" w:rsidP="003D2A33" w14:paraId="16415FE9" w14:textId="77777777">
      <w:pPr>
        <w:rPr>
          <w:color w:val="000000" w:themeColor="text1"/>
        </w:rPr>
      </w:pPr>
      <w:r w:rsidRPr="007D73B5">
        <w:rPr>
          <w:color w:val="000000" w:themeColor="text1"/>
        </w:rPr>
        <w:t>&lt;Include Appendix B in permits issued to a non-federal entity.  Insert the information requested in brackets and delete the brackets.  Delete Appendix B in permits issued to a federal entity.&gt;</w:t>
      </w:r>
    </w:p>
    <w:p w:rsidR="003D2A33" w:rsidRPr="007D73B5" w:rsidP="003D2A33" w14:paraId="65091B20" w14:textId="77777777">
      <w:pPr>
        <w:rPr>
          <w:color w:val="000000" w:themeColor="text1"/>
        </w:rPr>
      </w:pPr>
    </w:p>
    <w:p w:rsidR="003D2A33" w:rsidRPr="007D73B5" w:rsidP="003D2A33" w14:paraId="29627E48" w14:textId="77777777">
      <w:pPr>
        <w:pStyle w:val="Heading1"/>
        <w:jc w:val="center"/>
        <w:rPr>
          <w:rFonts w:ascii="Helvetica" w:hAnsi="Helvetica" w:cs="Helvetica"/>
          <w:bCs w:val="0"/>
          <w:color w:val="000000" w:themeColor="text1"/>
          <w:sz w:val="20"/>
          <w:szCs w:val="20"/>
          <w:u w:val="none"/>
        </w:rPr>
      </w:pPr>
      <w:r w:rsidRPr="007D73B5">
        <w:rPr>
          <w:rFonts w:ascii="Helvetica" w:hAnsi="Helvetica" w:cs="Helvetica"/>
          <w:bCs w:val="0"/>
          <w:color w:val="000000" w:themeColor="text1"/>
          <w:sz w:val="20"/>
          <w:szCs w:val="20"/>
          <w:u w:val="none"/>
        </w:rPr>
        <w:t>APPENDIX B</w:t>
      </w:r>
    </w:p>
    <w:p w:rsidR="003D2A33" w:rsidRPr="007D73B5" w:rsidP="003D2A33" w14:paraId="429359F6" w14:textId="77777777">
      <w:pPr>
        <w:pStyle w:val="Heading1"/>
        <w:jc w:val="center"/>
        <w:rPr>
          <w:rFonts w:ascii="Helvetica" w:hAnsi="Helvetica" w:cs="Helvetica"/>
          <w:bCs w:val="0"/>
          <w:color w:val="000000" w:themeColor="text1"/>
          <w:sz w:val="20"/>
          <w:szCs w:val="20"/>
          <w:u w:val="none"/>
        </w:rPr>
      </w:pPr>
    </w:p>
    <w:p w:rsidR="003D2A33" w:rsidRPr="007D73B5" w:rsidP="003D2A33" w14:paraId="29EF08FC" w14:textId="77777777">
      <w:pPr>
        <w:pStyle w:val="Heading1"/>
        <w:jc w:val="center"/>
        <w:rPr>
          <w:color w:val="000000" w:themeColor="text1"/>
        </w:rPr>
      </w:pPr>
      <w:r w:rsidRPr="007D73B5">
        <w:rPr>
          <w:rFonts w:ascii="Helvetica" w:hAnsi="Helvetica" w:cs="Helvetica"/>
          <w:bCs w:val="0"/>
          <w:color w:val="000000" w:themeColor="text1"/>
          <w:sz w:val="20"/>
          <w:szCs w:val="20"/>
          <w:u w:val="none"/>
        </w:rPr>
        <w:t>CALCULATION OF THE ANNUAL LAND USE FEE</w:t>
      </w:r>
    </w:p>
    <w:p w:rsidR="003D2A33" w:rsidRPr="007D73B5" w:rsidP="003D2A33" w14:paraId="5238847C" w14:textId="77777777">
      <w:pPr>
        <w:rPr>
          <w:color w:val="000000" w:themeColor="text1"/>
        </w:rPr>
      </w:pPr>
    </w:p>
    <w:p w:rsidR="003D2A33" w:rsidRPr="007D73B5" w:rsidP="003D2A33" w14:paraId="5D3F7A30" w14:textId="2501C25D">
      <w:pPr>
        <w:rPr>
          <w:color w:val="000000" w:themeColor="text1"/>
        </w:rPr>
      </w:pPr>
      <w:r w:rsidRPr="007D73B5">
        <w:rPr>
          <w:b/>
          <w:bCs/>
          <w:color w:val="000000" w:themeColor="text1"/>
        </w:rPr>
        <w:t>Annual land use fee</w:t>
      </w:r>
      <w:r w:rsidRPr="007D73B5">
        <w:rPr>
          <w:color w:val="000000" w:themeColor="text1"/>
        </w:rPr>
        <w:t xml:space="preserve"> = annual fee for use of federally owned structures + </w:t>
      </w:r>
    </w:p>
    <w:p w:rsidR="003D2A33" w:rsidRPr="007D73B5" w:rsidP="003D2A33" w14:paraId="673F67EA" w14:textId="77777777">
      <w:pPr>
        <w:ind w:left="720" w:firstLine="720"/>
        <w:rPr>
          <w:color w:val="000000" w:themeColor="text1"/>
        </w:rPr>
      </w:pPr>
      <w:r w:rsidRPr="007D73B5">
        <w:rPr>
          <w:color w:val="000000" w:themeColor="text1"/>
        </w:rPr>
        <w:t>annual fee from Communications Use Rental Fee Schedule</w:t>
      </w:r>
    </w:p>
    <w:p w:rsidR="003D2A33" w:rsidRPr="007D73B5" w:rsidP="003D2A33" w14:paraId="06826C1B" w14:textId="77777777">
      <w:pPr>
        <w:rPr>
          <w:color w:val="000000" w:themeColor="text1"/>
        </w:rPr>
      </w:pPr>
    </w:p>
    <w:p w:rsidR="003D2A33" w:rsidRPr="007D73B5" w:rsidP="003D2A33" w14:paraId="652302C7" w14:textId="31533451">
      <w:pPr>
        <w:ind w:left="1440" w:hanging="1440"/>
        <w:rPr>
          <w:color w:val="000000" w:themeColor="text1"/>
        </w:rPr>
      </w:pPr>
      <w:r w:rsidRPr="007D73B5">
        <w:rPr>
          <w:b/>
          <w:bCs/>
          <w:color w:val="000000" w:themeColor="text1"/>
        </w:rPr>
        <w:t>Annual fee for use of federally owned structures</w:t>
      </w:r>
      <w:r w:rsidRPr="007D73B5">
        <w:rPr>
          <w:color w:val="000000" w:themeColor="text1"/>
        </w:rPr>
        <w:t xml:space="preserve"> = 6 percent of their replacement value (FSM 2715.13) multiplied by holder’s proportionate use of federally owned structures based on </w:t>
      </w:r>
    </w:p>
    <w:p w:rsidR="003D2A33" w:rsidRPr="007D73B5" w:rsidP="003D2A33" w14:paraId="0B2E7D10" w14:textId="77777777">
      <w:pPr>
        <w:ind w:left="720" w:firstLine="720"/>
        <w:rPr>
          <w:color w:val="000000" w:themeColor="text1"/>
        </w:rPr>
      </w:pPr>
      <w:r w:rsidRPr="007D73B5">
        <w:rPr>
          <w:color w:val="000000" w:themeColor="text1"/>
        </w:rPr>
        <w:t xml:space="preserve">their total square footage or height </w:t>
      </w:r>
    </w:p>
    <w:p w:rsidR="003D2A33" w:rsidRPr="007D73B5" w:rsidP="003D2A33" w14:paraId="0C326A1E" w14:textId="4E2C194C">
      <w:pPr>
        <w:rPr>
          <w:b/>
          <w:bCs/>
          <w:color w:val="000000" w:themeColor="text1"/>
        </w:rPr>
      </w:pPr>
    </w:p>
    <w:p w:rsidR="003D2A33" w:rsidRPr="007D73B5" w:rsidP="003D2A33" w14:paraId="051DA851" w14:textId="77777777">
      <w:pPr>
        <w:rPr>
          <w:color w:val="000000" w:themeColor="text1"/>
        </w:rPr>
      </w:pPr>
    </w:p>
    <w:p w:rsidR="007D73B5" w:rsidRPr="007D73B5" w:rsidP="007D73B5" w14:paraId="75AE8364" w14:textId="7352787B">
      <w:pPr>
        <w:pStyle w:val="Caption"/>
        <w:keepNext/>
        <w:rPr>
          <w:color w:val="000000" w:themeColor="text1"/>
        </w:rPr>
      </w:pPr>
      <w:r w:rsidRPr="007D73B5">
        <w:rPr>
          <w:color w:val="000000" w:themeColor="text1"/>
        </w:rPr>
        <w:t xml:space="preserve">Table </w:t>
      </w:r>
      <w:r w:rsidRPr="007D73B5">
        <w:rPr>
          <w:color w:val="000000" w:themeColor="text1"/>
        </w:rPr>
        <w:fldChar w:fldCharType="begin"/>
      </w:r>
      <w:r w:rsidRPr="007D73B5">
        <w:rPr>
          <w:color w:val="000000" w:themeColor="text1"/>
        </w:rPr>
        <w:instrText xml:space="preserve"> SEQ Table \* ARABIC </w:instrText>
      </w:r>
      <w:r w:rsidRPr="007D73B5">
        <w:rPr>
          <w:color w:val="000000" w:themeColor="text1"/>
        </w:rPr>
        <w:fldChar w:fldCharType="separate"/>
      </w:r>
      <w:r>
        <w:rPr>
          <w:noProof/>
          <w:color w:val="000000" w:themeColor="text1"/>
        </w:rPr>
        <w:t>1</w:t>
      </w:r>
      <w:r w:rsidRPr="007D73B5">
        <w:rPr>
          <w:color w:val="000000" w:themeColor="text1"/>
        </w:rPr>
        <w:fldChar w:fldCharType="end"/>
      </w:r>
      <w:r w:rsidRPr="007D73B5">
        <w:rPr>
          <w:color w:val="000000" w:themeColor="text1"/>
        </w:rPr>
        <w:t>: Annual Equipment Shelter Fee</w:t>
      </w:r>
    </w:p>
    <w:tbl>
      <w:tblPr>
        <w:tblStyle w:val="TableGrid"/>
        <w:tblW w:w="0" w:type="auto"/>
        <w:tblLook w:val="04A0"/>
      </w:tblPr>
      <w:tblGrid>
        <w:gridCol w:w="4225"/>
        <w:gridCol w:w="5125"/>
      </w:tblGrid>
      <w:tr w14:paraId="3CCE50D5" w14:textId="77777777" w:rsidTr="00ED04D5">
        <w:tblPrEx>
          <w:tblW w:w="0" w:type="auto"/>
          <w:tblLook w:val="04A0"/>
        </w:tblPrEx>
        <w:tc>
          <w:tcPr>
            <w:tcW w:w="4225" w:type="dxa"/>
          </w:tcPr>
          <w:p w:rsidR="003D2A33" w:rsidRPr="007D73B5" w:rsidP="00ED04D5" w14:paraId="5DCECD5E" w14:textId="77777777">
            <w:pPr>
              <w:rPr>
                <w:color w:val="000000" w:themeColor="text1"/>
              </w:rPr>
            </w:pPr>
            <w:r w:rsidRPr="007D73B5">
              <w:rPr>
                <w:color w:val="000000" w:themeColor="text1"/>
              </w:rPr>
              <w:t>Equipment shelter replacement value</w:t>
            </w:r>
          </w:p>
        </w:tc>
        <w:tc>
          <w:tcPr>
            <w:tcW w:w="5125" w:type="dxa"/>
          </w:tcPr>
          <w:p w:rsidR="003D2A33" w:rsidRPr="007D73B5" w:rsidP="00ED04D5" w14:paraId="61A973DA" w14:textId="77777777">
            <w:pPr>
              <w:rPr>
                <w:color w:val="000000" w:themeColor="text1"/>
              </w:rPr>
            </w:pPr>
            <w:r w:rsidRPr="007D73B5">
              <w:rPr>
                <w:color w:val="000000" w:themeColor="text1"/>
              </w:rPr>
              <w:t xml:space="preserve">[from NRM, $10,000] </w:t>
            </w:r>
          </w:p>
        </w:tc>
      </w:tr>
      <w:tr w14:paraId="1C1ACCC1" w14:textId="77777777" w:rsidTr="00ED04D5">
        <w:tblPrEx>
          <w:tblW w:w="0" w:type="auto"/>
          <w:tblLook w:val="04A0"/>
        </w:tblPrEx>
        <w:tc>
          <w:tcPr>
            <w:tcW w:w="4225" w:type="dxa"/>
          </w:tcPr>
          <w:p w:rsidR="003D2A33" w:rsidRPr="007D73B5" w:rsidP="00ED04D5" w14:paraId="51FFBEAA" w14:textId="77777777">
            <w:pPr>
              <w:rPr>
                <w:color w:val="000000" w:themeColor="text1"/>
              </w:rPr>
            </w:pPr>
            <w:r w:rsidRPr="007D73B5">
              <w:rPr>
                <w:color w:val="000000" w:themeColor="text1"/>
              </w:rPr>
              <w:t>6% of replacement value</w:t>
            </w:r>
          </w:p>
        </w:tc>
        <w:tc>
          <w:tcPr>
            <w:tcW w:w="5125" w:type="dxa"/>
          </w:tcPr>
          <w:p w:rsidR="003D2A33" w:rsidRPr="007D73B5" w:rsidP="00ED04D5" w14:paraId="5B425DF1" w14:textId="77777777">
            <w:pPr>
              <w:rPr>
                <w:color w:val="000000" w:themeColor="text1"/>
              </w:rPr>
            </w:pPr>
            <w:r w:rsidRPr="007D73B5">
              <w:rPr>
                <w:color w:val="000000" w:themeColor="text1"/>
              </w:rPr>
              <w:t>[$10,000 x .06 = $600]</w:t>
            </w:r>
          </w:p>
        </w:tc>
      </w:tr>
      <w:tr w14:paraId="2B9CCF03" w14:textId="77777777" w:rsidTr="00ED04D5">
        <w:tblPrEx>
          <w:tblW w:w="0" w:type="auto"/>
          <w:tblLook w:val="04A0"/>
        </w:tblPrEx>
        <w:tc>
          <w:tcPr>
            <w:tcW w:w="4225" w:type="dxa"/>
          </w:tcPr>
          <w:p w:rsidR="003D2A33" w:rsidRPr="007D73B5" w:rsidP="00ED04D5" w14:paraId="4B2DD8A9" w14:textId="77777777">
            <w:pPr>
              <w:rPr>
                <w:color w:val="000000" w:themeColor="text1"/>
              </w:rPr>
            </w:pPr>
            <w:r w:rsidRPr="007D73B5">
              <w:rPr>
                <w:color w:val="000000" w:themeColor="text1"/>
              </w:rPr>
              <w:t>Square footage of equipment shelter</w:t>
            </w:r>
          </w:p>
        </w:tc>
        <w:tc>
          <w:tcPr>
            <w:tcW w:w="5125" w:type="dxa"/>
          </w:tcPr>
          <w:p w:rsidR="003D2A33" w:rsidRPr="007D73B5" w:rsidP="00ED04D5" w14:paraId="38DDAF5A" w14:textId="77777777">
            <w:pPr>
              <w:rPr>
                <w:color w:val="000000" w:themeColor="text1"/>
              </w:rPr>
            </w:pPr>
            <w:r w:rsidRPr="007D73B5">
              <w:rPr>
                <w:color w:val="000000" w:themeColor="text1"/>
              </w:rPr>
              <w:t>[150]</w:t>
            </w:r>
          </w:p>
        </w:tc>
      </w:tr>
      <w:tr w14:paraId="1F14EB80" w14:textId="77777777" w:rsidTr="00ED04D5">
        <w:tblPrEx>
          <w:tblW w:w="0" w:type="auto"/>
          <w:tblLook w:val="04A0"/>
        </w:tblPrEx>
        <w:tc>
          <w:tcPr>
            <w:tcW w:w="4225" w:type="dxa"/>
          </w:tcPr>
          <w:p w:rsidR="003D2A33" w:rsidRPr="007D73B5" w:rsidP="00ED04D5" w14:paraId="39BE6C39" w14:textId="77777777">
            <w:pPr>
              <w:rPr>
                <w:color w:val="000000" w:themeColor="text1"/>
              </w:rPr>
            </w:pPr>
            <w:r w:rsidRPr="007D73B5">
              <w:rPr>
                <w:color w:val="000000" w:themeColor="text1"/>
              </w:rPr>
              <w:t>Square footage of holder’s use</w:t>
            </w:r>
          </w:p>
        </w:tc>
        <w:tc>
          <w:tcPr>
            <w:tcW w:w="5125" w:type="dxa"/>
          </w:tcPr>
          <w:p w:rsidR="003D2A33" w:rsidRPr="007D73B5" w:rsidP="00ED04D5" w14:paraId="594AA125" w14:textId="77777777">
            <w:pPr>
              <w:rPr>
                <w:color w:val="000000" w:themeColor="text1"/>
              </w:rPr>
            </w:pPr>
            <w:r w:rsidRPr="007D73B5">
              <w:rPr>
                <w:color w:val="000000" w:themeColor="text1"/>
              </w:rPr>
              <w:t>[20]</w:t>
            </w:r>
          </w:p>
        </w:tc>
      </w:tr>
      <w:tr w14:paraId="39606FF3" w14:textId="77777777" w:rsidTr="00ED04D5">
        <w:tblPrEx>
          <w:tblW w:w="0" w:type="auto"/>
          <w:tblLook w:val="04A0"/>
        </w:tblPrEx>
        <w:tc>
          <w:tcPr>
            <w:tcW w:w="4225" w:type="dxa"/>
          </w:tcPr>
          <w:p w:rsidR="003D2A33" w:rsidRPr="007D73B5" w:rsidP="00ED04D5" w14:paraId="009B45ED" w14:textId="77777777">
            <w:pPr>
              <w:rPr>
                <w:color w:val="000000" w:themeColor="text1"/>
              </w:rPr>
            </w:pPr>
            <w:r w:rsidRPr="007D73B5">
              <w:rPr>
                <w:color w:val="000000" w:themeColor="text1"/>
              </w:rPr>
              <w:t>Holder’s proportionate use of equipment shelter</w:t>
            </w:r>
          </w:p>
        </w:tc>
        <w:tc>
          <w:tcPr>
            <w:tcW w:w="5125" w:type="dxa"/>
          </w:tcPr>
          <w:p w:rsidR="003D2A33" w:rsidRPr="007D73B5" w:rsidP="00ED04D5" w14:paraId="5FD63FF4" w14:textId="77777777">
            <w:pPr>
              <w:rPr>
                <w:color w:val="000000" w:themeColor="text1"/>
              </w:rPr>
            </w:pPr>
            <w:r w:rsidRPr="007D73B5">
              <w:rPr>
                <w:color w:val="000000" w:themeColor="text1"/>
              </w:rPr>
              <w:t>[square footage of holder’s use divided by square footage of equipment shelter, 20 ÷ 150 = .133]</w:t>
            </w:r>
          </w:p>
        </w:tc>
      </w:tr>
      <w:tr w14:paraId="272D3D8C" w14:textId="77777777" w:rsidTr="00ED04D5">
        <w:tblPrEx>
          <w:tblW w:w="0" w:type="auto"/>
          <w:tblLook w:val="04A0"/>
        </w:tblPrEx>
        <w:tc>
          <w:tcPr>
            <w:tcW w:w="4225" w:type="dxa"/>
          </w:tcPr>
          <w:p w:rsidR="003D2A33" w:rsidRPr="007D73B5" w:rsidP="00ED04D5" w14:paraId="43B38954" w14:textId="77777777">
            <w:pPr>
              <w:rPr>
                <w:b/>
                <w:bCs/>
                <w:color w:val="000000" w:themeColor="text1"/>
              </w:rPr>
            </w:pPr>
            <w:r w:rsidRPr="007D73B5">
              <w:rPr>
                <w:b/>
                <w:bCs/>
                <w:color w:val="000000" w:themeColor="text1"/>
              </w:rPr>
              <w:t>Equipment shelter fee</w:t>
            </w:r>
          </w:p>
        </w:tc>
        <w:tc>
          <w:tcPr>
            <w:tcW w:w="5125" w:type="dxa"/>
          </w:tcPr>
          <w:p w:rsidR="003D2A33" w:rsidRPr="007D73B5" w:rsidP="00ED04D5" w14:paraId="59A8435D" w14:textId="77777777">
            <w:pPr>
              <w:rPr>
                <w:color w:val="000000" w:themeColor="text1"/>
              </w:rPr>
            </w:pPr>
            <w:r w:rsidRPr="007D73B5">
              <w:rPr>
                <w:color w:val="000000" w:themeColor="text1"/>
              </w:rPr>
              <w:t>[6% of replacement value multiplied by holder’s proportionate use, $600 x .133 = $79.80]</w:t>
            </w:r>
          </w:p>
        </w:tc>
      </w:tr>
    </w:tbl>
    <w:p w:rsidR="003D2A33" w:rsidRPr="007D73B5" w:rsidP="003D2A33" w14:paraId="26E4F44C" w14:textId="30F80FFE">
      <w:pPr>
        <w:rPr>
          <w:b/>
          <w:bCs/>
          <w:color w:val="000000" w:themeColor="text1"/>
        </w:rPr>
      </w:pPr>
    </w:p>
    <w:p w:rsidR="003D2A33" w:rsidRPr="007D73B5" w:rsidP="003D2A33" w14:paraId="26D10DC2" w14:textId="77777777">
      <w:pPr>
        <w:rPr>
          <w:b/>
          <w:bCs/>
          <w:color w:val="000000" w:themeColor="text1"/>
          <w:u w:val="single"/>
        </w:rPr>
      </w:pPr>
    </w:p>
    <w:p w:rsidR="007D73B5" w:rsidRPr="007D73B5" w:rsidP="007D73B5" w14:paraId="4944518C" w14:textId="0232097C">
      <w:pPr>
        <w:pStyle w:val="Caption"/>
        <w:keepNext/>
        <w:rPr>
          <w:color w:val="000000" w:themeColor="text1"/>
        </w:rPr>
      </w:pPr>
      <w:r w:rsidRPr="007D73B5">
        <w:rPr>
          <w:color w:val="000000" w:themeColor="text1"/>
        </w:rPr>
        <w:t xml:space="preserve">Table </w:t>
      </w:r>
      <w:r w:rsidRPr="007D73B5">
        <w:rPr>
          <w:color w:val="000000" w:themeColor="text1"/>
        </w:rPr>
        <w:fldChar w:fldCharType="begin"/>
      </w:r>
      <w:r w:rsidRPr="007D73B5">
        <w:rPr>
          <w:color w:val="000000" w:themeColor="text1"/>
        </w:rPr>
        <w:instrText xml:space="preserve"> SEQ Table \* ARABIC </w:instrText>
      </w:r>
      <w:r w:rsidRPr="007D73B5">
        <w:rPr>
          <w:color w:val="000000" w:themeColor="text1"/>
        </w:rPr>
        <w:fldChar w:fldCharType="separate"/>
      </w:r>
      <w:r>
        <w:rPr>
          <w:noProof/>
          <w:color w:val="000000" w:themeColor="text1"/>
        </w:rPr>
        <w:t>2</w:t>
      </w:r>
      <w:r w:rsidRPr="007D73B5">
        <w:rPr>
          <w:color w:val="000000" w:themeColor="text1"/>
        </w:rPr>
        <w:fldChar w:fldCharType="end"/>
      </w:r>
      <w:r w:rsidRPr="007D73B5">
        <w:rPr>
          <w:color w:val="000000" w:themeColor="text1"/>
        </w:rPr>
        <w:t>: Annual Antenna Support Structure Fee</w:t>
      </w:r>
    </w:p>
    <w:tbl>
      <w:tblPr>
        <w:tblStyle w:val="TableGrid"/>
        <w:tblW w:w="0" w:type="auto"/>
        <w:tblLook w:val="04A0"/>
      </w:tblPr>
      <w:tblGrid>
        <w:gridCol w:w="4225"/>
        <w:gridCol w:w="5125"/>
      </w:tblGrid>
      <w:tr w14:paraId="1B57F6DA" w14:textId="77777777" w:rsidTr="00ED04D5">
        <w:tblPrEx>
          <w:tblW w:w="0" w:type="auto"/>
          <w:tblLook w:val="04A0"/>
        </w:tblPrEx>
        <w:tc>
          <w:tcPr>
            <w:tcW w:w="4225" w:type="dxa"/>
          </w:tcPr>
          <w:p w:rsidR="003D2A33" w:rsidRPr="007D73B5" w:rsidP="00ED04D5" w14:paraId="3D098B04" w14:textId="77777777">
            <w:pPr>
              <w:rPr>
                <w:color w:val="000000" w:themeColor="text1"/>
              </w:rPr>
            </w:pPr>
            <w:r w:rsidRPr="007D73B5">
              <w:rPr>
                <w:color w:val="000000" w:themeColor="text1"/>
              </w:rPr>
              <w:t>Antenna support replacement value</w:t>
            </w:r>
          </w:p>
        </w:tc>
        <w:tc>
          <w:tcPr>
            <w:tcW w:w="5125" w:type="dxa"/>
          </w:tcPr>
          <w:p w:rsidR="003D2A33" w:rsidRPr="007D73B5" w:rsidP="00ED04D5" w14:paraId="3226F37E" w14:textId="77777777">
            <w:pPr>
              <w:rPr>
                <w:color w:val="000000" w:themeColor="text1"/>
              </w:rPr>
            </w:pPr>
            <w:r w:rsidRPr="007D73B5">
              <w:rPr>
                <w:color w:val="000000" w:themeColor="text1"/>
              </w:rPr>
              <w:t xml:space="preserve">[from NRM, $30,000] </w:t>
            </w:r>
          </w:p>
        </w:tc>
      </w:tr>
      <w:tr w14:paraId="1E89C0D6" w14:textId="77777777" w:rsidTr="00ED04D5">
        <w:tblPrEx>
          <w:tblW w:w="0" w:type="auto"/>
          <w:tblLook w:val="04A0"/>
        </w:tblPrEx>
        <w:tc>
          <w:tcPr>
            <w:tcW w:w="4225" w:type="dxa"/>
          </w:tcPr>
          <w:p w:rsidR="003D2A33" w:rsidRPr="007D73B5" w:rsidP="00ED04D5" w14:paraId="18A5C704" w14:textId="77777777">
            <w:pPr>
              <w:rPr>
                <w:color w:val="000000" w:themeColor="text1"/>
              </w:rPr>
            </w:pPr>
            <w:r w:rsidRPr="007D73B5">
              <w:rPr>
                <w:color w:val="000000" w:themeColor="text1"/>
              </w:rPr>
              <w:t>6% of replacement value</w:t>
            </w:r>
          </w:p>
        </w:tc>
        <w:tc>
          <w:tcPr>
            <w:tcW w:w="5125" w:type="dxa"/>
          </w:tcPr>
          <w:p w:rsidR="003D2A33" w:rsidRPr="007D73B5" w:rsidP="00ED04D5" w14:paraId="2AD09250" w14:textId="77777777">
            <w:pPr>
              <w:rPr>
                <w:color w:val="000000" w:themeColor="text1"/>
              </w:rPr>
            </w:pPr>
            <w:r w:rsidRPr="007D73B5">
              <w:rPr>
                <w:color w:val="000000" w:themeColor="text1"/>
              </w:rPr>
              <w:t>[$30,000 x .06 = $1,800]</w:t>
            </w:r>
          </w:p>
        </w:tc>
      </w:tr>
      <w:tr w14:paraId="55620154" w14:textId="77777777" w:rsidTr="00ED04D5">
        <w:tblPrEx>
          <w:tblW w:w="0" w:type="auto"/>
          <w:tblLook w:val="04A0"/>
        </w:tblPrEx>
        <w:tc>
          <w:tcPr>
            <w:tcW w:w="4225" w:type="dxa"/>
          </w:tcPr>
          <w:p w:rsidR="003D2A33" w:rsidRPr="007D73B5" w:rsidP="00ED04D5" w14:paraId="25B786F1" w14:textId="77777777">
            <w:pPr>
              <w:rPr>
                <w:color w:val="000000" w:themeColor="text1"/>
              </w:rPr>
            </w:pPr>
            <w:r w:rsidRPr="007D73B5">
              <w:rPr>
                <w:color w:val="000000" w:themeColor="text1"/>
              </w:rPr>
              <w:t>Height of antenna support structure in feet</w:t>
            </w:r>
          </w:p>
        </w:tc>
        <w:tc>
          <w:tcPr>
            <w:tcW w:w="5125" w:type="dxa"/>
          </w:tcPr>
          <w:p w:rsidR="003D2A33" w:rsidRPr="007D73B5" w:rsidP="00ED04D5" w14:paraId="0CC0A40B" w14:textId="77777777">
            <w:pPr>
              <w:rPr>
                <w:color w:val="000000" w:themeColor="text1"/>
              </w:rPr>
            </w:pPr>
            <w:r w:rsidRPr="007D73B5">
              <w:rPr>
                <w:color w:val="000000" w:themeColor="text1"/>
              </w:rPr>
              <w:t>[75]</w:t>
            </w:r>
          </w:p>
        </w:tc>
      </w:tr>
      <w:tr w14:paraId="53576CB2" w14:textId="77777777" w:rsidTr="00ED04D5">
        <w:tblPrEx>
          <w:tblW w:w="0" w:type="auto"/>
          <w:tblLook w:val="04A0"/>
        </w:tblPrEx>
        <w:tc>
          <w:tcPr>
            <w:tcW w:w="4225" w:type="dxa"/>
          </w:tcPr>
          <w:p w:rsidR="003D2A33" w:rsidRPr="007D73B5" w:rsidP="00ED04D5" w14:paraId="2BD9CA5C" w14:textId="77777777">
            <w:pPr>
              <w:rPr>
                <w:color w:val="000000" w:themeColor="text1"/>
              </w:rPr>
            </w:pPr>
            <w:r w:rsidRPr="007D73B5">
              <w:rPr>
                <w:color w:val="000000" w:themeColor="text1"/>
              </w:rPr>
              <w:t>Number of sides of antenna support structure</w:t>
            </w:r>
          </w:p>
        </w:tc>
        <w:tc>
          <w:tcPr>
            <w:tcW w:w="5125" w:type="dxa"/>
          </w:tcPr>
          <w:p w:rsidR="003D2A33" w:rsidRPr="007D73B5" w:rsidP="00ED04D5" w14:paraId="5D34F2E7" w14:textId="77777777">
            <w:pPr>
              <w:rPr>
                <w:color w:val="000000" w:themeColor="text1"/>
              </w:rPr>
            </w:pPr>
            <w:r w:rsidRPr="007D73B5">
              <w:rPr>
                <w:color w:val="000000" w:themeColor="text1"/>
              </w:rPr>
              <w:t>[3 for a triangular-shaped lattice tower]</w:t>
            </w:r>
          </w:p>
        </w:tc>
      </w:tr>
      <w:tr w14:paraId="47AD71FE" w14:textId="77777777" w:rsidTr="00ED04D5">
        <w:tblPrEx>
          <w:tblW w:w="0" w:type="auto"/>
          <w:tblLook w:val="04A0"/>
        </w:tblPrEx>
        <w:tc>
          <w:tcPr>
            <w:tcW w:w="4225" w:type="dxa"/>
          </w:tcPr>
          <w:p w:rsidR="003D2A33" w:rsidRPr="007D73B5" w:rsidP="00ED04D5" w14:paraId="5BF1CE44" w14:textId="77777777">
            <w:pPr>
              <w:rPr>
                <w:color w:val="000000" w:themeColor="text1"/>
              </w:rPr>
            </w:pPr>
            <w:r w:rsidRPr="007D73B5">
              <w:rPr>
                <w:color w:val="000000" w:themeColor="text1"/>
              </w:rPr>
              <w:t>Total linear feet of antenna support structure</w:t>
            </w:r>
          </w:p>
        </w:tc>
        <w:tc>
          <w:tcPr>
            <w:tcW w:w="5125" w:type="dxa"/>
          </w:tcPr>
          <w:p w:rsidR="003D2A33" w:rsidRPr="007D73B5" w:rsidP="00ED04D5" w14:paraId="6682EC3B" w14:textId="77777777">
            <w:pPr>
              <w:rPr>
                <w:color w:val="000000" w:themeColor="text1"/>
              </w:rPr>
            </w:pPr>
            <w:r w:rsidRPr="007D73B5">
              <w:rPr>
                <w:color w:val="000000" w:themeColor="text1"/>
              </w:rPr>
              <w:t xml:space="preserve">[height x number of sides, 75 x 3 = 225] </w:t>
            </w:r>
          </w:p>
        </w:tc>
      </w:tr>
      <w:tr w14:paraId="6268CABD" w14:textId="77777777" w:rsidTr="00ED04D5">
        <w:tblPrEx>
          <w:tblW w:w="0" w:type="auto"/>
          <w:tblLook w:val="04A0"/>
        </w:tblPrEx>
        <w:tc>
          <w:tcPr>
            <w:tcW w:w="4225" w:type="dxa"/>
          </w:tcPr>
          <w:p w:rsidR="003D2A33" w:rsidRPr="007D73B5" w:rsidP="00ED04D5" w14:paraId="63FAFFF4" w14:textId="77777777">
            <w:pPr>
              <w:rPr>
                <w:color w:val="000000" w:themeColor="text1"/>
              </w:rPr>
            </w:pPr>
            <w:r w:rsidRPr="007D73B5">
              <w:rPr>
                <w:color w:val="000000" w:themeColor="text1"/>
              </w:rPr>
              <w:t>Linear footage of holder’s use</w:t>
            </w:r>
          </w:p>
        </w:tc>
        <w:tc>
          <w:tcPr>
            <w:tcW w:w="5125" w:type="dxa"/>
          </w:tcPr>
          <w:p w:rsidR="003D2A33" w:rsidRPr="007D73B5" w:rsidP="00ED04D5" w14:paraId="2F3A15F3" w14:textId="77777777">
            <w:pPr>
              <w:rPr>
                <w:color w:val="000000" w:themeColor="text1"/>
              </w:rPr>
            </w:pPr>
            <w:r w:rsidRPr="007D73B5">
              <w:rPr>
                <w:color w:val="000000" w:themeColor="text1"/>
              </w:rPr>
              <w:t>[10]</w:t>
            </w:r>
          </w:p>
        </w:tc>
      </w:tr>
      <w:tr w14:paraId="6C04DDCF" w14:textId="77777777" w:rsidTr="00ED04D5">
        <w:tblPrEx>
          <w:tblW w:w="0" w:type="auto"/>
          <w:tblLook w:val="04A0"/>
        </w:tblPrEx>
        <w:tc>
          <w:tcPr>
            <w:tcW w:w="4225" w:type="dxa"/>
          </w:tcPr>
          <w:p w:rsidR="003D2A33" w:rsidRPr="007D73B5" w:rsidP="00ED04D5" w14:paraId="6936AF17" w14:textId="77777777">
            <w:pPr>
              <w:rPr>
                <w:b/>
                <w:bCs/>
                <w:color w:val="000000" w:themeColor="text1"/>
              </w:rPr>
            </w:pPr>
            <w:r w:rsidRPr="007D73B5">
              <w:rPr>
                <w:color w:val="000000" w:themeColor="text1"/>
              </w:rPr>
              <w:t>Holder’s proportionate use of antenna support structure</w:t>
            </w:r>
          </w:p>
        </w:tc>
        <w:tc>
          <w:tcPr>
            <w:tcW w:w="5125" w:type="dxa"/>
          </w:tcPr>
          <w:p w:rsidR="003D2A33" w:rsidRPr="007D73B5" w:rsidP="00ED04D5" w14:paraId="71E7FDEA" w14:textId="77777777">
            <w:pPr>
              <w:rPr>
                <w:color w:val="000000" w:themeColor="text1"/>
              </w:rPr>
            </w:pPr>
            <w:r w:rsidRPr="007D73B5">
              <w:rPr>
                <w:color w:val="000000" w:themeColor="text1"/>
              </w:rPr>
              <w:t>[linear footage of holder’s use divided by total linear feet of antenna support structure, 10 ÷ 225 = .044]</w:t>
            </w:r>
          </w:p>
        </w:tc>
      </w:tr>
      <w:tr w14:paraId="364A71AE" w14:textId="77777777" w:rsidTr="00ED04D5">
        <w:tblPrEx>
          <w:tblW w:w="0" w:type="auto"/>
          <w:tblLook w:val="04A0"/>
        </w:tblPrEx>
        <w:tc>
          <w:tcPr>
            <w:tcW w:w="4225" w:type="dxa"/>
          </w:tcPr>
          <w:p w:rsidR="003D2A33" w:rsidRPr="007D73B5" w:rsidP="00ED04D5" w14:paraId="11BE4C4F" w14:textId="77777777">
            <w:pPr>
              <w:rPr>
                <w:color w:val="000000" w:themeColor="text1"/>
              </w:rPr>
            </w:pPr>
            <w:r w:rsidRPr="007D73B5">
              <w:rPr>
                <w:b/>
                <w:bCs/>
                <w:color w:val="000000" w:themeColor="text1"/>
              </w:rPr>
              <w:t>Antenna support structure fee</w:t>
            </w:r>
          </w:p>
        </w:tc>
        <w:tc>
          <w:tcPr>
            <w:tcW w:w="5125" w:type="dxa"/>
          </w:tcPr>
          <w:p w:rsidR="003D2A33" w:rsidRPr="007D73B5" w:rsidP="00ED04D5" w14:paraId="4C821AC9" w14:textId="77777777">
            <w:pPr>
              <w:rPr>
                <w:color w:val="000000" w:themeColor="text1"/>
              </w:rPr>
            </w:pPr>
            <w:r w:rsidRPr="007D73B5">
              <w:rPr>
                <w:color w:val="000000" w:themeColor="text1"/>
              </w:rPr>
              <w:t>[6% of replacement value multiplied by holder’s proportionate use, $1,800 x .044 = $79.20]</w:t>
            </w:r>
          </w:p>
        </w:tc>
      </w:tr>
    </w:tbl>
    <w:p w:rsidR="003D2A33" w:rsidRPr="007D73B5" w:rsidP="003D2A33" w14:paraId="60F7DFD3" w14:textId="77777777">
      <w:pPr>
        <w:rPr>
          <w:b/>
          <w:bCs/>
          <w:color w:val="000000" w:themeColor="text1"/>
        </w:rPr>
      </w:pPr>
    </w:p>
    <w:p w:rsidR="003D2A33" w:rsidRPr="007D73B5" w:rsidP="003D2A33" w14:paraId="205283A9" w14:textId="77777777">
      <w:pPr>
        <w:rPr>
          <w:b/>
          <w:bCs/>
          <w:color w:val="000000" w:themeColor="text1"/>
        </w:rPr>
      </w:pPr>
    </w:p>
    <w:p w:rsidR="007D73B5" w:rsidRPr="007D73B5" w:rsidP="007D73B5" w14:paraId="384DB26A" w14:textId="66D6BF17">
      <w:pPr>
        <w:pStyle w:val="Caption"/>
        <w:keepNext/>
        <w:rPr>
          <w:color w:val="000000" w:themeColor="text1"/>
        </w:rPr>
      </w:pPr>
      <w:r w:rsidRPr="007D73B5">
        <w:rPr>
          <w:color w:val="000000" w:themeColor="text1"/>
        </w:rPr>
        <w:t xml:space="preserve">Table </w:t>
      </w:r>
      <w:r w:rsidRPr="007D73B5">
        <w:rPr>
          <w:color w:val="000000" w:themeColor="text1"/>
        </w:rPr>
        <w:fldChar w:fldCharType="begin"/>
      </w:r>
      <w:r w:rsidRPr="007D73B5">
        <w:rPr>
          <w:color w:val="000000" w:themeColor="text1"/>
        </w:rPr>
        <w:instrText xml:space="preserve"> SEQ Table \* ARABIC </w:instrText>
      </w:r>
      <w:r w:rsidRPr="007D73B5">
        <w:rPr>
          <w:color w:val="000000" w:themeColor="text1"/>
        </w:rPr>
        <w:fldChar w:fldCharType="separate"/>
      </w:r>
      <w:r>
        <w:rPr>
          <w:noProof/>
          <w:color w:val="000000" w:themeColor="text1"/>
        </w:rPr>
        <w:t>3</w:t>
      </w:r>
      <w:r w:rsidRPr="007D73B5">
        <w:rPr>
          <w:color w:val="000000" w:themeColor="text1"/>
        </w:rPr>
        <w:fldChar w:fldCharType="end"/>
      </w:r>
      <w:r w:rsidRPr="007D73B5">
        <w:rPr>
          <w:color w:val="000000" w:themeColor="text1"/>
        </w:rPr>
        <w:t>: Total Annual Fee for Federally Owned Structures</w:t>
      </w:r>
    </w:p>
    <w:tbl>
      <w:tblPr>
        <w:tblStyle w:val="TableGrid"/>
        <w:tblW w:w="0" w:type="auto"/>
        <w:tblLook w:val="04A0"/>
      </w:tblPr>
      <w:tblGrid>
        <w:gridCol w:w="4675"/>
        <w:gridCol w:w="4675"/>
      </w:tblGrid>
      <w:tr w14:paraId="1D974D75" w14:textId="77777777" w:rsidTr="00ED04D5">
        <w:tblPrEx>
          <w:tblW w:w="0" w:type="auto"/>
          <w:tblLook w:val="04A0"/>
        </w:tblPrEx>
        <w:tc>
          <w:tcPr>
            <w:tcW w:w="4675" w:type="dxa"/>
          </w:tcPr>
          <w:p w:rsidR="003D2A33" w:rsidRPr="007D73B5" w:rsidP="00ED04D5" w14:paraId="009C3B2B" w14:textId="77777777">
            <w:pPr>
              <w:rPr>
                <w:color w:val="000000" w:themeColor="text1"/>
                <w:u w:val="single"/>
              </w:rPr>
            </w:pPr>
            <w:r w:rsidRPr="007D73B5">
              <w:rPr>
                <w:color w:val="000000" w:themeColor="text1"/>
              </w:rPr>
              <w:t>Total equipment shelter fee</w:t>
            </w:r>
          </w:p>
        </w:tc>
        <w:tc>
          <w:tcPr>
            <w:tcW w:w="4675" w:type="dxa"/>
          </w:tcPr>
          <w:p w:rsidR="003D2A33" w:rsidRPr="007D73B5" w:rsidP="00ED04D5" w14:paraId="049685CA" w14:textId="77777777">
            <w:pPr>
              <w:rPr>
                <w:color w:val="000000" w:themeColor="text1"/>
              </w:rPr>
            </w:pPr>
            <w:r w:rsidRPr="007D73B5">
              <w:rPr>
                <w:color w:val="000000" w:themeColor="text1"/>
              </w:rPr>
              <w:t xml:space="preserve">[$79.80] </w:t>
            </w:r>
          </w:p>
        </w:tc>
      </w:tr>
      <w:tr w14:paraId="02CC244B" w14:textId="77777777" w:rsidTr="00ED04D5">
        <w:tblPrEx>
          <w:tblW w:w="0" w:type="auto"/>
          <w:tblLook w:val="04A0"/>
        </w:tblPrEx>
        <w:tc>
          <w:tcPr>
            <w:tcW w:w="4675" w:type="dxa"/>
          </w:tcPr>
          <w:p w:rsidR="003D2A33" w:rsidRPr="007D73B5" w:rsidP="00ED04D5" w14:paraId="508353E2" w14:textId="77777777">
            <w:pPr>
              <w:rPr>
                <w:color w:val="000000" w:themeColor="text1"/>
                <w:u w:val="single"/>
              </w:rPr>
            </w:pPr>
            <w:r w:rsidRPr="007D73B5">
              <w:rPr>
                <w:color w:val="000000" w:themeColor="text1"/>
              </w:rPr>
              <w:t>Total antenna support structure fee</w:t>
            </w:r>
          </w:p>
        </w:tc>
        <w:tc>
          <w:tcPr>
            <w:tcW w:w="4675" w:type="dxa"/>
          </w:tcPr>
          <w:p w:rsidR="003D2A33" w:rsidRPr="007D73B5" w:rsidP="00ED04D5" w14:paraId="5935DF80" w14:textId="77777777">
            <w:pPr>
              <w:rPr>
                <w:b/>
                <w:bCs/>
                <w:color w:val="000000" w:themeColor="text1"/>
              </w:rPr>
            </w:pPr>
            <w:r w:rsidRPr="007D73B5">
              <w:rPr>
                <w:color w:val="000000" w:themeColor="text1"/>
              </w:rPr>
              <w:t>[$79.20]</w:t>
            </w:r>
          </w:p>
        </w:tc>
      </w:tr>
      <w:tr w14:paraId="03FED6E7" w14:textId="77777777" w:rsidTr="00ED04D5">
        <w:tblPrEx>
          <w:tblW w:w="0" w:type="auto"/>
          <w:tblLook w:val="04A0"/>
        </w:tblPrEx>
        <w:tc>
          <w:tcPr>
            <w:tcW w:w="4675" w:type="dxa"/>
          </w:tcPr>
          <w:p w:rsidR="003D2A33" w:rsidRPr="007D73B5" w:rsidP="00ED04D5" w14:paraId="6C990F36" w14:textId="77777777">
            <w:pPr>
              <w:rPr>
                <w:b/>
                <w:bCs/>
                <w:color w:val="000000" w:themeColor="text1"/>
              </w:rPr>
            </w:pPr>
            <w:r w:rsidRPr="007D73B5">
              <w:rPr>
                <w:b/>
                <w:bCs/>
                <w:color w:val="000000" w:themeColor="text1"/>
              </w:rPr>
              <w:t>Total fee for federally owned structures</w:t>
            </w:r>
          </w:p>
        </w:tc>
        <w:tc>
          <w:tcPr>
            <w:tcW w:w="4675" w:type="dxa"/>
          </w:tcPr>
          <w:p w:rsidR="003D2A33" w:rsidRPr="007D73B5" w:rsidP="00ED04D5" w14:paraId="46E96CC7" w14:textId="77777777">
            <w:pPr>
              <w:rPr>
                <w:color w:val="000000" w:themeColor="text1"/>
              </w:rPr>
            </w:pPr>
            <w:r w:rsidRPr="007D73B5">
              <w:rPr>
                <w:color w:val="000000" w:themeColor="text1"/>
              </w:rPr>
              <w:t xml:space="preserve">[$79.80 + $79.20 = </w:t>
            </w:r>
            <w:r w:rsidRPr="007D73B5">
              <w:rPr>
                <w:b/>
                <w:bCs/>
                <w:color w:val="000000" w:themeColor="text1"/>
              </w:rPr>
              <w:t>$159.00</w:t>
            </w:r>
            <w:r w:rsidRPr="007D73B5">
              <w:rPr>
                <w:color w:val="000000" w:themeColor="text1"/>
              </w:rPr>
              <w:t>]</w:t>
            </w:r>
          </w:p>
        </w:tc>
      </w:tr>
    </w:tbl>
    <w:p w:rsidR="00083BC9" w:rsidRPr="007D73B5" w:rsidP="00083BC9" w14:paraId="0F397568" w14:textId="378A4822">
      <w:pPr>
        <w:rPr>
          <w:b/>
          <w:bCs/>
          <w:color w:val="000000" w:themeColor="text1"/>
          <w:u w:val="single"/>
        </w:rPr>
      </w:pPr>
    </w:p>
    <w:p w:rsidR="003D2A33" w:rsidRPr="007D73B5" w:rsidP="007D73B5" w14:paraId="04F845A2" w14:textId="158B83FE">
      <w:pPr>
        <w:spacing w:line="259" w:lineRule="auto"/>
        <w:rPr>
          <w:b/>
          <w:bCs/>
          <w:color w:val="000000" w:themeColor="text1"/>
        </w:rPr>
      </w:pPr>
    </w:p>
    <w:p w:rsidR="007D73B5" w:rsidRPr="007D73B5" w:rsidP="007D73B5" w14:paraId="7BE122F3" w14:textId="63C58566">
      <w:pPr>
        <w:pStyle w:val="Caption"/>
        <w:keepNext/>
        <w:rPr>
          <w:color w:val="000000" w:themeColor="text1"/>
        </w:rPr>
      </w:pPr>
      <w:r w:rsidRPr="007D73B5">
        <w:rPr>
          <w:color w:val="000000" w:themeColor="text1"/>
        </w:rPr>
        <w:t xml:space="preserve">Table </w:t>
      </w:r>
      <w:r w:rsidRPr="007D73B5">
        <w:rPr>
          <w:color w:val="000000" w:themeColor="text1"/>
        </w:rPr>
        <w:fldChar w:fldCharType="begin"/>
      </w:r>
      <w:r w:rsidRPr="007D73B5">
        <w:rPr>
          <w:color w:val="000000" w:themeColor="text1"/>
        </w:rPr>
        <w:instrText xml:space="preserve"> SEQ Table \* ARABIC </w:instrText>
      </w:r>
      <w:r w:rsidRPr="007D73B5">
        <w:rPr>
          <w:color w:val="000000" w:themeColor="text1"/>
        </w:rPr>
        <w:fldChar w:fldCharType="separate"/>
      </w:r>
      <w:r>
        <w:rPr>
          <w:noProof/>
          <w:color w:val="000000" w:themeColor="text1"/>
        </w:rPr>
        <w:t>4</w:t>
      </w:r>
      <w:r w:rsidRPr="007D73B5">
        <w:rPr>
          <w:color w:val="000000" w:themeColor="text1"/>
        </w:rPr>
        <w:fldChar w:fldCharType="end"/>
      </w:r>
      <w:r w:rsidRPr="007D73B5">
        <w:rPr>
          <w:color w:val="000000" w:themeColor="text1"/>
        </w:rPr>
        <w:t>: Total Annual Land Use Fee</w:t>
      </w:r>
    </w:p>
    <w:tbl>
      <w:tblPr>
        <w:tblStyle w:val="TableGrid"/>
        <w:tblW w:w="0" w:type="auto"/>
        <w:tblLook w:val="04A0"/>
      </w:tblPr>
      <w:tblGrid>
        <w:gridCol w:w="4675"/>
        <w:gridCol w:w="4675"/>
      </w:tblGrid>
      <w:tr w14:paraId="25E583D3" w14:textId="77777777" w:rsidTr="00ED04D5">
        <w:tblPrEx>
          <w:tblW w:w="0" w:type="auto"/>
          <w:tblLook w:val="04A0"/>
        </w:tblPrEx>
        <w:tc>
          <w:tcPr>
            <w:tcW w:w="4675" w:type="dxa"/>
          </w:tcPr>
          <w:p w:rsidR="003D2A33" w:rsidRPr="007D73B5" w:rsidP="00ED04D5" w14:paraId="439401BD" w14:textId="77777777">
            <w:pPr>
              <w:rPr>
                <w:color w:val="000000" w:themeColor="text1"/>
              </w:rPr>
            </w:pPr>
            <w:r w:rsidRPr="007D73B5">
              <w:rPr>
                <w:color w:val="000000" w:themeColor="text1"/>
              </w:rPr>
              <w:t>Annual Fee for Federally Owned Structures</w:t>
            </w:r>
          </w:p>
        </w:tc>
        <w:tc>
          <w:tcPr>
            <w:tcW w:w="4675" w:type="dxa"/>
          </w:tcPr>
          <w:p w:rsidR="003D2A33" w:rsidRPr="007D73B5" w:rsidP="00ED04D5" w14:paraId="201377BE" w14:textId="77777777">
            <w:pPr>
              <w:rPr>
                <w:color w:val="000000" w:themeColor="text1"/>
              </w:rPr>
            </w:pPr>
            <w:r w:rsidRPr="007D73B5">
              <w:rPr>
                <w:color w:val="000000" w:themeColor="text1"/>
              </w:rPr>
              <w:t>[$159.00]</w:t>
            </w:r>
          </w:p>
        </w:tc>
      </w:tr>
      <w:tr w14:paraId="79B2ADD1" w14:textId="77777777" w:rsidTr="00ED04D5">
        <w:tblPrEx>
          <w:tblW w:w="0" w:type="auto"/>
          <w:tblLook w:val="04A0"/>
        </w:tblPrEx>
        <w:tc>
          <w:tcPr>
            <w:tcW w:w="4675" w:type="dxa"/>
          </w:tcPr>
          <w:p w:rsidR="003D2A33" w:rsidRPr="007D73B5" w:rsidP="00ED04D5" w14:paraId="70FEFA49" w14:textId="77777777">
            <w:pPr>
              <w:rPr>
                <w:color w:val="000000" w:themeColor="text1"/>
              </w:rPr>
            </w:pPr>
            <w:r w:rsidRPr="007D73B5">
              <w:rPr>
                <w:color w:val="000000" w:themeColor="text1"/>
              </w:rPr>
              <w:t>Annual Fee from Communications Use Rental Fee Schedule</w:t>
            </w:r>
          </w:p>
        </w:tc>
        <w:tc>
          <w:tcPr>
            <w:tcW w:w="4675" w:type="dxa"/>
          </w:tcPr>
          <w:p w:rsidR="003D2A33" w:rsidRPr="007D73B5" w:rsidP="00ED04D5" w14:paraId="00D4AB0C" w14:textId="77777777">
            <w:pPr>
              <w:rPr>
                <w:color w:val="000000" w:themeColor="text1"/>
              </w:rPr>
            </w:pPr>
            <w:r w:rsidRPr="007D73B5">
              <w:rPr>
                <w:color w:val="000000" w:themeColor="text1"/>
              </w:rPr>
              <w:t>[$671.97]</w:t>
            </w:r>
          </w:p>
        </w:tc>
      </w:tr>
      <w:tr w14:paraId="4A7CDA6B" w14:textId="77777777" w:rsidTr="00ED04D5">
        <w:tblPrEx>
          <w:tblW w:w="0" w:type="auto"/>
          <w:tblLook w:val="04A0"/>
        </w:tblPrEx>
        <w:tc>
          <w:tcPr>
            <w:tcW w:w="4675" w:type="dxa"/>
          </w:tcPr>
          <w:p w:rsidR="003D2A33" w:rsidRPr="007D73B5" w:rsidP="00ED04D5" w14:paraId="56C32F8D" w14:textId="77777777">
            <w:pPr>
              <w:rPr>
                <w:b/>
                <w:bCs/>
                <w:color w:val="000000" w:themeColor="text1"/>
              </w:rPr>
            </w:pPr>
            <w:r w:rsidRPr="007D73B5">
              <w:rPr>
                <w:b/>
                <w:bCs/>
                <w:color w:val="000000" w:themeColor="text1"/>
              </w:rPr>
              <w:t>Total Land Use Fee</w:t>
            </w:r>
          </w:p>
        </w:tc>
        <w:tc>
          <w:tcPr>
            <w:tcW w:w="4675" w:type="dxa"/>
          </w:tcPr>
          <w:p w:rsidR="003D2A33" w:rsidRPr="007D73B5" w:rsidP="00ED04D5" w14:paraId="19040692" w14:textId="77777777">
            <w:pPr>
              <w:rPr>
                <w:b/>
                <w:bCs/>
                <w:color w:val="000000" w:themeColor="text1"/>
              </w:rPr>
            </w:pPr>
            <w:r w:rsidRPr="007D73B5">
              <w:rPr>
                <w:color w:val="000000" w:themeColor="text1"/>
              </w:rPr>
              <w:t>[$159.00 + $671.97 =</w:t>
            </w:r>
            <w:r w:rsidRPr="007D73B5">
              <w:rPr>
                <w:b/>
                <w:bCs/>
                <w:color w:val="000000" w:themeColor="text1"/>
              </w:rPr>
              <w:t xml:space="preserve"> $830.97</w:t>
            </w:r>
            <w:r w:rsidRPr="007D73B5">
              <w:rPr>
                <w:color w:val="000000" w:themeColor="text1"/>
              </w:rPr>
              <w:t>]</w:t>
            </w:r>
          </w:p>
        </w:tc>
      </w:tr>
    </w:tbl>
    <w:p w:rsidR="00586AC9" w:rsidRPr="007D73B5" w:rsidP="001A412A" w14:paraId="1A466D9E" w14:textId="0D5ABD20">
      <w:pPr>
        <w:jc w:val="center"/>
        <w:rPr>
          <w:b/>
          <w:bCs/>
          <w:color w:val="000000" w:themeColor="text1"/>
        </w:rPr>
      </w:pPr>
      <w:r w:rsidRPr="007D73B5">
        <w:rPr>
          <w:b/>
          <w:bCs/>
          <w:color w:val="000000" w:themeColor="text1"/>
        </w:rPr>
        <w:t xml:space="preserve">&lt;USER NOTES FOR APPENDIX </w:t>
      </w:r>
      <w:r w:rsidRPr="007D73B5" w:rsidR="001920CA">
        <w:rPr>
          <w:b/>
          <w:bCs/>
          <w:color w:val="000000" w:themeColor="text1"/>
        </w:rPr>
        <w:t>C</w:t>
      </w:r>
      <w:r w:rsidRPr="007D73B5">
        <w:rPr>
          <w:b/>
          <w:bCs/>
          <w:color w:val="000000" w:themeColor="text1"/>
        </w:rPr>
        <w:t>&gt;</w:t>
      </w:r>
    </w:p>
    <w:p w:rsidR="001A412A" w:rsidRPr="007D73B5" w:rsidP="001A412A" w14:paraId="2DF573BF" w14:textId="50F2E146">
      <w:pPr>
        <w:jc w:val="center"/>
        <w:rPr>
          <w:b/>
          <w:bCs/>
          <w:color w:val="000000" w:themeColor="text1"/>
        </w:rPr>
      </w:pPr>
      <w:r w:rsidRPr="007D73B5">
        <w:rPr>
          <w:b/>
          <w:bCs/>
          <w:color w:val="000000" w:themeColor="text1"/>
        </w:rPr>
        <w:t>&lt;</w:t>
      </w:r>
      <w:r w:rsidRPr="007D73B5" w:rsidR="00F1214D">
        <w:rPr>
          <w:b/>
          <w:bCs/>
          <w:color w:val="000000" w:themeColor="text1"/>
        </w:rPr>
        <w:t>In</w:t>
      </w:r>
      <w:r w:rsidRPr="007D73B5" w:rsidR="00272BC2">
        <w:rPr>
          <w:b/>
          <w:bCs/>
          <w:color w:val="000000" w:themeColor="text1"/>
        </w:rPr>
        <w:t xml:space="preserve">clude </w:t>
      </w:r>
      <w:r w:rsidRPr="007D73B5">
        <w:rPr>
          <w:b/>
          <w:bCs/>
          <w:color w:val="000000" w:themeColor="text1"/>
        </w:rPr>
        <w:t xml:space="preserve">Appendix </w:t>
      </w:r>
      <w:r w:rsidRPr="007D73B5" w:rsidR="001920CA">
        <w:rPr>
          <w:b/>
          <w:bCs/>
          <w:color w:val="000000" w:themeColor="text1"/>
        </w:rPr>
        <w:t>C</w:t>
      </w:r>
      <w:r w:rsidRPr="007D73B5">
        <w:rPr>
          <w:b/>
          <w:bCs/>
          <w:color w:val="000000" w:themeColor="text1"/>
        </w:rPr>
        <w:t xml:space="preserve"> </w:t>
      </w:r>
      <w:r w:rsidRPr="007D73B5" w:rsidR="00272BC2">
        <w:rPr>
          <w:b/>
          <w:bCs/>
          <w:color w:val="000000" w:themeColor="text1"/>
        </w:rPr>
        <w:t>in permits issued</w:t>
      </w:r>
      <w:r w:rsidRPr="007D73B5">
        <w:rPr>
          <w:b/>
          <w:bCs/>
          <w:color w:val="000000" w:themeColor="text1"/>
        </w:rPr>
        <w:t xml:space="preserve"> to </w:t>
      </w:r>
      <w:r w:rsidRPr="007D73B5" w:rsidR="00727EBB">
        <w:rPr>
          <w:b/>
          <w:bCs/>
          <w:color w:val="000000" w:themeColor="text1"/>
        </w:rPr>
        <w:t xml:space="preserve">a </w:t>
      </w:r>
      <w:r w:rsidRPr="007D73B5" w:rsidR="00F1214D">
        <w:rPr>
          <w:b/>
          <w:bCs/>
          <w:color w:val="000000" w:themeColor="text1"/>
        </w:rPr>
        <w:t>non-</w:t>
      </w:r>
      <w:r w:rsidRPr="007D73B5" w:rsidR="00272BC2">
        <w:rPr>
          <w:b/>
          <w:bCs/>
          <w:color w:val="000000" w:themeColor="text1"/>
        </w:rPr>
        <w:t>f</w:t>
      </w:r>
      <w:r w:rsidRPr="007D73B5">
        <w:rPr>
          <w:b/>
          <w:bCs/>
          <w:color w:val="000000" w:themeColor="text1"/>
        </w:rPr>
        <w:t xml:space="preserve">ederal </w:t>
      </w:r>
      <w:r w:rsidRPr="007D73B5" w:rsidR="00272BC2">
        <w:rPr>
          <w:b/>
          <w:bCs/>
          <w:color w:val="000000" w:themeColor="text1"/>
        </w:rPr>
        <w:t>e</w:t>
      </w:r>
      <w:r w:rsidRPr="007D73B5">
        <w:rPr>
          <w:b/>
          <w:bCs/>
          <w:color w:val="000000" w:themeColor="text1"/>
        </w:rPr>
        <w:t>ntity</w:t>
      </w:r>
      <w:r w:rsidRPr="007D73B5" w:rsidR="00272BC2">
        <w:rPr>
          <w:b/>
          <w:bCs/>
          <w:color w:val="000000" w:themeColor="text1"/>
        </w:rPr>
        <w:t>.</w:t>
      </w:r>
      <w:r w:rsidRPr="007D73B5" w:rsidR="00F1214D">
        <w:rPr>
          <w:b/>
          <w:bCs/>
          <w:color w:val="000000" w:themeColor="text1"/>
        </w:rPr>
        <w:t xml:space="preserve">  </w:t>
      </w:r>
      <w:r w:rsidRPr="007D73B5" w:rsidR="00EA5431">
        <w:rPr>
          <w:b/>
          <w:bCs/>
          <w:color w:val="000000" w:themeColor="text1"/>
        </w:rPr>
        <w:t xml:space="preserve">Insert </w:t>
      </w:r>
      <w:r w:rsidRPr="007D73B5" w:rsidR="00F1214D">
        <w:rPr>
          <w:b/>
          <w:bCs/>
          <w:color w:val="000000" w:themeColor="text1"/>
        </w:rPr>
        <w:t xml:space="preserve">the </w:t>
      </w:r>
      <w:r w:rsidRPr="007D73B5" w:rsidR="00EA5431">
        <w:rPr>
          <w:b/>
          <w:bCs/>
          <w:color w:val="000000" w:themeColor="text1"/>
        </w:rPr>
        <w:t>information requested in brackets and delete the brackets.</w:t>
      </w:r>
      <w:r w:rsidRPr="007D73B5" w:rsidR="00F1214D">
        <w:rPr>
          <w:b/>
          <w:bCs/>
          <w:color w:val="000000" w:themeColor="text1"/>
        </w:rPr>
        <w:t xml:space="preserve">  Delete Appendix </w:t>
      </w:r>
      <w:r w:rsidRPr="007D73B5" w:rsidR="00586AC9">
        <w:rPr>
          <w:b/>
          <w:bCs/>
          <w:color w:val="000000" w:themeColor="text1"/>
        </w:rPr>
        <w:t>C</w:t>
      </w:r>
      <w:r w:rsidRPr="007D73B5" w:rsidR="00F1214D">
        <w:rPr>
          <w:b/>
          <w:bCs/>
          <w:color w:val="000000" w:themeColor="text1"/>
        </w:rPr>
        <w:t xml:space="preserve"> in permits issued to a federal entity.</w:t>
      </w:r>
      <w:r w:rsidRPr="007D73B5" w:rsidR="004227AF">
        <w:rPr>
          <w:b/>
          <w:bCs/>
          <w:color w:val="000000" w:themeColor="text1"/>
        </w:rPr>
        <w:t xml:space="preserve">  A multi-year GT fee offset agreement may be </w:t>
      </w:r>
      <w:r w:rsidRPr="007D73B5" w:rsidR="00584A0A">
        <w:rPr>
          <w:b/>
          <w:bCs/>
          <w:color w:val="000000" w:themeColor="text1"/>
        </w:rPr>
        <w:t>executed</w:t>
      </w:r>
      <w:r w:rsidRPr="007D73B5" w:rsidR="004227AF">
        <w:rPr>
          <w:b/>
          <w:bCs/>
          <w:color w:val="000000" w:themeColor="text1"/>
        </w:rPr>
        <w:t xml:space="preserve"> only if </w:t>
      </w:r>
      <w:r w:rsidRPr="007D73B5" w:rsidR="00E47806">
        <w:rPr>
          <w:b/>
          <w:bCs/>
          <w:color w:val="000000" w:themeColor="text1"/>
        </w:rPr>
        <w:t xml:space="preserve">payment of </w:t>
      </w:r>
      <w:r w:rsidRPr="007D73B5" w:rsidR="004227AF">
        <w:rPr>
          <w:b/>
          <w:bCs/>
          <w:color w:val="000000" w:themeColor="text1"/>
        </w:rPr>
        <w:t xml:space="preserve">the annual land use fee is consolidated.  If </w:t>
      </w:r>
      <w:r w:rsidRPr="007D73B5" w:rsidR="00E47806">
        <w:rPr>
          <w:b/>
          <w:bCs/>
          <w:color w:val="000000" w:themeColor="text1"/>
        </w:rPr>
        <w:t xml:space="preserve">payment of </w:t>
      </w:r>
      <w:r w:rsidRPr="007D73B5" w:rsidR="004227AF">
        <w:rPr>
          <w:b/>
          <w:bCs/>
          <w:color w:val="000000" w:themeColor="text1"/>
        </w:rPr>
        <w:t xml:space="preserve">the annual land use fee is not consolidated, </w:t>
      </w:r>
      <w:r w:rsidRPr="007D73B5" w:rsidR="00584A0A">
        <w:rPr>
          <w:b/>
          <w:bCs/>
          <w:color w:val="000000" w:themeColor="text1"/>
        </w:rPr>
        <w:t>a</w:t>
      </w:r>
      <w:r w:rsidRPr="007D73B5" w:rsidR="004227AF">
        <w:rPr>
          <w:b/>
          <w:bCs/>
          <w:color w:val="000000" w:themeColor="text1"/>
        </w:rPr>
        <w:t xml:space="preserve"> GT fee offset agreement </w:t>
      </w:r>
      <w:r w:rsidRPr="007D73B5" w:rsidR="00410021">
        <w:rPr>
          <w:b/>
          <w:bCs/>
          <w:color w:val="000000" w:themeColor="text1"/>
        </w:rPr>
        <w:t>may cover no more than one year</w:t>
      </w:r>
      <w:r w:rsidRPr="007D73B5" w:rsidR="004227AF">
        <w:rPr>
          <w:b/>
          <w:bCs/>
          <w:color w:val="000000" w:themeColor="text1"/>
        </w:rPr>
        <w:t>.&gt;</w:t>
      </w:r>
    </w:p>
    <w:p w:rsidR="0051502A" w:rsidRPr="007D73B5" w:rsidP="001A412A" w14:paraId="4B347E5D" w14:textId="77777777">
      <w:pPr>
        <w:jc w:val="center"/>
        <w:rPr>
          <w:b/>
          <w:bCs/>
          <w:color w:val="000000" w:themeColor="text1"/>
        </w:rPr>
      </w:pPr>
    </w:p>
    <w:p w:rsidR="00A95D3D" w:rsidRPr="007D73B5" w:rsidP="00A95D3D" w14:paraId="5E299F76" w14:textId="0783EE4B">
      <w:pPr>
        <w:spacing w:after="160" w:line="259" w:lineRule="auto"/>
        <w:jc w:val="center"/>
        <w:rPr>
          <w:b/>
          <w:bCs/>
          <w:color w:val="000000" w:themeColor="text1"/>
        </w:rPr>
      </w:pPr>
      <w:r w:rsidRPr="007D73B5">
        <w:rPr>
          <w:b/>
          <w:bCs/>
          <w:color w:val="000000" w:themeColor="text1"/>
        </w:rPr>
        <w:t xml:space="preserve">APPENDIX </w:t>
      </w:r>
      <w:r w:rsidRPr="007D73B5" w:rsidR="001920CA">
        <w:rPr>
          <w:b/>
          <w:bCs/>
          <w:color w:val="000000" w:themeColor="text1"/>
        </w:rPr>
        <w:t>C</w:t>
      </w:r>
    </w:p>
    <w:p w:rsidR="000118AF" w:rsidRPr="007D73B5" w:rsidP="00C82EA3" w14:paraId="717D27DE" w14:textId="054CB25D">
      <w:pPr>
        <w:pStyle w:val="NoSpacing"/>
        <w:jc w:val="center"/>
        <w:rPr>
          <w:b/>
          <w:bCs/>
          <w:color w:val="000000" w:themeColor="text1"/>
        </w:rPr>
      </w:pPr>
      <w:r w:rsidRPr="007D73B5">
        <w:rPr>
          <w:b/>
          <w:bCs/>
          <w:color w:val="000000" w:themeColor="text1"/>
        </w:rPr>
        <w:t>GRANGER-THYE FEE</w:t>
      </w:r>
      <w:r w:rsidRPr="007D73B5" w:rsidR="00E567FF">
        <w:rPr>
          <w:b/>
          <w:bCs/>
          <w:color w:val="000000" w:themeColor="text1"/>
        </w:rPr>
        <w:t xml:space="preserve"> </w:t>
      </w:r>
      <w:r w:rsidRPr="007D73B5" w:rsidR="00C82EA3">
        <w:rPr>
          <w:b/>
          <w:bCs/>
          <w:color w:val="000000" w:themeColor="text1"/>
        </w:rPr>
        <w:t xml:space="preserve">OFFSET </w:t>
      </w:r>
      <w:r w:rsidRPr="007D73B5" w:rsidR="00DA66B9">
        <w:rPr>
          <w:b/>
          <w:bCs/>
          <w:color w:val="000000" w:themeColor="text1"/>
        </w:rPr>
        <w:t>AGREEMENT</w:t>
      </w:r>
      <w:r w:rsidRPr="007D73B5">
        <w:rPr>
          <w:b/>
          <w:bCs/>
          <w:color w:val="000000" w:themeColor="text1"/>
        </w:rPr>
        <w:t xml:space="preserve"> FOR</w:t>
      </w:r>
    </w:p>
    <w:p w:rsidR="000118AF" w:rsidRPr="007D73B5" w:rsidP="000118AF" w14:paraId="091F46D7" w14:textId="77777777">
      <w:pPr>
        <w:jc w:val="center"/>
        <w:rPr>
          <w:b/>
          <w:bCs/>
          <w:color w:val="000000" w:themeColor="text1"/>
        </w:rPr>
      </w:pPr>
      <w:r w:rsidRPr="007D73B5">
        <w:rPr>
          <w:b/>
          <w:bCs/>
          <w:color w:val="000000" w:themeColor="text1"/>
        </w:rPr>
        <w:t>COMMUNICATIONS USE PERMIT FOR USE AND OCCUPANCY OF</w:t>
      </w:r>
    </w:p>
    <w:p w:rsidR="000118AF" w:rsidRPr="007D73B5" w:rsidP="000118AF" w14:paraId="0FED5C6F" w14:textId="77777777">
      <w:pPr>
        <w:jc w:val="center"/>
        <w:rPr>
          <w:b/>
          <w:bCs/>
          <w:color w:val="000000" w:themeColor="text1"/>
        </w:rPr>
      </w:pPr>
      <w:r w:rsidRPr="007D73B5">
        <w:rPr>
          <w:b/>
          <w:bCs/>
          <w:color w:val="000000" w:themeColor="text1"/>
        </w:rPr>
        <w:t xml:space="preserve">STRUCTURES UNDER THE JURISDICTION OF THE FOREST SERVICE </w:t>
      </w:r>
    </w:p>
    <w:p w:rsidR="004E7949" w:rsidRPr="007D73B5" w:rsidP="00C82EA3" w14:paraId="6236D19D" w14:textId="430B418D">
      <w:pPr>
        <w:pStyle w:val="NoSpacing"/>
        <w:jc w:val="center"/>
        <w:rPr>
          <w:rFonts w:cstheme="minorHAnsi"/>
          <w:b/>
          <w:bCs/>
          <w:color w:val="000000" w:themeColor="text1"/>
        </w:rPr>
      </w:pPr>
      <w:r w:rsidRPr="007D73B5">
        <w:rPr>
          <w:rFonts w:cstheme="minorHAnsi"/>
          <w:b/>
          <w:bCs/>
          <w:color w:val="000000" w:themeColor="text1"/>
        </w:rPr>
        <w:t xml:space="preserve"> </w:t>
      </w:r>
    </w:p>
    <w:p w:rsidR="00272BC2" w:rsidRPr="007D73B5" w:rsidP="00C82EA3" w14:paraId="3DB9D99A" w14:textId="77777777">
      <w:pPr>
        <w:pStyle w:val="NoSpacing"/>
        <w:jc w:val="center"/>
        <w:rPr>
          <w:rFonts w:cstheme="minorHAnsi"/>
          <w:b/>
          <w:bCs/>
          <w:color w:val="000000" w:themeColor="text1"/>
        </w:rPr>
      </w:pPr>
      <w:r w:rsidRPr="007D73B5">
        <w:rPr>
          <w:rFonts w:cstheme="minorHAnsi"/>
          <w:b/>
          <w:bCs/>
          <w:color w:val="000000" w:themeColor="text1"/>
        </w:rPr>
        <w:t xml:space="preserve">AUTHORITY:  </w:t>
      </w:r>
    </w:p>
    <w:p w:rsidR="00C82EA3" w:rsidRPr="007D73B5" w:rsidP="00C82EA3" w14:paraId="429B8200" w14:textId="604477EE">
      <w:pPr>
        <w:pStyle w:val="NoSpacing"/>
        <w:jc w:val="center"/>
        <w:rPr>
          <w:rFonts w:cstheme="minorHAnsi"/>
          <w:b/>
          <w:bCs/>
          <w:color w:val="000000" w:themeColor="text1"/>
        </w:rPr>
      </w:pPr>
      <w:r w:rsidRPr="007D73B5">
        <w:rPr>
          <w:rFonts w:cstheme="minorHAnsi"/>
          <w:b/>
          <w:bCs/>
          <w:color w:val="000000" w:themeColor="text1"/>
        </w:rPr>
        <w:t>Section 7 of the Granger-Thye Act, 16 U.S.C. 580d</w:t>
      </w:r>
    </w:p>
    <w:p w:rsidR="00C82EA3" w:rsidRPr="007D73B5" w:rsidP="00C82EA3" w14:paraId="62D701B4" w14:textId="77777777">
      <w:pPr>
        <w:rPr>
          <w:rFonts w:cstheme="minorHAnsi"/>
          <w:color w:val="000000" w:themeColor="text1"/>
        </w:rPr>
      </w:pPr>
    </w:p>
    <w:p w:rsidR="00272BC2" w:rsidRPr="007D73B5" w:rsidP="00C82EA3" w14:paraId="3A542325" w14:textId="77777777">
      <w:pPr>
        <w:rPr>
          <w:rFonts w:cstheme="minorHAnsi"/>
          <w:color w:val="000000" w:themeColor="text1"/>
        </w:rPr>
      </w:pPr>
    </w:p>
    <w:p w:rsidR="002B64C9" w:rsidRPr="007D73B5" w:rsidP="00C82EA3" w14:paraId="053E091B" w14:textId="6B1B0003">
      <w:pPr>
        <w:rPr>
          <w:rFonts w:cstheme="minorHAnsi"/>
          <w:color w:val="000000" w:themeColor="text1"/>
        </w:rPr>
      </w:pPr>
      <w:r w:rsidRPr="007D73B5">
        <w:rPr>
          <w:rFonts w:cstheme="minorHAnsi"/>
          <w:color w:val="000000" w:themeColor="text1"/>
        </w:rPr>
        <w:t xml:space="preserve">1.   </w:t>
      </w:r>
      <w:r w:rsidRPr="007D73B5">
        <w:rPr>
          <w:rFonts w:cstheme="minorHAnsi"/>
          <w:color w:val="000000" w:themeColor="text1"/>
          <w:u w:val="single"/>
        </w:rPr>
        <w:t>The Parties</w:t>
      </w:r>
      <w:r w:rsidRPr="007D73B5">
        <w:rPr>
          <w:rFonts w:cstheme="minorHAnsi"/>
          <w:color w:val="000000" w:themeColor="text1"/>
        </w:rPr>
        <w:t xml:space="preserve">.  </w:t>
      </w:r>
      <w:r w:rsidRPr="007D73B5" w:rsidR="00C82EA3">
        <w:rPr>
          <w:rFonts w:cstheme="minorHAnsi"/>
          <w:color w:val="000000" w:themeColor="text1"/>
        </w:rPr>
        <w:t xml:space="preserve">This Granger-Thye (GT) </w:t>
      </w:r>
      <w:r w:rsidRPr="007D73B5" w:rsidR="00272BC2">
        <w:rPr>
          <w:rFonts w:cstheme="minorHAnsi"/>
          <w:color w:val="000000" w:themeColor="text1"/>
        </w:rPr>
        <w:t>f</w:t>
      </w:r>
      <w:r w:rsidRPr="007D73B5" w:rsidR="00C82EA3">
        <w:rPr>
          <w:rFonts w:cstheme="minorHAnsi"/>
          <w:color w:val="000000" w:themeColor="text1"/>
        </w:rPr>
        <w:t xml:space="preserve">ee </w:t>
      </w:r>
      <w:r w:rsidRPr="007D73B5" w:rsidR="00272BC2">
        <w:rPr>
          <w:rFonts w:cstheme="minorHAnsi"/>
          <w:color w:val="000000" w:themeColor="text1"/>
        </w:rPr>
        <w:t>o</w:t>
      </w:r>
      <w:r w:rsidRPr="007D73B5" w:rsidR="00C82EA3">
        <w:rPr>
          <w:rFonts w:cstheme="minorHAnsi"/>
          <w:color w:val="000000" w:themeColor="text1"/>
        </w:rPr>
        <w:t xml:space="preserve">ffset </w:t>
      </w:r>
      <w:r w:rsidRPr="007D73B5" w:rsidR="00272BC2">
        <w:rPr>
          <w:rFonts w:cstheme="minorHAnsi"/>
          <w:color w:val="000000" w:themeColor="text1"/>
        </w:rPr>
        <w:t>a</w:t>
      </w:r>
      <w:r w:rsidRPr="007D73B5" w:rsidR="00C82EA3">
        <w:rPr>
          <w:rFonts w:cstheme="minorHAnsi"/>
          <w:color w:val="000000" w:themeColor="text1"/>
        </w:rPr>
        <w:t>greement</w:t>
      </w:r>
      <w:r w:rsidRPr="007D73B5" w:rsidR="00E567FF">
        <w:rPr>
          <w:rFonts w:cstheme="minorHAnsi"/>
          <w:color w:val="000000" w:themeColor="text1"/>
        </w:rPr>
        <w:t xml:space="preserve"> (agreement) i</w:t>
      </w:r>
      <w:r w:rsidRPr="007D73B5" w:rsidR="00C82EA3">
        <w:rPr>
          <w:rFonts w:cstheme="minorHAnsi"/>
          <w:color w:val="000000" w:themeColor="text1"/>
        </w:rPr>
        <w:t xml:space="preserve">s </w:t>
      </w:r>
      <w:r w:rsidRPr="007D73B5" w:rsidR="00FB431D">
        <w:rPr>
          <w:rFonts w:cstheme="minorHAnsi"/>
          <w:color w:val="000000" w:themeColor="text1"/>
        </w:rPr>
        <w:t xml:space="preserve">entered into </w:t>
      </w:r>
      <w:r w:rsidRPr="007D73B5" w:rsidR="00C82EA3">
        <w:rPr>
          <w:rFonts w:cstheme="minorHAnsi"/>
          <w:color w:val="000000" w:themeColor="text1"/>
        </w:rPr>
        <w:t xml:space="preserve">by </w:t>
      </w:r>
      <w:bookmarkStart w:id="18" w:name="_Hlk171325062"/>
      <w:r w:rsidRPr="007D73B5" w:rsidR="004E7949">
        <w:rPr>
          <w:color w:val="000000" w:themeColor="text1"/>
        </w:rPr>
        <w:t>#HOLDER_NAME</w:t>
      </w:r>
      <w:r w:rsidRPr="007D73B5" w:rsidR="004E7949">
        <w:rPr>
          <w:rFonts w:cstheme="minorHAnsi"/>
          <w:color w:val="000000" w:themeColor="text1"/>
        </w:rPr>
        <w:t xml:space="preserve"> </w:t>
      </w:r>
      <w:bookmarkEnd w:id="18"/>
      <w:r w:rsidRPr="007D73B5" w:rsidR="00C82EA3">
        <w:rPr>
          <w:rFonts w:cstheme="minorHAnsi"/>
          <w:color w:val="000000" w:themeColor="text1"/>
        </w:rPr>
        <w:t xml:space="preserve">(the </w:t>
      </w:r>
      <w:r w:rsidRPr="007D73B5" w:rsidR="00727EBB">
        <w:rPr>
          <w:rFonts w:cstheme="minorHAnsi"/>
          <w:color w:val="000000" w:themeColor="text1"/>
        </w:rPr>
        <w:t>h</w:t>
      </w:r>
      <w:r w:rsidRPr="007D73B5" w:rsidR="00C82EA3">
        <w:rPr>
          <w:rFonts w:cstheme="minorHAnsi"/>
          <w:color w:val="000000" w:themeColor="text1"/>
        </w:rPr>
        <w:t xml:space="preserve">older) and the </w:t>
      </w:r>
      <w:r w:rsidRPr="007D73B5" w:rsidR="004E7949">
        <w:rPr>
          <w:color w:val="000000" w:themeColor="text1"/>
          <w:szCs w:val="24"/>
        </w:rPr>
        <w:t>United States Department of Agriculture, Forest Service</w:t>
      </w:r>
      <w:r w:rsidRPr="007D73B5" w:rsidR="00FB431D">
        <w:rPr>
          <w:color w:val="000000" w:themeColor="text1"/>
          <w:szCs w:val="24"/>
        </w:rPr>
        <w:t>, #NAME# National Forest</w:t>
      </w:r>
      <w:r w:rsidRPr="007D73B5" w:rsidR="004E7949">
        <w:rPr>
          <w:color w:val="000000" w:themeColor="text1"/>
          <w:szCs w:val="24"/>
        </w:rPr>
        <w:t xml:space="preserve"> (Forest Service),</w:t>
      </w:r>
      <w:r w:rsidRPr="007D73B5" w:rsidR="00C82EA3">
        <w:rPr>
          <w:rFonts w:cstheme="minorHAnsi"/>
          <w:color w:val="000000" w:themeColor="text1"/>
        </w:rPr>
        <w:t xml:space="preserve"> under section 7 of the </w:t>
      </w:r>
      <w:r w:rsidRPr="007D73B5" w:rsidR="00FB431D">
        <w:rPr>
          <w:rFonts w:cstheme="minorHAnsi"/>
          <w:color w:val="000000" w:themeColor="text1"/>
        </w:rPr>
        <w:t>GT</w:t>
      </w:r>
      <w:r w:rsidRPr="007D73B5" w:rsidR="00C82EA3">
        <w:rPr>
          <w:rFonts w:cstheme="minorHAnsi"/>
          <w:color w:val="000000" w:themeColor="text1"/>
        </w:rPr>
        <w:t xml:space="preserve"> Act, 16 U.S.C. 580d, and clause VI.</w:t>
      </w:r>
      <w:r w:rsidRPr="007D73B5" w:rsidR="00272BC2">
        <w:rPr>
          <w:rFonts w:cstheme="minorHAnsi"/>
          <w:color w:val="000000" w:themeColor="text1"/>
        </w:rPr>
        <w:t>D.1</w:t>
      </w:r>
      <w:r w:rsidRPr="007D73B5" w:rsidR="00C82EA3">
        <w:rPr>
          <w:rFonts w:cstheme="minorHAnsi"/>
          <w:color w:val="000000" w:themeColor="text1"/>
        </w:rPr>
        <w:t xml:space="preserve"> of</w:t>
      </w:r>
      <w:r w:rsidRPr="007D73B5" w:rsidR="004E7949">
        <w:rPr>
          <w:rFonts w:cstheme="minorHAnsi"/>
          <w:color w:val="000000" w:themeColor="text1"/>
        </w:rPr>
        <w:t xml:space="preserve"> the </w:t>
      </w:r>
      <w:r w:rsidRPr="007D73B5" w:rsidR="00D36579">
        <w:rPr>
          <w:rFonts w:cstheme="minorHAnsi"/>
          <w:color w:val="000000" w:themeColor="text1"/>
        </w:rPr>
        <w:t xml:space="preserve">communications use </w:t>
      </w:r>
      <w:r w:rsidRPr="007D73B5" w:rsidR="004E7949">
        <w:rPr>
          <w:color w:val="000000" w:themeColor="text1"/>
        </w:rPr>
        <w:t xml:space="preserve">permit </w:t>
      </w:r>
      <w:r w:rsidRPr="007D73B5" w:rsidR="00D36579">
        <w:rPr>
          <w:color w:val="000000" w:themeColor="text1"/>
        </w:rPr>
        <w:t>for the use and occupancy of structures under the jurisdiction of the Forest Service issued to the holder on #DATE# (the permit)</w:t>
      </w:r>
      <w:r w:rsidRPr="007D73B5" w:rsidR="00812A9C">
        <w:rPr>
          <w:rFonts w:cstheme="minorHAnsi"/>
          <w:color w:val="000000" w:themeColor="text1"/>
        </w:rPr>
        <w:t xml:space="preserve">. </w:t>
      </w:r>
      <w:r w:rsidRPr="007D73B5" w:rsidR="004227AF">
        <w:rPr>
          <w:rFonts w:cstheme="minorHAnsi"/>
          <w:color w:val="000000" w:themeColor="text1"/>
        </w:rPr>
        <w:t xml:space="preserve"> </w:t>
      </w:r>
      <w:r w:rsidRPr="007D73B5" w:rsidR="004227AF">
        <w:rPr>
          <w:color w:val="000000" w:themeColor="text1"/>
        </w:rPr>
        <w:t>This agreement covers fiscal year[s] [year or years].</w:t>
      </w:r>
    </w:p>
    <w:p w:rsidR="002B64C9" w:rsidRPr="007D73B5" w:rsidP="00C82EA3" w14:paraId="536300AF" w14:textId="77777777">
      <w:pPr>
        <w:rPr>
          <w:rFonts w:cstheme="minorHAnsi"/>
          <w:color w:val="000000" w:themeColor="text1"/>
        </w:rPr>
      </w:pPr>
    </w:p>
    <w:p w:rsidR="00624ED4" w:rsidRPr="007D73B5" w:rsidP="00C82EA3" w14:paraId="3B4FEDBA" w14:textId="73C2AFB8">
      <w:pPr>
        <w:rPr>
          <w:rFonts w:cstheme="minorHAnsi"/>
          <w:color w:val="000000" w:themeColor="text1"/>
        </w:rPr>
      </w:pPr>
      <w:r w:rsidRPr="007D73B5">
        <w:rPr>
          <w:rFonts w:cstheme="minorHAnsi"/>
          <w:color w:val="000000" w:themeColor="text1"/>
        </w:rPr>
        <w:t xml:space="preserve">2.   </w:t>
      </w:r>
      <w:r w:rsidRPr="007D73B5">
        <w:rPr>
          <w:rFonts w:cstheme="minorHAnsi"/>
          <w:color w:val="000000" w:themeColor="text1"/>
          <w:u w:val="single"/>
        </w:rPr>
        <w:t>Land Use Fee Offset</w:t>
      </w:r>
      <w:r w:rsidRPr="007D73B5">
        <w:rPr>
          <w:rFonts w:cstheme="minorHAnsi"/>
          <w:color w:val="000000" w:themeColor="text1"/>
        </w:rPr>
        <w:t xml:space="preserve">.  </w:t>
      </w:r>
      <w:r w:rsidRPr="007D73B5" w:rsidR="00C82EA3">
        <w:rPr>
          <w:rFonts w:cstheme="minorHAnsi"/>
          <w:color w:val="000000" w:themeColor="text1"/>
        </w:rPr>
        <w:t xml:space="preserve">The total estimated </w:t>
      </w:r>
      <w:r w:rsidRPr="007D73B5" w:rsidR="00953B8B">
        <w:rPr>
          <w:rFonts w:cstheme="minorHAnsi"/>
          <w:color w:val="000000" w:themeColor="text1"/>
        </w:rPr>
        <w:t xml:space="preserve">annual </w:t>
      </w:r>
      <w:r w:rsidRPr="007D73B5" w:rsidR="002B64C9">
        <w:rPr>
          <w:rFonts w:cstheme="minorHAnsi"/>
          <w:color w:val="000000" w:themeColor="text1"/>
        </w:rPr>
        <w:t>land</w:t>
      </w:r>
      <w:r w:rsidRPr="007D73B5" w:rsidR="006E20B5">
        <w:rPr>
          <w:rFonts w:cstheme="minorHAnsi"/>
          <w:color w:val="000000" w:themeColor="text1"/>
        </w:rPr>
        <w:t xml:space="preserve"> use</w:t>
      </w:r>
      <w:r w:rsidRPr="007D73B5" w:rsidR="00760FA1">
        <w:rPr>
          <w:rFonts w:cstheme="minorHAnsi"/>
          <w:color w:val="000000" w:themeColor="text1"/>
        </w:rPr>
        <w:t xml:space="preserve"> </w:t>
      </w:r>
      <w:r w:rsidRPr="007D73B5" w:rsidR="00C82EA3">
        <w:rPr>
          <w:rFonts w:cstheme="minorHAnsi"/>
          <w:color w:val="000000" w:themeColor="text1"/>
        </w:rPr>
        <w:t>fee is</w:t>
      </w:r>
      <w:r w:rsidRPr="007D73B5" w:rsidR="004E7949">
        <w:rPr>
          <w:rFonts w:cstheme="minorHAnsi"/>
          <w:b/>
          <w:color w:val="000000" w:themeColor="text1"/>
        </w:rPr>
        <w:t xml:space="preserve"> </w:t>
      </w:r>
      <w:r w:rsidRPr="007D73B5" w:rsidR="004E7949">
        <w:rPr>
          <w:rFonts w:cstheme="minorHAnsi"/>
          <w:bCs/>
          <w:color w:val="000000" w:themeColor="text1"/>
        </w:rPr>
        <w:t>$</w:t>
      </w:r>
      <w:r w:rsidRPr="007D73B5" w:rsidR="00272BC2">
        <w:rPr>
          <w:rFonts w:cstheme="minorHAnsi"/>
          <w:bCs/>
          <w:color w:val="000000" w:themeColor="text1"/>
        </w:rPr>
        <w:t>#AMOUNT#</w:t>
      </w:r>
      <w:r w:rsidRPr="007D73B5" w:rsidR="00765810">
        <w:rPr>
          <w:rFonts w:cstheme="minorHAnsi"/>
          <w:bCs/>
          <w:color w:val="000000" w:themeColor="text1"/>
        </w:rPr>
        <w:t xml:space="preserve">. </w:t>
      </w:r>
      <w:r w:rsidRPr="007D73B5" w:rsidR="00417049">
        <w:rPr>
          <w:rFonts w:cstheme="minorHAnsi"/>
          <w:bCs/>
          <w:color w:val="000000" w:themeColor="text1"/>
        </w:rPr>
        <w:t xml:space="preserve"> </w:t>
      </w:r>
      <w:r w:rsidRPr="007D73B5">
        <w:rPr>
          <w:rFonts w:cstheme="minorHAnsi"/>
          <w:bCs/>
          <w:color w:val="000000" w:themeColor="text1"/>
        </w:rPr>
        <w:t>All or part</w:t>
      </w:r>
      <w:r w:rsidRPr="007D73B5" w:rsidR="00C82EA3">
        <w:rPr>
          <w:rFonts w:cstheme="minorHAnsi"/>
          <w:color w:val="000000" w:themeColor="text1"/>
        </w:rPr>
        <w:t xml:space="preserve"> of t</w:t>
      </w:r>
      <w:r w:rsidRPr="007D73B5" w:rsidR="00676972">
        <w:rPr>
          <w:rFonts w:cstheme="minorHAnsi"/>
          <w:color w:val="000000" w:themeColor="text1"/>
        </w:rPr>
        <w:t xml:space="preserve">he </w:t>
      </w:r>
      <w:r w:rsidRPr="007D73B5" w:rsidR="00414355">
        <w:rPr>
          <w:rFonts w:cstheme="minorHAnsi"/>
          <w:color w:val="000000" w:themeColor="text1"/>
        </w:rPr>
        <w:t xml:space="preserve">annual </w:t>
      </w:r>
      <w:r w:rsidRPr="007D73B5" w:rsidR="002B64C9">
        <w:rPr>
          <w:rFonts w:cstheme="minorHAnsi"/>
          <w:color w:val="000000" w:themeColor="text1"/>
        </w:rPr>
        <w:t xml:space="preserve">land </w:t>
      </w:r>
      <w:r w:rsidRPr="007D73B5" w:rsidR="006E20B5">
        <w:rPr>
          <w:rFonts w:cstheme="minorHAnsi"/>
          <w:color w:val="000000" w:themeColor="text1"/>
        </w:rPr>
        <w:t>use</w:t>
      </w:r>
      <w:r w:rsidRPr="007D73B5" w:rsidR="00C82EA3">
        <w:rPr>
          <w:rFonts w:cstheme="minorHAnsi"/>
          <w:color w:val="000000" w:themeColor="text1"/>
        </w:rPr>
        <w:t xml:space="preserve"> fee may be offset </w:t>
      </w:r>
      <w:r w:rsidRPr="007D73B5" w:rsidR="00D36579">
        <w:rPr>
          <w:rFonts w:cstheme="minorHAnsi"/>
          <w:color w:val="000000" w:themeColor="text1"/>
        </w:rPr>
        <w:t xml:space="preserve">in accordance with this agreement </w:t>
      </w:r>
      <w:r w:rsidRPr="007D73B5" w:rsidR="00C82EA3">
        <w:rPr>
          <w:rFonts w:cstheme="minorHAnsi"/>
          <w:color w:val="000000" w:themeColor="text1"/>
        </w:rPr>
        <w:t xml:space="preserve">by </w:t>
      </w:r>
      <w:r w:rsidRPr="007D73B5" w:rsidR="00EE1957">
        <w:rPr>
          <w:rFonts w:cstheme="minorHAnsi"/>
          <w:color w:val="000000" w:themeColor="text1"/>
        </w:rPr>
        <w:t xml:space="preserve">the amount of allowable </w:t>
      </w:r>
      <w:r w:rsidRPr="007D73B5" w:rsidR="00C82EA3">
        <w:rPr>
          <w:rFonts w:cstheme="minorHAnsi"/>
          <w:color w:val="000000" w:themeColor="text1"/>
        </w:rPr>
        <w:t>cost</w:t>
      </w:r>
      <w:r w:rsidRPr="007D73B5" w:rsidR="00EE1957">
        <w:rPr>
          <w:rFonts w:cstheme="minorHAnsi"/>
          <w:color w:val="000000" w:themeColor="text1"/>
        </w:rPr>
        <w:t>s</w:t>
      </w:r>
      <w:r w:rsidRPr="007D73B5" w:rsidR="00C82EA3">
        <w:rPr>
          <w:rFonts w:cstheme="minorHAnsi"/>
          <w:color w:val="000000" w:themeColor="text1"/>
        </w:rPr>
        <w:t xml:space="preserve"> incurred by the </w:t>
      </w:r>
      <w:r w:rsidRPr="007D73B5" w:rsidR="00727EBB">
        <w:rPr>
          <w:rFonts w:cstheme="minorHAnsi"/>
          <w:color w:val="000000" w:themeColor="text1"/>
        </w:rPr>
        <w:t>h</w:t>
      </w:r>
      <w:r w:rsidRPr="007D73B5" w:rsidR="00C82EA3">
        <w:rPr>
          <w:rFonts w:cstheme="minorHAnsi"/>
          <w:color w:val="000000" w:themeColor="text1"/>
        </w:rPr>
        <w:t xml:space="preserve">older for the Government MRRI listed below. </w:t>
      </w:r>
      <w:r w:rsidRPr="007D73B5" w:rsidR="00727EBB">
        <w:rPr>
          <w:rFonts w:cstheme="minorHAnsi"/>
          <w:color w:val="000000" w:themeColor="text1"/>
        </w:rPr>
        <w:t xml:space="preserve"> </w:t>
      </w:r>
      <w:bookmarkStart w:id="19" w:name="_Hlk171331530"/>
      <w:r w:rsidRPr="007D73B5" w:rsidR="00EE1957">
        <w:rPr>
          <w:rFonts w:cstheme="minorHAnsi"/>
          <w:color w:val="000000" w:themeColor="text1"/>
        </w:rPr>
        <w:t xml:space="preserve">Examples of allowable costs include salaries, wages, materials, supplies, subcontracts that are direct costs of Government MRRI, and indirect costs based on an approved indirect cost rate.  </w:t>
      </w:r>
    </w:p>
    <w:p w:rsidR="00624ED4" w:rsidRPr="007D73B5" w:rsidP="00C82EA3" w14:paraId="4684CD90" w14:textId="77777777">
      <w:pPr>
        <w:rPr>
          <w:rFonts w:cstheme="minorHAnsi"/>
          <w:color w:val="000000" w:themeColor="text1"/>
        </w:rPr>
      </w:pPr>
    </w:p>
    <w:p w:rsidR="00624ED4" w:rsidRPr="007D73B5" w:rsidP="00624ED4" w14:paraId="2B257015" w14:textId="4B05F9E9">
      <w:pPr>
        <w:rPr>
          <w:color w:val="000000" w:themeColor="text1"/>
        </w:rPr>
      </w:pPr>
      <w:r w:rsidRPr="007D73B5">
        <w:rPr>
          <w:rFonts w:cstheme="minorHAnsi"/>
          <w:color w:val="000000" w:themeColor="text1"/>
        </w:rPr>
        <w:t xml:space="preserve">3.   </w:t>
      </w:r>
      <w:r w:rsidRPr="007D73B5">
        <w:rPr>
          <w:rFonts w:cstheme="minorHAnsi"/>
          <w:color w:val="000000" w:themeColor="text1"/>
          <w:u w:val="single"/>
        </w:rPr>
        <w:t>Term and Reconciliation of Costs</w:t>
      </w:r>
      <w:r w:rsidRPr="007D73B5">
        <w:rPr>
          <w:rFonts w:cstheme="minorHAnsi"/>
          <w:color w:val="000000" w:themeColor="text1"/>
        </w:rPr>
        <w:t xml:space="preserve">.  This agreement covers [calendar year [year]/calendar years [years]].  </w:t>
      </w:r>
      <w:r w:rsidRPr="007D73B5">
        <w:rPr>
          <w:color w:val="000000" w:themeColor="text1"/>
        </w:rPr>
        <w:t>If this agreement does not involve a consolidated land use fee</w:t>
      </w:r>
      <w:r w:rsidRPr="007D73B5" w:rsidR="00E47806">
        <w:rPr>
          <w:color w:val="000000" w:themeColor="text1"/>
        </w:rPr>
        <w:t xml:space="preserve"> payment</w:t>
      </w:r>
      <w:r w:rsidRPr="007D73B5">
        <w:rPr>
          <w:color w:val="000000" w:themeColor="text1"/>
        </w:rPr>
        <w:t>, the estimated and actual costs of Government MRRI performed under this agreement shall not exceed the total annual land use fee.  If this agreement involves a consolidated land use fee payment, the total estimated and actual costs of Government MRRI performed under this agreement shall not exceed the total amount of the consolidated land use fee payment, and estimated and actual costs of Government MRRI performed under the agreement must be reconciled annually against the consolidated land use fee payment and documented in the notes column of the table below.</w:t>
      </w:r>
    </w:p>
    <w:bookmarkEnd w:id="19"/>
    <w:p w:rsidR="004E7949" w:rsidRPr="007D73B5" w:rsidP="00C82EA3" w14:paraId="62D392D9" w14:textId="77777777">
      <w:pPr>
        <w:rPr>
          <w:rFonts w:cstheme="minorHAnsi"/>
          <w:color w:val="000000" w:themeColor="text1"/>
        </w:rPr>
      </w:pPr>
    </w:p>
    <w:p w:rsidR="00EA5431" w:rsidRPr="007D73B5" w:rsidP="00EA5431" w14:paraId="0E23E112" w14:textId="3BCB435C">
      <w:pPr>
        <w:jc w:val="center"/>
        <w:rPr>
          <w:rFonts w:cstheme="minorHAnsi"/>
          <w:b/>
          <w:bCs/>
          <w:color w:val="000000" w:themeColor="text1"/>
        </w:rPr>
      </w:pPr>
      <w:bookmarkStart w:id="20" w:name="_Hlk171331843"/>
      <w:r w:rsidRPr="007D73B5">
        <w:rPr>
          <w:rFonts w:cstheme="minorHAnsi"/>
          <w:b/>
          <w:bCs/>
          <w:color w:val="000000" w:themeColor="text1"/>
        </w:rPr>
        <w:t>&lt;USER NOTES FOR PARAGRAPH</w:t>
      </w:r>
      <w:r w:rsidRPr="007D73B5" w:rsidR="00624ED4">
        <w:rPr>
          <w:rFonts w:cstheme="minorHAnsi"/>
          <w:b/>
          <w:bCs/>
          <w:color w:val="000000" w:themeColor="text1"/>
        </w:rPr>
        <w:t xml:space="preserve"> 4</w:t>
      </w:r>
      <w:r w:rsidRPr="007D73B5">
        <w:rPr>
          <w:rFonts w:cstheme="minorHAnsi"/>
          <w:b/>
          <w:bCs/>
          <w:color w:val="000000" w:themeColor="text1"/>
        </w:rPr>
        <w:t>&gt;</w:t>
      </w:r>
    </w:p>
    <w:p w:rsidR="00EA5431" w:rsidRPr="007D73B5" w:rsidP="00F1214D" w14:paraId="080D5FA9" w14:textId="4D3F769A">
      <w:pPr>
        <w:jc w:val="center"/>
        <w:rPr>
          <w:rFonts w:cstheme="minorHAnsi"/>
          <w:color w:val="000000" w:themeColor="text1"/>
        </w:rPr>
      </w:pPr>
      <w:r w:rsidRPr="007D73B5">
        <w:rPr>
          <w:rFonts w:cstheme="minorHAnsi"/>
          <w:b/>
          <w:bCs/>
          <w:color w:val="000000" w:themeColor="text1"/>
        </w:rPr>
        <w:t xml:space="preserve">&lt;Include the following paragraph </w:t>
      </w:r>
      <w:r w:rsidRPr="007D73B5" w:rsidR="00624ED4">
        <w:rPr>
          <w:rFonts w:cstheme="minorHAnsi"/>
          <w:b/>
          <w:bCs/>
          <w:color w:val="000000" w:themeColor="text1"/>
        </w:rPr>
        <w:t xml:space="preserve">4 </w:t>
      </w:r>
      <w:r w:rsidRPr="007D73B5">
        <w:rPr>
          <w:rFonts w:cstheme="minorHAnsi"/>
          <w:b/>
          <w:bCs/>
          <w:color w:val="000000" w:themeColor="text1"/>
        </w:rPr>
        <w:t>if the Government MRRI will be performed by the holder.  Delete the remaining paragraph</w:t>
      </w:r>
      <w:r w:rsidRPr="007D73B5" w:rsidR="00624ED4">
        <w:rPr>
          <w:rFonts w:cstheme="minorHAnsi"/>
          <w:b/>
          <w:bCs/>
          <w:color w:val="000000" w:themeColor="text1"/>
        </w:rPr>
        <w:t xml:space="preserve"> 4</w:t>
      </w:r>
      <w:r w:rsidRPr="007D73B5">
        <w:rPr>
          <w:rFonts w:cstheme="minorHAnsi"/>
          <w:b/>
          <w:bCs/>
          <w:color w:val="000000" w:themeColor="text1"/>
        </w:rPr>
        <w:t>.&gt;</w:t>
      </w:r>
    </w:p>
    <w:p w:rsidR="00EA5431" w:rsidRPr="007D73B5" w:rsidP="00C82EA3" w14:paraId="406915FB" w14:textId="77777777">
      <w:pPr>
        <w:rPr>
          <w:bCs/>
          <w:color w:val="000000" w:themeColor="text1"/>
        </w:rPr>
      </w:pPr>
    </w:p>
    <w:p w:rsidR="00A83C17" w:rsidRPr="007D73B5" w:rsidP="00A83C17" w14:paraId="104965B9" w14:textId="49B21DEF">
      <w:pPr>
        <w:rPr>
          <w:rFonts w:cstheme="minorHAnsi"/>
          <w:color w:val="000000" w:themeColor="text1"/>
        </w:rPr>
      </w:pPr>
      <w:r w:rsidRPr="007D73B5">
        <w:rPr>
          <w:rFonts w:cstheme="minorHAnsi"/>
          <w:color w:val="000000" w:themeColor="text1"/>
        </w:rPr>
        <w:t xml:space="preserve">4.   </w:t>
      </w:r>
      <w:r w:rsidRPr="007D73B5">
        <w:rPr>
          <w:rFonts w:cstheme="minorHAnsi"/>
          <w:color w:val="000000" w:themeColor="text1"/>
          <w:u w:val="single"/>
        </w:rPr>
        <w:t>Holder-Performed Government MRRI</w:t>
      </w:r>
      <w:r w:rsidRPr="007D73B5">
        <w:rPr>
          <w:rFonts w:cstheme="minorHAnsi"/>
          <w:color w:val="000000" w:themeColor="text1"/>
        </w:rPr>
        <w:t xml:space="preserve">.  </w:t>
      </w:r>
      <w:r w:rsidRPr="007D73B5" w:rsidR="00760FA1">
        <w:rPr>
          <w:color w:val="000000" w:themeColor="text1"/>
        </w:rPr>
        <w:t xml:space="preserve">The </w:t>
      </w:r>
      <w:r w:rsidRPr="007D73B5" w:rsidR="00727EBB">
        <w:rPr>
          <w:color w:val="000000" w:themeColor="text1"/>
        </w:rPr>
        <w:t>h</w:t>
      </w:r>
      <w:r w:rsidRPr="007D73B5" w:rsidR="00760FA1">
        <w:rPr>
          <w:color w:val="000000" w:themeColor="text1"/>
        </w:rPr>
        <w:t xml:space="preserve">older shall perform the </w:t>
      </w:r>
      <w:r w:rsidRPr="007D73B5" w:rsidR="00417049">
        <w:rPr>
          <w:color w:val="000000" w:themeColor="text1"/>
        </w:rPr>
        <w:t xml:space="preserve">Government MRRI </w:t>
      </w:r>
      <w:r w:rsidRPr="007D73B5" w:rsidR="00760FA1">
        <w:rPr>
          <w:color w:val="000000" w:themeColor="text1"/>
        </w:rPr>
        <w:t xml:space="preserve">itemized below </w:t>
      </w:r>
      <w:r w:rsidRPr="007D73B5" w:rsidR="00417049">
        <w:rPr>
          <w:color w:val="000000" w:themeColor="text1"/>
        </w:rPr>
        <w:t xml:space="preserve">by the date specified </w:t>
      </w:r>
      <w:r w:rsidRPr="007D73B5" w:rsidR="00417049">
        <w:rPr>
          <w:rFonts w:cstheme="minorHAnsi"/>
          <w:color w:val="000000" w:themeColor="text1"/>
        </w:rPr>
        <w:t>and within the holder’s fiscal year for the year the annual land use fee is due</w:t>
      </w:r>
      <w:r w:rsidRPr="007D73B5" w:rsidR="00E92F49">
        <w:rPr>
          <w:rFonts w:cstheme="minorHAnsi"/>
          <w:color w:val="000000" w:themeColor="text1"/>
        </w:rPr>
        <w:t xml:space="preserve"> </w:t>
      </w:r>
      <w:bookmarkStart w:id="21" w:name="_Hlk171340734"/>
      <w:r w:rsidRPr="007D73B5" w:rsidR="00E92F49">
        <w:rPr>
          <w:rFonts w:cstheme="minorHAnsi"/>
          <w:color w:val="000000" w:themeColor="text1"/>
        </w:rPr>
        <w:t>or within the period payment of the annual land use fee is consolidated</w:t>
      </w:r>
      <w:bookmarkEnd w:id="21"/>
      <w:r w:rsidRPr="007D73B5" w:rsidR="00417049">
        <w:rPr>
          <w:rFonts w:cstheme="minorHAnsi"/>
          <w:color w:val="000000" w:themeColor="text1"/>
        </w:rPr>
        <w:t>.</w:t>
      </w:r>
      <w:r w:rsidRPr="007D73B5" w:rsidR="00417049">
        <w:rPr>
          <w:color w:val="000000" w:themeColor="text1"/>
        </w:rPr>
        <w:t xml:space="preserve"> </w:t>
      </w:r>
      <w:r w:rsidRPr="007D73B5" w:rsidR="00760FA1">
        <w:rPr>
          <w:color w:val="000000" w:themeColor="text1"/>
        </w:rPr>
        <w:t xml:space="preserve"> </w:t>
      </w:r>
      <w:r w:rsidRPr="007D73B5" w:rsidR="00EE1957">
        <w:rPr>
          <w:rFonts w:cstheme="minorHAnsi"/>
          <w:color w:val="000000" w:themeColor="text1"/>
        </w:rPr>
        <w:t xml:space="preserve">The Forest Service may modify the Government MRRI and dates as necessary, after consultation with the holder.  </w:t>
      </w:r>
      <w:bookmarkEnd w:id="20"/>
      <w:r w:rsidRPr="007D73B5" w:rsidR="00C82EA3">
        <w:rPr>
          <w:rFonts w:cstheme="minorHAnsi"/>
          <w:color w:val="000000" w:themeColor="text1"/>
        </w:rPr>
        <w:t xml:space="preserve">Upon a determination by the Forest Service that </w:t>
      </w:r>
      <w:r w:rsidRPr="007D73B5" w:rsidR="00417049">
        <w:rPr>
          <w:rFonts w:cstheme="minorHAnsi"/>
          <w:color w:val="000000" w:themeColor="text1"/>
        </w:rPr>
        <w:t>the Government MRRI</w:t>
      </w:r>
      <w:r w:rsidRPr="007D73B5" w:rsidR="00C82EA3">
        <w:rPr>
          <w:rFonts w:cstheme="minorHAnsi"/>
          <w:color w:val="000000" w:themeColor="text1"/>
        </w:rPr>
        <w:t xml:space="preserve"> has been satisfactorily completed by the holder, the holder shall submit </w:t>
      </w:r>
      <w:r w:rsidRPr="007D73B5" w:rsidR="00417049">
        <w:rPr>
          <w:rFonts w:cstheme="minorHAnsi"/>
          <w:color w:val="000000" w:themeColor="text1"/>
        </w:rPr>
        <w:t xml:space="preserve">to the Forest Service </w:t>
      </w:r>
      <w:r w:rsidRPr="007D73B5" w:rsidR="00C82EA3">
        <w:rPr>
          <w:rFonts w:cstheme="minorHAnsi"/>
          <w:color w:val="000000" w:themeColor="text1"/>
        </w:rPr>
        <w:t xml:space="preserve">documentation of </w:t>
      </w:r>
      <w:r w:rsidRPr="007D73B5" w:rsidR="00417049">
        <w:rPr>
          <w:rFonts w:cstheme="minorHAnsi"/>
          <w:color w:val="000000" w:themeColor="text1"/>
        </w:rPr>
        <w:t xml:space="preserve">the </w:t>
      </w:r>
      <w:r w:rsidRPr="007D73B5" w:rsidR="00C82EA3">
        <w:rPr>
          <w:rFonts w:cstheme="minorHAnsi"/>
          <w:color w:val="000000" w:themeColor="text1"/>
        </w:rPr>
        <w:t>actual cost</w:t>
      </w:r>
      <w:r w:rsidRPr="007D73B5" w:rsidR="00417049">
        <w:rPr>
          <w:rFonts w:cstheme="minorHAnsi"/>
          <w:color w:val="000000" w:themeColor="text1"/>
        </w:rPr>
        <w:t>s</w:t>
      </w:r>
      <w:r w:rsidRPr="007D73B5" w:rsidR="00C82EA3">
        <w:rPr>
          <w:rFonts w:cstheme="minorHAnsi"/>
          <w:color w:val="000000" w:themeColor="text1"/>
        </w:rPr>
        <w:t xml:space="preserve"> </w:t>
      </w:r>
      <w:r w:rsidRPr="007D73B5" w:rsidR="009D0589">
        <w:rPr>
          <w:rFonts w:cstheme="minorHAnsi"/>
          <w:color w:val="000000" w:themeColor="text1"/>
        </w:rPr>
        <w:t>of</w:t>
      </w:r>
      <w:r w:rsidRPr="007D73B5" w:rsidR="00417049">
        <w:rPr>
          <w:rFonts w:cstheme="minorHAnsi"/>
          <w:color w:val="000000" w:themeColor="text1"/>
        </w:rPr>
        <w:t xml:space="preserve"> the Government MRRI</w:t>
      </w:r>
      <w:r w:rsidRPr="007D73B5" w:rsidR="00C82EA3">
        <w:rPr>
          <w:rFonts w:cstheme="minorHAnsi"/>
          <w:color w:val="000000" w:themeColor="text1"/>
        </w:rPr>
        <w:t xml:space="preserve"> and shall certify that the representations in that documentation are accurate and complete. </w:t>
      </w:r>
      <w:r w:rsidRPr="007D73B5" w:rsidR="00727EBB">
        <w:rPr>
          <w:rFonts w:cstheme="minorHAnsi"/>
          <w:color w:val="000000" w:themeColor="text1"/>
        </w:rPr>
        <w:t xml:space="preserve"> </w:t>
      </w:r>
      <w:r w:rsidRPr="007D73B5" w:rsidR="00C82EA3">
        <w:rPr>
          <w:rFonts w:cstheme="minorHAnsi"/>
          <w:color w:val="000000" w:themeColor="text1"/>
        </w:rPr>
        <w:t xml:space="preserve">The certification </w:t>
      </w:r>
      <w:r w:rsidRPr="007D73B5" w:rsidR="004227AF">
        <w:rPr>
          <w:rFonts w:cstheme="minorHAnsi"/>
          <w:color w:val="000000" w:themeColor="text1"/>
        </w:rPr>
        <w:t xml:space="preserve">(Appendix </w:t>
      </w:r>
      <w:r w:rsidRPr="007D73B5" w:rsidR="00156787">
        <w:rPr>
          <w:rFonts w:cstheme="minorHAnsi"/>
          <w:color w:val="000000" w:themeColor="text1"/>
        </w:rPr>
        <w:t>D of this permit</w:t>
      </w:r>
      <w:r w:rsidRPr="007D73B5" w:rsidR="004227AF">
        <w:rPr>
          <w:rFonts w:cstheme="minorHAnsi"/>
          <w:color w:val="000000" w:themeColor="text1"/>
        </w:rPr>
        <w:t xml:space="preserve">) </w:t>
      </w:r>
      <w:r w:rsidRPr="007D73B5" w:rsidR="00C82EA3">
        <w:rPr>
          <w:rFonts w:cstheme="minorHAnsi"/>
          <w:color w:val="000000" w:themeColor="text1"/>
        </w:rPr>
        <w:t xml:space="preserve">shall be signed and </w:t>
      </w:r>
      <w:r w:rsidRPr="007D73B5" w:rsidR="004E7949">
        <w:rPr>
          <w:rFonts w:cstheme="minorHAnsi"/>
          <w:color w:val="000000" w:themeColor="text1"/>
        </w:rPr>
        <w:t>dated and</w:t>
      </w:r>
      <w:r w:rsidRPr="007D73B5" w:rsidR="00C82EA3">
        <w:rPr>
          <w:rFonts w:cstheme="minorHAnsi"/>
          <w:color w:val="000000" w:themeColor="text1"/>
        </w:rPr>
        <w:t xml:space="preserve"> shall state that failure to sign the certification shall vitiate the </w:t>
      </w:r>
      <w:r w:rsidRPr="007D73B5" w:rsidR="00DE7686">
        <w:rPr>
          <w:rFonts w:cstheme="minorHAnsi"/>
          <w:color w:val="000000" w:themeColor="text1"/>
        </w:rPr>
        <w:t xml:space="preserve">GT </w:t>
      </w:r>
      <w:r w:rsidRPr="007D73B5" w:rsidR="00C82EA3">
        <w:rPr>
          <w:rFonts w:cstheme="minorHAnsi"/>
          <w:color w:val="000000" w:themeColor="text1"/>
        </w:rPr>
        <w:t xml:space="preserve">fee offset claim.  The Forest Service shall verify that documentation before </w:t>
      </w:r>
      <w:r w:rsidRPr="007D73B5" w:rsidR="002E21CF">
        <w:rPr>
          <w:rFonts w:cstheme="minorHAnsi"/>
          <w:color w:val="000000" w:themeColor="text1"/>
        </w:rPr>
        <w:t>offsetting</w:t>
      </w:r>
      <w:r w:rsidRPr="007D73B5" w:rsidR="00C82EA3">
        <w:rPr>
          <w:rFonts w:cstheme="minorHAnsi"/>
          <w:color w:val="000000" w:themeColor="text1"/>
        </w:rPr>
        <w:t xml:space="preserve"> the holder’s </w:t>
      </w:r>
      <w:r w:rsidRPr="007D73B5" w:rsidR="002E21CF">
        <w:rPr>
          <w:rFonts w:cstheme="minorHAnsi"/>
          <w:color w:val="000000" w:themeColor="text1"/>
        </w:rPr>
        <w:t xml:space="preserve">land use </w:t>
      </w:r>
      <w:r w:rsidRPr="007D73B5" w:rsidR="00213897">
        <w:rPr>
          <w:rFonts w:cstheme="minorHAnsi"/>
          <w:color w:val="000000" w:themeColor="text1"/>
        </w:rPr>
        <w:t>f</w:t>
      </w:r>
      <w:r w:rsidRPr="007D73B5" w:rsidR="004E7949">
        <w:rPr>
          <w:rFonts w:cstheme="minorHAnsi"/>
          <w:color w:val="000000" w:themeColor="text1"/>
        </w:rPr>
        <w:t>ee and</w:t>
      </w:r>
      <w:r w:rsidRPr="007D73B5" w:rsidR="00C82EA3">
        <w:rPr>
          <w:rFonts w:cstheme="minorHAnsi"/>
          <w:color w:val="000000" w:themeColor="text1"/>
        </w:rPr>
        <w:t xml:space="preserve"> reserves the right not to offset </w:t>
      </w:r>
      <w:r w:rsidRPr="007D73B5" w:rsidR="002E21CF">
        <w:rPr>
          <w:rFonts w:cstheme="minorHAnsi"/>
          <w:color w:val="000000" w:themeColor="text1"/>
        </w:rPr>
        <w:t xml:space="preserve">the </w:t>
      </w:r>
      <w:r w:rsidRPr="007D73B5" w:rsidR="00EA5431">
        <w:rPr>
          <w:rFonts w:cstheme="minorHAnsi"/>
          <w:color w:val="000000" w:themeColor="text1"/>
        </w:rPr>
        <w:t xml:space="preserve">holder’s </w:t>
      </w:r>
      <w:r w:rsidRPr="007D73B5" w:rsidR="002E21CF">
        <w:rPr>
          <w:rFonts w:cstheme="minorHAnsi"/>
          <w:color w:val="000000" w:themeColor="text1"/>
        </w:rPr>
        <w:t xml:space="preserve">land use fee </w:t>
      </w:r>
      <w:r w:rsidRPr="007D73B5" w:rsidR="00C82EA3">
        <w:rPr>
          <w:rFonts w:cstheme="minorHAnsi"/>
          <w:color w:val="000000" w:themeColor="text1"/>
        </w:rPr>
        <w:t xml:space="preserve">if any representations in the documentation </w:t>
      </w:r>
      <w:r w:rsidRPr="007D73B5" w:rsidR="001E6B1E">
        <w:rPr>
          <w:rFonts w:cstheme="minorHAnsi"/>
          <w:color w:val="000000" w:themeColor="text1"/>
        </w:rPr>
        <w:t>are</w:t>
      </w:r>
      <w:r w:rsidRPr="007D73B5" w:rsidR="00C82EA3">
        <w:rPr>
          <w:rFonts w:cstheme="minorHAnsi"/>
          <w:color w:val="000000" w:themeColor="text1"/>
        </w:rPr>
        <w:t xml:space="preserve"> inaccurate or incomplete.</w:t>
      </w:r>
    </w:p>
    <w:p w:rsidR="00A83C17" w:rsidRPr="007D73B5" w:rsidP="00A83C17" w14:paraId="3995C6E7" w14:textId="77777777">
      <w:pPr>
        <w:rPr>
          <w:rFonts w:cstheme="minorHAnsi"/>
          <w:color w:val="000000" w:themeColor="text1"/>
        </w:rPr>
      </w:pPr>
    </w:p>
    <w:p w:rsidR="00A83C17" w:rsidRPr="007D73B5" w:rsidP="00A83C17" w14:paraId="570FDAAD" w14:textId="7C2106B4">
      <w:pPr>
        <w:jc w:val="center"/>
        <w:rPr>
          <w:rFonts w:cstheme="minorHAnsi"/>
          <w:b/>
          <w:bCs/>
          <w:color w:val="000000" w:themeColor="text1"/>
        </w:rPr>
      </w:pPr>
      <w:bookmarkStart w:id="22" w:name="_Hlk171331899"/>
      <w:r w:rsidRPr="007D73B5">
        <w:rPr>
          <w:rFonts w:cstheme="minorHAnsi"/>
          <w:b/>
          <w:bCs/>
          <w:color w:val="000000" w:themeColor="text1"/>
        </w:rPr>
        <w:t>&lt;Include the following paragraph 4 if the Government MRRI will be performed by the Forest Service or a Forest Service contractor.  Delete the preceding paragraph 4.&gt;</w:t>
      </w:r>
    </w:p>
    <w:p w:rsidR="00A83C17" w:rsidRPr="007D73B5" w:rsidP="00A83C17" w14:paraId="1644F505" w14:textId="77777777">
      <w:pPr>
        <w:rPr>
          <w:rFonts w:cstheme="minorHAnsi"/>
          <w:b/>
          <w:bCs/>
          <w:color w:val="000000" w:themeColor="text1"/>
        </w:rPr>
      </w:pPr>
    </w:p>
    <w:p w:rsidR="00A83C17" w:rsidRPr="007D73B5" w:rsidP="00A83C17" w14:paraId="6E786FF2" w14:textId="77777777">
      <w:pPr>
        <w:rPr>
          <w:rFonts w:cstheme="minorHAnsi"/>
          <w:color w:val="000000" w:themeColor="text1"/>
        </w:rPr>
      </w:pPr>
      <w:r w:rsidRPr="007D73B5">
        <w:rPr>
          <w:color w:val="000000" w:themeColor="text1"/>
        </w:rPr>
        <w:t xml:space="preserve">4.   </w:t>
      </w:r>
      <w:r w:rsidRPr="007D73B5">
        <w:rPr>
          <w:color w:val="000000" w:themeColor="text1"/>
          <w:u w:val="single"/>
        </w:rPr>
        <w:t>Forest Service-Performed Government MRRI</w:t>
      </w:r>
      <w:r w:rsidRPr="007D73B5">
        <w:rPr>
          <w:color w:val="000000" w:themeColor="text1"/>
        </w:rPr>
        <w:t xml:space="preserve">.  The Forest Service or a Forest Service contractor shall perform the Government MRRI itemized below by the date specified </w:t>
      </w:r>
      <w:r w:rsidRPr="007D73B5">
        <w:rPr>
          <w:rFonts w:cstheme="minorHAnsi"/>
          <w:color w:val="000000" w:themeColor="text1"/>
        </w:rPr>
        <w:t>and within the year the holder’s annual land use fee is due or within the period payment of the annual land use fee is consolidated.</w:t>
      </w:r>
      <w:r w:rsidRPr="007D73B5">
        <w:rPr>
          <w:color w:val="000000" w:themeColor="text1"/>
        </w:rPr>
        <w:t xml:space="preserve"> </w:t>
      </w:r>
      <w:r w:rsidRPr="007D73B5">
        <w:rPr>
          <w:color w:val="000000" w:themeColor="text1"/>
        </w:rPr>
        <w:t xml:space="preserve"> The holder shall deposit land use fees annually within the holder’s fiscal year into a Forest Service account in accordance with a collection agreement executed by the authorized officer and the holder under section 5 of the GT Act, 16 U.S.C. 572.  </w:t>
      </w:r>
      <w:r w:rsidRPr="007D73B5">
        <w:rPr>
          <w:rFonts w:cstheme="minorHAnsi"/>
          <w:color w:val="000000" w:themeColor="text1"/>
        </w:rPr>
        <w:t xml:space="preserve">The Forest Service may modify the Government MRRI and due dates as necessary.  The Forest Service shall document the costs of the Government MRRI performed by the Forest Service or a Forest Service contractor.  </w:t>
      </w:r>
    </w:p>
    <w:bookmarkEnd w:id="22"/>
    <w:p w:rsidR="00A83C17" w:rsidRPr="007D73B5" w:rsidP="00A83C17" w14:paraId="3EEA667F" w14:textId="78413DA6">
      <w:pPr>
        <w:rPr>
          <w:b/>
          <w:bCs/>
          <w:color w:val="000000" w:themeColor="text1"/>
        </w:rPr>
      </w:pPr>
    </w:p>
    <w:p w:rsidR="00A83C17" w:rsidRPr="007D73B5" w:rsidP="001920CA" w14:paraId="7A38F91C" w14:textId="77777777">
      <w:pPr>
        <w:rPr>
          <w:b/>
          <w:bCs/>
          <w:color w:val="000000" w:themeColor="text1"/>
        </w:rPr>
      </w:pPr>
    </w:p>
    <w:p w:rsidR="007D73B5" w:rsidP="007D73B5" w14:paraId="6C4E6F54" w14:textId="446F4389">
      <w:pPr>
        <w:pStyle w:val="Caption"/>
        <w:keepNext/>
      </w:pPr>
      <w:r>
        <w:t xml:space="preserve">Table </w:t>
      </w:r>
      <w:r>
        <w:fldChar w:fldCharType="begin"/>
      </w:r>
      <w:r>
        <w:instrText xml:space="preserve"> SEQ Table \* ARABIC </w:instrText>
      </w:r>
      <w:r>
        <w:fldChar w:fldCharType="separate"/>
      </w:r>
      <w:r>
        <w:rPr>
          <w:noProof/>
        </w:rPr>
        <w:t>5</w:t>
      </w:r>
      <w:r>
        <w:fldChar w:fldCharType="end"/>
      </w:r>
      <w:r>
        <w:t xml:space="preserve">: </w:t>
      </w:r>
      <w:r w:rsidRPr="00E32702">
        <w:t>[Forest Service</w:t>
      </w:r>
      <w:r>
        <w:t xml:space="preserve"> or </w:t>
      </w:r>
      <w:r w:rsidRPr="00E32702">
        <w:t>Holder] - Performed Government MRRI</w:t>
      </w:r>
    </w:p>
    <w:tbl>
      <w:tblPr>
        <w:tblW w:w="110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10"/>
        <w:gridCol w:w="1180"/>
        <w:gridCol w:w="1080"/>
        <w:gridCol w:w="2340"/>
        <w:gridCol w:w="1260"/>
        <w:gridCol w:w="810"/>
        <w:gridCol w:w="1890"/>
      </w:tblGrid>
      <w:tr w14:paraId="05C3800E" w14:textId="77777777" w:rsidTr="00934F13">
        <w:tblPrEx>
          <w:tblW w:w="110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992"/>
        </w:trPr>
        <w:tc>
          <w:tcPr>
            <w:tcW w:w="2510" w:type="dxa"/>
            <w:shd w:val="clear" w:color="auto" w:fill="auto"/>
            <w:noWrap/>
            <w:tcMar>
              <w:top w:w="15" w:type="dxa"/>
              <w:left w:w="15" w:type="dxa"/>
              <w:bottom w:w="0" w:type="dxa"/>
              <w:right w:w="15" w:type="dxa"/>
            </w:tcMar>
            <w:vAlign w:val="center"/>
            <w:hideMark/>
          </w:tcPr>
          <w:p w:rsidR="00A83C17" w:rsidRPr="007D73B5" w:rsidP="001F1B09" w14:paraId="6AD01D4E" w14:textId="5C178A31">
            <w:pPr>
              <w:jc w:val="center"/>
              <w:rPr>
                <w:b/>
                <w:bCs/>
                <w:color w:val="000000" w:themeColor="text1"/>
              </w:rPr>
            </w:pPr>
            <w:r w:rsidRPr="007D73B5">
              <w:rPr>
                <w:b/>
                <w:bCs/>
                <w:color w:val="000000" w:themeColor="text1"/>
              </w:rPr>
              <w:t>[</w:t>
            </w:r>
            <w:r w:rsidRPr="007D73B5" w:rsidR="00C237C5">
              <w:rPr>
                <w:b/>
                <w:bCs/>
                <w:color w:val="000000" w:themeColor="text1"/>
              </w:rPr>
              <w:t>Forest Service</w:t>
            </w:r>
            <w:r w:rsidRPr="007D73B5">
              <w:rPr>
                <w:b/>
                <w:bCs/>
                <w:color w:val="000000" w:themeColor="text1"/>
              </w:rPr>
              <w:t>/Holder]</w:t>
            </w:r>
            <w:r w:rsidRPr="007D73B5" w:rsidR="0087706A">
              <w:rPr>
                <w:b/>
                <w:bCs/>
                <w:color w:val="000000" w:themeColor="text1"/>
              </w:rPr>
              <w:t xml:space="preserve"> -</w:t>
            </w:r>
            <w:r w:rsidRPr="007D73B5">
              <w:rPr>
                <w:b/>
                <w:bCs/>
                <w:color w:val="000000" w:themeColor="text1"/>
              </w:rPr>
              <w:t xml:space="preserve"> </w:t>
            </w:r>
            <w:r w:rsidRPr="007D73B5" w:rsidR="00C237C5">
              <w:rPr>
                <w:b/>
                <w:bCs/>
                <w:color w:val="000000" w:themeColor="text1"/>
              </w:rPr>
              <w:t xml:space="preserve">Performed Government </w:t>
            </w:r>
            <w:r w:rsidRPr="007D73B5">
              <w:rPr>
                <w:b/>
                <w:bCs/>
                <w:color w:val="000000" w:themeColor="text1"/>
              </w:rPr>
              <w:t xml:space="preserve">MRRI </w:t>
            </w:r>
          </w:p>
        </w:tc>
        <w:tc>
          <w:tcPr>
            <w:tcW w:w="1180" w:type="dxa"/>
            <w:vAlign w:val="center"/>
          </w:tcPr>
          <w:p w:rsidR="00A83C17" w:rsidRPr="007D73B5" w:rsidP="001F1B09" w14:paraId="4D0134E4" w14:textId="77777777">
            <w:pPr>
              <w:jc w:val="center"/>
              <w:rPr>
                <w:b/>
                <w:bCs/>
                <w:color w:val="000000" w:themeColor="text1"/>
              </w:rPr>
            </w:pPr>
            <w:r w:rsidRPr="007D73B5">
              <w:rPr>
                <w:b/>
                <w:bCs/>
                <w:color w:val="000000" w:themeColor="text1"/>
              </w:rPr>
              <w:t>Calendar Year to be Initiated</w:t>
            </w:r>
          </w:p>
        </w:tc>
        <w:tc>
          <w:tcPr>
            <w:tcW w:w="1080" w:type="dxa"/>
            <w:shd w:val="clear" w:color="auto" w:fill="EDEDED" w:themeFill="accent3" w:themeFillTint="33"/>
            <w:vAlign w:val="center"/>
          </w:tcPr>
          <w:p w:rsidR="00A83C17" w:rsidRPr="007D73B5" w:rsidP="001F1B09" w14:paraId="4256FCE6" w14:textId="77777777">
            <w:pPr>
              <w:jc w:val="center"/>
              <w:rPr>
                <w:b/>
                <w:bCs/>
                <w:color w:val="000000" w:themeColor="text1"/>
              </w:rPr>
            </w:pPr>
            <w:r w:rsidRPr="007D73B5">
              <w:rPr>
                <w:b/>
                <w:bCs/>
                <w:color w:val="000000" w:themeColor="text1"/>
              </w:rPr>
              <w:t>Due Date</w:t>
            </w:r>
          </w:p>
        </w:tc>
        <w:tc>
          <w:tcPr>
            <w:tcW w:w="2340" w:type="dxa"/>
            <w:shd w:val="clear" w:color="auto" w:fill="EDEDED" w:themeFill="accent3" w:themeFillTint="33"/>
            <w:noWrap/>
            <w:tcMar>
              <w:top w:w="15" w:type="dxa"/>
              <w:left w:w="15" w:type="dxa"/>
              <w:bottom w:w="0" w:type="dxa"/>
              <w:right w:w="15" w:type="dxa"/>
            </w:tcMar>
            <w:vAlign w:val="center"/>
            <w:hideMark/>
          </w:tcPr>
          <w:p w:rsidR="00A83C17" w:rsidRPr="007D73B5" w:rsidP="001F1B09" w14:paraId="1E30D6E1" w14:textId="77777777">
            <w:pPr>
              <w:jc w:val="center"/>
              <w:rPr>
                <w:b/>
                <w:bCs/>
                <w:color w:val="000000" w:themeColor="text1"/>
              </w:rPr>
            </w:pPr>
            <w:r w:rsidRPr="007D73B5">
              <w:rPr>
                <w:b/>
                <w:bCs/>
                <w:color w:val="000000" w:themeColor="text1"/>
              </w:rPr>
              <w:t>Estimated Costs</w:t>
            </w:r>
          </w:p>
        </w:tc>
        <w:tc>
          <w:tcPr>
            <w:tcW w:w="1260" w:type="dxa"/>
            <w:shd w:val="clear" w:color="auto" w:fill="ADB9CA" w:themeFill="text2" w:themeFillTint="66"/>
            <w:noWrap/>
            <w:tcMar>
              <w:top w:w="15" w:type="dxa"/>
              <w:left w:w="15" w:type="dxa"/>
              <w:bottom w:w="0" w:type="dxa"/>
              <w:right w:w="15" w:type="dxa"/>
            </w:tcMar>
            <w:vAlign w:val="center"/>
          </w:tcPr>
          <w:p w:rsidR="00A83C17" w:rsidRPr="007D73B5" w:rsidP="001F1B09" w14:paraId="52B0289D" w14:textId="77777777">
            <w:pPr>
              <w:jc w:val="center"/>
              <w:rPr>
                <w:color w:val="000000" w:themeColor="text1"/>
              </w:rPr>
            </w:pPr>
            <w:r w:rsidRPr="007D73B5">
              <w:rPr>
                <w:b/>
                <w:bCs/>
                <w:color w:val="000000" w:themeColor="text1"/>
              </w:rPr>
              <w:t>Completion Date</w:t>
            </w:r>
            <w:r w:rsidRPr="007D73B5">
              <w:rPr>
                <w:color w:val="000000" w:themeColor="text1"/>
              </w:rPr>
              <w:br/>
            </w:r>
          </w:p>
        </w:tc>
        <w:tc>
          <w:tcPr>
            <w:tcW w:w="810" w:type="dxa"/>
            <w:shd w:val="clear" w:color="auto" w:fill="ADB9CA" w:themeFill="text2" w:themeFillTint="66"/>
            <w:noWrap/>
            <w:tcMar>
              <w:top w:w="15" w:type="dxa"/>
              <w:left w:w="15" w:type="dxa"/>
              <w:bottom w:w="0" w:type="dxa"/>
              <w:right w:w="15" w:type="dxa"/>
            </w:tcMar>
            <w:vAlign w:val="center"/>
          </w:tcPr>
          <w:p w:rsidR="00A83C17" w:rsidRPr="007D73B5" w:rsidP="001F1B09" w14:paraId="4B12F5B0" w14:textId="77777777">
            <w:pPr>
              <w:jc w:val="center"/>
              <w:rPr>
                <w:b/>
                <w:bCs/>
                <w:color w:val="000000" w:themeColor="text1"/>
              </w:rPr>
            </w:pPr>
            <w:r w:rsidRPr="007D73B5">
              <w:rPr>
                <w:b/>
                <w:bCs/>
                <w:color w:val="000000" w:themeColor="text1"/>
              </w:rPr>
              <w:t>Actual Costs</w:t>
            </w:r>
          </w:p>
        </w:tc>
        <w:tc>
          <w:tcPr>
            <w:tcW w:w="1890" w:type="dxa"/>
            <w:shd w:val="clear" w:color="auto" w:fill="ADB9CA" w:themeFill="text2" w:themeFillTint="66"/>
            <w:vAlign w:val="center"/>
          </w:tcPr>
          <w:p w:rsidR="00A83C17" w:rsidRPr="007D73B5" w:rsidP="001F1B09" w14:paraId="316834EF" w14:textId="77777777">
            <w:pPr>
              <w:jc w:val="center"/>
              <w:rPr>
                <w:b/>
                <w:bCs/>
                <w:color w:val="000000" w:themeColor="text1"/>
              </w:rPr>
            </w:pPr>
            <w:r w:rsidRPr="007D73B5">
              <w:rPr>
                <w:b/>
                <w:bCs/>
                <w:color w:val="000000" w:themeColor="text1"/>
              </w:rPr>
              <w:t>Notes</w:t>
            </w:r>
          </w:p>
        </w:tc>
      </w:tr>
      <w:tr w14:paraId="355EBA22" w14:textId="77777777" w:rsidTr="00934F13">
        <w:tblPrEx>
          <w:tblW w:w="11070" w:type="dxa"/>
          <w:tblInd w:w="-725" w:type="dxa"/>
          <w:tblLayout w:type="fixed"/>
          <w:tblCellMar>
            <w:left w:w="0" w:type="dxa"/>
            <w:right w:w="0" w:type="dxa"/>
          </w:tblCellMar>
          <w:tblLook w:val="04A0"/>
        </w:tblPrEx>
        <w:trPr>
          <w:trHeight w:val="929"/>
        </w:trPr>
        <w:tc>
          <w:tcPr>
            <w:tcW w:w="2510" w:type="dxa"/>
            <w:shd w:val="clear" w:color="auto" w:fill="auto"/>
            <w:tcMar>
              <w:top w:w="15" w:type="dxa"/>
              <w:left w:w="15" w:type="dxa"/>
              <w:bottom w:w="0" w:type="dxa"/>
              <w:right w:w="15" w:type="dxa"/>
            </w:tcMar>
            <w:vAlign w:val="center"/>
            <w:hideMark/>
          </w:tcPr>
          <w:p w:rsidR="00A83C17" w:rsidRPr="007D73B5" w:rsidP="001F1B09" w14:paraId="38145AA6" w14:textId="77777777">
            <w:pPr>
              <w:rPr>
                <w:color w:val="000000" w:themeColor="text1"/>
              </w:rPr>
            </w:pPr>
            <w:r w:rsidRPr="007D73B5">
              <w:rPr>
                <w:color w:val="000000" w:themeColor="text1"/>
              </w:rPr>
              <w:t>Large-scale hazard tree mitigation</w:t>
            </w:r>
          </w:p>
        </w:tc>
        <w:tc>
          <w:tcPr>
            <w:tcW w:w="1180" w:type="dxa"/>
          </w:tcPr>
          <w:p w:rsidR="00A83C17" w:rsidRPr="007D73B5" w:rsidP="001F1B09" w14:paraId="7FE669AB" w14:textId="77777777">
            <w:pPr>
              <w:jc w:val="center"/>
              <w:rPr>
                <w:color w:val="000000" w:themeColor="text1"/>
              </w:rPr>
            </w:pPr>
          </w:p>
        </w:tc>
        <w:tc>
          <w:tcPr>
            <w:tcW w:w="1080" w:type="dxa"/>
            <w:shd w:val="clear" w:color="auto" w:fill="EDEDED" w:themeFill="accent3" w:themeFillTint="33"/>
          </w:tcPr>
          <w:p w:rsidR="00A83C17" w:rsidRPr="007D73B5" w:rsidP="001F1B09" w14:paraId="4570BD62" w14:textId="77777777">
            <w:pPr>
              <w:jc w:val="center"/>
              <w:rPr>
                <w:color w:val="000000" w:themeColor="text1"/>
              </w:rPr>
            </w:pPr>
          </w:p>
        </w:tc>
        <w:tc>
          <w:tcPr>
            <w:tcW w:w="2340" w:type="dxa"/>
            <w:shd w:val="clear" w:color="auto" w:fill="EDEDED" w:themeFill="accent3" w:themeFillTint="33"/>
            <w:noWrap/>
            <w:tcMar>
              <w:top w:w="15" w:type="dxa"/>
              <w:left w:w="15" w:type="dxa"/>
              <w:bottom w:w="0" w:type="dxa"/>
              <w:right w:w="15" w:type="dxa"/>
            </w:tcMar>
            <w:vAlign w:val="center"/>
          </w:tcPr>
          <w:p w:rsidR="00A83C17" w:rsidRPr="007D73B5" w:rsidP="001F1B09" w14:paraId="111E209C" w14:textId="77777777">
            <w:pPr>
              <w:jc w:val="center"/>
              <w:rPr>
                <w:color w:val="000000" w:themeColor="text1"/>
              </w:rPr>
            </w:pPr>
            <w:r w:rsidRPr="007D73B5">
              <w:rPr>
                <w:color w:val="000000" w:themeColor="text1"/>
              </w:rPr>
              <w:t>Tools $</w:t>
            </w:r>
          </w:p>
        </w:tc>
        <w:tc>
          <w:tcPr>
            <w:tcW w:w="1260" w:type="dxa"/>
            <w:shd w:val="clear" w:color="auto" w:fill="ADB9CA" w:themeFill="text2" w:themeFillTint="66"/>
            <w:noWrap/>
            <w:tcMar>
              <w:top w:w="15" w:type="dxa"/>
              <w:left w:w="15" w:type="dxa"/>
              <w:bottom w:w="0" w:type="dxa"/>
              <w:right w:w="15" w:type="dxa"/>
            </w:tcMar>
            <w:vAlign w:val="center"/>
          </w:tcPr>
          <w:p w:rsidR="00A83C17" w:rsidRPr="007D73B5" w:rsidP="001F1B09" w14:paraId="4BD5C980" w14:textId="77777777">
            <w:pPr>
              <w:jc w:val="center"/>
              <w:rPr>
                <w:color w:val="000000" w:themeColor="text1"/>
              </w:rPr>
            </w:pPr>
            <w:r w:rsidRPr="007D73B5">
              <w:rPr>
                <w:color w:val="000000" w:themeColor="text1"/>
              </w:rPr>
              <w:t xml:space="preserve"> </w:t>
            </w:r>
          </w:p>
        </w:tc>
        <w:tc>
          <w:tcPr>
            <w:tcW w:w="810" w:type="dxa"/>
            <w:shd w:val="clear" w:color="auto" w:fill="ADB9CA" w:themeFill="text2" w:themeFillTint="66"/>
            <w:noWrap/>
            <w:tcMar>
              <w:top w:w="15" w:type="dxa"/>
              <w:left w:w="15" w:type="dxa"/>
              <w:bottom w:w="0" w:type="dxa"/>
              <w:right w:w="15" w:type="dxa"/>
            </w:tcMar>
            <w:vAlign w:val="center"/>
          </w:tcPr>
          <w:p w:rsidR="00A83C17" w:rsidRPr="007D73B5" w:rsidP="001F1B09" w14:paraId="63A0229E" w14:textId="77777777">
            <w:pPr>
              <w:rPr>
                <w:color w:val="000000" w:themeColor="text1"/>
              </w:rPr>
            </w:pPr>
          </w:p>
        </w:tc>
        <w:tc>
          <w:tcPr>
            <w:tcW w:w="1890" w:type="dxa"/>
            <w:shd w:val="clear" w:color="auto" w:fill="ADB9CA" w:themeFill="text2" w:themeFillTint="66"/>
          </w:tcPr>
          <w:p w:rsidR="00A83C17" w:rsidRPr="007D73B5" w:rsidP="001F1B09" w14:paraId="115CEF8D" w14:textId="77777777">
            <w:pPr>
              <w:rPr>
                <w:color w:val="000000" w:themeColor="text1"/>
              </w:rPr>
            </w:pPr>
          </w:p>
        </w:tc>
      </w:tr>
      <w:tr w14:paraId="3F911644" w14:textId="77777777" w:rsidTr="00934F13">
        <w:tblPrEx>
          <w:tblW w:w="11070" w:type="dxa"/>
          <w:tblInd w:w="-725" w:type="dxa"/>
          <w:tblLayout w:type="fixed"/>
          <w:tblCellMar>
            <w:left w:w="0" w:type="dxa"/>
            <w:right w:w="0" w:type="dxa"/>
          </w:tblCellMar>
          <w:tblLook w:val="04A0"/>
        </w:tblPrEx>
        <w:trPr>
          <w:trHeight w:val="956"/>
        </w:trPr>
        <w:tc>
          <w:tcPr>
            <w:tcW w:w="2510" w:type="dxa"/>
            <w:shd w:val="clear" w:color="auto" w:fill="auto"/>
            <w:tcMar>
              <w:top w:w="15" w:type="dxa"/>
              <w:left w:w="15" w:type="dxa"/>
              <w:bottom w:w="0" w:type="dxa"/>
              <w:right w:w="15" w:type="dxa"/>
            </w:tcMar>
            <w:vAlign w:val="center"/>
            <w:hideMark/>
          </w:tcPr>
          <w:p w:rsidR="00A83C17" w:rsidRPr="007D73B5" w:rsidP="001F1B09" w14:paraId="0E176FE3" w14:textId="77777777">
            <w:pPr>
              <w:rPr>
                <w:color w:val="000000" w:themeColor="text1"/>
              </w:rPr>
            </w:pPr>
            <w:r w:rsidRPr="007D73B5">
              <w:rPr>
                <w:color w:val="000000" w:themeColor="text1"/>
              </w:rPr>
              <w:t xml:space="preserve">Replacement of equipment shelter roof  </w:t>
            </w:r>
          </w:p>
        </w:tc>
        <w:tc>
          <w:tcPr>
            <w:tcW w:w="1180" w:type="dxa"/>
          </w:tcPr>
          <w:p w:rsidR="00A83C17" w:rsidRPr="007D73B5" w:rsidP="001F1B09" w14:paraId="342C2085" w14:textId="77777777">
            <w:pPr>
              <w:jc w:val="center"/>
              <w:rPr>
                <w:color w:val="000000" w:themeColor="text1"/>
              </w:rPr>
            </w:pPr>
          </w:p>
        </w:tc>
        <w:tc>
          <w:tcPr>
            <w:tcW w:w="1080" w:type="dxa"/>
            <w:shd w:val="clear" w:color="auto" w:fill="EDEDED" w:themeFill="accent3" w:themeFillTint="33"/>
          </w:tcPr>
          <w:p w:rsidR="00A83C17" w:rsidRPr="007D73B5" w:rsidP="001F1B09" w14:paraId="1BE86BFB" w14:textId="77777777">
            <w:pPr>
              <w:jc w:val="center"/>
              <w:rPr>
                <w:color w:val="000000" w:themeColor="text1"/>
              </w:rPr>
            </w:pPr>
          </w:p>
        </w:tc>
        <w:tc>
          <w:tcPr>
            <w:tcW w:w="2340" w:type="dxa"/>
            <w:shd w:val="clear" w:color="auto" w:fill="EDEDED" w:themeFill="accent3" w:themeFillTint="33"/>
            <w:noWrap/>
            <w:tcMar>
              <w:top w:w="15" w:type="dxa"/>
              <w:left w:w="15" w:type="dxa"/>
              <w:bottom w:w="0" w:type="dxa"/>
              <w:right w:w="15" w:type="dxa"/>
            </w:tcMar>
            <w:vAlign w:val="center"/>
          </w:tcPr>
          <w:p w:rsidR="00A83C17" w:rsidRPr="007D73B5" w:rsidP="001F1B09" w14:paraId="3E83319C" w14:textId="77777777">
            <w:pPr>
              <w:jc w:val="center"/>
              <w:rPr>
                <w:color w:val="000000" w:themeColor="text1"/>
              </w:rPr>
            </w:pPr>
            <w:r w:rsidRPr="007D73B5">
              <w:rPr>
                <w:color w:val="000000" w:themeColor="text1"/>
              </w:rPr>
              <w:t>Shingles $</w:t>
            </w:r>
          </w:p>
        </w:tc>
        <w:tc>
          <w:tcPr>
            <w:tcW w:w="1260" w:type="dxa"/>
            <w:shd w:val="clear" w:color="auto" w:fill="ADB9CA" w:themeFill="text2" w:themeFillTint="66"/>
            <w:noWrap/>
            <w:tcMar>
              <w:top w:w="15" w:type="dxa"/>
              <w:left w:w="15" w:type="dxa"/>
              <w:bottom w:w="0" w:type="dxa"/>
              <w:right w:w="15" w:type="dxa"/>
            </w:tcMar>
            <w:vAlign w:val="center"/>
          </w:tcPr>
          <w:p w:rsidR="00A83C17" w:rsidRPr="007D73B5" w:rsidP="001F1B09" w14:paraId="4A12F4B4" w14:textId="77777777">
            <w:pPr>
              <w:jc w:val="center"/>
              <w:rPr>
                <w:color w:val="000000" w:themeColor="text1"/>
              </w:rPr>
            </w:pPr>
          </w:p>
        </w:tc>
        <w:tc>
          <w:tcPr>
            <w:tcW w:w="810" w:type="dxa"/>
            <w:shd w:val="clear" w:color="auto" w:fill="ADB9CA" w:themeFill="text2" w:themeFillTint="66"/>
            <w:noWrap/>
            <w:tcMar>
              <w:top w:w="15" w:type="dxa"/>
              <w:left w:w="15" w:type="dxa"/>
              <w:bottom w:w="0" w:type="dxa"/>
              <w:right w:w="15" w:type="dxa"/>
            </w:tcMar>
            <w:vAlign w:val="center"/>
          </w:tcPr>
          <w:p w:rsidR="00A83C17" w:rsidRPr="007D73B5" w:rsidP="001F1B09" w14:paraId="54427EB9" w14:textId="77777777">
            <w:pPr>
              <w:rPr>
                <w:color w:val="000000" w:themeColor="text1"/>
              </w:rPr>
            </w:pPr>
          </w:p>
        </w:tc>
        <w:tc>
          <w:tcPr>
            <w:tcW w:w="1890" w:type="dxa"/>
            <w:shd w:val="clear" w:color="auto" w:fill="ADB9CA" w:themeFill="text2" w:themeFillTint="66"/>
          </w:tcPr>
          <w:p w:rsidR="00A83C17" w:rsidRPr="007D73B5" w:rsidP="001F1B09" w14:paraId="1604572D" w14:textId="77777777">
            <w:pPr>
              <w:rPr>
                <w:color w:val="000000" w:themeColor="text1"/>
              </w:rPr>
            </w:pPr>
          </w:p>
        </w:tc>
      </w:tr>
      <w:tr w14:paraId="3CBCB1BE" w14:textId="77777777" w:rsidTr="00934F13">
        <w:tblPrEx>
          <w:tblW w:w="11070" w:type="dxa"/>
          <w:tblInd w:w="-725" w:type="dxa"/>
          <w:tblLayout w:type="fixed"/>
          <w:tblCellMar>
            <w:left w:w="0" w:type="dxa"/>
            <w:right w:w="0" w:type="dxa"/>
          </w:tblCellMar>
          <w:tblLook w:val="04A0"/>
        </w:tblPrEx>
        <w:trPr>
          <w:trHeight w:val="804"/>
        </w:trPr>
        <w:tc>
          <w:tcPr>
            <w:tcW w:w="2510" w:type="dxa"/>
            <w:shd w:val="clear" w:color="auto" w:fill="auto"/>
            <w:tcMar>
              <w:top w:w="15" w:type="dxa"/>
              <w:left w:w="15" w:type="dxa"/>
              <w:bottom w:w="0" w:type="dxa"/>
              <w:right w:w="15" w:type="dxa"/>
            </w:tcMar>
            <w:vAlign w:val="center"/>
          </w:tcPr>
          <w:p w:rsidR="00A83C17" w:rsidRPr="007D73B5" w:rsidP="001F1B09" w14:paraId="3C0FFC08" w14:textId="77777777">
            <w:pPr>
              <w:rPr>
                <w:color w:val="000000" w:themeColor="text1"/>
              </w:rPr>
            </w:pPr>
            <w:r w:rsidRPr="007D73B5">
              <w:rPr>
                <w:color w:val="000000" w:themeColor="text1"/>
              </w:rPr>
              <w:t>Prepping and painting of exterior buildings with approved color</w:t>
            </w:r>
          </w:p>
        </w:tc>
        <w:tc>
          <w:tcPr>
            <w:tcW w:w="1180" w:type="dxa"/>
          </w:tcPr>
          <w:p w:rsidR="00A83C17" w:rsidRPr="007D73B5" w:rsidP="001F1B09" w14:paraId="4C4483C4" w14:textId="77777777">
            <w:pPr>
              <w:jc w:val="center"/>
              <w:rPr>
                <w:color w:val="000000" w:themeColor="text1"/>
              </w:rPr>
            </w:pPr>
          </w:p>
        </w:tc>
        <w:tc>
          <w:tcPr>
            <w:tcW w:w="1080" w:type="dxa"/>
            <w:shd w:val="clear" w:color="auto" w:fill="EDEDED" w:themeFill="accent3" w:themeFillTint="33"/>
          </w:tcPr>
          <w:p w:rsidR="00A83C17" w:rsidRPr="007D73B5" w:rsidP="001F1B09" w14:paraId="7B7FCD44" w14:textId="77777777">
            <w:pPr>
              <w:jc w:val="center"/>
              <w:rPr>
                <w:color w:val="000000" w:themeColor="text1"/>
              </w:rPr>
            </w:pPr>
          </w:p>
        </w:tc>
        <w:tc>
          <w:tcPr>
            <w:tcW w:w="2340" w:type="dxa"/>
            <w:shd w:val="clear" w:color="auto" w:fill="EDEDED" w:themeFill="accent3" w:themeFillTint="33"/>
            <w:noWrap/>
            <w:tcMar>
              <w:top w:w="15" w:type="dxa"/>
              <w:left w:w="15" w:type="dxa"/>
              <w:bottom w:w="0" w:type="dxa"/>
              <w:right w:w="15" w:type="dxa"/>
            </w:tcMar>
            <w:vAlign w:val="center"/>
          </w:tcPr>
          <w:p w:rsidR="00A83C17" w:rsidRPr="007D73B5" w:rsidP="001F1B09" w14:paraId="70F2AC73" w14:textId="77777777">
            <w:pPr>
              <w:jc w:val="center"/>
              <w:rPr>
                <w:color w:val="000000" w:themeColor="text1"/>
              </w:rPr>
            </w:pPr>
            <w:r w:rsidRPr="007D73B5">
              <w:rPr>
                <w:color w:val="000000" w:themeColor="text1"/>
              </w:rPr>
              <w:t>Paint Supplies $</w:t>
            </w:r>
          </w:p>
        </w:tc>
        <w:tc>
          <w:tcPr>
            <w:tcW w:w="1260" w:type="dxa"/>
            <w:shd w:val="clear" w:color="auto" w:fill="ADB9CA" w:themeFill="text2" w:themeFillTint="66"/>
            <w:noWrap/>
            <w:tcMar>
              <w:top w:w="15" w:type="dxa"/>
              <w:left w:w="15" w:type="dxa"/>
              <w:bottom w:w="0" w:type="dxa"/>
              <w:right w:w="15" w:type="dxa"/>
            </w:tcMar>
            <w:vAlign w:val="center"/>
          </w:tcPr>
          <w:p w:rsidR="00A83C17" w:rsidRPr="007D73B5" w:rsidP="001F1B09" w14:paraId="28CEB6A2" w14:textId="77777777">
            <w:pPr>
              <w:jc w:val="center"/>
              <w:rPr>
                <w:color w:val="000000" w:themeColor="text1"/>
              </w:rPr>
            </w:pPr>
          </w:p>
        </w:tc>
        <w:tc>
          <w:tcPr>
            <w:tcW w:w="810" w:type="dxa"/>
            <w:shd w:val="clear" w:color="auto" w:fill="ADB9CA" w:themeFill="text2" w:themeFillTint="66"/>
            <w:noWrap/>
            <w:tcMar>
              <w:top w:w="15" w:type="dxa"/>
              <w:left w:w="15" w:type="dxa"/>
              <w:bottom w:w="0" w:type="dxa"/>
              <w:right w:w="15" w:type="dxa"/>
            </w:tcMar>
            <w:vAlign w:val="center"/>
          </w:tcPr>
          <w:p w:rsidR="00A83C17" w:rsidRPr="007D73B5" w:rsidP="001F1B09" w14:paraId="1D412C43" w14:textId="77777777">
            <w:pPr>
              <w:rPr>
                <w:color w:val="000000" w:themeColor="text1"/>
              </w:rPr>
            </w:pPr>
          </w:p>
        </w:tc>
        <w:tc>
          <w:tcPr>
            <w:tcW w:w="1890" w:type="dxa"/>
            <w:shd w:val="clear" w:color="auto" w:fill="ADB9CA" w:themeFill="text2" w:themeFillTint="66"/>
          </w:tcPr>
          <w:p w:rsidR="00A83C17" w:rsidRPr="007D73B5" w:rsidP="001F1B09" w14:paraId="684BBDC9" w14:textId="77777777">
            <w:pPr>
              <w:rPr>
                <w:color w:val="000000" w:themeColor="text1"/>
              </w:rPr>
            </w:pPr>
          </w:p>
        </w:tc>
      </w:tr>
      <w:tr w14:paraId="5FAB5CCB" w14:textId="77777777" w:rsidTr="00934F13">
        <w:tblPrEx>
          <w:tblW w:w="11070" w:type="dxa"/>
          <w:tblInd w:w="-725" w:type="dxa"/>
          <w:tblLayout w:type="fixed"/>
          <w:tblCellMar>
            <w:left w:w="0" w:type="dxa"/>
            <w:right w:w="0" w:type="dxa"/>
          </w:tblCellMar>
          <w:tblLook w:val="04A0"/>
        </w:tblPrEx>
        <w:trPr>
          <w:trHeight w:val="687"/>
        </w:trPr>
        <w:tc>
          <w:tcPr>
            <w:tcW w:w="2510" w:type="dxa"/>
            <w:shd w:val="clear" w:color="auto" w:fill="auto"/>
            <w:tcMar>
              <w:top w:w="15" w:type="dxa"/>
              <w:left w:w="15" w:type="dxa"/>
              <w:bottom w:w="0" w:type="dxa"/>
              <w:right w:w="15" w:type="dxa"/>
            </w:tcMar>
            <w:vAlign w:val="center"/>
          </w:tcPr>
          <w:p w:rsidR="00A83C17" w:rsidRPr="007D73B5" w:rsidP="001F1B09" w14:paraId="2DFBAB2E" w14:textId="77777777">
            <w:pPr>
              <w:rPr>
                <w:color w:val="000000" w:themeColor="text1"/>
              </w:rPr>
            </w:pPr>
            <w:r w:rsidRPr="007D73B5">
              <w:rPr>
                <w:color w:val="000000" w:themeColor="text1"/>
              </w:rPr>
              <w:t>[Additional items]</w:t>
            </w:r>
          </w:p>
        </w:tc>
        <w:tc>
          <w:tcPr>
            <w:tcW w:w="1180" w:type="dxa"/>
          </w:tcPr>
          <w:p w:rsidR="00A83C17" w:rsidRPr="007D73B5" w:rsidP="001F1B09" w14:paraId="2AE2BF6E" w14:textId="77777777">
            <w:pPr>
              <w:jc w:val="center"/>
              <w:rPr>
                <w:color w:val="000000" w:themeColor="text1"/>
              </w:rPr>
            </w:pPr>
          </w:p>
        </w:tc>
        <w:tc>
          <w:tcPr>
            <w:tcW w:w="1080" w:type="dxa"/>
            <w:shd w:val="clear" w:color="auto" w:fill="EDEDED" w:themeFill="accent3" w:themeFillTint="33"/>
          </w:tcPr>
          <w:p w:rsidR="00A83C17" w:rsidRPr="007D73B5" w:rsidP="001F1B09" w14:paraId="57D6AFE2" w14:textId="77777777">
            <w:pPr>
              <w:jc w:val="center"/>
              <w:rPr>
                <w:color w:val="000000" w:themeColor="text1"/>
              </w:rPr>
            </w:pPr>
          </w:p>
        </w:tc>
        <w:tc>
          <w:tcPr>
            <w:tcW w:w="2340" w:type="dxa"/>
            <w:shd w:val="clear" w:color="auto" w:fill="EDEDED" w:themeFill="accent3" w:themeFillTint="33"/>
            <w:noWrap/>
            <w:tcMar>
              <w:top w:w="15" w:type="dxa"/>
              <w:left w:w="15" w:type="dxa"/>
              <w:bottom w:w="0" w:type="dxa"/>
              <w:right w:w="15" w:type="dxa"/>
            </w:tcMar>
            <w:vAlign w:val="center"/>
          </w:tcPr>
          <w:p w:rsidR="00A83C17" w:rsidRPr="007D73B5" w:rsidP="001F1B09" w14:paraId="62265188" w14:textId="77777777">
            <w:pPr>
              <w:jc w:val="center"/>
              <w:rPr>
                <w:color w:val="000000" w:themeColor="text1"/>
              </w:rPr>
            </w:pPr>
          </w:p>
        </w:tc>
        <w:tc>
          <w:tcPr>
            <w:tcW w:w="1260" w:type="dxa"/>
            <w:shd w:val="clear" w:color="auto" w:fill="ADB9CA" w:themeFill="text2" w:themeFillTint="66"/>
            <w:noWrap/>
            <w:tcMar>
              <w:top w:w="15" w:type="dxa"/>
              <w:left w:w="15" w:type="dxa"/>
              <w:bottom w:w="0" w:type="dxa"/>
              <w:right w:w="15" w:type="dxa"/>
            </w:tcMar>
            <w:vAlign w:val="center"/>
          </w:tcPr>
          <w:p w:rsidR="00A83C17" w:rsidRPr="007D73B5" w:rsidP="001F1B09" w14:paraId="7312C5D7" w14:textId="77777777">
            <w:pPr>
              <w:jc w:val="center"/>
              <w:rPr>
                <w:color w:val="000000" w:themeColor="text1"/>
              </w:rPr>
            </w:pPr>
          </w:p>
        </w:tc>
        <w:tc>
          <w:tcPr>
            <w:tcW w:w="810" w:type="dxa"/>
            <w:shd w:val="clear" w:color="auto" w:fill="ADB9CA" w:themeFill="text2" w:themeFillTint="66"/>
            <w:noWrap/>
            <w:tcMar>
              <w:top w:w="15" w:type="dxa"/>
              <w:left w:w="15" w:type="dxa"/>
              <w:bottom w:w="0" w:type="dxa"/>
              <w:right w:w="15" w:type="dxa"/>
            </w:tcMar>
            <w:vAlign w:val="center"/>
          </w:tcPr>
          <w:p w:rsidR="00A83C17" w:rsidRPr="007D73B5" w:rsidP="001F1B09" w14:paraId="323CB77A" w14:textId="77777777">
            <w:pPr>
              <w:jc w:val="center"/>
              <w:rPr>
                <w:color w:val="000000" w:themeColor="text1"/>
              </w:rPr>
            </w:pPr>
          </w:p>
        </w:tc>
        <w:tc>
          <w:tcPr>
            <w:tcW w:w="1890" w:type="dxa"/>
            <w:shd w:val="clear" w:color="auto" w:fill="ADB9CA" w:themeFill="text2" w:themeFillTint="66"/>
          </w:tcPr>
          <w:p w:rsidR="00A83C17" w:rsidRPr="007D73B5" w:rsidP="001F1B09" w14:paraId="5E578C39" w14:textId="77777777">
            <w:pPr>
              <w:jc w:val="center"/>
              <w:rPr>
                <w:color w:val="000000" w:themeColor="text1"/>
              </w:rPr>
            </w:pPr>
          </w:p>
        </w:tc>
      </w:tr>
      <w:tr w14:paraId="5CAEE641" w14:textId="77777777" w:rsidTr="00934F13">
        <w:tblPrEx>
          <w:tblW w:w="11070" w:type="dxa"/>
          <w:tblInd w:w="-725" w:type="dxa"/>
          <w:tblLayout w:type="fixed"/>
          <w:tblCellMar>
            <w:left w:w="0" w:type="dxa"/>
            <w:right w:w="0" w:type="dxa"/>
          </w:tblCellMar>
          <w:tblLook w:val="04A0"/>
        </w:tblPrEx>
        <w:trPr>
          <w:trHeight w:val="407"/>
        </w:trPr>
        <w:tc>
          <w:tcPr>
            <w:tcW w:w="2510" w:type="dxa"/>
            <w:shd w:val="clear" w:color="auto" w:fill="auto"/>
            <w:tcMar>
              <w:top w:w="15" w:type="dxa"/>
              <w:left w:w="15" w:type="dxa"/>
              <w:bottom w:w="0" w:type="dxa"/>
              <w:right w:w="15" w:type="dxa"/>
            </w:tcMar>
            <w:vAlign w:val="center"/>
            <w:hideMark/>
          </w:tcPr>
          <w:p w:rsidR="00A83C17" w:rsidRPr="007D73B5" w:rsidP="001F1B09" w14:paraId="4C13BBC6" w14:textId="77777777">
            <w:pPr>
              <w:jc w:val="right"/>
              <w:rPr>
                <w:color w:val="000000" w:themeColor="text1"/>
              </w:rPr>
            </w:pPr>
            <w:r w:rsidRPr="007D73B5">
              <w:rPr>
                <w:color w:val="000000" w:themeColor="text1"/>
              </w:rPr>
              <w:t>Subtotals</w:t>
            </w:r>
          </w:p>
        </w:tc>
        <w:tc>
          <w:tcPr>
            <w:tcW w:w="1180" w:type="dxa"/>
          </w:tcPr>
          <w:p w:rsidR="00A83C17" w:rsidRPr="007D73B5" w:rsidP="001F1B09" w14:paraId="2C178794" w14:textId="77777777">
            <w:pPr>
              <w:jc w:val="center"/>
              <w:rPr>
                <w:color w:val="000000" w:themeColor="text1"/>
              </w:rPr>
            </w:pPr>
          </w:p>
        </w:tc>
        <w:tc>
          <w:tcPr>
            <w:tcW w:w="1080" w:type="dxa"/>
            <w:shd w:val="clear" w:color="auto" w:fill="EDEDED" w:themeFill="accent3" w:themeFillTint="33"/>
          </w:tcPr>
          <w:p w:rsidR="00A83C17" w:rsidRPr="007D73B5" w:rsidP="001F1B09" w14:paraId="1DB8FAC8" w14:textId="77777777">
            <w:pPr>
              <w:jc w:val="center"/>
              <w:rPr>
                <w:color w:val="000000" w:themeColor="text1"/>
              </w:rPr>
            </w:pPr>
          </w:p>
        </w:tc>
        <w:tc>
          <w:tcPr>
            <w:tcW w:w="2340" w:type="dxa"/>
            <w:shd w:val="clear" w:color="auto" w:fill="EDEDED" w:themeFill="accent3" w:themeFillTint="33"/>
            <w:noWrap/>
            <w:tcMar>
              <w:top w:w="15" w:type="dxa"/>
              <w:left w:w="15" w:type="dxa"/>
              <w:bottom w:w="0" w:type="dxa"/>
              <w:right w:w="15" w:type="dxa"/>
            </w:tcMar>
            <w:vAlign w:val="center"/>
          </w:tcPr>
          <w:p w:rsidR="00A83C17" w:rsidRPr="007D73B5" w:rsidP="001F1B09" w14:paraId="5C797F1B" w14:textId="77777777">
            <w:pPr>
              <w:jc w:val="center"/>
              <w:rPr>
                <w:color w:val="000000" w:themeColor="text1"/>
              </w:rPr>
            </w:pPr>
          </w:p>
        </w:tc>
        <w:tc>
          <w:tcPr>
            <w:tcW w:w="1260" w:type="dxa"/>
            <w:shd w:val="clear" w:color="auto" w:fill="ADB9CA" w:themeFill="text2" w:themeFillTint="66"/>
            <w:noWrap/>
            <w:tcMar>
              <w:top w:w="15" w:type="dxa"/>
              <w:left w:w="15" w:type="dxa"/>
              <w:bottom w:w="0" w:type="dxa"/>
              <w:right w:w="15" w:type="dxa"/>
            </w:tcMar>
            <w:vAlign w:val="center"/>
          </w:tcPr>
          <w:p w:rsidR="00A83C17" w:rsidRPr="007D73B5" w:rsidP="001F1B09" w14:paraId="3C0E0E58" w14:textId="77777777">
            <w:pPr>
              <w:jc w:val="center"/>
              <w:rPr>
                <w:color w:val="000000" w:themeColor="text1"/>
              </w:rPr>
            </w:pPr>
          </w:p>
        </w:tc>
        <w:tc>
          <w:tcPr>
            <w:tcW w:w="810" w:type="dxa"/>
            <w:shd w:val="clear" w:color="auto" w:fill="ADB9CA" w:themeFill="text2" w:themeFillTint="66"/>
            <w:noWrap/>
            <w:tcMar>
              <w:top w:w="15" w:type="dxa"/>
              <w:left w:w="15" w:type="dxa"/>
              <w:bottom w:w="0" w:type="dxa"/>
              <w:right w:w="15" w:type="dxa"/>
            </w:tcMar>
            <w:vAlign w:val="center"/>
          </w:tcPr>
          <w:p w:rsidR="00A83C17" w:rsidRPr="007D73B5" w:rsidP="001F1B09" w14:paraId="02491027" w14:textId="77777777">
            <w:pPr>
              <w:jc w:val="center"/>
              <w:rPr>
                <w:color w:val="000000" w:themeColor="text1"/>
              </w:rPr>
            </w:pPr>
          </w:p>
        </w:tc>
        <w:tc>
          <w:tcPr>
            <w:tcW w:w="1890" w:type="dxa"/>
            <w:shd w:val="clear" w:color="auto" w:fill="ADB9CA" w:themeFill="text2" w:themeFillTint="66"/>
          </w:tcPr>
          <w:p w:rsidR="00A83C17" w:rsidRPr="007D73B5" w:rsidP="001F1B09" w14:paraId="47FD54E6" w14:textId="77777777">
            <w:pPr>
              <w:jc w:val="center"/>
              <w:rPr>
                <w:color w:val="000000" w:themeColor="text1"/>
              </w:rPr>
            </w:pPr>
          </w:p>
        </w:tc>
      </w:tr>
      <w:tr w14:paraId="5456C3D0" w14:textId="77777777" w:rsidTr="00934F13">
        <w:tblPrEx>
          <w:tblW w:w="11070" w:type="dxa"/>
          <w:tblInd w:w="-725" w:type="dxa"/>
          <w:tblLayout w:type="fixed"/>
          <w:tblCellMar>
            <w:left w:w="0" w:type="dxa"/>
            <w:right w:w="0" w:type="dxa"/>
          </w:tblCellMar>
          <w:tblLook w:val="04A0"/>
        </w:tblPrEx>
        <w:trPr>
          <w:gridAfter w:val="3"/>
          <w:wAfter w:w="3960" w:type="dxa"/>
          <w:trHeight w:val="407"/>
        </w:trPr>
        <w:tc>
          <w:tcPr>
            <w:tcW w:w="2510" w:type="dxa"/>
            <w:shd w:val="clear" w:color="auto" w:fill="auto"/>
            <w:tcMar>
              <w:top w:w="15" w:type="dxa"/>
              <w:left w:w="15" w:type="dxa"/>
              <w:bottom w:w="0" w:type="dxa"/>
              <w:right w:w="15" w:type="dxa"/>
            </w:tcMar>
            <w:vAlign w:val="center"/>
          </w:tcPr>
          <w:p w:rsidR="00A83C17" w:rsidRPr="007D73B5" w:rsidP="001F1B09" w14:paraId="3CC42F45" w14:textId="77777777">
            <w:pPr>
              <w:jc w:val="right"/>
              <w:rPr>
                <w:color w:val="000000" w:themeColor="text1"/>
              </w:rPr>
            </w:pPr>
            <w:r w:rsidRPr="007D73B5">
              <w:rPr>
                <w:color w:val="000000" w:themeColor="text1"/>
              </w:rPr>
              <w:t>Total Cost of Government MRRI</w:t>
            </w:r>
          </w:p>
        </w:tc>
        <w:tc>
          <w:tcPr>
            <w:tcW w:w="1180" w:type="dxa"/>
          </w:tcPr>
          <w:p w:rsidR="00A83C17" w:rsidRPr="007D73B5" w:rsidP="001F1B09" w14:paraId="4D5633DF" w14:textId="77777777">
            <w:pPr>
              <w:jc w:val="center"/>
              <w:rPr>
                <w:color w:val="000000" w:themeColor="text1"/>
              </w:rPr>
            </w:pPr>
          </w:p>
        </w:tc>
        <w:tc>
          <w:tcPr>
            <w:tcW w:w="1080" w:type="dxa"/>
            <w:shd w:val="clear" w:color="auto" w:fill="EDEDED" w:themeFill="accent3" w:themeFillTint="33"/>
          </w:tcPr>
          <w:p w:rsidR="00A83C17" w:rsidRPr="007D73B5" w:rsidP="001F1B09" w14:paraId="7F10C8A0" w14:textId="77777777">
            <w:pPr>
              <w:jc w:val="center"/>
              <w:rPr>
                <w:color w:val="000000" w:themeColor="text1"/>
              </w:rPr>
            </w:pPr>
          </w:p>
        </w:tc>
        <w:tc>
          <w:tcPr>
            <w:tcW w:w="2340" w:type="dxa"/>
            <w:shd w:val="clear" w:color="auto" w:fill="EDEDED" w:themeFill="accent3" w:themeFillTint="33"/>
          </w:tcPr>
          <w:p w:rsidR="00A83C17" w:rsidRPr="007D73B5" w:rsidP="001F1B09" w14:paraId="41EDA16E" w14:textId="77777777">
            <w:pPr>
              <w:jc w:val="center"/>
              <w:rPr>
                <w:color w:val="000000" w:themeColor="text1"/>
              </w:rPr>
            </w:pPr>
          </w:p>
        </w:tc>
      </w:tr>
      <w:tr w14:paraId="78FD6380" w14:textId="77777777" w:rsidTr="00934F13">
        <w:tblPrEx>
          <w:tblW w:w="11070" w:type="dxa"/>
          <w:tblInd w:w="-725" w:type="dxa"/>
          <w:tblLayout w:type="fixed"/>
          <w:tblCellMar>
            <w:left w:w="0" w:type="dxa"/>
            <w:right w:w="0" w:type="dxa"/>
          </w:tblCellMar>
          <w:tblLook w:val="04A0"/>
        </w:tblPrEx>
        <w:trPr>
          <w:gridAfter w:val="3"/>
          <w:wAfter w:w="3960" w:type="dxa"/>
          <w:trHeight w:val="407"/>
        </w:trPr>
        <w:tc>
          <w:tcPr>
            <w:tcW w:w="2510" w:type="dxa"/>
            <w:shd w:val="clear" w:color="auto" w:fill="auto"/>
            <w:tcMar>
              <w:top w:w="15" w:type="dxa"/>
              <w:left w:w="15" w:type="dxa"/>
              <w:bottom w:w="0" w:type="dxa"/>
              <w:right w:w="15" w:type="dxa"/>
            </w:tcMar>
            <w:vAlign w:val="center"/>
          </w:tcPr>
          <w:p w:rsidR="00A83C17" w:rsidRPr="007D73B5" w:rsidP="001F1B09" w14:paraId="1FA2EE03" w14:textId="77777777">
            <w:pPr>
              <w:jc w:val="right"/>
              <w:rPr>
                <w:color w:val="000000" w:themeColor="text1"/>
              </w:rPr>
            </w:pPr>
            <w:r w:rsidRPr="007D73B5">
              <w:rPr>
                <w:color w:val="000000" w:themeColor="text1"/>
              </w:rPr>
              <w:t>Total Annual Land Use Fee</w:t>
            </w:r>
          </w:p>
        </w:tc>
        <w:tc>
          <w:tcPr>
            <w:tcW w:w="1180" w:type="dxa"/>
          </w:tcPr>
          <w:p w:rsidR="00A83C17" w:rsidRPr="007D73B5" w:rsidP="001F1B09" w14:paraId="4891AEB3" w14:textId="77777777">
            <w:pPr>
              <w:jc w:val="center"/>
              <w:rPr>
                <w:color w:val="000000" w:themeColor="text1"/>
              </w:rPr>
            </w:pPr>
          </w:p>
        </w:tc>
        <w:tc>
          <w:tcPr>
            <w:tcW w:w="1080" w:type="dxa"/>
            <w:shd w:val="clear" w:color="auto" w:fill="EDEDED" w:themeFill="accent3" w:themeFillTint="33"/>
          </w:tcPr>
          <w:p w:rsidR="00A83C17" w:rsidRPr="007D73B5" w:rsidP="001F1B09" w14:paraId="17E7D90E" w14:textId="77777777">
            <w:pPr>
              <w:jc w:val="center"/>
              <w:rPr>
                <w:color w:val="000000" w:themeColor="text1"/>
              </w:rPr>
            </w:pPr>
          </w:p>
        </w:tc>
        <w:tc>
          <w:tcPr>
            <w:tcW w:w="2340" w:type="dxa"/>
            <w:shd w:val="clear" w:color="auto" w:fill="EDEDED" w:themeFill="accent3" w:themeFillTint="33"/>
          </w:tcPr>
          <w:p w:rsidR="00A83C17" w:rsidRPr="007D73B5" w:rsidP="001F1B09" w14:paraId="347EA143" w14:textId="77777777">
            <w:pPr>
              <w:jc w:val="center"/>
              <w:rPr>
                <w:color w:val="000000" w:themeColor="text1"/>
              </w:rPr>
            </w:pPr>
          </w:p>
        </w:tc>
      </w:tr>
      <w:tr w14:paraId="763F1EE4" w14:textId="77777777" w:rsidTr="00934F13">
        <w:tblPrEx>
          <w:tblW w:w="11070" w:type="dxa"/>
          <w:tblInd w:w="-725" w:type="dxa"/>
          <w:tblLayout w:type="fixed"/>
          <w:tblCellMar>
            <w:left w:w="0" w:type="dxa"/>
            <w:right w:w="0" w:type="dxa"/>
          </w:tblCellMar>
          <w:tblLook w:val="04A0"/>
        </w:tblPrEx>
        <w:trPr>
          <w:gridAfter w:val="3"/>
          <w:wAfter w:w="3960" w:type="dxa"/>
          <w:trHeight w:val="407"/>
        </w:trPr>
        <w:tc>
          <w:tcPr>
            <w:tcW w:w="2510" w:type="dxa"/>
            <w:shd w:val="clear" w:color="auto" w:fill="auto"/>
            <w:tcMar>
              <w:top w:w="15" w:type="dxa"/>
              <w:left w:w="15" w:type="dxa"/>
              <w:bottom w:w="0" w:type="dxa"/>
              <w:right w:w="15" w:type="dxa"/>
            </w:tcMar>
            <w:vAlign w:val="center"/>
          </w:tcPr>
          <w:p w:rsidR="00A83C17" w:rsidRPr="007D73B5" w:rsidP="001F1B09" w14:paraId="2BDF0F60" w14:textId="77777777">
            <w:pPr>
              <w:jc w:val="right"/>
              <w:rPr>
                <w:color w:val="000000" w:themeColor="text1"/>
              </w:rPr>
            </w:pPr>
            <w:r w:rsidRPr="007D73B5">
              <w:rPr>
                <w:color w:val="000000" w:themeColor="text1"/>
              </w:rPr>
              <w:t>Balance</w:t>
            </w:r>
          </w:p>
        </w:tc>
        <w:tc>
          <w:tcPr>
            <w:tcW w:w="1180" w:type="dxa"/>
          </w:tcPr>
          <w:p w:rsidR="00A83C17" w:rsidRPr="007D73B5" w:rsidP="001F1B09" w14:paraId="275DA2AE" w14:textId="77777777">
            <w:pPr>
              <w:jc w:val="center"/>
              <w:rPr>
                <w:color w:val="000000" w:themeColor="text1"/>
              </w:rPr>
            </w:pPr>
          </w:p>
        </w:tc>
        <w:tc>
          <w:tcPr>
            <w:tcW w:w="1080" w:type="dxa"/>
            <w:shd w:val="clear" w:color="auto" w:fill="EDEDED" w:themeFill="accent3" w:themeFillTint="33"/>
          </w:tcPr>
          <w:p w:rsidR="00A83C17" w:rsidRPr="007D73B5" w:rsidP="001F1B09" w14:paraId="4E36A7A8" w14:textId="77777777">
            <w:pPr>
              <w:jc w:val="center"/>
              <w:rPr>
                <w:color w:val="000000" w:themeColor="text1"/>
              </w:rPr>
            </w:pPr>
          </w:p>
        </w:tc>
        <w:tc>
          <w:tcPr>
            <w:tcW w:w="2340" w:type="dxa"/>
            <w:shd w:val="clear" w:color="auto" w:fill="EDEDED" w:themeFill="accent3" w:themeFillTint="33"/>
          </w:tcPr>
          <w:p w:rsidR="00A83C17" w:rsidRPr="007D73B5" w:rsidP="001F1B09" w14:paraId="21CAA596" w14:textId="77777777">
            <w:pPr>
              <w:jc w:val="center"/>
              <w:rPr>
                <w:color w:val="000000" w:themeColor="text1"/>
              </w:rPr>
            </w:pPr>
          </w:p>
        </w:tc>
      </w:tr>
    </w:tbl>
    <w:p w:rsidR="004E7949" w:rsidRPr="007D73B5" w:rsidP="00C82EA3" w14:paraId="7F6F2B5D" w14:textId="77777777">
      <w:pPr>
        <w:rPr>
          <w:rFonts w:cstheme="minorHAnsi"/>
          <w:color w:val="000000" w:themeColor="text1"/>
        </w:rPr>
      </w:pPr>
    </w:p>
    <w:p w:rsidR="003D2A33" w:rsidRPr="007D73B5" w:rsidP="001920CA" w14:paraId="2BFD29AD" w14:textId="77777777">
      <w:pPr>
        <w:tabs>
          <w:tab w:val="left" w:pos="5760"/>
        </w:tabs>
        <w:jc w:val="center"/>
        <w:rPr>
          <w:b/>
          <w:color w:val="000000" w:themeColor="text1"/>
        </w:rPr>
      </w:pPr>
    </w:p>
    <w:p w:rsidR="001920CA" w:rsidRPr="007D73B5" w:rsidP="001920CA" w14:paraId="02C70C8A" w14:textId="363BB78B">
      <w:pPr>
        <w:tabs>
          <w:tab w:val="left" w:pos="5760"/>
        </w:tabs>
        <w:jc w:val="center"/>
        <w:rPr>
          <w:b/>
          <w:color w:val="000000" w:themeColor="text1"/>
        </w:rPr>
      </w:pPr>
      <w:r w:rsidRPr="007D73B5">
        <w:rPr>
          <w:b/>
          <w:color w:val="000000" w:themeColor="text1"/>
        </w:rPr>
        <w:t>&lt;USER NOTES FOR PARAGRAPH 5&gt;</w:t>
      </w:r>
    </w:p>
    <w:p w:rsidR="001920CA" w:rsidRPr="007D73B5" w:rsidP="001920CA" w14:paraId="2938C015" w14:textId="77777777">
      <w:pPr>
        <w:tabs>
          <w:tab w:val="left" w:pos="5760"/>
        </w:tabs>
        <w:jc w:val="center"/>
        <w:rPr>
          <w:b/>
          <w:color w:val="000000" w:themeColor="text1"/>
        </w:rPr>
      </w:pPr>
      <w:r w:rsidRPr="007D73B5">
        <w:rPr>
          <w:b/>
          <w:color w:val="000000" w:themeColor="text1"/>
        </w:rPr>
        <w:t>&lt;Include paragraph 5 if the total estimated cost of Government MRRI to be performed under this agreement exceeds $2,000 and the holder is a private entity or a state or governmental entity that is contracting with a private entity to perform the Government MRRI, or a Forest Service contractor is performing the Government MRRI.  Otherwise delete paragraph 5.&gt;</w:t>
      </w:r>
    </w:p>
    <w:p w:rsidR="001920CA" w:rsidRPr="007D73B5" w:rsidP="001920CA" w14:paraId="012DB715" w14:textId="77777777">
      <w:pPr>
        <w:tabs>
          <w:tab w:val="left" w:pos="5760"/>
        </w:tabs>
        <w:rPr>
          <w:color w:val="000000" w:themeColor="text1"/>
        </w:rPr>
      </w:pPr>
    </w:p>
    <w:p w:rsidR="001920CA" w:rsidRPr="007D73B5" w:rsidP="001920CA" w14:paraId="5023E491" w14:textId="510F0EAD">
      <w:pPr>
        <w:pStyle w:val="Heading1"/>
        <w:rPr>
          <w:rFonts w:ascii="Helvetica" w:hAnsi="Helvetica" w:cs="Helvetica"/>
          <w:b w:val="0"/>
          <w:bCs w:val="0"/>
          <w:color w:val="000000" w:themeColor="text1"/>
          <w:sz w:val="20"/>
          <w:szCs w:val="20"/>
          <w:u w:val="none"/>
        </w:rPr>
      </w:pPr>
      <w:r w:rsidRPr="007D73B5">
        <w:rPr>
          <w:rFonts w:ascii="Helvetica" w:hAnsi="Helvetica" w:cs="Helvetica"/>
          <w:b w:val="0"/>
          <w:bCs w:val="0"/>
          <w:color w:val="000000" w:themeColor="text1"/>
          <w:sz w:val="20"/>
          <w:szCs w:val="20"/>
          <w:u w:val="none"/>
        </w:rPr>
        <w:t xml:space="preserve">5.  </w:t>
      </w:r>
      <w:r w:rsidRPr="007D73B5" w:rsidR="00586AC9">
        <w:rPr>
          <w:rFonts w:ascii="Helvetica" w:hAnsi="Helvetica" w:cs="Helvetica"/>
          <w:b w:val="0"/>
          <w:bCs w:val="0"/>
          <w:color w:val="000000" w:themeColor="text1"/>
          <w:sz w:val="20"/>
          <w:szCs w:val="20"/>
          <w:u w:val="none"/>
        </w:rPr>
        <w:t xml:space="preserve"> </w:t>
      </w:r>
      <w:r w:rsidRPr="007D73B5">
        <w:rPr>
          <w:rFonts w:ascii="Helvetica" w:hAnsi="Helvetica" w:cs="Helvetica"/>
          <w:b w:val="0"/>
          <w:bCs w:val="0"/>
          <w:color w:val="000000" w:themeColor="text1"/>
          <w:sz w:val="20"/>
          <w:szCs w:val="20"/>
        </w:rPr>
        <w:t>Davis-Bacon Act Requirements</w:t>
      </w:r>
      <w:r w:rsidRPr="007D73B5">
        <w:rPr>
          <w:rFonts w:ascii="Helvetica" w:hAnsi="Helvetica" w:cs="Helvetica"/>
          <w:b w:val="0"/>
          <w:bCs w:val="0"/>
          <w:color w:val="000000" w:themeColor="text1"/>
          <w:sz w:val="20"/>
          <w:szCs w:val="20"/>
          <w:u w:val="none"/>
        </w:rPr>
        <w:t xml:space="preserve">.  This agreement is subject to the Davis-Bacon Act, 40 U.S.C. 3141 </w:t>
      </w:r>
      <w:r w:rsidRPr="007D73B5">
        <w:rPr>
          <w:rFonts w:ascii="Helvetica" w:hAnsi="Helvetica" w:cs="Helvetica"/>
          <w:b w:val="0"/>
          <w:bCs w:val="0"/>
          <w:i/>
          <w:color w:val="000000" w:themeColor="text1"/>
          <w:sz w:val="20"/>
          <w:szCs w:val="20"/>
          <w:u w:val="none"/>
        </w:rPr>
        <w:t>et seq</w:t>
      </w:r>
      <w:r w:rsidRPr="007D73B5">
        <w:rPr>
          <w:rFonts w:ascii="Helvetica" w:hAnsi="Helvetica" w:cs="Helvetica"/>
          <w:b w:val="0"/>
          <w:bCs w:val="0"/>
          <w:color w:val="000000" w:themeColor="text1"/>
          <w:sz w:val="20"/>
          <w:szCs w:val="20"/>
          <w:u w:val="none"/>
        </w:rPr>
        <w:t xml:space="preserve">., and its implementing regulations at 29 CFR 5.5.  These regulatory requirements are incorporated by reference into this agreement as if fully set forth in this agreement.  </w:t>
      </w:r>
    </w:p>
    <w:p w:rsidR="001920CA" w:rsidRPr="007D73B5" w:rsidP="001920CA" w14:paraId="51EA34C3" w14:textId="77777777">
      <w:pPr>
        <w:pStyle w:val="Heading1"/>
        <w:rPr>
          <w:rFonts w:ascii="Helvetica" w:hAnsi="Helvetica" w:cs="Helvetica"/>
          <w:color w:val="000000" w:themeColor="text1"/>
          <w:sz w:val="20"/>
          <w:szCs w:val="20"/>
          <w:u w:val="none"/>
        </w:rPr>
      </w:pPr>
    </w:p>
    <w:p w:rsidR="0066218B" w:rsidRPr="007D73B5" w:rsidP="0066218B" w14:paraId="06F17549" w14:textId="77777777">
      <w:pPr>
        <w:rPr>
          <w:color w:val="000000" w:themeColor="text1"/>
        </w:rPr>
      </w:pPr>
    </w:p>
    <w:p w:rsidR="0066218B" w:rsidRPr="007D73B5" w:rsidP="0066218B" w14:paraId="208DF907" w14:textId="77777777">
      <w:pPr>
        <w:rPr>
          <w:color w:val="000000" w:themeColor="text1"/>
        </w:rPr>
      </w:pPr>
    </w:p>
    <w:p w:rsidR="0066218B" w:rsidRPr="007D73B5" w:rsidP="0066218B" w14:paraId="43604845" w14:textId="77777777">
      <w:pPr>
        <w:rPr>
          <w:color w:val="000000" w:themeColor="text1"/>
        </w:rPr>
      </w:pPr>
    </w:p>
    <w:p w:rsidR="0066218B" w:rsidRPr="007D73B5" w:rsidP="0066218B" w14:paraId="384CA0B5" w14:textId="77777777">
      <w:pPr>
        <w:rPr>
          <w:color w:val="000000" w:themeColor="text1"/>
        </w:rPr>
      </w:pPr>
    </w:p>
    <w:p w:rsidR="001920CA" w:rsidRPr="007D73B5" w:rsidP="001920CA" w14:paraId="79A4766B" w14:textId="1AA201C8">
      <w:pPr>
        <w:tabs>
          <w:tab w:val="left" w:pos="5760"/>
        </w:tabs>
        <w:rPr>
          <w:color w:val="000000" w:themeColor="text1"/>
        </w:rPr>
      </w:pPr>
      <w:r w:rsidRPr="007D73B5">
        <w:rPr>
          <w:color w:val="000000" w:themeColor="text1"/>
        </w:rPr>
        <w:t>ACCEPTED:</w:t>
      </w:r>
    </w:p>
    <w:p w:rsidR="0066218B" w:rsidRPr="007D73B5" w:rsidP="001920CA" w14:paraId="4EECCF93" w14:textId="77777777">
      <w:pPr>
        <w:tabs>
          <w:tab w:val="left" w:pos="5760"/>
        </w:tabs>
        <w:rPr>
          <w:color w:val="000000" w:themeColor="text1"/>
        </w:rPr>
      </w:pPr>
    </w:p>
    <w:p w:rsidR="0066218B" w:rsidRPr="007D73B5" w:rsidP="001920CA" w14:paraId="422DABAE" w14:textId="77777777">
      <w:pPr>
        <w:tabs>
          <w:tab w:val="left" w:pos="5760"/>
        </w:tabs>
        <w:rPr>
          <w:color w:val="000000" w:themeColor="text1"/>
        </w:rPr>
      </w:pPr>
    </w:p>
    <w:p w:rsidR="0066218B" w:rsidRPr="007D73B5" w:rsidP="001920CA" w14:paraId="14FA629A" w14:textId="77777777">
      <w:pPr>
        <w:tabs>
          <w:tab w:val="left" w:pos="5760"/>
        </w:tabs>
        <w:rPr>
          <w:color w:val="000000" w:themeColor="text1"/>
        </w:rPr>
      </w:pPr>
    </w:p>
    <w:p w:rsidR="001920CA" w:rsidRPr="007D73B5" w:rsidP="001920CA" w14:paraId="175EBC8B" w14:textId="77777777">
      <w:pPr>
        <w:tabs>
          <w:tab w:val="left" w:pos="5760"/>
        </w:tabs>
        <w:rPr>
          <w:color w:val="000000" w:themeColor="text1"/>
        </w:rPr>
      </w:pPr>
      <w:r w:rsidRPr="007D73B5">
        <w:rPr>
          <w:color w:val="000000" w:themeColor="text1"/>
        </w:rPr>
        <w:t>___________________________________________________________________________________</w:t>
      </w:r>
    </w:p>
    <w:p w:rsidR="001920CA" w:rsidRPr="007D73B5" w:rsidP="001920CA" w14:paraId="2873E0A3" w14:textId="77777777">
      <w:pPr>
        <w:tabs>
          <w:tab w:val="left" w:pos="5760"/>
        </w:tabs>
        <w:rPr>
          <w:color w:val="000000" w:themeColor="text1"/>
        </w:rPr>
      </w:pPr>
      <w:r w:rsidRPr="007D73B5">
        <w:rPr>
          <w:color w:val="000000" w:themeColor="text1"/>
        </w:rPr>
        <w:t>[NAME AND TITLE OF PERSON SIGNING ON BEHALF OF HOLDER,</w:t>
      </w:r>
      <w:r w:rsidRPr="007D73B5">
        <w:rPr>
          <w:color w:val="000000" w:themeColor="text1"/>
        </w:rPr>
        <w:tab/>
      </w:r>
      <w:r w:rsidRPr="007D73B5">
        <w:rPr>
          <w:color w:val="000000" w:themeColor="text1"/>
        </w:rPr>
        <w:tab/>
      </w:r>
      <w:r w:rsidRPr="007D73B5">
        <w:rPr>
          <w:color w:val="000000" w:themeColor="text1"/>
        </w:rPr>
        <w:tab/>
      </w:r>
      <w:r w:rsidRPr="007D73B5">
        <w:rPr>
          <w:color w:val="000000" w:themeColor="text1"/>
        </w:rPr>
        <w:tab/>
        <w:t>DATE</w:t>
      </w:r>
    </w:p>
    <w:p w:rsidR="001920CA" w:rsidRPr="007D73B5" w:rsidP="001920CA" w14:paraId="007D9347" w14:textId="77777777">
      <w:pPr>
        <w:tabs>
          <w:tab w:val="left" w:pos="5760"/>
        </w:tabs>
        <w:rPr>
          <w:color w:val="000000" w:themeColor="text1"/>
        </w:rPr>
      </w:pPr>
      <w:r w:rsidRPr="007D73B5">
        <w:rPr>
          <w:color w:val="000000" w:themeColor="text1"/>
        </w:rPr>
        <w:t>IF HOLDER IS AN ENTITY]</w:t>
      </w:r>
    </w:p>
    <w:p w:rsidR="001920CA" w:rsidRPr="007D73B5" w:rsidP="001920CA" w14:paraId="6C87B7E6" w14:textId="77777777">
      <w:pPr>
        <w:tabs>
          <w:tab w:val="left" w:pos="5760"/>
        </w:tabs>
        <w:rPr>
          <w:color w:val="000000" w:themeColor="text1"/>
        </w:rPr>
      </w:pPr>
      <w:r w:rsidRPr="007D73B5">
        <w:rPr>
          <w:color w:val="000000" w:themeColor="text1"/>
        </w:rPr>
        <w:t>#HOLDER_NAME#</w:t>
      </w:r>
    </w:p>
    <w:p w:rsidR="001920CA" w:rsidRPr="007D73B5" w:rsidP="001920CA" w14:paraId="2DA6D9BC" w14:textId="77777777">
      <w:pPr>
        <w:tabs>
          <w:tab w:val="left" w:pos="5760"/>
        </w:tabs>
        <w:rPr>
          <w:color w:val="000000" w:themeColor="text1"/>
        </w:rPr>
      </w:pPr>
    </w:p>
    <w:p w:rsidR="001920CA" w:rsidRPr="007D73B5" w:rsidP="001920CA" w14:paraId="74FBC4F4" w14:textId="77777777">
      <w:pPr>
        <w:tabs>
          <w:tab w:val="left" w:pos="5760"/>
        </w:tabs>
        <w:rPr>
          <w:color w:val="000000" w:themeColor="text1"/>
        </w:rPr>
      </w:pPr>
    </w:p>
    <w:p w:rsidR="001920CA" w:rsidRPr="007D73B5" w:rsidP="001920CA" w14:paraId="79BFC5AA" w14:textId="77777777">
      <w:pPr>
        <w:tabs>
          <w:tab w:val="left" w:pos="5760"/>
        </w:tabs>
        <w:rPr>
          <w:color w:val="000000" w:themeColor="text1"/>
        </w:rPr>
      </w:pPr>
      <w:r w:rsidRPr="007D73B5">
        <w:rPr>
          <w:color w:val="000000" w:themeColor="text1"/>
        </w:rPr>
        <w:t>APPROVED:</w:t>
      </w:r>
    </w:p>
    <w:p w:rsidR="001920CA" w:rsidRPr="007D73B5" w:rsidP="001920CA" w14:paraId="4D0F02DE" w14:textId="77777777">
      <w:pPr>
        <w:tabs>
          <w:tab w:val="left" w:pos="5760"/>
        </w:tabs>
        <w:rPr>
          <w:color w:val="000000" w:themeColor="text1"/>
        </w:rPr>
      </w:pPr>
    </w:p>
    <w:p w:rsidR="001920CA" w:rsidRPr="007D73B5" w:rsidP="001920CA" w14:paraId="53EDDF15" w14:textId="77777777">
      <w:pPr>
        <w:tabs>
          <w:tab w:val="left" w:pos="5760"/>
        </w:tabs>
        <w:rPr>
          <w:color w:val="000000" w:themeColor="text1"/>
        </w:rPr>
      </w:pPr>
    </w:p>
    <w:p w:rsidR="001920CA" w:rsidRPr="007D73B5" w:rsidP="001920CA" w14:paraId="6793F9B3" w14:textId="77777777">
      <w:pPr>
        <w:tabs>
          <w:tab w:val="left" w:pos="5760"/>
        </w:tabs>
        <w:rPr>
          <w:color w:val="000000" w:themeColor="text1"/>
        </w:rPr>
      </w:pPr>
      <w:r w:rsidRPr="007D73B5">
        <w:rPr>
          <w:color w:val="000000" w:themeColor="text1"/>
        </w:rPr>
        <w:t>___________________________________________________________________________________</w:t>
      </w:r>
    </w:p>
    <w:p w:rsidR="001920CA" w:rsidRPr="007D73B5" w:rsidP="001920CA" w14:paraId="32DF3666" w14:textId="77777777">
      <w:pPr>
        <w:tabs>
          <w:tab w:val="left" w:pos="5760"/>
        </w:tabs>
        <w:rPr>
          <w:color w:val="000000" w:themeColor="text1"/>
        </w:rPr>
      </w:pPr>
      <w:r w:rsidRPr="007D73B5">
        <w:rPr>
          <w:color w:val="000000" w:themeColor="text1"/>
        </w:rPr>
        <w:t>#AUTHORIZED OFFICER NAME#</w:t>
      </w:r>
      <w:r w:rsidRPr="007D73B5">
        <w:rPr>
          <w:color w:val="000000" w:themeColor="text1"/>
        </w:rPr>
        <w:tab/>
      </w:r>
      <w:r w:rsidRPr="007D73B5">
        <w:rPr>
          <w:color w:val="000000" w:themeColor="text1"/>
        </w:rPr>
        <w:tab/>
      </w:r>
      <w:r w:rsidRPr="007D73B5">
        <w:rPr>
          <w:color w:val="000000" w:themeColor="text1"/>
        </w:rPr>
        <w:tab/>
      </w:r>
      <w:r w:rsidRPr="007D73B5">
        <w:rPr>
          <w:color w:val="000000" w:themeColor="text1"/>
        </w:rPr>
        <w:tab/>
      </w:r>
      <w:r w:rsidRPr="007D73B5">
        <w:rPr>
          <w:color w:val="000000" w:themeColor="text1"/>
        </w:rPr>
        <w:tab/>
        <w:t>DATE</w:t>
      </w:r>
    </w:p>
    <w:p w:rsidR="001920CA" w:rsidRPr="007D73B5" w:rsidP="001920CA" w14:paraId="3836AFE3" w14:textId="77777777">
      <w:pPr>
        <w:tabs>
          <w:tab w:val="left" w:pos="5760"/>
        </w:tabs>
        <w:rPr>
          <w:color w:val="000000" w:themeColor="text1"/>
        </w:rPr>
      </w:pPr>
      <w:r w:rsidRPr="007D73B5">
        <w:rPr>
          <w:color w:val="000000" w:themeColor="text1"/>
        </w:rPr>
        <w:t>#TITLE#</w:t>
      </w:r>
    </w:p>
    <w:p w:rsidR="001920CA" w:rsidRPr="007D73B5" w:rsidP="001920CA" w14:paraId="25066039" w14:textId="21110773">
      <w:pPr>
        <w:tabs>
          <w:tab w:val="left" w:pos="5760"/>
        </w:tabs>
        <w:rPr>
          <w:color w:val="000000" w:themeColor="text1"/>
        </w:rPr>
      </w:pPr>
      <w:r w:rsidRPr="007D73B5">
        <w:rPr>
          <w:color w:val="000000" w:themeColor="text1"/>
        </w:rPr>
        <w:t xml:space="preserve">_______________________National </w:t>
      </w:r>
      <w:r w:rsidRPr="007D73B5">
        <w:rPr>
          <w:color w:val="000000" w:themeColor="text1"/>
        </w:rPr>
        <w:t>Forest</w:t>
      </w:r>
    </w:p>
    <w:bookmarkEnd w:id="17"/>
    <w:p w:rsidR="00845520" w:rsidRPr="007D73B5" w:rsidP="00586AC9" w14:paraId="60EB1CE0" w14:textId="77777777">
      <w:pPr>
        <w:jc w:val="center"/>
        <w:rPr>
          <w:b/>
          <w:bCs/>
          <w:color w:val="000000" w:themeColor="text1"/>
        </w:rPr>
      </w:pPr>
    </w:p>
    <w:p w:rsidR="00934F13" w:rsidRPr="007D73B5" w14:paraId="78E45AEC" w14:textId="77777777">
      <w:pPr>
        <w:spacing w:after="160" w:line="259" w:lineRule="auto"/>
        <w:rPr>
          <w:b/>
          <w:bCs/>
          <w:color w:val="000000" w:themeColor="text1"/>
        </w:rPr>
      </w:pPr>
      <w:r w:rsidRPr="007D73B5">
        <w:rPr>
          <w:b/>
          <w:bCs/>
          <w:color w:val="000000" w:themeColor="text1"/>
        </w:rPr>
        <w:br w:type="page"/>
      </w:r>
    </w:p>
    <w:p w:rsidR="00586AC9" w:rsidRPr="007D73B5" w:rsidP="00586AC9" w14:paraId="352506F6" w14:textId="54165C6B">
      <w:pPr>
        <w:jc w:val="center"/>
        <w:rPr>
          <w:b/>
          <w:bCs/>
          <w:color w:val="000000" w:themeColor="text1"/>
        </w:rPr>
      </w:pPr>
      <w:r w:rsidRPr="007D73B5">
        <w:rPr>
          <w:b/>
          <w:bCs/>
          <w:color w:val="000000" w:themeColor="text1"/>
        </w:rPr>
        <w:t>&lt;USER NOTES FOR APPENDIX D&gt;</w:t>
      </w:r>
    </w:p>
    <w:p w:rsidR="00586AC9" w:rsidRPr="007D73B5" w:rsidP="00586AC9" w14:paraId="6842EA14" w14:textId="16364CC4">
      <w:pPr>
        <w:jc w:val="center"/>
        <w:rPr>
          <w:b/>
          <w:bCs/>
          <w:color w:val="000000" w:themeColor="text1"/>
        </w:rPr>
      </w:pPr>
      <w:r w:rsidRPr="007D73B5">
        <w:rPr>
          <w:b/>
          <w:bCs/>
          <w:color w:val="000000" w:themeColor="text1"/>
        </w:rPr>
        <w:t xml:space="preserve">&lt;Include Appendix D in permits issued to a non-federal entity.  Insert the information requested in brackets and delete the brackets.  Delete Appendix D in permits issued to a federal entity.&gt;  </w:t>
      </w:r>
    </w:p>
    <w:p w:rsidR="00586AC9" w:rsidRPr="007D73B5" w:rsidP="00586AC9" w14:paraId="1313E96C" w14:textId="77777777">
      <w:pPr>
        <w:jc w:val="center"/>
        <w:rPr>
          <w:b/>
          <w:bCs/>
          <w:color w:val="000000" w:themeColor="text1"/>
        </w:rPr>
      </w:pPr>
    </w:p>
    <w:p w:rsidR="001920CA" w:rsidRPr="007D73B5" w:rsidP="004227AF" w14:paraId="2366EB1F" w14:textId="6F8C94A4">
      <w:pPr>
        <w:jc w:val="center"/>
        <w:rPr>
          <w:b/>
          <w:bCs/>
          <w:color w:val="000000" w:themeColor="text1"/>
          <w:u w:val="single"/>
        </w:rPr>
      </w:pPr>
      <w:r w:rsidRPr="007D73B5">
        <w:rPr>
          <w:b/>
          <w:bCs/>
          <w:color w:val="000000" w:themeColor="text1"/>
        </w:rPr>
        <w:t xml:space="preserve">APPENDIX </w:t>
      </w:r>
      <w:r w:rsidRPr="007D73B5">
        <w:rPr>
          <w:b/>
          <w:bCs/>
          <w:color w:val="000000" w:themeColor="text1"/>
        </w:rPr>
        <w:t>D</w:t>
      </w:r>
    </w:p>
    <w:p w:rsidR="001920CA" w:rsidRPr="007D73B5" w:rsidP="004227AF" w14:paraId="69738720" w14:textId="77777777">
      <w:pPr>
        <w:jc w:val="center"/>
        <w:rPr>
          <w:b/>
          <w:bCs/>
          <w:color w:val="000000" w:themeColor="text1"/>
          <w:u w:val="single"/>
        </w:rPr>
      </w:pPr>
    </w:p>
    <w:p w:rsidR="00041119" w:rsidRPr="007D73B5" w:rsidP="00041119" w14:paraId="62319BA3" w14:textId="3826C0D8">
      <w:pPr>
        <w:pStyle w:val="NoSpacing"/>
        <w:jc w:val="center"/>
        <w:rPr>
          <w:b/>
          <w:bCs/>
          <w:color w:val="000000" w:themeColor="text1"/>
        </w:rPr>
      </w:pPr>
      <w:r w:rsidRPr="007D73B5">
        <w:rPr>
          <w:b/>
          <w:bCs/>
          <w:color w:val="000000" w:themeColor="text1"/>
        </w:rPr>
        <w:t>GT FEE OFFSET CLAIM FOR</w:t>
      </w:r>
    </w:p>
    <w:p w:rsidR="00041119" w:rsidRPr="007D73B5" w:rsidP="00041119" w14:paraId="242CB048" w14:textId="77777777">
      <w:pPr>
        <w:jc w:val="center"/>
        <w:rPr>
          <w:b/>
          <w:bCs/>
          <w:color w:val="000000" w:themeColor="text1"/>
        </w:rPr>
      </w:pPr>
      <w:r w:rsidRPr="007D73B5">
        <w:rPr>
          <w:b/>
          <w:bCs/>
          <w:color w:val="000000" w:themeColor="text1"/>
        </w:rPr>
        <w:t>COMMUNICATIONS USE PERMIT FOR USE AND OCCUPANCY OF</w:t>
      </w:r>
    </w:p>
    <w:p w:rsidR="00041119" w:rsidRPr="007D73B5" w:rsidP="00041119" w14:paraId="61737B7E" w14:textId="7A90E4D5">
      <w:pPr>
        <w:jc w:val="center"/>
        <w:rPr>
          <w:b/>
          <w:bCs/>
          <w:color w:val="000000" w:themeColor="text1"/>
        </w:rPr>
      </w:pPr>
      <w:r w:rsidRPr="007D73B5">
        <w:rPr>
          <w:b/>
          <w:bCs/>
          <w:color w:val="000000" w:themeColor="text1"/>
        </w:rPr>
        <w:t>STRUCTURES UNDER THE JURISDICTION OF THE FOREST SERVICE</w:t>
      </w:r>
    </w:p>
    <w:p w:rsidR="004227AF" w:rsidRPr="007D73B5" w:rsidP="004227AF" w14:paraId="7F7380EB" w14:textId="77777777">
      <w:pPr>
        <w:jc w:val="center"/>
        <w:rPr>
          <w:b/>
          <w:bCs/>
          <w:color w:val="000000" w:themeColor="text1"/>
          <w:u w:val="single"/>
        </w:rPr>
      </w:pPr>
    </w:p>
    <w:p w:rsidR="00041119" w:rsidRPr="007D73B5" w:rsidP="00041119" w14:paraId="0FDD294B" w14:textId="77777777">
      <w:pPr>
        <w:rPr>
          <w:color w:val="000000" w:themeColor="text1"/>
          <w:u w:val="single"/>
          <w:shd w:val="clear" w:color="auto" w:fill="CCCCCC"/>
        </w:rPr>
      </w:pPr>
    </w:p>
    <w:p w:rsidR="00041119" w:rsidRPr="007D73B5" w:rsidP="00041119" w14:paraId="3285D02E" w14:textId="5BA367FD">
      <w:pPr>
        <w:rPr>
          <w:b/>
          <w:bCs/>
          <w:color w:val="000000" w:themeColor="text1"/>
        </w:rPr>
      </w:pPr>
      <w:r w:rsidRPr="007D73B5">
        <w:rPr>
          <w:b/>
          <w:bCs/>
          <w:color w:val="000000" w:themeColor="text1"/>
        </w:rPr>
        <w:t xml:space="preserve">___________________NATIONAL </w:t>
      </w:r>
      <w:r w:rsidRPr="007D73B5">
        <w:rPr>
          <w:b/>
          <w:bCs/>
          <w:color w:val="000000" w:themeColor="text1"/>
        </w:rPr>
        <w:t>FOREST</w:t>
      </w:r>
    </w:p>
    <w:p w:rsidR="00041119" w:rsidRPr="007D73B5" w:rsidP="00041119" w14:paraId="52903573" w14:textId="1ADDFD20">
      <w:pPr>
        <w:rPr>
          <w:b/>
          <w:bCs/>
          <w:color w:val="000000" w:themeColor="text1"/>
        </w:rPr>
      </w:pPr>
      <w:r w:rsidRPr="007D73B5">
        <w:rPr>
          <w:b/>
          <w:bCs/>
          <w:color w:val="000000" w:themeColor="text1"/>
        </w:rPr>
        <w:t xml:space="preserve">___________________RANGER </w:t>
      </w:r>
      <w:r w:rsidRPr="007D73B5">
        <w:rPr>
          <w:b/>
          <w:bCs/>
          <w:color w:val="000000" w:themeColor="text1"/>
        </w:rPr>
        <w:t>DISTRICT</w:t>
      </w:r>
    </w:p>
    <w:p w:rsidR="00041119" w:rsidRPr="007D73B5" w:rsidP="00041119" w14:paraId="015F5439" w14:textId="7547A3B3">
      <w:pPr>
        <w:spacing w:after="120"/>
        <w:rPr>
          <w:b/>
          <w:bCs/>
          <w:color w:val="000000" w:themeColor="text1"/>
        </w:rPr>
      </w:pPr>
      <w:r w:rsidRPr="007D73B5">
        <w:rPr>
          <w:b/>
          <w:bCs/>
          <w:color w:val="000000" w:themeColor="text1"/>
        </w:rPr>
        <w:t>AUTHORIZATION ID:  #AUTH_ID#</w:t>
      </w:r>
    </w:p>
    <w:p w:rsidR="00041119" w:rsidRPr="007D73B5" w:rsidP="00041119" w14:paraId="412EC135" w14:textId="5795F002">
      <w:pPr>
        <w:rPr>
          <w:b/>
          <w:bCs/>
          <w:color w:val="000000" w:themeColor="text1"/>
          <w:u w:val="single"/>
        </w:rPr>
      </w:pPr>
      <w:r w:rsidRPr="007D73B5">
        <w:rPr>
          <w:b/>
          <w:bCs/>
          <w:color w:val="000000" w:themeColor="text1"/>
        </w:rPr>
        <w:t xml:space="preserve">Description of Government MRRI: </w:t>
      </w:r>
      <w:bookmarkStart w:id="23" w:name="Text14"/>
      <w:r w:rsidRPr="007D73B5">
        <w:rPr>
          <w:b/>
          <w:bCs/>
          <w:color w:val="000000" w:themeColor="text1"/>
        </w:rPr>
        <w:t xml:space="preserve"> </w:t>
      </w:r>
      <w:r w:rsidRPr="007D73B5" w:rsidR="00934F13">
        <w:rPr>
          <w:b/>
          <w:bCs/>
          <w:color w:val="000000" w:themeColor="text1"/>
        </w:rPr>
        <w:t>[</w:t>
      </w:r>
      <w:r w:rsidRPr="007D73B5">
        <w:rPr>
          <w:b/>
          <w:bCs/>
          <w:color w:val="000000" w:themeColor="text1"/>
          <w:u w:val="single"/>
        </w:rPr>
        <w:fldChar w:fldCharType="begin">
          <w:ffData>
            <w:name w:val="Text14"/>
            <w:enabled/>
            <w:calcOnExit w:val="0"/>
            <w:textInput/>
          </w:ffData>
        </w:fldChar>
      </w:r>
      <w:r w:rsidRPr="007D73B5">
        <w:rPr>
          <w:b/>
          <w:bCs/>
          <w:color w:val="000000" w:themeColor="text1"/>
          <w:u w:val="single"/>
        </w:rPr>
        <w:instrText xml:space="preserve"> FORMTEXT </w:instrText>
      </w:r>
      <w:r w:rsidRPr="007D73B5">
        <w:rPr>
          <w:b/>
          <w:bCs/>
          <w:color w:val="000000" w:themeColor="text1"/>
          <w:u w:val="single"/>
        </w:rPr>
        <w:fldChar w:fldCharType="separate"/>
      </w:r>
      <w:r w:rsidRPr="007D73B5">
        <w:rPr>
          <w:b/>
          <w:bCs/>
          <w:color w:val="000000" w:themeColor="text1"/>
          <w:u w:val="single"/>
        </w:rPr>
        <w:t> </w:t>
      </w:r>
      <w:r w:rsidRPr="007D73B5">
        <w:rPr>
          <w:b/>
          <w:bCs/>
          <w:color w:val="000000" w:themeColor="text1"/>
          <w:u w:val="single"/>
        </w:rPr>
        <w:t> </w:t>
      </w:r>
      <w:r w:rsidRPr="007D73B5">
        <w:rPr>
          <w:b/>
          <w:bCs/>
          <w:color w:val="000000" w:themeColor="text1"/>
          <w:u w:val="single"/>
        </w:rPr>
        <w:t> </w:t>
      </w:r>
      <w:r w:rsidRPr="007D73B5">
        <w:rPr>
          <w:b/>
          <w:bCs/>
          <w:color w:val="000000" w:themeColor="text1"/>
          <w:u w:val="single"/>
        </w:rPr>
        <w:t> </w:t>
      </w:r>
      <w:r w:rsidRPr="007D73B5">
        <w:rPr>
          <w:b/>
          <w:bCs/>
          <w:color w:val="000000" w:themeColor="text1"/>
          <w:u w:val="single"/>
        </w:rPr>
        <w:t> </w:t>
      </w:r>
      <w:r w:rsidRPr="007D73B5">
        <w:rPr>
          <w:b/>
          <w:bCs/>
          <w:color w:val="000000" w:themeColor="text1"/>
          <w:u w:val="single"/>
        </w:rPr>
        <w:fldChar w:fldCharType="end"/>
      </w:r>
      <w:bookmarkEnd w:id="23"/>
      <w:r w:rsidRPr="007D73B5" w:rsidR="00934F13">
        <w:rPr>
          <w:b/>
          <w:bCs/>
          <w:color w:val="000000" w:themeColor="text1"/>
          <w:u w:val="single"/>
        </w:rPr>
        <w:t>]</w:t>
      </w:r>
      <w:r w:rsidRPr="007D73B5">
        <w:rPr>
          <w:b/>
          <w:bCs/>
          <w:color w:val="000000" w:themeColor="text1"/>
        </w:rPr>
        <w:tab/>
      </w:r>
      <w:r w:rsidRPr="007D73B5">
        <w:rPr>
          <w:b/>
          <w:bCs/>
          <w:color w:val="000000" w:themeColor="text1"/>
        </w:rPr>
        <w:tab/>
      </w:r>
      <w:r w:rsidRPr="007D73B5">
        <w:rPr>
          <w:b/>
          <w:bCs/>
          <w:color w:val="000000" w:themeColor="text1"/>
        </w:rPr>
        <w:tab/>
        <w:t xml:space="preserve">Holder’s Fiscal Year (FY): </w:t>
      </w:r>
      <w:bookmarkStart w:id="24" w:name="Text15"/>
      <w:r w:rsidRPr="007D73B5">
        <w:rPr>
          <w:b/>
          <w:bCs/>
          <w:color w:val="000000" w:themeColor="text1"/>
        </w:rPr>
        <w:t xml:space="preserve"> </w:t>
      </w:r>
      <w:r w:rsidRPr="007D73B5" w:rsidR="00934F13">
        <w:rPr>
          <w:b/>
          <w:bCs/>
          <w:color w:val="000000" w:themeColor="text1"/>
        </w:rPr>
        <w:t>[</w:t>
      </w:r>
      <w:r w:rsidRPr="007D73B5">
        <w:rPr>
          <w:b/>
          <w:bCs/>
          <w:color w:val="000000" w:themeColor="text1"/>
          <w:u w:val="single"/>
        </w:rPr>
        <w:fldChar w:fldCharType="begin">
          <w:ffData>
            <w:name w:val="Text15"/>
            <w:enabled/>
            <w:calcOnExit w:val="0"/>
            <w:textInput>
              <w:maxLength w:val="7"/>
            </w:textInput>
          </w:ffData>
        </w:fldChar>
      </w:r>
      <w:r w:rsidRPr="007D73B5">
        <w:rPr>
          <w:b/>
          <w:bCs/>
          <w:color w:val="000000" w:themeColor="text1"/>
          <w:u w:val="single"/>
        </w:rPr>
        <w:instrText xml:space="preserve"> FORMTEXT </w:instrText>
      </w:r>
      <w:r w:rsidRPr="007D73B5">
        <w:rPr>
          <w:b/>
          <w:bCs/>
          <w:color w:val="000000" w:themeColor="text1"/>
          <w:u w:val="single"/>
        </w:rPr>
        <w:fldChar w:fldCharType="separate"/>
      </w:r>
      <w:r w:rsidRPr="007D73B5">
        <w:rPr>
          <w:b/>
          <w:bCs/>
          <w:color w:val="000000" w:themeColor="text1"/>
          <w:u w:val="single"/>
        </w:rPr>
        <w:t> </w:t>
      </w:r>
      <w:r w:rsidRPr="007D73B5">
        <w:rPr>
          <w:b/>
          <w:bCs/>
          <w:color w:val="000000" w:themeColor="text1"/>
          <w:u w:val="single"/>
        </w:rPr>
        <w:t> </w:t>
      </w:r>
      <w:r w:rsidRPr="007D73B5">
        <w:rPr>
          <w:b/>
          <w:bCs/>
          <w:color w:val="000000" w:themeColor="text1"/>
          <w:u w:val="single"/>
        </w:rPr>
        <w:t> </w:t>
      </w:r>
      <w:r w:rsidRPr="007D73B5">
        <w:rPr>
          <w:b/>
          <w:bCs/>
          <w:color w:val="000000" w:themeColor="text1"/>
          <w:u w:val="single"/>
        </w:rPr>
        <w:t> </w:t>
      </w:r>
      <w:r w:rsidRPr="007D73B5">
        <w:rPr>
          <w:b/>
          <w:bCs/>
          <w:color w:val="000000" w:themeColor="text1"/>
          <w:u w:val="single"/>
        </w:rPr>
        <w:t> </w:t>
      </w:r>
      <w:r w:rsidRPr="007D73B5">
        <w:rPr>
          <w:b/>
          <w:bCs/>
          <w:color w:val="000000" w:themeColor="text1"/>
          <w:u w:val="single"/>
        </w:rPr>
        <w:fldChar w:fldCharType="end"/>
      </w:r>
      <w:bookmarkEnd w:id="24"/>
      <w:r w:rsidRPr="007D73B5" w:rsidR="00934F13">
        <w:rPr>
          <w:b/>
          <w:bCs/>
          <w:color w:val="000000" w:themeColor="text1"/>
          <w:u w:val="single"/>
        </w:rPr>
        <w:t>]</w:t>
      </w:r>
    </w:p>
    <w:p w:rsidR="00041119" w:rsidRPr="007D73B5" w:rsidP="00041119" w14:paraId="39B6F86E" w14:textId="77777777">
      <w:pPr>
        <w:jc w:val="both"/>
        <w:rPr>
          <w:color w:val="000000" w:themeColor="text1"/>
        </w:rPr>
      </w:pPr>
    </w:p>
    <w:p w:rsidR="00041119" w:rsidRPr="007D73B5" w:rsidP="00041119" w14:paraId="7CFBC7A0" w14:textId="77777777">
      <w:pPr>
        <w:rPr>
          <w:color w:val="000000" w:themeColor="text1"/>
        </w:rPr>
      </w:pPr>
    </w:p>
    <w:p w:rsidR="00041119" w:rsidRPr="007D73B5" w:rsidP="00041119" w14:paraId="3B6561AA" w14:textId="3CC60644">
      <w:pPr>
        <w:rPr>
          <w:color w:val="000000" w:themeColor="text1"/>
        </w:rPr>
      </w:pPr>
      <w:r w:rsidRPr="007D73B5">
        <w:rPr>
          <w:color w:val="000000" w:themeColor="text1"/>
        </w:rPr>
        <w:t>This Granger-Thye (GT) fee offset claim (fee offset claim) is submitted by #HOLDER_NAME# (the holder) under section 7 of the GT Act, 16 U.S.C. 580d, clause V</w:t>
      </w:r>
      <w:r w:rsidRPr="007D73B5" w:rsidR="00845520">
        <w:rPr>
          <w:color w:val="000000" w:themeColor="text1"/>
        </w:rPr>
        <w:t>I</w:t>
      </w:r>
      <w:r w:rsidRPr="007D73B5">
        <w:rPr>
          <w:color w:val="000000" w:themeColor="text1"/>
        </w:rPr>
        <w:t>.D of the</w:t>
      </w:r>
      <w:r w:rsidRPr="007D73B5" w:rsidR="00845520">
        <w:rPr>
          <w:color w:val="000000" w:themeColor="text1"/>
        </w:rPr>
        <w:t xml:space="preserve"> communications</w:t>
      </w:r>
      <w:r w:rsidRPr="007D73B5">
        <w:rPr>
          <w:color w:val="000000" w:themeColor="text1"/>
        </w:rPr>
        <w:t xml:space="preserve"> use permit for </w:t>
      </w:r>
      <w:r w:rsidRPr="007D73B5" w:rsidR="00845520">
        <w:rPr>
          <w:color w:val="000000" w:themeColor="text1"/>
        </w:rPr>
        <w:t xml:space="preserve">use and occupancy of structures under the jurisdiction of the Forest Service </w:t>
      </w:r>
      <w:r w:rsidRPr="007D73B5">
        <w:rPr>
          <w:color w:val="000000" w:themeColor="text1"/>
        </w:rPr>
        <w:t xml:space="preserve"> issued to the holder on #DATE# (the permit), and the GT fee offset agreement executed by the holder and the Forest Service on #DATE# (GT fee offset agreement).</w:t>
      </w:r>
    </w:p>
    <w:p w:rsidR="00041119" w:rsidRPr="007D73B5" w:rsidP="00041119" w14:paraId="3B607819" w14:textId="77777777">
      <w:pPr>
        <w:rPr>
          <w:color w:val="000000" w:themeColor="text1"/>
        </w:rPr>
      </w:pPr>
    </w:p>
    <w:p w:rsidR="00041119" w:rsidRPr="007D73B5" w:rsidP="00041119" w14:paraId="7EEC198A" w14:textId="70A8B17A">
      <w:pPr>
        <w:rPr>
          <w:color w:val="000000" w:themeColor="text1"/>
        </w:rPr>
      </w:pPr>
      <w:r w:rsidRPr="007D73B5">
        <w:rPr>
          <w:color w:val="000000" w:themeColor="text1"/>
        </w:rPr>
        <w:t xml:space="preserve">All or part of the holder’s annual land use fee under the permit may be offset in accordance with the GT fee offset agreement by the amount of allowable costs incurred by the holder for Government maintenance, reconditioning, renovation, and improvement (MRRI) listed in the GT fee offset agreement.  Total allowable costs of Government MRRI included in this GT fee offset claim are the sum of direct costs and indirect costs allocable to the Government MRRI listed in the GT fee offset agreement.  Costs submitted under this GT fee offset claim shall be documented by the holder as provided below and shall be determined by the Forest Service to be actual, reasonable, </w:t>
      </w:r>
      <w:r w:rsidRPr="007D73B5" w:rsidR="00467F06">
        <w:rPr>
          <w:color w:val="000000" w:themeColor="text1"/>
        </w:rPr>
        <w:t xml:space="preserve">allocable, </w:t>
      </w:r>
      <w:r w:rsidRPr="007D73B5">
        <w:rPr>
          <w:color w:val="000000" w:themeColor="text1"/>
        </w:rPr>
        <w:t>and allowable, in accordance with the terms of the permit, the GT fee offset agreement, and applicable Forest Service directives.</w:t>
      </w:r>
    </w:p>
    <w:p w:rsidR="00041119" w:rsidRPr="007D73B5" w:rsidP="00041119" w14:paraId="429CC7C2" w14:textId="77777777">
      <w:pPr>
        <w:rPr>
          <w:b/>
          <w:bCs/>
          <w:color w:val="000000" w:themeColor="text1"/>
        </w:rPr>
      </w:pPr>
    </w:p>
    <w:p w:rsidR="00041119" w:rsidRPr="007D73B5" w:rsidP="00041119" w14:paraId="13A82470" w14:textId="77777777">
      <w:pPr>
        <w:rPr>
          <w:color w:val="000000" w:themeColor="text1"/>
        </w:rPr>
      </w:pPr>
      <w:r w:rsidRPr="007D73B5">
        <w:rPr>
          <w:color w:val="000000" w:themeColor="text1"/>
        </w:rPr>
        <w:t xml:space="preserve">The holder shall itemize direct costs of Government MRRI performed by the holder under the GT fee offset agreement and attach documentation for all itemized direct costs.  </w:t>
      </w:r>
    </w:p>
    <w:p w:rsidR="00041119" w:rsidRPr="007D73B5" w:rsidP="00041119" w14:paraId="42DD8C06" w14:textId="42224760">
      <w:pPr>
        <w:rPr>
          <w:color w:val="000000" w:themeColor="text1"/>
        </w:rPr>
      </w:pPr>
      <w:r w:rsidRPr="007D73B5">
        <w:rPr>
          <w:color w:val="000000" w:themeColor="text1"/>
        </w:rPr>
        <w:t xml:space="preserve">Indirect costs of Government MRRI shall be computed using the Forest Service-approved indirect cost rate.  The Forest Service-approved indirect cost rate for FY </w:t>
      </w:r>
      <w:r w:rsidRPr="007D73B5">
        <w:rPr>
          <w:color w:val="000000" w:themeColor="text1"/>
          <w:shd w:val="clear" w:color="auto" w:fill="CCCCCC"/>
        </w:rPr>
        <w:fldChar w:fldCharType="begin">
          <w:ffData>
            <w:name w:val=""/>
            <w:enabled/>
            <w:calcOnExit w:val="0"/>
            <w:textInput>
              <w:default w:val="[     ]"/>
            </w:textInput>
          </w:ffData>
        </w:fldChar>
      </w:r>
      <w:r w:rsidRPr="007D73B5">
        <w:rPr>
          <w:color w:val="000000" w:themeColor="text1"/>
          <w:shd w:val="clear" w:color="auto" w:fill="CCCCCC"/>
        </w:rPr>
        <w:instrText xml:space="preserve"> FORMTEXT </w:instrText>
      </w:r>
      <w:r w:rsidRPr="007D73B5">
        <w:rPr>
          <w:color w:val="000000" w:themeColor="text1"/>
          <w:shd w:val="clear" w:color="auto" w:fill="CCCCCC"/>
        </w:rPr>
        <w:fldChar w:fldCharType="separate"/>
      </w:r>
      <w:r w:rsidRPr="007D73B5">
        <w:rPr>
          <w:noProof/>
          <w:color w:val="000000" w:themeColor="text1"/>
          <w:shd w:val="clear" w:color="auto" w:fill="CCCCCC"/>
        </w:rPr>
        <w:t>[     ]</w:t>
      </w:r>
      <w:r w:rsidRPr="007D73B5">
        <w:rPr>
          <w:color w:val="000000" w:themeColor="text1"/>
          <w:shd w:val="clear" w:color="auto" w:fill="CCCCCC"/>
        </w:rPr>
        <w:fldChar w:fldCharType="end"/>
      </w:r>
      <w:r w:rsidRPr="007D73B5">
        <w:rPr>
          <w:color w:val="000000" w:themeColor="text1"/>
        </w:rPr>
        <w:t xml:space="preserve"> is attached.</w:t>
      </w:r>
    </w:p>
    <w:p w:rsidR="00041119" w:rsidRPr="007D73B5" w:rsidP="00041119" w14:paraId="4851A516" w14:textId="77777777">
      <w:pPr>
        <w:rPr>
          <w:color w:val="000000" w:themeColor="text1"/>
        </w:rPr>
      </w:pPr>
    </w:p>
    <w:p w:rsidR="00041119" w:rsidRPr="007D73B5" w:rsidP="00041119" w14:paraId="7F370DD6" w14:textId="77777777">
      <w:pPr>
        <w:rPr>
          <w:color w:val="000000" w:themeColor="text1"/>
        </w:rPr>
      </w:pPr>
      <w:r w:rsidRPr="007D73B5">
        <w:rPr>
          <w:color w:val="000000" w:themeColor="text1"/>
        </w:rPr>
        <w:t>Approval of this GT fee offset claim is subject to the terms of the permit and GT fee offset agreement.</w:t>
      </w:r>
    </w:p>
    <w:p w:rsidR="00041119" w:rsidRPr="007D73B5" w:rsidP="00041119" w14:paraId="7E1ACA91" w14:textId="77777777">
      <w:pPr>
        <w:tabs>
          <w:tab w:val="left" w:pos="5760"/>
        </w:tabs>
        <w:rPr>
          <w:color w:val="000000" w:themeColor="text1"/>
        </w:rPr>
      </w:pPr>
    </w:p>
    <w:p w:rsidR="00041119" w:rsidRPr="007D73B5" w:rsidP="00041119" w14:paraId="64DA1861" w14:textId="77777777">
      <w:pPr>
        <w:tabs>
          <w:tab w:val="left" w:pos="5760"/>
        </w:tabs>
        <w:rPr>
          <w:b/>
          <w:color w:val="000000" w:themeColor="text1"/>
        </w:rPr>
      </w:pPr>
      <w:r w:rsidRPr="007D73B5">
        <w:rPr>
          <w:b/>
          <w:color w:val="000000" w:themeColor="text1"/>
        </w:rPr>
        <w:t xml:space="preserve">DIRECT COSTS </w:t>
      </w:r>
    </w:p>
    <w:p w:rsidR="00041119" w:rsidRPr="007D73B5" w:rsidP="00041119" w14:paraId="1DE63D3F" w14:textId="77777777">
      <w:pPr>
        <w:tabs>
          <w:tab w:val="left" w:pos="5760"/>
        </w:tabs>
        <w:rPr>
          <w:color w:val="000000" w:themeColor="text1"/>
        </w:rPr>
      </w:pPr>
    </w:p>
    <w:p w:rsidR="00041119" w:rsidRPr="007D73B5" w:rsidP="00041119" w14:paraId="24C864F8" w14:textId="77777777">
      <w:pPr>
        <w:tabs>
          <w:tab w:val="left" w:pos="5760"/>
        </w:tabs>
        <w:rPr>
          <w:color w:val="000000" w:themeColor="text1"/>
        </w:rPr>
      </w:pPr>
      <w:r w:rsidRPr="007D73B5">
        <w:rPr>
          <w:color w:val="000000" w:themeColor="text1"/>
        </w:rPr>
        <w:t>Salaries and Wages</w:t>
      </w:r>
      <w:r w:rsidRPr="007D73B5">
        <w:rPr>
          <w:color w:val="000000" w:themeColor="text1"/>
        </w:rPr>
        <w:tab/>
        <w:t xml:space="preserve">$ </w:t>
      </w:r>
      <w:r w:rsidRPr="007D73B5">
        <w:rPr>
          <w:color w:val="000000" w:themeColor="text1"/>
          <w:shd w:val="clear" w:color="auto" w:fill="CCCCCC"/>
        </w:rPr>
        <w:fldChar w:fldCharType="begin">
          <w:ffData>
            <w:name w:val="Text13"/>
            <w:enabled/>
            <w:calcOnExit w:val="0"/>
            <w:textInput/>
          </w:ffData>
        </w:fldChar>
      </w:r>
      <w:r w:rsidRPr="007D73B5">
        <w:rPr>
          <w:color w:val="000000" w:themeColor="text1"/>
          <w:shd w:val="clear" w:color="auto" w:fill="CCCCCC"/>
        </w:rPr>
        <w:instrText xml:space="preserve"> FORMTEXT </w:instrText>
      </w:r>
      <w:r w:rsidRPr="007D73B5">
        <w:rPr>
          <w:color w:val="000000" w:themeColor="text1"/>
          <w:shd w:val="clear" w:color="auto" w:fill="CCCCCC"/>
        </w:rPr>
        <w:fldChar w:fldCharType="separate"/>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fldChar w:fldCharType="end"/>
      </w:r>
    </w:p>
    <w:p w:rsidR="00041119" w:rsidRPr="007D73B5" w:rsidP="00041119" w14:paraId="36D631B8" w14:textId="77777777">
      <w:pPr>
        <w:tabs>
          <w:tab w:val="left" w:pos="5760"/>
        </w:tabs>
        <w:rPr>
          <w:color w:val="000000" w:themeColor="text1"/>
        </w:rPr>
      </w:pPr>
      <w:r w:rsidRPr="007D73B5">
        <w:rPr>
          <w:color w:val="000000" w:themeColor="text1"/>
        </w:rPr>
        <w:t>Materials and Supplies</w:t>
      </w:r>
      <w:r w:rsidRPr="007D73B5">
        <w:rPr>
          <w:color w:val="000000" w:themeColor="text1"/>
        </w:rPr>
        <w:tab/>
        <w:t xml:space="preserve">$ </w:t>
      </w:r>
      <w:r w:rsidRPr="007D73B5">
        <w:rPr>
          <w:color w:val="000000" w:themeColor="text1"/>
          <w:shd w:val="clear" w:color="auto" w:fill="CCCCCC"/>
        </w:rPr>
        <w:fldChar w:fldCharType="begin">
          <w:ffData>
            <w:name w:val="Text13"/>
            <w:enabled/>
            <w:calcOnExit w:val="0"/>
            <w:textInput/>
          </w:ffData>
        </w:fldChar>
      </w:r>
      <w:r w:rsidRPr="007D73B5">
        <w:rPr>
          <w:color w:val="000000" w:themeColor="text1"/>
          <w:shd w:val="clear" w:color="auto" w:fill="CCCCCC"/>
        </w:rPr>
        <w:instrText xml:space="preserve"> FORMTEXT </w:instrText>
      </w:r>
      <w:r w:rsidRPr="007D73B5">
        <w:rPr>
          <w:color w:val="000000" w:themeColor="text1"/>
          <w:shd w:val="clear" w:color="auto" w:fill="CCCCCC"/>
        </w:rPr>
        <w:fldChar w:fldCharType="separate"/>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fldChar w:fldCharType="end"/>
      </w:r>
    </w:p>
    <w:p w:rsidR="00041119" w:rsidRPr="007D73B5" w:rsidP="00041119" w14:paraId="523E3F74" w14:textId="77777777">
      <w:pPr>
        <w:tabs>
          <w:tab w:val="left" w:pos="5760"/>
        </w:tabs>
        <w:rPr>
          <w:color w:val="000000" w:themeColor="text1"/>
        </w:rPr>
      </w:pPr>
      <w:r w:rsidRPr="007D73B5">
        <w:rPr>
          <w:color w:val="000000" w:themeColor="text1"/>
        </w:rPr>
        <w:t>Subcontracts</w:t>
      </w:r>
      <w:r w:rsidRPr="007D73B5">
        <w:rPr>
          <w:color w:val="000000" w:themeColor="text1"/>
        </w:rPr>
        <w:tab/>
        <w:t xml:space="preserve">$ </w:t>
      </w:r>
      <w:r w:rsidRPr="007D73B5">
        <w:rPr>
          <w:color w:val="000000" w:themeColor="text1"/>
          <w:shd w:val="clear" w:color="auto" w:fill="CCCCCC"/>
        </w:rPr>
        <w:fldChar w:fldCharType="begin">
          <w:ffData>
            <w:name w:val="Text13"/>
            <w:enabled/>
            <w:calcOnExit w:val="0"/>
            <w:textInput/>
          </w:ffData>
        </w:fldChar>
      </w:r>
      <w:r w:rsidRPr="007D73B5">
        <w:rPr>
          <w:color w:val="000000" w:themeColor="text1"/>
          <w:shd w:val="clear" w:color="auto" w:fill="CCCCCC"/>
        </w:rPr>
        <w:instrText xml:space="preserve"> FORMTEXT </w:instrText>
      </w:r>
      <w:r w:rsidRPr="007D73B5">
        <w:rPr>
          <w:color w:val="000000" w:themeColor="text1"/>
          <w:shd w:val="clear" w:color="auto" w:fill="CCCCCC"/>
        </w:rPr>
        <w:fldChar w:fldCharType="separate"/>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fldChar w:fldCharType="end"/>
      </w:r>
    </w:p>
    <w:p w:rsidR="00041119" w:rsidRPr="007D73B5" w:rsidP="00041119" w14:paraId="3915164A" w14:textId="77777777">
      <w:pPr>
        <w:tabs>
          <w:tab w:val="left" w:pos="5760"/>
        </w:tabs>
        <w:rPr>
          <w:color w:val="000000" w:themeColor="text1"/>
        </w:rPr>
      </w:pPr>
      <w:r w:rsidRPr="007D73B5">
        <w:rPr>
          <w:color w:val="000000" w:themeColor="text1"/>
        </w:rPr>
        <w:t>Other (specify)</w:t>
      </w:r>
      <w:r w:rsidRPr="007D73B5">
        <w:rPr>
          <w:color w:val="000000" w:themeColor="text1"/>
        </w:rPr>
        <w:tab/>
        <w:t xml:space="preserve">$ </w:t>
      </w:r>
      <w:r w:rsidRPr="007D73B5">
        <w:rPr>
          <w:color w:val="000000" w:themeColor="text1"/>
          <w:shd w:val="clear" w:color="auto" w:fill="CCCCCC"/>
        </w:rPr>
        <w:fldChar w:fldCharType="begin">
          <w:ffData>
            <w:name w:val="Text13"/>
            <w:enabled/>
            <w:calcOnExit w:val="0"/>
            <w:textInput/>
          </w:ffData>
        </w:fldChar>
      </w:r>
      <w:r w:rsidRPr="007D73B5">
        <w:rPr>
          <w:color w:val="000000" w:themeColor="text1"/>
          <w:shd w:val="clear" w:color="auto" w:fill="CCCCCC"/>
        </w:rPr>
        <w:instrText xml:space="preserve"> FORMTEXT </w:instrText>
      </w:r>
      <w:r w:rsidRPr="007D73B5">
        <w:rPr>
          <w:color w:val="000000" w:themeColor="text1"/>
          <w:shd w:val="clear" w:color="auto" w:fill="CCCCCC"/>
        </w:rPr>
        <w:fldChar w:fldCharType="separate"/>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fldChar w:fldCharType="end"/>
      </w:r>
    </w:p>
    <w:p w:rsidR="00041119" w:rsidRPr="007D73B5" w:rsidP="00041119" w14:paraId="7904E3DB" w14:textId="77777777">
      <w:pPr>
        <w:tabs>
          <w:tab w:val="left" w:pos="5760"/>
        </w:tabs>
        <w:rPr>
          <w:color w:val="000000" w:themeColor="text1"/>
        </w:rPr>
      </w:pPr>
      <w:r w:rsidRPr="007D73B5">
        <w:rPr>
          <w:color w:val="000000" w:themeColor="text1"/>
        </w:rPr>
        <w:t xml:space="preserve">Sum of Direct Costs </w:t>
      </w:r>
      <w:r w:rsidRPr="007D73B5">
        <w:rPr>
          <w:color w:val="000000" w:themeColor="text1"/>
        </w:rPr>
        <w:tab/>
        <w:t xml:space="preserve">$ </w:t>
      </w:r>
      <w:r w:rsidRPr="007D73B5">
        <w:rPr>
          <w:color w:val="000000" w:themeColor="text1"/>
          <w:shd w:val="clear" w:color="auto" w:fill="CCCCCC"/>
        </w:rPr>
        <w:fldChar w:fldCharType="begin">
          <w:ffData>
            <w:name w:val="Text13"/>
            <w:enabled/>
            <w:calcOnExit w:val="0"/>
            <w:textInput/>
          </w:ffData>
        </w:fldChar>
      </w:r>
      <w:r w:rsidRPr="007D73B5">
        <w:rPr>
          <w:color w:val="000000" w:themeColor="text1"/>
          <w:shd w:val="clear" w:color="auto" w:fill="CCCCCC"/>
        </w:rPr>
        <w:instrText xml:space="preserve"> FORMTEXT </w:instrText>
      </w:r>
      <w:r w:rsidRPr="007D73B5">
        <w:rPr>
          <w:color w:val="000000" w:themeColor="text1"/>
          <w:shd w:val="clear" w:color="auto" w:fill="CCCCCC"/>
        </w:rPr>
        <w:fldChar w:fldCharType="separate"/>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fldChar w:fldCharType="end"/>
      </w:r>
    </w:p>
    <w:p w:rsidR="00041119" w:rsidRPr="007D73B5" w:rsidP="00041119" w14:paraId="4BA633A1" w14:textId="77777777">
      <w:pPr>
        <w:tabs>
          <w:tab w:val="left" w:pos="5760"/>
        </w:tabs>
        <w:rPr>
          <w:color w:val="000000" w:themeColor="text1"/>
        </w:rPr>
      </w:pPr>
    </w:p>
    <w:p w:rsidR="00041119" w:rsidRPr="007D73B5" w:rsidP="00041119" w14:paraId="4217970F" w14:textId="6AD85A70">
      <w:pPr>
        <w:tabs>
          <w:tab w:val="left" w:pos="5760"/>
        </w:tabs>
        <w:rPr>
          <w:color w:val="000000" w:themeColor="text1"/>
        </w:rPr>
      </w:pPr>
      <w:r w:rsidRPr="007D73B5">
        <w:rPr>
          <w:b/>
          <w:color w:val="000000" w:themeColor="text1"/>
        </w:rPr>
        <w:t>INDIRECT COSTS (</w:t>
      </w:r>
      <w:r w:rsidRPr="007D73B5" w:rsidR="00934F13">
        <w:rPr>
          <w:b/>
          <w:color w:val="000000" w:themeColor="text1"/>
        </w:rPr>
        <w:t>[</w:t>
      </w:r>
      <w:r w:rsidRPr="007D73B5">
        <w:rPr>
          <w:b/>
          <w:color w:val="000000" w:themeColor="text1"/>
        </w:rPr>
        <w:t>#AMOUNT#%</w:t>
      </w:r>
      <w:r w:rsidRPr="007D73B5" w:rsidR="00934F13">
        <w:rPr>
          <w:b/>
          <w:color w:val="000000" w:themeColor="text1"/>
        </w:rPr>
        <w:t>]</w:t>
      </w:r>
      <w:r w:rsidRPr="007D73B5">
        <w:rPr>
          <w:b/>
          <w:color w:val="000000" w:themeColor="text1"/>
        </w:rPr>
        <w:t xml:space="preserve"> x direct costs)</w:t>
      </w:r>
      <w:r w:rsidRPr="007D73B5">
        <w:rPr>
          <w:color w:val="000000" w:themeColor="text1"/>
        </w:rPr>
        <w:tab/>
        <w:t xml:space="preserve">$ </w:t>
      </w:r>
      <w:r w:rsidRPr="007D73B5">
        <w:rPr>
          <w:color w:val="000000" w:themeColor="text1"/>
          <w:shd w:val="clear" w:color="auto" w:fill="CCCCCC"/>
        </w:rPr>
        <w:fldChar w:fldCharType="begin">
          <w:ffData>
            <w:name w:val="Text13"/>
            <w:enabled/>
            <w:calcOnExit w:val="0"/>
            <w:textInput/>
          </w:ffData>
        </w:fldChar>
      </w:r>
      <w:r w:rsidRPr="007D73B5">
        <w:rPr>
          <w:color w:val="000000" w:themeColor="text1"/>
          <w:shd w:val="clear" w:color="auto" w:fill="CCCCCC"/>
        </w:rPr>
        <w:instrText xml:space="preserve"> FORMTEXT </w:instrText>
      </w:r>
      <w:r w:rsidRPr="007D73B5">
        <w:rPr>
          <w:color w:val="000000" w:themeColor="text1"/>
          <w:shd w:val="clear" w:color="auto" w:fill="CCCCCC"/>
        </w:rPr>
        <w:fldChar w:fldCharType="separate"/>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fldChar w:fldCharType="end"/>
      </w:r>
      <w:r w:rsidRPr="007D73B5">
        <w:rPr>
          <w:color w:val="000000" w:themeColor="text1"/>
        </w:rPr>
        <w:tab/>
      </w:r>
      <w:r w:rsidRPr="007D73B5">
        <w:rPr>
          <w:color w:val="000000" w:themeColor="text1"/>
        </w:rPr>
        <w:tab/>
      </w:r>
      <w:r w:rsidRPr="007D73B5">
        <w:rPr>
          <w:color w:val="000000" w:themeColor="text1"/>
        </w:rPr>
        <w:tab/>
      </w:r>
    </w:p>
    <w:p w:rsidR="00041119" w:rsidRPr="007D73B5" w:rsidP="00041119" w14:paraId="1E0ADFAF" w14:textId="77777777">
      <w:pPr>
        <w:tabs>
          <w:tab w:val="left" w:pos="5760"/>
        </w:tabs>
        <w:rPr>
          <w:color w:val="000000" w:themeColor="text1"/>
        </w:rPr>
      </w:pPr>
    </w:p>
    <w:p w:rsidR="00041119" w:rsidRPr="007D73B5" w:rsidP="00041119" w14:paraId="2234101F" w14:textId="77777777">
      <w:pPr>
        <w:tabs>
          <w:tab w:val="left" w:pos="5760"/>
        </w:tabs>
        <w:rPr>
          <w:color w:val="000000" w:themeColor="text1"/>
        </w:rPr>
      </w:pPr>
      <w:r w:rsidRPr="007D73B5">
        <w:rPr>
          <w:b/>
          <w:color w:val="000000" w:themeColor="text1"/>
        </w:rPr>
        <w:t>TOTAL GT FEE OFFSET CLAIM</w:t>
      </w:r>
      <w:r w:rsidRPr="007D73B5">
        <w:rPr>
          <w:color w:val="000000" w:themeColor="text1"/>
        </w:rPr>
        <w:t xml:space="preserve"> </w:t>
      </w:r>
      <w:r w:rsidRPr="007D73B5">
        <w:rPr>
          <w:color w:val="000000" w:themeColor="text1"/>
        </w:rPr>
        <w:tab/>
        <w:t xml:space="preserve">$ </w:t>
      </w:r>
      <w:r w:rsidRPr="007D73B5">
        <w:rPr>
          <w:color w:val="000000" w:themeColor="text1"/>
          <w:shd w:val="clear" w:color="auto" w:fill="CCCCCC"/>
        </w:rPr>
        <w:fldChar w:fldCharType="begin">
          <w:ffData>
            <w:name w:val="Text13"/>
            <w:enabled/>
            <w:calcOnExit w:val="0"/>
            <w:textInput/>
          </w:ffData>
        </w:fldChar>
      </w:r>
      <w:r w:rsidRPr="007D73B5">
        <w:rPr>
          <w:color w:val="000000" w:themeColor="text1"/>
          <w:shd w:val="clear" w:color="auto" w:fill="CCCCCC"/>
        </w:rPr>
        <w:instrText xml:space="preserve"> FORMTEXT </w:instrText>
      </w:r>
      <w:r w:rsidRPr="007D73B5">
        <w:rPr>
          <w:color w:val="000000" w:themeColor="text1"/>
          <w:shd w:val="clear" w:color="auto" w:fill="CCCCCC"/>
        </w:rPr>
        <w:fldChar w:fldCharType="separate"/>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t> </w:t>
      </w:r>
      <w:r w:rsidRPr="007D73B5">
        <w:rPr>
          <w:color w:val="000000" w:themeColor="text1"/>
          <w:shd w:val="clear" w:color="auto" w:fill="CCCCCC"/>
        </w:rPr>
        <w:fldChar w:fldCharType="end"/>
      </w:r>
    </w:p>
    <w:p w:rsidR="00041119" w:rsidRPr="007D73B5" w:rsidP="00041119" w14:paraId="425B3D0B" w14:textId="77777777">
      <w:pPr>
        <w:rPr>
          <w:color w:val="000000" w:themeColor="text1"/>
        </w:rPr>
      </w:pPr>
    </w:p>
    <w:p w:rsidR="00041119" w:rsidRPr="007D73B5" w:rsidP="00041119" w14:paraId="778D431A" w14:textId="0012B661">
      <w:pPr>
        <w:rPr>
          <w:color w:val="000000" w:themeColor="text1"/>
        </w:rPr>
      </w:pPr>
    </w:p>
    <w:p w:rsidR="00041119" w:rsidRPr="007D73B5" w:rsidP="00041119" w14:paraId="4141A949" w14:textId="72B7282D">
      <w:pPr>
        <w:rPr>
          <w:color w:val="000000" w:themeColor="text1"/>
        </w:rPr>
      </w:pPr>
      <w:r w:rsidRPr="007D73B5">
        <w:rPr>
          <w:color w:val="000000" w:themeColor="text1"/>
        </w:rPr>
        <w:t xml:space="preserve">Subject to the penalties prescribed in the False Statements Act, 18 U.S.C. 1001, the holder certifies to the best of its knowledge that the representations in this GT fee offset claim and its supporting documents are accurate and complete.  The Forest Service reserves the right not to grant this GT fee offset claim if any </w:t>
      </w:r>
      <w:r w:rsidRPr="007D73B5">
        <w:rPr>
          <w:color w:val="000000" w:themeColor="text1"/>
        </w:rPr>
        <w:t>representations in this GT fee offset claim are inaccurate or incomplete.  Failure to sign this GT fee offset claim shall vitiate the claim.</w:t>
      </w:r>
    </w:p>
    <w:p w:rsidR="00041119" w:rsidRPr="007D73B5" w:rsidP="00041119" w14:paraId="0F082AA4" w14:textId="77777777">
      <w:pPr>
        <w:rPr>
          <w:color w:val="000000" w:themeColor="text1"/>
        </w:rPr>
      </w:pPr>
    </w:p>
    <w:p w:rsidR="00041119" w:rsidRPr="007D73B5" w:rsidP="00041119" w14:paraId="4758963E" w14:textId="77777777">
      <w:pPr>
        <w:rPr>
          <w:color w:val="000000" w:themeColor="text1"/>
        </w:rPr>
      </w:pPr>
    </w:p>
    <w:p w:rsidR="00041119" w:rsidRPr="007D73B5" w:rsidP="00041119" w14:paraId="2C8898FF" w14:textId="77777777">
      <w:pPr>
        <w:rPr>
          <w:color w:val="000000" w:themeColor="text1"/>
        </w:rPr>
      </w:pPr>
      <w:r w:rsidRPr="007D73B5">
        <w:rPr>
          <w:color w:val="000000" w:themeColor="text1"/>
        </w:rPr>
        <w:t>___________________________________________________________________________________</w:t>
      </w:r>
    </w:p>
    <w:p w:rsidR="00041119" w:rsidRPr="007D73B5" w:rsidP="00041119" w14:paraId="0F624BA0" w14:textId="77777777">
      <w:pPr>
        <w:rPr>
          <w:color w:val="000000" w:themeColor="text1"/>
        </w:rPr>
      </w:pPr>
      <w:r w:rsidRPr="007D73B5">
        <w:rPr>
          <w:color w:val="000000" w:themeColor="text1"/>
        </w:rPr>
        <w:t>[NAME AND TITLE OF PERSON SIGNING ON BEHALF OF HOLDER,</w:t>
      </w:r>
      <w:r w:rsidRPr="007D73B5">
        <w:rPr>
          <w:color w:val="000000" w:themeColor="text1"/>
        </w:rPr>
        <w:tab/>
      </w:r>
      <w:r w:rsidRPr="007D73B5">
        <w:rPr>
          <w:color w:val="000000" w:themeColor="text1"/>
        </w:rPr>
        <w:tab/>
      </w:r>
      <w:r w:rsidRPr="007D73B5">
        <w:rPr>
          <w:color w:val="000000" w:themeColor="text1"/>
        </w:rPr>
        <w:tab/>
      </w:r>
      <w:r w:rsidRPr="007D73B5">
        <w:rPr>
          <w:color w:val="000000" w:themeColor="text1"/>
        </w:rPr>
        <w:tab/>
        <w:t>DATE</w:t>
      </w:r>
    </w:p>
    <w:p w:rsidR="00041119" w:rsidRPr="007D73B5" w:rsidP="00041119" w14:paraId="48FBFC8F" w14:textId="77777777">
      <w:pPr>
        <w:rPr>
          <w:color w:val="000000" w:themeColor="text1"/>
        </w:rPr>
      </w:pPr>
      <w:r w:rsidRPr="007D73B5">
        <w:rPr>
          <w:color w:val="000000" w:themeColor="text1"/>
        </w:rPr>
        <w:t>IF HOLDER IS AN ENTITY]</w:t>
      </w:r>
    </w:p>
    <w:p w:rsidR="00586AC9" w:rsidRPr="007D73B5" w:rsidP="00041119" w14:paraId="63CD2BA7" w14:textId="2144B59C">
      <w:pPr>
        <w:rPr>
          <w:color w:val="000000" w:themeColor="text1"/>
        </w:rPr>
      </w:pPr>
      <w:r w:rsidRPr="007D73B5">
        <w:rPr>
          <w:color w:val="000000" w:themeColor="text1"/>
        </w:rPr>
        <w:t>#HOLDER_NAME#</w:t>
      </w:r>
    </w:p>
    <w:p w:rsidR="00586AC9" w:rsidRPr="007D73B5" w:rsidP="00041119" w14:paraId="122A127B" w14:textId="77777777">
      <w:pPr>
        <w:rPr>
          <w:color w:val="000000" w:themeColor="text1"/>
        </w:rPr>
      </w:pPr>
    </w:p>
    <w:p w:rsidR="00586AC9" w:rsidRPr="007D73B5" w:rsidP="00041119" w14:paraId="55B47732" w14:textId="77777777">
      <w:pPr>
        <w:rPr>
          <w:color w:val="000000" w:themeColor="text1"/>
        </w:rPr>
      </w:pPr>
    </w:p>
    <w:p w:rsidR="00586AC9" w:rsidRPr="007D73B5" w:rsidP="00586AC9" w14:paraId="66D520A0" w14:textId="77777777">
      <w:pPr>
        <w:rPr>
          <w:color w:val="000000" w:themeColor="text1"/>
          <w:sz w:val="16"/>
          <w:szCs w:val="16"/>
        </w:rPr>
      </w:pPr>
      <w:r w:rsidRPr="007D73B5">
        <w:rPr>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586AC9" w:rsidRPr="007D73B5" w:rsidP="00586AC9" w14:paraId="19517816" w14:textId="77777777">
      <w:pPr>
        <w:rPr>
          <w:b/>
          <w:bCs/>
          <w:color w:val="000000" w:themeColor="text1"/>
        </w:rPr>
      </w:pPr>
    </w:p>
    <w:p w:rsidR="00586AC9" w:rsidRPr="007D73B5" w:rsidP="00586AC9" w14:paraId="6578B54A" w14:textId="77777777">
      <w:pPr>
        <w:rPr>
          <w:iCs/>
          <w:color w:val="000000" w:themeColor="text1"/>
          <w:sz w:val="16"/>
          <w:szCs w:val="16"/>
        </w:rPr>
      </w:pPr>
      <w:r w:rsidRPr="007D73B5">
        <w:rPr>
          <w:iCs/>
          <w:color w:val="000000" w:themeColor="text1"/>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86AC9" w:rsidRPr="007D73B5" w:rsidP="00586AC9" w14:paraId="62CFB4CB" w14:textId="77777777">
      <w:pPr>
        <w:rPr>
          <w:iCs/>
          <w:color w:val="000000" w:themeColor="text1"/>
          <w:sz w:val="16"/>
          <w:szCs w:val="16"/>
        </w:rPr>
      </w:pPr>
    </w:p>
    <w:p w:rsidR="00586AC9" w:rsidRPr="007D73B5" w:rsidP="00586AC9" w14:paraId="5557B293" w14:textId="77777777">
      <w:pPr>
        <w:rPr>
          <w:iCs/>
          <w:color w:val="000000" w:themeColor="text1"/>
          <w:sz w:val="16"/>
          <w:szCs w:val="16"/>
        </w:rPr>
      </w:pPr>
      <w:r w:rsidRPr="007D73B5">
        <w:rPr>
          <w:iCs/>
          <w:color w:val="000000" w:themeColor="text1"/>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586AC9" w:rsidRPr="007D73B5" w:rsidP="00586AC9" w14:paraId="206AA1A6" w14:textId="77777777">
      <w:pPr>
        <w:rPr>
          <w:iCs/>
          <w:color w:val="000000" w:themeColor="text1"/>
          <w:sz w:val="16"/>
          <w:szCs w:val="16"/>
        </w:rPr>
      </w:pPr>
    </w:p>
    <w:p w:rsidR="00586AC9" w:rsidRPr="007D73B5" w:rsidP="00586AC9" w14:paraId="35C81487" w14:textId="77777777">
      <w:pPr>
        <w:rPr>
          <w:iCs/>
          <w:color w:val="000000" w:themeColor="text1"/>
          <w:sz w:val="16"/>
          <w:szCs w:val="16"/>
        </w:rPr>
      </w:pPr>
      <w:r w:rsidRPr="007D73B5">
        <w:rPr>
          <w:iCs/>
          <w:color w:val="000000" w:themeColor="text1"/>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r w:rsidRPr="007D73B5">
        <w:rPr>
          <w:iCs/>
          <w:color w:val="000000" w:themeColor="text1"/>
          <w:sz w:val="16"/>
          <w:szCs w:val="16"/>
        </w:rPr>
        <w:br w:type="textWrapping" w:clear="all"/>
        <w:t xml:space="preserve">(1) mail: U.S. Department of Agriculture, Office of the Assistant Secretary for Civil Rights, 1400 Independence Avenue, SW, Washington, D.C. 20250-9410; (2) fax: (202) 690-7442; or (3) email: </w:t>
      </w:r>
      <w:hyperlink r:id="rId7" w:history="1">
        <w:r w:rsidRPr="007D73B5">
          <w:rPr>
            <w:rStyle w:val="Hyperlink"/>
            <w:iCs/>
            <w:color w:val="000000" w:themeColor="text1"/>
            <w:sz w:val="16"/>
            <w:szCs w:val="16"/>
          </w:rPr>
          <w:t>program.intake@usda.gov</w:t>
        </w:r>
      </w:hyperlink>
      <w:r w:rsidRPr="007D73B5">
        <w:rPr>
          <w:iCs/>
          <w:color w:val="000000" w:themeColor="text1"/>
          <w:sz w:val="16"/>
          <w:szCs w:val="16"/>
        </w:rPr>
        <w:t>.</w:t>
      </w:r>
    </w:p>
    <w:p w:rsidR="00586AC9" w:rsidRPr="007D73B5" w:rsidP="00586AC9" w14:paraId="57C853DC" w14:textId="77777777">
      <w:pPr>
        <w:rPr>
          <w:iCs/>
          <w:color w:val="000000" w:themeColor="text1"/>
          <w:sz w:val="16"/>
          <w:szCs w:val="16"/>
        </w:rPr>
      </w:pPr>
    </w:p>
    <w:p w:rsidR="00586AC9" w:rsidRPr="007D73B5" w:rsidP="00586AC9" w14:paraId="3B461070" w14:textId="77777777">
      <w:pPr>
        <w:rPr>
          <w:iCs/>
          <w:color w:val="000000" w:themeColor="text1"/>
          <w:sz w:val="16"/>
          <w:szCs w:val="16"/>
        </w:rPr>
      </w:pPr>
      <w:r w:rsidRPr="007D73B5">
        <w:rPr>
          <w:iCs/>
          <w:color w:val="000000" w:themeColor="text1"/>
          <w:sz w:val="16"/>
          <w:szCs w:val="16"/>
        </w:rPr>
        <w:t>USDA is an equal opportunity provider, employer, and lender.</w:t>
      </w:r>
    </w:p>
    <w:p w:rsidR="00586AC9" w:rsidRPr="007D73B5" w:rsidP="00586AC9" w14:paraId="79B90F3C" w14:textId="76494BAF">
      <w:pPr>
        <w:pStyle w:val="NormalWeb"/>
        <w:rPr>
          <w:color w:val="000000" w:themeColor="text1"/>
        </w:rPr>
      </w:pPr>
      <w:r w:rsidRPr="007D73B5">
        <w:rPr>
          <w:rFonts w:ascii="Helvetica" w:hAnsi="Helvetica" w:cs="Helvetica"/>
          <w:color w:val="000000" w:themeColor="text1"/>
          <w:sz w:val="16"/>
          <w:szCs w:val="16"/>
        </w:rPr>
        <w:t>The Privacy Act of 1974 (5 U.S.C. 552a) and the Freedom of Information Act (5 U.S.C. 552) govern the confidentiality to be provided for information received by the Forest Service.</w:t>
      </w:r>
    </w:p>
    <w:sectPr w:rsidSect="00C353C2">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C5DFA" w:rsidP="00445A45" w14:paraId="1CB6D5D9" w14:textId="77777777">
      <w:r>
        <w:separator/>
      </w:r>
    </w:p>
    <w:p w:rsidR="007C5DFA" w14:paraId="2D36A79F" w14:textId="77777777"/>
  </w:endnote>
  <w:endnote w:type="continuationSeparator" w:id="1">
    <w:p w:rsidR="007C5DFA" w:rsidP="00445A45" w14:paraId="585C4004" w14:textId="77777777">
      <w:r>
        <w:continuationSeparator/>
      </w:r>
    </w:p>
    <w:p w:rsidR="007C5DFA" w14:paraId="6610C8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New Century Schoolbook">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2674697"/>
      <w:docPartObj>
        <w:docPartGallery w:val="Page Numbers (Bottom of Page)"/>
        <w:docPartUnique/>
      </w:docPartObj>
    </w:sdtPr>
    <w:sdtContent>
      <w:sdt>
        <w:sdtPr>
          <w:id w:val="1728636285"/>
          <w:docPartObj>
            <w:docPartGallery w:val="Page Numbers (Top of Page)"/>
            <w:docPartUnique/>
          </w:docPartObj>
        </w:sdtPr>
        <w:sdtContent>
          <w:p w:rsidR="00445A45" w:rsidRPr="00C353C2" w14:paraId="0EA8BD19" w14:textId="7D9515F2">
            <w:pPr>
              <w:pStyle w:val="Footer"/>
              <w:jc w:val="center"/>
            </w:pPr>
            <w:r w:rsidRPr="00C353C2">
              <w:t xml:space="preserve">Page </w:t>
            </w:r>
            <w:r w:rsidRPr="00C353C2">
              <w:fldChar w:fldCharType="begin"/>
            </w:r>
            <w:r w:rsidRPr="00C353C2">
              <w:instrText xml:space="preserve"> PAGE </w:instrText>
            </w:r>
            <w:r w:rsidRPr="00C353C2">
              <w:fldChar w:fldCharType="separate"/>
            </w:r>
            <w:r w:rsidRPr="00C353C2">
              <w:rPr>
                <w:noProof/>
              </w:rPr>
              <w:t>2</w:t>
            </w:r>
            <w:r w:rsidRPr="00C353C2">
              <w:fldChar w:fldCharType="end"/>
            </w:r>
            <w:r w:rsidRPr="00C353C2">
              <w:t xml:space="preserve"> of </w:t>
            </w:r>
            <w:r w:rsidR="00501D5F">
              <w:fldChar w:fldCharType="begin"/>
            </w:r>
            <w:r w:rsidR="00501D5F">
              <w:instrText xml:space="preserve"> NUMPAGES  </w:instrText>
            </w:r>
            <w:r w:rsidR="00501D5F">
              <w:fldChar w:fldCharType="separate"/>
            </w:r>
            <w:r w:rsidRPr="00C353C2">
              <w:rPr>
                <w:noProof/>
              </w:rPr>
              <w:t>2</w:t>
            </w:r>
            <w:r w:rsidR="00501D5F">
              <w:rPr>
                <w:noProof/>
              </w:rPr>
              <w:fldChar w:fldCharType="end"/>
            </w:r>
          </w:p>
        </w:sdtContent>
      </w:sdt>
    </w:sdtContent>
  </w:sdt>
  <w:p w:rsidR="00445A45" w14:paraId="17CEB419" w14:textId="77777777">
    <w:pPr>
      <w:pStyle w:val="Footer"/>
    </w:pPr>
  </w:p>
  <w:p w:rsidR="00E55EF2" w14:paraId="519E599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5DFA" w:rsidP="00445A45" w14:paraId="1D11EC58" w14:textId="77777777">
      <w:r>
        <w:separator/>
      </w:r>
    </w:p>
    <w:p w:rsidR="007C5DFA" w14:paraId="53A4AD88" w14:textId="77777777"/>
  </w:footnote>
  <w:footnote w:type="continuationSeparator" w:id="1">
    <w:p w:rsidR="007C5DFA" w:rsidP="00445A45" w14:paraId="3790AAD4" w14:textId="77777777">
      <w:r>
        <w:continuationSeparator/>
      </w:r>
    </w:p>
    <w:p w:rsidR="007C5DFA" w14:paraId="43F64F0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825748"/>
    <w:multiLevelType w:val="hybridMultilevel"/>
    <w:tmpl w:val="C34A89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A90A19"/>
    <w:multiLevelType w:val="hybridMultilevel"/>
    <w:tmpl w:val="426CBA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15717C9"/>
    <w:multiLevelType w:val="hybridMultilevel"/>
    <w:tmpl w:val="93CEE2F0"/>
    <w:lvl w:ilvl="0">
      <w:start w:val="1"/>
      <w:numFmt w:val="upp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A5A0EE9"/>
    <w:multiLevelType w:val="hybridMultilevel"/>
    <w:tmpl w:val="260E534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9121523">
    <w:abstractNumId w:val="2"/>
  </w:num>
  <w:num w:numId="2" w16cid:durableId="1386370140">
    <w:abstractNumId w:val="0"/>
  </w:num>
  <w:num w:numId="3" w16cid:durableId="1666274590">
    <w:abstractNumId w:val="3"/>
  </w:num>
  <w:num w:numId="4" w16cid:durableId="33503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68"/>
    <w:rsid w:val="00004E8A"/>
    <w:rsid w:val="000077FF"/>
    <w:rsid w:val="00010B3A"/>
    <w:rsid w:val="000118AF"/>
    <w:rsid w:val="00011F54"/>
    <w:rsid w:val="00015C41"/>
    <w:rsid w:val="0001700D"/>
    <w:rsid w:val="000202D9"/>
    <w:rsid w:val="00023497"/>
    <w:rsid w:val="00025239"/>
    <w:rsid w:val="00026B22"/>
    <w:rsid w:val="00031910"/>
    <w:rsid w:val="0003247A"/>
    <w:rsid w:val="00041119"/>
    <w:rsid w:val="0004116A"/>
    <w:rsid w:val="00042B59"/>
    <w:rsid w:val="0004482C"/>
    <w:rsid w:val="000460DC"/>
    <w:rsid w:val="00053A67"/>
    <w:rsid w:val="00054A28"/>
    <w:rsid w:val="00060EDC"/>
    <w:rsid w:val="000760F7"/>
    <w:rsid w:val="00076925"/>
    <w:rsid w:val="00080F88"/>
    <w:rsid w:val="00081D54"/>
    <w:rsid w:val="00081F7B"/>
    <w:rsid w:val="00081FD5"/>
    <w:rsid w:val="00083BC9"/>
    <w:rsid w:val="00086A24"/>
    <w:rsid w:val="00090E23"/>
    <w:rsid w:val="00091D45"/>
    <w:rsid w:val="000A20C9"/>
    <w:rsid w:val="000A56E5"/>
    <w:rsid w:val="000A578D"/>
    <w:rsid w:val="000B0559"/>
    <w:rsid w:val="000B7016"/>
    <w:rsid w:val="000C3CC3"/>
    <w:rsid w:val="000C6165"/>
    <w:rsid w:val="000D15D6"/>
    <w:rsid w:val="000D1C86"/>
    <w:rsid w:val="000D2CEB"/>
    <w:rsid w:val="000E117F"/>
    <w:rsid w:val="00102533"/>
    <w:rsid w:val="001031AA"/>
    <w:rsid w:val="00105062"/>
    <w:rsid w:val="00106523"/>
    <w:rsid w:val="00110685"/>
    <w:rsid w:val="00112955"/>
    <w:rsid w:val="00117C10"/>
    <w:rsid w:val="00120A77"/>
    <w:rsid w:val="001448E3"/>
    <w:rsid w:val="00145161"/>
    <w:rsid w:val="00147BAE"/>
    <w:rsid w:val="0015051F"/>
    <w:rsid w:val="00154F06"/>
    <w:rsid w:val="00156787"/>
    <w:rsid w:val="0016035B"/>
    <w:rsid w:val="001639C2"/>
    <w:rsid w:val="00165105"/>
    <w:rsid w:val="0016528A"/>
    <w:rsid w:val="00174510"/>
    <w:rsid w:val="001833D2"/>
    <w:rsid w:val="00185460"/>
    <w:rsid w:val="00185F74"/>
    <w:rsid w:val="00186057"/>
    <w:rsid w:val="001920CA"/>
    <w:rsid w:val="001946DF"/>
    <w:rsid w:val="00195D03"/>
    <w:rsid w:val="001A3A6F"/>
    <w:rsid w:val="001A412A"/>
    <w:rsid w:val="001A5265"/>
    <w:rsid w:val="001A59E1"/>
    <w:rsid w:val="001B32BC"/>
    <w:rsid w:val="001B573E"/>
    <w:rsid w:val="001C3D8F"/>
    <w:rsid w:val="001C59B7"/>
    <w:rsid w:val="001D39E2"/>
    <w:rsid w:val="001D413D"/>
    <w:rsid w:val="001E1C48"/>
    <w:rsid w:val="001E24C7"/>
    <w:rsid w:val="001E6B1E"/>
    <w:rsid w:val="001F19F2"/>
    <w:rsid w:val="001F1B09"/>
    <w:rsid w:val="001F2FE7"/>
    <w:rsid w:val="001F3673"/>
    <w:rsid w:val="0020111E"/>
    <w:rsid w:val="00203792"/>
    <w:rsid w:val="002037E2"/>
    <w:rsid w:val="00204C3F"/>
    <w:rsid w:val="00213897"/>
    <w:rsid w:val="00246877"/>
    <w:rsid w:val="002561F3"/>
    <w:rsid w:val="00260651"/>
    <w:rsid w:val="00263033"/>
    <w:rsid w:val="00272BC2"/>
    <w:rsid w:val="00281955"/>
    <w:rsid w:val="00287415"/>
    <w:rsid w:val="0029163B"/>
    <w:rsid w:val="002A00BD"/>
    <w:rsid w:val="002A2011"/>
    <w:rsid w:val="002A23B8"/>
    <w:rsid w:val="002A3641"/>
    <w:rsid w:val="002B64C9"/>
    <w:rsid w:val="002C2302"/>
    <w:rsid w:val="002C5844"/>
    <w:rsid w:val="002C5AF5"/>
    <w:rsid w:val="002C7F7D"/>
    <w:rsid w:val="002D7211"/>
    <w:rsid w:val="002D754B"/>
    <w:rsid w:val="002D7CCA"/>
    <w:rsid w:val="002E0689"/>
    <w:rsid w:val="002E0A67"/>
    <w:rsid w:val="002E21CF"/>
    <w:rsid w:val="002E469B"/>
    <w:rsid w:val="002E726E"/>
    <w:rsid w:val="003019E0"/>
    <w:rsid w:val="00304A77"/>
    <w:rsid w:val="00304E71"/>
    <w:rsid w:val="00305219"/>
    <w:rsid w:val="00310DD0"/>
    <w:rsid w:val="00317ABA"/>
    <w:rsid w:val="003209CB"/>
    <w:rsid w:val="00325746"/>
    <w:rsid w:val="003258DF"/>
    <w:rsid w:val="00331163"/>
    <w:rsid w:val="003336F4"/>
    <w:rsid w:val="0033694F"/>
    <w:rsid w:val="003401ED"/>
    <w:rsid w:val="00342F2C"/>
    <w:rsid w:val="0034471A"/>
    <w:rsid w:val="00345008"/>
    <w:rsid w:val="00347096"/>
    <w:rsid w:val="003605AE"/>
    <w:rsid w:val="00362351"/>
    <w:rsid w:val="00364195"/>
    <w:rsid w:val="003649DA"/>
    <w:rsid w:val="00367504"/>
    <w:rsid w:val="00376472"/>
    <w:rsid w:val="00376F79"/>
    <w:rsid w:val="003813BB"/>
    <w:rsid w:val="00391DAA"/>
    <w:rsid w:val="00394497"/>
    <w:rsid w:val="003947AE"/>
    <w:rsid w:val="003969AD"/>
    <w:rsid w:val="003A6642"/>
    <w:rsid w:val="003B7C33"/>
    <w:rsid w:val="003C1123"/>
    <w:rsid w:val="003C718A"/>
    <w:rsid w:val="003D03DC"/>
    <w:rsid w:val="003D157E"/>
    <w:rsid w:val="003D2A33"/>
    <w:rsid w:val="003D2EE5"/>
    <w:rsid w:val="003E3B95"/>
    <w:rsid w:val="003E53CA"/>
    <w:rsid w:val="003F32EF"/>
    <w:rsid w:val="003F6974"/>
    <w:rsid w:val="00406958"/>
    <w:rsid w:val="00410021"/>
    <w:rsid w:val="0041390C"/>
    <w:rsid w:val="00414355"/>
    <w:rsid w:val="00417049"/>
    <w:rsid w:val="004227AF"/>
    <w:rsid w:val="0042323F"/>
    <w:rsid w:val="00424C5B"/>
    <w:rsid w:val="00433CD5"/>
    <w:rsid w:val="00437F2A"/>
    <w:rsid w:val="00445A45"/>
    <w:rsid w:val="00447103"/>
    <w:rsid w:val="00453BDF"/>
    <w:rsid w:val="0045516E"/>
    <w:rsid w:val="00466776"/>
    <w:rsid w:val="00467F06"/>
    <w:rsid w:val="00475E41"/>
    <w:rsid w:val="004761A1"/>
    <w:rsid w:val="00485022"/>
    <w:rsid w:val="00485BFD"/>
    <w:rsid w:val="0048726C"/>
    <w:rsid w:val="0048789C"/>
    <w:rsid w:val="004909D4"/>
    <w:rsid w:val="00491CBD"/>
    <w:rsid w:val="004A4FD9"/>
    <w:rsid w:val="004B00A0"/>
    <w:rsid w:val="004B1BCD"/>
    <w:rsid w:val="004B5308"/>
    <w:rsid w:val="004B76ED"/>
    <w:rsid w:val="004C3A0C"/>
    <w:rsid w:val="004C78E6"/>
    <w:rsid w:val="004D2344"/>
    <w:rsid w:val="004D251F"/>
    <w:rsid w:val="004D2A9B"/>
    <w:rsid w:val="004D58B2"/>
    <w:rsid w:val="004E0324"/>
    <w:rsid w:val="004E7555"/>
    <w:rsid w:val="004E7949"/>
    <w:rsid w:val="004F2292"/>
    <w:rsid w:val="004F31E6"/>
    <w:rsid w:val="004F4B47"/>
    <w:rsid w:val="004F78E8"/>
    <w:rsid w:val="004F7C8F"/>
    <w:rsid w:val="00501D5F"/>
    <w:rsid w:val="00503CCE"/>
    <w:rsid w:val="00504B87"/>
    <w:rsid w:val="00511806"/>
    <w:rsid w:val="0051502A"/>
    <w:rsid w:val="005168FC"/>
    <w:rsid w:val="0052329C"/>
    <w:rsid w:val="005238AC"/>
    <w:rsid w:val="00524985"/>
    <w:rsid w:val="00526468"/>
    <w:rsid w:val="00534BDA"/>
    <w:rsid w:val="005504A0"/>
    <w:rsid w:val="005529E8"/>
    <w:rsid w:val="00553D97"/>
    <w:rsid w:val="00557FFA"/>
    <w:rsid w:val="005632C4"/>
    <w:rsid w:val="00570B20"/>
    <w:rsid w:val="00571811"/>
    <w:rsid w:val="00572E92"/>
    <w:rsid w:val="0057563C"/>
    <w:rsid w:val="00576AAC"/>
    <w:rsid w:val="00584A0A"/>
    <w:rsid w:val="00586AC9"/>
    <w:rsid w:val="00587E0B"/>
    <w:rsid w:val="00594421"/>
    <w:rsid w:val="00594A38"/>
    <w:rsid w:val="00595101"/>
    <w:rsid w:val="005A28E7"/>
    <w:rsid w:val="005B1866"/>
    <w:rsid w:val="005B7033"/>
    <w:rsid w:val="005C67BA"/>
    <w:rsid w:val="005C73F1"/>
    <w:rsid w:val="005E2906"/>
    <w:rsid w:val="005E4C55"/>
    <w:rsid w:val="005F04EE"/>
    <w:rsid w:val="0061083D"/>
    <w:rsid w:val="00623067"/>
    <w:rsid w:val="00624ED4"/>
    <w:rsid w:val="006266BA"/>
    <w:rsid w:val="0063588F"/>
    <w:rsid w:val="006404C3"/>
    <w:rsid w:val="00642BCD"/>
    <w:rsid w:val="00643C88"/>
    <w:rsid w:val="0065050C"/>
    <w:rsid w:val="00650F0A"/>
    <w:rsid w:val="00652F16"/>
    <w:rsid w:val="00656D04"/>
    <w:rsid w:val="0066218B"/>
    <w:rsid w:val="006716C2"/>
    <w:rsid w:val="00676972"/>
    <w:rsid w:val="00680262"/>
    <w:rsid w:val="00687AC5"/>
    <w:rsid w:val="00687F70"/>
    <w:rsid w:val="00690933"/>
    <w:rsid w:val="00690D9C"/>
    <w:rsid w:val="00693ACC"/>
    <w:rsid w:val="006B5DDE"/>
    <w:rsid w:val="006B60DD"/>
    <w:rsid w:val="006C465F"/>
    <w:rsid w:val="006C5484"/>
    <w:rsid w:val="006D20A0"/>
    <w:rsid w:val="006E20B5"/>
    <w:rsid w:val="006E63B1"/>
    <w:rsid w:val="006F17E5"/>
    <w:rsid w:val="006F1BDC"/>
    <w:rsid w:val="006F366C"/>
    <w:rsid w:val="006F4801"/>
    <w:rsid w:val="006F4F63"/>
    <w:rsid w:val="006F5A9F"/>
    <w:rsid w:val="00713924"/>
    <w:rsid w:val="00713BAD"/>
    <w:rsid w:val="00717178"/>
    <w:rsid w:val="00723440"/>
    <w:rsid w:val="00727EBB"/>
    <w:rsid w:val="00740500"/>
    <w:rsid w:val="00741F06"/>
    <w:rsid w:val="007436D0"/>
    <w:rsid w:val="00746234"/>
    <w:rsid w:val="007476E5"/>
    <w:rsid w:val="00760003"/>
    <w:rsid w:val="00760FA1"/>
    <w:rsid w:val="00765810"/>
    <w:rsid w:val="00766635"/>
    <w:rsid w:val="00766776"/>
    <w:rsid w:val="00773226"/>
    <w:rsid w:val="0077402E"/>
    <w:rsid w:val="00774F36"/>
    <w:rsid w:val="007764D5"/>
    <w:rsid w:val="00776E15"/>
    <w:rsid w:val="0078476A"/>
    <w:rsid w:val="00787C5F"/>
    <w:rsid w:val="00790AB3"/>
    <w:rsid w:val="00797FA8"/>
    <w:rsid w:val="007A3240"/>
    <w:rsid w:val="007A44A5"/>
    <w:rsid w:val="007B3187"/>
    <w:rsid w:val="007B4847"/>
    <w:rsid w:val="007B4E24"/>
    <w:rsid w:val="007C5DFA"/>
    <w:rsid w:val="007D50D2"/>
    <w:rsid w:val="007D5CE0"/>
    <w:rsid w:val="007D73B5"/>
    <w:rsid w:val="007E133E"/>
    <w:rsid w:val="007F294D"/>
    <w:rsid w:val="007F6720"/>
    <w:rsid w:val="00800F45"/>
    <w:rsid w:val="00801CC0"/>
    <w:rsid w:val="0080569A"/>
    <w:rsid w:val="00805961"/>
    <w:rsid w:val="00812A9C"/>
    <w:rsid w:val="008214FF"/>
    <w:rsid w:val="00821775"/>
    <w:rsid w:val="008220EE"/>
    <w:rsid w:val="00824B0B"/>
    <w:rsid w:val="00842FF3"/>
    <w:rsid w:val="00845520"/>
    <w:rsid w:val="00847D94"/>
    <w:rsid w:val="0085578A"/>
    <w:rsid w:val="00872558"/>
    <w:rsid w:val="0087706A"/>
    <w:rsid w:val="00890B2F"/>
    <w:rsid w:val="00891CDF"/>
    <w:rsid w:val="008A518A"/>
    <w:rsid w:val="008B5968"/>
    <w:rsid w:val="008C3184"/>
    <w:rsid w:val="008C3278"/>
    <w:rsid w:val="008C6776"/>
    <w:rsid w:val="008D1556"/>
    <w:rsid w:val="008D48ED"/>
    <w:rsid w:val="008E01AB"/>
    <w:rsid w:val="008E1EEF"/>
    <w:rsid w:val="008F282B"/>
    <w:rsid w:val="008F364E"/>
    <w:rsid w:val="008F3E68"/>
    <w:rsid w:val="008F72CA"/>
    <w:rsid w:val="0090270F"/>
    <w:rsid w:val="00913E95"/>
    <w:rsid w:val="009155D0"/>
    <w:rsid w:val="009167A2"/>
    <w:rsid w:val="00921FDE"/>
    <w:rsid w:val="00931FEA"/>
    <w:rsid w:val="00932070"/>
    <w:rsid w:val="00934238"/>
    <w:rsid w:val="00934F13"/>
    <w:rsid w:val="009357DB"/>
    <w:rsid w:val="00953985"/>
    <w:rsid w:val="00953B8B"/>
    <w:rsid w:val="0095545C"/>
    <w:rsid w:val="00955FF9"/>
    <w:rsid w:val="00957B8B"/>
    <w:rsid w:val="00964CB9"/>
    <w:rsid w:val="00966D3C"/>
    <w:rsid w:val="009803C7"/>
    <w:rsid w:val="009868E1"/>
    <w:rsid w:val="00986956"/>
    <w:rsid w:val="009A13F0"/>
    <w:rsid w:val="009A5577"/>
    <w:rsid w:val="009B40F1"/>
    <w:rsid w:val="009B53F2"/>
    <w:rsid w:val="009C0021"/>
    <w:rsid w:val="009D0589"/>
    <w:rsid w:val="009D37DA"/>
    <w:rsid w:val="009D5E4A"/>
    <w:rsid w:val="009F0986"/>
    <w:rsid w:val="00A0539E"/>
    <w:rsid w:val="00A11228"/>
    <w:rsid w:val="00A1139C"/>
    <w:rsid w:val="00A125ED"/>
    <w:rsid w:val="00A17037"/>
    <w:rsid w:val="00A329A1"/>
    <w:rsid w:val="00A40190"/>
    <w:rsid w:val="00A42A35"/>
    <w:rsid w:val="00A45ACE"/>
    <w:rsid w:val="00A56E79"/>
    <w:rsid w:val="00A604F2"/>
    <w:rsid w:val="00A63023"/>
    <w:rsid w:val="00A74ED7"/>
    <w:rsid w:val="00A7728F"/>
    <w:rsid w:val="00A83C17"/>
    <w:rsid w:val="00A83EE8"/>
    <w:rsid w:val="00A87A1F"/>
    <w:rsid w:val="00A92140"/>
    <w:rsid w:val="00A92A6A"/>
    <w:rsid w:val="00A95D3D"/>
    <w:rsid w:val="00AA14E7"/>
    <w:rsid w:val="00AA5B41"/>
    <w:rsid w:val="00AB41B2"/>
    <w:rsid w:val="00AB6752"/>
    <w:rsid w:val="00AC1D43"/>
    <w:rsid w:val="00AC362F"/>
    <w:rsid w:val="00AC5392"/>
    <w:rsid w:val="00AD1A50"/>
    <w:rsid w:val="00AD58B4"/>
    <w:rsid w:val="00AE22B1"/>
    <w:rsid w:val="00AE3352"/>
    <w:rsid w:val="00AE3957"/>
    <w:rsid w:val="00AE63BA"/>
    <w:rsid w:val="00AF7285"/>
    <w:rsid w:val="00AF7E51"/>
    <w:rsid w:val="00B00A6F"/>
    <w:rsid w:val="00B211AB"/>
    <w:rsid w:val="00B27D72"/>
    <w:rsid w:val="00B317DA"/>
    <w:rsid w:val="00B361E9"/>
    <w:rsid w:val="00B36F89"/>
    <w:rsid w:val="00B40DF7"/>
    <w:rsid w:val="00B46D72"/>
    <w:rsid w:val="00B47C64"/>
    <w:rsid w:val="00B5185A"/>
    <w:rsid w:val="00B51DF3"/>
    <w:rsid w:val="00B54A08"/>
    <w:rsid w:val="00B63CAC"/>
    <w:rsid w:val="00B64A50"/>
    <w:rsid w:val="00B85A03"/>
    <w:rsid w:val="00BA32E2"/>
    <w:rsid w:val="00BA5058"/>
    <w:rsid w:val="00BC1553"/>
    <w:rsid w:val="00BC2DF4"/>
    <w:rsid w:val="00BC32E2"/>
    <w:rsid w:val="00BC6382"/>
    <w:rsid w:val="00BD571F"/>
    <w:rsid w:val="00BD630A"/>
    <w:rsid w:val="00BD7CA6"/>
    <w:rsid w:val="00BE0406"/>
    <w:rsid w:val="00BF3603"/>
    <w:rsid w:val="00BF59E8"/>
    <w:rsid w:val="00BF7996"/>
    <w:rsid w:val="00BF7DBB"/>
    <w:rsid w:val="00C02E8C"/>
    <w:rsid w:val="00C10566"/>
    <w:rsid w:val="00C23393"/>
    <w:rsid w:val="00C237C5"/>
    <w:rsid w:val="00C23CE2"/>
    <w:rsid w:val="00C262D4"/>
    <w:rsid w:val="00C34510"/>
    <w:rsid w:val="00C353C2"/>
    <w:rsid w:val="00C41145"/>
    <w:rsid w:val="00C4371F"/>
    <w:rsid w:val="00C443DA"/>
    <w:rsid w:val="00C47A87"/>
    <w:rsid w:val="00C51F5B"/>
    <w:rsid w:val="00C57106"/>
    <w:rsid w:val="00C63F1E"/>
    <w:rsid w:val="00C702B3"/>
    <w:rsid w:val="00C76313"/>
    <w:rsid w:val="00C77390"/>
    <w:rsid w:val="00C778A4"/>
    <w:rsid w:val="00C81DBF"/>
    <w:rsid w:val="00C82EA3"/>
    <w:rsid w:val="00C841C9"/>
    <w:rsid w:val="00C91EAD"/>
    <w:rsid w:val="00C92098"/>
    <w:rsid w:val="00C93723"/>
    <w:rsid w:val="00CC0C08"/>
    <w:rsid w:val="00CC2035"/>
    <w:rsid w:val="00CC6C3D"/>
    <w:rsid w:val="00CC7C4B"/>
    <w:rsid w:val="00CD18D3"/>
    <w:rsid w:val="00CE035C"/>
    <w:rsid w:val="00CE2E88"/>
    <w:rsid w:val="00CE3D38"/>
    <w:rsid w:val="00CE4D77"/>
    <w:rsid w:val="00CE514A"/>
    <w:rsid w:val="00CE658F"/>
    <w:rsid w:val="00CF1013"/>
    <w:rsid w:val="00CF37F6"/>
    <w:rsid w:val="00D034A7"/>
    <w:rsid w:val="00D10EBF"/>
    <w:rsid w:val="00D14814"/>
    <w:rsid w:val="00D16FCE"/>
    <w:rsid w:val="00D23129"/>
    <w:rsid w:val="00D26E78"/>
    <w:rsid w:val="00D30444"/>
    <w:rsid w:val="00D33DE9"/>
    <w:rsid w:val="00D35658"/>
    <w:rsid w:val="00D36579"/>
    <w:rsid w:val="00D50FA0"/>
    <w:rsid w:val="00D52C4C"/>
    <w:rsid w:val="00D72237"/>
    <w:rsid w:val="00D731AE"/>
    <w:rsid w:val="00D85886"/>
    <w:rsid w:val="00D87CA9"/>
    <w:rsid w:val="00D908A3"/>
    <w:rsid w:val="00D91B1D"/>
    <w:rsid w:val="00D93D2E"/>
    <w:rsid w:val="00D96A0B"/>
    <w:rsid w:val="00DA206C"/>
    <w:rsid w:val="00DA28DC"/>
    <w:rsid w:val="00DA33A9"/>
    <w:rsid w:val="00DA4D9A"/>
    <w:rsid w:val="00DA66B9"/>
    <w:rsid w:val="00DB18BC"/>
    <w:rsid w:val="00DB4DE6"/>
    <w:rsid w:val="00DB7E1C"/>
    <w:rsid w:val="00DB7E33"/>
    <w:rsid w:val="00DC6B17"/>
    <w:rsid w:val="00DD71E2"/>
    <w:rsid w:val="00DE6EB8"/>
    <w:rsid w:val="00DE6F9F"/>
    <w:rsid w:val="00DE7686"/>
    <w:rsid w:val="00E00F37"/>
    <w:rsid w:val="00E014F3"/>
    <w:rsid w:val="00E0391C"/>
    <w:rsid w:val="00E03CE9"/>
    <w:rsid w:val="00E1068E"/>
    <w:rsid w:val="00E1449F"/>
    <w:rsid w:val="00E15F2E"/>
    <w:rsid w:val="00E17754"/>
    <w:rsid w:val="00E2211B"/>
    <w:rsid w:val="00E32702"/>
    <w:rsid w:val="00E35A3D"/>
    <w:rsid w:val="00E35C62"/>
    <w:rsid w:val="00E465E4"/>
    <w:rsid w:val="00E47806"/>
    <w:rsid w:val="00E54381"/>
    <w:rsid w:val="00E55876"/>
    <w:rsid w:val="00E55EF2"/>
    <w:rsid w:val="00E567FF"/>
    <w:rsid w:val="00E57BD8"/>
    <w:rsid w:val="00E57C88"/>
    <w:rsid w:val="00E62A0E"/>
    <w:rsid w:val="00E64632"/>
    <w:rsid w:val="00E67E61"/>
    <w:rsid w:val="00E73147"/>
    <w:rsid w:val="00E751E6"/>
    <w:rsid w:val="00E81344"/>
    <w:rsid w:val="00E92F49"/>
    <w:rsid w:val="00E93F5D"/>
    <w:rsid w:val="00E97C65"/>
    <w:rsid w:val="00EA5431"/>
    <w:rsid w:val="00EA76DA"/>
    <w:rsid w:val="00EC0C5A"/>
    <w:rsid w:val="00EC7031"/>
    <w:rsid w:val="00ED0056"/>
    <w:rsid w:val="00ED04D5"/>
    <w:rsid w:val="00ED1C73"/>
    <w:rsid w:val="00EE0FAB"/>
    <w:rsid w:val="00EE1957"/>
    <w:rsid w:val="00EE1983"/>
    <w:rsid w:val="00EF6F61"/>
    <w:rsid w:val="00F010EE"/>
    <w:rsid w:val="00F02044"/>
    <w:rsid w:val="00F04428"/>
    <w:rsid w:val="00F11160"/>
    <w:rsid w:val="00F1214D"/>
    <w:rsid w:val="00F1408C"/>
    <w:rsid w:val="00F16FE5"/>
    <w:rsid w:val="00F20305"/>
    <w:rsid w:val="00F22331"/>
    <w:rsid w:val="00F2332D"/>
    <w:rsid w:val="00F2575A"/>
    <w:rsid w:val="00F363DF"/>
    <w:rsid w:val="00F40AE3"/>
    <w:rsid w:val="00F416A2"/>
    <w:rsid w:val="00F42F82"/>
    <w:rsid w:val="00F43D18"/>
    <w:rsid w:val="00F45063"/>
    <w:rsid w:val="00F5194A"/>
    <w:rsid w:val="00F54015"/>
    <w:rsid w:val="00F64EAC"/>
    <w:rsid w:val="00F64F74"/>
    <w:rsid w:val="00F70631"/>
    <w:rsid w:val="00F71577"/>
    <w:rsid w:val="00F74F07"/>
    <w:rsid w:val="00F76707"/>
    <w:rsid w:val="00F86647"/>
    <w:rsid w:val="00F86872"/>
    <w:rsid w:val="00F9528B"/>
    <w:rsid w:val="00FA6F35"/>
    <w:rsid w:val="00FB33E3"/>
    <w:rsid w:val="00FB431D"/>
    <w:rsid w:val="00FB6F5F"/>
    <w:rsid w:val="00FC03FF"/>
    <w:rsid w:val="00FC6D1A"/>
    <w:rsid w:val="00FD612A"/>
    <w:rsid w:val="1DBB7002"/>
    <w:rsid w:val="200BF848"/>
    <w:rsid w:val="2A4668F1"/>
    <w:rsid w:val="3D64F785"/>
    <w:rsid w:val="45BC088D"/>
    <w:rsid w:val="520FC650"/>
    <w:rsid w:val="5557D41A"/>
    <w:rsid w:val="7EC30F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D958B7"/>
  <w15:docId w15:val="{432722C5-1578-4138-BC41-7F74EEF6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78D"/>
    <w:pPr>
      <w:spacing w:after="0" w:line="240" w:lineRule="auto"/>
    </w:pPr>
    <w:rPr>
      <w:rFonts w:ascii="Helvetica" w:eastAsia="Times New Roman" w:hAnsi="Helvetica" w:cs="Helvetica"/>
      <w:sz w:val="20"/>
      <w:szCs w:val="20"/>
    </w:rPr>
  </w:style>
  <w:style w:type="paragraph" w:styleId="Heading1">
    <w:name w:val="heading 1"/>
    <w:basedOn w:val="NoSpacing"/>
    <w:next w:val="Normal"/>
    <w:link w:val="Heading1Char"/>
    <w:uiPriority w:val="9"/>
    <w:qFormat/>
    <w:rsid w:val="00C82EA3"/>
    <w:pPr>
      <w:outlineLvl w:val="0"/>
    </w:pPr>
    <w:rPr>
      <w:rFonts w:asciiTheme="minorHAnsi" w:eastAsiaTheme="minorHAnsi" w:hAnsiTheme="minorHAnsi" w:cstheme="minorBidi"/>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707"/>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F76707"/>
    <w:rPr>
      <w:rFonts w:ascii="Segoe UI" w:hAnsi="Segoe UI" w:cs="Segoe UI"/>
      <w:sz w:val="18"/>
      <w:szCs w:val="18"/>
    </w:rPr>
  </w:style>
  <w:style w:type="paragraph" w:customStyle="1" w:styleId="cell">
    <w:name w:val="cell"/>
    <w:basedOn w:val="Normal"/>
    <w:rsid w:val="00F76707"/>
    <w:rPr>
      <w:rFonts w:ascii="Times" w:hAnsi="Times" w:cs="Times"/>
      <w:color w:val="000000"/>
      <w:sz w:val="24"/>
      <w:szCs w:val="24"/>
    </w:rPr>
  </w:style>
  <w:style w:type="paragraph" w:customStyle="1" w:styleId="Default">
    <w:name w:val="Default"/>
    <w:rsid w:val="00740500"/>
    <w:pPr>
      <w:autoSpaceDE w:val="0"/>
      <w:autoSpaceDN w:val="0"/>
      <w:adjustRightInd w:val="0"/>
      <w:spacing w:after="0" w:line="240" w:lineRule="auto"/>
    </w:pPr>
    <w:rPr>
      <w:rFonts w:ascii="Arial" w:hAnsi="Arial" w:cs="Arial"/>
      <w:color w:val="000000"/>
      <w:sz w:val="24"/>
      <w:szCs w:val="24"/>
    </w:rPr>
  </w:style>
  <w:style w:type="paragraph" w:styleId="HTMLTopofForm">
    <w:name w:val="HTML Top of Form"/>
    <w:basedOn w:val="Normal"/>
    <w:next w:val="Normal"/>
    <w:link w:val="z-TopofFormChar"/>
    <w:hidden/>
    <w:uiPriority w:val="99"/>
    <w:semiHidden/>
    <w:unhideWhenUsed/>
    <w:rsid w:val="00913E9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913E9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913E9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913E95"/>
    <w:rPr>
      <w:rFonts w:ascii="Arial" w:eastAsia="Times New Roman" w:hAnsi="Arial" w:cs="Arial"/>
      <w:vanish/>
      <w:sz w:val="16"/>
      <w:szCs w:val="16"/>
    </w:rPr>
  </w:style>
  <w:style w:type="paragraph" w:styleId="ListParagraph">
    <w:name w:val="List Paragraph"/>
    <w:basedOn w:val="Normal"/>
    <w:uiPriority w:val="34"/>
    <w:qFormat/>
    <w:rsid w:val="00394497"/>
    <w:pPr>
      <w:ind w:left="720"/>
      <w:contextualSpacing/>
    </w:pPr>
  </w:style>
  <w:style w:type="character" w:styleId="CommentReference">
    <w:name w:val="annotation reference"/>
    <w:basedOn w:val="DefaultParagraphFont"/>
    <w:uiPriority w:val="99"/>
    <w:semiHidden/>
    <w:unhideWhenUsed/>
    <w:rsid w:val="001946DF"/>
    <w:rPr>
      <w:sz w:val="16"/>
      <w:szCs w:val="16"/>
    </w:rPr>
  </w:style>
  <w:style w:type="paragraph" w:styleId="CommentText">
    <w:name w:val="annotation text"/>
    <w:basedOn w:val="Normal"/>
    <w:link w:val="CommentTextChar"/>
    <w:uiPriority w:val="99"/>
    <w:unhideWhenUsed/>
    <w:rsid w:val="001946DF"/>
  </w:style>
  <w:style w:type="character" w:customStyle="1" w:styleId="CommentTextChar">
    <w:name w:val="Comment Text Char"/>
    <w:basedOn w:val="DefaultParagraphFont"/>
    <w:link w:val="CommentText"/>
    <w:uiPriority w:val="99"/>
    <w:rsid w:val="001946DF"/>
    <w:rPr>
      <w:rFonts w:ascii="Helvetica" w:eastAsia="Times New Roman" w:hAnsi="Helvetica" w:cs="Helvetica"/>
      <w:sz w:val="20"/>
      <w:szCs w:val="20"/>
    </w:rPr>
  </w:style>
  <w:style w:type="paragraph" w:styleId="CommentSubject">
    <w:name w:val="annotation subject"/>
    <w:basedOn w:val="CommentText"/>
    <w:next w:val="CommentText"/>
    <w:link w:val="CommentSubjectChar"/>
    <w:uiPriority w:val="99"/>
    <w:semiHidden/>
    <w:unhideWhenUsed/>
    <w:rsid w:val="001946DF"/>
    <w:rPr>
      <w:b/>
      <w:bCs/>
    </w:rPr>
  </w:style>
  <w:style w:type="character" w:customStyle="1" w:styleId="CommentSubjectChar">
    <w:name w:val="Comment Subject Char"/>
    <w:basedOn w:val="CommentTextChar"/>
    <w:link w:val="CommentSubject"/>
    <w:uiPriority w:val="99"/>
    <w:semiHidden/>
    <w:rsid w:val="001946DF"/>
    <w:rPr>
      <w:rFonts w:ascii="Helvetica" w:eastAsia="Times New Roman" w:hAnsi="Helvetica" w:cs="Helvetica"/>
      <w:b/>
      <w:bCs/>
      <w:sz w:val="20"/>
      <w:szCs w:val="20"/>
    </w:rPr>
  </w:style>
  <w:style w:type="paragraph" w:styleId="NoSpacing">
    <w:name w:val="No Spacing"/>
    <w:uiPriority w:val="1"/>
    <w:qFormat/>
    <w:rsid w:val="001946DF"/>
    <w:pPr>
      <w:spacing w:after="0" w:line="240" w:lineRule="auto"/>
    </w:pPr>
    <w:rPr>
      <w:rFonts w:ascii="Helvetica" w:eastAsia="Times New Roman" w:hAnsi="Helvetica" w:cs="Helvetica"/>
      <w:sz w:val="20"/>
      <w:szCs w:val="20"/>
    </w:rPr>
  </w:style>
  <w:style w:type="paragraph" w:styleId="NormalWeb">
    <w:name w:val="Normal (Web)"/>
    <w:basedOn w:val="Normal"/>
    <w:uiPriority w:val="99"/>
    <w:rsid w:val="008C3184"/>
    <w:pPr>
      <w:spacing w:before="100" w:beforeAutospacing="1" w:after="100" w:afterAutospacing="1"/>
    </w:pPr>
    <w:rPr>
      <w:rFonts w:ascii="Times" w:hAnsi="Times" w:cs="Times"/>
      <w:sz w:val="24"/>
      <w:szCs w:val="24"/>
    </w:rPr>
  </w:style>
  <w:style w:type="character" w:styleId="Hyperlink">
    <w:name w:val="Hyperlink"/>
    <w:basedOn w:val="DefaultParagraphFont"/>
    <w:uiPriority w:val="99"/>
    <w:unhideWhenUsed/>
    <w:rsid w:val="008C3184"/>
    <w:rPr>
      <w:color w:val="0563C1"/>
      <w:u w:val="single"/>
    </w:rPr>
  </w:style>
  <w:style w:type="paragraph" w:styleId="Header">
    <w:name w:val="header"/>
    <w:basedOn w:val="Normal"/>
    <w:link w:val="HeaderChar"/>
    <w:uiPriority w:val="99"/>
    <w:unhideWhenUsed/>
    <w:rsid w:val="00445A45"/>
    <w:pPr>
      <w:tabs>
        <w:tab w:val="center" w:pos="4680"/>
        <w:tab w:val="right" w:pos="9360"/>
      </w:tabs>
    </w:pPr>
  </w:style>
  <w:style w:type="character" w:customStyle="1" w:styleId="HeaderChar">
    <w:name w:val="Header Char"/>
    <w:basedOn w:val="DefaultParagraphFont"/>
    <w:link w:val="Header"/>
    <w:uiPriority w:val="99"/>
    <w:rsid w:val="00445A45"/>
    <w:rPr>
      <w:rFonts w:ascii="Helvetica" w:eastAsia="Times New Roman" w:hAnsi="Helvetica" w:cs="Helvetica"/>
      <w:sz w:val="20"/>
      <w:szCs w:val="20"/>
    </w:rPr>
  </w:style>
  <w:style w:type="paragraph" w:styleId="Footer">
    <w:name w:val="footer"/>
    <w:basedOn w:val="Normal"/>
    <w:link w:val="FooterChar"/>
    <w:uiPriority w:val="99"/>
    <w:unhideWhenUsed/>
    <w:rsid w:val="00445A45"/>
    <w:pPr>
      <w:tabs>
        <w:tab w:val="center" w:pos="4680"/>
        <w:tab w:val="right" w:pos="9360"/>
      </w:tabs>
    </w:pPr>
  </w:style>
  <w:style w:type="character" w:customStyle="1" w:styleId="FooterChar">
    <w:name w:val="Footer Char"/>
    <w:basedOn w:val="DefaultParagraphFont"/>
    <w:link w:val="Footer"/>
    <w:uiPriority w:val="99"/>
    <w:rsid w:val="00445A45"/>
    <w:rPr>
      <w:rFonts w:ascii="Helvetica" w:eastAsia="Times New Roman" w:hAnsi="Helvetica" w:cs="Helvetica"/>
      <w:sz w:val="20"/>
      <w:szCs w:val="20"/>
    </w:rPr>
  </w:style>
  <w:style w:type="character" w:customStyle="1" w:styleId="Heading1Char">
    <w:name w:val="Heading 1 Char"/>
    <w:basedOn w:val="DefaultParagraphFont"/>
    <w:link w:val="Heading1"/>
    <w:uiPriority w:val="9"/>
    <w:rsid w:val="00C82EA3"/>
    <w:rPr>
      <w:b/>
      <w:bCs/>
      <w:u w:val="single"/>
    </w:rPr>
  </w:style>
  <w:style w:type="character" w:styleId="PlaceholderText">
    <w:name w:val="Placeholder Text"/>
    <w:basedOn w:val="DefaultParagraphFont"/>
    <w:uiPriority w:val="99"/>
    <w:semiHidden/>
    <w:rsid w:val="000202D9"/>
    <w:rPr>
      <w:color w:val="808080"/>
    </w:rPr>
  </w:style>
  <w:style w:type="paragraph" w:customStyle="1" w:styleId="NumberList1">
    <w:name w:val="Number List 1"/>
    <w:aliases w:val="2,3,3...,Numbered List - 1"/>
    <w:basedOn w:val="Normal"/>
    <w:rsid w:val="008F364E"/>
    <w:pPr>
      <w:spacing w:before="240"/>
      <w:ind w:left="720"/>
    </w:pPr>
    <w:rPr>
      <w:rFonts w:ascii="Times New Roman" w:hAnsi="Times New Roman" w:cs="Times New Roman"/>
      <w:sz w:val="24"/>
      <w:szCs w:val="24"/>
    </w:rPr>
  </w:style>
  <w:style w:type="paragraph" w:customStyle="1" w:styleId="NumberedList-a">
    <w:name w:val="Numbered List - (a)"/>
    <w:aliases w:val="(b),(c)..."/>
    <w:basedOn w:val="Normal"/>
    <w:rsid w:val="008F364E"/>
    <w:pPr>
      <w:widowControl w:val="0"/>
      <w:autoSpaceDE w:val="0"/>
      <w:autoSpaceDN w:val="0"/>
      <w:adjustRightInd w:val="0"/>
      <w:spacing w:after="216"/>
      <w:ind w:left="1152"/>
    </w:pPr>
    <w:rPr>
      <w:rFonts w:ascii="Times Roman" w:hAnsi="Times Roman" w:cs="Times Roman"/>
      <w:noProof/>
      <w:color w:val="000000"/>
      <w:sz w:val="24"/>
      <w:szCs w:val="24"/>
    </w:rPr>
  </w:style>
  <w:style w:type="paragraph" w:customStyle="1" w:styleId="Cell0">
    <w:name w:val="Cell"/>
    <w:basedOn w:val="Normal"/>
    <w:link w:val="CellChar"/>
    <w:rsid w:val="008F364E"/>
    <w:pPr>
      <w:widowControl w:val="0"/>
      <w:autoSpaceDE w:val="0"/>
      <w:autoSpaceDN w:val="0"/>
      <w:adjustRightInd w:val="0"/>
    </w:pPr>
    <w:rPr>
      <w:rFonts w:ascii="Times" w:hAnsi="Times" w:cs="Times"/>
      <w:noProof/>
      <w:color w:val="000000"/>
      <w:sz w:val="24"/>
      <w:szCs w:val="24"/>
    </w:rPr>
  </w:style>
  <w:style w:type="paragraph" w:customStyle="1" w:styleId="tab5">
    <w:name w:val="tab5"/>
    <w:basedOn w:val="Normal"/>
    <w:rsid w:val="00A74ED7"/>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sz w:val="24"/>
      <w:szCs w:val="24"/>
    </w:rPr>
  </w:style>
  <w:style w:type="paragraph" w:styleId="Revision">
    <w:name w:val="Revision"/>
    <w:hidden/>
    <w:uiPriority w:val="99"/>
    <w:semiHidden/>
    <w:rsid w:val="00741F06"/>
    <w:pPr>
      <w:spacing w:after="0" w:line="240" w:lineRule="auto"/>
    </w:pPr>
    <w:rPr>
      <w:rFonts w:ascii="Helvetica" w:eastAsia="Times New Roman" w:hAnsi="Helvetica" w:cs="Helvetica"/>
      <w:sz w:val="20"/>
      <w:szCs w:val="20"/>
    </w:rPr>
  </w:style>
  <w:style w:type="table" w:styleId="TableGrid">
    <w:name w:val="Table Grid"/>
    <w:basedOn w:val="TableNormal"/>
    <w:uiPriority w:val="39"/>
    <w:rsid w:val="00E64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llChar">
    <w:name w:val="Cell Char"/>
    <w:link w:val="Cell0"/>
    <w:rsid w:val="00D96A0B"/>
    <w:rPr>
      <w:rFonts w:ascii="Times" w:eastAsia="Times New Roman" w:hAnsi="Times" w:cs="Times"/>
      <w:noProof/>
      <w:color w:val="000000"/>
      <w:sz w:val="24"/>
      <w:szCs w:val="24"/>
    </w:rPr>
  </w:style>
  <w:style w:type="character" w:styleId="UnresolvedMention">
    <w:name w:val="Unresolved Mention"/>
    <w:basedOn w:val="DefaultParagraphFont"/>
    <w:uiPriority w:val="99"/>
    <w:semiHidden/>
    <w:unhideWhenUsed/>
    <w:rsid w:val="007F6720"/>
    <w:rPr>
      <w:color w:val="605E5C"/>
      <w:shd w:val="clear" w:color="auto" w:fill="E1DFDD"/>
    </w:rPr>
  </w:style>
  <w:style w:type="character" w:customStyle="1" w:styleId="auto-style1">
    <w:name w:val="auto-style1"/>
    <w:basedOn w:val="DefaultParagraphFont"/>
    <w:rsid w:val="00D731AE"/>
  </w:style>
  <w:style w:type="paragraph" w:styleId="Caption">
    <w:name w:val="caption"/>
    <w:basedOn w:val="Normal"/>
    <w:next w:val="Normal"/>
    <w:uiPriority w:val="35"/>
    <w:unhideWhenUsed/>
    <w:qFormat/>
    <w:rsid w:val="007D73B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program.intake@usda.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65C6E-E421-40E6-9C8C-57B78584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13359</Words>
  <Characters>76148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Fack, Travis -FS</dc:creator>
  <cp:lastModifiedBy>Szuch, Nicholas - FS, CO</cp:lastModifiedBy>
  <cp:revision>5</cp:revision>
  <dcterms:created xsi:type="dcterms:W3CDTF">2024-08-19T19:51:00Z</dcterms:created>
  <dcterms:modified xsi:type="dcterms:W3CDTF">2024-08-20T22:35:00Z</dcterms:modified>
</cp:coreProperties>
</file>